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16455707"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B50536">
              <w:t>19.4.0</w:t>
            </w:r>
            <w:r w:rsidRPr="004D3578">
              <w:t xml:space="preserve"> </w:t>
            </w:r>
            <w:r w:rsidRPr="004D3578">
              <w:rPr>
                <w:sz w:val="32"/>
              </w:rPr>
              <w:t>(</w:t>
            </w:r>
            <w:r w:rsidR="00B50536">
              <w:rPr>
                <w:sz w:val="32"/>
              </w:rPr>
              <w:t>2025-09</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19595299"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656E8554"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58448C">
              <w:rPr>
                <w:noProof/>
                <w:sz w:val="18"/>
              </w:rPr>
              <w:t>5</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770CA890" w14:textId="5FFBB2D1" w:rsidR="00B50536"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B50536">
        <w:rPr>
          <w:noProof/>
        </w:rPr>
        <w:t>Foreword</w:t>
      </w:r>
      <w:r w:rsidR="00B50536">
        <w:rPr>
          <w:noProof/>
        </w:rPr>
        <w:tab/>
      </w:r>
      <w:r w:rsidR="00B50536">
        <w:rPr>
          <w:noProof/>
        </w:rPr>
        <w:fldChar w:fldCharType="begin"/>
      </w:r>
      <w:r w:rsidR="00B50536">
        <w:rPr>
          <w:noProof/>
        </w:rPr>
        <w:instrText xml:space="preserve"> PAGEREF _Toc208982358 \h </w:instrText>
      </w:r>
      <w:r w:rsidR="00B50536">
        <w:rPr>
          <w:noProof/>
        </w:rPr>
      </w:r>
      <w:r w:rsidR="00B50536">
        <w:rPr>
          <w:noProof/>
        </w:rPr>
        <w:fldChar w:fldCharType="separate"/>
      </w:r>
      <w:r w:rsidR="00B50536">
        <w:rPr>
          <w:noProof/>
        </w:rPr>
        <w:t>5</w:t>
      </w:r>
      <w:r w:rsidR="00B50536">
        <w:rPr>
          <w:noProof/>
        </w:rPr>
        <w:fldChar w:fldCharType="end"/>
      </w:r>
    </w:p>
    <w:p w14:paraId="3BAB983F" w14:textId="20A87968"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_Toc208982359 \h </w:instrText>
      </w:r>
      <w:r>
        <w:rPr>
          <w:noProof/>
        </w:rPr>
      </w:r>
      <w:r>
        <w:rPr>
          <w:noProof/>
        </w:rPr>
        <w:fldChar w:fldCharType="separate"/>
      </w:r>
      <w:r>
        <w:rPr>
          <w:noProof/>
        </w:rPr>
        <w:t>6</w:t>
      </w:r>
      <w:r>
        <w:rPr>
          <w:noProof/>
        </w:rPr>
        <w:fldChar w:fldCharType="end"/>
      </w:r>
    </w:p>
    <w:p w14:paraId="40FC6D26" w14:textId="3C2F9BDD"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_Toc208982360 \h </w:instrText>
      </w:r>
      <w:r>
        <w:rPr>
          <w:noProof/>
        </w:rPr>
      </w:r>
      <w:r>
        <w:rPr>
          <w:noProof/>
        </w:rPr>
        <w:fldChar w:fldCharType="separate"/>
      </w:r>
      <w:r>
        <w:rPr>
          <w:noProof/>
        </w:rPr>
        <w:t>6</w:t>
      </w:r>
      <w:r>
        <w:rPr>
          <w:noProof/>
        </w:rPr>
        <w:fldChar w:fldCharType="end"/>
      </w:r>
    </w:p>
    <w:p w14:paraId="2EF4107D" w14:textId="7DE8E90F"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_Toc208982361 \h </w:instrText>
      </w:r>
      <w:r>
        <w:rPr>
          <w:noProof/>
        </w:rPr>
      </w:r>
      <w:r>
        <w:rPr>
          <w:noProof/>
        </w:rPr>
        <w:fldChar w:fldCharType="separate"/>
      </w:r>
      <w:r>
        <w:rPr>
          <w:noProof/>
        </w:rPr>
        <w:t>7</w:t>
      </w:r>
      <w:r>
        <w:rPr>
          <w:noProof/>
        </w:rPr>
        <w:fldChar w:fldCharType="end"/>
      </w:r>
    </w:p>
    <w:p w14:paraId="64296266" w14:textId="52D9B656"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_Toc208982362 \h </w:instrText>
      </w:r>
      <w:r>
        <w:rPr>
          <w:noProof/>
        </w:rPr>
      </w:r>
      <w:r>
        <w:rPr>
          <w:noProof/>
        </w:rPr>
        <w:fldChar w:fldCharType="separate"/>
      </w:r>
      <w:r>
        <w:rPr>
          <w:noProof/>
        </w:rPr>
        <w:t>7</w:t>
      </w:r>
      <w:r>
        <w:rPr>
          <w:noProof/>
        </w:rPr>
        <w:fldChar w:fldCharType="end"/>
      </w:r>
    </w:p>
    <w:p w14:paraId="22B0DED7" w14:textId="7312207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_Toc208982363 \h </w:instrText>
      </w:r>
      <w:r>
        <w:rPr>
          <w:noProof/>
        </w:rPr>
      </w:r>
      <w:r>
        <w:rPr>
          <w:noProof/>
        </w:rPr>
        <w:fldChar w:fldCharType="separate"/>
      </w:r>
      <w:r>
        <w:rPr>
          <w:noProof/>
        </w:rPr>
        <w:t>7</w:t>
      </w:r>
      <w:r>
        <w:rPr>
          <w:noProof/>
        </w:rPr>
        <w:fldChar w:fldCharType="end"/>
      </w:r>
    </w:p>
    <w:p w14:paraId="76619447" w14:textId="0EA18A6D"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r>
      <w:r>
        <w:rPr>
          <w:noProof/>
        </w:rPr>
        <w:instrText xml:space="preserve"> PAGEREF _Toc208982364 \h </w:instrText>
      </w:r>
      <w:r>
        <w:rPr>
          <w:noProof/>
        </w:rPr>
      </w:r>
      <w:r>
        <w:rPr>
          <w:noProof/>
        </w:rPr>
        <w:fldChar w:fldCharType="separate"/>
      </w:r>
      <w:r>
        <w:rPr>
          <w:noProof/>
        </w:rPr>
        <w:t>7</w:t>
      </w:r>
      <w:r>
        <w:rPr>
          <w:noProof/>
        </w:rPr>
        <w:fldChar w:fldCharType="end"/>
      </w:r>
    </w:p>
    <w:p w14:paraId="18824E26" w14:textId="07ECA944"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_Toc208982365 \h </w:instrText>
      </w:r>
      <w:r>
        <w:rPr>
          <w:noProof/>
        </w:rPr>
      </w:r>
      <w:r>
        <w:rPr>
          <w:noProof/>
        </w:rPr>
        <w:fldChar w:fldCharType="separate"/>
      </w:r>
      <w:r>
        <w:rPr>
          <w:noProof/>
        </w:rPr>
        <w:t>7</w:t>
      </w:r>
      <w:r>
        <w:rPr>
          <w:noProof/>
        </w:rPr>
        <w:fldChar w:fldCharType="end"/>
      </w:r>
    </w:p>
    <w:p w14:paraId="59FCC013" w14:textId="25269631"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r>
      <w:r>
        <w:rPr>
          <w:noProof/>
        </w:rPr>
        <w:instrText xml:space="preserve"> PAGEREF _Toc208982366 \h </w:instrText>
      </w:r>
      <w:r>
        <w:rPr>
          <w:noProof/>
        </w:rPr>
      </w:r>
      <w:r>
        <w:rPr>
          <w:noProof/>
        </w:rPr>
        <w:fldChar w:fldCharType="separate"/>
      </w:r>
      <w:r>
        <w:rPr>
          <w:noProof/>
        </w:rPr>
        <w:t>7</w:t>
      </w:r>
      <w:r>
        <w:rPr>
          <w:noProof/>
        </w:rPr>
        <w:fldChar w:fldCharType="end"/>
      </w:r>
    </w:p>
    <w:p w14:paraId="5061828D" w14:textId="21152A83"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r>
      <w:r>
        <w:rPr>
          <w:noProof/>
        </w:rPr>
        <w:instrText xml:space="preserve"> PAGEREF _Toc208982367 \h </w:instrText>
      </w:r>
      <w:r>
        <w:rPr>
          <w:noProof/>
        </w:rPr>
      </w:r>
      <w:r>
        <w:rPr>
          <w:noProof/>
        </w:rPr>
        <w:fldChar w:fldCharType="separate"/>
      </w:r>
      <w:r>
        <w:rPr>
          <w:noProof/>
        </w:rPr>
        <w:t>7</w:t>
      </w:r>
      <w:r>
        <w:rPr>
          <w:noProof/>
        </w:rPr>
        <w:fldChar w:fldCharType="end"/>
      </w:r>
    </w:p>
    <w:p w14:paraId="47DA3968" w14:textId="660C466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_Toc208982368 \h </w:instrText>
      </w:r>
      <w:r>
        <w:rPr>
          <w:noProof/>
        </w:rPr>
      </w:r>
      <w:r>
        <w:rPr>
          <w:noProof/>
        </w:rPr>
        <w:fldChar w:fldCharType="separate"/>
      </w:r>
      <w:r>
        <w:rPr>
          <w:noProof/>
        </w:rPr>
        <w:t>7</w:t>
      </w:r>
      <w:r>
        <w:rPr>
          <w:noProof/>
        </w:rPr>
        <w:fldChar w:fldCharType="end"/>
      </w:r>
    </w:p>
    <w:p w14:paraId="19D930FC" w14:textId="0BE96DC4"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r>
      <w:r>
        <w:rPr>
          <w:noProof/>
        </w:rPr>
        <w:instrText xml:space="preserve"> PAGEREF _Toc208982369 \h </w:instrText>
      </w:r>
      <w:r>
        <w:rPr>
          <w:noProof/>
        </w:rPr>
      </w:r>
      <w:r>
        <w:rPr>
          <w:noProof/>
        </w:rPr>
        <w:fldChar w:fldCharType="separate"/>
      </w:r>
      <w:r>
        <w:rPr>
          <w:noProof/>
        </w:rPr>
        <w:t>8</w:t>
      </w:r>
      <w:r>
        <w:rPr>
          <w:noProof/>
        </w:rPr>
        <w:fldChar w:fldCharType="end"/>
      </w:r>
    </w:p>
    <w:p w14:paraId="3C390418" w14:textId="14B82CBB"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r>
      <w:r>
        <w:rPr>
          <w:noProof/>
        </w:rPr>
        <w:instrText xml:space="preserve"> PAGEREF _Toc208982370 \h </w:instrText>
      </w:r>
      <w:r>
        <w:rPr>
          <w:noProof/>
        </w:rPr>
      </w:r>
      <w:r>
        <w:rPr>
          <w:noProof/>
        </w:rPr>
        <w:fldChar w:fldCharType="separate"/>
      </w:r>
      <w:r>
        <w:rPr>
          <w:noProof/>
        </w:rPr>
        <w:t>8</w:t>
      </w:r>
      <w:r>
        <w:rPr>
          <w:noProof/>
        </w:rPr>
        <w:fldChar w:fldCharType="end"/>
      </w:r>
    </w:p>
    <w:p w14:paraId="725EF0AC" w14:textId="51033B9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r>
      <w:r>
        <w:rPr>
          <w:noProof/>
        </w:rPr>
        <w:instrText xml:space="preserve"> PAGEREF _Toc208982371 \h </w:instrText>
      </w:r>
      <w:r>
        <w:rPr>
          <w:noProof/>
        </w:rPr>
      </w:r>
      <w:r>
        <w:rPr>
          <w:noProof/>
        </w:rPr>
        <w:fldChar w:fldCharType="separate"/>
      </w:r>
      <w:r>
        <w:rPr>
          <w:noProof/>
        </w:rPr>
        <w:t>8</w:t>
      </w:r>
      <w:r>
        <w:rPr>
          <w:noProof/>
        </w:rPr>
        <w:fldChar w:fldCharType="end"/>
      </w:r>
    </w:p>
    <w:p w14:paraId="3F43DC2A" w14:textId="34CFE8E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r>
      <w:r>
        <w:rPr>
          <w:noProof/>
        </w:rPr>
        <w:instrText xml:space="preserve"> PAGEREF _Toc208982372 \h </w:instrText>
      </w:r>
      <w:r>
        <w:rPr>
          <w:noProof/>
        </w:rPr>
      </w:r>
      <w:r>
        <w:rPr>
          <w:noProof/>
        </w:rPr>
        <w:fldChar w:fldCharType="separate"/>
      </w:r>
      <w:r>
        <w:rPr>
          <w:noProof/>
        </w:rPr>
        <w:t>9</w:t>
      </w:r>
      <w:r>
        <w:rPr>
          <w:noProof/>
        </w:rPr>
        <w:fldChar w:fldCharType="end"/>
      </w:r>
    </w:p>
    <w:p w14:paraId="2961FD78" w14:textId="66637B5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r>
      <w:r>
        <w:rPr>
          <w:noProof/>
        </w:rPr>
        <w:instrText xml:space="preserve"> PAGEREF _Toc208982373 \h </w:instrText>
      </w:r>
      <w:r>
        <w:rPr>
          <w:noProof/>
        </w:rPr>
      </w:r>
      <w:r>
        <w:rPr>
          <w:noProof/>
        </w:rPr>
        <w:fldChar w:fldCharType="separate"/>
      </w:r>
      <w:r>
        <w:rPr>
          <w:noProof/>
        </w:rPr>
        <w:t>9</w:t>
      </w:r>
      <w:r>
        <w:rPr>
          <w:noProof/>
        </w:rPr>
        <w:fldChar w:fldCharType="end"/>
      </w:r>
    </w:p>
    <w:p w14:paraId="2F459FA3" w14:textId="058066E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_Toc208982374 \h </w:instrText>
      </w:r>
      <w:r>
        <w:rPr>
          <w:noProof/>
        </w:rPr>
      </w:r>
      <w:r>
        <w:rPr>
          <w:noProof/>
        </w:rPr>
        <w:fldChar w:fldCharType="separate"/>
      </w:r>
      <w:r>
        <w:rPr>
          <w:noProof/>
        </w:rPr>
        <w:t>9</w:t>
      </w:r>
      <w:r>
        <w:rPr>
          <w:noProof/>
        </w:rPr>
        <w:fldChar w:fldCharType="end"/>
      </w:r>
    </w:p>
    <w:p w14:paraId="1D0A0F27" w14:textId="35E6EE2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r>
      <w:r>
        <w:rPr>
          <w:noProof/>
        </w:rPr>
        <w:instrText xml:space="preserve"> PAGEREF _Toc208982375 \h </w:instrText>
      </w:r>
      <w:r>
        <w:rPr>
          <w:noProof/>
        </w:rPr>
      </w:r>
      <w:r>
        <w:rPr>
          <w:noProof/>
        </w:rPr>
        <w:fldChar w:fldCharType="separate"/>
      </w:r>
      <w:r>
        <w:rPr>
          <w:noProof/>
        </w:rPr>
        <w:t>10</w:t>
      </w:r>
      <w:r>
        <w:rPr>
          <w:noProof/>
        </w:rPr>
        <w:fldChar w:fldCharType="end"/>
      </w:r>
    </w:p>
    <w:p w14:paraId="25F403F7" w14:textId="707E54D5"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_Toc208982376 \h </w:instrText>
      </w:r>
      <w:r>
        <w:rPr>
          <w:noProof/>
        </w:rPr>
      </w:r>
      <w:r>
        <w:rPr>
          <w:noProof/>
        </w:rPr>
        <w:fldChar w:fldCharType="separate"/>
      </w:r>
      <w:r>
        <w:rPr>
          <w:noProof/>
        </w:rPr>
        <w:t>10</w:t>
      </w:r>
      <w:r>
        <w:rPr>
          <w:noProof/>
        </w:rPr>
        <w:fldChar w:fldCharType="end"/>
      </w:r>
    </w:p>
    <w:p w14:paraId="1D48E86F" w14:textId="66BF117E"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r>
      <w:r>
        <w:rPr>
          <w:noProof/>
        </w:rPr>
        <w:instrText xml:space="preserve"> PAGEREF _Toc208982377 \h </w:instrText>
      </w:r>
      <w:r>
        <w:rPr>
          <w:noProof/>
        </w:rPr>
      </w:r>
      <w:r>
        <w:rPr>
          <w:noProof/>
        </w:rPr>
        <w:fldChar w:fldCharType="separate"/>
      </w:r>
      <w:r>
        <w:rPr>
          <w:noProof/>
        </w:rPr>
        <w:t>10</w:t>
      </w:r>
      <w:r>
        <w:rPr>
          <w:noProof/>
        </w:rPr>
        <w:fldChar w:fldCharType="end"/>
      </w:r>
    </w:p>
    <w:p w14:paraId="1109ABAA" w14:textId="178EDA4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r>
      <w:r>
        <w:rPr>
          <w:noProof/>
        </w:rPr>
        <w:instrText xml:space="preserve"> PAGEREF _Toc208982378 \h </w:instrText>
      </w:r>
      <w:r>
        <w:rPr>
          <w:noProof/>
        </w:rPr>
      </w:r>
      <w:r>
        <w:rPr>
          <w:noProof/>
        </w:rPr>
        <w:fldChar w:fldCharType="separate"/>
      </w:r>
      <w:r>
        <w:rPr>
          <w:noProof/>
        </w:rPr>
        <w:t>10</w:t>
      </w:r>
      <w:r>
        <w:rPr>
          <w:noProof/>
        </w:rPr>
        <w:fldChar w:fldCharType="end"/>
      </w:r>
    </w:p>
    <w:p w14:paraId="3B0B5B38" w14:textId="1F1565EC"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_Toc208982379 \h </w:instrText>
      </w:r>
      <w:r>
        <w:rPr>
          <w:noProof/>
        </w:rPr>
      </w:r>
      <w:r>
        <w:rPr>
          <w:noProof/>
        </w:rPr>
        <w:fldChar w:fldCharType="separate"/>
      </w:r>
      <w:r>
        <w:rPr>
          <w:noProof/>
        </w:rPr>
        <w:t>10</w:t>
      </w:r>
      <w:r>
        <w:rPr>
          <w:noProof/>
        </w:rPr>
        <w:fldChar w:fldCharType="end"/>
      </w:r>
    </w:p>
    <w:p w14:paraId="3DB7519B" w14:textId="11B3DDE9"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r>
      <w:r>
        <w:rPr>
          <w:noProof/>
        </w:rPr>
        <w:instrText xml:space="preserve"> PAGEREF _Toc208982380 \h </w:instrText>
      </w:r>
      <w:r>
        <w:rPr>
          <w:noProof/>
        </w:rPr>
      </w:r>
      <w:r>
        <w:rPr>
          <w:noProof/>
        </w:rPr>
        <w:fldChar w:fldCharType="separate"/>
      </w:r>
      <w:r>
        <w:rPr>
          <w:noProof/>
        </w:rPr>
        <w:t>10</w:t>
      </w:r>
      <w:r>
        <w:rPr>
          <w:noProof/>
        </w:rPr>
        <w:fldChar w:fldCharType="end"/>
      </w:r>
    </w:p>
    <w:p w14:paraId="3CC26E1E" w14:textId="3F070B4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sidRPr="00BE6142">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BE6142">
        <w:rPr>
          <w:rFonts w:eastAsia="SimSun"/>
          <w:noProof/>
        </w:rPr>
        <w:t>N4 path failure</w:t>
      </w:r>
      <w:r>
        <w:rPr>
          <w:noProof/>
        </w:rPr>
        <w:tab/>
      </w:r>
      <w:r>
        <w:rPr>
          <w:noProof/>
        </w:rPr>
        <w:fldChar w:fldCharType="begin"/>
      </w:r>
      <w:r>
        <w:rPr>
          <w:noProof/>
        </w:rPr>
        <w:instrText xml:space="preserve"> PAGEREF _Toc208982381 \h </w:instrText>
      </w:r>
      <w:r>
        <w:rPr>
          <w:noProof/>
        </w:rPr>
      </w:r>
      <w:r>
        <w:rPr>
          <w:noProof/>
        </w:rPr>
        <w:fldChar w:fldCharType="separate"/>
      </w:r>
      <w:r>
        <w:rPr>
          <w:noProof/>
        </w:rPr>
        <w:t>12</w:t>
      </w:r>
      <w:r>
        <w:rPr>
          <w:noProof/>
        </w:rPr>
        <w:fldChar w:fldCharType="end"/>
      </w:r>
    </w:p>
    <w:p w14:paraId="0A074154" w14:textId="282BB97C"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sidRPr="00BE6142">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BE6142">
        <w:rPr>
          <w:rFonts w:eastAsia="SimSun"/>
          <w:noProof/>
        </w:rPr>
        <w:t>Partial failure handling over N4</w:t>
      </w:r>
      <w:r>
        <w:rPr>
          <w:noProof/>
        </w:rPr>
        <w:tab/>
      </w:r>
      <w:r>
        <w:rPr>
          <w:noProof/>
        </w:rPr>
        <w:fldChar w:fldCharType="begin"/>
      </w:r>
      <w:r>
        <w:rPr>
          <w:noProof/>
        </w:rPr>
        <w:instrText xml:space="preserve"> PAGEREF _Toc208982382 \h </w:instrText>
      </w:r>
      <w:r>
        <w:rPr>
          <w:noProof/>
        </w:rPr>
      </w:r>
      <w:r>
        <w:rPr>
          <w:noProof/>
        </w:rPr>
        <w:fldChar w:fldCharType="separate"/>
      </w:r>
      <w:r>
        <w:rPr>
          <w:noProof/>
        </w:rPr>
        <w:t>12</w:t>
      </w:r>
      <w:r>
        <w:rPr>
          <w:noProof/>
        </w:rPr>
        <w:fldChar w:fldCharType="end"/>
      </w:r>
    </w:p>
    <w:p w14:paraId="5361F17B" w14:textId="4E5438C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_Toc208982383 \h </w:instrText>
      </w:r>
      <w:r>
        <w:rPr>
          <w:noProof/>
        </w:rPr>
      </w:r>
      <w:r>
        <w:rPr>
          <w:noProof/>
        </w:rPr>
        <w:fldChar w:fldCharType="separate"/>
      </w:r>
      <w:r>
        <w:rPr>
          <w:noProof/>
        </w:rPr>
        <w:t>12</w:t>
      </w:r>
      <w:r>
        <w:rPr>
          <w:noProof/>
        </w:rPr>
        <w:fldChar w:fldCharType="end"/>
      </w:r>
    </w:p>
    <w:p w14:paraId="6F79DDD6" w14:textId="5F91CECD"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BE6142">
        <w:rPr>
          <w:noProof/>
          <w:lang w:val="en-US"/>
        </w:rPr>
        <w:t>Procedures</w:t>
      </w:r>
      <w:r>
        <w:rPr>
          <w:noProof/>
        </w:rPr>
        <w:tab/>
      </w:r>
      <w:r>
        <w:rPr>
          <w:noProof/>
        </w:rPr>
        <w:fldChar w:fldCharType="begin"/>
      </w:r>
      <w:r>
        <w:rPr>
          <w:noProof/>
        </w:rPr>
        <w:instrText xml:space="preserve"> PAGEREF _Toc208982384 \h </w:instrText>
      </w:r>
      <w:r>
        <w:rPr>
          <w:noProof/>
        </w:rPr>
      </w:r>
      <w:r>
        <w:rPr>
          <w:noProof/>
        </w:rPr>
        <w:fldChar w:fldCharType="separate"/>
      </w:r>
      <w:r>
        <w:rPr>
          <w:noProof/>
        </w:rPr>
        <w:t>13</w:t>
      </w:r>
      <w:r>
        <w:rPr>
          <w:noProof/>
        </w:rPr>
        <w:fldChar w:fldCharType="end"/>
      </w:r>
    </w:p>
    <w:p w14:paraId="314058FF" w14:textId="10395D4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r>
      <w:r>
        <w:rPr>
          <w:noProof/>
        </w:rPr>
        <w:instrText xml:space="preserve"> PAGEREF _Toc208982385 \h </w:instrText>
      </w:r>
      <w:r>
        <w:rPr>
          <w:noProof/>
        </w:rPr>
      </w:r>
      <w:r>
        <w:rPr>
          <w:noProof/>
        </w:rPr>
        <w:fldChar w:fldCharType="separate"/>
      </w:r>
      <w:r>
        <w:rPr>
          <w:noProof/>
        </w:rPr>
        <w:t>14</w:t>
      </w:r>
      <w:r>
        <w:rPr>
          <w:noProof/>
        </w:rPr>
        <w:fldChar w:fldCharType="end"/>
      </w:r>
    </w:p>
    <w:p w14:paraId="0CA30B07" w14:textId="1B12367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_Toc208982386 \h </w:instrText>
      </w:r>
      <w:r>
        <w:rPr>
          <w:noProof/>
        </w:rPr>
      </w:r>
      <w:r>
        <w:rPr>
          <w:noProof/>
        </w:rPr>
        <w:fldChar w:fldCharType="separate"/>
      </w:r>
      <w:r>
        <w:rPr>
          <w:noProof/>
        </w:rPr>
        <w:t>14</w:t>
      </w:r>
      <w:r>
        <w:rPr>
          <w:noProof/>
        </w:rPr>
        <w:fldChar w:fldCharType="end"/>
      </w:r>
    </w:p>
    <w:p w14:paraId="65EABD98" w14:textId="2B1238D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r>
      <w:r>
        <w:rPr>
          <w:noProof/>
        </w:rPr>
        <w:instrText xml:space="preserve"> PAGEREF _Toc208982387 \h </w:instrText>
      </w:r>
      <w:r>
        <w:rPr>
          <w:noProof/>
        </w:rPr>
      </w:r>
      <w:r>
        <w:rPr>
          <w:noProof/>
        </w:rPr>
        <w:fldChar w:fldCharType="separate"/>
      </w:r>
      <w:r>
        <w:rPr>
          <w:noProof/>
        </w:rPr>
        <w:t>15</w:t>
      </w:r>
      <w:r>
        <w:rPr>
          <w:noProof/>
        </w:rPr>
        <w:fldChar w:fldCharType="end"/>
      </w:r>
    </w:p>
    <w:p w14:paraId="797856F1" w14:textId="3BBF3AB1"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r>
      <w:r>
        <w:rPr>
          <w:noProof/>
        </w:rPr>
        <w:instrText xml:space="preserve"> PAGEREF _Toc208982388 \h </w:instrText>
      </w:r>
      <w:r>
        <w:rPr>
          <w:noProof/>
        </w:rPr>
      </w:r>
      <w:r>
        <w:rPr>
          <w:noProof/>
        </w:rPr>
        <w:fldChar w:fldCharType="separate"/>
      </w:r>
      <w:r>
        <w:rPr>
          <w:noProof/>
        </w:rPr>
        <w:t>15</w:t>
      </w:r>
      <w:r>
        <w:rPr>
          <w:noProof/>
        </w:rPr>
        <w:fldChar w:fldCharType="end"/>
      </w:r>
    </w:p>
    <w:p w14:paraId="18AC5CE1" w14:textId="1E100171"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r>
      <w:r>
        <w:rPr>
          <w:noProof/>
        </w:rPr>
        <w:instrText xml:space="preserve"> PAGEREF _Toc208982389 \h </w:instrText>
      </w:r>
      <w:r>
        <w:rPr>
          <w:noProof/>
        </w:rPr>
      </w:r>
      <w:r>
        <w:rPr>
          <w:noProof/>
        </w:rPr>
        <w:fldChar w:fldCharType="separate"/>
      </w:r>
      <w:r>
        <w:rPr>
          <w:noProof/>
        </w:rPr>
        <w:t>15</w:t>
      </w:r>
      <w:r>
        <w:rPr>
          <w:noProof/>
        </w:rPr>
        <w:fldChar w:fldCharType="end"/>
      </w:r>
    </w:p>
    <w:p w14:paraId="2773EAFF" w14:textId="016D0753"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_Toc208982390 \h </w:instrText>
      </w:r>
      <w:r>
        <w:rPr>
          <w:noProof/>
        </w:rPr>
      </w:r>
      <w:r>
        <w:rPr>
          <w:noProof/>
        </w:rPr>
        <w:fldChar w:fldCharType="separate"/>
      </w:r>
      <w:r>
        <w:rPr>
          <w:noProof/>
        </w:rPr>
        <w:t>15</w:t>
      </w:r>
      <w:r>
        <w:rPr>
          <w:noProof/>
        </w:rPr>
        <w:fldChar w:fldCharType="end"/>
      </w:r>
    </w:p>
    <w:p w14:paraId="250B0883" w14:textId="671404E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r>
      <w:r>
        <w:rPr>
          <w:noProof/>
        </w:rPr>
        <w:instrText xml:space="preserve"> PAGEREF _Toc208982391 \h </w:instrText>
      </w:r>
      <w:r>
        <w:rPr>
          <w:noProof/>
        </w:rPr>
      </w:r>
      <w:r>
        <w:rPr>
          <w:noProof/>
        </w:rPr>
        <w:fldChar w:fldCharType="separate"/>
      </w:r>
      <w:r>
        <w:rPr>
          <w:noProof/>
        </w:rPr>
        <w:t>16</w:t>
      </w:r>
      <w:r>
        <w:rPr>
          <w:noProof/>
        </w:rPr>
        <w:fldChar w:fldCharType="end"/>
      </w:r>
    </w:p>
    <w:p w14:paraId="33525532" w14:textId="72A86A8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r>
      <w:r>
        <w:rPr>
          <w:noProof/>
        </w:rPr>
        <w:instrText xml:space="preserve"> PAGEREF _Toc208982392 \h </w:instrText>
      </w:r>
      <w:r>
        <w:rPr>
          <w:noProof/>
        </w:rPr>
      </w:r>
      <w:r>
        <w:rPr>
          <w:noProof/>
        </w:rPr>
        <w:fldChar w:fldCharType="separate"/>
      </w:r>
      <w:r>
        <w:rPr>
          <w:noProof/>
        </w:rPr>
        <w:t>16</w:t>
      </w:r>
      <w:r>
        <w:rPr>
          <w:noProof/>
        </w:rPr>
        <w:fldChar w:fldCharType="end"/>
      </w:r>
    </w:p>
    <w:p w14:paraId="789B1D34" w14:textId="7F88C2E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r>
      <w:r>
        <w:rPr>
          <w:noProof/>
        </w:rPr>
        <w:instrText xml:space="preserve"> PAGEREF _Toc208982393 \h </w:instrText>
      </w:r>
      <w:r>
        <w:rPr>
          <w:noProof/>
        </w:rPr>
      </w:r>
      <w:r>
        <w:rPr>
          <w:noProof/>
        </w:rPr>
        <w:fldChar w:fldCharType="separate"/>
      </w:r>
      <w:r>
        <w:rPr>
          <w:noProof/>
        </w:rPr>
        <w:t>16</w:t>
      </w:r>
      <w:r>
        <w:rPr>
          <w:noProof/>
        </w:rPr>
        <w:fldChar w:fldCharType="end"/>
      </w:r>
    </w:p>
    <w:p w14:paraId="71BC3D03" w14:textId="74EC82E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r>
      <w:r>
        <w:rPr>
          <w:noProof/>
        </w:rPr>
        <w:instrText xml:space="preserve"> PAGEREF _Toc208982394 \h </w:instrText>
      </w:r>
      <w:r>
        <w:rPr>
          <w:noProof/>
        </w:rPr>
      </w:r>
      <w:r>
        <w:rPr>
          <w:noProof/>
        </w:rPr>
        <w:fldChar w:fldCharType="separate"/>
      </w:r>
      <w:r>
        <w:rPr>
          <w:noProof/>
        </w:rPr>
        <w:t>16</w:t>
      </w:r>
      <w:r>
        <w:rPr>
          <w:noProof/>
        </w:rPr>
        <w:fldChar w:fldCharType="end"/>
      </w:r>
    </w:p>
    <w:p w14:paraId="5D7D964C" w14:textId="6C6AB91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_Toc208982395 \h </w:instrText>
      </w:r>
      <w:r>
        <w:rPr>
          <w:noProof/>
        </w:rPr>
      </w:r>
      <w:r>
        <w:rPr>
          <w:noProof/>
        </w:rPr>
        <w:fldChar w:fldCharType="separate"/>
      </w:r>
      <w:r>
        <w:rPr>
          <w:noProof/>
        </w:rPr>
        <w:t>16</w:t>
      </w:r>
      <w:r>
        <w:rPr>
          <w:noProof/>
        </w:rPr>
        <w:fldChar w:fldCharType="end"/>
      </w:r>
    </w:p>
    <w:p w14:paraId="35FBC557" w14:textId="2569B97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r>
      <w:r>
        <w:rPr>
          <w:noProof/>
        </w:rPr>
        <w:instrText xml:space="preserve"> PAGEREF _Toc208982396 \h </w:instrText>
      </w:r>
      <w:r>
        <w:rPr>
          <w:noProof/>
        </w:rPr>
      </w:r>
      <w:r>
        <w:rPr>
          <w:noProof/>
        </w:rPr>
        <w:fldChar w:fldCharType="separate"/>
      </w:r>
      <w:r>
        <w:rPr>
          <w:noProof/>
        </w:rPr>
        <w:t>17</w:t>
      </w:r>
      <w:r>
        <w:rPr>
          <w:noProof/>
        </w:rPr>
        <w:fldChar w:fldCharType="end"/>
      </w:r>
    </w:p>
    <w:p w14:paraId="16CE6B62" w14:textId="0BF418F0"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r>
      <w:r>
        <w:rPr>
          <w:noProof/>
        </w:rPr>
        <w:instrText xml:space="preserve"> PAGEREF _Toc208982397 \h </w:instrText>
      </w:r>
      <w:r>
        <w:rPr>
          <w:noProof/>
        </w:rPr>
      </w:r>
      <w:r>
        <w:rPr>
          <w:noProof/>
        </w:rPr>
        <w:fldChar w:fldCharType="separate"/>
      </w:r>
      <w:r>
        <w:rPr>
          <w:noProof/>
        </w:rPr>
        <w:t>17</w:t>
      </w:r>
      <w:r>
        <w:rPr>
          <w:noProof/>
        </w:rPr>
        <w:fldChar w:fldCharType="end"/>
      </w:r>
    </w:p>
    <w:p w14:paraId="07FA3ABD" w14:textId="4AEC7037"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r>
      <w:r>
        <w:rPr>
          <w:noProof/>
        </w:rPr>
        <w:instrText xml:space="preserve"> PAGEREF _Toc208982398 \h </w:instrText>
      </w:r>
      <w:r>
        <w:rPr>
          <w:noProof/>
        </w:rPr>
      </w:r>
      <w:r>
        <w:rPr>
          <w:noProof/>
        </w:rPr>
        <w:fldChar w:fldCharType="separate"/>
      </w:r>
      <w:r>
        <w:rPr>
          <w:noProof/>
        </w:rPr>
        <w:t>18</w:t>
      </w:r>
      <w:r>
        <w:rPr>
          <w:noProof/>
        </w:rPr>
        <w:fldChar w:fldCharType="end"/>
      </w:r>
    </w:p>
    <w:p w14:paraId="25AC179D" w14:textId="4AF82727"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r>
      <w:r>
        <w:rPr>
          <w:noProof/>
        </w:rPr>
        <w:instrText xml:space="preserve"> PAGEREF _Toc208982399 \h </w:instrText>
      </w:r>
      <w:r>
        <w:rPr>
          <w:noProof/>
        </w:rPr>
      </w:r>
      <w:r>
        <w:rPr>
          <w:noProof/>
        </w:rPr>
        <w:fldChar w:fldCharType="separate"/>
      </w:r>
      <w:r>
        <w:rPr>
          <w:noProof/>
        </w:rPr>
        <w:t>18</w:t>
      </w:r>
      <w:r>
        <w:rPr>
          <w:noProof/>
        </w:rPr>
        <w:fldChar w:fldCharType="end"/>
      </w:r>
    </w:p>
    <w:p w14:paraId="5612A94A" w14:textId="660F854D"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r>
      <w:r>
        <w:rPr>
          <w:noProof/>
        </w:rPr>
        <w:instrText xml:space="preserve"> PAGEREF _Toc208982400 \h </w:instrText>
      </w:r>
      <w:r>
        <w:rPr>
          <w:noProof/>
        </w:rPr>
      </w:r>
      <w:r>
        <w:rPr>
          <w:noProof/>
        </w:rPr>
        <w:fldChar w:fldCharType="separate"/>
      </w:r>
      <w:r>
        <w:rPr>
          <w:noProof/>
        </w:rPr>
        <w:t>19</w:t>
      </w:r>
      <w:r>
        <w:rPr>
          <w:noProof/>
        </w:rPr>
        <w:fldChar w:fldCharType="end"/>
      </w:r>
    </w:p>
    <w:p w14:paraId="24F5721F" w14:textId="0DE1969A"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r>
      <w:r>
        <w:rPr>
          <w:noProof/>
        </w:rPr>
        <w:instrText xml:space="preserve"> PAGEREF _Toc208982401 \h </w:instrText>
      </w:r>
      <w:r>
        <w:rPr>
          <w:noProof/>
        </w:rPr>
      </w:r>
      <w:r>
        <w:rPr>
          <w:noProof/>
        </w:rPr>
        <w:fldChar w:fldCharType="separate"/>
      </w:r>
      <w:r>
        <w:rPr>
          <w:noProof/>
        </w:rPr>
        <w:t>19</w:t>
      </w:r>
      <w:r>
        <w:rPr>
          <w:noProof/>
        </w:rPr>
        <w:fldChar w:fldCharType="end"/>
      </w:r>
    </w:p>
    <w:p w14:paraId="7727DADC" w14:textId="2370D08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r>
      <w:r>
        <w:rPr>
          <w:noProof/>
        </w:rPr>
        <w:instrText xml:space="preserve"> PAGEREF _Toc208982402 \h </w:instrText>
      </w:r>
      <w:r>
        <w:rPr>
          <w:noProof/>
        </w:rPr>
      </w:r>
      <w:r>
        <w:rPr>
          <w:noProof/>
        </w:rPr>
        <w:fldChar w:fldCharType="separate"/>
      </w:r>
      <w:r>
        <w:rPr>
          <w:noProof/>
        </w:rPr>
        <w:t>20</w:t>
      </w:r>
      <w:r>
        <w:rPr>
          <w:noProof/>
        </w:rPr>
        <w:fldChar w:fldCharType="end"/>
      </w:r>
    </w:p>
    <w:p w14:paraId="4F0434B0" w14:textId="4C52A48E"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r>
      <w:r>
        <w:rPr>
          <w:noProof/>
        </w:rPr>
        <w:instrText xml:space="preserve"> PAGEREF _Toc208982403 \h </w:instrText>
      </w:r>
      <w:r>
        <w:rPr>
          <w:noProof/>
        </w:rPr>
      </w:r>
      <w:r>
        <w:rPr>
          <w:noProof/>
        </w:rPr>
        <w:fldChar w:fldCharType="separate"/>
      </w:r>
      <w:r>
        <w:rPr>
          <w:noProof/>
        </w:rPr>
        <w:t>20</w:t>
      </w:r>
      <w:r>
        <w:rPr>
          <w:noProof/>
        </w:rPr>
        <w:fldChar w:fldCharType="end"/>
      </w:r>
    </w:p>
    <w:p w14:paraId="6F662D0F" w14:textId="75F264A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_Toc208982404 \h </w:instrText>
      </w:r>
      <w:r>
        <w:rPr>
          <w:noProof/>
        </w:rPr>
      </w:r>
      <w:r>
        <w:rPr>
          <w:noProof/>
        </w:rPr>
        <w:fldChar w:fldCharType="separate"/>
      </w:r>
      <w:r>
        <w:rPr>
          <w:noProof/>
        </w:rPr>
        <w:t>20</w:t>
      </w:r>
      <w:r>
        <w:rPr>
          <w:noProof/>
        </w:rPr>
        <w:fldChar w:fldCharType="end"/>
      </w:r>
    </w:p>
    <w:p w14:paraId="3DDB9295" w14:textId="3C17B0E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r>
      <w:r>
        <w:rPr>
          <w:noProof/>
        </w:rPr>
        <w:instrText xml:space="preserve"> PAGEREF _Toc208982405 \h </w:instrText>
      </w:r>
      <w:r>
        <w:rPr>
          <w:noProof/>
        </w:rPr>
      </w:r>
      <w:r>
        <w:rPr>
          <w:noProof/>
        </w:rPr>
        <w:fldChar w:fldCharType="separate"/>
      </w:r>
      <w:r>
        <w:rPr>
          <w:noProof/>
        </w:rPr>
        <w:t>21</w:t>
      </w:r>
      <w:r>
        <w:rPr>
          <w:noProof/>
        </w:rPr>
        <w:fldChar w:fldCharType="end"/>
      </w:r>
    </w:p>
    <w:p w14:paraId="2B933AF7" w14:textId="137D90E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_Toc208982406 \h </w:instrText>
      </w:r>
      <w:r>
        <w:rPr>
          <w:noProof/>
        </w:rPr>
      </w:r>
      <w:r>
        <w:rPr>
          <w:noProof/>
        </w:rPr>
        <w:fldChar w:fldCharType="separate"/>
      </w:r>
      <w:r>
        <w:rPr>
          <w:noProof/>
        </w:rPr>
        <w:t>21</w:t>
      </w:r>
      <w:r>
        <w:rPr>
          <w:noProof/>
        </w:rPr>
        <w:fldChar w:fldCharType="end"/>
      </w:r>
    </w:p>
    <w:p w14:paraId="4A49F198" w14:textId="489C9E7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r>
      <w:r>
        <w:rPr>
          <w:noProof/>
        </w:rPr>
        <w:instrText xml:space="preserve"> PAGEREF _Toc208982407 \h </w:instrText>
      </w:r>
      <w:r>
        <w:rPr>
          <w:noProof/>
        </w:rPr>
      </w:r>
      <w:r>
        <w:rPr>
          <w:noProof/>
        </w:rPr>
        <w:fldChar w:fldCharType="separate"/>
      </w:r>
      <w:r>
        <w:rPr>
          <w:noProof/>
        </w:rPr>
        <w:t>21</w:t>
      </w:r>
      <w:r>
        <w:rPr>
          <w:noProof/>
        </w:rPr>
        <w:fldChar w:fldCharType="end"/>
      </w:r>
    </w:p>
    <w:p w14:paraId="11C62239" w14:textId="04063BB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r>
      <w:r>
        <w:rPr>
          <w:noProof/>
        </w:rPr>
        <w:instrText xml:space="preserve"> PAGEREF _Toc208982408 \h </w:instrText>
      </w:r>
      <w:r>
        <w:rPr>
          <w:noProof/>
        </w:rPr>
      </w:r>
      <w:r>
        <w:rPr>
          <w:noProof/>
        </w:rPr>
        <w:fldChar w:fldCharType="separate"/>
      </w:r>
      <w:r>
        <w:rPr>
          <w:noProof/>
        </w:rPr>
        <w:t>23</w:t>
      </w:r>
      <w:r>
        <w:rPr>
          <w:noProof/>
        </w:rPr>
        <w:fldChar w:fldCharType="end"/>
      </w:r>
    </w:p>
    <w:p w14:paraId="791B9B8D" w14:textId="3825AF2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r>
      <w:r>
        <w:rPr>
          <w:noProof/>
        </w:rPr>
        <w:instrText xml:space="preserve"> PAGEREF _Toc208982409 \h </w:instrText>
      </w:r>
      <w:r>
        <w:rPr>
          <w:noProof/>
        </w:rPr>
      </w:r>
      <w:r>
        <w:rPr>
          <w:noProof/>
        </w:rPr>
        <w:fldChar w:fldCharType="separate"/>
      </w:r>
      <w:r>
        <w:rPr>
          <w:noProof/>
        </w:rPr>
        <w:t>25</w:t>
      </w:r>
      <w:r>
        <w:rPr>
          <w:noProof/>
        </w:rPr>
        <w:fldChar w:fldCharType="end"/>
      </w:r>
    </w:p>
    <w:p w14:paraId="332B6EED" w14:textId="0928C62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_Toc208982410 \h </w:instrText>
      </w:r>
      <w:r>
        <w:rPr>
          <w:noProof/>
        </w:rPr>
      </w:r>
      <w:r>
        <w:rPr>
          <w:noProof/>
        </w:rPr>
        <w:fldChar w:fldCharType="separate"/>
      </w:r>
      <w:r>
        <w:rPr>
          <w:noProof/>
        </w:rPr>
        <w:t>25</w:t>
      </w:r>
      <w:r>
        <w:rPr>
          <w:noProof/>
        </w:rPr>
        <w:fldChar w:fldCharType="end"/>
      </w:r>
    </w:p>
    <w:p w14:paraId="244B59EF" w14:textId="0901D6AC"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r>
      <w:r>
        <w:rPr>
          <w:noProof/>
        </w:rPr>
        <w:instrText xml:space="preserve"> PAGEREF _Toc208982411 \h </w:instrText>
      </w:r>
      <w:r>
        <w:rPr>
          <w:noProof/>
        </w:rPr>
      </w:r>
      <w:r>
        <w:rPr>
          <w:noProof/>
        </w:rPr>
        <w:fldChar w:fldCharType="separate"/>
      </w:r>
      <w:r>
        <w:rPr>
          <w:noProof/>
        </w:rPr>
        <w:t>26</w:t>
      </w:r>
      <w:r>
        <w:rPr>
          <w:noProof/>
        </w:rPr>
        <w:fldChar w:fldCharType="end"/>
      </w:r>
    </w:p>
    <w:p w14:paraId="79C5E583" w14:textId="1129FBA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r>
      <w:r>
        <w:rPr>
          <w:noProof/>
        </w:rPr>
        <w:instrText xml:space="preserve"> PAGEREF _Toc208982412 \h </w:instrText>
      </w:r>
      <w:r>
        <w:rPr>
          <w:noProof/>
        </w:rPr>
      </w:r>
      <w:r>
        <w:rPr>
          <w:noProof/>
        </w:rPr>
        <w:fldChar w:fldCharType="separate"/>
      </w:r>
      <w:r>
        <w:rPr>
          <w:noProof/>
        </w:rPr>
        <w:t>27</w:t>
      </w:r>
      <w:r>
        <w:rPr>
          <w:noProof/>
        </w:rPr>
        <w:fldChar w:fldCharType="end"/>
      </w:r>
    </w:p>
    <w:p w14:paraId="3802BB91" w14:textId="3B0E11D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_Toc208982413 \h </w:instrText>
      </w:r>
      <w:r>
        <w:rPr>
          <w:noProof/>
        </w:rPr>
      </w:r>
      <w:r>
        <w:rPr>
          <w:noProof/>
        </w:rPr>
        <w:fldChar w:fldCharType="separate"/>
      </w:r>
      <w:r>
        <w:rPr>
          <w:noProof/>
        </w:rPr>
        <w:t>27</w:t>
      </w:r>
      <w:r>
        <w:rPr>
          <w:noProof/>
        </w:rPr>
        <w:fldChar w:fldCharType="end"/>
      </w:r>
    </w:p>
    <w:p w14:paraId="5BE26F95" w14:textId="1C6D73C0"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r>
      <w:r>
        <w:rPr>
          <w:noProof/>
        </w:rPr>
        <w:instrText xml:space="preserve"> PAGEREF _Toc208982414 \h </w:instrText>
      </w:r>
      <w:r>
        <w:rPr>
          <w:noProof/>
        </w:rPr>
      </w:r>
      <w:r>
        <w:rPr>
          <w:noProof/>
        </w:rPr>
        <w:fldChar w:fldCharType="separate"/>
      </w:r>
      <w:r>
        <w:rPr>
          <w:noProof/>
        </w:rPr>
        <w:t>27</w:t>
      </w:r>
      <w:r>
        <w:rPr>
          <w:noProof/>
        </w:rPr>
        <w:fldChar w:fldCharType="end"/>
      </w:r>
    </w:p>
    <w:p w14:paraId="18DF9307" w14:textId="1184F84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r>
      <w:r>
        <w:rPr>
          <w:noProof/>
        </w:rPr>
        <w:instrText xml:space="preserve"> PAGEREF _Toc208982415 \h </w:instrText>
      </w:r>
      <w:r>
        <w:rPr>
          <w:noProof/>
        </w:rPr>
      </w:r>
      <w:r>
        <w:rPr>
          <w:noProof/>
        </w:rPr>
        <w:fldChar w:fldCharType="separate"/>
      </w:r>
      <w:r>
        <w:rPr>
          <w:noProof/>
        </w:rPr>
        <w:t>29</w:t>
      </w:r>
      <w:r>
        <w:rPr>
          <w:noProof/>
        </w:rPr>
        <w:fldChar w:fldCharType="end"/>
      </w:r>
    </w:p>
    <w:p w14:paraId="54183C99" w14:textId="66304305"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BE6142">
        <w:rPr>
          <w:noProof/>
          <w:lang w:val="en-US" w:eastAsia="zh-CN"/>
        </w:rPr>
        <w:t>General</w:t>
      </w:r>
      <w:r>
        <w:rPr>
          <w:noProof/>
        </w:rPr>
        <w:tab/>
      </w:r>
      <w:r>
        <w:rPr>
          <w:noProof/>
        </w:rPr>
        <w:fldChar w:fldCharType="begin"/>
      </w:r>
      <w:r>
        <w:rPr>
          <w:noProof/>
        </w:rPr>
        <w:instrText xml:space="preserve"> PAGEREF _Toc208982416 \h </w:instrText>
      </w:r>
      <w:r>
        <w:rPr>
          <w:noProof/>
        </w:rPr>
      </w:r>
      <w:r>
        <w:rPr>
          <w:noProof/>
        </w:rPr>
        <w:fldChar w:fldCharType="separate"/>
      </w:r>
      <w:r>
        <w:rPr>
          <w:noProof/>
        </w:rPr>
        <w:t>29</w:t>
      </w:r>
      <w:r>
        <w:rPr>
          <w:noProof/>
        </w:rPr>
        <w:fldChar w:fldCharType="end"/>
      </w:r>
    </w:p>
    <w:p w14:paraId="40D9973E" w14:textId="09B88E8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42">
        <w:rPr>
          <w:noProof/>
          <w:lang w:val="en-US" w:eastAsia="zh-CN"/>
        </w:rPr>
        <w:t xml:space="preserve"> when a (Routing) Binding Indication is available</w:t>
      </w:r>
      <w:r>
        <w:rPr>
          <w:noProof/>
        </w:rPr>
        <w:tab/>
      </w:r>
      <w:r>
        <w:rPr>
          <w:noProof/>
        </w:rPr>
        <w:fldChar w:fldCharType="begin"/>
      </w:r>
      <w:r>
        <w:rPr>
          <w:noProof/>
        </w:rPr>
        <w:instrText xml:space="preserve"> PAGEREF _Toc208982417 \h </w:instrText>
      </w:r>
      <w:r>
        <w:rPr>
          <w:noProof/>
        </w:rPr>
      </w:r>
      <w:r>
        <w:rPr>
          <w:noProof/>
        </w:rPr>
        <w:fldChar w:fldCharType="separate"/>
      </w:r>
      <w:r>
        <w:rPr>
          <w:noProof/>
        </w:rPr>
        <w:t>29</w:t>
      </w:r>
      <w:r>
        <w:rPr>
          <w:noProof/>
        </w:rPr>
        <w:fldChar w:fldCharType="end"/>
      </w:r>
    </w:p>
    <w:p w14:paraId="768C014F" w14:textId="6BF839EF"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42">
        <w:rPr>
          <w:noProof/>
          <w:lang w:val="en-US" w:eastAsia="zh-CN"/>
        </w:rPr>
        <w:t xml:space="preserve"> when a (Routing) Binding Indication is not available</w:t>
      </w:r>
      <w:r>
        <w:rPr>
          <w:noProof/>
        </w:rPr>
        <w:tab/>
      </w:r>
      <w:r>
        <w:rPr>
          <w:noProof/>
        </w:rPr>
        <w:fldChar w:fldCharType="begin"/>
      </w:r>
      <w:r>
        <w:rPr>
          <w:noProof/>
        </w:rPr>
        <w:instrText xml:space="preserve"> PAGEREF _Toc208982418 \h </w:instrText>
      </w:r>
      <w:r>
        <w:rPr>
          <w:noProof/>
        </w:rPr>
      </w:r>
      <w:r>
        <w:rPr>
          <w:noProof/>
        </w:rPr>
        <w:fldChar w:fldCharType="separate"/>
      </w:r>
      <w:r>
        <w:rPr>
          <w:noProof/>
        </w:rPr>
        <w:t>29</w:t>
      </w:r>
      <w:r>
        <w:rPr>
          <w:noProof/>
        </w:rPr>
        <w:fldChar w:fldCharType="end"/>
      </w:r>
    </w:p>
    <w:p w14:paraId="741B2117" w14:textId="700BAC70"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r>
      <w:r>
        <w:rPr>
          <w:noProof/>
        </w:rPr>
        <w:instrText xml:space="preserve"> PAGEREF _Toc208982419 \h </w:instrText>
      </w:r>
      <w:r>
        <w:rPr>
          <w:noProof/>
        </w:rPr>
      </w:r>
      <w:r>
        <w:rPr>
          <w:noProof/>
        </w:rPr>
        <w:fldChar w:fldCharType="separate"/>
      </w:r>
      <w:r>
        <w:rPr>
          <w:noProof/>
        </w:rPr>
        <w:t>30</w:t>
      </w:r>
      <w:r>
        <w:rPr>
          <w:noProof/>
        </w:rPr>
        <w:fldChar w:fldCharType="end"/>
      </w:r>
    </w:p>
    <w:p w14:paraId="4FD1770D" w14:textId="6717E81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BE6142">
        <w:rPr>
          <w:noProof/>
          <w:lang w:val="en-US" w:eastAsia="zh-CN"/>
        </w:rPr>
        <w:t>General</w:t>
      </w:r>
      <w:r>
        <w:rPr>
          <w:noProof/>
        </w:rPr>
        <w:tab/>
      </w:r>
      <w:r>
        <w:rPr>
          <w:noProof/>
        </w:rPr>
        <w:fldChar w:fldCharType="begin"/>
      </w:r>
      <w:r>
        <w:rPr>
          <w:noProof/>
        </w:rPr>
        <w:instrText xml:space="preserve"> PAGEREF _Toc208982420 \h </w:instrText>
      </w:r>
      <w:r>
        <w:rPr>
          <w:noProof/>
        </w:rPr>
      </w:r>
      <w:r>
        <w:rPr>
          <w:noProof/>
        </w:rPr>
        <w:fldChar w:fldCharType="separate"/>
      </w:r>
      <w:r>
        <w:rPr>
          <w:noProof/>
        </w:rPr>
        <w:t>30</w:t>
      </w:r>
      <w:r>
        <w:rPr>
          <w:noProof/>
        </w:rPr>
        <w:fldChar w:fldCharType="end"/>
      </w:r>
    </w:p>
    <w:p w14:paraId="31D105C4" w14:textId="7BA666DA"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42">
        <w:rPr>
          <w:noProof/>
          <w:lang w:val="en-US" w:eastAsia="zh-CN"/>
        </w:rPr>
        <w:t xml:space="preserve"> when a (Routing) Binding Indication is available</w:t>
      </w:r>
      <w:r>
        <w:rPr>
          <w:noProof/>
        </w:rPr>
        <w:tab/>
      </w:r>
      <w:r>
        <w:rPr>
          <w:noProof/>
        </w:rPr>
        <w:fldChar w:fldCharType="begin"/>
      </w:r>
      <w:r>
        <w:rPr>
          <w:noProof/>
        </w:rPr>
        <w:instrText xml:space="preserve"> PAGEREF _Toc208982421 \h </w:instrText>
      </w:r>
      <w:r>
        <w:rPr>
          <w:noProof/>
        </w:rPr>
      </w:r>
      <w:r>
        <w:rPr>
          <w:noProof/>
        </w:rPr>
        <w:fldChar w:fldCharType="separate"/>
      </w:r>
      <w:r>
        <w:rPr>
          <w:noProof/>
        </w:rPr>
        <w:t>31</w:t>
      </w:r>
      <w:r>
        <w:rPr>
          <w:noProof/>
        </w:rPr>
        <w:fldChar w:fldCharType="end"/>
      </w:r>
    </w:p>
    <w:p w14:paraId="3AD6F417" w14:textId="2FEE2E5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sidRPr="00BE6142">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42">
        <w:rPr>
          <w:noProof/>
          <w:lang w:val="en-US" w:eastAsia="zh-CN"/>
        </w:rPr>
        <w:t xml:space="preserve"> when a (Routing) Binding Indication is not available</w:t>
      </w:r>
      <w:r>
        <w:rPr>
          <w:noProof/>
        </w:rPr>
        <w:tab/>
      </w:r>
      <w:r>
        <w:rPr>
          <w:noProof/>
        </w:rPr>
        <w:fldChar w:fldCharType="begin"/>
      </w:r>
      <w:r>
        <w:rPr>
          <w:noProof/>
        </w:rPr>
        <w:instrText xml:space="preserve"> PAGEREF _Toc208982422 \h </w:instrText>
      </w:r>
      <w:r>
        <w:rPr>
          <w:noProof/>
        </w:rPr>
      </w:r>
      <w:r>
        <w:rPr>
          <w:noProof/>
        </w:rPr>
        <w:fldChar w:fldCharType="separate"/>
      </w:r>
      <w:r>
        <w:rPr>
          <w:noProof/>
        </w:rPr>
        <w:t>31</w:t>
      </w:r>
      <w:r>
        <w:rPr>
          <w:noProof/>
        </w:rPr>
        <w:fldChar w:fldCharType="end"/>
      </w:r>
    </w:p>
    <w:p w14:paraId="635EDF8F" w14:textId="28E2384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r>
      <w:r>
        <w:rPr>
          <w:noProof/>
        </w:rPr>
        <w:instrText xml:space="preserve"> PAGEREF _Toc208982423 \h </w:instrText>
      </w:r>
      <w:r>
        <w:rPr>
          <w:noProof/>
        </w:rPr>
      </w:r>
      <w:r>
        <w:rPr>
          <w:noProof/>
        </w:rPr>
        <w:fldChar w:fldCharType="separate"/>
      </w:r>
      <w:r>
        <w:rPr>
          <w:noProof/>
        </w:rPr>
        <w:t>32</w:t>
      </w:r>
      <w:r>
        <w:rPr>
          <w:noProof/>
        </w:rPr>
        <w:fldChar w:fldCharType="end"/>
      </w:r>
    </w:p>
    <w:p w14:paraId="49B35C8C" w14:textId="54BB40A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_Toc208982424 \h </w:instrText>
      </w:r>
      <w:r>
        <w:rPr>
          <w:noProof/>
        </w:rPr>
      </w:r>
      <w:r>
        <w:rPr>
          <w:noProof/>
        </w:rPr>
        <w:fldChar w:fldCharType="separate"/>
      </w:r>
      <w:r>
        <w:rPr>
          <w:noProof/>
        </w:rPr>
        <w:t>32</w:t>
      </w:r>
      <w:r>
        <w:rPr>
          <w:noProof/>
        </w:rPr>
        <w:fldChar w:fldCharType="end"/>
      </w:r>
    </w:p>
    <w:p w14:paraId="00F23A69" w14:textId="4F003B57"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_Toc208982425 \h </w:instrText>
      </w:r>
      <w:r>
        <w:rPr>
          <w:noProof/>
        </w:rPr>
      </w:r>
      <w:r>
        <w:rPr>
          <w:noProof/>
        </w:rPr>
        <w:fldChar w:fldCharType="separate"/>
      </w:r>
      <w:r>
        <w:rPr>
          <w:noProof/>
        </w:rPr>
        <w:t>33</w:t>
      </w:r>
      <w:r>
        <w:rPr>
          <w:noProof/>
        </w:rPr>
        <w:fldChar w:fldCharType="end"/>
      </w:r>
    </w:p>
    <w:p w14:paraId="67B76F8F" w14:textId="449E5538"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r>
      <w:r>
        <w:rPr>
          <w:noProof/>
        </w:rPr>
        <w:instrText xml:space="preserve"> PAGEREF _Toc208982426 \h </w:instrText>
      </w:r>
      <w:r>
        <w:rPr>
          <w:noProof/>
        </w:rPr>
      </w:r>
      <w:r>
        <w:rPr>
          <w:noProof/>
        </w:rPr>
        <w:fldChar w:fldCharType="separate"/>
      </w:r>
      <w:r>
        <w:rPr>
          <w:noProof/>
        </w:rPr>
        <w:t>36</w:t>
      </w:r>
      <w:r>
        <w:rPr>
          <w:noProof/>
        </w:rPr>
        <w:fldChar w:fldCharType="end"/>
      </w:r>
    </w:p>
    <w:p w14:paraId="033FC19B" w14:textId="28A57CE2"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AUSF subscriber re-allocation</w:t>
      </w:r>
      <w:r>
        <w:rPr>
          <w:noProof/>
        </w:rPr>
        <w:tab/>
      </w:r>
      <w:r>
        <w:rPr>
          <w:noProof/>
        </w:rPr>
        <w:fldChar w:fldCharType="begin"/>
      </w:r>
      <w:r>
        <w:rPr>
          <w:noProof/>
        </w:rPr>
        <w:instrText xml:space="preserve"> PAGEREF _Toc208982427 \h </w:instrText>
      </w:r>
      <w:r>
        <w:rPr>
          <w:noProof/>
        </w:rPr>
      </w:r>
      <w:r>
        <w:rPr>
          <w:noProof/>
        </w:rPr>
        <w:fldChar w:fldCharType="separate"/>
      </w:r>
      <w:r>
        <w:rPr>
          <w:noProof/>
        </w:rPr>
        <w:t>37</w:t>
      </w:r>
      <w:r>
        <w:rPr>
          <w:noProof/>
        </w:rPr>
        <w:fldChar w:fldCharType="end"/>
      </w:r>
    </w:p>
    <w:p w14:paraId="3FF31187" w14:textId="506DA29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_Toc208982428 \h </w:instrText>
      </w:r>
      <w:r>
        <w:rPr>
          <w:noProof/>
        </w:rPr>
      </w:r>
      <w:r>
        <w:rPr>
          <w:noProof/>
        </w:rPr>
        <w:fldChar w:fldCharType="separate"/>
      </w:r>
      <w:r>
        <w:rPr>
          <w:noProof/>
        </w:rPr>
        <w:t>38</w:t>
      </w:r>
      <w:r>
        <w:rPr>
          <w:noProof/>
        </w:rPr>
        <w:fldChar w:fldCharType="end"/>
      </w:r>
    </w:p>
    <w:p w14:paraId="6AF4470D" w14:textId="77D4955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r>
      <w:r>
        <w:rPr>
          <w:noProof/>
        </w:rPr>
        <w:instrText xml:space="preserve"> PAGEREF _Toc208982429 \h </w:instrText>
      </w:r>
      <w:r>
        <w:rPr>
          <w:noProof/>
        </w:rPr>
      </w:r>
      <w:r>
        <w:rPr>
          <w:noProof/>
        </w:rPr>
        <w:fldChar w:fldCharType="separate"/>
      </w:r>
      <w:r>
        <w:rPr>
          <w:noProof/>
        </w:rPr>
        <w:t>38</w:t>
      </w:r>
      <w:r>
        <w:rPr>
          <w:noProof/>
        </w:rPr>
        <w:fldChar w:fldCharType="end"/>
      </w:r>
    </w:p>
    <w:p w14:paraId="3856BADB" w14:textId="660D48F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_Toc208982430 \h </w:instrText>
      </w:r>
      <w:r>
        <w:rPr>
          <w:noProof/>
        </w:rPr>
      </w:r>
      <w:r>
        <w:rPr>
          <w:noProof/>
        </w:rPr>
        <w:fldChar w:fldCharType="separate"/>
      </w:r>
      <w:r>
        <w:rPr>
          <w:noProof/>
        </w:rPr>
        <w:t>38</w:t>
      </w:r>
      <w:r>
        <w:rPr>
          <w:noProof/>
        </w:rPr>
        <w:fldChar w:fldCharType="end"/>
      </w:r>
    </w:p>
    <w:p w14:paraId="724B2438" w14:textId="16AC762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r>
      <w:r>
        <w:rPr>
          <w:noProof/>
        </w:rPr>
        <w:instrText xml:space="preserve"> PAGEREF _Toc208982431 \h </w:instrText>
      </w:r>
      <w:r>
        <w:rPr>
          <w:noProof/>
        </w:rPr>
      </w:r>
      <w:r>
        <w:rPr>
          <w:noProof/>
        </w:rPr>
        <w:fldChar w:fldCharType="separate"/>
      </w:r>
      <w:r>
        <w:rPr>
          <w:noProof/>
        </w:rPr>
        <w:t>39</w:t>
      </w:r>
      <w:r>
        <w:rPr>
          <w:noProof/>
        </w:rPr>
        <w:fldChar w:fldCharType="end"/>
      </w:r>
    </w:p>
    <w:p w14:paraId="47B96F2E" w14:textId="7655CE50"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r>
      <w:r>
        <w:rPr>
          <w:noProof/>
        </w:rPr>
        <w:instrText xml:space="preserve"> PAGEREF _Toc208982432 \h </w:instrText>
      </w:r>
      <w:r>
        <w:rPr>
          <w:noProof/>
        </w:rPr>
      </w:r>
      <w:r>
        <w:rPr>
          <w:noProof/>
        </w:rPr>
        <w:fldChar w:fldCharType="separate"/>
      </w:r>
      <w:r>
        <w:rPr>
          <w:noProof/>
        </w:rPr>
        <w:t>39</w:t>
      </w:r>
      <w:r>
        <w:rPr>
          <w:noProof/>
        </w:rPr>
        <w:fldChar w:fldCharType="end"/>
      </w:r>
    </w:p>
    <w:p w14:paraId="2FEB14D9" w14:textId="19E9385B"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r>
      <w:r>
        <w:rPr>
          <w:noProof/>
        </w:rPr>
        <w:instrText xml:space="preserve"> PAGEREF _Toc208982433 \h </w:instrText>
      </w:r>
      <w:r>
        <w:rPr>
          <w:noProof/>
        </w:rPr>
      </w:r>
      <w:r>
        <w:rPr>
          <w:noProof/>
        </w:rPr>
        <w:fldChar w:fldCharType="separate"/>
      </w:r>
      <w:r>
        <w:rPr>
          <w:noProof/>
        </w:rPr>
        <w:t>39</w:t>
      </w:r>
      <w:r>
        <w:rPr>
          <w:noProof/>
        </w:rPr>
        <w:fldChar w:fldCharType="end"/>
      </w:r>
    </w:p>
    <w:p w14:paraId="688B9A34" w14:textId="4CE1733B"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_Toc208982434 \h </w:instrText>
      </w:r>
      <w:r>
        <w:rPr>
          <w:noProof/>
        </w:rPr>
      </w:r>
      <w:r>
        <w:rPr>
          <w:noProof/>
        </w:rPr>
        <w:fldChar w:fldCharType="separate"/>
      </w:r>
      <w:r>
        <w:rPr>
          <w:noProof/>
        </w:rPr>
        <w:t>39</w:t>
      </w:r>
      <w:r>
        <w:rPr>
          <w:noProof/>
        </w:rPr>
        <w:fldChar w:fldCharType="end"/>
      </w:r>
    </w:p>
    <w:p w14:paraId="4EA7A0C5" w14:textId="7ABE93B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r>
      <w:r>
        <w:rPr>
          <w:noProof/>
        </w:rPr>
        <w:instrText xml:space="preserve"> PAGEREF _Toc208982435 \h </w:instrText>
      </w:r>
      <w:r>
        <w:rPr>
          <w:noProof/>
        </w:rPr>
      </w:r>
      <w:r>
        <w:rPr>
          <w:noProof/>
        </w:rPr>
        <w:fldChar w:fldCharType="separate"/>
      </w:r>
      <w:r>
        <w:rPr>
          <w:noProof/>
        </w:rPr>
        <w:t>39</w:t>
      </w:r>
      <w:r>
        <w:rPr>
          <w:noProof/>
        </w:rPr>
        <w:fldChar w:fldCharType="end"/>
      </w:r>
    </w:p>
    <w:p w14:paraId="0FCF8447" w14:textId="5B11E07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r>
      <w:r>
        <w:rPr>
          <w:noProof/>
        </w:rPr>
        <w:instrText xml:space="preserve"> PAGEREF _Toc208982436 \h </w:instrText>
      </w:r>
      <w:r>
        <w:rPr>
          <w:noProof/>
        </w:rPr>
      </w:r>
      <w:r>
        <w:rPr>
          <w:noProof/>
        </w:rPr>
        <w:fldChar w:fldCharType="separate"/>
      </w:r>
      <w:r>
        <w:rPr>
          <w:noProof/>
        </w:rPr>
        <w:t>40</w:t>
      </w:r>
      <w:r>
        <w:rPr>
          <w:noProof/>
        </w:rPr>
        <w:fldChar w:fldCharType="end"/>
      </w:r>
    </w:p>
    <w:p w14:paraId="2712620C" w14:textId="09DDD48E"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r>
      <w:r>
        <w:rPr>
          <w:noProof/>
        </w:rPr>
        <w:instrText xml:space="preserve"> PAGEREF _Toc208982437 \h </w:instrText>
      </w:r>
      <w:r>
        <w:rPr>
          <w:noProof/>
        </w:rPr>
      </w:r>
      <w:r>
        <w:rPr>
          <w:noProof/>
        </w:rPr>
        <w:fldChar w:fldCharType="separate"/>
      </w:r>
      <w:r>
        <w:rPr>
          <w:noProof/>
        </w:rPr>
        <w:t>40</w:t>
      </w:r>
      <w:r>
        <w:rPr>
          <w:noProof/>
        </w:rPr>
        <w:fldChar w:fldCharType="end"/>
      </w:r>
    </w:p>
    <w:p w14:paraId="0748406D" w14:textId="0DE8D5F8"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_Toc208982438 \h </w:instrText>
      </w:r>
      <w:r>
        <w:rPr>
          <w:noProof/>
        </w:rPr>
      </w:r>
      <w:r>
        <w:rPr>
          <w:noProof/>
        </w:rPr>
        <w:fldChar w:fldCharType="separate"/>
      </w:r>
      <w:r>
        <w:rPr>
          <w:noProof/>
        </w:rPr>
        <w:t>40</w:t>
      </w:r>
      <w:r>
        <w:rPr>
          <w:noProof/>
        </w:rPr>
        <w:fldChar w:fldCharType="end"/>
      </w:r>
    </w:p>
    <w:p w14:paraId="79DC55CF" w14:textId="06632E21"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r>
      <w:r>
        <w:rPr>
          <w:noProof/>
        </w:rPr>
        <w:instrText xml:space="preserve"> PAGEREF _Toc208982439 \h </w:instrText>
      </w:r>
      <w:r>
        <w:rPr>
          <w:noProof/>
        </w:rPr>
      </w:r>
      <w:r>
        <w:rPr>
          <w:noProof/>
        </w:rPr>
        <w:fldChar w:fldCharType="separate"/>
      </w:r>
      <w:r>
        <w:rPr>
          <w:noProof/>
        </w:rPr>
        <w:t>40</w:t>
      </w:r>
      <w:r>
        <w:rPr>
          <w:noProof/>
        </w:rPr>
        <w:fldChar w:fldCharType="end"/>
      </w:r>
    </w:p>
    <w:p w14:paraId="14D4D997" w14:textId="30EB1C52"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r>
      <w:r>
        <w:rPr>
          <w:noProof/>
        </w:rPr>
        <w:instrText xml:space="preserve"> PAGEREF _Toc208982440 \h </w:instrText>
      </w:r>
      <w:r>
        <w:rPr>
          <w:noProof/>
        </w:rPr>
      </w:r>
      <w:r>
        <w:rPr>
          <w:noProof/>
        </w:rPr>
        <w:fldChar w:fldCharType="separate"/>
      </w:r>
      <w:r>
        <w:rPr>
          <w:noProof/>
        </w:rPr>
        <w:t>41</w:t>
      </w:r>
      <w:r>
        <w:rPr>
          <w:noProof/>
        </w:rPr>
        <w:fldChar w:fldCharType="end"/>
      </w:r>
    </w:p>
    <w:p w14:paraId="44AC4534" w14:textId="1169EE3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r>
      <w:r>
        <w:rPr>
          <w:noProof/>
        </w:rPr>
        <w:instrText xml:space="preserve"> PAGEREF _Toc208982441 \h </w:instrText>
      </w:r>
      <w:r>
        <w:rPr>
          <w:noProof/>
        </w:rPr>
      </w:r>
      <w:r>
        <w:rPr>
          <w:noProof/>
        </w:rPr>
        <w:fldChar w:fldCharType="separate"/>
      </w:r>
      <w:r>
        <w:rPr>
          <w:noProof/>
        </w:rPr>
        <w:t>41</w:t>
      </w:r>
      <w:r>
        <w:rPr>
          <w:noProof/>
        </w:rPr>
        <w:fldChar w:fldCharType="end"/>
      </w:r>
    </w:p>
    <w:p w14:paraId="1FE7C372" w14:textId="1FC27E8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_Toc208982442 \h </w:instrText>
      </w:r>
      <w:r>
        <w:rPr>
          <w:noProof/>
        </w:rPr>
      </w:r>
      <w:r>
        <w:rPr>
          <w:noProof/>
        </w:rPr>
        <w:fldChar w:fldCharType="separate"/>
      </w:r>
      <w:r>
        <w:rPr>
          <w:noProof/>
        </w:rPr>
        <w:t>41</w:t>
      </w:r>
      <w:r>
        <w:rPr>
          <w:noProof/>
        </w:rPr>
        <w:fldChar w:fldCharType="end"/>
      </w:r>
    </w:p>
    <w:p w14:paraId="1941A0F1" w14:textId="232AC1C6"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r>
      <w:r>
        <w:rPr>
          <w:noProof/>
        </w:rPr>
        <w:instrText xml:space="preserve"> PAGEREF _Toc208982443 \h </w:instrText>
      </w:r>
      <w:r>
        <w:rPr>
          <w:noProof/>
        </w:rPr>
      </w:r>
      <w:r>
        <w:rPr>
          <w:noProof/>
        </w:rPr>
        <w:fldChar w:fldCharType="separate"/>
      </w:r>
      <w:r>
        <w:rPr>
          <w:noProof/>
        </w:rPr>
        <w:t>41</w:t>
      </w:r>
      <w:r>
        <w:rPr>
          <w:noProof/>
        </w:rPr>
        <w:fldChar w:fldCharType="end"/>
      </w:r>
    </w:p>
    <w:p w14:paraId="05C7FDB1" w14:textId="2140EB3A"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r>
      <w:r>
        <w:rPr>
          <w:noProof/>
        </w:rPr>
        <w:instrText xml:space="preserve"> PAGEREF _Toc208982444 \h </w:instrText>
      </w:r>
      <w:r>
        <w:rPr>
          <w:noProof/>
        </w:rPr>
      </w:r>
      <w:r>
        <w:rPr>
          <w:noProof/>
        </w:rPr>
        <w:fldChar w:fldCharType="separate"/>
      </w:r>
      <w:r>
        <w:rPr>
          <w:noProof/>
        </w:rPr>
        <w:t>42</w:t>
      </w:r>
      <w:r>
        <w:rPr>
          <w:noProof/>
        </w:rPr>
        <w:fldChar w:fldCharType="end"/>
      </w:r>
    </w:p>
    <w:p w14:paraId="645C355B" w14:textId="59868214"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r>
      <w:r>
        <w:rPr>
          <w:noProof/>
        </w:rPr>
        <w:instrText xml:space="preserve"> PAGEREF _Toc208982445 \h </w:instrText>
      </w:r>
      <w:r>
        <w:rPr>
          <w:noProof/>
        </w:rPr>
      </w:r>
      <w:r>
        <w:rPr>
          <w:noProof/>
        </w:rPr>
        <w:fldChar w:fldCharType="separate"/>
      </w:r>
      <w:r>
        <w:rPr>
          <w:noProof/>
        </w:rPr>
        <w:t>44</w:t>
      </w:r>
      <w:r>
        <w:rPr>
          <w:noProof/>
        </w:rPr>
        <w:fldChar w:fldCharType="end"/>
      </w:r>
    </w:p>
    <w:p w14:paraId="4077DDE4" w14:textId="2A4B1A53"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_Toc208982446 \h </w:instrText>
      </w:r>
      <w:r>
        <w:rPr>
          <w:noProof/>
        </w:rPr>
      </w:r>
      <w:r>
        <w:rPr>
          <w:noProof/>
        </w:rPr>
        <w:fldChar w:fldCharType="separate"/>
      </w:r>
      <w:r>
        <w:rPr>
          <w:noProof/>
        </w:rPr>
        <w:t>44</w:t>
      </w:r>
      <w:r>
        <w:rPr>
          <w:noProof/>
        </w:rPr>
        <w:fldChar w:fldCharType="end"/>
      </w:r>
    </w:p>
    <w:p w14:paraId="51885B01" w14:textId="11F8A782"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r>
      <w:r>
        <w:rPr>
          <w:noProof/>
        </w:rPr>
        <w:instrText xml:space="preserve"> PAGEREF _Toc208982447 \h </w:instrText>
      </w:r>
      <w:r>
        <w:rPr>
          <w:noProof/>
        </w:rPr>
      </w:r>
      <w:r>
        <w:rPr>
          <w:noProof/>
        </w:rPr>
        <w:fldChar w:fldCharType="separate"/>
      </w:r>
      <w:r>
        <w:rPr>
          <w:noProof/>
        </w:rPr>
        <w:t>44</w:t>
      </w:r>
      <w:r>
        <w:rPr>
          <w:noProof/>
        </w:rPr>
        <w:fldChar w:fldCharType="end"/>
      </w:r>
    </w:p>
    <w:p w14:paraId="771813C5" w14:textId="413FED2C"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_Toc208982448 \h </w:instrText>
      </w:r>
      <w:r>
        <w:rPr>
          <w:noProof/>
        </w:rPr>
      </w:r>
      <w:r>
        <w:rPr>
          <w:noProof/>
        </w:rPr>
        <w:fldChar w:fldCharType="separate"/>
      </w:r>
      <w:r>
        <w:rPr>
          <w:noProof/>
        </w:rPr>
        <w:t>44</w:t>
      </w:r>
      <w:r>
        <w:rPr>
          <w:noProof/>
        </w:rPr>
        <w:fldChar w:fldCharType="end"/>
      </w:r>
    </w:p>
    <w:p w14:paraId="71BB67AC" w14:textId="0392FC55"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r>
      <w:r>
        <w:rPr>
          <w:noProof/>
        </w:rPr>
        <w:instrText xml:space="preserve"> PAGEREF _Toc208982449 \h </w:instrText>
      </w:r>
      <w:r>
        <w:rPr>
          <w:noProof/>
        </w:rPr>
      </w:r>
      <w:r>
        <w:rPr>
          <w:noProof/>
        </w:rPr>
        <w:fldChar w:fldCharType="separate"/>
      </w:r>
      <w:r>
        <w:rPr>
          <w:noProof/>
        </w:rPr>
        <w:t>44</w:t>
      </w:r>
      <w:r>
        <w:rPr>
          <w:noProof/>
        </w:rPr>
        <w:fldChar w:fldCharType="end"/>
      </w:r>
    </w:p>
    <w:p w14:paraId="3D851C1C" w14:textId="4D4D6644"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r>
      <w:r>
        <w:rPr>
          <w:noProof/>
        </w:rPr>
        <w:instrText xml:space="preserve"> PAGEREF _Toc208982450 \h </w:instrText>
      </w:r>
      <w:r>
        <w:rPr>
          <w:noProof/>
        </w:rPr>
      </w:r>
      <w:r>
        <w:rPr>
          <w:noProof/>
        </w:rPr>
        <w:fldChar w:fldCharType="separate"/>
      </w:r>
      <w:r>
        <w:rPr>
          <w:noProof/>
        </w:rPr>
        <w:t>46</w:t>
      </w:r>
      <w:r>
        <w:rPr>
          <w:noProof/>
        </w:rPr>
        <w:fldChar w:fldCharType="end"/>
      </w:r>
    </w:p>
    <w:p w14:paraId="369423EE" w14:textId="6BB12EA7"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r>
      <w:r>
        <w:rPr>
          <w:noProof/>
        </w:rPr>
        <w:instrText xml:space="preserve"> PAGEREF _Toc208982451 \h </w:instrText>
      </w:r>
      <w:r>
        <w:rPr>
          <w:noProof/>
        </w:rPr>
      </w:r>
      <w:r>
        <w:rPr>
          <w:noProof/>
        </w:rPr>
        <w:fldChar w:fldCharType="separate"/>
      </w:r>
      <w:r>
        <w:rPr>
          <w:noProof/>
        </w:rPr>
        <w:t>47</w:t>
      </w:r>
      <w:r>
        <w:rPr>
          <w:noProof/>
        </w:rPr>
        <w:fldChar w:fldCharType="end"/>
      </w:r>
    </w:p>
    <w:p w14:paraId="6C333F6B" w14:textId="357E29FD"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r>
      <w:r>
        <w:rPr>
          <w:noProof/>
        </w:rPr>
        <w:instrText xml:space="preserve"> PAGEREF _Toc208982452 \h </w:instrText>
      </w:r>
      <w:r>
        <w:rPr>
          <w:noProof/>
        </w:rPr>
      </w:r>
      <w:r>
        <w:rPr>
          <w:noProof/>
        </w:rPr>
        <w:fldChar w:fldCharType="separate"/>
      </w:r>
      <w:r>
        <w:rPr>
          <w:noProof/>
        </w:rPr>
        <w:t>49</w:t>
      </w:r>
      <w:r>
        <w:rPr>
          <w:noProof/>
        </w:rPr>
        <w:fldChar w:fldCharType="end"/>
      </w:r>
    </w:p>
    <w:p w14:paraId="0514E389" w14:textId="44BDC25E"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r>
      <w:r>
        <w:rPr>
          <w:noProof/>
        </w:rPr>
        <w:instrText xml:space="preserve"> PAGEREF _Toc208982453 \h </w:instrText>
      </w:r>
      <w:r>
        <w:rPr>
          <w:noProof/>
        </w:rPr>
      </w:r>
      <w:r>
        <w:rPr>
          <w:noProof/>
        </w:rPr>
        <w:fldChar w:fldCharType="separate"/>
      </w:r>
      <w:r>
        <w:rPr>
          <w:noProof/>
        </w:rPr>
        <w:t>50</w:t>
      </w:r>
      <w:r>
        <w:rPr>
          <w:noProof/>
        </w:rPr>
        <w:fldChar w:fldCharType="end"/>
      </w:r>
    </w:p>
    <w:p w14:paraId="0D69B565" w14:textId="5427D237"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r>
      <w:r>
        <w:rPr>
          <w:noProof/>
        </w:rPr>
        <w:instrText xml:space="preserve"> PAGEREF _Toc208982454 \h </w:instrText>
      </w:r>
      <w:r>
        <w:rPr>
          <w:noProof/>
        </w:rPr>
      </w:r>
      <w:r>
        <w:rPr>
          <w:noProof/>
        </w:rPr>
        <w:fldChar w:fldCharType="separate"/>
      </w:r>
      <w:r>
        <w:rPr>
          <w:noProof/>
        </w:rPr>
        <w:t>53</w:t>
      </w:r>
      <w:r>
        <w:rPr>
          <w:noProof/>
        </w:rPr>
        <w:fldChar w:fldCharType="end"/>
      </w:r>
    </w:p>
    <w:p w14:paraId="2B60A721" w14:textId="6A592F39" w:rsidR="00B50536" w:rsidRDefault="00B5053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r>
      <w:r>
        <w:rPr>
          <w:noProof/>
        </w:rPr>
        <w:instrText xml:space="preserve"> PAGEREF _Toc208982455 \h </w:instrText>
      </w:r>
      <w:r>
        <w:rPr>
          <w:noProof/>
        </w:rPr>
      </w:r>
      <w:r>
        <w:rPr>
          <w:noProof/>
        </w:rPr>
        <w:fldChar w:fldCharType="separate"/>
      </w:r>
      <w:r>
        <w:rPr>
          <w:noProof/>
        </w:rPr>
        <w:t>53</w:t>
      </w:r>
      <w:r>
        <w:rPr>
          <w:noProof/>
        </w:rPr>
        <w:fldChar w:fldCharType="end"/>
      </w:r>
    </w:p>
    <w:p w14:paraId="35F862BF" w14:textId="12386530"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_Toc208982456 \h </w:instrText>
      </w:r>
      <w:r>
        <w:rPr>
          <w:noProof/>
        </w:rPr>
      </w:r>
      <w:r>
        <w:rPr>
          <w:noProof/>
        </w:rPr>
        <w:fldChar w:fldCharType="separate"/>
      </w:r>
      <w:r>
        <w:rPr>
          <w:noProof/>
        </w:rPr>
        <w:t>53</w:t>
      </w:r>
      <w:r>
        <w:rPr>
          <w:noProof/>
        </w:rPr>
        <w:fldChar w:fldCharType="end"/>
      </w:r>
    </w:p>
    <w:p w14:paraId="14F1175A" w14:textId="12EC5ADF" w:rsidR="00B50536" w:rsidRDefault="00B5053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r>
      <w:r>
        <w:rPr>
          <w:noProof/>
        </w:rPr>
        <w:instrText xml:space="preserve"> PAGEREF _Toc208982457 \h </w:instrText>
      </w:r>
      <w:r>
        <w:rPr>
          <w:noProof/>
        </w:rPr>
      </w:r>
      <w:r>
        <w:rPr>
          <w:noProof/>
        </w:rPr>
        <w:fldChar w:fldCharType="separate"/>
      </w:r>
      <w:r>
        <w:rPr>
          <w:noProof/>
        </w:rPr>
        <w:t>53</w:t>
      </w:r>
      <w:r>
        <w:rPr>
          <w:noProof/>
        </w:rPr>
        <w:fldChar w:fldCharType="end"/>
      </w:r>
    </w:p>
    <w:p w14:paraId="001982A2" w14:textId="307D1F4D"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r>
      <w:r>
        <w:rPr>
          <w:noProof/>
        </w:rPr>
        <w:instrText xml:space="preserve"> PAGEREF _Toc208982458 \h </w:instrText>
      </w:r>
      <w:r>
        <w:rPr>
          <w:noProof/>
        </w:rPr>
      </w:r>
      <w:r>
        <w:rPr>
          <w:noProof/>
        </w:rPr>
        <w:fldChar w:fldCharType="separate"/>
      </w:r>
      <w:r>
        <w:rPr>
          <w:noProof/>
        </w:rPr>
        <w:t>55</w:t>
      </w:r>
      <w:r>
        <w:rPr>
          <w:noProof/>
        </w:rPr>
        <w:fldChar w:fldCharType="end"/>
      </w:r>
    </w:p>
    <w:p w14:paraId="6DB53766" w14:textId="03A0ED8A"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r>
      <w:r>
        <w:rPr>
          <w:noProof/>
        </w:rPr>
        <w:instrText xml:space="preserve"> PAGEREF _Toc208982459 \h </w:instrText>
      </w:r>
      <w:r>
        <w:rPr>
          <w:noProof/>
        </w:rPr>
      </w:r>
      <w:r>
        <w:rPr>
          <w:noProof/>
        </w:rPr>
        <w:fldChar w:fldCharType="separate"/>
      </w:r>
      <w:r>
        <w:rPr>
          <w:noProof/>
        </w:rPr>
        <w:t>56</w:t>
      </w:r>
      <w:r>
        <w:rPr>
          <w:noProof/>
        </w:rPr>
        <w:fldChar w:fldCharType="end"/>
      </w:r>
    </w:p>
    <w:p w14:paraId="5C1B26E3" w14:textId="422F6D1A" w:rsidR="00B50536" w:rsidRDefault="00B5053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r>
      <w:r>
        <w:rPr>
          <w:noProof/>
        </w:rPr>
        <w:instrText xml:space="preserve"> PAGEREF _Toc208982460 \h </w:instrText>
      </w:r>
      <w:r>
        <w:rPr>
          <w:noProof/>
        </w:rPr>
      </w:r>
      <w:r>
        <w:rPr>
          <w:noProof/>
        </w:rPr>
        <w:fldChar w:fldCharType="separate"/>
      </w:r>
      <w:r>
        <w:rPr>
          <w:noProof/>
        </w:rPr>
        <w:t>58</w:t>
      </w:r>
      <w:r>
        <w:rPr>
          <w:noProof/>
        </w:rPr>
        <w:fldChar w:fldCharType="end"/>
      </w:r>
    </w:p>
    <w:p w14:paraId="18AFAA0F" w14:textId="75BB64E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_Toc208982461 \h </w:instrText>
      </w:r>
      <w:r>
        <w:rPr>
          <w:noProof/>
        </w:rPr>
      </w:r>
      <w:r>
        <w:rPr>
          <w:noProof/>
        </w:rPr>
        <w:fldChar w:fldCharType="separate"/>
      </w:r>
      <w:r>
        <w:rPr>
          <w:noProof/>
        </w:rPr>
        <w:t>58</w:t>
      </w:r>
      <w:r>
        <w:rPr>
          <w:noProof/>
        </w:rPr>
        <w:fldChar w:fldCharType="end"/>
      </w:r>
    </w:p>
    <w:p w14:paraId="261BC1E4" w14:textId="08AE1D8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r>
      <w:r>
        <w:rPr>
          <w:noProof/>
        </w:rPr>
        <w:instrText xml:space="preserve"> PAGEREF _Toc208982462 \h </w:instrText>
      </w:r>
      <w:r>
        <w:rPr>
          <w:noProof/>
        </w:rPr>
      </w:r>
      <w:r>
        <w:rPr>
          <w:noProof/>
        </w:rPr>
        <w:fldChar w:fldCharType="separate"/>
      </w:r>
      <w:r>
        <w:rPr>
          <w:noProof/>
        </w:rPr>
        <w:t>58</w:t>
      </w:r>
      <w:r>
        <w:rPr>
          <w:noProof/>
        </w:rPr>
        <w:fldChar w:fldCharType="end"/>
      </w:r>
    </w:p>
    <w:p w14:paraId="11EA0366" w14:textId="09EC7995"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r>
      <w:r>
        <w:rPr>
          <w:noProof/>
        </w:rPr>
        <w:instrText xml:space="preserve"> PAGEREF _Toc208982463 \h </w:instrText>
      </w:r>
      <w:r>
        <w:rPr>
          <w:noProof/>
        </w:rPr>
      </w:r>
      <w:r>
        <w:rPr>
          <w:noProof/>
        </w:rPr>
        <w:fldChar w:fldCharType="separate"/>
      </w:r>
      <w:r>
        <w:rPr>
          <w:noProof/>
        </w:rPr>
        <w:t>59</w:t>
      </w:r>
      <w:r>
        <w:rPr>
          <w:noProof/>
        </w:rPr>
        <w:fldChar w:fldCharType="end"/>
      </w:r>
    </w:p>
    <w:p w14:paraId="5991230A" w14:textId="3DD4B219" w:rsidR="00B50536" w:rsidRDefault="00B5053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r>
      <w:r>
        <w:rPr>
          <w:noProof/>
        </w:rPr>
        <w:instrText xml:space="preserve"> PAGEREF _Toc208982464 \h </w:instrText>
      </w:r>
      <w:r>
        <w:rPr>
          <w:noProof/>
        </w:rPr>
      </w:r>
      <w:r>
        <w:rPr>
          <w:noProof/>
        </w:rPr>
        <w:fldChar w:fldCharType="separate"/>
      </w:r>
      <w:r>
        <w:rPr>
          <w:noProof/>
        </w:rPr>
        <w:t>59</w:t>
      </w:r>
      <w:r>
        <w:rPr>
          <w:noProof/>
        </w:rPr>
        <w:fldChar w:fldCharType="end"/>
      </w:r>
    </w:p>
    <w:p w14:paraId="2FFA1F4F" w14:textId="29BD1E35" w:rsidR="00B50536" w:rsidRDefault="00B5053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_Toc208982465 \h </w:instrText>
      </w:r>
      <w:r>
        <w:rPr>
          <w:noProof/>
        </w:rPr>
      </w:r>
      <w:r>
        <w:rPr>
          <w:noProof/>
        </w:rPr>
        <w:fldChar w:fldCharType="separate"/>
      </w:r>
      <w:r>
        <w:rPr>
          <w:noProof/>
        </w:rPr>
        <w:t>60</w:t>
      </w:r>
      <w:r>
        <w:rPr>
          <w:noProof/>
        </w:rPr>
        <w:fldChar w:fldCharType="end"/>
      </w:r>
    </w:p>
    <w:p w14:paraId="0B764D8B" w14:textId="298FEA06"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208982358"/>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208982359"/>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208982360"/>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37D0656" w14:textId="601D08AA" w:rsidR="009D5BAA" w:rsidRDefault="009D5BAA" w:rsidP="00B95CA0">
      <w:pPr>
        <w:pStyle w:val="EX"/>
      </w:pPr>
      <w:r>
        <w:t>[13]</w:t>
      </w:r>
      <w:r>
        <w:tab/>
      </w:r>
      <w:r w:rsidRPr="005E4D39">
        <w:t>3GPP</w:t>
      </w:r>
      <w:r>
        <w:t> </w:t>
      </w:r>
      <w:r w:rsidRPr="005E4D39">
        <w:t>TS</w:t>
      </w:r>
      <w:r>
        <w:t> </w:t>
      </w:r>
      <w:r w:rsidRPr="005E4D39">
        <w:t>29.50</w:t>
      </w:r>
      <w:r>
        <w:t>5</w:t>
      </w:r>
      <w:r w:rsidRPr="005E4D39">
        <w:t>: "5G</w:t>
      </w:r>
      <w:r>
        <w:t xml:space="preserve"> System; Usage of the Unified Data Repository services for Subscription Data; Stage 3".</w:t>
      </w:r>
    </w:p>
    <w:p w14:paraId="4F980592" w14:textId="12027224" w:rsidR="00B50536" w:rsidRPr="00B50536" w:rsidRDefault="00B50536" w:rsidP="00B50536">
      <w:pPr>
        <w:pStyle w:val="EX"/>
      </w:pPr>
      <w:r w:rsidRPr="00B06F7A">
        <w:t>[</w:t>
      </w:r>
      <w:r>
        <w:t>14</w:t>
      </w:r>
      <w:r w:rsidRPr="00B06F7A">
        <w:t>]</w:t>
      </w:r>
      <w:r w:rsidRPr="00B06F7A">
        <w:tab/>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208982361"/>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208982362"/>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208982363"/>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208982364"/>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208982365"/>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208982366"/>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208982367"/>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208982368"/>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208982369"/>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208982370"/>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208982371"/>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208982372"/>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208982373"/>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208982374"/>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208982375"/>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208982376"/>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750CDA9" w14:textId="12A270D6" w:rsidR="00856934" w:rsidRDefault="00856934" w:rsidP="00856934">
      <w:pPr>
        <w:pStyle w:val="Heading4"/>
      </w:pPr>
      <w:bookmarkStart w:id="123" w:name="_Toc208982377"/>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208982378"/>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208982379"/>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208982380"/>
      <w:r>
        <w:t>4.4.3.2</w:t>
      </w:r>
      <w:r>
        <w:tab/>
        <w:t>Failure of an SMF in a SMF set</w:t>
      </w:r>
      <w:bookmarkEnd w:id="131"/>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5pt;height:324pt" o:ole="">
            <v:imagedata r:id="rId12" o:title=""/>
          </v:shape>
          <o:OLEObject Type="Embed" ProgID="Visio.Drawing.15" ShapeID="_x0000_i1026" DrawAspect="Content" ObjectID="_1819595300"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 xml:space="preserve">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w:t>
      </w:r>
      <w:proofErr w:type="spellStart"/>
      <w:r w:rsidR="002D13C9">
        <w:t>signaling</w:t>
      </w:r>
      <w:proofErr w:type="spellEnd"/>
      <w:r w:rsidR="002D13C9">
        <w:t xml:space="preserve">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77777777"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lastRenderedPageBreak/>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62B7511C"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 xml:space="preserve">N4-u F-TEID as instructed by a DL PDR/FAR, e.g. for the Mobile Terminated Data Transport in Control Plane </w:t>
      </w:r>
      <w:proofErr w:type="spellStart"/>
      <w:r w:rsidRPr="00ED29D0">
        <w:t>CIoT</w:t>
      </w:r>
      <w:proofErr w:type="spellEnd"/>
      <w:r w:rsidRPr="00ED29D0">
        <w:t xml:space="preserve"> 5GS Optimisation as specified in 3GPP TS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208982381"/>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208982382"/>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208982383"/>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lastRenderedPageBreak/>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208982384"/>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25pt;height:160.5pt" o:ole="">
            <v:imagedata r:id="rId14" o:title=""/>
          </v:shape>
          <o:OLEObject Type="Embed" ProgID="VisioViewer.Viewer.1" ShapeID="_x0000_i1027" DrawAspect="Content" ObjectID="_1819595301"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25pt;height:160.5pt" o:ole="">
            <v:imagedata r:id="rId16" o:title=""/>
          </v:shape>
          <o:OLEObject Type="Embed" ProgID="VisioViewer.Viewer.1" ShapeID="_x0000_i1028" DrawAspect="Content" ObjectID="_1819595302" r:id="rId17"/>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25pt;height:160.5pt" o:ole="">
            <v:imagedata r:id="rId18" o:title=""/>
          </v:shape>
          <o:OLEObject Type="Embed" ProgID="VisioViewer.Viewer.1" ShapeID="_x0000_i1029" DrawAspect="Content" ObjectID="_1819595303"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25pt;height:160.5pt" o:ole="">
            <v:imagedata r:id="rId20" o:title=""/>
          </v:shape>
          <o:OLEObject Type="Embed" ProgID="VisioViewer.Viewer.1" ShapeID="_x0000_i1030" DrawAspect="Content" ObjectID="_1819595304"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208982385"/>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208982386"/>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208982387"/>
      <w:r>
        <w:lastRenderedPageBreak/>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208982388"/>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5pt;height:160.5pt" o:ole="">
            <v:imagedata r:id="rId22" o:title=""/>
          </v:shape>
          <o:OLEObject Type="Embed" ProgID="VisioViewer.Viewer.1" ShapeID="_x0000_i1031" DrawAspect="Content" ObjectID="_1819595305"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208982389"/>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208982390"/>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208982391"/>
      <w:r>
        <w:lastRenderedPageBreak/>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208982392"/>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208982393"/>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208982394"/>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208982395"/>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208982396"/>
      <w:r>
        <w:rPr>
          <w:lang w:eastAsia="zh-CN"/>
        </w:rPr>
        <w:lastRenderedPageBreak/>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208982397"/>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4.75pt;height:486.75pt" o:ole="">
            <v:imagedata r:id="rId24" o:title=""/>
          </v:shape>
          <o:OLEObject Type="Embed" ProgID="Visio.Drawing.11" ShapeID="_x0000_i1032" DrawAspect="Content" ObjectID="_1819595306"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lastRenderedPageBreak/>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xml:space="preserve">" IE containing the User Plane Failure Indication IE indicating the N3 DL F-TEID and </w:t>
      </w:r>
      <w:proofErr w:type="spellStart"/>
      <w:r>
        <w:t>the</w:t>
      </w:r>
      <w:r>
        <w:rPr>
          <w:noProof/>
        </w:rPr>
        <w:t>indication</w:t>
      </w:r>
      <w:proofErr w:type="spellEnd"/>
      <w:r>
        <w:rPr>
          <w:noProof/>
        </w:rPr>
        <w:t xml:space="preserve">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208982398"/>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208982399"/>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lastRenderedPageBreak/>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208982400"/>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208982401"/>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proofErr w:type="spellStart"/>
      <w:r>
        <w:rPr>
          <w:lang w:val="en-US"/>
        </w:rPr>
        <w:t>pon</w:t>
      </w:r>
      <w:proofErr w:type="spellEnd"/>
      <w:r>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w:t>
      </w:r>
      <w:r w:rsidR="00B16894">
        <w:rPr>
          <w:noProof/>
        </w:rPr>
        <w:lastRenderedPageBreak/>
        <w:t xml:space="preserve">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208982402"/>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208982403"/>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208982404"/>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 xml:space="preserve">unless the </w:t>
      </w:r>
      <w:r>
        <w:rPr>
          <w:lang w:eastAsia="zh-CN"/>
        </w:rPr>
        <w:lastRenderedPageBreak/>
        <w:t>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208982405"/>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208982406"/>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208982407"/>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25pt;height:285pt" o:ole="">
            <v:imagedata r:id="rId26" o:title=""/>
          </v:shape>
          <o:OLEObject Type="Embed" ProgID="VisioViewer.Viewer.1" ShapeID="_x0000_i1033" DrawAspect="Content" ObjectID="_1819595307"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 xml:space="preserve">.2.2.3.2 of 3GPP TS 29.510 [7]. The NRF changes the </w:t>
      </w:r>
      <w:proofErr w:type="spellStart"/>
      <w:r>
        <w:rPr>
          <w:lang w:eastAsia="zh-CN"/>
        </w:rPr>
        <w:t>NFStatus</w:t>
      </w:r>
      <w:proofErr w:type="spellEnd"/>
      <w:r>
        <w:rPr>
          <w:lang w:eastAsia="zh-CN"/>
        </w:rPr>
        <w:t xml:space="preserve"> of NF B to SUSPENDED.</w:t>
      </w:r>
    </w:p>
    <w:p w14:paraId="6785A466" w14:textId="77777777" w:rsidR="00C610BA" w:rsidRDefault="00C610BA" w:rsidP="00C610BA">
      <w:pPr>
        <w:pStyle w:val="B1"/>
        <w:rPr>
          <w:lang w:eastAsia="zh-CN"/>
        </w:rPr>
      </w:pPr>
      <w:r>
        <w:rPr>
          <w:lang w:eastAsia="zh-CN"/>
        </w:rPr>
        <w:t>4.</w:t>
      </w:r>
      <w:r>
        <w:rPr>
          <w:lang w:eastAsia="zh-CN"/>
        </w:rPr>
        <w:tab/>
        <w:t xml:space="preserve">The NRF notifies NFs having subscribed to receive notifications of changes of the NF B Profile that the </w:t>
      </w:r>
      <w:proofErr w:type="spellStart"/>
      <w:r>
        <w:rPr>
          <w:lang w:eastAsia="zh-CN"/>
        </w:rPr>
        <w:t>NFStatus</w:t>
      </w:r>
      <w:proofErr w:type="spellEnd"/>
      <w:r>
        <w:rPr>
          <w:lang w:eastAsia="zh-CN"/>
        </w:rPr>
        <w:t xml:space="preserve">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25pt;height:285pt" o:ole="">
            <v:imagedata r:id="rId28" o:title=""/>
          </v:shape>
          <o:OLEObject Type="Embed" ProgID="VisioViewer.Viewer.1" ShapeID="_x0000_i1034" DrawAspect="Content" ObjectID="_1819595308"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208982408"/>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25pt;height:285pt" o:ole="">
            <v:imagedata r:id="rId30" o:title=""/>
          </v:shape>
          <o:OLEObject Type="Embed" ProgID="VisioViewer.Viewer.1" ShapeID="_x0000_i1035" DrawAspect="Content" ObjectID="_1819595309"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25pt;height:285pt" o:ole="">
            <v:imagedata r:id="rId32" o:title=""/>
          </v:shape>
          <o:OLEObject Type="Embed" ProgID="VisioViewer.Viewer.1" ShapeID="_x0000_i1036" DrawAspect="Content" ObjectID="_1819595310"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208982409"/>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208982410"/>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208982411"/>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pt;height:4in" o:ole="">
            <v:imagedata r:id="rId34" o:title=""/>
          </v:shape>
          <o:OLEObject Type="Embed" ProgID="VisioViewer.Viewer.1" ShapeID="_x0000_i1037" DrawAspect="Content" ObjectID="_1819595311"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208982412"/>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208982413"/>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208982414"/>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5pt;height:329.25pt" o:ole="">
            <v:imagedata r:id="rId36" o:title=""/>
          </v:shape>
          <o:OLEObject Type="Embed" ProgID="VisioViewer.Viewer.1" ShapeID="_x0000_i1038" DrawAspect="Content" ObjectID="_1819595312"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208982415"/>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208982416"/>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785AC7C4" w14:textId="77777777" w:rsidR="00FB7C38" w:rsidRDefault="00516FAF" w:rsidP="00FB7C38">
      <w:pPr>
        <w:rPr>
          <w:lang w:val="en-US" w:eastAsia="zh-CN"/>
        </w:rPr>
      </w:pPr>
      <w:bookmarkStart w:id="323" w:name="_Toc44857999"/>
      <w:bookmarkStart w:id="324"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proofErr w:type="spellStart"/>
      <w:r>
        <w:rPr>
          <w:lang w:eastAsia="zh-CN"/>
        </w:rPr>
        <w:t>of</w:t>
      </w:r>
      <w:proofErr w:type="spellEnd"/>
      <w:r>
        <w:rPr>
          <w:lang w:eastAsia="zh-CN"/>
        </w:rPr>
        <w:t xml:space="preserve"> </w:t>
      </w:r>
      <w:r>
        <w:rPr>
          <w:lang w:val="en-US" w:eastAsia="zh-CN"/>
        </w:rPr>
        <w:t>3GPP TS 29.500 [10].</w:t>
      </w:r>
    </w:p>
    <w:p w14:paraId="7B337575" w14:textId="77777777" w:rsidR="00B44EDD" w:rsidRDefault="00B44EDD" w:rsidP="00750AC7">
      <w:pPr>
        <w:pStyle w:val="Heading3"/>
        <w:rPr>
          <w:lang w:val="en-US" w:eastAsia="zh-CN"/>
        </w:rPr>
      </w:pPr>
      <w:bookmarkStart w:id="325" w:name="_Toc208982417"/>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208982418"/>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lastRenderedPageBreak/>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w:t>
      </w:r>
      <w:proofErr w:type="spellStart"/>
      <w:r w:rsidRPr="00690A26">
        <w:t>nf</w:t>
      </w:r>
      <w:proofErr w:type="spellEnd"/>
      <w:r w:rsidRPr="00690A26">
        <w:t>-instance-id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208982419"/>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208982420"/>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w:t>
      </w:r>
      <w:r>
        <w:lastRenderedPageBreak/>
        <w:t xml:space="preserve">target NF type is available at the source PLMN, the SCP in the source PLMN shall provide it in the notification request it forwards towards the target PLMN, as specified in clause 6.10.12.3 of </w:t>
      </w:r>
      <w:proofErr w:type="spellStart"/>
      <w:r>
        <w:rPr>
          <w:lang w:eastAsia="zh-CN"/>
        </w:rPr>
        <w:t>of</w:t>
      </w:r>
      <w:proofErr w:type="spellEnd"/>
      <w:r>
        <w:rPr>
          <w:lang w:eastAsia="zh-CN"/>
        </w:rPr>
        <w:t xml:space="preserve">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208982421"/>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208982422"/>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208982423"/>
      <w:r>
        <w:lastRenderedPageBreak/>
        <w:t>6.7</w:t>
      </w:r>
      <w:r>
        <w:tab/>
        <w:t>Restoration of Profiles related to UDR</w:t>
      </w:r>
      <w:bookmarkEnd w:id="339"/>
    </w:p>
    <w:p w14:paraId="374A629D" w14:textId="70E30CD3" w:rsidR="008B014F" w:rsidRDefault="008B014F" w:rsidP="00750AC7">
      <w:pPr>
        <w:pStyle w:val="Heading3"/>
      </w:pPr>
      <w:bookmarkStart w:id="340" w:name="_Toc208982424"/>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45B1201B" w14:textId="77777777" w:rsidR="00531ADA" w:rsidRDefault="00531ADA" w:rsidP="00531ADA">
      <w:pPr>
        <w:pStyle w:val="B1"/>
      </w:pPr>
      <w:r>
        <w:t>-</w:t>
      </w:r>
      <w:r>
        <w:tab/>
        <w:t>Data to be resynchronized: it identifies the specific data that is required to be restored. For example, AMF Data (</w:t>
      </w:r>
      <w:proofErr w:type="spellStart"/>
      <w:r>
        <w:t>registation</w:t>
      </w:r>
      <w:proofErr w:type="spellEnd"/>
      <w:r>
        <w:t xml:space="preserve"> and data change subscription), Event Exposure data.</w:t>
      </w:r>
    </w:p>
    <w:p w14:paraId="09526A1B" w14:textId="222E9B26"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see 3GPP TS 29.505 [13]).</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38FF75BA" w14:textId="1C9A86F0" w:rsidR="00531ADA" w:rsidRDefault="00531ADA" w:rsidP="00531ADA">
      <w:r>
        <w:t>The notification sent to UDR consumers and UDM consumers may also include the following time values:</w:t>
      </w:r>
    </w:p>
    <w:p w14:paraId="3B542308" w14:textId="0438D646" w:rsidR="00531ADA" w:rsidRDefault="00531ADA" w:rsidP="00531ADA">
      <w:pPr>
        <w:pStyle w:val="B1"/>
      </w:pPr>
      <w:r>
        <w:t>-</w:t>
      </w:r>
      <w:r>
        <w:tab/>
      </w:r>
      <w:proofErr w:type="spellStart"/>
      <w:r>
        <w:t>lastReplicationTime</w:t>
      </w:r>
      <w:proofErr w:type="spellEnd"/>
      <w:r>
        <w:t>: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w:t>
      </w:r>
      <w:r>
        <w:t xml:space="preserve">may </w:t>
      </w:r>
      <w:r w:rsidRPr="00AD14A7">
        <w:t>indicate the time when a UDR started subscriber data migration.</w:t>
      </w:r>
    </w:p>
    <w:p w14:paraId="25D0C82B" w14:textId="052E1D75" w:rsidR="00531ADA" w:rsidRDefault="00531ADA" w:rsidP="00531ADA">
      <w:pPr>
        <w:pStyle w:val="NO"/>
      </w:pPr>
      <w:r>
        <w:t>NOTE 2:</w:t>
      </w:r>
      <w:r>
        <w:tab/>
      </w:r>
      <w:r w:rsidRPr="00AD14A7">
        <w:t xml:space="preserve">In the case of subscriber data migration procedure, </w:t>
      </w:r>
      <w:proofErr w:type="spellStart"/>
      <w:r>
        <w:t>lastReplicationTime</w:t>
      </w:r>
      <w:proofErr w:type="spellEnd"/>
      <w:r>
        <w:t xml:space="preserve"> is only used when context data was migrated. If only provisioned data is migrated, this value is not used.</w:t>
      </w:r>
    </w:p>
    <w:p w14:paraId="559BE06D" w14:textId="5BBE83A3" w:rsidR="00531ADA" w:rsidRDefault="00531ADA" w:rsidP="00531ADA">
      <w:pPr>
        <w:pStyle w:val="B1"/>
        <w:rPr>
          <w:lang w:eastAsia="ja-JP"/>
        </w:rPr>
      </w:pPr>
      <w:r w:rsidRPr="00460581">
        <w:t>-</w:t>
      </w:r>
      <w:r w:rsidRPr="00460581">
        <w:tab/>
      </w:r>
      <w:proofErr w:type="spellStart"/>
      <w:r w:rsidRPr="00460581">
        <w:t>recoveryTime</w:t>
      </w:r>
      <w:proofErr w:type="spellEnd"/>
      <w:r w:rsidRPr="00460581">
        <w:t>: The time when UDR started working properly after the situation causing the potential data inconsistency occurred.</w:t>
      </w:r>
      <w:r w:rsidRPr="00460581">
        <w:rPr>
          <w:rFonts w:hint="eastAsia"/>
          <w:lang w:eastAsia="ja-JP"/>
        </w:rPr>
        <w:t xml:space="preserve"> </w:t>
      </w:r>
    </w:p>
    <w:p w14:paraId="57FDA863" w14:textId="77777777" w:rsidR="00531ADA" w:rsidRPr="004C2C65" w:rsidRDefault="00531ADA" w:rsidP="00531ADA">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lastRenderedPageBreak/>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3CF7DE1A" w14:textId="77777777" w:rsidR="00531ADA" w:rsidRDefault="00531ADA" w:rsidP="00531ADA">
      <w:r>
        <w:t>In addition, the notification may include the following indication:</w:t>
      </w:r>
    </w:p>
    <w:p w14:paraId="0C106849" w14:textId="77777777" w:rsidR="00531ADA" w:rsidRDefault="00531ADA" w:rsidP="00531ADA">
      <w:pPr>
        <w:pStyle w:val="B1"/>
      </w:pPr>
      <w:r w:rsidRPr="0013551A">
        <w:t>-</w:t>
      </w:r>
      <w:r w:rsidRPr="0013551A">
        <w:tab/>
        <w:t xml:space="preserve">Time-based indication: to indicate </w:t>
      </w:r>
      <w:r>
        <w:t xml:space="preserve">required restoration needs to be performed </w:t>
      </w:r>
      <w:r w:rsidRPr="0013551A">
        <w:t>before a specified absolute time is reached.</w:t>
      </w:r>
      <w:r>
        <w:t xml:space="preserve"> High processing/signalling load due to resynchronization traffic shall be avoided.</w:t>
      </w:r>
    </w:p>
    <w:p w14:paraId="6C7D6E04" w14:textId="6603909B" w:rsidR="00531ADA" w:rsidRDefault="00531ADA" w:rsidP="00531ADA">
      <w:pPr>
        <w:pStyle w:val="NO"/>
      </w:pPr>
      <w:r>
        <w:t>NOTE 3:</w:t>
      </w:r>
      <w:r>
        <w:tab/>
        <w:t>If the Time-based indication is not included, then the restoration is done on per UE activity, that implies that the restoration may take very long time. In some cases, this could cause misbehaviour, e.g. if the Event Exposure data is restored based on UE activity, until this happens, the Event Exposure subscriptions cannot be modified or deleted.</w:t>
      </w:r>
    </w:p>
    <w:p w14:paraId="3931C24B" w14:textId="77777777" w:rsidR="00531ADA" w:rsidRPr="004C2C65" w:rsidRDefault="00531ADA" w:rsidP="00531ADA">
      <w:r w:rsidRPr="004C2C65">
        <w:t xml:space="preserve">UDR consumers and UDM consumers define </w:t>
      </w:r>
      <w:proofErr w:type="spellStart"/>
      <w:r w:rsidRPr="004C2C65">
        <w:t>callbackUri</w:t>
      </w:r>
      <w:proofErr w:type="spellEnd"/>
      <w:r w:rsidRPr="004C2C65">
        <w:t xml:space="preserve"> for data restoration </w:t>
      </w:r>
      <w:r>
        <w:t xml:space="preserve">notification </w:t>
      </w:r>
      <w:r w:rsidRPr="004C2C65">
        <w:t xml:space="preserve">in their NF profile. This </w:t>
      </w:r>
      <w:proofErr w:type="spellStart"/>
      <w:r>
        <w:t>dataRestorationCallbackURI</w:t>
      </w:r>
      <w:proofErr w:type="spellEnd"/>
      <w:r>
        <w:t xml:space="preserve">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44F79967" w14:textId="77777777" w:rsidR="00531ADA" w:rsidRDefault="00531ADA" w:rsidP="00531ADA">
      <w:r w:rsidRPr="004C2C65">
        <w:t xml:space="preserve">When the UDR detects a potential data inconsistency of temporary data, the UDR notifies the UDR consumers of the potential data inconsistency event using the </w:t>
      </w:r>
      <w:proofErr w:type="spellStart"/>
      <w:r>
        <w:t>dataRestorationC</w:t>
      </w:r>
      <w:r w:rsidRPr="004C2C65">
        <w:t>allbackUri</w:t>
      </w:r>
      <w:proofErr w:type="spellEnd"/>
      <w:r w:rsidRPr="004C2C65">
        <w:t xml:space="preserve"> of the UDR consumer.</w:t>
      </w:r>
    </w:p>
    <w:p w14:paraId="69C4DC4E" w14:textId="77777777" w:rsidR="00531ADA" w:rsidRDefault="00531ADA" w:rsidP="00531ADA">
      <w:r w:rsidRPr="004C2C65">
        <w:t xml:space="preserve">The UDM may notify UDM consumers within its PLMN using the </w:t>
      </w:r>
      <w:proofErr w:type="spellStart"/>
      <w:r>
        <w:t>dataRestorationC</w:t>
      </w:r>
      <w:r w:rsidRPr="004C2C65">
        <w:t>allbackUri</w:t>
      </w:r>
      <w:proofErr w:type="spellEnd"/>
      <w:r w:rsidRPr="004C2C65">
        <w:t xml:space="preserve"> included in the NF profile of the UDM consumer in NRF</w:t>
      </w:r>
      <w:r>
        <w:t xml:space="preserve">. This is, a UDM that receives a notification from UDR can discover the </w:t>
      </w:r>
      <w:proofErr w:type="spellStart"/>
      <w:r>
        <w:t>dataRestorationCallbackURI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t>dataRestorationC</w:t>
      </w:r>
      <w:r w:rsidRPr="004C2C65">
        <w:t>allbackUri</w:t>
      </w:r>
      <w:proofErr w:type="spellEnd"/>
      <w:r w:rsidRPr="004C2C65">
        <w:t xml:space="preserve"> </w:t>
      </w:r>
      <w:r>
        <w:t xml:space="preserve">if </w:t>
      </w:r>
      <w:r w:rsidRPr="004C2C65">
        <w:t>provided by UDM consumers during its registration in UDM based on local configuration.</w:t>
      </w:r>
    </w:p>
    <w:p w14:paraId="40449F03" w14:textId="110A815F" w:rsidR="00531ADA" w:rsidRDefault="00531ADA" w:rsidP="00531ADA">
      <w:pPr>
        <w:pStyle w:val="NO"/>
      </w:pPr>
      <w:r>
        <w:t>NOTE 4:</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2395078A" w14:textId="77777777" w:rsidR="00531ADA" w:rsidRDefault="00531ADA" w:rsidP="00531ADA">
      <w:r>
        <w:t xml:space="preserve">The UDR or UDM sends a unique notification per each UDR or UDM consumer, aiming to resynchronize all the data in the NF (UDR or UDM consumer) that is subject to resynchronization, regardless the resynchronization procedure may require the execution of one or multiple NF services (e.g. </w:t>
      </w:r>
      <w:proofErr w:type="spellStart"/>
      <w:r>
        <w:t>Nudm_SDM</w:t>
      </w:r>
      <w:proofErr w:type="spellEnd"/>
      <w:r>
        <w:t xml:space="preserve">, </w:t>
      </w:r>
      <w:proofErr w:type="spellStart"/>
      <w:r>
        <w:t>Nudm_UECM</w:t>
      </w:r>
      <w:proofErr w:type="spellEnd"/>
      <w:r>
        <w:t xml:space="preserve"> for AMF, </w:t>
      </w:r>
      <w:proofErr w:type="spellStart"/>
      <w:r>
        <w:t>Nudm_PP</w:t>
      </w:r>
      <w:proofErr w:type="spellEnd"/>
      <w:r>
        <w:t xml:space="preserve">, </w:t>
      </w:r>
      <w:proofErr w:type="spellStart"/>
      <w:r>
        <w:t>Nudm_EE</w:t>
      </w:r>
      <w:proofErr w:type="spellEnd"/>
      <w:r>
        <w:t xml:space="preserve"> for NEF). </w:t>
      </w:r>
    </w:p>
    <w:p w14:paraId="274EFD9E" w14:textId="77777777" w:rsidR="00531ADA" w:rsidRDefault="00531ADA" w:rsidP="00531ADA">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41" w:name="_Toc208982425"/>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5pt;height:373.5pt" o:ole="">
            <v:imagedata r:id="rId38" o:title=""/>
          </v:shape>
          <o:OLEObject Type="Embed" ProgID="Visio.Drawing.15" ShapeID="_x0000_i1039" DrawAspect="Content" ObjectID="_1819595313"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3" w:name="_Toc73952345"/>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proofErr w:type="spellStart"/>
      <w:r>
        <w:t>dataRestorationC</w:t>
      </w:r>
      <w:r w:rsidRPr="00495DEC">
        <w:t>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t>dataRestoration</w:t>
      </w:r>
      <w:r w:rsidRPr="004C2C65">
        <w:t>callbackUri</w:t>
      </w:r>
      <w:proofErr w:type="spellEnd"/>
      <w:r w:rsidRPr="004C2C65">
        <w:t xml:space="preserve"> to notify potential UDR data inconsistency. The </w:t>
      </w:r>
      <w:proofErr w:type="spellStart"/>
      <w:r w:rsidRPr="004C2C65">
        <w:t>Nudr_DR_Notification</w:t>
      </w:r>
      <w:proofErr w:type="spellEnd"/>
      <w:r w:rsidRPr="004C2C65">
        <w:t xml:space="preserve"> request may </w:t>
      </w:r>
      <w:r w:rsidRPr="004C2C65">
        <w:lastRenderedPageBreak/>
        <w:t xml:space="preserve">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2BC68727" w14:textId="77777777" w:rsidR="00531ADA" w:rsidRDefault="00B90C05" w:rsidP="00531ADA">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notification for UDM consumers within its PLMN</w:t>
      </w:r>
      <w:r w:rsidRPr="004C2C65" w:rsidDel="00486917">
        <w:t xml:space="preserve"> </w:t>
      </w:r>
      <w:r w:rsidRPr="004C2C65">
        <w:t>in UDM consumers' NF profiles through querying NRF</w:t>
      </w:r>
      <w:r>
        <w:t xml:space="preserve">. Optionally, the UDM may find </w:t>
      </w:r>
      <w:proofErr w:type="spellStart"/>
      <w:r>
        <w:t>callbackUrifor</w:t>
      </w:r>
      <w:proofErr w:type="spellEnd"/>
      <w:r>
        <w:t xml:space="preserve">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03680DA0" w14:textId="23432452" w:rsidR="00B90C05" w:rsidRPr="004C2C65" w:rsidRDefault="00531ADA" w:rsidP="00531ADA">
      <w:pPr>
        <w:pStyle w:val="B1"/>
      </w:pPr>
      <w:r>
        <w:tab/>
        <w:t>The UDM may control the restoration of data for the same UE, e.g. if both AMF Data (registration and data change subscription) and Event Exposure (EE) data are required to be restored, the UDM may send the data restoration to the AMF for all required UE Ids, and when for each UE the AMF Registration is received, trigger the data restoration for Event Exposure sending the notification to the NEF for that specific UE.</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7948B0D2" w:rsidR="00B90C05" w:rsidRPr="005903BA" w:rsidRDefault="00B90C05" w:rsidP="00B90C05">
      <w:pPr>
        <w:pStyle w:val="B1"/>
        <w:ind w:left="567" w:hanging="1"/>
      </w:pPr>
      <w:r w:rsidRPr="005903BA">
        <w:t xml:space="preserve">UDR consumers other than UDM (e.g. PCF, NEF) </w:t>
      </w:r>
      <w:r>
        <w:t>performs</w:t>
      </w:r>
      <w:r w:rsidRPr="005903BA">
        <w:t xml:space="preserve"> the re-synchronization of the impacted resources using </w:t>
      </w:r>
      <w:proofErr w:type="spellStart"/>
      <w:r w:rsidRPr="005903BA">
        <w:t>Nudr_D</w:t>
      </w:r>
      <w:r>
        <w:t>ataRepository</w:t>
      </w:r>
      <w:proofErr w:type="spellEnd"/>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w:t>
      </w:r>
      <w:proofErr w:type="spellStart"/>
      <w:r w:rsidRPr="000206E0">
        <w:t>udrRestartInd</w:t>
      </w:r>
      <w:proofErr w:type="spellEnd"/>
      <w:r w:rsidRPr="000206E0">
        <w:t>")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559097E1" w14:textId="77777777" w:rsidR="00531ADA" w:rsidRDefault="009576B6" w:rsidP="00531ADA">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271F6F34" w14:textId="77777777" w:rsidR="00531ADA" w:rsidRDefault="00531ADA" w:rsidP="00531ADA">
      <w:pPr>
        <w:pStyle w:val="B2"/>
        <w:ind w:firstLine="0"/>
      </w:pPr>
      <w:r>
        <w:t xml:space="preserve">If data restoration notification indicated the Event Exposure subscription context is to be restored, and UDM has Event Exposure events applicable for AMF/SMF but corresponding AMF/SMF Event Exposure information is not stored in UDR,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 xml:space="preserve">the subscription may already exist in the AMF/SMF ) </w:t>
      </w:r>
      <w:bookmarkStart w:id="344" w:name="_Hlk198765159"/>
      <w:r>
        <w:t>and UDM restores AMF/SMF Event Exposure information (e.g. AMF/SMF instance id and subscription id) in UDR</w:t>
      </w:r>
      <w:bookmarkEnd w:id="344"/>
      <w:r>
        <w:t>.</w:t>
      </w:r>
    </w:p>
    <w:p w14:paraId="01F4273A" w14:textId="7C40BF81" w:rsidR="009576B6" w:rsidRDefault="00531ADA" w:rsidP="009D5BAA">
      <w:pPr>
        <w:pStyle w:val="NO"/>
      </w:pPr>
      <w:r>
        <w:t>NOTE 2:</w:t>
      </w:r>
      <w:r>
        <w:tab/>
        <w:t>NEF may resynchronize the Event Exposure subscriptions in UDM before AMF/SMF has resynchronized registration in UDM/UDR.</w:t>
      </w:r>
    </w:p>
    <w:p w14:paraId="0E917B52" w14:textId="626B8265"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3AC238B8" w14:textId="0CA00B87" w:rsidR="00531ADA" w:rsidRDefault="00531ADA" w:rsidP="00531ADA">
      <w:pPr>
        <w:pStyle w:val="B2"/>
      </w:pPr>
      <w:r>
        <w:t>-</w:t>
      </w:r>
      <w:r>
        <w:tab/>
        <w:t xml:space="preserve">NEF starts re-synchronization </w:t>
      </w:r>
      <w:r w:rsidRPr="00040BBB">
        <w:t xml:space="preserve">of the subscription to exposure events in UDM </w:t>
      </w:r>
      <w:r>
        <w:t xml:space="preserve">by sending </w:t>
      </w:r>
      <w:proofErr w:type="spellStart"/>
      <w:r>
        <w:t>Nudm_EE_Subscription</w:t>
      </w:r>
      <w:proofErr w:type="spellEnd"/>
      <w:r>
        <w:t xml:space="preserve"> request for each impacted UE and subscribed event</w:t>
      </w:r>
      <w:r w:rsidRPr="005D66F3">
        <w:t>. The NEF may include the E</w:t>
      </w:r>
      <w:r>
        <w:t xml:space="preserve">vent </w:t>
      </w:r>
      <w:r w:rsidRPr="005D66F3">
        <w:t>E</w:t>
      </w:r>
      <w:r>
        <w:t>xposure</w:t>
      </w:r>
      <w:r w:rsidRPr="005D66F3">
        <w:t xml:space="preserve"> </w:t>
      </w:r>
      <w:proofErr w:type="spellStart"/>
      <w:r w:rsidRPr="005D66F3">
        <w:t>SubscriptionId</w:t>
      </w:r>
      <w:proofErr w:type="spellEnd"/>
      <w:r w:rsidRPr="005D66F3">
        <w:t xml:space="preserve"> of the locally stored E</w:t>
      </w:r>
      <w:r>
        <w:t xml:space="preserve">vent </w:t>
      </w:r>
      <w:r w:rsidRPr="005D66F3">
        <w:t>E</w:t>
      </w:r>
      <w:r>
        <w:t>xposure</w:t>
      </w:r>
      <w:r w:rsidRPr="005D66F3">
        <w:t xml:space="preserve"> Subscription</w:t>
      </w:r>
      <w:r>
        <w:t xml:space="preserve"> in the </w:t>
      </w:r>
      <w:proofErr w:type="spellStart"/>
      <w:r>
        <w:t>Nudm_EE_Subscription</w:t>
      </w:r>
      <w:proofErr w:type="spellEnd"/>
      <w:r>
        <w:t xml:space="preserve"> request</w:t>
      </w:r>
      <w:r w:rsidRPr="005D66F3">
        <w:t>.</w:t>
      </w:r>
    </w:p>
    <w:p w14:paraId="4806D16C" w14:textId="77777777" w:rsidR="00531ADA" w:rsidRDefault="00531ADA" w:rsidP="00531ADA">
      <w:pPr>
        <w:pStyle w:val="B2"/>
      </w:pPr>
      <w:r>
        <w:tab/>
      </w:r>
      <w:r w:rsidRPr="005D66F3">
        <w:t>The NEF overwrites the locally stored E</w:t>
      </w:r>
      <w:r>
        <w:t xml:space="preserve">vent </w:t>
      </w:r>
      <w:r w:rsidRPr="005D66F3">
        <w:t>E</w:t>
      </w:r>
      <w:r>
        <w:t>xposure</w:t>
      </w:r>
      <w:r w:rsidRPr="005D66F3">
        <w:t xml:space="preserve"> Subscription Id with the new one received</w:t>
      </w:r>
      <w:r>
        <w:t xml:space="preserve"> in the </w:t>
      </w:r>
      <w:proofErr w:type="spellStart"/>
      <w:r>
        <w:t>Nudm_EE_Subscription</w:t>
      </w:r>
      <w:proofErr w:type="spellEnd"/>
      <w:r>
        <w:t xml:space="preserve"> response.</w:t>
      </w:r>
    </w:p>
    <w:p w14:paraId="489CE943" w14:textId="77777777" w:rsidR="00531ADA" w:rsidRDefault="00531ADA" w:rsidP="00531ADA">
      <w:pPr>
        <w:pStyle w:val="B2"/>
      </w:pPr>
      <w:r>
        <w:lastRenderedPageBreak/>
        <w:tab/>
        <w:t xml:space="preserve">If restored Event Exposure events are applicable for AMF/SMF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the subscription may already exist in the AMF/SMF) and UDM restores AMF/SMF Event Exposure information (e.g. AMF/SMF instance id and subscription id) in UDR.</w:t>
      </w:r>
    </w:p>
    <w:p w14:paraId="29BA8F95" w14:textId="77777777" w:rsidR="00531ADA" w:rsidRDefault="00942480" w:rsidP="00531ADA">
      <w:pPr>
        <w:pStyle w:val="B1"/>
      </w:pPr>
      <w:r w:rsidRPr="004C2C65">
        <w:t>6.</w:t>
      </w:r>
      <w:r w:rsidRPr="004C2C65">
        <w:tab/>
      </w:r>
      <w:r w:rsidR="00531ADA" w:rsidRPr="004C2C65">
        <w:t xml:space="preserve">The </w:t>
      </w:r>
      <w:r w:rsidR="00531ADA">
        <w:t>UDR consumers and UDM consumers</w:t>
      </w:r>
      <w:r w:rsidR="00531ADA" w:rsidRPr="004C2C65">
        <w:t xml:space="preserve"> locally adjusts invocation timing of each of those procedures, in order not to cause congestion in the system. </w:t>
      </w:r>
      <w:r w:rsidR="00531ADA">
        <w:t xml:space="preserve">If Time-based indication is received in the data restoration notification, the required restoration needs to be performed before reaching the indicated absolute time. </w:t>
      </w:r>
      <w:r w:rsidR="00531ADA" w:rsidRPr="004C2C65">
        <w:t>The NF invokes necessary procedures.</w:t>
      </w:r>
    </w:p>
    <w:p w14:paraId="5A1838B2" w14:textId="75231A5F"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5" w:name="_Toc208982426"/>
      <w:r>
        <w:t>6.7.3</w:t>
      </w:r>
      <w:r>
        <w:tab/>
        <w:t>UDR Restoration during Subscriber Data Migration</w:t>
      </w:r>
      <w:bookmarkEnd w:id="345"/>
    </w:p>
    <w:p w14:paraId="6C49EDCB" w14:textId="77777777" w:rsidR="00531ADA" w:rsidRDefault="00531ADA" w:rsidP="00531AD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6B3487A5" w14:textId="77777777" w:rsidR="00531ADA" w:rsidRDefault="00531ADA" w:rsidP="00531ADA">
      <w:r>
        <w:t>The migration of the temporary data (context data) to the target UDR system may be realized by triggering the restoration of profiles related to UDR.</w:t>
      </w:r>
    </w:p>
    <w:p w14:paraId="5944AB5E" w14:textId="3DE7A977" w:rsidR="00531ADA" w:rsidRDefault="00531ADA" w:rsidP="00531ADA">
      <w:r>
        <w:t>Additionally, network traffic shall be properly routed to the target UDR (and additionally to the target UDM if UDM is migrated) handling the new subscribers, affecting in many cases the traffic from 5GC to UDR/UDR consumers.. For example, when subscribers are re-allocated to a new UDR group Id and also possibly to a new UDM group Id, UDR/UDM consumers shall switch traffic related to the migrated subscribers to UDR/UDM instances in the new UDR/UDM group Id. In those cases, UDR rediscovery and additionally UDM rediscovery (if UDM is migrated) is required to guarantee proper traffic routing.</w:t>
      </w:r>
    </w:p>
    <w:p w14:paraId="3A6F1AAD" w14:textId="77777777" w:rsidR="00531ADA" w:rsidRDefault="00531ADA" w:rsidP="00531AD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35F3D68" w14:textId="71506265" w:rsidR="00531ADA" w:rsidRDefault="00531ADA" w:rsidP="00531ADA">
      <w:r>
        <w:lastRenderedPageBreak/>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are recovered from origin UDR but subscribers are distributed to a new UDM/UDR group, traffic switch with rediscovery without data re-synchronization shall be requested to UDM/UDR consumers. In case both are required, UDM/UDR consumers shall execute the traffic switch before the re-synchronization of the impacted resources is initiated.</w:t>
      </w:r>
    </w:p>
    <w:p w14:paraId="07C3A177" w14:textId="6A3564D3" w:rsidR="00531ADA" w:rsidRDefault="00531ADA" w:rsidP="00531ADA">
      <w:r>
        <w:t>For data migration, the restoration procedures described in figure 6.7.2-1 are used with the following adaptations. The notification to UDR consumers and UDM consumers may specifically include:</w:t>
      </w:r>
    </w:p>
    <w:p w14:paraId="77160E2C" w14:textId="77777777" w:rsidR="00531ADA" w:rsidRDefault="00531ADA" w:rsidP="00531ADA">
      <w:pPr>
        <w:pStyle w:val="B1"/>
      </w:pPr>
      <w:r w:rsidRPr="00AE4ABB">
        <w:t>-</w:t>
      </w:r>
      <w:r w:rsidRPr="00AE4ABB">
        <w:tab/>
        <w:t>SUPI or GPSI ranges</w:t>
      </w:r>
      <w:r>
        <w:t xml:space="preserve"> and </w:t>
      </w:r>
      <w:proofErr w:type="spellStart"/>
      <w:r>
        <w:t>PLMNId</w:t>
      </w:r>
      <w:proofErr w:type="spellEnd"/>
      <w:r>
        <w:t xml:space="preserve"> of the UDR:</w:t>
      </w:r>
      <w:r w:rsidRPr="00AE4ABB">
        <w:t xml:space="preserve"> </w:t>
      </w:r>
      <w:r>
        <w:t xml:space="preserve">to </w:t>
      </w:r>
      <w:r w:rsidRPr="00AE4ABB">
        <w:t>identif</w:t>
      </w:r>
      <w:r>
        <w:t>y</w:t>
      </w:r>
      <w:r w:rsidRPr="00AE4ABB">
        <w:t xml:space="preserve"> the migrated subscribers</w:t>
      </w:r>
    </w:p>
    <w:p w14:paraId="073724FC" w14:textId="62590302"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see 3GPP TS 29.505 [13]).</w:t>
      </w:r>
    </w:p>
    <w:p w14:paraId="242A93D0" w14:textId="3CF6188B" w:rsidR="00531ADA" w:rsidRDefault="00531ADA" w:rsidP="00531ADA">
      <w:pPr>
        <w:pStyle w:val="B1"/>
      </w:pPr>
      <w:r>
        <w:t>-</w:t>
      </w:r>
      <w:r>
        <w:tab/>
        <w:t>UDM Re-discovery indication: to indicate traffic switch with UDM rediscovery is required due to subscriber reallocation in a different UDM group Id</w:t>
      </w:r>
    </w:p>
    <w:p w14:paraId="107566B6" w14:textId="77777777" w:rsidR="00531ADA" w:rsidRDefault="00531ADA" w:rsidP="00531ADA">
      <w:pPr>
        <w:pStyle w:val="B1"/>
      </w:pPr>
      <w:r>
        <w:t>-</w:t>
      </w:r>
      <w:r>
        <w:tab/>
        <w:t>UDR Re-discovery indication: to indicate traffic switch with UDR rediscovery is required due to subscriber reallocation in a different UDR group Id.</w:t>
      </w:r>
    </w:p>
    <w:p w14:paraId="02F206EC" w14:textId="77777777" w:rsidR="00531ADA" w:rsidRDefault="00531ADA" w:rsidP="00531ADA">
      <w:pPr>
        <w:pStyle w:val="B1"/>
      </w:pPr>
      <w:r>
        <w:t>-</w:t>
      </w:r>
      <w:r>
        <w:tab/>
        <w:t>No resynchronization required: to indicate temporary data does not need to be restored in UDR after subscriber reallocation in a different NF group Id</w:t>
      </w:r>
    </w:p>
    <w:p w14:paraId="1A00450F" w14:textId="77777777" w:rsidR="00531ADA" w:rsidRDefault="00531ADA" w:rsidP="00531ADA">
      <w:pPr>
        <w:pStyle w:val="B1"/>
      </w:pPr>
      <w:r>
        <w:t>-</w:t>
      </w:r>
      <w:r>
        <w:tab/>
        <w:t>Time-based indication: to indicate that all identified migrated users need to be restored before a specified absolute time is reached.</w:t>
      </w:r>
    </w:p>
    <w:p w14:paraId="16B7B2E9" w14:textId="77777777" w:rsidR="00531ADA" w:rsidRDefault="00531ADA" w:rsidP="00531ADA">
      <w:pPr>
        <w:pStyle w:val="B1"/>
      </w:pPr>
      <w:r>
        <w:t>-</w:t>
      </w:r>
      <w:r>
        <w:tab/>
        <w:t>Data to be resynchronized: to indicate the specific data that are required to be restored after migration.</w:t>
      </w:r>
    </w:p>
    <w:p w14:paraId="17660235" w14:textId="48F2D253" w:rsidR="00531ADA" w:rsidRDefault="00531ADA" w:rsidP="00531ADA">
      <w:r>
        <w:t xml:space="preserve">When UDM/UDR consumers receive a UDM/UDR rediscovery indication, it means the relationship between the migrated User and UDM/UDR </w:t>
      </w:r>
      <w:proofErr w:type="spellStart"/>
      <w:r>
        <w:t>GroupId</w:t>
      </w:r>
      <w:proofErr w:type="spellEnd"/>
      <w:r>
        <w:t xml:space="preserve"> has changed, so UDM/UDR consumers shall use the user identity to discover and select UDM/UDR instances serving the affected users in the new UDM/UDR Group Id, discarding the UDM/UDR Group Id previously available in the UE context, if any. AMF may additionally update the UDM group Id information in other NFs in case that information is changed in the UE context as a result of the new UDM selection.</w:t>
      </w:r>
    </w:p>
    <w:p w14:paraId="0B876F78" w14:textId="6A4C85EA" w:rsidR="00B50536" w:rsidRDefault="00B50536" w:rsidP="00B50536">
      <w:pPr>
        <w:pStyle w:val="Heading4"/>
      </w:pPr>
      <w:bookmarkStart w:id="346" w:name="_Toc208982427"/>
      <w:r>
        <w:t>6.7.3.</w:t>
      </w:r>
      <w:r>
        <w:t>1</w:t>
      </w:r>
      <w:r>
        <w:tab/>
        <w:t>AUSF subscriber re-allocation</w:t>
      </w:r>
      <w:bookmarkEnd w:id="346"/>
    </w:p>
    <w:p w14:paraId="65CC0C08" w14:textId="77777777" w:rsidR="00B50536" w:rsidRDefault="00B50536" w:rsidP="00B50536">
      <w:r>
        <w:t xml:space="preserve">If the AUSF assigned to a UE is modified (i.e. the subscriber in the AUSF is re-allocated to another AUSF), the SEAF (AMF) shall be informed that the primary authentication when required shall be performed towards the newly allocated AUSF for each corresponding UE. </w:t>
      </w:r>
    </w:p>
    <w:p w14:paraId="5FF68D02" w14:textId="77777777" w:rsidR="00B50536" w:rsidRDefault="00B50536" w:rsidP="00B50536">
      <w:r>
        <w:t xml:space="preserve">The UDM sends the </w:t>
      </w:r>
      <w:r w:rsidRPr="004C2C65">
        <w:t>data restoration</w:t>
      </w:r>
      <w:r>
        <w:t xml:space="preserve"> notification to the AMF including the following information: </w:t>
      </w:r>
    </w:p>
    <w:p w14:paraId="108C7A78" w14:textId="77777777" w:rsidR="00B50536" w:rsidRPr="008D033E" w:rsidRDefault="00B50536" w:rsidP="00B50536">
      <w:pPr>
        <w:pStyle w:val="B1"/>
      </w:pPr>
      <w:r w:rsidRPr="008D033E">
        <w:t>-</w:t>
      </w:r>
      <w:r w:rsidRPr="008D033E">
        <w:tab/>
        <w:t xml:space="preserve">SUPI or GPSI ranges and </w:t>
      </w:r>
      <w:proofErr w:type="spellStart"/>
      <w:r w:rsidRPr="008D033E">
        <w:t>PLMNId</w:t>
      </w:r>
      <w:proofErr w:type="spellEnd"/>
      <w:r w:rsidRPr="008D033E">
        <w:t xml:space="preserve"> of the AUSF: to identify the re-allocated subscribers.</w:t>
      </w:r>
    </w:p>
    <w:p w14:paraId="784300EB" w14:textId="77777777" w:rsidR="00B50536" w:rsidRDefault="00B50536" w:rsidP="00B50536">
      <w:pPr>
        <w:pStyle w:val="NO"/>
      </w:pPr>
      <w:r>
        <w:t xml:space="preserve">NOTE: </w:t>
      </w:r>
      <w:r>
        <w:tab/>
        <w:t xml:space="preserve">when the AUSF subscriber re-allocation is considered together with the UDR/UDM reallocation, the data restoration notification includes only one identification for the re-allocated subscribers. </w:t>
      </w:r>
    </w:p>
    <w:p w14:paraId="3D872178" w14:textId="77777777" w:rsidR="00B50536" w:rsidRDefault="00B50536" w:rsidP="00B50536">
      <w:pPr>
        <w:pStyle w:val="B1"/>
      </w:pPr>
      <w:r>
        <w:t>-</w:t>
      </w:r>
      <w:r>
        <w:tab/>
        <w:t>AUSF rediscovery</w:t>
      </w:r>
      <w:r w:rsidRPr="002D46DA">
        <w:t xml:space="preserve"> indication: </w:t>
      </w:r>
      <w:r>
        <w:t xml:space="preserve">it indicates </w:t>
      </w:r>
      <w:r w:rsidRPr="002D46DA">
        <w:t xml:space="preserve">subscriber reallocation in a different </w:t>
      </w:r>
      <w:r>
        <w:t xml:space="preserve">AUSF Group. </w:t>
      </w:r>
    </w:p>
    <w:p w14:paraId="041BDA3B" w14:textId="569DF8EC" w:rsidR="00B50536" w:rsidRDefault="00B50536" w:rsidP="00B50536">
      <w:pPr>
        <w:pStyle w:val="B1"/>
        <w:ind w:left="0" w:firstLine="0"/>
      </w:pPr>
      <w:r>
        <w:t xml:space="preserve">For the indicated subscribers whenever a primary authentication is required (see </w:t>
      </w:r>
      <w:r w:rsidRPr="00B06F7A">
        <w:t>3GPP</w:t>
      </w:r>
      <w:r>
        <w:t> </w:t>
      </w:r>
      <w:r w:rsidRPr="00B06F7A">
        <w:t>TS</w:t>
      </w:r>
      <w:r>
        <w:t> </w:t>
      </w:r>
      <w:r w:rsidRPr="00B06F7A">
        <w:t>33.501</w:t>
      </w:r>
      <w:r>
        <w:t> [</w:t>
      </w:r>
      <w:r>
        <w:t>14</w:t>
      </w:r>
      <w:r>
        <w:t>]), the AMF shall first discover the newly assigned AUSF for each corresponding UE.</w:t>
      </w:r>
    </w:p>
    <w:p w14:paraId="3B8FB08C" w14:textId="56B5314F" w:rsidR="00B50536" w:rsidRDefault="00B50536" w:rsidP="00B50536">
      <w:r w:rsidRPr="00FB76E3">
        <w:t xml:space="preserve">Alternatively, the UDM may inform the AMF about the AUSF reallocation on a per UE basis (if only one or few UEs are impacted by the AUSF reallocation) using the home network triggered primary authentication procedure by including the AUSF rediscovery indication </w:t>
      </w:r>
      <w:r>
        <w:t>in</w:t>
      </w:r>
      <w:r w:rsidRPr="00FB76E3">
        <w:t xml:space="preserve"> the </w:t>
      </w:r>
      <w:proofErr w:type="spellStart"/>
      <w:r w:rsidRPr="00FB76E3">
        <w:t>Nudm_UECM_Re-AuthenticationNotification</w:t>
      </w:r>
      <w:proofErr w:type="spellEnd"/>
      <w:r w:rsidRPr="00FB76E3">
        <w:t xml:space="preserve"> service operation</w:t>
      </w:r>
      <w:r>
        <w:t xml:space="preserve"> (see in </w:t>
      </w:r>
      <w:r w:rsidRPr="00B06F7A">
        <w:t>3GPP</w:t>
      </w:r>
      <w:r>
        <w:t> </w:t>
      </w:r>
      <w:r w:rsidRPr="00B06F7A">
        <w:t>TS</w:t>
      </w:r>
      <w:r>
        <w:t> </w:t>
      </w:r>
      <w:r w:rsidRPr="00B06F7A">
        <w:t>33.501</w:t>
      </w:r>
      <w:r>
        <w:t> [</w:t>
      </w:r>
      <w:r>
        <w:t>14</w:t>
      </w:r>
      <w:r>
        <w:t>], clause 6.1.5.2),</w:t>
      </w:r>
    </w:p>
    <w:p w14:paraId="34E5A624" w14:textId="4BD5036D" w:rsidR="00B50536" w:rsidRDefault="00B50536" w:rsidP="00531ADA">
      <w:r>
        <w:t>As a result of the successful primary authentication with an AUSF instance where the UE has been reallocated, the UE authentication status and K</w:t>
      </w:r>
      <w:r w:rsidRPr="00FC6B29">
        <w:rPr>
          <w:vertAlign w:val="subscript"/>
        </w:rPr>
        <w:t>AUSF</w:t>
      </w:r>
      <w:r>
        <w:t xml:space="preserve"> are also recreated in the AUSF/UDM where the UE has been reallocated.   </w:t>
      </w:r>
    </w:p>
    <w:p w14:paraId="5AFC01AF" w14:textId="7F66322F" w:rsidR="00B90C05" w:rsidRPr="00A91A3E" w:rsidRDefault="00B90C05" w:rsidP="00B90C05">
      <w:pPr>
        <w:pStyle w:val="Heading3"/>
      </w:pPr>
      <w:bookmarkStart w:id="347" w:name="_Toc208982428"/>
      <w:r>
        <w:lastRenderedPageBreak/>
        <w:t>6.7.4</w:t>
      </w:r>
      <w:r>
        <w:tab/>
        <w:t>AMF indication of AMF Data Restoration resynchronization is initiated</w:t>
      </w:r>
      <w:bookmarkEnd w:id="347"/>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48" w:name="_Toc208982429"/>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8"/>
    </w:p>
    <w:p w14:paraId="7E1FD455" w14:textId="560FFD4C" w:rsidR="00717B1E" w:rsidRDefault="00717B1E" w:rsidP="00717B1E">
      <w:pPr>
        <w:pStyle w:val="Heading3"/>
        <w:rPr>
          <w:lang w:eastAsia="zh-CN"/>
        </w:rPr>
      </w:pPr>
      <w:bookmarkStart w:id="349" w:name="_Toc57026755"/>
      <w:bookmarkStart w:id="350" w:name="_Toc73952346"/>
      <w:bookmarkStart w:id="351" w:name="_Toc208982430"/>
      <w:r>
        <w:rPr>
          <w:lang w:eastAsia="zh-CN"/>
        </w:rPr>
        <w:t>6.8.1</w:t>
      </w:r>
      <w:r>
        <w:rPr>
          <w:lang w:eastAsia="zh-CN"/>
        </w:rPr>
        <w:tab/>
        <w:t>General</w:t>
      </w:r>
      <w:bookmarkEnd w:id="349"/>
      <w:bookmarkEnd w:id="350"/>
      <w:bookmarkEnd w:id="351"/>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52"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2"/>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3" w:name="_Toc208982431"/>
      <w:r>
        <w:rPr>
          <w:lang w:eastAsia="zh-CN"/>
        </w:rPr>
        <w:lastRenderedPageBreak/>
        <w:t>6.8.2</w:t>
      </w:r>
      <w:r>
        <w:rPr>
          <w:lang w:eastAsia="zh-CN"/>
        </w:rPr>
        <w:tab/>
        <w:t>V-SMF failure</w:t>
      </w:r>
      <w:bookmarkEnd w:id="353"/>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4" w:name="_Hlk103673133"/>
      <w:r>
        <w:rPr>
          <w:lang w:eastAsia="zh-CN"/>
        </w:rPr>
        <w:t xml:space="preserve">e.g. when it needs </w:t>
      </w:r>
      <w:r w:rsidRPr="00CB66F8">
        <w:rPr>
          <w:lang w:eastAsia="zh-CN"/>
        </w:rPr>
        <w:t>to</w:t>
      </w:r>
      <w:r>
        <w:rPr>
          <w:lang w:eastAsia="zh-CN"/>
        </w:rPr>
        <w:t xml:space="preserve"> send any request message to the V-SMF</w:t>
      </w:r>
      <w:bookmarkEnd w:id="354"/>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5"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6"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5"/>
      <w:bookmarkEnd w:id="356"/>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7" w:name="_Toc208982432"/>
      <w:r>
        <w:rPr>
          <w:lang w:eastAsia="zh-CN"/>
        </w:rPr>
        <w:t>6.8.3</w:t>
      </w:r>
      <w:r>
        <w:rPr>
          <w:lang w:eastAsia="zh-CN"/>
        </w:rPr>
        <w:tab/>
        <w:t>H-SMF failure</w:t>
      </w:r>
      <w:bookmarkEnd w:id="357"/>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8" w:name="_Toc208982433"/>
      <w:r>
        <w:t>7</w:t>
      </w:r>
      <w:r>
        <w:tab/>
        <w:t>Restoration Procedures related to Public Warning System (PWS)</w:t>
      </w:r>
      <w:bookmarkEnd w:id="315"/>
      <w:bookmarkEnd w:id="316"/>
      <w:bookmarkEnd w:id="317"/>
      <w:bookmarkEnd w:id="337"/>
      <w:bookmarkEnd w:id="338"/>
      <w:bookmarkEnd w:id="358"/>
    </w:p>
    <w:p w14:paraId="20F00D28" w14:textId="77777777" w:rsidR="00C610BA" w:rsidRDefault="00C610BA" w:rsidP="00750AC7">
      <w:pPr>
        <w:pStyle w:val="Heading2"/>
      </w:pPr>
      <w:bookmarkStart w:id="359" w:name="_Toc19709748"/>
      <w:bookmarkStart w:id="360" w:name="_Toc27253023"/>
      <w:bookmarkStart w:id="361" w:name="_Toc44856111"/>
      <w:bookmarkStart w:id="362" w:name="_Toc44858002"/>
      <w:bookmarkStart w:id="363" w:name="_Toc51840331"/>
      <w:bookmarkStart w:id="364" w:name="_Toc208982434"/>
      <w:r w:rsidRPr="00EE7D77">
        <w:t>7</w:t>
      </w:r>
      <w:r w:rsidRPr="004D3578">
        <w:t>.1</w:t>
      </w:r>
      <w:r w:rsidRPr="004D3578">
        <w:tab/>
      </w:r>
      <w:r>
        <w:t>General</w:t>
      </w:r>
      <w:bookmarkEnd w:id="359"/>
      <w:bookmarkEnd w:id="360"/>
      <w:bookmarkEnd w:id="361"/>
      <w:bookmarkEnd w:id="362"/>
      <w:bookmarkEnd w:id="363"/>
      <w:bookmarkEnd w:id="364"/>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5" w:name="_Toc19709749"/>
      <w:bookmarkStart w:id="366" w:name="_Toc27253024"/>
      <w:bookmarkStart w:id="367" w:name="_Toc44856112"/>
      <w:bookmarkStart w:id="368" w:name="_Toc44858003"/>
      <w:bookmarkStart w:id="369" w:name="_Toc51840332"/>
      <w:bookmarkStart w:id="370" w:name="_Toc208982435"/>
      <w:r>
        <w:t>7</w:t>
      </w:r>
      <w:r w:rsidRPr="004D3578">
        <w:t>.</w:t>
      </w:r>
      <w:r>
        <w:t>2</w:t>
      </w:r>
      <w:r w:rsidRPr="004D3578">
        <w:tab/>
      </w:r>
      <w:r>
        <w:t>PWS operation failure in NG-RAN</w:t>
      </w:r>
      <w:bookmarkEnd w:id="365"/>
      <w:bookmarkEnd w:id="366"/>
      <w:bookmarkEnd w:id="367"/>
      <w:bookmarkEnd w:id="368"/>
      <w:bookmarkEnd w:id="369"/>
      <w:bookmarkEnd w:id="370"/>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71" w:name="_Toc19709750"/>
      <w:bookmarkStart w:id="372" w:name="_Toc27253025"/>
      <w:bookmarkStart w:id="373" w:name="_Toc44856113"/>
      <w:bookmarkStart w:id="374" w:name="_Toc44858004"/>
      <w:bookmarkStart w:id="375" w:name="_Toc51840333"/>
      <w:bookmarkStart w:id="376" w:name="_Toc208982436"/>
      <w:r>
        <w:lastRenderedPageBreak/>
        <w:t>7</w:t>
      </w:r>
      <w:r w:rsidRPr="004D3578">
        <w:t>.</w:t>
      </w:r>
      <w:r>
        <w:t>3</w:t>
      </w:r>
      <w:r w:rsidRPr="004D3578">
        <w:tab/>
      </w:r>
      <w:r>
        <w:t>PWS operation restart in NG-RAN</w:t>
      </w:r>
      <w:bookmarkEnd w:id="371"/>
      <w:bookmarkEnd w:id="372"/>
      <w:bookmarkEnd w:id="373"/>
      <w:bookmarkEnd w:id="374"/>
      <w:bookmarkEnd w:id="375"/>
      <w:bookmarkEnd w:id="376"/>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77777777"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7" w:name="_Toc208982437"/>
      <w:r>
        <w:t>8</w:t>
      </w:r>
      <w:r w:rsidRPr="004D3578">
        <w:tab/>
      </w:r>
      <w:r>
        <w:t>Restoration Procedures for MBS</w:t>
      </w:r>
      <w:bookmarkEnd w:id="377"/>
    </w:p>
    <w:p w14:paraId="010B5E7F" w14:textId="23C4BC38" w:rsidR="008B014F" w:rsidRPr="004D3578" w:rsidRDefault="008B014F" w:rsidP="00750AC7">
      <w:pPr>
        <w:pStyle w:val="Heading2"/>
      </w:pPr>
      <w:bookmarkStart w:id="378" w:name="_Toc208982438"/>
      <w:r>
        <w:t>8</w:t>
      </w:r>
      <w:r w:rsidRPr="004D3578">
        <w:t>.1</w:t>
      </w:r>
      <w:r w:rsidRPr="004D3578">
        <w:tab/>
      </w:r>
      <w:r>
        <w:t>General</w:t>
      </w:r>
      <w:bookmarkEnd w:id="378"/>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9" w:name="_Toc208982439"/>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9"/>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lastRenderedPageBreak/>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80" w:name="_Toc155128783"/>
      <w:bookmarkStart w:id="381" w:name="_Toc208982440"/>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1"/>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2" w:name="_Toc208982441"/>
      <w:bookmarkEnd w:id="380"/>
      <w:r>
        <w:t>8</w:t>
      </w:r>
      <w:r w:rsidRPr="004D3578">
        <w:t>.</w:t>
      </w:r>
      <w:r>
        <w:t>2</w:t>
      </w:r>
      <w:r w:rsidRPr="004D3578">
        <w:tab/>
      </w:r>
      <w:r>
        <w:t>Restoration procedures for MB-UPF failure with or without restart</w:t>
      </w:r>
      <w:bookmarkEnd w:id="382"/>
    </w:p>
    <w:p w14:paraId="423EC7BC" w14:textId="4448A1BB" w:rsidR="008B014F" w:rsidRDefault="008B014F" w:rsidP="00750AC7">
      <w:pPr>
        <w:pStyle w:val="Heading3"/>
        <w:rPr>
          <w:lang w:eastAsia="zh-CN"/>
        </w:rPr>
      </w:pPr>
      <w:bookmarkStart w:id="383" w:name="_Toc208982442"/>
      <w:r>
        <w:rPr>
          <w:lang w:eastAsia="zh-CN"/>
        </w:rPr>
        <w:t>8.2.1</w:t>
      </w:r>
      <w:r>
        <w:rPr>
          <w:lang w:eastAsia="zh-CN"/>
        </w:rPr>
        <w:tab/>
        <w:t>General</w:t>
      </w:r>
      <w:bookmarkEnd w:id="383"/>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4" w:name="_Toc208982443"/>
      <w:r>
        <w:rPr>
          <w:lang w:eastAsia="zh-CN"/>
        </w:rPr>
        <w:t>8.2.2</w:t>
      </w:r>
      <w:r>
        <w:rPr>
          <w:lang w:eastAsia="zh-CN"/>
        </w:rPr>
        <w:tab/>
        <w:t>Restoration Procedure for MB-UPF Restart</w:t>
      </w:r>
      <w:bookmarkEnd w:id="384"/>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lastRenderedPageBreak/>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5" w:name="_Toc208982444"/>
      <w:r>
        <w:rPr>
          <w:lang w:eastAsia="zh-CN"/>
        </w:rPr>
        <w:t>8.2.3</w:t>
      </w:r>
      <w:r>
        <w:rPr>
          <w:lang w:eastAsia="zh-CN"/>
        </w:rPr>
        <w:tab/>
        <w:t>Restoration Procedure for MB-UPF failure without Restart</w:t>
      </w:r>
      <w:bookmarkEnd w:id="385"/>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 xml:space="preserve">or location dependent component of the MBS session, about the new N19mb LL SSM address and C-TEID by sending an </w:t>
      </w:r>
      <w:proofErr w:type="spellStart"/>
      <w:r w:rsidR="009F1229">
        <w:t>Nmbsmf_MBSSession_ContextStatusNotify</w:t>
      </w:r>
      <w:proofErr w:type="spellEnd"/>
      <w:r w:rsidR="009F1229">
        <w:t xml:space="preserve">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lastRenderedPageBreak/>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5pt" o:ole="">
            <v:imagedata r:id="rId40" o:title=""/>
          </v:shape>
          <o:OLEObject Type="Embed" ProgID="Visio.Drawing.15" ShapeID="_x0000_i1040" DrawAspect="Content" ObjectID="_1819595314"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5pt" o:ole="">
            <v:imagedata r:id="rId42" o:title=""/>
          </v:shape>
          <o:OLEObject Type="Embed" ProgID="Visio.Drawing.15" ShapeID="_x0000_i1041" DrawAspect="Content" ObjectID="_1819595315"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6" w:name="_Toc208982445"/>
      <w:r>
        <w:t>8.3</w:t>
      </w:r>
      <w:r>
        <w:tab/>
        <w:t>Restoration procedures for NG-RAN failure with or without restart</w:t>
      </w:r>
      <w:bookmarkEnd w:id="386"/>
    </w:p>
    <w:p w14:paraId="2D56A226" w14:textId="60B28D30" w:rsidR="00607265" w:rsidRDefault="00607265" w:rsidP="00607265">
      <w:pPr>
        <w:pStyle w:val="Heading3"/>
        <w:rPr>
          <w:lang w:eastAsia="zh-CN"/>
        </w:rPr>
      </w:pPr>
      <w:bookmarkStart w:id="387" w:name="_Toc90284456"/>
      <w:bookmarkStart w:id="388" w:name="_Toc208982446"/>
      <w:r>
        <w:rPr>
          <w:lang w:eastAsia="zh-CN"/>
        </w:rPr>
        <w:t>8.3.1</w:t>
      </w:r>
      <w:r>
        <w:rPr>
          <w:lang w:eastAsia="zh-CN"/>
        </w:rPr>
        <w:tab/>
        <w:t>General</w:t>
      </w:r>
      <w:bookmarkEnd w:id="387"/>
      <w:bookmarkEnd w:id="388"/>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9" w:name="_Toc90284457"/>
    </w:p>
    <w:p w14:paraId="237F1C25" w14:textId="30E2241F" w:rsidR="00607265" w:rsidRDefault="00607265" w:rsidP="00607265">
      <w:pPr>
        <w:pStyle w:val="Heading3"/>
        <w:rPr>
          <w:lang w:eastAsia="zh-CN"/>
        </w:rPr>
      </w:pPr>
      <w:bookmarkStart w:id="390" w:name="_Toc208982447"/>
      <w:r>
        <w:rPr>
          <w:lang w:eastAsia="zh-CN"/>
        </w:rPr>
        <w:t>8.3.2</w:t>
      </w:r>
      <w:r>
        <w:rPr>
          <w:lang w:eastAsia="zh-CN"/>
        </w:rPr>
        <w:tab/>
        <w:t xml:space="preserve">Broadcast MBS session restoration Procedure for NG-RAN </w:t>
      </w:r>
      <w:bookmarkEnd w:id="389"/>
      <w:r>
        <w:rPr>
          <w:lang w:eastAsia="zh-CN"/>
        </w:rPr>
        <w:t>failure with restart</w:t>
      </w:r>
      <w:bookmarkEnd w:id="390"/>
    </w:p>
    <w:p w14:paraId="5E6778ED" w14:textId="6F072039" w:rsidR="00607265" w:rsidRDefault="00607265" w:rsidP="00607265">
      <w:pPr>
        <w:pStyle w:val="Heading4"/>
      </w:pPr>
      <w:bookmarkStart w:id="391" w:name="_Toc208982448"/>
      <w:r>
        <w:t>8.3.2.1</w:t>
      </w:r>
      <w:r>
        <w:tab/>
        <w:t>General</w:t>
      </w:r>
      <w:bookmarkEnd w:id="391"/>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2" w:name="_Toc208982449"/>
      <w:r>
        <w:t>8.3.2.2</w:t>
      </w:r>
      <w:r>
        <w:tab/>
        <w:t>Broadcast MBS session restoration by AMF</w:t>
      </w:r>
      <w:bookmarkEnd w:id="392"/>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pt;height:327.75pt" o:ole="">
            <v:imagedata r:id="rId44" o:title=""/>
          </v:shape>
          <o:OLEObject Type="Embed" ProgID="Visio.Drawing.15" ShapeID="_x0000_i1042" DrawAspect="Content" ObjectID="_1819595316"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3" w:name="_Toc208982450"/>
      <w:r>
        <w:t>8.3.2.3</w:t>
      </w:r>
      <w:r>
        <w:tab/>
        <w:t>Broadcast MBS session restoration by MB-SMF</w:t>
      </w:r>
      <w:bookmarkEnd w:id="393"/>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25pt;height:330pt" o:ole="">
            <v:imagedata r:id="rId46" o:title="" croptop="-564f" cropbottom="-7409f" cropright="-12711f"/>
          </v:shape>
          <o:OLEObject Type="Embed" ProgID="Visio.Drawing.11" ShapeID="_x0000_i1043" DrawAspect="Content" ObjectID="_1819595317"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xml:space="preserve">, the </w:t>
      </w:r>
      <w:proofErr w:type="spellStart"/>
      <w:r>
        <w:t>Namf_MBSBroadcast_ContextUpdate</w:t>
      </w:r>
      <w:proofErr w:type="spellEnd"/>
      <w:r>
        <w:t xml:space="preserv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4" w:name="_Toc208982451"/>
      <w:r>
        <w:t>8.3.2.4</w:t>
      </w:r>
      <w:r>
        <w:tab/>
        <w:t>Selecting an alternative AMF for a Broadcast MBS Session at AMF failure</w:t>
      </w:r>
      <w:bookmarkEnd w:id="394"/>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75pt;height:469.5pt" o:ole="">
            <v:imagedata r:id="rId48" o:title="" croptop="-564f" cropbottom="960f" cropright="323f"/>
          </v:shape>
          <o:OLEObject Type="Embed" ProgID="Visio.Drawing.11" ShapeID="_x0000_i1044" DrawAspect="Content" ObjectID="_1819595318"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5" w:name="_Toc208982452"/>
      <w:r>
        <w:rPr>
          <w:lang w:eastAsia="zh-CN"/>
        </w:rPr>
        <w:t>8.3.3</w:t>
      </w:r>
      <w:r>
        <w:rPr>
          <w:lang w:eastAsia="zh-CN"/>
        </w:rPr>
        <w:tab/>
        <w:t>Broadcast MBS session restoration Procedure for NG-RAN failure without restart</w:t>
      </w:r>
      <w:bookmarkEnd w:id="395"/>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25pt;height:167.25pt" o:ole="">
            <v:imagedata r:id="rId50" o:title="" croptop="-564f" cropbottom="31095f" cropright="-12711f"/>
          </v:shape>
          <o:OLEObject Type="Embed" ProgID="Visio.Drawing.11" ShapeID="_x0000_i1045" DrawAspect="Content" ObjectID="_1819595319"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6" w:name="_Toc208982453"/>
      <w:r>
        <w:rPr>
          <w:lang w:eastAsia="zh-CN"/>
        </w:rPr>
        <w:t>8.3.4</w:t>
      </w:r>
      <w:r>
        <w:rPr>
          <w:lang w:eastAsia="zh-CN"/>
        </w:rPr>
        <w:tab/>
      </w:r>
      <w:r>
        <w:t>Multicast MBS session restoration</w:t>
      </w:r>
      <w:r>
        <w:rPr>
          <w:lang w:eastAsia="zh-CN"/>
        </w:rPr>
        <w:t xml:space="preserve"> Procedure for NG-RAN failure with or without restart</w:t>
      </w:r>
      <w:bookmarkEnd w:id="396"/>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7pt;height:390pt" o:ole="">
            <v:imagedata r:id="rId52" o:title="" croptop="-564f" cropbottom="-3332f" cropright="-1554f"/>
          </v:shape>
          <o:OLEObject Type="Embed" ProgID="Visio.Drawing.11" ShapeID="_x0000_i1046" DrawAspect="Content" ObjectID="_1819595320"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057DFA6" w:rsidR="00607265" w:rsidRPr="00AA005F" w:rsidRDefault="00607265" w:rsidP="00717B1E">
      <w:pPr>
        <w:pStyle w:val="B1"/>
        <w:rPr>
          <w:noProof/>
          <w:lang w:val="en-US"/>
        </w:rPr>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7" w:name="_Toc107007278"/>
      <w:bookmarkStart w:id="398" w:name="_Toc107007282"/>
      <w:bookmarkStart w:id="399" w:name="_Toc89034982"/>
      <w:bookmarkStart w:id="400" w:name="_Toc89064780"/>
      <w:bookmarkStart w:id="401" w:name="_Toc89180081"/>
      <w:bookmarkStart w:id="402" w:name="_Toc97071760"/>
      <w:bookmarkStart w:id="403" w:name="_Toc106632394"/>
      <w:bookmarkStart w:id="404" w:name="_Toc19709751"/>
      <w:bookmarkStart w:id="405" w:name="_Toc27253026"/>
      <w:bookmarkStart w:id="406" w:name="_Toc44856114"/>
      <w:bookmarkStart w:id="407" w:name="_Toc44858005"/>
      <w:bookmarkStart w:id="408" w:name="_Toc51840334"/>
      <w:bookmarkStart w:id="409" w:name="_Toc208982454"/>
      <w:bookmarkEnd w:id="318"/>
      <w:r w:rsidR="00F72CFF">
        <w:lastRenderedPageBreak/>
        <w:t>8.4</w:t>
      </w:r>
      <w:r w:rsidR="00F72CFF">
        <w:tab/>
        <w:t>Restoration procedures for AMF failure</w:t>
      </w:r>
      <w:bookmarkEnd w:id="397"/>
      <w:bookmarkEnd w:id="409"/>
    </w:p>
    <w:p w14:paraId="6E8EC5C1" w14:textId="73797278" w:rsidR="00F72CFF" w:rsidRDefault="00F72CFF" w:rsidP="00F72CFF">
      <w:pPr>
        <w:pStyle w:val="Heading3"/>
        <w:rPr>
          <w:lang w:eastAsia="zh-CN"/>
        </w:rPr>
      </w:pPr>
      <w:bookmarkStart w:id="410" w:name="_Toc107007279"/>
      <w:bookmarkStart w:id="411" w:name="_Toc208982455"/>
      <w:r>
        <w:rPr>
          <w:lang w:eastAsia="zh-CN"/>
        </w:rPr>
        <w:t>8.4.1</w:t>
      </w:r>
      <w:r>
        <w:rPr>
          <w:lang w:eastAsia="zh-CN"/>
        </w:rPr>
        <w:tab/>
      </w:r>
      <w:bookmarkEnd w:id="410"/>
      <w:r>
        <w:rPr>
          <w:lang w:eastAsia="zh-CN"/>
        </w:rPr>
        <w:t>Multicast MBS session (de)activation or update after an AMF failure</w:t>
      </w:r>
      <w:bookmarkEnd w:id="411"/>
    </w:p>
    <w:p w14:paraId="76457D50" w14:textId="66B35276" w:rsidR="00F72CFF" w:rsidRDefault="00F72CFF" w:rsidP="00F72CFF">
      <w:pPr>
        <w:pStyle w:val="Heading4"/>
        <w:rPr>
          <w:lang w:eastAsia="zh-CN"/>
        </w:rPr>
      </w:pPr>
      <w:bookmarkStart w:id="412" w:name="_Toc208982456"/>
      <w:r>
        <w:rPr>
          <w:lang w:eastAsia="zh-CN"/>
        </w:rPr>
        <w:t>8.4.1.1</w:t>
      </w:r>
      <w:r>
        <w:rPr>
          <w:lang w:eastAsia="zh-CN"/>
        </w:rPr>
        <w:tab/>
        <w:t>General</w:t>
      </w:r>
      <w:bookmarkEnd w:id="412"/>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3" w:name="_Toc208982457"/>
      <w:r>
        <w:rPr>
          <w:lang w:eastAsia="zh-CN"/>
        </w:rPr>
        <w:t>8.4.1.2</w:t>
      </w:r>
      <w:r>
        <w:rPr>
          <w:lang w:eastAsia="zh-CN"/>
        </w:rPr>
        <w:tab/>
        <w:t>N2 MBS session request distribution with list of NG RAN Node IDs provided by MB-SMF to AMF</w:t>
      </w:r>
      <w:bookmarkEnd w:id="413"/>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pt;height:327pt" o:ole="">
            <v:imagedata r:id="rId54" o:title=""/>
          </v:shape>
          <o:OLEObject Type="Embed" ProgID="Visio.Drawing.15" ShapeID="_x0000_i1047" DrawAspect="Content" ObjectID="_1819595321"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 xml:space="preserve">If the MB-SMF is not yet aware that AMF2 has failed, it sends an </w:t>
      </w:r>
      <w:proofErr w:type="spellStart"/>
      <w:r>
        <w:t>Namf_MBSCommunication</w:t>
      </w:r>
      <w:proofErr w:type="spellEnd"/>
      <w:r>
        <w:t xml:space="preserve">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8"/>
      <w:bookmarkEnd w:id="399"/>
      <w:bookmarkEnd w:id="400"/>
      <w:bookmarkEnd w:id="401"/>
      <w:bookmarkEnd w:id="402"/>
      <w:bookmarkEnd w:id="403"/>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 xml:space="preserve">Namf_MBSCommunication_N2MessageTransfer Request it sends and the AMF shall notify a failure received from an NG RAN node towards the MB-SMF by sending an </w:t>
      </w:r>
      <w:proofErr w:type="spellStart"/>
      <w:r>
        <w:t>Namf_MBSCommunication_Notify</w:t>
      </w:r>
      <w:proofErr w:type="spellEnd"/>
      <w:r>
        <w:t xml:space="preserve">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 xml:space="preserve">by sending an </w:t>
      </w:r>
      <w:proofErr w:type="spellStart"/>
      <w:r>
        <w:t>Namf_MBSCommunication_Notify</w:t>
      </w:r>
      <w:proofErr w:type="spellEnd"/>
      <w:r>
        <w:t xml:space="preserve">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4" w:name="_Toc208982458"/>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4"/>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25pt;height:304.5pt" o:ole="">
            <v:imagedata r:id="rId56" o:title="" croptop="-564f" cropbottom="-7409f" cropright="-12711f"/>
          </v:shape>
          <o:OLEObject Type="Embed" ProgID="Visio.Drawing.11" ShapeID="_x0000_i1048" DrawAspect="Content" ObjectID="_1819595322"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w:t>
      </w:r>
      <w:proofErr w:type="spellStart"/>
      <w:r>
        <w:t>Namf_MBSBroadcast_ContextUpdate</w:t>
      </w:r>
      <w:proofErr w:type="spellEnd"/>
      <w:r>
        <w:t xml:space="preserv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5" w:name="_Toc169950198"/>
      <w:bookmarkStart w:id="416" w:name="_Toc208982459"/>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5"/>
      <w:bookmarkEnd w:id="416"/>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lastRenderedPageBreak/>
        <w:t>NOTE 1:</w:t>
      </w:r>
      <w:r>
        <w:tab/>
        <w:t xml:space="preserve">The restoration procedure defined in this clause assumes that the AMF </w:t>
      </w:r>
      <w:proofErr w:type="spellStart"/>
      <w:r>
        <w:t>MBSCommunication</w:t>
      </w:r>
      <w:proofErr w:type="spellEnd"/>
      <w:r>
        <w:t xml:space="preserve">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7pt;height:381.75pt" o:ole="">
            <v:imagedata r:id="rId58" o:title="" croptop="-564f" cropbottom="-3332f" cropright="-1554f"/>
          </v:shape>
          <o:OLEObject Type="Embed" ProgID="Visio.Drawing.11" ShapeID="_x0000_i1049" DrawAspect="Content" ObjectID="_1819595323"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77777777" w:rsidR="00FF5C38" w:rsidRDefault="00FF5C38" w:rsidP="00FF5C38">
      <w:pPr>
        <w:pStyle w:val="B1"/>
      </w:pPr>
      <w:r>
        <w:t>5.</w:t>
      </w:r>
      <w:r>
        <w:tab/>
        <w:t>The AMF sends the Multicast Session Update Request (MBS Session ID, [Area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lastRenderedPageBreak/>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 xml:space="preserve">The AMF forwards the Distribution Release Request or Distribution Setup Request Transfer to the </w:t>
      </w:r>
      <w:proofErr w:type="spellStart"/>
      <w:r>
        <w:t>the</w:t>
      </w:r>
      <w:proofErr w:type="spellEnd"/>
      <w:r>
        <w:t xml:space="preserv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7" w:name="_Toc208982460"/>
      <w:r>
        <w:t>9</w:t>
      </w:r>
      <w:r>
        <w:tab/>
        <w:t>Restoration Procedures for Network Timing Synchronization Status Monitoring</w:t>
      </w:r>
      <w:bookmarkEnd w:id="417"/>
    </w:p>
    <w:p w14:paraId="51737478" w14:textId="2E7EB90E" w:rsidR="00E167AC" w:rsidRDefault="00E167AC" w:rsidP="00E167AC">
      <w:pPr>
        <w:pStyle w:val="Heading2"/>
      </w:pPr>
      <w:bookmarkStart w:id="418" w:name="_Toc208982461"/>
      <w:r>
        <w:t>9</w:t>
      </w:r>
      <w:r w:rsidRPr="004D3578">
        <w:t>.1</w:t>
      </w:r>
      <w:r w:rsidRPr="004D3578">
        <w:tab/>
      </w:r>
      <w:r>
        <w:t>General</w:t>
      </w:r>
      <w:bookmarkEnd w:id="418"/>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9" w:name="_Toc208982462"/>
      <w:r>
        <w:t>9</w:t>
      </w:r>
      <w:r w:rsidRPr="004D3578">
        <w:t>.</w:t>
      </w:r>
      <w:r>
        <w:t>2</w:t>
      </w:r>
      <w:r w:rsidRPr="004D3578">
        <w:tab/>
      </w:r>
      <w:r>
        <w:t>AMF failure with or without restart</w:t>
      </w:r>
      <w:bookmarkEnd w:id="419"/>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lastRenderedPageBreak/>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20" w:name="_Toc208982463"/>
      <w:r>
        <w:t>9</w:t>
      </w:r>
      <w:r w:rsidRPr="004D3578">
        <w:t>.</w:t>
      </w:r>
      <w:r>
        <w:t>3</w:t>
      </w:r>
      <w:r w:rsidRPr="004D3578">
        <w:tab/>
      </w:r>
      <w:r>
        <w:t>NG-RAN failure with or without restart</w:t>
      </w:r>
      <w:bookmarkEnd w:id="420"/>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w:t>
      </w:r>
      <w:proofErr w:type="spellStart"/>
      <w:r>
        <w:t>tssInfo</w:t>
      </w:r>
      <w:proofErr w:type="spellEnd"/>
      <w:r>
        <w:t xml:space="preserve"> IE including </w:t>
      </w:r>
      <w:r>
        <w:rPr>
          <w:lang w:eastAsia="zh-CN"/>
        </w:rPr>
        <w:t xml:space="preserve">the </w:t>
      </w:r>
      <w:r>
        <w:t xml:space="preserve">NG-RAN node ID and the </w:t>
      </w:r>
      <w:proofErr w:type="spellStart"/>
      <w:r>
        <w:t>ngranFailureInfo</w:t>
      </w:r>
      <w:proofErr w:type="spellEnd"/>
      <w:r>
        <w:t xml:space="preserve">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1" w:name="_Toc208982464"/>
      <w:r>
        <w:t>9</w:t>
      </w:r>
      <w:r w:rsidRPr="004D3578">
        <w:t>.</w:t>
      </w:r>
      <w:r>
        <w:t>4</w:t>
      </w:r>
      <w:r w:rsidRPr="004D3578">
        <w:tab/>
      </w:r>
      <w:r>
        <w:t>TSCTSF failure with or without restart</w:t>
      </w:r>
      <w:bookmarkEnd w:id="421"/>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w:t>
      </w:r>
      <w:r>
        <w:lastRenderedPageBreak/>
        <w:t xml:space="preserve">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2" w:name="_Toc208982465"/>
      <w:r>
        <w:t>Annex A (informative):</w:t>
      </w:r>
      <w:r>
        <w:br/>
        <w:t>Change history</w:t>
      </w:r>
      <w:bookmarkEnd w:id="404"/>
      <w:bookmarkEnd w:id="405"/>
      <w:bookmarkEnd w:id="406"/>
      <w:bookmarkEnd w:id="407"/>
      <w:bookmarkEnd w:id="408"/>
      <w:bookmarkEnd w:id="422"/>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 xml:space="preserve">Corrections on </w:t>
            </w:r>
            <w:proofErr w:type="spellStart"/>
            <w:r>
              <w:rPr>
                <w:sz w:val="16"/>
                <w:szCs w:val="16"/>
              </w:rPr>
              <w:t>ContextStatusNofity</w:t>
            </w:r>
            <w:proofErr w:type="spellEnd"/>
            <w:r>
              <w:rPr>
                <w:sz w:val="16"/>
                <w:szCs w:val="16"/>
              </w:rPr>
              <w:t xml:space="preserve">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1F51" w14:textId="3BDD82AD" w:rsidR="00B90C05" w:rsidRDefault="00B90C05" w:rsidP="00942480">
            <w:pPr>
              <w:pStyle w:val="TAC"/>
              <w:rPr>
                <w:sz w:val="16"/>
                <w:szCs w:val="16"/>
              </w:rPr>
            </w:pPr>
            <w:r>
              <w:rPr>
                <w:sz w:val="16"/>
                <w:szCs w:val="16"/>
              </w:rPr>
              <w:t>19.2.0</w:t>
            </w:r>
          </w:p>
        </w:tc>
      </w:tr>
      <w:tr w:rsidR="00531ADA" w:rsidRPr="0064268F" w14:paraId="2F72C97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DBECE43" w14:textId="61A86054"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BAD38" w14:textId="13845EE5"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30FEC2" w14:textId="1066B5F7"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AA21E9" w14:textId="58392BA4" w:rsidR="00531ADA" w:rsidRDefault="00531ADA" w:rsidP="00942480">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9B6C" w14:textId="244C121D"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CE456B" w14:textId="155FACB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49E2C8" w14:textId="1271BB94" w:rsidR="00531ADA" w:rsidRDefault="00531ADA" w:rsidP="00942480">
            <w:pPr>
              <w:pStyle w:val="TAL"/>
              <w:rPr>
                <w:sz w:val="16"/>
                <w:szCs w:val="16"/>
              </w:rPr>
            </w:pPr>
            <w:r>
              <w:rPr>
                <w:sz w:val="16"/>
                <w:szCs w:val="16"/>
              </w:rPr>
              <w:t>UDR rediscovery indication for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BC04" w14:textId="3035E11A" w:rsidR="00531ADA" w:rsidRDefault="00531ADA" w:rsidP="00942480">
            <w:pPr>
              <w:pStyle w:val="TAC"/>
              <w:rPr>
                <w:sz w:val="16"/>
                <w:szCs w:val="16"/>
              </w:rPr>
            </w:pPr>
            <w:r>
              <w:rPr>
                <w:sz w:val="16"/>
                <w:szCs w:val="16"/>
              </w:rPr>
              <w:t>19.3.0</w:t>
            </w:r>
          </w:p>
        </w:tc>
      </w:tr>
      <w:tr w:rsidR="00531ADA" w:rsidRPr="0064268F" w14:paraId="65A1A48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919F096" w14:textId="053275D1"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F9DCF" w14:textId="7BDE7610"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4C5D694" w14:textId="3DA2F9E4"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C5D770" w14:textId="20644B49" w:rsidR="00531ADA" w:rsidRDefault="00531ADA" w:rsidP="00942480">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E6BE47" w14:textId="42A8F295"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E746B" w14:textId="666F076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6529C6" w14:textId="4C7C1359" w:rsidR="00531ADA" w:rsidRDefault="00531ADA" w:rsidP="00942480">
            <w:pPr>
              <w:pStyle w:val="TAL"/>
              <w:rPr>
                <w:sz w:val="16"/>
                <w:szCs w:val="16"/>
              </w:rPr>
            </w:pPr>
            <w:r>
              <w:rPr>
                <w:sz w:val="16"/>
                <w:szCs w:val="16"/>
              </w:rPr>
              <w:t xml:space="preserve">Clarifications of time indications in Restoration </w:t>
            </w:r>
            <w:proofErr w:type="spellStart"/>
            <w:r>
              <w:rPr>
                <w:sz w:val="16"/>
                <w:szCs w:val="16"/>
              </w:rPr>
              <w:t>Notif</w:t>
            </w:r>
            <w:proofErr w:type="spellEnd"/>
            <w:r>
              <w:rPr>
                <w:sz w:val="16"/>
                <w:szCs w:val="16"/>
              </w:rPr>
              <w:t xml:space="preserve"> for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08957" w14:textId="4EFF0CC1" w:rsidR="00531ADA" w:rsidRDefault="00531ADA" w:rsidP="00942480">
            <w:pPr>
              <w:pStyle w:val="TAC"/>
              <w:rPr>
                <w:sz w:val="16"/>
                <w:szCs w:val="16"/>
              </w:rPr>
            </w:pPr>
            <w:r>
              <w:rPr>
                <w:sz w:val="16"/>
                <w:szCs w:val="16"/>
              </w:rPr>
              <w:t>19.3.0</w:t>
            </w:r>
          </w:p>
        </w:tc>
      </w:tr>
      <w:tr w:rsidR="00531ADA" w:rsidRPr="0064268F" w14:paraId="4C04B03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B32D2B4" w14:textId="6AEA4763"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221A" w14:textId="38C18D63"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B09B3" w14:textId="450381E0"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0FFF218" w14:textId="7459E282" w:rsidR="00531ADA" w:rsidRDefault="00531ADA" w:rsidP="00942480">
            <w:pPr>
              <w:pStyle w:val="TAL"/>
              <w:jc w:val="center"/>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F742EE" w14:textId="3753835F"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F97D9" w14:textId="19E3ADF4"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1558C" w14:textId="4E952655" w:rsidR="00531ADA" w:rsidRDefault="00531ADA" w:rsidP="00942480">
            <w:pPr>
              <w:pStyle w:val="TAL"/>
              <w:rPr>
                <w:sz w:val="16"/>
                <w:szCs w:val="16"/>
              </w:rPr>
            </w:pPr>
            <w:r>
              <w:rPr>
                <w:sz w:val="16"/>
                <w:szCs w:val="16"/>
              </w:rPr>
              <w:t>Event Exposure subscription context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9D0C" w14:textId="4AEC69AA" w:rsidR="00531ADA" w:rsidRDefault="00531ADA" w:rsidP="00942480">
            <w:pPr>
              <w:pStyle w:val="TAC"/>
              <w:rPr>
                <w:sz w:val="16"/>
                <w:szCs w:val="16"/>
              </w:rPr>
            </w:pPr>
            <w:r>
              <w:rPr>
                <w:sz w:val="16"/>
                <w:szCs w:val="16"/>
              </w:rPr>
              <w:t>19.3.0</w:t>
            </w:r>
          </w:p>
        </w:tc>
      </w:tr>
      <w:tr w:rsidR="00531ADA" w:rsidRPr="0064268F" w14:paraId="54AC5101"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F7F92E5" w14:textId="71AC7C2F"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3361" w14:textId="01251BB4"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47086D" w14:textId="03E1943F"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1AFE8F" w14:textId="07A468FD" w:rsidR="00531ADA" w:rsidRDefault="00531ADA" w:rsidP="00942480">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A4A04C" w14:textId="495C65E9"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6671D" w14:textId="78BE833B"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CEA5C5" w14:textId="3FBD6006" w:rsidR="00531ADA" w:rsidRDefault="00531ADA" w:rsidP="00942480">
            <w:pPr>
              <w:pStyle w:val="TAL"/>
              <w:rPr>
                <w:sz w:val="16"/>
                <w:szCs w:val="16"/>
              </w:rPr>
            </w:pPr>
            <w:r>
              <w:rPr>
                <w:sz w:val="16"/>
                <w:szCs w:val="16"/>
              </w:rPr>
              <w:t>Time-based indication for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A2F0F" w14:textId="5F19AE1B" w:rsidR="00531ADA" w:rsidRDefault="00531ADA" w:rsidP="00942480">
            <w:pPr>
              <w:pStyle w:val="TAC"/>
              <w:rPr>
                <w:sz w:val="16"/>
                <w:szCs w:val="16"/>
              </w:rPr>
            </w:pPr>
            <w:r>
              <w:rPr>
                <w:sz w:val="16"/>
                <w:szCs w:val="16"/>
              </w:rPr>
              <w:t>19.3.0</w:t>
            </w:r>
          </w:p>
        </w:tc>
      </w:tr>
      <w:tr w:rsidR="009D5BAA" w:rsidRPr="0064268F" w14:paraId="0DB8C9F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2163AAF" w14:textId="0529913B" w:rsidR="009D5BAA" w:rsidRDefault="009D5BA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605A5" w14:textId="26B53F41" w:rsidR="009D5BAA" w:rsidRDefault="009D5BA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A35C05" w14:textId="56C17EE2" w:rsidR="009D5BAA" w:rsidRDefault="009D5BA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0DE477" w14:textId="12486AA5" w:rsidR="009D5BAA" w:rsidRDefault="009D5BAA" w:rsidP="00942480">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268FE" w14:textId="7F300119" w:rsidR="009D5BAA" w:rsidRDefault="009D5BA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82C838" w14:textId="6FA70F05" w:rsidR="009D5BAA" w:rsidRDefault="009D5BA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47CE0E" w14:textId="76F8253B" w:rsidR="009D5BAA" w:rsidRDefault="009D5BAA" w:rsidP="00942480">
            <w:pPr>
              <w:pStyle w:val="TAL"/>
              <w:rPr>
                <w:sz w:val="16"/>
                <w:szCs w:val="16"/>
              </w:rPr>
            </w:pPr>
            <w:r>
              <w:rPr>
                <w:sz w:val="16"/>
                <w:szCs w:val="16"/>
              </w:rPr>
              <w:t xml:space="preserve">Data restoration for data identified in the UDR with </w:t>
            </w:r>
            <w:proofErr w:type="spellStart"/>
            <w:r>
              <w:rPr>
                <w:sz w:val="16"/>
                <w:szCs w:val="16"/>
              </w:rPr>
              <w:t>anyUE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464" w14:textId="28B9305C" w:rsidR="009D5BAA" w:rsidRDefault="009D5BAA" w:rsidP="00942480">
            <w:pPr>
              <w:pStyle w:val="TAC"/>
              <w:rPr>
                <w:sz w:val="16"/>
                <w:szCs w:val="16"/>
              </w:rPr>
            </w:pPr>
            <w:r>
              <w:rPr>
                <w:sz w:val="16"/>
                <w:szCs w:val="16"/>
              </w:rPr>
              <w:t>19.3.0</w:t>
            </w:r>
          </w:p>
        </w:tc>
      </w:tr>
      <w:tr w:rsidR="00B50536" w:rsidRPr="0064268F" w14:paraId="6818F49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D20352D" w14:textId="206BA5D6" w:rsidR="00B50536" w:rsidRDefault="00B50536" w:rsidP="00942480">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4E89F" w14:textId="5CC5D4F0" w:rsidR="00B50536" w:rsidRDefault="00B50536" w:rsidP="00942480">
            <w:pPr>
              <w:pStyle w:val="TAC"/>
              <w:rPr>
                <w:sz w:val="16"/>
                <w:szCs w:val="16"/>
              </w:rPr>
            </w:pPr>
            <w:r>
              <w:rPr>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7CFD78" w14:textId="5A20434D" w:rsidR="00B50536" w:rsidRDefault="00B50536" w:rsidP="00942480">
            <w:pPr>
              <w:pStyle w:val="TAC"/>
              <w:rPr>
                <w:sz w:val="16"/>
                <w:szCs w:val="16"/>
              </w:rPr>
            </w:pPr>
            <w:r>
              <w:rPr>
                <w:sz w:val="16"/>
                <w:szCs w:val="16"/>
              </w:rPr>
              <w:t>CP-252038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214B90A" w14:textId="2C86DEFE" w:rsidR="00B50536" w:rsidRDefault="00B50536" w:rsidP="00942480">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0B8350" w14:textId="4D258E04" w:rsidR="00B50536" w:rsidRDefault="00B50536"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93CE7" w14:textId="34C5FDD4" w:rsidR="00B50536" w:rsidRDefault="00B50536"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21D2B" w14:textId="2AA787B5" w:rsidR="00B50536" w:rsidRDefault="00B50536" w:rsidP="00942480">
            <w:pPr>
              <w:pStyle w:val="TAL"/>
              <w:rPr>
                <w:sz w:val="16"/>
                <w:szCs w:val="16"/>
              </w:rPr>
            </w:pPr>
            <w:r>
              <w:rPr>
                <w:sz w:val="16"/>
                <w:szCs w:val="16"/>
              </w:rPr>
              <w:t>AUSF subscribers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DDC0" w14:textId="780DEE7C" w:rsidR="00B50536" w:rsidRDefault="00B50536" w:rsidP="00942480">
            <w:pPr>
              <w:pStyle w:val="TAC"/>
              <w:rPr>
                <w:sz w:val="16"/>
                <w:szCs w:val="16"/>
              </w:rPr>
            </w:pPr>
            <w:r>
              <w:rPr>
                <w:sz w:val="16"/>
                <w:szCs w:val="16"/>
              </w:rPr>
              <w:t>19.4.0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856EA" w14:textId="77777777" w:rsidR="004F041C" w:rsidRDefault="004F041C">
      <w:r>
        <w:separator/>
      </w:r>
    </w:p>
  </w:endnote>
  <w:endnote w:type="continuationSeparator" w:id="0">
    <w:p w14:paraId="7E8F94EE" w14:textId="77777777" w:rsidR="004F041C" w:rsidRDefault="004F0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B4CDB0" w14:textId="77777777" w:rsidR="004F041C" w:rsidRDefault="004F041C">
      <w:r>
        <w:separator/>
      </w:r>
    </w:p>
  </w:footnote>
  <w:footnote w:type="continuationSeparator" w:id="0">
    <w:p w14:paraId="3C2D417E" w14:textId="77777777" w:rsidR="004F041C" w:rsidRDefault="004F04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1CB6644B"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536">
      <w:rPr>
        <w:rFonts w:ascii="Arial" w:hAnsi="Arial" w:cs="Arial"/>
        <w:b/>
        <w:noProof/>
        <w:sz w:val="18"/>
        <w:szCs w:val="18"/>
      </w:rPr>
      <w:t>3GPP TS 23.527 V19.4.0 (2025-09)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4F71FFA7"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536">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952E9"/>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41C"/>
    <w:rsid w:val="004F0988"/>
    <w:rsid w:val="004F3340"/>
    <w:rsid w:val="00516FAF"/>
    <w:rsid w:val="00522F20"/>
    <w:rsid w:val="00531ADA"/>
    <w:rsid w:val="0053388B"/>
    <w:rsid w:val="00535773"/>
    <w:rsid w:val="00543E6C"/>
    <w:rsid w:val="005524BE"/>
    <w:rsid w:val="00565087"/>
    <w:rsid w:val="00567E79"/>
    <w:rsid w:val="005722BA"/>
    <w:rsid w:val="0058448C"/>
    <w:rsid w:val="00597B11"/>
    <w:rsid w:val="005A1171"/>
    <w:rsid w:val="005C121A"/>
    <w:rsid w:val="005D2E01"/>
    <w:rsid w:val="005D7526"/>
    <w:rsid w:val="005E4BB2"/>
    <w:rsid w:val="005F251F"/>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275"/>
    <w:rsid w:val="00717B1E"/>
    <w:rsid w:val="00733EE1"/>
    <w:rsid w:val="00734A5B"/>
    <w:rsid w:val="0074026F"/>
    <w:rsid w:val="007429F6"/>
    <w:rsid w:val="00744E76"/>
    <w:rsid w:val="007465C7"/>
    <w:rsid w:val="00750AC7"/>
    <w:rsid w:val="00774DA4"/>
    <w:rsid w:val="00781F0F"/>
    <w:rsid w:val="007B600E"/>
    <w:rsid w:val="007F0F4A"/>
    <w:rsid w:val="008028A4"/>
    <w:rsid w:val="00827B5E"/>
    <w:rsid w:val="00830747"/>
    <w:rsid w:val="00845569"/>
    <w:rsid w:val="00856934"/>
    <w:rsid w:val="0086090A"/>
    <w:rsid w:val="008768CA"/>
    <w:rsid w:val="00883780"/>
    <w:rsid w:val="008B014F"/>
    <w:rsid w:val="008C384C"/>
    <w:rsid w:val="008E55A2"/>
    <w:rsid w:val="0090271F"/>
    <w:rsid w:val="00902E23"/>
    <w:rsid w:val="009114D7"/>
    <w:rsid w:val="009129BA"/>
    <w:rsid w:val="0091348E"/>
    <w:rsid w:val="009139A2"/>
    <w:rsid w:val="00917CCB"/>
    <w:rsid w:val="00942480"/>
    <w:rsid w:val="00942EC2"/>
    <w:rsid w:val="009576B6"/>
    <w:rsid w:val="00981124"/>
    <w:rsid w:val="00987116"/>
    <w:rsid w:val="009D5BAA"/>
    <w:rsid w:val="009E12E4"/>
    <w:rsid w:val="009F1229"/>
    <w:rsid w:val="009F37B7"/>
    <w:rsid w:val="009F566A"/>
    <w:rsid w:val="00A10F02"/>
    <w:rsid w:val="00A11A48"/>
    <w:rsid w:val="00A164B4"/>
    <w:rsid w:val="00A20EEF"/>
    <w:rsid w:val="00A23595"/>
    <w:rsid w:val="00A26956"/>
    <w:rsid w:val="00A27486"/>
    <w:rsid w:val="00A4675D"/>
    <w:rsid w:val="00A473CA"/>
    <w:rsid w:val="00A53724"/>
    <w:rsid w:val="00A56066"/>
    <w:rsid w:val="00A73129"/>
    <w:rsid w:val="00A82346"/>
    <w:rsid w:val="00A929FC"/>
    <w:rsid w:val="00A92BA1"/>
    <w:rsid w:val="00AA005F"/>
    <w:rsid w:val="00AC0EDE"/>
    <w:rsid w:val="00AC6BC6"/>
    <w:rsid w:val="00AD4A5F"/>
    <w:rsid w:val="00AE65E2"/>
    <w:rsid w:val="00AF43B7"/>
    <w:rsid w:val="00B15449"/>
    <w:rsid w:val="00B16894"/>
    <w:rsid w:val="00B25B48"/>
    <w:rsid w:val="00B44EDD"/>
    <w:rsid w:val="00B45368"/>
    <w:rsid w:val="00B50536"/>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qFormat/>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1</Pages>
  <Words>24778</Words>
  <Characters>141241</Characters>
  <Application>Microsoft Office Word</Application>
  <DocSecurity>0</DocSecurity>
  <Lines>1177</Lines>
  <Paragraphs>331</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165688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23.527_CR0099R1_(Rel-19)_SUBDMIG</cp:lastModifiedBy>
  <cp:revision>65</cp:revision>
  <cp:lastPrinted>2019-02-25T14:05:00Z</cp:lastPrinted>
  <dcterms:created xsi:type="dcterms:W3CDTF">2022-03-22T11:54:00Z</dcterms:created>
  <dcterms:modified xsi:type="dcterms:W3CDTF">2025-09-17T04:21:00Z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9%23.527%Rel-17%0035%23.527%Rel-17%0036%23.527%Rel-17%0037%23.527%Rel-17%0041%23.527%Rel-17%0042%23.527%Rel-17%0038%23.527%Rel-17%0039%23.527%Rel-17%0040%23.527%Rel-19%0092%23.527%Rel-19%0091%23.527%Rel-19%0093%23.527%Rel-19%0097%23.527%Rel-19%0098%23.527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y fmtid="{D5CDD505-2E9C-101B-9397-08002B2CF9AE}" pid="9" name="MCCCRsImpl3">
    <vt:lpwstr>%Rel-19%0094%</vt:lpwstr>
  </property>
</Properties>
</file>