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7DB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bookmarkStart w:id="0" w:name="_GoBack"/>
      <w:bookmarkEnd w:id="0"/>
      <w:r>
        <w:rPr>
          <w:b/>
          <w:sz w:val="24"/>
        </w:rPr>
        <w:t>Source:</w:t>
      </w:r>
      <w:r>
        <w:rPr>
          <w:b/>
          <w:sz w:val="24"/>
        </w:rPr>
        <w:tab/>
        <w:t>Chairman</w:t>
      </w:r>
    </w:p>
    <w:p w:rsidR="008C7DB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:rsidR="008C7DBB" w:rsidRDefault="008C7DBB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:rsidR="008C7DBB" w:rsidRDefault="008C7DBB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8C7DBB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8C7DBB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8C7DBB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:rsidR="008C7DBB" w:rsidRDefault="008C7DBB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>Document for:</w:t>
      </w:r>
    </w:p>
    <w:p w:rsidR="008C7DBB" w:rsidRDefault="008C7DBB">
      <w:pPr>
        <w:pStyle w:val="Heading1"/>
        <w:widowControl/>
        <w:rPr>
          <w:b w:val="0"/>
          <w:lang w:val="fr-FR"/>
        </w:rPr>
      </w:pPr>
    </w:p>
    <w:p w:rsidR="008C7DBB" w:rsidRDefault="008C7DBB">
      <w:pPr>
        <w:pStyle w:val="CommentText"/>
      </w:pPr>
    </w:p>
    <w:tbl>
      <w:tblPr>
        <w:tblW w:w="8823" w:type="dxa"/>
        <w:tblInd w:w="-42" w:type="dxa"/>
        <w:tblLayout w:type="fixed"/>
        <w:tblLook w:val="0000" w:firstRow="0" w:lastRow="0" w:firstColumn="0" w:lastColumn="0" w:noHBand="0" w:noVBand="0"/>
      </w:tblPr>
      <w:tblGrid>
        <w:gridCol w:w="802"/>
        <w:gridCol w:w="8021"/>
      </w:tblGrid>
      <w:tr w:rsidR="005A05B8" w:rsidTr="005A05B8">
        <w:trPr>
          <w:cantSplit/>
        </w:trPr>
        <w:tc>
          <w:tcPr>
            <w:tcW w:w="8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5B8" w:rsidRDefault="005A05B8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0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5B8" w:rsidRDefault="005A05B8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Opening of Meeting and Chairman’s Remarks</w:t>
            </w:r>
          </w:p>
        </w:tc>
      </w:tr>
      <w:tr w:rsidR="005A05B8" w:rsidTr="005A05B8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A05B8" w:rsidRDefault="005A05B8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0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A05B8" w:rsidRDefault="005A05B8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>
              <w:rPr>
                <w:b w:val="0"/>
              </w:rPr>
              <w:t>Approval of Agenda</w:t>
            </w:r>
          </w:p>
        </w:tc>
      </w:tr>
      <w:tr w:rsidR="005A05B8" w:rsidTr="005A05B8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A05B8" w:rsidRDefault="005A05B8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0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A05B8" w:rsidRDefault="005A05B8" w:rsidP="00197C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Approval of Report of OP#39</w:t>
            </w:r>
          </w:p>
        </w:tc>
      </w:tr>
      <w:tr w:rsidR="005A05B8" w:rsidTr="005A05B8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:rsidR="005A05B8" w:rsidRDefault="005A05B8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021" w:type="dxa"/>
            <w:tcBorders>
              <w:left w:val="single" w:sz="6" w:space="0" w:color="auto"/>
              <w:right w:val="single" w:sz="6" w:space="0" w:color="auto"/>
            </w:tcBorders>
          </w:tcPr>
          <w:p w:rsidR="005A05B8" w:rsidRDefault="005A05B8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3.1</w:t>
            </w:r>
            <w:r>
              <w:tab/>
              <w:t>Actions arising</w:t>
            </w:r>
          </w:p>
        </w:tc>
      </w:tr>
      <w:tr w:rsidR="005A05B8" w:rsidTr="005A05B8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A05B8" w:rsidRDefault="005A05B8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0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A05B8" w:rsidRDefault="005A05B8" w:rsidP="00197C2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Results from PCG#41 and matters arising</w:t>
            </w:r>
          </w:p>
        </w:tc>
      </w:tr>
      <w:tr w:rsidR="005A05B8" w:rsidTr="005A05B8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A05B8" w:rsidRDefault="005A05B8" w:rsidP="00DE4C7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0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A05B8" w:rsidRPr="00745C2B" w:rsidRDefault="005A05B8" w:rsidP="00745C2B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3GPP Partnership issues</w:t>
            </w:r>
          </w:p>
        </w:tc>
      </w:tr>
      <w:tr w:rsidR="005A05B8" w:rsidTr="005A05B8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:rsidR="005A05B8" w:rsidRDefault="005A05B8" w:rsidP="00B328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021" w:type="dxa"/>
            <w:tcBorders>
              <w:right w:val="single" w:sz="6" w:space="0" w:color="auto"/>
            </w:tcBorders>
          </w:tcPr>
          <w:p w:rsidR="005A05B8" w:rsidRDefault="005A05B8" w:rsidP="00197C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5.1</w:t>
            </w:r>
            <w:r>
              <w:tab/>
              <w:t>Request from EMEA Satellite Operators Association (ESOA) for MRP status in 3GPP</w:t>
            </w:r>
          </w:p>
        </w:tc>
      </w:tr>
      <w:tr w:rsidR="005A05B8" w:rsidTr="005A05B8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:rsidR="005A05B8" w:rsidRDefault="005A05B8" w:rsidP="00B328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021" w:type="dxa"/>
            <w:tcBorders>
              <w:right w:val="single" w:sz="6" w:space="0" w:color="auto"/>
            </w:tcBorders>
          </w:tcPr>
          <w:p w:rsidR="005A05B8" w:rsidRDefault="005A05B8" w:rsidP="00197C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5.2</w:t>
            </w:r>
            <w:r>
              <w:tab/>
              <w:t>Request from 5G Alliance for Connected Industries and Automation (5G-ACIA) for MRP status in 3GPP</w:t>
            </w:r>
          </w:p>
        </w:tc>
      </w:tr>
      <w:tr w:rsidR="005A05B8" w:rsidTr="005A05B8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A05B8" w:rsidRDefault="005A05B8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021" w:type="dxa"/>
            <w:tcBorders>
              <w:top w:val="single" w:sz="6" w:space="0" w:color="auto"/>
              <w:right w:val="single" w:sz="6" w:space="0" w:color="auto"/>
            </w:tcBorders>
          </w:tcPr>
          <w:p w:rsidR="005A05B8" w:rsidRDefault="005A05B8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3GPP Funding</w:t>
            </w:r>
          </w:p>
        </w:tc>
      </w:tr>
      <w:tr w:rsidR="005A05B8" w:rsidTr="005A05B8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:rsidR="005A05B8" w:rsidRDefault="005A05B8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021" w:type="dxa"/>
            <w:tcBorders>
              <w:right w:val="single" w:sz="6" w:space="0" w:color="auto"/>
            </w:tcBorders>
          </w:tcPr>
          <w:p w:rsidR="005A05B8" w:rsidRDefault="005A05B8">
            <w:pPr>
              <w:pStyle w:val="CommentText"/>
              <w:widowControl/>
              <w:tabs>
                <w:tab w:val="left" w:pos="650"/>
                <w:tab w:val="left" w:pos="2127"/>
                <w:tab w:val="right" w:pos="7939"/>
              </w:tabs>
              <w:spacing w:before="30" w:after="30"/>
            </w:pPr>
            <w:r>
              <w:t>6.1</w:t>
            </w:r>
            <w:r>
              <w:tab/>
              <w:t>Report of Funding and Finance Group activities</w:t>
            </w:r>
          </w:p>
        </w:tc>
      </w:tr>
      <w:tr w:rsidR="005A05B8" w:rsidTr="005A05B8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:rsidR="005A05B8" w:rsidRDefault="005A05B8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021" w:type="dxa"/>
            <w:tcBorders>
              <w:right w:val="single" w:sz="6" w:space="0" w:color="auto"/>
            </w:tcBorders>
          </w:tcPr>
          <w:p w:rsidR="005A05B8" w:rsidRDefault="005A05B8" w:rsidP="00197C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6.2</w:t>
            </w:r>
            <w:r>
              <w:tab/>
              <w:t>Summary of 2018 H1 Income and Expenditure and year end forecast</w:t>
            </w:r>
          </w:p>
        </w:tc>
      </w:tr>
      <w:tr w:rsidR="005A05B8" w:rsidTr="005A05B8"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5B8" w:rsidRDefault="005A05B8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021" w:type="dxa"/>
            <w:tcBorders>
              <w:bottom w:val="single" w:sz="6" w:space="0" w:color="auto"/>
              <w:right w:val="single" w:sz="6" w:space="0" w:color="auto"/>
            </w:tcBorders>
          </w:tcPr>
          <w:p w:rsidR="005A05B8" w:rsidRDefault="005A05B8" w:rsidP="00197C24">
            <w:pPr>
              <w:pStyle w:val="CommentText"/>
              <w:widowControl/>
              <w:tabs>
                <w:tab w:val="left" w:pos="650"/>
                <w:tab w:val="left" w:pos="2127"/>
                <w:tab w:val="right" w:pos="7939"/>
              </w:tabs>
              <w:spacing w:before="30" w:after="30"/>
            </w:pPr>
            <w:r>
              <w:t>6.3</w:t>
            </w:r>
            <w:r>
              <w:tab/>
              <w:t>2019 Draft Budget and Partner Commitments</w:t>
            </w:r>
          </w:p>
        </w:tc>
      </w:tr>
      <w:tr w:rsidR="005A05B8" w:rsidTr="005A05B8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5B8" w:rsidRDefault="005A05B8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8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5B8" w:rsidRDefault="005A05B8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Correspondence</w:t>
            </w:r>
          </w:p>
        </w:tc>
      </w:tr>
      <w:tr w:rsidR="005A05B8" w:rsidTr="005A05B8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A05B8" w:rsidRDefault="005A05B8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0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A05B8" w:rsidRDefault="005A05B8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A.O.B</w:t>
            </w:r>
          </w:p>
        </w:tc>
      </w:tr>
      <w:tr w:rsidR="005A05B8" w:rsidTr="005A05B8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5B8" w:rsidRDefault="005A05B8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5B8" w:rsidRDefault="005A05B8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Closing of Meeting and Next Meeting Dates</w:t>
            </w:r>
          </w:p>
        </w:tc>
      </w:tr>
    </w:tbl>
    <w:p w:rsidR="005E0FF0" w:rsidRDefault="005E0FF0" w:rsidP="005E0FF0">
      <w:pPr>
        <w:pStyle w:val="CommentText"/>
      </w:pPr>
    </w:p>
    <w:p w:rsidR="009E3566" w:rsidRDefault="009E3566" w:rsidP="005E0FF0">
      <w:pPr>
        <w:pStyle w:val="CommentText"/>
      </w:pPr>
    </w:p>
    <w:p w:rsidR="008C7DBB" w:rsidRDefault="008C7DBB">
      <w:pPr>
        <w:pStyle w:val="CommentText"/>
      </w:pPr>
    </w:p>
    <w:sectPr w:rsidR="008C7DBB">
      <w:headerReference w:type="default" r:id="rId7"/>
      <w:headerReference w:type="first" r:id="rId8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1D64" w:rsidRDefault="00B91D64">
      <w:r>
        <w:separator/>
      </w:r>
    </w:p>
  </w:endnote>
  <w:endnote w:type="continuationSeparator" w:id="0">
    <w:p w:rsidR="00B91D64" w:rsidRDefault="00B91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1D64" w:rsidRDefault="00B91D64">
      <w:r>
        <w:separator/>
      </w:r>
    </w:p>
  </w:footnote>
  <w:footnote w:type="continuationSeparator" w:id="0">
    <w:p w:rsidR="00B91D64" w:rsidRDefault="00B91D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FD1C4A">
      <w:trPr>
        <w:cantSplit/>
        <w:trHeight w:hRule="exact" w:val="1701"/>
        <w:jc w:val="center"/>
      </w:trPr>
      <w:tc>
        <w:tcPr>
          <w:tcW w:w="4820" w:type="dxa"/>
        </w:tcPr>
        <w:p w:rsidR="00FD1C4A" w:rsidRDefault="00FD1C4A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:rsidR="00FD1C4A" w:rsidRDefault="00FD1C4A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3GPP/OP#6(01)??</w:t>
          </w:r>
        </w:p>
        <w:p w:rsidR="00FD1C4A" w:rsidRDefault="00FD1C4A">
          <w:pPr>
            <w:pStyle w:val="Header"/>
            <w:widowControl/>
            <w:spacing w:after="0"/>
            <w:jc w:val="right"/>
          </w:pPr>
          <w:r>
            <w:t xml:space="preserve">page </w:t>
          </w:r>
          <w:r w:rsidR="00012990">
            <w:fldChar w:fldCharType="begin"/>
          </w:r>
          <w:r w:rsidR="00012990">
            <w:instrText xml:space="preserve">page </w:instrText>
          </w:r>
          <w:r w:rsidR="00012990">
            <w:fldChar w:fldCharType="separate"/>
          </w:r>
          <w:r>
            <w:rPr>
              <w:noProof/>
            </w:rPr>
            <w:t>2</w:t>
          </w:r>
          <w:r w:rsidR="00012990">
            <w:rPr>
              <w:noProof/>
            </w:rPr>
            <w:fldChar w:fldCharType="end"/>
          </w:r>
          <w:r>
            <w:t xml:space="preserve"> of </w:t>
          </w:r>
          <w:r w:rsidR="00B91D64">
            <w:rPr>
              <w:noProof/>
            </w:rPr>
            <w:fldChar w:fldCharType="begin"/>
          </w:r>
          <w:r w:rsidR="00B91D64">
            <w:rPr>
              <w:noProof/>
            </w:rPr>
            <w:instrText xml:space="preserve">numpages  \* Mergeformat </w:instrText>
          </w:r>
          <w:r w:rsidR="00B91D64">
            <w:rPr>
              <w:noProof/>
            </w:rPr>
            <w:fldChar w:fldCharType="separate"/>
          </w:r>
          <w:r w:rsidR="00294942">
            <w:rPr>
              <w:noProof/>
            </w:rPr>
            <w:t>1</w:t>
          </w:r>
          <w:r w:rsidR="00B91D64">
            <w:rPr>
              <w:noProof/>
            </w:rPr>
            <w:fldChar w:fldCharType="end"/>
          </w:r>
        </w:p>
      </w:tc>
    </w:tr>
  </w:tbl>
  <w:p w:rsidR="00FD1C4A" w:rsidRDefault="00FD1C4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FD1C4A">
      <w:trPr>
        <w:cantSplit/>
        <w:trHeight w:hRule="exact" w:val="1701"/>
        <w:jc w:val="center"/>
      </w:trPr>
      <w:tc>
        <w:tcPr>
          <w:tcW w:w="4820" w:type="dxa"/>
        </w:tcPr>
        <w:p w:rsidR="00FD1C4A" w:rsidRPr="00CC0C41" w:rsidRDefault="00FF16A9" w:rsidP="00CC0C41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</w:t>
          </w:r>
          <w:r w:rsidR="00197C24">
            <w:rPr>
              <w:b/>
              <w:i/>
              <w:sz w:val="32"/>
              <w:lang w:val="da-DK"/>
            </w:rPr>
            <w:t>GPP/OP#40</w:t>
          </w:r>
          <w:r w:rsidR="00FD1C4A" w:rsidRPr="00CC0C41">
            <w:rPr>
              <w:b/>
              <w:i/>
              <w:sz w:val="32"/>
              <w:lang w:val="da-DK"/>
            </w:rPr>
            <w:t xml:space="preserve"> Meeting</w:t>
          </w:r>
        </w:p>
        <w:p w:rsidR="00745C2B" w:rsidRDefault="00197C24" w:rsidP="00745C2B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Makuhari</w:t>
          </w:r>
          <w:r w:rsidR="00745C2B">
            <w:rPr>
              <w:b/>
              <w:i/>
              <w:sz w:val="32"/>
              <w:lang w:val="da-DK"/>
            </w:rPr>
            <w:t xml:space="preserve">, </w:t>
          </w:r>
          <w:r>
            <w:rPr>
              <w:b/>
              <w:i/>
              <w:sz w:val="32"/>
              <w:lang w:val="da-DK"/>
            </w:rPr>
            <w:t>Japan</w:t>
          </w:r>
          <w:r w:rsidR="00745C2B">
            <w:rPr>
              <w:b/>
              <w:i/>
              <w:sz w:val="32"/>
              <w:lang w:val="da-DK"/>
            </w:rPr>
            <w:t>,</w:t>
          </w:r>
        </w:p>
        <w:p w:rsidR="00FD1C4A" w:rsidRPr="0067719D" w:rsidRDefault="009E3566" w:rsidP="00745C2B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1</w:t>
          </w:r>
          <w:r w:rsidR="00197C24">
            <w:rPr>
              <w:b/>
              <w:i/>
              <w:sz w:val="32"/>
              <w:lang w:val="da-DK"/>
            </w:rPr>
            <w:t>9</w:t>
          </w:r>
          <w:r w:rsidR="00FD1C4A">
            <w:rPr>
              <w:b/>
              <w:i/>
              <w:sz w:val="32"/>
              <w:lang w:val="da-DK"/>
            </w:rPr>
            <w:t xml:space="preserve"> </w:t>
          </w:r>
          <w:r w:rsidR="00197C24">
            <w:rPr>
              <w:b/>
              <w:i/>
              <w:sz w:val="32"/>
              <w:lang w:val="da-DK"/>
            </w:rPr>
            <w:t>October</w:t>
          </w:r>
          <w:r w:rsidR="00FD1C4A" w:rsidRPr="0067719D">
            <w:rPr>
              <w:b/>
              <w:i/>
              <w:sz w:val="32"/>
              <w:lang w:val="da-DK"/>
            </w:rPr>
            <w:t xml:space="preserve"> </w:t>
          </w:r>
          <w:r w:rsidR="004F56F2">
            <w:rPr>
              <w:b/>
              <w:i/>
              <w:sz w:val="32"/>
              <w:lang w:val="da-DK"/>
            </w:rPr>
            <w:t>20</w:t>
          </w:r>
          <w:r w:rsidR="005E0FF0">
            <w:rPr>
              <w:b/>
              <w:i/>
              <w:sz w:val="32"/>
              <w:lang w:val="da-DK"/>
            </w:rPr>
            <w:t>1</w:t>
          </w:r>
          <w:r w:rsidR="0018679A">
            <w:rPr>
              <w:b/>
              <w:i/>
              <w:sz w:val="32"/>
              <w:lang w:val="da-DK"/>
            </w:rPr>
            <w:t>8</w:t>
          </w:r>
        </w:p>
        <w:p w:rsidR="00FD1C4A" w:rsidRPr="0067719D" w:rsidRDefault="00FD1C4A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5385" w:type="dxa"/>
        </w:tcPr>
        <w:p w:rsidR="00FD1C4A" w:rsidRDefault="00197C24" w:rsidP="00CC0C41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3GPP/OP#40</w:t>
          </w:r>
          <w:r w:rsidR="00FD1C4A">
            <w:rPr>
              <w:b/>
              <w:i/>
              <w:sz w:val="32"/>
            </w:rPr>
            <w:t>(</w:t>
          </w:r>
          <w:r w:rsidR="005E0FF0">
            <w:rPr>
              <w:b/>
              <w:i/>
              <w:sz w:val="32"/>
            </w:rPr>
            <w:t>1</w:t>
          </w:r>
          <w:r w:rsidR="0018679A">
            <w:rPr>
              <w:b/>
              <w:i/>
              <w:sz w:val="32"/>
            </w:rPr>
            <w:t>8</w:t>
          </w:r>
          <w:r w:rsidR="005A05B8">
            <w:rPr>
              <w:b/>
              <w:i/>
              <w:sz w:val="32"/>
            </w:rPr>
            <w:t>)10</w:t>
          </w:r>
        </w:p>
        <w:p w:rsidR="00CF7E73" w:rsidRDefault="005A05B8" w:rsidP="00CF7E73">
          <w:pPr>
            <w:pStyle w:val="Header"/>
            <w:widowControl/>
            <w:spacing w:after="0"/>
            <w:ind w:right="99"/>
            <w:jc w:val="right"/>
          </w:pPr>
          <w:r>
            <w:t>19</w:t>
          </w:r>
          <w:r w:rsidR="00FD1C4A">
            <w:t xml:space="preserve"> </w:t>
          </w:r>
          <w:r>
            <w:t>October</w:t>
          </w:r>
          <w:r w:rsidR="00EE6B9E">
            <w:t xml:space="preserve"> </w:t>
          </w:r>
          <w:r w:rsidR="00FD1C4A">
            <w:t>20</w:t>
          </w:r>
          <w:r w:rsidR="005E0FF0">
            <w:t>1</w:t>
          </w:r>
          <w:r w:rsidR="0018679A">
            <w:t>8</w:t>
          </w:r>
        </w:p>
        <w:p w:rsidR="00FD1C4A" w:rsidRDefault="00FD1C4A" w:rsidP="00CF7E73">
          <w:pPr>
            <w:pStyle w:val="Header"/>
            <w:widowControl/>
            <w:spacing w:after="0"/>
            <w:ind w:right="99"/>
            <w:jc w:val="right"/>
          </w:pPr>
          <w:r>
            <w:t xml:space="preserve">page </w:t>
          </w:r>
          <w:r w:rsidR="00012990">
            <w:fldChar w:fldCharType="begin"/>
          </w:r>
          <w:r w:rsidR="00012990">
            <w:instrText xml:space="preserve">page </w:instrText>
          </w:r>
          <w:r w:rsidR="00012990">
            <w:fldChar w:fldCharType="separate"/>
          </w:r>
          <w:r w:rsidR="005A05B8">
            <w:rPr>
              <w:noProof/>
            </w:rPr>
            <w:t>1</w:t>
          </w:r>
          <w:r w:rsidR="00012990">
            <w:rPr>
              <w:noProof/>
            </w:rPr>
            <w:fldChar w:fldCharType="end"/>
          </w:r>
          <w:r>
            <w:t xml:space="preserve"> of </w:t>
          </w:r>
          <w:r w:rsidR="00B91D64">
            <w:rPr>
              <w:noProof/>
            </w:rPr>
            <w:fldChar w:fldCharType="begin"/>
          </w:r>
          <w:r w:rsidR="00B91D64">
            <w:rPr>
              <w:noProof/>
            </w:rPr>
            <w:instrText xml:space="preserve">numpages  \* Mergeformat </w:instrText>
          </w:r>
          <w:r w:rsidR="00B91D64">
            <w:rPr>
              <w:noProof/>
            </w:rPr>
            <w:fldChar w:fldCharType="separate"/>
          </w:r>
          <w:r w:rsidR="005A05B8">
            <w:rPr>
              <w:noProof/>
            </w:rPr>
            <w:t>1</w:t>
          </w:r>
          <w:r w:rsidR="00B91D64">
            <w:rPr>
              <w:noProof/>
            </w:rPr>
            <w:fldChar w:fldCharType="end"/>
          </w:r>
        </w:p>
        <w:p w:rsidR="00CF7E73" w:rsidRDefault="00CF7E73">
          <w:pPr>
            <w:pStyle w:val="Header"/>
            <w:widowControl/>
            <w:spacing w:after="0"/>
            <w:jc w:val="right"/>
          </w:pPr>
        </w:p>
      </w:tc>
    </w:tr>
  </w:tbl>
  <w:p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2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4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5CD"/>
    <w:rsid w:val="00012990"/>
    <w:rsid w:val="00014754"/>
    <w:rsid w:val="00023F0A"/>
    <w:rsid w:val="00024424"/>
    <w:rsid w:val="00030AA0"/>
    <w:rsid w:val="0003475D"/>
    <w:rsid w:val="00034B4D"/>
    <w:rsid w:val="00050153"/>
    <w:rsid w:val="00051C34"/>
    <w:rsid w:val="00073F60"/>
    <w:rsid w:val="00084C83"/>
    <w:rsid w:val="000A6209"/>
    <w:rsid w:val="000E2D76"/>
    <w:rsid w:val="000F5F7C"/>
    <w:rsid w:val="00117C38"/>
    <w:rsid w:val="00134A56"/>
    <w:rsid w:val="00147630"/>
    <w:rsid w:val="0018679A"/>
    <w:rsid w:val="00197C24"/>
    <w:rsid w:val="001A2059"/>
    <w:rsid w:val="001C761F"/>
    <w:rsid w:val="001E1AA6"/>
    <w:rsid w:val="001E4100"/>
    <w:rsid w:val="00227130"/>
    <w:rsid w:val="00254BAE"/>
    <w:rsid w:val="002667E4"/>
    <w:rsid w:val="00280EA8"/>
    <w:rsid w:val="00281BDC"/>
    <w:rsid w:val="0028717C"/>
    <w:rsid w:val="00294942"/>
    <w:rsid w:val="002A120E"/>
    <w:rsid w:val="002B65E6"/>
    <w:rsid w:val="002D0353"/>
    <w:rsid w:val="002E40E7"/>
    <w:rsid w:val="002F67A9"/>
    <w:rsid w:val="003671F9"/>
    <w:rsid w:val="0037397F"/>
    <w:rsid w:val="00377F13"/>
    <w:rsid w:val="00403650"/>
    <w:rsid w:val="004044BC"/>
    <w:rsid w:val="00417CD2"/>
    <w:rsid w:val="00427535"/>
    <w:rsid w:val="0043665E"/>
    <w:rsid w:val="00460E8A"/>
    <w:rsid w:val="0046183D"/>
    <w:rsid w:val="0046345B"/>
    <w:rsid w:val="00483BA4"/>
    <w:rsid w:val="00496FF3"/>
    <w:rsid w:val="004B2A7B"/>
    <w:rsid w:val="004C4A91"/>
    <w:rsid w:val="004E4ED9"/>
    <w:rsid w:val="004F56F2"/>
    <w:rsid w:val="00500943"/>
    <w:rsid w:val="00514823"/>
    <w:rsid w:val="005221F5"/>
    <w:rsid w:val="0052395E"/>
    <w:rsid w:val="0052487F"/>
    <w:rsid w:val="00531FBF"/>
    <w:rsid w:val="00541368"/>
    <w:rsid w:val="00576E4D"/>
    <w:rsid w:val="005945D7"/>
    <w:rsid w:val="005A0017"/>
    <w:rsid w:val="005A05B8"/>
    <w:rsid w:val="005B2686"/>
    <w:rsid w:val="005B682C"/>
    <w:rsid w:val="005C1E13"/>
    <w:rsid w:val="005C256F"/>
    <w:rsid w:val="005E0FF0"/>
    <w:rsid w:val="005F7BCA"/>
    <w:rsid w:val="00607407"/>
    <w:rsid w:val="00631C70"/>
    <w:rsid w:val="00635DD7"/>
    <w:rsid w:val="00651214"/>
    <w:rsid w:val="0067719D"/>
    <w:rsid w:val="00685C8A"/>
    <w:rsid w:val="006948A1"/>
    <w:rsid w:val="006A6888"/>
    <w:rsid w:val="006C5B8E"/>
    <w:rsid w:val="006C6B0B"/>
    <w:rsid w:val="006F14C7"/>
    <w:rsid w:val="006F6E7C"/>
    <w:rsid w:val="0074263D"/>
    <w:rsid w:val="00745C2B"/>
    <w:rsid w:val="00763949"/>
    <w:rsid w:val="007906A0"/>
    <w:rsid w:val="00794E61"/>
    <w:rsid w:val="007A230B"/>
    <w:rsid w:val="007B0A3C"/>
    <w:rsid w:val="00802724"/>
    <w:rsid w:val="008132DB"/>
    <w:rsid w:val="0081618F"/>
    <w:rsid w:val="00831089"/>
    <w:rsid w:val="00836CDE"/>
    <w:rsid w:val="0084748C"/>
    <w:rsid w:val="00857CB0"/>
    <w:rsid w:val="0086725C"/>
    <w:rsid w:val="00876C00"/>
    <w:rsid w:val="00881BAA"/>
    <w:rsid w:val="008B106A"/>
    <w:rsid w:val="008C0AD0"/>
    <w:rsid w:val="008C3854"/>
    <w:rsid w:val="008C7DBB"/>
    <w:rsid w:val="008E57C9"/>
    <w:rsid w:val="008F6EBA"/>
    <w:rsid w:val="009031AD"/>
    <w:rsid w:val="00914FE0"/>
    <w:rsid w:val="0092521A"/>
    <w:rsid w:val="00973D8B"/>
    <w:rsid w:val="00991EF9"/>
    <w:rsid w:val="009D6BD6"/>
    <w:rsid w:val="009E3566"/>
    <w:rsid w:val="009E3FC8"/>
    <w:rsid w:val="009F33E7"/>
    <w:rsid w:val="00A10437"/>
    <w:rsid w:val="00A22C72"/>
    <w:rsid w:val="00A24AE6"/>
    <w:rsid w:val="00A32DE9"/>
    <w:rsid w:val="00A3651F"/>
    <w:rsid w:val="00A46FC6"/>
    <w:rsid w:val="00A50665"/>
    <w:rsid w:val="00A520AA"/>
    <w:rsid w:val="00A5466C"/>
    <w:rsid w:val="00A75A63"/>
    <w:rsid w:val="00A845E8"/>
    <w:rsid w:val="00AE612F"/>
    <w:rsid w:val="00B12976"/>
    <w:rsid w:val="00B12AFB"/>
    <w:rsid w:val="00B2219E"/>
    <w:rsid w:val="00B27884"/>
    <w:rsid w:val="00B91D64"/>
    <w:rsid w:val="00BA44BD"/>
    <w:rsid w:val="00BC1696"/>
    <w:rsid w:val="00BD1F23"/>
    <w:rsid w:val="00BD4F79"/>
    <w:rsid w:val="00BF64BC"/>
    <w:rsid w:val="00BF6BBA"/>
    <w:rsid w:val="00C01899"/>
    <w:rsid w:val="00C152B7"/>
    <w:rsid w:val="00C32F70"/>
    <w:rsid w:val="00C3378A"/>
    <w:rsid w:val="00C34DAE"/>
    <w:rsid w:val="00C5075E"/>
    <w:rsid w:val="00C62025"/>
    <w:rsid w:val="00C622DE"/>
    <w:rsid w:val="00C706B2"/>
    <w:rsid w:val="00C9720A"/>
    <w:rsid w:val="00CB5830"/>
    <w:rsid w:val="00CC0C41"/>
    <w:rsid w:val="00CC4276"/>
    <w:rsid w:val="00CE3944"/>
    <w:rsid w:val="00CF5995"/>
    <w:rsid w:val="00CF7E73"/>
    <w:rsid w:val="00D05293"/>
    <w:rsid w:val="00D134B3"/>
    <w:rsid w:val="00D232C8"/>
    <w:rsid w:val="00D731CE"/>
    <w:rsid w:val="00DA1EE4"/>
    <w:rsid w:val="00DB65CD"/>
    <w:rsid w:val="00DD1B8D"/>
    <w:rsid w:val="00DE4C73"/>
    <w:rsid w:val="00DF2C86"/>
    <w:rsid w:val="00E16FF6"/>
    <w:rsid w:val="00E215B3"/>
    <w:rsid w:val="00E32CD3"/>
    <w:rsid w:val="00E33E96"/>
    <w:rsid w:val="00E572EE"/>
    <w:rsid w:val="00E626C6"/>
    <w:rsid w:val="00E65DE8"/>
    <w:rsid w:val="00E81D27"/>
    <w:rsid w:val="00E81DA4"/>
    <w:rsid w:val="00EB20E4"/>
    <w:rsid w:val="00EC74D9"/>
    <w:rsid w:val="00EE6B9E"/>
    <w:rsid w:val="00F1556B"/>
    <w:rsid w:val="00F21792"/>
    <w:rsid w:val="00F251F4"/>
    <w:rsid w:val="00F328BB"/>
    <w:rsid w:val="00F47FEE"/>
    <w:rsid w:val="00F505F1"/>
    <w:rsid w:val="00F5135C"/>
    <w:rsid w:val="00F53D48"/>
    <w:rsid w:val="00F672BA"/>
    <w:rsid w:val="00F6788C"/>
    <w:rsid w:val="00F71403"/>
    <w:rsid w:val="00F72248"/>
    <w:rsid w:val="00F862EF"/>
    <w:rsid w:val="00F928C7"/>
    <w:rsid w:val="00F94FF6"/>
    <w:rsid w:val="00F96470"/>
    <w:rsid w:val="00FC000A"/>
    <w:rsid w:val="00FC1406"/>
    <w:rsid w:val="00FC339A"/>
    <w:rsid w:val="00FD1C4A"/>
    <w:rsid w:val="00FF1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OP#8 Agenda</vt:lpstr>
    </vt:vector>
  </TitlesOfParts>
  <Company>ETSI</Company>
  <LinksUpToDate>false</LinksUpToDate>
  <CharactersWithSpaces>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Adrian Scrase</cp:lastModifiedBy>
  <cp:revision>3</cp:revision>
  <cp:lastPrinted>2018-08-28T08:07:00Z</cp:lastPrinted>
  <dcterms:created xsi:type="dcterms:W3CDTF">2018-10-18T21:15:00Z</dcterms:created>
  <dcterms:modified xsi:type="dcterms:W3CDTF">2018-10-18T21:20:00Z</dcterms:modified>
</cp:coreProperties>
</file>