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69B3C" w14:textId="556D0DF5" w:rsidR="006E4005" w:rsidRPr="00737948" w:rsidRDefault="00D504DC">
      <w:pPr>
        <w:tabs>
          <w:tab w:val="right" w:pos="9638"/>
        </w:tabs>
        <w:rPr>
          <w:rFonts w:ascii="Arial" w:eastAsia="SimSun" w:hAnsi="Arial" w:cs="Arial"/>
          <w:b/>
          <w:bCs/>
          <w:sz w:val="24"/>
        </w:rPr>
      </w:pPr>
      <w:r w:rsidRPr="00F32D6F">
        <w:rPr>
          <w:rFonts w:ascii="Arial" w:hAnsi="Arial" w:cs="Arial"/>
          <w:b/>
          <w:bCs/>
          <w:sz w:val="24"/>
          <w:szCs w:val="24"/>
        </w:rPr>
        <w:t>SA WG2 Meeting #1</w:t>
      </w:r>
      <w:r>
        <w:rPr>
          <w:rFonts w:ascii="Arial" w:hAnsi="Arial" w:cs="Arial"/>
          <w:b/>
          <w:bCs/>
          <w:sz w:val="24"/>
          <w:szCs w:val="24"/>
        </w:rPr>
        <w:t>72</w:t>
      </w:r>
      <w:r w:rsidR="006E4005" w:rsidRPr="00737948">
        <w:rPr>
          <w:rFonts w:ascii="Arial" w:eastAsia="SimSun" w:hAnsi="Arial" w:cs="Arial"/>
          <w:b/>
          <w:bCs/>
          <w:sz w:val="24"/>
        </w:rPr>
        <w:tab/>
      </w:r>
      <w:r w:rsidR="00C44817" w:rsidRPr="00C44817">
        <w:rPr>
          <w:rFonts w:ascii="Arial" w:eastAsia="SimSun" w:hAnsi="Arial" w:cs="Arial"/>
          <w:b/>
          <w:bCs/>
          <w:sz w:val="24"/>
        </w:rPr>
        <w:t>S2-2511</w:t>
      </w:r>
      <w:r w:rsidR="00FB52AE">
        <w:rPr>
          <w:rFonts w:ascii="Arial" w:eastAsia="SimSun" w:hAnsi="Arial" w:cs="Arial"/>
          <w:b/>
          <w:bCs/>
          <w:sz w:val="24"/>
        </w:rPr>
        <w:t>309</w:t>
      </w:r>
    </w:p>
    <w:p w14:paraId="39FE1913" w14:textId="270BE2DE" w:rsidR="006E4005" w:rsidRPr="00737948" w:rsidRDefault="00D504DC">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17</w:t>
      </w:r>
      <w:r w:rsidR="006E4005">
        <w:rPr>
          <w:rFonts w:ascii="Arial" w:eastAsia="SimSun" w:hAnsi="Arial" w:cs="Arial"/>
          <w:b/>
          <w:bCs/>
          <w:sz w:val="24"/>
        </w:rPr>
        <w:t xml:space="preserve"> - </w:t>
      </w:r>
      <w:r>
        <w:rPr>
          <w:rFonts w:ascii="Arial" w:eastAsia="SimSun" w:hAnsi="Arial" w:cs="Arial"/>
          <w:b/>
          <w:bCs/>
          <w:sz w:val="24"/>
        </w:rPr>
        <w:t>21</w:t>
      </w:r>
      <w:r w:rsidR="006E4005">
        <w:rPr>
          <w:rFonts w:ascii="Arial" w:eastAsia="SimSun" w:hAnsi="Arial" w:cs="Arial"/>
          <w:b/>
          <w:bCs/>
          <w:sz w:val="24"/>
        </w:rPr>
        <w:t xml:space="preserve"> </w:t>
      </w:r>
      <w:proofErr w:type="gramStart"/>
      <w:r>
        <w:rPr>
          <w:rFonts w:ascii="Arial" w:eastAsia="SimSun" w:hAnsi="Arial" w:cs="Arial"/>
          <w:b/>
          <w:bCs/>
          <w:sz w:val="24"/>
        </w:rPr>
        <w:t>Nov</w:t>
      </w:r>
      <w:r w:rsidR="006E4005">
        <w:rPr>
          <w:rFonts w:ascii="Arial" w:eastAsia="SimSun" w:hAnsi="Arial" w:cs="Arial"/>
          <w:b/>
          <w:bCs/>
          <w:sz w:val="24"/>
        </w:rPr>
        <w:t>,</w:t>
      </w:r>
      <w:proofErr w:type="gramEnd"/>
      <w:r w:rsidR="006E4005">
        <w:rPr>
          <w:rFonts w:ascii="Arial" w:eastAsia="SimSun" w:hAnsi="Arial" w:cs="Arial"/>
          <w:b/>
          <w:bCs/>
          <w:sz w:val="24"/>
        </w:rPr>
        <w:t xml:space="preserve"> 2025</w:t>
      </w:r>
      <w:r w:rsidR="006E4005" w:rsidRPr="00737948">
        <w:rPr>
          <w:rFonts w:ascii="Arial" w:eastAsia="SimSun" w:hAnsi="Arial" w:cs="Arial"/>
          <w:b/>
          <w:bCs/>
          <w:sz w:val="24"/>
        </w:rPr>
        <w:t xml:space="preserve">, </w:t>
      </w:r>
      <w:r>
        <w:rPr>
          <w:rFonts w:ascii="Arial" w:eastAsia="SimSun" w:hAnsi="Arial" w:cs="Arial"/>
          <w:b/>
          <w:bCs/>
          <w:sz w:val="24"/>
        </w:rPr>
        <w:t>Dallas, US</w:t>
      </w:r>
    </w:p>
    <w:p w14:paraId="33FF3266" w14:textId="5D95EE0A"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D10E13">
        <w:rPr>
          <w:rFonts w:ascii="Arial" w:eastAsia="Batang" w:hAnsi="Arial"/>
          <w:b/>
          <w:sz w:val="24"/>
          <w:szCs w:val="24"/>
          <w:lang w:val="en-US" w:eastAsia="zh-CN"/>
        </w:rPr>
        <w:t>NTT DOCOMO, Ericsson (</w:t>
      </w:r>
      <w:r w:rsidR="00121475" w:rsidRPr="00121475">
        <w:rPr>
          <w:rFonts w:ascii="Arial" w:eastAsia="Batang" w:hAnsi="Arial"/>
          <w:b/>
          <w:sz w:val="24"/>
          <w:szCs w:val="24"/>
          <w:lang w:val="en-US" w:eastAsia="zh-CN"/>
        </w:rPr>
        <w:t>Rapporteurs</w:t>
      </w:r>
      <w:r w:rsidR="00D10E13">
        <w:rPr>
          <w:rFonts w:ascii="Arial" w:eastAsia="Batang" w:hAnsi="Arial"/>
          <w:b/>
          <w:sz w:val="24"/>
          <w:szCs w:val="24"/>
          <w:lang w:val="en-US" w:eastAsia="zh-CN"/>
        </w:rPr>
        <w:t>)</w:t>
      </w:r>
    </w:p>
    <w:p w14:paraId="603D4327" w14:textId="77777777" w:rsidR="006E4005" w:rsidRPr="009F71BD" w:rsidRDefault="006E4005" w:rsidP="006E4005">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Study on Architecture for 6G System</w:t>
      </w:r>
    </w:p>
    <w:p w14:paraId="29460FAD" w14:textId="77777777"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7FD437E3" w14:textId="6714DE83" w:rsidR="006E4005" w:rsidRPr="009F71BD" w:rsidRDefault="006E4005" w:rsidP="006E4005">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BD408B">
        <w:rPr>
          <w:rFonts w:ascii="Arial" w:eastAsia="Batang" w:hAnsi="Arial"/>
          <w:b/>
          <w:sz w:val="24"/>
          <w:szCs w:val="24"/>
          <w:lang w:val="en-US" w:eastAsia="zh-CN"/>
        </w:rPr>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 xml:space="preserve">{Free text. It </w:t>
      </w:r>
      <w:proofErr w:type="gramStart"/>
      <w:r w:rsidRPr="009F71BD">
        <w:t>has to</w:t>
      </w:r>
      <w:proofErr w:type="gramEnd"/>
      <w:r w:rsidRPr="009F71BD">
        <w:t xml:space="preserve"> be the same as in the "Title:" section above. Studies </w:t>
      </w:r>
      <w:proofErr w:type="gramStart"/>
      <w:r w:rsidRPr="009F71BD">
        <w:t>have to</w:t>
      </w:r>
      <w:proofErr w:type="gramEnd"/>
      <w:r w:rsidRPr="009F71BD">
        <w:t xml:space="preserve">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lastRenderedPageBreak/>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 xml:space="preserve">The architecture related requirements from RAN may need to be </w:t>
            </w:r>
            <w:proofErr w:type="gramStart"/>
            <w:r w:rsidRPr="009F71BD">
              <w:t>taken into account</w:t>
            </w:r>
            <w:proofErr w:type="gramEnd"/>
            <w:r w:rsidRPr="009F71BD">
              <w: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r w:rsidRPr="00B13E07">
              <w:t>1080072</w:t>
            </w:r>
          </w:p>
        </w:tc>
        <w:tc>
          <w:tcPr>
            <w:tcW w:w="3326" w:type="dxa"/>
          </w:tcPr>
          <w:p w14:paraId="6A858EB9" w14:textId="371EC7A1" w:rsidR="00D300D2" w:rsidRPr="009F71BD" w:rsidRDefault="00DC3300" w:rsidP="00D300D2">
            <w:pPr>
              <w:pStyle w:val="TAL"/>
              <w:rPr>
                <w:lang w:eastAsia="zh-CN"/>
              </w:rPr>
            </w:pPr>
            <w:r w:rsidRPr="00B13E07">
              <w:rPr>
                <w:lang w:eastAsia="zh-CN"/>
              </w:rPr>
              <w:t>Study on 6G Radio</w:t>
            </w:r>
          </w:p>
        </w:tc>
        <w:tc>
          <w:tcPr>
            <w:tcW w:w="5099" w:type="dxa"/>
          </w:tcPr>
          <w:p w14:paraId="20C13EB4" w14:textId="2B47729E" w:rsidR="00D300D2" w:rsidRPr="009F71BD" w:rsidRDefault="00DC3300" w:rsidP="00154DEA">
            <w:pPr>
              <w:pStyle w:val="Guidance"/>
            </w:pPr>
            <w:r w:rsidRPr="009F71BD">
              <w:t xml:space="preserve">The architecture related requirements from RAN </w:t>
            </w:r>
            <w:r>
              <w:t xml:space="preserve">WGs </w:t>
            </w:r>
            <w:r w:rsidRPr="009F71BD">
              <w:t xml:space="preserve">may need to be </w:t>
            </w:r>
            <w:proofErr w:type="gramStart"/>
            <w:r w:rsidRPr="009F71BD">
              <w:t>taken into account</w:t>
            </w:r>
            <w:proofErr w:type="gramEnd"/>
            <w:r w:rsidRPr="009F71BD">
              <w:t>.</w:t>
            </w:r>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545E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proofErr w:type="gramStart"/>
      <w:r w:rsidR="009A297D" w:rsidRPr="00703B0B">
        <w:rPr>
          <w:rFonts w:eastAsia="SimSun"/>
          <w:shd w:val="clear" w:color="auto" w:fill="FFFFFF" w:themeFill="background1"/>
        </w:rPr>
        <w:t>high level</w:t>
      </w:r>
      <w:proofErr w:type="gramEnd"/>
      <w:r w:rsidR="009A297D" w:rsidRPr="00703B0B">
        <w:rPr>
          <w:rFonts w:eastAsia="SimSun"/>
          <w:shd w:val="clear" w:color="auto" w:fill="FFFFFF" w:themeFill="background1"/>
        </w:rPr>
        <w:t xml:space="preserve">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80B075B" w14:textId="6C9090DB" w:rsidR="00105243" w:rsidRPr="00703B0B" w:rsidRDefault="00F11F6A" w:rsidP="00105243">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6A8B9119"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006C1601">
        <w:rPr>
          <w:rFonts w:eastAsia="SimSun"/>
          <w:shd w:val="clear" w:color="auto" w:fill="FFFFFF" w:themeFill="background1"/>
          <w:lang w:eastAsia="zh-CN"/>
        </w:rPr>
        <w:t>.</w:t>
      </w:r>
      <w:r w:rsidR="00B85A0B" w:rsidRPr="00B85A0B">
        <w:rPr>
          <w:rFonts w:eastAsia="SimSun"/>
          <w:shd w:val="clear" w:color="auto" w:fill="FFFFFF" w:themeFill="background1"/>
        </w:rPr>
        <w:t xml:space="preserve"> </w:t>
      </w:r>
      <w:r w:rsidR="005D0FB9">
        <w:rPr>
          <w:rFonts w:eastAsia="SimSun"/>
          <w:shd w:val="clear" w:color="auto" w:fill="FFFFFF" w:themeFill="background1"/>
        </w:rPr>
        <w:t>The d</w:t>
      </w:r>
      <w:r w:rsidR="003661AB" w:rsidRPr="00B85A0B">
        <w:rPr>
          <w:rFonts w:eastAsia="SimSun"/>
          <w:shd w:val="clear" w:color="auto" w:fill="FFFFFF" w:themeFill="background1"/>
        </w:rPr>
        <w:t>etail</w:t>
      </w:r>
      <w:r w:rsidR="00EA377C" w:rsidRPr="00B85A0B">
        <w:rPr>
          <w:rFonts w:eastAsia="SimSun"/>
          <w:shd w:val="clear" w:color="auto" w:fill="FFFFFF" w:themeFill="background1"/>
        </w:rPr>
        <w:t>ed</w:t>
      </w:r>
      <w:r w:rsidR="003661AB" w:rsidRPr="00B85A0B">
        <w:rPr>
          <w:rFonts w:eastAsia="SimSun"/>
          <w:shd w:val="clear" w:color="auto" w:fill="FFFFFF" w:themeFill="background1"/>
        </w:rPr>
        <w:t xml:space="preserve"> </w:t>
      </w:r>
      <w:r w:rsidR="007B735A">
        <w:rPr>
          <w:rFonts w:eastAsia="SimSun"/>
          <w:shd w:val="clear" w:color="auto" w:fill="FFFFFF" w:themeFill="background1"/>
        </w:rPr>
        <w:t xml:space="preserve">scope </w:t>
      </w:r>
      <w:r w:rsidR="003661AB" w:rsidRPr="00B85A0B">
        <w:rPr>
          <w:rFonts w:eastAsia="SimSun"/>
          <w:shd w:val="clear" w:color="auto" w:fill="FFFFFF" w:themeFill="background1"/>
        </w:rPr>
        <w:t xml:space="preserve">description of </w:t>
      </w:r>
      <w:r w:rsidR="00EA377C" w:rsidRPr="00B85A0B">
        <w:rPr>
          <w:rFonts w:eastAsia="SimSun"/>
          <w:shd w:val="clear" w:color="auto" w:fill="FFFFFF" w:themeFill="background1"/>
        </w:rPr>
        <w:t>the individual</w:t>
      </w:r>
      <w:r w:rsidR="003661AB" w:rsidRPr="00B85A0B">
        <w:rPr>
          <w:rFonts w:eastAsia="SimSun"/>
          <w:shd w:val="clear" w:color="auto" w:fill="FFFFFF" w:themeFill="background1"/>
        </w:rPr>
        <w:t xml:space="preserve"> work tasks</w:t>
      </w:r>
      <w:r w:rsidR="007B735A">
        <w:rPr>
          <w:rFonts w:eastAsia="SimSun"/>
          <w:shd w:val="clear" w:color="auto" w:fill="FFFFFF" w:themeFill="background1"/>
        </w:rPr>
        <w:t xml:space="preserve"> </w:t>
      </w:r>
      <w:proofErr w:type="gramStart"/>
      <w:r w:rsidR="005D0FB9" w:rsidRPr="005D0FB9">
        <w:rPr>
          <w:rFonts w:eastAsia="SimSun"/>
          <w:shd w:val="clear" w:color="auto" w:fill="FFFFFF" w:themeFill="background1"/>
        </w:rPr>
        <w:t>are</w:t>
      </w:r>
      <w:proofErr w:type="gramEnd"/>
      <w:r w:rsidR="005D0FB9" w:rsidRPr="005D0FB9">
        <w:rPr>
          <w:rFonts w:eastAsia="SimSun"/>
          <w:shd w:val="clear" w:color="auto" w:fill="FFFFFF" w:themeFill="background1"/>
        </w:rPr>
        <w:t xml:space="preserve"> provided in the</w:t>
      </w:r>
      <w:r w:rsidR="003661AB" w:rsidRPr="00B85A0B">
        <w:rPr>
          <w:rFonts w:eastAsia="SimSun"/>
          <w:shd w:val="clear" w:color="auto" w:fill="FFFFFF" w:themeFill="background1"/>
        </w:rPr>
        <w:t xml:space="preserve"> </w:t>
      </w:r>
      <w:r w:rsidR="003661AB" w:rsidRPr="00DC7F11">
        <w:rPr>
          <w:rFonts w:eastAsia="SimSun"/>
          <w:shd w:val="clear" w:color="auto" w:fill="FFFFFF" w:themeFill="background1"/>
        </w:rPr>
        <w:t xml:space="preserve">addendum, </w:t>
      </w:r>
      <w:r w:rsidR="00DC7F11" w:rsidRPr="00DC7F11">
        <w:rPr>
          <w:rFonts w:eastAsia="SimSun"/>
          <w:shd w:val="clear" w:color="auto" w:fill="FFFFFF" w:themeFill="background1"/>
        </w:rPr>
        <w:t>S2-</w:t>
      </w:r>
      <w:r w:rsidR="00FB52AE" w:rsidRPr="00FB52AE">
        <w:rPr>
          <w:rFonts w:eastAsia="SimSun"/>
          <w:shd w:val="clear" w:color="auto" w:fill="FFFFFF" w:themeFill="background1"/>
        </w:rPr>
        <w:t>251130</w:t>
      </w:r>
      <w:r w:rsidR="00290B23">
        <w:rPr>
          <w:rFonts w:eastAsia="SimSun"/>
          <w:shd w:val="clear" w:color="auto" w:fill="FFFFFF" w:themeFill="background1"/>
        </w:rPr>
        <w:t>8</w:t>
      </w:r>
      <w:r w:rsidR="003661AB" w:rsidRPr="00B85A0B">
        <w:rPr>
          <w:rFonts w:eastAsia="SimSun"/>
          <w:shd w:val="clear" w:color="auto" w:fill="FFFFFF" w:themeFill="background1"/>
        </w:rPr>
        <w:t xml:space="preserve">, </w:t>
      </w:r>
      <w:r w:rsidR="005D0FB9">
        <w:rPr>
          <w:rFonts w:eastAsia="SimSun"/>
          <w:shd w:val="clear" w:color="auto" w:fill="FFFFFF" w:themeFill="background1"/>
        </w:rPr>
        <w:t xml:space="preserve">which is </w:t>
      </w:r>
      <w:r w:rsidR="003661AB" w:rsidRPr="00B85A0B">
        <w:rPr>
          <w:rFonts w:eastAsia="SimSun"/>
          <w:shd w:val="clear" w:color="auto" w:fill="FFFFFF" w:themeFill="background1"/>
        </w:rPr>
        <w:t xml:space="preserve">attached to this </w:t>
      </w:r>
      <w:r w:rsidR="009B7521">
        <w:rPr>
          <w:rFonts w:eastAsia="SimSun"/>
          <w:shd w:val="clear" w:color="auto" w:fill="FFFFFF" w:themeFill="background1"/>
        </w:rPr>
        <w:t>S</w:t>
      </w:r>
      <w:r w:rsidR="003661AB" w:rsidRPr="00B85A0B">
        <w:rPr>
          <w:rFonts w:eastAsia="SimSun"/>
          <w:shd w:val="clear" w:color="auto" w:fill="FFFFFF" w:themeFill="background1"/>
        </w:rPr>
        <w:t xml:space="preserve">tudy </w:t>
      </w:r>
      <w:r w:rsidR="009B7521">
        <w:rPr>
          <w:rFonts w:eastAsia="SimSun"/>
          <w:shd w:val="clear" w:color="auto" w:fill="FFFFFF" w:themeFill="background1"/>
        </w:rPr>
        <w:t>I</w:t>
      </w:r>
      <w:r w:rsidR="003661AB" w:rsidRPr="00B85A0B">
        <w:rPr>
          <w:rFonts w:eastAsia="SimSun"/>
          <w:shd w:val="clear" w:color="auto" w:fill="FFFFFF" w:themeFill="background1"/>
        </w:rPr>
        <w:t xml:space="preserve">tem. </w:t>
      </w:r>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w:t>
      </w:r>
      <w:proofErr w:type="gramStart"/>
      <w:r w:rsidR="006A0E41" w:rsidRPr="00703B0B">
        <w:rPr>
          <w:rFonts w:eastAsia="SimSun"/>
          <w:shd w:val="clear" w:color="auto" w:fill="FFFFFF" w:themeFill="background1"/>
        </w:rPr>
        <w:t>high level</w:t>
      </w:r>
      <w:proofErr w:type="gramEnd"/>
      <w:r w:rsidR="006A0E41" w:rsidRPr="00703B0B">
        <w:rPr>
          <w:rFonts w:eastAsia="SimSun"/>
          <w:shd w:val="clear" w:color="auto" w:fill="FFFFFF" w:themeFill="background1"/>
        </w:rPr>
        <w:t xml:space="preserve">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3D9C1DAD" w14:textId="7B98A79E" w:rsidR="00E51447" w:rsidRPr="00703B0B" w:rsidRDefault="0004292E" w:rsidP="0004292E">
      <w:pPr>
        <w:ind w:left="720"/>
        <w:rPr>
          <w:rFonts w:eastAsia="SimSun"/>
          <w:shd w:val="clear" w:color="auto" w:fill="FFFFFF" w:themeFill="background1"/>
          <w:lang w:eastAsia="zh-CN"/>
        </w:rPr>
      </w:pPr>
      <w:r w:rsidRPr="0004292E">
        <w:rPr>
          <w:rFonts w:eastAsia="SimSun"/>
          <w:b/>
          <w:bCs/>
          <w:shd w:val="clear" w:color="auto" w:fill="FFFFFF" w:themeFill="background1"/>
          <w:lang w:eastAsia="zh-CN"/>
        </w:rPr>
        <w:t>WT#</w:t>
      </w:r>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r>
        <w:rPr>
          <w:rFonts w:eastAsia="SimSun"/>
          <w:shd w:val="clear" w:color="auto" w:fill="FFFFFF" w:themeFill="background1"/>
          <w:lang w:eastAsia="zh-CN"/>
        </w:rPr>
        <w:t xml:space="preserve">: </w:t>
      </w:r>
      <w:r w:rsidRPr="0004292E">
        <w:rPr>
          <w:rFonts w:eastAsia="SimSun"/>
          <w:shd w:val="clear" w:color="auto" w:fill="FFFFFF" w:themeFill="background1"/>
          <w:lang w:eastAsia="zh-CN"/>
        </w:rPr>
        <w:t>Study the support for control signalling for 6G System</w:t>
      </w:r>
      <w:r w:rsidR="00687202" w:rsidRPr="00703B0B">
        <w:rPr>
          <w:rFonts w:eastAsia="SimSun"/>
          <w:shd w:val="clear" w:color="auto" w:fill="FFFFFF" w:themeFill="background1"/>
          <w:lang w:eastAsia="zh-CN"/>
        </w:rPr>
        <w:t>.</w:t>
      </w:r>
    </w:p>
    <w:p w14:paraId="3B1290E8" w14:textId="1D0D9368" w:rsidR="00A32EC7" w:rsidRPr="00703B0B" w:rsidRDefault="00B85A0B" w:rsidP="00221EFB">
      <w:pPr>
        <w:pStyle w:val="B3"/>
        <w:ind w:left="720" w:firstLine="0"/>
        <w:rPr>
          <w:shd w:val="clear" w:color="auto" w:fill="FFFFFF" w:themeFill="background1"/>
        </w:rPr>
      </w:pPr>
      <w:r w:rsidRPr="000347C3">
        <w:rPr>
          <w:rFonts w:eastAsia="SimSun"/>
          <w:b/>
          <w:shd w:val="clear" w:color="auto" w:fill="FFFFFF" w:themeFill="background1"/>
        </w:rPr>
        <w:t>WT#</w:t>
      </w:r>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r w:rsidRPr="000347C3">
        <w:rPr>
          <w:rFonts w:eastAsia="SimSun"/>
          <w:b/>
          <w:shd w:val="clear" w:color="auto" w:fill="FFFFFF" w:themeFill="background1"/>
        </w:rPr>
        <w:t>:</w:t>
      </w:r>
      <w:r w:rsidR="000347C3">
        <w:rPr>
          <w:rFonts w:eastAsia="SimSun"/>
          <w:b/>
          <w:shd w:val="clear" w:color="auto" w:fill="FFFFFF" w:themeFill="background1"/>
        </w:rPr>
        <w:t xml:space="preserve"> </w:t>
      </w:r>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0653E0A4" w14:textId="28766963" w:rsidR="00FC2FD9" w:rsidRPr="00560E39" w:rsidRDefault="00B85A0B" w:rsidP="0004292E">
      <w:pPr>
        <w:ind w:left="720"/>
        <w:contextualSpacing/>
        <w:rPr>
          <w:rFonts w:eastAsia="SimSun"/>
          <w:shd w:val="clear" w:color="auto" w:fill="FFFFFF" w:themeFill="background1"/>
          <w:lang w:eastAsia="zh-CN"/>
        </w:rPr>
      </w:pPr>
      <w:r w:rsidRPr="0091216E">
        <w:rPr>
          <w:rFonts w:eastAsia="SimSun"/>
          <w:b/>
          <w:bCs/>
          <w:shd w:val="clear" w:color="auto" w:fill="FFFFFF" w:themeFill="background1"/>
          <w:lang w:eastAsia="zh-CN"/>
        </w:rPr>
        <w:lastRenderedPageBreak/>
        <w:t>WT#</w:t>
      </w:r>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r w:rsidRPr="0091216E">
        <w:rPr>
          <w:rFonts w:eastAsia="SimSun"/>
          <w:b/>
          <w:bCs/>
          <w:shd w:val="clear" w:color="auto" w:fill="FFFFFF" w:themeFill="background1"/>
          <w:lang w:eastAsia="zh-CN"/>
        </w:rPr>
        <w:t>:</w:t>
      </w:r>
      <w:r w:rsidR="0091216E">
        <w:rPr>
          <w:rFonts w:eastAsia="SimSun"/>
          <w:shd w:val="clear" w:color="auto" w:fill="FFFFFF" w:themeFill="background1"/>
          <w:lang w:eastAsia="zh-CN"/>
        </w:rPr>
        <w:t xml:space="preserve"> </w:t>
      </w:r>
      <w:r w:rsidRPr="00B85A0B">
        <w:rPr>
          <w:rFonts w:eastAsia="SimSun"/>
          <w:shd w:val="clear" w:color="auto" w:fill="FFFFFF" w:themeFill="background1"/>
          <w:lang w:eastAsia="zh-CN"/>
        </w:rPr>
        <w:t>Non-3GPP access</w:t>
      </w:r>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30BA732" w14:textId="773A8DE5" w:rsidR="00665CE8" w:rsidRPr="00703B0B" w:rsidRDefault="00B85A0B" w:rsidP="0004292E">
      <w:pPr>
        <w:ind w:left="720"/>
        <w:rPr>
          <w:rFonts w:eastAsia="DengXian"/>
          <w:shd w:val="clear" w:color="auto" w:fill="FFFFFF" w:themeFill="background1"/>
        </w:rPr>
      </w:pPr>
      <w:r w:rsidRPr="0091216E">
        <w:rPr>
          <w:rFonts w:eastAsia="DengXian"/>
          <w:b/>
          <w:bCs/>
          <w:shd w:val="clear" w:color="auto" w:fill="FFFFFF" w:themeFill="background1"/>
        </w:rPr>
        <w:t>WT#</w:t>
      </w:r>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r w:rsidR="0091216E" w:rsidRPr="0091216E">
        <w:rPr>
          <w:rFonts w:eastAsia="DengXian"/>
          <w:b/>
          <w:bCs/>
          <w:shd w:val="clear" w:color="auto" w:fill="FFFFFF" w:themeFill="background1"/>
        </w:rPr>
        <w:t>:</w:t>
      </w:r>
      <w:r w:rsidR="0091216E">
        <w:rPr>
          <w:rFonts w:eastAsia="DengXian"/>
          <w:shd w:val="clear" w:color="auto" w:fill="FFFFFF" w:themeFill="background1"/>
        </w:rPr>
        <w:t xml:space="preserve"> </w:t>
      </w:r>
      <w:r w:rsidRPr="00B85A0B">
        <w:rPr>
          <w:rFonts w:eastAsia="DengXian"/>
          <w:shd w:val="clear" w:color="auto" w:fill="FFFFFF" w:themeFill="background1"/>
        </w:rPr>
        <w:t>6G Essential Services</w:t>
      </w:r>
      <w:r w:rsidR="0038221E" w:rsidRPr="00703B0B">
        <w:rPr>
          <w:rFonts w:eastAsia="DengXian"/>
          <w:shd w:val="clear" w:color="auto" w:fill="FFFFFF" w:themeFill="background1"/>
        </w:rPr>
        <w:t>.</w:t>
      </w:r>
    </w:p>
    <w:p w14:paraId="65EE26D9" w14:textId="07E4F3D5" w:rsidR="00703B0B" w:rsidRPr="00703B0B"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51DE6A63" w14:textId="5F7B645F" w:rsidR="00352B9B" w:rsidRPr="00703B0B" w:rsidRDefault="008407C6" w:rsidP="0091216E">
      <w:pPr>
        <w:ind w:leftChars="100" w:left="1051" w:hanging="851"/>
        <w:rPr>
          <w:rFonts w:eastAsia="SimSun"/>
          <w:b/>
          <w:shd w:val="clear" w:color="auto" w:fill="FFFFFF" w:themeFill="background1"/>
          <w:lang w:eastAsia="zh-CN"/>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r w:rsidR="00B85A0B" w:rsidRPr="00B85A0B">
        <w:rPr>
          <w:rFonts w:eastAsia="SimSun"/>
          <w:shd w:val="clear" w:color="auto" w:fill="FFFFFF" w:themeFill="background1"/>
        </w:rPr>
        <w:t>Migration and Interworking</w:t>
      </w:r>
      <w:r w:rsidR="009720D9">
        <w:rPr>
          <w:rFonts w:eastAsia="SimSun" w:hint="eastAsia"/>
          <w:shd w:val="clear" w:color="auto" w:fill="FFFFFF" w:themeFill="background1"/>
          <w:lang w:eastAsia="zh-CN"/>
        </w:rPr>
        <w:t>.</w:t>
      </w:r>
    </w:p>
    <w:p w14:paraId="5C172A5C" w14:textId="38DEDA71" w:rsidR="00352B9B" w:rsidRPr="00703B0B" w:rsidRDefault="00352B9B"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AD709A4" w14:textId="4BE97297" w:rsidR="004A4DDB"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Integrated Sensing and Communication</w:t>
      </w:r>
      <w:r w:rsidR="00D06D3F" w:rsidRPr="00703B0B">
        <w:rPr>
          <w:shd w:val="clear" w:color="auto" w:fill="FFFFFF" w:themeFill="background1"/>
          <w:lang w:eastAsia="zh-CN"/>
        </w:rPr>
        <w:t>.</w:t>
      </w:r>
    </w:p>
    <w:p w14:paraId="3BB49C25" w14:textId="0D6B4D68" w:rsidR="004A4DDB" w:rsidRPr="00703B0B" w:rsidRDefault="008407C6" w:rsidP="0091216E">
      <w:pPr>
        <w:ind w:leftChars="100" w:left="1051" w:hanging="851"/>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6G data framework</w:t>
      </w:r>
      <w:r w:rsidR="00B85A0B">
        <w:rPr>
          <w:rFonts w:eastAsia="SimSun"/>
          <w:shd w:val="clear" w:color="auto" w:fill="FFFFFF" w:themeFill="background1"/>
        </w:rPr>
        <w:t>.</w:t>
      </w:r>
    </w:p>
    <w:p w14:paraId="3AAEA67B" w14:textId="524DC012" w:rsidR="004A4DDB" w:rsidRPr="00703B0B" w:rsidRDefault="008407C6"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 xml:space="preserve">6G Computing </w:t>
      </w:r>
      <w:r w:rsidR="00AA5A76">
        <w:rPr>
          <w:rFonts w:eastAsia="SimSun"/>
          <w:shd w:val="clear" w:color="auto" w:fill="FFFFFF" w:themeFill="background1"/>
        </w:rPr>
        <w:t>s</w:t>
      </w:r>
      <w:r w:rsidR="00B85A0B" w:rsidRPr="00B85A0B">
        <w:rPr>
          <w:rFonts w:eastAsia="SimSun"/>
          <w:shd w:val="clear" w:color="auto" w:fill="FFFFFF" w:themeFill="background1"/>
        </w:rPr>
        <w:t>upport</w:t>
      </w:r>
      <w:r w:rsidR="009E2CD9" w:rsidRPr="00703B0B">
        <w:rPr>
          <w:rFonts w:eastAsia="SimSun"/>
          <w:shd w:val="clear" w:color="auto" w:fill="FFFFFF" w:themeFill="background1"/>
        </w:rPr>
        <w:t>.</w:t>
      </w:r>
    </w:p>
    <w:p w14:paraId="4A9842B1" w14:textId="478FC776" w:rsidR="009F00C6"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Support of 6G NTN</w:t>
      </w:r>
      <w:r w:rsidR="00B85A0B">
        <w:rPr>
          <w:rFonts w:eastAsia="SimSun"/>
          <w:shd w:val="clear" w:color="auto" w:fill="FFFFFF" w:themeFill="background1"/>
        </w:rPr>
        <w:t>.</w:t>
      </w:r>
    </w:p>
    <w:p w14:paraId="528FCE48" w14:textId="09E60563" w:rsidR="00352B9B" w:rsidRPr="00703B0B" w:rsidRDefault="008407C6" w:rsidP="0091216E">
      <w:pPr>
        <w:ind w:leftChars="100" w:left="1051" w:hanging="851"/>
        <w:rPr>
          <w:shd w:val="clear" w:color="auto" w:fill="FFFFFF" w:themeFill="background1"/>
          <w:lang w:val="en-US"/>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Cellular IoT enablers in 6G</w:t>
      </w:r>
      <w:r w:rsidR="00BB603D" w:rsidRPr="00703B0B">
        <w:rPr>
          <w:rFonts w:eastAsia="SimSun"/>
          <w:shd w:val="clear" w:color="auto" w:fill="FFFFFF" w:themeFill="background1"/>
        </w:rPr>
        <w:t>.</w:t>
      </w: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B6541A">
        <w:rPr>
          <w:shd w:val="clear" w:color="auto" w:fill="FFFFFF" w:themeFill="background1"/>
        </w:rPr>
        <w:t xml:space="preserve"> </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B6541A">
        <w:rPr>
          <w:shd w:val="clear" w:color="auto" w:fill="FFFFFF" w:themeFill="background1"/>
        </w:rPr>
        <w:t xml:space="preserve"> </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w:t>
      </w:r>
      <w:proofErr w:type="gramStart"/>
      <w:r w:rsidR="00EE45E8" w:rsidRPr="00703B0B">
        <w:rPr>
          <w:rFonts w:eastAsia="SimSun"/>
          <w:shd w:val="clear" w:color="auto" w:fill="FFFFFF" w:themeFill="background1"/>
        </w:rPr>
        <w:t>taken into account</w:t>
      </w:r>
      <w:proofErr w:type="gramEnd"/>
      <w:r w:rsidR="00CB4BBB" w:rsidRPr="00703B0B">
        <w:rPr>
          <w:rFonts w:eastAsia="SimSun"/>
          <w:shd w:val="clear" w:color="auto" w:fill="FFFFFF" w:themeFill="background1"/>
        </w:rPr>
        <w:t>.</w:t>
      </w:r>
    </w:p>
    <w:p w14:paraId="6041B241" w14:textId="2EBD3DF6" w:rsidR="00586F7C" w:rsidRDefault="00586F7C" w:rsidP="00586F7C">
      <w:pPr>
        <w:rPr>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557CE6B4" w:rsidR="00231033" w:rsidRPr="00231033" w:rsidRDefault="00231033" w:rsidP="00231033">
      <w:pPr>
        <w:pStyle w:val="NO"/>
        <w:rPr>
          <w:rFonts w:eastAsia="SimSun"/>
          <w:shd w:val="clear" w:color="auto" w:fill="FFFFFF" w:themeFill="background1"/>
        </w:rPr>
      </w:pPr>
      <w:r>
        <w:rPr>
          <w:rFonts w:eastAsia="SimSun"/>
          <w:shd w:val="clear" w:color="auto" w:fill="FFFFFF" w:themeFill="background1"/>
        </w:rPr>
        <w:t xml:space="preserve">NOTE: </w:t>
      </w:r>
      <w:r w:rsidRPr="00D375D4">
        <w:rPr>
          <w:rFonts w:eastAsia="SimSun"/>
          <w:shd w:val="clear" w:color="auto" w:fill="FFFFFF" w:themeFill="background1"/>
        </w:rPr>
        <w:t>The TU estimate for the study is 76 TU(s)</w:t>
      </w:r>
      <w:r w:rsidR="00FA7B8F">
        <w:rPr>
          <w:rFonts w:eastAsia="SimSun"/>
          <w:shd w:val="clear" w:color="auto" w:fill="FFFFFF" w:themeFill="background1"/>
        </w:rPr>
        <w:t xml:space="preserve"> until September 2026</w:t>
      </w:r>
      <w:r w:rsidRPr="00D375D4">
        <w:rPr>
          <w:rFonts w:eastAsia="SimSun"/>
          <w:shd w:val="clear" w:color="auto" w:fill="FFFFFF" w:themeFill="background1"/>
        </w:rPr>
        <w:t>, in accordance with the TU</w:t>
      </w:r>
      <w:r>
        <w:rPr>
          <w:rFonts w:eastAsia="SimSun"/>
          <w:shd w:val="clear" w:color="auto" w:fill="FFFFFF" w:themeFill="background1"/>
        </w:rPr>
        <w:t xml:space="preserve"> </w:t>
      </w:r>
      <w:r w:rsidRPr="007A7E2B">
        <w:rPr>
          <w:rFonts w:eastAsia="SimSun"/>
          <w:shd w:val="clear" w:color="auto" w:fill="FFFFFF" w:themeFill="background1"/>
        </w:rPr>
        <w:t>budget</w:t>
      </w:r>
      <w:r w:rsidRPr="00D375D4">
        <w:rPr>
          <w:rFonts w:eastAsia="SimSun"/>
          <w:shd w:val="clear" w:color="auto" w:fill="FFFFFF" w:themeFill="background1"/>
        </w:rPr>
        <w:t xml:space="preserve"> approved by the SA plenary for 6G. The final TU</w:t>
      </w:r>
      <w:r>
        <w:rPr>
          <w:rFonts w:eastAsia="SimSun"/>
          <w:shd w:val="clear" w:color="auto" w:fill="FFFFFF" w:themeFill="background1"/>
        </w:rPr>
        <w:t xml:space="preserve"> budget allocation is </w:t>
      </w:r>
      <w:r w:rsidRPr="00D375D4">
        <w:rPr>
          <w:rFonts w:eastAsia="SimSun"/>
          <w:shd w:val="clear" w:color="auto" w:fill="FFFFFF" w:themeFill="background1"/>
        </w:rPr>
        <w:t xml:space="preserve">subject to the decision </w:t>
      </w:r>
      <w:r>
        <w:rPr>
          <w:rFonts w:eastAsia="SimSun"/>
          <w:shd w:val="clear" w:color="auto" w:fill="FFFFFF" w:themeFill="background1"/>
        </w:rPr>
        <w:t>at</w:t>
      </w:r>
      <w:r w:rsidRPr="00D375D4">
        <w:rPr>
          <w:rFonts w:eastAsia="SimSun"/>
          <w:shd w:val="clear" w:color="auto" w:fill="FFFFFF" w:themeFill="background1"/>
        </w:rPr>
        <w:t xml:space="preserve"> SA#110</w:t>
      </w:r>
      <w:r>
        <w:rPr>
          <w:rFonts w:eastAsia="SimSun"/>
          <w:shd w:val="clear" w:color="auto" w:fill="FFFFFF" w:themeFill="background1"/>
        </w:rPr>
        <w:t xml:space="preserve"> (</w:t>
      </w:r>
      <w:r w:rsidRPr="003170A4">
        <w:rPr>
          <w:rFonts w:eastAsia="SimSun"/>
          <w:shd w:val="clear" w:color="auto" w:fill="FFFFFF" w:themeFill="background1"/>
        </w:rPr>
        <w:t xml:space="preserve">considering the target TSG meeting for final </w:t>
      </w:r>
      <w:r>
        <w:rPr>
          <w:rFonts w:eastAsia="SimSun"/>
          <w:shd w:val="clear" w:color="auto" w:fill="FFFFFF" w:themeFill="background1"/>
        </w:rPr>
        <w:t>TR</w:t>
      </w:r>
      <w:r w:rsidRPr="003170A4">
        <w:rPr>
          <w:rFonts w:eastAsia="SimSun"/>
          <w:shd w:val="clear" w:color="auto" w:fill="FFFFFF" w:themeFill="background1"/>
        </w:rPr>
        <w:t xml:space="preserve"> approval</w:t>
      </w:r>
      <w:r>
        <w:rPr>
          <w:rFonts w:eastAsia="SimSun"/>
          <w:shd w:val="clear" w:color="auto" w:fill="FFFFFF" w:themeFill="background1"/>
        </w:rPr>
        <w:t>)</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p>
    <w:p w14:paraId="409CA454" w14:textId="3808D418" w:rsidR="001E489F" w:rsidRPr="009F71BD" w:rsidRDefault="001E489F" w:rsidP="007861B8">
      <w:pPr>
        <w:pStyle w:val="Heading1"/>
        <w:rPr>
          <w:b/>
          <w:lang w:eastAsia="ja-JP"/>
        </w:rPr>
      </w:pPr>
      <w:r w:rsidRPr="009F71BD">
        <w:rPr>
          <w:lang w:eastAsia="ja-JP"/>
        </w:rPr>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E0915">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96"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9E0915">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96" w:type="dxa"/>
          </w:tcPr>
          <w:p w14:paraId="0FD9D5B9" w14:textId="2C828F53" w:rsidR="001E489F" w:rsidRPr="009F71BD" w:rsidRDefault="006919FB" w:rsidP="00992BAD">
            <w:pPr>
              <w:pStyle w:val="TAL"/>
              <w:rPr>
                <w:lang w:eastAsia="zh-CN"/>
              </w:rPr>
            </w:pPr>
            <w:r w:rsidRPr="009F71BD">
              <w:rPr>
                <w:rFonts w:hint="eastAsia"/>
                <w:lang w:eastAsia="zh-CN"/>
              </w:rPr>
              <w:t>T</w:t>
            </w:r>
            <w:r w:rsidRPr="009F71BD">
              <w:rPr>
                <w:lang w:eastAsia="zh-CN"/>
              </w:rPr>
              <w:t>SG#</w:t>
            </w:r>
            <w:r w:rsidR="00224D59">
              <w:rPr>
                <w:lang w:eastAsia="zh-CN"/>
              </w:rPr>
              <w:t>113</w:t>
            </w:r>
          </w:p>
          <w:p w14:paraId="510D9A1F" w14:textId="49688E67" w:rsidR="00874C65" w:rsidRPr="009F71BD" w:rsidRDefault="00874C65" w:rsidP="00DD2177">
            <w:pPr>
              <w:pStyle w:val="TAL"/>
              <w:rPr>
                <w:lang w:eastAsia="zh-CN"/>
              </w:rPr>
            </w:pPr>
            <w:r w:rsidRPr="009F71BD">
              <w:rPr>
                <w:rFonts w:hint="eastAsia"/>
                <w:lang w:eastAsia="zh-CN"/>
              </w:rPr>
              <w:t>(</w:t>
            </w:r>
            <w:r w:rsidR="00224D59">
              <w:rPr>
                <w:lang w:eastAsia="zh-CN"/>
              </w:rPr>
              <w:t>Sep2026</w:t>
            </w:r>
            <w:r w:rsidRPr="009F71BD">
              <w:rPr>
                <w:lang w:eastAsia="zh-CN"/>
              </w:rPr>
              <w:t>)</w:t>
            </w:r>
          </w:p>
        </w:tc>
        <w:tc>
          <w:tcPr>
            <w:tcW w:w="1074" w:type="dxa"/>
          </w:tcPr>
          <w:p w14:paraId="667F1DF7" w14:textId="253266F6" w:rsidR="001E489F" w:rsidRPr="001056EE" w:rsidRDefault="006919FB" w:rsidP="00992BAD">
            <w:pPr>
              <w:pStyle w:val="TAL"/>
              <w:rPr>
                <w:lang w:eastAsia="zh-CN"/>
              </w:rPr>
            </w:pPr>
            <w:proofErr w:type="spellStart"/>
            <w:r w:rsidRPr="001056EE">
              <w:rPr>
                <w:rFonts w:hint="eastAsia"/>
                <w:lang w:eastAsia="zh-CN"/>
              </w:rPr>
              <w:t>T</w:t>
            </w:r>
            <w:r w:rsidRPr="001056EE">
              <w:rPr>
                <w:lang w:eastAsia="zh-CN"/>
              </w:rPr>
              <w:t>SG#xx</w:t>
            </w:r>
            <w:proofErr w:type="spellEnd"/>
          </w:p>
          <w:p w14:paraId="11DE6EB5" w14:textId="3D3241DE" w:rsidR="00874C65" w:rsidRPr="009F71BD" w:rsidRDefault="00874C65" w:rsidP="00992BAD">
            <w:pPr>
              <w:pStyle w:val="TAL"/>
              <w:rPr>
                <w:lang w:eastAsia="zh-CN"/>
              </w:rPr>
            </w:pPr>
            <w:r w:rsidRPr="001056EE">
              <w:rPr>
                <w:rFonts w:hint="eastAsia"/>
                <w:lang w:eastAsia="zh-CN"/>
              </w:rPr>
              <w:t>(</w:t>
            </w:r>
            <w:r w:rsidR="00F47612" w:rsidRPr="001056EE">
              <w:rPr>
                <w:lang w:eastAsia="zh-CN"/>
              </w:rPr>
              <w:t>TBD</w:t>
            </w:r>
            <w:r w:rsidRPr="001056EE">
              <w:rPr>
                <w:lang w:eastAsia="zh-CN"/>
              </w:rPr>
              <w:t>)</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534C4067" w14:textId="07BAC64F" w:rsidR="003661AB" w:rsidRPr="00D375D4" w:rsidRDefault="00F47612" w:rsidP="00353456">
      <w:pPr>
        <w:pStyle w:val="NO"/>
        <w:ind w:left="0" w:firstLine="0"/>
        <w:rPr>
          <w:rFonts w:eastAsia="SimSun"/>
          <w:shd w:val="clear" w:color="auto" w:fill="FFFFFF" w:themeFill="background1"/>
        </w:rPr>
      </w:pPr>
      <w:r w:rsidRPr="009F71BD">
        <w:rPr>
          <w:rFonts w:eastAsia="SimSun" w:hint="eastAsia"/>
          <w:lang w:eastAsia="zh-CN"/>
        </w:rPr>
        <w:t>N</w:t>
      </w:r>
      <w:r w:rsidRPr="009F71BD">
        <w:rPr>
          <w:rFonts w:eastAsia="SimSun"/>
          <w:lang w:eastAsia="zh-CN"/>
        </w:rPr>
        <w:t xml:space="preserve">OTE: </w:t>
      </w:r>
      <w:r w:rsidR="000B4ABE" w:rsidRPr="009F71BD">
        <w:rPr>
          <w:rFonts w:eastAsia="SimSun"/>
          <w:lang w:eastAsia="zh-CN"/>
        </w:rPr>
        <w:tab/>
      </w:r>
      <w:r w:rsidRPr="009F71BD">
        <w:rPr>
          <w:rFonts w:eastAsia="SimSun"/>
          <w:lang w:eastAsia="zh-CN"/>
        </w:rPr>
        <w:t>The timeline for the study wil</w:t>
      </w:r>
      <w:r w:rsidRPr="00A37B41">
        <w:rPr>
          <w:rFonts w:eastAsia="SimSun"/>
          <w:lang w:eastAsia="zh-CN"/>
        </w:rPr>
        <w:t>l be decided at SA#110 (Dec 2025)</w:t>
      </w:r>
    </w:p>
    <w:p w14:paraId="2FE095C7" w14:textId="77777777" w:rsidR="001E489F" w:rsidRPr="009F71BD" w:rsidRDefault="001E489F" w:rsidP="00353456">
      <w:pPr>
        <w:pStyle w:val="NO"/>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lastRenderedPageBreak/>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260B" w14:textId="77777777" w:rsidR="00BF19B8" w:rsidRDefault="00BF19B8">
      <w:r>
        <w:separator/>
      </w:r>
    </w:p>
  </w:endnote>
  <w:endnote w:type="continuationSeparator" w:id="0">
    <w:p w14:paraId="682A04E0" w14:textId="77777777" w:rsidR="00BF19B8" w:rsidRDefault="00BF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F08A" w14:textId="77777777" w:rsidR="00BF19B8" w:rsidRDefault="00BF19B8">
      <w:r>
        <w:separator/>
      </w:r>
    </w:p>
  </w:footnote>
  <w:footnote w:type="continuationSeparator" w:id="0">
    <w:p w14:paraId="076241F9" w14:textId="77777777" w:rsidR="00BF19B8" w:rsidRDefault="00BF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14EF"/>
    <w:rsid w:val="003518AB"/>
    <w:rsid w:val="00351CBE"/>
    <w:rsid w:val="00352B9B"/>
    <w:rsid w:val="00353456"/>
    <w:rsid w:val="00354553"/>
    <w:rsid w:val="00354CA8"/>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2982"/>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5602"/>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1207</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Rapporteurs1</cp:lastModifiedBy>
  <cp:revision>3</cp:revision>
  <cp:lastPrinted>2001-04-23T09:30:00Z</cp:lastPrinted>
  <dcterms:created xsi:type="dcterms:W3CDTF">2025-11-21T20:40:00Z</dcterms:created>
  <dcterms:modified xsi:type="dcterms:W3CDTF">2025-11-21T20:40:00Z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