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05E8A2AE" w:rsidR="0043762A" w:rsidRPr="005F0903" w:rsidRDefault="0043762A" w:rsidP="0043762A">
      <w:pPr>
        <w:pStyle w:val="CRCoverPage"/>
        <w:tabs>
          <w:tab w:val="right" w:pos="9639"/>
        </w:tabs>
        <w:spacing w:after="0"/>
        <w:rPr>
          <w:b/>
          <w:iCs/>
          <w:noProof/>
          <w:sz w:val="24"/>
          <w:szCs w:val="24"/>
          <w:lang w:eastAsia="zh-CN"/>
        </w:rPr>
      </w:pPr>
      <w:r w:rsidRPr="005F0903">
        <w:rPr>
          <w:b/>
          <w:noProof/>
          <w:sz w:val="24"/>
          <w:szCs w:val="24"/>
        </w:rPr>
        <w:t>3GPP TSG-</w:t>
      </w:r>
      <w:r w:rsidRPr="005F0903">
        <w:rPr>
          <w:b/>
          <w:noProof/>
          <w:sz w:val="24"/>
          <w:szCs w:val="24"/>
        </w:rPr>
        <w:fldChar w:fldCharType="begin"/>
      </w:r>
      <w:r w:rsidRPr="005F0903">
        <w:rPr>
          <w:b/>
          <w:noProof/>
          <w:sz w:val="24"/>
          <w:szCs w:val="24"/>
        </w:rPr>
        <w:instrText xml:space="preserve"> DOCPROPERTY  TSG/WGRef  \* MERGEFORMAT </w:instrText>
      </w:r>
      <w:r w:rsidRPr="005F0903">
        <w:rPr>
          <w:b/>
          <w:noProof/>
          <w:sz w:val="24"/>
          <w:szCs w:val="24"/>
        </w:rPr>
        <w:fldChar w:fldCharType="separate"/>
      </w:r>
      <w:r w:rsidRPr="005F0903">
        <w:rPr>
          <w:b/>
          <w:noProof/>
          <w:sz w:val="24"/>
          <w:szCs w:val="24"/>
        </w:rPr>
        <w:t>SA2</w:t>
      </w:r>
      <w:r w:rsidRPr="005F0903">
        <w:rPr>
          <w:b/>
          <w:noProof/>
          <w:sz w:val="24"/>
          <w:szCs w:val="24"/>
        </w:rPr>
        <w:fldChar w:fldCharType="end"/>
      </w:r>
      <w:r w:rsidRPr="005F0903">
        <w:rPr>
          <w:b/>
          <w:noProof/>
          <w:sz w:val="24"/>
          <w:szCs w:val="24"/>
        </w:rPr>
        <w:t xml:space="preserve"> Meeting #1</w:t>
      </w:r>
      <w:r w:rsidR="00CC6A0C" w:rsidRPr="005F0903">
        <w:rPr>
          <w:b/>
          <w:noProof/>
          <w:sz w:val="24"/>
          <w:szCs w:val="24"/>
          <w:lang w:eastAsia="zh-CN"/>
        </w:rPr>
        <w:t>7</w:t>
      </w:r>
      <w:r w:rsidR="007D4F27">
        <w:rPr>
          <w:b/>
          <w:noProof/>
          <w:sz w:val="24"/>
          <w:szCs w:val="24"/>
          <w:lang w:eastAsia="zh-CN"/>
        </w:rPr>
        <w:t>2</w:t>
      </w:r>
      <w:r w:rsidRPr="005F0903">
        <w:rPr>
          <w:b/>
          <w:i/>
          <w:noProof/>
          <w:sz w:val="24"/>
          <w:szCs w:val="24"/>
        </w:rPr>
        <w:tab/>
      </w:r>
      <w:r w:rsidR="002004D4" w:rsidRPr="002004D4">
        <w:rPr>
          <w:b/>
          <w:bCs/>
          <w:noProof/>
          <w:sz w:val="24"/>
          <w:szCs w:val="24"/>
        </w:rPr>
        <w:t>S2-2509972</w:t>
      </w:r>
    </w:p>
    <w:p w14:paraId="67F0E08D" w14:textId="2587CE01" w:rsidR="00A24F28" w:rsidRPr="005F0903" w:rsidRDefault="007D4F27"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iCs/>
          <w:sz w:val="24"/>
          <w:szCs w:val="24"/>
        </w:rPr>
      </w:pPr>
      <w:r w:rsidRPr="00EA2AD0">
        <w:rPr>
          <w:rFonts w:ascii="Arial" w:hAnsi="Arial" w:cs="Arial"/>
          <w:b/>
          <w:noProof/>
          <w:sz w:val="24"/>
        </w:rPr>
        <w:t>17 - 21 November, 2025, Dallas</w:t>
      </w:r>
      <w:r w:rsidRPr="007D4F27">
        <w:rPr>
          <w:rFonts w:ascii="Arial" w:eastAsia="SimSun" w:hAnsi="Arial"/>
          <w:b/>
          <w:noProof/>
          <w:color w:val="auto"/>
          <w:sz w:val="24"/>
          <w:szCs w:val="24"/>
          <w:lang w:eastAsia="en-US"/>
        </w:rPr>
        <w:t xml:space="preserve">, USA                            </w:t>
      </w:r>
      <w:r w:rsidR="0067089F" w:rsidRPr="007D4F27">
        <w:rPr>
          <w:rFonts w:ascii="Arial" w:eastAsia="SimSun" w:hAnsi="Arial"/>
          <w:b/>
          <w:noProof/>
          <w:color w:val="auto"/>
          <w:sz w:val="24"/>
          <w:szCs w:val="24"/>
          <w:lang w:eastAsia="en-US"/>
        </w:rPr>
        <w:t>(was</w:t>
      </w:r>
      <w:r w:rsidRPr="007D4F27">
        <w:rPr>
          <w:rFonts w:ascii="Arial" w:eastAsia="SimSun" w:hAnsi="Arial"/>
          <w:b/>
          <w:noProof/>
          <w:color w:val="auto"/>
          <w:sz w:val="24"/>
          <w:szCs w:val="24"/>
          <w:lang w:eastAsia="en-US"/>
        </w:rPr>
        <w:t xml:space="preserve"> S2-2508365</w:t>
      </w:r>
      <w:r w:rsidR="0067089F" w:rsidRPr="007D4F27">
        <w:rPr>
          <w:rFonts w:ascii="Arial" w:eastAsia="SimSun" w:hAnsi="Arial"/>
          <w:b/>
          <w:noProof/>
          <w:color w:val="auto"/>
          <w:sz w:val="24"/>
          <w:szCs w:val="24"/>
          <w:lang w:eastAsia="en-US"/>
        </w:rPr>
        <w:t>)</w:t>
      </w:r>
      <w:r w:rsidR="003244C5" w:rsidRPr="005F0903">
        <w:rPr>
          <w:rFonts w:ascii="Arial" w:eastAsia="Arial Unicode MS" w:hAnsi="Arial" w:cs="Arial"/>
          <w:b/>
          <w:bCs/>
          <w:iCs/>
          <w:sz w:val="24"/>
          <w:szCs w:val="24"/>
        </w:rPr>
        <w:tab/>
      </w:r>
    </w:p>
    <w:p w14:paraId="13D5BEBA" w14:textId="59B87EF0"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p>
    <w:p w14:paraId="0A02ADE1" w14:textId="1610664B"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E132B5">
        <w:rPr>
          <w:rFonts w:ascii="Arial" w:hAnsi="Arial" w:cs="Arial"/>
          <w:b/>
        </w:rPr>
        <w:t>P</w:t>
      </w:r>
      <w:r w:rsidR="00945337">
        <w:rPr>
          <w:rFonts w:ascii="Arial" w:hAnsi="Arial" w:cs="Arial"/>
          <w:b/>
        </w:rPr>
        <w:t xml:space="preserve">roposed </w:t>
      </w:r>
      <w:r w:rsidR="002A7976">
        <w:rPr>
          <w:rFonts w:ascii="Arial" w:hAnsi="Arial" w:cs="Arial"/>
          <w:b/>
        </w:rPr>
        <w:t>agreement of principles</w:t>
      </w:r>
      <w:r w:rsidR="00E132B5">
        <w:rPr>
          <w:rFonts w:ascii="Arial" w:hAnsi="Arial" w:cs="Arial"/>
          <w:b/>
        </w:rPr>
        <w:t xml:space="preserve"> for Key Issues </w:t>
      </w:r>
      <w:r w:rsidR="00762D58">
        <w:rPr>
          <w:rFonts w:ascii="Arial" w:hAnsi="Arial" w:cs="Arial"/>
          <w:b/>
        </w:rPr>
        <w:t>6</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713B71A7"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E132B5">
        <w:rPr>
          <w:rFonts w:ascii="Arial" w:hAnsi="Arial" w:cs="Arial"/>
          <w:b/>
        </w:rPr>
        <w:t>2</w:t>
      </w:r>
      <w:r w:rsidR="00F67C4A" w:rsidRPr="009340AE">
        <w:rPr>
          <w:rFonts w:ascii="Arial" w:hAnsi="Arial" w:cs="Arial"/>
          <w:b/>
        </w:rPr>
        <w:t>.1</w:t>
      </w:r>
    </w:p>
    <w:p w14:paraId="598EB134" w14:textId="76138ED0"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E132B5" w:rsidRPr="00B43639">
        <w:rPr>
          <w:rFonts w:ascii="Arial" w:hAnsi="Arial" w:cs="Arial"/>
          <w:b/>
        </w:rPr>
        <w:t>FS_</w:t>
      </w:r>
      <w:r w:rsidR="00E132B5">
        <w:rPr>
          <w:rFonts w:ascii="Arial" w:hAnsi="Arial" w:cs="Arial"/>
          <w:b/>
        </w:rPr>
        <w:t>Sensing_ARC</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79A87E62" w:rsidR="00EF48D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2A7976">
        <w:rPr>
          <w:rFonts w:ascii="Arial" w:hAnsi="Arial" w:cs="Arial"/>
          <w:i/>
        </w:rPr>
        <w:t>to agree principle</w:t>
      </w:r>
      <w:r w:rsidR="00945337">
        <w:rPr>
          <w:rFonts w:ascii="Arial" w:hAnsi="Arial" w:cs="Arial"/>
          <w:i/>
        </w:rPr>
        <w:t>s</w:t>
      </w:r>
      <w:r w:rsidR="002A7976">
        <w:rPr>
          <w:rFonts w:ascii="Arial" w:hAnsi="Arial" w:cs="Arial"/>
          <w:i/>
        </w:rPr>
        <w:t xml:space="preserve"> for KI#</w:t>
      </w:r>
      <w:r w:rsidR="00762D58">
        <w:rPr>
          <w:rFonts w:ascii="Arial" w:hAnsi="Arial" w:cs="Arial"/>
          <w:i/>
        </w:rPr>
        <w:t>6</w:t>
      </w:r>
    </w:p>
    <w:p w14:paraId="3B5D1D1B" w14:textId="32F1D5C3" w:rsidR="00A93620" w:rsidRDefault="00B3593E" w:rsidP="00B3593E">
      <w:pPr>
        <w:pStyle w:val="Heading1"/>
      </w:pPr>
      <w:r w:rsidRPr="007D2C96">
        <w:t>1.</w:t>
      </w:r>
      <w:r w:rsidR="00102A58">
        <w:tab/>
      </w:r>
      <w:r w:rsidR="00305F20" w:rsidRPr="007D2C96">
        <w:t>Introduction</w:t>
      </w:r>
    </w:p>
    <w:p w14:paraId="2A72C1E4" w14:textId="67B1CC8C" w:rsidR="001B5107" w:rsidRPr="001B5107" w:rsidRDefault="001B5107" w:rsidP="001B5107">
      <w:r>
        <w:t xml:space="preserve">This document discusses aspects related to several KIs and proposes principles for conclusions by considering the scope, architectural assumptions and the solutions captured in the TR. </w:t>
      </w:r>
    </w:p>
    <w:p w14:paraId="5EE5254A" w14:textId="176BBC43" w:rsidR="00D672D4" w:rsidRPr="00D672D4" w:rsidRDefault="00D672D4" w:rsidP="00D672D4">
      <w:pPr>
        <w:pStyle w:val="Heading2"/>
        <w:rPr>
          <w:rFonts w:eastAsia="Times New Roman"/>
          <w:lang w:eastAsia="en-GB"/>
        </w:rPr>
      </w:pPr>
      <w:r>
        <w:rPr>
          <w:rFonts w:eastAsia="Times New Roman"/>
          <w:lang w:eastAsia="en-GB"/>
        </w:rPr>
        <w:t>1.</w:t>
      </w:r>
      <w:r w:rsidR="00762D58">
        <w:rPr>
          <w:rFonts w:eastAsia="Times New Roman"/>
          <w:lang w:eastAsia="en-GB"/>
        </w:rPr>
        <w:t>1</w:t>
      </w:r>
      <w:r>
        <w:rPr>
          <w:rFonts w:eastAsia="Times New Roman"/>
          <w:lang w:eastAsia="en-GB"/>
        </w:rPr>
        <w:t xml:space="preserve"> </w:t>
      </w:r>
      <w:r w:rsidRPr="00D672D4">
        <w:rPr>
          <w:rFonts w:eastAsia="Times New Roman"/>
          <w:lang w:eastAsia="en-GB"/>
        </w:rPr>
        <w:t>Discussion for KI#</w:t>
      </w:r>
      <w:r>
        <w:rPr>
          <w:rFonts w:eastAsia="Times New Roman"/>
          <w:lang w:eastAsia="en-GB"/>
        </w:rPr>
        <w:t>6</w:t>
      </w:r>
      <w:r w:rsidRPr="00D672D4">
        <w:rPr>
          <w:rFonts w:eastAsia="Times New Roman"/>
          <w:lang w:eastAsia="en-GB"/>
        </w:rPr>
        <w:t xml:space="preserve">: </w:t>
      </w:r>
    </w:p>
    <w:p w14:paraId="4CF9CD6A" w14:textId="77777777" w:rsidR="00BD02DC" w:rsidRDefault="007C6A69" w:rsidP="003F1D33">
      <w:pPr>
        <w:rPr>
          <w:lang w:eastAsia="ko-KR"/>
        </w:rPr>
      </w:pPr>
      <w:r>
        <w:rPr>
          <w:lang w:eastAsia="ko-KR"/>
        </w:rPr>
        <w:t>This KI focuses on the parameters that are required to be configured at the SE by the SF and the corresponding parameters received from the SC. This KI also covers the aspect on how the concerned parameters are configured are provided to the SE.</w:t>
      </w:r>
      <w:r w:rsidR="00DA220E">
        <w:rPr>
          <w:lang w:eastAsia="ko-KR"/>
        </w:rPr>
        <w:t xml:space="preserve"> Various solutions (e.g., #27, 32) in the TR clearly specify the parameters that are required as part of the sensing configurations. </w:t>
      </w:r>
    </w:p>
    <w:p w14:paraId="087D228B" w14:textId="61B515A8" w:rsidR="00BD02DC" w:rsidRDefault="00BD02DC" w:rsidP="003F1D33">
      <w:pPr>
        <w:rPr>
          <w:lang w:eastAsia="ko-KR"/>
        </w:rPr>
      </w:pPr>
      <w:r>
        <w:rPr>
          <w:b/>
          <w:bCs/>
          <w:lang w:eastAsia="zh-CN"/>
        </w:rPr>
        <w:t>Proposal</w:t>
      </w:r>
      <w:r w:rsidRPr="001B5107">
        <w:rPr>
          <w:b/>
          <w:bCs/>
          <w:lang w:eastAsia="zh-CN"/>
        </w:rPr>
        <w:t xml:space="preserve"> for KI#</w:t>
      </w:r>
      <w:r>
        <w:rPr>
          <w:b/>
          <w:bCs/>
          <w:lang w:eastAsia="zh-CN"/>
        </w:rPr>
        <w:t>6</w:t>
      </w:r>
      <w:r w:rsidRPr="001B5107">
        <w:rPr>
          <w:b/>
          <w:bCs/>
          <w:lang w:eastAsia="zh-CN"/>
        </w:rPr>
        <w:t>:</w:t>
      </w:r>
    </w:p>
    <w:p w14:paraId="062C06D1" w14:textId="7464C62E" w:rsidR="00BD7F1D" w:rsidRDefault="00762D58" w:rsidP="003F1D33">
      <w:pPr>
        <w:rPr>
          <w:lang w:eastAsia="ko-KR"/>
        </w:rPr>
      </w:pPr>
      <w:r>
        <w:rPr>
          <w:lang w:eastAsia="ko-KR"/>
        </w:rPr>
        <w:t>F</w:t>
      </w:r>
      <w:r w:rsidR="00DA220E">
        <w:rPr>
          <w:lang w:eastAsia="ko-KR"/>
        </w:rPr>
        <w:t>ollowing content for KI#6 is proposed to be captured as principles for agreement.</w:t>
      </w:r>
    </w:p>
    <w:p w14:paraId="2E247EB4" w14:textId="308B21B3" w:rsidR="00DA220E" w:rsidRDefault="00DA220E" w:rsidP="003F7275">
      <w:pPr>
        <w:pStyle w:val="NO"/>
        <w:numPr>
          <w:ilvl w:val="0"/>
          <w:numId w:val="26"/>
        </w:numPr>
        <w:rPr>
          <w:lang w:eastAsia="ko-KR"/>
        </w:rPr>
      </w:pPr>
      <w:r>
        <w:rPr>
          <w:lang w:eastAsia="zh-CN"/>
        </w:rPr>
        <w:t>SC (AF) provides the sensing parameters</w:t>
      </w:r>
      <w:r>
        <w:rPr>
          <w:lang w:eastAsia="ko-KR"/>
        </w:rPr>
        <w:t xml:space="preserve"> through NEF or to the SF.</w:t>
      </w:r>
    </w:p>
    <w:p w14:paraId="7969F719" w14:textId="6E0124BC" w:rsidR="00DA220E" w:rsidRDefault="00DA220E" w:rsidP="003F7275">
      <w:pPr>
        <w:pStyle w:val="NO"/>
        <w:numPr>
          <w:ilvl w:val="0"/>
          <w:numId w:val="26"/>
        </w:numPr>
        <w:rPr>
          <w:lang w:eastAsia="zh-CN"/>
        </w:rPr>
      </w:pPr>
      <w:r>
        <w:rPr>
          <w:lang w:eastAsia="zh-CN"/>
        </w:rPr>
        <w:t>SC (AF) uses the services exposed by NEF and</w:t>
      </w:r>
      <w:r w:rsidR="00B36126">
        <w:rPr>
          <w:lang w:eastAsia="zh-CN"/>
        </w:rPr>
        <w:t>/or</w:t>
      </w:r>
      <w:r>
        <w:rPr>
          <w:lang w:eastAsia="zh-CN"/>
        </w:rPr>
        <w:t xml:space="preserve"> SF based on the communication path as mentioned in the previous bullet.</w:t>
      </w:r>
    </w:p>
    <w:p w14:paraId="49251257" w14:textId="747F2185" w:rsidR="003F7275" w:rsidRDefault="00DA220E" w:rsidP="003F7275">
      <w:pPr>
        <w:pStyle w:val="NO"/>
        <w:numPr>
          <w:ilvl w:val="0"/>
          <w:numId w:val="26"/>
        </w:numPr>
        <w:rPr>
          <w:lang w:eastAsia="zh-CN"/>
        </w:rPr>
      </w:pPr>
      <w:r>
        <w:rPr>
          <w:lang w:eastAsia="zh-CN"/>
        </w:rPr>
        <w:t>SF uses the service of AMF</w:t>
      </w:r>
      <w:r w:rsidR="003F7275">
        <w:rPr>
          <w:lang w:eastAsia="zh-CN"/>
        </w:rPr>
        <w:t xml:space="preserve"> for providing sensing configuration to the corresponding SE; the request from S</w:t>
      </w:r>
      <w:r w:rsidR="00B36126">
        <w:rPr>
          <w:lang w:eastAsia="zh-CN"/>
        </w:rPr>
        <w:t>F</w:t>
      </w:r>
      <w:r w:rsidR="003F7275">
        <w:rPr>
          <w:lang w:eastAsia="zh-CN"/>
        </w:rPr>
        <w:t xml:space="preserve"> also includes corresponding SE ID</w:t>
      </w:r>
      <w:r w:rsidR="00BD02DC">
        <w:rPr>
          <w:lang w:eastAsia="zh-CN"/>
        </w:rPr>
        <w:t>, SF ID</w:t>
      </w:r>
      <w:r w:rsidR="00220F73">
        <w:rPr>
          <w:lang w:eastAsia="zh-CN"/>
        </w:rPr>
        <w:t xml:space="preserve">, </w:t>
      </w:r>
      <w:r w:rsidR="003F7275">
        <w:rPr>
          <w:lang w:eastAsia="zh-CN"/>
        </w:rPr>
        <w:t xml:space="preserve">sensing </w:t>
      </w:r>
      <w:r w:rsidR="00220F73">
        <w:rPr>
          <w:lang w:eastAsia="zh-CN"/>
        </w:rPr>
        <w:t xml:space="preserve">operation ID and </w:t>
      </w:r>
      <w:r w:rsidR="00625BE0">
        <w:rPr>
          <w:lang w:eastAsia="zh-CN"/>
        </w:rPr>
        <w:t xml:space="preserve">sensing </w:t>
      </w:r>
      <w:r w:rsidR="001C17BC">
        <w:rPr>
          <w:lang w:eastAsia="zh-CN"/>
        </w:rPr>
        <w:t>session</w:t>
      </w:r>
      <w:r w:rsidR="003F7275">
        <w:rPr>
          <w:lang w:eastAsia="zh-CN"/>
        </w:rPr>
        <w:t xml:space="preserve"> ID generated by the SF.</w:t>
      </w:r>
    </w:p>
    <w:p w14:paraId="2D16046B" w14:textId="1A408898" w:rsidR="003F7275" w:rsidRPr="00A84F3D" w:rsidRDefault="003F7275" w:rsidP="00A84F3D">
      <w:pPr>
        <w:pStyle w:val="NO"/>
        <w:ind w:left="1571"/>
      </w:pPr>
      <w:bookmarkStart w:id="0" w:name="_Hlk210375448"/>
      <w:r w:rsidRPr="00A84F3D">
        <w:t>Note</w:t>
      </w:r>
      <w:r w:rsidR="00625BE0" w:rsidRPr="00A84F3D">
        <w:t xml:space="preserve"> 1</w:t>
      </w:r>
      <w:r w:rsidRPr="00A84F3D">
        <w:t xml:space="preserve">: Selection </w:t>
      </w:r>
      <w:r w:rsidR="00B36126" w:rsidRPr="00A84F3D">
        <w:t xml:space="preserve">of </w:t>
      </w:r>
      <w:r w:rsidRPr="00A84F3D">
        <w:t>SE is discussed in the conclusion</w:t>
      </w:r>
      <w:r w:rsidR="002D774A" w:rsidRPr="00A84F3D">
        <w:t>s</w:t>
      </w:r>
      <w:r w:rsidRPr="00A84F3D">
        <w:t xml:space="preserve"> of KI#3.</w:t>
      </w:r>
    </w:p>
    <w:p w14:paraId="72D10F9A" w14:textId="5F4BE16A" w:rsidR="00A84F3D" w:rsidRPr="00A84F3D" w:rsidRDefault="5AFBB4A1" w:rsidP="00A84F3D">
      <w:pPr>
        <w:pStyle w:val="NO"/>
        <w:ind w:left="1571"/>
      </w:pPr>
      <w:r w:rsidRPr="00A84F3D">
        <w:t xml:space="preserve">Note 2: </w:t>
      </w:r>
      <w:r w:rsidR="00A84F3D" w:rsidRPr="00A84F3D">
        <w:t>For each sensing service request that a sensing client sends to the SF a Sensing Session ID is created by the SF. Each sensing service request is associated with only one Sensing Session ID.</w:t>
      </w:r>
    </w:p>
    <w:p w14:paraId="59507863" w14:textId="02ED9FAC" w:rsidR="00A84F3D" w:rsidRPr="00A84F3D" w:rsidRDefault="00A84F3D" w:rsidP="00A84F3D">
      <w:pPr>
        <w:pStyle w:val="NO"/>
        <w:ind w:left="1571"/>
      </w:pPr>
      <w:r w:rsidRPr="00A84F3D">
        <w:t>Note 3: A Sensing Session ID consists of one or more Sensing Operation IDs to indicate the respective one or more sensing operations that are configured at the one or more BSs to support the respective Sensing Session ID.</w:t>
      </w:r>
    </w:p>
    <w:bookmarkEnd w:id="0"/>
    <w:p w14:paraId="33F915F5" w14:textId="6DE47111" w:rsidR="00835148" w:rsidRDefault="00835148" w:rsidP="003F7275">
      <w:pPr>
        <w:pStyle w:val="NO"/>
        <w:numPr>
          <w:ilvl w:val="0"/>
          <w:numId w:val="26"/>
        </w:numPr>
        <w:rPr>
          <w:lang w:eastAsia="zh-CN"/>
        </w:rPr>
      </w:pPr>
      <w:r>
        <w:rPr>
          <w:lang w:eastAsia="zh-CN"/>
        </w:rPr>
        <w:t xml:space="preserve">AMF includes the received request as a sensing container and uses the NGAP </w:t>
      </w:r>
      <w:r w:rsidR="00B36126">
        <w:rPr>
          <w:lang w:eastAsia="zh-CN"/>
        </w:rPr>
        <w:t xml:space="preserve">route </w:t>
      </w:r>
      <w:r>
        <w:rPr>
          <w:lang w:eastAsia="zh-CN"/>
        </w:rPr>
        <w:t xml:space="preserve">to transfer the sensing container to the corresponding </w:t>
      </w:r>
      <w:r w:rsidR="00A73BA1">
        <w:rPr>
          <w:lang w:eastAsia="zh-CN"/>
        </w:rPr>
        <w:t>NG-RAN</w:t>
      </w:r>
      <w:r>
        <w:rPr>
          <w:lang w:eastAsia="zh-CN"/>
        </w:rPr>
        <w:t xml:space="preserve"> (i.e., SE ID) as specified by SF.</w:t>
      </w:r>
    </w:p>
    <w:p w14:paraId="47BBAB0A" w14:textId="1D3DDC21" w:rsidR="00DA220E" w:rsidRDefault="00835148" w:rsidP="00835148">
      <w:pPr>
        <w:pStyle w:val="NO"/>
        <w:numPr>
          <w:ilvl w:val="0"/>
          <w:numId w:val="26"/>
        </w:numPr>
        <w:rPr>
          <w:lang w:eastAsia="ko-KR"/>
        </w:rPr>
      </w:pPr>
      <w:r>
        <w:rPr>
          <w:lang w:eastAsia="zh-CN"/>
        </w:rPr>
        <w:t xml:space="preserve">Sensing </w:t>
      </w:r>
      <w:r w:rsidR="004F692B">
        <w:rPr>
          <w:lang w:eastAsia="zh-CN"/>
        </w:rPr>
        <w:t xml:space="preserve">request </w:t>
      </w:r>
      <w:r w:rsidR="002D7621">
        <w:rPr>
          <w:lang w:eastAsia="zh-CN"/>
        </w:rPr>
        <w:t xml:space="preserve">that is sent to the SE includes parameters such as </w:t>
      </w:r>
      <w:r>
        <w:rPr>
          <w:lang w:eastAsia="zh-CN"/>
        </w:rPr>
        <w:t>s</w:t>
      </w:r>
      <w:r w:rsidR="003F7275">
        <w:t>ensing service type</w:t>
      </w:r>
      <w:r>
        <w:t>, s</w:t>
      </w:r>
      <w:r w:rsidR="003F7275">
        <w:t>ensing target area</w:t>
      </w:r>
      <w:r>
        <w:t>, sensing</w:t>
      </w:r>
      <w:r w:rsidR="003F7275">
        <w:t xml:space="preserve"> time parameters</w:t>
      </w:r>
      <w:r>
        <w:t>, s</w:t>
      </w:r>
      <w:r w:rsidR="003F7275">
        <w:t>ensing contextual information</w:t>
      </w:r>
      <w:r>
        <w:t>, r</w:t>
      </w:r>
      <w:r w:rsidR="003F7275">
        <w:t>equested Sensing QoS parameters (</w:t>
      </w:r>
      <w:proofErr w:type="spellStart"/>
      <w:r w:rsidR="003F7275">
        <w:t>SQoS</w:t>
      </w:r>
      <w:proofErr w:type="spellEnd"/>
      <w:r w:rsidR="003F7275">
        <w:t>)</w:t>
      </w:r>
      <w:r w:rsidR="00A84F3D">
        <w:t>.</w:t>
      </w:r>
    </w:p>
    <w:p w14:paraId="6D72E8A0" w14:textId="70B031B5" w:rsidR="0043150B" w:rsidRDefault="0043150B" w:rsidP="0043150B">
      <w:pPr>
        <w:pStyle w:val="NO"/>
        <w:ind w:hanging="415"/>
        <w:rPr>
          <w:lang w:eastAsia="ko-KR"/>
        </w:rPr>
      </w:pPr>
      <w:r>
        <w:rPr>
          <w:lang w:eastAsia="zh-CN"/>
        </w:rPr>
        <w:t>Note: The parameters that can be considered between the SF and the SE will be updated after alignment of some parameters (e.g., sensing service type) with RAN WGs as required.</w:t>
      </w:r>
    </w:p>
    <w:p w14:paraId="2449DB95" w14:textId="77777777" w:rsidR="00BD7F1D" w:rsidRPr="000A357E" w:rsidRDefault="00BD7F1D" w:rsidP="003F1D33">
      <w:pPr>
        <w:rPr>
          <w:lang w:eastAsia="ko-KR"/>
        </w:rPr>
      </w:pPr>
    </w:p>
    <w:p w14:paraId="370BC493" w14:textId="77777777" w:rsidR="007C1EB5" w:rsidRDefault="007C1EB5">
      <w:pPr>
        <w:overflowPunct/>
        <w:autoSpaceDE/>
        <w:autoSpaceDN/>
        <w:adjustRightInd/>
        <w:spacing w:after="0"/>
        <w:textAlignment w:val="auto"/>
        <w:rPr>
          <w:rFonts w:ascii="Arial" w:hAnsi="Arial"/>
          <w:color w:val="auto"/>
          <w:sz w:val="36"/>
        </w:rPr>
      </w:pPr>
      <w:bookmarkStart w:id="1" w:name="_Toc157674345"/>
      <w:bookmarkStart w:id="2" w:name="_Toc177460736"/>
      <w:r>
        <w:br w:type="page"/>
      </w:r>
    </w:p>
    <w:p w14:paraId="66C1E597" w14:textId="4E79F07D" w:rsidR="00CF70D3" w:rsidRPr="00927C1B" w:rsidRDefault="00CF70D3" w:rsidP="00CF70D3">
      <w:pPr>
        <w:pStyle w:val="Heading1"/>
      </w:pPr>
      <w:r>
        <w:lastRenderedPageBreak/>
        <w:t>2</w:t>
      </w:r>
      <w:r w:rsidRPr="00927C1B">
        <w:t xml:space="preserve">. </w:t>
      </w:r>
      <w:r>
        <w:t>Text Proposal</w:t>
      </w:r>
    </w:p>
    <w:p w14:paraId="3791C9AB" w14:textId="2580CA20"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E132B5">
        <w:t>14</w:t>
      </w:r>
      <w:r w:rsidRPr="00EE078E">
        <w:rPr>
          <w:lang w:eastAsia="zh-CN"/>
        </w:rPr>
        <w:t>.</w:t>
      </w:r>
    </w:p>
    <w:p w14:paraId="2DBCE3B2" w14:textId="50377E06"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6E3C88">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1"/>
      <w:bookmarkEnd w:id="2"/>
    </w:p>
    <w:p w14:paraId="583DEF16" w14:textId="08C4A9BB" w:rsidR="00E132B5" w:rsidRDefault="00E132B5" w:rsidP="00E132B5">
      <w:pPr>
        <w:pStyle w:val="Heading3"/>
        <w:rPr>
          <w:lang w:eastAsia="zh-CN"/>
        </w:rPr>
      </w:pPr>
      <w:r>
        <w:rPr>
          <w:lang w:eastAsia="zh-CN"/>
        </w:rPr>
        <w:t>7.6.1</w:t>
      </w:r>
      <w:r>
        <w:rPr>
          <w:lang w:eastAsia="zh-CN"/>
        </w:rPr>
        <w:tab/>
        <w:t>Agreed Principles for KI#6</w:t>
      </w:r>
    </w:p>
    <w:p w14:paraId="5B0A06C4" w14:textId="77777777" w:rsidR="00E132B5" w:rsidRPr="00FA2DC8" w:rsidRDefault="00E132B5" w:rsidP="00E132B5">
      <w:pPr>
        <w:keepLines/>
        <w:overflowPunct/>
        <w:autoSpaceDE/>
        <w:autoSpaceDN/>
        <w:adjustRightInd/>
        <w:ind w:left="1560" w:hanging="1276"/>
        <w:textAlignment w:val="auto"/>
        <w:rPr>
          <w:rFonts w:eastAsia="SimSun"/>
          <w:color w:val="FF0000"/>
          <w:lang w:eastAsia="en-US"/>
        </w:rPr>
      </w:pPr>
      <w:r w:rsidRPr="00FA2DC8">
        <w:rPr>
          <w:rFonts w:eastAsia="SimSun"/>
          <w:color w:val="FF0000"/>
          <w:lang w:eastAsia="en-US"/>
        </w:rPr>
        <w:t>Editor's note:</w:t>
      </w:r>
      <w:r w:rsidRPr="00FA2DC8">
        <w:rPr>
          <w:rFonts w:eastAsia="SimSun"/>
          <w:color w:val="FF0000"/>
          <w:lang w:eastAsia="en-US"/>
        </w:rPr>
        <w:tab/>
        <w:t>This clause will include the principles that are agreed as work progresses for the specific KI#Y. This may be populated directly or e.g. also when a topic in clause 7.2.Y gets resolved and a principle is agreed.</w:t>
      </w:r>
    </w:p>
    <w:p w14:paraId="5C1E3317" w14:textId="77777777" w:rsidR="00835148" w:rsidRDefault="00E132B5" w:rsidP="00835148">
      <w:pPr>
        <w:rPr>
          <w:rFonts w:eastAsia="MS Mincho"/>
        </w:rPr>
      </w:pPr>
      <w:r>
        <w:rPr>
          <w:rFonts w:eastAsia="MS Mincho"/>
        </w:rPr>
        <w:t>The following principles are agreed for KI#6:</w:t>
      </w:r>
    </w:p>
    <w:p w14:paraId="7215CA69" w14:textId="77777777" w:rsidR="00501736" w:rsidRDefault="00501736" w:rsidP="00501736">
      <w:pPr>
        <w:pStyle w:val="NO"/>
        <w:numPr>
          <w:ilvl w:val="0"/>
          <w:numId w:val="26"/>
        </w:numPr>
        <w:rPr>
          <w:lang w:eastAsia="ko-KR"/>
        </w:rPr>
      </w:pPr>
      <w:r>
        <w:rPr>
          <w:lang w:eastAsia="zh-CN"/>
        </w:rPr>
        <w:t>SC (AF) provides the sensing parameters</w:t>
      </w:r>
      <w:r>
        <w:rPr>
          <w:lang w:eastAsia="ko-KR"/>
        </w:rPr>
        <w:t xml:space="preserve"> through NEF or to the SF.</w:t>
      </w:r>
    </w:p>
    <w:p w14:paraId="490300C0" w14:textId="77777777" w:rsidR="00501736" w:rsidRDefault="00501736" w:rsidP="00501736">
      <w:pPr>
        <w:pStyle w:val="NO"/>
        <w:numPr>
          <w:ilvl w:val="0"/>
          <w:numId w:val="26"/>
        </w:numPr>
        <w:rPr>
          <w:lang w:eastAsia="zh-CN"/>
        </w:rPr>
      </w:pPr>
      <w:r>
        <w:rPr>
          <w:lang w:eastAsia="zh-CN"/>
        </w:rPr>
        <w:t>SC (AF) uses the services exposed by NEF and/or SF based on the communication path as mentioned in the previous bullet.</w:t>
      </w:r>
    </w:p>
    <w:p w14:paraId="1340A117" w14:textId="77777777" w:rsidR="00501736" w:rsidRDefault="00501736" w:rsidP="00501736">
      <w:pPr>
        <w:pStyle w:val="NO"/>
        <w:numPr>
          <w:ilvl w:val="0"/>
          <w:numId w:val="26"/>
        </w:numPr>
        <w:rPr>
          <w:lang w:eastAsia="zh-CN"/>
        </w:rPr>
      </w:pPr>
      <w:r>
        <w:rPr>
          <w:lang w:eastAsia="zh-CN"/>
        </w:rPr>
        <w:t>SF uses the service of AMF for providing sensing configuration to the corresponding SE; the request from SF also includes corresponding SE ID, SF ID, sensing operation ID and sensing session ID generated by the SF.</w:t>
      </w:r>
    </w:p>
    <w:p w14:paraId="3170B2F1" w14:textId="77777777" w:rsidR="00501736" w:rsidRPr="00A84F3D" w:rsidRDefault="00501736" w:rsidP="00501736">
      <w:pPr>
        <w:pStyle w:val="NO"/>
        <w:ind w:left="1571"/>
      </w:pPr>
      <w:r w:rsidRPr="00A84F3D">
        <w:t>Note 1: Selection of SE is discussed in the conclusions of KI#3.</w:t>
      </w:r>
    </w:p>
    <w:p w14:paraId="4B8D9B3F" w14:textId="77777777" w:rsidR="00501736" w:rsidRPr="00A84F3D" w:rsidRDefault="00501736" w:rsidP="00501736">
      <w:pPr>
        <w:pStyle w:val="NO"/>
        <w:ind w:left="1571"/>
      </w:pPr>
      <w:r w:rsidRPr="00A84F3D">
        <w:t>Note 2: For each sensing service request that a sensing client sends to the SF a Sensing Session ID is created by the SF. Each sensing service request is associated with only one Sensing Session ID.</w:t>
      </w:r>
    </w:p>
    <w:p w14:paraId="1289959C" w14:textId="77777777" w:rsidR="00501736" w:rsidRPr="00A84F3D" w:rsidRDefault="00501736" w:rsidP="00501736">
      <w:pPr>
        <w:pStyle w:val="NO"/>
        <w:ind w:left="1571"/>
      </w:pPr>
      <w:r w:rsidRPr="00A84F3D">
        <w:t>Note 3: A Sensing Session ID consists of one or more Sensing Operation IDs to indicate the respective one or more sensing operations that are configured at the one or more BSs to support the respective Sensing Session ID.</w:t>
      </w:r>
    </w:p>
    <w:p w14:paraId="433D2D5B" w14:textId="77777777" w:rsidR="00501736" w:rsidRDefault="00501736" w:rsidP="00501736">
      <w:pPr>
        <w:pStyle w:val="NO"/>
        <w:numPr>
          <w:ilvl w:val="0"/>
          <w:numId w:val="26"/>
        </w:numPr>
        <w:rPr>
          <w:lang w:eastAsia="zh-CN"/>
        </w:rPr>
      </w:pPr>
      <w:r>
        <w:rPr>
          <w:lang w:eastAsia="zh-CN"/>
        </w:rPr>
        <w:t>AMF includes the received request as a sensing container and uses the NGAP route to transfer the sensing container to the corresponding NG-RAN (i.e., SE ID) as specified by SF.</w:t>
      </w:r>
    </w:p>
    <w:p w14:paraId="1D01D1EE" w14:textId="77777777" w:rsidR="00501736" w:rsidRDefault="00501736" w:rsidP="00501736">
      <w:pPr>
        <w:pStyle w:val="NO"/>
        <w:numPr>
          <w:ilvl w:val="0"/>
          <w:numId w:val="26"/>
        </w:numPr>
        <w:rPr>
          <w:lang w:eastAsia="ko-KR"/>
        </w:rPr>
      </w:pPr>
      <w:r>
        <w:rPr>
          <w:lang w:eastAsia="zh-CN"/>
        </w:rPr>
        <w:t>Sensing request that is sent to the SE includes parameters such as s</w:t>
      </w:r>
      <w:r>
        <w:t>ensing service type, sensing target area, sensing time parameters, sensing contextual information, requested Sensing QoS parameters (</w:t>
      </w:r>
      <w:proofErr w:type="spellStart"/>
      <w:r>
        <w:t>SQoS</w:t>
      </w:r>
      <w:proofErr w:type="spellEnd"/>
      <w:r>
        <w:t>).</w:t>
      </w:r>
    </w:p>
    <w:p w14:paraId="69DF5114" w14:textId="77777777" w:rsidR="00501736" w:rsidRDefault="00501736" w:rsidP="00501736">
      <w:pPr>
        <w:pStyle w:val="NO"/>
        <w:ind w:hanging="415"/>
        <w:rPr>
          <w:lang w:eastAsia="ko-KR"/>
        </w:rPr>
      </w:pPr>
      <w:r>
        <w:rPr>
          <w:lang w:eastAsia="zh-CN"/>
        </w:rPr>
        <w:t>Note: The parameters that can be considered between the SF and the SE will be updated after alignment of some parameters (e.g., sensing service type) with RAN WGs as required.</w:t>
      </w:r>
    </w:p>
    <w:p w14:paraId="4CC1F3DF" w14:textId="77777777" w:rsidR="001D4527" w:rsidRDefault="001D4527" w:rsidP="001D4527">
      <w:pPr>
        <w:pStyle w:val="B1"/>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EC991" w14:textId="77777777" w:rsidR="00874933" w:rsidRDefault="00874933">
      <w:r>
        <w:separator/>
      </w:r>
    </w:p>
    <w:p w14:paraId="61B77FF6" w14:textId="77777777" w:rsidR="00874933" w:rsidRDefault="00874933"/>
  </w:endnote>
  <w:endnote w:type="continuationSeparator" w:id="0">
    <w:p w14:paraId="55037CCC" w14:textId="77777777" w:rsidR="00874933" w:rsidRDefault="00874933">
      <w:r>
        <w:continuationSeparator/>
      </w:r>
    </w:p>
    <w:p w14:paraId="01D7860A" w14:textId="77777777" w:rsidR="00874933" w:rsidRDefault="00874933"/>
  </w:endnote>
  <w:endnote w:type="continuationNotice" w:id="1">
    <w:p w14:paraId="1492E51E" w14:textId="77777777" w:rsidR="00874933" w:rsidRDefault="008749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5CB70" w14:textId="77777777" w:rsidR="00874933" w:rsidRDefault="00874933">
      <w:r>
        <w:separator/>
      </w:r>
    </w:p>
    <w:p w14:paraId="0DFA74F0" w14:textId="77777777" w:rsidR="00874933" w:rsidRDefault="00874933"/>
  </w:footnote>
  <w:footnote w:type="continuationSeparator" w:id="0">
    <w:p w14:paraId="2161EC8E" w14:textId="77777777" w:rsidR="00874933" w:rsidRDefault="00874933">
      <w:r>
        <w:continuationSeparator/>
      </w:r>
    </w:p>
    <w:p w14:paraId="44BCBFC1" w14:textId="77777777" w:rsidR="00874933" w:rsidRDefault="00874933"/>
  </w:footnote>
  <w:footnote w:type="continuationNotice" w:id="1">
    <w:p w14:paraId="7DFF13C0" w14:textId="77777777" w:rsidR="00874933" w:rsidRDefault="008749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9"/>
  </w:num>
  <w:num w:numId="2" w16cid:durableId="422653513">
    <w:abstractNumId w:val="11"/>
  </w:num>
  <w:num w:numId="3" w16cid:durableId="1009218600">
    <w:abstractNumId w:val="2"/>
  </w:num>
  <w:num w:numId="4" w16cid:durableId="2026780780">
    <w:abstractNumId w:val="9"/>
  </w:num>
  <w:num w:numId="5" w16cid:durableId="469445785">
    <w:abstractNumId w:val="18"/>
  </w:num>
  <w:num w:numId="6" w16cid:durableId="554052784">
    <w:abstractNumId w:val="22"/>
  </w:num>
  <w:num w:numId="7" w16cid:durableId="489371920">
    <w:abstractNumId w:val="13"/>
  </w:num>
  <w:num w:numId="8" w16cid:durableId="1146122332">
    <w:abstractNumId w:val="17"/>
  </w:num>
  <w:num w:numId="9" w16cid:durableId="374502008">
    <w:abstractNumId w:val="20"/>
  </w:num>
  <w:num w:numId="10" w16cid:durableId="1500079896">
    <w:abstractNumId w:val="25"/>
  </w:num>
  <w:num w:numId="11" w16cid:durableId="1109351889">
    <w:abstractNumId w:val="14"/>
  </w:num>
  <w:num w:numId="12" w16cid:durableId="803356177">
    <w:abstractNumId w:val="0"/>
  </w:num>
  <w:num w:numId="13" w16cid:durableId="1074476233">
    <w:abstractNumId w:val="8"/>
  </w:num>
  <w:num w:numId="14" w16cid:durableId="739328454">
    <w:abstractNumId w:val="15"/>
  </w:num>
  <w:num w:numId="15" w16cid:durableId="504519026">
    <w:abstractNumId w:val="21"/>
  </w:num>
  <w:num w:numId="16" w16cid:durableId="1321076650">
    <w:abstractNumId w:val="16"/>
  </w:num>
  <w:num w:numId="17" w16cid:durableId="631326126">
    <w:abstractNumId w:val="10"/>
  </w:num>
  <w:num w:numId="18" w16cid:durableId="431557921">
    <w:abstractNumId w:val="6"/>
  </w:num>
  <w:num w:numId="19" w16cid:durableId="1565293057">
    <w:abstractNumId w:val="12"/>
  </w:num>
  <w:num w:numId="20" w16cid:durableId="265696953">
    <w:abstractNumId w:val="3"/>
  </w:num>
  <w:num w:numId="21" w16cid:durableId="568425504">
    <w:abstractNumId w:val="23"/>
  </w:num>
  <w:num w:numId="22" w16cid:durableId="2014527115">
    <w:abstractNumId w:val="24"/>
  </w:num>
  <w:num w:numId="23" w16cid:durableId="1510637135">
    <w:abstractNumId w:val="7"/>
  </w:num>
  <w:num w:numId="24" w16cid:durableId="1299451907">
    <w:abstractNumId w:val="1"/>
  </w:num>
  <w:num w:numId="25" w16cid:durableId="1126699109">
    <w:abstractNumId w:val="4"/>
  </w:num>
  <w:num w:numId="26" w16cid:durableId="1325015920">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74C"/>
    <w:rsid w:val="00002842"/>
    <w:rsid w:val="00003503"/>
    <w:rsid w:val="0000385B"/>
    <w:rsid w:val="00003A4F"/>
    <w:rsid w:val="00003FAE"/>
    <w:rsid w:val="00003FE7"/>
    <w:rsid w:val="00004538"/>
    <w:rsid w:val="000046E3"/>
    <w:rsid w:val="00004E82"/>
    <w:rsid w:val="00005507"/>
    <w:rsid w:val="00005D97"/>
    <w:rsid w:val="00005E68"/>
    <w:rsid w:val="000065DD"/>
    <w:rsid w:val="00006ADD"/>
    <w:rsid w:val="00006BF9"/>
    <w:rsid w:val="0000761B"/>
    <w:rsid w:val="0000775E"/>
    <w:rsid w:val="000077C5"/>
    <w:rsid w:val="00007C50"/>
    <w:rsid w:val="00010551"/>
    <w:rsid w:val="00010882"/>
    <w:rsid w:val="000108AD"/>
    <w:rsid w:val="000110EE"/>
    <w:rsid w:val="00011279"/>
    <w:rsid w:val="00012D59"/>
    <w:rsid w:val="0001336E"/>
    <w:rsid w:val="00013850"/>
    <w:rsid w:val="00013B21"/>
    <w:rsid w:val="00013C3B"/>
    <w:rsid w:val="00013CD6"/>
    <w:rsid w:val="0001400A"/>
    <w:rsid w:val="000150DA"/>
    <w:rsid w:val="000153C3"/>
    <w:rsid w:val="00016A41"/>
    <w:rsid w:val="00020BDD"/>
    <w:rsid w:val="00020C58"/>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2369"/>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5750E"/>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2F20"/>
    <w:rsid w:val="00073048"/>
    <w:rsid w:val="000731C8"/>
    <w:rsid w:val="0007338E"/>
    <w:rsid w:val="00073626"/>
    <w:rsid w:val="00073BAA"/>
    <w:rsid w:val="00073BD4"/>
    <w:rsid w:val="00074480"/>
    <w:rsid w:val="000747BE"/>
    <w:rsid w:val="00074BD6"/>
    <w:rsid w:val="0007536B"/>
    <w:rsid w:val="00075610"/>
    <w:rsid w:val="000758A4"/>
    <w:rsid w:val="00075D9C"/>
    <w:rsid w:val="00077479"/>
    <w:rsid w:val="00077A7D"/>
    <w:rsid w:val="0008116D"/>
    <w:rsid w:val="00081D0A"/>
    <w:rsid w:val="000826C8"/>
    <w:rsid w:val="000830D4"/>
    <w:rsid w:val="000831D9"/>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4E2A"/>
    <w:rsid w:val="00095AD3"/>
    <w:rsid w:val="000965B7"/>
    <w:rsid w:val="000965C1"/>
    <w:rsid w:val="000969DA"/>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5C"/>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012"/>
    <w:rsid w:val="000D28D0"/>
    <w:rsid w:val="000D2E76"/>
    <w:rsid w:val="000D40A1"/>
    <w:rsid w:val="000D59E4"/>
    <w:rsid w:val="000D5EAF"/>
    <w:rsid w:val="000D6501"/>
    <w:rsid w:val="000D6D08"/>
    <w:rsid w:val="000D70EA"/>
    <w:rsid w:val="000E0BD9"/>
    <w:rsid w:val="000E28D6"/>
    <w:rsid w:val="000E41CA"/>
    <w:rsid w:val="000E44F6"/>
    <w:rsid w:val="000E6459"/>
    <w:rsid w:val="000F0450"/>
    <w:rsid w:val="000F06D8"/>
    <w:rsid w:val="000F07A4"/>
    <w:rsid w:val="000F1E0C"/>
    <w:rsid w:val="000F3035"/>
    <w:rsid w:val="000F3DB0"/>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81C"/>
    <w:rsid w:val="0010795D"/>
    <w:rsid w:val="00107A82"/>
    <w:rsid w:val="00107E22"/>
    <w:rsid w:val="00110662"/>
    <w:rsid w:val="0011076A"/>
    <w:rsid w:val="00111D85"/>
    <w:rsid w:val="00111E3C"/>
    <w:rsid w:val="001121F9"/>
    <w:rsid w:val="00112BF1"/>
    <w:rsid w:val="0011387E"/>
    <w:rsid w:val="001142B0"/>
    <w:rsid w:val="001148F4"/>
    <w:rsid w:val="001156E9"/>
    <w:rsid w:val="001173F2"/>
    <w:rsid w:val="00117A5F"/>
    <w:rsid w:val="001205BE"/>
    <w:rsid w:val="00120763"/>
    <w:rsid w:val="00120A1B"/>
    <w:rsid w:val="0012113A"/>
    <w:rsid w:val="00121A78"/>
    <w:rsid w:val="00122017"/>
    <w:rsid w:val="00122A4C"/>
    <w:rsid w:val="00122F37"/>
    <w:rsid w:val="001242C5"/>
    <w:rsid w:val="001244E5"/>
    <w:rsid w:val="00124532"/>
    <w:rsid w:val="0012561F"/>
    <w:rsid w:val="00126564"/>
    <w:rsid w:val="001265BC"/>
    <w:rsid w:val="00126856"/>
    <w:rsid w:val="00127379"/>
    <w:rsid w:val="00127A98"/>
    <w:rsid w:val="001300B5"/>
    <w:rsid w:val="001306C0"/>
    <w:rsid w:val="00131111"/>
    <w:rsid w:val="001313C9"/>
    <w:rsid w:val="00131D3C"/>
    <w:rsid w:val="00131E49"/>
    <w:rsid w:val="00132AA4"/>
    <w:rsid w:val="00133401"/>
    <w:rsid w:val="001338DA"/>
    <w:rsid w:val="001343D6"/>
    <w:rsid w:val="00135042"/>
    <w:rsid w:val="0013518E"/>
    <w:rsid w:val="0013558E"/>
    <w:rsid w:val="00135EBD"/>
    <w:rsid w:val="00136292"/>
    <w:rsid w:val="00136819"/>
    <w:rsid w:val="00136902"/>
    <w:rsid w:val="00136E1D"/>
    <w:rsid w:val="00137754"/>
    <w:rsid w:val="001378CD"/>
    <w:rsid w:val="00137A15"/>
    <w:rsid w:val="0014061E"/>
    <w:rsid w:val="0014072B"/>
    <w:rsid w:val="00140AC7"/>
    <w:rsid w:val="001412C9"/>
    <w:rsid w:val="00141356"/>
    <w:rsid w:val="00141776"/>
    <w:rsid w:val="001428B7"/>
    <w:rsid w:val="0014321D"/>
    <w:rsid w:val="0014582F"/>
    <w:rsid w:val="00145892"/>
    <w:rsid w:val="0014688E"/>
    <w:rsid w:val="001473F2"/>
    <w:rsid w:val="001474C7"/>
    <w:rsid w:val="00147EAA"/>
    <w:rsid w:val="00150BAD"/>
    <w:rsid w:val="001512CD"/>
    <w:rsid w:val="00151A7D"/>
    <w:rsid w:val="001520C4"/>
    <w:rsid w:val="001520C5"/>
    <w:rsid w:val="00152663"/>
    <w:rsid w:val="00152E53"/>
    <w:rsid w:val="00152F9A"/>
    <w:rsid w:val="001538DF"/>
    <w:rsid w:val="00154275"/>
    <w:rsid w:val="00154692"/>
    <w:rsid w:val="00155320"/>
    <w:rsid w:val="001555C6"/>
    <w:rsid w:val="00155660"/>
    <w:rsid w:val="00155A83"/>
    <w:rsid w:val="00156945"/>
    <w:rsid w:val="00156FE0"/>
    <w:rsid w:val="001574FF"/>
    <w:rsid w:val="001600A7"/>
    <w:rsid w:val="00161001"/>
    <w:rsid w:val="001616A1"/>
    <w:rsid w:val="00161B39"/>
    <w:rsid w:val="00162D3D"/>
    <w:rsid w:val="00163B21"/>
    <w:rsid w:val="00163C07"/>
    <w:rsid w:val="00163C76"/>
    <w:rsid w:val="00163E01"/>
    <w:rsid w:val="00164342"/>
    <w:rsid w:val="001662F1"/>
    <w:rsid w:val="001673CA"/>
    <w:rsid w:val="00167AF3"/>
    <w:rsid w:val="0017024B"/>
    <w:rsid w:val="00170A7C"/>
    <w:rsid w:val="00171379"/>
    <w:rsid w:val="00171E34"/>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197D"/>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6E7"/>
    <w:rsid w:val="00195CEA"/>
    <w:rsid w:val="0019666E"/>
    <w:rsid w:val="00196B2A"/>
    <w:rsid w:val="0019723A"/>
    <w:rsid w:val="001A022E"/>
    <w:rsid w:val="001A0FD2"/>
    <w:rsid w:val="001A21B6"/>
    <w:rsid w:val="001A3A7D"/>
    <w:rsid w:val="001A3C9B"/>
    <w:rsid w:val="001A3FB4"/>
    <w:rsid w:val="001A48C3"/>
    <w:rsid w:val="001A4B0B"/>
    <w:rsid w:val="001A4C33"/>
    <w:rsid w:val="001A5445"/>
    <w:rsid w:val="001A56A8"/>
    <w:rsid w:val="001A5C81"/>
    <w:rsid w:val="001A69EE"/>
    <w:rsid w:val="001A7072"/>
    <w:rsid w:val="001B0220"/>
    <w:rsid w:val="001B07DF"/>
    <w:rsid w:val="001B0D21"/>
    <w:rsid w:val="001B193C"/>
    <w:rsid w:val="001B1A72"/>
    <w:rsid w:val="001B1EDD"/>
    <w:rsid w:val="001B2070"/>
    <w:rsid w:val="001B210A"/>
    <w:rsid w:val="001B2836"/>
    <w:rsid w:val="001B2CFE"/>
    <w:rsid w:val="001B2E3E"/>
    <w:rsid w:val="001B335C"/>
    <w:rsid w:val="001B3759"/>
    <w:rsid w:val="001B3887"/>
    <w:rsid w:val="001B3D20"/>
    <w:rsid w:val="001B3E4C"/>
    <w:rsid w:val="001B41C2"/>
    <w:rsid w:val="001B4DFC"/>
    <w:rsid w:val="001B5107"/>
    <w:rsid w:val="001B546B"/>
    <w:rsid w:val="001B54D2"/>
    <w:rsid w:val="001B5EBE"/>
    <w:rsid w:val="001B6114"/>
    <w:rsid w:val="001B6194"/>
    <w:rsid w:val="001B675C"/>
    <w:rsid w:val="001B67D8"/>
    <w:rsid w:val="001B6AF2"/>
    <w:rsid w:val="001B72FA"/>
    <w:rsid w:val="001B7516"/>
    <w:rsid w:val="001C0A43"/>
    <w:rsid w:val="001C0F4E"/>
    <w:rsid w:val="001C176D"/>
    <w:rsid w:val="001C17BC"/>
    <w:rsid w:val="001C17E1"/>
    <w:rsid w:val="001C1AB7"/>
    <w:rsid w:val="001C1E41"/>
    <w:rsid w:val="001C3211"/>
    <w:rsid w:val="001C4445"/>
    <w:rsid w:val="001C460D"/>
    <w:rsid w:val="001C488F"/>
    <w:rsid w:val="001C48A4"/>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3FB7"/>
    <w:rsid w:val="001D4527"/>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D4"/>
    <w:rsid w:val="002004FF"/>
    <w:rsid w:val="00200BB8"/>
    <w:rsid w:val="00200C7B"/>
    <w:rsid w:val="00201759"/>
    <w:rsid w:val="002021FC"/>
    <w:rsid w:val="00202FAE"/>
    <w:rsid w:val="00203C40"/>
    <w:rsid w:val="002043CF"/>
    <w:rsid w:val="002045D3"/>
    <w:rsid w:val="00205670"/>
    <w:rsid w:val="00205F81"/>
    <w:rsid w:val="00206169"/>
    <w:rsid w:val="00207F20"/>
    <w:rsid w:val="002102F5"/>
    <w:rsid w:val="002104A0"/>
    <w:rsid w:val="0021063E"/>
    <w:rsid w:val="00210C6D"/>
    <w:rsid w:val="002113F8"/>
    <w:rsid w:val="002122C3"/>
    <w:rsid w:val="00212386"/>
    <w:rsid w:val="00212399"/>
    <w:rsid w:val="00212A86"/>
    <w:rsid w:val="0021395C"/>
    <w:rsid w:val="00214C50"/>
    <w:rsid w:val="0021576A"/>
    <w:rsid w:val="00215904"/>
    <w:rsid w:val="00215B76"/>
    <w:rsid w:val="00216F4A"/>
    <w:rsid w:val="00217A60"/>
    <w:rsid w:val="00217FCD"/>
    <w:rsid w:val="00220AEB"/>
    <w:rsid w:val="00220F73"/>
    <w:rsid w:val="00221F47"/>
    <w:rsid w:val="00222EEE"/>
    <w:rsid w:val="00223D76"/>
    <w:rsid w:val="00225718"/>
    <w:rsid w:val="0022739D"/>
    <w:rsid w:val="0022783E"/>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1AB"/>
    <w:rsid w:val="00264786"/>
    <w:rsid w:val="002657DD"/>
    <w:rsid w:val="0026612A"/>
    <w:rsid w:val="00267FC8"/>
    <w:rsid w:val="00270464"/>
    <w:rsid w:val="002707A8"/>
    <w:rsid w:val="00270D4F"/>
    <w:rsid w:val="00270F91"/>
    <w:rsid w:val="00271A3E"/>
    <w:rsid w:val="0027213E"/>
    <w:rsid w:val="002723FA"/>
    <w:rsid w:val="00272E73"/>
    <w:rsid w:val="00273AF8"/>
    <w:rsid w:val="00273D31"/>
    <w:rsid w:val="002745A3"/>
    <w:rsid w:val="0027499D"/>
    <w:rsid w:val="00274BAA"/>
    <w:rsid w:val="002756C1"/>
    <w:rsid w:val="002759A0"/>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822"/>
    <w:rsid w:val="00282E1C"/>
    <w:rsid w:val="00282EEC"/>
    <w:rsid w:val="00283906"/>
    <w:rsid w:val="002849EA"/>
    <w:rsid w:val="00285692"/>
    <w:rsid w:val="00286417"/>
    <w:rsid w:val="0028786F"/>
    <w:rsid w:val="00287A12"/>
    <w:rsid w:val="00287B41"/>
    <w:rsid w:val="00287B66"/>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3B0E"/>
    <w:rsid w:val="002C42F2"/>
    <w:rsid w:val="002C4D61"/>
    <w:rsid w:val="002C5019"/>
    <w:rsid w:val="002C580A"/>
    <w:rsid w:val="002C58C6"/>
    <w:rsid w:val="002C5EAF"/>
    <w:rsid w:val="002C5FB6"/>
    <w:rsid w:val="002C61F2"/>
    <w:rsid w:val="002C6CD3"/>
    <w:rsid w:val="002C6F50"/>
    <w:rsid w:val="002C7427"/>
    <w:rsid w:val="002C7BE7"/>
    <w:rsid w:val="002C7DF3"/>
    <w:rsid w:val="002D0CA0"/>
    <w:rsid w:val="002D0CC3"/>
    <w:rsid w:val="002D1E5B"/>
    <w:rsid w:val="002D2752"/>
    <w:rsid w:val="002D41E0"/>
    <w:rsid w:val="002D4952"/>
    <w:rsid w:val="002D5CFB"/>
    <w:rsid w:val="002D5E9C"/>
    <w:rsid w:val="002D6BA5"/>
    <w:rsid w:val="002D7621"/>
    <w:rsid w:val="002D774A"/>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042"/>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10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47E1C"/>
    <w:rsid w:val="00350BAF"/>
    <w:rsid w:val="003514B6"/>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3CB3"/>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3F34"/>
    <w:rsid w:val="003948EF"/>
    <w:rsid w:val="00394987"/>
    <w:rsid w:val="00395359"/>
    <w:rsid w:val="00395453"/>
    <w:rsid w:val="003960BE"/>
    <w:rsid w:val="003960DE"/>
    <w:rsid w:val="00396371"/>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A79C6"/>
    <w:rsid w:val="003B00A0"/>
    <w:rsid w:val="003B020E"/>
    <w:rsid w:val="003B0FC2"/>
    <w:rsid w:val="003B1FF1"/>
    <w:rsid w:val="003B2AE9"/>
    <w:rsid w:val="003B2E77"/>
    <w:rsid w:val="003B2F4F"/>
    <w:rsid w:val="003B38CD"/>
    <w:rsid w:val="003B3C85"/>
    <w:rsid w:val="003B47DA"/>
    <w:rsid w:val="003B50B1"/>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3FE"/>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22E"/>
    <w:rsid w:val="003F65DB"/>
    <w:rsid w:val="003F6BB9"/>
    <w:rsid w:val="003F71B0"/>
    <w:rsid w:val="003F7275"/>
    <w:rsid w:val="003F770E"/>
    <w:rsid w:val="00400D85"/>
    <w:rsid w:val="0040134B"/>
    <w:rsid w:val="00401A9B"/>
    <w:rsid w:val="00401FA0"/>
    <w:rsid w:val="004021BE"/>
    <w:rsid w:val="004021D0"/>
    <w:rsid w:val="00402449"/>
    <w:rsid w:val="004025F7"/>
    <w:rsid w:val="00402916"/>
    <w:rsid w:val="00403125"/>
    <w:rsid w:val="004036D4"/>
    <w:rsid w:val="00403F19"/>
    <w:rsid w:val="00403FCF"/>
    <w:rsid w:val="00404271"/>
    <w:rsid w:val="00404386"/>
    <w:rsid w:val="0040493A"/>
    <w:rsid w:val="00404BD3"/>
    <w:rsid w:val="00405101"/>
    <w:rsid w:val="00405227"/>
    <w:rsid w:val="00405614"/>
    <w:rsid w:val="0040569C"/>
    <w:rsid w:val="00405FD3"/>
    <w:rsid w:val="0040601D"/>
    <w:rsid w:val="0040649B"/>
    <w:rsid w:val="00407099"/>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A50"/>
    <w:rsid w:val="00421BE1"/>
    <w:rsid w:val="00422FC5"/>
    <w:rsid w:val="00423407"/>
    <w:rsid w:val="00423BDB"/>
    <w:rsid w:val="00423D46"/>
    <w:rsid w:val="00423F36"/>
    <w:rsid w:val="0042449E"/>
    <w:rsid w:val="004244F2"/>
    <w:rsid w:val="004268FC"/>
    <w:rsid w:val="0043031B"/>
    <w:rsid w:val="004306BC"/>
    <w:rsid w:val="0043141A"/>
    <w:rsid w:val="0043150B"/>
    <w:rsid w:val="00431F48"/>
    <w:rsid w:val="004332E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5F32"/>
    <w:rsid w:val="00447174"/>
    <w:rsid w:val="004478B2"/>
    <w:rsid w:val="004503FD"/>
    <w:rsid w:val="00450E86"/>
    <w:rsid w:val="0045374B"/>
    <w:rsid w:val="00453A49"/>
    <w:rsid w:val="00453D72"/>
    <w:rsid w:val="00453EEC"/>
    <w:rsid w:val="00454109"/>
    <w:rsid w:val="0045410E"/>
    <w:rsid w:val="00455110"/>
    <w:rsid w:val="00455F2B"/>
    <w:rsid w:val="004565EE"/>
    <w:rsid w:val="00457552"/>
    <w:rsid w:val="00460002"/>
    <w:rsid w:val="004603EE"/>
    <w:rsid w:val="004611C8"/>
    <w:rsid w:val="00462510"/>
    <w:rsid w:val="0046254E"/>
    <w:rsid w:val="0046282A"/>
    <w:rsid w:val="004628F6"/>
    <w:rsid w:val="00462B3D"/>
    <w:rsid w:val="0046363D"/>
    <w:rsid w:val="00463840"/>
    <w:rsid w:val="0046434C"/>
    <w:rsid w:val="00464C19"/>
    <w:rsid w:val="00464F7D"/>
    <w:rsid w:val="00465AD0"/>
    <w:rsid w:val="00465DB0"/>
    <w:rsid w:val="00466150"/>
    <w:rsid w:val="00467673"/>
    <w:rsid w:val="004703A9"/>
    <w:rsid w:val="00470CA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389"/>
    <w:rsid w:val="00483E3C"/>
    <w:rsid w:val="00485470"/>
    <w:rsid w:val="004862C2"/>
    <w:rsid w:val="0048675E"/>
    <w:rsid w:val="00486C1A"/>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C4"/>
    <w:rsid w:val="004B49D9"/>
    <w:rsid w:val="004B5527"/>
    <w:rsid w:val="004B7262"/>
    <w:rsid w:val="004B733F"/>
    <w:rsid w:val="004B7B33"/>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0627"/>
    <w:rsid w:val="004E1409"/>
    <w:rsid w:val="004E144D"/>
    <w:rsid w:val="004E1A21"/>
    <w:rsid w:val="004E1D85"/>
    <w:rsid w:val="004E21C2"/>
    <w:rsid w:val="004E3029"/>
    <w:rsid w:val="004E3294"/>
    <w:rsid w:val="004E3C46"/>
    <w:rsid w:val="004E4A9B"/>
    <w:rsid w:val="004E59B7"/>
    <w:rsid w:val="004E5A1D"/>
    <w:rsid w:val="004E5C05"/>
    <w:rsid w:val="004E5D4F"/>
    <w:rsid w:val="004E68E3"/>
    <w:rsid w:val="004E70A1"/>
    <w:rsid w:val="004E7315"/>
    <w:rsid w:val="004F03DD"/>
    <w:rsid w:val="004F0B8C"/>
    <w:rsid w:val="004F0C9A"/>
    <w:rsid w:val="004F1150"/>
    <w:rsid w:val="004F162D"/>
    <w:rsid w:val="004F1C34"/>
    <w:rsid w:val="004F277A"/>
    <w:rsid w:val="004F3D4A"/>
    <w:rsid w:val="004F4F2D"/>
    <w:rsid w:val="004F672A"/>
    <w:rsid w:val="004F692B"/>
    <w:rsid w:val="004F7074"/>
    <w:rsid w:val="004F763E"/>
    <w:rsid w:val="004F79EE"/>
    <w:rsid w:val="0050023D"/>
    <w:rsid w:val="005008D7"/>
    <w:rsid w:val="00500CE9"/>
    <w:rsid w:val="00500DFD"/>
    <w:rsid w:val="00501736"/>
    <w:rsid w:val="00501824"/>
    <w:rsid w:val="00501FB7"/>
    <w:rsid w:val="00501FF2"/>
    <w:rsid w:val="005021FA"/>
    <w:rsid w:val="0050224E"/>
    <w:rsid w:val="0050232B"/>
    <w:rsid w:val="0050290A"/>
    <w:rsid w:val="00502E0A"/>
    <w:rsid w:val="0050338E"/>
    <w:rsid w:val="005034FA"/>
    <w:rsid w:val="00504A5E"/>
    <w:rsid w:val="00504E72"/>
    <w:rsid w:val="00505395"/>
    <w:rsid w:val="00505A3D"/>
    <w:rsid w:val="00506D4F"/>
    <w:rsid w:val="005079BB"/>
    <w:rsid w:val="00507B36"/>
    <w:rsid w:val="00510668"/>
    <w:rsid w:val="005108F7"/>
    <w:rsid w:val="00510ACC"/>
    <w:rsid w:val="00510CFF"/>
    <w:rsid w:val="00512FC2"/>
    <w:rsid w:val="00513435"/>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5403"/>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AC4"/>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5AD"/>
    <w:rsid w:val="005577C5"/>
    <w:rsid w:val="0056029E"/>
    <w:rsid w:val="00561209"/>
    <w:rsid w:val="005612D1"/>
    <w:rsid w:val="00561B1D"/>
    <w:rsid w:val="00561D59"/>
    <w:rsid w:val="005625F3"/>
    <w:rsid w:val="00562770"/>
    <w:rsid w:val="00562DC0"/>
    <w:rsid w:val="005631F0"/>
    <w:rsid w:val="00563579"/>
    <w:rsid w:val="005641EB"/>
    <w:rsid w:val="0056459E"/>
    <w:rsid w:val="005645EF"/>
    <w:rsid w:val="005649F6"/>
    <w:rsid w:val="005657E5"/>
    <w:rsid w:val="00566A66"/>
    <w:rsid w:val="00566C5C"/>
    <w:rsid w:val="00567317"/>
    <w:rsid w:val="005704B0"/>
    <w:rsid w:val="00570845"/>
    <w:rsid w:val="005718EB"/>
    <w:rsid w:val="00571C89"/>
    <w:rsid w:val="00572008"/>
    <w:rsid w:val="00572BA6"/>
    <w:rsid w:val="00573C90"/>
    <w:rsid w:val="005746B5"/>
    <w:rsid w:val="005748DF"/>
    <w:rsid w:val="00574A05"/>
    <w:rsid w:val="00576800"/>
    <w:rsid w:val="0057683F"/>
    <w:rsid w:val="00576F15"/>
    <w:rsid w:val="00576F70"/>
    <w:rsid w:val="005776C2"/>
    <w:rsid w:val="00577C3B"/>
    <w:rsid w:val="00581C35"/>
    <w:rsid w:val="00581CDC"/>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182"/>
    <w:rsid w:val="005A032B"/>
    <w:rsid w:val="005A1269"/>
    <w:rsid w:val="005A1980"/>
    <w:rsid w:val="005A1E21"/>
    <w:rsid w:val="005A26B4"/>
    <w:rsid w:val="005A2817"/>
    <w:rsid w:val="005A29F2"/>
    <w:rsid w:val="005A388C"/>
    <w:rsid w:val="005A5CCE"/>
    <w:rsid w:val="005A6010"/>
    <w:rsid w:val="005A69E3"/>
    <w:rsid w:val="005B0114"/>
    <w:rsid w:val="005B0144"/>
    <w:rsid w:val="005B02B2"/>
    <w:rsid w:val="005B1115"/>
    <w:rsid w:val="005B1344"/>
    <w:rsid w:val="005B17D3"/>
    <w:rsid w:val="005B278B"/>
    <w:rsid w:val="005B2A2F"/>
    <w:rsid w:val="005B39D5"/>
    <w:rsid w:val="005B3FB9"/>
    <w:rsid w:val="005B445F"/>
    <w:rsid w:val="005B49B5"/>
    <w:rsid w:val="005B5652"/>
    <w:rsid w:val="005B595F"/>
    <w:rsid w:val="005B605D"/>
    <w:rsid w:val="005B6571"/>
    <w:rsid w:val="005B6969"/>
    <w:rsid w:val="005B7BB8"/>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0903"/>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15A"/>
    <w:rsid w:val="00600231"/>
    <w:rsid w:val="00600821"/>
    <w:rsid w:val="00601CC9"/>
    <w:rsid w:val="00601F65"/>
    <w:rsid w:val="00603596"/>
    <w:rsid w:val="00603FD0"/>
    <w:rsid w:val="00605104"/>
    <w:rsid w:val="00605930"/>
    <w:rsid w:val="00605939"/>
    <w:rsid w:val="0060593F"/>
    <w:rsid w:val="00605D6D"/>
    <w:rsid w:val="00605EE9"/>
    <w:rsid w:val="00607DEA"/>
    <w:rsid w:val="0061097A"/>
    <w:rsid w:val="00610C22"/>
    <w:rsid w:val="006110C2"/>
    <w:rsid w:val="00611B09"/>
    <w:rsid w:val="00612490"/>
    <w:rsid w:val="00612D1B"/>
    <w:rsid w:val="00613159"/>
    <w:rsid w:val="00613572"/>
    <w:rsid w:val="00613CCC"/>
    <w:rsid w:val="006144B9"/>
    <w:rsid w:val="00614E97"/>
    <w:rsid w:val="00615BE6"/>
    <w:rsid w:val="00615C9A"/>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BE0"/>
    <w:rsid w:val="006278F1"/>
    <w:rsid w:val="00630118"/>
    <w:rsid w:val="00632F1F"/>
    <w:rsid w:val="00633BD7"/>
    <w:rsid w:val="00633C19"/>
    <w:rsid w:val="00634DCB"/>
    <w:rsid w:val="0063558C"/>
    <w:rsid w:val="00635AB9"/>
    <w:rsid w:val="0063662D"/>
    <w:rsid w:val="00636D5F"/>
    <w:rsid w:val="00640010"/>
    <w:rsid w:val="006402FF"/>
    <w:rsid w:val="0064051D"/>
    <w:rsid w:val="0064130B"/>
    <w:rsid w:val="0064146B"/>
    <w:rsid w:val="00641DA6"/>
    <w:rsid w:val="00642055"/>
    <w:rsid w:val="00644664"/>
    <w:rsid w:val="00644B01"/>
    <w:rsid w:val="00644C21"/>
    <w:rsid w:val="00644DDB"/>
    <w:rsid w:val="00646281"/>
    <w:rsid w:val="006462C1"/>
    <w:rsid w:val="00647FF5"/>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89F"/>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179"/>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58A7"/>
    <w:rsid w:val="00695FBD"/>
    <w:rsid w:val="00696865"/>
    <w:rsid w:val="0069689F"/>
    <w:rsid w:val="0069690B"/>
    <w:rsid w:val="00696998"/>
    <w:rsid w:val="006974E6"/>
    <w:rsid w:val="006A2C65"/>
    <w:rsid w:val="006A2FC5"/>
    <w:rsid w:val="006A3DD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073A"/>
    <w:rsid w:val="006D1207"/>
    <w:rsid w:val="006D1F9D"/>
    <w:rsid w:val="006D2EE1"/>
    <w:rsid w:val="006D2EFC"/>
    <w:rsid w:val="006D3AE5"/>
    <w:rsid w:val="006D3C17"/>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3C88"/>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3378"/>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0E7"/>
    <w:rsid w:val="00725A0B"/>
    <w:rsid w:val="00725EC2"/>
    <w:rsid w:val="00725FF7"/>
    <w:rsid w:val="00726387"/>
    <w:rsid w:val="007266D9"/>
    <w:rsid w:val="00726AC2"/>
    <w:rsid w:val="00726BA7"/>
    <w:rsid w:val="00726CD5"/>
    <w:rsid w:val="00727537"/>
    <w:rsid w:val="007302BB"/>
    <w:rsid w:val="00730B98"/>
    <w:rsid w:val="00731985"/>
    <w:rsid w:val="00731AB7"/>
    <w:rsid w:val="00732530"/>
    <w:rsid w:val="00732543"/>
    <w:rsid w:val="007333C7"/>
    <w:rsid w:val="00734112"/>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3CB2"/>
    <w:rsid w:val="00744120"/>
    <w:rsid w:val="007445FE"/>
    <w:rsid w:val="00744FCE"/>
    <w:rsid w:val="00746178"/>
    <w:rsid w:val="00746D0E"/>
    <w:rsid w:val="00747248"/>
    <w:rsid w:val="0075029D"/>
    <w:rsid w:val="007516E8"/>
    <w:rsid w:val="007518AE"/>
    <w:rsid w:val="00751990"/>
    <w:rsid w:val="00752204"/>
    <w:rsid w:val="00754C4F"/>
    <w:rsid w:val="0075550E"/>
    <w:rsid w:val="00755A49"/>
    <w:rsid w:val="00756755"/>
    <w:rsid w:val="00756773"/>
    <w:rsid w:val="00757083"/>
    <w:rsid w:val="00757168"/>
    <w:rsid w:val="007573CC"/>
    <w:rsid w:val="0076013E"/>
    <w:rsid w:val="00762063"/>
    <w:rsid w:val="00762143"/>
    <w:rsid w:val="00762A9C"/>
    <w:rsid w:val="00762D58"/>
    <w:rsid w:val="00763E75"/>
    <w:rsid w:val="00765F1A"/>
    <w:rsid w:val="0076702C"/>
    <w:rsid w:val="00767C2D"/>
    <w:rsid w:val="0077042B"/>
    <w:rsid w:val="007709A6"/>
    <w:rsid w:val="00771225"/>
    <w:rsid w:val="007712FD"/>
    <w:rsid w:val="0077169C"/>
    <w:rsid w:val="00772F47"/>
    <w:rsid w:val="00773BC3"/>
    <w:rsid w:val="00773C34"/>
    <w:rsid w:val="0077598A"/>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A77E8"/>
    <w:rsid w:val="007B085A"/>
    <w:rsid w:val="007B1516"/>
    <w:rsid w:val="007B1D42"/>
    <w:rsid w:val="007B1F16"/>
    <w:rsid w:val="007B2021"/>
    <w:rsid w:val="007B26B1"/>
    <w:rsid w:val="007B2ECC"/>
    <w:rsid w:val="007B3378"/>
    <w:rsid w:val="007B36E0"/>
    <w:rsid w:val="007B4C10"/>
    <w:rsid w:val="007B5FD9"/>
    <w:rsid w:val="007B62F0"/>
    <w:rsid w:val="007B63AA"/>
    <w:rsid w:val="007B6816"/>
    <w:rsid w:val="007B7DBA"/>
    <w:rsid w:val="007B7ED9"/>
    <w:rsid w:val="007C0294"/>
    <w:rsid w:val="007C0C66"/>
    <w:rsid w:val="007C0D39"/>
    <w:rsid w:val="007C0D54"/>
    <w:rsid w:val="007C107C"/>
    <w:rsid w:val="007C1086"/>
    <w:rsid w:val="007C1E93"/>
    <w:rsid w:val="007C1EB5"/>
    <w:rsid w:val="007C2972"/>
    <w:rsid w:val="007C32B6"/>
    <w:rsid w:val="007C4540"/>
    <w:rsid w:val="007C4A64"/>
    <w:rsid w:val="007C4C11"/>
    <w:rsid w:val="007C4FA5"/>
    <w:rsid w:val="007C563D"/>
    <w:rsid w:val="007C5E11"/>
    <w:rsid w:val="007C6614"/>
    <w:rsid w:val="007C6A69"/>
    <w:rsid w:val="007C6AB5"/>
    <w:rsid w:val="007C6F6E"/>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4F27"/>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2ED9"/>
    <w:rsid w:val="007F373F"/>
    <w:rsid w:val="007F3AE9"/>
    <w:rsid w:val="007F5299"/>
    <w:rsid w:val="007F536A"/>
    <w:rsid w:val="007F53F7"/>
    <w:rsid w:val="007F54B6"/>
    <w:rsid w:val="007F5DAF"/>
    <w:rsid w:val="007F61BE"/>
    <w:rsid w:val="007F64ED"/>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5E9"/>
    <w:rsid w:val="00823668"/>
    <w:rsid w:val="008252D8"/>
    <w:rsid w:val="00825910"/>
    <w:rsid w:val="00826BE5"/>
    <w:rsid w:val="008273A1"/>
    <w:rsid w:val="008274BB"/>
    <w:rsid w:val="008303C9"/>
    <w:rsid w:val="00830B16"/>
    <w:rsid w:val="00830CDB"/>
    <w:rsid w:val="00830F43"/>
    <w:rsid w:val="008318AB"/>
    <w:rsid w:val="008334BF"/>
    <w:rsid w:val="00833A77"/>
    <w:rsid w:val="00833B95"/>
    <w:rsid w:val="00834754"/>
    <w:rsid w:val="00834A3B"/>
    <w:rsid w:val="00834BB7"/>
    <w:rsid w:val="00835148"/>
    <w:rsid w:val="00837072"/>
    <w:rsid w:val="0083744C"/>
    <w:rsid w:val="008409F7"/>
    <w:rsid w:val="00842466"/>
    <w:rsid w:val="0084283B"/>
    <w:rsid w:val="00842C0F"/>
    <w:rsid w:val="00842C2E"/>
    <w:rsid w:val="00842EFF"/>
    <w:rsid w:val="00843789"/>
    <w:rsid w:val="00844143"/>
    <w:rsid w:val="00844157"/>
    <w:rsid w:val="008442EE"/>
    <w:rsid w:val="008446C5"/>
    <w:rsid w:val="008449F4"/>
    <w:rsid w:val="00844B8F"/>
    <w:rsid w:val="0084515B"/>
    <w:rsid w:val="0084665D"/>
    <w:rsid w:val="008473D2"/>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4933"/>
    <w:rsid w:val="0087548A"/>
    <w:rsid w:val="008754B1"/>
    <w:rsid w:val="00875A98"/>
    <w:rsid w:val="00876CD9"/>
    <w:rsid w:val="00877DA4"/>
    <w:rsid w:val="00880AA1"/>
    <w:rsid w:val="00880F2F"/>
    <w:rsid w:val="00881A85"/>
    <w:rsid w:val="0088211C"/>
    <w:rsid w:val="0088283A"/>
    <w:rsid w:val="00883EB3"/>
    <w:rsid w:val="00884656"/>
    <w:rsid w:val="0088596E"/>
    <w:rsid w:val="00885C6D"/>
    <w:rsid w:val="008872E1"/>
    <w:rsid w:val="008879DA"/>
    <w:rsid w:val="00887CBF"/>
    <w:rsid w:val="00890787"/>
    <w:rsid w:val="008907FD"/>
    <w:rsid w:val="00890F18"/>
    <w:rsid w:val="00891677"/>
    <w:rsid w:val="00892063"/>
    <w:rsid w:val="00893F00"/>
    <w:rsid w:val="008941FF"/>
    <w:rsid w:val="00894F1D"/>
    <w:rsid w:val="00896107"/>
    <w:rsid w:val="00897053"/>
    <w:rsid w:val="00897A28"/>
    <w:rsid w:val="008A030C"/>
    <w:rsid w:val="008A08EC"/>
    <w:rsid w:val="008A0FD2"/>
    <w:rsid w:val="008A118A"/>
    <w:rsid w:val="008A1C78"/>
    <w:rsid w:val="008A26E0"/>
    <w:rsid w:val="008A346D"/>
    <w:rsid w:val="008A37FF"/>
    <w:rsid w:val="008A39CF"/>
    <w:rsid w:val="008A3DE2"/>
    <w:rsid w:val="008A44CC"/>
    <w:rsid w:val="008A469B"/>
    <w:rsid w:val="008A4928"/>
    <w:rsid w:val="008A4A5E"/>
    <w:rsid w:val="008A4DF7"/>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81E"/>
    <w:rsid w:val="008D2D20"/>
    <w:rsid w:val="008D2F89"/>
    <w:rsid w:val="008D3A1C"/>
    <w:rsid w:val="008D45FF"/>
    <w:rsid w:val="008D6B3F"/>
    <w:rsid w:val="008D6F99"/>
    <w:rsid w:val="008D73EF"/>
    <w:rsid w:val="008D76AE"/>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7DA"/>
    <w:rsid w:val="008F49E1"/>
    <w:rsid w:val="008F4B08"/>
    <w:rsid w:val="008F5DB4"/>
    <w:rsid w:val="008F672C"/>
    <w:rsid w:val="008F6FE3"/>
    <w:rsid w:val="008F7903"/>
    <w:rsid w:val="008F7C5B"/>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2E11"/>
    <w:rsid w:val="0092375A"/>
    <w:rsid w:val="00923A7D"/>
    <w:rsid w:val="009242F7"/>
    <w:rsid w:val="00925785"/>
    <w:rsid w:val="00926B89"/>
    <w:rsid w:val="00926EE4"/>
    <w:rsid w:val="00927C1B"/>
    <w:rsid w:val="00927FFB"/>
    <w:rsid w:val="0093009A"/>
    <w:rsid w:val="00930E05"/>
    <w:rsid w:val="009312F0"/>
    <w:rsid w:val="00932E84"/>
    <w:rsid w:val="00934371"/>
    <w:rsid w:val="00934470"/>
    <w:rsid w:val="00934C2E"/>
    <w:rsid w:val="00935344"/>
    <w:rsid w:val="0093589E"/>
    <w:rsid w:val="0093615C"/>
    <w:rsid w:val="009367F5"/>
    <w:rsid w:val="00936D93"/>
    <w:rsid w:val="00937D45"/>
    <w:rsid w:val="00942421"/>
    <w:rsid w:val="009424A5"/>
    <w:rsid w:val="00942586"/>
    <w:rsid w:val="00942A8D"/>
    <w:rsid w:val="009450A7"/>
    <w:rsid w:val="00945337"/>
    <w:rsid w:val="00945C17"/>
    <w:rsid w:val="00946A24"/>
    <w:rsid w:val="00947C57"/>
    <w:rsid w:val="00950198"/>
    <w:rsid w:val="0095094F"/>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6FEB"/>
    <w:rsid w:val="0096746E"/>
    <w:rsid w:val="009700B6"/>
    <w:rsid w:val="0097081B"/>
    <w:rsid w:val="00972044"/>
    <w:rsid w:val="00972A9D"/>
    <w:rsid w:val="00973942"/>
    <w:rsid w:val="00973C05"/>
    <w:rsid w:val="00974B3B"/>
    <w:rsid w:val="00975879"/>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37F8"/>
    <w:rsid w:val="009A44DE"/>
    <w:rsid w:val="009A5784"/>
    <w:rsid w:val="009A71EE"/>
    <w:rsid w:val="009A754E"/>
    <w:rsid w:val="009A795C"/>
    <w:rsid w:val="009B07C8"/>
    <w:rsid w:val="009B0E80"/>
    <w:rsid w:val="009B163D"/>
    <w:rsid w:val="009B28CC"/>
    <w:rsid w:val="009B2A0D"/>
    <w:rsid w:val="009B2BD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8E2"/>
    <w:rsid w:val="009D2E6B"/>
    <w:rsid w:val="009D361F"/>
    <w:rsid w:val="009D3A4F"/>
    <w:rsid w:val="009D472D"/>
    <w:rsid w:val="009D4D44"/>
    <w:rsid w:val="009D534A"/>
    <w:rsid w:val="009D5459"/>
    <w:rsid w:val="009E051A"/>
    <w:rsid w:val="009E0789"/>
    <w:rsid w:val="009E18FB"/>
    <w:rsid w:val="009E2559"/>
    <w:rsid w:val="009E2BE1"/>
    <w:rsid w:val="009E2F6A"/>
    <w:rsid w:val="009E3D4D"/>
    <w:rsid w:val="009E4567"/>
    <w:rsid w:val="009E54B8"/>
    <w:rsid w:val="009E5AD2"/>
    <w:rsid w:val="009E5E33"/>
    <w:rsid w:val="009E5EFA"/>
    <w:rsid w:val="009E660F"/>
    <w:rsid w:val="009E752A"/>
    <w:rsid w:val="009E7CAE"/>
    <w:rsid w:val="009F00BC"/>
    <w:rsid w:val="009F0BD4"/>
    <w:rsid w:val="009F140C"/>
    <w:rsid w:val="009F175C"/>
    <w:rsid w:val="009F181D"/>
    <w:rsid w:val="009F1B24"/>
    <w:rsid w:val="009F2717"/>
    <w:rsid w:val="009F2CB6"/>
    <w:rsid w:val="009F4249"/>
    <w:rsid w:val="009F4F45"/>
    <w:rsid w:val="009F525F"/>
    <w:rsid w:val="009F57A4"/>
    <w:rsid w:val="009F5B1D"/>
    <w:rsid w:val="009F68B4"/>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04C"/>
    <w:rsid w:val="00A06BB2"/>
    <w:rsid w:val="00A07106"/>
    <w:rsid w:val="00A10405"/>
    <w:rsid w:val="00A10BDE"/>
    <w:rsid w:val="00A115C7"/>
    <w:rsid w:val="00A118D1"/>
    <w:rsid w:val="00A12779"/>
    <w:rsid w:val="00A131A8"/>
    <w:rsid w:val="00A13DF4"/>
    <w:rsid w:val="00A1403A"/>
    <w:rsid w:val="00A1416A"/>
    <w:rsid w:val="00A1569B"/>
    <w:rsid w:val="00A15E03"/>
    <w:rsid w:val="00A15FAA"/>
    <w:rsid w:val="00A17EAF"/>
    <w:rsid w:val="00A2098A"/>
    <w:rsid w:val="00A20CB1"/>
    <w:rsid w:val="00A20D87"/>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09D"/>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5EA4"/>
    <w:rsid w:val="00A5645D"/>
    <w:rsid w:val="00A56923"/>
    <w:rsid w:val="00A56FB3"/>
    <w:rsid w:val="00A60363"/>
    <w:rsid w:val="00A607E9"/>
    <w:rsid w:val="00A60C51"/>
    <w:rsid w:val="00A61063"/>
    <w:rsid w:val="00A62ECF"/>
    <w:rsid w:val="00A63160"/>
    <w:rsid w:val="00A63601"/>
    <w:rsid w:val="00A63CAE"/>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3BA1"/>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4F3D"/>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395A"/>
    <w:rsid w:val="00AA41C0"/>
    <w:rsid w:val="00AA471C"/>
    <w:rsid w:val="00AA4849"/>
    <w:rsid w:val="00AA49BE"/>
    <w:rsid w:val="00AA5503"/>
    <w:rsid w:val="00AA5E5D"/>
    <w:rsid w:val="00AA6E53"/>
    <w:rsid w:val="00AA7DDF"/>
    <w:rsid w:val="00AA7E81"/>
    <w:rsid w:val="00AB0613"/>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7BE"/>
    <w:rsid w:val="00AC08FB"/>
    <w:rsid w:val="00AC0A18"/>
    <w:rsid w:val="00AC1F7B"/>
    <w:rsid w:val="00AC2738"/>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90"/>
    <w:rsid w:val="00AD0790"/>
    <w:rsid w:val="00AD0794"/>
    <w:rsid w:val="00AD0A22"/>
    <w:rsid w:val="00AD11C1"/>
    <w:rsid w:val="00AD1948"/>
    <w:rsid w:val="00AD250B"/>
    <w:rsid w:val="00AD274E"/>
    <w:rsid w:val="00AD27B0"/>
    <w:rsid w:val="00AD442F"/>
    <w:rsid w:val="00AD463C"/>
    <w:rsid w:val="00AD60B4"/>
    <w:rsid w:val="00AD6270"/>
    <w:rsid w:val="00AD67C7"/>
    <w:rsid w:val="00AE0015"/>
    <w:rsid w:val="00AE0983"/>
    <w:rsid w:val="00AE0B99"/>
    <w:rsid w:val="00AE1472"/>
    <w:rsid w:val="00AE1CA8"/>
    <w:rsid w:val="00AE22BD"/>
    <w:rsid w:val="00AE2732"/>
    <w:rsid w:val="00AE4B6A"/>
    <w:rsid w:val="00AE4F9F"/>
    <w:rsid w:val="00AE51ED"/>
    <w:rsid w:val="00AE5646"/>
    <w:rsid w:val="00AE58A6"/>
    <w:rsid w:val="00AE5E9A"/>
    <w:rsid w:val="00AE6A23"/>
    <w:rsid w:val="00AE6B85"/>
    <w:rsid w:val="00AE6C09"/>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3C5"/>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126"/>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CA0"/>
    <w:rsid w:val="00B54F53"/>
    <w:rsid w:val="00B558B3"/>
    <w:rsid w:val="00B559C5"/>
    <w:rsid w:val="00B55BE9"/>
    <w:rsid w:val="00B560D2"/>
    <w:rsid w:val="00B568BB"/>
    <w:rsid w:val="00B574BF"/>
    <w:rsid w:val="00B5769D"/>
    <w:rsid w:val="00B57B4F"/>
    <w:rsid w:val="00B60FF7"/>
    <w:rsid w:val="00B61BA6"/>
    <w:rsid w:val="00B6229D"/>
    <w:rsid w:val="00B62391"/>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3E14"/>
    <w:rsid w:val="00B9467E"/>
    <w:rsid w:val="00B946B2"/>
    <w:rsid w:val="00B94BEB"/>
    <w:rsid w:val="00B9596F"/>
    <w:rsid w:val="00B95DC8"/>
    <w:rsid w:val="00B9611E"/>
    <w:rsid w:val="00B9643B"/>
    <w:rsid w:val="00B966D8"/>
    <w:rsid w:val="00B96E65"/>
    <w:rsid w:val="00BA00DE"/>
    <w:rsid w:val="00BA1D83"/>
    <w:rsid w:val="00BA2B55"/>
    <w:rsid w:val="00BA2F3F"/>
    <w:rsid w:val="00BA3200"/>
    <w:rsid w:val="00BA340C"/>
    <w:rsid w:val="00BA345C"/>
    <w:rsid w:val="00BA4763"/>
    <w:rsid w:val="00BA4E40"/>
    <w:rsid w:val="00BA54EF"/>
    <w:rsid w:val="00BA6114"/>
    <w:rsid w:val="00BA6F31"/>
    <w:rsid w:val="00BA7069"/>
    <w:rsid w:val="00BA7455"/>
    <w:rsid w:val="00BA7676"/>
    <w:rsid w:val="00BA7AC1"/>
    <w:rsid w:val="00BB00AE"/>
    <w:rsid w:val="00BB02B7"/>
    <w:rsid w:val="00BB0C50"/>
    <w:rsid w:val="00BB167F"/>
    <w:rsid w:val="00BB16C1"/>
    <w:rsid w:val="00BB16F4"/>
    <w:rsid w:val="00BB2751"/>
    <w:rsid w:val="00BB29A1"/>
    <w:rsid w:val="00BB2E39"/>
    <w:rsid w:val="00BB3C2D"/>
    <w:rsid w:val="00BB481A"/>
    <w:rsid w:val="00BB51D0"/>
    <w:rsid w:val="00BB5B6F"/>
    <w:rsid w:val="00BB69FE"/>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C7993"/>
    <w:rsid w:val="00BD0133"/>
    <w:rsid w:val="00BD02DC"/>
    <w:rsid w:val="00BD0F71"/>
    <w:rsid w:val="00BD1573"/>
    <w:rsid w:val="00BD2553"/>
    <w:rsid w:val="00BD265B"/>
    <w:rsid w:val="00BD3756"/>
    <w:rsid w:val="00BD472D"/>
    <w:rsid w:val="00BD57CC"/>
    <w:rsid w:val="00BD5906"/>
    <w:rsid w:val="00BD5AD7"/>
    <w:rsid w:val="00BD5BCA"/>
    <w:rsid w:val="00BD66C1"/>
    <w:rsid w:val="00BD7DF6"/>
    <w:rsid w:val="00BD7F1D"/>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51E"/>
    <w:rsid w:val="00BF757D"/>
    <w:rsid w:val="00BF7AB3"/>
    <w:rsid w:val="00BF7F67"/>
    <w:rsid w:val="00C01033"/>
    <w:rsid w:val="00C0129F"/>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396"/>
    <w:rsid w:val="00C107BF"/>
    <w:rsid w:val="00C137F5"/>
    <w:rsid w:val="00C140BA"/>
    <w:rsid w:val="00C14869"/>
    <w:rsid w:val="00C14C14"/>
    <w:rsid w:val="00C14C9D"/>
    <w:rsid w:val="00C14FDB"/>
    <w:rsid w:val="00C158D6"/>
    <w:rsid w:val="00C16A47"/>
    <w:rsid w:val="00C1706A"/>
    <w:rsid w:val="00C1754F"/>
    <w:rsid w:val="00C17BCB"/>
    <w:rsid w:val="00C2083F"/>
    <w:rsid w:val="00C215AE"/>
    <w:rsid w:val="00C21A15"/>
    <w:rsid w:val="00C21B0B"/>
    <w:rsid w:val="00C21C81"/>
    <w:rsid w:val="00C22430"/>
    <w:rsid w:val="00C22434"/>
    <w:rsid w:val="00C22BC2"/>
    <w:rsid w:val="00C23A6C"/>
    <w:rsid w:val="00C248DE"/>
    <w:rsid w:val="00C27B02"/>
    <w:rsid w:val="00C30D25"/>
    <w:rsid w:val="00C3209E"/>
    <w:rsid w:val="00C3212E"/>
    <w:rsid w:val="00C33116"/>
    <w:rsid w:val="00C33BCF"/>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CC2"/>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5A8"/>
    <w:rsid w:val="00C627BE"/>
    <w:rsid w:val="00C630D3"/>
    <w:rsid w:val="00C6421D"/>
    <w:rsid w:val="00C64546"/>
    <w:rsid w:val="00C64551"/>
    <w:rsid w:val="00C648AC"/>
    <w:rsid w:val="00C65131"/>
    <w:rsid w:val="00C6579C"/>
    <w:rsid w:val="00C662C3"/>
    <w:rsid w:val="00C66615"/>
    <w:rsid w:val="00C66739"/>
    <w:rsid w:val="00C66957"/>
    <w:rsid w:val="00C67AC5"/>
    <w:rsid w:val="00C70037"/>
    <w:rsid w:val="00C70928"/>
    <w:rsid w:val="00C70B9D"/>
    <w:rsid w:val="00C712DB"/>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03C2"/>
    <w:rsid w:val="00C910E9"/>
    <w:rsid w:val="00C91B18"/>
    <w:rsid w:val="00C92472"/>
    <w:rsid w:val="00C93857"/>
    <w:rsid w:val="00C93C88"/>
    <w:rsid w:val="00C9487E"/>
    <w:rsid w:val="00C948FD"/>
    <w:rsid w:val="00C96367"/>
    <w:rsid w:val="00C9738A"/>
    <w:rsid w:val="00C978BA"/>
    <w:rsid w:val="00C9791E"/>
    <w:rsid w:val="00C97E81"/>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3F5"/>
    <w:rsid w:val="00CB3550"/>
    <w:rsid w:val="00CB3FFF"/>
    <w:rsid w:val="00CB4CAC"/>
    <w:rsid w:val="00CB4E9A"/>
    <w:rsid w:val="00CB5AB6"/>
    <w:rsid w:val="00CB65E0"/>
    <w:rsid w:val="00CB690A"/>
    <w:rsid w:val="00CB79C5"/>
    <w:rsid w:val="00CB7D80"/>
    <w:rsid w:val="00CC130D"/>
    <w:rsid w:val="00CC14A5"/>
    <w:rsid w:val="00CC2796"/>
    <w:rsid w:val="00CC2CB6"/>
    <w:rsid w:val="00CC3021"/>
    <w:rsid w:val="00CC3816"/>
    <w:rsid w:val="00CC3CAD"/>
    <w:rsid w:val="00CC4310"/>
    <w:rsid w:val="00CC59D1"/>
    <w:rsid w:val="00CC6A0C"/>
    <w:rsid w:val="00CC749C"/>
    <w:rsid w:val="00CC77FF"/>
    <w:rsid w:val="00CC780F"/>
    <w:rsid w:val="00CC7F9E"/>
    <w:rsid w:val="00CD02B7"/>
    <w:rsid w:val="00CD0372"/>
    <w:rsid w:val="00CD0A33"/>
    <w:rsid w:val="00CD0E9E"/>
    <w:rsid w:val="00CD1922"/>
    <w:rsid w:val="00CD1F50"/>
    <w:rsid w:val="00CD24A8"/>
    <w:rsid w:val="00CD27F3"/>
    <w:rsid w:val="00CD2EC3"/>
    <w:rsid w:val="00CD34AD"/>
    <w:rsid w:val="00CD39F8"/>
    <w:rsid w:val="00CD44B1"/>
    <w:rsid w:val="00CD4A81"/>
    <w:rsid w:val="00CD4B24"/>
    <w:rsid w:val="00CD4E59"/>
    <w:rsid w:val="00CD4F30"/>
    <w:rsid w:val="00CD552E"/>
    <w:rsid w:val="00CD554C"/>
    <w:rsid w:val="00CD6585"/>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E7E96"/>
    <w:rsid w:val="00CF0032"/>
    <w:rsid w:val="00CF07D9"/>
    <w:rsid w:val="00CF162B"/>
    <w:rsid w:val="00CF1BB6"/>
    <w:rsid w:val="00CF2575"/>
    <w:rsid w:val="00CF2DBC"/>
    <w:rsid w:val="00CF3D97"/>
    <w:rsid w:val="00CF3E36"/>
    <w:rsid w:val="00CF41E5"/>
    <w:rsid w:val="00CF42BE"/>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ACC"/>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3B73"/>
    <w:rsid w:val="00D1496F"/>
    <w:rsid w:val="00D151A8"/>
    <w:rsid w:val="00D1621C"/>
    <w:rsid w:val="00D16261"/>
    <w:rsid w:val="00D175BA"/>
    <w:rsid w:val="00D2005E"/>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B0D"/>
    <w:rsid w:val="00D31DC4"/>
    <w:rsid w:val="00D32511"/>
    <w:rsid w:val="00D328F9"/>
    <w:rsid w:val="00D32B66"/>
    <w:rsid w:val="00D32C9F"/>
    <w:rsid w:val="00D32CAC"/>
    <w:rsid w:val="00D3371A"/>
    <w:rsid w:val="00D338E6"/>
    <w:rsid w:val="00D33AA8"/>
    <w:rsid w:val="00D344A9"/>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5839"/>
    <w:rsid w:val="00D579EB"/>
    <w:rsid w:val="00D60A31"/>
    <w:rsid w:val="00D614D5"/>
    <w:rsid w:val="00D61609"/>
    <w:rsid w:val="00D62C1E"/>
    <w:rsid w:val="00D6339A"/>
    <w:rsid w:val="00D64587"/>
    <w:rsid w:val="00D64BFB"/>
    <w:rsid w:val="00D66612"/>
    <w:rsid w:val="00D672D4"/>
    <w:rsid w:val="00D67324"/>
    <w:rsid w:val="00D70D2C"/>
    <w:rsid w:val="00D710EE"/>
    <w:rsid w:val="00D7132C"/>
    <w:rsid w:val="00D71834"/>
    <w:rsid w:val="00D72284"/>
    <w:rsid w:val="00D730D6"/>
    <w:rsid w:val="00D732DF"/>
    <w:rsid w:val="00D733BE"/>
    <w:rsid w:val="00D73732"/>
    <w:rsid w:val="00D738BB"/>
    <w:rsid w:val="00D765CA"/>
    <w:rsid w:val="00D77129"/>
    <w:rsid w:val="00D7770D"/>
    <w:rsid w:val="00D80624"/>
    <w:rsid w:val="00D80A45"/>
    <w:rsid w:val="00D80AF2"/>
    <w:rsid w:val="00D8227F"/>
    <w:rsid w:val="00D82A4F"/>
    <w:rsid w:val="00D82F56"/>
    <w:rsid w:val="00D83241"/>
    <w:rsid w:val="00D841E6"/>
    <w:rsid w:val="00D84DCF"/>
    <w:rsid w:val="00D85A5B"/>
    <w:rsid w:val="00D85C3D"/>
    <w:rsid w:val="00D866B5"/>
    <w:rsid w:val="00D87B7A"/>
    <w:rsid w:val="00D9022E"/>
    <w:rsid w:val="00D902CA"/>
    <w:rsid w:val="00D9063E"/>
    <w:rsid w:val="00D907E1"/>
    <w:rsid w:val="00D91217"/>
    <w:rsid w:val="00D92069"/>
    <w:rsid w:val="00D93697"/>
    <w:rsid w:val="00D93D2F"/>
    <w:rsid w:val="00D9441C"/>
    <w:rsid w:val="00D95377"/>
    <w:rsid w:val="00D95C30"/>
    <w:rsid w:val="00D966B4"/>
    <w:rsid w:val="00D96E0E"/>
    <w:rsid w:val="00D96FF5"/>
    <w:rsid w:val="00D9780B"/>
    <w:rsid w:val="00D97F1A"/>
    <w:rsid w:val="00DA1129"/>
    <w:rsid w:val="00DA220E"/>
    <w:rsid w:val="00DA29D5"/>
    <w:rsid w:val="00DA2AA6"/>
    <w:rsid w:val="00DA3AEF"/>
    <w:rsid w:val="00DA47A2"/>
    <w:rsid w:val="00DA4A95"/>
    <w:rsid w:val="00DA5C7E"/>
    <w:rsid w:val="00DA5E2A"/>
    <w:rsid w:val="00DA618C"/>
    <w:rsid w:val="00DA6460"/>
    <w:rsid w:val="00DA6ED3"/>
    <w:rsid w:val="00DA7F6E"/>
    <w:rsid w:val="00DB0748"/>
    <w:rsid w:val="00DB16C9"/>
    <w:rsid w:val="00DB1C5D"/>
    <w:rsid w:val="00DB284E"/>
    <w:rsid w:val="00DB322D"/>
    <w:rsid w:val="00DB38B6"/>
    <w:rsid w:val="00DB3C96"/>
    <w:rsid w:val="00DB41F0"/>
    <w:rsid w:val="00DB4D35"/>
    <w:rsid w:val="00DB5B57"/>
    <w:rsid w:val="00DB5FC5"/>
    <w:rsid w:val="00DB6FED"/>
    <w:rsid w:val="00DB76DB"/>
    <w:rsid w:val="00DC0090"/>
    <w:rsid w:val="00DC05E2"/>
    <w:rsid w:val="00DC0A91"/>
    <w:rsid w:val="00DC1357"/>
    <w:rsid w:val="00DC171B"/>
    <w:rsid w:val="00DC1A31"/>
    <w:rsid w:val="00DC2916"/>
    <w:rsid w:val="00DC3C9F"/>
    <w:rsid w:val="00DC3E12"/>
    <w:rsid w:val="00DC4247"/>
    <w:rsid w:val="00DC4A42"/>
    <w:rsid w:val="00DC5335"/>
    <w:rsid w:val="00DC63F5"/>
    <w:rsid w:val="00DC66C7"/>
    <w:rsid w:val="00DC7E89"/>
    <w:rsid w:val="00DD048D"/>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33"/>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747"/>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2088"/>
    <w:rsid w:val="00E04CEE"/>
    <w:rsid w:val="00E04DF6"/>
    <w:rsid w:val="00E05D7F"/>
    <w:rsid w:val="00E06CF7"/>
    <w:rsid w:val="00E0753B"/>
    <w:rsid w:val="00E0784B"/>
    <w:rsid w:val="00E07AAF"/>
    <w:rsid w:val="00E07F98"/>
    <w:rsid w:val="00E10CF7"/>
    <w:rsid w:val="00E12018"/>
    <w:rsid w:val="00E1204D"/>
    <w:rsid w:val="00E132B5"/>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21E5"/>
    <w:rsid w:val="00E332E9"/>
    <w:rsid w:val="00E333ED"/>
    <w:rsid w:val="00E344CB"/>
    <w:rsid w:val="00E34DD8"/>
    <w:rsid w:val="00E358C2"/>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1BF0"/>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0F9A"/>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51B"/>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61"/>
    <w:rsid w:val="00EB25FE"/>
    <w:rsid w:val="00EB2C31"/>
    <w:rsid w:val="00EB33D4"/>
    <w:rsid w:val="00EB3646"/>
    <w:rsid w:val="00EB3CCD"/>
    <w:rsid w:val="00EB4FDF"/>
    <w:rsid w:val="00EB5312"/>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559A"/>
    <w:rsid w:val="00EC61C3"/>
    <w:rsid w:val="00EC6EB1"/>
    <w:rsid w:val="00EC78F4"/>
    <w:rsid w:val="00ED0096"/>
    <w:rsid w:val="00ED0189"/>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5E23"/>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68"/>
    <w:rsid w:val="00F06390"/>
    <w:rsid w:val="00F066F2"/>
    <w:rsid w:val="00F0699E"/>
    <w:rsid w:val="00F07A65"/>
    <w:rsid w:val="00F07F55"/>
    <w:rsid w:val="00F1002C"/>
    <w:rsid w:val="00F117CA"/>
    <w:rsid w:val="00F12167"/>
    <w:rsid w:val="00F14A8A"/>
    <w:rsid w:val="00F151BF"/>
    <w:rsid w:val="00F15502"/>
    <w:rsid w:val="00F15688"/>
    <w:rsid w:val="00F15F5D"/>
    <w:rsid w:val="00F16DD3"/>
    <w:rsid w:val="00F16F32"/>
    <w:rsid w:val="00F17046"/>
    <w:rsid w:val="00F20241"/>
    <w:rsid w:val="00F20A8B"/>
    <w:rsid w:val="00F20C71"/>
    <w:rsid w:val="00F21320"/>
    <w:rsid w:val="00F218BA"/>
    <w:rsid w:val="00F22028"/>
    <w:rsid w:val="00F2234C"/>
    <w:rsid w:val="00F22CEE"/>
    <w:rsid w:val="00F23377"/>
    <w:rsid w:val="00F23B28"/>
    <w:rsid w:val="00F2422D"/>
    <w:rsid w:val="00F24443"/>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5A74"/>
    <w:rsid w:val="00F36872"/>
    <w:rsid w:val="00F36E18"/>
    <w:rsid w:val="00F37A47"/>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2E2"/>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22"/>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2DC8"/>
    <w:rsid w:val="00FA396F"/>
    <w:rsid w:val="00FA3F5E"/>
    <w:rsid w:val="00FA43EE"/>
    <w:rsid w:val="00FA4EB2"/>
    <w:rsid w:val="00FA59FD"/>
    <w:rsid w:val="00FA73F2"/>
    <w:rsid w:val="00FB0159"/>
    <w:rsid w:val="00FB0B2C"/>
    <w:rsid w:val="00FB0C71"/>
    <w:rsid w:val="00FB1849"/>
    <w:rsid w:val="00FB2293"/>
    <w:rsid w:val="00FB51C7"/>
    <w:rsid w:val="00FB5464"/>
    <w:rsid w:val="00FB6D54"/>
    <w:rsid w:val="00FC1127"/>
    <w:rsid w:val="00FC1B87"/>
    <w:rsid w:val="00FC2C86"/>
    <w:rsid w:val="00FC32DA"/>
    <w:rsid w:val="00FC34C6"/>
    <w:rsid w:val="00FC3E45"/>
    <w:rsid w:val="00FC3F13"/>
    <w:rsid w:val="00FC4390"/>
    <w:rsid w:val="00FC43B8"/>
    <w:rsid w:val="00FC4794"/>
    <w:rsid w:val="00FC4F8A"/>
    <w:rsid w:val="00FC647A"/>
    <w:rsid w:val="00FC74CA"/>
    <w:rsid w:val="00FD00B5"/>
    <w:rsid w:val="00FD0999"/>
    <w:rsid w:val="00FD13D4"/>
    <w:rsid w:val="00FD18E6"/>
    <w:rsid w:val="00FD1E9F"/>
    <w:rsid w:val="00FD1FDC"/>
    <w:rsid w:val="00FD2291"/>
    <w:rsid w:val="00FD243B"/>
    <w:rsid w:val="00FD26A0"/>
    <w:rsid w:val="00FD298F"/>
    <w:rsid w:val="00FD2C09"/>
    <w:rsid w:val="00FD33DD"/>
    <w:rsid w:val="00FD4620"/>
    <w:rsid w:val="00FD60CC"/>
    <w:rsid w:val="00FD7089"/>
    <w:rsid w:val="00FD7BCD"/>
    <w:rsid w:val="00FE0091"/>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 w:val="06F25B38"/>
    <w:rsid w:val="08D2E5BF"/>
    <w:rsid w:val="0CE11135"/>
    <w:rsid w:val="10A4914A"/>
    <w:rsid w:val="10EE8923"/>
    <w:rsid w:val="12542DFB"/>
    <w:rsid w:val="16A62ADF"/>
    <w:rsid w:val="174FEF97"/>
    <w:rsid w:val="17E7CF60"/>
    <w:rsid w:val="186C8167"/>
    <w:rsid w:val="1D5E9B9B"/>
    <w:rsid w:val="2428CBF5"/>
    <w:rsid w:val="24C4BC04"/>
    <w:rsid w:val="271BC6E7"/>
    <w:rsid w:val="2980E903"/>
    <w:rsid w:val="29A6709F"/>
    <w:rsid w:val="2A1CC830"/>
    <w:rsid w:val="2B12588E"/>
    <w:rsid w:val="2BE000DF"/>
    <w:rsid w:val="2C71BBEE"/>
    <w:rsid w:val="2F8F7D0C"/>
    <w:rsid w:val="31253BA1"/>
    <w:rsid w:val="3269983D"/>
    <w:rsid w:val="33E906AA"/>
    <w:rsid w:val="3AE10B76"/>
    <w:rsid w:val="3AF9FD78"/>
    <w:rsid w:val="3CA008D7"/>
    <w:rsid w:val="3E06B0C1"/>
    <w:rsid w:val="40213F2A"/>
    <w:rsid w:val="40836AC1"/>
    <w:rsid w:val="47F5D7F1"/>
    <w:rsid w:val="4AB308BC"/>
    <w:rsid w:val="4E433FCE"/>
    <w:rsid w:val="4FCD59C1"/>
    <w:rsid w:val="51D1BF2A"/>
    <w:rsid w:val="520EA865"/>
    <w:rsid w:val="521C584E"/>
    <w:rsid w:val="5AFBB4A1"/>
    <w:rsid w:val="5CEFC92C"/>
    <w:rsid w:val="5F01FEA2"/>
    <w:rsid w:val="660745DD"/>
    <w:rsid w:val="6A5E8E9A"/>
    <w:rsid w:val="7155CC53"/>
    <w:rsid w:val="729AD5D0"/>
    <w:rsid w:val="72D9B936"/>
    <w:rsid w:val="768C2D4D"/>
    <w:rsid w:val="782CA2F7"/>
    <w:rsid w:val="790AE17F"/>
    <w:rsid w:val="7A685AAC"/>
    <w:rsid w:val="7E26B2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B4661CAE-FCB7-477A-8EFB-F16C9A298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80053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19444110">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69784164">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065733">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07903343">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6" ma:contentTypeDescription="Create a new document." ma:contentTypeScope="" ma:versionID="3ddb011fcf4c5d6db3b7e0f1868ae044">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5726fab03326a9b8fe2efbc81ae008b9"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RBI5PAMIO524-1378021075-22152</_dlc_DocId>
    <_dlc_DocIdUrl xmlns="71c5aaf6-e6ce-465b-b873-5148d2a4c105">
      <Url>https://nokia.sharepoint.com/sites/gxp/_layouts/15/DocIdRedir.aspx?ID=RBI5PAMIO524-1378021075-22152</Url>
      <Description>RBI5PAMIO524-1378021075-22152</Description>
    </_dlc_DocIdUrl>
    <lcf76f155ced4ddcb4097134ff3c332f xmlns="99f0ae65-0eaf-4c4d-8c13-6a7b0d1b26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CEC1103-4A37-4DE3-9CCA-B273A050D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99f0ae65-0eaf-4c4d-8c13-6a7b0d1b269d"/>
  </ds:schemaRefs>
</ds:datastoreItem>
</file>

<file path=customXml/itemProps3.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E8DAB4C-9422-4D3C-AC11-A955A760CFAA}">
  <ds:schemaRefs>
    <ds:schemaRef ds:uri="http://schemas.microsoft.com/sharepoint/event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CA70C0B2-E461-4A84-B39C-41194CB909C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68</TotalTime>
  <Pages>2</Pages>
  <Words>664</Words>
  <Characters>3790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srinivas.garikipati@nokia.com</dc:creator>
  <cp:keywords/>
  <cp:lastModifiedBy>Nokia47</cp:lastModifiedBy>
  <cp:revision>201</cp:revision>
  <cp:lastPrinted>2018-08-14T05:29:00Z</cp:lastPrinted>
  <dcterms:created xsi:type="dcterms:W3CDTF">2025-05-09T23:26:00Z</dcterms:created>
  <dcterms:modified xsi:type="dcterms:W3CDTF">2025-11-04T05:01:00Z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c4e9556a-c13f-4e55-bd60-48f024b51f66</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ContentTypeId">
    <vt:lpwstr>0x01010034ED8DB340E5B84DBCDB3C5E8BBA0A38</vt:lpwstr>
  </property>
  <property fmtid="{D5CDD505-2E9C-101B-9397-08002B2CF9AE}" pid="16" name="MediaServiceImageTags">
    <vt:lpwstr/>
  </property>
</Properties>
</file>