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ACE3" w14:textId="05764E0D" w:rsidR="00C45A60" w:rsidRPr="003639B5" w:rsidRDefault="00C45A60" w:rsidP="00C45A60">
      <w:pPr>
        <w:pStyle w:val="CRCoverPage"/>
        <w:tabs>
          <w:tab w:val="right" w:pos="9360"/>
        </w:tabs>
        <w:spacing w:after="0" w:line="276" w:lineRule="auto"/>
        <w:ind w:left="1843" w:hanging="1843"/>
        <w:rPr>
          <w:rFonts w:cs="Arial"/>
          <w:b/>
          <w:bCs/>
          <w:noProof/>
          <w:sz w:val="28"/>
          <w:szCs w:val="28"/>
        </w:rPr>
      </w:pPr>
      <w:r w:rsidRPr="740B24D8">
        <w:rPr>
          <w:b/>
          <w:bCs/>
          <w:noProof/>
          <w:sz w:val="24"/>
          <w:szCs w:val="24"/>
        </w:rPr>
        <w:t>3GPP TSG-RAN</w:t>
      </w:r>
      <w:r>
        <w:rPr>
          <w:b/>
          <w:bCs/>
          <w:noProof/>
          <w:sz w:val="24"/>
          <w:szCs w:val="24"/>
        </w:rPr>
        <w:t>3</w:t>
      </w:r>
      <w:r w:rsidRPr="740B24D8">
        <w:rPr>
          <w:b/>
          <w:bCs/>
          <w:noProof/>
          <w:sz w:val="24"/>
          <w:szCs w:val="24"/>
        </w:rPr>
        <w:t xml:space="preserve"> Meeting #1</w:t>
      </w:r>
      <w:r>
        <w:rPr>
          <w:b/>
          <w:bCs/>
          <w:noProof/>
          <w:sz w:val="24"/>
          <w:szCs w:val="24"/>
        </w:rPr>
        <w:t>30</w:t>
      </w:r>
      <w:r>
        <w:tab/>
      </w:r>
      <w:r w:rsidRPr="00881346">
        <w:rPr>
          <w:rFonts w:cs="Arial"/>
          <w:b/>
          <w:bCs/>
          <w:noProof/>
          <w:sz w:val="28"/>
          <w:szCs w:val="28"/>
        </w:rPr>
        <w:t>R</w:t>
      </w:r>
      <w:r>
        <w:rPr>
          <w:rFonts w:cs="Arial"/>
          <w:b/>
          <w:bCs/>
          <w:noProof/>
          <w:sz w:val="28"/>
          <w:szCs w:val="28"/>
        </w:rPr>
        <w:t>3</w:t>
      </w:r>
      <w:r w:rsidRPr="00881346">
        <w:rPr>
          <w:rFonts w:cs="Arial"/>
          <w:b/>
          <w:bCs/>
          <w:noProof/>
          <w:sz w:val="28"/>
          <w:szCs w:val="28"/>
        </w:rPr>
        <w:t>-2</w:t>
      </w:r>
      <w:r>
        <w:rPr>
          <w:rFonts w:cs="Arial"/>
          <w:b/>
          <w:bCs/>
          <w:noProof/>
          <w:sz w:val="28"/>
          <w:szCs w:val="28"/>
        </w:rPr>
        <w:t>5</w:t>
      </w:r>
      <w:r w:rsidR="009F553A" w:rsidRPr="009F553A">
        <w:rPr>
          <w:rFonts w:cs="Arial"/>
          <w:b/>
          <w:bCs/>
          <w:noProof/>
          <w:sz w:val="28"/>
          <w:szCs w:val="28"/>
        </w:rPr>
        <w:t>8842</w:t>
      </w:r>
    </w:p>
    <w:p w14:paraId="444C2E19" w14:textId="47217AAC" w:rsidR="00EE0733" w:rsidRDefault="00C45A60" w:rsidP="00C45A60">
      <w:pPr>
        <w:pStyle w:val="a4"/>
        <w:rPr>
          <w:rFonts w:eastAsia="Yu Mincho" w:cs="Arial"/>
          <w:bCs/>
          <w:noProof w:val="0"/>
          <w:sz w:val="24"/>
          <w:lang w:eastAsia="ja-JP"/>
        </w:rPr>
      </w:pPr>
      <w:r>
        <w:rPr>
          <w:bCs/>
          <w:sz w:val="24"/>
          <w:szCs w:val="24"/>
        </w:rPr>
        <w:t>Dallas</w:t>
      </w:r>
      <w:r w:rsidRPr="00881346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US,</w:t>
      </w:r>
      <w:r w:rsidRPr="0088134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Nov 17 - 21</w:t>
      </w:r>
      <w:r w:rsidRPr="00881346">
        <w:rPr>
          <w:bCs/>
          <w:sz w:val="24"/>
          <w:szCs w:val="24"/>
        </w:rPr>
        <w:t>, 202</w:t>
      </w:r>
      <w:r>
        <w:rPr>
          <w:bCs/>
          <w:sz w:val="24"/>
          <w:szCs w:val="24"/>
        </w:rPr>
        <w:t>5</w:t>
      </w:r>
    </w:p>
    <w:p w14:paraId="72847F83" w14:textId="77777777" w:rsidR="00C45A60" w:rsidRPr="00C45A60" w:rsidRDefault="00C45A60" w:rsidP="00B70BDD">
      <w:pPr>
        <w:pStyle w:val="a4"/>
        <w:rPr>
          <w:rFonts w:eastAsia="Yu Mincho" w:cs="Arial"/>
          <w:bCs/>
          <w:noProof w:val="0"/>
          <w:sz w:val="24"/>
          <w:lang w:eastAsia="ja-JP"/>
        </w:rPr>
      </w:pPr>
    </w:p>
    <w:p w14:paraId="399151FE" w14:textId="77777777" w:rsidR="00EE0733" w:rsidRPr="00C45A60" w:rsidRDefault="00EE0733" w:rsidP="00B70BDD">
      <w:pPr>
        <w:pStyle w:val="a4"/>
        <w:rPr>
          <w:rFonts w:eastAsia="Yu Mincho" w:cs="Arial"/>
          <w:bCs/>
          <w:noProof w:val="0"/>
          <w:sz w:val="24"/>
          <w:lang w:eastAsia="ja-JP"/>
        </w:rPr>
      </w:pPr>
    </w:p>
    <w:p w14:paraId="1703601B" w14:textId="3492013B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44599B">
        <w:t>12.2.2</w:t>
      </w:r>
    </w:p>
    <w:p w14:paraId="778AB5AF" w14:textId="6FD338F0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3330F2">
        <w:t>Samsung</w:t>
      </w:r>
      <w:r w:rsidR="00033385">
        <w:t xml:space="preserve"> (moderator)</w:t>
      </w:r>
    </w:p>
    <w:p w14:paraId="1F68FE86" w14:textId="1BE9FC67" w:rsidR="005F436C" w:rsidRPr="000712A0" w:rsidRDefault="005F436C" w:rsidP="009A1081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</w:t>
      </w:r>
      <w:r w:rsidR="0084660F">
        <w:t xml:space="preserve">CB </w:t>
      </w:r>
      <w:r w:rsidR="00615561" w:rsidRPr="00615561">
        <w:t xml:space="preserve"># </w:t>
      </w:r>
      <w:proofErr w:type="spellStart"/>
      <w:r w:rsidR="00615561" w:rsidRPr="00615561">
        <w:t>ALMLIntraCULTM</w:t>
      </w:r>
      <w:proofErr w:type="spellEnd"/>
    </w:p>
    <w:p w14:paraId="19F92F93" w14:textId="03728D7D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7FA79A74" w14:textId="2E695913" w:rsidR="00426236" w:rsidRPr="00426236" w:rsidRDefault="00426236" w:rsidP="0042623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426236">
        <w:rPr>
          <w:rFonts w:ascii="Calibri" w:hAnsi="Calibri" w:cs="Calibri"/>
          <w:b/>
          <w:color w:val="FF00FF"/>
          <w:sz w:val="18"/>
          <w:szCs w:val="24"/>
          <w:lang w:val="en-US"/>
        </w:rPr>
        <w:t xml:space="preserve">CB: # </w:t>
      </w:r>
      <w:proofErr w:type="spellStart"/>
      <w:r w:rsidRPr="00426236">
        <w:rPr>
          <w:rFonts w:ascii="Calibri" w:hAnsi="Calibri" w:cs="Calibri"/>
          <w:b/>
          <w:color w:val="FF00FF"/>
          <w:sz w:val="18"/>
          <w:szCs w:val="24"/>
          <w:lang w:val="en-US"/>
        </w:rPr>
        <w:t>A</w:t>
      </w:r>
      <w:r w:rsidR="00C566B2">
        <w:rPr>
          <w:rFonts w:ascii="Calibri" w:hAnsi="Calibri" w:cs="Calibri"/>
          <w:b/>
          <w:color w:val="FF00FF"/>
          <w:sz w:val="18"/>
          <w:szCs w:val="24"/>
          <w:lang w:val="en-US"/>
        </w:rPr>
        <w:t>I</w:t>
      </w:r>
      <w:r w:rsidRPr="00426236">
        <w:rPr>
          <w:rFonts w:ascii="Calibri" w:hAnsi="Calibri" w:cs="Calibri"/>
          <w:b/>
          <w:color w:val="FF00FF"/>
          <w:sz w:val="18"/>
          <w:szCs w:val="24"/>
          <w:lang w:val="en-US"/>
        </w:rPr>
        <w:t>MLIntraCULTM</w:t>
      </w:r>
      <w:proofErr w:type="spellEnd"/>
    </w:p>
    <w:p w14:paraId="5BDD4ECC" w14:textId="77777777" w:rsidR="00426236" w:rsidRPr="00426236" w:rsidRDefault="00426236" w:rsidP="0042623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426236">
        <w:rPr>
          <w:rFonts w:ascii="Calibri" w:hAnsi="Calibri" w:cs="Calibri"/>
          <w:b/>
          <w:color w:val="FF00FF"/>
          <w:sz w:val="18"/>
          <w:szCs w:val="24"/>
          <w:lang w:val="en-US"/>
        </w:rPr>
        <w:t>-  Discuss the above open issues</w:t>
      </w:r>
    </w:p>
    <w:p w14:paraId="5424CF49" w14:textId="77777777" w:rsidR="00426236" w:rsidRPr="00426236" w:rsidRDefault="00426236" w:rsidP="0042623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 w:eastAsia="zh-CN"/>
        </w:rPr>
      </w:pPr>
      <w:r w:rsidRPr="00426236">
        <w:rPr>
          <w:rFonts w:ascii="Calibri" w:hAnsi="Calibri" w:cs="Calibri"/>
          <w:b/>
          <w:color w:val="FF00FF"/>
          <w:sz w:val="18"/>
          <w:szCs w:val="24"/>
          <w:lang w:val="en-US" w:eastAsia="zh-CN"/>
        </w:rPr>
        <w:t xml:space="preserve">-  </w:t>
      </w:r>
      <w:r w:rsidRPr="00426236">
        <w:rPr>
          <w:rFonts w:ascii="Calibri" w:hAnsi="Calibri" w:cs="Calibri" w:hint="eastAsia"/>
          <w:b/>
          <w:color w:val="FF00FF"/>
          <w:sz w:val="18"/>
          <w:szCs w:val="24"/>
          <w:lang w:val="en-US" w:eastAsia="zh-CN"/>
        </w:rPr>
        <w:t>TP</w:t>
      </w:r>
      <w:r w:rsidRPr="00426236">
        <w:rPr>
          <w:rFonts w:ascii="Calibri" w:hAnsi="Calibri" w:cs="Calibri"/>
          <w:b/>
          <w:color w:val="FF00FF"/>
          <w:sz w:val="18"/>
          <w:szCs w:val="24"/>
          <w:lang w:val="en-US" w:eastAsia="zh-CN"/>
        </w:rPr>
        <w:t xml:space="preserve"> to TR</w:t>
      </w:r>
    </w:p>
    <w:p w14:paraId="233101EE" w14:textId="7F1E3E4B" w:rsidR="00426236" w:rsidRDefault="00426236" w:rsidP="0042623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color w:val="000000"/>
          <w:sz w:val="18"/>
          <w:szCs w:val="24"/>
          <w:lang w:val="en-US"/>
        </w:rPr>
      </w:pPr>
      <w:r w:rsidRPr="00426236">
        <w:rPr>
          <w:rFonts w:ascii="Calibri" w:hAnsi="Calibri" w:cs="Calibri"/>
          <w:color w:val="000000"/>
          <w:sz w:val="18"/>
          <w:szCs w:val="24"/>
          <w:lang w:val="en-US"/>
        </w:rPr>
        <w:t>(Samsung - Moderator)</w:t>
      </w:r>
    </w:p>
    <w:p w14:paraId="3D43A3D2" w14:textId="01785C8A" w:rsidR="00E772DF" w:rsidRDefault="00EE0733" w:rsidP="00E772DF">
      <w:pPr>
        <w:pStyle w:val="1"/>
      </w:pPr>
      <w:r w:rsidRPr="00033385">
        <w:t>2</w:t>
      </w:r>
      <w:r w:rsidRPr="00033385">
        <w:tab/>
      </w:r>
      <w:r w:rsidR="00033385">
        <w:t>For the Chair Notes</w:t>
      </w:r>
    </w:p>
    <w:p w14:paraId="4376A786" w14:textId="257E3E88" w:rsidR="00033385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018F2FA2" w14:textId="5160FB19" w:rsidR="00033385" w:rsidRDefault="007D1EA5" w:rsidP="00033385">
      <w:pPr>
        <w:rPr>
          <w:noProof/>
        </w:rPr>
      </w:pPr>
      <w:r>
        <w:rPr>
          <w:noProof/>
          <w:lang w:eastAsia="zh-CN"/>
        </w:rPr>
        <w:t xml:space="preserve">pCR to TR38.745 </w:t>
      </w:r>
      <w:r w:rsidR="00B90CD6" w:rsidRPr="00B90CD6">
        <w:rPr>
          <w:rFonts w:hint="eastAsia"/>
          <w:noProof/>
          <w:lang w:eastAsia="zh-CN"/>
        </w:rPr>
        <w:t>R</w:t>
      </w:r>
      <w:r w:rsidR="00B90CD6" w:rsidRPr="00B90CD6">
        <w:rPr>
          <w:noProof/>
          <w:lang w:eastAsia="zh-CN"/>
        </w:rPr>
        <w:t>3-25</w:t>
      </w:r>
      <w:r w:rsidR="009F553A" w:rsidRPr="009F553A">
        <w:rPr>
          <w:noProof/>
          <w:lang w:eastAsia="zh-CN"/>
        </w:rPr>
        <w:t>884</w:t>
      </w:r>
      <w:r w:rsidR="009F553A" w:rsidRPr="009F553A">
        <w:rPr>
          <w:noProof/>
          <w:lang w:eastAsia="zh-CN"/>
        </w:rPr>
        <w:t>3</w:t>
      </w:r>
      <w:r w:rsidR="00B90CD6" w:rsidRPr="00B90CD6">
        <w:rPr>
          <w:noProof/>
          <w:lang w:eastAsia="zh-CN"/>
        </w:rPr>
        <w:t xml:space="preserve"> </w:t>
      </w:r>
      <w:r w:rsidR="009F553A">
        <w:rPr>
          <w:noProof/>
          <w:lang w:eastAsia="zh-CN"/>
        </w:rPr>
        <w:t>- endorsed</w:t>
      </w:r>
    </w:p>
    <w:p w14:paraId="12FF2985" w14:textId="77777777" w:rsidR="00033385" w:rsidRDefault="00033385" w:rsidP="00033385">
      <w:pPr>
        <w:rPr>
          <w:noProof/>
        </w:rPr>
      </w:pPr>
    </w:p>
    <w:p w14:paraId="6CE00972" w14:textId="549F336F" w:rsidR="00033385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to capture the following</w:t>
      </w:r>
      <w:r w:rsidR="0003103C" w:rsidRPr="00C46D3D">
        <w:rPr>
          <w:b/>
          <w:bCs/>
          <w:noProof/>
        </w:rPr>
        <w:t xml:space="preserve"> in Chair Notes</w:t>
      </w:r>
      <w:r w:rsidRPr="00C46D3D">
        <w:rPr>
          <w:b/>
          <w:bCs/>
          <w:noProof/>
        </w:rPr>
        <w:t>:</w:t>
      </w:r>
    </w:p>
    <w:p w14:paraId="7A850495" w14:textId="7B627185" w:rsidR="00830BF8" w:rsidRPr="00830BF8" w:rsidRDefault="00830BF8" w:rsidP="00033385">
      <w:pPr>
        <w:rPr>
          <w:noProof/>
          <w:lang w:eastAsia="zh-CN"/>
        </w:rPr>
      </w:pPr>
      <w:r w:rsidRPr="00830BF8">
        <w:rPr>
          <w:rFonts w:hint="eastAsia"/>
          <w:noProof/>
          <w:lang w:eastAsia="zh-CN"/>
        </w:rPr>
        <w:t>A</w:t>
      </w:r>
      <w:r w:rsidRPr="00830BF8">
        <w:rPr>
          <w:noProof/>
          <w:lang w:eastAsia="zh-CN"/>
        </w:rPr>
        <w:t>gree:</w:t>
      </w:r>
    </w:p>
    <w:p w14:paraId="74A09DCD" w14:textId="3F180A49" w:rsidR="00A708E5" w:rsidRPr="00A708E5" w:rsidRDefault="00A708E5" w:rsidP="00A708E5">
      <w:pPr>
        <w:rPr>
          <w:b/>
          <w:bCs/>
          <w:color w:val="00B050"/>
          <w:lang w:eastAsia="zh-CN"/>
        </w:rPr>
      </w:pPr>
      <w:r w:rsidRPr="00E0539D">
        <w:rPr>
          <w:b/>
          <w:bCs/>
          <w:color w:val="00B050"/>
          <w:lang w:eastAsia="zh-CN"/>
        </w:rPr>
        <w:t>DU inference can be based on implementation. No input, output and feedback will be discussed in standards, for an inference in DU.</w:t>
      </w:r>
    </w:p>
    <w:p w14:paraId="004CAC99" w14:textId="0F0602A8" w:rsidR="00A708E5" w:rsidRPr="00B34AE0" w:rsidRDefault="00A708E5" w:rsidP="00A708E5">
      <w:pPr>
        <w:rPr>
          <w:b/>
          <w:bCs/>
          <w:color w:val="00B050"/>
          <w:lang w:eastAsia="zh-CN"/>
        </w:rPr>
      </w:pPr>
      <w:r w:rsidRPr="00B34AE0">
        <w:rPr>
          <w:b/>
          <w:bCs/>
          <w:color w:val="00B050"/>
          <w:lang w:eastAsia="zh-CN"/>
        </w:rPr>
        <w:t xml:space="preserve">Agree to study AI-assisted L3 and L1 measurements based intra-CU LTM with </w:t>
      </w:r>
      <w:proofErr w:type="spellStart"/>
      <w:r w:rsidRPr="00B34AE0">
        <w:rPr>
          <w:b/>
          <w:bCs/>
          <w:color w:val="00B050"/>
          <w:lang w:eastAsia="zh-CN"/>
        </w:rPr>
        <w:t>infercence</w:t>
      </w:r>
      <w:proofErr w:type="spellEnd"/>
      <w:r w:rsidRPr="00B34AE0">
        <w:rPr>
          <w:b/>
          <w:bCs/>
          <w:color w:val="00B050"/>
          <w:lang w:eastAsia="zh-CN"/>
        </w:rPr>
        <w:t xml:space="preserve"> in CU.</w:t>
      </w:r>
    </w:p>
    <w:p w14:paraId="188620CF" w14:textId="4DFA1257" w:rsidR="00A708E5" w:rsidRDefault="00A708E5" w:rsidP="00A708E5">
      <w:pPr>
        <w:rPr>
          <w:b/>
          <w:bCs/>
          <w:color w:val="00B050"/>
          <w:lang w:eastAsia="zh-CN"/>
        </w:rPr>
      </w:pPr>
      <w:r w:rsidRPr="00B34AE0">
        <w:rPr>
          <w:rFonts w:hint="eastAsia"/>
          <w:b/>
          <w:bCs/>
          <w:color w:val="00B050"/>
          <w:lang w:eastAsia="zh-CN"/>
        </w:rPr>
        <w:t>L</w:t>
      </w:r>
      <w:r w:rsidRPr="00B34AE0">
        <w:rPr>
          <w:b/>
          <w:bCs/>
          <w:color w:val="00B050"/>
          <w:lang w:eastAsia="zh-CN"/>
        </w:rPr>
        <w:t>1 measurements are not sent from DU to CU.</w:t>
      </w:r>
    </w:p>
    <w:p w14:paraId="406FF7A7" w14:textId="77777777" w:rsidR="00A708E5" w:rsidRPr="0025085A" w:rsidRDefault="00A708E5" w:rsidP="00A708E5">
      <w:pPr>
        <w:rPr>
          <w:b/>
          <w:bCs/>
          <w:color w:val="00B050"/>
          <w:lang w:eastAsia="zh-CN"/>
        </w:rPr>
      </w:pPr>
      <w:r w:rsidRPr="0025085A">
        <w:rPr>
          <w:b/>
          <w:bCs/>
          <w:color w:val="00B050"/>
          <w:lang w:eastAsia="zh-CN"/>
        </w:rPr>
        <w:t>Agree to study AI-assisted target cell and beam selection for cell switch command.</w:t>
      </w:r>
    </w:p>
    <w:p w14:paraId="227C8781" w14:textId="0AA9F3B1" w:rsidR="00A708E5" w:rsidRDefault="00A708E5" w:rsidP="00A708E5">
      <w:pPr>
        <w:rPr>
          <w:b/>
          <w:bCs/>
          <w:color w:val="00B050"/>
          <w:lang w:eastAsia="zh-CN"/>
        </w:rPr>
      </w:pPr>
      <w:r w:rsidRPr="00310C7C">
        <w:rPr>
          <w:rFonts w:hint="eastAsia"/>
          <w:b/>
          <w:bCs/>
          <w:color w:val="00B050"/>
          <w:lang w:eastAsia="zh-CN"/>
        </w:rPr>
        <w:t>A</w:t>
      </w:r>
      <w:r w:rsidRPr="00310C7C">
        <w:rPr>
          <w:b/>
          <w:bCs/>
          <w:color w:val="00B050"/>
          <w:lang w:eastAsia="zh-CN"/>
        </w:rPr>
        <w:t>gree to study AI-assisted cells and beams selection for early sync.</w:t>
      </w:r>
      <w:r>
        <w:rPr>
          <w:b/>
          <w:bCs/>
          <w:color w:val="00B050"/>
          <w:lang w:eastAsia="zh-CN"/>
        </w:rPr>
        <w:t xml:space="preserve"> </w:t>
      </w:r>
    </w:p>
    <w:p w14:paraId="34F68C9E" w14:textId="04CF100D" w:rsidR="00830BF8" w:rsidRPr="00830BF8" w:rsidRDefault="00830BF8" w:rsidP="00A708E5">
      <w:pPr>
        <w:rPr>
          <w:noProof/>
          <w:lang w:eastAsia="zh-CN"/>
        </w:rPr>
      </w:pPr>
      <w:r w:rsidRPr="00830BF8">
        <w:rPr>
          <w:rFonts w:hint="eastAsia"/>
          <w:noProof/>
          <w:lang w:eastAsia="zh-CN"/>
        </w:rPr>
        <w:t>T</w:t>
      </w:r>
      <w:r w:rsidRPr="00830BF8">
        <w:rPr>
          <w:noProof/>
          <w:lang w:eastAsia="zh-CN"/>
        </w:rPr>
        <w:t>o be continued:</w:t>
      </w:r>
    </w:p>
    <w:p w14:paraId="1E671E6E" w14:textId="77777777" w:rsidR="00A708E5" w:rsidRPr="00DE3EDF" w:rsidRDefault="00A708E5" w:rsidP="00A708E5">
      <w:pPr>
        <w:rPr>
          <w:rFonts w:cs="Calibri"/>
          <w:b/>
          <w:bCs/>
          <w:color w:val="0000FF"/>
        </w:rPr>
      </w:pPr>
      <w:r w:rsidRPr="00DE3EDF">
        <w:rPr>
          <w:rFonts w:cs="Calibri"/>
          <w:b/>
          <w:bCs/>
          <w:color w:val="0000FF"/>
        </w:rPr>
        <w:t>Discuss further about the timing to trigger early sync and cell switch.</w:t>
      </w:r>
    </w:p>
    <w:p w14:paraId="1BBABB39" w14:textId="7A9AC64A" w:rsidR="009F553A" w:rsidRPr="00A708E5" w:rsidRDefault="00A708E5" w:rsidP="00A708E5">
      <w:pPr>
        <w:widowControl w:val="0"/>
        <w:spacing w:line="276" w:lineRule="auto"/>
        <w:rPr>
          <w:rFonts w:cs="Calibri" w:hint="eastAsia"/>
          <w:b/>
          <w:bCs/>
          <w:color w:val="0000FF"/>
          <w:lang w:eastAsia="zh-CN"/>
        </w:rPr>
      </w:pPr>
      <w:r w:rsidRPr="000F448C">
        <w:rPr>
          <w:rFonts w:cs="Calibri"/>
          <w:b/>
          <w:bCs/>
          <w:color w:val="0000FF"/>
        </w:rPr>
        <w:t>Study addition of beam prediction in UE Trajectory prediction</w:t>
      </w:r>
      <w:r>
        <w:rPr>
          <w:rFonts w:cs="Calibri" w:hint="eastAsia"/>
          <w:b/>
          <w:bCs/>
          <w:color w:val="0000FF"/>
          <w:lang w:eastAsia="zh-CN"/>
        </w:rPr>
        <w:t>.</w:t>
      </w:r>
    </w:p>
    <w:p w14:paraId="07C31E0C" w14:textId="0951BD03" w:rsidR="00033385" w:rsidRDefault="00033385" w:rsidP="00033385">
      <w:pPr>
        <w:pStyle w:val="1"/>
        <w:rPr>
          <w:noProof/>
        </w:rPr>
      </w:pPr>
      <w:r>
        <w:rPr>
          <w:noProof/>
        </w:rPr>
        <w:t>3</w:t>
      </w:r>
      <w:r>
        <w:rPr>
          <w:noProof/>
        </w:rPr>
        <w:tab/>
        <w:t>Discussion</w:t>
      </w:r>
    </w:p>
    <w:p w14:paraId="7F4C59F2" w14:textId="3008D3CE" w:rsidR="004D07AA" w:rsidRDefault="004D07AA" w:rsidP="004D07AA">
      <w:pPr>
        <w:pStyle w:val="2"/>
      </w:pPr>
      <w:r>
        <w:t>3.1</w:t>
      </w:r>
      <w:r>
        <w:tab/>
      </w:r>
      <w:r w:rsidR="00C43CB4">
        <w:t>L1 and L3 measurement based intra-CU LTM</w:t>
      </w:r>
    </w:p>
    <w:p w14:paraId="036635F5" w14:textId="40317A1F" w:rsidR="00372F9E" w:rsidRDefault="00A82036" w:rsidP="00C43CB4">
      <w:pPr>
        <w:rPr>
          <w:lang w:eastAsia="zh-CN"/>
        </w:rPr>
      </w:pPr>
      <w:r>
        <w:rPr>
          <w:lang w:eastAsia="zh-CN"/>
        </w:rPr>
        <w:t xml:space="preserve">During the online discussion, companies have </w:t>
      </w:r>
      <w:proofErr w:type="spellStart"/>
      <w:r>
        <w:rPr>
          <w:lang w:eastAsia="zh-CN"/>
        </w:rPr>
        <w:t>diferrent</w:t>
      </w:r>
      <w:proofErr w:type="spellEnd"/>
      <w:r>
        <w:rPr>
          <w:lang w:eastAsia="zh-CN"/>
        </w:rPr>
        <w:t xml:space="preserve"> views on whether to support both L1 and L3 measurement based intra-CU LTM. </w:t>
      </w:r>
      <w:r w:rsidR="00372F9E">
        <w:rPr>
          <w:rFonts w:hint="eastAsia"/>
          <w:lang w:eastAsia="zh-CN"/>
        </w:rPr>
        <w:t>A</w:t>
      </w:r>
      <w:r w:rsidR="00372F9E">
        <w:rPr>
          <w:lang w:eastAsia="zh-CN"/>
        </w:rPr>
        <w:t xml:space="preserve">s captured in the chair notes, the following </w:t>
      </w:r>
      <w:r w:rsidR="00C43CB4">
        <w:rPr>
          <w:lang w:eastAsia="zh-CN"/>
        </w:rPr>
        <w:t>open issues shall be further discussed:</w:t>
      </w:r>
    </w:p>
    <w:p w14:paraId="7B549DE2" w14:textId="77777777" w:rsidR="00C43CB4" w:rsidRPr="00762022" w:rsidRDefault="00C43CB4" w:rsidP="00C43CB4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762022">
        <w:rPr>
          <w:rFonts w:cs="Calibri" w:hint="eastAsia"/>
          <w:b/>
          <w:bCs/>
          <w:color w:val="0000FF"/>
        </w:rPr>
        <w:t>A</w:t>
      </w:r>
      <w:r w:rsidRPr="00762022">
        <w:rPr>
          <w:rFonts w:cs="Calibri"/>
          <w:b/>
          <w:bCs/>
          <w:color w:val="0000FF"/>
        </w:rPr>
        <w:t>t least L3 measurement based intra-CU LTM will be studied?</w:t>
      </w:r>
    </w:p>
    <w:p w14:paraId="7839E235" w14:textId="77777777" w:rsidR="00C43CB4" w:rsidRPr="002920A3" w:rsidRDefault="00C43CB4" w:rsidP="00C43CB4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762022">
        <w:rPr>
          <w:rFonts w:cs="Calibri"/>
          <w:b/>
          <w:bCs/>
          <w:color w:val="0000FF"/>
        </w:rPr>
        <w:lastRenderedPageBreak/>
        <w:t>L1 measurement based intra-CU LTM will be studied?</w:t>
      </w:r>
    </w:p>
    <w:p w14:paraId="6D3091C1" w14:textId="65B4443A" w:rsidR="00C43CB4" w:rsidRPr="00025452" w:rsidRDefault="00DC06B7" w:rsidP="00C43CB4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P</w:t>
      </w:r>
      <w:r w:rsidRPr="00025452">
        <w:rPr>
          <w:b/>
          <w:bCs/>
          <w:lang w:eastAsia="zh-CN"/>
        </w:rPr>
        <w:t>roposal:</w:t>
      </w:r>
    </w:p>
    <w:p w14:paraId="4FAA6319" w14:textId="2F85513A" w:rsidR="00DC06B7" w:rsidRPr="00E27CEC" w:rsidRDefault="00DC06B7" w:rsidP="00C43CB4">
      <w:pPr>
        <w:rPr>
          <w:b/>
          <w:bCs/>
          <w:lang w:eastAsia="zh-CN"/>
        </w:rPr>
      </w:pPr>
      <w:r w:rsidRPr="00E27CEC">
        <w:rPr>
          <w:rFonts w:hint="eastAsia"/>
          <w:b/>
          <w:bCs/>
          <w:lang w:eastAsia="zh-CN"/>
        </w:rPr>
        <w:t>A</w:t>
      </w:r>
      <w:r w:rsidRPr="00E27CEC">
        <w:rPr>
          <w:b/>
          <w:bCs/>
          <w:lang w:eastAsia="zh-CN"/>
        </w:rPr>
        <w:t>gree to study</w:t>
      </w:r>
      <w:r w:rsidR="00E27CEC" w:rsidRPr="00E27CEC">
        <w:rPr>
          <w:b/>
          <w:bCs/>
          <w:lang w:eastAsia="zh-CN"/>
        </w:rPr>
        <w:t xml:space="preserve"> </w:t>
      </w:r>
      <w:r w:rsidR="00E27CEC" w:rsidRPr="00E27CEC">
        <w:rPr>
          <w:rFonts w:hint="eastAsia"/>
          <w:b/>
          <w:bCs/>
          <w:lang w:eastAsia="zh-CN"/>
        </w:rPr>
        <w:t>A</w:t>
      </w:r>
      <w:r w:rsidR="00E27CEC" w:rsidRPr="00E27CEC">
        <w:rPr>
          <w:b/>
          <w:bCs/>
          <w:lang w:eastAsia="zh-CN"/>
        </w:rPr>
        <w:t>I-assisted</w:t>
      </w:r>
      <w:r w:rsidRPr="00E27CEC">
        <w:rPr>
          <w:b/>
          <w:bCs/>
          <w:lang w:eastAsia="zh-CN"/>
        </w:rPr>
        <w:t xml:space="preserve"> L3 measurement based intra-CU LTM</w:t>
      </w:r>
      <w:r w:rsidR="00E27CEC" w:rsidRPr="00E27CEC">
        <w:rPr>
          <w:b/>
          <w:bCs/>
          <w:lang w:eastAsia="zh-CN"/>
        </w:rPr>
        <w:t xml:space="preserve"> with inference at CU</w:t>
      </w:r>
      <w:r w:rsidRPr="00E27CEC">
        <w:rPr>
          <w:b/>
          <w:bCs/>
          <w:lang w:eastAsia="zh-CN"/>
        </w:rPr>
        <w:t>.</w:t>
      </w:r>
    </w:p>
    <w:p w14:paraId="1FDF8E3A" w14:textId="4AE86D36" w:rsidR="00DC06B7" w:rsidRPr="00025452" w:rsidRDefault="00DC06B7" w:rsidP="00C43CB4">
      <w:pPr>
        <w:rPr>
          <w:b/>
          <w:bCs/>
          <w:lang w:eastAsia="zh-CN"/>
        </w:rPr>
      </w:pPr>
      <w:r w:rsidRPr="00025452">
        <w:rPr>
          <w:b/>
          <w:bCs/>
          <w:lang w:eastAsia="zh-CN"/>
        </w:rPr>
        <w:t>Question:</w:t>
      </w:r>
    </w:p>
    <w:p w14:paraId="603AE8AE" w14:textId="602E7AC6" w:rsidR="00DC06B7" w:rsidRDefault="00DC06B7" w:rsidP="00C43CB4">
      <w:pPr>
        <w:rPr>
          <w:b/>
          <w:bCs/>
          <w:lang w:eastAsia="zh-CN"/>
        </w:rPr>
      </w:pPr>
      <w:r w:rsidRPr="00E27CEC">
        <w:rPr>
          <w:rFonts w:hint="eastAsia"/>
          <w:b/>
          <w:bCs/>
          <w:lang w:eastAsia="zh-CN"/>
        </w:rPr>
        <w:t>S</w:t>
      </w:r>
      <w:r w:rsidRPr="00E27CEC">
        <w:rPr>
          <w:b/>
          <w:bCs/>
          <w:lang w:eastAsia="zh-CN"/>
        </w:rPr>
        <w:t>tudy L1 measurement based intra-CU LTM?</w:t>
      </w:r>
    </w:p>
    <w:p w14:paraId="2415904D" w14:textId="77777777" w:rsidR="00037609" w:rsidRDefault="00037609" w:rsidP="00037609">
      <w:pPr>
        <w:rPr>
          <w:lang w:eastAsia="zh-CN"/>
        </w:rPr>
      </w:pPr>
      <w:r>
        <w:rPr>
          <w:rFonts w:hint="eastAsia"/>
          <w:lang w:eastAsia="zh-CN"/>
        </w:rPr>
        <w:t>H</w:t>
      </w:r>
      <w:r>
        <w:rPr>
          <w:lang w:eastAsia="zh-CN"/>
        </w:rPr>
        <w:t>W: first discuss location inference</w:t>
      </w:r>
    </w:p>
    <w:p w14:paraId="7228D8E4" w14:textId="3E65ED5C" w:rsidR="00037609" w:rsidRPr="00037609" w:rsidRDefault="00037609" w:rsidP="00C43CB4">
      <w:pPr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okia, ZTE, HW, E///, CMCC: agree the first agreement</w:t>
      </w:r>
    </w:p>
    <w:p w14:paraId="37853550" w14:textId="77777777" w:rsidR="00712E6A" w:rsidRDefault="00712E6A" w:rsidP="00C43CB4">
      <w:pPr>
        <w:rPr>
          <w:b/>
          <w:bCs/>
          <w:lang w:eastAsia="zh-CN"/>
        </w:rPr>
      </w:pPr>
      <w:proofErr w:type="spellStart"/>
      <w:r>
        <w:rPr>
          <w:rFonts w:hint="eastAsia"/>
          <w:b/>
          <w:bCs/>
          <w:lang w:eastAsia="zh-CN"/>
        </w:rPr>
        <w:t>P</w:t>
      </w:r>
      <w:r>
        <w:rPr>
          <w:b/>
          <w:bCs/>
          <w:lang w:eastAsia="zh-CN"/>
        </w:rPr>
        <w:t>ropsal</w:t>
      </w:r>
      <w:proofErr w:type="spellEnd"/>
      <w:r>
        <w:rPr>
          <w:b/>
          <w:bCs/>
          <w:lang w:eastAsia="zh-CN"/>
        </w:rPr>
        <w:t xml:space="preserve">: </w:t>
      </w:r>
    </w:p>
    <w:p w14:paraId="2686AD31" w14:textId="05A95D4E" w:rsidR="00712E6A" w:rsidRPr="00B34AE0" w:rsidRDefault="00712E6A" w:rsidP="00C43CB4">
      <w:pPr>
        <w:rPr>
          <w:b/>
          <w:bCs/>
          <w:color w:val="00B050"/>
          <w:lang w:eastAsia="zh-CN"/>
        </w:rPr>
      </w:pPr>
      <w:r w:rsidRPr="00B34AE0">
        <w:rPr>
          <w:b/>
          <w:bCs/>
          <w:color w:val="00B050"/>
          <w:lang w:eastAsia="zh-CN"/>
        </w:rPr>
        <w:t xml:space="preserve">Agree to study </w:t>
      </w:r>
      <w:r w:rsidR="00E27CEC" w:rsidRPr="00B34AE0">
        <w:rPr>
          <w:b/>
          <w:bCs/>
          <w:color w:val="00B050"/>
          <w:lang w:eastAsia="zh-CN"/>
        </w:rPr>
        <w:t>AI-assisted L3 and</w:t>
      </w:r>
      <w:r w:rsidRPr="00B34AE0">
        <w:rPr>
          <w:b/>
          <w:bCs/>
          <w:color w:val="00B050"/>
          <w:lang w:eastAsia="zh-CN"/>
        </w:rPr>
        <w:t xml:space="preserve"> </w:t>
      </w:r>
      <w:r w:rsidR="00E27CEC" w:rsidRPr="00B34AE0">
        <w:rPr>
          <w:b/>
          <w:bCs/>
          <w:color w:val="00B050"/>
          <w:lang w:eastAsia="zh-CN"/>
        </w:rPr>
        <w:t>L1 m</w:t>
      </w:r>
      <w:r w:rsidRPr="00B34AE0">
        <w:rPr>
          <w:b/>
          <w:bCs/>
          <w:color w:val="00B050"/>
          <w:lang w:eastAsia="zh-CN"/>
        </w:rPr>
        <w:t xml:space="preserve">easurements based intra-CU LTM </w:t>
      </w:r>
      <w:r w:rsidR="00E27CEC" w:rsidRPr="00B34AE0">
        <w:rPr>
          <w:b/>
          <w:bCs/>
          <w:color w:val="00B050"/>
          <w:lang w:eastAsia="zh-CN"/>
        </w:rPr>
        <w:t xml:space="preserve">with </w:t>
      </w:r>
      <w:proofErr w:type="spellStart"/>
      <w:r w:rsidR="00E27CEC" w:rsidRPr="00B34AE0">
        <w:rPr>
          <w:b/>
          <w:bCs/>
          <w:color w:val="00B050"/>
          <w:lang w:eastAsia="zh-CN"/>
        </w:rPr>
        <w:t>infercence</w:t>
      </w:r>
      <w:proofErr w:type="spellEnd"/>
      <w:r w:rsidRPr="00B34AE0">
        <w:rPr>
          <w:b/>
          <w:bCs/>
          <w:color w:val="00B050"/>
          <w:lang w:eastAsia="zh-CN"/>
        </w:rPr>
        <w:t xml:space="preserve"> in CU</w:t>
      </w:r>
      <w:r w:rsidR="00E27CEC" w:rsidRPr="00B34AE0">
        <w:rPr>
          <w:b/>
          <w:bCs/>
          <w:color w:val="00B050"/>
          <w:lang w:eastAsia="zh-CN"/>
        </w:rPr>
        <w:t>.</w:t>
      </w:r>
    </w:p>
    <w:p w14:paraId="01EC7DE2" w14:textId="4807CA54" w:rsidR="00E27CEC" w:rsidRPr="00B34AE0" w:rsidRDefault="00E27CEC" w:rsidP="00C43CB4">
      <w:pPr>
        <w:rPr>
          <w:b/>
          <w:bCs/>
          <w:color w:val="00B050"/>
          <w:lang w:eastAsia="zh-CN"/>
        </w:rPr>
      </w:pPr>
      <w:r w:rsidRPr="00B34AE0">
        <w:rPr>
          <w:rFonts w:hint="eastAsia"/>
          <w:b/>
          <w:bCs/>
          <w:color w:val="00B050"/>
          <w:lang w:eastAsia="zh-CN"/>
        </w:rPr>
        <w:t>L</w:t>
      </w:r>
      <w:r w:rsidRPr="00B34AE0">
        <w:rPr>
          <w:b/>
          <w:bCs/>
          <w:color w:val="00B050"/>
          <w:lang w:eastAsia="zh-CN"/>
        </w:rPr>
        <w:t>1 measurements are not sent from DU to CU.</w:t>
      </w:r>
    </w:p>
    <w:p w14:paraId="44D25F6D" w14:textId="77777777" w:rsidR="00712E6A" w:rsidRPr="00712E6A" w:rsidRDefault="00712E6A" w:rsidP="002905BE">
      <w:pPr>
        <w:rPr>
          <w:lang w:eastAsia="zh-CN"/>
        </w:rPr>
      </w:pPr>
    </w:p>
    <w:p w14:paraId="1A925520" w14:textId="50183DA2" w:rsidR="00C43CB4" w:rsidRDefault="00C43CB4" w:rsidP="00C43CB4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.2</w:t>
      </w:r>
      <w:r>
        <w:rPr>
          <w:lang w:eastAsia="zh-CN"/>
        </w:rPr>
        <w:tab/>
      </w:r>
      <w:r w:rsidR="00114D3C">
        <w:rPr>
          <w:lang w:eastAsia="zh-CN"/>
        </w:rPr>
        <w:t>AI-assisted cell/beam selection</w:t>
      </w:r>
    </w:p>
    <w:p w14:paraId="3E499613" w14:textId="75110168" w:rsidR="000F39C8" w:rsidRDefault="00474D90" w:rsidP="000F39C8">
      <w:pPr>
        <w:rPr>
          <w:lang w:eastAsia="zh-CN"/>
        </w:rPr>
      </w:pPr>
      <w:r w:rsidRPr="00474D90">
        <w:rPr>
          <w:rFonts w:hint="eastAsia"/>
          <w:lang w:eastAsia="zh-CN"/>
        </w:rPr>
        <w:t>I</w:t>
      </w:r>
      <w:r w:rsidRPr="00474D90">
        <w:rPr>
          <w:lang w:eastAsia="zh-CN"/>
        </w:rPr>
        <w:t>t</w:t>
      </w:r>
      <w:r>
        <w:rPr>
          <w:lang w:eastAsia="zh-CN"/>
        </w:rPr>
        <w:t>’s proposed</w:t>
      </w:r>
      <w:r w:rsidR="0062366B">
        <w:rPr>
          <w:lang w:eastAsia="zh-CN"/>
        </w:rPr>
        <w:t xml:space="preserve"> in [</w:t>
      </w:r>
      <w:r w:rsidR="00B20FBE">
        <w:rPr>
          <w:lang w:eastAsia="zh-CN"/>
        </w:rPr>
        <w:t>3</w:t>
      </w:r>
      <w:r w:rsidR="0062366B">
        <w:rPr>
          <w:lang w:eastAsia="zh-CN"/>
        </w:rPr>
        <w:t>]</w:t>
      </w:r>
      <w:r w:rsidR="00B20FBE">
        <w:rPr>
          <w:lang w:eastAsia="zh-CN"/>
        </w:rPr>
        <w:t xml:space="preserve">[7] that </w:t>
      </w:r>
      <w:r w:rsidR="00B20FBE" w:rsidRPr="00B20FBE">
        <w:rPr>
          <w:lang w:eastAsia="zh-CN"/>
        </w:rPr>
        <w:t>AI-assisted target cell and beams for cell switch command can be studied for intra-CU LTM.</w:t>
      </w:r>
      <w:r w:rsidR="00B20FBE">
        <w:rPr>
          <w:lang w:eastAsia="zh-CN"/>
        </w:rPr>
        <w:t xml:space="preserve"> [8] also proposed to use </w:t>
      </w:r>
      <w:r w:rsidR="00B20FBE" w:rsidRPr="00B20FBE">
        <w:rPr>
          <w:lang w:eastAsia="zh-CN"/>
        </w:rPr>
        <w:t>AI/ML assisted potential candidate cell selection among the prepared candidate cells to trigger Early Synchronization</w:t>
      </w:r>
      <w:r w:rsidR="00B20FBE">
        <w:rPr>
          <w:lang w:eastAsia="zh-CN"/>
        </w:rPr>
        <w:t xml:space="preserve">. </w:t>
      </w:r>
    </w:p>
    <w:p w14:paraId="66D6DCF2" w14:textId="6C2E10DB" w:rsidR="00474D90" w:rsidRPr="00B20FBE" w:rsidRDefault="00B20FBE" w:rsidP="00114D3C">
      <w:pPr>
        <w:widowControl w:val="0"/>
        <w:spacing w:line="276" w:lineRule="auto"/>
        <w:ind w:left="144" w:hanging="144"/>
        <w:rPr>
          <w:lang w:eastAsia="zh-CN"/>
        </w:rPr>
      </w:pPr>
      <w:r>
        <w:rPr>
          <w:lang w:eastAsia="zh-CN"/>
        </w:rPr>
        <w:t xml:space="preserve">During the online discussion, the follow open issues were captured for </w:t>
      </w:r>
      <w:r w:rsidR="000F39C8">
        <w:rPr>
          <w:lang w:eastAsia="zh-CN"/>
        </w:rPr>
        <w:t>further discussion:</w:t>
      </w:r>
    </w:p>
    <w:p w14:paraId="746CA753" w14:textId="520D648A" w:rsidR="00114D3C" w:rsidRPr="000F448C" w:rsidRDefault="00114D3C" w:rsidP="00114D3C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0F448C">
        <w:rPr>
          <w:rFonts w:cs="Calibri"/>
          <w:b/>
          <w:bCs/>
          <w:color w:val="0000FF"/>
        </w:rPr>
        <w:t>AI-assisted target cell and beam for cell switch command</w:t>
      </w:r>
    </w:p>
    <w:p w14:paraId="075C0EC5" w14:textId="7043E2D7" w:rsidR="00114D3C" w:rsidRDefault="00114D3C" w:rsidP="00114D3C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0F448C">
        <w:rPr>
          <w:rFonts w:cs="Calibri"/>
          <w:b/>
          <w:bCs/>
          <w:color w:val="0000FF"/>
        </w:rPr>
        <w:t>AI-assisted cells and beams for early sync</w:t>
      </w:r>
    </w:p>
    <w:p w14:paraId="776252D4" w14:textId="3EC61342" w:rsidR="00C43CBD" w:rsidRPr="00C43CBD" w:rsidRDefault="00C43CBD" w:rsidP="00C43CBD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 xml:space="preserve">MCC: have concerns on the timing to trigger early sync. </w:t>
      </w:r>
    </w:p>
    <w:p w14:paraId="69CADC66" w14:textId="0809D9E5" w:rsidR="00C43CB4" w:rsidRPr="00025452" w:rsidRDefault="00474D90" w:rsidP="002905BE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Propo</w:t>
      </w:r>
      <w:r w:rsidRPr="00025452">
        <w:rPr>
          <w:b/>
          <w:bCs/>
          <w:lang w:eastAsia="zh-CN"/>
        </w:rPr>
        <w:t>sal</w:t>
      </w:r>
      <w:r w:rsidR="00B46CC1">
        <w:rPr>
          <w:b/>
          <w:bCs/>
          <w:lang w:eastAsia="zh-CN"/>
        </w:rPr>
        <w:t>s</w:t>
      </w:r>
      <w:r w:rsidRPr="00025452">
        <w:rPr>
          <w:b/>
          <w:bCs/>
          <w:lang w:eastAsia="zh-CN"/>
        </w:rPr>
        <w:t>:</w:t>
      </w:r>
    </w:p>
    <w:p w14:paraId="6660264A" w14:textId="246DFD31" w:rsidR="00474D90" w:rsidRPr="0025085A" w:rsidRDefault="00474D90" w:rsidP="002905BE">
      <w:pPr>
        <w:rPr>
          <w:b/>
          <w:bCs/>
          <w:color w:val="00B050"/>
          <w:lang w:eastAsia="zh-CN"/>
        </w:rPr>
      </w:pPr>
      <w:r w:rsidRPr="0025085A">
        <w:rPr>
          <w:b/>
          <w:bCs/>
          <w:color w:val="00B050"/>
          <w:lang w:eastAsia="zh-CN"/>
        </w:rPr>
        <w:t>Agree to study AI-assisted target cell and beam selection for cell switch command.</w:t>
      </w:r>
    </w:p>
    <w:p w14:paraId="37DC8ECD" w14:textId="77777777" w:rsidR="00310C7C" w:rsidRDefault="00474D90" w:rsidP="002905BE">
      <w:pPr>
        <w:rPr>
          <w:b/>
          <w:bCs/>
          <w:color w:val="00B050"/>
          <w:lang w:eastAsia="zh-CN"/>
        </w:rPr>
      </w:pPr>
      <w:r w:rsidRPr="00310C7C">
        <w:rPr>
          <w:rFonts w:hint="eastAsia"/>
          <w:b/>
          <w:bCs/>
          <w:color w:val="00B050"/>
          <w:lang w:eastAsia="zh-CN"/>
        </w:rPr>
        <w:t>A</w:t>
      </w:r>
      <w:r w:rsidRPr="00310C7C">
        <w:rPr>
          <w:b/>
          <w:bCs/>
          <w:color w:val="00B050"/>
          <w:lang w:eastAsia="zh-CN"/>
        </w:rPr>
        <w:t>gree to study AI-assisted cells and beams selection for early sync.</w:t>
      </w:r>
      <w:r w:rsidR="00310C7C">
        <w:rPr>
          <w:b/>
          <w:bCs/>
          <w:color w:val="00B050"/>
          <w:lang w:eastAsia="zh-CN"/>
        </w:rPr>
        <w:t xml:space="preserve"> </w:t>
      </w:r>
    </w:p>
    <w:p w14:paraId="0C72F256" w14:textId="488F6373" w:rsidR="00EC2573" w:rsidRPr="00DE3EDF" w:rsidRDefault="00310C7C" w:rsidP="002905BE">
      <w:pPr>
        <w:rPr>
          <w:rFonts w:cs="Calibri"/>
          <w:b/>
          <w:bCs/>
          <w:color w:val="0000FF"/>
        </w:rPr>
      </w:pPr>
      <w:r w:rsidRPr="00DE3EDF">
        <w:rPr>
          <w:rFonts w:cs="Calibri"/>
          <w:b/>
          <w:bCs/>
          <w:color w:val="0000FF"/>
        </w:rPr>
        <w:t>Discuss further about the timing to trigger early sync and cell switch.</w:t>
      </w:r>
    </w:p>
    <w:p w14:paraId="71B2F83A" w14:textId="29819D45" w:rsidR="00EC2573" w:rsidRDefault="00EC2573" w:rsidP="00EC2573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.3</w:t>
      </w:r>
      <w:r>
        <w:rPr>
          <w:lang w:eastAsia="zh-CN"/>
        </w:rPr>
        <w:tab/>
        <w:t>Location of model inference</w:t>
      </w:r>
    </w:p>
    <w:p w14:paraId="3E6739AE" w14:textId="5D142B59" w:rsidR="001F3DD3" w:rsidRPr="008C4137" w:rsidRDefault="0053625E" w:rsidP="008C4137">
      <w:pPr>
        <w:widowControl w:val="0"/>
        <w:spacing w:line="276" w:lineRule="auto"/>
        <w:rPr>
          <w:lang w:eastAsia="zh-CN"/>
        </w:rPr>
      </w:pPr>
      <w:r w:rsidRPr="008C4137">
        <w:rPr>
          <w:lang w:eastAsia="zh-CN"/>
        </w:rPr>
        <w:t xml:space="preserve">It was proposed in </w:t>
      </w:r>
      <w:r w:rsidRPr="008C4137">
        <w:rPr>
          <w:rFonts w:hint="eastAsia"/>
          <w:lang w:eastAsia="zh-CN"/>
        </w:rPr>
        <w:t>[</w:t>
      </w:r>
      <w:r w:rsidRPr="008C4137">
        <w:rPr>
          <w:lang w:eastAsia="zh-CN"/>
        </w:rPr>
        <w:t xml:space="preserve">3][6][8][12][13][14] to support model inference in DU, and [4][7] are also open to DU inference. [1][2][11] </w:t>
      </w:r>
      <w:r w:rsidR="008C4137" w:rsidRPr="008C4137">
        <w:rPr>
          <w:lang w:eastAsia="zh-CN"/>
        </w:rPr>
        <w:t>expressed objection to DU inference. The open issue is captured below:</w:t>
      </w:r>
    </w:p>
    <w:p w14:paraId="1504EDB5" w14:textId="7D8A518B" w:rsidR="00EC2573" w:rsidRPr="000F448C" w:rsidRDefault="00EC2573" w:rsidP="00EC2573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0F448C">
        <w:rPr>
          <w:rFonts w:cs="Calibri"/>
          <w:b/>
          <w:bCs/>
          <w:color w:val="0000FF"/>
        </w:rPr>
        <w:t xml:space="preserve">whether the model inference can be located at </w:t>
      </w:r>
      <w:proofErr w:type="spellStart"/>
      <w:r w:rsidRPr="000F448C">
        <w:rPr>
          <w:rFonts w:cs="Calibri"/>
          <w:b/>
          <w:bCs/>
          <w:color w:val="0000FF"/>
        </w:rPr>
        <w:t>gNB</w:t>
      </w:r>
      <w:proofErr w:type="spellEnd"/>
      <w:r w:rsidRPr="000F448C">
        <w:rPr>
          <w:rFonts w:cs="Calibri"/>
          <w:b/>
          <w:bCs/>
          <w:color w:val="0000FF"/>
        </w:rPr>
        <w:t>-DU to support AI/ML-based intra-CU LTM</w:t>
      </w:r>
    </w:p>
    <w:p w14:paraId="6C7B27EC" w14:textId="73F6A66F" w:rsidR="00EC2573" w:rsidRPr="00025452" w:rsidRDefault="008C4137" w:rsidP="00EC2573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Q</w:t>
      </w:r>
      <w:r w:rsidRPr="00025452">
        <w:rPr>
          <w:b/>
          <w:bCs/>
          <w:lang w:eastAsia="zh-CN"/>
        </w:rPr>
        <w:t>uestion:</w:t>
      </w:r>
    </w:p>
    <w:p w14:paraId="585BF8B1" w14:textId="03903B00" w:rsidR="008C4137" w:rsidRPr="00025452" w:rsidRDefault="008C4137" w:rsidP="00EC2573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A</w:t>
      </w:r>
      <w:r w:rsidRPr="00025452">
        <w:rPr>
          <w:b/>
          <w:bCs/>
          <w:lang w:eastAsia="zh-CN"/>
        </w:rPr>
        <w:t xml:space="preserve">gree that the model inference can be located at </w:t>
      </w:r>
      <w:proofErr w:type="spellStart"/>
      <w:r w:rsidRPr="00025452">
        <w:rPr>
          <w:b/>
          <w:bCs/>
          <w:lang w:eastAsia="zh-CN"/>
        </w:rPr>
        <w:t>gNB</w:t>
      </w:r>
      <w:proofErr w:type="spellEnd"/>
      <w:r w:rsidRPr="00025452">
        <w:rPr>
          <w:b/>
          <w:bCs/>
          <w:lang w:eastAsia="zh-CN"/>
        </w:rPr>
        <w:t>-DU to support AI/ML-based intra-CU LTM?</w:t>
      </w:r>
    </w:p>
    <w:p w14:paraId="566A066B" w14:textId="3067C408" w:rsidR="00EC2573" w:rsidRDefault="007C53E5" w:rsidP="00EC2573">
      <w:pPr>
        <w:rPr>
          <w:lang w:eastAsia="zh-CN"/>
        </w:rPr>
      </w:pPr>
      <w:r>
        <w:rPr>
          <w:rFonts w:hint="eastAsia"/>
          <w:lang w:eastAsia="zh-CN"/>
        </w:rPr>
        <w:t>Q</w:t>
      </w:r>
      <w:r>
        <w:rPr>
          <w:lang w:eastAsia="zh-CN"/>
        </w:rPr>
        <w:t>C: support DU inference</w:t>
      </w:r>
    </w:p>
    <w:p w14:paraId="17D823D3" w14:textId="0D7FF624" w:rsidR="007C53E5" w:rsidRDefault="007C53E5" w:rsidP="00EC2573">
      <w:pPr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EC: DU inference can be based on implementation</w:t>
      </w:r>
    </w:p>
    <w:p w14:paraId="3A70FA38" w14:textId="77777777" w:rsidR="007C53E5" w:rsidRDefault="007C53E5" w:rsidP="00EC2573">
      <w:pPr>
        <w:rPr>
          <w:lang w:eastAsia="zh-CN"/>
        </w:rPr>
      </w:pPr>
      <w:r>
        <w:rPr>
          <w:lang w:eastAsia="zh-CN"/>
        </w:rPr>
        <w:t xml:space="preserve">Proposal: </w:t>
      </w:r>
    </w:p>
    <w:p w14:paraId="01128385" w14:textId="4B1CF412" w:rsidR="007C53E5" w:rsidRPr="00E0539D" w:rsidRDefault="007C53E5" w:rsidP="00EC2573">
      <w:pPr>
        <w:rPr>
          <w:b/>
          <w:bCs/>
          <w:color w:val="00B050"/>
          <w:lang w:eastAsia="zh-CN"/>
        </w:rPr>
      </w:pPr>
      <w:r w:rsidRPr="00E0539D">
        <w:rPr>
          <w:b/>
          <w:bCs/>
          <w:color w:val="00B050"/>
          <w:lang w:eastAsia="zh-CN"/>
        </w:rPr>
        <w:t>DU inference can be based on implementation. No input, output and feedback will be discussed in standards, for an inference in DU.</w:t>
      </w:r>
    </w:p>
    <w:p w14:paraId="5BFDD853" w14:textId="588C9BA1" w:rsidR="00EC2573" w:rsidRDefault="00435EEA" w:rsidP="00435EEA">
      <w:pPr>
        <w:pStyle w:val="2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rPr>
          <w:lang w:eastAsia="zh-CN"/>
        </w:rPr>
        <w:t>.4</w:t>
      </w:r>
      <w:r>
        <w:rPr>
          <w:lang w:eastAsia="zh-CN"/>
        </w:rPr>
        <w:tab/>
        <w:t>Beam prediction</w:t>
      </w:r>
      <w:r w:rsidR="00B81DA3">
        <w:rPr>
          <w:lang w:eastAsia="zh-CN"/>
        </w:rPr>
        <w:t xml:space="preserve"> in UE trajectory</w:t>
      </w:r>
    </w:p>
    <w:p w14:paraId="3C5A2B1D" w14:textId="444A85D6" w:rsidR="00357415" w:rsidRDefault="00357415" w:rsidP="00357415">
      <w:pPr>
        <w:rPr>
          <w:lang w:eastAsia="zh-CN"/>
        </w:rPr>
      </w:pPr>
      <w:r>
        <w:rPr>
          <w:lang w:eastAsia="zh-CN"/>
        </w:rPr>
        <w:t xml:space="preserve">It is proposed in  some papers, e.g.,  [1][2][4][5][6][7][12], to support beam level </w:t>
      </w:r>
      <w:proofErr w:type="spellStart"/>
      <w:r>
        <w:rPr>
          <w:lang w:eastAsia="zh-CN"/>
        </w:rPr>
        <w:t>UEtrajectory</w:t>
      </w:r>
      <w:proofErr w:type="spellEnd"/>
      <w:r>
        <w:rPr>
          <w:lang w:eastAsia="zh-CN"/>
        </w:rPr>
        <w:t xml:space="preserve"> for intra-CU LTM.</w:t>
      </w:r>
      <w:r w:rsidR="00593F9B">
        <w:rPr>
          <w:lang w:eastAsia="zh-CN"/>
        </w:rPr>
        <w:t xml:space="preserve"> There are also some different opinions regarding this topic. For example. [10] provides the view that </w:t>
      </w:r>
      <w:r w:rsidR="00593F9B" w:rsidRPr="00593F9B">
        <w:rPr>
          <w:lang w:eastAsia="zh-CN"/>
        </w:rPr>
        <w:t>beam prediction is not feasible for LTM HO preparation and early sync</w:t>
      </w:r>
      <w:r w:rsidR="00593F9B">
        <w:rPr>
          <w:lang w:eastAsia="zh-CN"/>
        </w:rPr>
        <w:t>.</w:t>
      </w:r>
      <w:r w:rsidR="00593F9B" w:rsidRPr="00593F9B">
        <w:rPr>
          <w:lang w:eastAsia="zh-CN"/>
        </w:rPr>
        <w:t xml:space="preserve"> </w:t>
      </w:r>
      <w:r w:rsidR="00593F9B">
        <w:rPr>
          <w:lang w:eastAsia="zh-CN"/>
        </w:rPr>
        <w:t>[11] mentions it</w:t>
      </w:r>
      <w:r w:rsidR="00593F9B" w:rsidRPr="00593F9B">
        <w:rPr>
          <w:lang w:eastAsia="zh-CN"/>
        </w:rPr>
        <w:t xml:space="preserve"> will be very complex to predict the UE trajectory at beam leve</w:t>
      </w:r>
      <w:r w:rsidR="00593F9B">
        <w:rPr>
          <w:lang w:eastAsia="zh-CN"/>
        </w:rPr>
        <w:t xml:space="preserve">l. [14] proposes </w:t>
      </w:r>
      <w:r w:rsidR="00593F9B" w:rsidRPr="00593F9B">
        <w:rPr>
          <w:lang w:eastAsia="zh-CN"/>
        </w:rPr>
        <w:t xml:space="preserve">beam selection can be improved without combining beam prediction </w:t>
      </w:r>
      <w:r w:rsidR="00606C41">
        <w:rPr>
          <w:lang w:eastAsia="zh-CN"/>
        </w:rPr>
        <w:t>with</w:t>
      </w:r>
      <w:r w:rsidR="00593F9B" w:rsidRPr="00593F9B">
        <w:rPr>
          <w:lang w:eastAsia="zh-CN"/>
        </w:rPr>
        <w:t xml:space="preserve"> UE trajectory</w:t>
      </w:r>
      <w:r w:rsidR="00593F9B">
        <w:rPr>
          <w:lang w:eastAsia="zh-CN"/>
        </w:rPr>
        <w:t>.</w:t>
      </w:r>
    </w:p>
    <w:p w14:paraId="0361071A" w14:textId="74579810" w:rsidR="00357415" w:rsidRPr="00593F9B" w:rsidRDefault="00593F9B" w:rsidP="00435EEA">
      <w:pPr>
        <w:widowControl w:val="0"/>
        <w:spacing w:line="276" w:lineRule="auto"/>
        <w:ind w:left="144" w:hanging="144"/>
        <w:rPr>
          <w:lang w:eastAsia="zh-CN"/>
        </w:rPr>
      </w:pPr>
      <w:r w:rsidRPr="00593F9B">
        <w:rPr>
          <w:rFonts w:hint="eastAsia"/>
          <w:lang w:eastAsia="zh-CN"/>
        </w:rPr>
        <w:t>T</w:t>
      </w:r>
      <w:r w:rsidRPr="00593F9B">
        <w:rPr>
          <w:lang w:eastAsia="zh-CN"/>
        </w:rPr>
        <w:t>he open issue in the chair notes is captured below:</w:t>
      </w:r>
    </w:p>
    <w:p w14:paraId="7EE8FA70" w14:textId="59393988" w:rsidR="00435EEA" w:rsidRPr="000F448C" w:rsidRDefault="00435EEA" w:rsidP="00435EEA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0F448C">
        <w:rPr>
          <w:rFonts w:cs="Calibri"/>
          <w:b/>
          <w:bCs/>
          <w:color w:val="0000FF"/>
        </w:rPr>
        <w:t>Study addition of beam prediction in UE Trajectory prediction</w:t>
      </w:r>
    </w:p>
    <w:p w14:paraId="74B516CA" w14:textId="076223B3" w:rsidR="00435EEA" w:rsidRPr="00025452" w:rsidRDefault="001C3114" w:rsidP="00435EEA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Q</w:t>
      </w:r>
      <w:r w:rsidRPr="00025452">
        <w:rPr>
          <w:b/>
          <w:bCs/>
          <w:lang w:eastAsia="zh-CN"/>
        </w:rPr>
        <w:t>uestion 1:</w:t>
      </w:r>
    </w:p>
    <w:p w14:paraId="5B004D89" w14:textId="5521F2E6" w:rsidR="001C3114" w:rsidRPr="00025452" w:rsidRDefault="00626EF9" w:rsidP="00435EEA">
      <w:pPr>
        <w:rPr>
          <w:b/>
          <w:bCs/>
          <w:lang w:eastAsia="zh-CN"/>
        </w:rPr>
      </w:pPr>
      <w:r w:rsidRPr="00025452">
        <w:rPr>
          <w:b/>
          <w:bCs/>
          <w:lang w:eastAsia="zh-CN"/>
        </w:rPr>
        <w:t>Is the intention of this proposal to extend cell-based UE trajectory prediction to beam level?</w:t>
      </w:r>
    </w:p>
    <w:p w14:paraId="12703421" w14:textId="5E6439E8" w:rsidR="00626EF9" w:rsidRPr="00025452" w:rsidRDefault="00626EF9" w:rsidP="00435EEA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Q</w:t>
      </w:r>
      <w:r w:rsidRPr="00025452">
        <w:rPr>
          <w:b/>
          <w:bCs/>
          <w:lang w:eastAsia="zh-CN"/>
        </w:rPr>
        <w:t>uestion 2:</w:t>
      </w:r>
    </w:p>
    <w:p w14:paraId="460E6B19" w14:textId="7F55FFD4" w:rsidR="00626EF9" w:rsidRPr="00025452" w:rsidRDefault="00626EF9" w:rsidP="00435EEA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S</w:t>
      </w:r>
      <w:r w:rsidRPr="00025452">
        <w:rPr>
          <w:b/>
          <w:bCs/>
          <w:lang w:eastAsia="zh-CN"/>
        </w:rPr>
        <w:t>hall we focus on beam prediction in intra-CU LTM?</w:t>
      </w:r>
    </w:p>
    <w:p w14:paraId="4D2083EB" w14:textId="517A6907" w:rsidR="00A4408F" w:rsidRPr="005C3D29" w:rsidRDefault="005C3D29" w:rsidP="002905BE">
      <w:pPr>
        <w:rPr>
          <w:lang w:eastAsia="zh-CN"/>
        </w:rPr>
      </w:pPr>
      <w:r w:rsidRPr="005C3D29">
        <w:rPr>
          <w:rFonts w:hint="eastAsia"/>
          <w:lang w:eastAsia="zh-CN"/>
        </w:rPr>
        <w:t>C</w:t>
      </w:r>
      <w:r w:rsidRPr="005C3D29">
        <w:rPr>
          <w:lang w:eastAsia="zh-CN"/>
        </w:rPr>
        <w:t>onclusion: keep it as an open issue.</w:t>
      </w:r>
    </w:p>
    <w:p w14:paraId="6ABDDE25" w14:textId="1100164C" w:rsidR="00AF0C4B" w:rsidRDefault="00AF0C4B" w:rsidP="002905BE">
      <w:pPr>
        <w:rPr>
          <w:b/>
          <w:bCs/>
          <w:lang w:eastAsia="zh-CN"/>
        </w:rPr>
      </w:pPr>
    </w:p>
    <w:p w14:paraId="6FD8A8F0" w14:textId="40B7FC55" w:rsidR="00AF0C4B" w:rsidRDefault="00AF0C4B" w:rsidP="00AF0C4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.5 TP</w:t>
      </w:r>
      <w:r w:rsidR="00FF64D4">
        <w:rPr>
          <w:lang w:eastAsia="zh-CN"/>
        </w:rPr>
        <w:t xml:space="preserve"> to TR</w:t>
      </w:r>
    </w:p>
    <w:p w14:paraId="52E45C5D" w14:textId="420E6B57" w:rsidR="00AF0C4B" w:rsidRPr="00AF0C4B" w:rsidRDefault="00C43CBD" w:rsidP="00AF0C4B">
      <w:pPr>
        <w:rPr>
          <w:lang w:eastAsia="zh-CN"/>
        </w:rPr>
      </w:pPr>
      <w:r>
        <w:rPr>
          <w:lang w:eastAsia="zh-CN"/>
        </w:rPr>
        <w:t>Check the draft TP in the draft folder.</w:t>
      </w:r>
    </w:p>
    <w:p w14:paraId="0F56EAB0" w14:textId="11097864" w:rsidR="00033385" w:rsidRDefault="00033385" w:rsidP="00033385">
      <w:pPr>
        <w:pStyle w:val="1"/>
        <w:rPr>
          <w:noProof/>
        </w:rPr>
      </w:pPr>
      <w:r>
        <w:rPr>
          <w:noProof/>
        </w:rPr>
        <w:t>4</w:t>
      </w:r>
      <w:r>
        <w:rPr>
          <w:noProof/>
        </w:rPr>
        <w:tab/>
        <w:t xml:space="preserve">Conclusion </w:t>
      </w:r>
      <w:r w:rsidR="008755BE">
        <w:rPr>
          <w:noProof/>
        </w:rPr>
        <w:t>(optional)</w:t>
      </w:r>
    </w:p>
    <w:p w14:paraId="5DB2ABDC" w14:textId="23E7FF3C" w:rsidR="00357415" w:rsidRDefault="00BC1751" w:rsidP="002905BE">
      <w:pPr>
        <w:rPr>
          <w:lang w:eastAsia="zh-CN"/>
        </w:rPr>
      </w:pPr>
      <w:r>
        <w:rPr>
          <w:lang w:eastAsia="zh-CN"/>
        </w:rPr>
        <w:t xml:space="preserve"> </w:t>
      </w:r>
    </w:p>
    <w:p w14:paraId="14537F88" w14:textId="4822A428" w:rsidR="00033385" w:rsidRDefault="00033385" w:rsidP="00033385">
      <w:pPr>
        <w:pStyle w:val="1"/>
      </w:pPr>
      <w:r>
        <w:t>5</w:t>
      </w:r>
      <w:r>
        <w:tab/>
        <w:t>References</w:t>
      </w:r>
      <w:r w:rsidR="008755BE">
        <w:t xml:space="preserve"> (optional)</w:t>
      </w:r>
    </w:p>
    <w:p w14:paraId="674E5CBB" w14:textId="53CA5052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R3-258089</w:t>
      </w:r>
      <w:r>
        <w:rPr>
          <w:rFonts w:hint="eastAsia"/>
          <w:lang w:eastAsia="zh-CN"/>
        </w:rPr>
        <w:t xml:space="preserve"> </w:t>
      </w:r>
      <w:r>
        <w:t>Discussion on AI/ML for Intra-CU LTM (Nokia)</w:t>
      </w:r>
    </w:p>
    <w:p w14:paraId="264A68B0" w14:textId="7A44D9FB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R3-258483</w:t>
      </w:r>
      <w:r>
        <w:rPr>
          <w:rFonts w:hint="eastAsia"/>
          <w:lang w:eastAsia="zh-CN"/>
        </w:rPr>
        <w:t xml:space="preserve"> </w:t>
      </w:r>
      <w:r>
        <w:t>Further discussion on AI/ML assisted intra-CU LTM (Huawei)</w:t>
      </w:r>
    </w:p>
    <w:p w14:paraId="5EE3A5B1" w14:textId="10F454F7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R3-258689</w:t>
      </w:r>
      <w:r>
        <w:rPr>
          <w:rFonts w:hint="eastAsia"/>
          <w:lang w:eastAsia="zh-CN"/>
        </w:rPr>
        <w:t xml:space="preserve"> </w:t>
      </w:r>
      <w:r>
        <w:t>Discussion on AI-based intra-CU LTM (Samsung)</w:t>
      </w:r>
    </w:p>
    <w:p w14:paraId="0007C2E8" w14:textId="38955094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R3-258109</w:t>
      </w:r>
      <w:r>
        <w:rPr>
          <w:rFonts w:hint="eastAsia"/>
          <w:lang w:eastAsia="zh-CN"/>
        </w:rPr>
        <w:t xml:space="preserve"> </w:t>
      </w:r>
      <w:r>
        <w:t>Consideration on AI/ML assisted intra-CU LTM (ZTE Corporation)</w:t>
      </w:r>
    </w:p>
    <w:p w14:paraId="03AE84D0" w14:textId="39680DAF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R3-258128</w:t>
      </w:r>
      <w:r>
        <w:rPr>
          <w:rFonts w:hint="eastAsia"/>
          <w:lang w:eastAsia="zh-CN"/>
        </w:rPr>
        <w:t xml:space="preserve"> </w:t>
      </w:r>
      <w:r>
        <w:t>Discussion on AI/ML assisted Intra-CU LTM (</w:t>
      </w:r>
      <w:proofErr w:type="spellStart"/>
      <w:r>
        <w:t>Lekha</w:t>
      </w:r>
      <w:proofErr w:type="spellEnd"/>
      <w:r>
        <w:t xml:space="preserve"> Wireless Solutions)</w:t>
      </w:r>
    </w:p>
    <w:p w14:paraId="32AF0E08" w14:textId="2190D841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R3-258191</w:t>
      </w:r>
      <w:r>
        <w:rPr>
          <w:rFonts w:hint="eastAsia"/>
          <w:lang w:eastAsia="zh-CN"/>
        </w:rPr>
        <w:t xml:space="preserve"> </w:t>
      </w:r>
      <w:r>
        <w:t>Discussion on AI/ML for Intra CU LTM (</w:t>
      </w:r>
      <w:proofErr w:type="spellStart"/>
      <w:r>
        <w:t>Tejas</w:t>
      </w:r>
      <w:proofErr w:type="spellEnd"/>
      <w:r>
        <w:t xml:space="preserve"> Network Limited)</w:t>
      </w:r>
    </w:p>
    <w:p w14:paraId="000788BC" w14:textId="3AC436CB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R3-258193</w:t>
      </w:r>
      <w:r>
        <w:rPr>
          <w:rFonts w:hint="eastAsia"/>
          <w:lang w:eastAsia="zh-CN"/>
        </w:rPr>
        <w:t xml:space="preserve"> </w:t>
      </w:r>
      <w:r>
        <w:t>(</w:t>
      </w:r>
      <w:proofErr w:type="spellStart"/>
      <w:r>
        <w:t>pCR</w:t>
      </w:r>
      <w:proofErr w:type="spellEnd"/>
      <w:r>
        <w:t xml:space="preserve"> To TR 38.745) Discussion on Intra-CU LTM (Qualcomm Incorporated)</w:t>
      </w:r>
    </w:p>
    <w:p w14:paraId="17BFD07C" w14:textId="05DCAA28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R3-258248</w:t>
      </w:r>
      <w:r>
        <w:rPr>
          <w:rFonts w:hint="eastAsia"/>
          <w:lang w:eastAsia="zh-CN"/>
        </w:rPr>
        <w:t xml:space="preserve"> </w:t>
      </w:r>
      <w:r>
        <w:t>(</w:t>
      </w:r>
      <w:proofErr w:type="spellStart"/>
      <w:r>
        <w:t>pCR</w:t>
      </w:r>
      <w:proofErr w:type="spellEnd"/>
      <w:r>
        <w:t xml:space="preserve"> for TR38.745) AI/ML based intra-CU LTM (NEC)</w:t>
      </w:r>
    </w:p>
    <w:p w14:paraId="0B4D0A62" w14:textId="14C35EFC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R3-258355</w:t>
      </w:r>
      <w:r>
        <w:rPr>
          <w:rFonts w:hint="eastAsia"/>
          <w:lang w:eastAsia="zh-CN"/>
        </w:rPr>
        <w:t xml:space="preserve"> </w:t>
      </w:r>
      <w:r>
        <w:t>Discussion on support of AIML based intra-CU LTM (China Telecom)</w:t>
      </w:r>
    </w:p>
    <w:p w14:paraId="3A74035C" w14:textId="139A0682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R3-258370</w:t>
      </w:r>
      <w:r>
        <w:rPr>
          <w:rFonts w:hint="eastAsia"/>
          <w:lang w:eastAsia="zh-CN"/>
        </w:rPr>
        <w:t xml:space="preserve"> </w:t>
      </w:r>
      <w:r>
        <w:t>AI/ML for intra-CU LTM (Lenovo)</w:t>
      </w:r>
    </w:p>
    <w:p w14:paraId="313D82C3" w14:textId="4E94CF3D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R3-258393</w:t>
      </w:r>
      <w:r>
        <w:rPr>
          <w:rFonts w:hint="eastAsia"/>
          <w:lang w:eastAsia="zh-CN"/>
        </w:rPr>
        <w:t xml:space="preserve"> </w:t>
      </w:r>
      <w:r>
        <w:t>(</w:t>
      </w:r>
      <w:proofErr w:type="spellStart"/>
      <w:r>
        <w:t>pCR</w:t>
      </w:r>
      <w:proofErr w:type="spellEnd"/>
      <w:r>
        <w:t xml:space="preserve"> to TR 38.745) AI/ML based mobility – Intra-CU LTM</w:t>
      </w:r>
      <w:r>
        <w:tab/>
        <w:t xml:space="preserve"> (Ericsson)</w:t>
      </w:r>
    </w:p>
    <w:p w14:paraId="4652788D" w14:textId="354B0B7A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R3-258456</w:t>
      </w:r>
      <w:r>
        <w:rPr>
          <w:rFonts w:hint="eastAsia"/>
          <w:lang w:eastAsia="zh-CN"/>
        </w:rPr>
        <w:t xml:space="preserve"> </w:t>
      </w:r>
      <w:r>
        <w:t>Discussion on support of AI/ML enabled intra-CU LTM (CATT)</w:t>
      </w:r>
    </w:p>
    <w:p w14:paraId="20F955E5" w14:textId="064E2C88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R3-258609</w:t>
      </w:r>
      <w:r>
        <w:rPr>
          <w:rFonts w:hint="eastAsia"/>
          <w:lang w:eastAsia="zh-CN"/>
        </w:rPr>
        <w:t xml:space="preserve"> </w:t>
      </w:r>
      <w:r>
        <w:t>Discussion on AIML based intra CU LTM use cases (CMCC)</w:t>
      </w:r>
    </w:p>
    <w:p w14:paraId="35D0F91C" w14:textId="5B6C7244" w:rsidR="00814AE7" w:rsidRP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R3-258655</w:t>
      </w:r>
      <w:r>
        <w:rPr>
          <w:rFonts w:hint="eastAsia"/>
          <w:lang w:eastAsia="zh-CN"/>
        </w:rPr>
        <w:t xml:space="preserve"> </w:t>
      </w:r>
      <w:r>
        <w:t>Discussion on open issues for intra-CU LTM use case (LG Electronics Inc.)</w:t>
      </w:r>
    </w:p>
    <w:p w14:paraId="1C645E8E" w14:textId="0A2D59D9" w:rsidR="00033385" w:rsidRPr="00033385" w:rsidRDefault="00033385" w:rsidP="00033385"/>
    <w:sectPr w:rsidR="00033385" w:rsidRPr="00033385" w:rsidSect="00E309B3">
      <w:headerReference w:type="default" r:id="rId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BD13" w14:textId="77777777" w:rsidR="00ED564A" w:rsidRDefault="00ED564A">
      <w:r>
        <w:separator/>
      </w:r>
    </w:p>
  </w:endnote>
  <w:endnote w:type="continuationSeparator" w:id="0">
    <w:p w14:paraId="7AB2684A" w14:textId="77777777" w:rsidR="00ED564A" w:rsidRDefault="00ED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ACCA" w14:textId="77777777" w:rsidR="00ED564A" w:rsidRDefault="00ED564A">
      <w:r>
        <w:separator/>
      </w:r>
    </w:p>
  </w:footnote>
  <w:footnote w:type="continuationSeparator" w:id="0">
    <w:p w14:paraId="33B58920" w14:textId="77777777" w:rsidR="00ED564A" w:rsidRDefault="00ED5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605E"/>
    <w:multiLevelType w:val="hybridMultilevel"/>
    <w:tmpl w:val="8E6AE74A"/>
    <w:lvl w:ilvl="0" w:tplc="D82E16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5"/>
  </w:num>
  <w:num w:numId="13">
    <w:abstractNumId w:val="14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intFractionalCharacterWidth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0633"/>
    <w:rsid w:val="00014226"/>
    <w:rsid w:val="00020D4D"/>
    <w:rsid w:val="00022E4A"/>
    <w:rsid w:val="00024C18"/>
    <w:rsid w:val="00025452"/>
    <w:rsid w:val="0003103C"/>
    <w:rsid w:val="00033385"/>
    <w:rsid w:val="00036B18"/>
    <w:rsid w:val="00037609"/>
    <w:rsid w:val="00042D96"/>
    <w:rsid w:val="000472E8"/>
    <w:rsid w:val="00051FFB"/>
    <w:rsid w:val="0005763A"/>
    <w:rsid w:val="00060993"/>
    <w:rsid w:val="00061D0F"/>
    <w:rsid w:val="00061E31"/>
    <w:rsid w:val="00067DCD"/>
    <w:rsid w:val="000712A0"/>
    <w:rsid w:val="00071C26"/>
    <w:rsid w:val="000818A6"/>
    <w:rsid w:val="000907CE"/>
    <w:rsid w:val="00094F0A"/>
    <w:rsid w:val="000A6394"/>
    <w:rsid w:val="000C038A"/>
    <w:rsid w:val="000C6598"/>
    <w:rsid w:val="000D6382"/>
    <w:rsid w:val="000F23FA"/>
    <w:rsid w:val="000F39C8"/>
    <w:rsid w:val="00112C4C"/>
    <w:rsid w:val="00114D3C"/>
    <w:rsid w:val="00142ED8"/>
    <w:rsid w:val="00143120"/>
    <w:rsid w:val="00145D43"/>
    <w:rsid w:val="00155C34"/>
    <w:rsid w:val="001562B4"/>
    <w:rsid w:val="0016286B"/>
    <w:rsid w:val="00163EC6"/>
    <w:rsid w:val="001670C1"/>
    <w:rsid w:val="001763A1"/>
    <w:rsid w:val="00191183"/>
    <w:rsid w:val="00192C46"/>
    <w:rsid w:val="001A3880"/>
    <w:rsid w:val="001A7B60"/>
    <w:rsid w:val="001B6CDC"/>
    <w:rsid w:val="001B7A65"/>
    <w:rsid w:val="001C3114"/>
    <w:rsid w:val="001D2CB8"/>
    <w:rsid w:val="001E41F3"/>
    <w:rsid w:val="001E48D4"/>
    <w:rsid w:val="001F3DD3"/>
    <w:rsid w:val="00200AB0"/>
    <w:rsid w:val="002218D6"/>
    <w:rsid w:val="00242A6E"/>
    <w:rsid w:val="0025085A"/>
    <w:rsid w:val="00252BEA"/>
    <w:rsid w:val="00254FA3"/>
    <w:rsid w:val="0026004D"/>
    <w:rsid w:val="00262C39"/>
    <w:rsid w:val="002636A7"/>
    <w:rsid w:val="00267A1B"/>
    <w:rsid w:val="00274611"/>
    <w:rsid w:val="0027588B"/>
    <w:rsid w:val="00275D12"/>
    <w:rsid w:val="002769EB"/>
    <w:rsid w:val="002860C4"/>
    <w:rsid w:val="002905BE"/>
    <w:rsid w:val="002920A3"/>
    <w:rsid w:val="002A2902"/>
    <w:rsid w:val="002A37C8"/>
    <w:rsid w:val="002A47EF"/>
    <w:rsid w:val="002B23F9"/>
    <w:rsid w:val="002B24C6"/>
    <w:rsid w:val="002B5741"/>
    <w:rsid w:val="002B5B7A"/>
    <w:rsid w:val="002C238A"/>
    <w:rsid w:val="002C3C5B"/>
    <w:rsid w:val="002E1FA9"/>
    <w:rsid w:val="002E595A"/>
    <w:rsid w:val="00305409"/>
    <w:rsid w:val="00310C7C"/>
    <w:rsid w:val="00312B98"/>
    <w:rsid w:val="00330668"/>
    <w:rsid w:val="00330DC0"/>
    <w:rsid w:val="00331360"/>
    <w:rsid w:val="003330F2"/>
    <w:rsid w:val="00340A37"/>
    <w:rsid w:val="0035319E"/>
    <w:rsid w:val="00353346"/>
    <w:rsid w:val="00357415"/>
    <w:rsid w:val="00372F9E"/>
    <w:rsid w:val="00376C42"/>
    <w:rsid w:val="00376EE0"/>
    <w:rsid w:val="00392B19"/>
    <w:rsid w:val="00396631"/>
    <w:rsid w:val="00397EED"/>
    <w:rsid w:val="003A14B2"/>
    <w:rsid w:val="003A4E1D"/>
    <w:rsid w:val="003A5266"/>
    <w:rsid w:val="003A77B3"/>
    <w:rsid w:val="003B597F"/>
    <w:rsid w:val="003B7609"/>
    <w:rsid w:val="003C12C0"/>
    <w:rsid w:val="003D15E8"/>
    <w:rsid w:val="003E1A36"/>
    <w:rsid w:val="003F54CE"/>
    <w:rsid w:val="003F6F0A"/>
    <w:rsid w:val="0040623E"/>
    <w:rsid w:val="0041414A"/>
    <w:rsid w:val="004165D0"/>
    <w:rsid w:val="00416BD4"/>
    <w:rsid w:val="004242F1"/>
    <w:rsid w:val="00426236"/>
    <w:rsid w:val="00435EEA"/>
    <w:rsid w:val="0044599B"/>
    <w:rsid w:val="00447131"/>
    <w:rsid w:val="00456C39"/>
    <w:rsid w:val="004608FB"/>
    <w:rsid w:val="00462E10"/>
    <w:rsid w:val="00467657"/>
    <w:rsid w:val="00474D90"/>
    <w:rsid w:val="00477480"/>
    <w:rsid w:val="00477891"/>
    <w:rsid w:val="004839DB"/>
    <w:rsid w:val="004865D4"/>
    <w:rsid w:val="004A1950"/>
    <w:rsid w:val="004A20E3"/>
    <w:rsid w:val="004B75B7"/>
    <w:rsid w:val="004C1D44"/>
    <w:rsid w:val="004D07AA"/>
    <w:rsid w:val="004E04B1"/>
    <w:rsid w:val="004F242B"/>
    <w:rsid w:val="00500115"/>
    <w:rsid w:val="00501900"/>
    <w:rsid w:val="005124D6"/>
    <w:rsid w:val="0051580D"/>
    <w:rsid w:val="00520062"/>
    <w:rsid w:val="0052629B"/>
    <w:rsid w:val="00535F19"/>
    <w:rsid w:val="0053625E"/>
    <w:rsid w:val="00540E46"/>
    <w:rsid w:val="0054582C"/>
    <w:rsid w:val="00545BBE"/>
    <w:rsid w:val="00564BDC"/>
    <w:rsid w:val="00580813"/>
    <w:rsid w:val="00585782"/>
    <w:rsid w:val="00592D74"/>
    <w:rsid w:val="00592FB9"/>
    <w:rsid w:val="00593F9B"/>
    <w:rsid w:val="005C3D29"/>
    <w:rsid w:val="005C4D70"/>
    <w:rsid w:val="005C616F"/>
    <w:rsid w:val="005E2C44"/>
    <w:rsid w:val="005E3D2A"/>
    <w:rsid w:val="005E4D8A"/>
    <w:rsid w:val="005F2108"/>
    <w:rsid w:val="005F436C"/>
    <w:rsid w:val="0060567A"/>
    <w:rsid w:val="00606C41"/>
    <w:rsid w:val="00615561"/>
    <w:rsid w:val="00621188"/>
    <w:rsid w:val="0062366B"/>
    <w:rsid w:val="00625052"/>
    <w:rsid w:val="006257ED"/>
    <w:rsid w:val="00626EF9"/>
    <w:rsid w:val="0062763C"/>
    <w:rsid w:val="006310E9"/>
    <w:rsid w:val="0063446E"/>
    <w:rsid w:val="006370F5"/>
    <w:rsid w:val="00641C09"/>
    <w:rsid w:val="006428AA"/>
    <w:rsid w:val="00646C7D"/>
    <w:rsid w:val="00653417"/>
    <w:rsid w:val="006738CE"/>
    <w:rsid w:val="006760A7"/>
    <w:rsid w:val="006804C7"/>
    <w:rsid w:val="006848B8"/>
    <w:rsid w:val="00695808"/>
    <w:rsid w:val="006A5614"/>
    <w:rsid w:val="006B46FB"/>
    <w:rsid w:val="006D2B92"/>
    <w:rsid w:val="006D56BC"/>
    <w:rsid w:val="006E21FB"/>
    <w:rsid w:val="006E74F4"/>
    <w:rsid w:val="0071052A"/>
    <w:rsid w:val="00711130"/>
    <w:rsid w:val="00712E6A"/>
    <w:rsid w:val="007342B2"/>
    <w:rsid w:val="00742578"/>
    <w:rsid w:val="00765952"/>
    <w:rsid w:val="00772902"/>
    <w:rsid w:val="00773339"/>
    <w:rsid w:val="00775CD6"/>
    <w:rsid w:val="007767A3"/>
    <w:rsid w:val="007842E5"/>
    <w:rsid w:val="00792342"/>
    <w:rsid w:val="00795237"/>
    <w:rsid w:val="007A34F3"/>
    <w:rsid w:val="007A6F2E"/>
    <w:rsid w:val="007B512A"/>
    <w:rsid w:val="007B572B"/>
    <w:rsid w:val="007C2097"/>
    <w:rsid w:val="007C2145"/>
    <w:rsid w:val="007C53E5"/>
    <w:rsid w:val="007D1EA5"/>
    <w:rsid w:val="007D6A07"/>
    <w:rsid w:val="007E121D"/>
    <w:rsid w:val="007E4113"/>
    <w:rsid w:val="007E5FC8"/>
    <w:rsid w:val="00803B84"/>
    <w:rsid w:val="00805D95"/>
    <w:rsid w:val="00813AF9"/>
    <w:rsid w:val="00814AE7"/>
    <w:rsid w:val="00817149"/>
    <w:rsid w:val="008227DB"/>
    <w:rsid w:val="008279FA"/>
    <w:rsid w:val="00830BF8"/>
    <w:rsid w:val="00833781"/>
    <w:rsid w:val="00845D17"/>
    <w:rsid w:val="0084660F"/>
    <w:rsid w:val="008579E4"/>
    <w:rsid w:val="008626E7"/>
    <w:rsid w:val="00870EE7"/>
    <w:rsid w:val="008755BE"/>
    <w:rsid w:val="008935A9"/>
    <w:rsid w:val="008B1F20"/>
    <w:rsid w:val="008B2C26"/>
    <w:rsid w:val="008C4137"/>
    <w:rsid w:val="008C4751"/>
    <w:rsid w:val="008E0356"/>
    <w:rsid w:val="008E250C"/>
    <w:rsid w:val="008E590C"/>
    <w:rsid w:val="008E5FEF"/>
    <w:rsid w:val="008F686C"/>
    <w:rsid w:val="009017EE"/>
    <w:rsid w:val="00910266"/>
    <w:rsid w:val="00913222"/>
    <w:rsid w:val="00916443"/>
    <w:rsid w:val="00917C9F"/>
    <w:rsid w:val="00936638"/>
    <w:rsid w:val="00944EBF"/>
    <w:rsid w:val="00955FBC"/>
    <w:rsid w:val="00972525"/>
    <w:rsid w:val="009777D9"/>
    <w:rsid w:val="009824D9"/>
    <w:rsid w:val="00986937"/>
    <w:rsid w:val="00991B88"/>
    <w:rsid w:val="00995252"/>
    <w:rsid w:val="00995E4A"/>
    <w:rsid w:val="00996397"/>
    <w:rsid w:val="009A1081"/>
    <w:rsid w:val="009A3014"/>
    <w:rsid w:val="009A579D"/>
    <w:rsid w:val="009B2738"/>
    <w:rsid w:val="009E0762"/>
    <w:rsid w:val="009E0BB6"/>
    <w:rsid w:val="009E3297"/>
    <w:rsid w:val="009F251D"/>
    <w:rsid w:val="009F553A"/>
    <w:rsid w:val="009F734F"/>
    <w:rsid w:val="00A04081"/>
    <w:rsid w:val="00A07158"/>
    <w:rsid w:val="00A124EE"/>
    <w:rsid w:val="00A165CD"/>
    <w:rsid w:val="00A20AB3"/>
    <w:rsid w:val="00A21256"/>
    <w:rsid w:val="00A246B6"/>
    <w:rsid w:val="00A36833"/>
    <w:rsid w:val="00A3732B"/>
    <w:rsid w:val="00A4408F"/>
    <w:rsid w:val="00A47E70"/>
    <w:rsid w:val="00A53AEF"/>
    <w:rsid w:val="00A55E2D"/>
    <w:rsid w:val="00A67E75"/>
    <w:rsid w:val="00A708E5"/>
    <w:rsid w:val="00A75262"/>
    <w:rsid w:val="00A7671C"/>
    <w:rsid w:val="00A82036"/>
    <w:rsid w:val="00AA7579"/>
    <w:rsid w:val="00AB00C3"/>
    <w:rsid w:val="00AB1244"/>
    <w:rsid w:val="00AD1CD8"/>
    <w:rsid w:val="00AD466E"/>
    <w:rsid w:val="00AE5A38"/>
    <w:rsid w:val="00AE6E2C"/>
    <w:rsid w:val="00AF0C4B"/>
    <w:rsid w:val="00AF42A9"/>
    <w:rsid w:val="00AF43A8"/>
    <w:rsid w:val="00AF7FB3"/>
    <w:rsid w:val="00B0502B"/>
    <w:rsid w:val="00B05C34"/>
    <w:rsid w:val="00B20FBE"/>
    <w:rsid w:val="00B21B31"/>
    <w:rsid w:val="00B24807"/>
    <w:rsid w:val="00B24CBE"/>
    <w:rsid w:val="00B258BB"/>
    <w:rsid w:val="00B34AE0"/>
    <w:rsid w:val="00B437CA"/>
    <w:rsid w:val="00B44BF3"/>
    <w:rsid w:val="00B46CC1"/>
    <w:rsid w:val="00B50379"/>
    <w:rsid w:val="00B508D1"/>
    <w:rsid w:val="00B560B5"/>
    <w:rsid w:val="00B67B97"/>
    <w:rsid w:val="00B70BDD"/>
    <w:rsid w:val="00B75AC6"/>
    <w:rsid w:val="00B76C75"/>
    <w:rsid w:val="00B81DA3"/>
    <w:rsid w:val="00B90CD6"/>
    <w:rsid w:val="00B968C8"/>
    <w:rsid w:val="00BA3EC5"/>
    <w:rsid w:val="00BB5DFC"/>
    <w:rsid w:val="00BC1751"/>
    <w:rsid w:val="00BD279D"/>
    <w:rsid w:val="00BD6BB8"/>
    <w:rsid w:val="00BE10E1"/>
    <w:rsid w:val="00BE3B42"/>
    <w:rsid w:val="00C12DBC"/>
    <w:rsid w:val="00C15E77"/>
    <w:rsid w:val="00C247DC"/>
    <w:rsid w:val="00C31B69"/>
    <w:rsid w:val="00C43CB4"/>
    <w:rsid w:val="00C43CBD"/>
    <w:rsid w:val="00C45A60"/>
    <w:rsid w:val="00C46D3D"/>
    <w:rsid w:val="00C5481B"/>
    <w:rsid w:val="00C566B2"/>
    <w:rsid w:val="00C573F0"/>
    <w:rsid w:val="00C74ED2"/>
    <w:rsid w:val="00C87422"/>
    <w:rsid w:val="00C92144"/>
    <w:rsid w:val="00C95985"/>
    <w:rsid w:val="00C95B80"/>
    <w:rsid w:val="00CA6304"/>
    <w:rsid w:val="00CB512D"/>
    <w:rsid w:val="00CC359A"/>
    <w:rsid w:val="00CC5026"/>
    <w:rsid w:val="00CD66B5"/>
    <w:rsid w:val="00CE5C0E"/>
    <w:rsid w:val="00CE65E2"/>
    <w:rsid w:val="00CF4CD4"/>
    <w:rsid w:val="00D03F9A"/>
    <w:rsid w:val="00D104E0"/>
    <w:rsid w:val="00D157AF"/>
    <w:rsid w:val="00D202FA"/>
    <w:rsid w:val="00D2199E"/>
    <w:rsid w:val="00D271ED"/>
    <w:rsid w:val="00D35F6F"/>
    <w:rsid w:val="00D608C3"/>
    <w:rsid w:val="00D63018"/>
    <w:rsid w:val="00D95B9C"/>
    <w:rsid w:val="00D96016"/>
    <w:rsid w:val="00DA581C"/>
    <w:rsid w:val="00DB0A10"/>
    <w:rsid w:val="00DB529F"/>
    <w:rsid w:val="00DB66FE"/>
    <w:rsid w:val="00DC06B7"/>
    <w:rsid w:val="00DD0CDD"/>
    <w:rsid w:val="00DD15CA"/>
    <w:rsid w:val="00DD5724"/>
    <w:rsid w:val="00DE34CF"/>
    <w:rsid w:val="00DE3EDF"/>
    <w:rsid w:val="00DE6E1D"/>
    <w:rsid w:val="00E02866"/>
    <w:rsid w:val="00E0539D"/>
    <w:rsid w:val="00E15BA1"/>
    <w:rsid w:val="00E27CEC"/>
    <w:rsid w:val="00E27E18"/>
    <w:rsid w:val="00E309B3"/>
    <w:rsid w:val="00E44263"/>
    <w:rsid w:val="00E5653E"/>
    <w:rsid w:val="00E64117"/>
    <w:rsid w:val="00E772DF"/>
    <w:rsid w:val="00E948C6"/>
    <w:rsid w:val="00E9743C"/>
    <w:rsid w:val="00EA32CF"/>
    <w:rsid w:val="00EB2136"/>
    <w:rsid w:val="00EB2397"/>
    <w:rsid w:val="00EB3F46"/>
    <w:rsid w:val="00EC2573"/>
    <w:rsid w:val="00ED564A"/>
    <w:rsid w:val="00EE0733"/>
    <w:rsid w:val="00EE7D7C"/>
    <w:rsid w:val="00EF376B"/>
    <w:rsid w:val="00EF3A19"/>
    <w:rsid w:val="00EF6061"/>
    <w:rsid w:val="00F03AED"/>
    <w:rsid w:val="00F03C76"/>
    <w:rsid w:val="00F10B0F"/>
    <w:rsid w:val="00F11694"/>
    <w:rsid w:val="00F2517E"/>
    <w:rsid w:val="00F25D98"/>
    <w:rsid w:val="00F300FB"/>
    <w:rsid w:val="00F3190B"/>
    <w:rsid w:val="00F3711C"/>
    <w:rsid w:val="00F61596"/>
    <w:rsid w:val="00F66920"/>
    <w:rsid w:val="00F75006"/>
    <w:rsid w:val="00F77B5A"/>
    <w:rsid w:val="00F77D84"/>
    <w:rsid w:val="00F9031B"/>
    <w:rsid w:val="00FA55A0"/>
    <w:rsid w:val="00FA6F99"/>
    <w:rsid w:val="00FB6386"/>
    <w:rsid w:val="00FB7550"/>
    <w:rsid w:val="00FB7DE3"/>
    <w:rsid w:val="00FE006E"/>
    <w:rsid w:val="00FE57B3"/>
    <w:rsid w:val="00FF5671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TALCar">
    <w:name w:val="TAL Car"/>
    <w:qFormat/>
    <w:locked/>
    <w:rsid w:val="00143120"/>
    <w:rPr>
      <w:rFonts w:ascii="Arial" w:eastAsia="Times New Roman" w:hAnsi="Arial" w:cs="Arial"/>
      <w:sz w:val="18"/>
      <w:lang w:eastAsia="zh-CN"/>
    </w:rPr>
  </w:style>
  <w:style w:type="character" w:customStyle="1" w:styleId="TAHCar">
    <w:name w:val="TAH Car"/>
    <w:qFormat/>
    <w:locked/>
    <w:rsid w:val="00143120"/>
    <w:rPr>
      <w:rFonts w:ascii="Arial" w:eastAsia="Times New Roman" w:hAnsi="Arial" w:cs="Arial"/>
      <w:b/>
      <w:sz w:val="18"/>
      <w:lang w:eastAsia="zh-CN"/>
    </w:rPr>
  </w:style>
  <w:style w:type="paragraph" w:styleId="afc">
    <w:name w:val="List Paragraph"/>
    <w:basedOn w:val="a"/>
    <w:uiPriority w:val="34"/>
    <w:qFormat/>
    <w:rsid w:val="00267A1B"/>
    <w:pPr>
      <w:ind w:firstLineChars="200" w:firstLine="420"/>
    </w:pPr>
  </w:style>
  <w:style w:type="table" w:styleId="afd">
    <w:name w:val="Table Grid"/>
    <w:basedOn w:val="a1"/>
    <w:uiPriority w:val="39"/>
    <w:qFormat/>
    <w:rsid w:val="00C45A60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locked/>
    <w:rsid w:val="00C45A60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Samsung</cp:lastModifiedBy>
  <cp:revision>2</cp:revision>
  <cp:lastPrinted>1900-01-01T06:00:00Z</cp:lastPrinted>
  <dcterms:created xsi:type="dcterms:W3CDTF">2025-11-21T15:54:00Z</dcterms:created>
  <dcterms:modified xsi:type="dcterms:W3CDTF">2025-11-21T15:54:00Z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