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7B4C3841"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152D3B">
        <w:rPr>
          <w:rFonts w:cs="Calibri"/>
          <w:sz w:val="24"/>
          <w:lang w:val="en-US"/>
        </w:rPr>
        <w:t>xxxx</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proofErr w:type="spellStart"/>
      <w:r w:rsidRPr="007331BC">
        <w:rPr>
          <w:rFonts w:cs="Calibri"/>
          <w:b/>
          <w:bCs/>
          <w:color w:val="FF0000"/>
          <w:sz w:val="24"/>
        </w:rPr>
        <w:t>T</w:t>
      </w:r>
      <w:r w:rsidR="00002DC8">
        <w:rPr>
          <w:rFonts w:cs="Calibri"/>
          <w:b/>
          <w:bCs/>
          <w:color w:val="FF0000"/>
          <w:sz w:val="24"/>
        </w:rPr>
        <w:t>D</w:t>
      </w:r>
      <w:r w:rsidRPr="007331BC">
        <w:rPr>
          <w:rFonts w:cs="Calibri"/>
          <w:b/>
          <w:bCs/>
          <w:color w:val="FF0000"/>
          <w:sz w:val="24"/>
        </w:rPr>
        <w:t>oc</w:t>
      </w:r>
      <w:proofErr w:type="spellEnd"/>
      <w:r w:rsidRPr="007331BC">
        <w:rPr>
          <w:rFonts w:cs="Calibri"/>
          <w:b/>
          <w:bCs/>
          <w:color w:val="FF0000"/>
          <w:sz w:val="24"/>
        </w:rPr>
        <w:t xml:space="preserve">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4023F24D" w14:textId="37DE70CD" w:rsidR="009037D4"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2119272" w:history="1">
        <w:r w:rsidR="009037D4" w:rsidRPr="00100BCD">
          <w:rPr>
            <w:rStyle w:val="Hyperlink"/>
            <w:noProof/>
            <w:lang w:eastAsia="en-US"/>
          </w:rPr>
          <w:t>1. Opening of the meeting</w:t>
        </w:r>
        <w:r w:rsidR="009037D4">
          <w:rPr>
            <w:noProof/>
            <w:webHidden/>
          </w:rPr>
          <w:tab/>
        </w:r>
        <w:r w:rsidR="009037D4">
          <w:rPr>
            <w:noProof/>
            <w:webHidden/>
          </w:rPr>
          <w:fldChar w:fldCharType="begin"/>
        </w:r>
        <w:r w:rsidR="009037D4">
          <w:rPr>
            <w:noProof/>
            <w:webHidden/>
          </w:rPr>
          <w:instrText xml:space="preserve"> PAGEREF _Toc212119272 \h </w:instrText>
        </w:r>
        <w:r w:rsidR="009037D4">
          <w:rPr>
            <w:noProof/>
            <w:webHidden/>
          </w:rPr>
        </w:r>
        <w:r w:rsidR="009037D4">
          <w:rPr>
            <w:noProof/>
            <w:webHidden/>
          </w:rPr>
          <w:fldChar w:fldCharType="separate"/>
        </w:r>
        <w:r w:rsidR="009037D4">
          <w:rPr>
            <w:noProof/>
            <w:webHidden/>
          </w:rPr>
          <w:t>2</w:t>
        </w:r>
        <w:r w:rsidR="009037D4">
          <w:rPr>
            <w:noProof/>
            <w:webHidden/>
          </w:rPr>
          <w:fldChar w:fldCharType="end"/>
        </w:r>
      </w:hyperlink>
    </w:p>
    <w:p w14:paraId="3E1338FB" w14:textId="1975B726" w:rsidR="009037D4" w:rsidRDefault="009037D4">
      <w:pPr>
        <w:pStyle w:val="TOC1"/>
        <w:rPr>
          <w:rFonts w:eastAsia="Times New Roman"/>
          <w:noProof/>
          <w:kern w:val="2"/>
          <w:sz w:val="24"/>
          <w:lang w:eastAsia="en-US"/>
        </w:rPr>
      </w:pPr>
      <w:hyperlink w:anchor="_Toc212119273" w:history="1">
        <w:r w:rsidRPr="00100BCD">
          <w:rPr>
            <w:rStyle w:val="Hyperlink"/>
            <w:noProof/>
            <w:lang w:eastAsia="en-US"/>
          </w:rPr>
          <w:t>2. Reminders</w:t>
        </w:r>
        <w:r>
          <w:rPr>
            <w:noProof/>
            <w:webHidden/>
          </w:rPr>
          <w:tab/>
        </w:r>
        <w:r>
          <w:rPr>
            <w:noProof/>
            <w:webHidden/>
          </w:rPr>
          <w:fldChar w:fldCharType="begin"/>
        </w:r>
        <w:r>
          <w:rPr>
            <w:noProof/>
            <w:webHidden/>
          </w:rPr>
          <w:instrText xml:space="preserve"> PAGEREF _Toc212119273 \h </w:instrText>
        </w:r>
        <w:r>
          <w:rPr>
            <w:noProof/>
            <w:webHidden/>
          </w:rPr>
        </w:r>
        <w:r>
          <w:rPr>
            <w:noProof/>
            <w:webHidden/>
          </w:rPr>
          <w:fldChar w:fldCharType="separate"/>
        </w:r>
        <w:r>
          <w:rPr>
            <w:noProof/>
            <w:webHidden/>
          </w:rPr>
          <w:t>2</w:t>
        </w:r>
        <w:r>
          <w:rPr>
            <w:noProof/>
            <w:webHidden/>
          </w:rPr>
          <w:fldChar w:fldCharType="end"/>
        </w:r>
      </w:hyperlink>
    </w:p>
    <w:p w14:paraId="027DDA31" w14:textId="1C7F627C" w:rsidR="009037D4" w:rsidRDefault="009037D4">
      <w:pPr>
        <w:pStyle w:val="TOC1"/>
        <w:rPr>
          <w:rFonts w:eastAsia="Times New Roman"/>
          <w:noProof/>
          <w:kern w:val="2"/>
          <w:sz w:val="24"/>
          <w:lang w:eastAsia="en-US"/>
        </w:rPr>
      </w:pPr>
      <w:hyperlink w:anchor="_Toc212119274" w:history="1">
        <w:r w:rsidRPr="00100BCD">
          <w:rPr>
            <w:rStyle w:val="Hyperlink"/>
            <w:noProof/>
            <w:lang w:eastAsia="en-US"/>
          </w:rPr>
          <w:t>3. Approval of the Agenda</w:t>
        </w:r>
        <w:r>
          <w:rPr>
            <w:noProof/>
            <w:webHidden/>
          </w:rPr>
          <w:tab/>
        </w:r>
        <w:r>
          <w:rPr>
            <w:noProof/>
            <w:webHidden/>
          </w:rPr>
          <w:fldChar w:fldCharType="begin"/>
        </w:r>
        <w:r>
          <w:rPr>
            <w:noProof/>
            <w:webHidden/>
          </w:rPr>
          <w:instrText xml:space="preserve"> PAGEREF _Toc212119274 \h </w:instrText>
        </w:r>
        <w:r>
          <w:rPr>
            <w:noProof/>
            <w:webHidden/>
          </w:rPr>
        </w:r>
        <w:r>
          <w:rPr>
            <w:noProof/>
            <w:webHidden/>
          </w:rPr>
          <w:fldChar w:fldCharType="separate"/>
        </w:r>
        <w:r>
          <w:rPr>
            <w:noProof/>
            <w:webHidden/>
          </w:rPr>
          <w:t>4</w:t>
        </w:r>
        <w:r>
          <w:rPr>
            <w:noProof/>
            <w:webHidden/>
          </w:rPr>
          <w:fldChar w:fldCharType="end"/>
        </w:r>
      </w:hyperlink>
    </w:p>
    <w:p w14:paraId="31283795" w14:textId="232A44C0" w:rsidR="009037D4" w:rsidRDefault="009037D4">
      <w:pPr>
        <w:pStyle w:val="TOC1"/>
        <w:rPr>
          <w:rFonts w:eastAsia="Times New Roman"/>
          <w:noProof/>
          <w:kern w:val="2"/>
          <w:sz w:val="24"/>
          <w:lang w:eastAsia="en-US"/>
        </w:rPr>
      </w:pPr>
      <w:hyperlink w:anchor="_Toc212119275" w:history="1">
        <w:r w:rsidRPr="00100BCD">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_Toc212119275 \h </w:instrText>
        </w:r>
        <w:r>
          <w:rPr>
            <w:noProof/>
            <w:webHidden/>
          </w:rPr>
        </w:r>
        <w:r>
          <w:rPr>
            <w:noProof/>
            <w:webHidden/>
          </w:rPr>
          <w:fldChar w:fldCharType="separate"/>
        </w:r>
        <w:r>
          <w:rPr>
            <w:noProof/>
            <w:webHidden/>
          </w:rPr>
          <w:t>4</w:t>
        </w:r>
        <w:r>
          <w:rPr>
            <w:noProof/>
            <w:webHidden/>
          </w:rPr>
          <w:fldChar w:fldCharType="end"/>
        </w:r>
      </w:hyperlink>
    </w:p>
    <w:p w14:paraId="6EE9284B" w14:textId="312EB153" w:rsidR="009037D4" w:rsidRDefault="009037D4">
      <w:pPr>
        <w:pStyle w:val="TOC1"/>
        <w:rPr>
          <w:rFonts w:eastAsia="Times New Roman"/>
          <w:noProof/>
          <w:kern w:val="2"/>
          <w:sz w:val="24"/>
          <w:lang w:eastAsia="en-US"/>
        </w:rPr>
      </w:pPr>
      <w:hyperlink w:anchor="_Toc212119276" w:history="1">
        <w:r w:rsidRPr="00100BCD">
          <w:rPr>
            <w:rStyle w:val="Hyperlink"/>
            <w:noProof/>
          </w:rPr>
          <w:t>5. Documents for immediate consideration</w:t>
        </w:r>
        <w:r>
          <w:rPr>
            <w:noProof/>
            <w:webHidden/>
          </w:rPr>
          <w:tab/>
        </w:r>
        <w:r>
          <w:rPr>
            <w:noProof/>
            <w:webHidden/>
          </w:rPr>
          <w:fldChar w:fldCharType="begin"/>
        </w:r>
        <w:r>
          <w:rPr>
            <w:noProof/>
            <w:webHidden/>
          </w:rPr>
          <w:instrText xml:space="preserve"> PAGEREF _Toc212119276 \h </w:instrText>
        </w:r>
        <w:r>
          <w:rPr>
            <w:noProof/>
            <w:webHidden/>
          </w:rPr>
        </w:r>
        <w:r>
          <w:rPr>
            <w:noProof/>
            <w:webHidden/>
          </w:rPr>
          <w:fldChar w:fldCharType="separate"/>
        </w:r>
        <w:r>
          <w:rPr>
            <w:noProof/>
            <w:webHidden/>
          </w:rPr>
          <w:t>4</w:t>
        </w:r>
        <w:r>
          <w:rPr>
            <w:noProof/>
            <w:webHidden/>
          </w:rPr>
          <w:fldChar w:fldCharType="end"/>
        </w:r>
      </w:hyperlink>
    </w:p>
    <w:p w14:paraId="01BBBBF0" w14:textId="5824303D" w:rsidR="009037D4" w:rsidRDefault="009037D4">
      <w:pPr>
        <w:pStyle w:val="TOC1"/>
        <w:rPr>
          <w:rFonts w:eastAsia="Times New Roman"/>
          <w:noProof/>
          <w:kern w:val="2"/>
          <w:sz w:val="24"/>
          <w:lang w:eastAsia="en-US"/>
        </w:rPr>
      </w:pPr>
      <w:hyperlink w:anchor="_Toc212119277" w:history="1">
        <w:r w:rsidRPr="00100BCD">
          <w:rPr>
            <w:rStyle w:val="Hyperlink"/>
            <w:noProof/>
            <w:lang w:eastAsia="en-US"/>
          </w:rPr>
          <w:t>6. Organizational topics</w:t>
        </w:r>
        <w:r>
          <w:rPr>
            <w:noProof/>
            <w:webHidden/>
          </w:rPr>
          <w:tab/>
        </w:r>
        <w:r>
          <w:rPr>
            <w:noProof/>
            <w:webHidden/>
          </w:rPr>
          <w:fldChar w:fldCharType="begin"/>
        </w:r>
        <w:r>
          <w:rPr>
            <w:noProof/>
            <w:webHidden/>
          </w:rPr>
          <w:instrText xml:space="preserve"> PAGEREF _Toc212119277 \h </w:instrText>
        </w:r>
        <w:r>
          <w:rPr>
            <w:noProof/>
            <w:webHidden/>
          </w:rPr>
        </w:r>
        <w:r>
          <w:rPr>
            <w:noProof/>
            <w:webHidden/>
          </w:rPr>
          <w:fldChar w:fldCharType="separate"/>
        </w:r>
        <w:r>
          <w:rPr>
            <w:noProof/>
            <w:webHidden/>
          </w:rPr>
          <w:t>4</w:t>
        </w:r>
        <w:r>
          <w:rPr>
            <w:noProof/>
            <w:webHidden/>
          </w:rPr>
          <w:fldChar w:fldCharType="end"/>
        </w:r>
      </w:hyperlink>
    </w:p>
    <w:p w14:paraId="1A258EE0" w14:textId="749A2502" w:rsidR="009037D4" w:rsidRDefault="009037D4">
      <w:pPr>
        <w:pStyle w:val="TOC1"/>
        <w:rPr>
          <w:rFonts w:eastAsia="Times New Roman"/>
          <w:noProof/>
          <w:kern w:val="2"/>
          <w:sz w:val="24"/>
          <w:lang w:eastAsia="en-US"/>
        </w:rPr>
      </w:pPr>
      <w:hyperlink w:anchor="_Toc212119278" w:history="1">
        <w:r w:rsidRPr="00100BCD">
          <w:rPr>
            <w:rStyle w:val="Hyperlink"/>
            <w:noProof/>
          </w:rPr>
          <w:t>7. General, protocol principles and issues</w:t>
        </w:r>
        <w:r>
          <w:rPr>
            <w:noProof/>
            <w:webHidden/>
          </w:rPr>
          <w:tab/>
        </w:r>
        <w:r>
          <w:rPr>
            <w:noProof/>
            <w:webHidden/>
          </w:rPr>
          <w:fldChar w:fldCharType="begin"/>
        </w:r>
        <w:r>
          <w:rPr>
            <w:noProof/>
            <w:webHidden/>
          </w:rPr>
          <w:instrText xml:space="preserve"> PAGEREF _Toc212119278 \h </w:instrText>
        </w:r>
        <w:r>
          <w:rPr>
            <w:noProof/>
            <w:webHidden/>
          </w:rPr>
        </w:r>
        <w:r>
          <w:rPr>
            <w:noProof/>
            <w:webHidden/>
          </w:rPr>
          <w:fldChar w:fldCharType="separate"/>
        </w:r>
        <w:r>
          <w:rPr>
            <w:noProof/>
            <w:webHidden/>
          </w:rPr>
          <w:t>4</w:t>
        </w:r>
        <w:r>
          <w:rPr>
            <w:noProof/>
            <w:webHidden/>
          </w:rPr>
          <w:fldChar w:fldCharType="end"/>
        </w:r>
      </w:hyperlink>
    </w:p>
    <w:p w14:paraId="2DE6F30E" w14:textId="5ED017C2" w:rsidR="009037D4" w:rsidRDefault="009037D4">
      <w:pPr>
        <w:pStyle w:val="TOC1"/>
        <w:rPr>
          <w:rFonts w:eastAsia="Times New Roman"/>
          <w:noProof/>
          <w:kern w:val="2"/>
          <w:sz w:val="24"/>
          <w:lang w:eastAsia="en-US"/>
        </w:rPr>
      </w:pPr>
      <w:hyperlink w:anchor="_Toc212119279" w:history="1">
        <w:r w:rsidRPr="00100BCD">
          <w:rPr>
            <w:rStyle w:val="Hyperlink"/>
            <w:noProof/>
            <w:lang w:eastAsia="en-US"/>
          </w:rPr>
          <w:t>8. Incoming LSs</w:t>
        </w:r>
        <w:r>
          <w:rPr>
            <w:noProof/>
            <w:webHidden/>
          </w:rPr>
          <w:tab/>
        </w:r>
        <w:r>
          <w:rPr>
            <w:noProof/>
            <w:webHidden/>
          </w:rPr>
          <w:fldChar w:fldCharType="begin"/>
        </w:r>
        <w:r>
          <w:rPr>
            <w:noProof/>
            <w:webHidden/>
          </w:rPr>
          <w:instrText xml:space="preserve"> PAGEREF _Toc212119279 \h </w:instrText>
        </w:r>
        <w:r>
          <w:rPr>
            <w:noProof/>
            <w:webHidden/>
          </w:rPr>
        </w:r>
        <w:r>
          <w:rPr>
            <w:noProof/>
            <w:webHidden/>
          </w:rPr>
          <w:fldChar w:fldCharType="separate"/>
        </w:r>
        <w:r>
          <w:rPr>
            <w:noProof/>
            <w:webHidden/>
          </w:rPr>
          <w:t>4</w:t>
        </w:r>
        <w:r>
          <w:rPr>
            <w:noProof/>
            <w:webHidden/>
          </w:rPr>
          <w:fldChar w:fldCharType="end"/>
        </w:r>
      </w:hyperlink>
    </w:p>
    <w:p w14:paraId="10073C1A" w14:textId="6DB5E039" w:rsidR="009037D4" w:rsidRDefault="009037D4">
      <w:pPr>
        <w:pStyle w:val="TOC2"/>
        <w:rPr>
          <w:rFonts w:eastAsia="Times New Roman"/>
          <w:noProof/>
          <w:kern w:val="2"/>
          <w:sz w:val="24"/>
          <w:lang w:eastAsia="en-US"/>
        </w:rPr>
      </w:pPr>
      <w:hyperlink w:anchor="_Toc212119280" w:history="1">
        <w:r w:rsidRPr="00100BCD">
          <w:rPr>
            <w:rStyle w:val="Hyperlink"/>
            <w:noProof/>
          </w:rPr>
          <w:t>8.1. New Incoming LSs</w:t>
        </w:r>
        <w:r>
          <w:rPr>
            <w:noProof/>
            <w:webHidden/>
          </w:rPr>
          <w:tab/>
        </w:r>
        <w:r>
          <w:rPr>
            <w:noProof/>
            <w:webHidden/>
          </w:rPr>
          <w:fldChar w:fldCharType="begin"/>
        </w:r>
        <w:r>
          <w:rPr>
            <w:noProof/>
            <w:webHidden/>
          </w:rPr>
          <w:instrText xml:space="preserve"> PAGEREF _Toc212119280 \h </w:instrText>
        </w:r>
        <w:r>
          <w:rPr>
            <w:noProof/>
            <w:webHidden/>
          </w:rPr>
        </w:r>
        <w:r>
          <w:rPr>
            <w:noProof/>
            <w:webHidden/>
          </w:rPr>
          <w:fldChar w:fldCharType="separate"/>
        </w:r>
        <w:r>
          <w:rPr>
            <w:noProof/>
            <w:webHidden/>
          </w:rPr>
          <w:t>4</w:t>
        </w:r>
        <w:r>
          <w:rPr>
            <w:noProof/>
            <w:webHidden/>
          </w:rPr>
          <w:fldChar w:fldCharType="end"/>
        </w:r>
      </w:hyperlink>
    </w:p>
    <w:p w14:paraId="00996706" w14:textId="2F3B77ED" w:rsidR="009037D4" w:rsidRDefault="009037D4">
      <w:pPr>
        <w:pStyle w:val="TOC2"/>
        <w:rPr>
          <w:rFonts w:eastAsia="Times New Roman"/>
          <w:noProof/>
          <w:kern w:val="2"/>
          <w:sz w:val="24"/>
          <w:lang w:eastAsia="en-US"/>
        </w:rPr>
      </w:pPr>
      <w:hyperlink w:anchor="_Toc212119281" w:history="1">
        <w:r w:rsidRPr="00100BCD">
          <w:rPr>
            <w:rStyle w:val="Hyperlink"/>
            <w:noProof/>
          </w:rPr>
          <w:t>8.2. LSin received during the meeting</w:t>
        </w:r>
        <w:r>
          <w:rPr>
            <w:noProof/>
            <w:webHidden/>
          </w:rPr>
          <w:tab/>
        </w:r>
        <w:r>
          <w:rPr>
            <w:noProof/>
            <w:webHidden/>
          </w:rPr>
          <w:fldChar w:fldCharType="begin"/>
        </w:r>
        <w:r>
          <w:rPr>
            <w:noProof/>
            <w:webHidden/>
          </w:rPr>
          <w:instrText xml:space="preserve"> PAGEREF _Toc212119281 \h </w:instrText>
        </w:r>
        <w:r>
          <w:rPr>
            <w:noProof/>
            <w:webHidden/>
          </w:rPr>
        </w:r>
        <w:r>
          <w:rPr>
            <w:noProof/>
            <w:webHidden/>
          </w:rPr>
          <w:fldChar w:fldCharType="separate"/>
        </w:r>
        <w:r>
          <w:rPr>
            <w:noProof/>
            <w:webHidden/>
          </w:rPr>
          <w:t>4</w:t>
        </w:r>
        <w:r>
          <w:rPr>
            <w:noProof/>
            <w:webHidden/>
          </w:rPr>
          <w:fldChar w:fldCharType="end"/>
        </w:r>
      </w:hyperlink>
    </w:p>
    <w:p w14:paraId="1811FFCA" w14:textId="6DF6CE0C" w:rsidR="009037D4" w:rsidRDefault="009037D4">
      <w:pPr>
        <w:pStyle w:val="TOC2"/>
        <w:rPr>
          <w:rFonts w:eastAsia="Times New Roman"/>
          <w:noProof/>
          <w:kern w:val="2"/>
          <w:sz w:val="24"/>
          <w:lang w:eastAsia="en-US"/>
        </w:rPr>
      </w:pPr>
      <w:hyperlink w:anchor="_Toc212119282" w:history="1">
        <w:r w:rsidRPr="00100BCD">
          <w:rPr>
            <w:rStyle w:val="Hyperlink"/>
            <w:noProof/>
          </w:rPr>
          <w:t>8.3. Left over LSs / pending actions</w:t>
        </w:r>
        <w:r>
          <w:rPr>
            <w:noProof/>
            <w:webHidden/>
          </w:rPr>
          <w:tab/>
        </w:r>
        <w:r>
          <w:rPr>
            <w:noProof/>
            <w:webHidden/>
          </w:rPr>
          <w:fldChar w:fldCharType="begin"/>
        </w:r>
        <w:r>
          <w:rPr>
            <w:noProof/>
            <w:webHidden/>
          </w:rPr>
          <w:instrText xml:space="preserve"> PAGEREF _Toc212119282 \h </w:instrText>
        </w:r>
        <w:r>
          <w:rPr>
            <w:noProof/>
            <w:webHidden/>
          </w:rPr>
        </w:r>
        <w:r>
          <w:rPr>
            <w:noProof/>
            <w:webHidden/>
          </w:rPr>
          <w:fldChar w:fldCharType="separate"/>
        </w:r>
        <w:r>
          <w:rPr>
            <w:noProof/>
            <w:webHidden/>
          </w:rPr>
          <w:t>4</w:t>
        </w:r>
        <w:r>
          <w:rPr>
            <w:noProof/>
            <w:webHidden/>
          </w:rPr>
          <w:fldChar w:fldCharType="end"/>
        </w:r>
      </w:hyperlink>
    </w:p>
    <w:p w14:paraId="058E9B1D" w14:textId="6057C3AE" w:rsidR="009037D4" w:rsidRDefault="009037D4">
      <w:pPr>
        <w:pStyle w:val="TOC1"/>
        <w:rPr>
          <w:rFonts w:eastAsia="Times New Roman"/>
          <w:noProof/>
          <w:kern w:val="2"/>
          <w:sz w:val="24"/>
          <w:lang w:eastAsia="en-US"/>
        </w:rPr>
      </w:pPr>
      <w:hyperlink w:anchor="_Toc212119283" w:history="1">
        <w:r w:rsidRPr="00100BCD">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_Toc212119283 \h </w:instrText>
        </w:r>
        <w:r>
          <w:rPr>
            <w:noProof/>
            <w:webHidden/>
          </w:rPr>
        </w:r>
        <w:r>
          <w:rPr>
            <w:noProof/>
            <w:webHidden/>
          </w:rPr>
          <w:fldChar w:fldCharType="separate"/>
        </w:r>
        <w:r>
          <w:rPr>
            <w:noProof/>
            <w:webHidden/>
          </w:rPr>
          <w:t>4</w:t>
        </w:r>
        <w:r>
          <w:rPr>
            <w:noProof/>
            <w:webHidden/>
          </w:rPr>
          <w:fldChar w:fldCharType="end"/>
        </w:r>
      </w:hyperlink>
    </w:p>
    <w:p w14:paraId="4AE16563" w14:textId="2D458CA1" w:rsidR="009037D4" w:rsidRDefault="009037D4">
      <w:pPr>
        <w:pStyle w:val="TOC2"/>
        <w:rPr>
          <w:rFonts w:eastAsia="Times New Roman"/>
          <w:noProof/>
          <w:kern w:val="2"/>
          <w:sz w:val="24"/>
          <w:lang w:eastAsia="en-US"/>
        </w:rPr>
      </w:pPr>
      <w:hyperlink w:anchor="_Toc212119284" w:history="1">
        <w:r w:rsidRPr="00100BCD">
          <w:rPr>
            <w:rStyle w:val="Hyperlink"/>
            <w:noProof/>
          </w:rPr>
          <w:t>9.1. LTE</w:t>
        </w:r>
        <w:r>
          <w:rPr>
            <w:noProof/>
            <w:webHidden/>
          </w:rPr>
          <w:tab/>
        </w:r>
        <w:r>
          <w:rPr>
            <w:noProof/>
            <w:webHidden/>
          </w:rPr>
          <w:fldChar w:fldCharType="begin"/>
        </w:r>
        <w:r>
          <w:rPr>
            <w:noProof/>
            <w:webHidden/>
          </w:rPr>
          <w:instrText xml:space="preserve"> PAGEREF _Toc212119284 \h </w:instrText>
        </w:r>
        <w:r>
          <w:rPr>
            <w:noProof/>
            <w:webHidden/>
          </w:rPr>
        </w:r>
        <w:r>
          <w:rPr>
            <w:noProof/>
            <w:webHidden/>
          </w:rPr>
          <w:fldChar w:fldCharType="separate"/>
        </w:r>
        <w:r>
          <w:rPr>
            <w:noProof/>
            <w:webHidden/>
          </w:rPr>
          <w:t>4</w:t>
        </w:r>
        <w:r>
          <w:rPr>
            <w:noProof/>
            <w:webHidden/>
          </w:rPr>
          <w:fldChar w:fldCharType="end"/>
        </w:r>
      </w:hyperlink>
    </w:p>
    <w:p w14:paraId="43FB71DA" w14:textId="4814BA4E" w:rsidR="009037D4" w:rsidRDefault="009037D4">
      <w:pPr>
        <w:pStyle w:val="TOC2"/>
        <w:rPr>
          <w:rFonts w:eastAsia="Times New Roman"/>
          <w:noProof/>
          <w:kern w:val="2"/>
          <w:sz w:val="24"/>
          <w:lang w:eastAsia="en-US"/>
        </w:rPr>
      </w:pPr>
      <w:hyperlink w:anchor="_Toc212119285" w:history="1">
        <w:r w:rsidRPr="00100BCD">
          <w:rPr>
            <w:rStyle w:val="Hyperlink"/>
            <w:noProof/>
          </w:rPr>
          <w:t>9.2. NR</w:t>
        </w:r>
        <w:r>
          <w:rPr>
            <w:noProof/>
            <w:webHidden/>
          </w:rPr>
          <w:tab/>
        </w:r>
        <w:r>
          <w:rPr>
            <w:noProof/>
            <w:webHidden/>
          </w:rPr>
          <w:fldChar w:fldCharType="begin"/>
        </w:r>
        <w:r>
          <w:rPr>
            <w:noProof/>
            <w:webHidden/>
          </w:rPr>
          <w:instrText xml:space="preserve"> PAGEREF _Toc212119285 \h </w:instrText>
        </w:r>
        <w:r>
          <w:rPr>
            <w:noProof/>
            <w:webHidden/>
          </w:rPr>
        </w:r>
        <w:r>
          <w:rPr>
            <w:noProof/>
            <w:webHidden/>
          </w:rPr>
          <w:fldChar w:fldCharType="separate"/>
        </w:r>
        <w:r>
          <w:rPr>
            <w:noProof/>
            <w:webHidden/>
          </w:rPr>
          <w:t>4</w:t>
        </w:r>
        <w:r>
          <w:rPr>
            <w:noProof/>
            <w:webHidden/>
          </w:rPr>
          <w:fldChar w:fldCharType="end"/>
        </w:r>
      </w:hyperlink>
    </w:p>
    <w:p w14:paraId="204B8320" w14:textId="44ACC987" w:rsidR="009037D4" w:rsidRDefault="009037D4">
      <w:pPr>
        <w:pStyle w:val="TOC2"/>
        <w:rPr>
          <w:rFonts w:eastAsia="Times New Roman"/>
          <w:noProof/>
          <w:kern w:val="2"/>
          <w:sz w:val="24"/>
          <w:lang w:eastAsia="en-US"/>
        </w:rPr>
      </w:pPr>
      <w:hyperlink w:anchor="_Toc212119286" w:history="1">
        <w:r w:rsidRPr="00100BCD">
          <w:rPr>
            <w:rStyle w:val="Hyperlink"/>
            <w:noProof/>
          </w:rPr>
          <w:t>9.3. R19 Rapporteur Corrections</w:t>
        </w:r>
        <w:r>
          <w:rPr>
            <w:noProof/>
            <w:webHidden/>
          </w:rPr>
          <w:tab/>
        </w:r>
        <w:r>
          <w:rPr>
            <w:noProof/>
            <w:webHidden/>
          </w:rPr>
          <w:fldChar w:fldCharType="begin"/>
        </w:r>
        <w:r>
          <w:rPr>
            <w:noProof/>
            <w:webHidden/>
          </w:rPr>
          <w:instrText xml:space="preserve"> PAGEREF _Toc212119286 \h </w:instrText>
        </w:r>
        <w:r>
          <w:rPr>
            <w:noProof/>
            <w:webHidden/>
          </w:rPr>
        </w:r>
        <w:r>
          <w:rPr>
            <w:noProof/>
            <w:webHidden/>
          </w:rPr>
          <w:fldChar w:fldCharType="separate"/>
        </w:r>
        <w:r>
          <w:rPr>
            <w:noProof/>
            <w:webHidden/>
          </w:rPr>
          <w:t>5</w:t>
        </w:r>
        <w:r>
          <w:rPr>
            <w:noProof/>
            <w:webHidden/>
          </w:rPr>
          <w:fldChar w:fldCharType="end"/>
        </w:r>
      </w:hyperlink>
    </w:p>
    <w:p w14:paraId="0BF22EAE" w14:textId="5014BD79" w:rsidR="009037D4" w:rsidRDefault="009037D4">
      <w:pPr>
        <w:pStyle w:val="TOC2"/>
        <w:rPr>
          <w:rFonts w:eastAsia="Times New Roman"/>
          <w:noProof/>
          <w:kern w:val="2"/>
          <w:sz w:val="24"/>
          <w:lang w:eastAsia="en-US"/>
        </w:rPr>
      </w:pPr>
      <w:hyperlink w:anchor="_Toc212119287" w:history="1">
        <w:r w:rsidRPr="00100BCD">
          <w:rPr>
            <w:rStyle w:val="Hyperlink"/>
            <w:noProof/>
          </w:rPr>
          <w:t>9.4. Endorsed CRs Review</w:t>
        </w:r>
        <w:r>
          <w:rPr>
            <w:noProof/>
            <w:webHidden/>
          </w:rPr>
          <w:tab/>
        </w:r>
        <w:r>
          <w:rPr>
            <w:noProof/>
            <w:webHidden/>
          </w:rPr>
          <w:fldChar w:fldCharType="begin"/>
        </w:r>
        <w:r>
          <w:rPr>
            <w:noProof/>
            <w:webHidden/>
          </w:rPr>
          <w:instrText xml:space="preserve"> PAGEREF _Toc212119287 \h </w:instrText>
        </w:r>
        <w:r>
          <w:rPr>
            <w:noProof/>
            <w:webHidden/>
          </w:rPr>
        </w:r>
        <w:r>
          <w:rPr>
            <w:noProof/>
            <w:webHidden/>
          </w:rPr>
          <w:fldChar w:fldCharType="separate"/>
        </w:r>
        <w:r>
          <w:rPr>
            <w:noProof/>
            <w:webHidden/>
          </w:rPr>
          <w:t>5</w:t>
        </w:r>
        <w:r>
          <w:rPr>
            <w:noProof/>
            <w:webHidden/>
          </w:rPr>
          <w:fldChar w:fldCharType="end"/>
        </w:r>
      </w:hyperlink>
    </w:p>
    <w:p w14:paraId="64F58AB2" w14:textId="44687649" w:rsidR="009037D4" w:rsidRDefault="009037D4">
      <w:pPr>
        <w:pStyle w:val="TOC1"/>
        <w:rPr>
          <w:rFonts w:eastAsia="Times New Roman"/>
          <w:noProof/>
          <w:kern w:val="2"/>
          <w:sz w:val="24"/>
          <w:lang w:eastAsia="en-US"/>
        </w:rPr>
      </w:pPr>
      <w:hyperlink w:anchor="_Toc212119288" w:history="1">
        <w:r w:rsidRPr="00100BCD">
          <w:rPr>
            <w:rStyle w:val="Hyperlink"/>
            <w:noProof/>
            <w:lang w:eastAsia="en-US"/>
          </w:rPr>
          <w:t>10. Study on 6G Radio</w:t>
        </w:r>
        <w:r>
          <w:rPr>
            <w:noProof/>
            <w:webHidden/>
          </w:rPr>
          <w:tab/>
        </w:r>
        <w:r>
          <w:rPr>
            <w:noProof/>
            <w:webHidden/>
          </w:rPr>
          <w:fldChar w:fldCharType="begin"/>
        </w:r>
        <w:r>
          <w:rPr>
            <w:noProof/>
            <w:webHidden/>
          </w:rPr>
          <w:instrText xml:space="preserve"> PAGEREF _Toc212119288 \h </w:instrText>
        </w:r>
        <w:r>
          <w:rPr>
            <w:noProof/>
            <w:webHidden/>
          </w:rPr>
        </w:r>
        <w:r>
          <w:rPr>
            <w:noProof/>
            <w:webHidden/>
          </w:rPr>
          <w:fldChar w:fldCharType="separate"/>
        </w:r>
        <w:r>
          <w:rPr>
            <w:noProof/>
            <w:webHidden/>
          </w:rPr>
          <w:t>6</w:t>
        </w:r>
        <w:r>
          <w:rPr>
            <w:noProof/>
            <w:webHidden/>
          </w:rPr>
          <w:fldChar w:fldCharType="end"/>
        </w:r>
      </w:hyperlink>
    </w:p>
    <w:p w14:paraId="3AD6C56D" w14:textId="5AD1F81A" w:rsidR="009037D4" w:rsidRDefault="009037D4">
      <w:pPr>
        <w:pStyle w:val="TOC2"/>
        <w:rPr>
          <w:rFonts w:eastAsia="Times New Roman"/>
          <w:noProof/>
          <w:kern w:val="2"/>
          <w:sz w:val="24"/>
          <w:lang w:eastAsia="en-US"/>
        </w:rPr>
      </w:pPr>
      <w:hyperlink w:anchor="_Toc212119289" w:history="1">
        <w:r w:rsidRPr="00100BCD">
          <w:rPr>
            <w:rStyle w:val="Hyperlink"/>
            <w:noProof/>
          </w:rPr>
          <w:t>10.1. General</w:t>
        </w:r>
        <w:r>
          <w:rPr>
            <w:noProof/>
            <w:webHidden/>
          </w:rPr>
          <w:tab/>
        </w:r>
        <w:r>
          <w:rPr>
            <w:noProof/>
            <w:webHidden/>
          </w:rPr>
          <w:fldChar w:fldCharType="begin"/>
        </w:r>
        <w:r>
          <w:rPr>
            <w:noProof/>
            <w:webHidden/>
          </w:rPr>
          <w:instrText xml:space="preserve"> PAGEREF _Toc212119289 \h </w:instrText>
        </w:r>
        <w:r>
          <w:rPr>
            <w:noProof/>
            <w:webHidden/>
          </w:rPr>
        </w:r>
        <w:r>
          <w:rPr>
            <w:noProof/>
            <w:webHidden/>
          </w:rPr>
          <w:fldChar w:fldCharType="separate"/>
        </w:r>
        <w:r>
          <w:rPr>
            <w:noProof/>
            <w:webHidden/>
          </w:rPr>
          <w:t>6</w:t>
        </w:r>
        <w:r>
          <w:rPr>
            <w:noProof/>
            <w:webHidden/>
          </w:rPr>
          <w:fldChar w:fldCharType="end"/>
        </w:r>
      </w:hyperlink>
    </w:p>
    <w:p w14:paraId="5C60BC9D" w14:textId="46ABE681" w:rsidR="009037D4" w:rsidRDefault="009037D4">
      <w:pPr>
        <w:pStyle w:val="TOC2"/>
        <w:rPr>
          <w:rFonts w:eastAsia="Times New Roman"/>
          <w:noProof/>
          <w:kern w:val="2"/>
          <w:sz w:val="24"/>
          <w:lang w:eastAsia="en-US"/>
        </w:rPr>
      </w:pPr>
      <w:hyperlink w:anchor="_Toc212119290" w:history="1">
        <w:r w:rsidRPr="00100BCD">
          <w:rPr>
            <w:rStyle w:val="Hyperlink"/>
            <w:noProof/>
          </w:rPr>
          <w:t>10.2. Overall RAN architecture</w:t>
        </w:r>
        <w:r>
          <w:rPr>
            <w:noProof/>
            <w:webHidden/>
          </w:rPr>
          <w:tab/>
        </w:r>
        <w:r>
          <w:rPr>
            <w:noProof/>
            <w:webHidden/>
          </w:rPr>
          <w:fldChar w:fldCharType="begin"/>
        </w:r>
        <w:r>
          <w:rPr>
            <w:noProof/>
            <w:webHidden/>
          </w:rPr>
          <w:instrText xml:space="preserve"> PAGEREF _Toc212119290 \h </w:instrText>
        </w:r>
        <w:r>
          <w:rPr>
            <w:noProof/>
            <w:webHidden/>
          </w:rPr>
        </w:r>
        <w:r>
          <w:rPr>
            <w:noProof/>
            <w:webHidden/>
          </w:rPr>
          <w:fldChar w:fldCharType="separate"/>
        </w:r>
        <w:r>
          <w:rPr>
            <w:noProof/>
            <w:webHidden/>
          </w:rPr>
          <w:t>6</w:t>
        </w:r>
        <w:r>
          <w:rPr>
            <w:noProof/>
            <w:webHidden/>
          </w:rPr>
          <w:fldChar w:fldCharType="end"/>
        </w:r>
      </w:hyperlink>
    </w:p>
    <w:p w14:paraId="0630C0F5" w14:textId="3AD9E96D" w:rsidR="009037D4" w:rsidRDefault="009037D4">
      <w:pPr>
        <w:pStyle w:val="TOC2"/>
        <w:rPr>
          <w:rFonts w:eastAsia="Times New Roman"/>
          <w:noProof/>
          <w:kern w:val="2"/>
          <w:sz w:val="24"/>
          <w:lang w:eastAsia="en-US"/>
        </w:rPr>
      </w:pPr>
      <w:hyperlink w:anchor="_Toc212119291" w:history="1">
        <w:r w:rsidRPr="00100BCD">
          <w:rPr>
            <w:rStyle w:val="Hyperlink"/>
            <w:noProof/>
          </w:rPr>
          <w:t>10.3. RAN-CN interface</w:t>
        </w:r>
        <w:r>
          <w:rPr>
            <w:noProof/>
            <w:webHidden/>
          </w:rPr>
          <w:tab/>
        </w:r>
        <w:r>
          <w:rPr>
            <w:noProof/>
            <w:webHidden/>
          </w:rPr>
          <w:fldChar w:fldCharType="begin"/>
        </w:r>
        <w:r>
          <w:rPr>
            <w:noProof/>
            <w:webHidden/>
          </w:rPr>
          <w:instrText xml:space="preserve"> PAGEREF _Toc212119291 \h </w:instrText>
        </w:r>
        <w:r>
          <w:rPr>
            <w:noProof/>
            <w:webHidden/>
          </w:rPr>
        </w:r>
        <w:r>
          <w:rPr>
            <w:noProof/>
            <w:webHidden/>
          </w:rPr>
          <w:fldChar w:fldCharType="separate"/>
        </w:r>
        <w:r>
          <w:rPr>
            <w:noProof/>
            <w:webHidden/>
          </w:rPr>
          <w:t>6</w:t>
        </w:r>
        <w:r>
          <w:rPr>
            <w:noProof/>
            <w:webHidden/>
          </w:rPr>
          <w:fldChar w:fldCharType="end"/>
        </w:r>
      </w:hyperlink>
    </w:p>
    <w:p w14:paraId="17673C64" w14:textId="38330E53" w:rsidR="009037D4" w:rsidRDefault="009037D4">
      <w:pPr>
        <w:pStyle w:val="TOC2"/>
        <w:rPr>
          <w:rFonts w:eastAsia="Times New Roman"/>
          <w:noProof/>
          <w:kern w:val="2"/>
          <w:sz w:val="24"/>
          <w:lang w:eastAsia="en-US"/>
        </w:rPr>
      </w:pPr>
      <w:hyperlink w:anchor="_Toc212119292" w:history="1">
        <w:r w:rsidRPr="00100BCD">
          <w:rPr>
            <w:rStyle w:val="Hyperlink"/>
            <w:noProof/>
          </w:rPr>
          <w:t>10.4. RAN internal functional split and interfaces</w:t>
        </w:r>
        <w:r>
          <w:rPr>
            <w:noProof/>
            <w:webHidden/>
          </w:rPr>
          <w:tab/>
        </w:r>
        <w:r>
          <w:rPr>
            <w:noProof/>
            <w:webHidden/>
          </w:rPr>
          <w:fldChar w:fldCharType="begin"/>
        </w:r>
        <w:r>
          <w:rPr>
            <w:noProof/>
            <w:webHidden/>
          </w:rPr>
          <w:instrText xml:space="preserve"> PAGEREF _Toc212119292 \h </w:instrText>
        </w:r>
        <w:r>
          <w:rPr>
            <w:noProof/>
            <w:webHidden/>
          </w:rPr>
        </w:r>
        <w:r>
          <w:rPr>
            <w:noProof/>
            <w:webHidden/>
          </w:rPr>
          <w:fldChar w:fldCharType="separate"/>
        </w:r>
        <w:r>
          <w:rPr>
            <w:noProof/>
            <w:webHidden/>
          </w:rPr>
          <w:t>6</w:t>
        </w:r>
        <w:r>
          <w:rPr>
            <w:noProof/>
            <w:webHidden/>
          </w:rPr>
          <w:fldChar w:fldCharType="end"/>
        </w:r>
      </w:hyperlink>
    </w:p>
    <w:p w14:paraId="6E848372" w14:textId="75BBBAED" w:rsidR="009037D4" w:rsidRDefault="009037D4">
      <w:pPr>
        <w:pStyle w:val="TOC2"/>
        <w:rPr>
          <w:rFonts w:eastAsia="Times New Roman"/>
          <w:noProof/>
          <w:kern w:val="2"/>
          <w:sz w:val="24"/>
          <w:lang w:eastAsia="en-US"/>
        </w:rPr>
      </w:pPr>
      <w:hyperlink w:anchor="_Toc212119293" w:history="1">
        <w:r w:rsidRPr="00100BCD">
          <w:rPr>
            <w:rStyle w:val="Hyperlink"/>
            <w:noProof/>
          </w:rPr>
          <w:t>10.5. AI/ML for RAN</w:t>
        </w:r>
        <w:r>
          <w:rPr>
            <w:noProof/>
            <w:webHidden/>
          </w:rPr>
          <w:tab/>
        </w:r>
        <w:r>
          <w:rPr>
            <w:noProof/>
            <w:webHidden/>
          </w:rPr>
          <w:fldChar w:fldCharType="begin"/>
        </w:r>
        <w:r>
          <w:rPr>
            <w:noProof/>
            <w:webHidden/>
          </w:rPr>
          <w:instrText xml:space="preserve"> PAGEREF _Toc212119293 \h </w:instrText>
        </w:r>
        <w:r>
          <w:rPr>
            <w:noProof/>
            <w:webHidden/>
          </w:rPr>
        </w:r>
        <w:r>
          <w:rPr>
            <w:noProof/>
            <w:webHidden/>
          </w:rPr>
          <w:fldChar w:fldCharType="separate"/>
        </w:r>
        <w:r>
          <w:rPr>
            <w:noProof/>
            <w:webHidden/>
          </w:rPr>
          <w:t>6</w:t>
        </w:r>
        <w:r>
          <w:rPr>
            <w:noProof/>
            <w:webHidden/>
          </w:rPr>
          <w:fldChar w:fldCharType="end"/>
        </w:r>
      </w:hyperlink>
    </w:p>
    <w:p w14:paraId="6CB39250" w14:textId="7F77492A" w:rsidR="009037D4" w:rsidRDefault="009037D4">
      <w:pPr>
        <w:pStyle w:val="TOC2"/>
        <w:rPr>
          <w:rFonts w:eastAsia="Times New Roman"/>
          <w:noProof/>
          <w:kern w:val="2"/>
          <w:sz w:val="24"/>
          <w:lang w:eastAsia="en-US"/>
        </w:rPr>
      </w:pPr>
      <w:hyperlink w:anchor="_Toc212119294" w:history="1">
        <w:r w:rsidRPr="00100BCD">
          <w:rPr>
            <w:rStyle w:val="Hyperlink"/>
            <w:noProof/>
          </w:rPr>
          <w:t>10.6. Mobility for 6GR</w:t>
        </w:r>
        <w:r>
          <w:rPr>
            <w:noProof/>
            <w:webHidden/>
          </w:rPr>
          <w:tab/>
        </w:r>
        <w:r>
          <w:rPr>
            <w:noProof/>
            <w:webHidden/>
          </w:rPr>
          <w:fldChar w:fldCharType="begin"/>
        </w:r>
        <w:r>
          <w:rPr>
            <w:noProof/>
            <w:webHidden/>
          </w:rPr>
          <w:instrText xml:space="preserve"> PAGEREF _Toc212119294 \h </w:instrText>
        </w:r>
        <w:r>
          <w:rPr>
            <w:noProof/>
            <w:webHidden/>
          </w:rPr>
        </w:r>
        <w:r>
          <w:rPr>
            <w:noProof/>
            <w:webHidden/>
          </w:rPr>
          <w:fldChar w:fldCharType="separate"/>
        </w:r>
        <w:r>
          <w:rPr>
            <w:noProof/>
            <w:webHidden/>
          </w:rPr>
          <w:t>7</w:t>
        </w:r>
        <w:r>
          <w:rPr>
            <w:noProof/>
            <w:webHidden/>
          </w:rPr>
          <w:fldChar w:fldCharType="end"/>
        </w:r>
      </w:hyperlink>
    </w:p>
    <w:p w14:paraId="40010877" w14:textId="677A5719" w:rsidR="009037D4" w:rsidRDefault="009037D4">
      <w:pPr>
        <w:pStyle w:val="TOC2"/>
        <w:rPr>
          <w:rFonts w:eastAsia="Times New Roman"/>
          <w:noProof/>
          <w:kern w:val="2"/>
          <w:sz w:val="24"/>
          <w:lang w:eastAsia="en-US"/>
        </w:rPr>
      </w:pPr>
      <w:hyperlink w:anchor="_Toc212119295" w:history="1">
        <w:r w:rsidRPr="00100BCD">
          <w:rPr>
            <w:rStyle w:val="Hyperlink"/>
            <w:noProof/>
          </w:rPr>
          <w:t>10.7. Interworking between 6GR and NR</w:t>
        </w:r>
        <w:r>
          <w:rPr>
            <w:noProof/>
            <w:webHidden/>
          </w:rPr>
          <w:tab/>
        </w:r>
        <w:r>
          <w:rPr>
            <w:noProof/>
            <w:webHidden/>
          </w:rPr>
          <w:fldChar w:fldCharType="begin"/>
        </w:r>
        <w:r>
          <w:rPr>
            <w:noProof/>
            <w:webHidden/>
          </w:rPr>
          <w:instrText xml:space="preserve"> PAGEREF _Toc212119295 \h </w:instrText>
        </w:r>
        <w:r>
          <w:rPr>
            <w:noProof/>
            <w:webHidden/>
          </w:rPr>
        </w:r>
        <w:r>
          <w:rPr>
            <w:noProof/>
            <w:webHidden/>
          </w:rPr>
          <w:fldChar w:fldCharType="separate"/>
        </w:r>
        <w:r>
          <w:rPr>
            <w:noProof/>
            <w:webHidden/>
          </w:rPr>
          <w:t>7</w:t>
        </w:r>
        <w:r>
          <w:rPr>
            <w:noProof/>
            <w:webHidden/>
          </w:rPr>
          <w:fldChar w:fldCharType="end"/>
        </w:r>
      </w:hyperlink>
    </w:p>
    <w:p w14:paraId="02AE8B62" w14:textId="62894576" w:rsidR="009037D4" w:rsidRDefault="009037D4">
      <w:pPr>
        <w:pStyle w:val="TOC1"/>
        <w:rPr>
          <w:rFonts w:eastAsia="Times New Roman"/>
          <w:noProof/>
          <w:kern w:val="2"/>
          <w:sz w:val="24"/>
          <w:lang w:eastAsia="en-US"/>
        </w:rPr>
      </w:pPr>
      <w:hyperlink w:anchor="_Toc212119296" w:history="1">
        <w:r w:rsidRPr="00100BCD">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_Toc212119296 \h </w:instrText>
        </w:r>
        <w:r>
          <w:rPr>
            <w:noProof/>
            <w:webHidden/>
          </w:rPr>
        </w:r>
        <w:r>
          <w:rPr>
            <w:noProof/>
            <w:webHidden/>
          </w:rPr>
          <w:fldChar w:fldCharType="separate"/>
        </w:r>
        <w:r>
          <w:rPr>
            <w:noProof/>
            <w:webHidden/>
          </w:rPr>
          <w:t>7</w:t>
        </w:r>
        <w:r>
          <w:rPr>
            <w:noProof/>
            <w:webHidden/>
          </w:rPr>
          <w:fldChar w:fldCharType="end"/>
        </w:r>
      </w:hyperlink>
    </w:p>
    <w:p w14:paraId="7D25F362" w14:textId="336BA9C6" w:rsidR="009037D4" w:rsidRDefault="009037D4">
      <w:pPr>
        <w:pStyle w:val="TOC2"/>
        <w:rPr>
          <w:rFonts w:eastAsia="Times New Roman"/>
          <w:noProof/>
          <w:kern w:val="2"/>
          <w:sz w:val="24"/>
          <w:lang w:eastAsia="en-US"/>
        </w:rPr>
      </w:pPr>
      <w:hyperlink w:anchor="_Toc212119297" w:history="1">
        <w:r w:rsidRPr="00100BCD">
          <w:rPr>
            <w:rStyle w:val="Hyperlink"/>
            <w:noProof/>
          </w:rPr>
          <w:t>11.1. General</w:t>
        </w:r>
        <w:r>
          <w:rPr>
            <w:noProof/>
            <w:webHidden/>
          </w:rPr>
          <w:tab/>
        </w:r>
        <w:r>
          <w:rPr>
            <w:noProof/>
            <w:webHidden/>
          </w:rPr>
          <w:fldChar w:fldCharType="begin"/>
        </w:r>
        <w:r>
          <w:rPr>
            <w:noProof/>
            <w:webHidden/>
          </w:rPr>
          <w:instrText xml:space="preserve"> PAGEREF _Toc212119297 \h </w:instrText>
        </w:r>
        <w:r>
          <w:rPr>
            <w:noProof/>
            <w:webHidden/>
          </w:rPr>
        </w:r>
        <w:r>
          <w:rPr>
            <w:noProof/>
            <w:webHidden/>
          </w:rPr>
          <w:fldChar w:fldCharType="separate"/>
        </w:r>
        <w:r>
          <w:rPr>
            <w:noProof/>
            <w:webHidden/>
          </w:rPr>
          <w:t>7</w:t>
        </w:r>
        <w:r>
          <w:rPr>
            <w:noProof/>
            <w:webHidden/>
          </w:rPr>
          <w:fldChar w:fldCharType="end"/>
        </w:r>
      </w:hyperlink>
    </w:p>
    <w:p w14:paraId="33F6ED11" w14:textId="3965933C" w:rsidR="009037D4" w:rsidRDefault="009037D4">
      <w:pPr>
        <w:pStyle w:val="TOC2"/>
        <w:rPr>
          <w:rFonts w:eastAsia="Times New Roman"/>
          <w:noProof/>
          <w:kern w:val="2"/>
          <w:sz w:val="24"/>
          <w:lang w:eastAsia="en-US"/>
        </w:rPr>
      </w:pPr>
      <w:hyperlink w:anchor="_Toc212119298" w:history="1">
        <w:r w:rsidRPr="00100BCD">
          <w:rPr>
            <w:rStyle w:val="Hyperlink"/>
            <w:noProof/>
          </w:rPr>
          <w:t>11.2. MRO Enhancements</w:t>
        </w:r>
        <w:r>
          <w:rPr>
            <w:noProof/>
            <w:webHidden/>
          </w:rPr>
          <w:tab/>
        </w:r>
        <w:r>
          <w:rPr>
            <w:noProof/>
            <w:webHidden/>
          </w:rPr>
          <w:fldChar w:fldCharType="begin"/>
        </w:r>
        <w:r>
          <w:rPr>
            <w:noProof/>
            <w:webHidden/>
          </w:rPr>
          <w:instrText xml:space="preserve"> PAGEREF _Toc212119298 \h </w:instrText>
        </w:r>
        <w:r>
          <w:rPr>
            <w:noProof/>
            <w:webHidden/>
          </w:rPr>
        </w:r>
        <w:r>
          <w:rPr>
            <w:noProof/>
            <w:webHidden/>
          </w:rPr>
          <w:fldChar w:fldCharType="separate"/>
        </w:r>
        <w:r>
          <w:rPr>
            <w:noProof/>
            <w:webHidden/>
          </w:rPr>
          <w:t>7</w:t>
        </w:r>
        <w:r>
          <w:rPr>
            <w:noProof/>
            <w:webHidden/>
          </w:rPr>
          <w:fldChar w:fldCharType="end"/>
        </w:r>
      </w:hyperlink>
    </w:p>
    <w:p w14:paraId="22F17653" w14:textId="68DBC0B1" w:rsidR="009037D4" w:rsidRDefault="009037D4">
      <w:pPr>
        <w:pStyle w:val="TOC1"/>
        <w:rPr>
          <w:rFonts w:eastAsia="Times New Roman"/>
          <w:noProof/>
          <w:kern w:val="2"/>
          <w:sz w:val="24"/>
          <w:lang w:eastAsia="en-US"/>
        </w:rPr>
      </w:pPr>
      <w:hyperlink w:anchor="_Toc212119299" w:history="1">
        <w:r w:rsidRPr="00100BCD">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_Toc212119299 \h </w:instrText>
        </w:r>
        <w:r>
          <w:rPr>
            <w:noProof/>
            <w:webHidden/>
          </w:rPr>
        </w:r>
        <w:r>
          <w:rPr>
            <w:noProof/>
            <w:webHidden/>
          </w:rPr>
          <w:fldChar w:fldCharType="separate"/>
        </w:r>
        <w:r>
          <w:rPr>
            <w:noProof/>
            <w:webHidden/>
          </w:rPr>
          <w:t>8</w:t>
        </w:r>
        <w:r>
          <w:rPr>
            <w:noProof/>
            <w:webHidden/>
          </w:rPr>
          <w:fldChar w:fldCharType="end"/>
        </w:r>
      </w:hyperlink>
    </w:p>
    <w:p w14:paraId="24551D21" w14:textId="22657131" w:rsidR="009037D4" w:rsidRDefault="009037D4">
      <w:pPr>
        <w:pStyle w:val="TOC2"/>
        <w:rPr>
          <w:rFonts w:eastAsia="Times New Roman"/>
          <w:noProof/>
          <w:kern w:val="2"/>
          <w:sz w:val="24"/>
          <w:lang w:eastAsia="en-US"/>
        </w:rPr>
      </w:pPr>
      <w:hyperlink w:anchor="_Toc212119300" w:history="1">
        <w:r w:rsidRPr="00100BCD">
          <w:rPr>
            <w:rStyle w:val="Hyperlink"/>
            <w:noProof/>
          </w:rPr>
          <w:t>12.1. General</w:t>
        </w:r>
        <w:r>
          <w:rPr>
            <w:noProof/>
            <w:webHidden/>
          </w:rPr>
          <w:tab/>
        </w:r>
        <w:r>
          <w:rPr>
            <w:noProof/>
            <w:webHidden/>
          </w:rPr>
          <w:fldChar w:fldCharType="begin"/>
        </w:r>
        <w:r>
          <w:rPr>
            <w:noProof/>
            <w:webHidden/>
          </w:rPr>
          <w:instrText xml:space="preserve"> PAGEREF _Toc212119300 \h </w:instrText>
        </w:r>
        <w:r>
          <w:rPr>
            <w:noProof/>
            <w:webHidden/>
          </w:rPr>
        </w:r>
        <w:r>
          <w:rPr>
            <w:noProof/>
            <w:webHidden/>
          </w:rPr>
          <w:fldChar w:fldCharType="separate"/>
        </w:r>
        <w:r>
          <w:rPr>
            <w:noProof/>
            <w:webHidden/>
          </w:rPr>
          <w:t>8</w:t>
        </w:r>
        <w:r>
          <w:rPr>
            <w:noProof/>
            <w:webHidden/>
          </w:rPr>
          <w:fldChar w:fldCharType="end"/>
        </w:r>
      </w:hyperlink>
    </w:p>
    <w:p w14:paraId="704B3FB2" w14:textId="22337506" w:rsidR="009037D4" w:rsidRDefault="009037D4">
      <w:pPr>
        <w:pStyle w:val="TOC2"/>
        <w:rPr>
          <w:rFonts w:eastAsia="Times New Roman"/>
          <w:noProof/>
          <w:kern w:val="2"/>
          <w:sz w:val="24"/>
          <w:lang w:eastAsia="en-US"/>
        </w:rPr>
      </w:pPr>
      <w:hyperlink w:anchor="_Toc212119301" w:history="1">
        <w:r w:rsidRPr="00100BCD">
          <w:rPr>
            <w:rStyle w:val="Hyperlink"/>
            <w:noProof/>
          </w:rPr>
          <w:t>12.2. AI/ML-based mobility</w:t>
        </w:r>
        <w:r>
          <w:rPr>
            <w:noProof/>
            <w:webHidden/>
          </w:rPr>
          <w:tab/>
        </w:r>
        <w:r>
          <w:rPr>
            <w:noProof/>
            <w:webHidden/>
          </w:rPr>
          <w:fldChar w:fldCharType="begin"/>
        </w:r>
        <w:r>
          <w:rPr>
            <w:noProof/>
            <w:webHidden/>
          </w:rPr>
          <w:instrText xml:space="preserve"> PAGEREF _Toc212119301 \h </w:instrText>
        </w:r>
        <w:r>
          <w:rPr>
            <w:noProof/>
            <w:webHidden/>
          </w:rPr>
        </w:r>
        <w:r>
          <w:rPr>
            <w:noProof/>
            <w:webHidden/>
          </w:rPr>
          <w:fldChar w:fldCharType="separate"/>
        </w:r>
        <w:r>
          <w:rPr>
            <w:noProof/>
            <w:webHidden/>
          </w:rPr>
          <w:t>8</w:t>
        </w:r>
        <w:r>
          <w:rPr>
            <w:noProof/>
            <w:webHidden/>
          </w:rPr>
          <w:fldChar w:fldCharType="end"/>
        </w:r>
      </w:hyperlink>
    </w:p>
    <w:p w14:paraId="11D77F29" w14:textId="1A856350" w:rsidR="009037D4" w:rsidRDefault="009037D4">
      <w:pPr>
        <w:pStyle w:val="TOC1"/>
        <w:rPr>
          <w:rFonts w:eastAsia="Times New Roman"/>
          <w:noProof/>
          <w:kern w:val="2"/>
          <w:sz w:val="24"/>
          <w:lang w:eastAsia="en-US"/>
        </w:rPr>
      </w:pPr>
      <w:hyperlink w:anchor="_Toc212119302" w:history="1">
        <w:r w:rsidRPr="00100BCD">
          <w:rPr>
            <w:rStyle w:val="Hyperlink"/>
            <w:iCs/>
            <w:noProof/>
            <w:lang w:eastAsia="en-US"/>
          </w:rPr>
          <w:t>13.</w:t>
        </w:r>
        <w:r w:rsidRPr="00100BCD">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_Toc212119302 \h </w:instrText>
        </w:r>
        <w:r>
          <w:rPr>
            <w:noProof/>
            <w:webHidden/>
          </w:rPr>
        </w:r>
        <w:r>
          <w:rPr>
            <w:noProof/>
            <w:webHidden/>
          </w:rPr>
          <w:fldChar w:fldCharType="separate"/>
        </w:r>
        <w:r>
          <w:rPr>
            <w:noProof/>
            <w:webHidden/>
          </w:rPr>
          <w:t>9</w:t>
        </w:r>
        <w:r>
          <w:rPr>
            <w:noProof/>
            <w:webHidden/>
          </w:rPr>
          <w:fldChar w:fldCharType="end"/>
        </w:r>
      </w:hyperlink>
    </w:p>
    <w:p w14:paraId="1336062A" w14:textId="48ABF80D" w:rsidR="009037D4" w:rsidRDefault="009037D4">
      <w:pPr>
        <w:pStyle w:val="TOC2"/>
        <w:rPr>
          <w:rFonts w:eastAsia="Times New Roman"/>
          <w:noProof/>
          <w:kern w:val="2"/>
          <w:sz w:val="24"/>
          <w:lang w:eastAsia="en-US"/>
        </w:rPr>
      </w:pPr>
      <w:hyperlink w:anchor="_Toc212119303" w:history="1">
        <w:r w:rsidRPr="00100BCD">
          <w:rPr>
            <w:rStyle w:val="Hyperlink"/>
            <w:noProof/>
          </w:rPr>
          <w:t>13.1. General</w:t>
        </w:r>
        <w:r>
          <w:rPr>
            <w:noProof/>
            <w:webHidden/>
          </w:rPr>
          <w:tab/>
        </w:r>
        <w:r>
          <w:rPr>
            <w:noProof/>
            <w:webHidden/>
          </w:rPr>
          <w:fldChar w:fldCharType="begin"/>
        </w:r>
        <w:r>
          <w:rPr>
            <w:noProof/>
            <w:webHidden/>
          </w:rPr>
          <w:instrText xml:space="preserve"> PAGEREF _Toc212119303 \h </w:instrText>
        </w:r>
        <w:r>
          <w:rPr>
            <w:noProof/>
            <w:webHidden/>
          </w:rPr>
        </w:r>
        <w:r>
          <w:rPr>
            <w:noProof/>
            <w:webHidden/>
          </w:rPr>
          <w:fldChar w:fldCharType="separate"/>
        </w:r>
        <w:r>
          <w:rPr>
            <w:noProof/>
            <w:webHidden/>
          </w:rPr>
          <w:t>10</w:t>
        </w:r>
        <w:r>
          <w:rPr>
            <w:noProof/>
            <w:webHidden/>
          </w:rPr>
          <w:fldChar w:fldCharType="end"/>
        </w:r>
      </w:hyperlink>
    </w:p>
    <w:p w14:paraId="1A972A90" w14:textId="3146BEB3" w:rsidR="009037D4" w:rsidRDefault="009037D4">
      <w:pPr>
        <w:pStyle w:val="TOC2"/>
        <w:rPr>
          <w:rFonts w:eastAsia="Times New Roman"/>
          <w:noProof/>
          <w:kern w:val="2"/>
          <w:sz w:val="24"/>
          <w:lang w:eastAsia="en-US"/>
        </w:rPr>
      </w:pPr>
      <w:hyperlink w:anchor="_Toc212119304" w:history="1">
        <w:r w:rsidRPr="00100BCD">
          <w:rPr>
            <w:rStyle w:val="Hyperlink"/>
            <w:noProof/>
          </w:rPr>
          <w:t>13.2. Network architecture</w:t>
        </w:r>
        <w:r>
          <w:rPr>
            <w:noProof/>
            <w:webHidden/>
          </w:rPr>
          <w:tab/>
        </w:r>
        <w:r>
          <w:rPr>
            <w:noProof/>
            <w:webHidden/>
          </w:rPr>
          <w:fldChar w:fldCharType="begin"/>
        </w:r>
        <w:r>
          <w:rPr>
            <w:noProof/>
            <w:webHidden/>
          </w:rPr>
          <w:instrText xml:space="preserve"> PAGEREF _Toc212119304 \h </w:instrText>
        </w:r>
        <w:r>
          <w:rPr>
            <w:noProof/>
            <w:webHidden/>
          </w:rPr>
        </w:r>
        <w:r>
          <w:rPr>
            <w:noProof/>
            <w:webHidden/>
          </w:rPr>
          <w:fldChar w:fldCharType="separate"/>
        </w:r>
        <w:r>
          <w:rPr>
            <w:noProof/>
            <w:webHidden/>
          </w:rPr>
          <w:t>10</w:t>
        </w:r>
        <w:r>
          <w:rPr>
            <w:noProof/>
            <w:webHidden/>
          </w:rPr>
          <w:fldChar w:fldCharType="end"/>
        </w:r>
      </w:hyperlink>
    </w:p>
    <w:p w14:paraId="34489DB8" w14:textId="050B4D33" w:rsidR="009037D4" w:rsidRDefault="009037D4">
      <w:pPr>
        <w:pStyle w:val="TOC2"/>
        <w:rPr>
          <w:rFonts w:eastAsia="Times New Roman"/>
          <w:noProof/>
          <w:kern w:val="2"/>
          <w:sz w:val="24"/>
          <w:lang w:eastAsia="en-US"/>
        </w:rPr>
      </w:pPr>
      <w:hyperlink w:anchor="_Toc212119305" w:history="1">
        <w:r w:rsidRPr="00100BCD">
          <w:rPr>
            <w:rStyle w:val="Hyperlink"/>
            <w:noProof/>
          </w:rPr>
          <w:t>13.3. RAN-CN procedures and signaling</w:t>
        </w:r>
        <w:r>
          <w:rPr>
            <w:noProof/>
            <w:webHidden/>
          </w:rPr>
          <w:tab/>
        </w:r>
        <w:r>
          <w:rPr>
            <w:noProof/>
            <w:webHidden/>
          </w:rPr>
          <w:fldChar w:fldCharType="begin"/>
        </w:r>
        <w:r>
          <w:rPr>
            <w:noProof/>
            <w:webHidden/>
          </w:rPr>
          <w:instrText xml:space="preserve"> PAGEREF _Toc212119305 \h </w:instrText>
        </w:r>
        <w:r>
          <w:rPr>
            <w:noProof/>
            <w:webHidden/>
          </w:rPr>
        </w:r>
        <w:r>
          <w:rPr>
            <w:noProof/>
            <w:webHidden/>
          </w:rPr>
          <w:fldChar w:fldCharType="separate"/>
        </w:r>
        <w:r>
          <w:rPr>
            <w:noProof/>
            <w:webHidden/>
          </w:rPr>
          <w:t>10</w:t>
        </w:r>
        <w:r>
          <w:rPr>
            <w:noProof/>
            <w:webHidden/>
          </w:rPr>
          <w:fldChar w:fldCharType="end"/>
        </w:r>
      </w:hyperlink>
    </w:p>
    <w:p w14:paraId="60D779A7" w14:textId="38BD8A92" w:rsidR="009037D4" w:rsidRDefault="009037D4">
      <w:pPr>
        <w:pStyle w:val="TOC1"/>
        <w:rPr>
          <w:rFonts w:eastAsia="Times New Roman"/>
          <w:noProof/>
          <w:kern w:val="2"/>
          <w:sz w:val="24"/>
          <w:lang w:eastAsia="en-US"/>
        </w:rPr>
      </w:pPr>
      <w:hyperlink w:anchor="_Toc212119306" w:history="1">
        <w:r w:rsidRPr="00100BCD">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_Toc212119306 \h </w:instrText>
        </w:r>
        <w:r>
          <w:rPr>
            <w:noProof/>
            <w:webHidden/>
          </w:rPr>
        </w:r>
        <w:r>
          <w:rPr>
            <w:noProof/>
            <w:webHidden/>
          </w:rPr>
          <w:fldChar w:fldCharType="separate"/>
        </w:r>
        <w:r>
          <w:rPr>
            <w:noProof/>
            <w:webHidden/>
          </w:rPr>
          <w:t>10</w:t>
        </w:r>
        <w:r>
          <w:rPr>
            <w:noProof/>
            <w:webHidden/>
          </w:rPr>
          <w:fldChar w:fldCharType="end"/>
        </w:r>
      </w:hyperlink>
    </w:p>
    <w:p w14:paraId="4562E564" w14:textId="0F426F24" w:rsidR="009037D4" w:rsidRDefault="009037D4">
      <w:pPr>
        <w:pStyle w:val="TOC2"/>
        <w:rPr>
          <w:rFonts w:eastAsia="Times New Roman"/>
          <w:noProof/>
          <w:kern w:val="2"/>
          <w:sz w:val="24"/>
          <w:lang w:eastAsia="en-US"/>
        </w:rPr>
      </w:pPr>
      <w:hyperlink w:anchor="_Toc212119307" w:history="1">
        <w:r w:rsidRPr="00100BCD">
          <w:rPr>
            <w:rStyle w:val="Hyperlink"/>
            <w:noProof/>
          </w:rPr>
          <w:t>14.1. General</w:t>
        </w:r>
        <w:r>
          <w:rPr>
            <w:noProof/>
            <w:webHidden/>
          </w:rPr>
          <w:tab/>
        </w:r>
        <w:r>
          <w:rPr>
            <w:noProof/>
            <w:webHidden/>
          </w:rPr>
          <w:fldChar w:fldCharType="begin"/>
        </w:r>
        <w:r>
          <w:rPr>
            <w:noProof/>
            <w:webHidden/>
          </w:rPr>
          <w:instrText xml:space="preserve"> PAGEREF _Toc212119307 \h </w:instrText>
        </w:r>
        <w:r>
          <w:rPr>
            <w:noProof/>
            <w:webHidden/>
          </w:rPr>
        </w:r>
        <w:r>
          <w:rPr>
            <w:noProof/>
            <w:webHidden/>
          </w:rPr>
          <w:fldChar w:fldCharType="separate"/>
        </w:r>
        <w:r>
          <w:rPr>
            <w:noProof/>
            <w:webHidden/>
          </w:rPr>
          <w:t>10</w:t>
        </w:r>
        <w:r>
          <w:rPr>
            <w:noProof/>
            <w:webHidden/>
          </w:rPr>
          <w:fldChar w:fldCharType="end"/>
        </w:r>
      </w:hyperlink>
    </w:p>
    <w:p w14:paraId="7E07127A" w14:textId="786C77BD" w:rsidR="009037D4" w:rsidRDefault="009037D4">
      <w:pPr>
        <w:pStyle w:val="TOC2"/>
        <w:rPr>
          <w:rFonts w:eastAsia="Times New Roman"/>
          <w:noProof/>
          <w:kern w:val="2"/>
          <w:sz w:val="24"/>
          <w:lang w:eastAsia="en-US"/>
        </w:rPr>
      </w:pPr>
      <w:hyperlink w:anchor="_Toc212119308" w:history="1">
        <w:r w:rsidRPr="00100BCD">
          <w:rPr>
            <w:rStyle w:val="Hyperlink"/>
            <w:noProof/>
          </w:rPr>
          <w:t>14.2. Topology 2</w:t>
        </w:r>
        <w:r>
          <w:rPr>
            <w:noProof/>
            <w:webHidden/>
          </w:rPr>
          <w:tab/>
        </w:r>
        <w:r>
          <w:rPr>
            <w:noProof/>
            <w:webHidden/>
          </w:rPr>
          <w:fldChar w:fldCharType="begin"/>
        </w:r>
        <w:r>
          <w:rPr>
            <w:noProof/>
            <w:webHidden/>
          </w:rPr>
          <w:instrText xml:space="preserve"> PAGEREF _Toc212119308 \h </w:instrText>
        </w:r>
        <w:r>
          <w:rPr>
            <w:noProof/>
            <w:webHidden/>
          </w:rPr>
        </w:r>
        <w:r>
          <w:rPr>
            <w:noProof/>
            <w:webHidden/>
          </w:rPr>
          <w:fldChar w:fldCharType="separate"/>
        </w:r>
        <w:r>
          <w:rPr>
            <w:noProof/>
            <w:webHidden/>
          </w:rPr>
          <w:t>10</w:t>
        </w:r>
        <w:r>
          <w:rPr>
            <w:noProof/>
            <w:webHidden/>
          </w:rPr>
          <w:fldChar w:fldCharType="end"/>
        </w:r>
      </w:hyperlink>
    </w:p>
    <w:p w14:paraId="705CDAC3" w14:textId="02D79D31" w:rsidR="009037D4" w:rsidRDefault="009037D4">
      <w:pPr>
        <w:pStyle w:val="TOC2"/>
        <w:rPr>
          <w:rFonts w:eastAsia="Times New Roman"/>
          <w:noProof/>
          <w:kern w:val="2"/>
          <w:sz w:val="24"/>
          <w:lang w:eastAsia="en-US"/>
        </w:rPr>
      </w:pPr>
      <w:hyperlink w:anchor="_Toc212119309" w:history="1">
        <w:r w:rsidRPr="00100BCD">
          <w:rPr>
            <w:rStyle w:val="Hyperlink"/>
            <w:noProof/>
          </w:rPr>
          <w:t>14.3. Topology 1</w:t>
        </w:r>
        <w:r>
          <w:rPr>
            <w:noProof/>
            <w:webHidden/>
          </w:rPr>
          <w:tab/>
        </w:r>
        <w:r>
          <w:rPr>
            <w:noProof/>
            <w:webHidden/>
          </w:rPr>
          <w:fldChar w:fldCharType="begin"/>
        </w:r>
        <w:r>
          <w:rPr>
            <w:noProof/>
            <w:webHidden/>
          </w:rPr>
          <w:instrText xml:space="preserve"> PAGEREF _Toc212119309 \h </w:instrText>
        </w:r>
        <w:r>
          <w:rPr>
            <w:noProof/>
            <w:webHidden/>
          </w:rPr>
        </w:r>
        <w:r>
          <w:rPr>
            <w:noProof/>
            <w:webHidden/>
          </w:rPr>
          <w:fldChar w:fldCharType="separate"/>
        </w:r>
        <w:r>
          <w:rPr>
            <w:noProof/>
            <w:webHidden/>
          </w:rPr>
          <w:t>10</w:t>
        </w:r>
        <w:r>
          <w:rPr>
            <w:noProof/>
            <w:webHidden/>
          </w:rPr>
          <w:fldChar w:fldCharType="end"/>
        </w:r>
      </w:hyperlink>
    </w:p>
    <w:p w14:paraId="35416234" w14:textId="7862B765" w:rsidR="009037D4" w:rsidRDefault="009037D4">
      <w:pPr>
        <w:pStyle w:val="TOC1"/>
        <w:rPr>
          <w:rFonts w:eastAsia="Times New Roman"/>
          <w:noProof/>
          <w:kern w:val="2"/>
          <w:sz w:val="24"/>
          <w:lang w:eastAsia="en-US"/>
        </w:rPr>
      </w:pPr>
      <w:hyperlink w:anchor="_Toc212119310" w:history="1">
        <w:r w:rsidRPr="00100BCD">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_Toc212119310 \h </w:instrText>
        </w:r>
        <w:r>
          <w:rPr>
            <w:noProof/>
            <w:webHidden/>
          </w:rPr>
        </w:r>
        <w:r>
          <w:rPr>
            <w:noProof/>
            <w:webHidden/>
          </w:rPr>
          <w:fldChar w:fldCharType="separate"/>
        </w:r>
        <w:r>
          <w:rPr>
            <w:noProof/>
            <w:webHidden/>
          </w:rPr>
          <w:t>10</w:t>
        </w:r>
        <w:r>
          <w:rPr>
            <w:noProof/>
            <w:webHidden/>
          </w:rPr>
          <w:fldChar w:fldCharType="end"/>
        </w:r>
      </w:hyperlink>
    </w:p>
    <w:p w14:paraId="28612601" w14:textId="104F9488" w:rsidR="009037D4" w:rsidRDefault="009037D4">
      <w:pPr>
        <w:pStyle w:val="TOC2"/>
        <w:rPr>
          <w:rFonts w:eastAsia="Times New Roman"/>
          <w:noProof/>
          <w:kern w:val="2"/>
          <w:sz w:val="24"/>
          <w:lang w:eastAsia="en-US"/>
        </w:rPr>
      </w:pPr>
      <w:hyperlink w:anchor="_Toc212119311" w:history="1">
        <w:r w:rsidRPr="00100BCD">
          <w:rPr>
            <w:rStyle w:val="Hyperlink"/>
            <w:noProof/>
          </w:rPr>
          <w:t>15.1. General</w:t>
        </w:r>
        <w:r>
          <w:rPr>
            <w:noProof/>
            <w:webHidden/>
          </w:rPr>
          <w:tab/>
        </w:r>
        <w:r>
          <w:rPr>
            <w:noProof/>
            <w:webHidden/>
          </w:rPr>
          <w:fldChar w:fldCharType="begin"/>
        </w:r>
        <w:r>
          <w:rPr>
            <w:noProof/>
            <w:webHidden/>
          </w:rPr>
          <w:instrText xml:space="preserve"> PAGEREF _Toc212119311 \h </w:instrText>
        </w:r>
        <w:r>
          <w:rPr>
            <w:noProof/>
            <w:webHidden/>
          </w:rPr>
        </w:r>
        <w:r>
          <w:rPr>
            <w:noProof/>
            <w:webHidden/>
          </w:rPr>
          <w:fldChar w:fldCharType="separate"/>
        </w:r>
        <w:r>
          <w:rPr>
            <w:noProof/>
            <w:webHidden/>
          </w:rPr>
          <w:t>10</w:t>
        </w:r>
        <w:r>
          <w:rPr>
            <w:noProof/>
            <w:webHidden/>
          </w:rPr>
          <w:fldChar w:fldCharType="end"/>
        </w:r>
      </w:hyperlink>
    </w:p>
    <w:p w14:paraId="31FBC849" w14:textId="5AFE1B5B" w:rsidR="009037D4" w:rsidRDefault="009037D4">
      <w:pPr>
        <w:pStyle w:val="TOC2"/>
        <w:rPr>
          <w:rFonts w:eastAsia="Times New Roman"/>
          <w:noProof/>
          <w:kern w:val="2"/>
          <w:sz w:val="24"/>
          <w:lang w:eastAsia="en-US"/>
        </w:rPr>
      </w:pPr>
      <w:hyperlink w:anchor="_Toc212119312" w:history="1">
        <w:r w:rsidRPr="00100BCD">
          <w:rPr>
            <w:rStyle w:val="Hyperlink"/>
            <w:noProof/>
          </w:rPr>
          <w:t>15.2. LTM SCell activation enhancements</w:t>
        </w:r>
        <w:r>
          <w:rPr>
            <w:noProof/>
            <w:webHidden/>
          </w:rPr>
          <w:tab/>
        </w:r>
        <w:r>
          <w:rPr>
            <w:noProof/>
            <w:webHidden/>
          </w:rPr>
          <w:fldChar w:fldCharType="begin"/>
        </w:r>
        <w:r>
          <w:rPr>
            <w:noProof/>
            <w:webHidden/>
          </w:rPr>
          <w:instrText xml:space="preserve"> PAGEREF _Toc212119312 \h </w:instrText>
        </w:r>
        <w:r>
          <w:rPr>
            <w:noProof/>
            <w:webHidden/>
          </w:rPr>
        </w:r>
        <w:r>
          <w:rPr>
            <w:noProof/>
            <w:webHidden/>
          </w:rPr>
          <w:fldChar w:fldCharType="separate"/>
        </w:r>
        <w:r>
          <w:rPr>
            <w:noProof/>
            <w:webHidden/>
          </w:rPr>
          <w:t>10</w:t>
        </w:r>
        <w:r>
          <w:rPr>
            <w:noProof/>
            <w:webHidden/>
          </w:rPr>
          <w:fldChar w:fldCharType="end"/>
        </w:r>
      </w:hyperlink>
    </w:p>
    <w:p w14:paraId="233F5CC8" w14:textId="168B1B7C" w:rsidR="009037D4" w:rsidRDefault="009037D4">
      <w:pPr>
        <w:pStyle w:val="TOC1"/>
        <w:rPr>
          <w:rFonts w:eastAsia="Times New Roman"/>
          <w:noProof/>
          <w:kern w:val="2"/>
          <w:sz w:val="24"/>
          <w:lang w:eastAsia="en-US"/>
        </w:rPr>
      </w:pPr>
      <w:hyperlink w:anchor="_Toc212119313" w:history="1">
        <w:r w:rsidRPr="00100BCD">
          <w:rPr>
            <w:rStyle w:val="Hyperlink"/>
            <w:rFonts w:eastAsia="DengXian"/>
            <w:noProof/>
          </w:rPr>
          <w:t>20. XR for NR Phase 4</w:t>
        </w:r>
        <w:r>
          <w:rPr>
            <w:noProof/>
            <w:webHidden/>
          </w:rPr>
          <w:tab/>
        </w:r>
        <w:r>
          <w:rPr>
            <w:noProof/>
            <w:webHidden/>
          </w:rPr>
          <w:fldChar w:fldCharType="begin"/>
        </w:r>
        <w:r>
          <w:rPr>
            <w:noProof/>
            <w:webHidden/>
          </w:rPr>
          <w:instrText xml:space="preserve"> PAGEREF _Toc212119313 \h </w:instrText>
        </w:r>
        <w:r>
          <w:rPr>
            <w:noProof/>
            <w:webHidden/>
          </w:rPr>
        </w:r>
        <w:r>
          <w:rPr>
            <w:noProof/>
            <w:webHidden/>
          </w:rPr>
          <w:fldChar w:fldCharType="separate"/>
        </w:r>
        <w:r>
          <w:rPr>
            <w:noProof/>
            <w:webHidden/>
          </w:rPr>
          <w:t>11</w:t>
        </w:r>
        <w:r>
          <w:rPr>
            <w:noProof/>
            <w:webHidden/>
          </w:rPr>
          <w:fldChar w:fldCharType="end"/>
        </w:r>
      </w:hyperlink>
    </w:p>
    <w:p w14:paraId="50D72A57" w14:textId="244CCD40" w:rsidR="009037D4" w:rsidRDefault="009037D4">
      <w:pPr>
        <w:pStyle w:val="TOC2"/>
        <w:rPr>
          <w:rFonts w:eastAsia="Times New Roman"/>
          <w:noProof/>
          <w:kern w:val="2"/>
          <w:sz w:val="24"/>
          <w:lang w:eastAsia="en-US"/>
        </w:rPr>
      </w:pPr>
      <w:hyperlink w:anchor="_Toc212119314" w:history="1">
        <w:r w:rsidRPr="00100BCD">
          <w:rPr>
            <w:rStyle w:val="Hyperlink"/>
            <w:noProof/>
          </w:rPr>
          <w:t>20.1. General</w:t>
        </w:r>
        <w:r>
          <w:rPr>
            <w:noProof/>
            <w:webHidden/>
          </w:rPr>
          <w:tab/>
        </w:r>
        <w:r>
          <w:rPr>
            <w:noProof/>
            <w:webHidden/>
          </w:rPr>
          <w:fldChar w:fldCharType="begin"/>
        </w:r>
        <w:r>
          <w:rPr>
            <w:noProof/>
            <w:webHidden/>
          </w:rPr>
          <w:instrText xml:space="preserve"> PAGEREF _Toc212119314 \h </w:instrText>
        </w:r>
        <w:r>
          <w:rPr>
            <w:noProof/>
            <w:webHidden/>
          </w:rPr>
        </w:r>
        <w:r>
          <w:rPr>
            <w:noProof/>
            <w:webHidden/>
          </w:rPr>
          <w:fldChar w:fldCharType="separate"/>
        </w:r>
        <w:r>
          <w:rPr>
            <w:noProof/>
            <w:webHidden/>
          </w:rPr>
          <w:t>11</w:t>
        </w:r>
        <w:r>
          <w:rPr>
            <w:noProof/>
            <w:webHidden/>
          </w:rPr>
          <w:fldChar w:fldCharType="end"/>
        </w:r>
      </w:hyperlink>
    </w:p>
    <w:p w14:paraId="69802298" w14:textId="6CEB4E4D" w:rsidR="009037D4" w:rsidRDefault="009037D4">
      <w:pPr>
        <w:pStyle w:val="TOC2"/>
        <w:rPr>
          <w:rFonts w:eastAsia="Times New Roman"/>
          <w:noProof/>
          <w:kern w:val="2"/>
          <w:sz w:val="24"/>
          <w:lang w:eastAsia="en-US"/>
        </w:rPr>
      </w:pPr>
      <w:hyperlink w:anchor="_Toc212119315" w:history="1">
        <w:r w:rsidRPr="00100BCD">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_Toc212119315 \h </w:instrText>
        </w:r>
        <w:r>
          <w:rPr>
            <w:noProof/>
            <w:webHidden/>
          </w:rPr>
        </w:r>
        <w:r>
          <w:rPr>
            <w:noProof/>
            <w:webHidden/>
          </w:rPr>
          <w:fldChar w:fldCharType="separate"/>
        </w:r>
        <w:r>
          <w:rPr>
            <w:noProof/>
            <w:webHidden/>
          </w:rPr>
          <w:t>11</w:t>
        </w:r>
        <w:r>
          <w:rPr>
            <w:noProof/>
            <w:webHidden/>
          </w:rPr>
          <w:fldChar w:fldCharType="end"/>
        </w:r>
      </w:hyperlink>
    </w:p>
    <w:p w14:paraId="73BC1CFF" w14:textId="0606B927" w:rsidR="009037D4" w:rsidRDefault="009037D4">
      <w:pPr>
        <w:pStyle w:val="TOC1"/>
        <w:rPr>
          <w:rFonts w:eastAsia="Times New Roman"/>
          <w:noProof/>
          <w:kern w:val="2"/>
          <w:sz w:val="24"/>
          <w:lang w:eastAsia="en-US"/>
        </w:rPr>
      </w:pPr>
      <w:hyperlink w:anchor="_Toc212119316" w:history="1">
        <w:r w:rsidRPr="00100BCD">
          <w:rPr>
            <w:rStyle w:val="Hyperlink"/>
            <w:noProof/>
          </w:rPr>
          <w:t>21. AI/ML for NR air interface Phase 2</w:t>
        </w:r>
        <w:r>
          <w:rPr>
            <w:noProof/>
            <w:webHidden/>
          </w:rPr>
          <w:tab/>
        </w:r>
        <w:r>
          <w:rPr>
            <w:noProof/>
            <w:webHidden/>
          </w:rPr>
          <w:fldChar w:fldCharType="begin"/>
        </w:r>
        <w:r>
          <w:rPr>
            <w:noProof/>
            <w:webHidden/>
          </w:rPr>
          <w:instrText xml:space="preserve"> PAGEREF _Toc212119316 \h </w:instrText>
        </w:r>
        <w:r>
          <w:rPr>
            <w:noProof/>
            <w:webHidden/>
          </w:rPr>
        </w:r>
        <w:r>
          <w:rPr>
            <w:noProof/>
            <w:webHidden/>
          </w:rPr>
          <w:fldChar w:fldCharType="separate"/>
        </w:r>
        <w:r>
          <w:rPr>
            <w:noProof/>
            <w:webHidden/>
          </w:rPr>
          <w:t>11</w:t>
        </w:r>
        <w:r>
          <w:rPr>
            <w:noProof/>
            <w:webHidden/>
          </w:rPr>
          <w:fldChar w:fldCharType="end"/>
        </w:r>
      </w:hyperlink>
    </w:p>
    <w:p w14:paraId="12B1658A" w14:textId="6897402D" w:rsidR="009037D4" w:rsidRDefault="009037D4">
      <w:pPr>
        <w:pStyle w:val="TOC2"/>
        <w:rPr>
          <w:rFonts w:eastAsia="Times New Roman"/>
          <w:noProof/>
          <w:kern w:val="2"/>
          <w:sz w:val="24"/>
          <w:lang w:eastAsia="en-US"/>
        </w:rPr>
      </w:pPr>
      <w:hyperlink w:anchor="_Toc212119317" w:history="1">
        <w:r w:rsidRPr="00100BCD">
          <w:rPr>
            <w:rStyle w:val="Hyperlink"/>
            <w:noProof/>
          </w:rPr>
          <w:t>21.1. General</w:t>
        </w:r>
        <w:r>
          <w:rPr>
            <w:noProof/>
            <w:webHidden/>
          </w:rPr>
          <w:tab/>
        </w:r>
        <w:r>
          <w:rPr>
            <w:noProof/>
            <w:webHidden/>
          </w:rPr>
          <w:fldChar w:fldCharType="begin"/>
        </w:r>
        <w:r>
          <w:rPr>
            <w:noProof/>
            <w:webHidden/>
          </w:rPr>
          <w:instrText xml:space="preserve"> PAGEREF _Toc212119317 \h </w:instrText>
        </w:r>
        <w:r>
          <w:rPr>
            <w:noProof/>
            <w:webHidden/>
          </w:rPr>
        </w:r>
        <w:r>
          <w:rPr>
            <w:noProof/>
            <w:webHidden/>
          </w:rPr>
          <w:fldChar w:fldCharType="separate"/>
        </w:r>
        <w:r>
          <w:rPr>
            <w:noProof/>
            <w:webHidden/>
          </w:rPr>
          <w:t>11</w:t>
        </w:r>
        <w:r>
          <w:rPr>
            <w:noProof/>
            <w:webHidden/>
          </w:rPr>
          <w:fldChar w:fldCharType="end"/>
        </w:r>
      </w:hyperlink>
    </w:p>
    <w:p w14:paraId="3A911F32" w14:textId="63281695" w:rsidR="009037D4" w:rsidRDefault="009037D4">
      <w:pPr>
        <w:pStyle w:val="TOC2"/>
        <w:rPr>
          <w:rFonts w:eastAsia="Times New Roman"/>
          <w:noProof/>
          <w:kern w:val="2"/>
          <w:sz w:val="24"/>
          <w:lang w:eastAsia="en-US"/>
        </w:rPr>
      </w:pPr>
      <w:hyperlink w:anchor="_Toc212119318" w:history="1">
        <w:r w:rsidRPr="00100BCD">
          <w:rPr>
            <w:rStyle w:val="Hyperlink"/>
            <w:noProof/>
          </w:rPr>
          <w:t>21.2. Two-sided AI/ML model</w:t>
        </w:r>
        <w:r>
          <w:rPr>
            <w:noProof/>
            <w:webHidden/>
          </w:rPr>
          <w:tab/>
        </w:r>
        <w:r>
          <w:rPr>
            <w:noProof/>
            <w:webHidden/>
          </w:rPr>
          <w:fldChar w:fldCharType="begin"/>
        </w:r>
        <w:r>
          <w:rPr>
            <w:noProof/>
            <w:webHidden/>
          </w:rPr>
          <w:instrText xml:space="preserve"> PAGEREF _Toc212119318 \h </w:instrText>
        </w:r>
        <w:r>
          <w:rPr>
            <w:noProof/>
            <w:webHidden/>
          </w:rPr>
        </w:r>
        <w:r>
          <w:rPr>
            <w:noProof/>
            <w:webHidden/>
          </w:rPr>
          <w:fldChar w:fldCharType="separate"/>
        </w:r>
        <w:r>
          <w:rPr>
            <w:noProof/>
            <w:webHidden/>
          </w:rPr>
          <w:t>11</w:t>
        </w:r>
        <w:r>
          <w:rPr>
            <w:noProof/>
            <w:webHidden/>
          </w:rPr>
          <w:fldChar w:fldCharType="end"/>
        </w:r>
      </w:hyperlink>
    </w:p>
    <w:p w14:paraId="6C66A69D" w14:textId="0DAEEBA3" w:rsidR="009037D4" w:rsidRDefault="009037D4">
      <w:pPr>
        <w:pStyle w:val="TOC1"/>
        <w:rPr>
          <w:rFonts w:eastAsia="Times New Roman"/>
          <w:noProof/>
          <w:kern w:val="2"/>
          <w:sz w:val="24"/>
          <w:lang w:eastAsia="en-US"/>
        </w:rPr>
      </w:pPr>
      <w:hyperlink w:anchor="_Toc212119319" w:history="1">
        <w:r w:rsidRPr="00100BCD">
          <w:rPr>
            <w:rStyle w:val="Hyperlink"/>
            <w:noProof/>
          </w:rPr>
          <w:t>31. Corrections and Enhancements to Rel-20</w:t>
        </w:r>
        <w:r>
          <w:rPr>
            <w:noProof/>
            <w:webHidden/>
          </w:rPr>
          <w:tab/>
        </w:r>
        <w:r>
          <w:rPr>
            <w:noProof/>
            <w:webHidden/>
          </w:rPr>
          <w:fldChar w:fldCharType="begin"/>
        </w:r>
        <w:r>
          <w:rPr>
            <w:noProof/>
            <w:webHidden/>
          </w:rPr>
          <w:instrText xml:space="preserve"> PAGEREF _Toc212119319 \h </w:instrText>
        </w:r>
        <w:r>
          <w:rPr>
            <w:noProof/>
            <w:webHidden/>
          </w:rPr>
        </w:r>
        <w:r>
          <w:rPr>
            <w:noProof/>
            <w:webHidden/>
          </w:rPr>
          <w:fldChar w:fldCharType="separate"/>
        </w:r>
        <w:r>
          <w:rPr>
            <w:noProof/>
            <w:webHidden/>
          </w:rPr>
          <w:t>11</w:t>
        </w:r>
        <w:r>
          <w:rPr>
            <w:noProof/>
            <w:webHidden/>
          </w:rPr>
          <w:fldChar w:fldCharType="end"/>
        </w:r>
      </w:hyperlink>
    </w:p>
    <w:p w14:paraId="3912D2FE" w14:textId="33A37F2B" w:rsidR="009037D4" w:rsidRDefault="009037D4">
      <w:pPr>
        <w:pStyle w:val="TOC2"/>
        <w:rPr>
          <w:rFonts w:eastAsia="Times New Roman"/>
          <w:noProof/>
          <w:kern w:val="2"/>
          <w:sz w:val="24"/>
          <w:lang w:eastAsia="en-US"/>
        </w:rPr>
      </w:pPr>
      <w:hyperlink w:anchor="_Toc212119320" w:history="1">
        <w:r w:rsidRPr="00100BCD">
          <w:rPr>
            <w:rStyle w:val="Hyperlink"/>
            <w:noProof/>
          </w:rPr>
          <w:t>31.1. Corrections</w:t>
        </w:r>
        <w:r>
          <w:rPr>
            <w:noProof/>
            <w:webHidden/>
          </w:rPr>
          <w:tab/>
        </w:r>
        <w:r>
          <w:rPr>
            <w:noProof/>
            <w:webHidden/>
          </w:rPr>
          <w:fldChar w:fldCharType="begin"/>
        </w:r>
        <w:r>
          <w:rPr>
            <w:noProof/>
            <w:webHidden/>
          </w:rPr>
          <w:instrText xml:space="preserve"> PAGEREF _Toc212119320 \h </w:instrText>
        </w:r>
        <w:r>
          <w:rPr>
            <w:noProof/>
            <w:webHidden/>
          </w:rPr>
        </w:r>
        <w:r>
          <w:rPr>
            <w:noProof/>
            <w:webHidden/>
          </w:rPr>
          <w:fldChar w:fldCharType="separate"/>
        </w:r>
        <w:r>
          <w:rPr>
            <w:noProof/>
            <w:webHidden/>
          </w:rPr>
          <w:t>11</w:t>
        </w:r>
        <w:r>
          <w:rPr>
            <w:noProof/>
            <w:webHidden/>
          </w:rPr>
          <w:fldChar w:fldCharType="end"/>
        </w:r>
      </w:hyperlink>
    </w:p>
    <w:p w14:paraId="22351ACA" w14:textId="4EC65DA7" w:rsidR="009037D4" w:rsidRDefault="009037D4">
      <w:pPr>
        <w:pStyle w:val="TOC2"/>
        <w:rPr>
          <w:rFonts w:eastAsia="Times New Roman"/>
          <w:noProof/>
          <w:kern w:val="2"/>
          <w:sz w:val="24"/>
          <w:lang w:eastAsia="en-US"/>
        </w:rPr>
      </w:pPr>
      <w:hyperlink w:anchor="_Toc212119321" w:history="1">
        <w:r w:rsidRPr="00100BCD">
          <w:rPr>
            <w:rStyle w:val="Hyperlink"/>
            <w:noProof/>
          </w:rPr>
          <w:t>31.2. Enhancements</w:t>
        </w:r>
        <w:r>
          <w:rPr>
            <w:noProof/>
            <w:webHidden/>
          </w:rPr>
          <w:tab/>
        </w:r>
        <w:r>
          <w:rPr>
            <w:noProof/>
            <w:webHidden/>
          </w:rPr>
          <w:fldChar w:fldCharType="begin"/>
        </w:r>
        <w:r>
          <w:rPr>
            <w:noProof/>
            <w:webHidden/>
          </w:rPr>
          <w:instrText xml:space="preserve"> PAGEREF _Toc212119321 \h </w:instrText>
        </w:r>
        <w:r>
          <w:rPr>
            <w:noProof/>
            <w:webHidden/>
          </w:rPr>
        </w:r>
        <w:r>
          <w:rPr>
            <w:noProof/>
            <w:webHidden/>
          </w:rPr>
          <w:fldChar w:fldCharType="separate"/>
        </w:r>
        <w:r>
          <w:rPr>
            <w:noProof/>
            <w:webHidden/>
          </w:rPr>
          <w:t>11</w:t>
        </w:r>
        <w:r>
          <w:rPr>
            <w:noProof/>
            <w:webHidden/>
          </w:rPr>
          <w:fldChar w:fldCharType="end"/>
        </w:r>
      </w:hyperlink>
    </w:p>
    <w:p w14:paraId="6A5179EB" w14:textId="45F258C1" w:rsidR="009037D4" w:rsidRDefault="009037D4">
      <w:pPr>
        <w:pStyle w:val="TOC1"/>
        <w:rPr>
          <w:rFonts w:eastAsia="Times New Roman"/>
          <w:noProof/>
          <w:kern w:val="2"/>
          <w:sz w:val="24"/>
          <w:lang w:eastAsia="en-US"/>
        </w:rPr>
      </w:pPr>
      <w:hyperlink w:anchor="_Toc212119322" w:history="1">
        <w:r w:rsidRPr="00100BCD">
          <w:rPr>
            <w:rStyle w:val="Hyperlink"/>
            <w:noProof/>
            <w:lang w:eastAsia="en-US"/>
          </w:rPr>
          <w:t>32. Any other business</w:t>
        </w:r>
        <w:r>
          <w:rPr>
            <w:noProof/>
            <w:webHidden/>
          </w:rPr>
          <w:tab/>
        </w:r>
        <w:r>
          <w:rPr>
            <w:noProof/>
            <w:webHidden/>
          </w:rPr>
          <w:fldChar w:fldCharType="begin"/>
        </w:r>
        <w:r>
          <w:rPr>
            <w:noProof/>
            <w:webHidden/>
          </w:rPr>
          <w:instrText xml:space="preserve"> PAGEREF _Toc212119322 \h </w:instrText>
        </w:r>
        <w:r>
          <w:rPr>
            <w:noProof/>
            <w:webHidden/>
          </w:rPr>
        </w:r>
        <w:r>
          <w:rPr>
            <w:noProof/>
            <w:webHidden/>
          </w:rPr>
          <w:fldChar w:fldCharType="separate"/>
        </w:r>
        <w:r>
          <w:rPr>
            <w:noProof/>
            <w:webHidden/>
          </w:rPr>
          <w:t>11</w:t>
        </w:r>
        <w:r>
          <w:rPr>
            <w:noProof/>
            <w:webHidden/>
          </w:rPr>
          <w:fldChar w:fldCharType="end"/>
        </w:r>
      </w:hyperlink>
    </w:p>
    <w:p w14:paraId="52BF1199" w14:textId="29068065" w:rsidR="009037D4" w:rsidRDefault="009037D4">
      <w:pPr>
        <w:pStyle w:val="TOC1"/>
        <w:rPr>
          <w:rFonts w:eastAsia="Times New Roman"/>
          <w:noProof/>
          <w:kern w:val="2"/>
          <w:sz w:val="24"/>
          <w:lang w:eastAsia="en-US"/>
        </w:rPr>
      </w:pPr>
      <w:hyperlink w:anchor="_Toc212119323" w:history="1">
        <w:r w:rsidRPr="00100BCD">
          <w:rPr>
            <w:rStyle w:val="Hyperlink"/>
            <w:noProof/>
          </w:rPr>
          <w:t>33. Closing of the meeting</w:t>
        </w:r>
        <w:r>
          <w:rPr>
            <w:noProof/>
            <w:webHidden/>
          </w:rPr>
          <w:tab/>
        </w:r>
        <w:r>
          <w:rPr>
            <w:noProof/>
            <w:webHidden/>
          </w:rPr>
          <w:fldChar w:fldCharType="begin"/>
        </w:r>
        <w:r>
          <w:rPr>
            <w:noProof/>
            <w:webHidden/>
          </w:rPr>
          <w:instrText xml:space="preserve"> PAGEREF _Toc212119323 \h </w:instrText>
        </w:r>
        <w:r>
          <w:rPr>
            <w:noProof/>
            <w:webHidden/>
          </w:rPr>
        </w:r>
        <w:r>
          <w:rPr>
            <w:noProof/>
            <w:webHidden/>
          </w:rPr>
          <w:fldChar w:fldCharType="separate"/>
        </w:r>
        <w:r>
          <w:rPr>
            <w:noProof/>
            <w:webHidden/>
          </w:rPr>
          <w:t>11</w:t>
        </w:r>
        <w:r>
          <w:rPr>
            <w:noProof/>
            <w:webHidden/>
          </w:rPr>
          <w:fldChar w:fldCharType="end"/>
        </w:r>
      </w:hyperlink>
    </w:p>
    <w:p w14:paraId="2F730F0D" w14:textId="071303A3"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proofErr w:type="spellStart"/>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roofErr w:type="spellEnd"/>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2119272"/>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2119273"/>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w:t>
            </w:r>
            <w:proofErr w:type="spellStart"/>
            <w:r w:rsidRPr="006706AE">
              <w:rPr>
                <w:lang w:eastAsia="en-US"/>
              </w:rPr>
              <w:t>endeavours</w:t>
            </w:r>
            <w:proofErr w:type="spellEnd"/>
            <w:r w:rsidRPr="006706AE">
              <w:rPr>
                <w:lang w:eastAsia="en-US"/>
              </w:rPr>
              <w:t xml:space="preserve"> to reach consensus on all decisions and therefore depends on a cooperative spirit of the Individual Members. </w:t>
            </w:r>
            <w:proofErr w:type="gramStart"/>
            <w:r w:rsidRPr="006706AE">
              <w:rPr>
                <w:lang w:eastAsia="en-US"/>
              </w:rPr>
              <w:t>In particular, Individual</w:t>
            </w:r>
            <w:proofErr w:type="gramEnd"/>
            <w:r w:rsidRPr="006706AE">
              <w:rPr>
                <w:lang w:eastAsia="en-US"/>
              </w:rPr>
              <w:t xml:space="preserve"> Members are encouraged to seek a consensus-based solution and only to sustain objections as a very last resort, and where </w:t>
            </w:r>
            <w:proofErr w:type="gramStart"/>
            <w:r w:rsidRPr="006706AE">
              <w:rPr>
                <w:lang w:eastAsia="en-US"/>
              </w:rPr>
              <w:t>absolutely necessary</w:t>
            </w:r>
            <w:proofErr w:type="gramEnd"/>
            <w:r w:rsidRPr="006706AE">
              <w:rPr>
                <w:lang w:eastAsia="en-US"/>
              </w:rPr>
              <w:t xml:space="preserve">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1. DON’T place your </w:t>
            </w:r>
            <w:proofErr w:type="spellStart"/>
            <w:r w:rsidRPr="006706AE">
              <w:rPr>
                <w:rFonts w:cs="Calibri"/>
                <w:b/>
                <w:color w:val="FF0000"/>
                <w:szCs w:val="18"/>
                <w:lang w:eastAsia="en-US"/>
              </w:rPr>
              <w:t>WiFi</w:t>
            </w:r>
            <w:proofErr w:type="spellEnd"/>
            <w:r w:rsidRPr="006706AE">
              <w:rPr>
                <w:rFonts w:cs="Calibri"/>
                <w:b/>
                <w:color w:val="FF0000"/>
                <w:szCs w:val="18"/>
                <w:lang w:eastAsia="en-US"/>
              </w:rPr>
              <w:t xml:space="preserve"> device in ad-hoc </w:t>
            </w:r>
            <w:proofErr w:type="gramStart"/>
            <w:r w:rsidRPr="006706AE">
              <w:rPr>
                <w:rFonts w:cs="Calibri"/>
                <w:b/>
                <w:color w:val="FF0000"/>
                <w:szCs w:val="18"/>
                <w:lang w:eastAsia="en-US"/>
              </w:rPr>
              <w:t>mode;</w:t>
            </w:r>
            <w:proofErr w:type="gramEnd"/>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w:t>
            </w:r>
            <w:proofErr w:type="gramStart"/>
            <w:r w:rsidRPr="006706AE">
              <w:rPr>
                <w:rFonts w:cs="Calibri"/>
                <w:b/>
                <w:color w:val="FF0000"/>
                <w:szCs w:val="18"/>
                <w:lang w:eastAsia="en-US"/>
              </w:rPr>
              <w:t>room;</w:t>
            </w:r>
            <w:proofErr w:type="gramEnd"/>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 xml:space="preserve">3. DO try 802.11a if your device supports </w:t>
            </w:r>
            <w:proofErr w:type="gramStart"/>
            <w:r w:rsidRPr="006706AE">
              <w:rPr>
                <w:rFonts w:cs="Calibri"/>
                <w:b/>
                <w:color w:val="FF0000"/>
                <w:szCs w:val="18"/>
                <w:lang w:eastAsia="en-US"/>
              </w:rPr>
              <w:t>it;</w:t>
            </w:r>
            <w:proofErr w:type="gramEnd"/>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4. DON’T manually allocate an IP </w:t>
            </w:r>
            <w:proofErr w:type="gramStart"/>
            <w:r w:rsidRPr="006706AE">
              <w:rPr>
                <w:rFonts w:cs="Calibri"/>
                <w:b/>
                <w:color w:val="FF0000"/>
                <w:szCs w:val="18"/>
                <w:lang w:eastAsia="en-US"/>
              </w:rPr>
              <w:t>address;</w:t>
            </w:r>
            <w:proofErr w:type="gramEnd"/>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xml:space="preserve">, play online games, or download huge </w:t>
            </w:r>
            <w:proofErr w:type="gramStart"/>
            <w:r w:rsidRPr="006706AE">
              <w:rPr>
                <w:rFonts w:cs="Calibri"/>
                <w:b/>
                <w:color w:val="FF0000"/>
                <w:szCs w:val="18"/>
                <w:lang w:eastAsia="en-US"/>
              </w:rPr>
              <w:t>files;</w:t>
            </w:r>
            <w:proofErr w:type="gramEnd"/>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 xml:space="preserve">All agreed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must be provided during the meeting week, i.e., BEFORE the end of the meeting. </w:t>
            </w:r>
            <w:proofErr w:type="gramStart"/>
            <w:r w:rsidR="00DB5737" w:rsidRPr="00DB5737">
              <w:rPr>
                <w:rFonts w:cs="Calibri"/>
                <w:szCs w:val="18"/>
                <w:lang w:eastAsia="en-US"/>
              </w:rPr>
              <w:t>In order to</w:t>
            </w:r>
            <w:proofErr w:type="gramEnd"/>
            <w:r w:rsidR="00DB5737" w:rsidRPr="00DB5737">
              <w:rPr>
                <w:rFonts w:cs="Calibri"/>
                <w:szCs w:val="18"/>
                <w:lang w:eastAsia="en-US"/>
              </w:rPr>
              <w:t xml:space="preserve"> continue with the principle of “agreed unseen”, please ensure that all such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proofErr w:type="gramStart"/>
            <w:r w:rsidRPr="00D32E31">
              <w:rPr>
                <w:rFonts w:cs="Calibri"/>
                <w:b/>
                <w:color w:val="FF00FF"/>
                <w:szCs w:val="18"/>
                <w:lang w:eastAsia="en-US"/>
              </w:rPr>
              <w:t>CB: #</w:t>
            </w:r>
            <w:proofErr w:type="gramEnd"/>
            <w:r w:rsidRPr="00D32E31">
              <w:rPr>
                <w:rFonts w:cs="Calibri"/>
                <w:b/>
                <w:color w:val="FF00FF"/>
                <w:szCs w:val="18"/>
                <w:lang w:eastAsia="en-US"/>
              </w:rPr>
              <w:t xml:space="preserve">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xml:space="preserve">) and </w:t>
            </w:r>
            <w:proofErr w:type="gramStart"/>
            <w:r w:rsidRPr="00D32E31">
              <w:rPr>
                <w:rFonts w:cs="Calibri"/>
                <w:color w:val="000000"/>
                <w:szCs w:val="18"/>
                <w:lang w:eastAsia="en-US"/>
              </w:rPr>
              <w:t>name;</w:t>
            </w:r>
            <w:proofErr w:type="gramEnd"/>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proofErr w:type="gramStart"/>
            <w:r w:rsidRPr="00D32E31">
              <w:rPr>
                <w:rFonts w:cs="Calibri"/>
                <w:color w:val="000000"/>
                <w:szCs w:val="18"/>
                <w:lang w:eastAsia="en-US"/>
              </w:rPr>
              <w:t>”;</w:t>
            </w:r>
            <w:proofErr w:type="gramEnd"/>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4. To encourage the use of </w:t>
            </w:r>
            <w:proofErr w:type="spellStart"/>
            <w:r w:rsidRPr="006706AE">
              <w:rPr>
                <w:rFonts w:cs="Calibri"/>
                <w:lang w:eastAsia="en-US"/>
              </w:rPr>
              <w:t>pCRs</w:t>
            </w:r>
            <w:proofErr w:type="spellEnd"/>
            <w:r w:rsidRPr="006706AE">
              <w:rPr>
                <w:rFonts w:cs="Calibri"/>
                <w:lang w:eastAsia="en-US"/>
              </w:rPr>
              <w:t xml:space="preserve">, if there are discussion papers and </w:t>
            </w:r>
            <w:proofErr w:type="spellStart"/>
            <w:r w:rsidRPr="006706AE">
              <w:rPr>
                <w:rFonts w:cs="Calibri"/>
                <w:lang w:eastAsia="en-US"/>
              </w:rPr>
              <w:t>pCRs</w:t>
            </w:r>
            <w:proofErr w:type="spellEnd"/>
            <w:r w:rsidRPr="006706AE">
              <w:rPr>
                <w:rFonts w:cs="Calibri"/>
                <w:lang w:eastAsia="en-US"/>
              </w:rPr>
              <w:t xml:space="preserve"> from the same company on the same topic, only the </w:t>
            </w:r>
            <w:proofErr w:type="spellStart"/>
            <w:r w:rsidRPr="006706AE">
              <w:rPr>
                <w:rFonts w:cs="Calibri"/>
                <w:lang w:eastAsia="en-US"/>
              </w:rPr>
              <w:t>pCRs</w:t>
            </w:r>
            <w:proofErr w:type="spellEnd"/>
            <w:r w:rsidRPr="006706AE">
              <w:rPr>
                <w:rFonts w:cs="Calibri"/>
                <w:lang w:eastAsia="en-US"/>
              </w:rPr>
              <w:t xml:space="preserve">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w:t>
            </w:r>
            <w:proofErr w:type="spellStart"/>
            <w:r w:rsidRPr="00D1696B">
              <w:rPr>
                <w:rFonts w:cs="Calibri"/>
                <w:szCs w:val="18"/>
                <w:lang w:eastAsia="en-US"/>
              </w:rPr>
              <w:t>GoToWebinar</w:t>
            </w:r>
            <w:proofErr w:type="spellEnd"/>
            <w:r w:rsidRPr="00D1696B">
              <w:rPr>
                <w:rFonts w:cs="Calibri"/>
                <w:szCs w:val="18"/>
                <w:lang w:eastAsia="en-US"/>
              </w:rPr>
              <w:t xml:space="preserve">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2119274"/>
            <w:r w:rsidRPr="006706AE">
              <w:rPr>
                <w:lang w:eastAsia="en-US"/>
              </w:rPr>
              <w:lastRenderedPageBreak/>
              <w:t>3. Approval of the Agenda</w:t>
            </w:r>
            <w:bookmarkEnd w:id="7"/>
          </w:p>
        </w:tc>
      </w:tr>
      <w:tr w:rsidR="00A42A3F" w:rsidRPr="006706AE" w14:paraId="777399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2119275"/>
            <w:r w:rsidRPr="006706AE">
              <w:rPr>
                <w:lang w:eastAsia="en-US"/>
              </w:rPr>
              <w:t>4. Approval of the minutes from previous meetings</w:t>
            </w:r>
            <w:bookmarkEnd w:id="8"/>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2119276"/>
            <w:r w:rsidRPr="000640A6">
              <w:t>5. Documents for immediate consideration</w:t>
            </w:r>
            <w:bookmarkEnd w:id="9"/>
          </w:p>
          <w:p w14:paraId="7E54F7FB" w14:textId="18695C29" w:rsidR="00A42A3F" w:rsidRPr="006706AE" w:rsidRDefault="00A42A3F" w:rsidP="00EB0278">
            <w:pPr>
              <w:pStyle w:val="Guidance"/>
              <w:rPr>
                <w:rFonts w:eastAsia="DengXian"/>
              </w:rPr>
            </w:pPr>
            <w:r w:rsidRPr="006706AE">
              <w:t>Recording of </w:t>
            </w:r>
            <w:proofErr w:type="spellStart"/>
            <w:r w:rsidRPr="006706AE">
              <w:t>GoToWebinar</w:t>
            </w:r>
            <w:proofErr w:type="spellEnd"/>
            <w:r w:rsidRPr="006706AE">
              <w:t>/</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proofErr w:type="gramStart"/>
            <w:r w:rsidRPr="006706AE">
              <w:t>Recording of</w:t>
            </w:r>
            <w:proofErr w:type="gramEnd"/>
            <w:r w:rsidRPr="006706AE">
              <w:t xml:space="preserve">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2119277"/>
            <w:r w:rsidRPr="006706AE">
              <w:rPr>
                <w:lang w:eastAsia="en-US"/>
              </w:rPr>
              <w:t>6. Organizational topics</w:t>
            </w:r>
            <w:bookmarkEnd w:id="10"/>
          </w:p>
        </w:tc>
      </w:tr>
      <w:tr w:rsidR="00A42A3F" w:rsidRPr="006706AE" w14:paraId="62B4900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2119278"/>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2"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2119279"/>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2119280"/>
            <w:r w:rsidRPr="006706AE">
              <w:t>8.1. New Incoming LSs</w:t>
            </w:r>
            <w:bookmarkEnd w:id="13"/>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2119281"/>
            <w:r w:rsidRPr="006706AE">
              <w:t xml:space="preserve">8.2. </w:t>
            </w:r>
            <w:proofErr w:type="spellStart"/>
            <w:r w:rsidRPr="006706AE">
              <w:t>LSin</w:t>
            </w:r>
            <w:proofErr w:type="spellEnd"/>
            <w:r w:rsidRPr="006706AE">
              <w:t xml:space="preserve">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2119282"/>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Hlk203461662"/>
            <w:bookmarkStart w:id="17" w:name="_Toc212119283"/>
            <w:r w:rsidRPr="006706AE">
              <w:rPr>
                <w:lang w:eastAsia="en-US"/>
              </w:rPr>
              <w:t>9. Corrections to Rel-1</w:t>
            </w:r>
            <w:r w:rsidR="00994926" w:rsidRPr="006706AE">
              <w:rPr>
                <w:lang w:eastAsia="en-US"/>
              </w:rPr>
              <w:t>9</w:t>
            </w:r>
            <w:r w:rsidRPr="006706AE">
              <w:rPr>
                <w:lang w:eastAsia="en-US"/>
              </w:rPr>
              <w:t xml:space="preserve"> or earlier releases</w:t>
            </w:r>
            <w:bookmarkEnd w:id="17"/>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w:t>
            </w:r>
            <w:proofErr w:type="spellStart"/>
            <w:r>
              <w:t>Cat.F</w:t>
            </w:r>
            <w:proofErr w:type="spellEnd"/>
            <w:r>
              <w:t xml:space="preserve"> CR to TS38.46x should use </w:t>
            </w:r>
            <w:proofErr w:type="spellStart"/>
            <w:r>
              <w:t>Cat.A</w:t>
            </w:r>
            <w:proofErr w:type="spellEnd"/>
            <w:r>
              <w:t xml:space="preserve"> CRs to TS37.48x from Rel-17 onward. The coversheet of the </w:t>
            </w:r>
            <w:proofErr w:type="spellStart"/>
            <w:r>
              <w:t>Cat.A</w:t>
            </w:r>
            <w:proofErr w:type="spellEnd"/>
            <w:r>
              <w:t xml:space="preserve"> CR should link the corresponding Rel-15/16 </w:t>
            </w:r>
            <w:proofErr w:type="spellStart"/>
            <w:r>
              <w:t>Cat.F</w:t>
            </w:r>
            <w:proofErr w:type="spellEnd"/>
            <w:r>
              <w:t xml:space="preserve">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2119284"/>
            <w:bookmarkEnd w:id="16"/>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642FDD" w:rsidRPr="006706AE" w14:paraId="5B63B575"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2119285"/>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lastRenderedPageBreak/>
              <w:t>9.2.1. R19 SON/MDT</w:t>
            </w: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463ED495"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w:t>
            </w:r>
            <w:proofErr w:type="spellStart"/>
            <w:r w:rsidRPr="00E95B38">
              <w:rPr>
                <w:rFonts w:cs="Calibri"/>
                <w:bCs/>
                <w:i/>
                <w:iCs/>
                <w:color w:val="0000FF"/>
                <w:sz w:val="16"/>
                <w:szCs w:val="22"/>
              </w:rPr>
              <w:t>Signalling</w:t>
            </w:r>
            <w:proofErr w:type="spellEnd"/>
            <w:r w:rsidRPr="00E95B38">
              <w:rPr>
                <w:rFonts w:cs="Calibri"/>
                <w:bCs/>
                <w:i/>
                <w:iCs/>
                <w:color w:val="0000FF"/>
                <w:sz w:val="16"/>
                <w:szCs w:val="22"/>
              </w:rPr>
              <w:t xml:space="preserve">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 xml:space="preserve">ous MDT. It should be checked whether it is possible to </w:t>
            </w:r>
            <w:proofErr w:type="spellStart"/>
            <w:r w:rsidRPr="00E95B38">
              <w:rPr>
                <w:rFonts w:cs="Calibri"/>
                <w:bCs/>
                <w:i/>
                <w:iCs/>
                <w:color w:val="0000FF"/>
                <w:sz w:val="16"/>
                <w:szCs w:val="22"/>
              </w:rPr>
              <w:t>deconfigure</w:t>
            </w:r>
            <w:proofErr w:type="spellEnd"/>
            <w:r w:rsidRPr="00E95B38">
              <w:rPr>
                <w:rFonts w:cs="Calibri"/>
                <w:bCs/>
                <w:i/>
                <w:iCs/>
                <w:color w:val="0000FF"/>
                <w:sz w:val="16"/>
                <w:szCs w:val="22"/>
              </w:rPr>
              <w:t xml:space="preserv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How can a UE be </w:t>
            </w:r>
            <w:proofErr w:type="spellStart"/>
            <w:r w:rsidRPr="00E95B38">
              <w:rPr>
                <w:rFonts w:cs="Calibri"/>
                <w:bCs/>
                <w:i/>
                <w:iCs/>
                <w:color w:val="0000FF"/>
                <w:sz w:val="16"/>
                <w:szCs w:val="22"/>
              </w:rPr>
              <w:t>deconfigured</w:t>
            </w:r>
            <w:proofErr w:type="spellEnd"/>
            <w:r w:rsidRPr="00E95B38">
              <w:rPr>
                <w:rFonts w:cs="Calibri"/>
                <w:bCs/>
                <w:i/>
                <w:iCs/>
                <w:color w:val="0000FF"/>
                <w:sz w:val="16"/>
                <w:szCs w:val="22"/>
              </w:rPr>
              <w:t xml:space="preserve"> from Logged Continuous MDT.</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t xml:space="preserve">9.2.3. R19 </w:t>
            </w:r>
            <w:r w:rsidR="00200909">
              <w:t>WAB</w:t>
            </w: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t>9.2.</w:t>
            </w:r>
            <w:r>
              <w:t>4</w:t>
            </w:r>
            <w:r w:rsidRPr="006706AE">
              <w:t xml:space="preserve">. R19 </w:t>
            </w:r>
            <w:r>
              <w:t>NR Femto</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proofErr w:type="gramStart"/>
            <w:r w:rsidRPr="0009100C">
              <w:rPr>
                <w:rFonts w:cs="Calibri"/>
                <w:bCs/>
                <w:i/>
                <w:iCs/>
                <w:color w:val="0000FF"/>
                <w:sz w:val="16"/>
                <w:szCs w:val="22"/>
                <w:lang w:eastAsia="en-US"/>
              </w:rPr>
              <w:t>Whether the modification of LTM configurations is</w:t>
            </w:r>
            <w:proofErr w:type="gramEnd"/>
            <w:r w:rsidRPr="0009100C">
              <w:rPr>
                <w:rFonts w:cs="Calibri"/>
                <w:bCs/>
                <w:i/>
                <w:iCs/>
                <w:color w:val="0000FF"/>
                <w:sz w:val="16"/>
                <w:szCs w:val="22"/>
                <w:lang w:eastAsia="en-US"/>
              </w:rPr>
              <w:t xml:space="preserve">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b. </w:t>
            </w:r>
            <w:proofErr w:type="gramStart"/>
            <w:r w:rsidRPr="0009100C">
              <w:rPr>
                <w:rFonts w:cs="Calibri"/>
                <w:bCs/>
                <w:i/>
                <w:iCs/>
                <w:color w:val="0000FF"/>
                <w:sz w:val="16"/>
                <w:szCs w:val="22"/>
                <w:lang w:eastAsia="en-US"/>
              </w:rPr>
              <w:t>New</w:t>
            </w:r>
            <w:proofErr w:type="gramEnd"/>
            <w:r w:rsidRPr="0009100C">
              <w:rPr>
                <w:rFonts w:cs="Calibri"/>
                <w:bCs/>
                <w:i/>
                <w:iCs/>
                <w:color w:val="0000FF"/>
                <w:sz w:val="16"/>
                <w:szCs w:val="22"/>
                <w:lang w:eastAsia="en-US"/>
              </w:rPr>
              <w:t xml:space="preserve"> procedure</w:t>
            </w: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t>9.2.</w:t>
            </w:r>
            <w:r w:rsidR="00200909">
              <w:t>6</w:t>
            </w:r>
            <w:r w:rsidRPr="006706AE">
              <w:t xml:space="preserve">. </w:t>
            </w:r>
            <w:r w:rsidR="009E213A" w:rsidRPr="006706AE">
              <w:t>R19 NR NTN enhancements</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t>9.2.</w:t>
            </w:r>
            <w:r w:rsidR="00200909">
              <w:t>8</w:t>
            </w:r>
            <w:r w:rsidRPr="006706AE">
              <w:t xml:space="preserve">. </w:t>
            </w:r>
            <w:r w:rsidR="009E213A" w:rsidRPr="006706AE">
              <w:t>R19 Network Energy Saving</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t>9.2.</w:t>
            </w:r>
            <w:r w:rsidR="00200909">
              <w:t>9</w:t>
            </w:r>
            <w:r w:rsidRPr="006706AE">
              <w:t xml:space="preserve">. </w:t>
            </w:r>
            <w:r w:rsidR="009E213A" w:rsidRPr="006706AE">
              <w:t>R19 Low Power WUS/WUR</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 xml:space="preserve">Further </w:t>
            </w:r>
            <w:proofErr w:type="gramStart"/>
            <w:r w:rsidRPr="00C100EB">
              <w:rPr>
                <w:rFonts w:cs="Calibri"/>
                <w:bCs/>
                <w:i/>
                <w:iCs/>
                <w:color w:val="0000FF"/>
                <w:sz w:val="16"/>
                <w:szCs w:val="16"/>
                <w:lang w:eastAsia="en-US"/>
              </w:rPr>
              <w:t>discuss</w:t>
            </w:r>
            <w:proofErr w:type="gramEnd"/>
            <w:r w:rsidRPr="00C100EB">
              <w:rPr>
                <w:rFonts w:cs="Calibri"/>
                <w:bCs/>
                <w:i/>
                <w:iCs/>
                <w:color w:val="0000FF"/>
                <w:sz w:val="16"/>
                <w:szCs w:val="16"/>
                <w:lang w:eastAsia="en-US"/>
              </w:rPr>
              <w:t xml:space="preserve">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 xml:space="preserve">Clarify how the gNB-CU can be aware about whether DU has configured L1 UE-to-UE CLI measurement configuration in </w:t>
            </w:r>
            <w:proofErr w:type="spellStart"/>
            <w:r w:rsidRPr="00C100EB">
              <w:rPr>
                <w:rFonts w:cs="Calibri"/>
                <w:bCs/>
                <w:i/>
                <w:iCs/>
                <w:color w:val="0000FF"/>
                <w:sz w:val="16"/>
                <w:szCs w:val="16"/>
                <w:lang w:eastAsia="en-US"/>
              </w:rPr>
              <w:t>CellGroupConfig</w:t>
            </w:r>
            <w:proofErr w:type="spellEnd"/>
            <w:r w:rsidRPr="00C100EB">
              <w:rPr>
                <w:rFonts w:cs="Calibri"/>
                <w:bCs/>
                <w:i/>
                <w:iCs/>
                <w:color w:val="0000FF"/>
                <w:sz w:val="16"/>
                <w:szCs w:val="16"/>
                <w:lang w:eastAsia="en-US"/>
              </w:rPr>
              <w:t>.</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proofErr w:type="spellStart"/>
            <w:r w:rsidRPr="00C100EB">
              <w:rPr>
                <w:rFonts w:cs="Calibri" w:hint="eastAsia"/>
                <w:bCs/>
                <w:i/>
                <w:iCs/>
                <w:color w:val="0000FF"/>
                <w:sz w:val="16"/>
                <w:szCs w:val="16"/>
                <w:lang w:eastAsia="en-US"/>
              </w:rPr>
              <w:t>CellGroupConfig</w:t>
            </w:r>
            <w:proofErr w:type="spellEnd"/>
            <w:r w:rsidRPr="00C100EB">
              <w:rPr>
                <w:rFonts w:cs="Calibri" w:hint="eastAsia"/>
                <w:bCs/>
                <w:i/>
                <w:iCs/>
                <w:color w:val="0000FF"/>
                <w:sz w:val="16"/>
                <w:szCs w:val="16"/>
                <w:lang w:eastAsia="en-US"/>
              </w:rPr>
              <w:t xml:space="preserve"> is generated and compiled by which node, i.e., CU or D</w:t>
            </w:r>
            <w:r w:rsidRPr="00C100EB">
              <w:rPr>
                <w:rFonts w:cs="Calibri"/>
                <w:bCs/>
                <w:i/>
                <w:iCs/>
                <w:color w:val="0000FF"/>
                <w:sz w:val="16"/>
                <w:szCs w:val="16"/>
                <w:lang w:eastAsia="en-US"/>
              </w:rPr>
              <w:t>U?</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t>9.2.1</w:t>
            </w:r>
            <w:r w:rsidR="00200909">
              <w:t>1</w:t>
            </w:r>
            <w:r w:rsidRPr="006706AE">
              <w:t xml:space="preserve">. </w:t>
            </w:r>
            <w:r w:rsidR="009E213A" w:rsidRPr="006706AE">
              <w:t>R19 AI/ML for air interface</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t>9.2.1</w:t>
            </w:r>
            <w:r w:rsidR="00200909">
              <w:t>2</w:t>
            </w:r>
            <w:r w:rsidRPr="006706AE">
              <w:t xml:space="preserve">. </w:t>
            </w:r>
            <w:r w:rsidR="009E213A" w:rsidRPr="006706AE">
              <w:t>R19 NR XR Enhancements</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t>9.2.1</w:t>
            </w:r>
            <w:r w:rsidR="00200909">
              <w:t>3</w:t>
            </w:r>
            <w:r w:rsidRPr="006706AE">
              <w:t xml:space="preserve">. </w:t>
            </w:r>
            <w:r w:rsidR="009E213A" w:rsidRPr="006706AE">
              <w:t xml:space="preserve">R19 NR </w:t>
            </w:r>
            <w:proofErr w:type="spellStart"/>
            <w:r w:rsidR="009E213A" w:rsidRPr="006706AE">
              <w:t>Sidelink</w:t>
            </w:r>
            <w:proofErr w:type="spellEnd"/>
            <w:r w:rsidR="009E213A" w:rsidRPr="006706AE">
              <w:t xml:space="preserve">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0" w:name="_Hlk205548069"/>
            <w:bookmarkStart w:id="21" w:name="_Toc212119286"/>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2" w:name="_Toc212119287"/>
            <w:r w:rsidRPr="00F93248">
              <w:t>9.4. Endorsed CRs Review</w:t>
            </w:r>
            <w:bookmarkEnd w:id="22"/>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lastRenderedPageBreak/>
              <w:t>Quota Free</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3" w:name="_Hlk205548042"/>
            <w:bookmarkStart w:id="24" w:name="_Toc212119288"/>
            <w:r w:rsidRPr="006706AE">
              <w:rPr>
                <w:lang w:eastAsia="en-US"/>
              </w:rPr>
              <w:lastRenderedPageBreak/>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13"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5" w:name="_Toc212119289"/>
            <w:r w:rsidRPr="006706AE">
              <w:t>10.1. General</w:t>
            </w:r>
            <w:bookmarkEnd w:id="25"/>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6" w:name="_Toc212119290"/>
            <w:r w:rsidRPr="005A2707">
              <w:t xml:space="preserve">10.2. </w:t>
            </w:r>
            <w:r w:rsidR="00D76DF3" w:rsidRPr="005A2707">
              <w:t>Overall RAN architecture</w:t>
            </w:r>
            <w:bookmarkEnd w:id="26"/>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w:t>
            </w:r>
            <w:r>
              <w:rPr>
                <w:rFonts w:eastAsia="SimSun" w:cs="Calibri"/>
                <w:i/>
                <w:color w:val="FF0000"/>
                <w:kern w:val="2"/>
                <w:sz w:val="16"/>
                <w:szCs w:val="16"/>
                <w:lang w:val="en-US" w:eastAsia="en-US"/>
              </w:rPr>
              <w:t>n</w:t>
            </w:r>
            <w:r>
              <w:rPr>
                <w:rFonts w:eastAsia="SimSun" w:cs="Calibri"/>
                <w:i/>
                <w:color w:val="FF0000"/>
                <w:kern w:val="2"/>
                <w:sz w:val="16"/>
                <w:szCs w:val="16"/>
                <w:lang w:val="en-US" w:eastAsia="en-US"/>
              </w:rPr>
              <w:t xml:space="preserve"> 5.</w:t>
            </w:r>
            <w:r>
              <w:rPr>
                <w:rFonts w:eastAsia="SimSun" w:cs="Calibri"/>
                <w:i/>
                <w:color w:val="FF0000"/>
                <w:kern w:val="2"/>
                <w:sz w:val="16"/>
                <w:szCs w:val="16"/>
                <w:lang w:val="en-US" w:eastAsia="en-US"/>
              </w:rPr>
              <w:t>3</w:t>
            </w:r>
            <w:r>
              <w:rPr>
                <w:rFonts w:eastAsia="SimSun" w:cs="Calibri"/>
                <w:i/>
                <w:color w:val="FF0000"/>
                <w:kern w:val="2"/>
                <w:sz w:val="16"/>
                <w:szCs w:val="16"/>
                <w:lang w:val="en-US" w:eastAsia="en-US"/>
              </w:rPr>
              <w:t xml:space="preserve"> of </w:t>
            </w:r>
            <w:r>
              <w:rPr>
                <w:rFonts w:eastAsia="SimSun" w:cs="Calibri"/>
                <w:i/>
                <w:color w:val="FF0000"/>
                <w:kern w:val="2"/>
                <w:sz w:val="16"/>
                <w:szCs w:val="16"/>
                <w:lang w:val="en-US" w:eastAsia="en-US"/>
              </w:rPr>
              <w:t>the TR.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7" w:name="_Toc212119291"/>
            <w:r w:rsidRPr="006706AE">
              <w:t xml:space="preserve">10.3. </w:t>
            </w:r>
            <w:r w:rsidR="00D76DF3" w:rsidRPr="006706AE">
              <w:t>RAN-CN interface</w:t>
            </w:r>
            <w:bookmarkEnd w:id="27"/>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8" w:name="_Toc212119292"/>
            <w:r w:rsidRPr="006706AE">
              <w:t>10.4. RAN internal functional split and interface</w:t>
            </w:r>
            <w:r w:rsidR="00EE7DA1" w:rsidRPr="006706AE">
              <w:t>s</w:t>
            </w:r>
            <w:bookmarkEnd w:id="28"/>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proofErr w:type="gramStart"/>
            <w:r w:rsidRPr="00F93248">
              <w:rPr>
                <w:rFonts w:cs="Calibri"/>
                <w:i/>
                <w:iCs/>
                <w:color w:val="0000FF"/>
                <w:sz w:val="16"/>
                <w:szCs w:val="22"/>
                <w:lang w:eastAsia="en-US"/>
              </w:rPr>
              <w:t>Capture</w:t>
            </w:r>
            <w:proofErr w:type="gramEnd"/>
            <w:r w:rsidRPr="00F93248">
              <w:rPr>
                <w:rFonts w:cs="Calibri"/>
                <w:i/>
                <w:iCs/>
                <w:color w:val="0000FF"/>
                <w:sz w:val="16"/>
                <w:szCs w:val="22"/>
                <w:lang w:eastAsia="en-US"/>
              </w:rPr>
              <w:t xml:space="preserve"> pain points and benefits (and potentially derived requirements) of 5G HLS</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29" w:name="_Toc212119293"/>
            <w:r w:rsidRPr="006706AE">
              <w:t>10.</w:t>
            </w:r>
            <w:r w:rsidR="00D423CA">
              <w:t>5</w:t>
            </w:r>
            <w:r w:rsidRPr="006706AE">
              <w:t>. AI/ML for RAN</w:t>
            </w:r>
            <w:bookmarkEnd w:id="29"/>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lastRenderedPageBreak/>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0" w:name="_Toc212119294"/>
            <w:r w:rsidRPr="006706AE">
              <w:t>10.</w:t>
            </w:r>
            <w:r>
              <w:t>6</w:t>
            </w:r>
            <w:r w:rsidRPr="006706AE">
              <w:t xml:space="preserve">. </w:t>
            </w:r>
            <w:r w:rsidR="00DE3ACD">
              <w:t>Mobility for 6GR</w:t>
            </w:r>
            <w:bookmarkEnd w:id="30"/>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1" w:name="_Toc212119295"/>
            <w:r w:rsidRPr="006706AE">
              <w:t>10.</w:t>
            </w:r>
            <w:r>
              <w:t>7</w:t>
            </w:r>
            <w:r w:rsidRPr="006706AE">
              <w:t xml:space="preserve">. </w:t>
            </w:r>
            <w:r w:rsidR="00DE3ACD">
              <w:t>I</w:t>
            </w:r>
            <w:r>
              <w:t>nterworkin</w:t>
            </w:r>
            <w:r w:rsidR="002D258F">
              <w:t>g</w:t>
            </w:r>
            <w:r w:rsidR="00DE3ACD">
              <w:t xml:space="preserve"> between 6GR and NR</w:t>
            </w:r>
            <w:bookmarkEnd w:id="31"/>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2" w:name="_Toc212119296"/>
            <w:bookmarkEnd w:id="20"/>
            <w:bookmarkEnd w:id="23"/>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2"/>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14"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3" w:name="_Toc212119297"/>
            <w:r w:rsidRPr="006706AE">
              <w:t>1</w:t>
            </w:r>
            <w:r w:rsidR="00627452" w:rsidRPr="006706AE">
              <w:t>1</w:t>
            </w:r>
            <w:r w:rsidRPr="006706AE">
              <w:t>.1. General</w:t>
            </w:r>
            <w:bookmarkEnd w:id="33"/>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4" w:name="_Toc212119298"/>
            <w:r w:rsidRPr="006706AE">
              <w:t>1</w:t>
            </w:r>
            <w:r w:rsidR="00627452" w:rsidRPr="006706AE">
              <w:t>1</w:t>
            </w:r>
            <w:r w:rsidRPr="006706AE">
              <w:t>.2. MRO Enhancements</w:t>
            </w:r>
            <w:bookmarkEnd w:id="34"/>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lastRenderedPageBreak/>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w:t>
            </w:r>
            <w:proofErr w:type="gramStart"/>
            <w:r w:rsidRPr="006A605B">
              <w:rPr>
                <w:rFonts w:cs="Calibri"/>
                <w:bCs/>
                <w:i/>
                <w:iCs/>
                <w:color w:val="008000"/>
                <w:sz w:val="16"/>
                <w:szCs w:val="22"/>
                <w:lang w:eastAsia="en-US"/>
              </w:rPr>
              <w:t>TA;</w:t>
            </w:r>
            <w:proofErr w:type="gramEnd"/>
            <w:r w:rsidRPr="006A605B">
              <w:rPr>
                <w:rFonts w:cs="Calibri"/>
                <w:bCs/>
                <w:i/>
                <w:iCs/>
                <w:color w:val="008000"/>
                <w:sz w:val="16"/>
                <w:szCs w:val="22"/>
                <w:lang w:eastAsia="en-US"/>
              </w:rPr>
              <w:t xml:space="preserve">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LTM connection failure: too late and too early LTM cell switch, LTM cell switch to wrong </w:t>
            </w:r>
            <w:proofErr w:type="gramStart"/>
            <w:r w:rsidRPr="006A605B">
              <w:rPr>
                <w:rFonts w:cs="Calibri"/>
                <w:bCs/>
                <w:i/>
                <w:iCs/>
                <w:color w:val="008000"/>
                <w:sz w:val="16"/>
                <w:szCs w:val="22"/>
                <w:lang w:eastAsia="en-US"/>
              </w:rPr>
              <w:t>cell;</w:t>
            </w:r>
            <w:proofErr w:type="gramEnd"/>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w:t>
            </w:r>
            <w:proofErr w:type="gramStart"/>
            <w:r w:rsidRPr="00527480">
              <w:rPr>
                <w:rFonts w:cs="Calibri"/>
                <w:bCs/>
                <w:i/>
                <w:iCs/>
                <w:color w:val="008000"/>
                <w:sz w:val="16"/>
                <w:szCs w:val="22"/>
                <w:lang w:eastAsia="en-US"/>
              </w:rPr>
              <w:t>TA;</w:t>
            </w:r>
            <w:proofErr w:type="gramEnd"/>
            <w:r w:rsidRPr="00527480">
              <w:rPr>
                <w:rFonts w:cs="Calibri"/>
                <w:bCs/>
                <w:i/>
                <w:iCs/>
                <w:color w:val="008000"/>
                <w:sz w:val="16"/>
                <w:szCs w:val="22"/>
                <w:lang w:eastAsia="en-US"/>
              </w:rPr>
              <w:t xml:space="preserve">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LTM connection failure: too late and too early C-LTM cell switch execution, C-LTM cell switch execution to wrong </w:t>
            </w:r>
            <w:proofErr w:type="gramStart"/>
            <w:r w:rsidRPr="00527480">
              <w:rPr>
                <w:rFonts w:cs="Calibri"/>
                <w:bCs/>
                <w:i/>
                <w:iCs/>
                <w:color w:val="008000"/>
                <w:sz w:val="16"/>
                <w:szCs w:val="22"/>
                <w:lang w:eastAsia="en-US"/>
              </w:rPr>
              <w:t>cell;</w:t>
            </w:r>
            <w:proofErr w:type="gramEnd"/>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5" w:name="_Toc212119299"/>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5"/>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15"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6" w:name="_Toc212119300"/>
            <w:r w:rsidRPr="006706AE">
              <w:t>1</w:t>
            </w:r>
            <w:r w:rsidR="00627452" w:rsidRPr="006706AE">
              <w:t>2</w:t>
            </w:r>
            <w:r w:rsidRPr="006706AE">
              <w:t>.1. General</w:t>
            </w:r>
            <w:bookmarkEnd w:id="36"/>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37" w:name="_Toc212119301"/>
            <w:r w:rsidRPr="006706AE">
              <w:t>1</w:t>
            </w:r>
            <w:r w:rsidR="00627452" w:rsidRPr="006706AE">
              <w:t>2</w:t>
            </w:r>
            <w:r w:rsidRPr="006706AE">
              <w:t xml:space="preserve">.2. </w:t>
            </w:r>
            <w:r w:rsidR="009A091A" w:rsidRPr="006706AE">
              <w:t>AI/ML-based mobility</w:t>
            </w:r>
            <w:bookmarkEnd w:id="37"/>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lastRenderedPageBreak/>
              <w:t>1</w:t>
            </w:r>
            <w:r w:rsidR="00627452" w:rsidRPr="006706AE">
              <w:t>2</w:t>
            </w:r>
            <w:r w:rsidRPr="006706AE">
              <w:t xml:space="preserve">.2.1. Multi-hop UE trajectory across </w:t>
            </w:r>
            <w:proofErr w:type="spellStart"/>
            <w:r w:rsidRPr="006706AE">
              <w:t>gNBs</w:t>
            </w:r>
            <w:proofErr w:type="spellEnd"/>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w:t>
            </w:r>
            <w:proofErr w:type="spellStart"/>
            <w:r w:rsidRPr="00F33CEC">
              <w:rPr>
                <w:rFonts w:cs="Calibri"/>
                <w:bCs/>
                <w:i/>
                <w:iCs/>
                <w:color w:val="008000"/>
                <w:sz w:val="16"/>
                <w:szCs w:val="22"/>
                <w:lang w:val="en-GB" w:eastAsia="en-US"/>
              </w:rPr>
              <w:t>gNBs</w:t>
            </w:r>
            <w:proofErr w:type="spellEnd"/>
            <w:r w:rsidRPr="00F33CEC">
              <w:rPr>
                <w:rFonts w:cs="Calibri"/>
                <w:bCs/>
                <w:i/>
                <w:iCs/>
                <w:color w:val="008000"/>
                <w:sz w:val="16"/>
                <w:szCs w:val="22"/>
                <w:lang w:val="en-GB" w:eastAsia="en-US"/>
              </w:rPr>
              <w:t xml:space="preserve"> consists of a list of cells belonging to one or more </w:t>
            </w:r>
            <w:proofErr w:type="spellStart"/>
            <w:r w:rsidRPr="00F33CEC">
              <w:rPr>
                <w:rFonts w:cs="Calibri"/>
                <w:bCs/>
                <w:i/>
                <w:iCs/>
                <w:color w:val="008000"/>
                <w:sz w:val="16"/>
                <w:szCs w:val="22"/>
                <w:lang w:val="en-GB" w:eastAsia="en-US"/>
              </w:rPr>
              <w:t>gNBs</w:t>
            </w:r>
            <w:proofErr w:type="spellEnd"/>
            <w:r w:rsidRPr="00F33CEC">
              <w:rPr>
                <w:rFonts w:cs="Calibri"/>
                <w:bCs/>
                <w:i/>
                <w:iCs/>
                <w:color w:val="008000"/>
                <w:sz w:val="16"/>
                <w:szCs w:val="22"/>
                <w:lang w:val="en-GB" w:eastAsia="en-US"/>
              </w:rPr>
              <w:t xml:space="preserve">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w:t>
            </w:r>
            <w:proofErr w:type="gramStart"/>
            <w:r w:rsidRPr="00F33CEC">
              <w:rPr>
                <w:rFonts w:cs="Calibri"/>
                <w:bCs/>
                <w:i/>
                <w:iCs/>
                <w:color w:val="008000"/>
                <w:sz w:val="16"/>
                <w:szCs w:val="22"/>
                <w:lang w:val="en-GB" w:eastAsia="en-US"/>
              </w:rPr>
              <w:t>is located in</w:t>
            </w:r>
            <w:proofErr w:type="gramEnd"/>
            <w:r w:rsidRPr="00F33CEC">
              <w:rPr>
                <w:rFonts w:cs="Calibri"/>
                <w:bCs/>
                <w:i/>
                <w:iCs/>
                <w:color w:val="008000"/>
                <w:sz w:val="16"/>
                <w:szCs w:val="22"/>
                <w:lang w:val="en-GB" w:eastAsia="en-US"/>
              </w:rPr>
              <w:t xml:space="preserve"> the OAM and AI/ML Model Inference </w:t>
            </w:r>
            <w:proofErr w:type="gramStart"/>
            <w:r w:rsidRPr="00F33CEC">
              <w:rPr>
                <w:rFonts w:cs="Calibri"/>
                <w:bCs/>
                <w:i/>
                <w:iCs/>
                <w:color w:val="008000"/>
                <w:sz w:val="16"/>
                <w:szCs w:val="22"/>
                <w:lang w:val="en-GB" w:eastAsia="en-US"/>
              </w:rPr>
              <w:t>is located in</w:t>
            </w:r>
            <w:proofErr w:type="gramEnd"/>
            <w:r w:rsidRPr="00F33CEC">
              <w:rPr>
                <w:rFonts w:cs="Calibri"/>
                <w:bCs/>
                <w:i/>
                <w:iCs/>
                <w:color w:val="008000"/>
                <w:sz w:val="16"/>
                <w:szCs w:val="22"/>
                <w:lang w:val="en-GB" w:eastAsia="en-US"/>
              </w:rPr>
              <w:t xml:space="preserve">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w:t>
            </w:r>
            <w:proofErr w:type="gramStart"/>
            <w:r w:rsidRPr="00F33CEC">
              <w:rPr>
                <w:rFonts w:cs="Calibri"/>
                <w:bCs/>
                <w:i/>
                <w:iCs/>
                <w:color w:val="008000"/>
                <w:sz w:val="16"/>
                <w:szCs w:val="22"/>
                <w:lang w:val="en-GB" w:eastAsia="en-US"/>
              </w:rPr>
              <w:t>is located in</w:t>
            </w:r>
            <w:proofErr w:type="gramEnd"/>
            <w:r w:rsidRPr="00F33CEC">
              <w:rPr>
                <w:rFonts w:cs="Calibri"/>
                <w:bCs/>
                <w:i/>
                <w:iCs/>
                <w:color w:val="008000"/>
                <w:sz w:val="16"/>
                <w:szCs w:val="22"/>
                <w:lang w:val="en-GB" w:eastAsia="en-US"/>
              </w:rPr>
              <w:t xml:space="preserve"> the OAM and AI/ML Model Inference </w:t>
            </w:r>
            <w:proofErr w:type="gramStart"/>
            <w:r w:rsidRPr="00F33CEC">
              <w:rPr>
                <w:rFonts w:cs="Calibri"/>
                <w:bCs/>
                <w:i/>
                <w:iCs/>
                <w:color w:val="008000"/>
                <w:sz w:val="16"/>
                <w:szCs w:val="22"/>
                <w:lang w:val="en-GB" w:eastAsia="en-US"/>
              </w:rPr>
              <w:t>is located in</w:t>
            </w:r>
            <w:proofErr w:type="gramEnd"/>
            <w:r w:rsidRPr="00F33CEC">
              <w:rPr>
                <w:rFonts w:cs="Calibri"/>
                <w:bCs/>
                <w:i/>
                <w:iCs/>
                <w:color w:val="008000"/>
                <w:sz w:val="16"/>
                <w:szCs w:val="22"/>
                <w:lang w:val="en-GB" w:eastAsia="en-US"/>
              </w:rPr>
              <w:t xml:space="preserve">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 xml:space="preserve">The delivery of the </w:t>
            </w:r>
            <w:proofErr w:type="spellStart"/>
            <w:r w:rsidRPr="00582101">
              <w:rPr>
                <w:rFonts w:cs="Calibri"/>
                <w:bCs/>
                <w:i/>
                <w:iCs/>
                <w:color w:val="008000"/>
                <w:sz w:val="16"/>
                <w:szCs w:val="22"/>
              </w:rPr>
              <w:t>measured&amp;predicted</w:t>
            </w:r>
            <w:proofErr w:type="spellEnd"/>
            <w:r w:rsidRPr="00582101">
              <w:rPr>
                <w:rFonts w:cs="Calibri"/>
                <w:bCs/>
                <w:i/>
                <w:iCs/>
                <w:color w:val="008000"/>
                <w:sz w:val="16"/>
                <w:szCs w:val="22"/>
              </w:rPr>
              <w:t xml:space="preserve">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 xml:space="preserve">The request and reporting to support measured multi-hop UE trajectory between </w:t>
            </w:r>
            <w:proofErr w:type="spellStart"/>
            <w:r w:rsidRPr="00582101">
              <w:rPr>
                <w:rFonts w:cs="Calibri"/>
                <w:bCs/>
                <w:i/>
                <w:iCs/>
                <w:color w:val="008000"/>
                <w:sz w:val="16"/>
                <w:szCs w:val="22"/>
              </w:rPr>
              <w:t>gNBs</w:t>
            </w:r>
            <w:proofErr w:type="spellEnd"/>
            <w:r w:rsidRPr="00582101">
              <w:rPr>
                <w:rFonts w:cs="Calibri"/>
                <w:bCs/>
                <w:i/>
                <w:iCs/>
                <w:color w:val="008000"/>
                <w:sz w:val="16"/>
                <w:szCs w:val="22"/>
              </w:rPr>
              <w:t xml:space="preserve"> should utilize the Data Collection Reporting Initiation procedure and Data Collection Reporting procedure, at least for the first hop.</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w:t>
            </w:r>
            <w:proofErr w:type="gramStart"/>
            <w:r w:rsidRPr="00F33CEC">
              <w:rPr>
                <w:rFonts w:cs="Calibri"/>
                <w:bCs/>
                <w:i/>
                <w:iCs/>
                <w:color w:val="00B050"/>
                <w:sz w:val="16"/>
                <w:szCs w:val="22"/>
              </w:rPr>
              <w:t>is located in</w:t>
            </w:r>
            <w:proofErr w:type="gramEnd"/>
            <w:r w:rsidRPr="00F33CEC">
              <w:rPr>
                <w:rFonts w:cs="Calibri"/>
                <w:bCs/>
                <w:i/>
                <w:iCs/>
                <w:color w:val="00B050"/>
                <w:sz w:val="16"/>
                <w:szCs w:val="22"/>
              </w:rPr>
              <w:t xml:space="preserve"> the OAM and AI/ML Model Inference </w:t>
            </w:r>
            <w:proofErr w:type="gramStart"/>
            <w:r w:rsidRPr="00F33CEC">
              <w:rPr>
                <w:rFonts w:cs="Calibri"/>
                <w:bCs/>
                <w:i/>
                <w:iCs/>
                <w:color w:val="00B050"/>
                <w:sz w:val="16"/>
                <w:szCs w:val="22"/>
              </w:rPr>
              <w:t>is located in</w:t>
            </w:r>
            <w:proofErr w:type="gramEnd"/>
            <w:r w:rsidRPr="00F33CEC">
              <w:rPr>
                <w:rFonts w:cs="Calibri"/>
                <w:bCs/>
                <w:i/>
                <w:iCs/>
                <w:color w:val="00B050"/>
                <w:sz w:val="16"/>
                <w:szCs w:val="22"/>
              </w:rPr>
              <w:t xml:space="preserve">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 xml:space="preserve">eam prediction should also be </w:t>
            </w:r>
            <w:proofErr w:type="gramStart"/>
            <w:r w:rsidR="008C005C" w:rsidRPr="00582101">
              <w:rPr>
                <w:rFonts w:cs="Calibri"/>
                <w:bCs/>
                <w:i/>
                <w:iCs/>
                <w:color w:val="0000FF"/>
                <w:sz w:val="16"/>
                <w:szCs w:val="22"/>
                <w:lang w:eastAsia="en-US"/>
              </w:rPr>
              <w:t>considered?</w:t>
            </w:r>
            <w:proofErr w:type="gramEnd"/>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38" w:name="_Hlk204322469"/>
            <w:bookmarkStart w:id="39" w:name="_Toc212119302"/>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bookmarkEnd w:id="39"/>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proofErr w:type="spellStart"/>
            <w:r w:rsidR="00D30372" w:rsidRPr="006706AE">
              <w:rPr>
                <w:rFonts w:cs="Calibri"/>
                <w:szCs w:val="18"/>
                <w:lang w:eastAsia="en-US"/>
              </w:rPr>
              <w:t>FS_Sensing_NR_</w:t>
            </w:r>
            <w:r w:rsidR="00D02ABC">
              <w:rPr>
                <w:rFonts w:cs="Calibri"/>
                <w:szCs w:val="18"/>
                <w:lang w:eastAsia="en-US"/>
              </w:rPr>
              <w:t>bis</w:t>
            </w:r>
            <w:proofErr w:type="spellEnd"/>
            <w:r w:rsidR="00A42A3F" w:rsidRPr="006706AE">
              <w:rPr>
                <w:rFonts w:cs="Calibri"/>
                <w:szCs w:val="18"/>
                <w:lang w:eastAsia="en-US"/>
              </w:rPr>
              <w:t xml:space="preserve">]: </w:t>
            </w:r>
            <w:hyperlink r:id="rId16"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0" w:name="_Toc212119303"/>
            <w:r w:rsidRPr="006706AE">
              <w:lastRenderedPageBreak/>
              <w:t>1</w:t>
            </w:r>
            <w:r w:rsidR="00465726" w:rsidRPr="006706AE">
              <w:t>3</w:t>
            </w:r>
            <w:r w:rsidRPr="006706AE">
              <w:t>.1. General</w:t>
            </w:r>
            <w:bookmarkEnd w:id="40"/>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1" w:name="_Toc212119304"/>
            <w:r w:rsidRPr="006706AE">
              <w:t>1</w:t>
            </w:r>
            <w:r w:rsidR="00465726" w:rsidRPr="006706AE">
              <w:t>3</w:t>
            </w:r>
            <w:r w:rsidRPr="006706AE">
              <w:t xml:space="preserve">.2. </w:t>
            </w:r>
            <w:r w:rsidR="00D30372" w:rsidRPr="006706AE">
              <w:t>Network architecture</w:t>
            </w:r>
            <w:bookmarkEnd w:id="41"/>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proofErr w:type="gramStart"/>
            <w:r w:rsidRPr="00582101">
              <w:rPr>
                <w:rFonts w:cs="Calibri"/>
                <w:bCs/>
                <w:i/>
                <w:iCs/>
                <w:color w:val="008000"/>
                <w:sz w:val="16"/>
                <w:szCs w:val="22"/>
                <w:lang w:eastAsia="en-US"/>
              </w:rPr>
              <w:t>focus</w:t>
            </w:r>
            <w:proofErr w:type="gramEnd"/>
            <w:r w:rsidRPr="00582101">
              <w:rPr>
                <w:rFonts w:cs="Calibri"/>
                <w:bCs/>
                <w:i/>
                <w:iCs/>
                <w:color w:val="008000"/>
                <w:sz w:val="16"/>
                <w:szCs w:val="22"/>
                <w:lang w:eastAsia="en-US"/>
              </w:rPr>
              <w:t xml:space="preserve">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2" w:name="_Toc212119305"/>
            <w:r w:rsidRPr="006706AE">
              <w:t>1</w:t>
            </w:r>
            <w:r w:rsidR="00465726" w:rsidRPr="006706AE">
              <w:t>3</w:t>
            </w:r>
            <w:r w:rsidRPr="006706AE">
              <w:t>.</w:t>
            </w:r>
            <w:r w:rsidR="00465726" w:rsidRPr="006706AE">
              <w:t>3</w:t>
            </w:r>
            <w:r w:rsidRPr="006706AE">
              <w:t>. RAN-CN procedures and signaling</w:t>
            </w:r>
            <w:bookmarkEnd w:id="42"/>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3" w:name="_Toc212119306"/>
            <w:bookmarkEnd w:id="38"/>
            <w:r w:rsidRPr="006706AE">
              <w:rPr>
                <w:lang w:eastAsia="en-US"/>
              </w:rPr>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3"/>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17"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4" w:name="_Toc212119307"/>
            <w:r w:rsidRPr="006706AE">
              <w:t>1</w:t>
            </w:r>
            <w:r w:rsidR="00030A25" w:rsidRPr="006706AE">
              <w:t>4</w:t>
            </w:r>
            <w:r w:rsidRPr="006706AE">
              <w:t>.1. General</w:t>
            </w:r>
            <w:bookmarkEnd w:id="44"/>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5" w:name="_Toc212119308"/>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5"/>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w:t>
            </w:r>
            <w:proofErr w:type="gramStart"/>
            <w:r w:rsidRPr="00582101">
              <w:rPr>
                <w:i/>
                <w:iCs/>
                <w:color w:val="008000"/>
                <w:sz w:val="16"/>
                <w:szCs w:val="22"/>
              </w:rPr>
              <w:t>indirect connectivity is applied</w:t>
            </w:r>
            <w:proofErr w:type="gramEnd"/>
            <w:r w:rsidRPr="00582101">
              <w:rPr>
                <w:i/>
                <w:iCs/>
                <w:color w:val="008000"/>
                <w:sz w:val="16"/>
                <w:szCs w:val="22"/>
              </w:rPr>
              <w:t xml:space="preserve">.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w:t>
            </w:r>
            <w:proofErr w:type="gramStart"/>
            <w:r w:rsidRPr="00582101">
              <w:rPr>
                <w:i/>
                <w:iCs/>
                <w:color w:val="008000"/>
                <w:sz w:val="16"/>
                <w:szCs w:val="22"/>
              </w:rPr>
              <w:t>as</w:t>
            </w:r>
            <w:proofErr w:type="gramEnd"/>
            <w:r w:rsidRPr="00582101">
              <w:rPr>
                <w:i/>
                <w:iCs/>
                <w:color w:val="008000"/>
                <w:sz w:val="16"/>
                <w:szCs w:val="22"/>
              </w:rPr>
              <w:t xml:space="preserve">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46" w:name="_Toc212119309"/>
            <w:r w:rsidRPr="006706AE">
              <w:t>14.</w:t>
            </w:r>
            <w:r>
              <w:t>3</w:t>
            </w:r>
            <w:r w:rsidRPr="006706AE">
              <w:t>. Topology 1</w:t>
            </w:r>
            <w:bookmarkEnd w:id="46"/>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47" w:name="_Toc212119310"/>
            <w:r w:rsidRPr="006706AE">
              <w:rPr>
                <w:lang w:eastAsia="en-US"/>
              </w:rPr>
              <w:t>15. NR mobility enhancements Phase 5</w:t>
            </w:r>
            <w:bookmarkEnd w:id="47"/>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18"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48" w:name="_Toc212119311"/>
            <w:r w:rsidRPr="006706AE">
              <w:t>1</w:t>
            </w:r>
            <w:r w:rsidR="001369DC" w:rsidRPr="006706AE">
              <w:t>5</w:t>
            </w:r>
            <w:r w:rsidRPr="006706AE">
              <w:t>.1. General</w:t>
            </w:r>
            <w:bookmarkEnd w:id="48"/>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49" w:name="_Toc212119312"/>
            <w:r w:rsidRPr="006706AE">
              <w:t>1</w:t>
            </w:r>
            <w:r w:rsidR="00246C0E" w:rsidRPr="006706AE">
              <w:t>5</w:t>
            </w:r>
            <w:r w:rsidRPr="006706AE">
              <w:t>.</w:t>
            </w:r>
            <w:r w:rsidR="00246C0E" w:rsidRPr="006706AE">
              <w:t>2</w:t>
            </w:r>
            <w:r w:rsidRPr="006706AE">
              <w:t xml:space="preserve">. </w:t>
            </w:r>
            <w:r w:rsidR="00246C0E" w:rsidRPr="006706AE">
              <w:t xml:space="preserve">LTM </w:t>
            </w:r>
            <w:proofErr w:type="spellStart"/>
            <w:r w:rsidR="00246C0E" w:rsidRPr="006706AE">
              <w:t>SCell</w:t>
            </w:r>
            <w:proofErr w:type="spellEnd"/>
            <w:r w:rsidR="00246C0E" w:rsidRPr="006706AE">
              <w:t xml:space="preserve"> activation enhancements</w:t>
            </w:r>
            <w:bookmarkEnd w:id="49"/>
          </w:p>
          <w:p w14:paraId="6F2B260F" w14:textId="6DDA0F41" w:rsidR="009C569A" w:rsidRPr="006706AE" w:rsidRDefault="00246C0E" w:rsidP="00EB0278">
            <w:pPr>
              <w:pStyle w:val="Guidance"/>
            </w:pPr>
            <w:r w:rsidRPr="006706AE">
              <w:t xml:space="preserve">NW </w:t>
            </w:r>
            <w:proofErr w:type="gramStart"/>
            <w:r w:rsidRPr="006706AE">
              <w:t>triggering of</w:t>
            </w:r>
            <w:proofErr w:type="gramEnd"/>
            <w:r w:rsidRPr="006706AE">
              <w:t xml:space="preserve"> LTM </w:t>
            </w:r>
            <w:proofErr w:type="spellStart"/>
            <w:r w:rsidRPr="006706AE">
              <w:t>SCell</w:t>
            </w:r>
            <w:proofErr w:type="spellEnd"/>
            <w:r w:rsidRPr="006706AE">
              <w:t xml:space="preserve"> activation as part of the </w:t>
            </w:r>
            <w:proofErr w:type="spellStart"/>
            <w:r w:rsidRPr="006706AE">
              <w:t>SpCell</w:t>
            </w:r>
            <w:proofErr w:type="spellEnd"/>
            <w:r w:rsidRPr="006706AE">
              <w:t xml:space="preserve">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0" w:name="_Hlk202621694"/>
            <w:bookmarkStart w:id="51" w:name="_Toc212119313"/>
            <w:r w:rsidRPr="006706AE">
              <w:rPr>
                <w:rFonts w:eastAsia="DengXian"/>
              </w:rPr>
              <w:lastRenderedPageBreak/>
              <w:t>20</w:t>
            </w:r>
            <w:r w:rsidR="004B38E9" w:rsidRPr="006706AE">
              <w:rPr>
                <w:rFonts w:eastAsia="DengXian"/>
              </w:rPr>
              <w:t>. XR for NR Phase 4</w:t>
            </w:r>
            <w:bookmarkEnd w:id="51"/>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19"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2" w:name="_Toc212119314"/>
            <w:r w:rsidRPr="006706AE">
              <w:t>2</w:t>
            </w:r>
            <w:r w:rsidR="00624EAE" w:rsidRPr="006706AE">
              <w:t>0</w:t>
            </w:r>
            <w:r w:rsidRPr="006706AE">
              <w:t>.1. General</w:t>
            </w:r>
            <w:bookmarkEnd w:id="52"/>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3" w:name="_Toc212119315"/>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3"/>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4" w:name="_Toc212119316"/>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4"/>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20"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5" w:name="_Toc212119317"/>
            <w:r w:rsidRPr="006706AE">
              <w:t>2</w:t>
            </w:r>
            <w:r w:rsidR="009C569A" w:rsidRPr="006706AE">
              <w:t>1</w:t>
            </w:r>
            <w:r w:rsidRPr="006706AE">
              <w:t>.1. General</w:t>
            </w:r>
            <w:bookmarkEnd w:id="55"/>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56" w:name="_Toc212119318"/>
            <w:r w:rsidRPr="006706AE">
              <w:t>2</w:t>
            </w:r>
            <w:r w:rsidR="009C569A" w:rsidRPr="006706AE">
              <w:t>1</w:t>
            </w:r>
            <w:r w:rsidRPr="006706AE">
              <w:t xml:space="preserve">.2. </w:t>
            </w:r>
            <w:r w:rsidR="001369DC" w:rsidRPr="006706AE">
              <w:t>Two-sided AI/ML model</w:t>
            </w:r>
            <w:bookmarkEnd w:id="56"/>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57" w:name="_Toc212119319"/>
            <w:bookmarkEnd w:id="50"/>
            <w:r w:rsidRPr="005A2707">
              <w:t>31. Corrections and Enhancements to Rel-</w:t>
            </w:r>
            <w:r w:rsidR="00164039" w:rsidRPr="005A2707">
              <w:t>20</w:t>
            </w:r>
            <w:bookmarkEnd w:id="57"/>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58" w:name="_Toc212119320"/>
            <w:r w:rsidRPr="006706AE">
              <w:t>31.1. Corrections</w:t>
            </w:r>
            <w:bookmarkEnd w:id="58"/>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59" w:name="_Toc212119321"/>
            <w:r w:rsidRPr="006706AE">
              <w:t>31.2. Enhancements</w:t>
            </w:r>
            <w:bookmarkEnd w:id="59"/>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0" w:name="_Hlk516525052"/>
            <w:bookmarkStart w:id="61" w:name="_Hlk516525030"/>
            <w:bookmarkStart w:id="62" w:name="_Toc212119322"/>
            <w:bookmarkEnd w:id="60"/>
            <w:bookmarkEnd w:id="61"/>
            <w:r w:rsidRPr="006706AE">
              <w:rPr>
                <w:lang w:eastAsia="en-US"/>
              </w:rPr>
              <w:t>32. Any other business</w:t>
            </w:r>
            <w:bookmarkEnd w:id="62"/>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3" w:name="_Toc212119323"/>
            <w:r w:rsidRPr="005A2707">
              <w:t>33. Closing of the meeting</w:t>
            </w:r>
            <w:bookmarkEnd w:id="63"/>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4" w:name="_Hlk511294021"/>
            <w:bookmarkEnd w:id="64"/>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69FBE5B8"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3454612" w14:textId="106278A7"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w:t>
      </w:r>
      <w:proofErr w:type="gramStart"/>
      <w:r w:rsidRPr="00F76B09">
        <w:rPr>
          <w:rFonts w:cs="Calibri"/>
          <w:szCs w:val="18"/>
        </w:rPr>
        <w:t>greyed-out</w:t>
      </w:r>
      <w:proofErr w:type="gramEnd"/>
      <w:r w:rsidRPr="00F76B09">
        <w:rPr>
          <w:rFonts w:cs="Calibri"/>
          <w:szCs w:val="18"/>
        </w:rPr>
        <w:t xml:space="preserve">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w:t>
            </w:r>
            <w:proofErr w:type="spellStart"/>
            <w:r w:rsidR="00356AAD" w:rsidRPr="006706AE">
              <w:rPr>
                <w:rFonts w:cs="Calibri"/>
                <w:lang w:eastAsia="en-US"/>
              </w:rPr>
              <w:t>TDoc</w:t>
            </w:r>
            <w:proofErr w:type="spellEnd"/>
            <w:r w:rsidR="00356AAD" w:rsidRPr="006706AE">
              <w:rPr>
                <w:rFonts w:cs="Calibri"/>
                <w:lang w:eastAsia="en-US"/>
              </w:rPr>
              <w:t xml:space="preserve">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w:t>
            </w:r>
            <w:proofErr w:type="spellStart"/>
            <w:r w:rsidRPr="006706AE">
              <w:rPr>
                <w:rFonts w:cs="Calibri"/>
                <w:lang w:eastAsia="en-US"/>
              </w:rPr>
              <w:t>TDoc</w:t>
            </w:r>
            <w:proofErr w:type="spellEnd"/>
            <w:r w:rsidRPr="006706AE">
              <w:rPr>
                <w:rFonts w:cs="Calibri"/>
                <w:lang w:eastAsia="en-US"/>
              </w:rPr>
              <w:t xml:space="preserve"> is combined with one or more others and presented in a new, composite </w:t>
            </w:r>
            <w:proofErr w:type="spellStart"/>
            <w:r w:rsidRPr="006706AE">
              <w:rPr>
                <w:rFonts w:cs="Calibri"/>
                <w:lang w:eastAsia="en-US"/>
              </w:rPr>
              <w:t>TDoc</w:t>
            </w:r>
            <w:proofErr w:type="spellEnd"/>
            <w:r w:rsidRPr="006706AE">
              <w:rPr>
                <w:rFonts w:cs="Calibri"/>
                <w:lang w:eastAsia="en-US"/>
              </w:rPr>
              <w:t xml:space="preserve">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w:t>
            </w:r>
            <w:proofErr w:type="spellStart"/>
            <w:r w:rsidRPr="006706AE">
              <w:rPr>
                <w:rFonts w:cs="Calibri"/>
                <w:szCs w:val="18"/>
                <w:lang w:eastAsia="en-US"/>
              </w:rPr>
              <w:t>ComeBack</w:t>
            </w:r>
            <w:proofErr w:type="spellEnd"/>
            <w:r w:rsidRPr="006706AE">
              <w:rPr>
                <w:rFonts w:cs="Calibri"/>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proofErr w:type="spellStart"/>
            <w:r w:rsidR="006D1F08">
              <w:rPr>
                <w:rFonts w:cs="Calibri"/>
                <w:lang w:eastAsia="en-US"/>
              </w:rPr>
              <w:t>TD</w:t>
            </w:r>
            <w:r w:rsidRPr="006706AE">
              <w:rPr>
                <w:rFonts w:cs="Calibri"/>
                <w:lang w:eastAsia="en-US"/>
              </w:rPr>
              <w:t>oc</w:t>
            </w:r>
            <w:proofErr w:type="spellEnd"/>
            <w:r w:rsidRPr="006706AE">
              <w:rPr>
                <w:rFonts w:cs="Calibri"/>
                <w:lang w:eastAsia="en-US"/>
              </w:rPr>
              <w:t xml:space="preserve">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6"/>
  </w:num>
  <w:num w:numId="41" w16cid:durableId="806552381">
    <w:abstractNumId w:val="31"/>
  </w:num>
  <w:num w:numId="42" w16cid:durableId="1342050358">
    <w:abstractNumId w:val="12"/>
  </w:num>
  <w:num w:numId="43" w16cid:durableId="1623418233">
    <w:abstractNumId w:val="11"/>
  </w:num>
  <w:num w:numId="44" w16cid:durableId="1234657766">
    <w:abstractNumId w:val="28"/>
  </w:num>
  <w:num w:numId="45" w16cid:durableId="239172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isplayBackgroundShape/>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DB2"/>
    <w:rsid w:val="002F241E"/>
    <w:rsid w:val="002F298B"/>
    <w:rsid w:val="002F2D89"/>
    <w:rsid w:val="002F2F58"/>
    <w:rsid w:val="002F3110"/>
    <w:rsid w:val="002F31F8"/>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3gpp.org/about-us/legal-matters/statement-regarding-competition-law" TargetMode="External"/><Relationship Id="rId13" Type="http://schemas.openxmlformats.org/officeDocument/2006/relationships/hyperlink" Target="https://www.3gpp.org/ftp/tsg_ran/TSG_RAN/TSGR_109/Docs/RP-252912.zip" TargetMode="External"/><Relationship Id="rId18" Type="http://schemas.openxmlformats.org/officeDocument/2006/relationships/hyperlink" Target="https://www.3gpp.org/ftp/tsg_ran/TSG_RAN/TSGR_109/Docs/RP-252113.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ipr.etsi.org/" TargetMode="External"/><Relationship Id="rId12" Type="http://schemas.openxmlformats.org/officeDocument/2006/relationships/hyperlink" Target="http://www.3gpp.org/DynaReport/30531.htm" TargetMode="External"/><Relationship Id="rId17" Type="http://schemas.openxmlformats.org/officeDocument/2006/relationships/hyperlink" Target="https://www.3gpp.org/ftp/tsg_ran/TSG_RAN/TSGR_109/Docs/RP-252894.zip" TargetMode="External"/><Relationship Id="rId2" Type="http://schemas.openxmlformats.org/officeDocument/2006/relationships/numbering" Target="numbering.xml"/><Relationship Id="rId16" Type="http://schemas.openxmlformats.org/officeDocument/2006/relationships/hyperlink" Target="https://www.3gpp.org/ftp/tsg_ran/TSG_RAN/TSGR_109/Docs/RP-252819.zip" TargetMode="External"/><Relationship Id="rId20" Type="http://schemas.openxmlformats.org/officeDocument/2006/relationships/hyperlink" Target="https://www.3gpp.org/ftp/tsg_ran/TSG_RAN/TSGR_109/Docs/RP-252445.zip" TargetMode="External"/><Relationship Id="rId1" Type="http://schemas.openxmlformats.org/officeDocument/2006/relationships/customXml" Target="../customXml/item1.xml"/><Relationship Id="rId6" Type="http://schemas.openxmlformats.org/officeDocument/2006/relationships/hyperlink" Target="https://www.3gpp.org/about-us/legal-matters/call-for-ipr" TargetMode="External"/><Relationship Id="rId11" Type="http://schemas.openxmlformats.org/officeDocument/2006/relationships/hyperlink" Target="http://www.3gpp.org/ftp/tsg_ran/WG3_Iu/TSGR3_AHGs/R3_AH_NR_1706/Docs/R3-172219.zip" TargetMode="External"/><Relationship Id="rId5" Type="http://schemas.openxmlformats.org/officeDocument/2006/relationships/webSettings" Target="webSettings.xml"/><Relationship Id="rId15" Type="http://schemas.openxmlformats.org/officeDocument/2006/relationships/hyperlink" Target="https://www.3gpp.org/ftp/tsg_ran/TSG_RAN/TSGR_109/Docs/RP-252867.zip" TargetMode="External"/><Relationship Id="rId10" Type="http://schemas.openxmlformats.org/officeDocument/2006/relationships/hyperlink" Target="https://www.3gpp.org/ftp/tsg_ran/WG3_Iu/TSGR3_129/Docs/R3-255141.zip" TargetMode="External"/><Relationship Id="rId19" Type="http://schemas.openxmlformats.org/officeDocument/2006/relationships/hyperlink" Target="https://www.3gpp.org/ftp/tsg_ran/TSG_RAN/TSGR_109/Docs/RP-252755.zip" TargetMode="External"/><Relationship Id="rId4" Type="http://schemas.openxmlformats.org/officeDocument/2006/relationships/settings" Target="settings.xml"/><Relationship Id="rId9" Type="http://schemas.openxmlformats.org/officeDocument/2006/relationships/hyperlink" Target="http://www.3gpp.org/ftp/PCG/PCG_27/DOCS/PCG27_13r1.zip" TargetMode="External"/><Relationship Id="rId14" Type="http://schemas.openxmlformats.org/officeDocument/2006/relationships/hyperlink" Target="https://www.3gpp.org/ftp/tsg_ran/TSG_RAN/TSGR_109/Docs/RP-25256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15</Pages>
  <Words>4731</Words>
  <Characters>26973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31641</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107</cp:revision>
  <cp:lastPrinted>2025-06-30T13:38:00Z</cp:lastPrinted>
  <dcterms:created xsi:type="dcterms:W3CDTF">2025-08-08T17:48:00Z</dcterms:created>
  <dcterms:modified xsi:type="dcterms:W3CDTF">2025-10-23T18:41:00Z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