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91BB1" w14:textId="5278E385" w:rsidR="000052A0" w:rsidRPr="004D7A78" w:rsidRDefault="000052A0" w:rsidP="000052A0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7A78">
        <w:rPr>
          <w:rFonts w:ascii="Arial" w:eastAsia="DengXian" w:hAnsi="Arial"/>
          <w:b/>
          <w:noProof/>
          <w:sz w:val="24"/>
        </w:rPr>
        <w:t>3GPP TSG RAN WG2#13</w:t>
      </w:r>
      <w:r w:rsidRPr="004D7A78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bis</w:t>
      </w:r>
      <w:r w:rsidRPr="004D7A78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67</w:t>
      </w:r>
      <w:r>
        <w:rPr>
          <w:rFonts w:ascii="Arial" w:eastAsia="Yu Mincho" w:hAnsi="Arial"/>
          <w:b/>
          <w:noProof/>
          <w:sz w:val="24"/>
          <w:lang w:eastAsia="ja-JP"/>
        </w:rPr>
        <w:t>1</w:t>
      </w:r>
      <w:r>
        <w:rPr>
          <w:rFonts w:ascii="Arial" w:eastAsia="Yu Mincho" w:hAnsi="Arial"/>
          <w:b/>
          <w:noProof/>
          <w:sz w:val="24"/>
          <w:lang w:eastAsia="ja-JP"/>
        </w:rPr>
        <w:t>0</w:t>
      </w:r>
    </w:p>
    <w:p w14:paraId="05E80961" w14:textId="77777777" w:rsidR="000052A0" w:rsidRPr="004D7A78" w:rsidRDefault="000052A0" w:rsidP="000052A0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Prague, Czech Republic</w:t>
      </w:r>
      <w:r w:rsidRPr="004D7A78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13</w:t>
      </w:r>
      <w:r w:rsidRPr="004D7A7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4D7A78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October</w:t>
      </w:r>
      <w:r w:rsidRPr="004D7A78">
        <w:rPr>
          <w:rFonts w:ascii="Arial" w:eastAsia="DengXian" w:hAnsi="Arial"/>
          <w:b/>
          <w:noProof/>
          <w:sz w:val="24"/>
        </w:rPr>
        <w:t xml:space="preserve"> 2025</w:t>
      </w:r>
    </w:p>
    <w:p w14:paraId="31BC8AEE" w14:textId="77777777" w:rsidR="000052A0" w:rsidRPr="004D7A78" w:rsidRDefault="000052A0" w:rsidP="000052A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292AAB3F" w14:textId="77777777" w:rsidR="000052A0" w:rsidRPr="004D7A78" w:rsidRDefault="000052A0" w:rsidP="000052A0">
      <w:pPr>
        <w:rPr>
          <w:rFonts w:ascii="Arial" w:eastAsia="Yu Mincho" w:hAnsi="Arial" w:cs="Arial"/>
        </w:rPr>
      </w:pPr>
    </w:p>
    <w:p w14:paraId="0FAEA526" w14:textId="62FCC1CC" w:rsidR="00F3566E" w:rsidRPr="009B1ADD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B1ADD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B1ADD">
        <w:rPr>
          <w:rFonts w:ascii="Arial" w:eastAsia="MS Mincho" w:hAnsi="Arial" w:cs="Arial" w:hint="eastAsia"/>
          <w:b/>
          <w:bCs/>
          <w:lang w:val="en-US" w:eastAsia="ja-JP"/>
        </w:rPr>
        <w:t>2</w:t>
      </w:r>
      <w:r w:rsidR="00E73F78">
        <w:rPr>
          <w:rFonts w:ascii="Arial" w:eastAsia="MS Mincho" w:hAnsi="Arial" w:cs="Arial" w:hint="eastAsia"/>
          <w:b/>
          <w:bCs/>
          <w:lang w:val="en-US" w:eastAsia="ja-JP"/>
        </w:rPr>
        <w:t>2</w:t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Pr="009B1ADD">
        <w:rPr>
          <w:rFonts w:ascii="Arial" w:eastAsia="Malgun Gothic" w:hAnsi="Arial" w:cs="Arial"/>
          <w:b/>
          <w:bCs/>
          <w:lang w:val="en-US"/>
        </w:rPr>
        <w:tab/>
      </w:r>
      <w:r w:rsidR="00524EF1" w:rsidRPr="00E75493">
        <w:rPr>
          <w:rFonts w:ascii="Arial" w:eastAsiaTheme="minorEastAsia" w:hAnsi="Arial" w:cs="Arial"/>
          <w:b/>
          <w:bCs/>
        </w:rPr>
        <w:t>R1-250</w:t>
      </w:r>
      <w:r w:rsidR="00E75493" w:rsidRPr="00E75493">
        <w:rPr>
          <w:rFonts w:ascii="Arial" w:eastAsiaTheme="minorEastAsia" w:hAnsi="Arial" w:cs="Arial" w:hint="eastAsia"/>
          <w:b/>
          <w:bCs/>
          <w:lang w:eastAsia="ja-JP"/>
        </w:rPr>
        <w:t>6426</w:t>
      </w:r>
    </w:p>
    <w:p w14:paraId="439E7CCA" w14:textId="77777777" w:rsidR="00E73F78" w:rsidRPr="00FA69C5" w:rsidRDefault="00E73F78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FA69C5">
        <w:rPr>
          <w:rFonts w:ascii="Arial" w:eastAsiaTheme="minorEastAsia" w:hAnsi="Arial" w:cs="Arial"/>
          <w:b/>
          <w:bCs/>
          <w:szCs w:val="24"/>
          <w:lang w:val="en-US" w:eastAsia="ja-JP"/>
        </w:rPr>
        <w:t>Bengaluru, India, Aug 25th – 29th, 2025</w:t>
      </w:r>
    </w:p>
    <w:p w14:paraId="56A8D5BE" w14:textId="77777777" w:rsidR="002E51C3" w:rsidRPr="00E73F78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6A3B591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4" w:name="OLE_LINK1"/>
      <w:bookmarkStart w:id="5" w:name="OLE_LINK12"/>
      <w:r w:rsidR="00600101" w:rsidRPr="00600101">
        <w:rPr>
          <w:rFonts w:ascii="Arial" w:eastAsia="MS Mincho" w:hAnsi="Arial" w:cs="Arial"/>
          <w:bCs/>
          <w:lang w:eastAsia="ja-JP"/>
        </w:rPr>
        <w:t>LS on updated Rel-19 RAN1 UE features lists for NR after RAN1#12</w:t>
      </w:r>
      <w:bookmarkEnd w:id="4"/>
      <w:bookmarkEnd w:id="5"/>
      <w:r w:rsidR="00E73F78">
        <w:rPr>
          <w:rFonts w:ascii="Arial" w:eastAsia="MS Mincho" w:hAnsi="Arial" w:cs="Arial" w:hint="eastAsia"/>
          <w:bCs/>
          <w:lang w:eastAsia="ja-JP"/>
        </w:rPr>
        <w:t>2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600101" w:rsidRPr="00600101">
        <w:rPr>
          <w:rFonts w:ascii="Arial" w:hAnsi="Arial" w:cs="Arial"/>
          <w:bCs/>
        </w:rPr>
        <w:t>NR_AIML_air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6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6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7DAEEB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E75493">
        <w:rPr>
          <w:rFonts w:ascii="Arial" w:eastAsia="MS Mincho" w:hAnsi="Arial" w:cs="Arial"/>
          <w:bCs/>
          <w:lang w:eastAsia="ja-JP"/>
        </w:rPr>
        <w:t>RAN WG</w:t>
      </w:r>
      <w:r w:rsidR="00290771" w:rsidRPr="00E7549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42D55770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32663F5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524EF1" w:rsidRPr="00524EF1">
        <w:rPr>
          <w:rFonts w:ascii="Arial" w:hAnsi="Arial" w:cs="Arial"/>
        </w:rPr>
        <w:t>R1-2506627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B7E2B" w:rsidRPr="005B7E2B">
        <w:rPr>
          <w:rFonts w:ascii="Arial" w:hAnsi="Arial" w:cs="Arial"/>
          <w:bCs/>
        </w:rPr>
        <w:t>Updated RAN1 UE features list for Rel-19 NR after RAN1 #12</w:t>
      </w:r>
      <w:r w:rsidR="00DB4700">
        <w:rPr>
          <w:rFonts w:ascii="Arial" w:eastAsiaTheme="minorEastAsia" w:hAnsi="Arial" w:cs="Arial" w:hint="eastAsia"/>
          <w:bCs/>
          <w:lang w:eastAsia="ja-JP"/>
        </w:rPr>
        <w:t>2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33EE309E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bookmarkStart w:id="7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524EF1" w:rsidRPr="00524EF1">
        <w:rPr>
          <w:rFonts w:ascii="Arial" w:hAnsi="Arial" w:cs="Arial"/>
        </w:rPr>
        <w:t>R1-2506627</w:t>
      </w:r>
      <w:r w:rsidR="006F0FD4">
        <w:rPr>
          <w:rFonts w:ascii="Arial" w:hAnsi="Arial" w:cs="Arial"/>
          <w:lang w:val="pt-BR"/>
        </w:rPr>
        <w:t>.</w:t>
      </w:r>
      <w:bookmarkEnd w:id="7"/>
    </w:p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5227B327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45AE629" w14:textId="3637CCBE" w:rsidR="00DB4700" w:rsidRDefault="00DB4700" w:rsidP="000052A0">
      <w:pPr>
        <w:tabs>
          <w:tab w:val="left" w:pos="3969"/>
          <w:tab w:val="left" w:pos="6804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22bis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13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17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Prague, CZ</w:t>
      </w:r>
    </w:p>
    <w:p w14:paraId="1E3C706A" w14:textId="3D7F27D4" w:rsidR="00DB4700" w:rsidRDefault="00DB4700" w:rsidP="000052A0">
      <w:pPr>
        <w:tabs>
          <w:tab w:val="left" w:pos="3969"/>
          <w:tab w:val="left" w:pos="6804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 17 to 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Dallas, US</w:t>
      </w:r>
    </w:p>
    <w:p w14:paraId="1296851C" w14:textId="77777777" w:rsidR="00943D26" w:rsidRPr="00DB4700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DB4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2B2BE" w14:textId="77777777" w:rsidR="00FD502F" w:rsidRDefault="00FD502F">
      <w:r>
        <w:separator/>
      </w:r>
    </w:p>
  </w:endnote>
  <w:endnote w:type="continuationSeparator" w:id="0">
    <w:p w14:paraId="358A05C9" w14:textId="77777777" w:rsidR="00FD502F" w:rsidRDefault="00FD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176D6" w14:textId="77777777" w:rsidR="00FD502F" w:rsidRDefault="00FD502F">
      <w:r>
        <w:separator/>
      </w:r>
    </w:p>
  </w:footnote>
  <w:footnote w:type="continuationSeparator" w:id="0">
    <w:p w14:paraId="021A90A1" w14:textId="77777777" w:rsidR="00FD502F" w:rsidRDefault="00FD5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2A0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5C0A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D38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4EF1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6F89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4B98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97591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67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65BE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4E3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17ECE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C7811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493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60E5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D502F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2025-09-28T10:50:00Z</dcterms:created>
  <dcterms:modified xsi:type="dcterms:W3CDTF">2025-09-28T10:54:00Z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