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RP-253567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LTE_terr_bcast_bands_part2-UEConTest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SDO bands 107 and 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LTE_terr_bcast_bands_part2-UEConTest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RP-253567</vt:lpwstr>
  </property>
  <property fmtid="{D5CDD505-2E9C-101B-9397-08002B2CF9AE}" pid="19" name="CrpackTitle">
    <vt:lpwstr>CR Pack on LTE_terr_bcast_bands_part2-UEConTest</vt:lpwstr>
  </property>
  <property fmtid="{D5CDD505-2E9C-101B-9397-08002B2CF9AE}" pid="20" name="Agenda#">
    <vt:lpwstr>13.4.23</vt:lpwstr>
  </property>
  <property fmtid="{D5CDD505-2E9C-101B-9397-08002B2CF9AE}" pid="21" name="Source">
    <vt:lpwstr>RAN5</vt:lpwstr>
  </property>
</Properties>
</file>