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BCAE1D" w:rsidR="001E41F3" w:rsidRDefault="001E41F3">
      <w:pPr>
        <w:pStyle w:val="CRCoverPage"/>
        <w:tabs>
          <w:tab w:val="right" w:pos="9639"/>
        </w:tabs>
        <w:spacing w:after="0"/>
        <w:rPr>
          <w:b/>
          <w:i/>
          <w:noProof/>
          <w:sz w:val="28"/>
        </w:rPr>
      </w:pPr>
      <w:r>
        <w:rPr>
          <w:b/>
          <w:noProof/>
          <w:sz w:val="24"/>
        </w:rPr>
        <w:t>3GPP TSG-</w:t>
      </w:r>
      <w:r w:rsidR="00AA207E">
        <w:fldChar w:fldCharType="begin"/>
      </w:r>
      <w:r w:rsidR="00AA207E">
        <w:instrText xml:space="preserve"> DOCPROPERTY  TSG/WGRef  \* MERGEFORMAT </w:instrText>
      </w:r>
      <w:r w:rsidR="00AA207E">
        <w:fldChar w:fldCharType="separate"/>
      </w:r>
      <w:r w:rsidR="007F569B" w:rsidRPr="007F569B">
        <w:rPr>
          <w:b/>
          <w:noProof/>
          <w:sz w:val="24"/>
        </w:rPr>
        <w:t>RAN4</w:t>
      </w:r>
      <w:r w:rsidR="00AA207E">
        <w:rPr>
          <w:b/>
          <w:noProof/>
          <w:sz w:val="24"/>
        </w:rPr>
        <w:fldChar w:fldCharType="end"/>
      </w:r>
      <w:r w:rsidR="00C66BA2">
        <w:rPr>
          <w:b/>
          <w:noProof/>
          <w:sz w:val="24"/>
        </w:rPr>
        <w:t xml:space="preserve"> </w:t>
      </w:r>
      <w:r>
        <w:rPr>
          <w:b/>
          <w:noProof/>
          <w:sz w:val="24"/>
        </w:rPr>
        <w:t>Meeting #</w:t>
      </w:r>
      <w:r w:rsidR="00AA207E">
        <w:fldChar w:fldCharType="begin"/>
      </w:r>
      <w:r w:rsidR="00AA207E">
        <w:instrText xml:space="preserve"> DOCPROPERTY  MtgSeq  \* MERGEFORMAT </w:instrText>
      </w:r>
      <w:r w:rsidR="00AA207E">
        <w:fldChar w:fldCharType="separate"/>
      </w:r>
      <w:r w:rsidR="007F569B" w:rsidRPr="007F569B">
        <w:rPr>
          <w:b/>
          <w:noProof/>
          <w:sz w:val="24"/>
        </w:rPr>
        <w:t>116</w:t>
      </w:r>
      <w:r w:rsidR="00AA207E">
        <w:rPr>
          <w:b/>
          <w:noProof/>
          <w:sz w:val="24"/>
        </w:rPr>
        <w:fldChar w:fldCharType="end"/>
      </w:r>
      <w:r w:rsidR="00AA207E">
        <w:fldChar w:fldCharType="begin"/>
      </w:r>
      <w:r w:rsidR="00AA207E">
        <w:instrText xml:space="preserve"> DOCPROPERTY  MtgTitle  \* MERGEFORMAT </w:instrText>
      </w:r>
      <w:r w:rsidR="00AA207E">
        <w:fldChar w:fldCharType="separate"/>
      </w:r>
      <w:r w:rsidR="007F569B" w:rsidRPr="007F569B">
        <w:rPr>
          <w:b/>
          <w:noProof/>
          <w:sz w:val="24"/>
        </w:rPr>
        <w:t xml:space="preserve"> </w:t>
      </w:r>
      <w:r w:rsidR="00AA207E">
        <w:rPr>
          <w:b/>
          <w:noProof/>
          <w:sz w:val="24"/>
        </w:rPr>
        <w:fldChar w:fldCharType="end"/>
      </w:r>
      <w:r>
        <w:rPr>
          <w:b/>
          <w:i/>
          <w:noProof/>
          <w:sz w:val="28"/>
        </w:rPr>
        <w:tab/>
      </w:r>
      <w:r w:rsidR="00AA207E">
        <w:fldChar w:fldCharType="begin"/>
      </w:r>
      <w:r w:rsidR="00AA207E">
        <w:instrText xml:space="preserve"> DOCPROPERTY  Tdoc#  \* MERGEFORMAT </w:instrText>
      </w:r>
      <w:r w:rsidR="00AA207E">
        <w:fldChar w:fldCharType="separate"/>
      </w:r>
      <w:r w:rsidR="007F569B" w:rsidRPr="007F569B">
        <w:rPr>
          <w:b/>
          <w:i/>
          <w:noProof/>
          <w:sz w:val="28"/>
        </w:rPr>
        <w:t>R4-2509877</w:t>
      </w:r>
      <w:r w:rsidR="00AA207E">
        <w:rPr>
          <w:b/>
          <w:i/>
          <w:noProof/>
          <w:sz w:val="28"/>
        </w:rPr>
        <w:fldChar w:fldCharType="end"/>
      </w:r>
    </w:p>
    <w:p w14:paraId="7CB45193" w14:textId="5859DCAC" w:rsidR="001E41F3" w:rsidRDefault="00AA207E" w:rsidP="005E2C44">
      <w:pPr>
        <w:pStyle w:val="CRCoverPage"/>
        <w:outlineLvl w:val="0"/>
        <w:rPr>
          <w:b/>
          <w:noProof/>
          <w:sz w:val="24"/>
        </w:rPr>
      </w:pPr>
      <w:r>
        <w:fldChar w:fldCharType="begin"/>
      </w:r>
      <w:r>
        <w:instrText xml:space="preserve"> DOCPROPERTY  Location  \* MERGEFORMAT </w:instrText>
      </w:r>
      <w:r>
        <w:fldChar w:fldCharType="separate"/>
      </w:r>
      <w:r w:rsidR="007F569B" w:rsidRPr="007F569B">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F569B" w:rsidRPr="007F569B">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F569B" w:rsidRPr="007F569B">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F569B" w:rsidRPr="007F569B">
        <w:rPr>
          <w:b/>
          <w:noProof/>
          <w:sz w:val="24"/>
        </w:rPr>
        <w:t>29th August 2025</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8EA19" w:rsidR="001E41F3" w:rsidRPr="00410371" w:rsidRDefault="00AA207E" w:rsidP="00770B3E">
            <w:pPr>
              <w:pStyle w:val="CRCoverPage"/>
              <w:spacing w:after="0"/>
              <w:jc w:val="center"/>
              <w:rPr>
                <w:b/>
                <w:noProof/>
                <w:sz w:val="28"/>
              </w:rPr>
            </w:pPr>
            <w:r>
              <w:fldChar w:fldCharType="begin"/>
            </w:r>
            <w:r>
              <w:instrText xml:space="preserve"> DOCPROPERTY  Spec#  \* MERGEFORMAT </w:instrText>
            </w:r>
            <w:r>
              <w:fldChar w:fldCharType="separate"/>
            </w:r>
            <w:r w:rsidR="007F569B" w:rsidRPr="007F569B">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62255" w:rsidR="001E41F3" w:rsidRPr="00410371" w:rsidRDefault="00AA207E" w:rsidP="00017E44">
            <w:pPr>
              <w:pStyle w:val="CRCoverPage"/>
              <w:spacing w:after="0"/>
              <w:jc w:val="center"/>
              <w:rPr>
                <w:noProof/>
              </w:rPr>
            </w:pPr>
            <w:r>
              <w:fldChar w:fldCharType="begin"/>
            </w:r>
            <w:r>
              <w:instrText xml:space="preserve"> DOCPROPERTY  Cr#  \* MERGEFORMAT </w:instrText>
            </w:r>
            <w:r>
              <w:fldChar w:fldCharType="separate"/>
            </w:r>
            <w:r w:rsidR="007F569B" w:rsidRPr="007F569B">
              <w:rPr>
                <w:b/>
                <w:noProof/>
                <w:sz w:val="28"/>
              </w:rPr>
              <w:t>2924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45C6B" w:rsidR="001E41F3" w:rsidRPr="00410371" w:rsidRDefault="00AA207E" w:rsidP="00E13F3D">
            <w:pPr>
              <w:pStyle w:val="CRCoverPage"/>
              <w:spacing w:after="0"/>
              <w:jc w:val="center"/>
              <w:rPr>
                <w:b/>
                <w:noProof/>
              </w:rPr>
            </w:pPr>
            <w:r>
              <w:fldChar w:fldCharType="begin"/>
            </w:r>
            <w:r>
              <w:instrText xml:space="preserve"> DOCPROPERTY  Revision  \* MERGEFORMAT </w:instrText>
            </w:r>
            <w:r>
              <w:fldChar w:fldCharType="separate"/>
            </w:r>
            <w:r w:rsidR="007F569B" w:rsidRPr="007F56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C3E46" w:rsidR="001E41F3" w:rsidRPr="00410371" w:rsidRDefault="00AA207E">
            <w:pPr>
              <w:pStyle w:val="CRCoverPage"/>
              <w:spacing w:after="0"/>
              <w:jc w:val="center"/>
              <w:rPr>
                <w:noProof/>
                <w:sz w:val="28"/>
              </w:rPr>
            </w:pPr>
            <w:r>
              <w:fldChar w:fldCharType="begin"/>
            </w:r>
            <w:r>
              <w:instrText xml:space="preserve"> DOCPROPERTY  Version  \* MERGEFORMAT </w:instrText>
            </w:r>
            <w:r>
              <w:fldChar w:fldCharType="separate"/>
            </w:r>
            <w:r w:rsidR="007F569B" w:rsidRPr="007F569B">
              <w:rPr>
                <w:b/>
                <w:noProof/>
                <w:sz w:val="28"/>
              </w:rPr>
              <w:t>17.18.0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FD898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5D0A4"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7F569B">
              <w:t>(</w:t>
            </w:r>
            <w:proofErr w:type="spellStart"/>
            <w:r w:rsidR="007F569B">
              <w:t>NR_newRAT</w:t>
            </w:r>
            <w:proofErr w:type="spellEnd"/>
            <w:r w:rsidR="007F569B">
              <w:t xml:space="preserve">-Core) CR to add </w:t>
            </w:r>
            <w:proofErr w:type="spellStart"/>
            <w:r w:rsidR="007F569B">
              <w:t>Lcrb</w:t>
            </w:r>
            <w:proofErr w:type="spellEnd"/>
            <w:r w:rsidR="007F569B">
              <w:t xml:space="preserve"> in Figure 5.3.1-1 -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6631A" w:rsidR="001E41F3" w:rsidRDefault="00AA207E">
            <w:pPr>
              <w:pStyle w:val="CRCoverPage"/>
              <w:spacing w:after="0"/>
              <w:ind w:left="100"/>
              <w:rPr>
                <w:noProof/>
              </w:rPr>
            </w:pPr>
            <w:r>
              <w:fldChar w:fldCharType="begin"/>
            </w:r>
            <w:r>
              <w:instrText xml:space="preserve"> DOCPROPERTY  SourceIfWg  \* MERGEFORMAT </w:instrText>
            </w:r>
            <w:r>
              <w:fldChar w:fldCharType="separate"/>
            </w:r>
            <w:r w:rsidR="007F569B">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75537" w:rsidR="001E41F3" w:rsidRDefault="00AA207E" w:rsidP="00547111">
            <w:pPr>
              <w:pStyle w:val="CRCoverPage"/>
              <w:spacing w:after="0"/>
              <w:ind w:left="100"/>
              <w:rPr>
                <w:noProof/>
              </w:rPr>
            </w:pPr>
            <w:r>
              <w:fldChar w:fldCharType="begin"/>
            </w:r>
            <w:r>
              <w:instrText xml:space="preserve"> DOCPROPERTY  SourceIfTsg  \* MERGEFORMAT </w:instrText>
            </w:r>
            <w:r>
              <w:fldChar w:fldCharType="separate"/>
            </w:r>
            <w:r w:rsidR="007F56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05FE5"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7F569B">
              <w:rPr>
                <w:noProof/>
              </w:rPr>
              <w:t>NR</w:t>
            </w:r>
            <w:r w:rsidR="007F569B">
              <w:t>_</w:t>
            </w:r>
            <w:proofErr w:type="spellStart"/>
            <w:r w:rsidR="007F569B">
              <w:t>newRAT</w:t>
            </w:r>
            <w:proofErr w:type="spellEnd"/>
            <w:r w:rsidR="007F569B">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D2AF2" w:rsidR="001E41F3" w:rsidRDefault="00AA207E">
            <w:pPr>
              <w:pStyle w:val="CRCoverPage"/>
              <w:spacing w:after="0"/>
              <w:ind w:left="100"/>
              <w:rPr>
                <w:noProof/>
              </w:rPr>
            </w:pPr>
            <w:r>
              <w:fldChar w:fldCharType="begin"/>
            </w:r>
            <w:r>
              <w:instrText xml:space="preserve"> DOCPROPERTY  ResDate  \* MERGEFORMAT </w:instrText>
            </w:r>
            <w:r>
              <w:fldChar w:fldCharType="separate"/>
            </w:r>
            <w:r w:rsidR="007F569B">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8B5EC" w:rsidR="001E41F3" w:rsidRDefault="00AA207E" w:rsidP="00D24991">
            <w:pPr>
              <w:pStyle w:val="CRCoverPage"/>
              <w:spacing w:after="0"/>
              <w:ind w:left="100" w:right="-609"/>
              <w:rPr>
                <w:b/>
                <w:noProof/>
              </w:rPr>
            </w:pPr>
            <w:r>
              <w:fldChar w:fldCharType="begin"/>
            </w:r>
            <w:r>
              <w:instrText xml:space="preserve"> DOCPROPERTY  Cat  \* MERGEFORMAT </w:instrText>
            </w:r>
            <w:r>
              <w:fldChar w:fldCharType="separate"/>
            </w:r>
            <w:r w:rsidR="007F569B" w:rsidRPr="007F569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43367" w:rsidR="001E41F3" w:rsidRDefault="00AA207E">
            <w:pPr>
              <w:pStyle w:val="CRCoverPage"/>
              <w:spacing w:after="0"/>
              <w:ind w:left="100"/>
              <w:rPr>
                <w:noProof/>
              </w:rPr>
            </w:pPr>
            <w:r>
              <w:fldChar w:fldCharType="begin"/>
            </w:r>
            <w:r>
              <w:instrText xml:space="preserve"> DOCPROPERTY  Release  \* MERGEFORMAT </w:instrText>
            </w:r>
            <w:r>
              <w:fldChar w:fldCharType="separate"/>
            </w:r>
            <w:r w:rsidR="007F569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34CD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9739C" w14:textId="77777777" w:rsidR="0040354F" w:rsidRPr="00F577A4" w:rsidRDefault="0040354F" w:rsidP="0040354F">
            <w:pPr>
              <w:pStyle w:val="CRCoverPage"/>
              <w:spacing w:after="0"/>
              <w:ind w:left="100"/>
              <w:rPr>
                <w:noProof/>
              </w:rPr>
            </w:pPr>
            <w:r w:rsidRPr="00F577A4">
              <w:rPr>
                <w:noProof/>
              </w:rPr>
              <w:t>A change is needed:</w:t>
            </w:r>
          </w:p>
          <w:p w14:paraId="6A85142A" w14:textId="77777777" w:rsidR="0040354F" w:rsidRPr="00F577A4" w:rsidRDefault="0040354F" w:rsidP="0040354F">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0E639010" w14:textId="77777777" w:rsidR="0040354F" w:rsidRDefault="0040354F" w:rsidP="0040354F">
            <w:pPr>
              <w:pStyle w:val="CRCoverPage"/>
              <w:numPr>
                <w:ilvl w:val="0"/>
                <w:numId w:val="23"/>
              </w:numPr>
              <w:spacing w:after="0"/>
              <w:rPr>
                <w:noProof/>
              </w:rPr>
            </w:pPr>
            <w:r>
              <w:rPr>
                <w:noProof/>
              </w:rPr>
              <w:t>Whereas it may be considered late and not essential to fix that issue for 4G LTE in figure 5.6-1, it is not for 5G NR.</w:t>
            </w:r>
          </w:p>
          <w:p w14:paraId="708AA7DE" w14:textId="1C9A7282" w:rsidR="008B14F7" w:rsidRPr="00F577A4" w:rsidRDefault="0040354F" w:rsidP="0040354F">
            <w:pPr>
              <w:pStyle w:val="CRCoverPage"/>
              <w:numPr>
                <w:ilvl w:val="0"/>
                <w:numId w:val="23"/>
              </w:numPr>
              <w:spacing w:after="0"/>
              <w:rPr>
                <w:noProof/>
              </w:rPr>
            </w:pPr>
            <w:r>
              <w:rPr>
                <w:noProof/>
              </w:rPr>
              <w:t xml:space="preserve">In 5G NR,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300 times (including in many table headers) in Rel-19 TS 38.101-1 (also in </w:t>
            </w:r>
            <w:r w:rsidRPr="00BC0652">
              <w:rPr>
                <w:noProof/>
              </w:rPr>
              <w:t>Table 6.</w:t>
            </w:r>
            <w:r>
              <w:rPr>
                <w:noProof/>
              </w:rPr>
              <w:t>4</w:t>
            </w:r>
            <w:r w:rsidRPr="00BC0652">
              <w:rPr>
                <w:noProof/>
              </w:rPr>
              <w:t>.2.3</w:t>
            </w:r>
            <w:r>
              <w:rPr>
                <w:noProof/>
              </w:rPr>
              <w:t>-</w:t>
            </w:r>
            <w:r w:rsidRPr="00BC0652">
              <w:rPr>
                <w:noProof/>
              </w:rPr>
              <w:t>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w:t>
            </w:r>
            <w:r>
              <w:rPr>
                <w:i/>
                <w:noProof/>
              </w:rPr>
              <w:t>3.3</w:t>
            </w:r>
            <w:r w:rsidRPr="00BC0652">
              <w:rPr>
                <w:i/>
                <w:noProof/>
              </w:rPr>
              <w:t>-1)</w:t>
            </w:r>
            <w:r>
              <w:rPr>
                <w:noProof/>
              </w:rPr>
              <w:t>” but L</w:t>
            </w:r>
            <w:r w:rsidRPr="00540C0B">
              <w:rPr>
                <w:noProof/>
                <w:vertAlign w:val="subscript"/>
              </w:rPr>
              <w:t>CRB</w:t>
            </w:r>
            <w:r>
              <w:rPr>
                <w:noProof/>
              </w:rPr>
              <w:t xml:space="preserve"> is not shown there again)</w:t>
            </w:r>
            <w:r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C01" w14:textId="77777777" w:rsidR="0040354F" w:rsidRDefault="0040354F" w:rsidP="0040354F">
            <w:pPr>
              <w:pStyle w:val="CRCoverPage"/>
              <w:spacing w:after="0"/>
              <w:ind w:left="100"/>
              <w:rPr>
                <w:noProof/>
              </w:rPr>
            </w:pPr>
            <w:r>
              <w:rPr>
                <w:noProof/>
              </w:rPr>
              <w:t>I</w:t>
            </w:r>
            <w:r w:rsidRPr="00DD5A53">
              <w:rPr>
                <w:noProof/>
              </w:rPr>
              <w:t xml:space="preserve">n </w:t>
            </w:r>
            <w:r w:rsidRPr="00BC0652">
              <w:rPr>
                <w:noProof/>
              </w:rPr>
              <w:t>Figure 5.3.1-1</w:t>
            </w:r>
            <w:r>
              <w:rPr>
                <w:noProof/>
              </w:rPr>
              <w:t>:</w:t>
            </w:r>
          </w:p>
          <w:p w14:paraId="31C656EC" w14:textId="3ADDC379" w:rsidR="00B202DD" w:rsidRDefault="0040354F" w:rsidP="0040354F">
            <w:pPr>
              <w:pStyle w:val="CRCoverPage"/>
              <w:spacing w:after="0"/>
              <w:ind w:left="100"/>
              <w:rPr>
                <w:noProof/>
              </w:rPr>
            </w:pPr>
            <w:r>
              <w:rPr>
                <w:noProof/>
              </w:rPr>
              <w:t>- Change “</w:t>
            </w:r>
            <w:r w:rsidRPr="00E65A3E">
              <w:rPr>
                <w:i/>
                <w:noProof/>
              </w:rPr>
              <w:t>Transmission Bandwidth [RB]</w:t>
            </w:r>
            <w:r>
              <w:rPr>
                <w:noProof/>
              </w:rPr>
              <w:t>” to “</w:t>
            </w:r>
            <w:r w:rsidRPr="00E65A3E">
              <w:rPr>
                <w:i/>
                <w:noProof/>
              </w:rPr>
              <w:t>Transmission Bandwidth L</w:t>
            </w:r>
            <w:r w:rsidRPr="00E65A3E">
              <w:rPr>
                <w:i/>
                <w:noProof/>
                <w:vertAlign w:val="subscript"/>
              </w:rPr>
              <w:t>CRB</w:t>
            </w:r>
            <w:r w:rsidRPr="00E65A3E">
              <w:rPr>
                <w:i/>
                <w:noProof/>
              </w:rPr>
              <w:t xml:space="preserve"> [RB]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6C3AC" w:rsidR="001E41F3" w:rsidRDefault="0040354F" w:rsidP="00B80F74">
            <w:pPr>
              <w:pStyle w:val="CRCoverPage"/>
              <w:spacing w:after="0"/>
              <w:ind w:left="100"/>
              <w:rPr>
                <w:noProof/>
              </w:rPr>
            </w:pPr>
            <w:r>
              <w:rPr>
                <w:noProof/>
              </w:rPr>
              <w:t>It complicates the understanding of a simple parameter (not shown in a figure supposed to show it clearly) and that may even perpetuate to 6G.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40F17" w:rsidR="001E41F3" w:rsidRDefault="00C361DE">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059A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41ED21" w14:textId="072704CF" w:rsidR="00F577A4" w:rsidRDefault="00F577A4" w:rsidP="00A175C1">
      <w:pPr>
        <w:rPr>
          <w:lang w:eastAsia="zh-CN"/>
        </w:rPr>
      </w:pPr>
    </w:p>
    <w:p w14:paraId="5C7CD5B1" w14:textId="77777777" w:rsidR="00A25E67" w:rsidRPr="00A1115A" w:rsidRDefault="00A25E67" w:rsidP="00A25E67">
      <w:pPr>
        <w:pStyle w:val="Heading2"/>
      </w:pPr>
      <w:bookmarkStart w:id="2" w:name="_Toc21344193"/>
      <w:bookmarkStart w:id="3" w:name="_Toc29801677"/>
      <w:bookmarkStart w:id="4" w:name="_Toc29802101"/>
      <w:bookmarkStart w:id="5" w:name="_Toc29802726"/>
      <w:bookmarkStart w:id="6" w:name="_Toc36107468"/>
      <w:bookmarkStart w:id="7" w:name="_Toc37251227"/>
      <w:bookmarkStart w:id="8" w:name="_Toc45888013"/>
      <w:bookmarkStart w:id="9" w:name="_Toc45888612"/>
      <w:bookmarkStart w:id="10" w:name="_Toc61367252"/>
      <w:bookmarkStart w:id="11" w:name="_Toc61372635"/>
      <w:bookmarkStart w:id="12" w:name="_Toc68230575"/>
      <w:bookmarkStart w:id="13" w:name="_Toc69083988"/>
      <w:bookmarkStart w:id="14" w:name="_Toc75466995"/>
      <w:bookmarkStart w:id="15" w:name="_Toc76509017"/>
      <w:bookmarkStart w:id="16" w:name="_Toc76718007"/>
      <w:bookmarkStart w:id="17" w:name="_Toc83580317"/>
      <w:bookmarkStart w:id="18" w:name="_Toc84404826"/>
      <w:bookmarkStart w:id="19" w:name="_Toc84413435"/>
      <w:r w:rsidRPr="00A1115A">
        <w:t>5.3</w:t>
      </w:r>
      <w:r w:rsidRPr="00A1115A">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1EBDC5" w14:textId="77777777" w:rsidR="00A25E67" w:rsidRPr="00A1115A" w:rsidRDefault="00A25E67" w:rsidP="00A25E67">
      <w:pPr>
        <w:pStyle w:val="Heading3"/>
      </w:pPr>
      <w:bookmarkStart w:id="20" w:name="_Toc21344194"/>
      <w:bookmarkStart w:id="21" w:name="_Toc29801678"/>
      <w:bookmarkStart w:id="22" w:name="_Toc29802102"/>
      <w:bookmarkStart w:id="23" w:name="_Toc29802727"/>
      <w:bookmarkStart w:id="24" w:name="_Toc36107469"/>
      <w:bookmarkStart w:id="25" w:name="_Toc37251228"/>
      <w:bookmarkStart w:id="26" w:name="_Toc45888014"/>
      <w:bookmarkStart w:id="27" w:name="_Toc45888613"/>
      <w:bookmarkStart w:id="28" w:name="_Toc61367253"/>
      <w:bookmarkStart w:id="29" w:name="_Toc61372636"/>
      <w:bookmarkStart w:id="30" w:name="_Toc68230576"/>
      <w:bookmarkStart w:id="31" w:name="_Toc69083989"/>
      <w:bookmarkStart w:id="32" w:name="_Toc75466996"/>
      <w:bookmarkStart w:id="33" w:name="_Toc76509018"/>
      <w:bookmarkStart w:id="34" w:name="_Toc76718008"/>
      <w:bookmarkStart w:id="35" w:name="_Toc83580318"/>
      <w:bookmarkStart w:id="36" w:name="_Toc84404827"/>
      <w:bookmarkStart w:id="37" w:name="_Toc84413436"/>
      <w:r w:rsidRPr="00A1115A">
        <w:t>5.3.1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262F993" w14:textId="77777777" w:rsidR="00A25E67" w:rsidRPr="00A1115A" w:rsidRDefault="00A25E67" w:rsidP="00A25E67">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A0D2910" w14:textId="77777777" w:rsidR="00A25E67" w:rsidRPr="00A1115A" w:rsidRDefault="00A25E67" w:rsidP="00A25E67">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5ED082E" w14:textId="77777777" w:rsidR="00A25E67" w:rsidRPr="00A1115A" w:rsidRDefault="00A25E67" w:rsidP="00A25E67">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015FB47E" w14:textId="77777777" w:rsidR="00A25E67" w:rsidRPr="00A1115A" w:rsidRDefault="00A25E67" w:rsidP="00A25E67">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46FC9DFC" w14:textId="40FA9959" w:rsidR="00C01D12" w:rsidRPr="00A1115A" w:rsidRDefault="00A25E67" w:rsidP="00C01D12">
      <w:pPr>
        <w:spacing w:after="160" w:line="256" w:lineRule="auto"/>
        <w:jc w:val="center"/>
        <w:rPr>
          <w:rFonts w:eastAsia="Yu Mincho"/>
        </w:rPr>
      </w:pPr>
      <w:del w:id="38" w:author="Chouli, Hassen" w:date="2025-08-09T15:58:00Z">
        <w:r w:rsidRPr="00A1115A" w:rsidDel="00C01D12">
          <w:rPr>
            <w:noProof/>
            <w:lang w:val="en-US" w:eastAsia="zh-CN"/>
          </w:rPr>
          <w:lastRenderedPageBreak/>
          <w:drawing>
            <wp:inline distT="0" distB="0" distL="0" distR="0" wp14:anchorId="5ED2F588" wp14:editId="5B62D05B">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39" w:author="Chouli, Hassen" w:date="2025-08-09T16:02:00Z">
        <w:r w:rsidR="006F0318" w:rsidRPr="003A59B0">
          <w:rPr>
            <w:noProof/>
          </w:rPr>
          <w:drawing>
            <wp:inline distT="0" distB="0" distL="0" distR="0" wp14:anchorId="68D9C16C" wp14:editId="04DE412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2B405A3F" w14:textId="77777777" w:rsidR="00A25E67" w:rsidRDefault="00A25E67" w:rsidP="00A25E67">
      <w:pPr>
        <w:pStyle w:val="TF"/>
        <w:rPr>
          <w:rFonts w:eastAsia="Yu Mincho"/>
        </w:rPr>
      </w:pPr>
      <w:r w:rsidRPr="00A1115A">
        <w:rPr>
          <w:rFonts w:eastAsia="Yu Mincho"/>
        </w:rPr>
        <w:t>Figure 5.3.1-1: Definition of the channel bandwidth and the maximum transmission bandwidth configuration for one NR channel</w:t>
      </w:r>
    </w:p>
    <w:p w14:paraId="7EF03F1B" w14:textId="61B1DAB4" w:rsidR="00535E44" w:rsidRDefault="00535E4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A9727" w14:textId="77777777" w:rsidR="00AA207E" w:rsidRDefault="00AA207E">
      <w:r>
        <w:separator/>
      </w:r>
    </w:p>
  </w:endnote>
  <w:endnote w:type="continuationSeparator" w:id="0">
    <w:p w14:paraId="70DAC213" w14:textId="77777777" w:rsidR="00AA207E" w:rsidRDefault="00AA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321B6" w14:textId="77777777" w:rsidR="00AA207E" w:rsidRDefault="00AA207E">
      <w:r>
        <w:separator/>
      </w:r>
    </w:p>
  </w:footnote>
  <w:footnote w:type="continuationSeparator" w:id="0">
    <w:p w14:paraId="07AC9BBC" w14:textId="77777777" w:rsidR="00AA207E" w:rsidRDefault="00AA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404B"/>
    <w:rsid w:val="00145D43"/>
    <w:rsid w:val="00182116"/>
    <w:rsid w:val="00192C46"/>
    <w:rsid w:val="001A08B3"/>
    <w:rsid w:val="001A7B60"/>
    <w:rsid w:val="001B0EDC"/>
    <w:rsid w:val="001B52F0"/>
    <w:rsid w:val="001B7A65"/>
    <w:rsid w:val="001D24A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A56FE"/>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D6CE6"/>
    <w:rsid w:val="003E1A36"/>
    <w:rsid w:val="0040354F"/>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5E44"/>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0318"/>
    <w:rsid w:val="006F2CF7"/>
    <w:rsid w:val="00727027"/>
    <w:rsid w:val="00732B6B"/>
    <w:rsid w:val="007365A4"/>
    <w:rsid w:val="00740918"/>
    <w:rsid w:val="007512C6"/>
    <w:rsid w:val="00751DA9"/>
    <w:rsid w:val="00770B3E"/>
    <w:rsid w:val="00792342"/>
    <w:rsid w:val="007977A8"/>
    <w:rsid w:val="007B512A"/>
    <w:rsid w:val="007C1F74"/>
    <w:rsid w:val="007C2097"/>
    <w:rsid w:val="007D6A07"/>
    <w:rsid w:val="007E1A8E"/>
    <w:rsid w:val="007F569B"/>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0122"/>
    <w:rsid w:val="00926CDA"/>
    <w:rsid w:val="00941E30"/>
    <w:rsid w:val="00950315"/>
    <w:rsid w:val="009531B0"/>
    <w:rsid w:val="009741B3"/>
    <w:rsid w:val="0097598C"/>
    <w:rsid w:val="009777D9"/>
    <w:rsid w:val="00984F48"/>
    <w:rsid w:val="00991B88"/>
    <w:rsid w:val="00992F51"/>
    <w:rsid w:val="009A5753"/>
    <w:rsid w:val="009A579D"/>
    <w:rsid w:val="009C04B3"/>
    <w:rsid w:val="009C5279"/>
    <w:rsid w:val="009D42F6"/>
    <w:rsid w:val="009E3297"/>
    <w:rsid w:val="009E3E5A"/>
    <w:rsid w:val="009E7A0D"/>
    <w:rsid w:val="009F734F"/>
    <w:rsid w:val="00A017C9"/>
    <w:rsid w:val="00A075E7"/>
    <w:rsid w:val="00A15AE4"/>
    <w:rsid w:val="00A175C1"/>
    <w:rsid w:val="00A246B6"/>
    <w:rsid w:val="00A25E67"/>
    <w:rsid w:val="00A47E70"/>
    <w:rsid w:val="00A50CF0"/>
    <w:rsid w:val="00A64992"/>
    <w:rsid w:val="00A7671C"/>
    <w:rsid w:val="00A774F7"/>
    <w:rsid w:val="00A83140"/>
    <w:rsid w:val="00A84181"/>
    <w:rsid w:val="00A906C6"/>
    <w:rsid w:val="00AA207E"/>
    <w:rsid w:val="00AA2CBC"/>
    <w:rsid w:val="00AB57A1"/>
    <w:rsid w:val="00AC09D5"/>
    <w:rsid w:val="00AC5820"/>
    <w:rsid w:val="00AC5D64"/>
    <w:rsid w:val="00AC5EA5"/>
    <w:rsid w:val="00AC6E2C"/>
    <w:rsid w:val="00AD1CD8"/>
    <w:rsid w:val="00AD5D27"/>
    <w:rsid w:val="00B10A5F"/>
    <w:rsid w:val="00B10F28"/>
    <w:rsid w:val="00B202DD"/>
    <w:rsid w:val="00B258BB"/>
    <w:rsid w:val="00B40ABE"/>
    <w:rsid w:val="00B515C5"/>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01D12"/>
    <w:rsid w:val="00C06F15"/>
    <w:rsid w:val="00C361DE"/>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0CA3"/>
    <w:rsid w:val="00D03F9A"/>
    <w:rsid w:val="00D06D51"/>
    <w:rsid w:val="00D10414"/>
    <w:rsid w:val="00D118B0"/>
    <w:rsid w:val="00D24991"/>
    <w:rsid w:val="00D32469"/>
    <w:rsid w:val="00D369C9"/>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5209C"/>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11366099">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455EB-2334-4FA8-9D86-8205D069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1900-12-31T16:00:00Z</cp:lastPrinted>
  <dcterms:created xsi:type="dcterms:W3CDTF">2025-08-09T10:33:00Z</dcterms:created>
  <dcterms:modified xsi:type="dcterms:W3CDTF">2025-08-14T14:32:00Z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R4-2509877</vt:lpwstr>
  </property>
  <property fmtid="{D5CDD505-2E9C-101B-9397-08002B2CF9AE}" pid="9" name="Spec#">
    <vt:lpwstr>38.101-1</vt:lpwstr>
  </property>
  <property fmtid="{D5CDD505-2E9C-101B-9397-08002B2CF9AE}" pid="10" name="Cr#">
    <vt:lpwstr>2924</vt:lpwstr>
  </property>
  <property fmtid="{D5CDD505-2E9C-101B-9397-08002B2CF9AE}" pid="11" name="Revision">
    <vt:lpwstr>-</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(NR_newRAT-Core) CR to add Lcrb in Figure 5.3.1-1 - TS 38.101-1</vt:lpwstr>
  </property>
  <property fmtid="{D5CDD505-2E9C-101B-9397-08002B2CF9AE}" pid="20" name="MtgTitle">
    <vt:lpwstr> </vt:lpwstr>
  </property>
</Properties>
</file>