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1035F91E"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AD7267">
        <w:rPr>
          <w:rFonts w:ascii="Arial" w:hAnsi="Arial" w:cs="Arial"/>
          <w:b/>
          <w:sz w:val="22"/>
          <w:szCs w:val="28"/>
        </w:rPr>
        <w:t>9</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DD4016">
        <w:rPr>
          <w:rFonts w:ascii="Arial" w:hAnsi="Arial" w:cs="Arial"/>
          <w:b/>
          <w:sz w:val="22"/>
          <w:szCs w:val="28"/>
        </w:rPr>
        <w:t>1999</w:t>
      </w:r>
    </w:p>
    <w:p w14:paraId="32E1D3A1" w14:textId="324059D2" w:rsidR="002E2CEF" w:rsidRPr="002E2CEF" w:rsidRDefault="00AD7267" w:rsidP="00CA2BCB">
      <w:pPr>
        <w:keepLines/>
        <w:snapToGrid w:val="0"/>
        <w:rPr>
          <w:rFonts w:ascii="Arial" w:hAnsi="Arial" w:cs="Arial"/>
          <w:b/>
          <w:sz w:val="22"/>
          <w:szCs w:val="28"/>
        </w:rPr>
      </w:pPr>
      <w:bookmarkStart w:id="0" w:name="_Hlk207790577"/>
      <w:r w:rsidRPr="00AD7267">
        <w:rPr>
          <w:rFonts w:ascii="Arial" w:hAnsi="Arial" w:cs="Arial"/>
          <w:b/>
          <w:sz w:val="22"/>
          <w:szCs w:val="28"/>
        </w:rPr>
        <w:t>Beijing, China, September 15-18, 2025</w:t>
      </w:r>
      <w:bookmarkEnd w:id="0"/>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006F3AF9"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 xml:space="preserve">Discussion on 6G </w:t>
      </w:r>
      <w:r w:rsidR="0060459D">
        <w:rPr>
          <w:sz w:val="22"/>
        </w:rPr>
        <w:t>deployment s</w:t>
      </w:r>
      <w:r w:rsidR="00CA2BCB" w:rsidRPr="00CA2BCB">
        <w:rPr>
          <w:sz w:val="22"/>
        </w:rPr>
        <w:t>cenarios</w:t>
      </w:r>
    </w:p>
    <w:p w14:paraId="6EE61EBC" w14:textId="66D84633"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AD7267">
        <w:rPr>
          <w:sz w:val="22"/>
        </w:rPr>
        <w:t>8.2.1</w:t>
      </w:r>
      <w:r w:rsidR="00416392">
        <w:rPr>
          <w:sz w:val="22"/>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0389E039" w14:textId="48224F61" w:rsidR="00F33B73" w:rsidRDefault="0060459D" w:rsidP="00F33B73">
      <w:pPr>
        <w:pStyle w:val="a0"/>
        <w:rPr>
          <w:rFonts w:eastAsiaTheme="minorEastAsia"/>
          <w:lang w:eastAsia="zh-CN"/>
        </w:rPr>
      </w:pPr>
      <w:r>
        <w:rPr>
          <w:rFonts w:eastAsiaTheme="minorEastAsia" w:hint="eastAsia"/>
          <w:lang w:eastAsia="zh-CN"/>
        </w:rPr>
        <w:t>I</w:t>
      </w:r>
      <w:r w:rsidR="00262853">
        <w:rPr>
          <w:rFonts w:eastAsiaTheme="minorEastAsia"/>
          <w:lang w:eastAsia="zh-CN"/>
        </w:rPr>
        <w:t>n RAN#10</w:t>
      </w:r>
      <w:r>
        <w:rPr>
          <w:rFonts w:eastAsiaTheme="minorEastAsia"/>
          <w:lang w:eastAsia="zh-CN"/>
        </w:rPr>
        <w:t>8</w:t>
      </w:r>
      <w:r>
        <w:rPr>
          <w:rFonts w:eastAsiaTheme="minorEastAsia" w:hint="eastAsia"/>
          <w:lang w:eastAsia="zh-CN"/>
        </w:rPr>
        <w:t>,</w:t>
      </w:r>
      <w:r>
        <w:rPr>
          <w:rFonts w:eastAsiaTheme="minorEastAsia"/>
          <w:lang w:eastAsia="zh-CN"/>
        </w:rPr>
        <w:t xml:space="preserve"> the 6G</w:t>
      </w:r>
      <w:r>
        <w:rPr>
          <w:rFonts w:eastAsiaTheme="minorEastAsia" w:hint="eastAsia"/>
          <w:lang w:eastAsia="zh-CN"/>
        </w:rPr>
        <w:t xml:space="preserve"> </w:t>
      </w:r>
      <w:r>
        <w:rPr>
          <w:rFonts w:eastAsiaTheme="minorEastAsia"/>
          <w:lang w:eastAsia="zh-CN"/>
        </w:rPr>
        <w:t>deployment scenarios were discussed, and the first TP w</w:t>
      </w:r>
      <w:r w:rsidR="00574646">
        <w:rPr>
          <w:rFonts w:eastAsiaTheme="minorEastAsia" w:hint="eastAsia"/>
          <w:lang w:eastAsia="zh-CN"/>
        </w:rPr>
        <w:t>as</w:t>
      </w:r>
      <w:r>
        <w:rPr>
          <w:rFonts w:eastAsiaTheme="minorEastAsia"/>
          <w:lang w:eastAsia="zh-CN"/>
        </w:rPr>
        <w:t xml:space="preserve"> agreed</w:t>
      </w:r>
      <w:r w:rsidR="00574646">
        <w:rPr>
          <w:rFonts w:eastAsiaTheme="minorEastAsia"/>
          <w:lang w:eastAsia="zh-CN"/>
        </w:rPr>
        <w:t xml:space="preserve"> </w:t>
      </w:r>
      <w:r w:rsidR="00574646">
        <w:rPr>
          <w:rFonts w:eastAsiaTheme="minorEastAsia" w:hint="eastAsia"/>
          <w:lang w:eastAsia="zh-CN"/>
        </w:rPr>
        <w:t>in</w:t>
      </w:r>
      <w:r>
        <w:rPr>
          <w:rFonts w:eastAsiaTheme="minorEastAsia"/>
          <w:lang w:eastAsia="zh-CN"/>
        </w:rPr>
        <w:t xml:space="preserve"> [1]</w:t>
      </w:r>
      <w:r w:rsidR="00262853">
        <w:rPr>
          <w:rFonts w:eastAsiaTheme="minorEastAsia"/>
          <w:lang w:eastAsia="zh-CN"/>
        </w:rPr>
        <w:t xml:space="preserve">. </w:t>
      </w:r>
      <w:r w:rsidR="00574646">
        <w:rPr>
          <w:rFonts w:eastAsiaTheme="minorEastAsia"/>
          <w:lang w:eastAsia="zh-CN"/>
        </w:rPr>
        <w:t xml:space="preserve">But some items were left </w:t>
      </w:r>
      <w:r w:rsidR="00D22B93">
        <w:rPr>
          <w:rFonts w:eastAsiaTheme="minorEastAsia"/>
          <w:lang w:eastAsia="zh-CN"/>
        </w:rPr>
        <w:t>TBD</w:t>
      </w:r>
      <w:r w:rsidR="00574646">
        <w:rPr>
          <w:rFonts w:eastAsiaTheme="minorEastAsia"/>
          <w:lang w:eastAsia="zh-CN"/>
        </w:rPr>
        <w:t xml:space="preserve"> for further study. </w:t>
      </w:r>
      <w:r w:rsidR="00F33B73">
        <w:rPr>
          <w:rFonts w:eastAsiaTheme="minorEastAsia"/>
          <w:lang w:eastAsia="zh-CN"/>
        </w:rPr>
        <w:t xml:space="preserve">In this paper, our views on </w:t>
      </w:r>
      <w:r w:rsidR="00574646">
        <w:rPr>
          <w:rFonts w:eastAsiaTheme="minorEastAsia"/>
          <w:lang w:eastAsia="zh-CN"/>
        </w:rPr>
        <w:t>the remaining issues on 6</w:t>
      </w:r>
      <w:r w:rsidR="003155DE" w:rsidRPr="00B74134">
        <w:rPr>
          <w:rFonts w:eastAsia="等线"/>
        </w:rPr>
        <w:t>G</w:t>
      </w:r>
      <w:r w:rsidR="00574646">
        <w:rPr>
          <w:rFonts w:eastAsia="等线"/>
        </w:rPr>
        <w:t xml:space="preserve"> deployment scenarios </w:t>
      </w:r>
      <w:r w:rsidR="003155DE">
        <w:rPr>
          <w:rFonts w:eastAsia="等线"/>
        </w:rPr>
        <w:t>are presented.</w:t>
      </w:r>
    </w:p>
    <w:p w14:paraId="31319DEF" w14:textId="0D3E77A0" w:rsidR="004973C5" w:rsidRPr="00690651" w:rsidRDefault="00574646" w:rsidP="004973C5">
      <w:pPr>
        <w:pStyle w:val="1"/>
        <w:spacing w:after="120"/>
        <w:ind w:left="795" w:hangingChars="283" w:hanging="795"/>
        <w:rPr>
          <w:rFonts w:eastAsia="宋体"/>
          <w:lang w:eastAsia="zh-CN"/>
        </w:rPr>
      </w:pPr>
      <w:r w:rsidRPr="00690651">
        <w:rPr>
          <w:rFonts w:eastAsia="宋体" w:hint="eastAsia"/>
          <w:lang w:eastAsia="zh-CN"/>
        </w:rPr>
        <w:t>Discussion</w:t>
      </w:r>
      <w:r w:rsidRPr="00690651">
        <w:rPr>
          <w:rFonts w:eastAsia="宋体"/>
          <w:lang w:eastAsia="zh-CN"/>
        </w:rPr>
        <w:t>s</w:t>
      </w:r>
      <w:r>
        <w:rPr>
          <w:rFonts w:eastAsia="宋体"/>
          <w:lang w:eastAsia="zh-CN"/>
        </w:rPr>
        <w:t xml:space="preserve"> on 6G deployment scenarios</w:t>
      </w:r>
    </w:p>
    <w:p w14:paraId="76BB1DAD" w14:textId="49A44ADC" w:rsidR="001E6078" w:rsidRDefault="00574646" w:rsidP="00F21063">
      <w:pPr>
        <w:pStyle w:val="2"/>
        <w:tabs>
          <w:tab w:val="clear" w:pos="2836"/>
          <w:tab w:val="num" w:pos="567"/>
        </w:tabs>
        <w:ind w:left="567"/>
        <w:rPr>
          <w:rFonts w:eastAsia="宋体"/>
          <w:sz w:val="22"/>
          <w:lang w:eastAsia="zh-CN"/>
        </w:rPr>
      </w:pPr>
      <w:r w:rsidRPr="006C46A9">
        <w:rPr>
          <w:lang w:eastAsia="zh-CN"/>
        </w:rPr>
        <w:t>Carrier Frequency</w:t>
      </w:r>
      <w:r w:rsidR="0024794A">
        <w:rPr>
          <w:lang w:eastAsia="zh-CN"/>
        </w:rPr>
        <w:t>,</w:t>
      </w:r>
      <w:r>
        <w:rPr>
          <w:lang w:eastAsia="zh-CN"/>
        </w:rPr>
        <w:t xml:space="preserve"> Layout</w:t>
      </w:r>
      <w:r w:rsidR="0024794A">
        <w:rPr>
          <w:lang w:eastAsia="zh-CN"/>
        </w:rPr>
        <w:t xml:space="preserve"> and ISD</w:t>
      </w:r>
    </w:p>
    <w:p w14:paraId="036964F1" w14:textId="22F5E2EA" w:rsidR="00574646" w:rsidRDefault="001E6078" w:rsidP="001E6078">
      <w:pPr>
        <w:pStyle w:val="a0"/>
        <w:rPr>
          <w:rFonts w:eastAsiaTheme="minorEastAsia"/>
          <w:lang w:eastAsia="zh-CN"/>
        </w:rPr>
      </w:pPr>
      <w:r>
        <w:rPr>
          <w:rFonts w:eastAsiaTheme="minorEastAsia"/>
          <w:lang w:eastAsia="zh-CN"/>
        </w:rPr>
        <w:t>In</w:t>
      </w:r>
      <w:r w:rsidR="00574646">
        <w:rPr>
          <w:rFonts w:eastAsiaTheme="minorEastAsia"/>
          <w:lang w:eastAsia="zh-CN"/>
        </w:rPr>
        <w:t xml:space="preserve"> RAN#108, operators required to consider the carrier frequency combinations in real 5G deployment, which include more carrier frequencies</w:t>
      </w:r>
      <w:r w:rsidR="001A53E7">
        <w:rPr>
          <w:rFonts w:eastAsiaTheme="minorEastAsia"/>
          <w:lang w:eastAsia="zh-CN"/>
        </w:rPr>
        <w:t xml:space="preserve"> </w:t>
      </w:r>
      <w:r w:rsidR="00574646">
        <w:rPr>
          <w:rFonts w:eastAsiaTheme="minorEastAsia"/>
          <w:lang w:eastAsia="zh-CN"/>
        </w:rPr>
        <w:t>than in TR 38.913. For example</w:t>
      </w:r>
      <w:r w:rsidR="00D22B93">
        <w:rPr>
          <w:rFonts w:eastAsiaTheme="minorEastAsia"/>
          <w:lang w:eastAsia="zh-CN"/>
        </w:rPr>
        <w:t>,</w:t>
      </w:r>
      <w:r w:rsidR="00574646">
        <w:rPr>
          <w:rFonts w:eastAsiaTheme="minorEastAsia"/>
          <w:lang w:eastAsia="zh-CN"/>
        </w:rPr>
        <w:t xml:space="preserve"> a layout with 3 or 4 carrier frequenc</w:t>
      </w:r>
      <w:r w:rsidR="00D22B93">
        <w:rPr>
          <w:rFonts w:eastAsiaTheme="minorEastAsia"/>
          <w:lang w:eastAsia="zh-CN"/>
        </w:rPr>
        <w:t>ies</w:t>
      </w:r>
      <w:r w:rsidR="00574646">
        <w:rPr>
          <w:rFonts w:eastAsiaTheme="minorEastAsia"/>
          <w:lang w:eastAsia="zh-CN"/>
        </w:rPr>
        <w:t xml:space="preserve"> (e.g., </w:t>
      </w:r>
      <w:r w:rsidR="00D22B93">
        <w:rPr>
          <w:rFonts w:eastAsiaTheme="minorEastAsia"/>
          <w:lang w:eastAsia="zh-CN"/>
        </w:rPr>
        <w:t>among</w:t>
      </w:r>
      <w:r w:rsidR="00574646">
        <w:rPr>
          <w:rFonts w:eastAsiaTheme="minorEastAsia"/>
          <w:lang w:eastAsia="zh-CN"/>
        </w:rPr>
        <w:t xml:space="preserve"> </w:t>
      </w:r>
      <w:r w:rsidR="00D22B93">
        <w:rPr>
          <w:rFonts w:eastAsiaTheme="minorEastAsia"/>
          <w:lang w:eastAsia="zh-CN"/>
        </w:rPr>
        <w:t xml:space="preserve">30GHz, </w:t>
      </w:r>
      <w:r w:rsidR="00574646">
        <w:rPr>
          <w:rFonts w:eastAsiaTheme="minorEastAsia"/>
          <w:lang w:eastAsia="zh-CN"/>
        </w:rPr>
        <w:t xml:space="preserve">7GHz, </w:t>
      </w:r>
      <w:r w:rsidR="00D22B93">
        <w:rPr>
          <w:rFonts w:eastAsiaTheme="minorEastAsia"/>
          <w:lang w:eastAsia="zh-CN"/>
        </w:rPr>
        <w:t>4GHz, 2GHz, 700MHz</w:t>
      </w:r>
      <w:r w:rsidR="00574646">
        <w:rPr>
          <w:rFonts w:eastAsiaTheme="minorEastAsia"/>
          <w:lang w:eastAsia="zh-CN"/>
        </w:rPr>
        <w:t>)</w:t>
      </w:r>
      <w:r w:rsidR="0024794A">
        <w:rPr>
          <w:rFonts w:eastAsiaTheme="minorEastAsia"/>
          <w:lang w:eastAsia="zh-CN"/>
        </w:rPr>
        <w:t xml:space="preserve">. </w:t>
      </w:r>
      <w:r w:rsidR="00574646">
        <w:rPr>
          <w:rFonts w:eastAsiaTheme="minorEastAsia"/>
          <w:lang w:eastAsia="zh-CN"/>
        </w:rPr>
        <w:t>We think</w:t>
      </w:r>
      <w:r w:rsidR="007C3899">
        <w:rPr>
          <w:rFonts w:eastAsiaTheme="minorEastAsia"/>
          <w:lang w:eastAsia="zh-CN"/>
        </w:rPr>
        <w:t xml:space="preserve"> that</w:t>
      </w:r>
      <w:r w:rsidR="00574646">
        <w:rPr>
          <w:rFonts w:eastAsiaTheme="minorEastAsia"/>
          <w:lang w:eastAsia="zh-CN"/>
        </w:rPr>
        <w:t xml:space="preserve"> the operators’ requirements on reflecting the real deployment reality should be respected. Meanwhile </w:t>
      </w:r>
      <w:r w:rsidR="007C3899">
        <w:rPr>
          <w:rFonts w:eastAsiaTheme="minorEastAsia"/>
          <w:lang w:eastAsia="zh-CN"/>
        </w:rPr>
        <w:t>the complexity of evaluation based on the deployment scenarios should also be considered.</w:t>
      </w:r>
      <w:r w:rsidR="00D22B93">
        <w:rPr>
          <w:rFonts w:eastAsiaTheme="minorEastAsia"/>
          <w:lang w:eastAsia="zh-CN"/>
        </w:rPr>
        <w:t xml:space="preserve"> Our proposals for </w:t>
      </w:r>
      <w:r w:rsidR="00D22B93" w:rsidRPr="00D22B93">
        <w:rPr>
          <w:rFonts w:eastAsiaTheme="minorEastAsia"/>
          <w:lang w:eastAsia="zh-CN"/>
        </w:rPr>
        <w:t>Carrier Frequency, Layout and ISD</w:t>
      </w:r>
      <w:r w:rsidR="00D22B93">
        <w:rPr>
          <w:rFonts w:eastAsiaTheme="minorEastAsia"/>
          <w:lang w:eastAsia="zh-CN"/>
        </w:rPr>
        <w:t xml:space="preserve"> are provided in Table 1.</w:t>
      </w:r>
    </w:p>
    <w:p w14:paraId="5357CFBB" w14:textId="2576F81C" w:rsidR="00574646" w:rsidRDefault="00574646" w:rsidP="00574646">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856E56">
        <w:rPr>
          <w:rFonts w:eastAsiaTheme="minorEastAsia" w:hint="eastAsia"/>
          <w:lang w:eastAsia="zh-CN"/>
        </w:rPr>
        <w:t>Proposed</w:t>
      </w:r>
      <w:r w:rsidR="00856E56">
        <w:rPr>
          <w:rFonts w:eastAsiaTheme="minorEastAsia"/>
          <w:lang w:eastAsia="zh-CN"/>
        </w:rPr>
        <w:t xml:space="preserve"> carrier frequency, layout and ISD in 6G deployment scenarios</w:t>
      </w:r>
    </w:p>
    <w:tbl>
      <w:tblPr>
        <w:tblStyle w:val="af3"/>
        <w:tblW w:w="0" w:type="auto"/>
        <w:tblLook w:val="04A0" w:firstRow="1" w:lastRow="0" w:firstColumn="1" w:lastColumn="0" w:noHBand="0" w:noVBand="1"/>
      </w:tblPr>
      <w:tblGrid>
        <w:gridCol w:w="1838"/>
        <w:gridCol w:w="3544"/>
        <w:gridCol w:w="3680"/>
      </w:tblGrid>
      <w:tr w:rsidR="00574646" w14:paraId="0D7C446C" w14:textId="77777777" w:rsidTr="00D22B93">
        <w:tc>
          <w:tcPr>
            <w:tcW w:w="1838" w:type="dxa"/>
          </w:tcPr>
          <w:p w14:paraId="329FF629" w14:textId="76676D96" w:rsidR="00574646" w:rsidRPr="0024794A" w:rsidRDefault="00574646" w:rsidP="00574646">
            <w:pPr>
              <w:pStyle w:val="a0"/>
              <w:jc w:val="center"/>
              <w:rPr>
                <w:rFonts w:eastAsiaTheme="minorEastAsia"/>
                <w:b/>
                <w:bCs/>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3544" w:type="dxa"/>
          </w:tcPr>
          <w:p w14:paraId="3DB35A09" w14:textId="7772EF9B" w:rsidR="00574646" w:rsidRPr="0024794A" w:rsidRDefault="00574646" w:rsidP="00574646">
            <w:pPr>
              <w:pStyle w:val="a0"/>
              <w:jc w:val="center"/>
              <w:rPr>
                <w:rFonts w:eastAsiaTheme="minorEastAsia"/>
                <w:b/>
                <w:bCs/>
                <w:lang w:eastAsia="zh-CN"/>
              </w:rPr>
            </w:pPr>
            <w:r w:rsidRPr="0024794A">
              <w:rPr>
                <w:rFonts w:eastAsiaTheme="minorEastAsia" w:hint="eastAsia"/>
                <w:b/>
                <w:bCs/>
                <w:lang w:eastAsia="zh-CN"/>
              </w:rPr>
              <w:t>R</w:t>
            </w:r>
            <w:r w:rsidRPr="0024794A">
              <w:rPr>
                <w:rFonts w:eastAsiaTheme="minorEastAsia"/>
                <w:b/>
                <w:bCs/>
                <w:lang w:eastAsia="zh-CN"/>
              </w:rPr>
              <w:t>emaining issue</w:t>
            </w:r>
            <w:r w:rsidR="00D87BCC" w:rsidRPr="0024794A">
              <w:rPr>
                <w:rFonts w:eastAsiaTheme="minorEastAsia"/>
                <w:b/>
                <w:bCs/>
                <w:lang w:eastAsia="zh-CN"/>
              </w:rPr>
              <w:t xml:space="preserve"> from RAN#108 on Carrier Frequency</w:t>
            </w:r>
            <w:r w:rsidR="00856E56">
              <w:rPr>
                <w:rFonts w:eastAsiaTheme="minorEastAsia"/>
                <w:b/>
                <w:bCs/>
                <w:lang w:eastAsia="zh-CN"/>
              </w:rPr>
              <w:t>,</w:t>
            </w:r>
            <w:r w:rsidR="00D87BCC" w:rsidRPr="0024794A">
              <w:rPr>
                <w:rFonts w:eastAsiaTheme="minorEastAsia"/>
                <w:b/>
                <w:bCs/>
                <w:lang w:eastAsia="zh-CN"/>
              </w:rPr>
              <w:t xml:space="preserve"> Layout</w:t>
            </w:r>
            <w:r w:rsidR="00856E56">
              <w:rPr>
                <w:rFonts w:eastAsiaTheme="minorEastAsia"/>
                <w:b/>
                <w:bCs/>
                <w:lang w:eastAsia="zh-CN"/>
              </w:rPr>
              <w:t xml:space="preserve"> and ISD</w:t>
            </w:r>
          </w:p>
        </w:tc>
        <w:tc>
          <w:tcPr>
            <w:tcW w:w="3680" w:type="dxa"/>
            <w:vAlign w:val="center"/>
          </w:tcPr>
          <w:p w14:paraId="2491EEA0" w14:textId="600A0328" w:rsidR="00574646" w:rsidRPr="0024794A" w:rsidRDefault="00D22B93" w:rsidP="00D22B93">
            <w:pPr>
              <w:pStyle w:val="a0"/>
              <w:jc w:val="center"/>
              <w:rPr>
                <w:rFonts w:eastAsiaTheme="minorEastAsia"/>
                <w:b/>
                <w:bCs/>
                <w:lang w:eastAsia="zh-CN"/>
              </w:rPr>
            </w:pPr>
            <w:r>
              <w:rPr>
                <w:rFonts w:eastAsiaTheme="minorEastAsia"/>
                <w:b/>
                <w:bCs/>
                <w:lang w:eastAsia="zh-CN"/>
              </w:rPr>
              <w:t>P</w:t>
            </w:r>
            <w:r w:rsidR="00D87BCC" w:rsidRPr="0024794A">
              <w:rPr>
                <w:rFonts w:eastAsiaTheme="minorEastAsia"/>
                <w:b/>
                <w:bCs/>
                <w:lang w:eastAsia="zh-CN"/>
              </w:rPr>
              <w:t>roposal</w:t>
            </w:r>
            <w:r>
              <w:rPr>
                <w:rFonts w:eastAsiaTheme="minorEastAsia"/>
                <w:b/>
                <w:bCs/>
                <w:lang w:eastAsia="zh-CN"/>
              </w:rPr>
              <w:t>s</w:t>
            </w:r>
            <w:r w:rsidR="00D87BCC" w:rsidRPr="0024794A">
              <w:rPr>
                <w:rFonts w:eastAsiaTheme="minorEastAsia"/>
                <w:b/>
                <w:bCs/>
                <w:lang w:eastAsia="zh-CN"/>
              </w:rPr>
              <w:t xml:space="preserve"> for </w:t>
            </w:r>
            <w:r w:rsidRPr="0024794A">
              <w:rPr>
                <w:rFonts w:eastAsiaTheme="minorEastAsia"/>
                <w:b/>
                <w:bCs/>
                <w:lang w:eastAsia="zh-CN"/>
              </w:rPr>
              <w:t>Carrier Frequency</w:t>
            </w:r>
            <w:r>
              <w:rPr>
                <w:rFonts w:eastAsiaTheme="minorEastAsia"/>
                <w:b/>
                <w:bCs/>
                <w:lang w:eastAsia="zh-CN"/>
              </w:rPr>
              <w:t>,</w:t>
            </w:r>
            <w:r w:rsidRPr="0024794A">
              <w:rPr>
                <w:rFonts w:eastAsiaTheme="minorEastAsia"/>
                <w:b/>
                <w:bCs/>
                <w:lang w:eastAsia="zh-CN"/>
              </w:rPr>
              <w:t xml:space="preserve"> Layout</w:t>
            </w:r>
            <w:r>
              <w:rPr>
                <w:rFonts w:eastAsiaTheme="minorEastAsia"/>
                <w:b/>
                <w:bCs/>
                <w:lang w:eastAsia="zh-CN"/>
              </w:rPr>
              <w:t xml:space="preserve"> and ISD</w:t>
            </w:r>
          </w:p>
        </w:tc>
      </w:tr>
      <w:tr w:rsidR="00D87BCC" w14:paraId="4A53A8C3" w14:textId="77777777" w:rsidTr="00574646">
        <w:tc>
          <w:tcPr>
            <w:tcW w:w="1838" w:type="dxa"/>
          </w:tcPr>
          <w:p w14:paraId="6C0E63E7" w14:textId="77777777" w:rsidR="00D87BCC" w:rsidRDefault="00D87BCC" w:rsidP="0024794A">
            <w:pPr>
              <w:pStyle w:val="a0"/>
              <w:jc w:val="left"/>
              <w:rPr>
                <w:lang w:eastAsia="zh-CN"/>
              </w:rPr>
            </w:pPr>
            <w:r w:rsidRPr="007F023A">
              <w:rPr>
                <w:lang w:eastAsia="zh-CN"/>
              </w:rPr>
              <w:t>Indoor hotspot</w:t>
            </w:r>
          </w:p>
          <w:p w14:paraId="1BB63512" w14:textId="13B7ACDA" w:rsidR="00D87BCC" w:rsidRPr="00D87BCC" w:rsidRDefault="00D87BCC" w:rsidP="0024794A">
            <w:pPr>
              <w:pStyle w:val="a0"/>
              <w:jc w:val="left"/>
              <w:rPr>
                <w:rFonts w:eastAsiaTheme="minorEastAsia"/>
                <w:lang w:eastAsia="zh-CN"/>
              </w:rPr>
            </w:pPr>
            <w:r>
              <w:rPr>
                <w:rFonts w:eastAsiaTheme="minorEastAsia" w:hint="eastAsia"/>
                <w:lang w:eastAsia="zh-CN"/>
              </w:rPr>
              <w:t>(</w:t>
            </w:r>
            <w:r>
              <w:rPr>
                <w:rFonts w:eastAsiaTheme="minorEastAsia"/>
                <w:lang w:eastAsia="zh-CN"/>
              </w:rPr>
              <w:t>Section 4.1)</w:t>
            </w:r>
          </w:p>
        </w:tc>
        <w:tc>
          <w:tcPr>
            <w:tcW w:w="3544" w:type="dxa"/>
          </w:tcPr>
          <w:p w14:paraId="53869735" w14:textId="4F5C8994" w:rsidR="00CA5011" w:rsidRPr="00024D88" w:rsidRDefault="00CA5011" w:rsidP="0024794A">
            <w:pPr>
              <w:pStyle w:val="a0"/>
              <w:jc w:val="left"/>
              <w:rPr>
                <w:rFonts w:eastAsiaTheme="minorEastAsia" w:cs="Arial"/>
                <w:b/>
                <w:bCs/>
                <w:lang w:eastAsia="zh-CN"/>
              </w:rPr>
            </w:pPr>
            <w:bookmarkStart w:id="1" w:name="OLE_LINK12"/>
            <w:r w:rsidRPr="00024D88">
              <w:rPr>
                <w:rFonts w:eastAsiaTheme="minorEastAsia" w:cs="Arial" w:hint="eastAsia"/>
                <w:b/>
                <w:bCs/>
                <w:lang w:eastAsia="zh-CN"/>
              </w:rPr>
              <w:t>L</w:t>
            </w:r>
            <w:r w:rsidRPr="00024D88">
              <w:rPr>
                <w:rFonts w:eastAsiaTheme="minorEastAsia" w:cs="Arial"/>
                <w:b/>
                <w:bCs/>
                <w:lang w:eastAsia="zh-CN"/>
              </w:rPr>
              <w:t>ayout:</w:t>
            </w:r>
          </w:p>
          <w:p w14:paraId="067E0A80" w14:textId="2BE38C35" w:rsidR="00D87BCC" w:rsidRPr="00C60561" w:rsidRDefault="00D87BCC" w:rsidP="0024794A">
            <w:pPr>
              <w:pStyle w:val="a0"/>
              <w:jc w:val="left"/>
              <w:rPr>
                <w:rFonts w:eastAsiaTheme="minorEastAsia" w:cs="Arial"/>
                <w:lang w:eastAsia="zh-CN"/>
              </w:rPr>
            </w:pPr>
            <w:r w:rsidRPr="00D87BCC">
              <w:rPr>
                <w:rFonts w:eastAsiaTheme="minorEastAsia" w:cs="Arial"/>
                <w:lang w:eastAsia="zh-CN"/>
              </w:rPr>
              <w:t>20m</w:t>
            </w:r>
            <w:r w:rsidRPr="00C60561">
              <w:rPr>
                <w:rFonts w:eastAsiaTheme="minorEastAsia" w:cs="Arial"/>
                <w:lang w:eastAsia="zh-CN"/>
              </w:rPr>
              <w:t xml:space="preserve"> for around 30GHz</w:t>
            </w:r>
          </w:p>
          <w:p w14:paraId="2C6572D2" w14:textId="77777777" w:rsidR="00D87BCC" w:rsidRPr="00C60561" w:rsidRDefault="00D87BCC" w:rsidP="0024794A">
            <w:pPr>
              <w:pStyle w:val="a0"/>
              <w:jc w:val="left"/>
              <w:rPr>
                <w:rFonts w:eastAsiaTheme="minorEastAsia" w:cs="Arial"/>
                <w:lang w:eastAsia="zh-CN"/>
              </w:rPr>
            </w:pPr>
            <w:r w:rsidRPr="00C60561">
              <w:rPr>
                <w:rFonts w:eastAsiaTheme="minorEastAsia" w:cs="Arial"/>
                <w:lang w:eastAsia="zh-CN"/>
              </w:rPr>
              <w:t>TBD on other carrier frequencies</w:t>
            </w:r>
          </w:p>
          <w:p w14:paraId="381EBD1F" w14:textId="4AF29D1C" w:rsidR="00D87BCC" w:rsidRDefault="00D87BCC" w:rsidP="0024794A">
            <w:pPr>
              <w:pStyle w:val="a0"/>
              <w:jc w:val="left"/>
              <w:rPr>
                <w:rFonts w:eastAsiaTheme="minorEastAsia"/>
                <w:lang w:eastAsia="zh-CN"/>
              </w:rPr>
            </w:pPr>
            <w:r w:rsidRPr="00D87BCC">
              <w:rPr>
                <w:rFonts w:eastAsiaTheme="minorEastAsia" w:cs="Arial"/>
                <w:lang w:eastAsia="zh-CN"/>
              </w:rPr>
              <w:t xml:space="preserve">(Equivalent to </w:t>
            </w:r>
            <w:r w:rsidRPr="00C60561">
              <w:rPr>
                <w:rFonts w:eastAsiaTheme="minorEastAsia" w:cs="Arial"/>
                <w:lang w:eastAsia="zh-CN"/>
              </w:rPr>
              <w:t>[</w:t>
            </w:r>
            <w:r w:rsidRPr="00D87BCC">
              <w:rPr>
                <w:rFonts w:eastAsiaTheme="minorEastAsia" w:cs="Arial"/>
                <w:lang w:eastAsia="zh-CN"/>
              </w:rPr>
              <w:t>12</w:t>
            </w:r>
            <w:r w:rsidRPr="00C60561">
              <w:rPr>
                <w:rFonts w:eastAsiaTheme="minorEastAsia" w:cs="Arial"/>
                <w:lang w:eastAsia="zh-CN"/>
              </w:rPr>
              <w:t>]</w:t>
            </w:r>
            <w:r w:rsidRPr="00D87BCC">
              <w:rPr>
                <w:rFonts w:eastAsiaTheme="minorEastAsia" w:cs="Arial"/>
                <w:lang w:eastAsia="zh-CN"/>
              </w:rPr>
              <w:t>TRxPs per 120m x 50m)</w:t>
            </w:r>
            <w:bookmarkEnd w:id="1"/>
          </w:p>
        </w:tc>
        <w:tc>
          <w:tcPr>
            <w:tcW w:w="3680" w:type="dxa"/>
          </w:tcPr>
          <w:p w14:paraId="09D2AF72" w14:textId="77777777" w:rsidR="00024D88" w:rsidRDefault="00024D88" w:rsidP="00024D88">
            <w:pPr>
              <w:pStyle w:val="a0"/>
              <w:jc w:val="left"/>
              <w:rPr>
                <w:rFonts w:eastAsiaTheme="minorEastAsia"/>
                <w:lang w:eastAsia="zh-CN"/>
              </w:rPr>
            </w:pPr>
            <w:r>
              <w:rPr>
                <w:rFonts w:eastAsiaTheme="minorEastAsia" w:hint="eastAsia"/>
                <w:lang w:eastAsia="zh-CN"/>
              </w:rPr>
              <w:t>U</w:t>
            </w:r>
            <w:r>
              <w:rPr>
                <w:rFonts w:eastAsiaTheme="minorEastAsia"/>
                <w:lang w:eastAsia="zh-CN"/>
              </w:rPr>
              <w:t>se the same layout for other carrier frequencies, i.e., the same set of indoor sites are shared by TRxPs for different carrier frequencies.</w:t>
            </w:r>
          </w:p>
          <w:p w14:paraId="6B8B0FCA" w14:textId="323F86EF" w:rsidR="00CA5011" w:rsidRPr="00024D88" w:rsidRDefault="00CA5011" w:rsidP="0024794A">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Layout:</w:t>
            </w:r>
          </w:p>
          <w:p w14:paraId="667EA3F9" w14:textId="77777777" w:rsidR="00CA5011" w:rsidRPr="00C60561" w:rsidRDefault="00CA5011" w:rsidP="00CA5011">
            <w:pPr>
              <w:pStyle w:val="a0"/>
              <w:jc w:val="left"/>
              <w:rPr>
                <w:rFonts w:eastAsiaTheme="minorEastAsia" w:cs="Arial"/>
                <w:lang w:eastAsia="zh-CN"/>
              </w:rPr>
            </w:pPr>
            <w:r w:rsidRPr="00D87BCC">
              <w:rPr>
                <w:rFonts w:eastAsiaTheme="minorEastAsia" w:cs="Arial"/>
                <w:lang w:eastAsia="zh-CN"/>
              </w:rPr>
              <w:t>20m</w:t>
            </w:r>
            <w:r w:rsidRPr="00CA5011">
              <w:rPr>
                <w:rFonts w:eastAsiaTheme="minorEastAsia" w:cs="Arial"/>
                <w:strike/>
                <w:color w:val="FF0000"/>
                <w:lang w:eastAsia="zh-CN"/>
              </w:rPr>
              <w:t xml:space="preserve"> for around 30GHz</w:t>
            </w:r>
          </w:p>
          <w:p w14:paraId="236571EF" w14:textId="77777777" w:rsidR="00CA5011" w:rsidRPr="00CA5011" w:rsidRDefault="00CA5011" w:rsidP="00CA5011">
            <w:pPr>
              <w:pStyle w:val="a0"/>
              <w:jc w:val="left"/>
              <w:rPr>
                <w:rFonts w:eastAsiaTheme="minorEastAsia" w:cs="Arial"/>
                <w:strike/>
                <w:color w:val="FF0000"/>
                <w:lang w:eastAsia="zh-CN"/>
              </w:rPr>
            </w:pPr>
            <w:r w:rsidRPr="00CA5011">
              <w:rPr>
                <w:rFonts w:eastAsiaTheme="minorEastAsia" w:cs="Arial"/>
                <w:strike/>
                <w:color w:val="FF0000"/>
                <w:lang w:eastAsia="zh-CN"/>
              </w:rPr>
              <w:t>TBD on other carrier frequencies</w:t>
            </w:r>
          </w:p>
          <w:p w14:paraId="0E4A0FFA" w14:textId="05D09593" w:rsidR="00CA5011" w:rsidRPr="00CA5011" w:rsidRDefault="00CA5011" w:rsidP="00CA5011">
            <w:pPr>
              <w:pStyle w:val="a0"/>
              <w:jc w:val="left"/>
              <w:rPr>
                <w:rFonts w:eastAsiaTheme="minorEastAsia"/>
                <w:lang w:eastAsia="zh-CN"/>
              </w:rPr>
            </w:pPr>
            <w:r w:rsidRPr="00D87BCC">
              <w:rPr>
                <w:rFonts w:eastAsiaTheme="minorEastAsia" w:cs="Arial"/>
                <w:lang w:eastAsia="zh-CN"/>
              </w:rPr>
              <w:t xml:space="preserve">(Equivalent to </w:t>
            </w:r>
            <w:r w:rsidRPr="00CA5011">
              <w:rPr>
                <w:rFonts w:eastAsiaTheme="minorEastAsia" w:cs="Arial"/>
                <w:strike/>
                <w:color w:val="FF0000"/>
                <w:lang w:eastAsia="zh-CN"/>
              </w:rPr>
              <w:t>[</w:t>
            </w:r>
            <w:r w:rsidRPr="00D87BCC">
              <w:rPr>
                <w:rFonts w:eastAsiaTheme="minorEastAsia" w:cs="Arial"/>
                <w:lang w:eastAsia="zh-CN"/>
              </w:rPr>
              <w:t>12</w:t>
            </w:r>
            <w:r w:rsidRPr="00CA5011">
              <w:rPr>
                <w:rFonts w:eastAsiaTheme="minorEastAsia" w:cs="Arial"/>
                <w:strike/>
                <w:color w:val="FF0000"/>
                <w:lang w:eastAsia="zh-CN"/>
              </w:rPr>
              <w:t>]</w:t>
            </w:r>
            <w:r w:rsidRPr="00D87BCC">
              <w:rPr>
                <w:rFonts w:eastAsiaTheme="minorEastAsia" w:cs="Arial"/>
                <w:lang w:eastAsia="zh-CN"/>
              </w:rPr>
              <w:t>TRxPs per 120m x 50m)</w:t>
            </w:r>
          </w:p>
        </w:tc>
      </w:tr>
      <w:tr w:rsidR="00574646" w14:paraId="1C73B0EB" w14:textId="77777777" w:rsidTr="00574646">
        <w:tc>
          <w:tcPr>
            <w:tcW w:w="1838" w:type="dxa"/>
          </w:tcPr>
          <w:p w14:paraId="61D12DEB" w14:textId="77777777" w:rsidR="00574646" w:rsidRDefault="00D87BCC" w:rsidP="0024794A">
            <w:pPr>
              <w:pStyle w:val="a0"/>
              <w:jc w:val="left"/>
              <w:rPr>
                <w:lang w:eastAsia="zh-CN"/>
              </w:rPr>
            </w:pPr>
            <w:r w:rsidRPr="007F023A">
              <w:rPr>
                <w:lang w:eastAsia="zh-CN"/>
              </w:rPr>
              <w:t>Dense urban</w:t>
            </w:r>
          </w:p>
          <w:p w14:paraId="7359A3F8" w14:textId="0A15A18F" w:rsidR="00D87BCC" w:rsidRPr="00D87BCC" w:rsidRDefault="00D87BCC" w:rsidP="0024794A">
            <w:pPr>
              <w:pStyle w:val="a0"/>
              <w:jc w:val="left"/>
              <w:rPr>
                <w:rFonts w:eastAsiaTheme="minorEastAsia"/>
                <w:lang w:eastAsia="zh-CN"/>
              </w:rPr>
            </w:pPr>
            <w:r>
              <w:rPr>
                <w:rFonts w:eastAsiaTheme="minorEastAsia" w:hint="eastAsia"/>
                <w:lang w:eastAsia="zh-CN"/>
              </w:rPr>
              <w:t>(</w:t>
            </w:r>
            <w:r>
              <w:rPr>
                <w:rFonts w:eastAsiaTheme="minorEastAsia"/>
                <w:lang w:eastAsia="zh-CN"/>
              </w:rPr>
              <w:t>Section 4.2)</w:t>
            </w:r>
          </w:p>
        </w:tc>
        <w:tc>
          <w:tcPr>
            <w:tcW w:w="3544" w:type="dxa"/>
          </w:tcPr>
          <w:p w14:paraId="06965D2E" w14:textId="77777777" w:rsidR="0057586F" w:rsidRPr="00024D88" w:rsidRDefault="0057586F" w:rsidP="0057586F">
            <w:pPr>
              <w:pStyle w:val="a0"/>
              <w:jc w:val="left"/>
              <w:rPr>
                <w:rFonts w:eastAsiaTheme="minorEastAsia" w:cs="Arial"/>
                <w:b/>
                <w:bCs/>
                <w:lang w:eastAsia="zh-CN"/>
              </w:rPr>
            </w:pPr>
            <w:r w:rsidRPr="00024D88">
              <w:rPr>
                <w:rFonts w:eastAsiaTheme="minorEastAsia" w:cs="Arial" w:hint="eastAsia"/>
                <w:b/>
                <w:bCs/>
                <w:lang w:eastAsia="zh-CN"/>
              </w:rPr>
              <w:t>C</w:t>
            </w:r>
            <w:r w:rsidRPr="00024D88">
              <w:rPr>
                <w:rFonts w:eastAsiaTheme="minorEastAsia" w:cs="Arial"/>
                <w:b/>
                <w:bCs/>
                <w:lang w:eastAsia="zh-CN"/>
              </w:rPr>
              <w:t>arrier frequency:</w:t>
            </w:r>
          </w:p>
          <w:p w14:paraId="51815F9D" w14:textId="77777777" w:rsidR="0057586F" w:rsidRDefault="0057586F" w:rsidP="0057586F">
            <w:pPr>
              <w:pStyle w:val="a0"/>
              <w:jc w:val="left"/>
              <w:rPr>
                <w:rFonts w:eastAsiaTheme="minorEastAsia" w:cs="Arial"/>
                <w:lang w:eastAsia="zh-CN"/>
              </w:rPr>
            </w:pPr>
            <w:r w:rsidRPr="006C46A9">
              <w:rPr>
                <w:rFonts w:eastAsiaTheme="minorEastAsia" w:cs="Arial"/>
                <w:lang w:eastAsia="zh-CN"/>
              </w:rPr>
              <w:t>[Around 7GHz +Around 4GHz + Around 2GHz+Around 700MHz]</w:t>
            </w:r>
          </w:p>
          <w:p w14:paraId="0E31E9D0" w14:textId="53448DB2" w:rsidR="00CA5011" w:rsidRPr="00024D88" w:rsidRDefault="00024D88" w:rsidP="0024794A">
            <w:pPr>
              <w:pStyle w:val="a0"/>
              <w:jc w:val="left"/>
              <w:rPr>
                <w:rFonts w:eastAsiaTheme="minorEastAsia" w:cs="Arial"/>
                <w:b/>
                <w:bCs/>
                <w:lang w:eastAsia="zh-CN"/>
              </w:rPr>
            </w:pPr>
            <w:r w:rsidRPr="00024D88">
              <w:rPr>
                <w:rFonts w:eastAsiaTheme="minorEastAsia" w:cs="Arial" w:hint="eastAsia"/>
                <w:b/>
                <w:bCs/>
                <w:lang w:eastAsia="zh-CN"/>
              </w:rPr>
              <w:t>L</w:t>
            </w:r>
            <w:r w:rsidRPr="00024D88">
              <w:rPr>
                <w:rFonts w:eastAsiaTheme="minorEastAsia" w:cs="Arial"/>
                <w:b/>
                <w:bCs/>
                <w:lang w:eastAsia="zh-CN"/>
              </w:rPr>
              <w:t>ayout:</w:t>
            </w:r>
          </w:p>
          <w:p w14:paraId="1D662FA1" w14:textId="13F08BDA" w:rsidR="00574646" w:rsidRDefault="00D87BCC" w:rsidP="0024794A">
            <w:pPr>
              <w:pStyle w:val="a0"/>
              <w:jc w:val="left"/>
              <w:rPr>
                <w:rFonts w:eastAsiaTheme="minorEastAsia" w:cs="Arial"/>
                <w:lang w:eastAsia="zh-CN"/>
              </w:rPr>
            </w:pPr>
            <w:r w:rsidRPr="006C46A9">
              <w:rPr>
                <w:rFonts w:eastAsiaTheme="minorEastAsia" w:cs="Arial"/>
                <w:lang w:eastAsia="zh-CN"/>
              </w:rPr>
              <w:t>[Around 7GHz +Around 4GHz + Around 2GHz+Around 700MHz ([single layer or two layers])]:TBD</w:t>
            </w:r>
          </w:p>
          <w:p w14:paraId="08EE5751" w14:textId="77777777" w:rsidR="00CA5011" w:rsidRPr="00024D88" w:rsidRDefault="00CA5011" w:rsidP="00CA5011">
            <w:pPr>
              <w:pStyle w:val="a0"/>
              <w:jc w:val="left"/>
              <w:rPr>
                <w:rFonts w:eastAsiaTheme="minorEastAsia" w:cs="Arial"/>
                <w:b/>
                <w:bCs/>
                <w:lang w:eastAsia="zh-CN"/>
              </w:rPr>
            </w:pPr>
            <w:r w:rsidRPr="00024D88">
              <w:rPr>
                <w:rFonts w:eastAsiaTheme="minorEastAsia" w:cs="Arial"/>
                <w:b/>
                <w:bCs/>
                <w:lang w:eastAsia="zh-CN"/>
              </w:rPr>
              <w:t xml:space="preserve">ISD: </w:t>
            </w:r>
          </w:p>
          <w:p w14:paraId="743E0755" w14:textId="52EDD417" w:rsidR="0024794A" w:rsidRPr="00CA5011" w:rsidRDefault="0024794A" w:rsidP="00CA5011">
            <w:pPr>
              <w:pStyle w:val="a0"/>
              <w:jc w:val="left"/>
              <w:rPr>
                <w:rFonts w:eastAsiaTheme="minorEastAsia" w:cs="Arial"/>
                <w:lang w:eastAsia="zh-CN"/>
              </w:rPr>
            </w:pPr>
            <w:r w:rsidRPr="00CA5011">
              <w:rPr>
                <w:rFonts w:eastAsiaTheme="minorEastAsia" w:cs="Arial"/>
                <w:lang w:eastAsia="zh-CN"/>
              </w:rPr>
              <w:t>Micro: [100]m</w:t>
            </w:r>
          </w:p>
          <w:p w14:paraId="50F45EE6" w14:textId="3ED8C764" w:rsidR="0024794A" w:rsidRDefault="0024794A" w:rsidP="0024794A">
            <w:pPr>
              <w:pStyle w:val="a0"/>
              <w:jc w:val="left"/>
              <w:rPr>
                <w:rFonts w:eastAsiaTheme="minorEastAsia"/>
                <w:lang w:eastAsia="zh-CN"/>
              </w:rPr>
            </w:pPr>
          </w:p>
        </w:tc>
        <w:tc>
          <w:tcPr>
            <w:tcW w:w="3680" w:type="dxa"/>
          </w:tcPr>
          <w:p w14:paraId="3D0B80D8" w14:textId="77777777" w:rsidR="0057586F" w:rsidRPr="00024D88" w:rsidRDefault="0057586F" w:rsidP="0057586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Carrier frequency:</w:t>
            </w:r>
          </w:p>
          <w:p w14:paraId="7D5AB89B" w14:textId="77777777" w:rsidR="0057586F" w:rsidRDefault="0057586F" w:rsidP="0057586F">
            <w:pPr>
              <w:pStyle w:val="a0"/>
              <w:jc w:val="left"/>
              <w:rPr>
                <w:rFonts w:eastAsiaTheme="minorEastAsia"/>
                <w:lang w:eastAsia="zh-CN"/>
              </w:rPr>
            </w:pPr>
            <w:r w:rsidRPr="00024D88">
              <w:rPr>
                <w:rFonts w:eastAsiaTheme="minorEastAsia" w:cs="Arial"/>
                <w:strike/>
                <w:color w:val="FF0000"/>
                <w:lang w:eastAsia="zh-CN"/>
              </w:rPr>
              <w:t>[</w:t>
            </w:r>
            <w:r w:rsidRPr="006C46A9">
              <w:rPr>
                <w:rFonts w:eastAsiaTheme="minorEastAsia" w:cs="Arial"/>
                <w:lang w:eastAsia="zh-CN"/>
              </w:rPr>
              <w:t>Around 7GHz +Around 4GHz + Around 2GHz+Around 700MHz</w:t>
            </w:r>
            <w:r w:rsidRPr="00024D88">
              <w:rPr>
                <w:rFonts w:eastAsiaTheme="minorEastAsia" w:cs="Arial"/>
                <w:strike/>
                <w:color w:val="FF0000"/>
                <w:lang w:eastAsia="zh-CN"/>
              </w:rPr>
              <w:t>]</w:t>
            </w:r>
          </w:p>
          <w:p w14:paraId="19E42459" w14:textId="26E6CCA8" w:rsidR="00CA5011" w:rsidRDefault="00CA5011" w:rsidP="00CA5011">
            <w:pPr>
              <w:pStyle w:val="a0"/>
              <w:jc w:val="left"/>
              <w:rPr>
                <w:rFonts w:eastAsiaTheme="minorEastAsia"/>
                <w:lang w:eastAsia="zh-CN"/>
              </w:rPr>
            </w:pPr>
            <w:r>
              <w:rPr>
                <w:rFonts w:eastAsiaTheme="minorEastAsia" w:hint="eastAsia"/>
                <w:lang w:eastAsia="zh-CN"/>
              </w:rPr>
              <w:t>I</w:t>
            </w:r>
            <w:r>
              <w:rPr>
                <w:rFonts w:eastAsiaTheme="minorEastAsia"/>
                <w:lang w:eastAsia="zh-CN"/>
              </w:rPr>
              <w:t>f 7GHz is used for independent networking, the layout should be Hex Grid. When it is used together with lower bands (e.g., 4GHz, 2GHz, 700MHz), it should be used for hotspot in micro layer.</w:t>
            </w:r>
          </w:p>
          <w:p w14:paraId="729331F5" w14:textId="37AD5DFE" w:rsidR="00CA5011" w:rsidRPr="00024D88" w:rsidRDefault="00CA5011" w:rsidP="00CA5011">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w:t>
            </w:r>
            <w:r w:rsidR="00024D88" w:rsidRPr="00024D88">
              <w:rPr>
                <w:rFonts w:eastAsiaTheme="minorEastAsia"/>
                <w:b/>
                <w:bCs/>
                <w:lang w:eastAsia="zh-CN"/>
              </w:rPr>
              <w:t xml:space="preserve"> for Layout</w:t>
            </w:r>
            <w:r w:rsidRPr="00024D88">
              <w:rPr>
                <w:rFonts w:eastAsiaTheme="minorEastAsia"/>
                <w:b/>
                <w:bCs/>
                <w:lang w:eastAsia="zh-CN"/>
              </w:rPr>
              <w:t>:</w:t>
            </w:r>
          </w:p>
          <w:p w14:paraId="778ED7CD" w14:textId="30795319" w:rsidR="00D87BCC" w:rsidRPr="00CA5011" w:rsidRDefault="00D87BCC" w:rsidP="0024794A">
            <w:pPr>
              <w:pStyle w:val="a0"/>
              <w:jc w:val="left"/>
              <w:rPr>
                <w:rFonts w:eastAsiaTheme="minorEastAsia" w:cs="Arial"/>
                <w:color w:val="FF0000"/>
                <w:lang w:eastAsia="zh-CN"/>
              </w:rPr>
            </w:pPr>
            <w:r w:rsidRPr="00CA5011">
              <w:rPr>
                <w:rFonts w:eastAsiaTheme="minorEastAsia" w:cs="Arial"/>
                <w:color w:val="FF0000"/>
                <w:lang w:eastAsia="zh-CN"/>
              </w:rPr>
              <w:t>Two layers for Around 7GHz +Around 4GHz + Around 2GHz+Around 700MHz:</w:t>
            </w:r>
          </w:p>
          <w:p w14:paraId="3DF9C3B7" w14:textId="541EE72E" w:rsidR="00D87BCC" w:rsidRPr="00CA5011" w:rsidRDefault="00D87BCC" w:rsidP="0024794A">
            <w:pPr>
              <w:pStyle w:val="a0"/>
              <w:jc w:val="left"/>
              <w:rPr>
                <w:rFonts w:eastAsiaTheme="minorEastAsia" w:cs="Arial"/>
                <w:color w:val="FF0000"/>
                <w:lang w:eastAsia="zh-CN"/>
              </w:rPr>
            </w:pPr>
            <w:r w:rsidRPr="00CA5011">
              <w:rPr>
                <w:rFonts w:eastAsiaTheme="minorEastAsia" w:cs="Arial"/>
                <w:color w:val="FF0000"/>
                <w:lang w:eastAsia="zh-CN"/>
              </w:rPr>
              <w:t>- Macro layer: Hex. Grid, 4GHz</w:t>
            </w:r>
            <w:r w:rsidR="0024794A" w:rsidRPr="00CA5011">
              <w:rPr>
                <w:rFonts w:eastAsiaTheme="minorEastAsia" w:cs="Arial"/>
                <w:color w:val="FF0000"/>
                <w:lang w:eastAsia="zh-CN"/>
              </w:rPr>
              <w:t xml:space="preserve"> + 2GHz + 700MHz (FFS joint or separate BS scheduler for different frequencies)</w:t>
            </w:r>
          </w:p>
          <w:p w14:paraId="4EC61044" w14:textId="77777777" w:rsidR="00574646" w:rsidRPr="00CA5011" w:rsidRDefault="00D87BCC" w:rsidP="0024794A">
            <w:pPr>
              <w:pStyle w:val="a0"/>
              <w:jc w:val="left"/>
              <w:rPr>
                <w:rFonts w:eastAsiaTheme="minorEastAsia" w:cs="Arial"/>
                <w:color w:val="FF0000"/>
                <w:lang w:eastAsia="zh-CN"/>
              </w:rPr>
            </w:pPr>
            <w:r w:rsidRPr="00CA5011">
              <w:rPr>
                <w:rFonts w:eastAsiaTheme="minorEastAsia" w:cs="Arial"/>
                <w:color w:val="FF0000"/>
                <w:lang w:eastAsia="zh-CN"/>
              </w:rPr>
              <w:t xml:space="preserve">- Micro layer: Random drop, </w:t>
            </w:r>
            <w:r w:rsidR="0024794A" w:rsidRPr="00CA5011">
              <w:rPr>
                <w:rFonts w:eastAsiaTheme="minorEastAsia" w:cs="Arial"/>
                <w:color w:val="FF0000"/>
                <w:lang w:eastAsia="zh-CN"/>
              </w:rPr>
              <w:t>7</w:t>
            </w:r>
            <w:r w:rsidRPr="00CA5011">
              <w:rPr>
                <w:rFonts w:eastAsiaTheme="minorEastAsia" w:cs="Arial"/>
                <w:color w:val="FF0000"/>
                <w:lang w:eastAsia="zh-CN"/>
              </w:rPr>
              <w:t>GHz</w:t>
            </w:r>
          </w:p>
          <w:p w14:paraId="584F9EC9" w14:textId="409FB8BE" w:rsidR="00CA5011" w:rsidRDefault="00CA5011" w:rsidP="0024794A">
            <w:pPr>
              <w:pStyle w:val="a0"/>
              <w:jc w:val="left"/>
              <w:rPr>
                <w:rFonts w:eastAsiaTheme="minorEastAsia" w:cs="Arial"/>
                <w:lang w:eastAsia="zh-CN"/>
              </w:rPr>
            </w:pPr>
            <w:r>
              <w:rPr>
                <w:rFonts w:eastAsiaTheme="minorEastAsia" w:cs="Arial" w:hint="eastAsia"/>
                <w:lang w:eastAsia="zh-CN"/>
              </w:rPr>
              <w:lastRenderedPageBreak/>
              <w:t>I</w:t>
            </w:r>
            <w:r>
              <w:rPr>
                <w:rFonts w:eastAsiaTheme="minorEastAsia" w:cs="Arial"/>
                <w:lang w:eastAsia="zh-CN"/>
              </w:rPr>
              <w:t>SD: No need to define ISD for micro cells because they are randomly dropped.</w:t>
            </w:r>
          </w:p>
          <w:p w14:paraId="49E9767F" w14:textId="08B1D4CE" w:rsidR="00CA5011" w:rsidRPr="00CA5011" w:rsidRDefault="00CA5011" w:rsidP="0024794A">
            <w:pPr>
              <w:pStyle w:val="a0"/>
              <w:jc w:val="left"/>
              <w:rPr>
                <w:rFonts w:eastAsiaTheme="minorEastAsia" w:cs="Arial"/>
                <w:strike/>
                <w:lang w:eastAsia="zh-CN"/>
              </w:rPr>
            </w:pPr>
            <w:r w:rsidRPr="00CA5011">
              <w:rPr>
                <w:rFonts w:eastAsiaTheme="minorEastAsia" w:cs="Arial"/>
                <w:strike/>
                <w:color w:val="FF0000"/>
                <w:lang w:eastAsia="zh-CN"/>
              </w:rPr>
              <w:t>Micro: [100]m</w:t>
            </w:r>
          </w:p>
        </w:tc>
      </w:tr>
      <w:tr w:rsidR="00574646" w14:paraId="250886A2" w14:textId="77777777" w:rsidTr="00574646">
        <w:tc>
          <w:tcPr>
            <w:tcW w:w="1838" w:type="dxa"/>
          </w:tcPr>
          <w:p w14:paraId="7DF110C1" w14:textId="77777777" w:rsidR="00574646" w:rsidRDefault="00024D88" w:rsidP="00574646">
            <w:pPr>
              <w:pStyle w:val="a0"/>
              <w:jc w:val="center"/>
              <w:rPr>
                <w:rFonts w:eastAsiaTheme="minorEastAsia"/>
                <w:lang w:eastAsia="zh-CN"/>
              </w:rPr>
            </w:pPr>
            <w:r>
              <w:rPr>
                <w:rFonts w:eastAsiaTheme="minorEastAsia" w:hint="eastAsia"/>
                <w:lang w:eastAsia="zh-CN"/>
              </w:rPr>
              <w:lastRenderedPageBreak/>
              <w:t>R</w:t>
            </w:r>
            <w:r>
              <w:rPr>
                <w:rFonts w:eastAsiaTheme="minorEastAsia"/>
                <w:lang w:eastAsia="zh-CN"/>
              </w:rPr>
              <w:t>ural</w:t>
            </w:r>
          </w:p>
          <w:p w14:paraId="1D56E57D" w14:textId="7DD30A52" w:rsidR="00024D88" w:rsidRDefault="00024D88" w:rsidP="00574646">
            <w:pPr>
              <w:pStyle w:val="a0"/>
              <w:jc w:val="center"/>
              <w:rPr>
                <w:rFonts w:eastAsiaTheme="minorEastAsia"/>
                <w:lang w:eastAsia="zh-CN"/>
              </w:rPr>
            </w:pPr>
            <w:r>
              <w:rPr>
                <w:rFonts w:eastAsiaTheme="minorEastAsia" w:hint="eastAsia"/>
                <w:lang w:eastAsia="zh-CN"/>
              </w:rPr>
              <w:t>(</w:t>
            </w:r>
            <w:r>
              <w:rPr>
                <w:rFonts w:eastAsiaTheme="minorEastAsia"/>
                <w:lang w:eastAsia="zh-CN"/>
              </w:rPr>
              <w:t>Section 4.3)</w:t>
            </w:r>
          </w:p>
        </w:tc>
        <w:tc>
          <w:tcPr>
            <w:tcW w:w="3544" w:type="dxa"/>
          </w:tcPr>
          <w:p w14:paraId="2ED632FD" w14:textId="77777777" w:rsidR="00574646" w:rsidRPr="00E44ACF" w:rsidRDefault="00024D88" w:rsidP="00024D88">
            <w:pPr>
              <w:pStyle w:val="a0"/>
              <w:jc w:val="left"/>
              <w:rPr>
                <w:rFonts w:eastAsiaTheme="minorEastAsia" w:cs="Arial"/>
                <w:b/>
                <w:bCs/>
                <w:lang w:eastAsia="zh-CN"/>
              </w:rPr>
            </w:pPr>
            <w:r w:rsidRPr="00E44ACF">
              <w:rPr>
                <w:rFonts w:eastAsiaTheme="minorEastAsia" w:cs="Arial" w:hint="eastAsia"/>
                <w:b/>
                <w:bCs/>
                <w:lang w:eastAsia="zh-CN"/>
              </w:rPr>
              <w:t>I</w:t>
            </w:r>
            <w:r w:rsidRPr="00E44ACF">
              <w:rPr>
                <w:rFonts w:eastAsiaTheme="minorEastAsia" w:cs="Arial"/>
                <w:b/>
                <w:bCs/>
                <w:lang w:eastAsia="zh-CN"/>
              </w:rPr>
              <w:t>SD:</w:t>
            </w:r>
          </w:p>
          <w:p w14:paraId="6A6EE38F" w14:textId="77777777" w:rsidR="00024D88" w:rsidRPr="00024D88" w:rsidRDefault="00024D88" w:rsidP="00024D88">
            <w:pPr>
              <w:pStyle w:val="a0"/>
              <w:jc w:val="left"/>
              <w:rPr>
                <w:rFonts w:eastAsiaTheme="minorEastAsia" w:cs="Arial"/>
                <w:lang w:eastAsia="zh-CN"/>
              </w:rPr>
            </w:pPr>
            <w:r w:rsidRPr="00024D88">
              <w:rPr>
                <w:rFonts w:eastAsiaTheme="minorEastAsia" w:cs="Arial"/>
                <w:lang w:eastAsia="zh-CN"/>
              </w:rPr>
              <w:t xml:space="preserve">ISD 1: 1732m </w:t>
            </w:r>
          </w:p>
          <w:p w14:paraId="3B1CC203" w14:textId="77777777" w:rsidR="00024D88" w:rsidRPr="006C46A9" w:rsidRDefault="00024D88" w:rsidP="00024D88">
            <w:pPr>
              <w:pStyle w:val="a0"/>
              <w:jc w:val="left"/>
              <w:rPr>
                <w:rFonts w:eastAsiaTheme="minorEastAsia" w:cs="Arial"/>
                <w:lang w:eastAsia="zh-CN"/>
              </w:rPr>
            </w:pPr>
            <w:r w:rsidRPr="00024D88">
              <w:rPr>
                <w:rFonts w:eastAsiaTheme="minorEastAsia" w:cs="Arial"/>
                <w:lang w:eastAsia="zh-CN"/>
              </w:rPr>
              <w:t>ISD 2: 5000m</w:t>
            </w:r>
            <w:r w:rsidRPr="006C46A9">
              <w:rPr>
                <w:rFonts w:eastAsiaTheme="minorEastAsia" w:cs="Arial"/>
                <w:lang w:eastAsia="zh-CN"/>
              </w:rPr>
              <w:t xml:space="preserve"> </w:t>
            </w:r>
          </w:p>
          <w:p w14:paraId="29AEB624" w14:textId="594BB77E" w:rsidR="00024D88" w:rsidRDefault="00024D88" w:rsidP="00024D88">
            <w:pPr>
              <w:pStyle w:val="a0"/>
              <w:jc w:val="left"/>
              <w:rPr>
                <w:rFonts w:eastAsiaTheme="minorEastAsia"/>
                <w:lang w:eastAsia="zh-CN"/>
              </w:rPr>
            </w:pPr>
            <w:r w:rsidRPr="006C46A9">
              <w:rPr>
                <w:rFonts w:eastAsiaTheme="minorEastAsia" w:cs="Arial"/>
                <w:lang w:eastAsia="zh-CN"/>
              </w:rPr>
              <w:t>[ISD 3: 7500m assuming 700MHz]</w:t>
            </w:r>
          </w:p>
        </w:tc>
        <w:tc>
          <w:tcPr>
            <w:tcW w:w="3680" w:type="dxa"/>
          </w:tcPr>
          <w:p w14:paraId="26AB3B1F" w14:textId="77777777" w:rsidR="00574646" w:rsidRDefault="00024D88" w:rsidP="00024D88">
            <w:pPr>
              <w:pStyle w:val="a0"/>
              <w:rPr>
                <w:rFonts w:eastAsiaTheme="minorEastAsia"/>
                <w:lang w:eastAsia="zh-CN"/>
              </w:rPr>
            </w:pPr>
            <w:r>
              <w:rPr>
                <w:rFonts w:eastAsiaTheme="minorEastAsia" w:hint="eastAsia"/>
                <w:lang w:eastAsia="zh-CN"/>
              </w:rPr>
              <w:t>5</w:t>
            </w:r>
            <w:r>
              <w:rPr>
                <w:rFonts w:eastAsiaTheme="minorEastAsia"/>
                <w:lang w:eastAsia="zh-CN"/>
              </w:rPr>
              <w:t>000m is for 700MHz. 7500m is too large even for 700MHz.</w:t>
            </w:r>
          </w:p>
          <w:p w14:paraId="4A1B0BC9" w14:textId="77777777" w:rsidR="00024D88" w:rsidRPr="00024D88" w:rsidRDefault="00024D88" w:rsidP="00024D88">
            <w:pPr>
              <w:pStyle w:val="a0"/>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ISD:</w:t>
            </w:r>
          </w:p>
          <w:p w14:paraId="50E8FBF5" w14:textId="77777777" w:rsidR="00024D88" w:rsidRPr="00024D88" w:rsidRDefault="00024D88" w:rsidP="00024D88">
            <w:pPr>
              <w:pStyle w:val="a0"/>
              <w:jc w:val="left"/>
              <w:rPr>
                <w:rFonts w:eastAsiaTheme="minorEastAsia" w:cs="Arial"/>
                <w:lang w:eastAsia="zh-CN"/>
              </w:rPr>
            </w:pPr>
            <w:r w:rsidRPr="00024D88">
              <w:rPr>
                <w:rFonts w:eastAsiaTheme="minorEastAsia" w:cs="Arial"/>
                <w:lang w:eastAsia="zh-CN"/>
              </w:rPr>
              <w:t xml:space="preserve">ISD 1: 1732m </w:t>
            </w:r>
          </w:p>
          <w:p w14:paraId="1516C7B7" w14:textId="77777777" w:rsidR="00024D88" w:rsidRPr="006C46A9" w:rsidRDefault="00024D88" w:rsidP="00024D88">
            <w:pPr>
              <w:pStyle w:val="a0"/>
              <w:jc w:val="left"/>
              <w:rPr>
                <w:rFonts w:eastAsiaTheme="minorEastAsia" w:cs="Arial"/>
                <w:lang w:eastAsia="zh-CN"/>
              </w:rPr>
            </w:pPr>
            <w:r w:rsidRPr="00024D88">
              <w:rPr>
                <w:rFonts w:eastAsiaTheme="minorEastAsia" w:cs="Arial"/>
                <w:lang w:eastAsia="zh-CN"/>
              </w:rPr>
              <w:t>ISD 2: 5000m</w:t>
            </w:r>
            <w:r w:rsidRPr="006C46A9">
              <w:rPr>
                <w:rFonts w:eastAsiaTheme="minorEastAsia" w:cs="Arial"/>
                <w:lang w:eastAsia="zh-CN"/>
              </w:rPr>
              <w:t xml:space="preserve"> </w:t>
            </w:r>
          </w:p>
          <w:p w14:paraId="2E8E52BA" w14:textId="25F86590" w:rsidR="00024D88" w:rsidRPr="00024D88" w:rsidRDefault="00024D88" w:rsidP="00024D88">
            <w:pPr>
              <w:pStyle w:val="a0"/>
              <w:rPr>
                <w:rFonts w:eastAsiaTheme="minorEastAsia"/>
                <w:strike/>
                <w:lang w:eastAsia="zh-CN"/>
              </w:rPr>
            </w:pPr>
            <w:r w:rsidRPr="00024D88">
              <w:rPr>
                <w:rFonts w:eastAsiaTheme="minorEastAsia" w:cs="Arial"/>
                <w:strike/>
                <w:color w:val="FF0000"/>
                <w:lang w:eastAsia="zh-CN"/>
              </w:rPr>
              <w:t>[ISD 3: 7500m assuming 700MHz]</w:t>
            </w:r>
          </w:p>
        </w:tc>
      </w:tr>
      <w:tr w:rsidR="00574646" w14:paraId="5FCB0349" w14:textId="77777777" w:rsidTr="00574646">
        <w:tc>
          <w:tcPr>
            <w:tcW w:w="1838" w:type="dxa"/>
          </w:tcPr>
          <w:p w14:paraId="04E2443F" w14:textId="77777777" w:rsidR="00574646" w:rsidRDefault="00024D88" w:rsidP="00574646">
            <w:pPr>
              <w:pStyle w:val="a0"/>
              <w:jc w:val="center"/>
              <w:rPr>
                <w:lang w:eastAsia="zh-CN"/>
              </w:rPr>
            </w:pPr>
            <w:r w:rsidRPr="007F023A">
              <w:rPr>
                <w:lang w:eastAsia="zh-CN"/>
              </w:rPr>
              <w:t>Urban macro</w:t>
            </w:r>
          </w:p>
          <w:p w14:paraId="5321BF41" w14:textId="1165565B" w:rsidR="00024D88" w:rsidRPr="00024D88" w:rsidRDefault="00024D88" w:rsidP="00574646">
            <w:pPr>
              <w:pStyle w:val="a0"/>
              <w:jc w:val="center"/>
              <w:rPr>
                <w:rFonts w:eastAsiaTheme="minorEastAsia"/>
                <w:lang w:eastAsia="zh-CN"/>
              </w:rPr>
            </w:pPr>
            <w:bookmarkStart w:id="2" w:name="OLE_LINK15"/>
            <w:r>
              <w:rPr>
                <w:rFonts w:eastAsiaTheme="minorEastAsia" w:hint="eastAsia"/>
                <w:lang w:eastAsia="zh-CN"/>
              </w:rPr>
              <w:t>(</w:t>
            </w:r>
            <w:r>
              <w:rPr>
                <w:rFonts w:eastAsiaTheme="minorEastAsia"/>
                <w:lang w:eastAsia="zh-CN"/>
              </w:rPr>
              <w:t>Section 4.4)</w:t>
            </w:r>
            <w:bookmarkEnd w:id="2"/>
          </w:p>
        </w:tc>
        <w:tc>
          <w:tcPr>
            <w:tcW w:w="3544" w:type="dxa"/>
          </w:tcPr>
          <w:p w14:paraId="00514786" w14:textId="77777777" w:rsidR="00024D88" w:rsidRPr="00E44ACF" w:rsidRDefault="00024D88" w:rsidP="00024D88">
            <w:pPr>
              <w:pStyle w:val="a0"/>
              <w:jc w:val="left"/>
              <w:rPr>
                <w:rFonts w:eastAsiaTheme="minorEastAsia" w:cs="Arial"/>
                <w:b/>
                <w:bCs/>
                <w:lang w:eastAsia="zh-CN"/>
              </w:rPr>
            </w:pPr>
            <w:r w:rsidRPr="00E44ACF">
              <w:rPr>
                <w:rFonts w:eastAsiaTheme="minorEastAsia" w:cs="Arial" w:hint="eastAsia"/>
                <w:b/>
                <w:bCs/>
                <w:lang w:eastAsia="zh-CN"/>
              </w:rPr>
              <w:t>C</w:t>
            </w:r>
            <w:r w:rsidRPr="00E44ACF">
              <w:rPr>
                <w:rFonts w:eastAsiaTheme="minorEastAsia" w:cs="Arial"/>
                <w:b/>
                <w:bCs/>
                <w:lang w:eastAsia="zh-CN"/>
              </w:rPr>
              <w:t>arrier frequency:</w:t>
            </w:r>
          </w:p>
          <w:p w14:paraId="493197F3" w14:textId="77777777" w:rsidR="00024D88" w:rsidRDefault="00024D88" w:rsidP="00024D88">
            <w:pPr>
              <w:pStyle w:val="a0"/>
              <w:jc w:val="left"/>
              <w:rPr>
                <w:rFonts w:eastAsiaTheme="minorEastAsia" w:cs="Arial"/>
                <w:lang w:eastAsia="zh-CN"/>
              </w:rPr>
            </w:pPr>
            <w:r w:rsidRPr="006C46A9">
              <w:rPr>
                <w:rFonts w:eastAsiaTheme="minorEastAsia" w:cs="Arial"/>
                <w:lang w:eastAsia="zh-CN"/>
              </w:rPr>
              <w:t>[Around 7GHz +Around 4GHz + Around 2GHz+Around 700MHz]</w:t>
            </w:r>
          </w:p>
          <w:p w14:paraId="0E9F2EEE" w14:textId="77777777" w:rsidR="00024D88" w:rsidRPr="00E44ACF" w:rsidRDefault="00024D88" w:rsidP="00024D88">
            <w:pPr>
              <w:pStyle w:val="a0"/>
              <w:jc w:val="left"/>
              <w:rPr>
                <w:rFonts w:eastAsiaTheme="minorEastAsia" w:cs="Arial"/>
                <w:b/>
                <w:bCs/>
                <w:lang w:eastAsia="zh-CN"/>
              </w:rPr>
            </w:pPr>
            <w:r w:rsidRPr="00E44ACF">
              <w:rPr>
                <w:rFonts w:eastAsiaTheme="minorEastAsia" w:cs="Arial" w:hint="eastAsia"/>
                <w:b/>
                <w:bCs/>
                <w:lang w:eastAsia="zh-CN"/>
              </w:rPr>
              <w:t>L</w:t>
            </w:r>
            <w:r w:rsidRPr="00E44ACF">
              <w:rPr>
                <w:rFonts w:eastAsiaTheme="minorEastAsia" w:cs="Arial"/>
                <w:b/>
                <w:bCs/>
                <w:lang w:eastAsia="zh-CN"/>
              </w:rPr>
              <w:t>ayout:</w:t>
            </w:r>
          </w:p>
          <w:p w14:paraId="4260C6EC" w14:textId="77777777" w:rsidR="00574646" w:rsidRDefault="00024D88" w:rsidP="00024D88">
            <w:pPr>
              <w:pStyle w:val="a0"/>
              <w:rPr>
                <w:rFonts w:eastAsiaTheme="minorEastAsia" w:cs="Arial"/>
                <w:lang w:eastAsia="zh-CN"/>
              </w:rPr>
            </w:pPr>
            <w:r w:rsidRPr="006C46A9">
              <w:rPr>
                <w:rFonts w:eastAsiaTheme="minorEastAsia" w:cs="Arial"/>
                <w:lang w:eastAsia="zh-CN"/>
              </w:rPr>
              <w:t>[Around 7GHz +Around 4GHz + Around 2GHz+Around 700MHz ([single layer or two layers])]:TBD</w:t>
            </w:r>
          </w:p>
          <w:p w14:paraId="053D3A7D" w14:textId="77777777" w:rsidR="00E44ACF" w:rsidRPr="00E44ACF" w:rsidRDefault="00E44ACF" w:rsidP="00024D88">
            <w:pPr>
              <w:pStyle w:val="a0"/>
              <w:rPr>
                <w:rFonts w:eastAsiaTheme="minorEastAsia" w:cs="Arial"/>
                <w:b/>
                <w:bCs/>
                <w:lang w:eastAsia="zh-CN"/>
              </w:rPr>
            </w:pPr>
            <w:r w:rsidRPr="00E44ACF">
              <w:rPr>
                <w:rFonts w:eastAsiaTheme="minorEastAsia" w:cs="Arial" w:hint="eastAsia"/>
                <w:b/>
                <w:bCs/>
                <w:lang w:eastAsia="zh-CN"/>
              </w:rPr>
              <w:t>I</w:t>
            </w:r>
            <w:r w:rsidRPr="00E44ACF">
              <w:rPr>
                <w:rFonts w:eastAsiaTheme="minorEastAsia" w:cs="Arial"/>
                <w:b/>
                <w:bCs/>
                <w:lang w:eastAsia="zh-CN"/>
              </w:rPr>
              <w:t>SD:</w:t>
            </w:r>
          </w:p>
          <w:p w14:paraId="1887EE81" w14:textId="77777777" w:rsidR="00E44ACF" w:rsidRPr="00E44ACF" w:rsidRDefault="00E44ACF" w:rsidP="00E44ACF">
            <w:pPr>
              <w:pStyle w:val="TAL"/>
              <w:snapToGrid w:val="0"/>
              <w:spacing w:line="360" w:lineRule="auto"/>
              <w:rPr>
                <w:rFonts w:eastAsiaTheme="minorEastAsia" w:cs="Arial"/>
                <w:lang w:eastAsia="zh-CN"/>
              </w:rPr>
            </w:pPr>
            <w:r w:rsidRPr="00E44ACF">
              <w:rPr>
                <w:rFonts w:eastAsiaTheme="minorEastAsia" w:cs="Arial"/>
                <w:lang w:eastAsia="zh-CN"/>
              </w:rPr>
              <w:t xml:space="preserve">Macro: </w:t>
            </w:r>
            <w:r w:rsidRPr="00E44ACF">
              <w:rPr>
                <w:rFonts w:cs="Arial"/>
                <w:lang w:eastAsia="zh-CN"/>
              </w:rPr>
              <w:t>500m</w:t>
            </w:r>
          </w:p>
          <w:p w14:paraId="50B3089D" w14:textId="31D588AE" w:rsidR="00E44ACF" w:rsidRDefault="00E44ACF" w:rsidP="00E44ACF">
            <w:pPr>
              <w:pStyle w:val="a0"/>
              <w:rPr>
                <w:rFonts w:eastAsiaTheme="minorEastAsia"/>
                <w:lang w:eastAsia="zh-CN"/>
              </w:rPr>
            </w:pPr>
            <w:r w:rsidRPr="00E44ACF">
              <w:rPr>
                <w:rFonts w:eastAsiaTheme="minorEastAsia" w:cs="Arial"/>
                <w:lang w:eastAsia="zh-CN"/>
              </w:rPr>
              <w:t>[TBD on micro layout]</w:t>
            </w:r>
          </w:p>
        </w:tc>
        <w:tc>
          <w:tcPr>
            <w:tcW w:w="3680" w:type="dxa"/>
          </w:tcPr>
          <w:p w14:paraId="5CE23C1D" w14:textId="77777777" w:rsidR="0057586F" w:rsidRPr="00024D88" w:rsidRDefault="0057586F" w:rsidP="0057586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Carrier frequency:</w:t>
            </w:r>
          </w:p>
          <w:p w14:paraId="6E290BB5" w14:textId="77777777" w:rsidR="0057586F" w:rsidRDefault="0057586F" w:rsidP="0057586F">
            <w:pPr>
              <w:pStyle w:val="a0"/>
              <w:jc w:val="left"/>
              <w:rPr>
                <w:rFonts w:eastAsiaTheme="minorEastAsia"/>
                <w:lang w:eastAsia="zh-CN"/>
              </w:rPr>
            </w:pPr>
            <w:r w:rsidRPr="00024D88">
              <w:rPr>
                <w:rFonts w:eastAsiaTheme="minorEastAsia" w:cs="Arial"/>
                <w:strike/>
                <w:color w:val="FF0000"/>
                <w:lang w:eastAsia="zh-CN"/>
              </w:rPr>
              <w:t>[</w:t>
            </w:r>
            <w:r w:rsidRPr="006C46A9">
              <w:rPr>
                <w:rFonts w:eastAsiaTheme="minorEastAsia" w:cs="Arial"/>
                <w:lang w:eastAsia="zh-CN"/>
              </w:rPr>
              <w:t>Around 7GHz +Around 4GHz + Around 2GHz+Around 700MHz</w:t>
            </w:r>
            <w:r w:rsidRPr="00024D88">
              <w:rPr>
                <w:rFonts w:eastAsiaTheme="minorEastAsia" w:cs="Arial"/>
                <w:strike/>
                <w:color w:val="FF0000"/>
                <w:lang w:eastAsia="zh-CN"/>
              </w:rPr>
              <w:t>]</w:t>
            </w:r>
          </w:p>
          <w:p w14:paraId="669E048C" w14:textId="63B512A1" w:rsidR="0057586F" w:rsidRDefault="0057586F" w:rsidP="0057586F">
            <w:pPr>
              <w:pStyle w:val="a0"/>
              <w:jc w:val="left"/>
              <w:rPr>
                <w:rFonts w:eastAsiaTheme="minorEastAsia"/>
                <w:lang w:eastAsia="zh-CN"/>
              </w:rPr>
            </w:pPr>
            <w:r>
              <w:rPr>
                <w:rFonts w:eastAsiaTheme="minorEastAsia" w:hint="eastAsia"/>
                <w:lang w:eastAsia="zh-CN"/>
              </w:rPr>
              <w:t>I</w:t>
            </w:r>
            <w:r>
              <w:rPr>
                <w:rFonts w:eastAsiaTheme="minorEastAsia"/>
                <w:lang w:eastAsia="zh-CN"/>
              </w:rPr>
              <w:t>f 7GHz is used for independent networking, the layout should be Hex Grid. When it is used together with lower bands (e.g., 4GHz, 2GHz, 700MHz), it should be used for hotspot in micro layer.</w:t>
            </w:r>
          </w:p>
          <w:p w14:paraId="57216F6F" w14:textId="77777777" w:rsidR="0057586F" w:rsidRPr="00024D88" w:rsidRDefault="0057586F" w:rsidP="0057586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Layout:</w:t>
            </w:r>
          </w:p>
          <w:p w14:paraId="38BCE9D7" w14:textId="77777777" w:rsidR="0057586F" w:rsidRPr="00CA5011" w:rsidRDefault="0057586F" w:rsidP="0057586F">
            <w:pPr>
              <w:pStyle w:val="a0"/>
              <w:jc w:val="left"/>
              <w:rPr>
                <w:rFonts w:eastAsiaTheme="minorEastAsia" w:cs="Arial"/>
                <w:color w:val="FF0000"/>
                <w:lang w:eastAsia="zh-CN"/>
              </w:rPr>
            </w:pPr>
            <w:r w:rsidRPr="00CA5011">
              <w:rPr>
                <w:rFonts w:eastAsiaTheme="minorEastAsia" w:cs="Arial"/>
                <w:color w:val="FF0000"/>
                <w:lang w:eastAsia="zh-CN"/>
              </w:rPr>
              <w:t>Two layers for Around 7GHz +Around 4GHz + Around 2GHz+Around 700MHz:</w:t>
            </w:r>
          </w:p>
          <w:p w14:paraId="4263A1E4" w14:textId="77777777" w:rsidR="0057586F" w:rsidRPr="00CA5011" w:rsidRDefault="0057586F" w:rsidP="0057586F">
            <w:pPr>
              <w:pStyle w:val="a0"/>
              <w:jc w:val="left"/>
              <w:rPr>
                <w:rFonts w:eastAsiaTheme="minorEastAsia" w:cs="Arial"/>
                <w:color w:val="FF0000"/>
                <w:lang w:eastAsia="zh-CN"/>
              </w:rPr>
            </w:pPr>
            <w:r w:rsidRPr="00CA5011">
              <w:rPr>
                <w:rFonts w:eastAsiaTheme="minorEastAsia" w:cs="Arial"/>
                <w:color w:val="FF0000"/>
                <w:lang w:eastAsia="zh-CN"/>
              </w:rPr>
              <w:t>- Macro layer: Hex. Grid, 4GHz + 2GHz + 700MHz (FFS joint or separate BS scheduler for different frequencies)</w:t>
            </w:r>
          </w:p>
          <w:p w14:paraId="1B407DC6" w14:textId="10D82385" w:rsidR="00E44ACF" w:rsidRDefault="0057586F" w:rsidP="0057586F">
            <w:pPr>
              <w:pStyle w:val="a0"/>
              <w:jc w:val="left"/>
              <w:rPr>
                <w:rFonts w:eastAsiaTheme="minorEastAsia" w:cs="Arial"/>
                <w:color w:val="FF0000"/>
                <w:lang w:eastAsia="zh-CN"/>
              </w:rPr>
            </w:pPr>
            <w:r w:rsidRPr="00CA5011">
              <w:rPr>
                <w:rFonts w:eastAsiaTheme="minorEastAsia" w:cs="Arial"/>
                <w:color w:val="FF0000"/>
                <w:lang w:eastAsia="zh-CN"/>
              </w:rPr>
              <w:t>- Micro layer: Random drop, 7GHz</w:t>
            </w:r>
          </w:p>
          <w:p w14:paraId="36DAD0E4" w14:textId="0E10180A" w:rsidR="00E44ACF" w:rsidRDefault="00E44ACF" w:rsidP="00E44ACF">
            <w:pPr>
              <w:pStyle w:val="a0"/>
              <w:rPr>
                <w:rFonts w:eastAsiaTheme="minorEastAsia"/>
                <w:lang w:eastAsia="zh-CN"/>
              </w:rPr>
            </w:pPr>
            <w:r>
              <w:rPr>
                <w:rFonts w:eastAsiaTheme="minorEastAsia"/>
                <w:lang w:eastAsia="zh-CN"/>
              </w:rPr>
              <w:t>Although lower band (e.g., 2GHz, 700MHz) can support larger ISD, the typical ISD in urban macro scenario is still 500m, in which the cells are capacity-limited.</w:t>
            </w:r>
          </w:p>
          <w:p w14:paraId="31F68834" w14:textId="72F27055" w:rsidR="00024D88" w:rsidRPr="00024D88" w:rsidRDefault="00024D88" w:rsidP="0057586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 xml:space="preserve">P for </w:t>
            </w:r>
            <w:r w:rsidR="00E44ACF">
              <w:rPr>
                <w:rFonts w:eastAsiaTheme="minorEastAsia"/>
                <w:b/>
                <w:bCs/>
                <w:lang w:eastAsia="zh-CN"/>
              </w:rPr>
              <w:t>ISD</w:t>
            </w:r>
            <w:r w:rsidRPr="00024D88">
              <w:rPr>
                <w:rFonts w:eastAsiaTheme="minorEastAsia"/>
                <w:b/>
                <w:bCs/>
                <w:lang w:eastAsia="zh-CN"/>
              </w:rPr>
              <w:t>:</w:t>
            </w:r>
          </w:p>
          <w:p w14:paraId="319E61F9" w14:textId="77777777" w:rsidR="00E44ACF" w:rsidRPr="006C46A9" w:rsidRDefault="00E44ACF" w:rsidP="00E44ACF">
            <w:pPr>
              <w:pStyle w:val="TAL"/>
              <w:snapToGrid w:val="0"/>
              <w:spacing w:line="360" w:lineRule="auto"/>
              <w:rPr>
                <w:rFonts w:eastAsiaTheme="minorEastAsia" w:cs="Arial"/>
                <w:lang w:eastAsia="zh-CN"/>
              </w:rPr>
            </w:pPr>
            <w:r w:rsidRPr="006C46A9">
              <w:rPr>
                <w:rFonts w:eastAsiaTheme="minorEastAsia" w:cs="Arial"/>
                <w:lang w:eastAsia="zh-CN"/>
              </w:rPr>
              <w:t xml:space="preserve">Macro: </w:t>
            </w:r>
            <w:r w:rsidRPr="006C46A9">
              <w:rPr>
                <w:rFonts w:cs="Arial"/>
                <w:lang w:eastAsia="zh-CN"/>
              </w:rPr>
              <w:t>500m</w:t>
            </w:r>
          </w:p>
          <w:p w14:paraId="7F5E4D5E" w14:textId="24215E4F" w:rsidR="00574646" w:rsidRPr="00E44ACF" w:rsidRDefault="00E44ACF" w:rsidP="00E44ACF">
            <w:pPr>
              <w:pStyle w:val="a0"/>
              <w:rPr>
                <w:rFonts w:eastAsiaTheme="minorEastAsia"/>
                <w:strike/>
                <w:lang w:eastAsia="zh-CN"/>
              </w:rPr>
            </w:pPr>
            <w:r w:rsidRPr="00E44ACF">
              <w:rPr>
                <w:rFonts w:eastAsiaTheme="minorEastAsia" w:cs="Arial"/>
                <w:strike/>
                <w:color w:val="FF0000"/>
                <w:lang w:eastAsia="zh-CN"/>
              </w:rPr>
              <w:t>[TBD on micro layout]</w:t>
            </w:r>
          </w:p>
        </w:tc>
      </w:tr>
      <w:tr w:rsidR="00E44ACF" w14:paraId="6BFA3B2B" w14:textId="77777777" w:rsidTr="00574646">
        <w:tc>
          <w:tcPr>
            <w:tcW w:w="1838" w:type="dxa"/>
          </w:tcPr>
          <w:p w14:paraId="18F9570B" w14:textId="77777777" w:rsidR="00E44ACF" w:rsidRDefault="00E44ACF" w:rsidP="00E44ACF">
            <w:pPr>
              <w:pStyle w:val="a0"/>
              <w:jc w:val="center"/>
              <w:rPr>
                <w:lang w:eastAsia="zh-CN"/>
              </w:rPr>
            </w:pPr>
            <w:r w:rsidRPr="007F023A">
              <w:rPr>
                <w:lang w:eastAsia="zh-CN"/>
              </w:rPr>
              <w:t>Sub-Urban macro</w:t>
            </w:r>
          </w:p>
          <w:p w14:paraId="0A49F658" w14:textId="164A4925" w:rsidR="007C3899" w:rsidRDefault="007C3899" w:rsidP="00E44ACF">
            <w:pPr>
              <w:pStyle w:val="a0"/>
              <w:jc w:val="center"/>
              <w:rPr>
                <w:rFonts w:eastAsiaTheme="minorEastAsia"/>
                <w:lang w:eastAsia="zh-CN"/>
              </w:rPr>
            </w:pPr>
            <w:r>
              <w:rPr>
                <w:rFonts w:eastAsiaTheme="minorEastAsia" w:hint="eastAsia"/>
                <w:lang w:eastAsia="zh-CN"/>
              </w:rPr>
              <w:t>(</w:t>
            </w:r>
            <w:r>
              <w:rPr>
                <w:rFonts w:eastAsiaTheme="minorEastAsia"/>
                <w:lang w:eastAsia="zh-CN"/>
              </w:rPr>
              <w:t>Section 4.5)</w:t>
            </w:r>
          </w:p>
        </w:tc>
        <w:tc>
          <w:tcPr>
            <w:tcW w:w="3544" w:type="dxa"/>
          </w:tcPr>
          <w:p w14:paraId="1329885D" w14:textId="77777777" w:rsidR="00E44ACF" w:rsidRPr="00E44ACF" w:rsidRDefault="00E44ACF" w:rsidP="00E44ACF">
            <w:pPr>
              <w:pStyle w:val="a0"/>
              <w:jc w:val="left"/>
              <w:rPr>
                <w:rFonts w:eastAsiaTheme="minorEastAsia" w:cs="Arial"/>
                <w:b/>
                <w:bCs/>
                <w:lang w:eastAsia="zh-CN"/>
              </w:rPr>
            </w:pPr>
            <w:r w:rsidRPr="00E44ACF">
              <w:rPr>
                <w:rFonts w:eastAsiaTheme="minorEastAsia" w:cs="Arial" w:hint="eastAsia"/>
                <w:b/>
                <w:bCs/>
                <w:lang w:eastAsia="zh-CN"/>
              </w:rPr>
              <w:t>C</w:t>
            </w:r>
            <w:r w:rsidRPr="00E44ACF">
              <w:rPr>
                <w:rFonts w:eastAsiaTheme="minorEastAsia" w:cs="Arial"/>
                <w:b/>
                <w:bCs/>
                <w:lang w:eastAsia="zh-CN"/>
              </w:rPr>
              <w:t>arrier frequency:</w:t>
            </w:r>
          </w:p>
          <w:p w14:paraId="3B610066" w14:textId="77777777" w:rsidR="00E44ACF" w:rsidRDefault="00E44ACF" w:rsidP="00E44ACF">
            <w:pPr>
              <w:pStyle w:val="a0"/>
              <w:jc w:val="left"/>
              <w:rPr>
                <w:rFonts w:eastAsiaTheme="minorEastAsia" w:cs="Arial"/>
                <w:lang w:eastAsia="zh-CN"/>
              </w:rPr>
            </w:pPr>
            <w:r w:rsidRPr="006C46A9">
              <w:rPr>
                <w:rFonts w:eastAsiaTheme="minorEastAsia" w:cs="Arial"/>
                <w:lang w:eastAsia="zh-CN"/>
              </w:rPr>
              <w:t>[Around 7GHz +Around 4GHz + Around 2GHz+Around 700MHz]</w:t>
            </w:r>
          </w:p>
          <w:p w14:paraId="13590DC4" w14:textId="77777777" w:rsidR="00E44ACF" w:rsidRPr="00E44ACF" w:rsidRDefault="00E44ACF" w:rsidP="00E44ACF">
            <w:pPr>
              <w:pStyle w:val="a0"/>
              <w:jc w:val="left"/>
              <w:rPr>
                <w:rFonts w:eastAsiaTheme="minorEastAsia" w:cs="Arial"/>
                <w:b/>
                <w:bCs/>
                <w:lang w:eastAsia="zh-CN"/>
              </w:rPr>
            </w:pPr>
            <w:r w:rsidRPr="00E44ACF">
              <w:rPr>
                <w:rFonts w:eastAsiaTheme="minorEastAsia" w:cs="Arial" w:hint="eastAsia"/>
                <w:b/>
                <w:bCs/>
                <w:lang w:eastAsia="zh-CN"/>
              </w:rPr>
              <w:t>L</w:t>
            </w:r>
            <w:r w:rsidRPr="00E44ACF">
              <w:rPr>
                <w:rFonts w:eastAsiaTheme="minorEastAsia" w:cs="Arial"/>
                <w:b/>
                <w:bCs/>
                <w:lang w:eastAsia="zh-CN"/>
              </w:rPr>
              <w:t>ayout:</w:t>
            </w:r>
          </w:p>
          <w:p w14:paraId="5A71E155" w14:textId="77777777" w:rsidR="00E44ACF" w:rsidRDefault="00E44ACF" w:rsidP="00E44ACF">
            <w:pPr>
              <w:pStyle w:val="a0"/>
              <w:rPr>
                <w:rFonts w:eastAsiaTheme="minorEastAsia" w:cs="Arial"/>
                <w:lang w:eastAsia="zh-CN"/>
              </w:rPr>
            </w:pPr>
            <w:r w:rsidRPr="006C46A9">
              <w:rPr>
                <w:rFonts w:eastAsiaTheme="minorEastAsia" w:cs="Arial"/>
                <w:lang w:eastAsia="zh-CN"/>
              </w:rPr>
              <w:t>[Around 7GHz +Around 4GHz + Around 2GHz+Around 700MHz ([single layer or two layers])]:TBD</w:t>
            </w:r>
          </w:p>
          <w:p w14:paraId="527C33E2" w14:textId="379F23A9" w:rsidR="00E44ACF" w:rsidRDefault="00E44ACF" w:rsidP="00E44ACF">
            <w:pPr>
              <w:pStyle w:val="a0"/>
              <w:jc w:val="center"/>
              <w:rPr>
                <w:rFonts w:eastAsiaTheme="minorEastAsia"/>
                <w:lang w:eastAsia="zh-CN"/>
              </w:rPr>
            </w:pPr>
          </w:p>
        </w:tc>
        <w:tc>
          <w:tcPr>
            <w:tcW w:w="3680" w:type="dxa"/>
          </w:tcPr>
          <w:p w14:paraId="5881BB64" w14:textId="77777777" w:rsidR="00E44ACF" w:rsidRPr="00024D88" w:rsidRDefault="00E44ACF" w:rsidP="00E44AC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Carrier frequency:</w:t>
            </w:r>
          </w:p>
          <w:p w14:paraId="03FED50E" w14:textId="77777777" w:rsidR="00E44ACF" w:rsidRDefault="00E44ACF" w:rsidP="00E44ACF">
            <w:pPr>
              <w:pStyle w:val="a0"/>
              <w:jc w:val="left"/>
              <w:rPr>
                <w:rFonts w:eastAsiaTheme="minorEastAsia"/>
                <w:lang w:eastAsia="zh-CN"/>
              </w:rPr>
            </w:pPr>
            <w:r w:rsidRPr="00024D88">
              <w:rPr>
                <w:rFonts w:eastAsiaTheme="minorEastAsia" w:cs="Arial"/>
                <w:strike/>
                <w:color w:val="FF0000"/>
                <w:lang w:eastAsia="zh-CN"/>
              </w:rPr>
              <w:t>[</w:t>
            </w:r>
            <w:r w:rsidRPr="006C46A9">
              <w:rPr>
                <w:rFonts w:eastAsiaTheme="minorEastAsia" w:cs="Arial"/>
                <w:lang w:eastAsia="zh-CN"/>
              </w:rPr>
              <w:t>Around 7GHz +Around 4GHz + Around 2GHz+Around 700MHz</w:t>
            </w:r>
            <w:r w:rsidRPr="00024D88">
              <w:rPr>
                <w:rFonts w:eastAsiaTheme="minorEastAsia" w:cs="Arial"/>
                <w:strike/>
                <w:color w:val="FF0000"/>
                <w:lang w:eastAsia="zh-CN"/>
              </w:rPr>
              <w:t>]</w:t>
            </w:r>
          </w:p>
          <w:p w14:paraId="624038E0" w14:textId="77777777" w:rsidR="00E44ACF" w:rsidRDefault="00E44ACF" w:rsidP="00E44ACF">
            <w:pPr>
              <w:pStyle w:val="a0"/>
              <w:jc w:val="left"/>
              <w:rPr>
                <w:rFonts w:eastAsiaTheme="minorEastAsia"/>
                <w:lang w:eastAsia="zh-CN"/>
              </w:rPr>
            </w:pPr>
            <w:r>
              <w:rPr>
                <w:rFonts w:eastAsiaTheme="minorEastAsia" w:hint="eastAsia"/>
                <w:lang w:eastAsia="zh-CN"/>
              </w:rPr>
              <w:t>I</w:t>
            </w:r>
            <w:r>
              <w:rPr>
                <w:rFonts w:eastAsiaTheme="minorEastAsia"/>
                <w:lang w:eastAsia="zh-CN"/>
              </w:rPr>
              <w:t>f 7GHz is used for independent networking, the layout should be Hex Grid. When it is used together with lower bands (e.g., 4GHz, 2GHz, 700MHz), it should be used for hotspot in micro layer.</w:t>
            </w:r>
          </w:p>
          <w:p w14:paraId="54D2CB75" w14:textId="77777777" w:rsidR="00E44ACF" w:rsidRPr="00024D88" w:rsidRDefault="00E44ACF" w:rsidP="00E44ACF">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Layout:</w:t>
            </w:r>
          </w:p>
          <w:p w14:paraId="35D4186D" w14:textId="77777777" w:rsidR="00E44ACF" w:rsidRPr="00CA5011" w:rsidRDefault="00E44ACF" w:rsidP="00E44ACF">
            <w:pPr>
              <w:pStyle w:val="a0"/>
              <w:jc w:val="left"/>
              <w:rPr>
                <w:rFonts w:eastAsiaTheme="minorEastAsia" w:cs="Arial"/>
                <w:color w:val="FF0000"/>
                <w:lang w:eastAsia="zh-CN"/>
              </w:rPr>
            </w:pPr>
            <w:r w:rsidRPr="00CA5011">
              <w:rPr>
                <w:rFonts w:eastAsiaTheme="minorEastAsia" w:cs="Arial"/>
                <w:color w:val="FF0000"/>
                <w:lang w:eastAsia="zh-CN"/>
              </w:rPr>
              <w:t>Two layers for Around 7GHz +Around 4GHz + Around 2GHz+Around 700MHz:</w:t>
            </w:r>
          </w:p>
          <w:p w14:paraId="24B9EE08" w14:textId="77777777" w:rsidR="00E44ACF" w:rsidRPr="00CA5011" w:rsidRDefault="00E44ACF" w:rsidP="00E44ACF">
            <w:pPr>
              <w:pStyle w:val="a0"/>
              <w:jc w:val="left"/>
              <w:rPr>
                <w:rFonts w:eastAsiaTheme="minorEastAsia" w:cs="Arial"/>
                <w:color w:val="FF0000"/>
                <w:lang w:eastAsia="zh-CN"/>
              </w:rPr>
            </w:pPr>
            <w:r w:rsidRPr="00CA5011">
              <w:rPr>
                <w:rFonts w:eastAsiaTheme="minorEastAsia" w:cs="Arial"/>
                <w:color w:val="FF0000"/>
                <w:lang w:eastAsia="zh-CN"/>
              </w:rPr>
              <w:t>- Macro layer: Hex. Grid, 4GHz + 2GHz + 700MHz (FFS joint or separate BS scheduler for different frequencies)</w:t>
            </w:r>
          </w:p>
          <w:p w14:paraId="01DF3B7F" w14:textId="64E22C34" w:rsidR="00E44ACF" w:rsidRPr="00E44ACF" w:rsidRDefault="00E44ACF" w:rsidP="00E44ACF">
            <w:pPr>
              <w:pStyle w:val="a0"/>
              <w:jc w:val="left"/>
              <w:rPr>
                <w:rFonts w:eastAsiaTheme="minorEastAsia" w:cs="Arial"/>
                <w:color w:val="FF0000"/>
                <w:lang w:eastAsia="zh-CN"/>
              </w:rPr>
            </w:pPr>
            <w:r w:rsidRPr="00CA5011">
              <w:rPr>
                <w:rFonts w:eastAsiaTheme="minorEastAsia" w:cs="Arial"/>
                <w:color w:val="FF0000"/>
                <w:lang w:eastAsia="zh-CN"/>
              </w:rPr>
              <w:t>- Micro layer: Random drop, 7GHz</w:t>
            </w:r>
          </w:p>
        </w:tc>
      </w:tr>
      <w:tr w:rsidR="00574646" w14:paraId="40240CBA" w14:textId="77777777" w:rsidTr="00574646">
        <w:tc>
          <w:tcPr>
            <w:tcW w:w="1838" w:type="dxa"/>
          </w:tcPr>
          <w:p w14:paraId="78B51814" w14:textId="77777777" w:rsidR="00574646" w:rsidRDefault="00E44ACF" w:rsidP="00574646">
            <w:pPr>
              <w:pStyle w:val="a0"/>
              <w:jc w:val="center"/>
            </w:pPr>
            <w:r w:rsidRPr="007F023A">
              <w:lastRenderedPageBreak/>
              <w:t>Urban coverage for massive connection</w:t>
            </w:r>
          </w:p>
          <w:p w14:paraId="79BCDE20" w14:textId="3AF58351" w:rsidR="007C3899" w:rsidRDefault="007C3899" w:rsidP="00574646">
            <w:pPr>
              <w:pStyle w:val="a0"/>
              <w:jc w:val="center"/>
              <w:rPr>
                <w:rFonts w:eastAsiaTheme="minorEastAsia"/>
                <w:lang w:eastAsia="zh-CN"/>
              </w:rPr>
            </w:pPr>
            <w:r>
              <w:rPr>
                <w:rFonts w:eastAsiaTheme="minorEastAsia" w:hint="eastAsia"/>
                <w:lang w:eastAsia="zh-CN"/>
              </w:rPr>
              <w:t>(</w:t>
            </w:r>
            <w:r>
              <w:rPr>
                <w:rFonts w:eastAsiaTheme="minorEastAsia"/>
                <w:lang w:eastAsia="zh-CN"/>
              </w:rPr>
              <w:t>Section 4.8)</w:t>
            </w:r>
          </w:p>
        </w:tc>
        <w:tc>
          <w:tcPr>
            <w:tcW w:w="3544" w:type="dxa"/>
          </w:tcPr>
          <w:p w14:paraId="5DA26BFB" w14:textId="08120ADF" w:rsidR="00574646" w:rsidRDefault="007C3899" w:rsidP="00574646">
            <w:pPr>
              <w:pStyle w:val="a0"/>
              <w:jc w:val="center"/>
              <w:rPr>
                <w:rFonts w:eastAsiaTheme="minorEastAsia"/>
                <w:lang w:eastAsia="zh-CN"/>
              </w:rPr>
            </w:pPr>
            <w:r>
              <w:rPr>
                <w:rFonts w:eastAsiaTheme="minorEastAsia" w:hint="eastAsia"/>
                <w:lang w:eastAsia="zh-CN"/>
              </w:rPr>
              <w:t>T</w:t>
            </w:r>
            <w:r>
              <w:rPr>
                <w:rFonts w:eastAsiaTheme="minorEastAsia"/>
                <w:lang w:eastAsia="zh-CN"/>
              </w:rPr>
              <w:t>BD</w:t>
            </w:r>
          </w:p>
        </w:tc>
        <w:tc>
          <w:tcPr>
            <w:tcW w:w="3680" w:type="dxa"/>
          </w:tcPr>
          <w:p w14:paraId="38A93E43" w14:textId="1F2F7BB5" w:rsidR="007C3899" w:rsidRPr="007C3899" w:rsidRDefault="007C3899" w:rsidP="007C3899">
            <w:pPr>
              <w:pStyle w:val="a0"/>
              <w:jc w:val="left"/>
              <w:rPr>
                <w:rFonts w:eastAsiaTheme="minorEastAsia"/>
                <w:lang w:eastAsia="zh-CN"/>
              </w:rPr>
            </w:pPr>
            <w:r w:rsidRPr="007C3899">
              <w:rPr>
                <w:rFonts w:eastAsiaTheme="minorEastAsia" w:hint="eastAsia"/>
                <w:lang w:eastAsia="zh-CN"/>
              </w:rPr>
              <w:t>F</w:t>
            </w:r>
            <w:r w:rsidRPr="007C3899">
              <w:rPr>
                <w:rFonts w:eastAsiaTheme="minorEastAsia"/>
                <w:lang w:eastAsia="zh-CN"/>
              </w:rPr>
              <w:t>or this scenario, the urban macro layout and ISD can be reused, but only considering low-frequency band, e.g., 2GHz and 700MHz.</w:t>
            </w:r>
          </w:p>
          <w:p w14:paraId="51732134" w14:textId="1F05B2CE" w:rsidR="007C3899" w:rsidRPr="00024D88" w:rsidRDefault="007C3899" w:rsidP="007C3899">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Carrier frequency:</w:t>
            </w:r>
          </w:p>
          <w:p w14:paraId="48CDA94C" w14:textId="216303FD" w:rsidR="007C3899" w:rsidRPr="007C3899" w:rsidRDefault="007C3899" w:rsidP="007C3899">
            <w:pPr>
              <w:pStyle w:val="a0"/>
              <w:jc w:val="left"/>
              <w:rPr>
                <w:rFonts w:eastAsiaTheme="minorEastAsia"/>
                <w:color w:val="FF0000"/>
                <w:lang w:eastAsia="zh-CN"/>
              </w:rPr>
            </w:pPr>
            <w:r w:rsidRPr="007C3899">
              <w:rPr>
                <w:rFonts w:eastAsiaTheme="minorEastAsia" w:cs="Arial"/>
                <w:color w:val="FF0000"/>
                <w:lang w:eastAsia="zh-CN"/>
              </w:rPr>
              <w:t>Around 2GHz+Around 700MHz</w:t>
            </w:r>
          </w:p>
          <w:p w14:paraId="22FC5EA8" w14:textId="77777777" w:rsidR="007C3899" w:rsidRPr="00024D88" w:rsidRDefault="007C3899" w:rsidP="007C3899">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P for Layout:</w:t>
            </w:r>
          </w:p>
          <w:p w14:paraId="46C820BB" w14:textId="22EA900B" w:rsidR="007C3899" w:rsidRPr="00CA5011" w:rsidRDefault="007C3899" w:rsidP="007C3899">
            <w:pPr>
              <w:pStyle w:val="a0"/>
              <w:jc w:val="left"/>
              <w:rPr>
                <w:rFonts w:eastAsiaTheme="minorEastAsia" w:cs="Arial"/>
                <w:color w:val="FF0000"/>
                <w:lang w:eastAsia="zh-CN"/>
              </w:rPr>
            </w:pPr>
            <w:r>
              <w:rPr>
                <w:rFonts w:eastAsiaTheme="minorEastAsia" w:cs="Arial"/>
                <w:color w:val="FF0000"/>
                <w:lang w:eastAsia="zh-CN"/>
              </w:rPr>
              <w:t>One</w:t>
            </w:r>
            <w:r w:rsidRPr="00CA5011">
              <w:rPr>
                <w:rFonts w:eastAsiaTheme="minorEastAsia" w:cs="Arial"/>
                <w:color w:val="FF0000"/>
                <w:lang w:eastAsia="zh-CN"/>
              </w:rPr>
              <w:t xml:space="preserve"> layers for Around 2GHz+Around 700MHz:</w:t>
            </w:r>
          </w:p>
          <w:p w14:paraId="069C8DA3" w14:textId="1BA4C559" w:rsidR="007C3899" w:rsidRPr="00CA5011" w:rsidRDefault="007C3899" w:rsidP="007C3899">
            <w:pPr>
              <w:pStyle w:val="a0"/>
              <w:jc w:val="left"/>
              <w:rPr>
                <w:rFonts w:eastAsiaTheme="minorEastAsia" w:cs="Arial"/>
                <w:color w:val="FF0000"/>
                <w:lang w:eastAsia="zh-CN"/>
              </w:rPr>
            </w:pPr>
            <w:r w:rsidRPr="00CA5011">
              <w:rPr>
                <w:rFonts w:eastAsiaTheme="minorEastAsia" w:cs="Arial"/>
                <w:color w:val="FF0000"/>
                <w:lang w:eastAsia="zh-CN"/>
              </w:rPr>
              <w:t>- Macro layer: Hex. Grid, 2GHz + 700MHz (FFS joint or separate BS scheduler for different frequencies)</w:t>
            </w:r>
          </w:p>
          <w:p w14:paraId="35665FFB" w14:textId="77777777" w:rsidR="007C3899" w:rsidRPr="00024D88" w:rsidRDefault="007C3899" w:rsidP="007C3899">
            <w:pPr>
              <w:pStyle w:val="a0"/>
              <w:jc w:val="left"/>
              <w:rPr>
                <w:rFonts w:eastAsiaTheme="minorEastAsia"/>
                <w:b/>
                <w:bCs/>
                <w:lang w:eastAsia="zh-CN"/>
              </w:rPr>
            </w:pPr>
            <w:r w:rsidRPr="00024D88">
              <w:rPr>
                <w:rFonts w:eastAsiaTheme="minorEastAsia" w:hint="eastAsia"/>
                <w:b/>
                <w:bCs/>
                <w:lang w:eastAsia="zh-CN"/>
              </w:rPr>
              <w:t>T</w:t>
            </w:r>
            <w:r w:rsidRPr="00024D88">
              <w:rPr>
                <w:rFonts w:eastAsiaTheme="minorEastAsia"/>
                <w:b/>
                <w:bCs/>
                <w:lang w:eastAsia="zh-CN"/>
              </w:rPr>
              <w:t xml:space="preserve">P for </w:t>
            </w:r>
            <w:r>
              <w:rPr>
                <w:rFonts w:eastAsiaTheme="minorEastAsia"/>
                <w:b/>
                <w:bCs/>
                <w:lang w:eastAsia="zh-CN"/>
              </w:rPr>
              <w:t>ISD</w:t>
            </w:r>
            <w:r w:rsidRPr="00024D88">
              <w:rPr>
                <w:rFonts w:eastAsiaTheme="minorEastAsia"/>
                <w:b/>
                <w:bCs/>
                <w:lang w:eastAsia="zh-CN"/>
              </w:rPr>
              <w:t>:</w:t>
            </w:r>
          </w:p>
          <w:p w14:paraId="3B156DDA" w14:textId="27D4D135" w:rsidR="00574646" w:rsidRPr="007C3899" w:rsidRDefault="007C3899" w:rsidP="007C3899">
            <w:pPr>
              <w:pStyle w:val="TAL"/>
              <w:snapToGrid w:val="0"/>
              <w:spacing w:line="360" w:lineRule="auto"/>
              <w:rPr>
                <w:rFonts w:eastAsiaTheme="minorEastAsia" w:cs="Arial"/>
                <w:lang w:eastAsia="zh-CN"/>
              </w:rPr>
            </w:pPr>
            <w:r w:rsidRPr="007C3899">
              <w:rPr>
                <w:rFonts w:eastAsiaTheme="minorEastAsia" w:cs="Arial"/>
                <w:color w:val="FF0000"/>
                <w:lang w:eastAsia="zh-CN"/>
              </w:rPr>
              <w:t xml:space="preserve">Macro: </w:t>
            </w:r>
            <w:r w:rsidRPr="007C3899">
              <w:rPr>
                <w:rFonts w:cs="Arial"/>
                <w:color w:val="FF0000"/>
                <w:lang w:eastAsia="zh-CN"/>
              </w:rPr>
              <w:t>500m</w:t>
            </w:r>
          </w:p>
        </w:tc>
      </w:tr>
    </w:tbl>
    <w:p w14:paraId="635657EC" w14:textId="77777777" w:rsidR="00574646" w:rsidRDefault="00574646" w:rsidP="00574646">
      <w:pPr>
        <w:pStyle w:val="a0"/>
        <w:jc w:val="center"/>
        <w:rPr>
          <w:rFonts w:eastAsiaTheme="minorEastAsia"/>
          <w:lang w:eastAsia="zh-CN"/>
        </w:rPr>
      </w:pPr>
    </w:p>
    <w:p w14:paraId="0845C906" w14:textId="2114C339" w:rsidR="00A21F32" w:rsidRPr="00FD6E4A" w:rsidRDefault="00A21F32" w:rsidP="00A21F32">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sidR="007C3899">
        <w:rPr>
          <w:rFonts w:eastAsiaTheme="minorEastAsia"/>
          <w:b/>
          <w:i/>
          <w:szCs w:val="20"/>
          <w:lang w:eastAsia="zh-CN"/>
        </w:rPr>
        <w:t>For defining the</w:t>
      </w:r>
      <w:r w:rsidR="00513692">
        <w:rPr>
          <w:rFonts w:eastAsiaTheme="minorEastAsia"/>
          <w:b/>
          <w:i/>
          <w:szCs w:val="20"/>
          <w:lang w:eastAsia="zh-CN"/>
        </w:rPr>
        <w:t xml:space="preserve"> carrier frequency, layout and ISD for</w:t>
      </w:r>
      <w:r w:rsidR="007C3899">
        <w:rPr>
          <w:rFonts w:eastAsiaTheme="minorEastAsia"/>
          <w:b/>
          <w:i/>
          <w:szCs w:val="20"/>
          <w:lang w:eastAsia="zh-CN"/>
        </w:rPr>
        <w:t xml:space="preserve"> 6G deployment scenario</w:t>
      </w:r>
      <w:r w:rsidR="00513692">
        <w:rPr>
          <w:rFonts w:eastAsiaTheme="minorEastAsia"/>
          <w:b/>
          <w:i/>
          <w:szCs w:val="20"/>
          <w:lang w:eastAsia="zh-CN"/>
        </w:rPr>
        <w:t>s</w:t>
      </w:r>
      <w:r w:rsidR="007C3899">
        <w:rPr>
          <w:rFonts w:eastAsiaTheme="minorEastAsia"/>
          <w:b/>
          <w:i/>
          <w:szCs w:val="20"/>
          <w:lang w:eastAsia="zh-CN"/>
        </w:rPr>
        <w:t>, c</w:t>
      </w:r>
      <w:r w:rsidRPr="00FD6E4A">
        <w:rPr>
          <w:rFonts w:eastAsiaTheme="minorEastAsia"/>
          <w:b/>
          <w:i/>
          <w:szCs w:val="20"/>
          <w:lang w:eastAsia="zh-CN"/>
        </w:rPr>
        <w:t>onsider</w:t>
      </w:r>
      <w:r w:rsidR="0024794A">
        <w:rPr>
          <w:rFonts w:eastAsiaTheme="minorEastAsia"/>
          <w:b/>
          <w:i/>
          <w:szCs w:val="20"/>
          <w:lang w:eastAsia="zh-CN"/>
        </w:rPr>
        <w:t xml:space="preserve"> operators’ </w:t>
      </w:r>
      <w:r w:rsidR="007C3899" w:rsidRPr="007C3899">
        <w:rPr>
          <w:rFonts w:eastAsiaTheme="minorEastAsia"/>
          <w:b/>
          <w:i/>
          <w:szCs w:val="20"/>
          <w:lang w:eastAsia="zh-CN"/>
        </w:rPr>
        <w:t>requirements on reflecting the deployment reality and the complexity of evaluation based on the deployment scenarios</w:t>
      </w:r>
      <w:r w:rsidRPr="00FD6E4A">
        <w:rPr>
          <w:rFonts w:eastAsiaTheme="minorEastAsia"/>
          <w:b/>
          <w:i/>
          <w:szCs w:val="20"/>
          <w:lang w:eastAsia="zh-CN"/>
        </w:rPr>
        <w:t>.</w:t>
      </w:r>
    </w:p>
    <w:p w14:paraId="783DA938" w14:textId="50A16C6C" w:rsidR="00A21F32" w:rsidRDefault="007C3899" w:rsidP="00A21F32">
      <w:pPr>
        <w:pStyle w:val="a0"/>
        <w:numPr>
          <w:ilvl w:val="0"/>
          <w:numId w:val="33"/>
        </w:numPr>
        <w:spacing w:after="0"/>
        <w:rPr>
          <w:rFonts w:eastAsiaTheme="minorEastAsia"/>
          <w:b/>
          <w:i/>
          <w:szCs w:val="20"/>
          <w:lang w:eastAsia="zh-CN"/>
        </w:rPr>
      </w:pPr>
      <w:r>
        <w:rPr>
          <w:rFonts w:eastAsiaTheme="minorEastAsia"/>
          <w:b/>
          <w:i/>
          <w:szCs w:val="20"/>
          <w:lang w:eastAsia="zh-CN"/>
        </w:rPr>
        <w:t>Consider the proposals in Row 3 of Table 1 for Section 4.1 ~ 4.5 and 4.8 of TR38.914.</w:t>
      </w:r>
    </w:p>
    <w:p w14:paraId="5332F53C" w14:textId="646CD7D9" w:rsidR="00F21063" w:rsidRDefault="007C3899" w:rsidP="00F21063">
      <w:pPr>
        <w:pStyle w:val="2"/>
        <w:tabs>
          <w:tab w:val="clear" w:pos="2836"/>
          <w:tab w:val="num" w:pos="567"/>
        </w:tabs>
        <w:ind w:left="567"/>
        <w:rPr>
          <w:rFonts w:eastAsia="宋体"/>
          <w:sz w:val="22"/>
          <w:lang w:eastAsia="zh-CN"/>
        </w:rPr>
      </w:pPr>
      <w:r>
        <w:rPr>
          <w:rFonts w:eastAsia="宋体"/>
          <w:sz w:val="22"/>
          <w:lang w:eastAsia="zh-CN"/>
        </w:rPr>
        <w:t xml:space="preserve">Number </w:t>
      </w:r>
      <w:r w:rsidR="00766704">
        <w:rPr>
          <w:rFonts w:eastAsia="宋体"/>
          <w:sz w:val="22"/>
          <w:lang w:eastAsia="zh-CN"/>
        </w:rPr>
        <w:t xml:space="preserve">of </w:t>
      </w:r>
      <w:r>
        <w:rPr>
          <w:rFonts w:eastAsia="宋体"/>
          <w:sz w:val="22"/>
          <w:lang w:eastAsia="zh-CN"/>
        </w:rPr>
        <w:t>UE antenna</w:t>
      </w:r>
      <w:r w:rsidR="00653687">
        <w:rPr>
          <w:rFonts w:eastAsia="宋体"/>
          <w:sz w:val="22"/>
          <w:lang w:eastAsia="zh-CN"/>
        </w:rPr>
        <w:t xml:space="preserve"> element</w:t>
      </w:r>
      <w:r>
        <w:rPr>
          <w:rFonts w:eastAsia="宋体"/>
          <w:sz w:val="22"/>
          <w:lang w:eastAsia="zh-CN"/>
        </w:rPr>
        <w:t>s</w:t>
      </w:r>
    </w:p>
    <w:p w14:paraId="7B17DA18" w14:textId="21792A0B" w:rsidR="00262853" w:rsidRDefault="000C7CB8" w:rsidP="000E43CC">
      <w:pPr>
        <w:pStyle w:val="a0"/>
        <w:rPr>
          <w:rFonts w:eastAsiaTheme="minorEastAsia"/>
          <w:lang w:eastAsia="zh-CN"/>
        </w:rPr>
      </w:pPr>
      <w:r>
        <w:rPr>
          <w:rFonts w:eastAsiaTheme="minorEastAsia"/>
          <w:lang w:eastAsia="zh-CN"/>
        </w:rPr>
        <w:t>Regarding the number of UE antenna elements defined in the 6G deployment scenarios, two principles should be considered:</w:t>
      </w:r>
    </w:p>
    <w:p w14:paraId="404EAAAF" w14:textId="6FE67C0D" w:rsidR="000C7CB8" w:rsidRDefault="000C7CB8" w:rsidP="00D22B93">
      <w:pPr>
        <w:pStyle w:val="a0"/>
        <w:rPr>
          <w:rFonts w:eastAsiaTheme="minorEastAsia"/>
          <w:lang w:eastAsia="zh-CN"/>
        </w:rPr>
      </w:pPr>
      <w:r>
        <w:rPr>
          <w:rFonts w:eastAsiaTheme="minorEastAsia" w:hint="eastAsia"/>
          <w:lang w:eastAsia="zh-CN"/>
        </w:rPr>
        <w:t>F</w:t>
      </w:r>
      <w:r>
        <w:rPr>
          <w:rFonts w:eastAsiaTheme="minorEastAsia"/>
          <w:lang w:eastAsia="zh-CN"/>
        </w:rPr>
        <w:t>irstly, different device types should be considered for different deployment scenarios. At least 3 types of devices can be considered for 6G:</w:t>
      </w:r>
    </w:p>
    <w:p w14:paraId="7831FDB9" w14:textId="0F09BC31" w:rsidR="000C7CB8" w:rsidRDefault="000C7CB8" w:rsidP="00D22B93">
      <w:pPr>
        <w:pStyle w:val="a0"/>
        <w:numPr>
          <w:ilvl w:val="0"/>
          <w:numId w:val="33"/>
        </w:numPr>
        <w:rPr>
          <w:rFonts w:eastAsiaTheme="minorEastAsia"/>
          <w:lang w:eastAsia="zh-CN"/>
        </w:rPr>
      </w:pPr>
      <w:r>
        <w:rPr>
          <w:rFonts w:eastAsiaTheme="minorEastAsia"/>
        </w:rPr>
        <w:t>Low-end IoT UE, e.g., MTC devices in macro coverage.</w:t>
      </w:r>
    </w:p>
    <w:p w14:paraId="0385673E" w14:textId="4C24394D" w:rsidR="000C7CB8" w:rsidRDefault="000C7CB8" w:rsidP="00D22B93">
      <w:pPr>
        <w:pStyle w:val="a0"/>
        <w:numPr>
          <w:ilvl w:val="0"/>
          <w:numId w:val="33"/>
        </w:numPr>
        <w:rPr>
          <w:rFonts w:eastAsiaTheme="minorEastAsia"/>
          <w:lang w:eastAsia="zh-CN"/>
        </w:rPr>
      </w:pPr>
      <w:r>
        <w:rPr>
          <w:rFonts w:eastAsiaTheme="minorEastAsia" w:hint="eastAsia"/>
          <w:lang w:eastAsia="zh-CN"/>
        </w:rPr>
        <w:t>H</w:t>
      </w:r>
      <w:r>
        <w:rPr>
          <w:rFonts w:eastAsiaTheme="minorEastAsia"/>
          <w:lang w:eastAsia="zh-CN"/>
        </w:rPr>
        <w:t>andheld MBB UE, e.g., smart phone, XR devices in macro/micro coverage.</w:t>
      </w:r>
    </w:p>
    <w:p w14:paraId="58E71B72" w14:textId="0737CEF3" w:rsidR="000C7CB8" w:rsidRDefault="000C7CB8" w:rsidP="00D22B93">
      <w:pPr>
        <w:pStyle w:val="a0"/>
        <w:numPr>
          <w:ilvl w:val="0"/>
          <w:numId w:val="33"/>
        </w:numPr>
        <w:rPr>
          <w:rFonts w:eastAsiaTheme="minorEastAsia"/>
          <w:lang w:eastAsia="zh-CN"/>
        </w:rPr>
      </w:pPr>
      <w:r>
        <w:rPr>
          <w:rFonts w:eastAsiaTheme="minorEastAsia" w:hint="eastAsia"/>
          <w:lang w:eastAsia="zh-CN"/>
        </w:rPr>
        <w:t>F</w:t>
      </w:r>
      <w:r>
        <w:rPr>
          <w:rFonts w:eastAsiaTheme="minorEastAsia"/>
          <w:lang w:eastAsia="zh-CN"/>
        </w:rPr>
        <w:t>WA UE, e.g., CPE in macro coverage.</w:t>
      </w:r>
    </w:p>
    <w:p w14:paraId="3DEB5084" w14:textId="77777777" w:rsidR="00856E56" w:rsidRDefault="000C7CB8" w:rsidP="00D22B93">
      <w:pPr>
        <w:pStyle w:val="a0"/>
        <w:rPr>
          <w:rFonts w:eastAsiaTheme="minorEastAsia"/>
          <w:lang w:eastAsia="zh-CN"/>
        </w:rPr>
      </w:pPr>
      <w:r>
        <w:rPr>
          <w:rFonts w:eastAsiaTheme="minorEastAsia" w:hint="eastAsia"/>
          <w:lang w:eastAsia="zh-CN"/>
        </w:rPr>
        <w:t>S</w:t>
      </w:r>
      <w:r>
        <w:rPr>
          <w:rFonts w:eastAsiaTheme="minorEastAsia"/>
          <w:lang w:eastAsia="zh-CN"/>
        </w:rPr>
        <w:t xml:space="preserve">econdly, the real requirements from market should be considered. In 5G RAN1 specification, number of BS antennas are defined based on real market demands. For example, </w:t>
      </w:r>
      <w:r w:rsidRPr="00766704">
        <w:rPr>
          <w:rFonts w:eastAsiaTheme="minorEastAsia"/>
          <w:lang w:eastAsia="zh-CN"/>
        </w:rPr>
        <w:t>32T</w:t>
      </w:r>
      <w:r w:rsidRPr="00766704">
        <w:rPr>
          <w:rFonts w:eastAsiaTheme="minorEastAsia" w:hint="eastAsia"/>
          <w:lang w:eastAsia="zh-CN"/>
        </w:rPr>
        <w:t>×</w:t>
      </w:r>
      <w:r w:rsidRPr="00766704">
        <w:rPr>
          <w:rFonts w:eastAsiaTheme="minorEastAsia"/>
          <w:lang w:eastAsia="zh-CN"/>
        </w:rPr>
        <w:t>32R</w:t>
      </w:r>
      <w:r>
        <w:rPr>
          <w:rFonts w:eastAsiaTheme="minorEastAsia"/>
          <w:lang w:eastAsia="zh-CN"/>
        </w:rPr>
        <w:t xml:space="preserve"> antenna ports were defined in Rel-15 to Rel-18 </w:t>
      </w:r>
      <w:r w:rsidR="00E32177">
        <w:rPr>
          <w:rFonts w:eastAsiaTheme="minorEastAsia"/>
          <w:lang w:eastAsia="zh-CN"/>
        </w:rPr>
        <w:t xml:space="preserve">RAN1 </w:t>
      </w:r>
      <w:r>
        <w:rPr>
          <w:rFonts w:eastAsiaTheme="minorEastAsia"/>
          <w:lang w:eastAsia="zh-CN"/>
        </w:rPr>
        <w:t>specification</w:t>
      </w:r>
      <w:r w:rsidR="00E32177">
        <w:rPr>
          <w:rFonts w:eastAsiaTheme="minorEastAsia"/>
          <w:lang w:eastAsia="zh-CN"/>
        </w:rPr>
        <w:t xml:space="preserve">. In the typical commercial 5G deployment, </w:t>
      </w:r>
      <w:r w:rsidR="00E32177" w:rsidRPr="00766704">
        <w:rPr>
          <w:rFonts w:eastAsiaTheme="minorEastAsia"/>
          <w:lang w:eastAsia="zh-CN"/>
        </w:rPr>
        <w:t>32T</w:t>
      </w:r>
      <w:r w:rsidR="00E32177" w:rsidRPr="00766704">
        <w:rPr>
          <w:rFonts w:eastAsiaTheme="minorEastAsia" w:hint="eastAsia"/>
          <w:lang w:eastAsia="zh-CN"/>
        </w:rPr>
        <w:t>×</w:t>
      </w:r>
      <w:r w:rsidR="00E32177" w:rsidRPr="00766704">
        <w:rPr>
          <w:rFonts w:eastAsiaTheme="minorEastAsia"/>
          <w:lang w:eastAsia="zh-CN"/>
        </w:rPr>
        <w:t>32R</w:t>
      </w:r>
      <w:r w:rsidR="00E32177">
        <w:rPr>
          <w:rFonts w:eastAsiaTheme="minorEastAsia"/>
          <w:lang w:eastAsia="zh-CN"/>
        </w:rPr>
        <w:t xml:space="preserve"> has been implemented with large scale. Then defining </w:t>
      </w:r>
      <w:r w:rsidR="00E32177" w:rsidRPr="00766704">
        <w:rPr>
          <w:rFonts w:eastAsiaTheme="minorEastAsia"/>
          <w:lang w:eastAsia="zh-CN"/>
        </w:rPr>
        <w:t>128T×128R</w:t>
      </w:r>
      <w:r w:rsidR="00E32177">
        <w:rPr>
          <w:rFonts w:eastAsiaTheme="minorEastAsia"/>
          <w:lang w:eastAsia="zh-CN"/>
        </w:rPr>
        <w:t xml:space="preserve"> in Rel-19 is aligned with the market demand in near future. Thus, increase the number of antenna ports of 6G BS in 7GHz band to </w:t>
      </w:r>
      <w:r w:rsidR="00E32177" w:rsidRPr="00766704">
        <w:rPr>
          <w:lang w:eastAsia="zh-CN"/>
        </w:rPr>
        <w:t>256T×256R</w:t>
      </w:r>
      <w:r w:rsidR="00E32177">
        <w:rPr>
          <w:lang w:eastAsia="zh-CN"/>
        </w:rPr>
        <w:t xml:space="preserve"> is a reasonable configuration (as shown in Table 2), which may lead to a typical number of BS antenna elements of 1024</w:t>
      </w:r>
      <w:r w:rsidR="00E32177" w:rsidRPr="00766704">
        <w:rPr>
          <w:lang w:eastAsia="zh-CN"/>
        </w:rPr>
        <w:t>T×</w:t>
      </w:r>
      <w:r w:rsidR="00E32177">
        <w:rPr>
          <w:lang w:eastAsia="zh-CN"/>
        </w:rPr>
        <w:t>1024</w:t>
      </w:r>
      <w:r w:rsidR="00E32177" w:rsidRPr="00766704">
        <w:rPr>
          <w:lang w:eastAsia="zh-CN"/>
        </w:rPr>
        <w:t>R</w:t>
      </w:r>
      <w:r w:rsidR="00E32177">
        <w:rPr>
          <w:lang w:eastAsia="zh-CN"/>
        </w:rPr>
        <w:t xml:space="preserve">. However, on UE side, a big gap between number of antenna elements in RAN1 specification and in typical commercial deployment can be observed. As shown in Table 2, </w:t>
      </w:r>
      <w:r w:rsidR="00E32177" w:rsidRPr="00766704">
        <w:rPr>
          <w:rFonts w:eastAsiaTheme="minorEastAsia"/>
          <w:lang w:eastAsia="zh-CN"/>
        </w:rPr>
        <w:t>4T</w:t>
      </w:r>
      <w:r w:rsidR="00E32177" w:rsidRPr="00766704">
        <w:rPr>
          <w:rFonts w:eastAsiaTheme="minorEastAsia" w:hint="eastAsia"/>
          <w:lang w:eastAsia="zh-CN"/>
        </w:rPr>
        <w:t>×</w:t>
      </w:r>
      <w:r w:rsidR="00E32177" w:rsidRPr="00766704">
        <w:rPr>
          <w:rFonts w:eastAsiaTheme="minorEastAsia" w:hint="eastAsia"/>
          <w:lang w:eastAsia="zh-CN"/>
        </w:rPr>
        <w:t>8</w:t>
      </w:r>
      <w:r w:rsidR="00E32177" w:rsidRPr="00766704">
        <w:rPr>
          <w:rFonts w:eastAsiaTheme="minorEastAsia"/>
          <w:lang w:eastAsia="zh-CN"/>
        </w:rPr>
        <w:t>R</w:t>
      </w:r>
      <w:r w:rsidR="00E32177">
        <w:rPr>
          <w:rFonts w:eastAsiaTheme="minorEastAsia"/>
          <w:lang w:eastAsia="zh-CN"/>
        </w:rPr>
        <w:t xml:space="preserve"> antenna ports are defined in Rel-15 to Rel-17 RAN1 specification. And the number was increased to 8</w:t>
      </w:r>
      <w:r w:rsidR="00E32177" w:rsidRPr="00766704">
        <w:rPr>
          <w:rFonts w:eastAsiaTheme="minorEastAsia"/>
          <w:lang w:eastAsia="zh-CN"/>
        </w:rPr>
        <w:t>T</w:t>
      </w:r>
      <w:r w:rsidR="00E32177" w:rsidRPr="00766704">
        <w:rPr>
          <w:rFonts w:eastAsiaTheme="minorEastAsia" w:hint="eastAsia"/>
          <w:lang w:eastAsia="zh-CN"/>
        </w:rPr>
        <w:t>×</w:t>
      </w:r>
      <w:r w:rsidR="00E32177" w:rsidRPr="00766704">
        <w:rPr>
          <w:rFonts w:eastAsiaTheme="minorEastAsia" w:hint="eastAsia"/>
          <w:lang w:eastAsia="zh-CN"/>
        </w:rPr>
        <w:t>8</w:t>
      </w:r>
      <w:r w:rsidR="00E32177" w:rsidRPr="00766704">
        <w:rPr>
          <w:rFonts w:eastAsiaTheme="minorEastAsia"/>
          <w:lang w:eastAsia="zh-CN"/>
        </w:rPr>
        <w:t>R</w:t>
      </w:r>
      <w:r w:rsidR="00E32177">
        <w:rPr>
          <w:rFonts w:eastAsiaTheme="minorEastAsia"/>
          <w:lang w:eastAsia="zh-CN"/>
        </w:rPr>
        <w:t xml:space="preserve"> in Rel-18. However, the typical commercial deployment (e.g., high-end 5G smartphones) still stays on up to </w:t>
      </w:r>
      <w:r w:rsidR="00E32177" w:rsidRPr="00766704">
        <w:rPr>
          <w:lang w:eastAsia="zh-CN"/>
        </w:rPr>
        <w:t>2T×4R</w:t>
      </w:r>
      <w:r w:rsidR="00E32177">
        <w:rPr>
          <w:rFonts w:eastAsiaTheme="minorEastAsia"/>
          <w:lang w:eastAsia="zh-CN"/>
        </w:rPr>
        <w:t xml:space="preserve">. Therefore, we suggest that the maximum UE antenna elements stays at </w:t>
      </w:r>
      <w:r w:rsidR="00E32177" w:rsidRPr="00766704">
        <w:rPr>
          <w:rFonts w:eastAsiaTheme="minorEastAsia"/>
          <w:lang w:eastAsia="zh-CN"/>
        </w:rPr>
        <w:t>8T</w:t>
      </w:r>
      <w:r w:rsidR="00E32177" w:rsidRPr="00766704">
        <w:rPr>
          <w:rFonts w:eastAsiaTheme="minorEastAsia" w:hint="eastAsia"/>
          <w:lang w:eastAsia="zh-CN"/>
        </w:rPr>
        <w:t>×</w:t>
      </w:r>
      <w:r w:rsidR="00E32177" w:rsidRPr="00766704">
        <w:rPr>
          <w:rFonts w:eastAsiaTheme="minorEastAsia" w:hint="eastAsia"/>
          <w:lang w:eastAsia="zh-CN"/>
        </w:rPr>
        <w:t>8</w:t>
      </w:r>
      <w:r w:rsidR="00E32177" w:rsidRPr="00766704">
        <w:rPr>
          <w:rFonts w:eastAsiaTheme="minorEastAsia"/>
          <w:lang w:eastAsia="zh-CN"/>
        </w:rPr>
        <w:t>R</w:t>
      </w:r>
      <w:r w:rsidR="00E32177">
        <w:rPr>
          <w:rFonts w:eastAsiaTheme="minorEastAsia"/>
          <w:lang w:eastAsia="zh-CN"/>
        </w:rPr>
        <w:t>. And the</w:t>
      </w:r>
      <w:r w:rsidR="00856E56">
        <w:rPr>
          <w:rFonts w:eastAsiaTheme="minorEastAsia"/>
          <w:lang w:eastAsia="zh-CN"/>
        </w:rPr>
        <w:t xml:space="preserve"> number of UE antenna elements in the deployment scenarios should follow the typical commercial deployment for each device type, e.g.,</w:t>
      </w:r>
    </w:p>
    <w:p w14:paraId="74198ABF" w14:textId="3A147578" w:rsidR="00856E56" w:rsidRPr="00856E56" w:rsidRDefault="00856E56" w:rsidP="00856E56">
      <w:pPr>
        <w:pStyle w:val="a0"/>
        <w:numPr>
          <w:ilvl w:val="0"/>
          <w:numId w:val="33"/>
        </w:numPr>
        <w:rPr>
          <w:rFonts w:eastAsiaTheme="minorEastAsia"/>
          <w:lang w:eastAsia="zh-CN"/>
        </w:rPr>
      </w:pPr>
      <w:r w:rsidRPr="00856E56">
        <w:rPr>
          <w:rFonts w:eastAsiaTheme="minorEastAsia" w:hint="eastAsia"/>
          <w:lang w:eastAsia="zh-CN"/>
        </w:rPr>
        <w:t>F</w:t>
      </w:r>
      <w:r w:rsidRPr="00856E56">
        <w:rPr>
          <w:rFonts w:eastAsiaTheme="minorEastAsia"/>
          <w:lang w:eastAsia="zh-CN"/>
        </w:rPr>
        <w:t>or low-end IoT UE,</w:t>
      </w:r>
    </w:p>
    <w:p w14:paraId="12ECA844" w14:textId="77777777" w:rsidR="00766704" w:rsidRPr="00766704" w:rsidRDefault="00856E56" w:rsidP="00856E56">
      <w:pPr>
        <w:pStyle w:val="a0"/>
        <w:numPr>
          <w:ilvl w:val="1"/>
          <w:numId w:val="33"/>
        </w:numPr>
        <w:rPr>
          <w:rFonts w:eastAsiaTheme="minorEastAsia"/>
          <w:lang w:eastAsia="zh-CN"/>
        </w:rPr>
      </w:pPr>
      <w:r w:rsidRPr="00856E56">
        <w:rPr>
          <w:rFonts w:eastAsiaTheme="minorEastAsia"/>
          <w:lang w:eastAsia="zh-CN"/>
        </w:rPr>
        <w:t>1</w:t>
      </w:r>
      <w:r w:rsidR="00766704" w:rsidRPr="00766704">
        <w:rPr>
          <w:rFonts w:eastAsiaTheme="minorEastAsia"/>
          <w:lang w:eastAsia="zh-CN"/>
        </w:rPr>
        <w:t>T×</w:t>
      </w:r>
      <w:r w:rsidRPr="00856E56">
        <w:rPr>
          <w:rFonts w:eastAsiaTheme="minorEastAsia"/>
          <w:lang w:eastAsia="zh-CN"/>
        </w:rPr>
        <w:t>1</w:t>
      </w:r>
      <w:r w:rsidR="00766704" w:rsidRPr="00766704">
        <w:rPr>
          <w:rFonts w:eastAsiaTheme="minorEastAsia"/>
          <w:lang w:eastAsia="zh-CN"/>
        </w:rPr>
        <w:t xml:space="preserve">R. </w:t>
      </w:r>
    </w:p>
    <w:p w14:paraId="1BFFFB51" w14:textId="77777777" w:rsidR="00856E56" w:rsidRPr="00766704" w:rsidRDefault="00856E56" w:rsidP="00856E56">
      <w:pPr>
        <w:pStyle w:val="a0"/>
        <w:numPr>
          <w:ilvl w:val="0"/>
          <w:numId w:val="33"/>
        </w:numPr>
        <w:rPr>
          <w:rFonts w:eastAsiaTheme="minorEastAsia"/>
          <w:lang w:eastAsia="zh-CN"/>
        </w:rPr>
      </w:pPr>
      <w:r w:rsidRPr="00766704">
        <w:rPr>
          <w:rFonts w:eastAsiaTheme="minorEastAsia"/>
          <w:lang w:eastAsia="zh-CN"/>
        </w:rPr>
        <w:t>For handheld</w:t>
      </w:r>
      <w:r w:rsidRPr="00856E56">
        <w:rPr>
          <w:rFonts w:eastAsiaTheme="minorEastAsia"/>
          <w:lang w:eastAsia="zh-CN"/>
        </w:rPr>
        <w:t>/wearable</w:t>
      </w:r>
      <w:r w:rsidRPr="00766704">
        <w:rPr>
          <w:rFonts w:eastAsiaTheme="minorEastAsia"/>
          <w:lang w:eastAsia="zh-CN"/>
        </w:rPr>
        <w:t xml:space="preserve"> </w:t>
      </w:r>
      <w:r w:rsidRPr="00856E56">
        <w:rPr>
          <w:rFonts w:eastAsiaTheme="minorEastAsia"/>
          <w:lang w:eastAsia="zh-CN"/>
        </w:rPr>
        <w:t xml:space="preserve">MBB </w:t>
      </w:r>
      <w:r w:rsidRPr="00766704">
        <w:rPr>
          <w:rFonts w:eastAsiaTheme="minorEastAsia"/>
          <w:lang w:eastAsia="zh-CN"/>
        </w:rPr>
        <w:t>UE,</w:t>
      </w:r>
    </w:p>
    <w:p w14:paraId="46591842" w14:textId="77777777" w:rsidR="00766704" w:rsidRPr="00766704" w:rsidRDefault="00766704" w:rsidP="00856E56">
      <w:pPr>
        <w:pStyle w:val="a0"/>
        <w:numPr>
          <w:ilvl w:val="1"/>
          <w:numId w:val="33"/>
        </w:numPr>
        <w:rPr>
          <w:rFonts w:eastAsiaTheme="minorEastAsia"/>
          <w:lang w:eastAsia="zh-CN"/>
        </w:rPr>
      </w:pPr>
      <w:r w:rsidRPr="00766704">
        <w:rPr>
          <w:rFonts w:eastAsiaTheme="minorEastAsia"/>
          <w:lang w:eastAsia="zh-CN"/>
        </w:rPr>
        <w:t xml:space="preserve">2T×4R will be the main stream. </w:t>
      </w:r>
    </w:p>
    <w:p w14:paraId="630480E7" w14:textId="77777777" w:rsidR="00766704" w:rsidRPr="00766704" w:rsidRDefault="00766704" w:rsidP="00856E56">
      <w:pPr>
        <w:pStyle w:val="a0"/>
        <w:numPr>
          <w:ilvl w:val="1"/>
          <w:numId w:val="33"/>
        </w:numPr>
        <w:rPr>
          <w:rFonts w:eastAsiaTheme="minorEastAsia"/>
          <w:lang w:eastAsia="zh-CN"/>
        </w:rPr>
      </w:pPr>
      <w:r w:rsidRPr="00766704">
        <w:rPr>
          <w:rFonts w:eastAsiaTheme="minorEastAsia"/>
          <w:lang w:eastAsia="zh-CN"/>
        </w:rPr>
        <w:t>For some high-end handheld UE 3T×6R is possible.</w:t>
      </w:r>
    </w:p>
    <w:p w14:paraId="3ED21175" w14:textId="77777777" w:rsidR="00856E56" w:rsidRPr="00766704" w:rsidRDefault="00856E56" w:rsidP="00856E56">
      <w:pPr>
        <w:pStyle w:val="a0"/>
        <w:numPr>
          <w:ilvl w:val="0"/>
          <w:numId w:val="33"/>
        </w:numPr>
        <w:rPr>
          <w:rFonts w:eastAsiaTheme="minorEastAsia"/>
          <w:lang w:eastAsia="zh-CN"/>
        </w:rPr>
      </w:pPr>
      <w:r w:rsidRPr="00766704">
        <w:rPr>
          <w:rFonts w:eastAsiaTheme="minorEastAsia"/>
          <w:lang w:eastAsia="zh-CN"/>
        </w:rPr>
        <w:t xml:space="preserve">For </w:t>
      </w:r>
      <w:r w:rsidRPr="00856E56">
        <w:rPr>
          <w:rFonts w:eastAsiaTheme="minorEastAsia"/>
          <w:lang w:eastAsia="zh-CN"/>
        </w:rPr>
        <w:t>FWA</w:t>
      </w:r>
      <w:r w:rsidRPr="00766704">
        <w:rPr>
          <w:rFonts w:eastAsiaTheme="minorEastAsia"/>
          <w:lang w:eastAsia="zh-CN"/>
        </w:rPr>
        <w:t xml:space="preserve"> UE,</w:t>
      </w:r>
    </w:p>
    <w:p w14:paraId="1BF492CB" w14:textId="77777777" w:rsidR="00766704" w:rsidRPr="00766704" w:rsidRDefault="00766704" w:rsidP="00856E56">
      <w:pPr>
        <w:pStyle w:val="a0"/>
        <w:numPr>
          <w:ilvl w:val="1"/>
          <w:numId w:val="33"/>
        </w:numPr>
        <w:rPr>
          <w:rFonts w:eastAsiaTheme="minorEastAsia"/>
          <w:lang w:eastAsia="zh-CN"/>
        </w:rPr>
      </w:pPr>
      <w:r w:rsidRPr="00766704">
        <w:rPr>
          <w:rFonts w:eastAsiaTheme="minorEastAsia"/>
          <w:lang w:eastAsia="zh-CN"/>
        </w:rPr>
        <w:t>3T×6R might be more popular.</w:t>
      </w:r>
    </w:p>
    <w:p w14:paraId="623F684F" w14:textId="212A1A13" w:rsidR="00856E56" w:rsidRDefault="00766704" w:rsidP="00856E56">
      <w:pPr>
        <w:pStyle w:val="a0"/>
        <w:numPr>
          <w:ilvl w:val="1"/>
          <w:numId w:val="33"/>
        </w:numPr>
        <w:rPr>
          <w:rFonts w:eastAsiaTheme="minorEastAsia"/>
          <w:lang w:eastAsia="zh-CN"/>
        </w:rPr>
      </w:pPr>
      <w:r w:rsidRPr="00766704">
        <w:rPr>
          <w:rFonts w:eastAsiaTheme="minorEastAsia"/>
          <w:lang w:eastAsia="zh-CN"/>
        </w:rPr>
        <w:t>4T×8R might be more high-end implementation.</w:t>
      </w:r>
    </w:p>
    <w:p w14:paraId="313971FF" w14:textId="77777777" w:rsidR="00856E56" w:rsidRDefault="00856E56" w:rsidP="00856E56">
      <w:pPr>
        <w:pStyle w:val="a0"/>
        <w:jc w:val="center"/>
        <w:rPr>
          <w:rFonts w:eastAsiaTheme="minorEastAsia"/>
          <w:lang w:eastAsia="zh-CN"/>
        </w:rPr>
      </w:pPr>
    </w:p>
    <w:p w14:paraId="67371AD9" w14:textId="13425D61" w:rsidR="00856E56" w:rsidRDefault="00856E56" w:rsidP="00856E56">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2: Maximum </w:t>
      </w:r>
      <w:r w:rsidRPr="00766704">
        <w:rPr>
          <w:rFonts w:eastAsiaTheme="minorEastAsia"/>
          <w:lang w:eastAsia="zh-CN"/>
        </w:rPr>
        <w:t>number of antenna ports</w:t>
      </w:r>
      <w:r w:rsidRPr="00856E56">
        <w:rPr>
          <w:rFonts w:eastAsiaTheme="minorEastAsia"/>
          <w:lang w:eastAsia="zh-CN"/>
        </w:rPr>
        <w:t xml:space="preserve"> in RAN1 specs and </w:t>
      </w:r>
      <w:r w:rsidRPr="00766704">
        <w:rPr>
          <w:rFonts w:eastAsiaTheme="minorEastAsia"/>
          <w:lang w:eastAsia="zh-CN"/>
        </w:rPr>
        <w:t>in typical commercial deployment</w:t>
      </w:r>
    </w:p>
    <w:tbl>
      <w:tblPr>
        <w:tblW w:w="-31276" w:type="dxa"/>
        <w:tblCellMar>
          <w:left w:w="0" w:type="dxa"/>
          <w:right w:w="0" w:type="dxa"/>
        </w:tblCellMar>
        <w:tblLook w:val="0420" w:firstRow="1" w:lastRow="0" w:firstColumn="0" w:lastColumn="0" w:noHBand="0" w:noVBand="1"/>
      </w:tblPr>
      <w:tblGrid>
        <w:gridCol w:w="916"/>
        <w:gridCol w:w="915"/>
        <w:gridCol w:w="3177"/>
        <w:gridCol w:w="4044"/>
      </w:tblGrid>
      <w:tr w:rsidR="00766704" w:rsidRPr="00766704" w14:paraId="596D20DE" w14:textId="77777777" w:rsidTr="00653687">
        <w:trPr>
          <w:trHeight w:val="82"/>
        </w:trPr>
        <w:tc>
          <w:tcPr>
            <w:tcW w:w="5880" w:type="dxa"/>
            <w:gridSpan w:val="2"/>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1127FB0E" w14:textId="77777777" w:rsidR="00766704" w:rsidRPr="00766704" w:rsidRDefault="00766704" w:rsidP="00766704">
            <w:pPr>
              <w:pStyle w:val="a0"/>
              <w:rPr>
                <w:rFonts w:eastAsiaTheme="minorEastAsia"/>
                <w:lang w:eastAsia="zh-CN"/>
              </w:rPr>
            </w:pPr>
          </w:p>
        </w:tc>
        <w:tc>
          <w:tcPr>
            <w:tcW w:w="12660" w:type="dxa"/>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45D7102B" w14:textId="77777777" w:rsidR="00766704" w:rsidRPr="00766704" w:rsidRDefault="00766704" w:rsidP="00766704">
            <w:pPr>
              <w:pStyle w:val="a0"/>
              <w:rPr>
                <w:rFonts w:eastAsiaTheme="minorEastAsia"/>
                <w:lang w:eastAsia="zh-CN"/>
              </w:rPr>
            </w:pPr>
            <w:r w:rsidRPr="00766704">
              <w:rPr>
                <w:rFonts w:eastAsiaTheme="minorEastAsia"/>
                <w:b/>
                <w:bCs/>
                <w:lang w:eastAsia="zh-CN"/>
              </w:rPr>
              <w:t>Max. number of antenna ports defined in RAN1 specs</w:t>
            </w:r>
          </w:p>
        </w:tc>
        <w:tc>
          <w:tcPr>
            <w:tcW w:w="15740" w:type="dxa"/>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6694116B" w14:textId="77777777" w:rsidR="00766704" w:rsidRPr="00766704" w:rsidRDefault="00766704" w:rsidP="00766704">
            <w:pPr>
              <w:pStyle w:val="a0"/>
              <w:rPr>
                <w:rFonts w:eastAsiaTheme="minorEastAsia"/>
                <w:lang w:eastAsia="zh-CN"/>
              </w:rPr>
            </w:pPr>
            <w:r w:rsidRPr="00766704">
              <w:rPr>
                <w:rFonts w:eastAsiaTheme="minorEastAsia"/>
                <w:b/>
                <w:bCs/>
                <w:lang w:eastAsia="zh-CN"/>
              </w:rPr>
              <w:t>Max. number of antenna ports in typical commercial deployment</w:t>
            </w:r>
          </w:p>
        </w:tc>
      </w:tr>
      <w:tr w:rsidR="00766704" w:rsidRPr="00766704" w14:paraId="660DE1F1" w14:textId="77777777" w:rsidTr="00653687">
        <w:trPr>
          <w:trHeight w:val="20"/>
        </w:trPr>
        <w:tc>
          <w:tcPr>
            <w:tcW w:w="29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2CD2C" w14:textId="77777777" w:rsidR="00766704" w:rsidRPr="00766704" w:rsidRDefault="00766704" w:rsidP="00766704">
            <w:pPr>
              <w:pStyle w:val="a0"/>
              <w:rPr>
                <w:rFonts w:eastAsiaTheme="minorEastAsia"/>
                <w:lang w:eastAsia="zh-CN"/>
              </w:rPr>
            </w:pPr>
            <w:r w:rsidRPr="00766704">
              <w:rPr>
                <w:rFonts w:eastAsiaTheme="minorEastAsia"/>
                <w:lang w:eastAsia="zh-CN"/>
              </w:rPr>
              <w:t>BS side</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D5F9BB" w14:textId="77777777" w:rsidR="00766704" w:rsidRPr="00766704" w:rsidRDefault="00766704" w:rsidP="00766704">
            <w:pPr>
              <w:pStyle w:val="a0"/>
              <w:rPr>
                <w:rFonts w:eastAsiaTheme="minorEastAsia"/>
                <w:lang w:eastAsia="zh-CN"/>
              </w:rPr>
            </w:pPr>
            <w:r w:rsidRPr="00766704">
              <w:rPr>
                <w:rFonts w:eastAsiaTheme="minorEastAsia"/>
                <w:lang w:eastAsia="zh-CN"/>
              </w:rPr>
              <w:t>5G</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DA7897" w14:textId="77777777" w:rsidR="00766704" w:rsidRPr="00766704" w:rsidRDefault="00766704" w:rsidP="00766704">
            <w:pPr>
              <w:pStyle w:val="a0"/>
              <w:jc w:val="left"/>
              <w:rPr>
                <w:rFonts w:eastAsiaTheme="minorEastAsia"/>
                <w:lang w:eastAsia="zh-CN"/>
              </w:rPr>
            </w:pPr>
            <w:r w:rsidRPr="00766704">
              <w:rPr>
                <w:rFonts w:eastAsiaTheme="minorEastAsia"/>
                <w:lang w:eastAsia="zh-CN"/>
              </w:rPr>
              <w:t>32T</w:t>
            </w:r>
            <w:r w:rsidRPr="00766704">
              <w:rPr>
                <w:rFonts w:eastAsiaTheme="minorEastAsia" w:hint="eastAsia"/>
                <w:lang w:eastAsia="zh-CN"/>
              </w:rPr>
              <w:t>×</w:t>
            </w:r>
            <w:r w:rsidRPr="00766704">
              <w:rPr>
                <w:rFonts w:eastAsiaTheme="minorEastAsia"/>
                <w:lang w:eastAsia="zh-CN"/>
              </w:rPr>
              <w:t>32R@R15-R18; 128T×128R@R19</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5103DC" w14:textId="77777777" w:rsidR="00766704" w:rsidRPr="00766704" w:rsidRDefault="00766704" w:rsidP="00766704">
            <w:pPr>
              <w:pStyle w:val="a0"/>
              <w:jc w:val="left"/>
              <w:rPr>
                <w:rFonts w:eastAsiaTheme="minorEastAsia"/>
                <w:lang w:eastAsia="zh-CN"/>
              </w:rPr>
            </w:pPr>
            <w:r w:rsidRPr="00766704">
              <w:rPr>
                <w:rFonts w:eastAsiaTheme="minorEastAsia"/>
                <w:lang w:eastAsia="zh-CN"/>
              </w:rPr>
              <w:t>Up to 32T</w:t>
            </w:r>
            <w:r w:rsidRPr="00766704">
              <w:rPr>
                <w:rFonts w:eastAsiaTheme="minorEastAsia" w:hint="eastAsia"/>
                <w:lang w:eastAsia="zh-CN"/>
              </w:rPr>
              <w:t>×</w:t>
            </w:r>
            <w:r w:rsidRPr="00766704">
              <w:rPr>
                <w:rFonts w:eastAsiaTheme="minorEastAsia"/>
                <w:lang w:eastAsia="zh-CN"/>
              </w:rPr>
              <w:t>32R</w:t>
            </w:r>
          </w:p>
        </w:tc>
      </w:tr>
      <w:tr w:rsidR="00766704" w:rsidRPr="00766704" w14:paraId="0A5BE88C" w14:textId="77777777" w:rsidTr="00653687">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A1BE48" w14:textId="77777777" w:rsidR="00766704" w:rsidRPr="00766704" w:rsidRDefault="00766704" w:rsidP="00766704">
            <w:pPr>
              <w:pStyle w:val="a0"/>
              <w:rPr>
                <w:rFonts w:eastAsiaTheme="minorEastAsia"/>
                <w:lang w:eastAsia="zh-CN"/>
              </w:rPr>
            </w:pP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DA0EF" w14:textId="77777777" w:rsidR="00766704" w:rsidRPr="00766704" w:rsidRDefault="00766704" w:rsidP="00766704">
            <w:pPr>
              <w:pStyle w:val="a0"/>
              <w:rPr>
                <w:rFonts w:eastAsiaTheme="minorEastAsia"/>
                <w:lang w:eastAsia="zh-CN"/>
              </w:rPr>
            </w:pPr>
            <w:r w:rsidRPr="00766704">
              <w:rPr>
                <w:rFonts w:eastAsiaTheme="minorEastAsia"/>
                <w:lang w:eastAsia="zh-CN"/>
              </w:rPr>
              <w:t>6G R21</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E39CF6" w14:textId="77777777" w:rsidR="00766704" w:rsidRPr="00766704" w:rsidRDefault="00766704" w:rsidP="00766704">
            <w:pPr>
              <w:pStyle w:val="a0"/>
              <w:jc w:val="left"/>
              <w:rPr>
                <w:rFonts w:eastAsiaTheme="minorEastAsia"/>
                <w:lang w:eastAsia="zh-CN"/>
              </w:rPr>
            </w:pPr>
            <w:r w:rsidRPr="00766704">
              <w:rPr>
                <w:lang w:eastAsia="zh-CN"/>
              </w:rPr>
              <w:t>256T×256R (@7GHz)</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93C51" w14:textId="77777777" w:rsidR="00766704" w:rsidRPr="00766704" w:rsidRDefault="00766704" w:rsidP="00766704">
            <w:pPr>
              <w:pStyle w:val="a0"/>
              <w:jc w:val="left"/>
              <w:rPr>
                <w:rFonts w:eastAsiaTheme="minorEastAsia"/>
                <w:lang w:eastAsia="zh-CN"/>
              </w:rPr>
            </w:pPr>
            <w:r w:rsidRPr="00766704">
              <w:rPr>
                <w:lang w:eastAsia="zh-CN"/>
              </w:rPr>
              <w:t>256T×256R (@7GHz)</w:t>
            </w:r>
          </w:p>
        </w:tc>
      </w:tr>
      <w:tr w:rsidR="00766704" w:rsidRPr="00766704" w14:paraId="1301F42D" w14:textId="77777777" w:rsidTr="00653687">
        <w:trPr>
          <w:trHeight w:val="20"/>
        </w:trPr>
        <w:tc>
          <w:tcPr>
            <w:tcW w:w="29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F50A6C" w14:textId="77777777" w:rsidR="00766704" w:rsidRPr="00766704" w:rsidRDefault="00766704" w:rsidP="00766704">
            <w:pPr>
              <w:pStyle w:val="a0"/>
              <w:rPr>
                <w:rFonts w:eastAsiaTheme="minorEastAsia"/>
                <w:lang w:eastAsia="zh-CN"/>
              </w:rPr>
            </w:pPr>
            <w:r w:rsidRPr="00766704">
              <w:rPr>
                <w:rFonts w:eastAsiaTheme="minorEastAsia"/>
                <w:lang w:eastAsia="zh-CN"/>
              </w:rPr>
              <w:t>UE side</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D7042" w14:textId="77777777" w:rsidR="00766704" w:rsidRPr="00766704" w:rsidRDefault="00766704" w:rsidP="00766704">
            <w:pPr>
              <w:pStyle w:val="a0"/>
              <w:rPr>
                <w:rFonts w:eastAsiaTheme="minorEastAsia"/>
                <w:lang w:eastAsia="zh-CN"/>
              </w:rPr>
            </w:pPr>
            <w:r w:rsidRPr="00766704">
              <w:rPr>
                <w:rFonts w:eastAsiaTheme="minorEastAsia"/>
                <w:lang w:eastAsia="zh-CN"/>
              </w:rPr>
              <w:t>5G</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E84F18" w14:textId="77777777" w:rsidR="00766704" w:rsidRPr="00766704" w:rsidRDefault="00766704" w:rsidP="00766704">
            <w:pPr>
              <w:pStyle w:val="a0"/>
              <w:jc w:val="left"/>
              <w:rPr>
                <w:rFonts w:eastAsiaTheme="minorEastAsia"/>
                <w:lang w:eastAsia="zh-CN"/>
              </w:rPr>
            </w:pPr>
            <w:r w:rsidRPr="00766704">
              <w:rPr>
                <w:rFonts w:eastAsiaTheme="minorEastAsia"/>
                <w:lang w:eastAsia="zh-CN"/>
              </w:rPr>
              <w:t>4T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R@R15-R17</w:t>
            </w:r>
            <w:r w:rsidRPr="00766704">
              <w:rPr>
                <w:lang w:eastAsia="zh-CN"/>
              </w:rPr>
              <w:t>; 8T</w:t>
            </w:r>
            <w:r w:rsidRPr="00766704">
              <w:rPr>
                <w:rFonts w:eastAsiaTheme="minorEastAsia" w:hint="eastAsia"/>
                <w:lang w:eastAsia="zh-CN"/>
              </w:rPr>
              <w:t>×</w:t>
            </w:r>
            <w:r w:rsidRPr="00766704">
              <w:rPr>
                <w:lang w:eastAsia="zh-CN"/>
              </w:rPr>
              <w:t>8R@R18</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F48A0" w14:textId="77777777" w:rsidR="00766704" w:rsidRPr="00766704" w:rsidRDefault="00766704" w:rsidP="00766704">
            <w:pPr>
              <w:pStyle w:val="a0"/>
              <w:jc w:val="left"/>
              <w:rPr>
                <w:rFonts w:eastAsiaTheme="minorEastAsia"/>
                <w:lang w:eastAsia="zh-CN"/>
              </w:rPr>
            </w:pPr>
            <w:r w:rsidRPr="00766704">
              <w:rPr>
                <w:lang w:eastAsia="zh-CN"/>
              </w:rPr>
              <w:t>Up to 2T×4R</w:t>
            </w:r>
          </w:p>
        </w:tc>
      </w:tr>
      <w:tr w:rsidR="00766704" w:rsidRPr="00766704" w14:paraId="4CB73FB5" w14:textId="77777777" w:rsidTr="00653687">
        <w:trPr>
          <w:trHeight w:val="19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0111DA" w14:textId="77777777" w:rsidR="00766704" w:rsidRPr="00766704" w:rsidRDefault="00766704" w:rsidP="00766704">
            <w:pPr>
              <w:pStyle w:val="a0"/>
              <w:rPr>
                <w:rFonts w:eastAsiaTheme="minorEastAsia"/>
                <w:lang w:eastAsia="zh-CN"/>
              </w:rPr>
            </w:pP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16B82E" w14:textId="77777777" w:rsidR="00766704" w:rsidRPr="00766704" w:rsidRDefault="00766704" w:rsidP="00766704">
            <w:pPr>
              <w:pStyle w:val="a0"/>
              <w:rPr>
                <w:rFonts w:eastAsiaTheme="minorEastAsia"/>
                <w:lang w:eastAsia="zh-CN"/>
              </w:rPr>
            </w:pPr>
            <w:r w:rsidRPr="00766704">
              <w:rPr>
                <w:rFonts w:eastAsiaTheme="minorEastAsia"/>
                <w:lang w:eastAsia="zh-CN"/>
              </w:rPr>
              <w:t>6G R21</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48A57" w14:textId="77777777" w:rsidR="00766704" w:rsidRPr="00766704" w:rsidRDefault="00766704" w:rsidP="00766704">
            <w:pPr>
              <w:pStyle w:val="a0"/>
              <w:jc w:val="left"/>
              <w:rPr>
                <w:rFonts w:eastAsiaTheme="minorEastAsia"/>
                <w:lang w:eastAsia="zh-CN"/>
              </w:rPr>
            </w:pPr>
            <w:r w:rsidRPr="00766704">
              <w:rPr>
                <w:rFonts w:eastAsiaTheme="minorEastAsia"/>
                <w:lang w:eastAsia="zh-CN"/>
              </w:rPr>
              <w:t>8T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38F56" w14:textId="6FA4ECA5" w:rsidR="00653687" w:rsidRDefault="00653687" w:rsidP="00766704">
            <w:pPr>
              <w:pStyle w:val="a0"/>
              <w:jc w:val="left"/>
              <w:rPr>
                <w:rFonts w:eastAsiaTheme="minorEastAsia"/>
              </w:rPr>
            </w:pPr>
            <w:r>
              <w:rPr>
                <w:rFonts w:eastAsiaTheme="minorEastAsia" w:hint="eastAsia"/>
                <w:lang w:eastAsia="zh-CN"/>
              </w:rPr>
              <w:t>F</w:t>
            </w:r>
            <w:r>
              <w:rPr>
                <w:rFonts w:eastAsiaTheme="minorEastAsia"/>
              </w:rPr>
              <w:t>or low-end IoT UE,</w:t>
            </w:r>
          </w:p>
          <w:p w14:paraId="26FA4A85" w14:textId="6A557405" w:rsidR="00766704" w:rsidRPr="00766704" w:rsidRDefault="00653687" w:rsidP="00653687">
            <w:pPr>
              <w:pStyle w:val="a0"/>
              <w:numPr>
                <w:ilvl w:val="0"/>
                <w:numId w:val="46"/>
              </w:numPr>
              <w:jc w:val="left"/>
              <w:rPr>
                <w:lang w:eastAsia="zh-CN"/>
              </w:rPr>
            </w:pPr>
            <w:r>
              <w:rPr>
                <w:lang w:eastAsia="zh-CN"/>
              </w:rPr>
              <w:t>1</w:t>
            </w:r>
            <w:r w:rsidR="00766704" w:rsidRPr="00766704">
              <w:rPr>
                <w:lang w:eastAsia="zh-CN"/>
              </w:rPr>
              <w:t>T×</w:t>
            </w:r>
            <w:r>
              <w:rPr>
                <w:lang w:eastAsia="zh-CN"/>
              </w:rPr>
              <w:t>1</w:t>
            </w:r>
            <w:r w:rsidR="00766704" w:rsidRPr="00766704">
              <w:rPr>
                <w:lang w:eastAsia="zh-CN"/>
              </w:rPr>
              <w:t xml:space="preserve">R. </w:t>
            </w:r>
          </w:p>
          <w:p w14:paraId="625BE5F9" w14:textId="17E89FB9" w:rsidR="00766704" w:rsidRPr="00766704" w:rsidRDefault="00766704" w:rsidP="00766704">
            <w:pPr>
              <w:pStyle w:val="a0"/>
              <w:jc w:val="left"/>
              <w:rPr>
                <w:rFonts w:eastAsiaTheme="minorEastAsia"/>
                <w:lang w:eastAsia="zh-CN"/>
              </w:rPr>
            </w:pPr>
            <w:r w:rsidRPr="00766704">
              <w:rPr>
                <w:lang w:eastAsia="zh-CN"/>
              </w:rPr>
              <w:t>For handheld</w:t>
            </w:r>
            <w:r w:rsidR="000C7CB8">
              <w:rPr>
                <w:lang w:eastAsia="zh-CN"/>
              </w:rPr>
              <w:t>/wearable</w:t>
            </w:r>
            <w:r w:rsidRPr="00766704">
              <w:rPr>
                <w:lang w:eastAsia="zh-CN"/>
              </w:rPr>
              <w:t xml:space="preserve"> </w:t>
            </w:r>
            <w:r w:rsidR="000C7CB8">
              <w:rPr>
                <w:lang w:eastAsia="zh-CN"/>
              </w:rPr>
              <w:t xml:space="preserve">MBB </w:t>
            </w:r>
            <w:r w:rsidRPr="00766704">
              <w:rPr>
                <w:lang w:eastAsia="zh-CN"/>
              </w:rPr>
              <w:t>UE,</w:t>
            </w:r>
          </w:p>
          <w:p w14:paraId="7A926E66" w14:textId="77777777" w:rsidR="00766704" w:rsidRPr="00766704" w:rsidRDefault="00766704" w:rsidP="00766704">
            <w:pPr>
              <w:pStyle w:val="a0"/>
              <w:numPr>
                <w:ilvl w:val="0"/>
                <w:numId w:val="46"/>
              </w:numPr>
              <w:jc w:val="left"/>
              <w:rPr>
                <w:lang w:eastAsia="zh-CN"/>
              </w:rPr>
            </w:pPr>
            <w:r w:rsidRPr="00766704">
              <w:rPr>
                <w:lang w:eastAsia="zh-CN"/>
              </w:rPr>
              <w:t xml:space="preserve">2T×4R will be the main stream. </w:t>
            </w:r>
          </w:p>
          <w:p w14:paraId="5EA2434D" w14:textId="77777777" w:rsidR="00766704" w:rsidRPr="00766704" w:rsidRDefault="00766704" w:rsidP="00766704">
            <w:pPr>
              <w:pStyle w:val="a0"/>
              <w:numPr>
                <w:ilvl w:val="0"/>
                <w:numId w:val="46"/>
              </w:numPr>
              <w:jc w:val="left"/>
              <w:rPr>
                <w:lang w:eastAsia="zh-CN"/>
              </w:rPr>
            </w:pPr>
            <w:r w:rsidRPr="00766704">
              <w:rPr>
                <w:lang w:eastAsia="zh-CN"/>
              </w:rPr>
              <w:t>For some high-end handheld UE 3T×6R is possible.</w:t>
            </w:r>
          </w:p>
          <w:p w14:paraId="11FCD1BE" w14:textId="3A56B634" w:rsidR="00766704" w:rsidRPr="00766704" w:rsidRDefault="00766704" w:rsidP="00766704">
            <w:pPr>
              <w:pStyle w:val="a0"/>
              <w:jc w:val="left"/>
              <w:rPr>
                <w:rFonts w:eastAsiaTheme="minorEastAsia"/>
                <w:lang w:eastAsia="zh-CN"/>
              </w:rPr>
            </w:pPr>
            <w:r w:rsidRPr="00766704">
              <w:rPr>
                <w:lang w:eastAsia="zh-CN"/>
              </w:rPr>
              <w:t xml:space="preserve">For </w:t>
            </w:r>
            <w:r w:rsidR="00653687">
              <w:rPr>
                <w:lang w:eastAsia="zh-CN"/>
              </w:rPr>
              <w:t>FWA</w:t>
            </w:r>
            <w:r w:rsidRPr="00766704">
              <w:rPr>
                <w:lang w:eastAsia="zh-CN"/>
              </w:rPr>
              <w:t xml:space="preserve"> UE,</w:t>
            </w:r>
          </w:p>
          <w:p w14:paraId="2B0727AA" w14:textId="77777777" w:rsidR="00766704" w:rsidRPr="00766704" w:rsidRDefault="00766704" w:rsidP="00766704">
            <w:pPr>
              <w:pStyle w:val="a0"/>
              <w:numPr>
                <w:ilvl w:val="0"/>
                <w:numId w:val="46"/>
              </w:numPr>
              <w:jc w:val="left"/>
              <w:rPr>
                <w:rFonts w:eastAsiaTheme="minorEastAsia"/>
                <w:lang w:eastAsia="zh-CN"/>
              </w:rPr>
            </w:pPr>
            <w:r w:rsidRPr="00766704">
              <w:rPr>
                <w:lang w:eastAsia="zh-CN"/>
              </w:rPr>
              <w:t>3T×6R might be more popular.</w:t>
            </w:r>
          </w:p>
          <w:p w14:paraId="4C895CBB" w14:textId="77777777" w:rsidR="00766704" w:rsidRPr="00766704" w:rsidRDefault="00766704" w:rsidP="00766704">
            <w:pPr>
              <w:pStyle w:val="a0"/>
              <w:numPr>
                <w:ilvl w:val="0"/>
                <w:numId w:val="46"/>
              </w:numPr>
              <w:jc w:val="left"/>
              <w:rPr>
                <w:rFonts w:eastAsiaTheme="minorEastAsia"/>
                <w:lang w:eastAsia="zh-CN"/>
              </w:rPr>
            </w:pPr>
            <w:r w:rsidRPr="00766704">
              <w:rPr>
                <w:lang w:eastAsia="zh-CN"/>
              </w:rPr>
              <w:t>4T×8R might be more high-end implementation.</w:t>
            </w:r>
          </w:p>
        </w:tc>
      </w:tr>
    </w:tbl>
    <w:p w14:paraId="4466CB61" w14:textId="77777777" w:rsidR="00D22B93" w:rsidRDefault="00D22B93" w:rsidP="000E43CC">
      <w:pPr>
        <w:pStyle w:val="a0"/>
        <w:rPr>
          <w:rFonts w:eastAsiaTheme="minorEastAsia"/>
          <w:lang w:eastAsia="zh-CN"/>
        </w:rPr>
      </w:pPr>
    </w:p>
    <w:p w14:paraId="38CB4A74" w14:textId="4C2F0F32" w:rsidR="00856E56" w:rsidRDefault="00513692" w:rsidP="000E43CC">
      <w:pPr>
        <w:pStyle w:val="a0"/>
        <w:rPr>
          <w:rFonts w:eastAsiaTheme="minorEastAsia"/>
          <w:lang w:eastAsia="zh-CN"/>
        </w:rPr>
      </w:pPr>
      <w:r>
        <w:rPr>
          <w:rFonts w:eastAsiaTheme="minorEastAsia" w:hint="eastAsia"/>
          <w:lang w:eastAsia="zh-CN"/>
        </w:rPr>
        <w:t>C</w:t>
      </w:r>
      <w:r>
        <w:rPr>
          <w:rFonts w:eastAsiaTheme="minorEastAsia"/>
          <w:lang w:eastAsia="zh-CN"/>
        </w:rPr>
        <w:t>onsidering the typical device type in each deployment scenario, the corresponding number of UE antenna elements is proposed in Table 3</w:t>
      </w:r>
      <w:r w:rsidR="000A2CBB">
        <w:rPr>
          <w:rFonts w:eastAsiaTheme="minorEastAsia"/>
          <w:lang w:eastAsia="zh-CN"/>
        </w:rPr>
        <w:t xml:space="preserve"> for FR1 and FR2</w:t>
      </w:r>
      <w:r>
        <w:rPr>
          <w:rFonts w:eastAsiaTheme="minorEastAsia"/>
          <w:lang w:eastAsia="zh-CN"/>
        </w:rPr>
        <w:t>.</w:t>
      </w:r>
    </w:p>
    <w:p w14:paraId="3F202A9E" w14:textId="0F5F0725" w:rsidR="00856E56" w:rsidRDefault="00856E56" w:rsidP="00856E56">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3: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antenna elements in 6G deployment scenarios</w:t>
      </w:r>
    </w:p>
    <w:tbl>
      <w:tblPr>
        <w:tblStyle w:val="af3"/>
        <w:tblW w:w="0" w:type="auto"/>
        <w:tblLook w:val="04A0" w:firstRow="1" w:lastRow="0" w:firstColumn="1" w:lastColumn="0" w:noHBand="0" w:noVBand="1"/>
      </w:tblPr>
      <w:tblGrid>
        <w:gridCol w:w="3823"/>
        <w:gridCol w:w="5239"/>
      </w:tblGrid>
      <w:tr w:rsidR="00856E56" w14:paraId="36E15DFC" w14:textId="77777777" w:rsidTr="00856E56">
        <w:tc>
          <w:tcPr>
            <w:tcW w:w="3823" w:type="dxa"/>
          </w:tcPr>
          <w:p w14:paraId="353B72A2" w14:textId="713C28EE" w:rsidR="00856E56" w:rsidRDefault="00856E56" w:rsidP="00856E56">
            <w:pPr>
              <w:pStyle w:val="a0"/>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44A9885E" w14:textId="308BA68B" w:rsidR="00856E56" w:rsidRDefault="00856E56" w:rsidP="00856E56">
            <w:pPr>
              <w:pStyle w:val="a0"/>
              <w:jc w:val="center"/>
              <w:rPr>
                <w:rFonts w:eastAsiaTheme="minorEastAsia"/>
                <w:lang w:eastAsia="zh-CN"/>
              </w:rPr>
            </w:pPr>
            <w:r w:rsidRPr="0024794A">
              <w:rPr>
                <w:rFonts w:eastAsiaTheme="minorEastAsia" w:hint="eastAsia"/>
                <w:b/>
                <w:bCs/>
                <w:lang w:eastAsia="zh-CN"/>
              </w:rPr>
              <w:t>O</w:t>
            </w:r>
            <w:r w:rsidRPr="0024794A">
              <w:rPr>
                <w:rFonts w:eastAsiaTheme="minorEastAsia"/>
                <w:b/>
                <w:bCs/>
                <w:lang w:eastAsia="zh-CN"/>
              </w:rPr>
              <w:t>PPO’s proposal</w:t>
            </w:r>
            <w:r>
              <w:rPr>
                <w:rFonts w:eastAsiaTheme="minorEastAsia"/>
                <w:b/>
                <w:bCs/>
                <w:lang w:eastAsia="zh-CN"/>
              </w:rPr>
              <w:t xml:space="preserve"> for UE antenna elements</w:t>
            </w:r>
          </w:p>
        </w:tc>
      </w:tr>
      <w:tr w:rsidR="00856E56" w14:paraId="5EB1ABD6" w14:textId="77777777" w:rsidTr="00856E56">
        <w:tc>
          <w:tcPr>
            <w:tcW w:w="3823" w:type="dxa"/>
          </w:tcPr>
          <w:p w14:paraId="581164CA" w14:textId="77777777" w:rsidR="00856E56" w:rsidRDefault="00856E56" w:rsidP="00856E56">
            <w:pPr>
              <w:pStyle w:val="a0"/>
              <w:jc w:val="center"/>
              <w:rPr>
                <w:lang w:eastAsia="zh-CN"/>
              </w:rPr>
            </w:pPr>
            <w:r w:rsidRPr="007F023A">
              <w:rPr>
                <w:lang w:eastAsia="zh-CN"/>
              </w:rPr>
              <w:t>Indoor hotspot</w:t>
            </w:r>
          </w:p>
          <w:p w14:paraId="7EDF4C3B" w14:textId="2E549158"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4.1)</w:t>
            </w:r>
          </w:p>
        </w:tc>
        <w:tc>
          <w:tcPr>
            <w:tcW w:w="5239" w:type="dxa"/>
          </w:tcPr>
          <w:p w14:paraId="577C82C5" w14:textId="1E19DFEA" w:rsidR="00856E56" w:rsidRDefault="00856E56" w:rsidP="00856E56">
            <w:pPr>
              <w:pStyle w:val="a0"/>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00766704" w:rsidRPr="00766704">
              <w:rPr>
                <w:lang w:eastAsia="zh-CN"/>
              </w:rPr>
              <w:t xml:space="preserve"> 3T×6R</w:t>
            </w:r>
            <w:r>
              <w:rPr>
                <w:lang w:eastAsia="zh-CN"/>
              </w:rPr>
              <w:t>.</w:t>
            </w:r>
          </w:p>
        </w:tc>
      </w:tr>
      <w:tr w:rsidR="00856E56" w14:paraId="6B8B8C82" w14:textId="77777777" w:rsidTr="00856E56">
        <w:tc>
          <w:tcPr>
            <w:tcW w:w="3823" w:type="dxa"/>
          </w:tcPr>
          <w:p w14:paraId="7D58AF63" w14:textId="77777777" w:rsidR="00856E56" w:rsidRDefault="00856E56" w:rsidP="00856E56">
            <w:pPr>
              <w:pStyle w:val="a0"/>
              <w:jc w:val="center"/>
              <w:rPr>
                <w:lang w:eastAsia="zh-CN"/>
              </w:rPr>
            </w:pPr>
            <w:r w:rsidRPr="007F023A">
              <w:rPr>
                <w:lang w:eastAsia="zh-CN"/>
              </w:rPr>
              <w:t>Dense urban</w:t>
            </w:r>
          </w:p>
          <w:p w14:paraId="611A1CA3" w14:textId="4E4D61AC"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4.2)</w:t>
            </w:r>
          </w:p>
        </w:tc>
        <w:tc>
          <w:tcPr>
            <w:tcW w:w="5239" w:type="dxa"/>
          </w:tcPr>
          <w:p w14:paraId="41C988A2" w14:textId="4868189A" w:rsidR="00856E56" w:rsidRDefault="00856E56" w:rsidP="00856E56">
            <w:pPr>
              <w:pStyle w:val="a0"/>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00766704" w:rsidRPr="00766704">
              <w:rPr>
                <w:lang w:eastAsia="zh-CN"/>
              </w:rPr>
              <w:t xml:space="preserve"> 3T×6R</w:t>
            </w:r>
            <w:r>
              <w:rPr>
                <w:lang w:eastAsia="zh-CN"/>
              </w:rPr>
              <w:t>.</w:t>
            </w:r>
          </w:p>
        </w:tc>
      </w:tr>
      <w:tr w:rsidR="00856E56" w14:paraId="10CB0946" w14:textId="77777777" w:rsidTr="00856E56">
        <w:tc>
          <w:tcPr>
            <w:tcW w:w="3823" w:type="dxa"/>
          </w:tcPr>
          <w:p w14:paraId="09A8F54E" w14:textId="77777777" w:rsidR="00856E56" w:rsidRDefault="00856E56" w:rsidP="00856E56">
            <w:pPr>
              <w:pStyle w:val="a0"/>
              <w:jc w:val="center"/>
              <w:rPr>
                <w:rFonts w:eastAsiaTheme="minorEastAsia"/>
                <w:lang w:eastAsia="zh-CN"/>
              </w:rPr>
            </w:pPr>
            <w:r>
              <w:rPr>
                <w:rFonts w:eastAsiaTheme="minorEastAsia" w:hint="eastAsia"/>
                <w:lang w:eastAsia="zh-CN"/>
              </w:rPr>
              <w:t>R</w:t>
            </w:r>
            <w:r>
              <w:rPr>
                <w:rFonts w:eastAsiaTheme="minorEastAsia"/>
                <w:lang w:eastAsia="zh-CN"/>
              </w:rPr>
              <w:t>ural</w:t>
            </w:r>
          </w:p>
          <w:p w14:paraId="639A5960" w14:textId="31D76171"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4.3)</w:t>
            </w:r>
          </w:p>
        </w:tc>
        <w:tc>
          <w:tcPr>
            <w:tcW w:w="5239" w:type="dxa"/>
          </w:tcPr>
          <w:p w14:paraId="60BED231" w14:textId="77777777" w:rsidR="00856E56" w:rsidRDefault="00856E56" w:rsidP="00856E56">
            <w:pPr>
              <w:pStyle w:val="a0"/>
              <w:jc w:val="center"/>
              <w:rPr>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00766704" w:rsidRPr="00766704">
              <w:rPr>
                <w:lang w:eastAsia="zh-CN"/>
              </w:rPr>
              <w:t xml:space="preserve"> 3T×6R</w:t>
            </w:r>
            <w:r>
              <w:rPr>
                <w:lang w:eastAsia="zh-CN"/>
              </w:rPr>
              <w:t>.</w:t>
            </w:r>
          </w:p>
          <w:p w14:paraId="3363A559" w14:textId="48233ACB" w:rsidR="00856E56" w:rsidRDefault="00856E56" w:rsidP="00856E56">
            <w:pPr>
              <w:pStyle w:val="a0"/>
              <w:jc w:val="center"/>
              <w:rPr>
                <w:rFonts w:eastAsiaTheme="minorEastAsia"/>
                <w:lang w:eastAsia="zh-CN"/>
              </w:rPr>
            </w:pPr>
            <w:r>
              <w:rPr>
                <w:lang w:eastAsia="zh-CN"/>
              </w:rPr>
              <w:t xml:space="preserve">FWA </w:t>
            </w:r>
            <w:r w:rsidRPr="00766704">
              <w:rPr>
                <w:lang w:eastAsia="zh-CN"/>
              </w:rPr>
              <w:t>UE</w:t>
            </w:r>
            <w:r>
              <w:rPr>
                <w:lang w:eastAsia="zh-CN"/>
              </w:rPr>
              <w:t>:</w:t>
            </w:r>
            <w:r w:rsidR="00766704" w:rsidRPr="00766704">
              <w:rPr>
                <w:lang w:eastAsia="zh-CN"/>
              </w:rPr>
              <w:t xml:space="preserve"> </w:t>
            </w:r>
            <w:r>
              <w:rPr>
                <w:lang w:eastAsia="zh-CN"/>
              </w:rPr>
              <w:t>4</w:t>
            </w:r>
            <w:r w:rsidR="00766704" w:rsidRPr="00766704">
              <w:rPr>
                <w:lang w:eastAsia="zh-CN"/>
              </w:rPr>
              <w:t>T×</w:t>
            </w:r>
            <w:r>
              <w:rPr>
                <w:lang w:eastAsia="zh-CN"/>
              </w:rPr>
              <w:t>8</w:t>
            </w:r>
            <w:r w:rsidR="00766704" w:rsidRPr="00766704">
              <w:rPr>
                <w:lang w:eastAsia="zh-CN"/>
              </w:rPr>
              <w:t>R</w:t>
            </w:r>
            <w:r>
              <w:rPr>
                <w:lang w:eastAsia="zh-CN"/>
              </w:rPr>
              <w:t>.</w:t>
            </w:r>
          </w:p>
        </w:tc>
      </w:tr>
      <w:tr w:rsidR="00856E56" w14:paraId="273B50C7" w14:textId="77777777" w:rsidTr="00856E56">
        <w:tc>
          <w:tcPr>
            <w:tcW w:w="3823" w:type="dxa"/>
          </w:tcPr>
          <w:p w14:paraId="2EC1F70E" w14:textId="77777777" w:rsidR="00856E56" w:rsidRDefault="00856E56" w:rsidP="00856E56">
            <w:pPr>
              <w:pStyle w:val="a0"/>
              <w:jc w:val="center"/>
              <w:rPr>
                <w:lang w:eastAsia="zh-CN"/>
              </w:rPr>
            </w:pPr>
            <w:r w:rsidRPr="007F023A">
              <w:rPr>
                <w:lang w:eastAsia="zh-CN"/>
              </w:rPr>
              <w:t>Urban macro</w:t>
            </w:r>
          </w:p>
          <w:p w14:paraId="582F6FE9" w14:textId="622FA71B"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4.4)</w:t>
            </w:r>
          </w:p>
        </w:tc>
        <w:tc>
          <w:tcPr>
            <w:tcW w:w="5239" w:type="dxa"/>
          </w:tcPr>
          <w:p w14:paraId="2EE5214D" w14:textId="240D2490" w:rsidR="00856E56" w:rsidRDefault="00856E56" w:rsidP="00856E56">
            <w:pPr>
              <w:pStyle w:val="a0"/>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00766704" w:rsidRPr="00766704">
              <w:rPr>
                <w:lang w:eastAsia="zh-CN"/>
              </w:rPr>
              <w:t xml:space="preserve"> 3T×6R</w:t>
            </w:r>
            <w:r>
              <w:rPr>
                <w:lang w:eastAsia="zh-CN"/>
              </w:rPr>
              <w:t>.</w:t>
            </w:r>
          </w:p>
        </w:tc>
      </w:tr>
      <w:tr w:rsidR="00856E56" w14:paraId="479D9445" w14:textId="77777777" w:rsidTr="00856E56">
        <w:tc>
          <w:tcPr>
            <w:tcW w:w="3823" w:type="dxa"/>
          </w:tcPr>
          <w:p w14:paraId="592A9A89" w14:textId="77777777" w:rsidR="00856E56" w:rsidRDefault="00856E56" w:rsidP="00856E56">
            <w:pPr>
              <w:pStyle w:val="a0"/>
              <w:jc w:val="center"/>
              <w:rPr>
                <w:lang w:eastAsia="zh-CN"/>
              </w:rPr>
            </w:pPr>
            <w:r w:rsidRPr="007F023A">
              <w:rPr>
                <w:lang w:eastAsia="zh-CN"/>
              </w:rPr>
              <w:t>Sub-Urban macro</w:t>
            </w:r>
          </w:p>
          <w:p w14:paraId="2996B8E9" w14:textId="527770E8"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4.5)</w:t>
            </w:r>
          </w:p>
        </w:tc>
        <w:tc>
          <w:tcPr>
            <w:tcW w:w="5239" w:type="dxa"/>
          </w:tcPr>
          <w:p w14:paraId="16409B96" w14:textId="012A43F7" w:rsidR="00856E56" w:rsidRDefault="00856E56" w:rsidP="00856E56">
            <w:pPr>
              <w:pStyle w:val="a0"/>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00766704" w:rsidRPr="00766704">
              <w:rPr>
                <w:lang w:eastAsia="zh-CN"/>
              </w:rPr>
              <w:t xml:space="preserve"> 3T×6R</w:t>
            </w:r>
            <w:r>
              <w:rPr>
                <w:lang w:eastAsia="zh-CN"/>
              </w:rPr>
              <w:t>.</w:t>
            </w:r>
          </w:p>
        </w:tc>
      </w:tr>
      <w:tr w:rsidR="00856E56" w14:paraId="67FFDB81" w14:textId="77777777" w:rsidTr="00856E56">
        <w:tc>
          <w:tcPr>
            <w:tcW w:w="3823" w:type="dxa"/>
          </w:tcPr>
          <w:p w14:paraId="4B3346C7" w14:textId="77777777" w:rsidR="00856E56" w:rsidRDefault="00856E56" w:rsidP="00856E56">
            <w:pPr>
              <w:pStyle w:val="a0"/>
              <w:jc w:val="center"/>
            </w:pPr>
            <w:r w:rsidRPr="007F023A">
              <w:t>Urban coverage for massive connection</w:t>
            </w:r>
          </w:p>
          <w:p w14:paraId="034DFF8D" w14:textId="092F199C" w:rsidR="00856E56" w:rsidRDefault="00856E56" w:rsidP="00856E56">
            <w:pPr>
              <w:pStyle w:val="a0"/>
              <w:jc w:val="center"/>
              <w:rPr>
                <w:rFonts w:eastAsiaTheme="minorEastAsia"/>
                <w:lang w:eastAsia="zh-CN"/>
              </w:rPr>
            </w:pPr>
            <w:r>
              <w:rPr>
                <w:rFonts w:eastAsiaTheme="minorEastAsia" w:hint="eastAsia"/>
                <w:lang w:eastAsia="zh-CN"/>
              </w:rPr>
              <w:t>(</w:t>
            </w:r>
            <w:r>
              <w:rPr>
                <w:rFonts w:eastAsiaTheme="minorEastAsia"/>
                <w:lang w:eastAsia="zh-CN"/>
              </w:rPr>
              <w:t>Section 4.8)</w:t>
            </w:r>
          </w:p>
        </w:tc>
        <w:tc>
          <w:tcPr>
            <w:tcW w:w="5239" w:type="dxa"/>
          </w:tcPr>
          <w:p w14:paraId="62516796" w14:textId="24EA363F" w:rsidR="00856E56" w:rsidRDefault="00856E56" w:rsidP="00856E56">
            <w:pPr>
              <w:pStyle w:val="a0"/>
              <w:jc w:val="center"/>
              <w:rPr>
                <w:rFonts w:eastAsiaTheme="minorEastAsia"/>
                <w:lang w:eastAsia="zh-CN"/>
              </w:rPr>
            </w:pPr>
            <w:r>
              <w:rPr>
                <w:rFonts w:eastAsiaTheme="minorEastAsia"/>
              </w:rPr>
              <w:t>Low-end IoT</w:t>
            </w:r>
            <w:r>
              <w:rPr>
                <w:lang w:eastAsia="zh-CN"/>
              </w:rPr>
              <w:t xml:space="preserve"> </w:t>
            </w:r>
            <w:r w:rsidRPr="00766704">
              <w:rPr>
                <w:lang w:eastAsia="zh-CN"/>
              </w:rPr>
              <w:t>UE</w:t>
            </w:r>
            <w:r>
              <w:rPr>
                <w:lang w:eastAsia="zh-CN"/>
              </w:rPr>
              <w:t>:</w:t>
            </w:r>
            <w:r w:rsidR="00766704" w:rsidRPr="00766704">
              <w:rPr>
                <w:lang w:eastAsia="zh-CN"/>
              </w:rPr>
              <w:t xml:space="preserve"> </w:t>
            </w:r>
            <w:r>
              <w:rPr>
                <w:lang w:eastAsia="zh-CN"/>
              </w:rPr>
              <w:t>1</w:t>
            </w:r>
            <w:r w:rsidR="00766704" w:rsidRPr="00766704">
              <w:rPr>
                <w:lang w:eastAsia="zh-CN"/>
              </w:rPr>
              <w:t>T×</w:t>
            </w:r>
            <w:r>
              <w:rPr>
                <w:lang w:eastAsia="zh-CN"/>
              </w:rPr>
              <w:t>1</w:t>
            </w:r>
            <w:r w:rsidR="00766704" w:rsidRPr="00766704">
              <w:rPr>
                <w:lang w:eastAsia="zh-CN"/>
              </w:rPr>
              <w:t>R</w:t>
            </w:r>
            <w:r>
              <w:rPr>
                <w:lang w:eastAsia="zh-CN"/>
              </w:rPr>
              <w:t>.</w:t>
            </w:r>
          </w:p>
        </w:tc>
      </w:tr>
    </w:tbl>
    <w:p w14:paraId="4BA1D767" w14:textId="1AD176C4" w:rsidR="00856E56" w:rsidRPr="00856E56" w:rsidRDefault="00856E56" w:rsidP="00856E56">
      <w:pPr>
        <w:pStyle w:val="a0"/>
        <w:jc w:val="center"/>
        <w:rPr>
          <w:rFonts w:eastAsiaTheme="minorEastAsia"/>
          <w:lang w:eastAsia="zh-CN"/>
        </w:rPr>
      </w:pPr>
    </w:p>
    <w:p w14:paraId="4E402B0B" w14:textId="076A26C7" w:rsidR="00513692" w:rsidRPr="00FD6E4A" w:rsidRDefault="009076B3" w:rsidP="00513692">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FD42B8">
        <w:rPr>
          <w:rFonts w:eastAsiaTheme="minorEastAsia"/>
          <w:b/>
          <w:i/>
          <w:szCs w:val="20"/>
          <w:lang w:eastAsia="zh-CN"/>
        </w:rPr>
        <w:t>2</w:t>
      </w:r>
      <w:r w:rsidRPr="00FD6E4A">
        <w:rPr>
          <w:rFonts w:eastAsiaTheme="minorEastAsia"/>
          <w:b/>
          <w:i/>
          <w:szCs w:val="20"/>
          <w:lang w:eastAsia="zh-CN"/>
        </w:rPr>
        <w:t xml:space="preserve">: </w:t>
      </w:r>
      <w:r w:rsidR="00513692">
        <w:rPr>
          <w:rFonts w:eastAsiaTheme="minorEastAsia"/>
          <w:b/>
          <w:i/>
          <w:szCs w:val="20"/>
          <w:lang w:eastAsia="zh-CN"/>
        </w:rPr>
        <w:t>For defining the number of UE antenna elements in 6G deployment scenarios, c</w:t>
      </w:r>
      <w:r w:rsidR="00513692" w:rsidRPr="00FD6E4A">
        <w:rPr>
          <w:rFonts w:eastAsiaTheme="minorEastAsia"/>
          <w:b/>
          <w:i/>
          <w:szCs w:val="20"/>
          <w:lang w:eastAsia="zh-CN"/>
        </w:rPr>
        <w:t>onsider</w:t>
      </w:r>
      <w:r w:rsidR="00513692">
        <w:rPr>
          <w:rFonts w:eastAsiaTheme="minorEastAsia"/>
          <w:b/>
          <w:i/>
          <w:szCs w:val="20"/>
          <w:lang w:eastAsia="zh-CN"/>
        </w:rPr>
        <w:t xml:space="preserve"> the typical commercial deployment in market and typical device type in each</w:t>
      </w:r>
      <w:r w:rsidR="00513692" w:rsidRPr="007C3899">
        <w:rPr>
          <w:rFonts w:eastAsiaTheme="minorEastAsia"/>
          <w:b/>
          <w:i/>
          <w:szCs w:val="20"/>
          <w:lang w:eastAsia="zh-CN"/>
        </w:rPr>
        <w:t xml:space="preserve"> deployment scenario</w:t>
      </w:r>
      <w:r w:rsidR="00513692" w:rsidRPr="00FD6E4A">
        <w:rPr>
          <w:rFonts w:eastAsiaTheme="minorEastAsia"/>
          <w:b/>
          <w:i/>
          <w:szCs w:val="20"/>
          <w:lang w:eastAsia="zh-CN"/>
        </w:rPr>
        <w:t>.</w:t>
      </w:r>
    </w:p>
    <w:p w14:paraId="5F5561C9" w14:textId="36951664" w:rsidR="009076B3" w:rsidRDefault="00513692" w:rsidP="00513692">
      <w:pPr>
        <w:pStyle w:val="a0"/>
        <w:numPr>
          <w:ilvl w:val="0"/>
          <w:numId w:val="33"/>
        </w:numPr>
        <w:spacing w:after="0"/>
        <w:rPr>
          <w:rFonts w:eastAsiaTheme="minorEastAsia"/>
          <w:b/>
          <w:i/>
          <w:szCs w:val="20"/>
          <w:lang w:eastAsia="zh-CN"/>
        </w:rPr>
      </w:pPr>
      <w:r>
        <w:rPr>
          <w:rFonts w:eastAsiaTheme="minorEastAsia"/>
          <w:b/>
          <w:i/>
          <w:szCs w:val="20"/>
          <w:lang w:eastAsia="zh-CN"/>
        </w:rPr>
        <w:t>Consider the proposals in Table 3 for Section 4.1 ~ 4.5 and 4.8 of TR38.914</w:t>
      </w:r>
      <w:r w:rsidR="000A2CBB">
        <w:rPr>
          <w:rFonts w:eastAsiaTheme="minorEastAsia"/>
          <w:b/>
          <w:i/>
          <w:szCs w:val="20"/>
          <w:lang w:eastAsia="zh-CN"/>
        </w:rPr>
        <w:t xml:space="preserve"> for FR1 and FR2</w:t>
      </w:r>
      <w:r>
        <w:rPr>
          <w:rFonts w:eastAsiaTheme="minorEastAsia"/>
          <w:b/>
          <w:i/>
          <w:szCs w:val="20"/>
          <w:lang w:eastAsia="zh-CN"/>
        </w:rPr>
        <w:t>.</w:t>
      </w:r>
    </w:p>
    <w:p w14:paraId="65F1745F" w14:textId="77777777" w:rsidR="000A2CBB" w:rsidRPr="00690651" w:rsidRDefault="000A2CBB" w:rsidP="000A2CBB">
      <w:pPr>
        <w:pStyle w:val="2"/>
        <w:tabs>
          <w:tab w:val="clear" w:pos="2836"/>
          <w:tab w:val="num" w:pos="567"/>
        </w:tabs>
        <w:ind w:left="567"/>
        <w:rPr>
          <w:rFonts w:eastAsia="宋体"/>
          <w:sz w:val="22"/>
          <w:lang w:eastAsia="zh-CN"/>
        </w:rPr>
      </w:pPr>
      <w:r w:rsidRPr="006C46A9">
        <w:rPr>
          <w:lang w:eastAsia="zh-CN"/>
        </w:rPr>
        <w:lastRenderedPageBreak/>
        <w:t>User distribution and UE speed</w:t>
      </w:r>
    </w:p>
    <w:p w14:paraId="7B0A47D6" w14:textId="77777777" w:rsidR="000A2CBB" w:rsidRDefault="000A2CBB" w:rsidP="000A2CBB">
      <w:pPr>
        <w:pStyle w:val="a0"/>
        <w:rPr>
          <w:rFonts w:eastAsiaTheme="minorEastAsia"/>
          <w:lang w:eastAsia="zh-CN"/>
        </w:rPr>
      </w:pPr>
      <w:r>
        <w:rPr>
          <w:rFonts w:eastAsiaTheme="minorEastAsia"/>
          <w:lang w:eastAsia="zh-CN"/>
        </w:rPr>
        <w:t xml:space="preserve">Regarding the user distribution and UE speed defined in the 6G deployment scenarios, the 5G NR setting can be reused as baseline for the same deployment scenarios, e.g., 10 </w:t>
      </w:r>
      <w:r w:rsidRPr="002A3C5C">
        <w:rPr>
          <w:lang w:eastAsia="zh-CN"/>
        </w:rPr>
        <w:t>users per TRxP</w:t>
      </w:r>
      <w:r>
        <w:rPr>
          <w:rFonts w:eastAsiaTheme="minorEastAsia"/>
          <w:lang w:eastAsia="zh-CN"/>
        </w:rPr>
        <w:t>. For rural scenario, the option of user distribution reflecting more realistic commercial deployment can be considered. For the medium UE speed, it is suggested to consider a unified typical speed, e.g., 30km/h. 40km/h makes small impact to evaluation results.</w:t>
      </w:r>
    </w:p>
    <w:p w14:paraId="5472C916" w14:textId="77777777" w:rsidR="000A2CBB" w:rsidRDefault="000A2CBB" w:rsidP="000A2CBB">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4: </w:t>
      </w:r>
      <w:r>
        <w:rPr>
          <w:rFonts w:eastAsiaTheme="minorEastAsia" w:hint="eastAsia"/>
          <w:lang w:eastAsia="zh-CN"/>
        </w:rPr>
        <w:t>Proposed</w:t>
      </w:r>
      <w:r w:rsidRPr="002A3C5C">
        <w:rPr>
          <w:rFonts w:eastAsiaTheme="minorEastAsia"/>
          <w:lang w:eastAsia="zh-CN"/>
        </w:rPr>
        <w:t xml:space="preserve"> </w:t>
      </w:r>
      <w:r>
        <w:rPr>
          <w:rFonts w:eastAsiaTheme="minorEastAsia"/>
          <w:lang w:eastAsia="zh-CN"/>
        </w:rPr>
        <w:t>user distribution and UE speed in 6G deployment scenarios</w:t>
      </w:r>
    </w:p>
    <w:tbl>
      <w:tblPr>
        <w:tblStyle w:val="af3"/>
        <w:tblW w:w="0" w:type="auto"/>
        <w:tblLook w:val="04A0" w:firstRow="1" w:lastRow="0" w:firstColumn="1" w:lastColumn="0" w:noHBand="0" w:noVBand="1"/>
      </w:tblPr>
      <w:tblGrid>
        <w:gridCol w:w="3823"/>
        <w:gridCol w:w="5239"/>
      </w:tblGrid>
      <w:tr w:rsidR="000A2CBB" w14:paraId="1F0C6A61" w14:textId="77777777" w:rsidTr="006A0ADF">
        <w:tc>
          <w:tcPr>
            <w:tcW w:w="3823" w:type="dxa"/>
          </w:tcPr>
          <w:p w14:paraId="52994402" w14:textId="77777777" w:rsidR="000A2CBB" w:rsidRDefault="000A2CBB" w:rsidP="006A0ADF">
            <w:pPr>
              <w:pStyle w:val="a0"/>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5CD2D399" w14:textId="77777777" w:rsidR="000A2CBB" w:rsidRDefault="000A2CBB" w:rsidP="006A0ADF">
            <w:pPr>
              <w:pStyle w:val="a0"/>
              <w:jc w:val="center"/>
              <w:rPr>
                <w:rFonts w:eastAsiaTheme="minorEastAsia"/>
                <w:lang w:eastAsia="zh-CN"/>
              </w:rPr>
            </w:pPr>
            <w:r w:rsidRPr="0024794A">
              <w:rPr>
                <w:rFonts w:eastAsiaTheme="minorEastAsia" w:hint="eastAsia"/>
                <w:b/>
                <w:bCs/>
                <w:lang w:eastAsia="zh-CN"/>
              </w:rPr>
              <w:t>O</w:t>
            </w:r>
            <w:r w:rsidRPr="0024794A">
              <w:rPr>
                <w:rFonts w:eastAsiaTheme="minorEastAsia"/>
                <w:b/>
                <w:bCs/>
                <w:lang w:eastAsia="zh-CN"/>
              </w:rPr>
              <w:t xml:space="preserve">PPO’s </w:t>
            </w:r>
            <w:r>
              <w:rPr>
                <w:rFonts w:eastAsiaTheme="minorEastAsia"/>
                <w:b/>
                <w:bCs/>
                <w:lang w:eastAsia="zh-CN"/>
              </w:rPr>
              <w:t>TP for UE antenna elements</w:t>
            </w:r>
          </w:p>
        </w:tc>
      </w:tr>
      <w:tr w:rsidR="000A2CBB" w14:paraId="377A7AF2" w14:textId="77777777" w:rsidTr="006A0ADF">
        <w:tc>
          <w:tcPr>
            <w:tcW w:w="3823" w:type="dxa"/>
          </w:tcPr>
          <w:p w14:paraId="3A59BDE4" w14:textId="77777777" w:rsidR="000A2CBB" w:rsidRDefault="000A2CBB" w:rsidP="006A0ADF">
            <w:pPr>
              <w:pStyle w:val="a0"/>
              <w:jc w:val="center"/>
              <w:rPr>
                <w:lang w:eastAsia="zh-CN"/>
              </w:rPr>
            </w:pPr>
            <w:r w:rsidRPr="007F023A">
              <w:rPr>
                <w:lang w:eastAsia="zh-CN"/>
              </w:rPr>
              <w:t>Indoor hotspot</w:t>
            </w:r>
          </w:p>
          <w:p w14:paraId="1FD6A594" w14:textId="77777777" w:rsidR="000A2CBB" w:rsidRDefault="000A2CBB"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4.1)</w:t>
            </w:r>
          </w:p>
        </w:tc>
        <w:tc>
          <w:tcPr>
            <w:tcW w:w="5239" w:type="dxa"/>
          </w:tcPr>
          <w:p w14:paraId="089AD8C4" w14:textId="77777777" w:rsidR="000A2CBB" w:rsidRDefault="000A2CBB" w:rsidP="006A0ADF">
            <w:pPr>
              <w:pStyle w:val="a0"/>
              <w:jc w:val="center"/>
              <w:rPr>
                <w:rFonts w:eastAsiaTheme="minorEastAsia"/>
                <w:lang w:eastAsia="zh-CN"/>
              </w:rPr>
            </w:pPr>
            <w:r w:rsidRPr="002A3C5C">
              <w:rPr>
                <w:rFonts w:eastAsiaTheme="minorEastAsia" w:cs="Arial"/>
                <w:strike/>
                <w:color w:val="FF0000"/>
                <w:lang w:eastAsia="zh-CN"/>
              </w:rPr>
              <w:t>[</w:t>
            </w:r>
            <w:r w:rsidRPr="00C60561">
              <w:rPr>
                <w:rFonts w:cs="Arial"/>
                <w:lang w:eastAsia="zh-CN"/>
              </w:rPr>
              <w:t>10</w:t>
            </w:r>
            <w:r w:rsidRPr="002A3C5C">
              <w:rPr>
                <w:rFonts w:eastAsiaTheme="minorEastAsia" w:cs="Arial"/>
                <w:strike/>
                <w:color w:val="FF0000"/>
                <w:lang w:eastAsia="zh-CN"/>
              </w:rPr>
              <w:t>]</w:t>
            </w:r>
            <w:r w:rsidRPr="00C60561">
              <w:rPr>
                <w:rFonts w:cs="Arial"/>
                <w:lang w:eastAsia="zh-CN"/>
              </w:rPr>
              <w:t xml:space="preserve"> users per TRxP</w:t>
            </w:r>
            <w:r w:rsidRPr="00C60561">
              <w:rPr>
                <w:rFonts w:eastAsiaTheme="minorEastAsia" w:cs="Arial"/>
                <w:lang w:eastAsia="zh-CN"/>
              </w:rPr>
              <w:t xml:space="preserve">  NOTE4</w:t>
            </w:r>
          </w:p>
        </w:tc>
      </w:tr>
      <w:tr w:rsidR="000A2CBB" w14:paraId="45FDBD22" w14:textId="77777777" w:rsidTr="006A0ADF">
        <w:tc>
          <w:tcPr>
            <w:tcW w:w="3823" w:type="dxa"/>
          </w:tcPr>
          <w:p w14:paraId="70CB620A" w14:textId="77777777" w:rsidR="000A2CBB" w:rsidRDefault="000A2CBB" w:rsidP="006A0ADF">
            <w:pPr>
              <w:pStyle w:val="a0"/>
              <w:jc w:val="center"/>
              <w:rPr>
                <w:lang w:eastAsia="zh-CN"/>
              </w:rPr>
            </w:pPr>
            <w:r w:rsidRPr="007F023A">
              <w:rPr>
                <w:lang w:eastAsia="zh-CN"/>
              </w:rPr>
              <w:t>Dense urban</w:t>
            </w:r>
          </w:p>
          <w:p w14:paraId="457D0874" w14:textId="77777777" w:rsidR="000A2CBB" w:rsidRDefault="000A2CBB"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4.2)</w:t>
            </w:r>
          </w:p>
        </w:tc>
        <w:tc>
          <w:tcPr>
            <w:tcW w:w="5239" w:type="dxa"/>
          </w:tcPr>
          <w:p w14:paraId="68BA167E" w14:textId="77777777" w:rsidR="000A2CBB" w:rsidRPr="002A3C5C" w:rsidRDefault="000A2CBB" w:rsidP="006A0ADF">
            <w:pPr>
              <w:pStyle w:val="TAL"/>
              <w:snapToGrid w:val="0"/>
              <w:spacing w:line="360" w:lineRule="auto"/>
              <w:jc w:val="center"/>
              <w:rPr>
                <w:rFonts w:ascii="Times New Roman" w:eastAsia="MS Mincho" w:hAnsi="Times New Roman" w:cs="Arial"/>
                <w:sz w:val="20"/>
                <w:szCs w:val="24"/>
                <w:lang w:val="en-US" w:eastAsia="zh-CN"/>
              </w:rPr>
            </w:pPr>
            <w:r w:rsidRPr="002A3C5C">
              <w:rPr>
                <w:rFonts w:ascii="Times New Roman" w:eastAsia="MS Mincho" w:hAnsi="Times New Roman" w:cs="Arial"/>
                <w:strike/>
                <w:color w:val="FF0000"/>
                <w:sz w:val="20"/>
                <w:szCs w:val="24"/>
                <w:lang w:val="en-US" w:eastAsia="zh-CN"/>
              </w:rPr>
              <w:t>[</w:t>
            </w:r>
            <w:r w:rsidRPr="002A3C5C">
              <w:rPr>
                <w:rFonts w:ascii="Times New Roman" w:eastAsia="MS Mincho" w:hAnsi="Times New Roman" w:cs="Arial"/>
                <w:sz w:val="20"/>
                <w:szCs w:val="24"/>
                <w:lang w:val="en-US" w:eastAsia="zh-CN"/>
              </w:rPr>
              <w:t>10</w:t>
            </w:r>
            <w:r w:rsidRPr="002A3C5C">
              <w:rPr>
                <w:rFonts w:ascii="Times New Roman" w:eastAsia="MS Mincho" w:hAnsi="Times New Roman" w:cs="Arial"/>
                <w:strike/>
                <w:color w:val="FF0000"/>
                <w:sz w:val="20"/>
                <w:szCs w:val="24"/>
                <w:lang w:val="en-US" w:eastAsia="zh-CN"/>
              </w:rPr>
              <w:t>]</w:t>
            </w:r>
            <w:r w:rsidRPr="002A3C5C">
              <w:rPr>
                <w:rFonts w:ascii="Times New Roman" w:eastAsia="MS Mincho" w:hAnsi="Times New Roman" w:cs="Arial"/>
                <w:sz w:val="20"/>
                <w:szCs w:val="24"/>
                <w:lang w:val="en-US" w:eastAsia="zh-CN"/>
              </w:rPr>
              <w:t xml:space="preserve"> users per TRxP with single-layer only</w:t>
            </w:r>
          </w:p>
        </w:tc>
      </w:tr>
      <w:tr w:rsidR="000A2CBB" w14:paraId="4E0C5FF4" w14:textId="77777777" w:rsidTr="006A0ADF">
        <w:tc>
          <w:tcPr>
            <w:tcW w:w="3823" w:type="dxa"/>
          </w:tcPr>
          <w:p w14:paraId="324DA7A1" w14:textId="77777777" w:rsidR="000A2CBB" w:rsidRDefault="000A2CBB" w:rsidP="006A0ADF">
            <w:pPr>
              <w:pStyle w:val="a0"/>
              <w:jc w:val="center"/>
              <w:rPr>
                <w:rFonts w:eastAsiaTheme="minorEastAsia"/>
                <w:lang w:eastAsia="zh-CN"/>
              </w:rPr>
            </w:pPr>
            <w:r>
              <w:rPr>
                <w:rFonts w:eastAsiaTheme="minorEastAsia" w:hint="eastAsia"/>
                <w:lang w:eastAsia="zh-CN"/>
              </w:rPr>
              <w:t>R</w:t>
            </w:r>
            <w:r>
              <w:rPr>
                <w:rFonts w:eastAsiaTheme="minorEastAsia"/>
                <w:lang w:eastAsia="zh-CN"/>
              </w:rPr>
              <w:t>ural</w:t>
            </w:r>
          </w:p>
          <w:p w14:paraId="6824A301" w14:textId="77777777" w:rsidR="000A2CBB" w:rsidRDefault="000A2CBB"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4.3)</w:t>
            </w:r>
          </w:p>
        </w:tc>
        <w:tc>
          <w:tcPr>
            <w:tcW w:w="5239" w:type="dxa"/>
          </w:tcPr>
          <w:p w14:paraId="608E3D32" w14:textId="77777777" w:rsidR="000A2CBB" w:rsidRPr="009C1920" w:rsidRDefault="000A2CBB" w:rsidP="006A0ADF">
            <w:pPr>
              <w:pStyle w:val="a0"/>
              <w:jc w:val="center"/>
              <w:rPr>
                <w:strike/>
                <w:color w:val="FF0000"/>
                <w:lang w:eastAsia="zh-CN"/>
              </w:rPr>
            </w:pPr>
            <w:r w:rsidRPr="009C1920">
              <w:rPr>
                <w:strike/>
                <w:color w:val="FF0000"/>
                <w:lang w:eastAsia="zh-CN"/>
              </w:rPr>
              <w:t>[</w:t>
            </w:r>
            <w:r w:rsidRPr="002A3C5C">
              <w:rPr>
                <w:lang w:eastAsia="zh-CN"/>
              </w:rPr>
              <w:t>15% outdoor vehicles (120km/h), 15% outdoor (3 km/h) and 70% indoor (3 km/h)</w:t>
            </w:r>
            <w:r w:rsidRPr="009C1920">
              <w:rPr>
                <w:strike/>
                <w:color w:val="FF0000"/>
                <w:lang w:eastAsia="zh-CN"/>
              </w:rPr>
              <w:t>, or</w:t>
            </w:r>
          </w:p>
          <w:p w14:paraId="4BCE8D37" w14:textId="77777777" w:rsidR="000A2CBB" w:rsidRDefault="000A2CBB" w:rsidP="006A0ADF">
            <w:pPr>
              <w:pStyle w:val="a0"/>
              <w:jc w:val="center"/>
              <w:rPr>
                <w:rFonts w:eastAsiaTheme="minorEastAsia"/>
                <w:lang w:eastAsia="zh-CN"/>
              </w:rPr>
            </w:pPr>
            <w:r w:rsidRPr="009C1920">
              <w:rPr>
                <w:strike/>
                <w:color w:val="FF0000"/>
                <w:lang w:eastAsia="zh-CN"/>
              </w:rPr>
              <w:t>50% outdoor vehicles (120km/h), 50% indoor (3 km/h)]</w:t>
            </w:r>
            <w:r w:rsidRPr="002A3C5C">
              <w:rPr>
                <w:lang w:eastAsia="zh-CN"/>
              </w:rPr>
              <w:br/>
            </w:r>
            <w:r w:rsidRPr="009C1920">
              <w:rPr>
                <w:strike/>
                <w:color w:val="FF0000"/>
                <w:lang w:eastAsia="zh-CN"/>
              </w:rPr>
              <w:t>[</w:t>
            </w:r>
            <w:r w:rsidRPr="002A3C5C">
              <w:rPr>
                <w:lang w:eastAsia="zh-CN"/>
              </w:rPr>
              <w:t>10</w:t>
            </w:r>
            <w:r w:rsidRPr="009C1920">
              <w:rPr>
                <w:strike/>
                <w:color w:val="FF0000"/>
                <w:lang w:eastAsia="zh-CN"/>
              </w:rPr>
              <w:t>]</w:t>
            </w:r>
            <w:r w:rsidRPr="002A3C5C">
              <w:rPr>
                <w:lang w:eastAsia="zh-CN"/>
              </w:rPr>
              <w:t xml:space="preserve"> users per TRxP</w:t>
            </w:r>
          </w:p>
        </w:tc>
      </w:tr>
      <w:tr w:rsidR="000A2CBB" w14:paraId="0B89CA86" w14:textId="77777777" w:rsidTr="006A0ADF">
        <w:tc>
          <w:tcPr>
            <w:tcW w:w="3823" w:type="dxa"/>
          </w:tcPr>
          <w:p w14:paraId="4BC9FFD6" w14:textId="77777777" w:rsidR="000A2CBB" w:rsidRDefault="000A2CBB" w:rsidP="006A0ADF">
            <w:pPr>
              <w:pStyle w:val="a0"/>
              <w:jc w:val="center"/>
              <w:rPr>
                <w:lang w:eastAsia="zh-CN"/>
              </w:rPr>
            </w:pPr>
            <w:r w:rsidRPr="007F023A">
              <w:rPr>
                <w:lang w:eastAsia="zh-CN"/>
              </w:rPr>
              <w:t>Urban macro</w:t>
            </w:r>
          </w:p>
          <w:p w14:paraId="1F6899AC" w14:textId="77777777" w:rsidR="000A2CBB" w:rsidRDefault="000A2CBB"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4.4)</w:t>
            </w:r>
          </w:p>
        </w:tc>
        <w:tc>
          <w:tcPr>
            <w:tcW w:w="5239" w:type="dxa"/>
          </w:tcPr>
          <w:p w14:paraId="0ADC28AA" w14:textId="77777777" w:rsidR="000A2CBB" w:rsidRPr="009C1920" w:rsidRDefault="000A2CBB" w:rsidP="006A0ADF">
            <w:pPr>
              <w:pStyle w:val="a0"/>
              <w:jc w:val="center"/>
              <w:rPr>
                <w:color w:val="FF0000"/>
                <w:lang w:eastAsia="zh-CN"/>
              </w:rPr>
            </w:pPr>
            <w:r w:rsidRPr="009C1920">
              <w:rPr>
                <w:strike/>
                <w:color w:val="FF0000"/>
                <w:lang w:eastAsia="zh-CN"/>
              </w:rPr>
              <w:t>TBD</w:t>
            </w:r>
            <w:r w:rsidRPr="009C1920">
              <w:rPr>
                <w:color w:val="FF0000"/>
                <w:lang w:eastAsia="zh-CN"/>
              </w:rPr>
              <w:t>20% outdoor vehicles (30km/h) and 80% indoor (3km/h)</w:t>
            </w:r>
          </w:p>
          <w:p w14:paraId="3B10B8AE" w14:textId="77777777" w:rsidR="000A2CBB" w:rsidRDefault="000A2CBB" w:rsidP="006A0ADF">
            <w:pPr>
              <w:pStyle w:val="a0"/>
              <w:jc w:val="center"/>
              <w:rPr>
                <w:rFonts w:eastAsiaTheme="minorEastAsia"/>
                <w:lang w:eastAsia="zh-CN"/>
              </w:rPr>
            </w:pPr>
            <w:r w:rsidRPr="006C3D76">
              <w:rPr>
                <w:strike/>
                <w:color w:val="FF0000"/>
                <w:lang w:eastAsia="zh-CN"/>
              </w:rPr>
              <w:t>[</w:t>
            </w:r>
            <w:r w:rsidRPr="009C1920">
              <w:rPr>
                <w:lang w:eastAsia="zh-CN"/>
              </w:rPr>
              <w:t>10</w:t>
            </w:r>
            <w:r w:rsidRPr="006C3D76">
              <w:rPr>
                <w:strike/>
                <w:color w:val="FF0000"/>
                <w:lang w:eastAsia="zh-CN"/>
              </w:rPr>
              <w:t>]</w:t>
            </w:r>
            <w:r w:rsidRPr="009C1920">
              <w:rPr>
                <w:lang w:eastAsia="zh-CN"/>
              </w:rPr>
              <w:t xml:space="preserve"> users per TRxP</w:t>
            </w:r>
          </w:p>
        </w:tc>
      </w:tr>
      <w:tr w:rsidR="000A2CBB" w14:paraId="5304A9DC" w14:textId="77777777" w:rsidTr="006A0ADF">
        <w:tc>
          <w:tcPr>
            <w:tcW w:w="3823" w:type="dxa"/>
          </w:tcPr>
          <w:p w14:paraId="402B2BF4" w14:textId="77777777" w:rsidR="000A2CBB" w:rsidRDefault="000A2CBB" w:rsidP="006A0ADF">
            <w:pPr>
              <w:pStyle w:val="a0"/>
              <w:jc w:val="center"/>
              <w:rPr>
                <w:lang w:eastAsia="zh-CN"/>
              </w:rPr>
            </w:pPr>
            <w:r w:rsidRPr="007F023A">
              <w:rPr>
                <w:lang w:eastAsia="zh-CN"/>
              </w:rPr>
              <w:t>Sub-Urban macro</w:t>
            </w:r>
          </w:p>
          <w:p w14:paraId="53420F19" w14:textId="77777777" w:rsidR="000A2CBB" w:rsidRDefault="000A2CBB"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4.5)</w:t>
            </w:r>
          </w:p>
        </w:tc>
        <w:tc>
          <w:tcPr>
            <w:tcW w:w="5239" w:type="dxa"/>
          </w:tcPr>
          <w:p w14:paraId="284A1BA8" w14:textId="77777777" w:rsidR="000A2CBB" w:rsidRPr="006C3D76" w:rsidRDefault="000A2CBB" w:rsidP="006A0ADF">
            <w:pPr>
              <w:pStyle w:val="a0"/>
              <w:jc w:val="center"/>
              <w:rPr>
                <w:rFonts w:eastAsiaTheme="minorEastAsia"/>
              </w:rPr>
            </w:pPr>
            <w:r w:rsidRPr="001644A7">
              <w:rPr>
                <w:rFonts w:eastAsiaTheme="minorEastAsia"/>
                <w:strike/>
                <w:color w:val="FF0000"/>
              </w:rPr>
              <w:t>[</w:t>
            </w:r>
            <w:r w:rsidRPr="006C3D76">
              <w:rPr>
                <w:rFonts w:eastAsiaTheme="minorEastAsia"/>
              </w:rPr>
              <w:t>10% Outdoor pedestrian: 3km/h,</w:t>
            </w:r>
          </w:p>
          <w:p w14:paraId="3E13D340" w14:textId="1F26D3B0" w:rsidR="000A2CBB" w:rsidRPr="006C3D76" w:rsidRDefault="000A2CBB" w:rsidP="006A0ADF">
            <w:pPr>
              <w:pStyle w:val="a0"/>
              <w:jc w:val="center"/>
              <w:rPr>
                <w:rFonts w:eastAsiaTheme="minorEastAsia"/>
              </w:rPr>
            </w:pPr>
            <w:r w:rsidRPr="006C3D76">
              <w:rPr>
                <w:rFonts w:eastAsiaTheme="minorEastAsia"/>
              </w:rPr>
              <w:t xml:space="preserve">10% Outdoor in cars: </w:t>
            </w:r>
            <w:r w:rsidRPr="000A2CBB">
              <w:rPr>
                <w:rFonts w:eastAsiaTheme="minorEastAsia"/>
                <w:strike/>
                <w:color w:val="FF0000"/>
              </w:rPr>
              <w:t>40</w:t>
            </w:r>
            <w:r w:rsidRPr="001644A7">
              <w:rPr>
                <w:rFonts w:eastAsiaTheme="minorEastAsia"/>
                <w:color w:val="FF0000"/>
              </w:rPr>
              <w:t>3</w:t>
            </w:r>
            <w:r>
              <w:rPr>
                <w:rFonts w:eastAsiaTheme="minorEastAsia"/>
                <w:color w:val="FF0000"/>
              </w:rPr>
              <w:t>0</w:t>
            </w:r>
            <w:r w:rsidRPr="006C3D76">
              <w:rPr>
                <w:rFonts w:eastAsiaTheme="minorEastAsia"/>
              </w:rPr>
              <w:t>km/h,</w:t>
            </w:r>
          </w:p>
          <w:p w14:paraId="199C0236" w14:textId="77777777" w:rsidR="000A2CBB" w:rsidRPr="006C3D76" w:rsidRDefault="000A2CBB" w:rsidP="006A0ADF">
            <w:pPr>
              <w:pStyle w:val="a0"/>
              <w:jc w:val="center"/>
              <w:rPr>
                <w:rFonts w:eastAsiaTheme="minorEastAsia"/>
              </w:rPr>
            </w:pPr>
            <w:r w:rsidRPr="006C3D76">
              <w:rPr>
                <w:rFonts w:eastAsiaTheme="minorEastAsia"/>
              </w:rPr>
              <w:t>80% Indoor in houses: 3km/h</w:t>
            </w:r>
            <w:r w:rsidRPr="001644A7">
              <w:rPr>
                <w:rFonts w:eastAsiaTheme="minorEastAsia"/>
                <w:strike/>
                <w:color w:val="FF0000"/>
              </w:rPr>
              <w:t>]</w:t>
            </w:r>
          </w:p>
          <w:p w14:paraId="110DA1CB" w14:textId="77777777" w:rsidR="000A2CBB" w:rsidRDefault="000A2CBB" w:rsidP="006A0ADF">
            <w:pPr>
              <w:pStyle w:val="a0"/>
              <w:jc w:val="center"/>
              <w:rPr>
                <w:rFonts w:eastAsiaTheme="minorEastAsia"/>
                <w:lang w:eastAsia="zh-CN"/>
              </w:rPr>
            </w:pPr>
            <w:r w:rsidRPr="001644A7">
              <w:rPr>
                <w:rFonts w:eastAsiaTheme="minorEastAsia"/>
                <w:strike/>
                <w:color w:val="FF0000"/>
              </w:rPr>
              <w:t>[</w:t>
            </w:r>
            <w:r w:rsidRPr="006C3D76">
              <w:rPr>
                <w:rFonts w:eastAsiaTheme="minorEastAsia"/>
              </w:rPr>
              <w:t>10</w:t>
            </w:r>
            <w:r w:rsidRPr="001644A7">
              <w:rPr>
                <w:rFonts w:eastAsiaTheme="minorEastAsia"/>
                <w:strike/>
                <w:color w:val="FF0000"/>
              </w:rPr>
              <w:t>]</w:t>
            </w:r>
            <w:r w:rsidRPr="006C3D76">
              <w:rPr>
                <w:rFonts w:eastAsiaTheme="minorEastAsia"/>
              </w:rPr>
              <w:t xml:space="preserve"> users per TRxP</w:t>
            </w:r>
          </w:p>
        </w:tc>
      </w:tr>
    </w:tbl>
    <w:p w14:paraId="74F530D7" w14:textId="77777777" w:rsidR="000A2CBB" w:rsidRPr="00856E56" w:rsidRDefault="000A2CBB" w:rsidP="000A2CBB">
      <w:pPr>
        <w:pStyle w:val="a0"/>
        <w:jc w:val="center"/>
        <w:rPr>
          <w:rFonts w:eastAsiaTheme="minorEastAsia"/>
          <w:lang w:eastAsia="zh-CN"/>
        </w:rPr>
      </w:pPr>
    </w:p>
    <w:p w14:paraId="7D5F92BA" w14:textId="5F356798" w:rsidR="000A2CBB" w:rsidRPr="00FD6E4A" w:rsidRDefault="000A2CBB" w:rsidP="000A2CBB">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3756D8">
        <w:rPr>
          <w:rFonts w:eastAsiaTheme="minorEastAsia"/>
          <w:b/>
          <w:i/>
          <w:szCs w:val="20"/>
          <w:lang w:eastAsia="zh-CN"/>
        </w:rPr>
        <w:t>3</w:t>
      </w:r>
      <w:r w:rsidRPr="00FD6E4A">
        <w:rPr>
          <w:rFonts w:eastAsiaTheme="minorEastAsia"/>
          <w:b/>
          <w:i/>
          <w:szCs w:val="20"/>
          <w:lang w:eastAsia="zh-CN"/>
        </w:rPr>
        <w:t xml:space="preserve">: </w:t>
      </w:r>
      <w:r>
        <w:rPr>
          <w:rFonts w:eastAsiaTheme="minorEastAsia"/>
          <w:b/>
          <w:i/>
          <w:szCs w:val="20"/>
          <w:lang w:eastAsia="zh-CN"/>
        </w:rPr>
        <w:t xml:space="preserve">For defining the </w:t>
      </w:r>
      <w:r w:rsidRPr="001644A7">
        <w:rPr>
          <w:rFonts w:eastAsiaTheme="minorEastAsia"/>
          <w:b/>
          <w:i/>
          <w:szCs w:val="20"/>
          <w:lang w:eastAsia="zh-CN"/>
        </w:rPr>
        <w:t>user distribution and UE speed</w:t>
      </w:r>
      <w:r>
        <w:rPr>
          <w:rFonts w:eastAsiaTheme="minorEastAsia"/>
          <w:b/>
          <w:i/>
          <w:szCs w:val="20"/>
          <w:lang w:eastAsia="zh-CN"/>
        </w:rPr>
        <w:t xml:space="preserve"> in 6G deployment scenarios, c</w:t>
      </w:r>
      <w:r w:rsidRPr="00FD6E4A">
        <w:rPr>
          <w:rFonts w:eastAsiaTheme="minorEastAsia"/>
          <w:b/>
          <w:i/>
          <w:szCs w:val="20"/>
          <w:lang w:eastAsia="zh-CN"/>
        </w:rPr>
        <w:t>onsider</w:t>
      </w:r>
      <w:r>
        <w:rPr>
          <w:rFonts w:eastAsiaTheme="minorEastAsia"/>
          <w:b/>
          <w:i/>
          <w:szCs w:val="20"/>
          <w:lang w:eastAsia="zh-CN"/>
        </w:rPr>
        <w:t xml:space="preserve"> the typical commercial deployment in market in each</w:t>
      </w:r>
      <w:r w:rsidRPr="007C3899">
        <w:rPr>
          <w:rFonts w:eastAsiaTheme="minorEastAsia"/>
          <w:b/>
          <w:i/>
          <w:szCs w:val="20"/>
          <w:lang w:eastAsia="zh-CN"/>
        </w:rPr>
        <w:t xml:space="preserve"> deployment scenario</w:t>
      </w:r>
      <w:r w:rsidRPr="00FD6E4A">
        <w:rPr>
          <w:rFonts w:eastAsiaTheme="minorEastAsia"/>
          <w:b/>
          <w:i/>
          <w:szCs w:val="20"/>
          <w:lang w:eastAsia="zh-CN"/>
        </w:rPr>
        <w:t>.</w:t>
      </w:r>
    </w:p>
    <w:p w14:paraId="568CD5B1" w14:textId="69188BA2" w:rsidR="000A2CBB" w:rsidRPr="00FD6E4A" w:rsidRDefault="000A2CBB" w:rsidP="000A2CBB">
      <w:pPr>
        <w:pStyle w:val="a0"/>
        <w:numPr>
          <w:ilvl w:val="0"/>
          <w:numId w:val="33"/>
        </w:numPr>
        <w:spacing w:after="0"/>
        <w:rPr>
          <w:rFonts w:eastAsiaTheme="minorEastAsia"/>
          <w:b/>
          <w:i/>
          <w:szCs w:val="20"/>
          <w:lang w:eastAsia="zh-CN"/>
        </w:rPr>
      </w:pPr>
      <w:r>
        <w:rPr>
          <w:rFonts w:eastAsiaTheme="minorEastAsia"/>
          <w:b/>
          <w:i/>
          <w:szCs w:val="20"/>
          <w:lang w:eastAsia="zh-CN"/>
        </w:rPr>
        <w:t xml:space="preserve">Consider the proposals in Table </w:t>
      </w:r>
      <w:r w:rsidR="00933185">
        <w:rPr>
          <w:rFonts w:eastAsiaTheme="minorEastAsia"/>
          <w:b/>
          <w:i/>
          <w:szCs w:val="20"/>
          <w:lang w:eastAsia="zh-CN"/>
        </w:rPr>
        <w:t>4</w:t>
      </w:r>
      <w:r>
        <w:rPr>
          <w:rFonts w:eastAsiaTheme="minorEastAsia"/>
          <w:b/>
          <w:i/>
          <w:szCs w:val="20"/>
          <w:lang w:eastAsia="zh-CN"/>
        </w:rPr>
        <w:t xml:space="preserve"> for Section 4.1 ~ 4.5 of TR38.914.</w:t>
      </w:r>
    </w:p>
    <w:p w14:paraId="1E9775B5" w14:textId="70E959AD" w:rsidR="00941B80" w:rsidRPr="000A2CBB" w:rsidRDefault="00941B80" w:rsidP="00941B80">
      <w:pPr>
        <w:pStyle w:val="2"/>
        <w:tabs>
          <w:tab w:val="clear" w:pos="2836"/>
          <w:tab w:val="num" w:pos="567"/>
        </w:tabs>
        <w:ind w:left="567"/>
        <w:rPr>
          <w:rFonts w:eastAsia="宋体"/>
          <w:sz w:val="22"/>
          <w:lang w:eastAsia="zh-CN"/>
        </w:rPr>
      </w:pPr>
      <w:r w:rsidRPr="000A2CBB">
        <w:rPr>
          <w:lang w:eastAsia="zh-CN"/>
        </w:rPr>
        <w:t>Deployment scenario for 6G Sensing</w:t>
      </w:r>
    </w:p>
    <w:p w14:paraId="395F5433" w14:textId="77777777" w:rsidR="00097671" w:rsidRDefault="00691157" w:rsidP="009A0CA1">
      <w:pPr>
        <w:pStyle w:val="a0"/>
        <w:rPr>
          <w:rFonts w:eastAsia="仿宋"/>
          <w:bCs/>
          <w:sz w:val="21"/>
          <w:szCs w:val="21"/>
          <w:lang w:eastAsia="zh-CN"/>
        </w:rPr>
      </w:pPr>
      <w:r>
        <w:rPr>
          <w:rFonts w:eastAsia="仿宋"/>
          <w:bCs/>
          <w:sz w:val="21"/>
          <w:szCs w:val="21"/>
          <w:lang w:eastAsia="zh-CN"/>
        </w:rPr>
        <w:t xml:space="preserve">6G sensing targets a framework of joint sensing and communication. Therefore, it can be a straight-forward logic that the deployment scenarios for 6G sensing do not need to go beyond the deployment scenarios for 6G communication. However, the equipment involving in a wireless sensing is generally a pair of sensing transmitter (STX) and sensing receiver (SRX), which are not necessarily a pair of base station and UE that are </w:t>
      </w:r>
      <w:r w:rsidR="008C6A2C">
        <w:rPr>
          <w:rFonts w:eastAsia="仿宋"/>
          <w:bCs/>
          <w:sz w:val="21"/>
          <w:szCs w:val="21"/>
          <w:lang w:eastAsia="zh-CN"/>
        </w:rPr>
        <w:t xml:space="preserve">major aspects in consideration of </w:t>
      </w:r>
      <w:r>
        <w:rPr>
          <w:rFonts w:eastAsia="仿宋"/>
          <w:bCs/>
          <w:sz w:val="21"/>
          <w:szCs w:val="21"/>
          <w:lang w:eastAsia="zh-CN"/>
        </w:rPr>
        <w:t>the communication scenario</w:t>
      </w:r>
      <w:r w:rsidR="008C6A2C">
        <w:rPr>
          <w:rFonts w:eastAsia="仿宋"/>
          <w:bCs/>
          <w:sz w:val="21"/>
          <w:szCs w:val="21"/>
          <w:lang w:eastAsia="zh-CN"/>
        </w:rPr>
        <w:t xml:space="preserve">s, such as inter-BS distance and UE distribution. </w:t>
      </w:r>
      <w:r w:rsidR="00097671">
        <w:rPr>
          <w:rFonts w:eastAsia="仿宋"/>
          <w:bCs/>
          <w:sz w:val="21"/>
          <w:szCs w:val="21"/>
          <w:lang w:eastAsia="zh-CN"/>
        </w:rPr>
        <w:t xml:space="preserve">In other words, while 6G sensing is assumed to be applicable within 6G communication scenarios, it should not preclude for 6G sensing scenario to follow different scenario parameters from the corresponding communication scenario. </w:t>
      </w:r>
    </w:p>
    <w:p w14:paraId="04E01974" w14:textId="6D8A0BAF" w:rsidR="00941B80" w:rsidRPr="00BA669D" w:rsidRDefault="00097671" w:rsidP="009A0CA1">
      <w:pPr>
        <w:pStyle w:val="a0"/>
        <w:rPr>
          <w:rFonts w:eastAsiaTheme="minorEastAsia"/>
          <w:szCs w:val="20"/>
          <w:lang w:eastAsia="zh-CN"/>
        </w:rPr>
      </w:pPr>
      <w:r>
        <w:rPr>
          <w:rFonts w:eastAsia="仿宋"/>
          <w:bCs/>
          <w:sz w:val="21"/>
          <w:szCs w:val="21"/>
          <w:lang w:eastAsia="zh-CN"/>
        </w:rPr>
        <w:t>One outstanding example is a sensing setup with both STX and SRX being UE’s</w:t>
      </w:r>
      <w:r w:rsidR="000D177C">
        <w:rPr>
          <w:rFonts w:eastAsia="仿宋"/>
          <w:bCs/>
          <w:sz w:val="21"/>
          <w:szCs w:val="21"/>
          <w:lang w:eastAsia="zh-CN"/>
        </w:rPr>
        <w:t>, which decouples the sensing deployment from the cellular communication deployment requirements and relaxes the need of deploying a base station in case such BS deployment is not desirable, including but not limited to:</w:t>
      </w:r>
      <w:r>
        <w:rPr>
          <w:rFonts w:eastAsia="仿宋"/>
          <w:bCs/>
          <w:sz w:val="21"/>
          <w:szCs w:val="21"/>
          <w:lang w:eastAsia="zh-CN"/>
        </w:rPr>
        <w:t xml:space="preserve"> </w:t>
      </w:r>
      <w:r w:rsidR="00691157">
        <w:rPr>
          <w:rFonts w:eastAsia="仿宋"/>
          <w:bCs/>
          <w:sz w:val="21"/>
          <w:szCs w:val="21"/>
          <w:lang w:eastAsia="zh-CN"/>
        </w:rPr>
        <w:t xml:space="preserve"> </w:t>
      </w:r>
    </w:p>
    <w:p w14:paraId="6A57B2D6" w14:textId="22663B66" w:rsidR="00E063FD" w:rsidRDefault="009A0CA1" w:rsidP="009A0CA1">
      <w:pPr>
        <w:pStyle w:val="a0"/>
        <w:numPr>
          <w:ilvl w:val="0"/>
          <w:numId w:val="33"/>
        </w:numPr>
        <w:rPr>
          <w:rFonts w:eastAsiaTheme="minorEastAsia"/>
          <w:lang w:eastAsia="zh-CN"/>
        </w:rPr>
      </w:pPr>
      <w:r>
        <w:rPr>
          <w:rFonts w:eastAsiaTheme="minorEastAsia"/>
          <w:lang w:eastAsia="zh-CN"/>
        </w:rPr>
        <w:t xml:space="preserve">Sensing in every </w:t>
      </w:r>
      <w:r w:rsidR="000D177C">
        <w:rPr>
          <w:rFonts w:eastAsiaTheme="minorEastAsia"/>
          <w:lang w:eastAsia="zh-CN"/>
        </w:rPr>
        <w:t>senior apartment room or nursery room, where multiple such rooms are built side-by-side in</w:t>
      </w:r>
      <w:r w:rsidR="00C07B00">
        <w:rPr>
          <w:rFonts w:eastAsiaTheme="minorEastAsia"/>
          <w:lang w:eastAsia="zh-CN"/>
        </w:rPr>
        <w:t xml:space="preserve"> a row which makes it infeasible or not cost-effective</w:t>
      </w:r>
      <w:r w:rsidR="000D177C">
        <w:rPr>
          <w:rFonts w:eastAsiaTheme="minorEastAsia"/>
          <w:lang w:eastAsia="zh-CN"/>
        </w:rPr>
        <w:t xml:space="preserve"> to have one </w:t>
      </w:r>
      <w:r w:rsidR="00C07B00">
        <w:rPr>
          <w:rFonts w:eastAsiaTheme="minorEastAsia"/>
          <w:lang w:eastAsia="zh-CN"/>
        </w:rPr>
        <w:t xml:space="preserve">indoor hotspot per room. </w:t>
      </w:r>
    </w:p>
    <w:p w14:paraId="5E44FBCB" w14:textId="77777777" w:rsidR="00755E2B" w:rsidRDefault="00C07B00" w:rsidP="009A0CA1">
      <w:pPr>
        <w:pStyle w:val="a0"/>
        <w:numPr>
          <w:ilvl w:val="0"/>
          <w:numId w:val="33"/>
        </w:numPr>
        <w:rPr>
          <w:rFonts w:eastAsiaTheme="minorEastAsia"/>
          <w:lang w:eastAsia="zh-CN"/>
        </w:rPr>
      </w:pPr>
      <w:r>
        <w:rPr>
          <w:rFonts w:eastAsiaTheme="minorEastAsia"/>
          <w:lang w:eastAsia="zh-CN"/>
        </w:rPr>
        <w:t xml:space="preserve">Sensing in certain corner areas of indoor public facilities (e.g., corridors in hotel, cinema, </w:t>
      </w:r>
      <w:r w:rsidR="00755E2B">
        <w:rPr>
          <w:rFonts w:eastAsiaTheme="minorEastAsia"/>
          <w:lang w:eastAsia="zh-CN"/>
        </w:rPr>
        <w:t>gym and etc), which are reachable by NLOS propagation for communication, but maybe difficult to be reached by LOS sensing propagation</w:t>
      </w:r>
      <w:r>
        <w:rPr>
          <w:rFonts w:eastAsiaTheme="minorEastAsia"/>
          <w:lang w:eastAsia="zh-CN"/>
        </w:rPr>
        <w:t>.</w:t>
      </w:r>
      <w:r w:rsidR="00755E2B">
        <w:rPr>
          <w:rFonts w:eastAsiaTheme="minorEastAsia"/>
          <w:lang w:eastAsia="zh-CN"/>
        </w:rPr>
        <w:t xml:space="preserve"> </w:t>
      </w:r>
    </w:p>
    <w:p w14:paraId="57906803" w14:textId="595465A1" w:rsidR="00C07B00" w:rsidRDefault="00755E2B" w:rsidP="009A0CA1">
      <w:pPr>
        <w:pStyle w:val="a0"/>
        <w:numPr>
          <w:ilvl w:val="0"/>
          <w:numId w:val="33"/>
        </w:numPr>
        <w:rPr>
          <w:rFonts w:eastAsiaTheme="minorEastAsia"/>
          <w:lang w:eastAsia="zh-CN"/>
        </w:rPr>
      </w:pPr>
      <w:r>
        <w:rPr>
          <w:rFonts w:eastAsiaTheme="minorEastAsia"/>
          <w:lang w:eastAsia="zh-CN"/>
        </w:rPr>
        <w:t xml:space="preserve">Mobile sensing functions/applications that are only based on portable devices such as traditional handsets and IoT units.  </w:t>
      </w:r>
    </w:p>
    <w:p w14:paraId="25D446A2" w14:textId="67C2DC45" w:rsidR="009A0CA1" w:rsidRDefault="009A0CA1" w:rsidP="00933185">
      <w:pPr>
        <w:pStyle w:val="a0"/>
        <w:spacing w:afterLines="50"/>
        <w:rPr>
          <w:rFonts w:eastAsiaTheme="minorEastAsia"/>
          <w:lang w:eastAsia="zh-CN"/>
        </w:rPr>
      </w:pPr>
      <w:r>
        <w:rPr>
          <w:rFonts w:eastAsiaTheme="minorEastAsia"/>
          <w:lang w:eastAsia="zh-CN"/>
        </w:rPr>
        <w:t>It should be noted that the UE-to-UE sensing does not necessarily require side-link specification as a prer</w:t>
      </w:r>
      <w:r w:rsidR="007D7D14">
        <w:rPr>
          <w:rFonts w:eastAsiaTheme="minorEastAsia"/>
          <w:lang w:eastAsia="zh-CN"/>
        </w:rPr>
        <w:t xml:space="preserve">equisite, given it only needs an </w:t>
      </w:r>
      <w:r>
        <w:rPr>
          <w:rFonts w:eastAsiaTheme="minorEastAsia"/>
          <w:lang w:eastAsia="zh-CN"/>
        </w:rPr>
        <w:t xml:space="preserve">opportunity </w:t>
      </w:r>
      <w:r w:rsidR="007D7D14">
        <w:rPr>
          <w:rFonts w:eastAsiaTheme="minorEastAsia"/>
          <w:lang w:eastAsia="zh-CN"/>
        </w:rPr>
        <w:t xml:space="preserve">of STX transmission and an </w:t>
      </w:r>
      <w:r>
        <w:rPr>
          <w:rFonts w:eastAsiaTheme="minorEastAsia"/>
          <w:lang w:eastAsia="zh-CN"/>
        </w:rPr>
        <w:t xml:space="preserve">opportunity </w:t>
      </w:r>
      <w:r w:rsidR="007D7D14">
        <w:rPr>
          <w:rFonts w:eastAsiaTheme="minorEastAsia"/>
          <w:lang w:eastAsia="zh-CN"/>
        </w:rPr>
        <w:t xml:space="preserve">of SRX reception </w:t>
      </w:r>
      <w:r>
        <w:rPr>
          <w:rFonts w:eastAsiaTheme="minorEastAsia"/>
          <w:lang w:eastAsia="zh-CN"/>
        </w:rPr>
        <w:t>on the same</w:t>
      </w:r>
      <w:r w:rsidR="007D7D14">
        <w:rPr>
          <w:rFonts w:eastAsiaTheme="minorEastAsia"/>
          <w:lang w:eastAsia="zh-CN"/>
        </w:rPr>
        <w:t xml:space="preserve"> set of</w:t>
      </w:r>
      <w:r>
        <w:rPr>
          <w:rFonts w:eastAsiaTheme="minorEastAsia"/>
          <w:lang w:eastAsia="zh-CN"/>
        </w:rPr>
        <w:t xml:space="preserve"> </w:t>
      </w:r>
      <w:r>
        <w:rPr>
          <w:rFonts w:eastAsiaTheme="minorEastAsia"/>
          <w:lang w:eastAsia="zh-CN"/>
        </w:rPr>
        <w:lastRenderedPageBreak/>
        <w:t>rad</w:t>
      </w:r>
      <w:r w:rsidR="007D7D14">
        <w:rPr>
          <w:rFonts w:eastAsiaTheme="minorEastAsia"/>
          <w:lang w:eastAsia="zh-CN"/>
        </w:rPr>
        <w:t>io resources, which is already feasible in 5G UE-</w:t>
      </w:r>
      <w:r>
        <w:rPr>
          <w:rFonts w:eastAsiaTheme="minorEastAsia"/>
          <w:lang w:eastAsia="zh-CN"/>
        </w:rPr>
        <w:t xml:space="preserve">dedicated TDD. </w:t>
      </w:r>
      <w:r w:rsidR="007D7D14">
        <w:rPr>
          <w:rFonts w:eastAsiaTheme="minorEastAsia"/>
          <w:lang w:eastAsia="zh-CN"/>
        </w:rPr>
        <w:t xml:space="preserve">It is also noted that the UE-to-UE sensing channel models for various scenarios are already supported in existing TR 38.901. </w:t>
      </w:r>
    </w:p>
    <w:p w14:paraId="771679E4" w14:textId="47529375" w:rsidR="004655CA" w:rsidRDefault="001B34D1" w:rsidP="009A0CA1">
      <w:pPr>
        <w:pStyle w:val="a0"/>
        <w:spacing w:after="0"/>
        <w:rPr>
          <w:rFonts w:eastAsiaTheme="minorEastAsia"/>
          <w:b/>
          <w:i/>
          <w:lang w:eastAsia="zh-CN"/>
        </w:rPr>
      </w:pPr>
      <w:r w:rsidRPr="001B34D1">
        <w:rPr>
          <w:rFonts w:eastAsiaTheme="minorEastAsia"/>
          <w:b/>
          <w:i/>
          <w:lang w:eastAsia="zh-CN"/>
        </w:rPr>
        <w:t xml:space="preserve">Proposal </w:t>
      </w:r>
      <w:r w:rsidR="003756D8">
        <w:rPr>
          <w:rFonts w:eastAsiaTheme="minorEastAsia"/>
          <w:b/>
          <w:i/>
          <w:lang w:eastAsia="zh-CN"/>
        </w:rPr>
        <w:t>4</w:t>
      </w:r>
      <w:r w:rsidRPr="001B34D1">
        <w:rPr>
          <w:rFonts w:eastAsiaTheme="minorEastAsia"/>
          <w:b/>
          <w:i/>
          <w:lang w:eastAsia="zh-CN"/>
        </w:rPr>
        <w:t xml:space="preserve">: </w:t>
      </w:r>
      <w:r w:rsidR="000A2CBB">
        <w:rPr>
          <w:rFonts w:eastAsiaTheme="minorEastAsia"/>
          <w:b/>
          <w:i/>
          <w:lang w:eastAsia="zh-CN"/>
        </w:rPr>
        <w:t>A</w:t>
      </w:r>
      <w:r w:rsidR="0014388D">
        <w:rPr>
          <w:rFonts w:eastAsiaTheme="minorEastAsia"/>
          <w:b/>
          <w:i/>
          <w:lang w:eastAsia="zh-CN"/>
        </w:rPr>
        <w:t>dd</w:t>
      </w:r>
      <w:r w:rsidR="004655CA">
        <w:rPr>
          <w:rFonts w:eastAsiaTheme="minorEastAsia"/>
          <w:b/>
          <w:i/>
          <w:lang w:eastAsia="zh-CN"/>
        </w:rPr>
        <w:t xml:space="preserve"> “indoor </w:t>
      </w:r>
      <w:r w:rsidR="00542FB1">
        <w:rPr>
          <w:rFonts w:eastAsiaTheme="minorEastAsia"/>
          <w:b/>
          <w:i/>
          <w:lang w:eastAsia="zh-CN"/>
        </w:rPr>
        <w:t xml:space="preserve">localized </w:t>
      </w:r>
      <w:r w:rsidR="004655CA">
        <w:rPr>
          <w:rFonts w:eastAsiaTheme="minorEastAsia"/>
          <w:b/>
          <w:i/>
          <w:lang w:eastAsia="zh-CN"/>
        </w:rPr>
        <w:t>sensing</w:t>
      </w:r>
      <w:r w:rsidR="00777DC2">
        <w:rPr>
          <w:rFonts w:eastAsiaTheme="minorEastAsia"/>
          <w:b/>
          <w:i/>
          <w:lang w:eastAsia="zh-CN"/>
        </w:rPr>
        <w:t xml:space="preserve"> scenario</w:t>
      </w:r>
      <w:r w:rsidR="004655CA">
        <w:rPr>
          <w:rFonts w:eastAsiaTheme="minorEastAsia"/>
          <w:b/>
          <w:i/>
          <w:lang w:eastAsia="zh-CN"/>
        </w:rPr>
        <w:t>”</w:t>
      </w:r>
      <w:r w:rsidR="00777DC2">
        <w:rPr>
          <w:rFonts w:eastAsiaTheme="minorEastAsia"/>
          <w:b/>
          <w:i/>
          <w:lang w:eastAsia="zh-CN"/>
        </w:rPr>
        <w:t xml:space="preserve"> in TR38.914</w:t>
      </w:r>
      <w:r w:rsidR="000A2CBB">
        <w:rPr>
          <w:rFonts w:eastAsiaTheme="minorEastAsia"/>
          <w:b/>
          <w:i/>
          <w:lang w:eastAsia="zh-CN"/>
        </w:rPr>
        <w:t xml:space="preserve"> Section </w:t>
      </w:r>
      <w:r w:rsidR="0058079A">
        <w:rPr>
          <w:rFonts w:eastAsiaTheme="minorEastAsia"/>
          <w:b/>
          <w:i/>
          <w:lang w:eastAsia="zh-CN"/>
        </w:rPr>
        <w:t>4</w:t>
      </w:r>
      <w:r w:rsidR="00777DC2">
        <w:rPr>
          <w:rFonts w:eastAsiaTheme="minorEastAsia"/>
          <w:b/>
          <w:i/>
          <w:lang w:eastAsia="zh-CN"/>
        </w:rPr>
        <w:t>,</w:t>
      </w:r>
      <w:r>
        <w:rPr>
          <w:rFonts w:eastAsiaTheme="minorEastAsia"/>
          <w:b/>
          <w:i/>
          <w:lang w:eastAsia="zh-CN"/>
        </w:rPr>
        <w:t xml:space="preserve"> </w:t>
      </w:r>
      <w:r w:rsidR="004655CA">
        <w:rPr>
          <w:rFonts w:eastAsiaTheme="minorEastAsia"/>
          <w:b/>
          <w:i/>
          <w:lang w:eastAsia="zh-CN"/>
        </w:rPr>
        <w:t xml:space="preserve">as </w:t>
      </w:r>
      <w:r>
        <w:rPr>
          <w:rFonts w:eastAsiaTheme="minorEastAsia"/>
          <w:b/>
          <w:i/>
          <w:lang w:eastAsia="zh-CN"/>
        </w:rPr>
        <w:t xml:space="preserve">either </w:t>
      </w:r>
      <w:r w:rsidR="004655CA">
        <w:rPr>
          <w:rFonts w:eastAsiaTheme="minorEastAsia"/>
          <w:b/>
          <w:i/>
          <w:lang w:eastAsia="zh-CN"/>
        </w:rPr>
        <w:t>a</w:t>
      </w:r>
      <w:r w:rsidR="0058079A">
        <w:rPr>
          <w:rFonts w:eastAsiaTheme="minorEastAsia"/>
          <w:b/>
          <w:i/>
          <w:lang w:eastAsia="zh-CN"/>
        </w:rPr>
        <w:t>n additional deployment</w:t>
      </w:r>
      <w:r w:rsidR="004655CA">
        <w:rPr>
          <w:rFonts w:eastAsiaTheme="minorEastAsia"/>
          <w:b/>
          <w:i/>
          <w:lang w:eastAsia="zh-CN"/>
        </w:rPr>
        <w:t xml:space="preserve"> scenario or </w:t>
      </w:r>
      <w:r>
        <w:rPr>
          <w:rFonts w:eastAsiaTheme="minorEastAsia"/>
          <w:b/>
          <w:i/>
          <w:lang w:eastAsia="zh-CN"/>
        </w:rPr>
        <w:t>a sub-scenario of “indoor hotspot”</w:t>
      </w:r>
      <w:r w:rsidR="004655CA">
        <w:rPr>
          <w:rFonts w:eastAsiaTheme="minorEastAsia"/>
          <w:b/>
          <w:i/>
          <w:lang w:eastAsia="zh-CN"/>
        </w:rPr>
        <w:t xml:space="preserve">, where </w:t>
      </w:r>
    </w:p>
    <w:p w14:paraId="3E3B513B" w14:textId="471078EC" w:rsidR="004655CA" w:rsidRDefault="004655CA" w:rsidP="004655CA">
      <w:pPr>
        <w:pStyle w:val="a0"/>
        <w:numPr>
          <w:ilvl w:val="0"/>
          <w:numId w:val="47"/>
        </w:numPr>
        <w:spacing w:after="0"/>
        <w:rPr>
          <w:rFonts w:eastAsiaTheme="minorEastAsia"/>
          <w:b/>
          <w:i/>
          <w:lang w:eastAsia="zh-CN"/>
        </w:rPr>
      </w:pPr>
      <w:r>
        <w:rPr>
          <w:rFonts w:eastAsiaTheme="minorEastAsia"/>
          <w:b/>
          <w:i/>
          <w:lang w:eastAsia="zh-CN"/>
        </w:rPr>
        <w:t xml:space="preserve">It targets to UE-UE sensing only. </w:t>
      </w:r>
    </w:p>
    <w:p w14:paraId="76211700" w14:textId="1C80CB36" w:rsidR="0014388D" w:rsidRPr="0014388D" w:rsidRDefault="0014388D" w:rsidP="0014388D">
      <w:pPr>
        <w:pStyle w:val="a0"/>
        <w:numPr>
          <w:ilvl w:val="0"/>
          <w:numId w:val="47"/>
        </w:numPr>
        <w:spacing w:after="0"/>
        <w:rPr>
          <w:rFonts w:eastAsiaTheme="minorEastAsia"/>
          <w:b/>
          <w:i/>
          <w:lang w:eastAsia="zh-CN"/>
        </w:rPr>
      </w:pPr>
      <w:r>
        <w:rPr>
          <w:rFonts w:eastAsiaTheme="minorEastAsia"/>
          <w:b/>
          <w:i/>
          <w:lang w:eastAsia="zh-CN"/>
        </w:rPr>
        <w:t xml:space="preserve">It assumes a system coexistence between BS-UE communication and UE-UE sensing, following the same radio assumptions as in existing “indoor hotspot” </w:t>
      </w:r>
      <w:r w:rsidR="00294485">
        <w:rPr>
          <w:rFonts w:eastAsiaTheme="minorEastAsia"/>
          <w:b/>
          <w:i/>
          <w:lang w:eastAsia="zh-CN"/>
        </w:rPr>
        <w:t xml:space="preserve">scenario </w:t>
      </w:r>
      <w:r>
        <w:rPr>
          <w:rFonts w:eastAsiaTheme="minorEastAsia"/>
          <w:b/>
          <w:i/>
          <w:lang w:eastAsia="zh-CN"/>
        </w:rPr>
        <w:t>for carrier frequency, UE RF parameters and radio resources (power, time-frequency resource, interference etc).</w:t>
      </w:r>
    </w:p>
    <w:p w14:paraId="72939E12" w14:textId="692EB585" w:rsidR="007D7D14" w:rsidRDefault="00C516DD" w:rsidP="007D7D14">
      <w:pPr>
        <w:pStyle w:val="a0"/>
        <w:numPr>
          <w:ilvl w:val="0"/>
          <w:numId w:val="47"/>
        </w:numPr>
        <w:spacing w:after="0"/>
        <w:rPr>
          <w:rFonts w:eastAsiaTheme="minorEastAsia"/>
          <w:b/>
          <w:i/>
          <w:lang w:eastAsia="zh-CN"/>
        </w:rPr>
      </w:pPr>
      <w:r>
        <w:rPr>
          <w:rFonts w:eastAsiaTheme="minorEastAsia"/>
          <w:b/>
          <w:i/>
          <w:lang w:eastAsia="zh-CN"/>
        </w:rPr>
        <w:t>In case of</w:t>
      </w:r>
      <w:r w:rsidR="007D7D14">
        <w:rPr>
          <w:rFonts w:eastAsiaTheme="minorEastAsia"/>
          <w:b/>
          <w:i/>
          <w:lang w:eastAsia="zh-CN"/>
        </w:rPr>
        <w:t xml:space="preserve"> a new scenario, </w:t>
      </w:r>
      <w:r w:rsidR="0014388D">
        <w:rPr>
          <w:rFonts w:eastAsiaTheme="minorEastAsia"/>
          <w:b/>
          <w:i/>
          <w:lang w:eastAsia="zh-CN"/>
        </w:rPr>
        <w:t xml:space="preserve">a new deployment map layout </w:t>
      </w:r>
      <w:r>
        <w:rPr>
          <w:rFonts w:eastAsiaTheme="minorEastAsia"/>
          <w:b/>
          <w:i/>
          <w:lang w:eastAsia="zh-CN"/>
        </w:rPr>
        <w:t>can be considered where no BS is located</w:t>
      </w:r>
      <w:r w:rsidR="0014388D">
        <w:rPr>
          <w:rFonts w:eastAsiaTheme="minorEastAsia"/>
          <w:b/>
          <w:i/>
          <w:lang w:eastAsia="zh-CN"/>
        </w:rPr>
        <w:t xml:space="preserve"> in the </w:t>
      </w:r>
      <w:r>
        <w:rPr>
          <w:rFonts w:eastAsiaTheme="minorEastAsia"/>
          <w:b/>
          <w:i/>
          <w:lang w:eastAsia="zh-CN"/>
        </w:rPr>
        <w:t xml:space="preserve">concerned </w:t>
      </w:r>
      <w:r w:rsidR="0014388D">
        <w:rPr>
          <w:rFonts w:eastAsiaTheme="minorEastAsia"/>
          <w:b/>
          <w:i/>
          <w:lang w:eastAsia="zh-CN"/>
        </w:rPr>
        <w:t>indoor room</w:t>
      </w:r>
      <w:r>
        <w:rPr>
          <w:rFonts w:eastAsiaTheme="minorEastAsia"/>
          <w:b/>
          <w:i/>
          <w:lang w:eastAsia="zh-CN"/>
        </w:rPr>
        <w:t xml:space="preserve"> but may be located outdoor</w:t>
      </w:r>
      <w:r w:rsidR="00B00B39">
        <w:rPr>
          <w:rFonts w:eastAsiaTheme="minorEastAsia"/>
          <w:b/>
          <w:i/>
          <w:lang w:eastAsia="zh-CN"/>
        </w:rPr>
        <w:t xml:space="preserve"> with O2I propagation</w:t>
      </w:r>
      <w:r w:rsidR="007D7D14">
        <w:rPr>
          <w:rFonts w:eastAsiaTheme="minorEastAsia"/>
          <w:b/>
          <w:i/>
          <w:lang w:eastAsia="zh-CN"/>
        </w:rPr>
        <w:t xml:space="preserve">. </w:t>
      </w:r>
    </w:p>
    <w:p w14:paraId="05DD1772" w14:textId="3F24FDC1" w:rsidR="00553E4F" w:rsidRPr="007D7D14" w:rsidRDefault="00C516DD" w:rsidP="007D7D14">
      <w:pPr>
        <w:pStyle w:val="a0"/>
        <w:numPr>
          <w:ilvl w:val="0"/>
          <w:numId w:val="47"/>
        </w:numPr>
        <w:spacing w:after="0"/>
        <w:rPr>
          <w:rFonts w:eastAsiaTheme="minorEastAsia"/>
          <w:b/>
          <w:i/>
          <w:lang w:eastAsia="zh-CN"/>
        </w:rPr>
      </w:pPr>
      <w:r>
        <w:rPr>
          <w:rFonts w:eastAsiaTheme="minorEastAsia"/>
          <w:b/>
          <w:i/>
          <w:lang w:eastAsia="zh-CN"/>
        </w:rPr>
        <w:t>In case of</w:t>
      </w:r>
      <w:r w:rsidR="007D7D14">
        <w:rPr>
          <w:rFonts w:eastAsiaTheme="minorEastAsia"/>
          <w:b/>
          <w:i/>
          <w:lang w:eastAsia="zh-CN"/>
        </w:rPr>
        <w:t xml:space="preserve"> a sub</w:t>
      </w:r>
      <w:r>
        <w:rPr>
          <w:rFonts w:eastAsiaTheme="minorEastAsia"/>
          <w:b/>
          <w:i/>
          <w:lang w:eastAsia="zh-CN"/>
        </w:rPr>
        <w:t xml:space="preserve">-scenario under “indoor hotspot”, </w:t>
      </w:r>
      <w:r w:rsidR="007D7D14">
        <w:rPr>
          <w:rFonts w:eastAsiaTheme="minorEastAsia"/>
          <w:b/>
          <w:i/>
          <w:lang w:eastAsia="zh-CN"/>
        </w:rPr>
        <w:t>the same deployment map layout as in existing “indoor hotspot”</w:t>
      </w:r>
      <w:r>
        <w:rPr>
          <w:rFonts w:eastAsiaTheme="minorEastAsia"/>
          <w:b/>
          <w:i/>
          <w:lang w:eastAsia="zh-CN"/>
        </w:rPr>
        <w:t xml:space="preserve"> applies</w:t>
      </w:r>
      <w:r w:rsidR="007D7D14">
        <w:rPr>
          <w:rFonts w:eastAsiaTheme="minorEastAsia"/>
          <w:b/>
          <w:i/>
          <w:lang w:eastAsia="zh-CN"/>
        </w:rPr>
        <w:t xml:space="preserve">. </w:t>
      </w:r>
    </w:p>
    <w:p w14:paraId="213E41B9" w14:textId="08E7C511" w:rsidR="00800626" w:rsidRDefault="00800626" w:rsidP="004655CA">
      <w:pPr>
        <w:pStyle w:val="a0"/>
        <w:numPr>
          <w:ilvl w:val="0"/>
          <w:numId w:val="47"/>
        </w:numPr>
        <w:spacing w:after="0"/>
        <w:rPr>
          <w:rFonts w:eastAsiaTheme="minorEastAsia"/>
          <w:b/>
          <w:i/>
          <w:lang w:eastAsia="zh-CN"/>
        </w:rPr>
      </w:pPr>
      <w:r>
        <w:rPr>
          <w:rFonts w:eastAsiaTheme="minorEastAsia"/>
          <w:b/>
          <w:i/>
          <w:lang w:eastAsia="zh-CN"/>
        </w:rPr>
        <w:t xml:space="preserve">Note: It does not require sidelink as a prerequisite. </w:t>
      </w:r>
    </w:p>
    <w:p w14:paraId="4A0C95FA" w14:textId="09533EFC" w:rsidR="004B3147" w:rsidRDefault="0018020F" w:rsidP="004B3147">
      <w:pPr>
        <w:pStyle w:val="2"/>
        <w:tabs>
          <w:tab w:val="clear" w:pos="2836"/>
          <w:tab w:val="num" w:pos="567"/>
        </w:tabs>
        <w:ind w:left="567"/>
        <w:rPr>
          <w:rFonts w:eastAsia="宋体"/>
          <w:sz w:val="22"/>
          <w:lang w:eastAsia="zh-CN"/>
        </w:rPr>
      </w:pPr>
      <w:r>
        <w:rPr>
          <w:rFonts w:eastAsia="宋体"/>
          <w:sz w:val="22"/>
          <w:lang w:eastAsia="zh-CN"/>
        </w:rPr>
        <w:t xml:space="preserve">On </w:t>
      </w:r>
      <w:r w:rsidR="004B3147">
        <w:rPr>
          <w:rFonts w:eastAsia="宋体" w:hint="eastAsia"/>
          <w:sz w:val="22"/>
          <w:lang w:eastAsia="zh-CN"/>
        </w:rPr>
        <w:t>U</w:t>
      </w:r>
      <w:r w:rsidR="004B3147">
        <w:rPr>
          <w:rFonts w:eastAsia="宋体"/>
          <w:sz w:val="22"/>
          <w:lang w:eastAsia="zh-CN"/>
        </w:rPr>
        <w:t>E Bandwidths</w:t>
      </w:r>
    </w:p>
    <w:p w14:paraId="2FDE4770" w14:textId="73440A03" w:rsidR="004B3147" w:rsidRDefault="004B3147" w:rsidP="004B3147">
      <w:pPr>
        <w:pStyle w:val="a0"/>
        <w:rPr>
          <w:rFonts w:eastAsiaTheme="minorEastAsia"/>
          <w:lang w:eastAsia="zh-CN"/>
        </w:rPr>
      </w:pPr>
      <w:r>
        <w:rPr>
          <w:rFonts w:eastAsiaTheme="minorEastAsia"/>
          <w:lang w:eastAsia="zh-CN"/>
        </w:rPr>
        <w:t xml:space="preserve">In TR 38.913 and the draft TR 38.914 [1], the deployment scenarios are defined with System bandwidth and </w:t>
      </w:r>
      <w:r w:rsidRPr="00221152">
        <w:rPr>
          <w:lang w:eastAsia="zh-CN"/>
        </w:rPr>
        <w:t>Aggregated system bandwidth</w:t>
      </w:r>
      <w:r>
        <w:rPr>
          <w:lang w:eastAsia="zh-CN"/>
        </w:rPr>
        <w:t xml:space="preserve">. UE bandwidths are not defined in the deployment scenarios. For most of deployment scenarios, the maximum UE bandwidth can be defined as </w:t>
      </w:r>
      <w:r w:rsidR="003756D8">
        <w:rPr>
          <w:lang w:eastAsia="zh-CN"/>
        </w:rPr>
        <w:t>same as system bandwidth. The exception may be the “</w:t>
      </w:r>
      <w:r w:rsidR="003756D8" w:rsidRPr="007F023A">
        <w:t>Urban coverage for massive connectio</w:t>
      </w:r>
      <w:r w:rsidR="003756D8">
        <w:t>n</w:t>
      </w:r>
      <w:r w:rsidR="003756D8">
        <w:rPr>
          <w:lang w:eastAsia="zh-CN"/>
        </w:rPr>
        <w:t>” deployment scenario in which only the low-end IoT UEs are considered.</w:t>
      </w:r>
    </w:p>
    <w:p w14:paraId="5FE26778" w14:textId="5C3C528C" w:rsidR="004B3147" w:rsidRDefault="004B3147" w:rsidP="004B3147">
      <w:pPr>
        <w:pStyle w:val="a0"/>
        <w:rPr>
          <w:rFonts w:eastAsiaTheme="minorEastAsia"/>
          <w:lang w:eastAsia="zh-CN"/>
        </w:rPr>
      </w:pPr>
      <w:r>
        <w:rPr>
          <w:rFonts w:eastAsiaTheme="minorEastAsia"/>
          <w:lang w:eastAsia="zh-CN"/>
        </w:rPr>
        <w:t>6G network will support different bandwidths for different device</w:t>
      </w:r>
      <w:r w:rsidR="003756D8">
        <w:rPr>
          <w:rFonts w:eastAsiaTheme="minorEastAsia"/>
          <w:lang w:eastAsia="zh-CN"/>
        </w:rPr>
        <w:t xml:space="preserve"> type</w:t>
      </w:r>
      <w:r>
        <w:rPr>
          <w:rFonts w:eastAsiaTheme="minorEastAsia"/>
          <w:lang w:eastAsia="zh-CN"/>
        </w:rPr>
        <w:t xml:space="preserve">s. The First is </w:t>
      </w:r>
      <w:r>
        <w:rPr>
          <w:rFonts w:eastAsiaTheme="minorEastAsia"/>
        </w:rPr>
        <w:t xml:space="preserve">Low-end IoT UE, e.g., MTC devices. </w:t>
      </w:r>
      <w:r>
        <w:rPr>
          <w:rFonts w:eastAsiaTheme="minorEastAsia"/>
          <w:lang w:eastAsia="zh-CN"/>
        </w:rPr>
        <w:t xml:space="preserve"> The RF/BB capability is limited for that type of devices. The second is the higher capable, e.g., 6G smart phone for immersive broadband. The other type like XR devices &amp; FWA UE would share similar bandwidth capability as smart phone, although more middle bandwidths may be introduced based on the further discussion.</w:t>
      </w:r>
    </w:p>
    <w:p w14:paraId="0BA843A9" w14:textId="77777777" w:rsidR="004B3147" w:rsidRDefault="004B3147" w:rsidP="004B3147">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w:t>
      </w:r>
      <w:r w:rsidRPr="008E6ED8">
        <w:rPr>
          <w:rFonts w:eastAsiaTheme="minorEastAsia"/>
          <w:lang w:eastAsia="zh-CN"/>
        </w:rPr>
        <w:t xml:space="preserve">FR1 RedCap, and eRedCap UEs support 20 MHz UE RF bandwidth. </w:t>
      </w:r>
      <w:r>
        <w:rPr>
          <w:rFonts w:eastAsiaTheme="minorEastAsia"/>
          <w:lang w:eastAsia="zh-CN"/>
        </w:rPr>
        <w:t xml:space="preserve">That is much higher than the LTE IoT like </w:t>
      </w:r>
      <w:r w:rsidRPr="008E6ED8">
        <w:rPr>
          <w:rFonts w:eastAsiaTheme="minorEastAsia"/>
          <w:lang w:eastAsia="zh-CN"/>
        </w:rPr>
        <w:t xml:space="preserve">NB-IoT and eMTC. </w:t>
      </w:r>
      <w:r>
        <w:rPr>
          <w:rFonts w:eastAsiaTheme="minorEastAsia"/>
          <w:lang w:eastAsia="zh-CN"/>
        </w:rPr>
        <w:t>The NR backward compatibility actually result quit high cost for RedCap enhancement. This gives a lot restriction of Energy Efficiency and Lower Complexity. Taken this lesson into account,</w:t>
      </w:r>
      <w:r w:rsidRPr="008E6ED8">
        <w:rPr>
          <w:rFonts w:eastAsiaTheme="minorEastAsia"/>
          <w:lang w:eastAsia="zh-CN"/>
        </w:rPr>
        <w:t xml:space="preserve"> </w:t>
      </w:r>
      <w:r>
        <w:rPr>
          <w:rFonts w:eastAsiaTheme="minorEastAsia"/>
          <w:lang w:eastAsia="zh-CN"/>
        </w:rPr>
        <w:t xml:space="preserve">we consider </w:t>
      </w:r>
      <w:r w:rsidRPr="008E6ED8">
        <w:rPr>
          <w:rFonts w:eastAsiaTheme="minorEastAsia"/>
          <w:lang w:eastAsia="zh-CN"/>
        </w:rPr>
        <w:t xml:space="preserve">the maximum required UE bandwidth supported by the </w:t>
      </w:r>
      <w:r>
        <w:rPr>
          <w:rFonts w:eastAsiaTheme="minorEastAsia"/>
          <w:lang w:eastAsia="zh-CN"/>
        </w:rPr>
        <w:t>lowest</w:t>
      </w:r>
      <w:r w:rsidRPr="008E6ED8">
        <w:rPr>
          <w:rFonts w:eastAsiaTheme="minorEastAsia"/>
          <w:lang w:eastAsia="zh-CN"/>
        </w:rPr>
        <w:t xml:space="preserve">-end UE </w:t>
      </w:r>
      <w:r>
        <w:rPr>
          <w:rFonts w:eastAsiaTheme="minorEastAsia"/>
          <w:lang w:eastAsia="zh-CN"/>
        </w:rPr>
        <w:t>should be much smaller.</w:t>
      </w:r>
    </w:p>
    <w:p w14:paraId="51384E6F" w14:textId="77777777" w:rsidR="004B3147" w:rsidRDefault="004B3147" w:rsidP="004B3147">
      <w:pPr>
        <w:pStyle w:val="a0"/>
        <w:rPr>
          <w:rFonts w:eastAsiaTheme="minorEastAsia"/>
          <w:lang w:eastAsia="zh-CN"/>
        </w:rPr>
      </w:pPr>
      <w:r>
        <w:rPr>
          <w:rFonts w:eastAsiaTheme="minorEastAsia"/>
          <w:lang w:eastAsia="zh-CN"/>
        </w:rPr>
        <w:t>However, too small value will restrict performance of other channels. Thus</w:t>
      </w:r>
      <w:r w:rsidRPr="008E6ED8">
        <w:rPr>
          <w:rFonts w:eastAsiaTheme="minorEastAsia"/>
          <w:lang w:eastAsia="zh-CN"/>
        </w:rPr>
        <w:t xml:space="preserve">, we </w:t>
      </w:r>
      <w:r>
        <w:rPr>
          <w:rFonts w:eastAsiaTheme="minorEastAsia"/>
          <w:lang w:eastAsia="zh-CN"/>
        </w:rPr>
        <w:t xml:space="preserve">prefer some middle range as </w:t>
      </w:r>
      <w:r w:rsidRPr="008E6ED8">
        <w:rPr>
          <w:rFonts w:eastAsiaTheme="minorEastAsia"/>
          <w:lang w:eastAsia="zh-CN"/>
        </w:rPr>
        <w:t>[3-5] MHz</w:t>
      </w:r>
      <w:r>
        <w:rPr>
          <w:rFonts w:eastAsiaTheme="minorEastAsia"/>
          <w:lang w:eastAsia="zh-CN"/>
        </w:rPr>
        <w:t>, for sub-carrier spacing 15H</w:t>
      </w:r>
      <w:r>
        <w:rPr>
          <w:rFonts w:eastAsiaTheme="minorEastAsia" w:hint="eastAsia"/>
          <w:lang w:eastAsia="zh-CN"/>
        </w:rPr>
        <w:t>z</w:t>
      </w:r>
      <w:r>
        <w:rPr>
          <w:rFonts w:eastAsiaTheme="minorEastAsia"/>
          <w:lang w:eastAsia="zh-CN"/>
        </w:rPr>
        <w:t>. It can be further discussed if that requirement can be scalable according subcarrier spacing</w:t>
      </w:r>
      <w:r w:rsidRPr="008E6ED8">
        <w:rPr>
          <w:rFonts w:eastAsiaTheme="minorEastAsia"/>
          <w:lang w:eastAsia="zh-CN"/>
        </w:rPr>
        <w:t>.</w:t>
      </w:r>
    </w:p>
    <w:p w14:paraId="7825E052" w14:textId="08802AC2" w:rsidR="004B3147" w:rsidRDefault="003756D8" w:rsidP="004B3147">
      <w:pPr>
        <w:pStyle w:val="a0"/>
        <w:rPr>
          <w:rFonts w:eastAsiaTheme="minorEastAsia"/>
          <w:lang w:eastAsia="zh-CN"/>
        </w:rPr>
      </w:pPr>
      <w:r>
        <w:rPr>
          <w:rFonts w:eastAsiaTheme="minorEastAsia"/>
          <w:lang w:eastAsia="zh-CN"/>
        </w:rPr>
        <w:t>Therefore, i</w:t>
      </w:r>
      <w:r w:rsidR="004B3147">
        <w:rPr>
          <w:rFonts w:eastAsiaTheme="minorEastAsia"/>
          <w:lang w:eastAsia="zh-CN"/>
        </w:rPr>
        <w:t xml:space="preserve">n the deployment scenarios, two types </w:t>
      </w:r>
      <w:r>
        <w:rPr>
          <w:rFonts w:eastAsiaTheme="minorEastAsia"/>
          <w:lang w:eastAsia="zh-CN"/>
        </w:rPr>
        <w:t>maximum UE maximum bandwidths can</w:t>
      </w:r>
      <w:r w:rsidR="004B3147">
        <w:rPr>
          <w:rFonts w:eastAsiaTheme="minorEastAsia"/>
          <w:lang w:eastAsia="zh-CN"/>
        </w:rPr>
        <w:t xml:space="preserve"> be considered:</w:t>
      </w:r>
    </w:p>
    <w:p w14:paraId="601BAE7C" w14:textId="43424F77" w:rsidR="004B3147" w:rsidRPr="008E6ED8" w:rsidRDefault="004B3147" w:rsidP="004B3147">
      <w:pPr>
        <w:pStyle w:val="a0"/>
        <w:numPr>
          <w:ilvl w:val="0"/>
          <w:numId w:val="33"/>
        </w:numPr>
        <w:rPr>
          <w:rFonts w:eastAsiaTheme="minorEastAsia"/>
          <w:lang w:eastAsia="zh-CN"/>
        </w:rPr>
      </w:pPr>
      <w:r w:rsidRPr="008E6ED8">
        <w:rPr>
          <w:rFonts w:eastAsiaTheme="minorEastAsia"/>
          <w:lang w:eastAsia="zh-CN"/>
        </w:rPr>
        <w:t>For</w:t>
      </w:r>
      <w:r w:rsidR="003756D8">
        <w:rPr>
          <w:rFonts w:eastAsiaTheme="minorEastAsia"/>
          <w:lang w:eastAsia="zh-CN"/>
        </w:rPr>
        <w:t xml:space="preserve"> the deployment scenario only considering</w:t>
      </w:r>
      <w:r w:rsidRPr="008E6ED8">
        <w:rPr>
          <w:rFonts w:eastAsiaTheme="minorEastAsia"/>
          <w:lang w:eastAsia="zh-CN"/>
        </w:rPr>
        <w:t xml:space="preserve"> low-end IoT UE,</w:t>
      </w:r>
    </w:p>
    <w:p w14:paraId="2101BF43" w14:textId="77777777" w:rsidR="004B3147" w:rsidRPr="008E6ED8" w:rsidRDefault="004B3147" w:rsidP="004B3147">
      <w:pPr>
        <w:pStyle w:val="a0"/>
        <w:numPr>
          <w:ilvl w:val="1"/>
          <w:numId w:val="33"/>
        </w:numPr>
        <w:rPr>
          <w:rFonts w:eastAsiaTheme="minorEastAsia"/>
          <w:lang w:eastAsia="zh-CN"/>
        </w:rPr>
      </w:pPr>
      <w:r w:rsidRPr="008E6ED8">
        <w:rPr>
          <w:rFonts w:eastAsiaTheme="minorEastAsia"/>
          <w:lang w:eastAsia="zh-CN"/>
        </w:rPr>
        <w:t xml:space="preserve">[3-5] MHz </w:t>
      </w:r>
    </w:p>
    <w:p w14:paraId="5B133C9D" w14:textId="6A1A6C6F" w:rsidR="004B3147" w:rsidRPr="00B875FE" w:rsidRDefault="004B3147" w:rsidP="004B3147">
      <w:pPr>
        <w:pStyle w:val="a0"/>
        <w:numPr>
          <w:ilvl w:val="0"/>
          <w:numId w:val="33"/>
        </w:numPr>
        <w:rPr>
          <w:rFonts w:eastAsiaTheme="minorEastAsia"/>
          <w:lang w:eastAsia="zh-CN"/>
        </w:rPr>
      </w:pPr>
      <w:r w:rsidRPr="008E6ED8">
        <w:rPr>
          <w:rFonts w:eastAsiaTheme="minorEastAsia"/>
          <w:lang w:eastAsia="zh-CN"/>
        </w:rPr>
        <w:t>For</w:t>
      </w:r>
      <w:r w:rsidR="003756D8" w:rsidRPr="003756D8">
        <w:rPr>
          <w:rFonts w:eastAsiaTheme="minorEastAsia"/>
          <w:lang w:eastAsia="zh-CN"/>
        </w:rPr>
        <w:t xml:space="preserve"> </w:t>
      </w:r>
      <w:r w:rsidR="003756D8">
        <w:rPr>
          <w:rFonts w:eastAsiaTheme="minorEastAsia"/>
          <w:lang w:eastAsia="zh-CN"/>
        </w:rPr>
        <w:t>the deployment scenario considering</w:t>
      </w:r>
      <w:r w:rsidRPr="008E6ED8">
        <w:rPr>
          <w:rFonts w:eastAsiaTheme="minorEastAsia"/>
          <w:lang w:eastAsia="zh-CN"/>
        </w:rPr>
        <w:t xml:space="preserve"> handheld/wearable MBB UE</w:t>
      </w:r>
      <w:r>
        <w:rPr>
          <w:rFonts w:eastAsiaTheme="minorEastAsia"/>
          <w:lang w:eastAsia="zh-CN"/>
        </w:rPr>
        <w:t>, and</w:t>
      </w:r>
      <w:r w:rsidR="003756D8">
        <w:rPr>
          <w:rFonts w:eastAsiaTheme="minorEastAsia"/>
          <w:lang w:eastAsia="zh-CN"/>
        </w:rPr>
        <w:t>/or FWA UEs,</w:t>
      </w:r>
    </w:p>
    <w:p w14:paraId="0C09339F" w14:textId="0F0E02AB" w:rsidR="004B3147" w:rsidRPr="00B875FE" w:rsidRDefault="004B3147" w:rsidP="004B3147">
      <w:pPr>
        <w:pStyle w:val="a0"/>
        <w:numPr>
          <w:ilvl w:val="1"/>
          <w:numId w:val="33"/>
        </w:numPr>
        <w:rPr>
          <w:rFonts w:eastAsiaTheme="minorEastAsia"/>
          <w:lang w:eastAsia="zh-CN"/>
        </w:rPr>
      </w:pPr>
      <w:r>
        <w:rPr>
          <w:rFonts w:eastAsiaTheme="minorEastAsia" w:hint="eastAsia"/>
          <w:lang w:eastAsia="zh-CN"/>
        </w:rPr>
        <w:t>S</w:t>
      </w:r>
      <w:r>
        <w:rPr>
          <w:rFonts w:eastAsiaTheme="minorEastAsia"/>
        </w:rPr>
        <w:t xml:space="preserve">ystem bandwidth. </w:t>
      </w:r>
    </w:p>
    <w:p w14:paraId="580E1368" w14:textId="395465C6" w:rsidR="004B3147" w:rsidRDefault="004B3147" w:rsidP="004B3147">
      <w:pPr>
        <w:pStyle w:val="a0"/>
        <w:rPr>
          <w:rFonts w:eastAsiaTheme="minorEastAsia"/>
          <w:lang w:eastAsia="zh-CN"/>
        </w:rPr>
      </w:pPr>
      <w:r>
        <w:rPr>
          <w:rFonts w:eastAsiaTheme="minorEastAsia" w:hint="eastAsia"/>
          <w:lang w:eastAsia="zh-CN"/>
        </w:rPr>
        <w:t>C</w:t>
      </w:r>
      <w:r>
        <w:rPr>
          <w:rFonts w:eastAsiaTheme="minorEastAsia"/>
          <w:lang w:eastAsia="zh-CN"/>
        </w:rPr>
        <w:t>onsidering the typical device type in each deployment scenario</w:t>
      </w:r>
      <w:r w:rsidR="003756D8">
        <w:rPr>
          <w:rFonts w:eastAsiaTheme="minorEastAsia"/>
          <w:lang w:eastAsia="zh-CN"/>
        </w:rPr>
        <w:t xml:space="preserve"> (as should in Table 3)</w:t>
      </w:r>
      <w:r>
        <w:rPr>
          <w:rFonts w:eastAsiaTheme="minorEastAsia"/>
          <w:lang w:eastAsia="zh-CN"/>
        </w:rPr>
        <w:t xml:space="preserve">, the corresponding </w:t>
      </w:r>
      <w:r w:rsidR="003756D8">
        <w:rPr>
          <w:rFonts w:eastAsiaTheme="minorEastAsia"/>
          <w:lang w:eastAsia="zh-CN"/>
        </w:rPr>
        <w:t>maximum</w:t>
      </w:r>
      <w:r>
        <w:rPr>
          <w:rFonts w:eastAsiaTheme="minorEastAsia"/>
          <w:lang w:eastAsia="zh-CN"/>
        </w:rPr>
        <w:t xml:space="preserve"> UE </w:t>
      </w:r>
      <w:r w:rsidR="003756D8">
        <w:rPr>
          <w:rFonts w:eastAsiaTheme="minorEastAsia"/>
          <w:lang w:eastAsia="zh-CN"/>
        </w:rPr>
        <w:t>bandwidth</w:t>
      </w:r>
      <w:r>
        <w:rPr>
          <w:rFonts w:eastAsiaTheme="minorEastAsia"/>
          <w:lang w:eastAsia="zh-CN"/>
        </w:rPr>
        <w:t xml:space="preserve">s </w:t>
      </w:r>
      <w:r w:rsidR="003756D8">
        <w:rPr>
          <w:rFonts w:eastAsiaTheme="minorEastAsia"/>
          <w:lang w:eastAsia="zh-CN"/>
        </w:rPr>
        <w:t>are</w:t>
      </w:r>
      <w:r>
        <w:rPr>
          <w:rFonts w:eastAsiaTheme="minorEastAsia"/>
          <w:lang w:eastAsia="zh-CN"/>
        </w:rPr>
        <w:t xml:space="preserve"> proposed in Table </w:t>
      </w:r>
      <w:r w:rsidR="003756D8">
        <w:rPr>
          <w:rFonts w:eastAsiaTheme="minorEastAsia"/>
          <w:lang w:eastAsia="zh-CN"/>
        </w:rPr>
        <w:t>5</w:t>
      </w:r>
      <w:r>
        <w:rPr>
          <w:rFonts w:eastAsiaTheme="minorEastAsia"/>
          <w:lang w:eastAsia="zh-CN"/>
        </w:rPr>
        <w:t>.</w:t>
      </w:r>
    </w:p>
    <w:p w14:paraId="2F0B62E9" w14:textId="6734DE96" w:rsidR="004B3147" w:rsidRDefault="004B3147" w:rsidP="004B3147">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756D8">
        <w:rPr>
          <w:rFonts w:eastAsiaTheme="minorEastAsia"/>
          <w:lang w:eastAsia="zh-CN"/>
        </w:rPr>
        <w:t>5</w:t>
      </w:r>
      <w:r>
        <w:rPr>
          <w:rFonts w:eastAsiaTheme="minorEastAsia"/>
          <w:lang w:eastAsia="zh-CN"/>
        </w:rPr>
        <w:t xml:space="preserve">: </w:t>
      </w:r>
      <w:r w:rsidR="003756D8">
        <w:rPr>
          <w:rFonts w:eastAsiaTheme="minorEastAsia"/>
          <w:lang w:eastAsia="zh-CN"/>
        </w:rPr>
        <w:t>M</w:t>
      </w:r>
      <w:r w:rsidRPr="00414DB2">
        <w:rPr>
          <w:rFonts w:eastAsiaTheme="minorEastAsia"/>
          <w:lang w:eastAsia="zh-CN"/>
        </w:rPr>
        <w:t>aximum UE bandwidth</w:t>
      </w:r>
      <w:r>
        <w:rPr>
          <w:rFonts w:eastAsiaTheme="minorEastAsia"/>
          <w:lang w:eastAsia="zh-CN"/>
        </w:rPr>
        <w:t xml:space="preserve"> </w:t>
      </w:r>
      <w:r w:rsidR="003756D8">
        <w:rPr>
          <w:rFonts w:eastAsiaTheme="minorEastAsia"/>
          <w:lang w:eastAsia="zh-CN"/>
        </w:rPr>
        <w:t>for</w:t>
      </w:r>
      <w:r>
        <w:rPr>
          <w:rFonts w:eastAsiaTheme="minorEastAsia"/>
          <w:lang w:eastAsia="zh-CN"/>
        </w:rPr>
        <w:t xml:space="preserve"> 6G deployment scenarios</w:t>
      </w:r>
    </w:p>
    <w:tbl>
      <w:tblPr>
        <w:tblStyle w:val="af3"/>
        <w:tblW w:w="0" w:type="auto"/>
        <w:tblLook w:val="04A0" w:firstRow="1" w:lastRow="0" w:firstColumn="1" w:lastColumn="0" w:noHBand="0" w:noVBand="1"/>
      </w:tblPr>
      <w:tblGrid>
        <w:gridCol w:w="3823"/>
        <w:gridCol w:w="5239"/>
      </w:tblGrid>
      <w:tr w:rsidR="004B3147" w14:paraId="130285F6" w14:textId="77777777" w:rsidTr="006A0ADF">
        <w:tc>
          <w:tcPr>
            <w:tcW w:w="3823" w:type="dxa"/>
          </w:tcPr>
          <w:p w14:paraId="62DE4E39" w14:textId="77777777" w:rsidR="004B3147" w:rsidRDefault="004B3147" w:rsidP="006A0ADF">
            <w:pPr>
              <w:pStyle w:val="a0"/>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056BC8C9" w14:textId="319DD632" w:rsidR="004B3147" w:rsidRDefault="003756D8" w:rsidP="006A0ADF">
            <w:pPr>
              <w:pStyle w:val="a0"/>
              <w:jc w:val="center"/>
              <w:rPr>
                <w:rFonts w:eastAsiaTheme="minorEastAsia"/>
                <w:lang w:eastAsia="zh-CN"/>
              </w:rPr>
            </w:pPr>
            <w:r>
              <w:rPr>
                <w:rFonts w:eastAsiaTheme="minorEastAsia"/>
                <w:b/>
                <w:bCs/>
                <w:lang w:eastAsia="zh-CN"/>
              </w:rPr>
              <w:t xml:space="preserve">Maximum </w:t>
            </w:r>
            <w:r w:rsidR="004B3147">
              <w:rPr>
                <w:rFonts w:eastAsiaTheme="minorEastAsia"/>
                <w:b/>
                <w:bCs/>
                <w:lang w:eastAsia="zh-CN"/>
              </w:rPr>
              <w:t>UE bandwidths</w:t>
            </w:r>
          </w:p>
        </w:tc>
      </w:tr>
      <w:tr w:rsidR="004B3147" w14:paraId="00A14D71" w14:textId="77777777" w:rsidTr="006A0ADF">
        <w:trPr>
          <w:trHeight w:val="1654"/>
        </w:trPr>
        <w:tc>
          <w:tcPr>
            <w:tcW w:w="3823" w:type="dxa"/>
          </w:tcPr>
          <w:p w14:paraId="62D9F805" w14:textId="77777777" w:rsidR="004B3147" w:rsidRDefault="004B3147" w:rsidP="006A0ADF">
            <w:pPr>
              <w:pStyle w:val="a0"/>
              <w:jc w:val="center"/>
              <w:rPr>
                <w:rFonts w:eastAsiaTheme="minorEastAsia"/>
                <w:lang w:eastAsia="zh-CN"/>
              </w:rPr>
            </w:pPr>
            <w:r w:rsidRPr="007F023A">
              <w:rPr>
                <w:lang w:eastAsia="zh-CN"/>
              </w:rPr>
              <w:t>Indoor hotspot</w:t>
            </w:r>
            <w:r>
              <w:rPr>
                <w:lang w:eastAsia="zh-CN"/>
              </w:rPr>
              <w:t xml:space="preserve"> </w:t>
            </w:r>
            <w:r>
              <w:rPr>
                <w:rFonts w:eastAsiaTheme="minorEastAsia" w:hint="eastAsia"/>
                <w:lang w:eastAsia="zh-CN"/>
              </w:rPr>
              <w:t>(</w:t>
            </w:r>
            <w:r>
              <w:rPr>
                <w:rFonts w:eastAsiaTheme="minorEastAsia"/>
                <w:lang w:eastAsia="zh-CN"/>
              </w:rPr>
              <w:t>Section 4.1)</w:t>
            </w:r>
          </w:p>
          <w:p w14:paraId="5F0CC6DC" w14:textId="77777777" w:rsidR="004B3147" w:rsidRDefault="004B3147" w:rsidP="006A0ADF">
            <w:pPr>
              <w:pStyle w:val="a0"/>
              <w:jc w:val="center"/>
              <w:rPr>
                <w:rFonts w:eastAsiaTheme="minorEastAsia"/>
                <w:lang w:eastAsia="zh-CN"/>
              </w:rPr>
            </w:pPr>
            <w:r w:rsidRPr="007F023A">
              <w:rPr>
                <w:lang w:eastAsia="zh-CN"/>
              </w:rPr>
              <w:t>Dense urban</w:t>
            </w:r>
            <w:r>
              <w:rPr>
                <w:lang w:eastAsia="zh-CN"/>
              </w:rPr>
              <w:t xml:space="preserve"> </w:t>
            </w:r>
            <w:r>
              <w:rPr>
                <w:rFonts w:eastAsiaTheme="minorEastAsia" w:hint="eastAsia"/>
                <w:lang w:eastAsia="zh-CN"/>
              </w:rPr>
              <w:t>(</w:t>
            </w:r>
            <w:r>
              <w:rPr>
                <w:rFonts w:eastAsiaTheme="minorEastAsia"/>
                <w:lang w:eastAsia="zh-CN"/>
              </w:rPr>
              <w:t>Section 4.2)</w:t>
            </w:r>
          </w:p>
          <w:p w14:paraId="0835C71C" w14:textId="77777777" w:rsidR="004B3147" w:rsidRDefault="004B3147" w:rsidP="006A0ADF">
            <w:pPr>
              <w:pStyle w:val="a0"/>
              <w:jc w:val="center"/>
              <w:rPr>
                <w:rFonts w:eastAsiaTheme="minorEastAsia"/>
                <w:lang w:eastAsia="zh-CN"/>
              </w:rPr>
            </w:pPr>
            <w:r>
              <w:rPr>
                <w:rFonts w:eastAsiaTheme="minorEastAsia" w:hint="eastAsia"/>
                <w:lang w:eastAsia="zh-CN"/>
              </w:rPr>
              <w:t>R</w:t>
            </w:r>
            <w:r>
              <w:rPr>
                <w:rFonts w:eastAsiaTheme="minorEastAsia"/>
                <w:lang w:eastAsia="zh-CN"/>
              </w:rPr>
              <w:t xml:space="preserve">ural </w:t>
            </w:r>
            <w:r>
              <w:rPr>
                <w:rFonts w:eastAsiaTheme="minorEastAsia" w:hint="eastAsia"/>
                <w:lang w:eastAsia="zh-CN"/>
              </w:rPr>
              <w:t>(</w:t>
            </w:r>
            <w:r>
              <w:rPr>
                <w:rFonts w:eastAsiaTheme="minorEastAsia"/>
                <w:lang w:eastAsia="zh-CN"/>
              </w:rPr>
              <w:t>Section 4.3)</w:t>
            </w:r>
          </w:p>
          <w:p w14:paraId="122420D7" w14:textId="77777777" w:rsidR="004B3147" w:rsidRDefault="004B3147" w:rsidP="006A0ADF">
            <w:pPr>
              <w:pStyle w:val="a0"/>
              <w:jc w:val="center"/>
              <w:rPr>
                <w:rFonts w:eastAsiaTheme="minorEastAsia"/>
                <w:lang w:eastAsia="zh-CN"/>
              </w:rPr>
            </w:pPr>
            <w:r w:rsidRPr="007F023A">
              <w:rPr>
                <w:lang w:eastAsia="zh-CN"/>
              </w:rPr>
              <w:t>Urban macro</w:t>
            </w:r>
            <w:r>
              <w:rPr>
                <w:lang w:eastAsia="zh-CN"/>
              </w:rPr>
              <w:t xml:space="preserve"> </w:t>
            </w:r>
            <w:r>
              <w:rPr>
                <w:rFonts w:eastAsiaTheme="minorEastAsia" w:hint="eastAsia"/>
                <w:lang w:eastAsia="zh-CN"/>
              </w:rPr>
              <w:t>(</w:t>
            </w:r>
            <w:r>
              <w:rPr>
                <w:rFonts w:eastAsiaTheme="minorEastAsia"/>
                <w:lang w:eastAsia="zh-CN"/>
              </w:rPr>
              <w:t>Section 4.4)</w:t>
            </w:r>
          </w:p>
          <w:p w14:paraId="0F0C9D45" w14:textId="77777777" w:rsidR="004B3147" w:rsidRDefault="004B3147" w:rsidP="006A0ADF">
            <w:pPr>
              <w:pStyle w:val="a0"/>
              <w:jc w:val="center"/>
              <w:rPr>
                <w:rFonts w:eastAsiaTheme="minorEastAsia"/>
                <w:lang w:eastAsia="zh-CN"/>
              </w:rPr>
            </w:pPr>
            <w:r w:rsidRPr="007F023A">
              <w:rPr>
                <w:lang w:eastAsia="zh-CN"/>
              </w:rPr>
              <w:t>Sub-Urban macro</w:t>
            </w:r>
            <w:r>
              <w:rPr>
                <w:lang w:eastAsia="zh-CN"/>
              </w:rPr>
              <w:t xml:space="preserve"> </w:t>
            </w:r>
            <w:r>
              <w:rPr>
                <w:rFonts w:eastAsiaTheme="minorEastAsia" w:hint="eastAsia"/>
                <w:lang w:eastAsia="zh-CN"/>
              </w:rPr>
              <w:t>(</w:t>
            </w:r>
            <w:r>
              <w:rPr>
                <w:rFonts w:eastAsiaTheme="minorEastAsia"/>
                <w:lang w:eastAsia="zh-CN"/>
              </w:rPr>
              <w:t>Section 4.5)</w:t>
            </w:r>
          </w:p>
        </w:tc>
        <w:tc>
          <w:tcPr>
            <w:tcW w:w="5239" w:type="dxa"/>
          </w:tcPr>
          <w:p w14:paraId="71FA0647" w14:textId="77777777" w:rsidR="004B3147" w:rsidRDefault="004B3147" w:rsidP="006A0ADF">
            <w:pPr>
              <w:pStyle w:val="a0"/>
              <w:jc w:val="center"/>
              <w:rPr>
                <w:lang w:eastAsia="zh-CN"/>
              </w:rPr>
            </w:pPr>
            <w:r w:rsidRPr="002617F2">
              <w:rPr>
                <w:lang w:eastAsia="zh-CN"/>
              </w:rPr>
              <w:t>System bandwidth.</w:t>
            </w:r>
          </w:p>
          <w:p w14:paraId="1FCFC410" w14:textId="77777777" w:rsidR="004B3147" w:rsidRPr="0058079A" w:rsidRDefault="004B3147" w:rsidP="006A0ADF">
            <w:pPr>
              <w:pStyle w:val="a0"/>
              <w:jc w:val="center"/>
              <w:rPr>
                <w:rFonts w:eastAsiaTheme="minorEastAsia" w:hint="eastAsia"/>
                <w:lang w:eastAsia="zh-CN"/>
              </w:rPr>
            </w:pPr>
            <w:r>
              <w:rPr>
                <w:rFonts w:eastAsiaTheme="minorEastAsia" w:hint="eastAsia"/>
                <w:lang w:eastAsia="zh-CN"/>
              </w:rPr>
              <w:t>(</w:t>
            </w:r>
            <w:r>
              <w:rPr>
                <w:rFonts w:eastAsiaTheme="minorEastAsia"/>
                <w:lang w:eastAsia="zh-CN"/>
              </w:rPr>
              <w:t xml:space="preserve">with </w:t>
            </w: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 xml:space="preserve"> and/or FWA </w:t>
            </w:r>
            <w:r w:rsidRPr="00766704">
              <w:rPr>
                <w:lang w:eastAsia="zh-CN"/>
              </w:rPr>
              <w:t>UE</w:t>
            </w:r>
            <w:r>
              <w:rPr>
                <w:rFonts w:eastAsiaTheme="minorEastAsia"/>
                <w:lang w:eastAsia="zh-CN"/>
              </w:rPr>
              <w:t>)</w:t>
            </w:r>
          </w:p>
        </w:tc>
      </w:tr>
      <w:tr w:rsidR="004B3147" w14:paraId="32A0A999" w14:textId="77777777" w:rsidTr="006A0ADF">
        <w:tc>
          <w:tcPr>
            <w:tcW w:w="3823" w:type="dxa"/>
          </w:tcPr>
          <w:p w14:paraId="4724A14C" w14:textId="77777777" w:rsidR="004B3147" w:rsidRDefault="004B3147" w:rsidP="006A0ADF">
            <w:pPr>
              <w:pStyle w:val="a0"/>
              <w:jc w:val="center"/>
            </w:pPr>
            <w:r w:rsidRPr="007F023A">
              <w:t>Urban coverage for massive connection</w:t>
            </w:r>
          </w:p>
          <w:p w14:paraId="634CB1C2" w14:textId="77777777" w:rsidR="004B3147" w:rsidRDefault="004B3147" w:rsidP="006A0ADF">
            <w:pPr>
              <w:pStyle w:val="a0"/>
              <w:jc w:val="center"/>
              <w:rPr>
                <w:rFonts w:eastAsiaTheme="minorEastAsia"/>
                <w:lang w:eastAsia="zh-CN"/>
              </w:rPr>
            </w:pPr>
            <w:r>
              <w:rPr>
                <w:rFonts w:eastAsiaTheme="minorEastAsia" w:hint="eastAsia"/>
                <w:lang w:eastAsia="zh-CN"/>
              </w:rPr>
              <w:t>(</w:t>
            </w:r>
            <w:r>
              <w:rPr>
                <w:rFonts w:eastAsiaTheme="minorEastAsia"/>
                <w:lang w:eastAsia="zh-CN"/>
              </w:rPr>
              <w:t>Section 4.8)</w:t>
            </w:r>
          </w:p>
        </w:tc>
        <w:tc>
          <w:tcPr>
            <w:tcW w:w="5239" w:type="dxa"/>
          </w:tcPr>
          <w:p w14:paraId="104C39EB" w14:textId="77777777" w:rsidR="004B3147" w:rsidRDefault="004B3147" w:rsidP="006A0ADF">
            <w:pPr>
              <w:pStyle w:val="a0"/>
              <w:jc w:val="center"/>
              <w:rPr>
                <w:rFonts w:eastAsiaTheme="minorEastAsia"/>
              </w:rPr>
            </w:pPr>
            <w:r w:rsidRPr="008E6ED8">
              <w:rPr>
                <w:rFonts w:eastAsiaTheme="minorEastAsia"/>
                <w:lang w:eastAsia="zh-CN"/>
              </w:rPr>
              <w:t>[3-5] MHz</w:t>
            </w:r>
            <w:r>
              <w:rPr>
                <w:rFonts w:eastAsiaTheme="minorEastAsia"/>
              </w:rPr>
              <w:t xml:space="preserve"> </w:t>
            </w:r>
          </w:p>
          <w:p w14:paraId="5756A910" w14:textId="77777777" w:rsidR="004B3147" w:rsidRDefault="004B3147" w:rsidP="006A0ADF">
            <w:pPr>
              <w:pStyle w:val="a0"/>
              <w:jc w:val="center"/>
              <w:rPr>
                <w:rFonts w:eastAsiaTheme="minorEastAsia"/>
                <w:lang w:eastAsia="zh-CN"/>
              </w:rPr>
            </w:pPr>
            <w:r>
              <w:rPr>
                <w:rFonts w:eastAsiaTheme="minorEastAsia"/>
              </w:rPr>
              <w:t>(only with Low-end IoT</w:t>
            </w:r>
            <w:r>
              <w:rPr>
                <w:lang w:eastAsia="zh-CN"/>
              </w:rPr>
              <w:t xml:space="preserve"> </w:t>
            </w:r>
            <w:r w:rsidRPr="00766704">
              <w:rPr>
                <w:lang w:eastAsia="zh-CN"/>
              </w:rPr>
              <w:t>UE</w:t>
            </w:r>
            <w:r>
              <w:rPr>
                <w:lang w:eastAsia="zh-CN"/>
              </w:rPr>
              <w:t>)</w:t>
            </w:r>
          </w:p>
        </w:tc>
      </w:tr>
    </w:tbl>
    <w:p w14:paraId="589723CE" w14:textId="77777777" w:rsidR="004B3147" w:rsidRDefault="004B3147" w:rsidP="004B3147">
      <w:pPr>
        <w:pStyle w:val="a0"/>
        <w:rPr>
          <w:rFonts w:eastAsiaTheme="minorEastAsia"/>
          <w:lang w:eastAsia="zh-CN"/>
        </w:rPr>
      </w:pPr>
    </w:p>
    <w:p w14:paraId="3744983F" w14:textId="0CA90995" w:rsidR="004B3147" w:rsidRPr="00FD6E4A" w:rsidRDefault="004B3147" w:rsidP="0093318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lastRenderedPageBreak/>
        <w:t xml:space="preserve">Proposal </w:t>
      </w:r>
      <w:r w:rsidR="00933185">
        <w:rPr>
          <w:rFonts w:eastAsiaTheme="minorEastAsia"/>
          <w:b/>
          <w:i/>
          <w:szCs w:val="20"/>
          <w:lang w:eastAsia="zh-CN"/>
        </w:rPr>
        <w:t>5</w:t>
      </w:r>
      <w:r w:rsidRPr="00FD6E4A">
        <w:rPr>
          <w:rFonts w:eastAsiaTheme="minorEastAsia"/>
          <w:b/>
          <w:i/>
          <w:szCs w:val="20"/>
          <w:lang w:eastAsia="zh-CN"/>
        </w:rPr>
        <w:t xml:space="preserve">: </w:t>
      </w:r>
      <w:r>
        <w:rPr>
          <w:rFonts w:eastAsiaTheme="minorEastAsia"/>
          <w:b/>
          <w:i/>
          <w:szCs w:val="20"/>
          <w:lang w:eastAsia="zh-CN"/>
        </w:rPr>
        <w:t>For</w:t>
      </w:r>
      <w:r w:rsidR="00933185">
        <w:rPr>
          <w:rFonts w:eastAsiaTheme="minorEastAsia"/>
          <w:b/>
          <w:i/>
          <w:szCs w:val="20"/>
          <w:lang w:eastAsia="zh-CN"/>
        </w:rPr>
        <w:t xml:space="preserve"> the 6G deployment scenarios, the maximum UE bandwidths list in Table5 can be considered.</w:t>
      </w:r>
      <w:r>
        <w:rPr>
          <w:rFonts w:eastAsiaTheme="minorEastAsia"/>
          <w:b/>
          <w:i/>
          <w:szCs w:val="20"/>
          <w:lang w:eastAsia="zh-CN"/>
        </w:rPr>
        <w:t xml:space="preserve"> </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745D01EE" w14:textId="77777777" w:rsidR="00933185" w:rsidRPr="00417F9A" w:rsidRDefault="00933185" w:rsidP="00933185">
      <w:pPr>
        <w:pStyle w:val="a0"/>
        <w:rPr>
          <w:rStyle w:val="af4"/>
          <w:rFonts w:eastAsiaTheme="minorEastAsia"/>
          <w:b/>
          <w:bCs/>
          <w:i/>
          <w:color w:val="auto"/>
          <w:u w:val="none"/>
          <w:lang w:eastAsia="zh-CN"/>
        </w:rPr>
      </w:pPr>
      <w:bookmarkStart w:id="3" w:name="OLE_LINK17"/>
      <w:bookmarkStart w:id="4" w:name="OLE_LINK18"/>
      <w:r>
        <w:rPr>
          <w:rFonts w:eastAsia="仿宋"/>
          <w:bCs/>
          <w:szCs w:val="20"/>
          <w:lang w:eastAsia="zh-CN"/>
        </w:rPr>
        <w:t>It is suggested to consider t</w:t>
      </w:r>
      <w:r>
        <w:rPr>
          <w:rFonts w:eastAsia="仿宋" w:hint="eastAsia"/>
          <w:bCs/>
          <w:szCs w:val="20"/>
          <w:lang w:eastAsia="zh-CN"/>
        </w:rPr>
        <w:t>he</w:t>
      </w:r>
      <w:bookmarkEnd w:id="3"/>
      <w:bookmarkEnd w:id="4"/>
      <w:r>
        <w:rPr>
          <w:rFonts w:eastAsia="仿宋"/>
          <w:bCs/>
          <w:szCs w:val="20"/>
          <w:lang w:eastAsia="zh-CN"/>
        </w:rPr>
        <w:t xml:space="preserve"> following proposals/TPs for TR 38.914 Section 4 </w:t>
      </w:r>
      <w:r w:rsidRPr="007F023A">
        <w:rPr>
          <w:rFonts w:hint="eastAsia"/>
          <w:lang w:eastAsia="zh-CN"/>
        </w:rPr>
        <w:t>Deployment scenarios</w:t>
      </w:r>
      <w:r>
        <w:rPr>
          <w:lang w:eastAsia="zh-CN"/>
        </w:rPr>
        <w:t>:</w:t>
      </w:r>
    </w:p>
    <w:p w14:paraId="2F200711" w14:textId="1C74E983" w:rsidR="00933185" w:rsidRPr="00FD6E4A" w:rsidRDefault="00933185" w:rsidP="0093318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Pr>
          <w:rFonts w:eastAsiaTheme="minorEastAsia"/>
          <w:b/>
          <w:i/>
          <w:szCs w:val="20"/>
          <w:lang w:eastAsia="zh-CN"/>
        </w:rPr>
        <w:t>For defining the carrier frequency, layout and ISD for 6G deployment scenarios, c</w:t>
      </w:r>
      <w:r w:rsidRPr="00FD6E4A">
        <w:rPr>
          <w:rFonts w:eastAsiaTheme="minorEastAsia"/>
          <w:b/>
          <w:i/>
          <w:szCs w:val="20"/>
          <w:lang w:eastAsia="zh-CN"/>
        </w:rPr>
        <w:t>onsider</w:t>
      </w:r>
      <w:r>
        <w:rPr>
          <w:rFonts w:eastAsiaTheme="minorEastAsia"/>
          <w:b/>
          <w:i/>
          <w:szCs w:val="20"/>
          <w:lang w:eastAsia="zh-CN"/>
        </w:rPr>
        <w:t xml:space="preserve"> operators’ </w:t>
      </w:r>
      <w:r w:rsidRPr="007C3899">
        <w:rPr>
          <w:rFonts w:eastAsiaTheme="minorEastAsia"/>
          <w:b/>
          <w:i/>
          <w:szCs w:val="20"/>
          <w:lang w:eastAsia="zh-CN"/>
        </w:rPr>
        <w:t>requirements on reflecting the deployment reality and the complexity of evaluation based on the deployment scenarios</w:t>
      </w:r>
      <w:r w:rsidRPr="00FD6E4A">
        <w:rPr>
          <w:rFonts w:eastAsiaTheme="minorEastAsia"/>
          <w:b/>
          <w:i/>
          <w:szCs w:val="20"/>
          <w:lang w:eastAsia="zh-CN"/>
        </w:rPr>
        <w:t>.</w:t>
      </w:r>
    </w:p>
    <w:p w14:paraId="7ABBD789" w14:textId="77777777" w:rsidR="00933185" w:rsidRDefault="00933185" w:rsidP="00933185">
      <w:pPr>
        <w:pStyle w:val="a0"/>
        <w:numPr>
          <w:ilvl w:val="0"/>
          <w:numId w:val="33"/>
        </w:numPr>
        <w:spacing w:after="0"/>
        <w:rPr>
          <w:rFonts w:eastAsiaTheme="minorEastAsia"/>
          <w:b/>
          <w:i/>
          <w:szCs w:val="20"/>
          <w:lang w:eastAsia="zh-CN"/>
        </w:rPr>
      </w:pPr>
      <w:r>
        <w:rPr>
          <w:rFonts w:eastAsiaTheme="minorEastAsia"/>
          <w:b/>
          <w:i/>
          <w:szCs w:val="20"/>
          <w:lang w:eastAsia="zh-CN"/>
        </w:rPr>
        <w:t>Consider the proposals in Row 3 of Table 1 for Section 4.1 ~ 4.5 and 4.8 of TR38.914.</w:t>
      </w:r>
    </w:p>
    <w:p w14:paraId="1348A419" w14:textId="77777777" w:rsidR="00933185" w:rsidRPr="00FD6E4A" w:rsidRDefault="00933185" w:rsidP="0093318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Pr>
          <w:rFonts w:eastAsiaTheme="minorEastAsia"/>
          <w:b/>
          <w:i/>
          <w:szCs w:val="20"/>
          <w:lang w:eastAsia="zh-CN"/>
        </w:rPr>
        <w:t>2</w:t>
      </w:r>
      <w:r w:rsidRPr="00FD6E4A">
        <w:rPr>
          <w:rFonts w:eastAsiaTheme="minorEastAsia"/>
          <w:b/>
          <w:i/>
          <w:szCs w:val="20"/>
          <w:lang w:eastAsia="zh-CN"/>
        </w:rPr>
        <w:t xml:space="preserve">: </w:t>
      </w:r>
      <w:r>
        <w:rPr>
          <w:rFonts w:eastAsiaTheme="minorEastAsia"/>
          <w:b/>
          <w:i/>
          <w:szCs w:val="20"/>
          <w:lang w:eastAsia="zh-CN"/>
        </w:rPr>
        <w:t>For defining the number of UE antenna elements in 6G deployment scenarios, c</w:t>
      </w:r>
      <w:r w:rsidRPr="00FD6E4A">
        <w:rPr>
          <w:rFonts w:eastAsiaTheme="minorEastAsia"/>
          <w:b/>
          <w:i/>
          <w:szCs w:val="20"/>
          <w:lang w:eastAsia="zh-CN"/>
        </w:rPr>
        <w:t>onsider</w:t>
      </w:r>
      <w:r>
        <w:rPr>
          <w:rFonts w:eastAsiaTheme="minorEastAsia"/>
          <w:b/>
          <w:i/>
          <w:szCs w:val="20"/>
          <w:lang w:eastAsia="zh-CN"/>
        </w:rPr>
        <w:t xml:space="preserve"> the typical commercial deployment in market and typical device type in each</w:t>
      </w:r>
      <w:r w:rsidRPr="007C3899">
        <w:rPr>
          <w:rFonts w:eastAsiaTheme="minorEastAsia"/>
          <w:b/>
          <w:i/>
          <w:szCs w:val="20"/>
          <w:lang w:eastAsia="zh-CN"/>
        </w:rPr>
        <w:t xml:space="preserve"> deployment scenario</w:t>
      </w:r>
      <w:r w:rsidRPr="00FD6E4A">
        <w:rPr>
          <w:rFonts w:eastAsiaTheme="minorEastAsia"/>
          <w:b/>
          <w:i/>
          <w:szCs w:val="20"/>
          <w:lang w:eastAsia="zh-CN"/>
        </w:rPr>
        <w:t>.</w:t>
      </w:r>
    </w:p>
    <w:p w14:paraId="64CC1A56" w14:textId="1088BF1E" w:rsidR="00933185" w:rsidRPr="00FD6E4A" w:rsidRDefault="00933185" w:rsidP="00933185">
      <w:pPr>
        <w:pStyle w:val="a0"/>
        <w:numPr>
          <w:ilvl w:val="0"/>
          <w:numId w:val="33"/>
        </w:numPr>
        <w:spacing w:after="0"/>
        <w:rPr>
          <w:rFonts w:eastAsiaTheme="minorEastAsia"/>
          <w:b/>
          <w:i/>
          <w:szCs w:val="20"/>
          <w:lang w:eastAsia="zh-CN"/>
        </w:rPr>
      </w:pPr>
      <w:r>
        <w:rPr>
          <w:rFonts w:eastAsiaTheme="minorEastAsia"/>
          <w:b/>
          <w:i/>
          <w:szCs w:val="20"/>
          <w:lang w:eastAsia="zh-CN"/>
        </w:rPr>
        <w:t>Consider the proposals in Table 3 for Section 4.1 ~ 4.5 and 4.8 of TR38.914.</w:t>
      </w:r>
    </w:p>
    <w:p w14:paraId="051B4B7C" w14:textId="77777777" w:rsidR="00933185" w:rsidRPr="00FD6E4A" w:rsidRDefault="00933185" w:rsidP="0093318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Pr>
          <w:rFonts w:eastAsiaTheme="minorEastAsia"/>
          <w:b/>
          <w:i/>
          <w:szCs w:val="20"/>
          <w:lang w:eastAsia="zh-CN"/>
        </w:rPr>
        <w:t>3</w:t>
      </w:r>
      <w:r w:rsidRPr="00FD6E4A">
        <w:rPr>
          <w:rFonts w:eastAsiaTheme="minorEastAsia"/>
          <w:b/>
          <w:i/>
          <w:szCs w:val="20"/>
          <w:lang w:eastAsia="zh-CN"/>
        </w:rPr>
        <w:t xml:space="preserve">: </w:t>
      </w:r>
      <w:r>
        <w:rPr>
          <w:rFonts w:eastAsiaTheme="minorEastAsia"/>
          <w:b/>
          <w:i/>
          <w:szCs w:val="20"/>
          <w:lang w:eastAsia="zh-CN"/>
        </w:rPr>
        <w:t xml:space="preserve">For defining the </w:t>
      </w:r>
      <w:r w:rsidRPr="001644A7">
        <w:rPr>
          <w:rFonts w:eastAsiaTheme="minorEastAsia"/>
          <w:b/>
          <w:i/>
          <w:szCs w:val="20"/>
          <w:lang w:eastAsia="zh-CN"/>
        </w:rPr>
        <w:t>user distribution and UE speed</w:t>
      </w:r>
      <w:r>
        <w:rPr>
          <w:rFonts w:eastAsiaTheme="minorEastAsia"/>
          <w:b/>
          <w:i/>
          <w:szCs w:val="20"/>
          <w:lang w:eastAsia="zh-CN"/>
        </w:rPr>
        <w:t xml:space="preserve"> in 6G deployment scenarios, c</w:t>
      </w:r>
      <w:r w:rsidRPr="00FD6E4A">
        <w:rPr>
          <w:rFonts w:eastAsiaTheme="minorEastAsia"/>
          <w:b/>
          <w:i/>
          <w:szCs w:val="20"/>
          <w:lang w:eastAsia="zh-CN"/>
        </w:rPr>
        <w:t>onsider</w:t>
      </w:r>
      <w:r>
        <w:rPr>
          <w:rFonts w:eastAsiaTheme="minorEastAsia"/>
          <w:b/>
          <w:i/>
          <w:szCs w:val="20"/>
          <w:lang w:eastAsia="zh-CN"/>
        </w:rPr>
        <w:t xml:space="preserve"> the typical commercial deployment in market in each</w:t>
      </w:r>
      <w:r w:rsidRPr="007C3899">
        <w:rPr>
          <w:rFonts w:eastAsiaTheme="minorEastAsia"/>
          <w:b/>
          <w:i/>
          <w:szCs w:val="20"/>
          <w:lang w:eastAsia="zh-CN"/>
        </w:rPr>
        <w:t xml:space="preserve"> deployment scenario</w:t>
      </w:r>
      <w:r w:rsidRPr="00FD6E4A">
        <w:rPr>
          <w:rFonts w:eastAsiaTheme="minorEastAsia"/>
          <w:b/>
          <w:i/>
          <w:szCs w:val="20"/>
          <w:lang w:eastAsia="zh-CN"/>
        </w:rPr>
        <w:t>.</w:t>
      </w:r>
    </w:p>
    <w:p w14:paraId="032B794A" w14:textId="6DB1A65B" w:rsidR="00933185" w:rsidRPr="00FD6E4A" w:rsidRDefault="00933185" w:rsidP="00933185">
      <w:pPr>
        <w:pStyle w:val="a0"/>
        <w:numPr>
          <w:ilvl w:val="0"/>
          <w:numId w:val="33"/>
        </w:numPr>
        <w:spacing w:after="0"/>
        <w:rPr>
          <w:rFonts w:eastAsiaTheme="minorEastAsia"/>
          <w:b/>
          <w:i/>
          <w:szCs w:val="20"/>
          <w:lang w:eastAsia="zh-CN"/>
        </w:rPr>
      </w:pPr>
      <w:r>
        <w:rPr>
          <w:rFonts w:eastAsiaTheme="minorEastAsia"/>
          <w:b/>
          <w:i/>
          <w:szCs w:val="20"/>
          <w:lang w:eastAsia="zh-CN"/>
        </w:rPr>
        <w:t xml:space="preserve">Consider the proposals in Table </w:t>
      </w:r>
      <w:r>
        <w:rPr>
          <w:rFonts w:eastAsiaTheme="minorEastAsia"/>
          <w:b/>
          <w:i/>
          <w:szCs w:val="20"/>
          <w:lang w:eastAsia="zh-CN"/>
        </w:rPr>
        <w:t>4</w:t>
      </w:r>
      <w:r>
        <w:rPr>
          <w:rFonts w:eastAsiaTheme="minorEastAsia"/>
          <w:b/>
          <w:i/>
          <w:szCs w:val="20"/>
          <w:lang w:eastAsia="zh-CN"/>
        </w:rPr>
        <w:t xml:space="preserve"> for Section 4.1 ~ 4.5 of TR38.914.</w:t>
      </w:r>
    </w:p>
    <w:p w14:paraId="0EB33AD8" w14:textId="77777777" w:rsidR="00933185" w:rsidRDefault="00933185" w:rsidP="00933185">
      <w:pPr>
        <w:pStyle w:val="a0"/>
        <w:spacing w:after="0"/>
        <w:rPr>
          <w:rFonts w:eastAsiaTheme="minorEastAsia"/>
          <w:b/>
          <w:i/>
          <w:lang w:eastAsia="zh-CN"/>
        </w:rPr>
      </w:pPr>
      <w:r w:rsidRPr="001B34D1">
        <w:rPr>
          <w:rFonts w:eastAsiaTheme="minorEastAsia"/>
          <w:b/>
          <w:i/>
          <w:lang w:eastAsia="zh-CN"/>
        </w:rPr>
        <w:t xml:space="preserve">Proposal </w:t>
      </w:r>
      <w:r>
        <w:rPr>
          <w:rFonts w:eastAsiaTheme="minorEastAsia"/>
          <w:b/>
          <w:i/>
          <w:lang w:eastAsia="zh-CN"/>
        </w:rPr>
        <w:t>4</w:t>
      </w:r>
      <w:r w:rsidRPr="001B34D1">
        <w:rPr>
          <w:rFonts w:eastAsiaTheme="minorEastAsia"/>
          <w:b/>
          <w:i/>
          <w:lang w:eastAsia="zh-CN"/>
        </w:rPr>
        <w:t xml:space="preserve">: </w:t>
      </w:r>
      <w:r>
        <w:rPr>
          <w:rFonts w:eastAsiaTheme="minorEastAsia"/>
          <w:b/>
          <w:i/>
          <w:lang w:eastAsia="zh-CN"/>
        </w:rPr>
        <w:t xml:space="preserve">Add “indoor localized sensing scenario” in TR38.914 Section 4, as either an additional deployment scenario or a sub-scenario of “indoor hotspot”, where </w:t>
      </w:r>
    </w:p>
    <w:p w14:paraId="0CE522E6" w14:textId="77777777" w:rsidR="00933185" w:rsidRDefault="00933185" w:rsidP="00933185">
      <w:pPr>
        <w:pStyle w:val="a0"/>
        <w:numPr>
          <w:ilvl w:val="0"/>
          <w:numId w:val="47"/>
        </w:numPr>
        <w:spacing w:after="0"/>
        <w:rPr>
          <w:rFonts w:eastAsiaTheme="minorEastAsia"/>
          <w:b/>
          <w:i/>
          <w:lang w:eastAsia="zh-CN"/>
        </w:rPr>
      </w:pPr>
      <w:r>
        <w:rPr>
          <w:rFonts w:eastAsiaTheme="minorEastAsia"/>
          <w:b/>
          <w:i/>
          <w:lang w:eastAsia="zh-CN"/>
        </w:rPr>
        <w:t xml:space="preserve">It targets to UE-UE sensing only. </w:t>
      </w:r>
    </w:p>
    <w:p w14:paraId="4D788E65" w14:textId="77777777" w:rsidR="00933185" w:rsidRPr="0014388D" w:rsidRDefault="00933185" w:rsidP="00933185">
      <w:pPr>
        <w:pStyle w:val="a0"/>
        <w:numPr>
          <w:ilvl w:val="0"/>
          <w:numId w:val="47"/>
        </w:numPr>
        <w:spacing w:after="0"/>
        <w:rPr>
          <w:rFonts w:eastAsiaTheme="minorEastAsia"/>
          <w:b/>
          <w:i/>
          <w:lang w:eastAsia="zh-CN"/>
        </w:rPr>
      </w:pPr>
      <w:r>
        <w:rPr>
          <w:rFonts w:eastAsiaTheme="minorEastAsia"/>
          <w:b/>
          <w:i/>
          <w:lang w:eastAsia="zh-CN"/>
        </w:rPr>
        <w:t>It assumes a system coexistence between BS-UE communication and UE-UE sensing, following the same radio assumptions as in existing “indoor hotspot” scenario for carrier frequency, UE RF parameters and radio resources (power, time-frequency resource, interference etc).</w:t>
      </w:r>
    </w:p>
    <w:p w14:paraId="24FBA56A" w14:textId="77777777" w:rsidR="00933185" w:rsidRDefault="00933185" w:rsidP="00933185">
      <w:pPr>
        <w:pStyle w:val="a0"/>
        <w:numPr>
          <w:ilvl w:val="0"/>
          <w:numId w:val="47"/>
        </w:numPr>
        <w:spacing w:after="0"/>
        <w:rPr>
          <w:rFonts w:eastAsiaTheme="minorEastAsia"/>
          <w:b/>
          <w:i/>
          <w:lang w:eastAsia="zh-CN"/>
        </w:rPr>
      </w:pPr>
      <w:r>
        <w:rPr>
          <w:rFonts w:eastAsiaTheme="minorEastAsia"/>
          <w:b/>
          <w:i/>
          <w:lang w:eastAsia="zh-CN"/>
        </w:rPr>
        <w:t xml:space="preserve">In case of a new scenario, a new deployment map layout can be considered where no BS is located in the concerned indoor room but may be located outdoor with O2I propagation. </w:t>
      </w:r>
    </w:p>
    <w:p w14:paraId="65059C7C" w14:textId="77777777" w:rsidR="00933185" w:rsidRPr="007D7D14" w:rsidRDefault="00933185" w:rsidP="00933185">
      <w:pPr>
        <w:pStyle w:val="a0"/>
        <w:numPr>
          <w:ilvl w:val="0"/>
          <w:numId w:val="47"/>
        </w:numPr>
        <w:spacing w:after="0"/>
        <w:rPr>
          <w:rFonts w:eastAsiaTheme="minorEastAsia"/>
          <w:b/>
          <w:i/>
          <w:lang w:eastAsia="zh-CN"/>
        </w:rPr>
      </w:pPr>
      <w:r>
        <w:rPr>
          <w:rFonts w:eastAsiaTheme="minorEastAsia"/>
          <w:b/>
          <w:i/>
          <w:lang w:eastAsia="zh-CN"/>
        </w:rPr>
        <w:t xml:space="preserve">In case of a sub-scenario under “indoor hotspot”, the same deployment map layout as in existing “indoor hotspot” applies. </w:t>
      </w:r>
    </w:p>
    <w:p w14:paraId="23513E1B" w14:textId="77777777" w:rsidR="00933185" w:rsidRDefault="00933185" w:rsidP="00933185">
      <w:pPr>
        <w:pStyle w:val="a0"/>
        <w:numPr>
          <w:ilvl w:val="0"/>
          <w:numId w:val="47"/>
        </w:numPr>
        <w:spacing w:after="0"/>
        <w:rPr>
          <w:rFonts w:eastAsiaTheme="minorEastAsia"/>
          <w:b/>
          <w:i/>
          <w:lang w:eastAsia="zh-CN"/>
        </w:rPr>
      </w:pPr>
      <w:r>
        <w:rPr>
          <w:rFonts w:eastAsiaTheme="minorEastAsia"/>
          <w:b/>
          <w:i/>
          <w:lang w:eastAsia="zh-CN"/>
        </w:rPr>
        <w:t xml:space="preserve">Note: It does not require sidelink as a prerequisite. </w:t>
      </w:r>
    </w:p>
    <w:p w14:paraId="4882EFF2" w14:textId="77777777" w:rsidR="00933185" w:rsidRPr="00933185" w:rsidRDefault="00933185" w:rsidP="00933185">
      <w:pPr>
        <w:overflowPunct w:val="0"/>
        <w:autoSpaceDE w:val="0"/>
        <w:autoSpaceDN w:val="0"/>
        <w:adjustRightInd w:val="0"/>
        <w:snapToGrid w:val="0"/>
        <w:ind w:right="-96"/>
        <w:jc w:val="both"/>
        <w:rPr>
          <w:rFonts w:eastAsiaTheme="minorEastAsia"/>
          <w:b/>
          <w:i/>
          <w:szCs w:val="20"/>
          <w:lang w:eastAsia="zh-CN"/>
        </w:rPr>
      </w:pPr>
      <w:r w:rsidRPr="00933185">
        <w:rPr>
          <w:rFonts w:eastAsiaTheme="minorEastAsia"/>
          <w:b/>
          <w:i/>
          <w:szCs w:val="20"/>
          <w:lang w:eastAsia="zh-CN"/>
        </w:rPr>
        <w:t xml:space="preserve">Proposal 5: For the 6G deployment scenarios, the maximum UE bandwidths list in Table5 can be considered. </w:t>
      </w:r>
    </w:p>
    <w:p w14:paraId="3B4DC4B7" w14:textId="77777777" w:rsidR="00FD10A7" w:rsidRPr="00690651" w:rsidRDefault="00FD10A7" w:rsidP="00FD10A7">
      <w:pPr>
        <w:pStyle w:val="1"/>
      </w:pPr>
      <w:r w:rsidRPr="00690651">
        <w:t>References</w:t>
      </w:r>
    </w:p>
    <w:p w14:paraId="3739A4D4" w14:textId="0FFEEF47" w:rsidR="00323EFD" w:rsidRPr="00933185" w:rsidRDefault="00AC6FAA" w:rsidP="00933185">
      <w:pPr>
        <w:numPr>
          <w:ilvl w:val="0"/>
          <w:numId w:val="2"/>
        </w:numPr>
        <w:jc w:val="both"/>
        <w:rPr>
          <w:rStyle w:val="af4"/>
          <w:rFonts w:eastAsia="等线"/>
          <w:bCs/>
          <w:iCs/>
          <w:color w:val="auto"/>
          <w:u w:val="none"/>
        </w:rPr>
      </w:pPr>
      <w:bookmarkStart w:id="5" w:name="_Toc152656278"/>
      <w:r w:rsidRPr="00DF2AB7">
        <w:rPr>
          <w:rStyle w:val="af4"/>
          <w:rFonts w:eastAsia="等线"/>
          <w:bCs/>
          <w:iCs/>
          <w:color w:val="auto"/>
          <w:u w:val="none"/>
          <w:lang w:eastAsia="zh-CN"/>
        </w:rPr>
        <w:t>RP-2</w:t>
      </w:r>
      <w:r w:rsidR="00653687">
        <w:rPr>
          <w:rStyle w:val="af4"/>
          <w:rFonts w:eastAsia="等线"/>
          <w:bCs/>
          <w:iCs/>
          <w:color w:val="auto"/>
          <w:u w:val="none"/>
          <w:lang w:eastAsia="zh-CN"/>
        </w:rPr>
        <w:t>51</w:t>
      </w:r>
      <w:r w:rsidR="00653687" w:rsidRPr="00933185">
        <w:rPr>
          <w:rStyle w:val="af4"/>
          <w:rFonts w:eastAsia="等线"/>
          <w:iCs/>
          <w:color w:val="auto"/>
          <w:u w:val="none"/>
          <w:lang w:eastAsia="zh-CN"/>
        </w:rPr>
        <w:t>873</w:t>
      </w:r>
      <w:r w:rsidRPr="00933185">
        <w:rPr>
          <w:rStyle w:val="af4"/>
          <w:rFonts w:eastAsia="等线" w:hint="eastAsia"/>
          <w:iCs/>
          <w:color w:val="auto"/>
          <w:u w:val="none"/>
          <w:lang w:eastAsia="zh-CN"/>
        </w:rPr>
        <w:t>,</w:t>
      </w:r>
      <w:bookmarkEnd w:id="5"/>
      <w:r w:rsidR="00933185" w:rsidRPr="00933185">
        <w:rPr>
          <w:rStyle w:val="af4"/>
          <w:rFonts w:eastAsia="等线"/>
          <w:iCs/>
          <w:color w:val="auto"/>
          <w:u w:val="none"/>
          <w:lang w:eastAsia="zh-CN"/>
        </w:rPr>
        <w:t xml:space="preserve"> </w:t>
      </w:r>
      <w:r w:rsidR="00933185" w:rsidRPr="00933185">
        <w:rPr>
          <w:rStyle w:val="af4"/>
          <w:rFonts w:eastAsia="等线"/>
          <w:iCs/>
          <w:color w:val="auto"/>
          <w:u w:val="none"/>
          <w:lang w:eastAsia="zh-CN"/>
        </w:rPr>
        <w:t>TR 38.914 v</w:t>
      </w:r>
      <w:r w:rsidR="00933185" w:rsidRPr="00933185">
        <w:rPr>
          <w:rStyle w:val="af4"/>
          <w:rFonts w:eastAsia="等线"/>
          <w:bCs/>
          <w:iCs/>
          <w:color w:val="auto"/>
          <w:u w:val="none"/>
          <w:lang w:eastAsia="zh-CN"/>
        </w:rPr>
        <w:t xml:space="preserve">0.1.0 for Study on </w:t>
      </w:r>
      <w:r w:rsidR="00933185" w:rsidRPr="00933185">
        <w:rPr>
          <w:rStyle w:val="af4"/>
          <w:rFonts w:eastAsia="等线"/>
          <w:iCs/>
          <w:color w:val="auto"/>
          <w:u w:val="none"/>
          <w:lang w:eastAsia="zh-CN"/>
        </w:rPr>
        <w:t>6G Scenarios and requirements</w:t>
      </w:r>
      <w:r w:rsidR="00933185" w:rsidRPr="00933185">
        <w:rPr>
          <w:rStyle w:val="af4"/>
          <w:rFonts w:eastAsia="等线"/>
          <w:bCs/>
          <w:iCs/>
          <w:color w:val="auto"/>
          <w:u w:val="none"/>
          <w:lang w:eastAsia="zh-CN"/>
        </w:rPr>
        <w:t xml:space="preserve">, </w:t>
      </w:r>
      <w:r w:rsidR="00933185" w:rsidRPr="00933185">
        <w:rPr>
          <w:rStyle w:val="af4"/>
          <w:rFonts w:eastAsia="等线"/>
          <w:bCs/>
          <w:iCs/>
          <w:color w:val="auto"/>
          <w:u w:val="none"/>
          <w:lang w:eastAsia="zh-CN"/>
        </w:rPr>
        <w:t xml:space="preserve">CMCC, </w:t>
      </w:r>
      <w:r w:rsidR="00933185" w:rsidRPr="003A3B4E">
        <w:rPr>
          <w:rStyle w:val="af4"/>
          <w:rFonts w:eastAsia="等线"/>
          <w:bCs/>
          <w:iCs/>
          <w:color w:val="auto"/>
          <w:u w:val="none"/>
          <w:lang w:eastAsia="zh-CN"/>
        </w:rPr>
        <w:t>3GPP TSG RAN Meeting #108, Prague, Czech Republic, June 9-13, 2025</w:t>
      </w:r>
      <w:r w:rsidR="00933185">
        <w:rPr>
          <w:rStyle w:val="af4"/>
          <w:rFonts w:eastAsia="等线"/>
          <w:bCs/>
          <w:iCs/>
          <w:color w:val="auto"/>
          <w:u w:val="none"/>
          <w:lang w:eastAsia="zh-CN"/>
        </w:rPr>
        <w:t>.</w:t>
      </w:r>
    </w:p>
    <w:p w14:paraId="7DA81FEC" w14:textId="77777777" w:rsidR="00323EFD" w:rsidRPr="00BE6DF3" w:rsidRDefault="00323EFD" w:rsidP="00323EFD">
      <w:pPr>
        <w:ind w:left="567"/>
        <w:jc w:val="both"/>
      </w:pPr>
    </w:p>
    <w:sectPr w:rsidR="00323EFD" w:rsidRPr="00BE6DF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2391" w14:textId="77777777" w:rsidR="003A07B8" w:rsidRDefault="003A07B8" w:rsidP="001B3EB1">
      <w:r>
        <w:separator/>
      </w:r>
    </w:p>
  </w:endnote>
  <w:endnote w:type="continuationSeparator" w:id="0">
    <w:p w14:paraId="0937942D" w14:textId="77777777" w:rsidR="003A07B8" w:rsidRDefault="003A07B8" w:rsidP="001B3EB1">
      <w:r>
        <w:continuationSeparator/>
      </w:r>
    </w:p>
  </w:endnote>
  <w:endnote w:type="continuationNotice" w:id="1">
    <w:p w14:paraId="042919FE" w14:textId="77777777" w:rsidR="003A07B8" w:rsidRDefault="003A0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D261E9" w:rsidRDefault="00D261E9">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sidR="00294485">
              <w:rPr>
                <w:b/>
                <w:bCs/>
                <w:noProof/>
              </w:rPr>
              <w:t>6</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sidR="00294485">
              <w:rPr>
                <w:b/>
                <w:bCs/>
                <w:noProof/>
              </w:rPr>
              <w:t>6</w:t>
            </w:r>
            <w:r>
              <w:rPr>
                <w:b/>
                <w:bCs/>
                <w:sz w:val="24"/>
              </w:rPr>
              <w:fldChar w:fldCharType="end"/>
            </w:r>
          </w:p>
        </w:sdtContent>
      </w:sdt>
    </w:sdtContent>
  </w:sdt>
  <w:p w14:paraId="09456B29" w14:textId="77777777" w:rsidR="00D261E9" w:rsidRDefault="00D261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46FD" w14:textId="77777777" w:rsidR="003A07B8" w:rsidRDefault="003A07B8" w:rsidP="001B3EB1">
      <w:r>
        <w:separator/>
      </w:r>
    </w:p>
  </w:footnote>
  <w:footnote w:type="continuationSeparator" w:id="0">
    <w:p w14:paraId="017F2957" w14:textId="77777777" w:rsidR="003A07B8" w:rsidRDefault="003A07B8" w:rsidP="001B3EB1">
      <w:r>
        <w:continuationSeparator/>
      </w:r>
    </w:p>
  </w:footnote>
  <w:footnote w:type="continuationNotice" w:id="1">
    <w:p w14:paraId="6AFB4CA5" w14:textId="77777777" w:rsidR="003A07B8" w:rsidRDefault="003A0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D261E9" w:rsidRDefault="00D261E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6CC2"/>
    <w:multiLevelType w:val="hybridMultilevel"/>
    <w:tmpl w:val="254423B6"/>
    <w:lvl w:ilvl="0" w:tplc="5768A296">
      <w:start w:val="1"/>
      <w:numFmt w:val="bullet"/>
      <w:lvlText w:val="•"/>
      <w:lvlJc w:val="left"/>
      <w:pPr>
        <w:tabs>
          <w:tab w:val="num" w:pos="720"/>
        </w:tabs>
        <w:ind w:left="720" w:hanging="360"/>
      </w:pPr>
      <w:rPr>
        <w:rFonts w:ascii="Arial" w:hAnsi="Arial" w:hint="default"/>
      </w:rPr>
    </w:lvl>
    <w:lvl w:ilvl="1" w:tplc="CA9A2812">
      <w:start w:val="1"/>
      <w:numFmt w:val="bullet"/>
      <w:lvlText w:val="•"/>
      <w:lvlJc w:val="left"/>
      <w:pPr>
        <w:tabs>
          <w:tab w:val="num" w:pos="1440"/>
        </w:tabs>
        <w:ind w:left="1440" w:hanging="360"/>
      </w:pPr>
      <w:rPr>
        <w:rFonts w:ascii="Arial" w:hAnsi="Arial" w:hint="default"/>
      </w:rPr>
    </w:lvl>
    <w:lvl w:ilvl="2" w:tplc="B33EE2D4" w:tentative="1">
      <w:start w:val="1"/>
      <w:numFmt w:val="bullet"/>
      <w:lvlText w:val="•"/>
      <w:lvlJc w:val="left"/>
      <w:pPr>
        <w:tabs>
          <w:tab w:val="num" w:pos="2160"/>
        </w:tabs>
        <w:ind w:left="2160" w:hanging="360"/>
      </w:pPr>
      <w:rPr>
        <w:rFonts w:ascii="Arial" w:hAnsi="Arial" w:hint="default"/>
      </w:rPr>
    </w:lvl>
    <w:lvl w:ilvl="3" w:tplc="7AD83784" w:tentative="1">
      <w:start w:val="1"/>
      <w:numFmt w:val="bullet"/>
      <w:lvlText w:val="•"/>
      <w:lvlJc w:val="left"/>
      <w:pPr>
        <w:tabs>
          <w:tab w:val="num" w:pos="2880"/>
        </w:tabs>
        <w:ind w:left="2880" w:hanging="360"/>
      </w:pPr>
      <w:rPr>
        <w:rFonts w:ascii="Arial" w:hAnsi="Arial" w:hint="default"/>
      </w:rPr>
    </w:lvl>
    <w:lvl w:ilvl="4" w:tplc="0AE436A4" w:tentative="1">
      <w:start w:val="1"/>
      <w:numFmt w:val="bullet"/>
      <w:lvlText w:val="•"/>
      <w:lvlJc w:val="left"/>
      <w:pPr>
        <w:tabs>
          <w:tab w:val="num" w:pos="3600"/>
        </w:tabs>
        <w:ind w:left="3600" w:hanging="360"/>
      </w:pPr>
      <w:rPr>
        <w:rFonts w:ascii="Arial" w:hAnsi="Arial" w:hint="default"/>
      </w:rPr>
    </w:lvl>
    <w:lvl w:ilvl="5" w:tplc="BE26652C" w:tentative="1">
      <w:start w:val="1"/>
      <w:numFmt w:val="bullet"/>
      <w:lvlText w:val="•"/>
      <w:lvlJc w:val="left"/>
      <w:pPr>
        <w:tabs>
          <w:tab w:val="num" w:pos="4320"/>
        </w:tabs>
        <w:ind w:left="4320" w:hanging="360"/>
      </w:pPr>
      <w:rPr>
        <w:rFonts w:ascii="Arial" w:hAnsi="Arial" w:hint="default"/>
      </w:rPr>
    </w:lvl>
    <w:lvl w:ilvl="6" w:tplc="A4942F7A" w:tentative="1">
      <w:start w:val="1"/>
      <w:numFmt w:val="bullet"/>
      <w:lvlText w:val="•"/>
      <w:lvlJc w:val="left"/>
      <w:pPr>
        <w:tabs>
          <w:tab w:val="num" w:pos="5040"/>
        </w:tabs>
        <w:ind w:left="5040" w:hanging="360"/>
      </w:pPr>
      <w:rPr>
        <w:rFonts w:ascii="Arial" w:hAnsi="Arial" w:hint="default"/>
      </w:rPr>
    </w:lvl>
    <w:lvl w:ilvl="7" w:tplc="D92CF88C" w:tentative="1">
      <w:start w:val="1"/>
      <w:numFmt w:val="bullet"/>
      <w:lvlText w:val="•"/>
      <w:lvlJc w:val="left"/>
      <w:pPr>
        <w:tabs>
          <w:tab w:val="num" w:pos="5760"/>
        </w:tabs>
        <w:ind w:left="5760" w:hanging="360"/>
      </w:pPr>
      <w:rPr>
        <w:rFonts w:ascii="Arial" w:hAnsi="Arial" w:hint="default"/>
      </w:rPr>
    </w:lvl>
    <w:lvl w:ilvl="8" w:tplc="BDE695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4475CA"/>
    <w:multiLevelType w:val="hybridMultilevel"/>
    <w:tmpl w:val="4A9EE492"/>
    <w:lvl w:ilvl="0" w:tplc="561A7A04">
      <w:start w:val="1"/>
      <w:numFmt w:val="bullet"/>
      <w:lvlText w:val="•"/>
      <w:lvlJc w:val="left"/>
      <w:pPr>
        <w:tabs>
          <w:tab w:val="num" w:pos="720"/>
        </w:tabs>
        <w:ind w:left="720" w:hanging="360"/>
      </w:pPr>
      <w:rPr>
        <w:rFonts w:ascii="Arial" w:hAnsi="Arial" w:hint="default"/>
      </w:rPr>
    </w:lvl>
    <w:lvl w:ilvl="1" w:tplc="8D6CE730" w:tentative="1">
      <w:start w:val="1"/>
      <w:numFmt w:val="bullet"/>
      <w:lvlText w:val="•"/>
      <w:lvlJc w:val="left"/>
      <w:pPr>
        <w:tabs>
          <w:tab w:val="num" w:pos="1440"/>
        </w:tabs>
        <w:ind w:left="1440" w:hanging="360"/>
      </w:pPr>
      <w:rPr>
        <w:rFonts w:ascii="Arial" w:hAnsi="Arial" w:hint="default"/>
      </w:rPr>
    </w:lvl>
    <w:lvl w:ilvl="2" w:tplc="DB3646BC" w:tentative="1">
      <w:start w:val="1"/>
      <w:numFmt w:val="bullet"/>
      <w:lvlText w:val="•"/>
      <w:lvlJc w:val="left"/>
      <w:pPr>
        <w:tabs>
          <w:tab w:val="num" w:pos="2160"/>
        </w:tabs>
        <w:ind w:left="2160" w:hanging="360"/>
      </w:pPr>
      <w:rPr>
        <w:rFonts w:ascii="Arial" w:hAnsi="Arial" w:hint="default"/>
      </w:rPr>
    </w:lvl>
    <w:lvl w:ilvl="3" w:tplc="20409856" w:tentative="1">
      <w:start w:val="1"/>
      <w:numFmt w:val="bullet"/>
      <w:lvlText w:val="•"/>
      <w:lvlJc w:val="left"/>
      <w:pPr>
        <w:tabs>
          <w:tab w:val="num" w:pos="2880"/>
        </w:tabs>
        <w:ind w:left="2880" w:hanging="360"/>
      </w:pPr>
      <w:rPr>
        <w:rFonts w:ascii="Arial" w:hAnsi="Arial" w:hint="default"/>
      </w:rPr>
    </w:lvl>
    <w:lvl w:ilvl="4" w:tplc="B10E1B6C" w:tentative="1">
      <w:start w:val="1"/>
      <w:numFmt w:val="bullet"/>
      <w:lvlText w:val="•"/>
      <w:lvlJc w:val="left"/>
      <w:pPr>
        <w:tabs>
          <w:tab w:val="num" w:pos="3600"/>
        </w:tabs>
        <w:ind w:left="3600" w:hanging="360"/>
      </w:pPr>
      <w:rPr>
        <w:rFonts w:ascii="Arial" w:hAnsi="Arial" w:hint="default"/>
      </w:rPr>
    </w:lvl>
    <w:lvl w:ilvl="5" w:tplc="4DCE4F8A" w:tentative="1">
      <w:start w:val="1"/>
      <w:numFmt w:val="bullet"/>
      <w:lvlText w:val="•"/>
      <w:lvlJc w:val="left"/>
      <w:pPr>
        <w:tabs>
          <w:tab w:val="num" w:pos="4320"/>
        </w:tabs>
        <w:ind w:left="4320" w:hanging="360"/>
      </w:pPr>
      <w:rPr>
        <w:rFonts w:ascii="Arial" w:hAnsi="Arial" w:hint="default"/>
      </w:rPr>
    </w:lvl>
    <w:lvl w:ilvl="6" w:tplc="DBB072EC" w:tentative="1">
      <w:start w:val="1"/>
      <w:numFmt w:val="bullet"/>
      <w:lvlText w:val="•"/>
      <w:lvlJc w:val="left"/>
      <w:pPr>
        <w:tabs>
          <w:tab w:val="num" w:pos="5040"/>
        </w:tabs>
        <w:ind w:left="5040" w:hanging="360"/>
      </w:pPr>
      <w:rPr>
        <w:rFonts w:ascii="Arial" w:hAnsi="Arial" w:hint="default"/>
      </w:rPr>
    </w:lvl>
    <w:lvl w:ilvl="7" w:tplc="45F05E66" w:tentative="1">
      <w:start w:val="1"/>
      <w:numFmt w:val="bullet"/>
      <w:lvlText w:val="•"/>
      <w:lvlJc w:val="left"/>
      <w:pPr>
        <w:tabs>
          <w:tab w:val="num" w:pos="5760"/>
        </w:tabs>
        <w:ind w:left="5760" w:hanging="360"/>
      </w:pPr>
      <w:rPr>
        <w:rFonts w:ascii="Arial" w:hAnsi="Arial" w:hint="default"/>
      </w:rPr>
    </w:lvl>
    <w:lvl w:ilvl="8" w:tplc="D94CCC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7B1DF9"/>
    <w:multiLevelType w:val="hybridMultilevel"/>
    <w:tmpl w:val="058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92077D"/>
    <w:multiLevelType w:val="hybridMultilevel"/>
    <w:tmpl w:val="49EC54E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6"/>
  </w:num>
  <w:num w:numId="5">
    <w:abstractNumId w:val="1"/>
  </w:num>
  <w:num w:numId="6">
    <w:abstractNumId w:val="30"/>
  </w:num>
  <w:num w:numId="7">
    <w:abstractNumId w:val="44"/>
  </w:num>
  <w:num w:numId="8">
    <w:abstractNumId w:val="40"/>
  </w:num>
  <w:num w:numId="9">
    <w:abstractNumId w:val="5"/>
  </w:num>
  <w:num w:numId="10">
    <w:abstractNumId w:val="15"/>
  </w:num>
  <w:num w:numId="11">
    <w:abstractNumId w:val="32"/>
  </w:num>
  <w:num w:numId="12">
    <w:abstractNumId w:val="25"/>
  </w:num>
  <w:num w:numId="13">
    <w:abstractNumId w:val="29"/>
  </w:num>
  <w:num w:numId="14">
    <w:abstractNumId w:val="10"/>
  </w:num>
  <w:num w:numId="15">
    <w:abstractNumId w:val="46"/>
  </w:num>
  <w:num w:numId="16">
    <w:abstractNumId w:val="12"/>
  </w:num>
  <w:num w:numId="17">
    <w:abstractNumId w:val="45"/>
  </w:num>
  <w:num w:numId="18">
    <w:abstractNumId w:val="26"/>
  </w:num>
  <w:num w:numId="19">
    <w:abstractNumId w:val="37"/>
  </w:num>
  <w:num w:numId="20">
    <w:abstractNumId w:val="28"/>
  </w:num>
  <w:num w:numId="21">
    <w:abstractNumId w:val="11"/>
  </w:num>
  <w:num w:numId="22">
    <w:abstractNumId w:val="6"/>
  </w:num>
  <w:num w:numId="23">
    <w:abstractNumId w:val="17"/>
  </w:num>
  <w:num w:numId="24">
    <w:abstractNumId w:val="16"/>
  </w:num>
  <w:num w:numId="25">
    <w:abstractNumId w:val="20"/>
  </w:num>
  <w:num w:numId="26">
    <w:abstractNumId w:val="7"/>
  </w:num>
  <w:num w:numId="27">
    <w:abstractNumId w:val="4"/>
  </w:num>
  <w:num w:numId="28">
    <w:abstractNumId w:val="19"/>
  </w:num>
  <w:num w:numId="29">
    <w:abstractNumId w:val="8"/>
  </w:num>
  <w:num w:numId="30">
    <w:abstractNumId w:val="14"/>
  </w:num>
  <w:num w:numId="31">
    <w:abstractNumId w:val="3"/>
  </w:num>
  <w:num w:numId="32">
    <w:abstractNumId w:val="23"/>
  </w:num>
  <w:num w:numId="33">
    <w:abstractNumId w:val="38"/>
  </w:num>
  <w:num w:numId="34">
    <w:abstractNumId w:val="42"/>
  </w:num>
  <w:num w:numId="35">
    <w:abstractNumId w:val="41"/>
  </w:num>
  <w:num w:numId="36">
    <w:abstractNumId w:val="22"/>
  </w:num>
  <w:num w:numId="37">
    <w:abstractNumId w:val="18"/>
  </w:num>
  <w:num w:numId="38">
    <w:abstractNumId w:val="35"/>
  </w:num>
  <w:num w:numId="39">
    <w:abstractNumId w:val="39"/>
  </w:num>
  <w:num w:numId="40">
    <w:abstractNumId w:val="31"/>
  </w:num>
  <w:num w:numId="41">
    <w:abstractNumId w:val="34"/>
  </w:num>
  <w:num w:numId="42">
    <w:abstractNumId w:val="24"/>
  </w:num>
  <w:num w:numId="43">
    <w:abstractNumId w:val="27"/>
  </w:num>
  <w:num w:numId="44">
    <w:abstractNumId w:val="9"/>
  </w:num>
  <w:num w:numId="45">
    <w:abstractNumId w:val="2"/>
  </w:num>
  <w:num w:numId="46">
    <w:abstractNumId w:val="21"/>
  </w:num>
  <w:num w:numId="4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778"/>
    <w:rsid w:val="0000294F"/>
    <w:rsid w:val="00002F49"/>
    <w:rsid w:val="00003CCB"/>
    <w:rsid w:val="0000436A"/>
    <w:rsid w:val="000051AD"/>
    <w:rsid w:val="00005522"/>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4D88"/>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671"/>
    <w:rsid w:val="000979A2"/>
    <w:rsid w:val="00097E72"/>
    <w:rsid w:val="000A01AC"/>
    <w:rsid w:val="000A0459"/>
    <w:rsid w:val="000A0CDC"/>
    <w:rsid w:val="000A0F10"/>
    <w:rsid w:val="000A14D6"/>
    <w:rsid w:val="000A15CA"/>
    <w:rsid w:val="000A1C8B"/>
    <w:rsid w:val="000A26AB"/>
    <w:rsid w:val="000A2A37"/>
    <w:rsid w:val="000A2BAD"/>
    <w:rsid w:val="000A2CBB"/>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CB8"/>
    <w:rsid w:val="000D1399"/>
    <w:rsid w:val="000D1547"/>
    <w:rsid w:val="000D177C"/>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88D"/>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0F"/>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4D1"/>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4794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485"/>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56D8"/>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7B8"/>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505"/>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3CBA"/>
    <w:rsid w:val="004644D2"/>
    <w:rsid w:val="004646C3"/>
    <w:rsid w:val="00464A6D"/>
    <w:rsid w:val="0046542C"/>
    <w:rsid w:val="004655CA"/>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147"/>
    <w:rsid w:val="004B3999"/>
    <w:rsid w:val="004B3B21"/>
    <w:rsid w:val="004B408F"/>
    <w:rsid w:val="004B4237"/>
    <w:rsid w:val="004B448F"/>
    <w:rsid w:val="004B4DBB"/>
    <w:rsid w:val="004B588A"/>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3692"/>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2FB1"/>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3E4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646"/>
    <w:rsid w:val="00574777"/>
    <w:rsid w:val="00574A7C"/>
    <w:rsid w:val="00574CED"/>
    <w:rsid w:val="0057586F"/>
    <w:rsid w:val="00576431"/>
    <w:rsid w:val="00576899"/>
    <w:rsid w:val="0057689C"/>
    <w:rsid w:val="00576C8A"/>
    <w:rsid w:val="00577180"/>
    <w:rsid w:val="00577469"/>
    <w:rsid w:val="00577474"/>
    <w:rsid w:val="0057773D"/>
    <w:rsid w:val="00577C97"/>
    <w:rsid w:val="00577DC4"/>
    <w:rsid w:val="00580028"/>
    <w:rsid w:val="0058079A"/>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2BDD"/>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59D"/>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687"/>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157"/>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5E2B"/>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704"/>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77DC2"/>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D4F"/>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3899"/>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14"/>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626"/>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E56"/>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A2C"/>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185"/>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B80"/>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0CA1"/>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4634"/>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267"/>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B39"/>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92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0984"/>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00"/>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16DD"/>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01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B7E26"/>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59EB"/>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2B93"/>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87BCC"/>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016"/>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2177"/>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4ACF"/>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a"/>
    <w:link w:val="ab"/>
    <w:uiPriority w:val="34"/>
    <w:qFormat/>
    <w:rsid w:val="003776DB"/>
    <w:pPr>
      <w:ind w:left="720"/>
      <w:contextualSpacing/>
    </w:pPr>
  </w:style>
  <w:style w:type="character" w:styleId="ac">
    <w:name w:val="annotation reference"/>
    <w:unhideWhenUsed/>
    <w:rsid w:val="003776DB"/>
    <w:rPr>
      <w:sz w:val="16"/>
      <w:szCs w:val="16"/>
    </w:rPr>
  </w:style>
  <w:style w:type="paragraph" w:styleId="ad">
    <w:name w:val="annotation text"/>
    <w:basedOn w:val="a"/>
    <w:link w:val="ae"/>
    <w:unhideWhenUsed/>
    <w:rsid w:val="003776DB"/>
    <w:rPr>
      <w:szCs w:val="20"/>
    </w:rPr>
  </w:style>
  <w:style w:type="character" w:customStyle="1" w:styleId="ae">
    <w:name w:val="批注文字 字符"/>
    <w:link w:val="ad"/>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3">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customStyle="1" w:styleId="11">
    <w:name w:val="未处理的提及1"/>
    <w:basedOn w:val="a1"/>
    <w:uiPriority w:val="99"/>
    <w:semiHidden/>
    <w:unhideWhenUsed/>
    <w:rsid w:val="00142496"/>
    <w:rPr>
      <w:color w:val="605E5C"/>
      <w:shd w:val="clear" w:color="auto" w:fill="E1DFDD"/>
    </w:rPr>
  </w:style>
  <w:style w:type="character" w:styleId="af9">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51">
    <w:name w:val="List 5"/>
    <w:basedOn w:val="41"/>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41">
    <w:name w:val="List 4"/>
    <w:basedOn w:val="a"/>
    <w:uiPriority w:val="99"/>
    <w:semiHidden/>
    <w:unhideWhenUsed/>
    <w:rsid w:val="00AC6FAA"/>
    <w:pPr>
      <w:ind w:leftChars="600" w:left="100" w:hangingChars="200" w:hanging="200"/>
      <w:contextualSpacing/>
    </w:pPr>
  </w:style>
  <w:style w:type="character" w:customStyle="1" w:styleId="ZGSM">
    <w:name w:val="ZGSM"/>
    <w:rsid w:val="00D87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367679182">
      <w:bodyDiv w:val="1"/>
      <w:marLeft w:val="0"/>
      <w:marRight w:val="0"/>
      <w:marTop w:val="0"/>
      <w:marBottom w:val="0"/>
      <w:divBdr>
        <w:top w:val="none" w:sz="0" w:space="0" w:color="auto"/>
        <w:left w:val="none" w:sz="0" w:space="0" w:color="auto"/>
        <w:bottom w:val="none" w:sz="0" w:space="0" w:color="auto"/>
        <w:right w:val="none" w:sz="0" w:space="0" w:color="auto"/>
      </w:divBdr>
      <w:divsChild>
        <w:div w:id="2146846985">
          <w:marLeft w:val="1670"/>
          <w:marRight w:val="0"/>
          <w:marTop w:val="0"/>
          <w:marBottom w:val="0"/>
          <w:divBdr>
            <w:top w:val="none" w:sz="0" w:space="0" w:color="auto"/>
            <w:left w:val="none" w:sz="0" w:space="0" w:color="auto"/>
            <w:bottom w:val="none" w:sz="0" w:space="0" w:color="auto"/>
            <w:right w:val="none" w:sz="0" w:space="0" w:color="auto"/>
          </w:divBdr>
        </w:div>
        <w:div w:id="1323196821">
          <w:marLeft w:val="1670"/>
          <w:marRight w:val="0"/>
          <w:marTop w:val="0"/>
          <w:marBottom w:val="0"/>
          <w:divBdr>
            <w:top w:val="none" w:sz="0" w:space="0" w:color="auto"/>
            <w:left w:val="none" w:sz="0" w:space="0" w:color="auto"/>
            <w:bottom w:val="none" w:sz="0" w:space="0" w:color="auto"/>
            <w:right w:val="none" w:sz="0" w:space="0" w:color="auto"/>
          </w:divBdr>
        </w:div>
        <w:div w:id="739602077">
          <w:marLeft w:val="1670"/>
          <w:marRight w:val="0"/>
          <w:marTop w:val="0"/>
          <w:marBottom w:val="0"/>
          <w:divBdr>
            <w:top w:val="none" w:sz="0" w:space="0" w:color="auto"/>
            <w:left w:val="none" w:sz="0" w:space="0" w:color="auto"/>
            <w:bottom w:val="none" w:sz="0" w:space="0" w:color="auto"/>
            <w:right w:val="none" w:sz="0" w:space="0" w:color="auto"/>
          </w:divBdr>
        </w:div>
        <w:div w:id="1266963560">
          <w:marLeft w:val="1670"/>
          <w:marRight w:val="0"/>
          <w:marTop w:val="0"/>
          <w:marBottom w:val="0"/>
          <w:divBdr>
            <w:top w:val="none" w:sz="0" w:space="0" w:color="auto"/>
            <w:left w:val="none" w:sz="0" w:space="0" w:color="auto"/>
            <w:bottom w:val="none" w:sz="0" w:space="0" w:color="auto"/>
            <w:right w:val="none" w:sz="0" w:space="0" w:color="auto"/>
          </w:divBdr>
        </w:div>
      </w:divsChild>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50A4-5E3C-4504-ACA3-A7F39757A312}">
  <ds:schemaRefs>
    <ds:schemaRef ds:uri="http://schemas.openxmlformats.org/officeDocument/2006/bibliography"/>
  </ds:schemaRefs>
</ds:datastoreItem>
</file>

<file path=customXml/itemProps2.xml><?xml version="1.0" encoding="utf-8"?>
<ds:datastoreItem xmlns:ds="http://schemas.openxmlformats.org/officeDocument/2006/customXml" ds:itemID="{3D44C885-EA5A-42E6-B263-BC251C5F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2583</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17278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4</cp:revision>
  <dcterms:created xsi:type="dcterms:W3CDTF">2025-09-03T08:13:00Z</dcterms:created>
  <dcterms:modified xsi:type="dcterms:W3CDTF">2025-09-03T08:23:00Z</dcterms:modified>
</cp:coreProperties>
</file>