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EDFBF19"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134</w:t>
      </w:r>
      <w:r>
        <w:rPr>
          <w:b/>
          <w:i/>
          <w:noProof/>
          <w:sz w:val="28"/>
        </w:rPr>
        <w:tab/>
      </w:r>
      <w:r>
        <w:rPr>
          <w:b/>
          <w:noProof/>
          <w:sz w:val="24"/>
        </w:rPr>
        <w:t>S4-2</w:t>
      </w:r>
      <w:r w:rsidR="00077EB5">
        <w:rPr>
          <w:b/>
          <w:noProof/>
          <w:sz w:val="24"/>
        </w:rPr>
        <w:t>5</w:t>
      </w:r>
      <w:r w:rsidR="00F71850">
        <w:rPr>
          <w:b/>
          <w:noProof/>
          <w:sz w:val="24"/>
        </w:rPr>
        <w:t>2104</w:t>
      </w:r>
    </w:p>
    <w:p w14:paraId="5902F839" w14:textId="7D20F4D6" w:rsidR="003953D1" w:rsidRDefault="00077EB5" w:rsidP="003953D1">
      <w:pPr>
        <w:pStyle w:val="CRCoverPage"/>
        <w:outlineLvl w:val="0"/>
        <w:rPr>
          <w:b/>
          <w:noProof/>
          <w:sz w:val="24"/>
        </w:rPr>
      </w:pPr>
      <w:r>
        <w:rPr>
          <w:b/>
          <w:noProof/>
          <w:sz w:val="24"/>
        </w:rPr>
        <w:t>Dallas</w:t>
      </w:r>
      <w:r w:rsidR="003953D1">
        <w:rPr>
          <w:b/>
          <w:noProof/>
          <w:sz w:val="24"/>
        </w:rPr>
        <w:t xml:space="preserve">, </w:t>
      </w:r>
      <w:r>
        <w:rPr>
          <w:b/>
          <w:noProof/>
          <w:sz w:val="24"/>
        </w:rPr>
        <w:t>US</w:t>
      </w:r>
      <w:r w:rsidR="003953D1">
        <w:rPr>
          <w:b/>
          <w:noProof/>
          <w:sz w:val="24"/>
        </w:rPr>
        <w:t xml:space="preserve">, </w:t>
      </w:r>
      <w:r>
        <w:rPr>
          <w:b/>
          <w:noProof/>
          <w:sz w:val="24"/>
        </w:rPr>
        <w:t>17</w:t>
      </w:r>
      <w:r w:rsidR="003953D1">
        <w:rPr>
          <w:b/>
          <w:noProof/>
          <w:sz w:val="24"/>
        </w:rPr>
        <w:t xml:space="preserve"> – </w:t>
      </w:r>
      <w:r>
        <w:rPr>
          <w:b/>
          <w:noProof/>
          <w:sz w:val="24"/>
        </w:rPr>
        <w:t>21</w:t>
      </w:r>
      <w:r w:rsidR="003953D1">
        <w:rPr>
          <w:b/>
          <w:noProof/>
          <w:sz w:val="24"/>
        </w:rPr>
        <w:t xml:space="preserve"> </w:t>
      </w:r>
      <w:r>
        <w:rPr>
          <w:b/>
          <w:noProof/>
          <w:sz w:val="24"/>
        </w:rPr>
        <w:t xml:space="preserve">November </w:t>
      </w:r>
      <w:r w:rsidR="003953D1">
        <w:rPr>
          <w:b/>
          <w:noProof/>
          <w:sz w:val="24"/>
        </w:rPr>
        <w:t>202</w:t>
      </w:r>
      <w:r>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573CAC3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41C96">
        <w:rPr>
          <w:rFonts w:ascii="Arial" w:hAnsi="Arial" w:cs="Arial"/>
          <w:b/>
          <w:bCs/>
        </w:rPr>
        <w:t>Fraunhofer IIS</w:t>
      </w:r>
      <w:r w:rsidR="00156B21">
        <w:rPr>
          <w:rFonts w:ascii="Arial" w:hAnsi="Arial" w:cs="Arial"/>
          <w:b/>
          <w:bCs/>
        </w:rPr>
        <w:t>, Dolby Laboratories Inc.</w:t>
      </w:r>
    </w:p>
    <w:p w14:paraId="5FAE401C" w14:textId="0905E27C" w:rsidR="00791958" w:rsidRDefault="00236D1F" w:rsidP="00791958">
      <w:pPr>
        <w:spacing w:after="120"/>
        <w:ind w:left="1985" w:hanging="1985"/>
        <w:rPr>
          <w:rFonts w:ascii="Arial" w:hAnsi="Arial" w:cs="Arial"/>
          <w:b/>
          <w:bCs/>
        </w:rPr>
      </w:pPr>
      <w:r>
        <w:rPr>
          <w:rFonts w:ascii="Arial" w:hAnsi="Arial" w:cs="Arial"/>
          <w:b/>
          <w:bCs/>
        </w:rPr>
        <w:t>Title:</w:t>
      </w:r>
      <w:r>
        <w:rPr>
          <w:rFonts w:ascii="Arial" w:hAnsi="Arial" w:cs="Arial"/>
          <w:b/>
          <w:bCs/>
        </w:rPr>
        <w:tab/>
      </w:r>
      <w:r w:rsidR="00D41C96">
        <w:rPr>
          <w:rFonts w:ascii="Arial" w:hAnsi="Arial" w:cs="Arial"/>
          <w:b/>
          <w:bCs/>
        </w:rPr>
        <w:t xml:space="preserve">Registration of the IVAS </w:t>
      </w:r>
      <w:r w:rsidR="00791958">
        <w:rPr>
          <w:rFonts w:ascii="Arial" w:hAnsi="Arial" w:cs="Arial"/>
          <w:b/>
          <w:bCs/>
        </w:rPr>
        <w:t>codec from TS 26.244 to mp4ra</w:t>
      </w:r>
      <w:r w:rsidR="00791958" w:rsidDel="00791958">
        <w:rPr>
          <w:rFonts w:ascii="Arial" w:hAnsi="Arial" w:cs="Arial"/>
          <w:b/>
          <w:bCs/>
        </w:rPr>
        <w:t xml:space="preserve"> </w:t>
      </w:r>
    </w:p>
    <w:p w14:paraId="55FE3D7D" w14:textId="75D6EDAC"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16AC4">
        <w:rPr>
          <w:rFonts w:ascii="Arial" w:hAnsi="Arial" w:cs="Arial"/>
          <w:b/>
          <w:bCs/>
        </w:rPr>
        <w:t>8.4</w:t>
      </w:r>
    </w:p>
    <w:p w14:paraId="1589C299" w14:textId="5716F57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41C96">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ADA6C" w14:textId="544D37BD" w:rsidR="00086736" w:rsidRPr="00FC4EC7" w:rsidRDefault="00086736" w:rsidP="00FC4EC7">
      <w:pPr>
        <w:pStyle w:val="Heading1"/>
      </w:pPr>
      <w:r w:rsidRPr="00FC4EC7">
        <w:t>In</w:t>
      </w:r>
      <w:r w:rsidR="00FC4EC7" w:rsidRPr="00FC4EC7">
        <w:t>troduction</w:t>
      </w:r>
    </w:p>
    <w:p w14:paraId="77856A55" w14:textId="4885FA3C" w:rsidR="00FC4EC7" w:rsidRDefault="00BD603E" w:rsidP="00BD603E">
      <w:r>
        <w:t>3GPP TS 26.244 was extended with IVAS code points but it appeared the registration at ISO’s official registration authority for code points has not been performed yet.</w:t>
      </w:r>
      <w:r w:rsidR="0057770A">
        <w:t xml:space="preserve"> Therefore this contri</w:t>
      </w:r>
      <w:r w:rsidR="00AC42C9">
        <w:t>b</w:t>
      </w:r>
      <w:r w:rsidR="0057770A">
        <w:t xml:space="preserve">ution contains </w:t>
      </w:r>
      <w:r w:rsidR="00373168">
        <w:t xml:space="preserve">the necessary information to perform the registration at </w:t>
      </w:r>
      <w:hyperlink r:id="rId11" w:history="1">
        <w:r w:rsidR="00373168" w:rsidRPr="005E03A7">
          <w:rPr>
            <w:rStyle w:val="Hyperlink"/>
          </w:rPr>
          <w:t>https://mp4ra.org</w:t>
        </w:r>
      </w:hyperlink>
      <w:r w:rsidR="00373168">
        <w:t xml:space="preserve"> .</w:t>
      </w:r>
    </w:p>
    <w:p w14:paraId="2E9831C8" w14:textId="77777777" w:rsidR="00BD603E" w:rsidRPr="00FC4EC7" w:rsidRDefault="00BD603E" w:rsidP="00BD603E"/>
    <w:p w14:paraId="50C6EBF2" w14:textId="522A373A" w:rsidR="00FC4EC7" w:rsidRPr="00FC4EC7" w:rsidRDefault="00FC4EC7" w:rsidP="00FC4EC7">
      <w:pPr>
        <w:pStyle w:val="Heading1"/>
      </w:pPr>
      <w:r w:rsidRPr="00FC4EC7">
        <w:t>Registration of IVAS</w:t>
      </w:r>
      <w:r w:rsidR="00791958">
        <w:t xml:space="preserve"> codec</w:t>
      </w:r>
    </w:p>
    <w:p w14:paraId="3166C7AA" w14:textId="77777777" w:rsidR="00FC4EC7" w:rsidRPr="00FC4EC7" w:rsidRDefault="00FC4EC7" w:rsidP="00FC4EC7"/>
    <w:p w14:paraId="15867D16" w14:textId="77777777" w:rsidR="00FC4EC7" w:rsidRPr="00AC42C9" w:rsidRDefault="00FC4EC7" w:rsidP="00FC4EC7">
      <w:pPr>
        <w:pStyle w:val="Heading2"/>
        <w:rPr>
          <w:lang w:val="en-US"/>
        </w:rPr>
      </w:pPr>
      <w:r w:rsidRPr="00AC42C9">
        <w:rPr>
          <w:lang w:val="en-US"/>
        </w:rPr>
        <w:t>Name</w:t>
      </w:r>
    </w:p>
    <w:p w14:paraId="637982EA" w14:textId="77777777" w:rsidR="00FC4EC7" w:rsidRPr="00AC42C9" w:rsidRDefault="00FC4EC7" w:rsidP="00FC4EC7">
      <w:pPr>
        <w:rPr>
          <w:lang w:val="en-US"/>
        </w:rPr>
      </w:pPr>
    </w:p>
    <w:p w14:paraId="47A0479D" w14:textId="77777777" w:rsidR="00FC4EC7" w:rsidRPr="00AC42C9" w:rsidRDefault="00FC4EC7" w:rsidP="00FC4EC7">
      <w:pPr>
        <w:rPr>
          <w:lang w:val="en-US"/>
        </w:rPr>
      </w:pPr>
      <w:r w:rsidRPr="00AC42C9">
        <w:rPr>
          <w:lang w:val="en-US"/>
        </w:rPr>
        <w:t>SA4 (3GPP TSG SA WG4)</w:t>
      </w:r>
    </w:p>
    <w:p w14:paraId="6AE82E7F" w14:textId="77777777" w:rsidR="00FC4EC7" w:rsidRPr="00AC42C9" w:rsidRDefault="00FC4EC7" w:rsidP="00FC4EC7">
      <w:pPr>
        <w:rPr>
          <w:lang w:val="en-US"/>
        </w:rPr>
      </w:pPr>
    </w:p>
    <w:p w14:paraId="684C9D85" w14:textId="77777777" w:rsidR="00FC4EC7" w:rsidRPr="00FC4EC7" w:rsidRDefault="00FC4EC7" w:rsidP="00FC4EC7">
      <w:r w:rsidRPr="00FC4EC7">
        <w:t>www.3gpp.org</w:t>
      </w:r>
    </w:p>
    <w:p w14:paraId="5E43D9FF" w14:textId="77777777" w:rsidR="00FC4EC7" w:rsidRPr="00FC4EC7" w:rsidRDefault="00FC4EC7" w:rsidP="00FC4EC7"/>
    <w:p w14:paraId="6C0EEDF1" w14:textId="77777777" w:rsidR="00FC4EC7" w:rsidRPr="00FC4EC7" w:rsidRDefault="00FC4EC7" w:rsidP="00FC4EC7">
      <w:pPr>
        <w:pStyle w:val="Heading2"/>
      </w:pPr>
      <w:r w:rsidRPr="00FC4EC7">
        <w:t>Kind</w:t>
      </w:r>
    </w:p>
    <w:p w14:paraId="13CB1C62" w14:textId="77777777" w:rsidR="00FC4EC7" w:rsidRPr="00FC4EC7" w:rsidRDefault="00FC4EC7" w:rsidP="00FC4EC7"/>
    <w:p w14:paraId="720C8961" w14:textId="77777777" w:rsidR="00FC4EC7" w:rsidRPr="00FC4EC7" w:rsidRDefault="00FC4EC7" w:rsidP="00FC4EC7">
      <w:r w:rsidRPr="00FC4EC7">
        <w:t>Sample Entry Types</w:t>
      </w:r>
    </w:p>
    <w:p w14:paraId="65FF4DC4" w14:textId="77777777" w:rsidR="00FC4EC7" w:rsidRPr="00FC4EC7" w:rsidRDefault="00FC4EC7" w:rsidP="00FC4EC7"/>
    <w:p w14:paraId="0E5737E4" w14:textId="77777777" w:rsidR="00FC4EC7" w:rsidRPr="00FC4EC7" w:rsidRDefault="00FC4EC7" w:rsidP="00FC4EC7">
      <w:pPr>
        <w:pStyle w:val="Heading2"/>
      </w:pPr>
      <w:r w:rsidRPr="00FC4EC7">
        <w:t>Specification</w:t>
      </w:r>
    </w:p>
    <w:p w14:paraId="4307D795" w14:textId="77777777" w:rsidR="00FC4EC7" w:rsidRPr="00FC4EC7" w:rsidRDefault="00FC4EC7" w:rsidP="00FC4EC7"/>
    <w:p w14:paraId="1EE639FC" w14:textId="77777777" w:rsidR="00FC4EC7" w:rsidRPr="00FC4EC7" w:rsidRDefault="00FC4EC7" w:rsidP="00FC4EC7">
      <w:r w:rsidRPr="00FC4EC7">
        <w:t>3GPP TS 26.244 (https://portal.3gpp.org/desktopmodules/Specifications/SpecificationDetails.aspx?specificationId=1441 - since version 18.0.0)</w:t>
      </w:r>
    </w:p>
    <w:p w14:paraId="014B3DA3" w14:textId="77777777" w:rsidR="00FC4EC7" w:rsidRPr="00FC4EC7" w:rsidRDefault="00FC4EC7" w:rsidP="00FC4EC7"/>
    <w:p w14:paraId="3E883576" w14:textId="77777777" w:rsidR="00FC4EC7" w:rsidRPr="00FC4EC7" w:rsidRDefault="00FC4EC7" w:rsidP="00FC4EC7">
      <w:pPr>
        <w:pStyle w:val="Heading2"/>
      </w:pPr>
      <w:r w:rsidRPr="00FC4EC7">
        <w:t>Abstract</w:t>
      </w:r>
    </w:p>
    <w:p w14:paraId="0A77BFE5" w14:textId="77777777" w:rsidR="00FC4EC7" w:rsidRPr="00FC4EC7" w:rsidRDefault="00FC4EC7" w:rsidP="00FC4EC7"/>
    <w:p w14:paraId="2F0972D5" w14:textId="77777777" w:rsidR="00FC4EC7" w:rsidRPr="00FC4EC7" w:rsidRDefault="00FC4EC7" w:rsidP="00FC4EC7">
      <w:r w:rsidRPr="00FC4EC7">
        <w:t>'sivs' is the sample entry type of the 3GPP IVAS Codec in the 3GP file format (TS 26.244), which specifies the storage of IVAS coded immersive speech and audio data within files based on the ISOBMFF. A sample when the sample entry name is 'sivs' shall carry IVAS as defined by 3GPP in TS 26.250 and its referenced specifications.</w:t>
      </w:r>
    </w:p>
    <w:p w14:paraId="18872987" w14:textId="77777777" w:rsidR="00FC4EC7" w:rsidRPr="00FC4EC7" w:rsidRDefault="00FC4EC7" w:rsidP="00FC4EC7"/>
    <w:p w14:paraId="1450D2D9" w14:textId="77777777" w:rsidR="00FC4EC7" w:rsidRPr="00FC4EC7" w:rsidRDefault="00FC4EC7" w:rsidP="00FC4EC7">
      <w:pPr>
        <w:pStyle w:val="Heading2"/>
      </w:pPr>
      <w:r w:rsidRPr="00FC4EC7">
        <w:t>Codes:</w:t>
      </w:r>
    </w:p>
    <w:p w14:paraId="7BB58826" w14:textId="77777777" w:rsidR="00FC4EC7" w:rsidRPr="00FC4EC7" w:rsidRDefault="00FC4EC7" w:rsidP="00FC4EC7"/>
    <w:p w14:paraId="7E351848" w14:textId="77777777" w:rsidR="00FC4EC7" w:rsidRPr="00FC4EC7" w:rsidRDefault="00FC4EC7" w:rsidP="002500D6">
      <w:pPr>
        <w:pStyle w:val="Heading3"/>
      </w:pPr>
      <w:r w:rsidRPr="00FC4EC7">
        <w:t>Sample Entry Codes Registered to ISO</w:t>
      </w:r>
    </w:p>
    <w:p w14:paraId="55F1735F" w14:textId="77777777" w:rsidR="00FC4EC7" w:rsidRPr="00FC4EC7" w:rsidRDefault="00FC4EC7" w:rsidP="00FC4EC7"/>
    <w:p w14:paraId="2AE3EF09" w14:textId="77777777" w:rsidR="00FC4EC7" w:rsidRPr="00791958" w:rsidRDefault="00FC4EC7" w:rsidP="002500D6">
      <w:pPr>
        <w:pStyle w:val="Heading4"/>
        <w:rPr>
          <w:lang w:val="fr-FR"/>
        </w:rPr>
      </w:pPr>
      <w:proofErr w:type="spellStart"/>
      <w:proofErr w:type="gramStart"/>
      <w:r w:rsidRPr="00791958">
        <w:rPr>
          <w:lang w:val="fr-FR"/>
        </w:rPr>
        <w:t>sivs</w:t>
      </w:r>
      <w:proofErr w:type="spellEnd"/>
      <w:proofErr w:type="gramEnd"/>
      <w:r w:rsidRPr="00791958">
        <w:rPr>
          <w:lang w:val="fr-FR"/>
        </w:rPr>
        <w:t xml:space="preserve"> - </w:t>
      </w:r>
      <w:proofErr w:type="spellStart"/>
      <w:r w:rsidRPr="00791958">
        <w:rPr>
          <w:lang w:val="fr-FR"/>
        </w:rPr>
        <w:t>IVASSampleEntry</w:t>
      </w:r>
      <w:proofErr w:type="spellEnd"/>
    </w:p>
    <w:p w14:paraId="0555F8DA" w14:textId="77777777" w:rsidR="00FC4EC7" w:rsidRPr="00791958" w:rsidRDefault="00FC4EC7" w:rsidP="00FC4EC7">
      <w:pPr>
        <w:rPr>
          <w:lang w:val="fr-FR"/>
        </w:rPr>
      </w:pPr>
    </w:p>
    <w:p w14:paraId="4E3868BC" w14:textId="77777777" w:rsidR="00FC4EC7" w:rsidRPr="00791958" w:rsidRDefault="00FC4EC7" w:rsidP="00FC4EC7">
      <w:pPr>
        <w:rPr>
          <w:lang w:val="fr-FR"/>
        </w:rPr>
      </w:pPr>
      <w:r w:rsidRPr="00791958">
        <w:rPr>
          <w:lang w:val="fr-FR"/>
        </w:rPr>
        <w:t xml:space="preserve">  - </w:t>
      </w:r>
      <w:proofErr w:type="gramStart"/>
      <w:r w:rsidRPr="00791958">
        <w:rPr>
          <w:lang w:val="fr-FR"/>
        </w:rPr>
        <w:t>code:</w:t>
      </w:r>
      <w:proofErr w:type="gramEnd"/>
      <w:r w:rsidRPr="00791958">
        <w:rPr>
          <w:lang w:val="fr-FR"/>
        </w:rPr>
        <w:t xml:space="preserve"> </w:t>
      </w:r>
      <w:proofErr w:type="spellStart"/>
      <w:r w:rsidRPr="00791958">
        <w:rPr>
          <w:lang w:val="fr-FR"/>
        </w:rPr>
        <w:t>sivs</w:t>
      </w:r>
      <w:proofErr w:type="spellEnd"/>
    </w:p>
    <w:p w14:paraId="6516CE35" w14:textId="77777777" w:rsidR="00FC4EC7" w:rsidRPr="00791958" w:rsidRDefault="00FC4EC7" w:rsidP="00FC4EC7">
      <w:pPr>
        <w:rPr>
          <w:lang w:val="fr-FR"/>
        </w:rPr>
      </w:pPr>
      <w:r w:rsidRPr="00791958">
        <w:rPr>
          <w:lang w:val="fr-FR"/>
        </w:rPr>
        <w:t xml:space="preserve">  - </w:t>
      </w:r>
      <w:proofErr w:type="gramStart"/>
      <w:r w:rsidRPr="00791958">
        <w:rPr>
          <w:lang w:val="fr-FR"/>
        </w:rPr>
        <w:t>description:</w:t>
      </w:r>
      <w:proofErr w:type="gramEnd"/>
      <w:r w:rsidRPr="00791958">
        <w:rPr>
          <w:lang w:val="fr-FR"/>
        </w:rPr>
        <w:t xml:space="preserve"> 3GPP Immersive Voice Services Codec (IVAS)</w:t>
      </w:r>
    </w:p>
    <w:p w14:paraId="36F1C642" w14:textId="77777777" w:rsidR="00FC4EC7" w:rsidRPr="00FC4EC7" w:rsidRDefault="00FC4EC7" w:rsidP="00FC4EC7">
      <w:r w:rsidRPr="00791958">
        <w:rPr>
          <w:lang w:val="fr-FR"/>
        </w:rPr>
        <w:t xml:space="preserve">  </w:t>
      </w:r>
      <w:r w:rsidRPr="00FC4EC7">
        <w:t>- handler: audio</w:t>
      </w:r>
    </w:p>
    <w:p w14:paraId="744FA73E" w14:textId="77777777" w:rsidR="00FC4EC7" w:rsidRPr="00FC4EC7" w:rsidRDefault="00FC4EC7" w:rsidP="00FC4EC7">
      <w:r w:rsidRPr="00FC4EC7">
        <w:t xml:space="preserve">  - specification: 3GPP TS 26.244 - clause 6.15</w:t>
      </w:r>
    </w:p>
    <w:p w14:paraId="2ECFEA7D" w14:textId="77777777" w:rsidR="00FC4EC7" w:rsidRPr="00FC4EC7" w:rsidRDefault="00FC4EC7" w:rsidP="00FC4EC7"/>
    <w:p w14:paraId="796385B6" w14:textId="77777777" w:rsidR="00FC4EC7" w:rsidRPr="00FC4EC7" w:rsidRDefault="00FC4EC7" w:rsidP="002500D6">
      <w:pPr>
        <w:pStyle w:val="Heading3"/>
      </w:pPr>
      <w:r w:rsidRPr="00FC4EC7">
        <w:t>Box types contained in specific Sample Entries</w:t>
      </w:r>
    </w:p>
    <w:p w14:paraId="7A0DA22E" w14:textId="77777777" w:rsidR="00FC4EC7" w:rsidRPr="00FC4EC7" w:rsidRDefault="00FC4EC7" w:rsidP="00FC4EC7"/>
    <w:p w14:paraId="7813C3B5" w14:textId="77777777" w:rsidR="00FC4EC7" w:rsidRPr="00FC4EC7" w:rsidRDefault="00FC4EC7" w:rsidP="00FC4EC7">
      <w:r w:rsidRPr="00FC4EC7">
        <w:t>all boxes below are required to be present in an IVASSampleEntry</w:t>
      </w:r>
    </w:p>
    <w:p w14:paraId="2947E07B" w14:textId="77777777" w:rsidR="00FC4EC7" w:rsidRPr="00FC4EC7" w:rsidRDefault="00FC4EC7" w:rsidP="00FC4EC7"/>
    <w:p w14:paraId="457B8D8C" w14:textId="77777777" w:rsidR="00FC4EC7" w:rsidRPr="00FC4EC7" w:rsidRDefault="00FC4EC7" w:rsidP="002500D6">
      <w:pPr>
        <w:pStyle w:val="Heading4"/>
      </w:pPr>
      <w:r w:rsidRPr="00FC4EC7">
        <w:t>ivcf - IVASCodedFormatBox</w:t>
      </w:r>
    </w:p>
    <w:p w14:paraId="2FF21CE9" w14:textId="77777777" w:rsidR="00FC4EC7" w:rsidRPr="00FC4EC7" w:rsidRDefault="00FC4EC7" w:rsidP="00FC4EC7"/>
    <w:p w14:paraId="764BE371" w14:textId="77777777" w:rsidR="00FC4EC7" w:rsidRPr="00FC4EC7" w:rsidRDefault="00FC4EC7" w:rsidP="00FC4EC7">
      <w:r w:rsidRPr="00FC4EC7">
        <w:lastRenderedPageBreak/>
        <w:t xml:space="preserve">  - code: ivcf</w:t>
      </w:r>
    </w:p>
    <w:p w14:paraId="58616D38" w14:textId="77777777" w:rsidR="00FC4EC7" w:rsidRPr="00FC4EC7" w:rsidRDefault="00FC4EC7" w:rsidP="00FC4EC7">
      <w:r w:rsidRPr="00FC4EC7">
        <w:t xml:space="preserve">  - description: IVASCodedFormatBox - describes the coded format of the IVAS media</w:t>
      </w:r>
    </w:p>
    <w:p w14:paraId="2CA7F142" w14:textId="77777777" w:rsidR="00FC4EC7" w:rsidRPr="00FC4EC7" w:rsidRDefault="00FC4EC7" w:rsidP="00FC4EC7">
      <w:r w:rsidRPr="00FC4EC7">
        <w:t xml:space="preserve">  - specification: 3GPP TS 26.244 - clause 6.16</w:t>
      </w:r>
    </w:p>
    <w:p w14:paraId="41DF4ABE" w14:textId="77777777" w:rsidR="00FC4EC7" w:rsidRPr="00FC4EC7" w:rsidRDefault="00FC4EC7" w:rsidP="00FC4EC7"/>
    <w:p w14:paraId="2E4325BA" w14:textId="77777777" w:rsidR="00FC4EC7" w:rsidRPr="00FC4EC7" w:rsidRDefault="00FC4EC7" w:rsidP="002500D6">
      <w:pPr>
        <w:pStyle w:val="Heading4"/>
      </w:pPr>
      <w:r w:rsidRPr="00FC4EC7">
        <w:t>iver - IVASVersionBox</w:t>
      </w:r>
    </w:p>
    <w:p w14:paraId="610B2E14" w14:textId="77777777" w:rsidR="00FC4EC7" w:rsidRPr="00FC4EC7" w:rsidRDefault="00FC4EC7" w:rsidP="00FC4EC7"/>
    <w:p w14:paraId="04F3A97C" w14:textId="77777777" w:rsidR="00FC4EC7" w:rsidRPr="00FC4EC7" w:rsidRDefault="00FC4EC7" w:rsidP="00FC4EC7">
      <w:r w:rsidRPr="00FC4EC7">
        <w:t xml:space="preserve">  - code: iver</w:t>
      </w:r>
    </w:p>
    <w:p w14:paraId="12B9A2F6" w14:textId="77777777" w:rsidR="00FC4EC7" w:rsidRPr="00FC4EC7" w:rsidRDefault="00FC4EC7" w:rsidP="00FC4EC7">
      <w:r w:rsidRPr="00FC4EC7">
        <w:t xml:space="preserve">  - description: IVASVersionBox - identifies the specification version of the IVAS media</w:t>
      </w:r>
    </w:p>
    <w:p w14:paraId="48A0CC0D" w14:textId="76AD7195" w:rsidR="00FC4EC7" w:rsidRPr="00FC4EC7" w:rsidRDefault="00FC4EC7" w:rsidP="00FC4EC7">
      <w:r w:rsidRPr="00FC4EC7">
        <w:t xml:space="preserve">  - specification: 3GPP TS 26.244 - clause 6.17</w:t>
      </w:r>
    </w:p>
    <w:p w14:paraId="4107B2EF" w14:textId="77777777" w:rsidR="00FC4EC7" w:rsidRPr="00FC4EC7" w:rsidRDefault="00FC4EC7" w:rsidP="00FC4EC7"/>
    <w:p w14:paraId="3F375E6F" w14:textId="69A05E34" w:rsidR="00FC4EC7" w:rsidRDefault="00FC4EC7" w:rsidP="002500D6">
      <w:pPr>
        <w:pStyle w:val="Heading1"/>
      </w:pPr>
      <w:r w:rsidRPr="00FC4EC7">
        <w:t>Proposal</w:t>
      </w:r>
    </w:p>
    <w:p w14:paraId="5C40A14A" w14:textId="47935A87" w:rsidR="002500D6" w:rsidRPr="002500D6" w:rsidRDefault="002500D6" w:rsidP="002500D6">
      <w:r>
        <w:t xml:space="preserve">The sources identified the need to register the </w:t>
      </w:r>
      <w:r w:rsidR="00B225B9">
        <w:t xml:space="preserve">code points used for IVAS in TS26.444 at ISO’s official registration authority </w:t>
      </w:r>
      <w:hyperlink r:id="rId12" w:history="1">
        <w:r w:rsidR="00E30C19" w:rsidRPr="005E03A7">
          <w:rPr>
            <w:rStyle w:val="Hyperlink"/>
          </w:rPr>
          <w:t>https://mp4ra.org</w:t>
        </w:r>
      </w:hyperlink>
      <w:r w:rsidR="00E30C19">
        <w:t xml:space="preserve"> </w:t>
      </w:r>
      <w:r w:rsidR="00817247">
        <w:t>to avoid collisions and populate the dictionary of code points</w:t>
      </w:r>
      <w:r w:rsidR="00E30C19">
        <w:t xml:space="preserve">. This </w:t>
      </w:r>
      <w:r w:rsidR="004A47D2">
        <w:t>document contains the necessary information to register th</w:t>
      </w:r>
      <w:r w:rsidR="00817247">
        <w:t>ose</w:t>
      </w:r>
      <w:r w:rsidR="004A47D2">
        <w:t xml:space="preserve"> IVAS code points. It is proposed to </w:t>
      </w:r>
      <w:r w:rsidR="00A126C6">
        <w:t xml:space="preserve">agree on those and ask for registering those, e.g. by </w:t>
      </w:r>
      <w:r w:rsidR="00BF4CDE">
        <w:t>ETSI MCC</w:t>
      </w:r>
      <w:r w:rsidR="00663B0B">
        <w:t xml:space="preserve"> or</w:t>
      </w:r>
      <w:r w:rsidR="00BF4CDE">
        <w:t xml:space="preserve"> </w:t>
      </w:r>
      <w:r w:rsidR="00A126C6">
        <w:t>officials.</w:t>
      </w:r>
    </w:p>
    <w:sectPr w:rsidR="002500D6" w:rsidRPr="002500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0B94" w14:textId="77777777" w:rsidR="002F6D4F" w:rsidRDefault="002F6D4F">
      <w:r>
        <w:separator/>
      </w:r>
    </w:p>
  </w:endnote>
  <w:endnote w:type="continuationSeparator" w:id="0">
    <w:p w14:paraId="060551E5" w14:textId="77777777" w:rsidR="002F6D4F" w:rsidRDefault="002F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30D10" w14:textId="77777777" w:rsidR="002F6D4F" w:rsidRDefault="002F6D4F">
      <w:r>
        <w:separator/>
      </w:r>
    </w:p>
  </w:footnote>
  <w:footnote w:type="continuationSeparator" w:id="0">
    <w:p w14:paraId="4C03C6D8" w14:textId="77777777" w:rsidR="002F6D4F" w:rsidRDefault="002F6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2"/>
  </w:num>
  <w:num w:numId="2" w16cid:durableId="1633753767">
    <w:abstractNumId w:val="1"/>
  </w:num>
  <w:num w:numId="3" w16cid:durableId="528221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77EB5"/>
    <w:rsid w:val="00086736"/>
    <w:rsid w:val="00094F23"/>
    <w:rsid w:val="000967F4"/>
    <w:rsid w:val="000D6D78"/>
    <w:rsid w:val="000E0429"/>
    <w:rsid w:val="000F6E51"/>
    <w:rsid w:val="00102A24"/>
    <w:rsid w:val="00103FFE"/>
    <w:rsid w:val="0013259C"/>
    <w:rsid w:val="00135831"/>
    <w:rsid w:val="001376A6"/>
    <w:rsid w:val="001424CD"/>
    <w:rsid w:val="0014413C"/>
    <w:rsid w:val="00156B21"/>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0D6"/>
    <w:rsid w:val="00250F58"/>
    <w:rsid w:val="002541D3"/>
    <w:rsid w:val="00256429"/>
    <w:rsid w:val="0026253E"/>
    <w:rsid w:val="00272D61"/>
    <w:rsid w:val="002919B7"/>
    <w:rsid w:val="00295D61"/>
    <w:rsid w:val="002B074C"/>
    <w:rsid w:val="002B2E2A"/>
    <w:rsid w:val="002B2FE7"/>
    <w:rsid w:val="002B34EA"/>
    <w:rsid w:val="002B5361"/>
    <w:rsid w:val="002C1BA4"/>
    <w:rsid w:val="002C47B8"/>
    <w:rsid w:val="002E337C"/>
    <w:rsid w:val="002E397B"/>
    <w:rsid w:val="002E3AE2"/>
    <w:rsid w:val="002F6D4F"/>
    <w:rsid w:val="002F7CCB"/>
    <w:rsid w:val="00310E70"/>
    <w:rsid w:val="00313F3E"/>
    <w:rsid w:val="00320536"/>
    <w:rsid w:val="00325E33"/>
    <w:rsid w:val="003275E6"/>
    <w:rsid w:val="00354553"/>
    <w:rsid w:val="00373168"/>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47D2"/>
    <w:rsid w:val="004A661C"/>
    <w:rsid w:val="004C481F"/>
    <w:rsid w:val="004C4C9B"/>
    <w:rsid w:val="004D2FA0"/>
    <w:rsid w:val="004D6D84"/>
    <w:rsid w:val="004E1010"/>
    <w:rsid w:val="0050202A"/>
    <w:rsid w:val="0052032E"/>
    <w:rsid w:val="005220FF"/>
    <w:rsid w:val="00544D8F"/>
    <w:rsid w:val="00551C4D"/>
    <w:rsid w:val="00553BDE"/>
    <w:rsid w:val="005611FF"/>
    <w:rsid w:val="00562495"/>
    <w:rsid w:val="0057770A"/>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3B0B"/>
    <w:rsid w:val="00665B9B"/>
    <w:rsid w:val="00674652"/>
    <w:rsid w:val="006D3D54"/>
    <w:rsid w:val="006D5388"/>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958"/>
    <w:rsid w:val="00791B51"/>
    <w:rsid w:val="00795AD1"/>
    <w:rsid w:val="007B5456"/>
    <w:rsid w:val="007B5F65"/>
    <w:rsid w:val="007D3C7C"/>
    <w:rsid w:val="007F6574"/>
    <w:rsid w:val="00817247"/>
    <w:rsid w:val="00850CD4"/>
    <w:rsid w:val="00854A49"/>
    <w:rsid w:val="00867EE3"/>
    <w:rsid w:val="00874BBA"/>
    <w:rsid w:val="00881F37"/>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6C6"/>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B767B"/>
    <w:rsid w:val="00AC42C9"/>
    <w:rsid w:val="00AD324E"/>
    <w:rsid w:val="00AD5B51"/>
    <w:rsid w:val="00AD7B78"/>
    <w:rsid w:val="00AF4118"/>
    <w:rsid w:val="00AF76EC"/>
    <w:rsid w:val="00B225B9"/>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D603E"/>
    <w:rsid w:val="00BF0A84"/>
    <w:rsid w:val="00BF4CDE"/>
    <w:rsid w:val="00C03706"/>
    <w:rsid w:val="00C03F46"/>
    <w:rsid w:val="00C159BC"/>
    <w:rsid w:val="00C15A54"/>
    <w:rsid w:val="00C2214E"/>
    <w:rsid w:val="00C2519B"/>
    <w:rsid w:val="00C3652A"/>
    <w:rsid w:val="00C3782E"/>
    <w:rsid w:val="00C404D1"/>
    <w:rsid w:val="00C42176"/>
    <w:rsid w:val="00C52914"/>
    <w:rsid w:val="00C5567D"/>
    <w:rsid w:val="00C63F06"/>
    <w:rsid w:val="00C6590B"/>
    <w:rsid w:val="00C7131F"/>
    <w:rsid w:val="00C84C46"/>
    <w:rsid w:val="00CA5DB0"/>
    <w:rsid w:val="00CC58ED"/>
    <w:rsid w:val="00CE555E"/>
    <w:rsid w:val="00D02A1D"/>
    <w:rsid w:val="00D145EC"/>
    <w:rsid w:val="00D41C96"/>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0C19"/>
    <w:rsid w:val="00E3403D"/>
    <w:rsid w:val="00E363A9"/>
    <w:rsid w:val="00E413E0"/>
    <w:rsid w:val="00E53AE3"/>
    <w:rsid w:val="00E5574A"/>
    <w:rsid w:val="00E57703"/>
    <w:rsid w:val="00E610B9"/>
    <w:rsid w:val="00E64FB2"/>
    <w:rsid w:val="00E81E2C"/>
    <w:rsid w:val="00EB5D2F"/>
    <w:rsid w:val="00EC10EC"/>
    <w:rsid w:val="00ED6080"/>
    <w:rsid w:val="00EE0176"/>
    <w:rsid w:val="00EF0942"/>
    <w:rsid w:val="00EF291F"/>
    <w:rsid w:val="00F0218C"/>
    <w:rsid w:val="00F0393B"/>
    <w:rsid w:val="00F1342A"/>
    <w:rsid w:val="00F16AC4"/>
    <w:rsid w:val="00F313DD"/>
    <w:rsid w:val="00F378BE"/>
    <w:rsid w:val="00F43120"/>
    <w:rsid w:val="00F71850"/>
    <w:rsid w:val="00F763A4"/>
    <w:rsid w:val="00F81BA0"/>
    <w:rsid w:val="00F81CF2"/>
    <w:rsid w:val="00F87FD2"/>
    <w:rsid w:val="00F92CB7"/>
    <w:rsid w:val="00F941B8"/>
    <w:rsid w:val="00FA21AA"/>
    <w:rsid w:val="00FA49A6"/>
    <w:rsid w:val="00FA5FA5"/>
    <w:rsid w:val="00FA79A7"/>
    <w:rsid w:val="00FC4EC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2500D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rsid w:val="002500D6"/>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rsid w:val="00E30C19"/>
    <w:rPr>
      <w:color w:val="0563C1" w:themeColor="hyperlink"/>
      <w:u w:val="single"/>
    </w:rPr>
  </w:style>
  <w:style w:type="character" w:styleId="UnresolvedMention">
    <w:name w:val="Unresolved Mention"/>
    <w:basedOn w:val="DefaultParagraphFont"/>
    <w:uiPriority w:val="99"/>
    <w:semiHidden/>
    <w:unhideWhenUsed/>
    <w:rsid w:val="00E30C19"/>
    <w:rPr>
      <w:color w:val="605E5C"/>
      <w:shd w:val="clear" w:color="auto" w:fill="E1DFDD"/>
    </w:rPr>
  </w:style>
  <w:style w:type="paragraph" w:styleId="Revision">
    <w:name w:val="Revision"/>
    <w:hidden/>
    <w:uiPriority w:val="99"/>
    <w:semiHidden/>
    <w:rsid w:val="007919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mp4ra.org"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mp4ra.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ecfcf0642fc0afbf704fffe9ef580ab4">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4dee451eeef750daa0ac81587f81f58"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FA046-3F95-4293-AC2C-96C56DA9011B}">
  <ds:schemaRefs>
    <ds:schemaRef ds:uri="http://schemas.microsoft.com/sharepoint/v3/contenttype/forms"/>
  </ds:schemaRefs>
</ds:datastoreItem>
</file>

<file path=customXml/itemProps2.xml><?xml version="1.0" encoding="utf-8"?>
<ds:datastoreItem xmlns:ds="http://schemas.openxmlformats.org/officeDocument/2006/customXml" ds:itemID="{0F5B44D8-83C1-48D4-A735-0514AF2DAA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79EC2-3AF0-42E2-95F2-C20D7D165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1918</Characters>
  <Application>Microsoft Office Word</Application>
  <DocSecurity>0</DocSecurity>
  <Lines>73</Lines>
  <Paragraphs>45</Paragraphs>
  <ScaleCrop>false</ScaleCrop>
  <HeadingPairs>
    <vt:vector size="2" baseType="variant">
      <vt:variant>
        <vt:lpstr>Title</vt:lpstr>
      </vt:variant>
      <vt:variant>
        <vt:i4>1</vt:i4>
      </vt:variant>
    </vt:vector>
  </HeadingPairs>
  <TitlesOfParts>
    <vt:vector size="1" baseType="lpstr">
      <vt:lpstr>Source:</vt:lpstr>
    </vt:vector>
  </TitlesOfParts>
  <Manager/>
  <Company>Fraunhofer IIS, Dolby Laboratories Inc.</Company>
  <LinksUpToDate>false</LinksUpToDate>
  <CharactersWithSpaces>2215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S4-251903 - IVAS FF Registration</dc:title>
  <dc:subject/>
  <dc:creator>Stefan Döhla</dc:creator>
  <cp:keywords/>
  <dc:description/>
  <cp:lastModifiedBy>Gabin, Frederic</cp:lastModifiedBy>
  <cp:revision>3</cp:revision>
  <cp:lastPrinted>2001-04-23T09:30:00Z</cp:lastPrinted>
  <dcterms:created xsi:type="dcterms:W3CDTF">2025-11-20T22:26:00Z</dcterms:created>
  <dcterms:modified xsi:type="dcterms:W3CDTF">2025-11-20T22:27:00Z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