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4CF9604D"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1C2504">
        <w:rPr>
          <w:rFonts w:ascii="Arial" w:eastAsia="Times New Roman" w:hAnsi="Arial" w:cs="Arial"/>
          <w:b/>
          <w:noProof/>
          <w:kern w:val="0"/>
          <w:sz w:val="24"/>
          <w:szCs w:val="24"/>
          <w:lang w:val="de-DE"/>
          <w14:ligatures w14:val="none"/>
        </w:rPr>
        <w:t>7</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7B0AFF">
        <w:rPr>
          <w:rFonts w:ascii="Arial" w:eastAsia="Times New Roman" w:hAnsi="Arial" w:cs="Arial"/>
          <w:b/>
          <w:noProof/>
          <w:kern w:val="0"/>
          <w:sz w:val="24"/>
          <w:szCs w:val="24"/>
          <w:lang w:val="de-DE"/>
          <w14:ligatures w14:val="none"/>
        </w:rPr>
        <w:t>21666</w:t>
      </w:r>
    </w:p>
    <w:p w14:paraId="239BFA5F" w14:textId="58AA67D3" w:rsidR="005513CD" w:rsidRPr="005513CD" w:rsidRDefault="001C2504"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Dallas</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TX, USA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Novem</w:t>
      </w:r>
      <w:r w:rsidR="0048207E">
        <w:rPr>
          <w:rFonts w:ascii="Arial" w:eastAsia="Times New Roman" w:hAnsi="Arial" w:cs="Arial"/>
          <w:b/>
          <w:noProof/>
          <w:kern w:val="0"/>
          <w:sz w:val="24"/>
          <w:szCs w:val="24"/>
          <w14:ligatures w14:val="none"/>
        </w:rPr>
        <w:t>ber</w:t>
      </w:r>
      <w:r w:rsidR="005513CD" w:rsidRPr="005513CD">
        <w:rPr>
          <w:rFonts w:ascii="Arial" w:eastAsia="Times New Roman" w:hAnsi="Arial" w:cs="Arial"/>
          <w:b/>
          <w:noProof/>
          <w:kern w:val="0"/>
          <w:sz w:val="24"/>
          <w:szCs w:val="24"/>
          <w14:ligatures w14:val="none"/>
        </w:rPr>
        <w:t xml:space="preserve"> </w:t>
      </w:r>
      <w:r w:rsidR="00D6169C">
        <w:rPr>
          <w:rFonts w:ascii="Arial" w:eastAsia="Times New Roman" w:hAnsi="Arial" w:cs="Arial"/>
          <w:b/>
          <w:noProof/>
          <w:kern w:val="0"/>
          <w:sz w:val="24"/>
          <w:szCs w:val="24"/>
          <w14:ligatures w14:val="none"/>
        </w:rPr>
        <w:t>17</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D6169C">
        <w:rPr>
          <w:rFonts w:ascii="Arial" w:eastAsia="Times New Roman" w:hAnsi="Arial" w:cs="Arial"/>
          <w:b/>
          <w:noProof/>
          <w:kern w:val="0"/>
          <w:sz w:val="24"/>
          <w:szCs w:val="24"/>
          <w14:ligatures w14:val="none"/>
        </w:rPr>
        <w:t>21</w:t>
      </w:r>
      <w:r w:rsidR="00D6169C">
        <w:rPr>
          <w:rFonts w:ascii="Arial" w:eastAsia="Times New Roman" w:hAnsi="Arial" w:cs="Arial"/>
          <w:b/>
          <w:noProof/>
          <w:kern w:val="0"/>
          <w:sz w:val="24"/>
          <w:szCs w:val="24"/>
          <w:vertAlign w:val="superscript"/>
          <w14:ligatures w14:val="none"/>
        </w:rPr>
        <w:t>st</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68E4A039"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0D2328">
        <w:rPr>
          <w:rFonts w:ascii="Arial" w:eastAsia="Times New Roman" w:hAnsi="Arial" w:cs="Times New Roman"/>
          <w:kern w:val="0"/>
          <w:sz w:val="24"/>
          <w:szCs w:val="20"/>
          <w14:ligatures w14:val="none"/>
        </w:rPr>
        <w:t>4.11.2.1</w:t>
      </w:r>
    </w:p>
    <w:p w14:paraId="7EE6B271" w14:textId="737809C3"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Source</w:t>
      </w:r>
      <w:proofErr w:type="gramStart"/>
      <w:r w:rsidRPr="005513CD">
        <w:rPr>
          <w:rFonts w:ascii="Arial" w:eastAsia="Times New Roman" w:hAnsi="Arial" w:cs="Times New Roman"/>
          <w:b/>
          <w:kern w:val="0"/>
          <w:sz w:val="24"/>
          <w:szCs w:val="20"/>
          <w14:ligatures w14:val="none"/>
        </w:rPr>
        <w:t xml:space="preserv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proofErr w:type="gramEnd"/>
    </w:p>
    <w:p w14:paraId="73589667" w14:textId="7400F74B"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proofErr w:type="gramStart"/>
      <w:r w:rsidRPr="005513CD">
        <w:rPr>
          <w:rFonts w:ascii="Arial" w:eastAsia="Times New Roman" w:hAnsi="Arial" w:cs="Times New Roman"/>
          <w:b/>
          <w:kern w:val="0"/>
          <w:sz w:val="24"/>
          <w:szCs w:val="20"/>
          <w14:ligatures w14:val="none"/>
        </w:rPr>
        <w:t>:</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0C57B5" w:rsidRPr="000C57B5">
        <w:rPr>
          <w:rFonts w:ascii="Arial" w:eastAsia="Times New Roman" w:hAnsi="Arial" w:cs="Times New Roman"/>
          <w:kern w:val="0"/>
          <w:sz w:val="24"/>
          <w:szCs w:val="20"/>
          <w14:ligatures w14:val="none"/>
        </w:rPr>
        <w:t>Remaining</w:t>
      </w:r>
      <w:proofErr w:type="gramEnd"/>
      <w:r w:rsidR="000C57B5" w:rsidRPr="000C57B5">
        <w:rPr>
          <w:rFonts w:ascii="Arial" w:eastAsia="Times New Roman" w:hAnsi="Arial" w:cs="Times New Roman"/>
          <w:kern w:val="0"/>
          <w:sz w:val="24"/>
          <w:szCs w:val="20"/>
          <w14:ligatures w14:val="none"/>
        </w:rPr>
        <w:t xml:space="preserve"> aspects for (e)</w:t>
      </w:r>
      <w:proofErr w:type="spellStart"/>
      <w:r w:rsidR="000C57B5" w:rsidRPr="000C57B5">
        <w:rPr>
          <w:rFonts w:ascii="Arial" w:eastAsia="Times New Roman" w:hAnsi="Arial" w:cs="Times New Roman"/>
          <w:kern w:val="0"/>
          <w:sz w:val="24"/>
          <w:szCs w:val="20"/>
          <w14:ligatures w14:val="none"/>
        </w:rPr>
        <w:t>RedCap</w:t>
      </w:r>
      <w:proofErr w:type="spellEnd"/>
      <w:r w:rsidR="000C57B5" w:rsidRPr="000C57B5">
        <w:rPr>
          <w:rFonts w:ascii="Arial" w:eastAsia="Times New Roman" w:hAnsi="Arial" w:cs="Times New Roman"/>
          <w:kern w:val="0"/>
          <w:sz w:val="24"/>
          <w:szCs w:val="20"/>
          <w14:ligatures w14:val="none"/>
        </w:rPr>
        <w:t xml:space="preserve"> less than 5MHz RF</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696F2686" w:rsidR="00BA2803" w:rsidRPr="002936DF" w:rsidRDefault="000C57B5"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some remaining aspects </w:t>
      </w:r>
      <w:proofErr w:type="gramStart"/>
      <w:r>
        <w:rPr>
          <w:rFonts w:ascii="Times New Roman" w:eastAsia="Times New Roman" w:hAnsi="Times New Roman" w:cs="Times New Roman"/>
          <w:kern w:val="0"/>
          <w:sz w:val="20"/>
          <w:szCs w:val="20"/>
          <w14:ligatures w14:val="none"/>
        </w:rPr>
        <w:t xml:space="preserve">for </w:t>
      </w:r>
      <w:r w:rsidRPr="000C57B5">
        <w:rPr>
          <w:rFonts w:ascii="Times New Roman" w:eastAsia="Times New Roman" w:hAnsi="Times New Roman" w:cs="Times New Roman"/>
          <w:kern w:val="0"/>
          <w:sz w:val="20"/>
          <w:szCs w:val="20"/>
          <w14:ligatures w14:val="none"/>
        </w:rPr>
        <w:t>(e)</w:t>
      </w:r>
      <w:proofErr w:type="spellStart"/>
      <w:proofErr w:type="gramEnd"/>
      <w:r w:rsidRPr="000C57B5">
        <w:rPr>
          <w:rFonts w:ascii="Times New Roman" w:eastAsia="Times New Roman" w:hAnsi="Times New Roman" w:cs="Times New Roman"/>
          <w:kern w:val="0"/>
          <w:sz w:val="20"/>
          <w:szCs w:val="20"/>
          <w14:ligatures w14:val="none"/>
        </w:rPr>
        <w:t>RedCap</w:t>
      </w:r>
      <w:proofErr w:type="spellEnd"/>
      <w:r w:rsidRPr="000C57B5">
        <w:rPr>
          <w:rFonts w:ascii="Times New Roman" w:eastAsia="Times New Roman" w:hAnsi="Times New Roman" w:cs="Times New Roman"/>
          <w:kern w:val="0"/>
          <w:sz w:val="20"/>
          <w:szCs w:val="20"/>
          <w14:ligatures w14:val="none"/>
        </w:rPr>
        <w:t xml:space="preserve"> less than 5MHz RF</w:t>
      </w:r>
      <w:r w:rsidR="00574BDE">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are</w:t>
      </w:r>
      <w:r w:rsidR="0030650D">
        <w:rPr>
          <w:rFonts w:ascii="Times New Roman" w:eastAsia="Times New Roman" w:hAnsi="Times New Roman" w:cs="Times New Roman"/>
          <w:kern w:val="0"/>
          <w:sz w:val="20"/>
          <w:szCs w:val="20"/>
          <w14:ligatures w14:val="none"/>
        </w:rPr>
        <w:t xml:space="preserve"> provided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06257255" w:rsidR="002316E4" w:rsidRPr="00581ABA" w:rsidRDefault="002316E4"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Discussion</w:t>
      </w:r>
    </w:p>
    <w:bookmarkEnd w:id="2"/>
    <w:p w14:paraId="60A2775D" w14:textId="721A0940" w:rsidR="00765720" w:rsidRDefault="004301E1" w:rsidP="00AC1D8D">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As per WF [1],</w:t>
      </w:r>
      <w:r w:rsidR="00AC1D8D">
        <w:rPr>
          <w:rFonts w:ascii="Times New Roman" w:eastAsia="Times New Roman" w:hAnsi="Times New Roman" w:cs="Times New Roman"/>
          <w:kern w:val="0"/>
          <w:sz w:val="20"/>
          <w:szCs w:val="20"/>
          <w:lang w:val="en-GB"/>
          <w14:ligatures w14:val="none"/>
        </w:rPr>
        <w:t xml:space="preserve"> the following aspects are open:</w:t>
      </w:r>
    </w:p>
    <w:p w14:paraId="1054F25F" w14:textId="77777777" w:rsidR="00AC1D8D" w:rsidRPr="00BB7BBE" w:rsidRDefault="00AC1D8D" w:rsidP="00AC1D8D">
      <w:pPr>
        <w:spacing w:after="120"/>
        <w:rPr>
          <w:b/>
          <w:color w:val="0070C0"/>
          <w:szCs w:val="18"/>
          <w:u w:val="single"/>
          <w:lang w:eastAsia="ko-KR"/>
        </w:rPr>
      </w:pPr>
      <w:r w:rsidRPr="00BB7BBE">
        <w:rPr>
          <w:b/>
          <w:color w:val="0070C0"/>
          <w:szCs w:val="18"/>
          <w:u w:val="single"/>
          <w:lang w:eastAsia="ko-KR"/>
        </w:rPr>
        <w:t xml:space="preserve">Issue 4-1: Whether 3MHz UE CBW should be optional or mandatory in Rel-20 for (e)Redcap </w:t>
      </w:r>
    </w:p>
    <w:p w14:paraId="25E2D678" w14:textId="77777777" w:rsidR="00AC1D8D" w:rsidRDefault="00AC1D8D" w:rsidP="00AC1D8D">
      <w:pPr>
        <w:spacing w:after="120"/>
        <w:rPr>
          <w:szCs w:val="24"/>
          <w:lang w:eastAsia="zh-CN"/>
        </w:rPr>
      </w:pPr>
      <w:r>
        <w:rPr>
          <w:szCs w:val="24"/>
          <w:lang w:eastAsia="zh-CN"/>
        </w:rPr>
        <w:t>FFS</w:t>
      </w:r>
      <w:r w:rsidRPr="0091541B">
        <w:t xml:space="preserve"> </w:t>
      </w:r>
      <w:r w:rsidRPr="0091541B">
        <w:rPr>
          <w:szCs w:val="24"/>
          <w:lang w:eastAsia="zh-CN"/>
        </w:rPr>
        <w:t>whether 3MHz should be optional or mandatory in Rel-20 for (e)Redcap</w:t>
      </w:r>
    </w:p>
    <w:p w14:paraId="3A6D6C03" w14:textId="77777777" w:rsidR="00AC1D8D" w:rsidRDefault="00AC1D8D" w:rsidP="00AC1D8D">
      <w:pPr>
        <w:spacing w:after="120"/>
        <w:rPr>
          <w:b/>
          <w:color w:val="0070C0"/>
          <w:szCs w:val="18"/>
          <w:u w:val="single"/>
          <w:lang w:eastAsia="ko-KR"/>
        </w:rPr>
      </w:pPr>
      <w:r w:rsidRPr="004D2EB8">
        <w:rPr>
          <w:b/>
          <w:color w:val="0070C0"/>
          <w:szCs w:val="18"/>
          <w:u w:val="single"/>
          <w:lang w:eastAsia="ko-KR"/>
        </w:rPr>
        <w:t xml:space="preserve">Issue 4-3: UE capability  </w:t>
      </w:r>
    </w:p>
    <w:p w14:paraId="12D586E9" w14:textId="77777777" w:rsidR="00AC1D8D" w:rsidRPr="00F30C77" w:rsidRDefault="00AC1D8D" w:rsidP="00AC1D8D">
      <w:pPr>
        <w:spacing w:after="120"/>
        <w:rPr>
          <w:szCs w:val="24"/>
          <w:lang w:eastAsia="zh-CN"/>
        </w:rPr>
      </w:pPr>
      <w:r w:rsidRPr="00F30C77">
        <w:rPr>
          <w:szCs w:val="24"/>
          <w:lang w:eastAsia="zh-CN"/>
        </w:rPr>
        <w:t xml:space="preserve">FFS in next meeting what UE capabilities of (e)Redcap need to be updated to support 3MHz and sent LS to RAN2. </w:t>
      </w:r>
    </w:p>
    <w:p w14:paraId="52FB5E13" w14:textId="77777777" w:rsidR="00AC1D8D" w:rsidRPr="00AC1D8D" w:rsidRDefault="00AC1D8D" w:rsidP="00AC1D8D">
      <w:pPr>
        <w:rPr>
          <w:rFonts w:ascii="Times New Roman" w:eastAsia="Times New Roman" w:hAnsi="Times New Roman" w:cs="Times New Roman"/>
          <w:kern w:val="0"/>
          <w:sz w:val="20"/>
          <w:szCs w:val="20"/>
          <w14:ligatures w14:val="none"/>
        </w:rPr>
      </w:pPr>
    </w:p>
    <w:p w14:paraId="13978571" w14:textId="1DEC5A2C" w:rsidR="00E04FB1" w:rsidRDefault="00357172" w:rsidP="00981CB1">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Our views are as follows.</w:t>
      </w:r>
    </w:p>
    <w:p w14:paraId="7335D34B" w14:textId="5ACDDEF7" w:rsidR="00357172" w:rsidRDefault="00357172" w:rsidP="00981CB1">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Issue 4-1: We propose to apply same applicability for (e)</w:t>
      </w:r>
      <w:proofErr w:type="spellStart"/>
      <w:r>
        <w:rPr>
          <w:rFonts w:ascii="Times New Roman" w:eastAsia="Times New Roman" w:hAnsi="Times New Roman" w:cs="Times New Roman"/>
          <w:kern w:val="0"/>
          <w:sz w:val="20"/>
          <w:szCs w:val="20"/>
          <w:lang w:val="en-GB"/>
          <w14:ligatures w14:val="none"/>
        </w:rPr>
        <w:t>RedCap</w:t>
      </w:r>
      <w:proofErr w:type="spellEnd"/>
      <w:r>
        <w:rPr>
          <w:rFonts w:ascii="Times New Roman" w:eastAsia="Times New Roman" w:hAnsi="Times New Roman" w:cs="Times New Roman"/>
          <w:kern w:val="0"/>
          <w:sz w:val="20"/>
          <w:szCs w:val="20"/>
          <w:lang w:val="en-GB"/>
          <w14:ligatures w14:val="none"/>
        </w:rPr>
        <w:t xml:space="preserve"> 3MHz than for 3MHz for normal bands. In other words, if 3MHz is optional for non-(e)</w:t>
      </w:r>
      <w:proofErr w:type="spellStart"/>
      <w:r>
        <w:rPr>
          <w:rFonts w:ascii="Times New Roman" w:eastAsia="Times New Roman" w:hAnsi="Times New Roman" w:cs="Times New Roman"/>
          <w:kern w:val="0"/>
          <w:sz w:val="20"/>
          <w:szCs w:val="20"/>
          <w:lang w:val="en-GB"/>
          <w14:ligatures w14:val="none"/>
        </w:rPr>
        <w:t>RedCap</w:t>
      </w:r>
      <w:proofErr w:type="spellEnd"/>
      <w:r>
        <w:rPr>
          <w:rFonts w:ascii="Times New Roman" w:eastAsia="Times New Roman" w:hAnsi="Times New Roman" w:cs="Times New Roman"/>
          <w:kern w:val="0"/>
          <w:sz w:val="20"/>
          <w:szCs w:val="20"/>
          <w:lang w:val="en-GB"/>
          <w14:ligatures w14:val="none"/>
        </w:rPr>
        <w:t xml:space="preserve"> band, it shall be optional for(e)</w:t>
      </w:r>
      <w:proofErr w:type="spellStart"/>
      <w:r>
        <w:rPr>
          <w:rFonts w:ascii="Times New Roman" w:eastAsia="Times New Roman" w:hAnsi="Times New Roman" w:cs="Times New Roman"/>
          <w:kern w:val="0"/>
          <w:sz w:val="20"/>
          <w:szCs w:val="20"/>
          <w:lang w:val="en-GB"/>
          <w14:ligatures w14:val="none"/>
        </w:rPr>
        <w:t>RedCap</w:t>
      </w:r>
      <w:proofErr w:type="spellEnd"/>
      <w:r>
        <w:rPr>
          <w:rFonts w:ascii="Times New Roman" w:eastAsia="Times New Roman" w:hAnsi="Times New Roman" w:cs="Times New Roman"/>
          <w:kern w:val="0"/>
          <w:sz w:val="20"/>
          <w:szCs w:val="20"/>
          <w:lang w:val="en-GB"/>
          <w14:ligatures w14:val="none"/>
        </w:rPr>
        <w:t xml:space="preserve"> as well. Similarly, if 3MHz is mandatory for non-(e)</w:t>
      </w:r>
      <w:proofErr w:type="spellStart"/>
      <w:r>
        <w:rPr>
          <w:rFonts w:ascii="Times New Roman" w:eastAsia="Times New Roman" w:hAnsi="Times New Roman" w:cs="Times New Roman"/>
          <w:kern w:val="0"/>
          <w:sz w:val="20"/>
          <w:szCs w:val="20"/>
          <w:lang w:val="en-GB"/>
          <w14:ligatures w14:val="none"/>
        </w:rPr>
        <w:t>RedCap</w:t>
      </w:r>
      <w:proofErr w:type="spellEnd"/>
      <w:r>
        <w:rPr>
          <w:rFonts w:ascii="Times New Roman" w:eastAsia="Times New Roman" w:hAnsi="Times New Roman" w:cs="Times New Roman"/>
          <w:kern w:val="0"/>
          <w:sz w:val="20"/>
          <w:szCs w:val="20"/>
          <w:lang w:val="en-GB"/>
          <w14:ligatures w14:val="none"/>
        </w:rPr>
        <w:t xml:space="preserve"> band, it shall be mandatory for(e)</w:t>
      </w:r>
      <w:proofErr w:type="spellStart"/>
      <w:r>
        <w:rPr>
          <w:rFonts w:ascii="Times New Roman" w:eastAsia="Times New Roman" w:hAnsi="Times New Roman" w:cs="Times New Roman"/>
          <w:kern w:val="0"/>
          <w:sz w:val="20"/>
          <w:szCs w:val="20"/>
          <w:lang w:val="en-GB"/>
          <w14:ligatures w14:val="none"/>
        </w:rPr>
        <w:t>RedCap</w:t>
      </w:r>
      <w:proofErr w:type="spellEnd"/>
      <w:r>
        <w:rPr>
          <w:rFonts w:ascii="Times New Roman" w:eastAsia="Times New Roman" w:hAnsi="Times New Roman" w:cs="Times New Roman"/>
          <w:kern w:val="0"/>
          <w:sz w:val="20"/>
          <w:szCs w:val="20"/>
          <w:lang w:val="en-GB"/>
          <w14:ligatures w14:val="none"/>
        </w:rPr>
        <w:t xml:space="preserve"> as well. The rationale for this proposal is that currently there is discussion on-going on whether 3MHz should be mandated </w:t>
      </w:r>
      <w:r w:rsidR="00340F5F">
        <w:rPr>
          <w:rFonts w:ascii="Times New Roman" w:eastAsia="Times New Roman" w:hAnsi="Times New Roman" w:cs="Times New Roman"/>
          <w:kern w:val="0"/>
          <w:sz w:val="20"/>
          <w:szCs w:val="20"/>
          <w:lang w:val="en-GB"/>
          <w14:ligatures w14:val="none"/>
        </w:rPr>
        <w:t xml:space="preserve">for </w:t>
      </w:r>
      <w:r>
        <w:rPr>
          <w:rFonts w:ascii="Times New Roman" w:eastAsia="Times New Roman" w:hAnsi="Times New Roman" w:cs="Times New Roman"/>
          <w:kern w:val="0"/>
          <w:sz w:val="20"/>
          <w:szCs w:val="20"/>
          <w:lang w:val="en-GB"/>
          <w14:ligatures w14:val="none"/>
        </w:rPr>
        <w:t>some NR bands</w:t>
      </w:r>
      <w:r w:rsidR="00340F5F">
        <w:rPr>
          <w:rFonts w:ascii="Times New Roman" w:eastAsia="Times New Roman" w:hAnsi="Times New Roman" w:cs="Times New Roman"/>
          <w:kern w:val="0"/>
          <w:sz w:val="20"/>
          <w:szCs w:val="20"/>
          <w:lang w:val="en-GB"/>
          <w14:ligatures w14:val="none"/>
        </w:rPr>
        <w:t xml:space="preserve"> or not. In our view, it would not be meaningful to have different optional/mandatory rule for</w:t>
      </w:r>
      <w:r>
        <w:rPr>
          <w:rFonts w:ascii="Times New Roman" w:eastAsia="Times New Roman" w:hAnsi="Times New Roman" w:cs="Times New Roman"/>
          <w:kern w:val="0"/>
          <w:sz w:val="20"/>
          <w:szCs w:val="20"/>
          <w:lang w:val="en-GB"/>
          <w14:ligatures w14:val="none"/>
        </w:rPr>
        <w:t xml:space="preserve"> </w:t>
      </w:r>
      <w:r w:rsidR="00340F5F">
        <w:rPr>
          <w:rFonts w:ascii="Times New Roman" w:eastAsia="Times New Roman" w:hAnsi="Times New Roman" w:cs="Times New Roman"/>
          <w:kern w:val="0"/>
          <w:sz w:val="20"/>
          <w:szCs w:val="20"/>
          <w:lang w:val="en-GB"/>
          <w14:ligatures w14:val="none"/>
        </w:rPr>
        <w:t>non-(e)</w:t>
      </w:r>
      <w:proofErr w:type="spellStart"/>
      <w:r w:rsidR="00340F5F">
        <w:rPr>
          <w:rFonts w:ascii="Times New Roman" w:eastAsia="Times New Roman" w:hAnsi="Times New Roman" w:cs="Times New Roman"/>
          <w:kern w:val="0"/>
          <w:sz w:val="20"/>
          <w:szCs w:val="20"/>
          <w:lang w:val="en-GB"/>
          <w14:ligatures w14:val="none"/>
        </w:rPr>
        <w:t>RedCap</w:t>
      </w:r>
      <w:proofErr w:type="spellEnd"/>
      <w:r w:rsidR="00340F5F">
        <w:rPr>
          <w:rFonts w:ascii="Times New Roman" w:eastAsia="Times New Roman" w:hAnsi="Times New Roman" w:cs="Times New Roman"/>
          <w:kern w:val="0"/>
          <w:sz w:val="20"/>
          <w:szCs w:val="20"/>
          <w:lang w:val="en-GB"/>
          <w14:ligatures w14:val="none"/>
        </w:rPr>
        <w:t xml:space="preserve"> and (e)</w:t>
      </w:r>
      <w:proofErr w:type="spellStart"/>
      <w:r w:rsidR="00340F5F">
        <w:rPr>
          <w:rFonts w:ascii="Times New Roman" w:eastAsia="Times New Roman" w:hAnsi="Times New Roman" w:cs="Times New Roman"/>
          <w:kern w:val="0"/>
          <w:sz w:val="20"/>
          <w:szCs w:val="20"/>
          <w:lang w:val="en-GB"/>
          <w14:ligatures w14:val="none"/>
        </w:rPr>
        <w:t>RedCap</w:t>
      </w:r>
      <w:proofErr w:type="spellEnd"/>
      <w:r w:rsidR="00340F5F">
        <w:rPr>
          <w:rFonts w:ascii="Times New Roman" w:eastAsia="Times New Roman" w:hAnsi="Times New Roman" w:cs="Times New Roman"/>
          <w:kern w:val="0"/>
          <w:sz w:val="20"/>
          <w:szCs w:val="20"/>
          <w:lang w:val="en-GB"/>
          <w14:ligatures w14:val="none"/>
        </w:rPr>
        <w:t>.</w:t>
      </w:r>
    </w:p>
    <w:p w14:paraId="4E15C405" w14:textId="6F44BDCD" w:rsidR="00340F5F" w:rsidRDefault="00340F5F" w:rsidP="00981CB1">
      <w:pPr>
        <w:rPr>
          <w:rFonts w:ascii="Times New Roman" w:eastAsia="Times New Roman" w:hAnsi="Times New Roman" w:cs="Times New Roman"/>
          <w:kern w:val="0"/>
          <w:sz w:val="20"/>
          <w:szCs w:val="20"/>
          <w:lang w:val="en-GB"/>
          <w14:ligatures w14:val="none"/>
        </w:rPr>
      </w:pPr>
      <w:r w:rsidRPr="00340F5F">
        <w:rPr>
          <w:rFonts w:ascii="Times New Roman" w:eastAsia="Times New Roman" w:hAnsi="Times New Roman" w:cs="Times New Roman"/>
          <w:b/>
          <w:bCs/>
          <w:kern w:val="0"/>
          <w:sz w:val="20"/>
          <w:szCs w:val="20"/>
          <w:lang w:val="en-GB"/>
          <w14:ligatures w14:val="none"/>
        </w:rPr>
        <w:t>Proposal 1</w:t>
      </w:r>
      <w:r>
        <w:rPr>
          <w:rFonts w:ascii="Times New Roman" w:eastAsia="Times New Roman" w:hAnsi="Times New Roman" w:cs="Times New Roman"/>
          <w:kern w:val="0"/>
          <w:sz w:val="20"/>
          <w:szCs w:val="20"/>
          <w:lang w:val="en-GB"/>
          <w14:ligatures w14:val="none"/>
        </w:rPr>
        <w:t>: Agree that 3MHz (e)</w:t>
      </w:r>
      <w:proofErr w:type="spellStart"/>
      <w:r>
        <w:rPr>
          <w:rFonts w:ascii="Times New Roman" w:eastAsia="Times New Roman" w:hAnsi="Times New Roman" w:cs="Times New Roman"/>
          <w:kern w:val="0"/>
          <w:sz w:val="20"/>
          <w:szCs w:val="20"/>
          <w:lang w:val="en-GB"/>
          <w14:ligatures w14:val="none"/>
        </w:rPr>
        <w:t>RedCap</w:t>
      </w:r>
      <w:proofErr w:type="spellEnd"/>
      <w:r>
        <w:rPr>
          <w:rFonts w:ascii="Times New Roman" w:eastAsia="Times New Roman" w:hAnsi="Times New Roman" w:cs="Times New Roman"/>
          <w:kern w:val="0"/>
          <w:sz w:val="20"/>
          <w:szCs w:val="20"/>
          <w:lang w:val="en-GB"/>
          <w14:ligatures w14:val="none"/>
        </w:rPr>
        <w:t xml:space="preserve"> optionality/</w:t>
      </w:r>
      <w:proofErr w:type="spellStart"/>
      <w:r>
        <w:rPr>
          <w:rFonts w:ascii="Times New Roman" w:eastAsia="Times New Roman" w:hAnsi="Times New Roman" w:cs="Times New Roman"/>
          <w:kern w:val="0"/>
          <w:sz w:val="20"/>
          <w:szCs w:val="20"/>
          <w:lang w:val="en-GB"/>
          <w14:ligatures w14:val="none"/>
        </w:rPr>
        <w:t>mandatoriness</w:t>
      </w:r>
      <w:proofErr w:type="spellEnd"/>
      <w:r>
        <w:rPr>
          <w:rFonts w:ascii="Times New Roman" w:eastAsia="Times New Roman" w:hAnsi="Times New Roman" w:cs="Times New Roman"/>
          <w:kern w:val="0"/>
          <w:sz w:val="20"/>
          <w:szCs w:val="20"/>
          <w:lang w:val="en-GB"/>
          <w14:ligatures w14:val="none"/>
        </w:rPr>
        <w:t xml:space="preserve"> follows that of non-(e)</w:t>
      </w:r>
      <w:proofErr w:type="spellStart"/>
      <w:r>
        <w:rPr>
          <w:rFonts w:ascii="Times New Roman" w:eastAsia="Times New Roman" w:hAnsi="Times New Roman" w:cs="Times New Roman"/>
          <w:kern w:val="0"/>
          <w:sz w:val="20"/>
          <w:szCs w:val="20"/>
          <w:lang w:val="en-GB"/>
          <w14:ligatures w14:val="none"/>
        </w:rPr>
        <w:t>RedCap</w:t>
      </w:r>
      <w:proofErr w:type="spellEnd"/>
      <w:r>
        <w:rPr>
          <w:rFonts w:ascii="Times New Roman" w:eastAsia="Times New Roman" w:hAnsi="Times New Roman" w:cs="Times New Roman"/>
          <w:kern w:val="0"/>
          <w:sz w:val="20"/>
          <w:szCs w:val="20"/>
          <w:lang w:val="en-GB"/>
          <w14:ligatures w14:val="none"/>
        </w:rPr>
        <w:t xml:space="preserve"> for each band.</w:t>
      </w:r>
    </w:p>
    <w:p w14:paraId="4BB2AEE2" w14:textId="34CAD09B" w:rsidR="009520B8" w:rsidRDefault="00340F5F" w:rsidP="00981CB1">
      <w:pPr>
        <w:rPr>
          <w:rFonts w:ascii="Times New Roman" w:eastAsia="Times New Roman" w:hAnsi="Times New Roman" w:cs="Times New Roman"/>
          <w:kern w:val="0"/>
          <w:sz w:val="20"/>
          <w:szCs w:val="20"/>
          <w:lang w:val="en-GB"/>
          <w14:ligatures w14:val="none"/>
        </w:rPr>
      </w:pPr>
      <w:r>
        <w:rPr>
          <w:rFonts w:ascii="Times New Roman" w:eastAsia="SimSun" w:hAnsi="Times New Roman" w:cs="Times New Roman"/>
          <w:color w:val="000000"/>
          <w:sz w:val="20"/>
          <w:szCs w:val="20"/>
        </w:rPr>
        <w:t xml:space="preserve">Issue 4-3: In our understanding, there are maximum </w:t>
      </w:r>
      <w:r w:rsidR="00A02F99">
        <w:rPr>
          <w:rFonts w:ascii="Times New Roman" w:eastAsia="SimSun" w:hAnsi="Times New Roman" w:cs="Times New Roman"/>
          <w:color w:val="000000"/>
          <w:sz w:val="20"/>
          <w:szCs w:val="20"/>
        </w:rPr>
        <w:t>4</w:t>
      </w:r>
      <w:r>
        <w:rPr>
          <w:rFonts w:ascii="Times New Roman" w:eastAsia="SimSun" w:hAnsi="Times New Roman" w:cs="Times New Roman"/>
          <w:color w:val="000000"/>
          <w:sz w:val="20"/>
          <w:szCs w:val="20"/>
        </w:rPr>
        <w:t xml:space="preserve"> UE capabilities related to 3MHz which currently are not applicable for </w:t>
      </w:r>
      <w:r>
        <w:rPr>
          <w:rFonts w:ascii="Times New Roman" w:eastAsia="Times New Roman" w:hAnsi="Times New Roman" w:cs="Times New Roman"/>
          <w:kern w:val="0"/>
          <w:sz w:val="20"/>
          <w:szCs w:val="20"/>
          <w:lang w:val="en-GB"/>
          <w14:ligatures w14:val="none"/>
        </w:rPr>
        <w:t>(e)</w:t>
      </w:r>
      <w:proofErr w:type="spellStart"/>
      <w:r>
        <w:rPr>
          <w:rFonts w:ascii="Times New Roman" w:eastAsia="Times New Roman" w:hAnsi="Times New Roman" w:cs="Times New Roman"/>
          <w:kern w:val="0"/>
          <w:sz w:val="20"/>
          <w:szCs w:val="20"/>
          <w:lang w:val="en-GB"/>
          <w14:ligatures w14:val="none"/>
        </w:rPr>
        <w:t>RedCap</w:t>
      </w:r>
      <w:proofErr w:type="spellEnd"/>
      <w:r w:rsidR="009520B8">
        <w:rPr>
          <w:rFonts w:ascii="Times New Roman" w:eastAsia="Times New Roman" w:hAnsi="Times New Roman" w:cs="Times New Roman"/>
          <w:kern w:val="0"/>
          <w:sz w:val="20"/>
          <w:szCs w:val="20"/>
          <w:lang w:val="en-GB"/>
          <w14:ligatures w14:val="none"/>
        </w:rPr>
        <w:t>. These UE capabilities are:</w:t>
      </w:r>
    </w:p>
    <w:p w14:paraId="042B5927" w14:textId="389BAE6F" w:rsidR="005F12D7" w:rsidRPr="005F12D7" w:rsidRDefault="005F12D7" w:rsidP="006767B7">
      <w:pPr>
        <w:pStyle w:val="ListParagraph"/>
        <w:numPr>
          <w:ilvl w:val="0"/>
          <w:numId w:val="6"/>
        </w:numPr>
        <w:spacing w:after="0"/>
        <w:rPr>
          <w:rFonts w:ascii="Times New Roman" w:eastAsia="SimSun" w:hAnsi="Times New Roman" w:cs="Times New Roman"/>
          <w:i/>
          <w:iCs/>
          <w:color w:val="000000"/>
          <w:sz w:val="20"/>
          <w:szCs w:val="20"/>
        </w:rPr>
      </w:pPr>
      <w:r w:rsidRPr="005F12D7">
        <w:rPr>
          <w:rFonts w:ascii="Times New Roman" w:eastAsia="SimSun" w:hAnsi="Times New Roman" w:cs="Times New Roman"/>
          <w:i/>
          <w:iCs/>
          <w:color w:val="000000"/>
          <w:sz w:val="20"/>
          <w:szCs w:val="20"/>
        </w:rPr>
        <w:t>support3MHz-ChannelBW-Asymmetric-r18</w:t>
      </w:r>
    </w:p>
    <w:p w14:paraId="0E07D3AF" w14:textId="77777777" w:rsidR="005F12D7" w:rsidRPr="005F12D7" w:rsidRDefault="005F12D7" w:rsidP="006767B7">
      <w:pPr>
        <w:pStyle w:val="ListParagraph"/>
        <w:numPr>
          <w:ilvl w:val="0"/>
          <w:numId w:val="6"/>
        </w:numPr>
        <w:spacing w:after="0"/>
        <w:rPr>
          <w:rFonts w:ascii="Times New Roman" w:eastAsia="SimSun" w:hAnsi="Times New Roman" w:cs="Times New Roman"/>
          <w:i/>
          <w:iCs/>
          <w:color w:val="000000"/>
          <w:sz w:val="20"/>
          <w:szCs w:val="20"/>
        </w:rPr>
      </w:pPr>
      <w:r w:rsidRPr="005F12D7">
        <w:rPr>
          <w:rFonts w:ascii="Times New Roman" w:eastAsia="SimSun" w:hAnsi="Times New Roman" w:cs="Times New Roman"/>
          <w:i/>
          <w:iCs/>
          <w:color w:val="000000"/>
          <w:sz w:val="20"/>
          <w:szCs w:val="20"/>
        </w:rPr>
        <w:t>support3MHz-ChannelBW-Symmetric-r18</w:t>
      </w:r>
    </w:p>
    <w:p w14:paraId="5D50A1FC" w14:textId="77777777" w:rsidR="005F12D7" w:rsidRPr="005F12D7" w:rsidRDefault="005F12D7" w:rsidP="006767B7">
      <w:pPr>
        <w:pStyle w:val="ListParagraph"/>
        <w:numPr>
          <w:ilvl w:val="0"/>
          <w:numId w:val="6"/>
        </w:numPr>
        <w:spacing w:after="0"/>
        <w:rPr>
          <w:rFonts w:ascii="Times New Roman" w:eastAsia="SimSun" w:hAnsi="Times New Roman" w:cs="Times New Roman"/>
          <w:i/>
          <w:iCs/>
          <w:color w:val="000000"/>
          <w:sz w:val="20"/>
          <w:szCs w:val="20"/>
        </w:rPr>
      </w:pPr>
      <w:r w:rsidRPr="005F12D7">
        <w:rPr>
          <w:rFonts w:ascii="Times New Roman" w:eastAsia="SimSun" w:hAnsi="Times New Roman" w:cs="Times New Roman"/>
          <w:i/>
          <w:iCs/>
          <w:color w:val="000000"/>
          <w:sz w:val="20"/>
          <w:szCs w:val="20"/>
        </w:rPr>
        <w:t>support12PRB-CORESET0-r18</w:t>
      </w:r>
    </w:p>
    <w:p w14:paraId="79633056" w14:textId="77777777" w:rsidR="005F12D7" w:rsidRPr="005F12D7" w:rsidRDefault="005F12D7" w:rsidP="006767B7">
      <w:pPr>
        <w:pStyle w:val="ListParagraph"/>
        <w:numPr>
          <w:ilvl w:val="0"/>
          <w:numId w:val="6"/>
        </w:numPr>
        <w:spacing w:after="0"/>
        <w:rPr>
          <w:rFonts w:ascii="Times New Roman" w:eastAsia="SimSun" w:hAnsi="Times New Roman" w:cs="Times New Roman"/>
          <w:i/>
          <w:iCs/>
          <w:color w:val="000000"/>
          <w:sz w:val="20"/>
          <w:szCs w:val="20"/>
        </w:rPr>
      </w:pPr>
      <w:r w:rsidRPr="005F12D7">
        <w:rPr>
          <w:rFonts w:ascii="Times New Roman" w:eastAsia="SimSun" w:hAnsi="Times New Roman" w:cs="Times New Roman"/>
          <w:i/>
          <w:iCs/>
          <w:color w:val="000000"/>
          <w:sz w:val="20"/>
          <w:szCs w:val="20"/>
        </w:rPr>
        <w:t>support12PRB-CORESET0-GSCN-41637-r18</w:t>
      </w:r>
    </w:p>
    <w:p w14:paraId="57857D07" w14:textId="77777777" w:rsidR="0046710A" w:rsidRDefault="0046710A" w:rsidP="00981CB1">
      <w:pPr>
        <w:rPr>
          <w:rFonts w:ascii="Times New Roman" w:eastAsia="Times New Roman" w:hAnsi="Times New Roman" w:cs="Times New Roman"/>
          <w:kern w:val="0"/>
          <w:sz w:val="20"/>
          <w:szCs w:val="20"/>
          <w14:ligatures w14:val="none"/>
        </w:rPr>
      </w:pPr>
    </w:p>
    <w:p w14:paraId="170FB1DA" w14:textId="508322B3" w:rsidR="00695352" w:rsidRDefault="008F2072" w:rsidP="00981CB1">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Capabilit</w:t>
      </w:r>
      <w:r w:rsidR="005A2472">
        <w:rPr>
          <w:rFonts w:ascii="Times New Roman" w:eastAsia="Times New Roman" w:hAnsi="Times New Roman" w:cs="Times New Roman"/>
          <w:kern w:val="0"/>
          <w:sz w:val="20"/>
          <w:szCs w:val="20"/>
          <w14:ligatures w14:val="none"/>
        </w:rPr>
        <w:t>y</w:t>
      </w:r>
      <w:r>
        <w:rPr>
          <w:rFonts w:ascii="Times New Roman" w:eastAsia="Times New Roman" w:hAnsi="Times New Roman" w:cs="Times New Roman"/>
          <w:kern w:val="0"/>
          <w:sz w:val="20"/>
          <w:szCs w:val="20"/>
          <w14:ligatures w14:val="none"/>
        </w:rPr>
        <w:t xml:space="preserve"> 4) </w:t>
      </w:r>
      <w:r w:rsidR="005A2472">
        <w:rPr>
          <w:rFonts w:ascii="Times New Roman" w:eastAsia="Times New Roman" w:hAnsi="Times New Roman" w:cs="Times New Roman"/>
          <w:kern w:val="0"/>
          <w:sz w:val="20"/>
          <w:szCs w:val="20"/>
          <w14:ligatures w14:val="none"/>
        </w:rPr>
        <w:t>is</w:t>
      </w:r>
      <w:r>
        <w:rPr>
          <w:rFonts w:ascii="Times New Roman" w:eastAsia="Times New Roman" w:hAnsi="Times New Roman" w:cs="Times New Roman"/>
          <w:kern w:val="0"/>
          <w:sz w:val="20"/>
          <w:szCs w:val="20"/>
          <w14:ligatures w14:val="none"/>
        </w:rPr>
        <w:t xml:space="preserve"> only for n100</w:t>
      </w:r>
      <w:r w:rsidR="00F81465">
        <w:rPr>
          <w:rFonts w:ascii="Times New Roman" w:eastAsia="Times New Roman" w:hAnsi="Times New Roman" w:cs="Times New Roman"/>
          <w:kern w:val="0"/>
          <w:sz w:val="20"/>
          <w:szCs w:val="20"/>
          <w14:ligatures w14:val="none"/>
        </w:rPr>
        <w:t xml:space="preserve"> while capabilities 1), 2), and 3) are general. </w:t>
      </w:r>
      <w:r w:rsidR="00695352">
        <w:rPr>
          <w:rFonts w:ascii="Times New Roman" w:eastAsia="Times New Roman" w:hAnsi="Times New Roman" w:cs="Times New Roman"/>
          <w:kern w:val="0"/>
          <w:sz w:val="20"/>
          <w:szCs w:val="20"/>
          <w14:ligatures w14:val="none"/>
        </w:rPr>
        <w:t xml:space="preserve">In our view it’s clear that capabilities </w:t>
      </w:r>
      <w:r w:rsidR="00FE0739">
        <w:rPr>
          <w:rFonts w:ascii="Times New Roman" w:eastAsia="Times New Roman" w:hAnsi="Times New Roman" w:cs="Times New Roman"/>
          <w:kern w:val="0"/>
          <w:sz w:val="20"/>
          <w:szCs w:val="20"/>
          <w14:ligatures w14:val="none"/>
        </w:rPr>
        <w:t xml:space="preserve">2), 3), </w:t>
      </w:r>
      <w:r w:rsidR="005A2472">
        <w:rPr>
          <w:rFonts w:ascii="Times New Roman" w:eastAsia="Times New Roman" w:hAnsi="Times New Roman" w:cs="Times New Roman"/>
          <w:kern w:val="0"/>
          <w:sz w:val="20"/>
          <w:szCs w:val="20"/>
          <w14:ligatures w14:val="none"/>
        </w:rPr>
        <w:t xml:space="preserve">and </w:t>
      </w:r>
      <w:r w:rsidR="00FE0739">
        <w:rPr>
          <w:rFonts w:ascii="Times New Roman" w:eastAsia="Times New Roman" w:hAnsi="Times New Roman" w:cs="Times New Roman"/>
          <w:kern w:val="0"/>
          <w:sz w:val="20"/>
          <w:szCs w:val="20"/>
          <w14:ligatures w14:val="none"/>
        </w:rPr>
        <w:t xml:space="preserve">4) need to be modified by RAN2. </w:t>
      </w:r>
      <w:r w:rsidR="008775AA">
        <w:rPr>
          <w:rFonts w:ascii="Times New Roman" w:eastAsia="Times New Roman" w:hAnsi="Times New Roman" w:cs="Times New Roman"/>
          <w:kern w:val="0"/>
          <w:sz w:val="20"/>
          <w:szCs w:val="20"/>
          <w14:ligatures w14:val="none"/>
        </w:rPr>
        <w:t xml:space="preserve">The only capability which requires discussion in RAN4 is </w:t>
      </w:r>
      <w:proofErr w:type="gramStart"/>
      <w:r w:rsidR="008775AA">
        <w:rPr>
          <w:rFonts w:ascii="Times New Roman" w:eastAsia="Times New Roman" w:hAnsi="Times New Roman" w:cs="Times New Roman"/>
          <w:kern w:val="0"/>
          <w:sz w:val="20"/>
          <w:szCs w:val="20"/>
          <w14:ligatures w14:val="none"/>
        </w:rPr>
        <w:t>the capability</w:t>
      </w:r>
      <w:proofErr w:type="gramEnd"/>
      <w:r w:rsidR="008775AA">
        <w:rPr>
          <w:rFonts w:ascii="Times New Roman" w:eastAsia="Times New Roman" w:hAnsi="Times New Roman" w:cs="Times New Roman"/>
          <w:kern w:val="0"/>
          <w:sz w:val="20"/>
          <w:szCs w:val="20"/>
          <w14:ligatures w14:val="none"/>
        </w:rPr>
        <w:t xml:space="preserve"> 1)</w:t>
      </w:r>
      <w:r w:rsidR="00C32007">
        <w:rPr>
          <w:rFonts w:ascii="Times New Roman" w:eastAsia="Times New Roman" w:hAnsi="Times New Roman" w:cs="Times New Roman"/>
          <w:kern w:val="0"/>
          <w:sz w:val="20"/>
          <w:szCs w:val="20"/>
          <w14:ligatures w14:val="none"/>
        </w:rPr>
        <w:t xml:space="preserve">. RAN4 should consider </w:t>
      </w:r>
      <w:r w:rsidR="00001C3D">
        <w:rPr>
          <w:rFonts w:ascii="Times New Roman" w:eastAsia="Times New Roman" w:hAnsi="Times New Roman" w:cs="Times New Roman"/>
          <w:kern w:val="0"/>
          <w:sz w:val="20"/>
          <w:szCs w:val="20"/>
          <w14:ligatures w14:val="none"/>
        </w:rPr>
        <w:t>whether this capability is useful for (e)</w:t>
      </w:r>
      <w:proofErr w:type="spellStart"/>
      <w:r w:rsidR="00001C3D">
        <w:rPr>
          <w:rFonts w:ascii="Times New Roman" w:eastAsia="Times New Roman" w:hAnsi="Times New Roman" w:cs="Times New Roman"/>
          <w:kern w:val="0"/>
          <w:sz w:val="20"/>
          <w:szCs w:val="20"/>
          <w14:ligatures w14:val="none"/>
        </w:rPr>
        <w:t>RedCap</w:t>
      </w:r>
      <w:proofErr w:type="spellEnd"/>
      <w:r w:rsidR="00001C3D">
        <w:rPr>
          <w:rFonts w:ascii="Times New Roman" w:eastAsia="Times New Roman" w:hAnsi="Times New Roman" w:cs="Times New Roman"/>
          <w:kern w:val="0"/>
          <w:sz w:val="20"/>
          <w:szCs w:val="20"/>
          <w14:ligatures w14:val="none"/>
        </w:rPr>
        <w:t>,</w:t>
      </w:r>
      <w:r w:rsidR="00673EC1">
        <w:rPr>
          <w:rFonts w:ascii="Times New Roman" w:eastAsia="Times New Roman" w:hAnsi="Times New Roman" w:cs="Times New Roman"/>
          <w:kern w:val="0"/>
          <w:sz w:val="20"/>
          <w:szCs w:val="20"/>
          <w14:ligatures w14:val="none"/>
        </w:rPr>
        <w:t xml:space="preserve"> as</w:t>
      </w:r>
      <w:r w:rsidR="00001C3D">
        <w:rPr>
          <w:rFonts w:ascii="Times New Roman" w:eastAsia="Times New Roman" w:hAnsi="Times New Roman" w:cs="Times New Roman"/>
          <w:kern w:val="0"/>
          <w:sz w:val="20"/>
          <w:szCs w:val="20"/>
          <w14:ligatures w14:val="none"/>
        </w:rPr>
        <w:t xml:space="preserve"> the whole purpose of</w:t>
      </w:r>
      <w:r w:rsidR="00F97831">
        <w:rPr>
          <w:rFonts w:ascii="Times New Roman" w:eastAsia="Times New Roman" w:hAnsi="Times New Roman" w:cs="Times New Roman"/>
          <w:kern w:val="0"/>
          <w:sz w:val="20"/>
          <w:szCs w:val="20"/>
          <w14:ligatures w14:val="none"/>
        </w:rPr>
        <w:t xml:space="preserve"> 3MHz </w:t>
      </w:r>
      <w:r w:rsidR="00F97831">
        <w:rPr>
          <w:rFonts w:ascii="Times New Roman" w:eastAsia="Times New Roman" w:hAnsi="Times New Roman" w:cs="Times New Roman"/>
          <w:kern w:val="0"/>
          <w:sz w:val="20"/>
          <w:szCs w:val="20"/>
          <w14:ligatures w14:val="none"/>
        </w:rPr>
        <w:lastRenderedPageBreak/>
        <w:t>(e)</w:t>
      </w:r>
      <w:proofErr w:type="spellStart"/>
      <w:r w:rsidR="00F97831">
        <w:rPr>
          <w:rFonts w:ascii="Times New Roman" w:eastAsia="Times New Roman" w:hAnsi="Times New Roman" w:cs="Times New Roman"/>
          <w:kern w:val="0"/>
          <w:sz w:val="20"/>
          <w:szCs w:val="20"/>
          <w14:ligatures w14:val="none"/>
        </w:rPr>
        <w:t>RedCap</w:t>
      </w:r>
      <w:proofErr w:type="spellEnd"/>
      <w:r w:rsidR="00F97831">
        <w:rPr>
          <w:rFonts w:ascii="Times New Roman" w:eastAsia="Times New Roman" w:hAnsi="Times New Roman" w:cs="Times New Roman"/>
          <w:kern w:val="0"/>
          <w:sz w:val="20"/>
          <w:szCs w:val="20"/>
          <w14:ligatures w14:val="none"/>
        </w:rPr>
        <w:t xml:space="preserve"> was to support </w:t>
      </w:r>
      <w:proofErr w:type="gramStart"/>
      <w:r w:rsidR="00F97831">
        <w:rPr>
          <w:rFonts w:ascii="Times New Roman" w:eastAsia="Times New Roman" w:hAnsi="Times New Roman" w:cs="Times New Roman"/>
          <w:kern w:val="0"/>
          <w:sz w:val="20"/>
          <w:szCs w:val="20"/>
          <w14:ligatures w14:val="none"/>
        </w:rPr>
        <w:t>narrower</w:t>
      </w:r>
      <w:r w:rsidR="00933DDD">
        <w:rPr>
          <w:rFonts w:ascii="Times New Roman" w:eastAsia="Times New Roman" w:hAnsi="Times New Roman" w:cs="Times New Roman"/>
          <w:kern w:val="0"/>
          <w:sz w:val="20"/>
          <w:szCs w:val="20"/>
          <w14:ligatures w14:val="none"/>
        </w:rPr>
        <w:t xml:space="preserve"> BW</w:t>
      </w:r>
      <w:proofErr w:type="gramEnd"/>
      <w:r w:rsidR="00933DDD">
        <w:rPr>
          <w:rFonts w:ascii="Times New Roman" w:eastAsia="Times New Roman" w:hAnsi="Times New Roman" w:cs="Times New Roman"/>
          <w:kern w:val="0"/>
          <w:sz w:val="20"/>
          <w:szCs w:val="20"/>
          <w14:ligatures w14:val="none"/>
        </w:rPr>
        <w:t xml:space="preserve"> than 5MHz. </w:t>
      </w:r>
      <w:r w:rsidR="00954F10">
        <w:rPr>
          <w:rFonts w:ascii="Times New Roman" w:eastAsia="Times New Roman" w:hAnsi="Times New Roman" w:cs="Times New Roman"/>
          <w:kern w:val="0"/>
          <w:sz w:val="20"/>
          <w:szCs w:val="20"/>
          <w14:ligatures w14:val="none"/>
        </w:rPr>
        <w:t>As of now, there seems to be no reason to start supporting asymmetric BW</w:t>
      </w:r>
      <w:r w:rsidR="00955655">
        <w:rPr>
          <w:rFonts w:ascii="Times New Roman" w:eastAsia="Times New Roman" w:hAnsi="Times New Roman" w:cs="Times New Roman"/>
          <w:kern w:val="0"/>
          <w:sz w:val="20"/>
          <w:szCs w:val="20"/>
          <w14:ligatures w14:val="none"/>
        </w:rPr>
        <w:t>’s for (e)</w:t>
      </w:r>
      <w:proofErr w:type="spellStart"/>
      <w:r w:rsidR="00955655">
        <w:rPr>
          <w:rFonts w:ascii="Times New Roman" w:eastAsia="Times New Roman" w:hAnsi="Times New Roman" w:cs="Times New Roman"/>
          <w:kern w:val="0"/>
          <w:sz w:val="20"/>
          <w:szCs w:val="20"/>
          <w14:ligatures w14:val="none"/>
        </w:rPr>
        <w:t>RedCap</w:t>
      </w:r>
      <w:proofErr w:type="spellEnd"/>
      <w:r w:rsidR="00955655">
        <w:rPr>
          <w:rFonts w:ascii="Times New Roman" w:eastAsia="Times New Roman" w:hAnsi="Times New Roman" w:cs="Times New Roman"/>
          <w:kern w:val="0"/>
          <w:sz w:val="20"/>
          <w:szCs w:val="20"/>
          <w14:ligatures w14:val="none"/>
        </w:rPr>
        <w:t xml:space="preserve"> so hence </w:t>
      </w:r>
      <w:r w:rsidR="00DF257E">
        <w:rPr>
          <w:rFonts w:ascii="Times New Roman" w:eastAsia="Times New Roman" w:hAnsi="Times New Roman" w:cs="Times New Roman"/>
          <w:kern w:val="0"/>
          <w:sz w:val="20"/>
          <w:szCs w:val="20"/>
          <w14:ligatures w14:val="none"/>
        </w:rPr>
        <w:t>we propos</w:t>
      </w:r>
      <w:r w:rsidR="0079393F">
        <w:rPr>
          <w:rFonts w:ascii="Times New Roman" w:eastAsia="Times New Roman" w:hAnsi="Times New Roman" w:cs="Times New Roman"/>
          <w:kern w:val="0"/>
          <w:sz w:val="20"/>
          <w:szCs w:val="20"/>
          <w14:ligatures w14:val="none"/>
        </w:rPr>
        <w:t>e</w:t>
      </w:r>
      <w:r w:rsidR="00DF257E">
        <w:rPr>
          <w:rFonts w:ascii="Times New Roman" w:eastAsia="Times New Roman" w:hAnsi="Times New Roman" w:cs="Times New Roman"/>
          <w:kern w:val="0"/>
          <w:sz w:val="20"/>
          <w:szCs w:val="20"/>
          <w14:ligatures w14:val="none"/>
        </w:rPr>
        <w:t xml:space="preserve"> not to include that into RAN2 LS</w:t>
      </w:r>
    </w:p>
    <w:p w14:paraId="23FE7CD0" w14:textId="25637BE0" w:rsidR="008F2072" w:rsidRPr="009B39D5" w:rsidRDefault="00DF257E" w:rsidP="00424B38">
      <w:pPr>
        <w:rPr>
          <w:rFonts w:ascii="Times New Roman" w:eastAsia="Times New Roman" w:hAnsi="Times New Roman" w:cs="Times New Roman"/>
          <w:kern w:val="0"/>
          <w:sz w:val="20"/>
          <w:szCs w:val="20"/>
          <w14:ligatures w14:val="none"/>
        </w:rPr>
      </w:pPr>
      <w:r w:rsidRPr="00D9607D">
        <w:rPr>
          <w:rFonts w:ascii="Times New Roman" w:eastAsia="Times New Roman" w:hAnsi="Times New Roman" w:cs="Times New Roman"/>
          <w:b/>
          <w:bCs/>
          <w:kern w:val="0"/>
          <w:sz w:val="20"/>
          <w:szCs w:val="20"/>
          <w14:ligatures w14:val="none"/>
        </w:rPr>
        <w:t>Proposal 2</w:t>
      </w:r>
      <w:r>
        <w:rPr>
          <w:rFonts w:ascii="Times New Roman" w:eastAsia="Times New Roman" w:hAnsi="Times New Roman" w:cs="Times New Roman"/>
          <w:kern w:val="0"/>
          <w:sz w:val="20"/>
          <w:szCs w:val="20"/>
          <w14:ligatures w14:val="none"/>
        </w:rPr>
        <w:t xml:space="preserve">: </w:t>
      </w:r>
      <w:r w:rsidR="00BB019E">
        <w:rPr>
          <w:rFonts w:ascii="Times New Roman" w:eastAsia="Times New Roman" w:hAnsi="Times New Roman" w:cs="Times New Roman"/>
          <w:kern w:val="0"/>
          <w:sz w:val="20"/>
          <w:szCs w:val="20"/>
          <w14:ligatures w14:val="none"/>
        </w:rPr>
        <w:t xml:space="preserve">RAN4 should send and LS into RAN2 to ask them to modify </w:t>
      </w:r>
      <w:r w:rsidR="00BB019E" w:rsidRPr="00D9607D">
        <w:rPr>
          <w:rFonts w:ascii="Times New Roman" w:eastAsia="Times New Roman" w:hAnsi="Times New Roman" w:cs="Times New Roman"/>
          <w:i/>
          <w:iCs/>
          <w:kern w:val="0"/>
          <w:sz w:val="20"/>
          <w:szCs w:val="20"/>
          <w14:ligatures w14:val="none"/>
        </w:rPr>
        <w:t>capabilities</w:t>
      </w:r>
      <w:r w:rsidR="00424B38" w:rsidRPr="00D9607D">
        <w:rPr>
          <w:rFonts w:ascii="Times New Roman" w:eastAsia="Times New Roman" w:hAnsi="Times New Roman" w:cs="Times New Roman"/>
          <w:i/>
          <w:iCs/>
          <w:kern w:val="0"/>
          <w:sz w:val="20"/>
          <w:szCs w:val="20"/>
          <w14:ligatures w14:val="none"/>
        </w:rPr>
        <w:t xml:space="preserve"> support3MHz-ChannelBW-Symmetric-r18</w:t>
      </w:r>
      <w:r w:rsidR="00424B38">
        <w:rPr>
          <w:rFonts w:ascii="Times New Roman" w:eastAsia="Times New Roman" w:hAnsi="Times New Roman" w:cs="Times New Roman"/>
          <w:kern w:val="0"/>
          <w:sz w:val="20"/>
          <w:szCs w:val="20"/>
          <w14:ligatures w14:val="none"/>
        </w:rPr>
        <w:t xml:space="preserve">, </w:t>
      </w:r>
      <w:r w:rsidR="00424B38" w:rsidRPr="00D9607D">
        <w:rPr>
          <w:rFonts w:ascii="Times New Roman" w:eastAsia="Times New Roman" w:hAnsi="Times New Roman" w:cs="Times New Roman"/>
          <w:i/>
          <w:iCs/>
          <w:kern w:val="0"/>
          <w:sz w:val="20"/>
          <w:szCs w:val="20"/>
          <w14:ligatures w14:val="none"/>
        </w:rPr>
        <w:t>support12PRB-CORESET0-r18</w:t>
      </w:r>
      <w:r w:rsidR="00424B38">
        <w:rPr>
          <w:rFonts w:ascii="Times New Roman" w:eastAsia="Times New Roman" w:hAnsi="Times New Roman" w:cs="Times New Roman"/>
          <w:kern w:val="0"/>
          <w:sz w:val="20"/>
          <w:szCs w:val="20"/>
          <w14:ligatures w14:val="none"/>
        </w:rPr>
        <w:t xml:space="preserve">, </w:t>
      </w:r>
      <w:r w:rsidR="00D9607D">
        <w:rPr>
          <w:rFonts w:ascii="Times New Roman" w:eastAsia="Times New Roman" w:hAnsi="Times New Roman" w:cs="Times New Roman"/>
          <w:kern w:val="0"/>
          <w:sz w:val="20"/>
          <w:szCs w:val="20"/>
          <w14:ligatures w14:val="none"/>
        </w:rPr>
        <w:t xml:space="preserve">and </w:t>
      </w:r>
      <w:r w:rsidR="00424B38" w:rsidRPr="00D9607D">
        <w:rPr>
          <w:rFonts w:ascii="Times New Roman" w:eastAsia="Times New Roman" w:hAnsi="Times New Roman" w:cs="Times New Roman"/>
          <w:i/>
          <w:iCs/>
          <w:kern w:val="0"/>
          <w:sz w:val="20"/>
          <w:szCs w:val="20"/>
          <w14:ligatures w14:val="none"/>
        </w:rPr>
        <w:t>support12PRB-CORESET0-GSCN-41637-r18</w:t>
      </w:r>
      <w:r w:rsidR="00D9607D">
        <w:rPr>
          <w:rFonts w:ascii="Times New Roman" w:eastAsia="Times New Roman" w:hAnsi="Times New Roman" w:cs="Times New Roman"/>
          <w:kern w:val="0"/>
          <w:sz w:val="20"/>
          <w:szCs w:val="20"/>
          <w14:ligatures w14:val="none"/>
        </w:rPr>
        <w:t xml:space="preserve"> </w:t>
      </w:r>
      <w:r w:rsidR="00BB019E">
        <w:rPr>
          <w:rFonts w:ascii="Times New Roman" w:eastAsia="Times New Roman" w:hAnsi="Times New Roman" w:cs="Times New Roman"/>
          <w:kern w:val="0"/>
          <w:sz w:val="20"/>
          <w:szCs w:val="20"/>
          <w14:ligatures w14:val="none"/>
        </w:rPr>
        <w:t xml:space="preserve">so that 3MHz can be supported for </w:t>
      </w:r>
      <w:r w:rsidR="00BB019E">
        <w:rPr>
          <w:rFonts w:ascii="Times New Roman" w:eastAsia="Times New Roman" w:hAnsi="Times New Roman" w:cs="Times New Roman"/>
          <w:kern w:val="0"/>
          <w:sz w:val="20"/>
          <w:szCs w:val="20"/>
          <w:lang w:val="en-GB"/>
          <w14:ligatures w14:val="none"/>
        </w:rPr>
        <w:t>(e)</w:t>
      </w:r>
      <w:proofErr w:type="spellStart"/>
      <w:r w:rsidR="00BB019E">
        <w:rPr>
          <w:rFonts w:ascii="Times New Roman" w:eastAsia="Times New Roman" w:hAnsi="Times New Roman" w:cs="Times New Roman"/>
          <w:kern w:val="0"/>
          <w:sz w:val="20"/>
          <w:szCs w:val="20"/>
          <w:lang w:val="en-GB"/>
          <w14:ligatures w14:val="none"/>
        </w:rPr>
        <w:t>RedCap</w:t>
      </w:r>
      <w:proofErr w:type="spellEnd"/>
      <w:r w:rsidR="00BB019E">
        <w:rPr>
          <w:rFonts w:ascii="Times New Roman" w:eastAsia="Times New Roman" w:hAnsi="Times New Roman" w:cs="Times New Roman"/>
          <w:kern w:val="0"/>
          <w:sz w:val="20"/>
          <w:szCs w:val="20"/>
          <w:lang w:val="en-GB"/>
          <w14:ligatures w14:val="none"/>
        </w:rPr>
        <w:t xml:space="preserve"> </w:t>
      </w:r>
    </w:p>
    <w:p w14:paraId="46A966FE" w14:textId="5434A5C4" w:rsidR="007904C6" w:rsidRPr="00AD0A5F" w:rsidRDefault="007904C6" w:rsidP="00981CB1">
      <w:pPr>
        <w:rPr>
          <w:rFonts w:ascii="Times New Roman" w:eastAsia="Times New Roman" w:hAnsi="Times New Roman" w:cs="Times New Roman"/>
          <w:kern w:val="0"/>
          <w:sz w:val="20"/>
          <w:szCs w:val="20"/>
          <w14:ligatures w14:val="none"/>
        </w:rPr>
      </w:pPr>
      <w:r w:rsidRPr="00AD0A5F">
        <w:rPr>
          <w:rFonts w:ascii="Times New Roman" w:eastAsia="Times New Roman" w:hAnsi="Times New Roman" w:cs="Times New Roman"/>
          <w:b/>
          <w:bCs/>
          <w:kern w:val="0"/>
          <w:sz w:val="20"/>
          <w:szCs w:val="20"/>
          <w:lang w:val="en-GB"/>
          <w14:ligatures w14:val="none"/>
        </w:rPr>
        <w:t xml:space="preserve">Proposal </w:t>
      </w:r>
      <w:r w:rsidR="00AD0A5F" w:rsidRPr="00AD0A5F">
        <w:rPr>
          <w:rFonts w:ascii="Times New Roman" w:eastAsia="Times New Roman" w:hAnsi="Times New Roman" w:cs="Times New Roman"/>
          <w:b/>
          <w:bCs/>
          <w:kern w:val="0"/>
          <w:sz w:val="20"/>
          <w:szCs w:val="20"/>
          <w:lang w:val="en-GB"/>
          <w14:ligatures w14:val="none"/>
        </w:rPr>
        <w:t>3</w:t>
      </w:r>
      <w:r>
        <w:rPr>
          <w:rFonts w:ascii="Times New Roman" w:eastAsia="Times New Roman" w:hAnsi="Times New Roman" w:cs="Times New Roman"/>
          <w:kern w:val="0"/>
          <w:sz w:val="20"/>
          <w:szCs w:val="20"/>
          <w:lang w:val="en-GB"/>
          <w14:ligatures w14:val="none"/>
        </w:rPr>
        <w:t>:</w:t>
      </w:r>
      <w:r w:rsidR="00AD0A5F">
        <w:rPr>
          <w:rFonts w:ascii="Times New Roman" w:eastAsia="Times New Roman" w:hAnsi="Times New Roman" w:cs="Times New Roman"/>
          <w:kern w:val="0"/>
          <w:sz w:val="20"/>
          <w:szCs w:val="20"/>
          <w:lang w:val="en-GB"/>
          <w14:ligatures w14:val="none"/>
        </w:rPr>
        <w:t xml:space="preserve"> </w:t>
      </w:r>
      <w:r w:rsidR="00955655">
        <w:rPr>
          <w:rFonts w:ascii="Times New Roman" w:eastAsia="Times New Roman" w:hAnsi="Times New Roman" w:cs="Times New Roman"/>
          <w:kern w:val="0"/>
          <w:sz w:val="20"/>
          <w:szCs w:val="20"/>
          <w:lang w:val="en-GB"/>
          <w14:ligatures w14:val="none"/>
        </w:rPr>
        <w:t xml:space="preserve">Do </w:t>
      </w:r>
      <w:r w:rsidR="00AD0A5F">
        <w:rPr>
          <w:rFonts w:ascii="Times New Roman" w:eastAsia="Times New Roman" w:hAnsi="Times New Roman" w:cs="Times New Roman"/>
          <w:kern w:val="0"/>
          <w:sz w:val="20"/>
          <w:szCs w:val="20"/>
          <w:lang w:val="en-GB"/>
          <w14:ligatures w14:val="none"/>
        </w:rPr>
        <w:t xml:space="preserve">not enable </w:t>
      </w:r>
      <w:r w:rsidR="00AD0A5F" w:rsidRPr="00AD0A5F">
        <w:rPr>
          <w:rFonts w:ascii="Times New Roman" w:eastAsia="Times New Roman" w:hAnsi="Times New Roman" w:cs="Times New Roman"/>
          <w:i/>
          <w:iCs/>
          <w:kern w:val="0"/>
          <w:sz w:val="20"/>
          <w:szCs w:val="20"/>
          <w:lang w:val="en-GB"/>
          <w14:ligatures w14:val="none"/>
        </w:rPr>
        <w:t>support3MHz-ChannelBW-Asymmetric-r18</w:t>
      </w:r>
      <w:r w:rsidR="00AD0A5F">
        <w:rPr>
          <w:rFonts w:ascii="Times New Roman" w:eastAsia="Times New Roman" w:hAnsi="Times New Roman" w:cs="Times New Roman"/>
          <w:i/>
          <w:iCs/>
          <w:kern w:val="0"/>
          <w:sz w:val="20"/>
          <w:szCs w:val="20"/>
          <w:lang w:val="en-GB"/>
          <w14:ligatures w14:val="none"/>
        </w:rPr>
        <w:t xml:space="preserve"> </w:t>
      </w:r>
      <w:r w:rsidR="00AD0A5F">
        <w:rPr>
          <w:rFonts w:ascii="Times New Roman" w:eastAsia="Times New Roman" w:hAnsi="Times New Roman" w:cs="Times New Roman"/>
          <w:kern w:val="0"/>
          <w:sz w:val="20"/>
          <w:szCs w:val="20"/>
          <w:lang w:val="en-GB"/>
          <w14:ligatures w14:val="none"/>
        </w:rPr>
        <w:t xml:space="preserve">for </w:t>
      </w:r>
      <w:r w:rsidR="00AD0A5F" w:rsidRPr="00AD0A5F">
        <w:rPr>
          <w:rFonts w:ascii="Times New Roman" w:eastAsia="Times New Roman" w:hAnsi="Times New Roman" w:cs="Times New Roman"/>
          <w:kern w:val="0"/>
          <w:sz w:val="20"/>
          <w:szCs w:val="20"/>
          <w:lang w:val="en-GB"/>
          <w14:ligatures w14:val="none"/>
        </w:rPr>
        <w:t>(e)</w:t>
      </w:r>
      <w:proofErr w:type="spellStart"/>
      <w:r w:rsidR="00AD0A5F" w:rsidRPr="00AD0A5F">
        <w:rPr>
          <w:rFonts w:ascii="Times New Roman" w:eastAsia="Times New Roman" w:hAnsi="Times New Roman" w:cs="Times New Roman"/>
          <w:kern w:val="0"/>
          <w:sz w:val="20"/>
          <w:szCs w:val="20"/>
          <w:lang w:val="en-GB"/>
          <w14:ligatures w14:val="none"/>
        </w:rPr>
        <w:t>RedCap</w:t>
      </w:r>
      <w:proofErr w:type="spellEnd"/>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0E04CE23" w14:textId="77777777" w:rsidR="00AD0A5F" w:rsidRDefault="00AD0A5F" w:rsidP="00B17C07">
      <w:pPr>
        <w:rPr>
          <w:rFonts w:ascii="Times New Roman" w:eastAsia="Times New Roman" w:hAnsi="Times New Roman" w:cs="Times New Roman"/>
          <w:kern w:val="0"/>
          <w:sz w:val="20"/>
          <w:szCs w:val="20"/>
          <w14:ligatures w14:val="none"/>
        </w:rPr>
      </w:pPr>
      <w:r w:rsidRPr="00AD0A5F">
        <w:rPr>
          <w:rFonts w:ascii="Times New Roman" w:eastAsia="Times New Roman" w:hAnsi="Times New Roman" w:cs="Times New Roman"/>
          <w:kern w:val="0"/>
          <w:sz w:val="20"/>
          <w:szCs w:val="20"/>
          <w14:ligatures w14:val="none"/>
        </w:rPr>
        <w:t xml:space="preserve">Considerations on some remaining aspects </w:t>
      </w:r>
      <w:proofErr w:type="gramStart"/>
      <w:r w:rsidRPr="00AD0A5F">
        <w:rPr>
          <w:rFonts w:ascii="Times New Roman" w:eastAsia="Times New Roman" w:hAnsi="Times New Roman" w:cs="Times New Roman"/>
          <w:kern w:val="0"/>
          <w:sz w:val="20"/>
          <w:szCs w:val="20"/>
          <w14:ligatures w14:val="none"/>
        </w:rPr>
        <w:t>for (e)</w:t>
      </w:r>
      <w:proofErr w:type="spellStart"/>
      <w:proofErr w:type="gramEnd"/>
      <w:r w:rsidRPr="00AD0A5F">
        <w:rPr>
          <w:rFonts w:ascii="Times New Roman" w:eastAsia="Times New Roman" w:hAnsi="Times New Roman" w:cs="Times New Roman"/>
          <w:kern w:val="0"/>
          <w:sz w:val="20"/>
          <w:szCs w:val="20"/>
          <w14:ligatures w14:val="none"/>
        </w:rPr>
        <w:t>RedCap</w:t>
      </w:r>
      <w:proofErr w:type="spellEnd"/>
      <w:r w:rsidRPr="00AD0A5F">
        <w:rPr>
          <w:rFonts w:ascii="Times New Roman" w:eastAsia="Times New Roman" w:hAnsi="Times New Roman" w:cs="Times New Roman"/>
          <w:kern w:val="0"/>
          <w:sz w:val="20"/>
          <w:szCs w:val="20"/>
          <w14:ligatures w14:val="none"/>
        </w:rPr>
        <w:t xml:space="preserve"> less than 5MHz RF are provided in this contribution. </w:t>
      </w:r>
    </w:p>
    <w:p w14:paraId="0EBE55ED" w14:textId="77777777" w:rsidR="00AD0A5F" w:rsidRDefault="00AD0A5F" w:rsidP="00AD0A5F">
      <w:pPr>
        <w:rPr>
          <w:rFonts w:ascii="Times New Roman" w:eastAsia="Times New Roman" w:hAnsi="Times New Roman" w:cs="Times New Roman"/>
          <w:kern w:val="0"/>
          <w:sz w:val="20"/>
          <w:szCs w:val="20"/>
          <w:lang w:val="en-GB"/>
          <w14:ligatures w14:val="none"/>
        </w:rPr>
      </w:pPr>
      <w:r w:rsidRPr="00340F5F">
        <w:rPr>
          <w:rFonts w:ascii="Times New Roman" w:eastAsia="Times New Roman" w:hAnsi="Times New Roman" w:cs="Times New Roman"/>
          <w:b/>
          <w:bCs/>
          <w:kern w:val="0"/>
          <w:sz w:val="20"/>
          <w:szCs w:val="20"/>
          <w:lang w:val="en-GB"/>
          <w14:ligatures w14:val="none"/>
        </w:rPr>
        <w:t>Proposal 1</w:t>
      </w:r>
      <w:r>
        <w:rPr>
          <w:rFonts w:ascii="Times New Roman" w:eastAsia="Times New Roman" w:hAnsi="Times New Roman" w:cs="Times New Roman"/>
          <w:kern w:val="0"/>
          <w:sz w:val="20"/>
          <w:szCs w:val="20"/>
          <w:lang w:val="en-GB"/>
          <w14:ligatures w14:val="none"/>
        </w:rPr>
        <w:t>: Agree that 3MHz (e)</w:t>
      </w:r>
      <w:proofErr w:type="spellStart"/>
      <w:r>
        <w:rPr>
          <w:rFonts w:ascii="Times New Roman" w:eastAsia="Times New Roman" w:hAnsi="Times New Roman" w:cs="Times New Roman"/>
          <w:kern w:val="0"/>
          <w:sz w:val="20"/>
          <w:szCs w:val="20"/>
          <w:lang w:val="en-GB"/>
          <w14:ligatures w14:val="none"/>
        </w:rPr>
        <w:t>RedCap</w:t>
      </w:r>
      <w:proofErr w:type="spellEnd"/>
      <w:r>
        <w:rPr>
          <w:rFonts w:ascii="Times New Roman" w:eastAsia="Times New Roman" w:hAnsi="Times New Roman" w:cs="Times New Roman"/>
          <w:kern w:val="0"/>
          <w:sz w:val="20"/>
          <w:szCs w:val="20"/>
          <w:lang w:val="en-GB"/>
          <w14:ligatures w14:val="none"/>
        </w:rPr>
        <w:t xml:space="preserve"> optionality/</w:t>
      </w:r>
      <w:proofErr w:type="spellStart"/>
      <w:r>
        <w:rPr>
          <w:rFonts w:ascii="Times New Roman" w:eastAsia="Times New Roman" w:hAnsi="Times New Roman" w:cs="Times New Roman"/>
          <w:kern w:val="0"/>
          <w:sz w:val="20"/>
          <w:szCs w:val="20"/>
          <w:lang w:val="en-GB"/>
          <w14:ligatures w14:val="none"/>
        </w:rPr>
        <w:t>mandatoriness</w:t>
      </w:r>
      <w:proofErr w:type="spellEnd"/>
      <w:r>
        <w:rPr>
          <w:rFonts w:ascii="Times New Roman" w:eastAsia="Times New Roman" w:hAnsi="Times New Roman" w:cs="Times New Roman"/>
          <w:kern w:val="0"/>
          <w:sz w:val="20"/>
          <w:szCs w:val="20"/>
          <w:lang w:val="en-GB"/>
          <w14:ligatures w14:val="none"/>
        </w:rPr>
        <w:t xml:space="preserve"> follows that of non-(e)</w:t>
      </w:r>
      <w:proofErr w:type="spellStart"/>
      <w:r>
        <w:rPr>
          <w:rFonts w:ascii="Times New Roman" w:eastAsia="Times New Roman" w:hAnsi="Times New Roman" w:cs="Times New Roman"/>
          <w:kern w:val="0"/>
          <w:sz w:val="20"/>
          <w:szCs w:val="20"/>
          <w:lang w:val="en-GB"/>
          <w14:ligatures w14:val="none"/>
        </w:rPr>
        <w:t>RedCap</w:t>
      </w:r>
      <w:proofErr w:type="spellEnd"/>
      <w:r>
        <w:rPr>
          <w:rFonts w:ascii="Times New Roman" w:eastAsia="Times New Roman" w:hAnsi="Times New Roman" w:cs="Times New Roman"/>
          <w:kern w:val="0"/>
          <w:sz w:val="20"/>
          <w:szCs w:val="20"/>
          <w:lang w:val="en-GB"/>
          <w14:ligatures w14:val="none"/>
        </w:rPr>
        <w:t xml:space="preserve"> for each band.</w:t>
      </w:r>
    </w:p>
    <w:p w14:paraId="5AF984BD" w14:textId="77777777" w:rsidR="00AD0A5F" w:rsidRPr="009B39D5" w:rsidRDefault="00AD0A5F" w:rsidP="00AD0A5F">
      <w:pPr>
        <w:rPr>
          <w:rFonts w:ascii="Times New Roman" w:eastAsia="Times New Roman" w:hAnsi="Times New Roman" w:cs="Times New Roman"/>
          <w:kern w:val="0"/>
          <w:sz w:val="20"/>
          <w:szCs w:val="20"/>
          <w14:ligatures w14:val="none"/>
        </w:rPr>
      </w:pPr>
      <w:r w:rsidRPr="00D9607D">
        <w:rPr>
          <w:rFonts w:ascii="Times New Roman" w:eastAsia="Times New Roman" w:hAnsi="Times New Roman" w:cs="Times New Roman"/>
          <w:b/>
          <w:bCs/>
          <w:kern w:val="0"/>
          <w:sz w:val="20"/>
          <w:szCs w:val="20"/>
          <w14:ligatures w14:val="none"/>
        </w:rPr>
        <w:t>Proposal 2</w:t>
      </w:r>
      <w:r>
        <w:rPr>
          <w:rFonts w:ascii="Times New Roman" w:eastAsia="Times New Roman" w:hAnsi="Times New Roman" w:cs="Times New Roman"/>
          <w:kern w:val="0"/>
          <w:sz w:val="20"/>
          <w:szCs w:val="20"/>
          <w14:ligatures w14:val="none"/>
        </w:rPr>
        <w:t xml:space="preserve">: RAN4 should send and LS into RAN2 to ask them to modify </w:t>
      </w:r>
      <w:r w:rsidRPr="00D9607D">
        <w:rPr>
          <w:rFonts w:ascii="Times New Roman" w:eastAsia="Times New Roman" w:hAnsi="Times New Roman" w:cs="Times New Roman"/>
          <w:i/>
          <w:iCs/>
          <w:kern w:val="0"/>
          <w:sz w:val="20"/>
          <w:szCs w:val="20"/>
          <w14:ligatures w14:val="none"/>
        </w:rPr>
        <w:t>capabilities support3MHz-ChannelBW-Symmetric-r18</w:t>
      </w:r>
      <w:r>
        <w:rPr>
          <w:rFonts w:ascii="Times New Roman" w:eastAsia="Times New Roman" w:hAnsi="Times New Roman" w:cs="Times New Roman"/>
          <w:kern w:val="0"/>
          <w:sz w:val="20"/>
          <w:szCs w:val="20"/>
          <w14:ligatures w14:val="none"/>
        </w:rPr>
        <w:t xml:space="preserve">, </w:t>
      </w:r>
      <w:r w:rsidRPr="00D9607D">
        <w:rPr>
          <w:rFonts w:ascii="Times New Roman" w:eastAsia="Times New Roman" w:hAnsi="Times New Roman" w:cs="Times New Roman"/>
          <w:i/>
          <w:iCs/>
          <w:kern w:val="0"/>
          <w:sz w:val="20"/>
          <w:szCs w:val="20"/>
          <w14:ligatures w14:val="none"/>
        </w:rPr>
        <w:t>support12PRB-CORESET0-r18</w:t>
      </w:r>
      <w:r>
        <w:rPr>
          <w:rFonts w:ascii="Times New Roman" w:eastAsia="Times New Roman" w:hAnsi="Times New Roman" w:cs="Times New Roman"/>
          <w:kern w:val="0"/>
          <w:sz w:val="20"/>
          <w:szCs w:val="20"/>
          <w14:ligatures w14:val="none"/>
        </w:rPr>
        <w:t xml:space="preserve">, and </w:t>
      </w:r>
      <w:r w:rsidRPr="00D9607D">
        <w:rPr>
          <w:rFonts w:ascii="Times New Roman" w:eastAsia="Times New Roman" w:hAnsi="Times New Roman" w:cs="Times New Roman"/>
          <w:i/>
          <w:iCs/>
          <w:kern w:val="0"/>
          <w:sz w:val="20"/>
          <w:szCs w:val="20"/>
          <w14:ligatures w14:val="none"/>
        </w:rPr>
        <w:t>support12PRB-CORESET0-GSCN-41637-r18</w:t>
      </w:r>
      <w:r>
        <w:rPr>
          <w:rFonts w:ascii="Times New Roman" w:eastAsia="Times New Roman" w:hAnsi="Times New Roman" w:cs="Times New Roman"/>
          <w:kern w:val="0"/>
          <w:sz w:val="20"/>
          <w:szCs w:val="20"/>
          <w14:ligatures w14:val="none"/>
        </w:rPr>
        <w:t xml:space="preserve"> so that 3MHz can be supported for </w:t>
      </w:r>
      <w:r>
        <w:rPr>
          <w:rFonts w:ascii="Times New Roman" w:eastAsia="Times New Roman" w:hAnsi="Times New Roman" w:cs="Times New Roman"/>
          <w:kern w:val="0"/>
          <w:sz w:val="20"/>
          <w:szCs w:val="20"/>
          <w:lang w:val="en-GB"/>
          <w14:ligatures w14:val="none"/>
        </w:rPr>
        <w:t>(e)</w:t>
      </w:r>
      <w:proofErr w:type="spellStart"/>
      <w:r>
        <w:rPr>
          <w:rFonts w:ascii="Times New Roman" w:eastAsia="Times New Roman" w:hAnsi="Times New Roman" w:cs="Times New Roman"/>
          <w:kern w:val="0"/>
          <w:sz w:val="20"/>
          <w:szCs w:val="20"/>
          <w:lang w:val="en-GB"/>
          <w14:ligatures w14:val="none"/>
        </w:rPr>
        <w:t>RedCap</w:t>
      </w:r>
      <w:proofErr w:type="spellEnd"/>
      <w:r>
        <w:rPr>
          <w:rFonts w:ascii="Times New Roman" w:eastAsia="Times New Roman" w:hAnsi="Times New Roman" w:cs="Times New Roman"/>
          <w:kern w:val="0"/>
          <w:sz w:val="20"/>
          <w:szCs w:val="20"/>
          <w:lang w:val="en-GB"/>
          <w14:ligatures w14:val="none"/>
        </w:rPr>
        <w:t xml:space="preserve">. </w:t>
      </w:r>
    </w:p>
    <w:p w14:paraId="0F5ECE51" w14:textId="77777777" w:rsidR="000D45F6" w:rsidRPr="00AD0A5F" w:rsidRDefault="000D45F6" w:rsidP="000D45F6">
      <w:pPr>
        <w:rPr>
          <w:rFonts w:ascii="Times New Roman" w:eastAsia="Times New Roman" w:hAnsi="Times New Roman" w:cs="Times New Roman"/>
          <w:kern w:val="0"/>
          <w:sz w:val="20"/>
          <w:szCs w:val="20"/>
          <w14:ligatures w14:val="none"/>
        </w:rPr>
      </w:pPr>
      <w:r w:rsidRPr="00AD0A5F">
        <w:rPr>
          <w:rFonts w:ascii="Times New Roman" w:eastAsia="Times New Roman" w:hAnsi="Times New Roman" w:cs="Times New Roman"/>
          <w:b/>
          <w:bCs/>
          <w:kern w:val="0"/>
          <w:sz w:val="20"/>
          <w:szCs w:val="20"/>
          <w:lang w:val="en-GB"/>
          <w14:ligatures w14:val="none"/>
        </w:rPr>
        <w:t>Proposal 3</w:t>
      </w:r>
      <w:r>
        <w:rPr>
          <w:rFonts w:ascii="Times New Roman" w:eastAsia="Times New Roman" w:hAnsi="Times New Roman" w:cs="Times New Roman"/>
          <w:kern w:val="0"/>
          <w:sz w:val="20"/>
          <w:szCs w:val="20"/>
          <w:lang w:val="en-GB"/>
          <w14:ligatures w14:val="none"/>
        </w:rPr>
        <w:t xml:space="preserve">: Do not enable </w:t>
      </w:r>
      <w:r w:rsidRPr="00AD0A5F">
        <w:rPr>
          <w:rFonts w:ascii="Times New Roman" w:eastAsia="Times New Roman" w:hAnsi="Times New Roman" w:cs="Times New Roman"/>
          <w:i/>
          <w:iCs/>
          <w:kern w:val="0"/>
          <w:sz w:val="20"/>
          <w:szCs w:val="20"/>
          <w:lang w:val="en-GB"/>
          <w14:ligatures w14:val="none"/>
        </w:rPr>
        <w:t>support3MHz-ChannelBW-Asymmetric-r18</w:t>
      </w:r>
      <w:r>
        <w:rPr>
          <w:rFonts w:ascii="Times New Roman" w:eastAsia="Times New Roman" w:hAnsi="Times New Roman" w:cs="Times New Roman"/>
          <w:i/>
          <w:iCs/>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 xml:space="preserve">for </w:t>
      </w:r>
      <w:r w:rsidRPr="00AD0A5F">
        <w:rPr>
          <w:rFonts w:ascii="Times New Roman" w:eastAsia="Times New Roman" w:hAnsi="Times New Roman" w:cs="Times New Roman"/>
          <w:kern w:val="0"/>
          <w:sz w:val="20"/>
          <w:szCs w:val="20"/>
          <w:lang w:val="en-GB"/>
          <w14:ligatures w14:val="none"/>
        </w:rPr>
        <w:t>(e)</w:t>
      </w:r>
      <w:proofErr w:type="spellStart"/>
      <w:r w:rsidRPr="00AD0A5F">
        <w:rPr>
          <w:rFonts w:ascii="Times New Roman" w:eastAsia="Times New Roman" w:hAnsi="Times New Roman" w:cs="Times New Roman"/>
          <w:kern w:val="0"/>
          <w:sz w:val="20"/>
          <w:szCs w:val="20"/>
          <w:lang w:val="en-GB"/>
          <w14:ligatures w14:val="none"/>
        </w:rPr>
        <w:t>RedCap</w:t>
      </w:r>
      <w:proofErr w:type="spellEnd"/>
    </w:p>
    <w:p w14:paraId="4E655322" w14:textId="77777777" w:rsidR="00B04EB1" w:rsidRPr="00AD0A5F" w:rsidRDefault="00B04EB1" w:rsidP="009E48C4">
      <w:pPr>
        <w:keepNext/>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18619970" w14:textId="6F43DF12" w:rsidR="005F2E4B" w:rsidRDefault="005F2E4B" w:rsidP="005513CD">
      <w:pPr>
        <w:ind w:right="288"/>
        <w:rPr>
          <w:rFonts w:ascii="Times New Roman" w:hAnsi="Times New Roman" w:cs="Times New Roman"/>
          <w:sz w:val="20"/>
          <w:szCs w:val="20"/>
        </w:rPr>
      </w:pPr>
      <w:r w:rsidRPr="005F2E4B">
        <w:rPr>
          <w:rFonts w:ascii="Times New Roman" w:hAnsi="Times New Roman" w:cs="Times New Roman"/>
          <w:sz w:val="20"/>
          <w:szCs w:val="20"/>
        </w:rPr>
        <w:t>[1]</w:t>
      </w:r>
      <w:r>
        <w:rPr>
          <w:rFonts w:ascii="Times New Roman" w:hAnsi="Times New Roman" w:cs="Times New Roman"/>
          <w:sz w:val="20"/>
          <w:szCs w:val="20"/>
        </w:rPr>
        <w:t xml:space="preserve"> </w:t>
      </w:r>
      <w:r w:rsidRPr="005F2E4B">
        <w:rPr>
          <w:rFonts w:ascii="Times New Roman" w:hAnsi="Times New Roman" w:cs="Times New Roman"/>
          <w:sz w:val="20"/>
          <w:szCs w:val="20"/>
        </w:rPr>
        <w:t>R4-25</w:t>
      </w:r>
      <w:r w:rsidR="00E54CE7">
        <w:rPr>
          <w:rFonts w:ascii="Times New Roman" w:hAnsi="Times New Roman" w:cs="Times New Roman"/>
          <w:sz w:val="20"/>
          <w:szCs w:val="20"/>
        </w:rPr>
        <w:t>1</w:t>
      </w:r>
      <w:r w:rsidR="00D023AF">
        <w:rPr>
          <w:rFonts w:ascii="Times New Roman" w:hAnsi="Times New Roman" w:cs="Times New Roman"/>
          <w:sz w:val="20"/>
          <w:szCs w:val="20"/>
        </w:rPr>
        <w:t>5101</w:t>
      </w:r>
      <w:r w:rsidRPr="005F2E4B">
        <w:rPr>
          <w:rFonts w:ascii="Times New Roman" w:hAnsi="Times New Roman" w:cs="Times New Roman"/>
          <w:sz w:val="20"/>
          <w:szCs w:val="20"/>
        </w:rPr>
        <w:t xml:space="preserve">, </w:t>
      </w:r>
      <w:r w:rsidR="00EF767F" w:rsidRPr="00EF767F">
        <w:rPr>
          <w:rFonts w:ascii="Times New Roman" w:hAnsi="Times New Roman" w:cs="Times New Roman"/>
          <w:sz w:val="20"/>
          <w:szCs w:val="20"/>
        </w:rPr>
        <w:t>Way Forward for [116bis][323] NR_less_than</w:t>
      </w:r>
      <w:proofErr w:type="gramStart"/>
      <w:r w:rsidR="00EF767F" w:rsidRPr="00EF767F">
        <w:rPr>
          <w:rFonts w:ascii="Times New Roman" w:hAnsi="Times New Roman" w:cs="Times New Roman"/>
          <w:sz w:val="20"/>
          <w:szCs w:val="20"/>
        </w:rPr>
        <w:t>_5</w:t>
      </w:r>
      <w:proofErr w:type="gramEnd"/>
      <w:r w:rsidR="00EF767F" w:rsidRPr="00EF767F">
        <w:rPr>
          <w:rFonts w:ascii="Times New Roman" w:hAnsi="Times New Roman" w:cs="Times New Roman"/>
          <w:sz w:val="20"/>
          <w:szCs w:val="20"/>
        </w:rPr>
        <w:t>MHz_RedCap_UERF</w:t>
      </w:r>
      <w:r w:rsidRPr="005F2E4B">
        <w:rPr>
          <w:rFonts w:ascii="Times New Roman" w:hAnsi="Times New Roman" w:cs="Times New Roman"/>
          <w:sz w:val="20"/>
          <w:szCs w:val="20"/>
        </w:rPr>
        <w:t xml:space="preserve">, </w:t>
      </w:r>
      <w:r w:rsidR="00D023AF">
        <w:rPr>
          <w:rFonts w:ascii="Times New Roman" w:hAnsi="Times New Roman" w:cs="Times New Roman"/>
          <w:sz w:val="20"/>
          <w:szCs w:val="20"/>
        </w:rPr>
        <w:t>Sony</w:t>
      </w:r>
    </w:p>
    <w:p w14:paraId="20EF62FC" w14:textId="2E576AA6" w:rsidR="003E7DB7" w:rsidRPr="005513CD" w:rsidRDefault="003E7DB7" w:rsidP="005513CD">
      <w:pPr>
        <w:ind w:right="288"/>
        <w:rPr>
          <w:rFonts w:ascii="Times New Roman" w:hAnsi="Times New Roman" w:cs="Times New Roman"/>
          <w:sz w:val="20"/>
          <w:szCs w:val="20"/>
        </w:rPr>
      </w:pPr>
    </w:p>
    <w:sectPr w:rsidR="003E7DB7"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EFE7876"/>
    <w:multiLevelType w:val="hybridMultilevel"/>
    <w:tmpl w:val="22B4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1169C3"/>
    <w:multiLevelType w:val="hybridMultilevel"/>
    <w:tmpl w:val="FCC005A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046761">
    <w:abstractNumId w:val="5"/>
  </w:num>
  <w:num w:numId="2" w16cid:durableId="1409769992">
    <w:abstractNumId w:val="1"/>
  </w:num>
  <w:num w:numId="3" w16cid:durableId="671954280">
    <w:abstractNumId w:val="0"/>
  </w:num>
  <w:num w:numId="4" w16cid:durableId="1364285263">
    <w:abstractNumId w:val="4"/>
  </w:num>
  <w:num w:numId="5" w16cid:durableId="1894581450">
    <w:abstractNumId w:val="2"/>
  </w:num>
  <w:num w:numId="6" w16cid:durableId="81167643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160A5"/>
    <w:rsid w:val="0001758A"/>
    <w:rsid w:val="000264F5"/>
    <w:rsid w:val="00027CD3"/>
    <w:rsid w:val="00027D63"/>
    <w:rsid w:val="00030D73"/>
    <w:rsid w:val="00033C67"/>
    <w:rsid w:val="0003436D"/>
    <w:rsid w:val="0004112E"/>
    <w:rsid w:val="00046AC3"/>
    <w:rsid w:val="00047A50"/>
    <w:rsid w:val="00047BED"/>
    <w:rsid w:val="00050AE2"/>
    <w:rsid w:val="00051458"/>
    <w:rsid w:val="00051D0F"/>
    <w:rsid w:val="0005592D"/>
    <w:rsid w:val="0005606F"/>
    <w:rsid w:val="0006495B"/>
    <w:rsid w:val="00065E3D"/>
    <w:rsid w:val="00066F32"/>
    <w:rsid w:val="00071782"/>
    <w:rsid w:val="00072FD2"/>
    <w:rsid w:val="00074C70"/>
    <w:rsid w:val="00074D03"/>
    <w:rsid w:val="000751D0"/>
    <w:rsid w:val="00075A6E"/>
    <w:rsid w:val="00076D25"/>
    <w:rsid w:val="00077FA2"/>
    <w:rsid w:val="00080477"/>
    <w:rsid w:val="00081E3D"/>
    <w:rsid w:val="000821EC"/>
    <w:rsid w:val="00082AB1"/>
    <w:rsid w:val="00082E25"/>
    <w:rsid w:val="000876D7"/>
    <w:rsid w:val="000915CB"/>
    <w:rsid w:val="000934AB"/>
    <w:rsid w:val="00096144"/>
    <w:rsid w:val="00097450"/>
    <w:rsid w:val="000A2AD5"/>
    <w:rsid w:val="000A6928"/>
    <w:rsid w:val="000A77C9"/>
    <w:rsid w:val="000B1EC5"/>
    <w:rsid w:val="000B3DEE"/>
    <w:rsid w:val="000B50BC"/>
    <w:rsid w:val="000C4C3D"/>
    <w:rsid w:val="000C5270"/>
    <w:rsid w:val="000C57B5"/>
    <w:rsid w:val="000D1150"/>
    <w:rsid w:val="000D157E"/>
    <w:rsid w:val="000D1B73"/>
    <w:rsid w:val="000D1E00"/>
    <w:rsid w:val="000D1E58"/>
    <w:rsid w:val="000D1FAD"/>
    <w:rsid w:val="000D2328"/>
    <w:rsid w:val="000D3161"/>
    <w:rsid w:val="000D3228"/>
    <w:rsid w:val="000D45F6"/>
    <w:rsid w:val="000D6DE1"/>
    <w:rsid w:val="000E2BA0"/>
    <w:rsid w:val="000E57ED"/>
    <w:rsid w:val="000F098D"/>
    <w:rsid w:val="000F17FC"/>
    <w:rsid w:val="000F36DD"/>
    <w:rsid w:val="000F6D35"/>
    <w:rsid w:val="000F6EB5"/>
    <w:rsid w:val="001006ED"/>
    <w:rsid w:val="00101290"/>
    <w:rsid w:val="001045A5"/>
    <w:rsid w:val="00104B27"/>
    <w:rsid w:val="001068D7"/>
    <w:rsid w:val="0010719F"/>
    <w:rsid w:val="00107B70"/>
    <w:rsid w:val="00110958"/>
    <w:rsid w:val="00110B64"/>
    <w:rsid w:val="00112FA4"/>
    <w:rsid w:val="001139B0"/>
    <w:rsid w:val="00113EEC"/>
    <w:rsid w:val="0012019A"/>
    <w:rsid w:val="00126F73"/>
    <w:rsid w:val="001314D8"/>
    <w:rsid w:val="00133529"/>
    <w:rsid w:val="001354BC"/>
    <w:rsid w:val="0014120A"/>
    <w:rsid w:val="00141B7D"/>
    <w:rsid w:val="00142E79"/>
    <w:rsid w:val="00145C24"/>
    <w:rsid w:val="00146D07"/>
    <w:rsid w:val="0015055B"/>
    <w:rsid w:val="00150C71"/>
    <w:rsid w:val="0015281C"/>
    <w:rsid w:val="001532ED"/>
    <w:rsid w:val="001554AB"/>
    <w:rsid w:val="001557FC"/>
    <w:rsid w:val="00157DC2"/>
    <w:rsid w:val="00163886"/>
    <w:rsid w:val="00165E3F"/>
    <w:rsid w:val="001664FC"/>
    <w:rsid w:val="00166A9A"/>
    <w:rsid w:val="00167741"/>
    <w:rsid w:val="00167B56"/>
    <w:rsid w:val="00171E62"/>
    <w:rsid w:val="00173BAE"/>
    <w:rsid w:val="00175C75"/>
    <w:rsid w:val="00176067"/>
    <w:rsid w:val="00177353"/>
    <w:rsid w:val="00177666"/>
    <w:rsid w:val="001824A1"/>
    <w:rsid w:val="001840C9"/>
    <w:rsid w:val="00184BEA"/>
    <w:rsid w:val="00185E03"/>
    <w:rsid w:val="00186378"/>
    <w:rsid w:val="0018698E"/>
    <w:rsid w:val="00193A51"/>
    <w:rsid w:val="00194D3E"/>
    <w:rsid w:val="00195681"/>
    <w:rsid w:val="001A00E4"/>
    <w:rsid w:val="001A38C6"/>
    <w:rsid w:val="001A3BCB"/>
    <w:rsid w:val="001A4918"/>
    <w:rsid w:val="001A531D"/>
    <w:rsid w:val="001A5397"/>
    <w:rsid w:val="001A597A"/>
    <w:rsid w:val="001A6C44"/>
    <w:rsid w:val="001A6D41"/>
    <w:rsid w:val="001A7159"/>
    <w:rsid w:val="001A7D57"/>
    <w:rsid w:val="001B1964"/>
    <w:rsid w:val="001B2550"/>
    <w:rsid w:val="001B46FB"/>
    <w:rsid w:val="001B6FD1"/>
    <w:rsid w:val="001C20E2"/>
    <w:rsid w:val="001C2504"/>
    <w:rsid w:val="001C3267"/>
    <w:rsid w:val="001C4F15"/>
    <w:rsid w:val="001C5297"/>
    <w:rsid w:val="001C5F92"/>
    <w:rsid w:val="001C5FCC"/>
    <w:rsid w:val="001C6A7F"/>
    <w:rsid w:val="001C6C4C"/>
    <w:rsid w:val="001D1D9E"/>
    <w:rsid w:val="001D4D49"/>
    <w:rsid w:val="001E1CFF"/>
    <w:rsid w:val="001E2876"/>
    <w:rsid w:val="001E4991"/>
    <w:rsid w:val="001E4F73"/>
    <w:rsid w:val="001E5B19"/>
    <w:rsid w:val="001E5F7E"/>
    <w:rsid w:val="001F03DC"/>
    <w:rsid w:val="001F085C"/>
    <w:rsid w:val="001F1E11"/>
    <w:rsid w:val="001F381D"/>
    <w:rsid w:val="00200A53"/>
    <w:rsid w:val="0020483B"/>
    <w:rsid w:val="00205871"/>
    <w:rsid w:val="00206CA4"/>
    <w:rsid w:val="00207AA2"/>
    <w:rsid w:val="0021026D"/>
    <w:rsid w:val="00212B46"/>
    <w:rsid w:val="00215CAE"/>
    <w:rsid w:val="00216049"/>
    <w:rsid w:val="00220E61"/>
    <w:rsid w:val="002219D4"/>
    <w:rsid w:val="00222E80"/>
    <w:rsid w:val="002243FC"/>
    <w:rsid w:val="002252CD"/>
    <w:rsid w:val="00226B56"/>
    <w:rsid w:val="00230A42"/>
    <w:rsid w:val="00231284"/>
    <w:rsid w:val="002316E4"/>
    <w:rsid w:val="00232A97"/>
    <w:rsid w:val="00232F15"/>
    <w:rsid w:val="00233199"/>
    <w:rsid w:val="002337A4"/>
    <w:rsid w:val="00233B9A"/>
    <w:rsid w:val="002368F9"/>
    <w:rsid w:val="00241D30"/>
    <w:rsid w:val="0024230E"/>
    <w:rsid w:val="002532D1"/>
    <w:rsid w:val="00253DE6"/>
    <w:rsid w:val="0025440D"/>
    <w:rsid w:val="002547FA"/>
    <w:rsid w:val="002554F4"/>
    <w:rsid w:val="00260B98"/>
    <w:rsid w:val="00261C58"/>
    <w:rsid w:val="00262B87"/>
    <w:rsid w:val="00263166"/>
    <w:rsid w:val="00263DE8"/>
    <w:rsid w:val="00267E36"/>
    <w:rsid w:val="00267FFD"/>
    <w:rsid w:val="002704B9"/>
    <w:rsid w:val="00272E8F"/>
    <w:rsid w:val="002739F4"/>
    <w:rsid w:val="002741B9"/>
    <w:rsid w:val="00275BA2"/>
    <w:rsid w:val="002765CD"/>
    <w:rsid w:val="0028432A"/>
    <w:rsid w:val="00284E1A"/>
    <w:rsid w:val="002854B8"/>
    <w:rsid w:val="00287F30"/>
    <w:rsid w:val="002936DF"/>
    <w:rsid w:val="00293E82"/>
    <w:rsid w:val="002A01C9"/>
    <w:rsid w:val="002A2895"/>
    <w:rsid w:val="002A56F4"/>
    <w:rsid w:val="002A5B13"/>
    <w:rsid w:val="002A6CEC"/>
    <w:rsid w:val="002A6F94"/>
    <w:rsid w:val="002B2450"/>
    <w:rsid w:val="002B2BD2"/>
    <w:rsid w:val="002B397D"/>
    <w:rsid w:val="002B5439"/>
    <w:rsid w:val="002B5DC2"/>
    <w:rsid w:val="002B78D1"/>
    <w:rsid w:val="002B7E82"/>
    <w:rsid w:val="002C2E87"/>
    <w:rsid w:val="002C2F44"/>
    <w:rsid w:val="002C3B04"/>
    <w:rsid w:val="002C3E8B"/>
    <w:rsid w:val="002C44DD"/>
    <w:rsid w:val="002C5BF2"/>
    <w:rsid w:val="002C7232"/>
    <w:rsid w:val="002D1A74"/>
    <w:rsid w:val="002D216B"/>
    <w:rsid w:val="002D33D3"/>
    <w:rsid w:val="002D5836"/>
    <w:rsid w:val="002E387F"/>
    <w:rsid w:val="002E4C97"/>
    <w:rsid w:val="002E57F7"/>
    <w:rsid w:val="002E7AAD"/>
    <w:rsid w:val="002F2F37"/>
    <w:rsid w:val="002F3AC5"/>
    <w:rsid w:val="002F46B7"/>
    <w:rsid w:val="002F6F88"/>
    <w:rsid w:val="00300FB8"/>
    <w:rsid w:val="003022CA"/>
    <w:rsid w:val="00303121"/>
    <w:rsid w:val="0030650D"/>
    <w:rsid w:val="003131A8"/>
    <w:rsid w:val="003163FC"/>
    <w:rsid w:val="00316DAA"/>
    <w:rsid w:val="0032109B"/>
    <w:rsid w:val="00321BF7"/>
    <w:rsid w:val="00323751"/>
    <w:rsid w:val="0033085B"/>
    <w:rsid w:val="00332176"/>
    <w:rsid w:val="00333A07"/>
    <w:rsid w:val="00333FD4"/>
    <w:rsid w:val="00334914"/>
    <w:rsid w:val="00340F5F"/>
    <w:rsid w:val="00342D40"/>
    <w:rsid w:val="003457D4"/>
    <w:rsid w:val="003469BC"/>
    <w:rsid w:val="00347462"/>
    <w:rsid w:val="00351DB4"/>
    <w:rsid w:val="003550D9"/>
    <w:rsid w:val="00355863"/>
    <w:rsid w:val="00357172"/>
    <w:rsid w:val="00357189"/>
    <w:rsid w:val="00361B41"/>
    <w:rsid w:val="00361D49"/>
    <w:rsid w:val="0036375E"/>
    <w:rsid w:val="0036621C"/>
    <w:rsid w:val="00372A30"/>
    <w:rsid w:val="00373003"/>
    <w:rsid w:val="00376A2E"/>
    <w:rsid w:val="00376B1F"/>
    <w:rsid w:val="0038094D"/>
    <w:rsid w:val="003815A3"/>
    <w:rsid w:val="00382317"/>
    <w:rsid w:val="0038655D"/>
    <w:rsid w:val="0038665E"/>
    <w:rsid w:val="00386CED"/>
    <w:rsid w:val="00387E34"/>
    <w:rsid w:val="00393092"/>
    <w:rsid w:val="00395F3C"/>
    <w:rsid w:val="003A1827"/>
    <w:rsid w:val="003A20AB"/>
    <w:rsid w:val="003A2B29"/>
    <w:rsid w:val="003A31DC"/>
    <w:rsid w:val="003A3CFF"/>
    <w:rsid w:val="003A3F92"/>
    <w:rsid w:val="003A5920"/>
    <w:rsid w:val="003A7090"/>
    <w:rsid w:val="003A78F1"/>
    <w:rsid w:val="003B177B"/>
    <w:rsid w:val="003B41F9"/>
    <w:rsid w:val="003B67F4"/>
    <w:rsid w:val="003B7E7F"/>
    <w:rsid w:val="003C12EF"/>
    <w:rsid w:val="003C2220"/>
    <w:rsid w:val="003C45FE"/>
    <w:rsid w:val="003D07C1"/>
    <w:rsid w:val="003D4197"/>
    <w:rsid w:val="003D4D92"/>
    <w:rsid w:val="003D4E5C"/>
    <w:rsid w:val="003D5E12"/>
    <w:rsid w:val="003D678B"/>
    <w:rsid w:val="003D7A82"/>
    <w:rsid w:val="003D7D65"/>
    <w:rsid w:val="003E1DF5"/>
    <w:rsid w:val="003E6C2B"/>
    <w:rsid w:val="003E7DB7"/>
    <w:rsid w:val="003F04DC"/>
    <w:rsid w:val="003F4BBE"/>
    <w:rsid w:val="003F52A2"/>
    <w:rsid w:val="003F5AF7"/>
    <w:rsid w:val="003F5E62"/>
    <w:rsid w:val="003F717D"/>
    <w:rsid w:val="003F7D3B"/>
    <w:rsid w:val="00400DA2"/>
    <w:rsid w:val="00403141"/>
    <w:rsid w:val="00404CAF"/>
    <w:rsid w:val="00407AFA"/>
    <w:rsid w:val="00412093"/>
    <w:rsid w:val="004151B4"/>
    <w:rsid w:val="004167E8"/>
    <w:rsid w:val="00421462"/>
    <w:rsid w:val="0042217A"/>
    <w:rsid w:val="00424B38"/>
    <w:rsid w:val="00424C4C"/>
    <w:rsid w:val="004301E1"/>
    <w:rsid w:val="004323CF"/>
    <w:rsid w:val="00433C38"/>
    <w:rsid w:val="004354B4"/>
    <w:rsid w:val="00435F44"/>
    <w:rsid w:val="00436F02"/>
    <w:rsid w:val="004379E9"/>
    <w:rsid w:val="004446F3"/>
    <w:rsid w:val="004474F7"/>
    <w:rsid w:val="00447D79"/>
    <w:rsid w:val="004505AF"/>
    <w:rsid w:val="00450E32"/>
    <w:rsid w:val="004531C0"/>
    <w:rsid w:val="00455F15"/>
    <w:rsid w:val="00463915"/>
    <w:rsid w:val="00464ADC"/>
    <w:rsid w:val="00466AA8"/>
    <w:rsid w:val="0046710A"/>
    <w:rsid w:val="004702AE"/>
    <w:rsid w:val="004714BF"/>
    <w:rsid w:val="004813A0"/>
    <w:rsid w:val="0048207E"/>
    <w:rsid w:val="00483324"/>
    <w:rsid w:val="0048794C"/>
    <w:rsid w:val="00490253"/>
    <w:rsid w:val="0049151C"/>
    <w:rsid w:val="00492979"/>
    <w:rsid w:val="0049345B"/>
    <w:rsid w:val="004949BD"/>
    <w:rsid w:val="00494B64"/>
    <w:rsid w:val="004950E5"/>
    <w:rsid w:val="00495EFD"/>
    <w:rsid w:val="00496AFD"/>
    <w:rsid w:val="004A0399"/>
    <w:rsid w:val="004A0E54"/>
    <w:rsid w:val="004A5E5D"/>
    <w:rsid w:val="004A6558"/>
    <w:rsid w:val="004A7755"/>
    <w:rsid w:val="004A7E3B"/>
    <w:rsid w:val="004B1FD3"/>
    <w:rsid w:val="004B2FA6"/>
    <w:rsid w:val="004B5FCE"/>
    <w:rsid w:val="004B73B8"/>
    <w:rsid w:val="004C1561"/>
    <w:rsid w:val="004C26A2"/>
    <w:rsid w:val="004C7FE1"/>
    <w:rsid w:val="004D1DB7"/>
    <w:rsid w:val="004D396D"/>
    <w:rsid w:val="004D6144"/>
    <w:rsid w:val="004D6436"/>
    <w:rsid w:val="004E1798"/>
    <w:rsid w:val="004E3A7A"/>
    <w:rsid w:val="004E5886"/>
    <w:rsid w:val="004F04F8"/>
    <w:rsid w:val="004F09CE"/>
    <w:rsid w:val="004F1D7C"/>
    <w:rsid w:val="004F5595"/>
    <w:rsid w:val="004F6F62"/>
    <w:rsid w:val="004F734E"/>
    <w:rsid w:val="00500741"/>
    <w:rsid w:val="00503176"/>
    <w:rsid w:val="00503BD2"/>
    <w:rsid w:val="005061E1"/>
    <w:rsid w:val="00507B06"/>
    <w:rsid w:val="00507E54"/>
    <w:rsid w:val="0051776F"/>
    <w:rsid w:val="005178AA"/>
    <w:rsid w:val="0052107B"/>
    <w:rsid w:val="00522262"/>
    <w:rsid w:val="005319BC"/>
    <w:rsid w:val="00532BA3"/>
    <w:rsid w:val="00534B1D"/>
    <w:rsid w:val="005357F6"/>
    <w:rsid w:val="005371A0"/>
    <w:rsid w:val="00537BF3"/>
    <w:rsid w:val="00540952"/>
    <w:rsid w:val="00541331"/>
    <w:rsid w:val="00546F3E"/>
    <w:rsid w:val="005472E8"/>
    <w:rsid w:val="00547395"/>
    <w:rsid w:val="0055127B"/>
    <w:rsid w:val="0055138E"/>
    <w:rsid w:val="005513CD"/>
    <w:rsid w:val="00551950"/>
    <w:rsid w:val="00552D26"/>
    <w:rsid w:val="00552F44"/>
    <w:rsid w:val="00554C88"/>
    <w:rsid w:val="005560A7"/>
    <w:rsid w:val="005561FC"/>
    <w:rsid w:val="005614B4"/>
    <w:rsid w:val="0056503D"/>
    <w:rsid w:val="00565C00"/>
    <w:rsid w:val="00574BDE"/>
    <w:rsid w:val="0057621E"/>
    <w:rsid w:val="00581ABA"/>
    <w:rsid w:val="005828C1"/>
    <w:rsid w:val="00583320"/>
    <w:rsid w:val="00583E06"/>
    <w:rsid w:val="005848DD"/>
    <w:rsid w:val="00586861"/>
    <w:rsid w:val="0059295D"/>
    <w:rsid w:val="00593131"/>
    <w:rsid w:val="005952D9"/>
    <w:rsid w:val="00595A6A"/>
    <w:rsid w:val="00596329"/>
    <w:rsid w:val="005968FA"/>
    <w:rsid w:val="005979C6"/>
    <w:rsid w:val="005A0CE7"/>
    <w:rsid w:val="005A2472"/>
    <w:rsid w:val="005A3681"/>
    <w:rsid w:val="005A5561"/>
    <w:rsid w:val="005A63A4"/>
    <w:rsid w:val="005A7ECC"/>
    <w:rsid w:val="005C0175"/>
    <w:rsid w:val="005C2864"/>
    <w:rsid w:val="005C2F83"/>
    <w:rsid w:val="005C38A6"/>
    <w:rsid w:val="005C3928"/>
    <w:rsid w:val="005C458A"/>
    <w:rsid w:val="005C682A"/>
    <w:rsid w:val="005C7CEC"/>
    <w:rsid w:val="005D2C79"/>
    <w:rsid w:val="005D4276"/>
    <w:rsid w:val="005D548F"/>
    <w:rsid w:val="005E6E12"/>
    <w:rsid w:val="005F12D7"/>
    <w:rsid w:val="005F1572"/>
    <w:rsid w:val="005F1BDD"/>
    <w:rsid w:val="005F2401"/>
    <w:rsid w:val="005F2E4B"/>
    <w:rsid w:val="005F348F"/>
    <w:rsid w:val="005F42FC"/>
    <w:rsid w:val="005F43E6"/>
    <w:rsid w:val="005F7792"/>
    <w:rsid w:val="0060095E"/>
    <w:rsid w:val="00603743"/>
    <w:rsid w:val="0060452A"/>
    <w:rsid w:val="006056F1"/>
    <w:rsid w:val="006100CD"/>
    <w:rsid w:val="0061012D"/>
    <w:rsid w:val="0061033D"/>
    <w:rsid w:val="00610E88"/>
    <w:rsid w:val="006121D7"/>
    <w:rsid w:val="00612318"/>
    <w:rsid w:val="0061524F"/>
    <w:rsid w:val="00615BDE"/>
    <w:rsid w:val="00617A28"/>
    <w:rsid w:val="00620DDF"/>
    <w:rsid w:val="00623C26"/>
    <w:rsid w:val="006271AA"/>
    <w:rsid w:val="006307CB"/>
    <w:rsid w:val="006311B5"/>
    <w:rsid w:val="00631B40"/>
    <w:rsid w:val="00631E9B"/>
    <w:rsid w:val="0063486E"/>
    <w:rsid w:val="006349A7"/>
    <w:rsid w:val="00640961"/>
    <w:rsid w:val="00642719"/>
    <w:rsid w:val="006449D8"/>
    <w:rsid w:val="00644C15"/>
    <w:rsid w:val="006477BF"/>
    <w:rsid w:val="00650461"/>
    <w:rsid w:val="00651C6D"/>
    <w:rsid w:val="00653EFD"/>
    <w:rsid w:val="006545BE"/>
    <w:rsid w:val="0065531F"/>
    <w:rsid w:val="006557FA"/>
    <w:rsid w:val="0065603C"/>
    <w:rsid w:val="00656C0B"/>
    <w:rsid w:val="00657750"/>
    <w:rsid w:val="00657DA8"/>
    <w:rsid w:val="00662492"/>
    <w:rsid w:val="00664C06"/>
    <w:rsid w:val="00672B07"/>
    <w:rsid w:val="00672F75"/>
    <w:rsid w:val="00673EC1"/>
    <w:rsid w:val="006749B5"/>
    <w:rsid w:val="00674A40"/>
    <w:rsid w:val="00674D24"/>
    <w:rsid w:val="00676152"/>
    <w:rsid w:val="00676208"/>
    <w:rsid w:val="006767B7"/>
    <w:rsid w:val="00685BA9"/>
    <w:rsid w:val="00686DC7"/>
    <w:rsid w:val="0069147B"/>
    <w:rsid w:val="006914CF"/>
    <w:rsid w:val="00694798"/>
    <w:rsid w:val="00695352"/>
    <w:rsid w:val="00695C1E"/>
    <w:rsid w:val="00696692"/>
    <w:rsid w:val="006A30ED"/>
    <w:rsid w:val="006A4CAC"/>
    <w:rsid w:val="006B01AB"/>
    <w:rsid w:val="006B05B9"/>
    <w:rsid w:val="006B1685"/>
    <w:rsid w:val="006B293C"/>
    <w:rsid w:val="006B3C63"/>
    <w:rsid w:val="006B670F"/>
    <w:rsid w:val="006C0D81"/>
    <w:rsid w:val="006C151F"/>
    <w:rsid w:val="006C2F9C"/>
    <w:rsid w:val="006C3ED3"/>
    <w:rsid w:val="006C4FC1"/>
    <w:rsid w:val="006C50C5"/>
    <w:rsid w:val="006C54B0"/>
    <w:rsid w:val="006C6A40"/>
    <w:rsid w:val="006C7103"/>
    <w:rsid w:val="006D16AC"/>
    <w:rsid w:val="006D1ADC"/>
    <w:rsid w:val="006D4082"/>
    <w:rsid w:val="006D618E"/>
    <w:rsid w:val="006E4B95"/>
    <w:rsid w:val="006E6229"/>
    <w:rsid w:val="006E68E1"/>
    <w:rsid w:val="006E7C74"/>
    <w:rsid w:val="006F0C66"/>
    <w:rsid w:val="006F1186"/>
    <w:rsid w:val="006F2761"/>
    <w:rsid w:val="006F45AE"/>
    <w:rsid w:val="006F53E5"/>
    <w:rsid w:val="006F7386"/>
    <w:rsid w:val="00700765"/>
    <w:rsid w:val="00701508"/>
    <w:rsid w:val="00702A2B"/>
    <w:rsid w:val="00705E74"/>
    <w:rsid w:val="00706619"/>
    <w:rsid w:val="00711A44"/>
    <w:rsid w:val="00711CD5"/>
    <w:rsid w:val="00714142"/>
    <w:rsid w:val="00716CD8"/>
    <w:rsid w:val="0071757F"/>
    <w:rsid w:val="00717C63"/>
    <w:rsid w:val="007204C5"/>
    <w:rsid w:val="00721C4F"/>
    <w:rsid w:val="0072279A"/>
    <w:rsid w:val="007241BB"/>
    <w:rsid w:val="007244E8"/>
    <w:rsid w:val="0072460A"/>
    <w:rsid w:val="007256E5"/>
    <w:rsid w:val="007268D0"/>
    <w:rsid w:val="00732963"/>
    <w:rsid w:val="00737650"/>
    <w:rsid w:val="00740B1E"/>
    <w:rsid w:val="0074348A"/>
    <w:rsid w:val="007436DE"/>
    <w:rsid w:val="00746145"/>
    <w:rsid w:val="00746EA4"/>
    <w:rsid w:val="00752A56"/>
    <w:rsid w:val="00752D42"/>
    <w:rsid w:val="00754449"/>
    <w:rsid w:val="0075528E"/>
    <w:rsid w:val="00755E8B"/>
    <w:rsid w:val="00757C4E"/>
    <w:rsid w:val="00760261"/>
    <w:rsid w:val="00765720"/>
    <w:rsid w:val="00765D46"/>
    <w:rsid w:val="007661F1"/>
    <w:rsid w:val="00767CF9"/>
    <w:rsid w:val="007707E6"/>
    <w:rsid w:val="00771640"/>
    <w:rsid w:val="00771EA5"/>
    <w:rsid w:val="007739D5"/>
    <w:rsid w:val="00773AE3"/>
    <w:rsid w:val="00773D01"/>
    <w:rsid w:val="00774185"/>
    <w:rsid w:val="00774D27"/>
    <w:rsid w:val="00777F92"/>
    <w:rsid w:val="00781B97"/>
    <w:rsid w:val="00782683"/>
    <w:rsid w:val="00784098"/>
    <w:rsid w:val="007863F8"/>
    <w:rsid w:val="00786AA9"/>
    <w:rsid w:val="007904C6"/>
    <w:rsid w:val="00791E29"/>
    <w:rsid w:val="00793525"/>
    <w:rsid w:val="0079393F"/>
    <w:rsid w:val="00793CF2"/>
    <w:rsid w:val="00796DFF"/>
    <w:rsid w:val="0079792B"/>
    <w:rsid w:val="007A0F39"/>
    <w:rsid w:val="007A5D7A"/>
    <w:rsid w:val="007A614D"/>
    <w:rsid w:val="007A64E1"/>
    <w:rsid w:val="007B0AFF"/>
    <w:rsid w:val="007B0D9D"/>
    <w:rsid w:val="007B19DE"/>
    <w:rsid w:val="007B55CD"/>
    <w:rsid w:val="007B687C"/>
    <w:rsid w:val="007B7290"/>
    <w:rsid w:val="007B78E1"/>
    <w:rsid w:val="007B7B2C"/>
    <w:rsid w:val="007C4950"/>
    <w:rsid w:val="007C4C80"/>
    <w:rsid w:val="007C503C"/>
    <w:rsid w:val="007C68C1"/>
    <w:rsid w:val="007D38B9"/>
    <w:rsid w:val="007D4189"/>
    <w:rsid w:val="007D4987"/>
    <w:rsid w:val="007D6011"/>
    <w:rsid w:val="007D659F"/>
    <w:rsid w:val="007D65B4"/>
    <w:rsid w:val="007D7103"/>
    <w:rsid w:val="007D7518"/>
    <w:rsid w:val="007E0687"/>
    <w:rsid w:val="007E6426"/>
    <w:rsid w:val="007F1B1D"/>
    <w:rsid w:val="007F212C"/>
    <w:rsid w:val="007F40C7"/>
    <w:rsid w:val="007F54C5"/>
    <w:rsid w:val="007F5A89"/>
    <w:rsid w:val="007F70A7"/>
    <w:rsid w:val="007F7CAB"/>
    <w:rsid w:val="00800447"/>
    <w:rsid w:val="00801343"/>
    <w:rsid w:val="008017C8"/>
    <w:rsid w:val="00801DCB"/>
    <w:rsid w:val="00802354"/>
    <w:rsid w:val="00803A80"/>
    <w:rsid w:val="00806397"/>
    <w:rsid w:val="0081004C"/>
    <w:rsid w:val="008119BD"/>
    <w:rsid w:val="008150A1"/>
    <w:rsid w:val="00820708"/>
    <w:rsid w:val="00820C31"/>
    <w:rsid w:val="008251CF"/>
    <w:rsid w:val="00826E3B"/>
    <w:rsid w:val="0084029A"/>
    <w:rsid w:val="008406BC"/>
    <w:rsid w:val="00843FF2"/>
    <w:rsid w:val="00844C32"/>
    <w:rsid w:val="00845BAB"/>
    <w:rsid w:val="00846EA2"/>
    <w:rsid w:val="00850D23"/>
    <w:rsid w:val="008521FB"/>
    <w:rsid w:val="00853C40"/>
    <w:rsid w:val="00853EE0"/>
    <w:rsid w:val="0085425E"/>
    <w:rsid w:val="008579C2"/>
    <w:rsid w:val="00861A19"/>
    <w:rsid w:val="0086218B"/>
    <w:rsid w:val="00862940"/>
    <w:rsid w:val="00864D1F"/>
    <w:rsid w:val="008666DF"/>
    <w:rsid w:val="008667BD"/>
    <w:rsid w:val="008671C9"/>
    <w:rsid w:val="00867230"/>
    <w:rsid w:val="008717AF"/>
    <w:rsid w:val="00875C50"/>
    <w:rsid w:val="0087665A"/>
    <w:rsid w:val="008775AA"/>
    <w:rsid w:val="00877D98"/>
    <w:rsid w:val="00883855"/>
    <w:rsid w:val="008905B1"/>
    <w:rsid w:val="00891336"/>
    <w:rsid w:val="00891E48"/>
    <w:rsid w:val="00892194"/>
    <w:rsid w:val="008973C8"/>
    <w:rsid w:val="0089747B"/>
    <w:rsid w:val="00897BE0"/>
    <w:rsid w:val="008A054D"/>
    <w:rsid w:val="008A316D"/>
    <w:rsid w:val="008A539D"/>
    <w:rsid w:val="008A5A5D"/>
    <w:rsid w:val="008B1346"/>
    <w:rsid w:val="008B3579"/>
    <w:rsid w:val="008B4D38"/>
    <w:rsid w:val="008B696A"/>
    <w:rsid w:val="008B7D1A"/>
    <w:rsid w:val="008B7D63"/>
    <w:rsid w:val="008C40E1"/>
    <w:rsid w:val="008C5BBB"/>
    <w:rsid w:val="008C66F1"/>
    <w:rsid w:val="008C7C14"/>
    <w:rsid w:val="008D0DED"/>
    <w:rsid w:val="008D142D"/>
    <w:rsid w:val="008D27E2"/>
    <w:rsid w:val="008D606A"/>
    <w:rsid w:val="008E1D7C"/>
    <w:rsid w:val="008E1DD4"/>
    <w:rsid w:val="008E4416"/>
    <w:rsid w:val="008E6F3C"/>
    <w:rsid w:val="008F0622"/>
    <w:rsid w:val="008F2072"/>
    <w:rsid w:val="008F31F2"/>
    <w:rsid w:val="008F3A40"/>
    <w:rsid w:val="00901FED"/>
    <w:rsid w:val="00902972"/>
    <w:rsid w:val="0090411A"/>
    <w:rsid w:val="00905498"/>
    <w:rsid w:val="0090772A"/>
    <w:rsid w:val="009117D9"/>
    <w:rsid w:val="00912525"/>
    <w:rsid w:val="00915DC3"/>
    <w:rsid w:val="00916E21"/>
    <w:rsid w:val="00922DD0"/>
    <w:rsid w:val="0092410B"/>
    <w:rsid w:val="00924C28"/>
    <w:rsid w:val="0092576A"/>
    <w:rsid w:val="00926AB5"/>
    <w:rsid w:val="00933DDD"/>
    <w:rsid w:val="009347BD"/>
    <w:rsid w:val="00936D32"/>
    <w:rsid w:val="00941E56"/>
    <w:rsid w:val="00942DB8"/>
    <w:rsid w:val="009454C5"/>
    <w:rsid w:val="0095121D"/>
    <w:rsid w:val="00951836"/>
    <w:rsid w:val="009520B8"/>
    <w:rsid w:val="009521EF"/>
    <w:rsid w:val="00954F10"/>
    <w:rsid w:val="00955655"/>
    <w:rsid w:val="00955849"/>
    <w:rsid w:val="009577E7"/>
    <w:rsid w:val="00960595"/>
    <w:rsid w:val="00962E71"/>
    <w:rsid w:val="00962FB6"/>
    <w:rsid w:val="009641FF"/>
    <w:rsid w:val="0096518D"/>
    <w:rsid w:val="009702F2"/>
    <w:rsid w:val="009707B4"/>
    <w:rsid w:val="00970F5B"/>
    <w:rsid w:val="009729F5"/>
    <w:rsid w:val="009777F7"/>
    <w:rsid w:val="00977D34"/>
    <w:rsid w:val="00980900"/>
    <w:rsid w:val="00980A4B"/>
    <w:rsid w:val="00981C66"/>
    <w:rsid w:val="00981CB1"/>
    <w:rsid w:val="009836CF"/>
    <w:rsid w:val="00984221"/>
    <w:rsid w:val="00986BC6"/>
    <w:rsid w:val="009871C1"/>
    <w:rsid w:val="00987D58"/>
    <w:rsid w:val="00991ACF"/>
    <w:rsid w:val="00993D16"/>
    <w:rsid w:val="009965CE"/>
    <w:rsid w:val="009A3A1B"/>
    <w:rsid w:val="009B286D"/>
    <w:rsid w:val="009B2A93"/>
    <w:rsid w:val="009B2FFE"/>
    <w:rsid w:val="009B39D5"/>
    <w:rsid w:val="009B688A"/>
    <w:rsid w:val="009C0E2A"/>
    <w:rsid w:val="009C1082"/>
    <w:rsid w:val="009C320B"/>
    <w:rsid w:val="009C5167"/>
    <w:rsid w:val="009C53BC"/>
    <w:rsid w:val="009D2E61"/>
    <w:rsid w:val="009D3B1F"/>
    <w:rsid w:val="009D6539"/>
    <w:rsid w:val="009D6882"/>
    <w:rsid w:val="009D7809"/>
    <w:rsid w:val="009D7FA7"/>
    <w:rsid w:val="009E0CB5"/>
    <w:rsid w:val="009E2764"/>
    <w:rsid w:val="009E48C4"/>
    <w:rsid w:val="009E516C"/>
    <w:rsid w:val="009E5B70"/>
    <w:rsid w:val="009F091F"/>
    <w:rsid w:val="009F1C28"/>
    <w:rsid w:val="009F1CBB"/>
    <w:rsid w:val="009F526C"/>
    <w:rsid w:val="009F531A"/>
    <w:rsid w:val="00A0120C"/>
    <w:rsid w:val="00A02F99"/>
    <w:rsid w:val="00A03B10"/>
    <w:rsid w:val="00A05077"/>
    <w:rsid w:val="00A05D9B"/>
    <w:rsid w:val="00A0637F"/>
    <w:rsid w:val="00A068AC"/>
    <w:rsid w:val="00A126D2"/>
    <w:rsid w:val="00A12CAC"/>
    <w:rsid w:val="00A132AE"/>
    <w:rsid w:val="00A1618A"/>
    <w:rsid w:val="00A16627"/>
    <w:rsid w:val="00A2047B"/>
    <w:rsid w:val="00A227D1"/>
    <w:rsid w:val="00A22C98"/>
    <w:rsid w:val="00A26229"/>
    <w:rsid w:val="00A267DD"/>
    <w:rsid w:val="00A30847"/>
    <w:rsid w:val="00A30AA4"/>
    <w:rsid w:val="00A33537"/>
    <w:rsid w:val="00A34FB5"/>
    <w:rsid w:val="00A3583F"/>
    <w:rsid w:val="00A42DE5"/>
    <w:rsid w:val="00A44CC2"/>
    <w:rsid w:val="00A46513"/>
    <w:rsid w:val="00A46754"/>
    <w:rsid w:val="00A47E03"/>
    <w:rsid w:val="00A518F0"/>
    <w:rsid w:val="00A52EFB"/>
    <w:rsid w:val="00A530D2"/>
    <w:rsid w:val="00A53BDA"/>
    <w:rsid w:val="00A54986"/>
    <w:rsid w:val="00A551FC"/>
    <w:rsid w:val="00A56782"/>
    <w:rsid w:val="00A56A7D"/>
    <w:rsid w:val="00A56AAF"/>
    <w:rsid w:val="00A56C20"/>
    <w:rsid w:val="00A5705B"/>
    <w:rsid w:val="00A57734"/>
    <w:rsid w:val="00A60159"/>
    <w:rsid w:val="00A641B2"/>
    <w:rsid w:val="00A65CA9"/>
    <w:rsid w:val="00A65EA2"/>
    <w:rsid w:val="00A71175"/>
    <w:rsid w:val="00A7202B"/>
    <w:rsid w:val="00A73E0A"/>
    <w:rsid w:val="00A814AA"/>
    <w:rsid w:val="00A819AB"/>
    <w:rsid w:val="00A83752"/>
    <w:rsid w:val="00A8501A"/>
    <w:rsid w:val="00A852BA"/>
    <w:rsid w:val="00A85CE5"/>
    <w:rsid w:val="00A91609"/>
    <w:rsid w:val="00A916EA"/>
    <w:rsid w:val="00A94C50"/>
    <w:rsid w:val="00A96091"/>
    <w:rsid w:val="00A965BA"/>
    <w:rsid w:val="00A96CAF"/>
    <w:rsid w:val="00AA0659"/>
    <w:rsid w:val="00AA3377"/>
    <w:rsid w:val="00AA3E3E"/>
    <w:rsid w:val="00AA657A"/>
    <w:rsid w:val="00AB06A1"/>
    <w:rsid w:val="00AB08F7"/>
    <w:rsid w:val="00AB1A21"/>
    <w:rsid w:val="00AB204F"/>
    <w:rsid w:val="00AB3D0A"/>
    <w:rsid w:val="00AB6B80"/>
    <w:rsid w:val="00AB6C46"/>
    <w:rsid w:val="00AC115B"/>
    <w:rsid w:val="00AC1D8D"/>
    <w:rsid w:val="00AC7713"/>
    <w:rsid w:val="00AD0A5F"/>
    <w:rsid w:val="00AD0A8F"/>
    <w:rsid w:val="00AD23DF"/>
    <w:rsid w:val="00AD3999"/>
    <w:rsid w:val="00AD5245"/>
    <w:rsid w:val="00AD5665"/>
    <w:rsid w:val="00AD7F02"/>
    <w:rsid w:val="00AE16D0"/>
    <w:rsid w:val="00AE2AAD"/>
    <w:rsid w:val="00AE3DBF"/>
    <w:rsid w:val="00AE4116"/>
    <w:rsid w:val="00AE5810"/>
    <w:rsid w:val="00AE6AE0"/>
    <w:rsid w:val="00AF1BDA"/>
    <w:rsid w:val="00AF5229"/>
    <w:rsid w:val="00AF52BA"/>
    <w:rsid w:val="00B0363D"/>
    <w:rsid w:val="00B04EB1"/>
    <w:rsid w:val="00B06AA3"/>
    <w:rsid w:val="00B11F38"/>
    <w:rsid w:val="00B127C1"/>
    <w:rsid w:val="00B179B3"/>
    <w:rsid w:val="00B179C1"/>
    <w:rsid w:val="00B17A6A"/>
    <w:rsid w:val="00B17C07"/>
    <w:rsid w:val="00B20CEA"/>
    <w:rsid w:val="00B23281"/>
    <w:rsid w:val="00B2510D"/>
    <w:rsid w:val="00B27651"/>
    <w:rsid w:val="00B3091C"/>
    <w:rsid w:val="00B342FF"/>
    <w:rsid w:val="00B34C0E"/>
    <w:rsid w:val="00B374E2"/>
    <w:rsid w:val="00B411A9"/>
    <w:rsid w:val="00B43ED8"/>
    <w:rsid w:val="00B45D14"/>
    <w:rsid w:val="00B5350F"/>
    <w:rsid w:val="00B552CC"/>
    <w:rsid w:val="00B5572A"/>
    <w:rsid w:val="00B561E9"/>
    <w:rsid w:val="00B56740"/>
    <w:rsid w:val="00B567BE"/>
    <w:rsid w:val="00B60A4A"/>
    <w:rsid w:val="00B611E7"/>
    <w:rsid w:val="00B63357"/>
    <w:rsid w:val="00B65E5E"/>
    <w:rsid w:val="00B6652D"/>
    <w:rsid w:val="00B67DB1"/>
    <w:rsid w:val="00B71374"/>
    <w:rsid w:val="00B7269E"/>
    <w:rsid w:val="00B73BF1"/>
    <w:rsid w:val="00B82104"/>
    <w:rsid w:val="00B84850"/>
    <w:rsid w:val="00B849F3"/>
    <w:rsid w:val="00B863B3"/>
    <w:rsid w:val="00B870B3"/>
    <w:rsid w:val="00B871A9"/>
    <w:rsid w:val="00B875FB"/>
    <w:rsid w:val="00B9244F"/>
    <w:rsid w:val="00B9534E"/>
    <w:rsid w:val="00B95EFD"/>
    <w:rsid w:val="00B961DF"/>
    <w:rsid w:val="00B96472"/>
    <w:rsid w:val="00B976E1"/>
    <w:rsid w:val="00B97AD4"/>
    <w:rsid w:val="00BA13FB"/>
    <w:rsid w:val="00BA2803"/>
    <w:rsid w:val="00BA2B72"/>
    <w:rsid w:val="00BA44B8"/>
    <w:rsid w:val="00BA5E65"/>
    <w:rsid w:val="00BB019E"/>
    <w:rsid w:val="00BB02A2"/>
    <w:rsid w:val="00BB1E6D"/>
    <w:rsid w:val="00BB65CC"/>
    <w:rsid w:val="00BC23E7"/>
    <w:rsid w:val="00BC393D"/>
    <w:rsid w:val="00BC49E3"/>
    <w:rsid w:val="00BC60EF"/>
    <w:rsid w:val="00BD1100"/>
    <w:rsid w:val="00BD201B"/>
    <w:rsid w:val="00BD4367"/>
    <w:rsid w:val="00BD5078"/>
    <w:rsid w:val="00BD7814"/>
    <w:rsid w:val="00BE011A"/>
    <w:rsid w:val="00BE23DB"/>
    <w:rsid w:val="00BE2F0B"/>
    <w:rsid w:val="00BF40FD"/>
    <w:rsid w:val="00C029C1"/>
    <w:rsid w:val="00C04F5D"/>
    <w:rsid w:val="00C07AF8"/>
    <w:rsid w:val="00C1143D"/>
    <w:rsid w:val="00C130E2"/>
    <w:rsid w:val="00C14289"/>
    <w:rsid w:val="00C1629E"/>
    <w:rsid w:val="00C2139A"/>
    <w:rsid w:val="00C216EC"/>
    <w:rsid w:val="00C22DD8"/>
    <w:rsid w:val="00C248A6"/>
    <w:rsid w:val="00C25B56"/>
    <w:rsid w:val="00C263F3"/>
    <w:rsid w:val="00C267E3"/>
    <w:rsid w:val="00C30578"/>
    <w:rsid w:val="00C30D2B"/>
    <w:rsid w:val="00C31047"/>
    <w:rsid w:val="00C32007"/>
    <w:rsid w:val="00C321C8"/>
    <w:rsid w:val="00C32AB2"/>
    <w:rsid w:val="00C331F0"/>
    <w:rsid w:val="00C333C6"/>
    <w:rsid w:val="00C33871"/>
    <w:rsid w:val="00C34D7A"/>
    <w:rsid w:val="00C35957"/>
    <w:rsid w:val="00C35C42"/>
    <w:rsid w:val="00C37E9C"/>
    <w:rsid w:val="00C44B08"/>
    <w:rsid w:val="00C45896"/>
    <w:rsid w:val="00C45A80"/>
    <w:rsid w:val="00C464A9"/>
    <w:rsid w:val="00C46992"/>
    <w:rsid w:val="00C475C4"/>
    <w:rsid w:val="00C50583"/>
    <w:rsid w:val="00C532D6"/>
    <w:rsid w:val="00C546A4"/>
    <w:rsid w:val="00C55F10"/>
    <w:rsid w:val="00C5636B"/>
    <w:rsid w:val="00C616D2"/>
    <w:rsid w:val="00C63552"/>
    <w:rsid w:val="00C66B06"/>
    <w:rsid w:val="00C67994"/>
    <w:rsid w:val="00C75F85"/>
    <w:rsid w:val="00C764F9"/>
    <w:rsid w:val="00C7720C"/>
    <w:rsid w:val="00C87545"/>
    <w:rsid w:val="00C87CC3"/>
    <w:rsid w:val="00C91613"/>
    <w:rsid w:val="00C91972"/>
    <w:rsid w:val="00C9763B"/>
    <w:rsid w:val="00CA124E"/>
    <w:rsid w:val="00CA5802"/>
    <w:rsid w:val="00CA69FE"/>
    <w:rsid w:val="00CA6B82"/>
    <w:rsid w:val="00CB0220"/>
    <w:rsid w:val="00CB465C"/>
    <w:rsid w:val="00CB5CB1"/>
    <w:rsid w:val="00CC1B5D"/>
    <w:rsid w:val="00CC4053"/>
    <w:rsid w:val="00CC48B4"/>
    <w:rsid w:val="00CC7C23"/>
    <w:rsid w:val="00CD183D"/>
    <w:rsid w:val="00CD75B4"/>
    <w:rsid w:val="00CE091C"/>
    <w:rsid w:val="00CE0DE5"/>
    <w:rsid w:val="00CE24CC"/>
    <w:rsid w:val="00CE2B22"/>
    <w:rsid w:val="00CF0825"/>
    <w:rsid w:val="00CF29F2"/>
    <w:rsid w:val="00CF330C"/>
    <w:rsid w:val="00CF6176"/>
    <w:rsid w:val="00CF729C"/>
    <w:rsid w:val="00CF7B6B"/>
    <w:rsid w:val="00CF7D7B"/>
    <w:rsid w:val="00D00EE1"/>
    <w:rsid w:val="00D012CE"/>
    <w:rsid w:val="00D023AF"/>
    <w:rsid w:val="00D02A94"/>
    <w:rsid w:val="00D02FDE"/>
    <w:rsid w:val="00D05670"/>
    <w:rsid w:val="00D06243"/>
    <w:rsid w:val="00D064F6"/>
    <w:rsid w:val="00D068BB"/>
    <w:rsid w:val="00D07474"/>
    <w:rsid w:val="00D13825"/>
    <w:rsid w:val="00D152EB"/>
    <w:rsid w:val="00D15874"/>
    <w:rsid w:val="00D16AA7"/>
    <w:rsid w:val="00D21698"/>
    <w:rsid w:val="00D21A8B"/>
    <w:rsid w:val="00D23DE5"/>
    <w:rsid w:val="00D2405A"/>
    <w:rsid w:val="00D26ACD"/>
    <w:rsid w:val="00D272E2"/>
    <w:rsid w:val="00D27FC3"/>
    <w:rsid w:val="00D312D6"/>
    <w:rsid w:val="00D37325"/>
    <w:rsid w:val="00D42211"/>
    <w:rsid w:val="00D448F0"/>
    <w:rsid w:val="00D44AAD"/>
    <w:rsid w:val="00D46ADB"/>
    <w:rsid w:val="00D505F1"/>
    <w:rsid w:val="00D50707"/>
    <w:rsid w:val="00D51C9A"/>
    <w:rsid w:val="00D52411"/>
    <w:rsid w:val="00D5251D"/>
    <w:rsid w:val="00D566A1"/>
    <w:rsid w:val="00D60D1D"/>
    <w:rsid w:val="00D6169C"/>
    <w:rsid w:val="00D6343F"/>
    <w:rsid w:val="00D63848"/>
    <w:rsid w:val="00D650BB"/>
    <w:rsid w:val="00D71F68"/>
    <w:rsid w:val="00D7295A"/>
    <w:rsid w:val="00D730E1"/>
    <w:rsid w:val="00D75E1E"/>
    <w:rsid w:val="00D761CA"/>
    <w:rsid w:val="00D76C14"/>
    <w:rsid w:val="00D83B1B"/>
    <w:rsid w:val="00D83B2A"/>
    <w:rsid w:val="00D847E5"/>
    <w:rsid w:val="00D85C78"/>
    <w:rsid w:val="00D86687"/>
    <w:rsid w:val="00D86A32"/>
    <w:rsid w:val="00D91360"/>
    <w:rsid w:val="00D92179"/>
    <w:rsid w:val="00D923F6"/>
    <w:rsid w:val="00D92562"/>
    <w:rsid w:val="00D931E7"/>
    <w:rsid w:val="00D95A2D"/>
    <w:rsid w:val="00D9607D"/>
    <w:rsid w:val="00DA1482"/>
    <w:rsid w:val="00DA383C"/>
    <w:rsid w:val="00DA6D85"/>
    <w:rsid w:val="00DA6DEC"/>
    <w:rsid w:val="00DA6EBE"/>
    <w:rsid w:val="00DA77A4"/>
    <w:rsid w:val="00DB00DC"/>
    <w:rsid w:val="00DB1C44"/>
    <w:rsid w:val="00DB1CE1"/>
    <w:rsid w:val="00DB331A"/>
    <w:rsid w:val="00DB3CAB"/>
    <w:rsid w:val="00DB4B17"/>
    <w:rsid w:val="00DB7BF8"/>
    <w:rsid w:val="00DB7C15"/>
    <w:rsid w:val="00DB7F12"/>
    <w:rsid w:val="00DC5006"/>
    <w:rsid w:val="00DC5CD4"/>
    <w:rsid w:val="00DC7040"/>
    <w:rsid w:val="00DC7371"/>
    <w:rsid w:val="00DD1702"/>
    <w:rsid w:val="00DD32A5"/>
    <w:rsid w:val="00DD6A36"/>
    <w:rsid w:val="00DD7DAB"/>
    <w:rsid w:val="00DE0302"/>
    <w:rsid w:val="00DE3DB9"/>
    <w:rsid w:val="00DE5ABD"/>
    <w:rsid w:val="00DE5F41"/>
    <w:rsid w:val="00DF257E"/>
    <w:rsid w:val="00DF44BD"/>
    <w:rsid w:val="00DF4C14"/>
    <w:rsid w:val="00DF4EE8"/>
    <w:rsid w:val="00DF532E"/>
    <w:rsid w:val="00DF633B"/>
    <w:rsid w:val="00DF7187"/>
    <w:rsid w:val="00DF7254"/>
    <w:rsid w:val="00DF7489"/>
    <w:rsid w:val="00E00B74"/>
    <w:rsid w:val="00E01754"/>
    <w:rsid w:val="00E02A2A"/>
    <w:rsid w:val="00E0364D"/>
    <w:rsid w:val="00E0447C"/>
    <w:rsid w:val="00E04906"/>
    <w:rsid w:val="00E04C6B"/>
    <w:rsid w:val="00E04FB1"/>
    <w:rsid w:val="00E055F5"/>
    <w:rsid w:val="00E06F5A"/>
    <w:rsid w:val="00E07071"/>
    <w:rsid w:val="00E108F5"/>
    <w:rsid w:val="00E10D80"/>
    <w:rsid w:val="00E12399"/>
    <w:rsid w:val="00E146A4"/>
    <w:rsid w:val="00E15606"/>
    <w:rsid w:val="00E15745"/>
    <w:rsid w:val="00E16D3F"/>
    <w:rsid w:val="00E17C2A"/>
    <w:rsid w:val="00E21BD1"/>
    <w:rsid w:val="00E21E09"/>
    <w:rsid w:val="00E21E30"/>
    <w:rsid w:val="00E23CB2"/>
    <w:rsid w:val="00E2400F"/>
    <w:rsid w:val="00E26C77"/>
    <w:rsid w:val="00E30386"/>
    <w:rsid w:val="00E306CE"/>
    <w:rsid w:val="00E32BD4"/>
    <w:rsid w:val="00E34660"/>
    <w:rsid w:val="00E34F4C"/>
    <w:rsid w:val="00E3746C"/>
    <w:rsid w:val="00E40B57"/>
    <w:rsid w:val="00E47F28"/>
    <w:rsid w:val="00E5117C"/>
    <w:rsid w:val="00E517B4"/>
    <w:rsid w:val="00E52446"/>
    <w:rsid w:val="00E531F8"/>
    <w:rsid w:val="00E53F01"/>
    <w:rsid w:val="00E54CE7"/>
    <w:rsid w:val="00E574CB"/>
    <w:rsid w:val="00E6075F"/>
    <w:rsid w:val="00E704FE"/>
    <w:rsid w:val="00E70EFD"/>
    <w:rsid w:val="00E716AC"/>
    <w:rsid w:val="00E71E8F"/>
    <w:rsid w:val="00E7316F"/>
    <w:rsid w:val="00E732EA"/>
    <w:rsid w:val="00E75B72"/>
    <w:rsid w:val="00E76D23"/>
    <w:rsid w:val="00E77CBB"/>
    <w:rsid w:val="00E77FA0"/>
    <w:rsid w:val="00E80931"/>
    <w:rsid w:val="00E8520F"/>
    <w:rsid w:val="00E95C16"/>
    <w:rsid w:val="00E96729"/>
    <w:rsid w:val="00E97B1C"/>
    <w:rsid w:val="00EA1871"/>
    <w:rsid w:val="00EA1AE2"/>
    <w:rsid w:val="00EA2766"/>
    <w:rsid w:val="00EA40DC"/>
    <w:rsid w:val="00EA42AB"/>
    <w:rsid w:val="00EA42C7"/>
    <w:rsid w:val="00EA47A8"/>
    <w:rsid w:val="00EA5641"/>
    <w:rsid w:val="00EB084A"/>
    <w:rsid w:val="00EB30E8"/>
    <w:rsid w:val="00EB3751"/>
    <w:rsid w:val="00EB501A"/>
    <w:rsid w:val="00EB7A70"/>
    <w:rsid w:val="00EC0B42"/>
    <w:rsid w:val="00EC2354"/>
    <w:rsid w:val="00EC2F3F"/>
    <w:rsid w:val="00EC6C10"/>
    <w:rsid w:val="00ED0E24"/>
    <w:rsid w:val="00ED1484"/>
    <w:rsid w:val="00ED1687"/>
    <w:rsid w:val="00ED507D"/>
    <w:rsid w:val="00EE29C5"/>
    <w:rsid w:val="00EE369E"/>
    <w:rsid w:val="00EE41F3"/>
    <w:rsid w:val="00EE4A4B"/>
    <w:rsid w:val="00EE4D6E"/>
    <w:rsid w:val="00EE7503"/>
    <w:rsid w:val="00EF21A4"/>
    <w:rsid w:val="00EF3984"/>
    <w:rsid w:val="00EF5CCE"/>
    <w:rsid w:val="00EF6121"/>
    <w:rsid w:val="00EF767F"/>
    <w:rsid w:val="00F01296"/>
    <w:rsid w:val="00F01930"/>
    <w:rsid w:val="00F01FD3"/>
    <w:rsid w:val="00F04C83"/>
    <w:rsid w:val="00F068CF"/>
    <w:rsid w:val="00F07891"/>
    <w:rsid w:val="00F12AD9"/>
    <w:rsid w:val="00F1319B"/>
    <w:rsid w:val="00F2095A"/>
    <w:rsid w:val="00F23429"/>
    <w:rsid w:val="00F27C92"/>
    <w:rsid w:val="00F31608"/>
    <w:rsid w:val="00F343EC"/>
    <w:rsid w:val="00F35C3A"/>
    <w:rsid w:val="00F37ACF"/>
    <w:rsid w:val="00F438FF"/>
    <w:rsid w:val="00F4445E"/>
    <w:rsid w:val="00F471A8"/>
    <w:rsid w:val="00F50BE9"/>
    <w:rsid w:val="00F51E86"/>
    <w:rsid w:val="00F54782"/>
    <w:rsid w:val="00F57384"/>
    <w:rsid w:val="00F5773D"/>
    <w:rsid w:val="00F60052"/>
    <w:rsid w:val="00F658CD"/>
    <w:rsid w:val="00F67AE2"/>
    <w:rsid w:val="00F70908"/>
    <w:rsid w:val="00F740CC"/>
    <w:rsid w:val="00F7491F"/>
    <w:rsid w:val="00F74A88"/>
    <w:rsid w:val="00F81112"/>
    <w:rsid w:val="00F81465"/>
    <w:rsid w:val="00F82EE9"/>
    <w:rsid w:val="00F84564"/>
    <w:rsid w:val="00F84923"/>
    <w:rsid w:val="00F85147"/>
    <w:rsid w:val="00F913B2"/>
    <w:rsid w:val="00F935C0"/>
    <w:rsid w:val="00F955C7"/>
    <w:rsid w:val="00F95952"/>
    <w:rsid w:val="00F95A79"/>
    <w:rsid w:val="00F974AF"/>
    <w:rsid w:val="00F97831"/>
    <w:rsid w:val="00FA2582"/>
    <w:rsid w:val="00FA377B"/>
    <w:rsid w:val="00FA581B"/>
    <w:rsid w:val="00FA76A2"/>
    <w:rsid w:val="00FB1560"/>
    <w:rsid w:val="00FB1C92"/>
    <w:rsid w:val="00FC06CD"/>
    <w:rsid w:val="00FC234E"/>
    <w:rsid w:val="00FC3E00"/>
    <w:rsid w:val="00FC495B"/>
    <w:rsid w:val="00FC6A70"/>
    <w:rsid w:val="00FC6D78"/>
    <w:rsid w:val="00FD02BC"/>
    <w:rsid w:val="00FD2CA8"/>
    <w:rsid w:val="00FD57D1"/>
    <w:rsid w:val="00FD5977"/>
    <w:rsid w:val="00FD6572"/>
    <w:rsid w:val="00FD7644"/>
    <w:rsid w:val="00FE0739"/>
    <w:rsid w:val="00FE3437"/>
    <w:rsid w:val="00FF047A"/>
    <w:rsid w:val="00FF13DA"/>
    <w:rsid w:val="00FF1C20"/>
    <w:rsid w:val="00FF2C38"/>
    <w:rsid w:val="00FF3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2025-11-07T13:29:00Z</dcterms:created>
  <dcterms:modified xsi:type="dcterms:W3CDTF">2025-11-07T13:29:00Z</dcterms:modified>
</cp:coreProperties>
</file>