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snapToGrid w:val="0"/>
        <w:spacing w:line="288" w:lineRule="auto"/>
        <w:ind w:right="2"/>
        <w:rPr>
          <w:rFonts w:hint="default" w:ascii="Times New Roman" w:hAnsi="Times New Roman" w:cs="Arial"/>
          <w:b/>
          <w:bCs/>
          <w:lang w:val="en-US" w:eastAsia="zh-CN"/>
        </w:rPr>
      </w:pPr>
      <w:r>
        <w:rPr>
          <w:rFonts w:ascii="Times New Roman" w:hAnsi="Times New Roman" w:cs="Arial"/>
          <w:b/>
          <w:bCs/>
          <w:lang w:val="de-DE"/>
        </w:rPr>
        <w:t>3GPP TSG RAN WG1</w:t>
      </w:r>
      <w:r>
        <w:rPr>
          <w:rFonts w:ascii="Times New Roman" w:hAnsi="Times New Roman" w:eastAsia="Times New Roman" w:cs="Arial"/>
          <w:b/>
          <w:bCs/>
          <w:lang w:val="de-DE" w:eastAsia="en-US"/>
        </w:rPr>
        <w:t>#12</w:t>
      </w:r>
      <w:r>
        <w:rPr>
          <w:rFonts w:hint="eastAsia" w:eastAsia="宋体" w:cs="Arial"/>
          <w:b/>
          <w:bCs/>
          <w:lang w:val="en-US" w:eastAsia="zh-CN"/>
        </w:rPr>
        <w:t>5</w:t>
      </w:r>
      <w:r>
        <w:rPr>
          <w:rFonts w:ascii="Times New Roman" w:hAnsi="Times New Roman" w:cs="Arial"/>
          <w:b/>
          <w:bCs/>
          <w:lang w:val="de-DE"/>
        </w:rPr>
        <w:tab/>
      </w:r>
      <w:r>
        <w:rPr>
          <w:rFonts w:ascii="Times New Roman" w:hAnsi="Times New Roman" w:cs="Arial"/>
          <w:b/>
          <w:bCs/>
          <w:lang w:val="de-DE"/>
        </w:rPr>
        <w:tab/>
      </w:r>
      <w:r>
        <w:rPr>
          <w:rFonts w:ascii="Times New Roman" w:hAnsi="Times New Roman" w:cs="Arial"/>
          <w:b/>
          <w:bCs/>
          <w:highlight w:val="none"/>
          <w:lang w:val="de-DE"/>
        </w:rPr>
        <w:tab/>
      </w:r>
      <w:r>
        <w:rPr>
          <w:rFonts w:ascii="Times New Roman" w:hAnsi="Times New Roman" w:cs="Arial"/>
          <w:b/>
          <w:bCs/>
          <w:highlight w:val="none"/>
          <w:lang w:val="de-DE"/>
        </w:rPr>
        <w:t xml:space="preserve">    R1-2</w:t>
      </w:r>
      <w:r>
        <w:rPr>
          <w:rFonts w:hint="eastAsia" w:ascii="Times New Roman" w:hAnsi="Times New Roman" w:cs="Arial"/>
          <w:b/>
          <w:bCs/>
          <w:highlight w:val="none"/>
          <w:lang w:eastAsia="zh-CN"/>
        </w:rPr>
        <w:t>60</w:t>
      </w:r>
      <w:r>
        <w:rPr>
          <w:rFonts w:hint="eastAsia" w:cs="Arial"/>
          <w:b/>
          <w:bCs/>
          <w:highlight w:val="none"/>
          <w:lang w:val="en-US" w:eastAsia="zh-CN"/>
        </w:rPr>
        <w:t>4993</w:t>
      </w:r>
    </w:p>
    <w:p>
      <w:pPr>
        <w:tabs>
          <w:tab w:val="center" w:pos="4536"/>
          <w:tab w:val="right" w:pos="9072"/>
        </w:tabs>
        <w:snapToGrid w:val="0"/>
        <w:spacing w:line="288" w:lineRule="auto"/>
        <w:rPr>
          <w:rFonts w:ascii="Times New Roman" w:hAnsi="Times New Roman"/>
          <w:lang w:eastAsia="zh-CN"/>
        </w:rPr>
      </w:pPr>
      <w:r>
        <w:rPr>
          <w:rFonts w:hint="eastAsia" w:cs="Arial"/>
          <w:b/>
          <w:lang w:val="en-US" w:eastAsia="zh-CN"/>
        </w:rPr>
        <w:t>Dalian</w:t>
      </w:r>
      <w:r>
        <w:rPr>
          <w:rFonts w:ascii="Times New Roman" w:hAnsi="Times New Roman" w:cs="Arial"/>
          <w:b/>
        </w:rPr>
        <w:t xml:space="preserve">, </w:t>
      </w:r>
      <w:r>
        <w:rPr>
          <w:rFonts w:hint="eastAsia" w:cs="Arial"/>
          <w:b/>
          <w:lang w:val="en-US" w:eastAsia="zh-CN"/>
        </w:rPr>
        <w:t>China</w:t>
      </w:r>
      <w:r>
        <w:rPr>
          <w:rFonts w:ascii="Times New Roman" w:hAnsi="Times New Roman" w:cs="Arial"/>
          <w:b/>
        </w:rPr>
        <w:t>,</w:t>
      </w:r>
      <w:r>
        <w:rPr>
          <w:rFonts w:ascii="Times New Roman" w:hAnsi="Times New Roman" w:cs="Arial"/>
          <w:b/>
          <w:lang w:eastAsia="ja-JP"/>
        </w:rPr>
        <w:t xml:space="preserve"> </w:t>
      </w:r>
      <w:r>
        <w:rPr>
          <w:rFonts w:hint="eastAsia" w:cs="Arial"/>
          <w:b/>
          <w:lang w:val="en-US" w:eastAsia="zh-CN"/>
        </w:rPr>
        <w:t>May</w:t>
      </w:r>
      <w:r>
        <w:rPr>
          <w:rFonts w:ascii="Times New Roman" w:hAnsi="Times New Roman" w:cs="Arial"/>
          <w:b/>
        </w:rPr>
        <w:t xml:space="preserve"> </w:t>
      </w:r>
      <w:r>
        <w:rPr>
          <w:rFonts w:hint="eastAsia" w:ascii="Times New Roman" w:hAnsi="Times New Roman" w:cs="Arial"/>
          <w:b/>
          <w:lang w:eastAsia="zh-CN"/>
        </w:rPr>
        <w:t>1</w:t>
      </w:r>
      <w:r>
        <w:rPr>
          <w:rFonts w:hint="eastAsia" w:cs="Arial"/>
          <w:b/>
          <w:lang w:val="en-US" w:eastAsia="zh-CN"/>
        </w:rPr>
        <w:t>8</w:t>
      </w:r>
      <w:r>
        <w:rPr>
          <w:rFonts w:ascii="Times New Roman" w:hAnsi="Times New Roman" w:cs="Arial"/>
          <w:b/>
          <w:vertAlign w:val="superscript"/>
        </w:rPr>
        <w:t>th</w:t>
      </w:r>
      <w:r>
        <w:rPr>
          <w:rFonts w:ascii="Times New Roman" w:hAnsi="Times New Roman" w:eastAsia="MS Mincho" w:cs="Arial"/>
          <w:b/>
          <w:lang w:eastAsia="ja-JP"/>
        </w:rPr>
        <w:t xml:space="preserve"> –</w:t>
      </w:r>
      <w:r>
        <w:rPr>
          <w:rFonts w:ascii="Times New Roman" w:hAnsi="Times New Roman" w:eastAsia="MS Mincho" w:cs="Arial"/>
          <w:b/>
          <w:lang w:eastAsia="en-US"/>
        </w:rPr>
        <w:t xml:space="preserve"> </w:t>
      </w:r>
      <w:r>
        <w:rPr>
          <w:rFonts w:hint="eastAsia" w:eastAsia="宋体" w:cs="Arial"/>
          <w:b/>
          <w:lang w:val="en-US" w:eastAsia="zh-CN"/>
        </w:rPr>
        <w:t>22</w:t>
      </w:r>
      <w:r>
        <w:rPr>
          <w:rFonts w:hint="eastAsia" w:cs="Arial"/>
          <w:b/>
          <w:vertAlign w:val="superscript"/>
          <w:lang w:val="en-US" w:eastAsia="zh-CN"/>
        </w:rPr>
        <w:t>nd</w:t>
      </w:r>
      <w:r>
        <w:rPr>
          <w:rFonts w:ascii="Times New Roman" w:hAnsi="Times New Roman" w:eastAsia="MS Mincho" w:cs="Arial"/>
          <w:b/>
          <w:lang w:eastAsia="ja-JP"/>
        </w:rPr>
        <w:t>, 20</w:t>
      </w:r>
      <w:r>
        <w:rPr>
          <w:rFonts w:ascii="Times New Roman" w:hAnsi="Times New Roman" w:cs="Arial"/>
          <w:b/>
        </w:rPr>
        <w:t>2</w:t>
      </w:r>
      <w:r>
        <w:rPr>
          <w:rFonts w:hint="eastAsia" w:ascii="Times New Roman" w:hAnsi="Times New Roman" w:cs="Arial"/>
          <w:b/>
          <w:lang w:eastAsia="zh-CN"/>
        </w:rPr>
        <w:t>6</w:t>
      </w:r>
    </w:p>
    <w:p>
      <w:pPr>
        <w:tabs>
          <w:tab w:val="center" w:pos="4536"/>
          <w:tab w:val="right" w:pos="9072"/>
        </w:tabs>
        <w:snapToGrid w:val="0"/>
        <w:spacing w:line="288" w:lineRule="auto"/>
        <w:rPr>
          <w:rFonts w:ascii="Times New Roman" w:hAnsi="Times New Roman" w:cs="Arial"/>
          <w:b/>
          <w:bCs/>
        </w:rPr>
      </w:pPr>
    </w:p>
    <w:p>
      <w:pPr>
        <w:tabs>
          <w:tab w:val="left" w:pos="1985"/>
        </w:tabs>
        <w:snapToGrid w:val="0"/>
        <w:spacing w:line="288" w:lineRule="auto"/>
        <w:ind w:left="1872" w:hanging="1872"/>
        <w:jc w:val="both"/>
        <w:rPr>
          <w:rFonts w:hint="eastAsia" w:ascii="Times New Roman" w:hAnsi="Times New Roman" w:eastAsia="等线"/>
          <w:lang w:val="en-US" w:eastAsia="zh-CN"/>
        </w:rPr>
      </w:pPr>
      <w:r>
        <w:rPr>
          <w:rFonts w:ascii="Times New Roman" w:hAnsi="Times New Roman" w:cs="Arial"/>
          <w:b/>
        </w:rPr>
        <w:t>Agenda item:</w:t>
      </w:r>
      <w:r>
        <w:rPr>
          <w:rFonts w:ascii="Times New Roman" w:hAnsi="Times New Roman" w:cs="Arial"/>
        </w:rPr>
        <w:tab/>
      </w:r>
      <w:bookmarkStart w:id="0" w:name="Source"/>
      <w:bookmarkEnd w:id="0"/>
      <w:r>
        <w:rPr>
          <w:rFonts w:ascii="Times New Roman" w:hAnsi="Times New Roman" w:cs="Arial"/>
        </w:rPr>
        <w:t>8.</w:t>
      </w:r>
      <w:r>
        <w:rPr>
          <w:rFonts w:hint="eastAsia" w:cs="Arial"/>
          <w:lang w:val="en-US" w:eastAsia="zh-CN"/>
        </w:rPr>
        <w:t>1</w:t>
      </w:r>
    </w:p>
    <w:p>
      <w:pPr>
        <w:tabs>
          <w:tab w:val="left" w:pos="1985"/>
        </w:tabs>
        <w:snapToGrid w:val="0"/>
        <w:spacing w:line="288" w:lineRule="auto"/>
        <w:ind w:left="1872" w:hanging="1872"/>
        <w:jc w:val="both"/>
        <w:rPr>
          <w:rFonts w:ascii="Times New Roman" w:hAnsi="Times New Roman"/>
        </w:rPr>
      </w:pPr>
      <w:r>
        <w:rPr>
          <w:rFonts w:ascii="Times New Roman" w:hAnsi="Times New Roman" w:cs="Arial"/>
          <w:b/>
        </w:rPr>
        <w:t xml:space="preserve">Source: </w:t>
      </w:r>
      <w:r>
        <w:rPr>
          <w:rFonts w:ascii="Times New Roman" w:hAnsi="Times New Roman" w:cs="Arial"/>
          <w:b/>
        </w:rPr>
        <w:tab/>
      </w:r>
      <w:r>
        <w:rPr>
          <w:rFonts w:ascii="Times New Roman" w:hAnsi="Times New Roman" w:cs="Arial"/>
        </w:rPr>
        <w:t>Moderator (</w:t>
      </w:r>
      <w:r>
        <w:rPr>
          <w:rFonts w:hint="eastAsia" w:ascii="Times New Roman" w:hAnsi="Times New Roman" w:cs="Arial"/>
          <w:lang w:eastAsia="zh-CN"/>
        </w:rPr>
        <w:t>ZTE</w:t>
      </w:r>
      <w:r>
        <w:rPr>
          <w:rFonts w:ascii="Times New Roman" w:hAnsi="Times New Roman" w:cs="Arial"/>
        </w:rPr>
        <w:t>)</w:t>
      </w:r>
    </w:p>
    <w:p>
      <w:pPr>
        <w:tabs>
          <w:tab w:val="left" w:pos="1985"/>
        </w:tabs>
        <w:snapToGrid w:val="0"/>
        <w:spacing w:line="288" w:lineRule="auto"/>
        <w:ind w:left="1872" w:hanging="1872"/>
        <w:jc w:val="both"/>
        <w:rPr>
          <w:rFonts w:ascii="Times New Roman" w:hAnsi="Times New Roman"/>
        </w:rPr>
      </w:pPr>
      <w:r>
        <w:rPr>
          <w:rFonts w:ascii="Times New Roman" w:hAnsi="Times New Roman" w:cs="Arial"/>
          <w:b/>
        </w:rPr>
        <w:t xml:space="preserve">Title: </w:t>
      </w:r>
      <w:r>
        <w:rPr>
          <w:rFonts w:ascii="Times New Roman" w:hAnsi="Times New Roman" w:cs="Arial"/>
          <w:b/>
        </w:rPr>
        <w:tab/>
      </w:r>
      <w:r>
        <w:rPr>
          <w:rFonts w:ascii="Times New Roman" w:hAnsi="Times New Roman" w:cs="Arial"/>
        </w:rPr>
        <w:t xml:space="preserve">Moderator Summary </w:t>
      </w:r>
      <w:r>
        <w:rPr>
          <w:rFonts w:hint="eastAsia" w:ascii="Times New Roman" w:hAnsi="Times New Roman" w:cs="Arial"/>
          <w:lang w:eastAsia="zh-CN"/>
        </w:rPr>
        <w:t>#</w:t>
      </w:r>
      <w:r>
        <w:rPr>
          <w:rFonts w:ascii="Times New Roman" w:hAnsi="Times New Roman" w:cs="Arial"/>
          <w:lang w:eastAsia="zh-CN"/>
        </w:rPr>
        <w:t>1</w:t>
      </w:r>
      <w:r>
        <w:rPr>
          <w:rFonts w:ascii="Times New Roman" w:hAnsi="Times New Roman" w:cs="Arial"/>
        </w:rPr>
        <w:t xml:space="preserve"> </w:t>
      </w:r>
      <w:r>
        <w:rPr>
          <w:rFonts w:hint="eastAsia" w:ascii="Times New Roman" w:hAnsi="Times New Roman" w:cs="Arial"/>
          <w:lang w:eastAsia="zh-CN"/>
        </w:rPr>
        <w:t>on</w:t>
      </w:r>
      <w:r>
        <w:rPr>
          <w:rFonts w:ascii="Times New Roman" w:hAnsi="Times New Roman" w:cs="Arial"/>
        </w:rPr>
        <w:t xml:space="preserve"> UE-initiated/event-driven beam management </w:t>
      </w:r>
    </w:p>
    <w:p>
      <w:pPr>
        <w:pBdr>
          <w:bottom w:val="single" w:color="000000" w:sz="6" w:space="1"/>
        </w:pBdr>
        <w:tabs>
          <w:tab w:val="left" w:pos="1985"/>
        </w:tabs>
        <w:snapToGrid w:val="0"/>
        <w:spacing w:line="288" w:lineRule="auto"/>
        <w:ind w:left="1872" w:hanging="1872"/>
        <w:jc w:val="both"/>
        <w:rPr>
          <w:rFonts w:ascii="Times New Roman" w:hAnsi="Times New Roman"/>
        </w:rPr>
      </w:pPr>
      <w:r>
        <w:rPr>
          <w:rFonts w:ascii="Times New Roman" w:hAnsi="Times New Roman" w:cs="Arial"/>
          <w:b/>
        </w:rPr>
        <w:t>Document for:</w:t>
      </w:r>
      <w:r>
        <w:rPr>
          <w:rFonts w:ascii="Times New Roman" w:hAnsi="Times New Roman" w:cs="Arial"/>
        </w:rPr>
        <w:tab/>
      </w:r>
      <w:bookmarkStart w:id="1" w:name="DocumentFor"/>
      <w:bookmarkEnd w:id="1"/>
      <w:r>
        <w:rPr>
          <w:rFonts w:ascii="Times New Roman" w:hAnsi="Times New Roman" w:cs="Arial"/>
        </w:rPr>
        <w:t>Discussion and Decision</w:t>
      </w:r>
    </w:p>
    <w:p>
      <w:pPr>
        <w:snapToGrid w:val="0"/>
        <w:rPr>
          <w:rFonts w:ascii="Times New Roman" w:hAnsi="Times New Roman"/>
          <w:b/>
          <w:sz w:val="16"/>
          <w:szCs w:val="16"/>
        </w:rPr>
      </w:pPr>
    </w:p>
    <w:p>
      <w:pPr>
        <w:pStyle w:val="33"/>
        <w:numPr>
          <w:ilvl w:val="0"/>
          <w:numId w:val="12"/>
        </w:numPr>
        <w:spacing w:before="120" w:after="120" w:line="257" w:lineRule="auto"/>
        <w:outlineLvl w:val="0"/>
        <w:rPr>
          <w:rFonts w:ascii="Times New Roman" w:hAnsi="Times New Roman"/>
          <w:sz w:val="28"/>
        </w:rPr>
      </w:pPr>
      <w:r>
        <w:rPr>
          <w:rFonts w:ascii="Times New Roman" w:hAnsi="Times New Roman"/>
          <w:sz w:val="28"/>
        </w:rPr>
        <w:t>Introduction</w:t>
      </w:r>
    </w:p>
    <w:p>
      <w:pPr>
        <w:snapToGrid w:val="0"/>
        <w:spacing w:before="240" w:line="288" w:lineRule="auto"/>
        <w:jc w:val="both"/>
        <w:rPr>
          <w:rFonts w:ascii="Times New Roman" w:hAnsi="Times New Roman"/>
          <w:sz w:val="20"/>
          <w:szCs w:val="20"/>
        </w:rPr>
      </w:pPr>
      <w:r>
        <w:rPr>
          <w:rFonts w:ascii="Times New Roman" w:hAnsi="Times New Roman"/>
          <w:sz w:val="20"/>
          <w:szCs w:val="20"/>
        </w:rPr>
        <w:t>In RAN#102, the Rel-19 WID on NR MIMO phase 5 is approved. In the approved WID, UE-initiated</w:t>
      </w:r>
      <w:r>
        <w:rPr>
          <w:rFonts w:ascii="Times New Roman" w:hAnsi="Times New Roman"/>
          <w:sz w:val="20"/>
          <w:szCs w:val="20"/>
          <w:lang w:eastAsia="zh-CN"/>
        </w:rPr>
        <w:t>/event-driven beam management</w:t>
      </w:r>
      <w:r>
        <w:rPr>
          <w:rFonts w:ascii="Times New Roman" w:hAnsi="Times New Roman"/>
          <w:sz w:val="20"/>
          <w:szCs w:val="20"/>
        </w:rPr>
        <w:t xml:space="preserve"> is a part of the RAN1 objectives as follows: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5" w:type="dxa"/>
          </w:tcPr>
          <w:p>
            <w:pPr>
              <w:numPr>
                <w:ilvl w:val="0"/>
                <w:numId w:val="13"/>
              </w:numPr>
              <w:snapToGrid w:val="0"/>
              <w:spacing w:before="109" w:beforeLines="30" w:after="109" w:afterLines="30" w:line="288" w:lineRule="auto"/>
              <w:ind w:hanging="363"/>
              <w:rPr>
                <w:rFonts w:ascii="Times New Roman" w:hAnsi="Times New Roman" w:eastAsia="Times New Roman" w:cs="宋体"/>
                <w:sz w:val="18"/>
                <w:szCs w:val="16"/>
                <w:lang w:eastAsia="en-US"/>
              </w:rPr>
            </w:pPr>
            <w:bookmarkStart w:id="2" w:name="_Hlk145555364"/>
            <w:r>
              <w:rPr>
                <w:rFonts w:ascii="Times New Roman" w:hAnsi="Times New Roman" w:eastAsia="Times New Roman" w:cs="宋体"/>
                <w:sz w:val="18"/>
                <w:szCs w:val="16"/>
                <w:lang w:eastAsia="en-US"/>
              </w:rPr>
              <w:t>Specify enhancement to facilitate UE-initiated/event-driven beam management for reducing overhead and/or latency, assuming the unified TCI while leveraging (as much as possible) legacy CSI measurement and reporting configuration frameworks, targeting FR2 and sTRP with intra- and inter-cell beam management</w:t>
            </w:r>
          </w:p>
          <w:p>
            <w:pPr>
              <w:numPr>
                <w:ilvl w:val="1"/>
                <w:numId w:val="13"/>
              </w:numPr>
              <w:snapToGrid w:val="0"/>
              <w:spacing w:before="109" w:beforeLines="30" w:after="109" w:afterLines="30" w:line="288" w:lineRule="auto"/>
              <w:ind w:hanging="363"/>
              <w:rPr>
                <w:rFonts w:ascii="Times New Roman" w:hAnsi="Times New Roman" w:eastAsia="Times New Roman" w:cs="宋体"/>
                <w:sz w:val="18"/>
                <w:szCs w:val="16"/>
                <w:lang w:eastAsia="en-US"/>
              </w:rPr>
            </w:pPr>
            <w:r>
              <w:rPr>
                <w:rFonts w:ascii="Times New Roman" w:hAnsi="Times New Roman" w:eastAsia="Times New Roman" w:cs="宋体"/>
                <w:sz w:val="18"/>
                <w:szCs w:val="16"/>
                <w:lang w:eastAsia="en-US"/>
              </w:rPr>
              <w:t xml:space="preserve">UL signaling content(s) (and procedure(s) as required) for </w:t>
            </w:r>
            <w:bookmarkStart w:id="3" w:name="_Hlk159330752"/>
            <w:r>
              <w:rPr>
                <w:rFonts w:ascii="Times New Roman" w:hAnsi="Times New Roman" w:eastAsia="Times New Roman" w:cs="宋体"/>
                <w:sz w:val="18"/>
                <w:szCs w:val="16"/>
                <w:lang w:eastAsia="en-US"/>
              </w:rPr>
              <w:t xml:space="preserve">UE-initiated/event-driven beam reporting </w:t>
            </w:r>
            <w:bookmarkEnd w:id="3"/>
            <w:r>
              <w:rPr>
                <w:rFonts w:ascii="Times New Roman" w:hAnsi="Times New Roman" w:eastAsia="Times New Roman" w:cs="宋体"/>
                <w:sz w:val="18"/>
                <w:szCs w:val="16"/>
                <w:lang w:eastAsia="en-US"/>
              </w:rPr>
              <w:t xml:space="preserve">facilitating fast beam switching </w:t>
            </w:r>
          </w:p>
          <w:p>
            <w:pPr>
              <w:numPr>
                <w:ilvl w:val="1"/>
                <w:numId w:val="13"/>
              </w:numPr>
              <w:snapToGrid w:val="0"/>
              <w:spacing w:before="109" w:beforeLines="30" w:after="109" w:afterLines="30" w:line="288" w:lineRule="auto"/>
              <w:ind w:hanging="363"/>
              <w:rPr>
                <w:rFonts w:ascii="Times New Roman" w:hAnsi="Times New Roman" w:eastAsia="微软雅黑" w:cs="宋体"/>
                <w:szCs w:val="20"/>
              </w:rPr>
            </w:pPr>
            <w:r>
              <w:rPr>
                <w:rFonts w:ascii="Times New Roman" w:hAnsi="Times New Roman" w:eastAsia="Times New Roman" w:cs="宋体"/>
                <w:sz w:val="18"/>
                <w:szCs w:val="16"/>
                <w:lang w:eastAsia="en-US"/>
              </w:rPr>
              <w:t>UL signaling medium/container considering the UE-initiated/event-driven nature of the UL transmission, designed primarily for the purpose of beam reporting</w:t>
            </w:r>
            <w:bookmarkEnd w:id="2"/>
          </w:p>
        </w:tc>
      </w:tr>
    </w:tbl>
    <w:p>
      <w:pPr>
        <w:pStyle w:val="33"/>
        <w:numPr>
          <w:ilvl w:val="0"/>
          <w:numId w:val="12"/>
        </w:numPr>
        <w:spacing w:before="120" w:after="120" w:line="257" w:lineRule="auto"/>
        <w:outlineLvl w:val="0"/>
        <w:rPr>
          <w:rFonts w:ascii="Times New Roman" w:hAnsi="Times New Roman"/>
          <w:sz w:val="28"/>
        </w:rPr>
      </w:pPr>
      <w:r>
        <w:rPr>
          <w:rFonts w:ascii="Times New Roman" w:hAnsi="Times New Roman"/>
          <w:sz w:val="28"/>
        </w:rPr>
        <w:t>Plan</w:t>
      </w:r>
    </w:p>
    <w:p>
      <w:pPr>
        <w:snapToGrid w:val="0"/>
        <w:spacing w:before="120" w:line="288" w:lineRule="auto"/>
        <w:jc w:val="both"/>
        <w:rPr>
          <w:rFonts w:ascii="Times New Roman" w:hAnsi="Times New Roman"/>
          <w:sz w:val="20"/>
          <w:szCs w:val="20"/>
          <w:lang w:eastAsia="zh-CN"/>
        </w:rPr>
      </w:pPr>
      <w:r>
        <w:rPr>
          <w:rFonts w:ascii="Times New Roman" w:hAnsi="Times New Roman"/>
          <w:sz w:val="20"/>
          <w:szCs w:val="20"/>
        </w:rPr>
        <w:t xml:space="preserve">Per Mr. Chair’s guidance, for Rel-19 maintenance, only </w:t>
      </w:r>
      <w:r>
        <w:rPr>
          <w:rFonts w:ascii="Times New Roman" w:hAnsi="Times New Roman"/>
          <w:sz w:val="20"/>
          <w:szCs w:val="20"/>
          <w:u w:val="single"/>
        </w:rPr>
        <w:t>essential corrections</w:t>
      </w:r>
      <w:r>
        <w:rPr>
          <w:rFonts w:ascii="Times New Roman" w:hAnsi="Times New Roman"/>
          <w:sz w:val="20"/>
          <w:szCs w:val="20"/>
        </w:rPr>
        <w:t xml:space="preserve"> will be considered.</w:t>
      </w:r>
      <w:r>
        <w:rPr>
          <w:rFonts w:hint="eastAsia" w:ascii="Times New Roman" w:hAnsi="Times New Roman"/>
          <w:sz w:val="20"/>
          <w:szCs w:val="20"/>
          <w:lang w:eastAsia="zh-CN"/>
        </w:rPr>
        <w:t xml:space="preserve"> Individual CRs will be adopted for this meeting.</w:t>
      </w:r>
    </w:p>
    <w:p>
      <w:pPr>
        <w:snapToGrid w:val="0"/>
        <w:spacing w:before="120" w:line="288" w:lineRule="auto"/>
        <w:jc w:val="both"/>
        <w:rPr>
          <w:rFonts w:ascii="Times New Roman" w:hAnsi="Times New Roman"/>
          <w:sz w:val="20"/>
          <w:szCs w:val="20"/>
        </w:rPr>
      </w:pPr>
      <w:r>
        <w:rPr>
          <w:rFonts w:hint="eastAsia" w:ascii="Times New Roman" w:hAnsi="Times New Roman"/>
          <w:sz w:val="20"/>
          <w:szCs w:val="20"/>
          <w:lang w:eastAsia="zh-CN"/>
        </w:rPr>
        <w:t>B</w:t>
      </w:r>
      <w:r>
        <w:rPr>
          <w:rFonts w:ascii="Times New Roman" w:hAnsi="Times New Roman"/>
          <w:sz w:val="20"/>
          <w:szCs w:val="20"/>
        </w:rPr>
        <w:t xml:space="preserve">ased on </w:t>
      </w:r>
      <w:r>
        <w:rPr>
          <w:rFonts w:hint="eastAsia" w:ascii="Times New Roman" w:hAnsi="Times New Roman"/>
          <w:sz w:val="20"/>
          <w:szCs w:val="20"/>
          <w:lang w:eastAsia="zh-CN"/>
        </w:rPr>
        <w:t xml:space="preserve">company </w:t>
      </w:r>
      <w:r>
        <w:rPr>
          <w:rFonts w:ascii="Times New Roman" w:hAnsi="Times New Roman"/>
          <w:sz w:val="20"/>
          <w:szCs w:val="20"/>
        </w:rPr>
        <w:t xml:space="preserve">contributions </w:t>
      </w:r>
      <w:r>
        <w:rPr>
          <w:rFonts w:hint="eastAsia" w:ascii="Times New Roman" w:hAnsi="Times New Roman"/>
          <w:sz w:val="20"/>
          <w:szCs w:val="20"/>
          <w:lang w:eastAsia="zh-CN"/>
        </w:rPr>
        <w:t>in</w:t>
      </w:r>
      <w:r>
        <w:rPr>
          <w:rFonts w:ascii="Times New Roman" w:hAnsi="Times New Roman"/>
          <w:sz w:val="20"/>
          <w:szCs w:val="20"/>
        </w:rPr>
        <w:t xml:space="preserve"> [1]-[</w:t>
      </w:r>
      <w:r>
        <w:rPr>
          <w:rFonts w:hint="eastAsia"/>
          <w:sz w:val="20"/>
          <w:szCs w:val="20"/>
          <w:lang w:val="en-US" w:eastAsia="zh-CN"/>
        </w:rPr>
        <w:t>5</w:t>
      </w:r>
      <w:bookmarkStart w:id="19" w:name="_GoBack"/>
      <w:bookmarkEnd w:id="19"/>
      <w:r>
        <w:rPr>
          <w:rFonts w:ascii="Times New Roman" w:hAnsi="Times New Roman"/>
          <w:sz w:val="20"/>
          <w:szCs w:val="20"/>
        </w:rPr>
        <w:t xml:space="preserve">], the followings are provided in this </w:t>
      </w:r>
      <w:r>
        <w:rPr>
          <w:rFonts w:hint="eastAsia" w:ascii="Times New Roman" w:hAnsi="Times New Roman"/>
          <w:sz w:val="20"/>
          <w:szCs w:val="20"/>
          <w:lang w:eastAsia="zh-CN"/>
        </w:rPr>
        <w:t>discussion</w:t>
      </w:r>
      <w:r>
        <w:rPr>
          <w:rFonts w:ascii="Times New Roman" w:hAnsi="Times New Roman"/>
          <w:sz w:val="20"/>
          <w:szCs w:val="20"/>
        </w:rPr>
        <w:t>:</w:t>
      </w:r>
    </w:p>
    <w:p>
      <w:pPr>
        <w:pStyle w:val="33"/>
        <w:numPr>
          <w:ilvl w:val="0"/>
          <w:numId w:val="14"/>
        </w:numPr>
        <w:suppressAutoHyphens/>
        <w:snapToGrid w:val="0"/>
        <w:spacing w:after="0" w:line="288" w:lineRule="auto"/>
        <w:contextualSpacing/>
        <w:jc w:val="both"/>
        <w:rPr>
          <w:rFonts w:ascii="Times New Roman" w:hAnsi="Times New Roman"/>
          <w:sz w:val="20"/>
          <w:szCs w:val="20"/>
        </w:rPr>
      </w:pPr>
      <w:r>
        <w:rPr>
          <w:rFonts w:ascii="Times New Roman" w:hAnsi="Times New Roman"/>
          <w:sz w:val="20"/>
          <w:szCs w:val="20"/>
        </w:rPr>
        <w:t>Summary of companies’ views on each of open issues raised by interested companies, where the open issues/TPs</w:t>
      </w:r>
      <w:r>
        <w:rPr>
          <w:rFonts w:hint="eastAsia" w:ascii="Times New Roman" w:hAnsi="Times New Roman"/>
          <w:sz w:val="20"/>
          <w:szCs w:val="20"/>
          <w:lang w:eastAsia="zh-CN"/>
        </w:rPr>
        <w:t>/CRs</w:t>
      </w:r>
      <w:r>
        <w:rPr>
          <w:rFonts w:ascii="Times New Roman" w:hAnsi="Times New Roman"/>
          <w:sz w:val="20"/>
          <w:szCs w:val="20"/>
        </w:rPr>
        <w:t xml:space="preserve"> are categorized as follow</w:t>
      </w:r>
      <w:r>
        <w:rPr>
          <w:rFonts w:hint="eastAsia" w:ascii="Times New Roman" w:hAnsi="Times New Roman"/>
          <w:sz w:val="20"/>
          <w:szCs w:val="20"/>
          <w:lang w:eastAsia="zh-CN"/>
        </w:rPr>
        <w:t>s</w:t>
      </w:r>
      <w:r>
        <w:rPr>
          <w:rFonts w:ascii="Times New Roman" w:hAnsi="Times New Roman"/>
          <w:sz w:val="20"/>
          <w:szCs w:val="20"/>
        </w:rPr>
        <w:t>:</w:t>
      </w:r>
    </w:p>
    <w:p>
      <w:pPr>
        <w:pStyle w:val="33"/>
        <w:numPr>
          <w:ilvl w:val="1"/>
          <w:numId w:val="14"/>
        </w:numPr>
        <w:suppressAutoHyphens/>
        <w:snapToGrid w:val="0"/>
        <w:spacing w:after="0" w:line="288" w:lineRule="auto"/>
        <w:contextualSpacing/>
        <w:jc w:val="both"/>
        <w:rPr>
          <w:rFonts w:ascii="Times New Roman" w:hAnsi="Times New Roman"/>
          <w:sz w:val="20"/>
          <w:szCs w:val="20"/>
        </w:rPr>
      </w:pPr>
      <w:r>
        <w:rPr>
          <w:rFonts w:ascii="Times New Roman" w:hAnsi="Times New Roman"/>
          <w:sz w:val="20"/>
          <w:szCs w:val="20"/>
        </w:rPr>
        <w:t>Issue 3 – UL signaling medium/container</w:t>
      </w:r>
    </w:p>
    <w:p>
      <w:pPr>
        <w:pStyle w:val="33"/>
        <w:numPr>
          <w:ilvl w:val="0"/>
          <w:numId w:val="14"/>
        </w:numPr>
        <w:suppressAutoHyphens/>
        <w:snapToGrid w:val="0"/>
        <w:spacing w:after="0" w:line="288" w:lineRule="auto"/>
        <w:contextualSpacing/>
        <w:jc w:val="both"/>
        <w:rPr>
          <w:rFonts w:ascii="Times New Roman" w:hAnsi="Times New Roman"/>
          <w:sz w:val="20"/>
          <w:szCs w:val="20"/>
        </w:rPr>
      </w:pPr>
      <w:r>
        <w:rPr>
          <w:rFonts w:ascii="Times New Roman" w:hAnsi="Times New Roman"/>
          <w:sz w:val="20"/>
          <w:szCs w:val="20"/>
        </w:rPr>
        <w:t>Observations and recommended proposals based on the summary of companies’ views</w:t>
      </w:r>
    </w:p>
    <w:p>
      <w:pPr>
        <w:tabs>
          <w:tab w:val="left" w:pos="0"/>
        </w:tabs>
        <w:suppressAutoHyphens/>
        <w:snapToGrid w:val="0"/>
        <w:spacing w:line="288" w:lineRule="auto"/>
        <w:contextualSpacing/>
        <w:jc w:val="both"/>
        <w:rPr>
          <w:rFonts w:hint="eastAsia" w:ascii="Times New Roman" w:hAnsi="Times New Roman" w:eastAsia="等线"/>
          <w:sz w:val="20"/>
          <w:szCs w:val="20"/>
          <w:lang w:val="en-US" w:eastAsia="zh-CN"/>
        </w:rPr>
      </w:pPr>
      <w:r>
        <w:rPr>
          <w:rFonts w:ascii="Times New Roman" w:hAnsi="Times New Roman"/>
          <w:sz w:val="20"/>
          <w:szCs w:val="20"/>
        </w:rPr>
        <w:t>Note</w:t>
      </w:r>
      <w:r>
        <w:rPr>
          <w:rFonts w:hint="eastAsia" w:ascii="Times New Roman" w:hAnsi="Times New Roman"/>
          <w:sz w:val="20"/>
          <w:szCs w:val="20"/>
          <w:lang w:eastAsia="zh-CN"/>
        </w:rPr>
        <w:t xml:space="preserve"> 1</w:t>
      </w:r>
      <w:r>
        <w:rPr>
          <w:rFonts w:ascii="Times New Roman" w:hAnsi="Times New Roman"/>
          <w:sz w:val="20"/>
          <w:szCs w:val="20"/>
        </w:rPr>
        <w:t xml:space="preserve">: While considering the progress of </w:t>
      </w:r>
      <w:r>
        <w:rPr>
          <w:rFonts w:hint="eastAsia" w:ascii="Times New Roman" w:hAnsi="Times New Roman"/>
          <w:sz w:val="20"/>
          <w:szCs w:val="20"/>
          <w:lang w:eastAsia="zh-CN"/>
        </w:rPr>
        <w:t xml:space="preserve">the </w:t>
      </w:r>
      <w:r>
        <w:rPr>
          <w:rFonts w:ascii="Times New Roman" w:hAnsi="Times New Roman"/>
          <w:sz w:val="20"/>
          <w:szCs w:val="20"/>
        </w:rPr>
        <w:t xml:space="preserve">above issues, </w:t>
      </w:r>
      <w:r>
        <w:rPr>
          <w:rFonts w:hint="eastAsia" w:ascii="Times New Roman" w:hAnsi="Times New Roman"/>
          <w:sz w:val="20"/>
          <w:szCs w:val="20"/>
          <w:lang w:eastAsia="zh-CN"/>
        </w:rPr>
        <w:t>proposals for draft CR are</w:t>
      </w:r>
      <w:r>
        <w:rPr>
          <w:rFonts w:ascii="Times New Roman" w:hAnsi="Times New Roman"/>
          <w:sz w:val="20"/>
          <w:szCs w:val="20"/>
        </w:rPr>
        <w:t xml:space="preserve"> provid</w:t>
      </w:r>
      <w:r>
        <w:rPr>
          <w:rFonts w:hint="eastAsia" w:ascii="Times New Roman" w:hAnsi="Times New Roman"/>
          <w:sz w:val="20"/>
          <w:szCs w:val="20"/>
          <w:lang w:eastAsia="zh-CN"/>
        </w:rPr>
        <w:t xml:space="preserve">ed </w:t>
      </w:r>
      <w:r>
        <w:rPr>
          <w:rFonts w:ascii="Times New Roman" w:hAnsi="Times New Roman"/>
          <w:sz w:val="20"/>
          <w:szCs w:val="20"/>
        </w:rPr>
        <w:t>directly.</w:t>
      </w:r>
      <w:r>
        <w:rPr>
          <w:rFonts w:hint="eastAsia"/>
          <w:sz w:val="20"/>
          <w:szCs w:val="20"/>
          <w:lang w:val="en-US" w:eastAsia="zh-CN"/>
        </w:rPr>
        <w:t xml:space="preserve"> </w:t>
      </w:r>
      <w:r>
        <w:rPr>
          <w:rFonts w:hint="eastAsia" w:ascii="Times New Roman" w:hAnsi="Times New Roman"/>
          <w:sz w:val="20"/>
          <w:szCs w:val="20"/>
          <w:lang w:eastAsia="zh-CN"/>
        </w:rPr>
        <w:t xml:space="preserve">Please pay attention to pending issues/TPs/CRs </w:t>
      </w:r>
      <w:r>
        <w:rPr>
          <w:rFonts w:hint="eastAsia"/>
          <w:sz w:val="20"/>
          <w:szCs w:val="20"/>
          <w:lang w:val="en-US" w:eastAsia="zh-CN"/>
        </w:rPr>
        <w:t>discussed before (</w:t>
      </w:r>
      <w:r>
        <w:rPr>
          <w:rFonts w:hint="eastAsia" w:ascii="Times New Roman" w:hAnsi="Times New Roman"/>
          <w:sz w:val="20"/>
          <w:szCs w:val="20"/>
          <w:highlight w:val="cyan"/>
          <w:lang w:eastAsia="zh-CN"/>
        </w:rPr>
        <w:t>highlighted in this</w:t>
      </w:r>
      <w:r>
        <w:rPr>
          <w:rFonts w:hint="eastAsia" w:ascii="Times New Roman" w:hAnsi="Times New Roman"/>
          <w:sz w:val="20"/>
          <w:szCs w:val="20"/>
          <w:lang w:eastAsia="zh-CN"/>
        </w:rPr>
        <w:t xml:space="preserve"> per FL</w:t>
      </w:r>
      <w:r>
        <w:rPr>
          <w:rFonts w:ascii="Times New Roman" w:hAnsi="Times New Roman"/>
          <w:sz w:val="20"/>
          <w:szCs w:val="20"/>
          <w:lang w:eastAsia="zh-CN"/>
        </w:rPr>
        <w:t>’</w:t>
      </w:r>
      <w:r>
        <w:rPr>
          <w:rFonts w:hint="eastAsia" w:ascii="Times New Roman" w:hAnsi="Times New Roman"/>
          <w:sz w:val="20"/>
          <w:szCs w:val="20"/>
          <w:lang w:eastAsia="zh-CN"/>
        </w:rPr>
        <w:t>s assessment</w:t>
      </w:r>
      <w:r>
        <w:rPr>
          <w:rFonts w:hint="eastAsia"/>
          <w:sz w:val="20"/>
          <w:szCs w:val="20"/>
          <w:lang w:val="en-US" w:eastAsia="zh-CN"/>
        </w:rPr>
        <w:t>)</w:t>
      </w:r>
      <w:r>
        <w:rPr>
          <w:rFonts w:hint="eastAsia" w:ascii="Times New Roman" w:hAnsi="Times New Roman"/>
          <w:sz w:val="20"/>
          <w:szCs w:val="20"/>
          <w:lang w:eastAsia="zh-CN"/>
        </w:rPr>
        <w:t xml:space="preserve">, </w:t>
      </w:r>
      <w:r>
        <w:rPr>
          <w:rFonts w:hint="eastAsia" w:ascii="Times New Roman" w:hAnsi="Times New Roman"/>
          <w:sz w:val="20"/>
          <w:szCs w:val="20"/>
          <w:u w:val="none"/>
          <w:lang w:eastAsia="zh-CN"/>
        </w:rPr>
        <w:t>we may have to close the door if we fail to make progress in this meeting</w:t>
      </w:r>
      <w:r>
        <w:rPr>
          <w:rFonts w:hint="eastAsia" w:ascii="Times New Roman" w:hAnsi="Times New Roman"/>
          <w:sz w:val="20"/>
          <w:szCs w:val="20"/>
          <w:lang w:eastAsia="zh-CN"/>
        </w:rPr>
        <w:t>.</w:t>
      </w:r>
    </w:p>
    <w:p>
      <w:pPr>
        <w:tabs>
          <w:tab w:val="left" w:pos="0"/>
        </w:tabs>
        <w:suppressAutoHyphens/>
        <w:snapToGrid w:val="0"/>
        <w:spacing w:line="288" w:lineRule="auto"/>
        <w:contextualSpacing/>
        <w:jc w:val="both"/>
        <w:rPr>
          <w:rFonts w:hint="default" w:ascii="Times New Roman" w:hAnsi="Times New Roman"/>
          <w:sz w:val="20"/>
          <w:szCs w:val="20"/>
          <w:lang w:val="en-US" w:eastAsia="zh-CN"/>
        </w:rPr>
      </w:pPr>
      <w:r>
        <w:rPr>
          <w:rFonts w:hint="eastAsia" w:ascii="Times New Roman" w:hAnsi="Times New Roman"/>
          <w:sz w:val="20"/>
          <w:szCs w:val="20"/>
          <w:lang w:eastAsia="zh-CN"/>
        </w:rPr>
        <w:t xml:space="preserve">Note 2: </w:t>
      </w:r>
      <w:r>
        <w:rPr>
          <w:rFonts w:hint="eastAsia"/>
          <w:sz w:val="20"/>
          <w:szCs w:val="20"/>
          <w:u w:val="single"/>
          <w:lang w:val="en-US" w:eastAsia="zh-CN"/>
        </w:rPr>
        <w:t>Please note that the TPs/CRs that already discussed more than two meetings without consensus were NOT provided in the summary for discussion.</w:t>
      </w:r>
    </w:p>
    <w:p>
      <w:pPr>
        <w:pStyle w:val="33"/>
        <w:numPr>
          <w:ilvl w:val="0"/>
          <w:numId w:val="12"/>
        </w:numPr>
        <w:spacing w:before="120" w:after="120" w:line="257" w:lineRule="auto"/>
        <w:outlineLvl w:val="0"/>
        <w:rPr>
          <w:rFonts w:ascii="Times New Roman" w:hAnsi="Times New Roman" w:eastAsia="PMingLiU"/>
          <w:sz w:val="28"/>
          <w:lang w:eastAsia="zh-TW"/>
        </w:rPr>
      </w:pPr>
      <w:r>
        <w:rPr>
          <w:rFonts w:ascii="Times New Roman" w:hAnsi="Times New Roman" w:eastAsia="PMingLiU"/>
          <w:sz w:val="28"/>
          <w:lang w:eastAsia="zh-TW"/>
        </w:rPr>
        <w:t>Contact Person</w:t>
      </w:r>
    </w:p>
    <w:p>
      <w:pPr>
        <w:snapToGrid w:val="0"/>
        <w:spacing w:line="288" w:lineRule="auto"/>
        <w:jc w:val="both"/>
        <w:rPr>
          <w:rFonts w:ascii="Times New Roman" w:hAnsi="Times New Roman"/>
          <w:sz w:val="20"/>
          <w:szCs w:val="20"/>
        </w:rPr>
      </w:pPr>
      <w:r>
        <w:rPr>
          <w:rFonts w:ascii="Times New Roman" w:hAnsi="Times New Roman"/>
          <w:sz w:val="20"/>
          <w:szCs w:val="20"/>
        </w:rPr>
        <w:t>For potential offline discussion</w:t>
      </w:r>
      <w:r>
        <w:rPr>
          <w:rFonts w:hint="eastAsia" w:ascii="Times New Roman" w:hAnsi="Times New Roman"/>
          <w:sz w:val="20"/>
          <w:szCs w:val="20"/>
          <w:lang w:eastAsia="zh-CN"/>
        </w:rPr>
        <w:t>s</w:t>
      </w:r>
      <w:r>
        <w:rPr>
          <w:rFonts w:ascii="Times New Roman" w:hAnsi="Times New Roman"/>
          <w:sz w:val="20"/>
          <w:szCs w:val="20"/>
        </w:rPr>
        <w:t xml:space="preserve">, companies/delegates are encouraged to enter the contact information in the table below: </w:t>
      </w:r>
    </w:p>
    <w:p>
      <w:pPr>
        <w:pStyle w:val="13"/>
        <w:spacing w:before="120" w:after="0" w:line="257" w:lineRule="auto"/>
        <w:jc w:val="center"/>
        <w:rPr>
          <w:rFonts w:ascii="Times New Roman" w:hAnsi="Times New Roman"/>
        </w:rPr>
      </w:pPr>
      <w:r>
        <w:rPr>
          <w:rFonts w:ascii="Times New Roman" w:hAnsi="Times New Roman"/>
        </w:rPr>
        <w:t>Table 0 Contact Information</w:t>
      </w:r>
    </w:p>
    <w:tbl>
      <w:tblPr>
        <w:tblStyle w:val="25"/>
        <w:tblW w:w="9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2192"/>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747" w:type="dxa"/>
            <w:shd w:val="clear" w:color="auto" w:fill="D8D8D8" w:themeFill="background1" w:themeFillShade="D9"/>
          </w:tcPr>
          <w:p>
            <w:pPr>
              <w:jc w:val="center"/>
              <w:rPr>
                <w:rFonts w:ascii="Times New Roman" w:hAnsi="Times New Roman" w:cs="宋体"/>
                <w:b/>
                <w:bCs/>
                <w:sz w:val="18"/>
                <w:szCs w:val="18"/>
              </w:rPr>
            </w:pPr>
            <w:r>
              <w:rPr>
                <w:rFonts w:ascii="Times New Roman" w:hAnsi="Times New Roman" w:cs="宋体"/>
                <w:b/>
                <w:bCs/>
                <w:sz w:val="18"/>
                <w:szCs w:val="18"/>
              </w:rPr>
              <w:t>Company</w:t>
            </w:r>
          </w:p>
        </w:tc>
        <w:tc>
          <w:tcPr>
            <w:tcW w:w="2192" w:type="dxa"/>
            <w:shd w:val="clear" w:color="auto" w:fill="D8D8D8" w:themeFill="background1" w:themeFillShade="D9"/>
          </w:tcPr>
          <w:p>
            <w:pPr>
              <w:jc w:val="center"/>
              <w:rPr>
                <w:rFonts w:ascii="Times New Roman" w:hAnsi="Times New Roman" w:cs="宋体"/>
                <w:b/>
                <w:bCs/>
                <w:sz w:val="18"/>
                <w:szCs w:val="18"/>
              </w:rPr>
            </w:pPr>
            <w:r>
              <w:rPr>
                <w:rFonts w:ascii="Times New Roman" w:hAnsi="Times New Roman" w:cs="宋体"/>
                <w:b/>
                <w:bCs/>
                <w:sz w:val="18"/>
                <w:szCs w:val="18"/>
              </w:rPr>
              <w:t>Point(s) of contact</w:t>
            </w:r>
          </w:p>
        </w:tc>
        <w:tc>
          <w:tcPr>
            <w:tcW w:w="5991" w:type="dxa"/>
            <w:shd w:val="clear" w:color="auto" w:fill="D8D8D8" w:themeFill="background1" w:themeFillShade="D9"/>
          </w:tcPr>
          <w:p>
            <w:pPr>
              <w:jc w:val="center"/>
              <w:rPr>
                <w:rFonts w:ascii="Times New Roman" w:hAnsi="Times New Roman" w:cs="宋体"/>
                <w:b/>
                <w:bCs/>
                <w:sz w:val="18"/>
                <w:szCs w:val="18"/>
              </w:rPr>
            </w:pPr>
            <w:r>
              <w:rPr>
                <w:rFonts w:ascii="Times New Roman" w:hAnsi="Times New Roman" w:cs="宋体"/>
                <w:b/>
                <w:bCs/>
                <w:sz w:val="18"/>
                <w:szCs w:val="18"/>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hint="eastAsia" w:ascii="Times New Roman" w:hAnsi="Times New Roman" w:cs="宋体"/>
                <w:sz w:val="18"/>
                <w:szCs w:val="18"/>
                <w:lang w:eastAsia="zh-CN"/>
              </w:rPr>
              <w:t>Ap</w:t>
            </w:r>
            <w:r>
              <w:rPr>
                <w:rFonts w:ascii="Times New Roman" w:hAnsi="Times New Roman" w:cs="宋体"/>
                <w:sz w:val="18"/>
                <w:szCs w:val="18"/>
                <w:lang w:eastAsia="zh-CN"/>
              </w:rPr>
              <w:t>ple</w:t>
            </w:r>
          </w:p>
        </w:tc>
        <w:tc>
          <w:tcPr>
            <w:tcW w:w="2192"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Hong He</w:t>
            </w:r>
          </w:p>
        </w:tc>
        <w:tc>
          <w:tcPr>
            <w:tcW w:w="5991"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hint="eastAsia" w:ascii="Times New Roman" w:hAnsi="Times New Roman" w:cs="宋体"/>
                <w:sz w:val="18"/>
                <w:szCs w:val="18"/>
                <w:lang w:eastAsia="zh-CN"/>
              </w:rPr>
              <w:t>CATT</w:t>
            </w:r>
          </w:p>
        </w:tc>
        <w:tc>
          <w:tcPr>
            <w:tcW w:w="2192" w:type="dxa"/>
          </w:tcPr>
          <w:p>
            <w:pPr>
              <w:jc w:val="center"/>
              <w:rPr>
                <w:rFonts w:ascii="Times New Roman" w:hAnsi="Times New Roman" w:cs="宋体"/>
                <w:sz w:val="18"/>
                <w:szCs w:val="18"/>
                <w:lang w:eastAsia="zh-CN"/>
              </w:rPr>
            </w:pPr>
            <w:r>
              <w:rPr>
                <w:rFonts w:hint="eastAsia" w:ascii="Times New Roman" w:hAnsi="Times New Roman" w:cs="宋体"/>
                <w:sz w:val="18"/>
                <w:szCs w:val="18"/>
                <w:lang w:eastAsia="zh-CN"/>
              </w:rPr>
              <w:t>Jiayi Yang</w:t>
            </w:r>
          </w:p>
        </w:tc>
        <w:tc>
          <w:tcPr>
            <w:tcW w:w="5991" w:type="dxa"/>
          </w:tcPr>
          <w:p>
            <w:pPr>
              <w:jc w:val="center"/>
              <w:rPr>
                <w:rFonts w:ascii="Times New Roman" w:hAnsi="Times New Roman" w:cs="宋体"/>
                <w:sz w:val="18"/>
                <w:szCs w:val="18"/>
                <w:lang w:eastAsia="zh-CN"/>
              </w:rPr>
            </w:pPr>
            <w:r>
              <w:rPr>
                <w:rFonts w:ascii="Times New Roman" w:hAnsi="Times New Roman" w:cs="宋体"/>
                <w:sz w:val="18"/>
                <w:szCs w:val="18"/>
              </w:rPr>
              <w:t>y</w:t>
            </w:r>
            <w:r>
              <w:rPr>
                <w:rFonts w:hint="eastAsia" w:ascii="Times New Roman" w:hAnsi="Times New Roman" w:cs="宋体"/>
                <w:sz w:val="18"/>
                <w:szCs w:val="18"/>
                <w:lang w:eastAsia="zh-CN"/>
              </w:rPr>
              <w:t>angjiayi@catt.cn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CEWiT</w:t>
            </w:r>
          </w:p>
        </w:tc>
        <w:tc>
          <w:tcPr>
            <w:tcW w:w="2192"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Pardh</w:t>
            </w:r>
          </w:p>
        </w:tc>
        <w:tc>
          <w:tcPr>
            <w:tcW w:w="5991" w:type="dxa"/>
          </w:tcPr>
          <w:p>
            <w:pPr>
              <w:jc w:val="center"/>
              <w:rPr>
                <w:rFonts w:ascii="Times New Roman" w:hAnsi="Times New Roman" w:cs="宋体"/>
                <w:sz w:val="18"/>
                <w:szCs w:val="18"/>
              </w:rPr>
            </w:pPr>
            <w:r>
              <w:rPr>
                <w:rFonts w:ascii="Times New Roman" w:hAnsi="Times New Roman" w:cs="宋体"/>
                <w:sz w:val="18"/>
                <w:szCs w:val="18"/>
              </w:rPr>
              <w:t>pardhasarathy.j@cewit.org.in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hint="eastAsia" w:ascii="Times New Roman" w:hAnsi="Times New Roman" w:cs="宋体"/>
                <w:sz w:val="18"/>
                <w:szCs w:val="18"/>
                <w:lang w:eastAsia="zh-CN"/>
              </w:rPr>
              <w:t>C</w:t>
            </w:r>
            <w:r>
              <w:rPr>
                <w:rFonts w:ascii="Times New Roman" w:hAnsi="Times New Roman" w:cs="宋体"/>
                <w:sz w:val="18"/>
                <w:szCs w:val="18"/>
                <w:lang w:eastAsia="zh-CN"/>
              </w:rPr>
              <w:t>MCC</w:t>
            </w:r>
          </w:p>
        </w:tc>
        <w:tc>
          <w:tcPr>
            <w:tcW w:w="2192" w:type="dxa"/>
          </w:tcPr>
          <w:p>
            <w:pPr>
              <w:jc w:val="center"/>
              <w:rPr>
                <w:rFonts w:ascii="Times New Roman" w:hAnsi="Times New Roman" w:cs="宋体"/>
                <w:sz w:val="18"/>
                <w:szCs w:val="18"/>
                <w:lang w:eastAsia="zh-CN"/>
              </w:rPr>
            </w:pPr>
            <w:r>
              <w:rPr>
                <w:rFonts w:hint="eastAsia" w:ascii="Times New Roman" w:hAnsi="Times New Roman" w:cs="宋体"/>
                <w:sz w:val="18"/>
                <w:szCs w:val="18"/>
                <w:lang w:eastAsia="zh-CN"/>
              </w:rPr>
              <w:t>Y</w:t>
            </w:r>
            <w:r>
              <w:rPr>
                <w:rFonts w:ascii="Times New Roman" w:hAnsi="Times New Roman" w:cs="宋体"/>
                <w:sz w:val="18"/>
                <w:szCs w:val="18"/>
                <w:lang w:eastAsia="zh-CN"/>
              </w:rPr>
              <w:t>an LI</w:t>
            </w:r>
          </w:p>
        </w:tc>
        <w:tc>
          <w:tcPr>
            <w:tcW w:w="5991" w:type="dxa"/>
          </w:tcPr>
          <w:p>
            <w:pPr>
              <w:jc w:val="center"/>
              <w:rPr>
                <w:rFonts w:ascii="Times New Roman" w:hAnsi="Times New Roman" w:cs="宋体"/>
                <w:sz w:val="18"/>
                <w:szCs w:val="18"/>
              </w:rPr>
            </w:pPr>
            <w:r>
              <w:rPr>
                <w:rFonts w:hint="eastAsia" w:ascii="Times New Roman" w:hAnsi="Times New Roman" w:cs="宋体"/>
                <w:sz w:val="18"/>
                <w:szCs w:val="18"/>
                <w:lang w:eastAsia="zh-CN"/>
              </w:rPr>
              <w:t>l</w:t>
            </w:r>
            <w:r>
              <w:rPr>
                <w:rFonts w:ascii="Times New Roman" w:hAnsi="Times New Roman" w:cs="宋体"/>
                <w:sz w:val="18"/>
                <w:szCs w:val="18"/>
                <w:lang w:eastAsia="zh-CN"/>
              </w:rPr>
              <w:t>iyanwx@chinamobile.com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Ericsson</w:t>
            </w:r>
          </w:p>
        </w:tc>
        <w:tc>
          <w:tcPr>
            <w:tcW w:w="2192"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Claes Tidestav</w:t>
            </w:r>
          </w:p>
        </w:tc>
        <w:tc>
          <w:tcPr>
            <w:tcW w:w="5991"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claes.tidestav@ericsson.com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hint="eastAsia" w:ascii="Times New Roman" w:hAnsi="Times New Roman" w:eastAsia="Malgun Gothic" w:cs="宋体"/>
                <w:sz w:val="18"/>
                <w:szCs w:val="18"/>
              </w:rPr>
              <w:t>E</w:t>
            </w:r>
            <w:r>
              <w:rPr>
                <w:rFonts w:ascii="Times New Roman" w:hAnsi="Times New Roman" w:eastAsia="Malgun Gothic" w:cs="宋体"/>
                <w:sz w:val="18"/>
                <w:szCs w:val="18"/>
              </w:rPr>
              <w:t>TRI</w:t>
            </w:r>
          </w:p>
        </w:tc>
        <w:tc>
          <w:tcPr>
            <w:tcW w:w="2192" w:type="dxa"/>
          </w:tcPr>
          <w:p>
            <w:pPr>
              <w:jc w:val="center"/>
              <w:rPr>
                <w:rFonts w:ascii="Times New Roman" w:hAnsi="Times New Roman" w:cs="宋体"/>
                <w:sz w:val="18"/>
                <w:szCs w:val="18"/>
                <w:lang w:eastAsia="zh-CN"/>
              </w:rPr>
            </w:pPr>
            <w:r>
              <w:rPr>
                <w:rFonts w:hint="eastAsia" w:ascii="Times New Roman" w:hAnsi="Times New Roman" w:eastAsia="Malgun Gothic" w:cs="宋体"/>
                <w:sz w:val="18"/>
                <w:szCs w:val="18"/>
              </w:rPr>
              <w:t>C</w:t>
            </w:r>
            <w:r>
              <w:rPr>
                <w:rFonts w:ascii="Times New Roman" w:hAnsi="Times New Roman" w:eastAsia="Malgun Gothic" w:cs="宋体"/>
                <w:sz w:val="18"/>
                <w:szCs w:val="18"/>
              </w:rPr>
              <w:t>heulsoon Kim</w:t>
            </w:r>
          </w:p>
        </w:tc>
        <w:tc>
          <w:tcPr>
            <w:tcW w:w="5991"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cs.kim@etri.re.kr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hint="eastAsia" w:ascii="Times New Roman" w:hAnsi="Times New Roman" w:cs="宋体"/>
                <w:sz w:val="18"/>
                <w:szCs w:val="18"/>
                <w:lang w:eastAsia="zh-CN"/>
              </w:rPr>
              <w:t>F</w:t>
            </w:r>
            <w:r>
              <w:rPr>
                <w:rFonts w:ascii="Times New Roman" w:hAnsi="Times New Roman" w:cs="宋体"/>
                <w:sz w:val="18"/>
                <w:szCs w:val="18"/>
                <w:lang w:eastAsia="zh-CN"/>
              </w:rPr>
              <w:t>ujitsu</w:t>
            </w:r>
          </w:p>
        </w:tc>
        <w:tc>
          <w:tcPr>
            <w:tcW w:w="2192" w:type="dxa"/>
          </w:tcPr>
          <w:p>
            <w:pPr>
              <w:jc w:val="center"/>
              <w:rPr>
                <w:rFonts w:ascii="Times New Roman" w:hAnsi="Times New Roman" w:cs="宋体"/>
                <w:sz w:val="18"/>
                <w:szCs w:val="18"/>
                <w:lang w:eastAsia="zh-CN"/>
              </w:rPr>
            </w:pPr>
            <w:r>
              <w:rPr>
                <w:rFonts w:hint="eastAsia" w:ascii="Times New Roman" w:hAnsi="Times New Roman" w:cs="宋体"/>
                <w:sz w:val="18"/>
                <w:szCs w:val="18"/>
                <w:lang w:eastAsia="zh-CN"/>
              </w:rPr>
              <w:t>D</w:t>
            </w:r>
            <w:r>
              <w:rPr>
                <w:rFonts w:ascii="Times New Roman" w:hAnsi="Times New Roman" w:cs="宋体"/>
                <w:sz w:val="18"/>
                <w:szCs w:val="18"/>
                <w:lang w:eastAsia="zh-CN"/>
              </w:rPr>
              <w:t>avid</w:t>
            </w:r>
          </w:p>
        </w:tc>
        <w:tc>
          <w:tcPr>
            <w:tcW w:w="5991" w:type="dxa"/>
          </w:tcPr>
          <w:p>
            <w:pPr>
              <w:jc w:val="center"/>
              <w:rPr>
                <w:rFonts w:ascii="Times New Roman" w:hAnsi="Times New Roman" w:cs="宋体"/>
                <w:sz w:val="18"/>
                <w:szCs w:val="18"/>
                <w:lang w:eastAsia="zh-CN"/>
              </w:rPr>
            </w:pPr>
            <w:r>
              <w:rPr>
                <w:rFonts w:ascii="Times New Roman" w:hAnsi="Times New Roman"/>
              </w:rPr>
              <w:fldChar w:fldCharType="begin"/>
            </w:r>
            <w:r>
              <w:rPr>
                <w:rFonts w:ascii="Times New Roman" w:hAnsi="Times New Roman"/>
              </w:rPr>
              <w:instrText xml:space="preserve"> HYPERLINK "mailto:wangguotong@fujitsu.com" </w:instrText>
            </w:r>
            <w:r>
              <w:rPr>
                <w:rFonts w:ascii="Times New Roman" w:hAnsi="Times New Roman"/>
              </w:rPr>
              <w:fldChar w:fldCharType="separate"/>
            </w:r>
            <w:r>
              <w:rPr>
                <w:rFonts w:ascii="Times New Roman" w:hAnsi="Times New Roman" w:cs="宋体"/>
                <w:sz w:val="18"/>
                <w:szCs w:val="18"/>
                <w:lang w:eastAsia="zh-CN"/>
              </w:rPr>
              <w:t>wangguotong@fujitsu.com</w:t>
            </w:r>
            <w:r>
              <w:rPr>
                <w:rFonts w:ascii="Times New Roman" w:hAnsi="Times New Roman" w:cs="宋体"/>
                <w:sz w:val="18"/>
                <w:szCs w:val="18"/>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747" w:type="dxa"/>
          </w:tcPr>
          <w:p>
            <w:pPr>
              <w:jc w:val="center"/>
              <w:rPr>
                <w:rFonts w:ascii="Times New Roman" w:hAnsi="Times New Roman" w:cs="宋体"/>
                <w:sz w:val="18"/>
                <w:szCs w:val="18"/>
                <w:lang w:eastAsia="zh-CN"/>
              </w:rPr>
            </w:pPr>
            <w:r>
              <w:rPr>
                <w:rFonts w:hint="eastAsia" w:ascii="Times New Roman" w:hAnsi="Times New Roman" w:cs="宋体"/>
                <w:sz w:val="18"/>
                <w:szCs w:val="18"/>
                <w:lang w:eastAsia="zh-CN"/>
              </w:rPr>
              <w:t>F</w:t>
            </w:r>
            <w:r>
              <w:rPr>
                <w:rFonts w:ascii="Times New Roman" w:hAnsi="Times New Roman" w:cs="宋体"/>
                <w:sz w:val="18"/>
                <w:szCs w:val="18"/>
                <w:lang w:eastAsia="zh-CN"/>
              </w:rPr>
              <w:t>ujitsu</w:t>
            </w:r>
          </w:p>
        </w:tc>
        <w:tc>
          <w:tcPr>
            <w:tcW w:w="2192" w:type="dxa"/>
          </w:tcPr>
          <w:p>
            <w:pPr>
              <w:jc w:val="center"/>
              <w:rPr>
                <w:rFonts w:ascii="Times New Roman" w:hAnsi="Times New Roman" w:cs="宋体"/>
                <w:sz w:val="18"/>
                <w:szCs w:val="18"/>
                <w:lang w:eastAsia="zh-CN"/>
              </w:rPr>
            </w:pPr>
            <w:r>
              <w:rPr>
                <w:rFonts w:hint="eastAsia" w:ascii="Times New Roman" w:hAnsi="Times New Roman" w:cs="宋体"/>
                <w:sz w:val="18"/>
                <w:szCs w:val="18"/>
                <w:lang w:eastAsia="zh-CN"/>
              </w:rPr>
              <w:t>Wang Xin</w:t>
            </w:r>
          </w:p>
        </w:tc>
        <w:tc>
          <w:tcPr>
            <w:tcW w:w="5991" w:type="dxa"/>
          </w:tcPr>
          <w:p>
            <w:pPr>
              <w:jc w:val="center"/>
              <w:rPr>
                <w:rFonts w:ascii="Times New Roman" w:hAnsi="Times New Roman" w:cs="宋体"/>
              </w:rPr>
            </w:pPr>
            <w:r>
              <w:rPr>
                <w:rFonts w:ascii="Times New Roman" w:hAnsi="Times New Roman"/>
              </w:rPr>
              <w:fldChar w:fldCharType="begin"/>
            </w:r>
            <w:r>
              <w:rPr>
                <w:rFonts w:ascii="Times New Roman" w:hAnsi="Times New Roman"/>
              </w:rPr>
              <w:instrText xml:space="preserve"> HYPERLINK "mailto:wangxin@fujitsu.com" </w:instrText>
            </w:r>
            <w:r>
              <w:rPr>
                <w:rFonts w:ascii="Times New Roman" w:hAnsi="Times New Roman"/>
              </w:rPr>
              <w:fldChar w:fldCharType="separate"/>
            </w:r>
            <w:r>
              <w:rPr>
                <w:rFonts w:ascii="Times New Roman" w:hAnsi="Times New Roman" w:cs="宋体"/>
                <w:sz w:val="18"/>
                <w:szCs w:val="18"/>
                <w:lang w:eastAsia="zh-CN"/>
              </w:rPr>
              <w:t>wang</w:t>
            </w:r>
            <w:r>
              <w:rPr>
                <w:rFonts w:hint="eastAsia" w:ascii="Times New Roman" w:hAnsi="Times New Roman" w:cs="宋体"/>
                <w:sz w:val="18"/>
                <w:szCs w:val="18"/>
                <w:lang w:eastAsia="zh-CN"/>
              </w:rPr>
              <w:t>xin</w:t>
            </w:r>
            <w:r>
              <w:rPr>
                <w:rFonts w:ascii="Times New Roman" w:hAnsi="Times New Roman" w:cs="宋体"/>
                <w:sz w:val="18"/>
                <w:szCs w:val="18"/>
                <w:lang w:eastAsia="zh-CN"/>
              </w:rPr>
              <w:t>@fujitsu.com</w:t>
            </w:r>
            <w:r>
              <w:rPr>
                <w:rFonts w:ascii="Times New Roman" w:hAnsi="Times New Roman" w:cs="宋体"/>
                <w:sz w:val="18"/>
                <w:szCs w:val="18"/>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ascii="Times New Roman" w:hAnsi="Times New Roman" w:cs="宋体" w:eastAsiaTheme="minorEastAsia"/>
                <w:sz w:val="18"/>
                <w:szCs w:val="18"/>
              </w:rPr>
              <w:t>FUTUREWEI</w:t>
            </w:r>
          </w:p>
        </w:tc>
        <w:tc>
          <w:tcPr>
            <w:tcW w:w="2192"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Weimin Xiao</w:t>
            </w:r>
          </w:p>
        </w:tc>
        <w:tc>
          <w:tcPr>
            <w:tcW w:w="5991" w:type="dxa"/>
          </w:tcPr>
          <w:p>
            <w:pPr>
              <w:jc w:val="center"/>
              <w:rPr>
                <w:rFonts w:ascii="Times New Roman" w:hAnsi="Times New Roman" w:cs="宋体"/>
              </w:rPr>
            </w:pPr>
            <w:r>
              <w:rPr>
                <w:rFonts w:ascii="Times New Roman" w:hAnsi="Times New Roman" w:cs="宋体"/>
                <w:sz w:val="18"/>
                <w:szCs w:val="18"/>
                <w:lang w:eastAsia="zh-CN"/>
              </w:rPr>
              <w:t>weimin.xiao@futurewei.com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ascii="Times New Roman" w:hAnsi="Times New Roman" w:cs="宋体" w:eastAsiaTheme="minorEastAsia"/>
                <w:sz w:val="18"/>
                <w:szCs w:val="18"/>
              </w:rPr>
              <w:t>FUTUREWEI</w:t>
            </w:r>
          </w:p>
        </w:tc>
        <w:tc>
          <w:tcPr>
            <w:tcW w:w="2192" w:type="dxa"/>
          </w:tcPr>
          <w:p>
            <w:pPr>
              <w:jc w:val="center"/>
              <w:rPr>
                <w:rFonts w:ascii="Times New Roman" w:hAnsi="Times New Roman" w:cs="宋体"/>
                <w:sz w:val="18"/>
                <w:szCs w:val="18"/>
                <w:lang w:eastAsia="zh-CN"/>
              </w:rPr>
            </w:pPr>
            <w:r>
              <w:rPr>
                <w:rFonts w:ascii="Times New Roman" w:hAnsi="Times New Roman" w:cs="宋体" w:eastAsiaTheme="minorEastAsia"/>
                <w:sz w:val="18"/>
                <w:szCs w:val="18"/>
              </w:rPr>
              <w:t>Zhigang Rong</w:t>
            </w:r>
          </w:p>
        </w:tc>
        <w:tc>
          <w:tcPr>
            <w:tcW w:w="5991" w:type="dxa"/>
          </w:tcPr>
          <w:p>
            <w:pPr>
              <w:jc w:val="center"/>
              <w:rPr>
                <w:rFonts w:ascii="Times New Roman" w:hAnsi="Times New Roman" w:cs="宋体"/>
              </w:rPr>
            </w:pPr>
            <w:r>
              <w:rPr>
                <w:rFonts w:ascii="Times New Roman" w:hAnsi="Times New Roman" w:cs="宋体" w:eastAsiaTheme="minorEastAsia"/>
                <w:sz w:val="18"/>
                <w:szCs w:val="18"/>
              </w:rPr>
              <w:t>zrong@futurewei.com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ascii="Times New Roman" w:hAnsi="Times New Roman" w:cs="宋体" w:eastAsiaTheme="minorEastAsia"/>
                <w:sz w:val="18"/>
                <w:szCs w:val="18"/>
              </w:rPr>
              <w:t>Google</w:t>
            </w:r>
          </w:p>
        </w:tc>
        <w:tc>
          <w:tcPr>
            <w:tcW w:w="2192" w:type="dxa"/>
          </w:tcPr>
          <w:p>
            <w:pPr>
              <w:jc w:val="center"/>
              <w:rPr>
                <w:rFonts w:ascii="Times New Roman" w:hAnsi="Times New Roman" w:cs="宋体"/>
                <w:sz w:val="18"/>
                <w:szCs w:val="18"/>
                <w:lang w:eastAsia="zh-CN"/>
              </w:rPr>
            </w:pPr>
            <w:r>
              <w:rPr>
                <w:rFonts w:ascii="Times New Roman" w:hAnsi="Times New Roman" w:cs="宋体" w:eastAsiaTheme="minorEastAsia"/>
                <w:sz w:val="18"/>
                <w:szCs w:val="18"/>
              </w:rPr>
              <w:t>Alex Liou</w:t>
            </w:r>
          </w:p>
        </w:tc>
        <w:tc>
          <w:tcPr>
            <w:tcW w:w="5991" w:type="dxa"/>
          </w:tcPr>
          <w:p>
            <w:pPr>
              <w:jc w:val="center"/>
              <w:rPr>
                <w:rFonts w:ascii="Times New Roman" w:hAnsi="Times New Roman" w:cs="宋体"/>
              </w:rPr>
            </w:pPr>
            <w:r>
              <w:rPr>
                <w:rFonts w:ascii="Times New Roman" w:hAnsi="Times New Roman" w:cs="宋体" w:eastAsiaTheme="minorEastAsia"/>
                <w:sz w:val="18"/>
                <w:szCs w:val="18"/>
              </w:rPr>
              <w:t>alexliou@google.com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ascii="Times New Roman" w:hAnsi="Times New Roman" w:eastAsia="MS Mincho" w:cs="宋体"/>
                <w:sz w:val="18"/>
                <w:szCs w:val="18"/>
                <w:lang w:eastAsia="ja-JP"/>
              </w:rPr>
              <w:t>Huawei/HiSilicon</w:t>
            </w:r>
          </w:p>
        </w:tc>
        <w:tc>
          <w:tcPr>
            <w:tcW w:w="2192" w:type="dxa"/>
          </w:tcPr>
          <w:p>
            <w:pPr>
              <w:jc w:val="center"/>
              <w:rPr>
                <w:rFonts w:ascii="Times New Roman" w:hAnsi="Times New Roman" w:cs="宋体"/>
                <w:sz w:val="18"/>
                <w:szCs w:val="18"/>
                <w:lang w:eastAsia="zh-CN"/>
              </w:rPr>
            </w:pPr>
            <w:r>
              <w:rPr>
                <w:rFonts w:ascii="Times New Roman" w:hAnsi="Times New Roman" w:eastAsia="MS Mincho" w:cs="宋体"/>
                <w:sz w:val="18"/>
                <w:szCs w:val="18"/>
                <w:lang w:eastAsia="ja-JP"/>
              </w:rPr>
              <w:t>Keyvan Zarifi</w:t>
            </w:r>
          </w:p>
        </w:tc>
        <w:tc>
          <w:tcPr>
            <w:tcW w:w="5991" w:type="dxa"/>
          </w:tcPr>
          <w:p>
            <w:pPr>
              <w:jc w:val="center"/>
              <w:rPr>
                <w:rFonts w:ascii="Times New Roman" w:hAnsi="Times New Roman" w:cs="宋体"/>
              </w:rPr>
            </w:pPr>
            <w:r>
              <w:rPr>
                <w:rFonts w:ascii="Times New Roman" w:hAnsi="Times New Roman" w:eastAsia="MS Mincho" w:cs="宋体"/>
                <w:sz w:val="18"/>
                <w:szCs w:val="18"/>
                <w:lang w:eastAsia="ja-JP"/>
              </w:rPr>
              <w:t>Keyvan.zarifi@huawei.com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ascii="Times New Roman" w:hAnsi="Times New Roman" w:eastAsia="MS Mincho" w:cs="宋体"/>
                <w:sz w:val="18"/>
                <w:szCs w:val="18"/>
                <w:lang w:eastAsia="ja-JP"/>
              </w:rPr>
              <w:t>Huawei/HiSilicon</w:t>
            </w:r>
          </w:p>
        </w:tc>
        <w:tc>
          <w:tcPr>
            <w:tcW w:w="2192" w:type="dxa"/>
          </w:tcPr>
          <w:p>
            <w:pPr>
              <w:jc w:val="center"/>
              <w:rPr>
                <w:rFonts w:ascii="Times New Roman" w:hAnsi="Times New Roman" w:cs="宋体"/>
                <w:sz w:val="18"/>
                <w:szCs w:val="18"/>
                <w:lang w:eastAsia="zh-CN"/>
              </w:rPr>
            </w:pPr>
            <w:r>
              <w:rPr>
                <w:rFonts w:ascii="Times New Roman" w:hAnsi="Times New Roman" w:eastAsia="MS Mincho" w:cs="宋体"/>
                <w:sz w:val="18"/>
                <w:szCs w:val="18"/>
                <w:lang w:eastAsia="ja-JP"/>
              </w:rPr>
              <w:t>Fanbo</w:t>
            </w:r>
          </w:p>
        </w:tc>
        <w:tc>
          <w:tcPr>
            <w:tcW w:w="5991" w:type="dxa"/>
          </w:tcPr>
          <w:p>
            <w:pPr>
              <w:jc w:val="center"/>
              <w:rPr>
                <w:rFonts w:ascii="Times New Roman" w:hAnsi="Times New Roman" w:cs="宋体"/>
              </w:rPr>
            </w:pPr>
            <w:r>
              <w:rPr>
                <w:rFonts w:ascii="Times New Roman" w:hAnsi="Times New Roman" w:eastAsia="MS Mincho" w:cs="宋体"/>
                <w:sz w:val="18"/>
                <w:szCs w:val="18"/>
                <w:lang w:eastAsia="ja-JP"/>
              </w:rPr>
              <w:t>asen.fanbo@huawei.com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eastAsia="MS Mincho" w:cs="宋体"/>
                <w:sz w:val="18"/>
                <w:szCs w:val="18"/>
                <w:lang w:eastAsia="ja-JP"/>
              </w:rPr>
            </w:pPr>
            <w:r>
              <w:rPr>
                <w:rFonts w:hint="eastAsia" w:ascii="Times New Roman" w:hAnsi="Times New Roman" w:cs="宋体"/>
                <w:sz w:val="18"/>
                <w:szCs w:val="18"/>
                <w:lang w:eastAsia="zh-CN"/>
              </w:rPr>
              <w:t>H</w:t>
            </w:r>
            <w:r>
              <w:rPr>
                <w:rFonts w:ascii="Times New Roman" w:hAnsi="Times New Roman" w:cs="宋体"/>
                <w:sz w:val="18"/>
                <w:szCs w:val="18"/>
                <w:lang w:eastAsia="zh-CN"/>
              </w:rPr>
              <w:t>ONOR</w:t>
            </w:r>
          </w:p>
        </w:tc>
        <w:tc>
          <w:tcPr>
            <w:tcW w:w="2192" w:type="dxa"/>
          </w:tcPr>
          <w:p>
            <w:pPr>
              <w:jc w:val="center"/>
              <w:rPr>
                <w:rFonts w:ascii="Times New Roman" w:hAnsi="Times New Roman" w:eastAsia="MS Mincho" w:cs="宋体"/>
                <w:sz w:val="18"/>
                <w:szCs w:val="18"/>
                <w:lang w:eastAsia="ja-JP"/>
              </w:rPr>
            </w:pPr>
            <w:r>
              <w:rPr>
                <w:rFonts w:hint="eastAsia" w:ascii="Times New Roman" w:hAnsi="Times New Roman" w:cs="宋体"/>
                <w:sz w:val="18"/>
                <w:szCs w:val="18"/>
                <w:lang w:eastAsia="zh-CN"/>
              </w:rPr>
              <w:t>G</w:t>
            </w:r>
            <w:r>
              <w:rPr>
                <w:rFonts w:ascii="Times New Roman" w:hAnsi="Times New Roman" w:cs="宋体"/>
                <w:sz w:val="18"/>
                <w:szCs w:val="18"/>
                <w:lang w:eastAsia="zh-CN"/>
              </w:rPr>
              <w:t>uozeng Zheng</w:t>
            </w:r>
          </w:p>
        </w:tc>
        <w:tc>
          <w:tcPr>
            <w:tcW w:w="5991" w:type="dxa"/>
          </w:tcPr>
          <w:p>
            <w:pPr>
              <w:jc w:val="center"/>
              <w:rPr>
                <w:rFonts w:ascii="Times New Roman" w:hAnsi="Times New Roman" w:eastAsia="MS Mincho" w:cs="宋体"/>
                <w:sz w:val="18"/>
                <w:szCs w:val="18"/>
                <w:lang w:eastAsia="ja-JP"/>
              </w:rPr>
            </w:pPr>
            <w:r>
              <w:rPr>
                <w:rFonts w:hint="eastAsia" w:ascii="Times New Roman" w:hAnsi="Times New Roman" w:cs="宋体"/>
                <w:sz w:val="18"/>
                <w:szCs w:val="18"/>
                <w:lang w:eastAsia="zh-CN"/>
              </w:rPr>
              <w:t>z</w:t>
            </w:r>
            <w:r>
              <w:rPr>
                <w:rFonts w:ascii="Times New Roman" w:hAnsi="Times New Roman" w:cs="宋体"/>
                <w:sz w:val="18"/>
                <w:szCs w:val="18"/>
                <w:lang w:eastAsia="zh-CN"/>
              </w:rPr>
              <w:t>hengguozeng@honor.com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Intel</w:t>
            </w:r>
          </w:p>
        </w:tc>
        <w:tc>
          <w:tcPr>
            <w:tcW w:w="2192"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Gary</w:t>
            </w:r>
          </w:p>
        </w:tc>
        <w:tc>
          <w:tcPr>
            <w:tcW w:w="5991"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gang.xiong@intel.com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InterDigital</w:t>
            </w:r>
          </w:p>
        </w:tc>
        <w:tc>
          <w:tcPr>
            <w:tcW w:w="2192"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Jonghyun Park</w:t>
            </w:r>
          </w:p>
        </w:tc>
        <w:tc>
          <w:tcPr>
            <w:tcW w:w="5991"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jonghyun.park@interdigital.com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hint="eastAsia" w:ascii="Times New Roman" w:hAnsi="Times New Roman" w:eastAsia="MS Mincho" w:cs="宋体"/>
                <w:sz w:val="18"/>
                <w:szCs w:val="18"/>
                <w:lang w:eastAsia="ja-JP"/>
              </w:rPr>
              <w:t>K</w:t>
            </w:r>
            <w:r>
              <w:rPr>
                <w:rFonts w:ascii="Times New Roman" w:hAnsi="Times New Roman" w:eastAsia="MS Mincho" w:cs="宋体"/>
                <w:sz w:val="18"/>
                <w:szCs w:val="18"/>
                <w:lang w:eastAsia="ja-JP"/>
              </w:rPr>
              <w:t>DDI</w:t>
            </w:r>
          </w:p>
        </w:tc>
        <w:tc>
          <w:tcPr>
            <w:tcW w:w="2192" w:type="dxa"/>
          </w:tcPr>
          <w:p>
            <w:pPr>
              <w:jc w:val="center"/>
              <w:rPr>
                <w:rFonts w:ascii="Times New Roman" w:hAnsi="Times New Roman" w:cs="宋体"/>
                <w:sz w:val="18"/>
                <w:szCs w:val="18"/>
                <w:lang w:eastAsia="zh-CN"/>
              </w:rPr>
            </w:pPr>
            <w:r>
              <w:rPr>
                <w:rFonts w:hint="eastAsia" w:ascii="Times New Roman" w:hAnsi="Times New Roman" w:eastAsia="MS Mincho" w:cs="宋体"/>
                <w:sz w:val="18"/>
                <w:szCs w:val="18"/>
                <w:lang w:eastAsia="ja-JP"/>
              </w:rPr>
              <w:t>S</w:t>
            </w:r>
            <w:r>
              <w:rPr>
                <w:rFonts w:ascii="Times New Roman" w:hAnsi="Times New Roman" w:eastAsia="MS Mincho" w:cs="宋体"/>
                <w:sz w:val="18"/>
                <w:szCs w:val="18"/>
                <w:lang w:eastAsia="ja-JP"/>
              </w:rPr>
              <w:t>hunsuke Kamiwatari</w:t>
            </w:r>
          </w:p>
        </w:tc>
        <w:tc>
          <w:tcPr>
            <w:tcW w:w="5991" w:type="dxa"/>
          </w:tcPr>
          <w:p>
            <w:pPr>
              <w:jc w:val="center"/>
              <w:rPr>
                <w:rFonts w:ascii="Times New Roman" w:hAnsi="Times New Roman" w:cs="宋体"/>
                <w:sz w:val="18"/>
                <w:szCs w:val="18"/>
                <w:lang w:eastAsia="zh-CN"/>
              </w:rPr>
            </w:pPr>
            <w:r>
              <w:rPr>
                <w:rFonts w:ascii="Times New Roman" w:hAnsi="Times New Roman" w:eastAsia="MS Mincho" w:cs="宋体"/>
                <w:sz w:val="18"/>
                <w:szCs w:val="18"/>
                <w:lang w:eastAsia="ja-JP"/>
              </w:rPr>
              <w:t>sh-kamiwatari@kddi.com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ascii="Times New Roman" w:hAnsi="Times New Roman" w:eastAsia="Malgun Gothic" w:cs="宋体"/>
                <w:sz w:val="18"/>
                <w:szCs w:val="18"/>
              </w:rPr>
              <w:t>LG</w:t>
            </w:r>
          </w:p>
        </w:tc>
        <w:tc>
          <w:tcPr>
            <w:tcW w:w="2192" w:type="dxa"/>
          </w:tcPr>
          <w:p>
            <w:pPr>
              <w:jc w:val="center"/>
              <w:rPr>
                <w:rFonts w:ascii="Times New Roman" w:hAnsi="Times New Roman" w:cs="宋体"/>
                <w:sz w:val="18"/>
                <w:szCs w:val="18"/>
                <w:lang w:eastAsia="zh-CN"/>
              </w:rPr>
            </w:pPr>
            <w:r>
              <w:rPr>
                <w:rFonts w:ascii="Times New Roman" w:hAnsi="Times New Roman" w:eastAsia="Malgun Gothic" w:cs="宋体"/>
                <w:sz w:val="18"/>
                <w:szCs w:val="18"/>
              </w:rPr>
              <w:t>Hyungtae Kim</w:t>
            </w:r>
          </w:p>
        </w:tc>
        <w:tc>
          <w:tcPr>
            <w:tcW w:w="5991" w:type="dxa"/>
          </w:tcPr>
          <w:p>
            <w:pPr>
              <w:jc w:val="center"/>
              <w:rPr>
                <w:rFonts w:ascii="Times New Roman" w:hAnsi="Times New Roman" w:cs="宋体"/>
                <w:sz w:val="18"/>
                <w:szCs w:val="18"/>
                <w:lang w:eastAsia="zh-CN"/>
              </w:rPr>
            </w:pPr>
            <w:r>
              <w:rPr>
                <w:rFonts w:ascii="Times New Roman" w:hAnsi="Times New Roman" w:eastAsia="Malgun Gothic" w:cs="宋体"/>
                <w:sz w:val="18"/>
                <w:szCs w:val="18"/>
              </w:rPr>
              <w:t>ht.kim@lge.com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rPr>
            </w:pPr>
            <w:r>
              <w:rPr>
                <w:rFonts w:hint="eastAsia" w:ascii="Times New Roman" w:hAnsi="Times New Roman" w:eastAsia="PMingLiU" w:cs="宋体"/>
                <w:sz w:val="18"/>
                <w:szCs w:val="18"/>
                <w:lang w:eastAsia="zh-TW"/>
              </w:rPr>
              <w:t>M</w:t>
            </w:r>
            <w:r>
              <w:rPr>
                <w:rFonts w:ascii="Times New Roman" w:hAnsi="Times New Roman" w:eastAsia="PMingLiU" w:cs="宋体"/>
                <w:sz w:val="18"/>
                <w:szCs w:val="18"/>
                <w:lang w:eastAsia="zh-TW"/>
              </w:rPr>
              <w:t>ediaTek</w:t>
            </w:r>
          </w:p>
        </w:tc>
        <w:tc>
          <w:tcPr>
            <w:tcW w:w="2192" w:type="dxa"/>
          </w:tcPr>
          <w:p>
            <w:pPr>
              <w:jc w:val="center"/>
              <w:rPr>
                <w:rFonts w:ascii="Times New Roman" w:hAnsi="Times New Roman" w:cs="宋体"/>
                <w:sz w:val="18"/>
                <w:szCs w:val="18"/>
              </w:rPr>
            </w:pPr>
            <w:r>
              <w:rPr>
                <w:rFonts w:hint="eastAsia" w:ascii="Times New Roman" w:hAnsi="Times New Roman" w:eastAsia="PMingLiU" w:cs="宋体"/>
                <w:sz w:val="18"/>
                <w:szCs w:val="18"/>
                <w:lang w:eastAsia="zh-TW"/>
              </w:rPr>
              <w:t>R</w:t>
            </w:r>
            <w:r>
              <w:rPr>
                <w:rFonts w:ascii="Times New Roman" w:hAnsi="Times New Roman" w:eastAsia="PMingLiU" w:cs="宋体"/>
                <w:sz w:val="18"/>
                <w:szCs w:val="18"/>
                <w:lang w:eastAsia="zh-TW"/>
              </w:rPr>
              <w:t>ebecca Chen</w:t>
            </w:r>
          </w:p>
        </w:tc>
        <w:tc>
          <w:tcPr>
            <w:tcW w:w="5991" w:type="dxa"/>
          </w:tcPr>
          <w:p>
            <w:pPr>
              <w:jc w:val="center"/>
              <w:rPr>
                <w:rFonts w:ascii="Times New Roman" w:hAnsi="Times New Roman" w:cs="宋体"/>
                <w:sz w:val="18"/>
                <w:szCs w:val="18"/>
              </w:rPr>
            </w:pPr>
            <w:r>
              <w:rPr>
                <w:rFonts w:ascii="Times New Roman" w:hAnsi="Times New Roman" w:eastAsia="PMingLiU" w:cs="宋体"/>
                <w:sz w:val="18"/>
                <w:szCs w:val="18"/>
                <w:lang w:eastAsia="zh-TW"/>
              </w:rPr>
              <w:t>rebecca.chen@mediatek.com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eastAsia="PMingLiU" w:cs="宋体"/>
                <w:sz w:val="18"/>
                <w:szCs w:val="18"/>
                <w:lang w:eastAsia="zh-TW"/>
              </w:rPr>
            </w:pPr>
            <w:r>
              <w:rPr>
                <w:rFonts w:ascii="Times New Roman" w:hAnsi="Times New Roman" w:eastAsia="PMingLiU" w:cs="宋体"/>
                <w:sz w:val="18"/>
                <w:szCs w:val="18"/>
                <w:lang w:eastAsia="zh-TW"/>
              </w:rPr>
              <w:t>Meta</w:t>
            </w:r>
          </w:p>
        </w:tc>
        <w:tc>
          <w:tcPr>
            <w:tcW w:w="2192" w:type="dxa"/>
          </w:tcPr>
          <w:p>
            <w:pPr>
              <w:jc w:val="center"/>
              <w:rPr>
                <w:rFonts w:ascii="Times New Roman" w:hAnsi="Times New Roman" w:eastAsia="PMingLiU" w:cs="宋体"/>
                <w:sz w:val="18"/>
                <w:szCs w:val="18"/>
                <w:lang w:eastAsia="zh-TW"/>
              </w:rPr>
            </w:pPr>
            <w:r>
              <w:rPr>
                <w:rFonts w:ascii="Times New Roman" w:hAnsi="Times New Roman" w:eastAsia="PMingLiU" w:cs="宋体"/>
                <w:sz w:val="18"/>
                <w:szCs w:val="18"/>
                <w:lang w:eastAsia="zh-TW"/>
              </w:rPr>
              <w:t xml:space="preserve">Avik </w:t>
            </w:r>
            <w:r>
              <w:rPr>
                <w:rFonts w:hint="eastAsia" w:ascii="Times New Roman" w:hAnsi="Times New Roman" w:cs="宋体" w:eastAsiaTheme="minorEastAsia"/>
                <w:sz w:val="18"/>
                <w:szCs w:val="18"/>
                <w:lang w:eastAsia="zh-CN"/>
              </w:rPr>
              <w:t>S</w:t>
            </w:r>
            <w:r>
              <w:rPr>
                <w:rFonts w:ascii="Times New Roman" w:hAnsi="Times New Roman" w:eastAsia="PMingLiU" w:cs="宋体"/>
                <w:sz w:val="18"/>
                <w:szCs w:val="18"/>
                <w:lang w:eastAsia="zh-TW"/>
              </w:rPr>
              <w:t>engupta</w:t>
            </w:r>
          </w:p>
        </w:tc>
        <w:tc>
          <w:tcPr>
            <w:tcW w:w="5991" w:type="dxa"/>
          </w:tcPr>
          <w:p>
            <w:pPr>
              <w:jc w:val="center"/>
              <w:rPr>
                <w:rFonts w:ascii="Times New Roman" w:hAnsi="Times New Roman" w:eastAsia="PMingLiU" w:cs="宋体"/>
                <w:sz w:val="18"/>
                <w:szCs w:val="18"/>
                <w:lang w:eastAsia="zh-TW"/>
              </w:rPr>
            </w:pPr>
            <w:r>
              <w:rPr>
                <w:rFonts w:ascii="Times New Roman" w:hAnsi="Times New Roman" w:eastAsia="PMingLiU" w:cs="宋体"/>
                <w:sz w:val="18"/>
                <w:szCs w:val="18"/>
                <w:lang w:eastAsia="zh-TW"/>
              </w:rPr>
              <w:t>aviksg@meta.com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eastAsia="PMingLiU" w:cs="宋体"/>
                <w:sz w:val="18"/>
                <w:szCs w:val="18"/>
                <w:lang w:eastAsia="zh-TW"/>
              </w:rPr>
            </w:pPr>
            <w:r>
              <w:rPr>
                <w:rFonts w:ascii="Times New Roman" w:hAnsi="Times New Roman" w:cs="宋体"/>
                <w:sz w:val="18"/>
                <w:szCs w:val="18"/>
                <w:lang w:eastAsia="zh-CN"/>
              </w:rPr>
              <w:t>NEC</w:t>
            </w:r>
          </w:p>
        </w:tc>
        <w:tc>
          <w:tcPr>
            <w:tcW w:w="2192" w:type="dxa"/>
          </w:tcPr>
          <w:p>
            <w:pPr>
              <w:jc w:val="center"/>
              <w:rPr>
                <w:rFonts w:ascii="Times New Roman" w:hAnsi="Times New Roman" w:eastAsia="PMingLiU" w:cs="宋体"/>
                <w:sz w:val="18"/>
                <w:szCs w:val="18"/>
                <w:lang w:eastAsia="zh-TW"/>
              </w:rPr>
            </w:pPr>
            <w:r>
              <w:rPr>
                <w:rFonts w:hint="eastAsia" w:ascii="Times New Roman" w:hAnsi="Times New Roman" w:cs="宋体"/>
                <w:sz w:val="18"/>
                <w:szCs w:val="18"/>
                <w:lang w:eastAsia="zh-CN"/>
              </w:rPr>
              <w:t>Peng</w:t>
            </w:r>
            <w:r>
              <w:rPr>
                <w:rFonts w:ascii="Times New Roman" w:hAnsi="Times New Roman" w:cs="宋体"/>
                <w:sz w:val="18"/>
                <w:szCs w:val="18"/>
                <w:lang w:eastAsia="zh-CN"/>
              </w:rPr>
              <w:t xml:space="preserve"> GUAN</w:t>
            </w:r>
          </w:p>
        </w:tc>
        <w:tc>
          <w:tcPr>
            <w:tcW w:w="5991" w:type="dxa"/>
          </w:tcPr>
          <w:p>
            <w:pPr>
              <w:jc w:val="center"/>
              <w:rPr>
                <w:rFonts w:ascii="Times New Roman" w:hAnsi="Times New Roman" w:eastAsia="PMingLiU" w:cs="宋体"/>
                <w:sz w:val="18"/>
                <w:szCs w:val="18"/>
                <w:lang w:eastAsia="zh-TW"/>
              </w:rPr>
            </w:pPr>
            <w:r>
              <w:rPr>
                <w:rFonts w:ascii="Times New Roman" w:hAnsi="Times New Roman" w:cs="宋体"/>
                <w:sz w:val="18"/>
                <w:szCs w:val="18"/>
                <w:lang w:eastAsia="zh-CN"/>
              </w:rPr>
              <w:t>guan_peng@nec.cn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eastAsia="PMingLiU" w:cs="宋体"/>
                <w:sz w:val="18"/>
                <w:szCs w:val="18"/>
                <w:lang w:eastAsia="zh-TW"/>
              </w:rPr>
            </w:pPr>
            <w:r>
              <w:rPr>
                <w:rFonts w:hint="eastAsia" w:ascii="Times New Roman" w:hAnsi="Times New Roman" w:cs="宋体"/>
                <w:sz w:val="18"/>
                <w:szCs w:val="18"/>
                <w:lang w:eastAsia="zh-CN"/>
              </w:rPr>
              <w:t>N</w:t>
            </w:r>
            <w:r>
              <w:rPr>
                <w:rFonts w:ascii="Times New Roman" w:hAnsi="Times New Roman" w:cs="宋体"/>
                <w:sz w:val="18"/>
                <w:szCs w:val="18"/>
                <w:lang w:eastAsia="zh-CN"/>
              </w:rPr>
              <w:t>EC</w:t>
            </w:r>
          </w:p>
        </w:tc>
        <w:tc>
          <w:tcPr>
            <w:tcW w:w="2192" w:type="dxa"/>
          </w:tcPr>
          <w:p>
            <w:pPr>
              <w:jc w:val="center"/>
              <w:rPr>
                <w:rFonts w:ascii="Times New Roman" w:hAnsi="Times New Roman" w:eastAsia="PMingLiU" w:cs="宋体"/>
                <w:sz w:val="18"/>
                <w:szCs w:val="18"/>
                <w:lang w:eastAsia="zh-TW"/>
              </w:rPr>
            </w:pPr>
            <w:r>
              <w:rPr>
                <w:rFonts w:ascii="Times New Roman" w:hAnsi="Times New Roman" w:cs="宋体"/>
                <w:sz w:val="18"/>
                <w:szCs w:val="18"/>
                <w:lang w:eastAsia="zh-CN"/>
              </w:rPr>
              <w:t xml:space="preserve">Yukai </w:t>
            </w:r>
            <w:r>
              <w:rPr>
                <w:rFonts w:hint="eastAsia" w:ascii="Times New Roman" w:hAnsi="Times New Roman" w:cs="宋体"/>
                <w:sz w:val="18"/>
                <w:szCs w:val="18"/>
                <w:lang w:eastAsia="zh-CN"/>
              </w:rPr>
              <w:t>G</w:t>
            </w:r>
            <w:r>
              <w:rPr>
                <w:rFonts w:ascii="Times New Roman" w:hAnsi="Times New Roman" w:cs="宋体"/>
                <w:sz w:val="18"/>
                <w:szCs w:val="18"/>
                <w:lang w:eastAsia="zh-CN"/>
              </w:rPr>
              <w:t>AO</w:t>
            </w:r>
          </w:p>
        </w:tc>
        <w:tc>
          <w:tcPr>
            <w:tcW w:w="5991" w:type="dxa"/>
          </w:tcPr>
          <w:p>
            <w:pPr>
              <w:jc w:val="center"/>
              <w:rPr>
                <w:rFonts w:ascii="Times New Roman" w:hAnsi="Times New Roman" w:eastAsia="PMingLiU" w:cs="宋体"/>
                <w:sz w:val="18"/>
                <w:szCs w:val="18"/>
                <w:lang w:eastAsia="zh-TW"/>
              </w:rPr>
            </w:pPr>
            <w:r>
              <w:rPr>
                <w:rFonts w:ascii="Times New Roman" w:hAnsi="Times New Roman" w:cs="宋体"/>
                <w:sz w:val="18"/>
                <w:szCs w:val="18"/>
                <w:lang w:eastAsia="zh-CN"/>
              </w:rPr>
              <w:t>gao_yukai@nec.cn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747" w:type="dxa"/>
          </w:tcPr>
          <w:p>
            <w:pPr>
              <w:jc w:val="center"/>
              <w:rPr>
                <w:rFonts w:ascii="Times New Roman" w:hAnsi="Times New Roman" w:eastAsia="PMingLiU" w:cs="宋体"/>
                <w:sz w:val="18"/>
                <w:szCs w:val="18"/>
                <w:lang w:eastAsia="zh-TW"/>
              </w:rPr>
            </w:pPr>
            <w:r>
              <w:rPr>
                <w:rFonts w:hint="eastAsia" w:ascii="Times New Roman" w:hAnsi="Times New Roman" w:eastAsia="MS Mincho" w:cs="宋体"/>
                <w:sz w:val="18"/>
                <w:szCs w:val="18"/>
                <w:lang w:eastAsia="ja-JP"/>
              </w:rPr>
              <w:t>N</w:t>
            </w:r>
            <w:r>
              <w:rPr>
                <w:rFonts w:ascii="Times New Roman" w:hAnsi="Times New Roman" w:eastAsia="MS Mincho" w:cs="宋体"/>
                <w:sz w:val="18"/>
                <w:szCs w:val="18"/>
                <w:lang w:eastAsia="ja-JP"/>
              </w:rPr>
              <w:t>ICT</w:t>
            </w:r>
          </w:p>
        </w:tc>
        <w:tc>
          <w:tcPr>
            <w:tcW w:w="2192" w:type="dxa"/>
          </w:tcPr>
          <w:p>
            <w:pPr>
              <w:jc w:val="center"/>
              <w:rPr>
                <w:rFonts w:ascii="Times New Roman" w:hAnsi="Times New Roman" w:eastAsia="PMingLiU" w:cs="宋体"/>
                <w:sz w:val="18"/>
                <w:szCs w:val="18"/>
                <w:lang w:eastAsia="zh-TW"/>
              </w:rPr>
            </w:pPr>
            <w:r>
              <w:rPr>
                <w:rFonts w:hint="eastAsia" w:ascii="Times New Roman" w:hAnsi="Times New Roman" w:eastAsia="MS Mincho" w:cs="宋体"/>
                <w:sz w:val="18"/>
                <w:szCs w:val="18"/>
                <w:lang w:eastAsia="ja-JP"/>
              </w:rPr>
              <w:t>K</w:t>
            </w:r>
            <w:r>
              <w:rPr>
                <w:rFonts w:ascii="Times New Roman" w:hAnsi="Times New Roman" w:eastAsia="MS Mincho" w:cs="宋体"/>
                <w:sz w:val="18"/>
                <w:szCs w:val="18"/>
                <w:lang w:eastAsia="ja-JP"/>
              </w:rPr>
              <w:t>enichi Takizawa</w:t>
            </w:r>
          </w:p>
        </w:tc>
        <w:tc>
          <w:tcPr>
            <w:tcW w:w="5991" w:type="dxa"/>
          </w:tcPr>
          <w:p>
            <w:pPr>
              <w:jc w:val="center"/>
              <w:rPr>
                <w:rFonts w:ascii="Times New Roman" w:hAnsi="Times New Roman" w:cs="宋体"/>
                <w:sz w:val="18"/>
                <w:szCs w:val="18"/>
              </w:rPr>
            </w:pPr>
            <w:r>
              <w:rPr>
                <w:rFonts w:hint="eastAsia" w:ascii="Times New Roman" w:hAnsi="Times New Roman" w:eastAsia="MS Mincho" w:cs="宋体"/>
                <w:sz w:val="18"/>
                <w:szCs w:val="18"/>
                <w:lang w:eastAsia="ja-JP"/>
              </w:rPr>
              <w:t>t</w:t>
            </w:r>
            <w:r>
              <w:rPr>
                <w:rFonts w:ascii="Times New Roman" w:hAnsi="Times New Roman" w:eastAsia="MS Mincho" w:cs="宋体"/>
                <w:sz w:val="18"/>
                <w:szCs w:val="18"/>
                <w:lang w:eastAsia="ja-JP"/>
              </w:rPr>
              <w:t>akizawa@nict.go.jp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ascii="Times New Roman" w:hAnsi="Times New Roman" w:cs="宋体"/>
                <w:sz w:val="18"/>
                <w:szCs w:val="18"/>
              </w:rPr>
              <w:t>Nokia</w:t>
            </w:r>
          </w:p>
        </w:tc>
        <w:tc>
          <w:tcPr>
            <w:tcW w:w="2192" w:type="dxa"/>
          </w:tcPr>
          <w:p>
            <w:pPr>
              <w:jc w:val="center"/>
              <w:rPr>
                <w:rFonts w:ascii="Times New Roman" w:hAnsi="Times New Roman" w:cs="宋体"/>
                <w:sz w:val="18"/>
                <w:szCs w:val="18"/>
                <w:lang w:eastAsia="zh-CN"/>
              </w:rPr>
            </w:pPr>
            <w:r>
              <w:rPr>
                <w:rFonts w:ascii="Times New Roman" w:hAnsi="Times New Roman" w:cs="宋体"/>
                <w:sz w:val="18"/>
                <w:szCs w:val="18"/>
              </w:rPr>
              <w:t>Mihai Enescu</w:t>
            </w:r>
          </w:p>
        </w:tc>
        <w:tc>
          <w:tcPr>
            <w:tcW w:w="5991" w:type="dxa"/>
          </w:tcPr>
          <w:p>
            <w:pPr>
              <w:jc w:val="center"/>
              <w:rPr>
                <w:rFonts w:ascii="Times New Roman" w:hAnsi="Times New Roman" w:cs="宋体"/>
                <w:sz w:val="18"/>
                <w:szCs w:val="18"/>
                <w:lang w:eastAsia="zh-CN"/>
              </w:rPr>
            </w:pPr>
            <w:r>
              <w:rPr>
                <w:rFonts w:ascii="Times New Roman" w:hAnsi="Times New Roman" w:cs="宋体"/>
                <w:sz w:val="18"/>
                <w:szCs w:val="18"/>
              </w:rPr>
              <w:t>mihai.enescu@nokia.com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rPr>
            </w:pPr>
            <w:r>
              <w:rPr>
                <w:rFonts w:ascii="Times New Roman" w:hAnsi="Times New Roman" w:cs="宋体"/>
                <w:sz w:val="18"/>
                <w:szCs w:val="18"/>
              </w:rPr>
              <w:t>Nokia</w:t>
            </w:r>
          </w:p>
        </w:tc>
        <w:tc>
          <w:tcPr>
            <w:tcW w:w="2192" w:type="dxa"/>
          </w:tcPr>
          <w:p>
            <w:pPr>
              <w:jc w:val="center"/>
              <w:rPr>
                <w:rFonts w:ascii="Times New Roman" w:hAnsi="Times New Roman" w:cs="宋体"/>
                <w:sz w:val="18"/>
                <w:szCs w:val="18"/>
              </w:rPr>
            </w:pPr>
            <w:r>
              <w:rPr>
                <w:rFonts w:ascii="Times New Roman" w:hAnsi="Times New Roman" w:cs="宋体"/>
                <w:sz w:val="18"/>
                <w:szCs w:val="18"/>
              </w:rPr>
              <w:t>Y</w:t>
            </w:r>
            <w:r>
              <w:rPr>
                <w:rFonts w:hint="eastAsia" w:ascii="Times New Roman" w:hAnsi="Times New Roman" w:cs="宋体"/>
                <w:sz w:val="18"/>
                <w:szCs w:val="18"/>
                <w:lang w:eastAsia="zh-CN"/>
              </w:rPr>
              <w:t>oun</w:t>
            </w:r>
            <w:r>
              <w:rPr>
                <w:rFonts w:ascii="Times New Roman" w:hAnsi="Times New Roman" w:cs="宋体"/>
                <w:sz w:val="18"/>
                <w:szCs w:val="18"/>
              </w:rPr>
              <w:t>gsoo Yuk</w:t>
            </w:r>
          </w:p>
        </w:tc>
        <w:tc>
          <w:tcPr>
            <w:tcW w:w="5991" w:type="dxa"/>
          </w:tcPr>
          <w:p>
            <w:pPr>
              <w:jc w:val="center"/>
              <w:rPr>
                <w:rFonts w:ascii="Times New Roman" w:hAnsi="Times New Roman" w:cs="宋体"/>
                <w:sz w:val="18"/>
                <w:szCs w:val="18"/>
              </w:rPr>
            </w:pPr>
            <w:r>
              <w:rPr>
                <w:rFonts w:ascii="Times New Roman" w:hAnsi="Times New Roman" w:cs="宋体"/>
                <w:sz w:val="18"/>
                <w:szCs w:val="18"/>
              </w:rPr>
              <w:t>youngsoo.yuk@nokia.com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hint="eastAsia" w:ascii="Times New Roman" w:hAnsi="Times New Roman" w:eastAsia="MS Mincho" w:cs="宋体"/>
                <w:sz w:val="18"/>
                <w:szCs w:val="18"/>
                <w:lang w:eastAsia="ja-JP"/>
              </w:rPr>
              <w:t>N</w:t>
            </w:r>
            <w:r>
              <w:rPr>
                <w:rFonts w:ascii="Times New Roman" w:hAnsi="Times New Roman" w:eastAsia="MS Mincho" w:cs="宋体"/>
                <w:sz w:val="18"/>
                <w:szCs w:val="18"/>
                <w:lang w:eastAsia="ja-JP"/>
              </w:rPr>
              <w:t>TT DOCOMO</w:t>
            </w:r>
          </w:p>
        </w:tc>
        <w:tc>
          <w:tcPr>
            <w:tcW w:w="2192" w:type="dxa"/>
          </w:tcPr>
          <w:p>
            <w:pPr>
              <w:jc w:val="center"/>
              <w:rPr>
                <w:rFonts w:ascii="Times New Roman" w:hAnsi="Times New Roman" w:cs="宋体"/>
                <w:sz w:val="18"/>
                <w:szCs w:val="18"/>
                <w:lang w:eastAsia="zh-CN"/>
              </w:rPr>
            </w:pPr>
            <w:r>
              <w:rPr>
                <w:rFonts w:hint="eastAsia" w:ascii="Times New Roman" w:hAnsi="Times New Roman" w:eastAsia="MS Mincho" w:cs="宋体"/>
                <w:sz w:val="18"/>
                <w:szCs w:val="18"/>
                <w:lang w:eastAsia="ja-JP"/>
              </w:rPr>
              <w:t>M</w:t>
            </w:r>
            <w:r>
              <w:rPr>
                <w:rFonts w:ascii="Times New Roman" w:hAnsi="Times New Roman" w:eastAsia="MS Mincho" w:cs="宋体"/>
                <w:sz w:val="18"/>
                <w:szCs w:val="18"/>
                <w:lang w:eastAsia="ja-JP"/>
              </w:rPr>
              <w:t>amoru Okumura</w:t>
            </w:r>
          </w:p>
        </w:tc>
        <w:tc>
          <w:tcPr>
            <w:tcW w:w="5991" w:type="dxa"/>
          </w:tcPr>
          <w:p>
            <w:pPr>
              <w:jc w:val="center"/>
              <w:rPr>
                <w:rFonts w:ascii="Times New Roman" w:hAnsi="Times New Roman" w:cs="宋体"/>
                <w:sz w:val="18"/>
                <w:szCs w:val="18"/>
                <w:lang w:eastAsia="zh-CN"/>
              </w:rPr>
            </w:pPr>
            <w:r>
              <w:rPr>
                <w:rFonts w:ascii="Times New Roman" w:hAnsi="Times New Roman" w:eastAsia="MS Mincho" w:cs="宋体"/>
                <w:sz w:val="18"/>
                <w:szCs w:val="18"/>
                <w:lang w:eastAsia="ja-JP"/>
              </w:rPr>
              <w:t>Mamoru.okumura.nz@nttdocomo.com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eastAsia="MS Mincho" w:cs="宋体"/>
                <w:sz w:val="18"/>
                <w:szCs w:val="18"/>
                <w:lang w:eastAsia="ja-JP"/>
              </w:rPr>
            </w:pPr>
            <w:r>
              <w:rPr>
                <w:rFonts w:hint="eastAsia" w:ascii="Times New Roman" w:hAnsi="Times New Roman" w:cs="宋体" w:eastAsiaTheme="minorEastAsia"/>
                <w:sz w:val="18"/>
                <w:szCs w:val="18"/>
                <w:lang w:eastAsia="zh-CN"/>
              </w:rPr>
              <w:t>OPPO</w:t>
            </w:r>
          </w:p>
        </w:tc>
        <w:tc>
          <w:tcPr>
            <w:tcW w:w="2192" w:type="dxa"/>
          </w:tcPr>
          <w:p>
            <w:pPr>
              <w:jc w:val="center"/>
              <w:rPr>
                <w:rFonts w:ascii="Times New Roman" w:hAnsi="Times New Roman" w:eastAsia="MS Mincho" w:cs="宋体"/>
                <w:sz w:val="18"/>
                <w:szCs w:val="18"/>
                <w:lang w:eastAsia="ja-JP"/>
              </w:rPr>
            </w:pPr>
            <w:r>
              <w:rPr>
                <w:rFonts w:ascii="Times New Roman" w:hAnsi="Times New Roman" w:cs="宋体" w:eastAsiaTheme="minorEastAsia"/>
                <w:sz w:val="18"/>
                <w:szCs w:val="18"/>
              </w:rPr>
              <w:t>Li Guo</w:t>
            </w:r>
          </w:p>
        </w:tc>
        <w:tc>
          <w:tcPr>
            <w:tcW w:w="5991" w:type="dxa"/>
          </w:tcPr>
          <w:p>
            <w:pPr>
              <w:jc w:val="center"/>
              <w:rPr>
                <w:rFonts w:ascii="Times New Roman" w:hAnsi="Times New Roman" w:eastAsia="MS Mincho" w:cs="宋体"/>
                <w:sz w:val="18"/>
                <w:szCs w:val="18"/>
                <w:lang w:eastAsia="ja-JP"/>
              </w:rPr>
            </w:pPr>
            <w:r>
              <w:rPr>
                <w:rFonts w:ascii="Times New Roman" w:hAnsi="Times New Roman" w:cs="宋体" w:eastAsiaTheme="minorEastAsia"/>
                <w:sz w:val="18"/>
                <w:szCs w:val="18"/>
              </w:rPr>
              <w:t>guoli@oppo.com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ascii="Times New Roman" w:hAnsi="Times New Roman" w:cs="宋体"/>
                <w:sz w:val="18"/>
                <w:szCs w:val="18"/>
              </w:rPr>
              <w:t>Panasonic</w:t>
            </w:r>
          </w:p>
        </w:tc>
        <w:tc>
          <w:tcPr>
            <w:tcW w:w="2192" w:type="dxa"/>
          </w:tcPr>
          <w:p>
            <w:pPr>
              <w:jc w:val="center"/>
              <w:rPr>
                <w:rFonts w:ascii="Times New Roman" w:hAnsi="Times New Roman" w:cs="宋体"/>
                <w:sz w:val="18"/>
                <w:szCs w:val="18"/>
                <w:lang w:eastAsia="zh-CN"/>
              </w:rPr>
            </w:pPr>
            <w:r>
              <w:rPr>
                <w:rFonts w:ascii="Times New Roman" w:hAnsi="Times New Roman" w:cs="宋体"/>
                <w:sz w:val="18"/>
                <w:szCs w:val="18"/>
              </w:rPr>
              <w:t>Khalid Zeineddine</w:t>
            </w:r>
          </w:p>
        </w:tc>
        <w:tc>
          <w:tcPr>
            <w:tcW w:w="5991" w:type="dxa"/>
          </w:tcPr>
          <w:p>
            <w:pPr>
              <w:jc w:val="center"/>
              <w:rPr>
                <w:rFonts w:ascii="Times New Roman" w:hAnsi="Times New Roman" w:cs="宋体"/>
                <w:sz w:val="18"/>
                <w:szCs w:val="18"/>
                <w:lang w:eastAsia="zh-CN"/>
              </w:rPr>
            </w:pPr>
            <w:r>
              <w:rPr>
                <w:rFonts w:ascii="Times New Roman" w:hAnsi="Times New Roman" w:cs="宋体"/>
                <w:sz w:val="18"/>
                <w:szCs w:val="18"/>
              </w:rPr>
              <w:t>khalid.zeineddine@eu.panasonic.com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rPr>
            </w:pPr>
            <w:r>
              <w:rPr>
                <w:rFonts w:ascii="Times New Roman" w:hAnsi="Times New Roman" w:cs="宋体"/>
                <w:sz w:val="18"/>
                <w:szCs w:val="18"/>
                <w:lang w:eastAsia="zh-CN"/>
              </w:rPr>
              <w:t>Qualcomm</w:t>
            </w:r>
          </w:p>
        </w:tc>
        <w:tc>
          <w:tcPr>
            <w:tcW w:w="2192" w:type="dxa"/>
          </w:tcPr>
          <w:p>
            <w:pPr>
              <w:jc w:val="center"/>
              <w:rPr>
                <w:rFonts w:ascii="Times New Roman" w:hAnsi="Times New Roman" w:cs="宋体"/>
                <w:sz w:val="18"/>
                <w:szCs w:val="18"/>
              </w:rPr>
            </w:pPr>
            <w:r>
              <w:rPr>
                <w:rFonts w:ascii="Times New Roman" w:hAnsi="Times New Roman" w:cs="宋体"/>
                <w:sz w:val="18"/>
                <w:szCs w:val="18"/>
                <w:lang w:eastAsia="zh-CN"/>
              </w:rPr>
              <w:t>Wooseok Nam</w:t>
            </w:r>
          </w:p>
        </w:tc>
        <w:tc>
          <w:tcPr>
            <w:tcW w:w="5991" w:type="dxa"/>
          </w:tcPr>
          <w:p>
            <w:pPr>
              <w:jc w:val="center"/>
              <w:rPr>
                <w:rFonts w:ascii="Times New Roman" w:hAnsi="Times New Roman" w:cs="宋体"/>
                <w:sz w:val="18"/>
                <w:szCs w:val="18"/>
              </w:rPr>
            </w:pPr>
            <w:r>
              <w:rPr>
                <w:rFonts w:ascii="Times New Roman" w:hAnsi="Times New Roman" w:cs="宋体"/>
                <w:sz w:val="18"/>
                <w:szCs w:val="18"/>
                <w:lang w:eastAsia="zh-CN"/>
              </w:rPr>
              <w:t>wnam@qti.qualcomm.com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Ruijie Networks</w:t>
            </w:r>
          </w:p>
        </w:tc>
        <w:tc>
          <w:tcPr>
            <w:tcW w:w="2192" w:type="dxa"/>
          </w:tcPr>
          <w:p>
            <w:pPr>
              <w:jc w:val="center"/>
              <w:rPr>
                <w:rFonts w:ascii="Times New Roman" w:hAnsi="Times New Roman" w:cs="宋体"/>
                <w:sz w:val="18"/>
                <w:szCs w:val="18"/>
                <w:lang w:eastAsia="zh-CN"/>
              </w:rPr>
            </w:pPr>
            <w:r>
              <w:rPr>
                <w:rFonts w:hint="eastAsia" w:ascii="Times New Roman" w:hAnsi="Times New Roman" w:cs="宋体"/>
                <w:sz w:val="18"/>
                <w:szCs w:val="18"/>
                <w:lang w:eastAsia="zh-CN"/>
              </w:rPr>
              <w:t>K</w:t>
            </w:r>
            <w:r>
              <w:rPr>
                <w:rFonts w:ascii="Times New Roman" w:hAnsi="Times New Roman" w:cs="宋体"/>
                <w:sz w:val="18"/>
                <w:szCs w:val="18"/>
                <w:lang w:eastAsia="zh-CN"/>
              </w:rPr>
              <w:t>e Zhong</w:t>
            </w:r>
          </w:p>
        </w:tc>
        <w:tc>
          <w:tcPr>
            <w:tcW w:w="5991" w:type="dxa"/>
          </w:tcPr>
          <w:p>
            <w:pPr>
              <w:jc w:val="center"/>
              <w:rPr>
                <w:rFonts w:ascii="Times New Roman" w:hAnsi="Times New Roman" w:cs="宋体"/>
                <w:sz w:val="18"/>
                <w:szCs w:val="18"/>
                <w:lang w:eastAsia="zh-CN"/>
              </w:rPr>
            </w:pPr>
            <w:r>
              <w:rPr>
                <w:rFonts w:hint="eastAsia" w:ascii="Times New Roman" w:hAnsi="Times New Roman" w:cs="宋体"/>
                <w:sz w:val="18"/>
                <w:szCs w:val="18"/>
                <w:lang w:eastAsia="zh-CN"/>
              </w:rPr>
              <w:t>z</w:t>
            </w:r>
            <w:r>
              <w:rPr>
                <w:rFonts w:ascii="Times New Roman" w:hAnsi="Times New Roman" w:cs="宋体"/>
                <w:sz w:val="18"/>
                <w:szCs w:val="18"/>
                <w:lang w:eastAsia="zh-CN"/>
              </w:rPr>
              <w:t>hongke@ruijie.com.cn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rPr>
            </w:pPr>
            <w:r>
              <w:rPr>
                <w:rFonts w:ascii="Times New Roman" w:hAnsi="Times New Roman" w:cs="宋体"/>
                <w:sz w:val="18"/>
                <w:szCs w:val="18"/>
                <w:lang w:eastAsia="zh-CN"/>
              </w:rPr>
              <w:t>Samsung</w:t>
            </w:r>
          </w:p>
        </w:tc>
        <w:tc>
          <w:tcPr>
            <w:tcW w:w="2192" w:type="dxa"/>
          </w:tcPr>
          <w:p>
            <w:pPr>
              <w:jc w:val="center"/>
              <w:rPr>
                <w:rFonts w:ascii="Times New Roman" w:hAnsi="Times New Roman" w:cs="宋体"/>
                <w:sz w:val="18"/>
                <w:szCs w:val="18"/>
              </w:rPr>
            </w:pPr>
            <w:r>
              <w:rPr>
                <w:rFonts w:ascii="Times New Roman" w:hAnsi="Times New Roman" w:cs="宋体"/>
                <w:sz w:val="18"/>
                <w:szCs w:val="18"/>
                <w:lang w:eastAsia="zh-CN"/>
              </w:rPr>
              <w:t>Dalin Zhu</w:t>
            </w:r>
          </w:p>
        </w:tc>
        <w:tc>
          <w:tcPr>
            <w:tcW w:w="5991" w:type="dxa"/>
          </w:tcPr>
          <w:p>
            <w:pPr>
              <w:jc w:val="center"/>
              <w:rPr>
                <w:rFonts w:ascii="Times New Roman" w:hAnsi="Times New Roman" w:cs="宋体"/>
                <w:sz w:val="18"/>
                <w:szCs w:val="18"/>
              </w:rPr>
            </w:pPr>
            <w:r>
              <w:rPr>
                <w:rFonts w:ascii="Times New Roman" w:hAnsi="Times New Roman" w:cs="宋体"/>
                <w:sz w:val="18"/>
                <w:szCs w:val="18"/>
                <w:lang w:eastAsia="zh-CN"/>
              </w:rPr>
              <w:t>dalin.zhu@samsung.com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rPr>
            </w:pPr>
            <w:r>
              <w:rPr>
                <w:rFonts w:ascii="Times New Roman" w:hAnsi="Times New Roman" w:cs="宋体"/>
                <w:sz w:val="18"/>
                <w:szCs w:val="18"/>
                <w:lang w:eastAsia="zh-CN"/>
              </w:rPr>
              <w:t>Samsung</w:t>
            </w:r>
          </w:p>
        </w:tc>
        <w:tc>
          <w:tcPr>
            <w:tcW w:w="2192" w:type="dxa"/>
          </w:tcPr>
          <w:p>
            <w:pPr>
              <w:jc w:val="center"/>
              <w:rPr>
                <w:rFonts w:ascii="Times New Roman" w:hAnsi="Times New Roman" w:cs="宋体"/>
                <w:sz w:val="18"/>
                <w:szCs w:val="18"/>
              </w:rPr>
            </w:pPr>
            <w:r>
              <w:rPr>
                <w:rFonts w:ascii="Times New Roman" w:hAnsi="Times New Roman" w:cs="宋体"/>
                <w:sz w:val="18"/>
                <w:szCs w:val="18"/>
                <w:lang w:eastAsia="zh-CN"/>
              </w:rPr>
              <w:t>Sa Zhang</w:t>
            </w:r>
          </w:p>
        </w:tc>
        <w:tc>
          <w:tcPr>
            <w:tcW w:w="5991" w:type="dxa"/>
          </w:tcPr>
          <w:p>
            <w:pPr>
              <w:jc w:val="center"/>
              <w:rPr>
                <w:rFonts w:ascii="Times New Roman" w:hAnsi="Times New Roman" w:cs="宋体"/>
                <w:sz w:val="18"/>
                <w:szCs w:val="18"/>
              </w:rPr>
            </w:pPr>
            <w:r>
              <w:rPr>
                <w:rFonts w:ascii="Times New Roman" w:hAnsi="Times New Roman" w:cs="宋体"/>
                <w:sz w:val="18"/>
                <w:szCs w:val="18"/>
                <w:lang w:eastAsia="zh-CN"/>
              </w:rPr>
              <w:t>sa.zhang@samsung.com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hint="eastAsia" w:ascii="Times New Roman" w:hAnsi="Times New Roman" w:eastAsia="MS Mincho" w:cs="宋体"/>
                <w:sz w:val="18"/>
                <w:szCs w:val="18"/>
                <w:lang w:eastAsia="ja-JP"/>
              </w:rPr>
              <w:t>S</w:t>
            </w:r>
            <w:r>
              <w:rPr>
                <w:rFonts w:ascii="Times New Roman" w:hAnsi="Times New Roman" w:eastAsia="MS Mincho" w:cs="宋体"/>
                <w:sz w:val="18"/>
                <w:szCs w:val="18"/>
                <w:lang w:eastAsia="ja-JP"/>
              </w:rPr>
              <w:t>harp</w:t>
            </w:r>
          </w:p>
        </w:tc>
        <w:tc>
          <w:tcPr>
            <w:tcW w:w="2192" w:type="dxa"/>
          </w:tcPr>
          <w:p>
            <w:pPr>
              <w:jc w:val="center"/>
              <w:rPr>
                <w:rFonts w:ascii="Times New Roman" w:hAnsi="Times New Roman" w:cs="宋体"/>
                <w:sz w:val="18"/>
                <w:szCs w:val="18"/>
                <w:lang w:eastAsia="zh-CN"/>
              </w:rPr>
            </w:pPr>
            <w:r>
              <w:rPr>
                <w:rFonts w:hint="eastAsia" w:ascii="Times New Roman" w:hAnsi="Times New Roman" w:eastAsia="MS Mincho" w:cs="宋体"/>
                <w:sz w:val="18"/>
                <w:szCs w:val="18"/>
                <w:lang w:eastAsia="ja-JP"/>
              </w:rPr>
              <w:t>T</w:t>
            </w:r>
            <w:r>
              <w:rPr>
                <w:rFonts w:ascii="Times New Roman" w:hAnsi="Times New Roman" w:eastAsia="MS Mincho" w:cs="宋体"/>
                <w:sz w:val="18"/>
                <w:szCs w:val="18"/>
                <w:lang w:eastAsia="ja-JP"/>
              </w:rPr>
              <w:t>aka</w:t>
            </w:r>
          </w:p>
        </w:tc>
        <w:tc>
          <w:tcPr>
            <w:tcW w:w="5991" w:type="dxa"/>
          </w:tcPr>
          <w:p>
            <w:pPr>
              <w:jc w:val="center"/>
              <w:rPr>
                <w:rFonts w:ascii="Times New Roman" w:hAnsi="Times New Roman" w:cs="宋体"/>
                <w:sz w:val="18"/>
                <w:szCs w:val="18"/>
                <w:lang w:eastAsia="zh-CN"/>
              </w:rPr>
            </w:pPr>
            <w:r>
              <w:rPr>
                <w:rFonts w:hint="eastAsia" w:ascii="Times New Roman" w:hAnsi="Times New Roman" w:eastAsia="MS Mincho" w:cs="宋体"/>
                <w:sz w:val="18"/>
                <w:szCs w:val="18"/>
                <w:lang w:eastAsia="ja-JP"/>
              </w:rPr>
              <w:t xml:space="preserve"> fukui.takahisa@mail.sharp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eastAsia="MS Mincho" w:cs="宋体"/>
                <w:sz w:val="18"/>
                <w:szCs w:val="18"/>
                <w:lang w:eastAsia="ja-JP"/>
              </w:rPr>
            </w:pPr>
            <w:r>
              <w:rPr>
                <w:rFonts w:hint="eastAsia" w:ascii="Times New Roman" w:hAnsi="Times New Roman" w:cs="宋体"/>
                <w:sz w:val="18"/>
                <w:szCs w:val="18"/>
                <w:lang w:eastAsia="zh-CN"/>
              </w:rPr>
              <w:t>S</w:t>
            </w:r>
            <w:r>
              <w:rPr>
                <w:rFonts w:ascii="Times New Roman" w:hAnsi="Times New Roman" w:cs="宋体"/>
                <w:sz w:val="18"/>
                <w:szCs w:val="18"/>
                <w:lang w:eastAsia="zh-CN"/>
              </w:rPr>
              <w:t>ony</w:t>
            </w:r>
          </w:p>
        </w:tc>
        <w:tc>
          <w:tcPr>
            <w:tcW w:w="2192" w:type="dxa"/>
          </w:tcPr>
          <w:p>
            <w:pPr>
              <w:jc w:val="center"/>
              <w:rPr>
                <w:rFonts w:ascii="Times New Roman" w:hAnsi="Times New Roman" w:eastAsia="MS Mincho" w:cs="宋体"/>
                <w:sz w:val="18"/>
                <w:szCs w:val="18"/>
                <w:lang w:eastAsia="ja-JP"/>
              </w:rPr>
            </w:pPr>
            <w:r>
              <w:rPr>
                <w:rFonts w:ascii="Times New Roman" w:hAnsi="Times New Roman" w:eastAsia="MS Mincho" w:cs="宋体"/>
                <w:sz w:val="18"/>
                <w:szCs w:val="18"/>
                <w:lang w:eastAsia="ja-JP"/>
              </w:rPr>
              <w:t>Naoki Kusashima</w:t>
            </w:r>
          </w:p>
        </w:tc>
        <w:tc>
          <w:tcPr>
            <w:tcW w:w="5991" w:type="dxa"/>
          </w:tcPr>
          <w:p>
            <w:pPr>
              <w:jc w:val="center"/>
              <w:rPr>
                <w:rFonts w:ascii="Times New Roman" w:hAnsi="Times New Roman" w:eastAsia="MS Mincho" w:cs="宋体"/>
                <w:sz w:val="18"/>
                <w:szCs w:val="18"/>
                <w:lang w:eastAsia="ja-JP"/>
              </w:rPr>
            </w:pPr>
            <w:r>
              <w:rPr>
                <w:rFonts w:ascii="Times New Roman" w:hAnsi="Times New Roman" w:eastAsia="MS Mincho" w:cs="宋体"/>
                <w:sz w:val="18"/>
                <w:szCs w:val="18"/>
                <w:lang w:eastAsia="ja-JP"/>
              </w:rPr>
              <w:t>Naoki.Kusashima@sony.com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eastAsia="MS Mincho" w:cs="宋体"/>
                <w:sz w:val="18"/>
                <w:szCs w:val="18"/>
                <w:lang w:eastAsia="ja-JP"/>
              </w:rPr>
            </w:pPr>
            <w:r>
              <w:rPr>
                <w:rFonts w:hint="eastAsia" w:ascii="Times New Roman" w:hAnsi="Times New Roman" w:cs="宋体"/>
                <w:sz w:val="18"/>
                <w:szCs w:val="18"/>
                <w:lang w:eastAsia="zh-CN"/>
              </w:rPr>
              <w:t>S</w:t>
            </w:r>
            <w:r>
              <w:rPr>
                <w:rFonts w:ascii="Times New Roman" w:hAnsi="Times New Roman" w:cs="宋体"/>
                <w:sz w:val="18"/>
                <w:szCs w:val="18"/>
                <w:lang w:eastAsia="zh-CN"/>
              </w:rPr>
              <w:t>ony</w:t>
            </w:r>
          </w:p>
        </w:tc>
        <w:tc>
          <w:tcPr>
            <w:tcW w:w="2192" w:type="dxa"/>
          </w:tcPr>
          <w:p>
            <w:pPr>
              <w:jc w:val="center"/>
              <w:rPr>
                <w:rFonts w:ascii="Times New Roman" w:hAnsi="Times New Roman" w:eastAsia="MS Mincho" w:cs="宋体"/>
                <w:sz w:val="18"/>
                <w:szCs w:val="18"/>
                <w:lang w:eastAsia="ja-JP"/>
              </w:rPr>
            </w:pPr>
            <w:r>
              <w:rPr>
                <w:rFonts w:ascii="Times New Roman" w:hAnsi="Times New Roman" w:cs="宋体"/>
                <w:sz w:val="18"/>
                <w:szCs w:val="18"/>
                <w:lang w:eastAsia="zh-CN"/>
              </w:rPr>
              <w:t>Jose Flordelis</w:t>
            </w:r>
          </w:p>
        </w:tc>
        <w:tc>
          <w:tcPr>
            <w:tcW w:w="5991" w:type="dxa"/>
          </w:tcPr>
          <w:p>
            <w:pPr>
              <w:jc w:val="center"/>
              <w:rPr>
                <w:rFonts w:ascii="Times New Roman" w:hAnsi="Times New Roman" w:eastAsia="MS Mincho" w:cs="宋体"/>
                <w:sz w:val="18"/>
                <w:szCs w:val="18"/>
                <w:lang w:eastAsia="ja-JP"/>
              </w:rPr>
            </w:pPr>
            <w:r>
              <w:rPr>
                <w:rFonts w:ascii="Times New Roman" w:hAnsi="Times New Roman" w:cs="宋体"/>
                <w:sz w:val="18"/>
                <w:szCs w:val="18"/>
                <w:lang w:eastAsia="zh-CN"/>
              </w:rPr>
              <w:t>Jose.Flordelis@sony.com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eastAsia="MS Mincho" w:cs="宋体"/>
                <w:sz w:val="18"/>
                <w:szCs w:val="18"/>
                <w:lang w:eastAsia="ja-JP"/>
              </w:rPr>
            </w:pPr>
            <w:r>
              <w:rPr>
                <w:rFonts w:hint="eastAsia" w:ascii="Times New Roman" w:hAnsi="Times New Roman" w:eastAsia="Yu Mincho" w:cs="宋体"/>
                <w:sz w:val="18"/>
                <w:szCs w:val="18"/>
                <w:lang w:eastAsia="ja-JP"/>
              </w:rPr>
              <w:t>S</w:t>
            </w:r>
            <w:r>
              <w:rPr>
                <w:rFonts w:ascii="Times New Roman" w:hAnsi="Times New Roman" w:eastAsia="Yu Mincho" w:cs="宋体"/>
                <w:sz w:val="18"/>
                <w:szCs w:val="18"/>
                <w:lang w:eastAsia="ja-JP"/>
              </w:rPr>
              <w:t>preadtrum</w:t>
            </w:r>
          </w:p>
        </w:tc>
        <w:tc>
          <w:tcPr>
            <w:tcW w:w="2192" w:type="dxa"/>
          </w:tcPr>
          <w:p>
            <w:pPr>
              <w:jc w:val="center"/>
              <w:rPr>
                <w:rFonts w:ascii="Times New Roman" w:hAnsi="Times New Roman" w:eastAsia="MS Mincho" w:cs="宋体"/>
                <w:sz w:val="18"/>
                <w:szCs w:val="18"/>
                <w:lang w:eastAsia="ja-JP"/>
              </w:rPr>
            </w:pPr>
            <w:r>
              <w:rPr>
                <w:rFonts w:hint="eastAsia" w:ascii="Times New Roman" w:hAnsi="Times New Roman" w:eastAsia="Yu Mincho" w:cs="宋体"/>
                <w:sz w:val="18"/>
                <w:szCs w:val="18"/>
                <w:lang w:eastAsia="ja-JP"/>
              </w:rPr>
              <w:t>Yu Yang</w:t>
            </w:r>
          </w:p>
        </w:tc>
        <w:tc>
          <w:tcPr>
            <w:tcW w:w="5991" w:type="dxa"/>
          </w:tcPr>
          <w:p>
            <w:pPr>
              <w:jc w:val="center"/>
              <w:rPr>
                <w:rFonts w:ascii="Times New Roman" w:hAnsi="Times New Roman" w:eastAsia="MS Mincho" w:cs="宋体"/>
                <w:sz w:val="18"/>
                <w:szCs w:val="18"/>
                <w:lang w:eastAsia="ja-JP"/>
              </w:rPr>
            </w:pPr>
            <w:r>
              <w:rPr>
                <w:rFonts w:ascii="Times New Roman" w:hAnsi="Times New Roman" w:eastAsia="Malgun Gothic" w:cs="宋体"/>
                <w:sz w:val="18"/>
                <w:szCs w:val="18"/>
              </w:rPr>
              <w:t>y</w:t>
            </w:r>
            <w:r>
              <w:rPr>
                <w:rFonts w:hint="eastAsia" w:ascii="Times New Roman" w:hAnsi="Times New Roman" w:eastAsia="Malgun Gothic" w:cs="宋体"/>
                <w:sz w:val="18"/>
                <w:szCs w:val="18"/>
              </w:rPr>
              <w:t>u.</w:t>
            </w:r>
            <w:r>
              <w:rPr>
                <w:rFonts w:ascii="Times New Roman" w:hAnsi="Times New Roman" w:eastAsia="Malgun Gothic" w:cs="宋体"/>
                <w:sz w:val="18"/>
                <w:szCs w:val="18"/>
              </w:rPr>
              <w:t>yang2@unisoc.com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eastAsia="Yu Mincho" w:cs="宋体"/>
                <w:sz w:val="18"/>
                <w:szCs w:val="18"/>
                <w:lang w:eastAsia="ja-JP"/>
              </w:rPr>
            </w:pPr>
            <w:r>
              <w:rPr>
                <w:rFonts w:hint="eastAsia" w:ascii="Times New Roman" w:hAnsi="Times New Roman" w:cs="宋体" w:eastAsiaTheme="minorEastAsia"/>
                <w:sz w:val="18"/>
                <w:szCs w:val="18"/>
                <w:lang w:eastAsia="zh-CN"/>
              </w:rPr>
              <w:t>v</w:t>
            </w:r>
            <w:r>
              <w:rPr>
                <w:rFonts w:ascii="Times New Roman" w:hAnsi="Times New Roman" w:cs="宋体" w:eastAsiaTheme="minorEastAsia"/>
                <w:sz w:val="18"/>
                <w:szCs w:val="18"/>
                <w:lang w:eastAsia="zh-CN"/>
              </w:rPr>
              <w:t>ivo</w:t>
            </w:r>
          </w:p>
        </w:tc>
        <w:tc>
          <w:tcPr>
            <w:tcW w:w="2192" w:type="dxa"/>
          </w:tcPr>
          <w:p>
            <w:pPr>
              <w:jc w:val="center"/>
              <w:rPr>
                <w:rFonts w:ascii="Times New Roman" w:hAnsi="Times New Roman" w:eastAsia="Yu Mincho" w:cs="宋体"/>
                <w:sz w:val="18"/>
                <w:szCs w:val="18"/>
                <w:lang w:eastAsia="ja-JP"/>
              </w:rPr>
            </w:pPr>
            <w:r>
              <w:rPr>
                <w:rFonts w:hint="eastAsia" w:ascii="Times New Roman" w:hAnsi="Times New Roman" w:cs="宋体" w:eastAsiaTheme="minorEastAsia"/>
                <w:sz w:val="18"/>
                <w:szCs w:val="18"/>
                <w:lang w:eastAsia="zh-CN"/>
              </w:rPr>
              <w:t>R</w:t>
            </w:r>
            <w:r>
              <w:rPr>
                <w:rFonts w:ascii="Times New Roman" w:hAnsi="Times New Roman" w:cs="宋体" w:eastAsiaTheme="minorEastAsia"/>
                <w:sz w:val="18"/>
                <w:szCs w:val="18"/>
                <w:lang w:eastAsia="zh-CN"/>
              </w:rPr>
              <w:t>akesh Tamrakar</w:t>
            </w:r>
          </w:p>
        </w:tc>
        <w:tc>
          <w:tcPr>
            <w:tcW w:w="5991" w:type="dxa"/>
          </w:tcPr>
          <w:p>
            <w:pPr>
              <w:jc w:val="center"/>
              <w:rPr>
                <w:rFonts w:ascii="Times New Roman" w:hAnsi="Times New Roman" w:eastAsia="Malgun Gothic" w:cs="宋体"/>
                <w:sz w:val="18"/>
                <w:szCs w:val="18"/>
              </w:rPr>
            </w:pPr>
            <w:r>
              <w:rPr>
                <w:rFonts w:hint="eastAsia" w:ascii="Times New Roman" w:hAnsi="Times New Roman" w:cs="宋体" w:eastAsiaTheme="minorEastAsia"/>
                <w:sz w:val="18"/>
                <w:szCs w:val="18"/>
                <w:lang w:eastAsia="zh-CN"/>
              </w:rPr>
              <w:t>r</w:t>
            </w:r>
            <w:r>
              <w:rPr>
                <w:rFonts w:ascii="Times New Roman" w:hAnsi="Times New Roman" w:cs="宋体" w:eastAsiaTheme="minorEastAsia"/>
                <w:sz w:val="18"/>
                <w:szCs w:val="18"/>
                <w:lang w:eastAsia="zh-CN"/>
              </w:rPr>
              <w:t>akesh@vivo.com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eastAsia="Yu Mincho" w:cs="宋体"/>
                <w:sz w:val="18"/>
                <w:szCs w:val="18"/>
                <w:lang w:eastAsia="ja-JP"/>
              </w:rPr>
            </w:pPr>
            <w:r>
              <w:rPr>
                <w:rFonts w:ascii="Times New Roman" w:hAnsi="Times New Roman" w:cs="宋体" w:eastAsiaTheme="minorEastAsia"/>
                <w:sz w:val="18"/>
                <w:szCs w:val="18"/>
                <w:lang w:eastAsia="zh-CN"/>
              </w:rPr>
              <w:t>Xiaomi</w:t>
            </w:r>
          </w:p>
        </w:tc>
        <w:tc>
          <w:tcPr>
            <w:tcW w:w="2192" w:type="dxa"/>
          </w:tcPr>
          <w:p>
            <w:pPr>
              <w:jc w:val="center"/>
              <w:rPr>
                <w:rFonts w:ascii="Times New Roman" w:hAnsi="Times New Roman" w:eastAsia="Yu Mincho" w:cs="宋体"/>
                <w:sz w:val="18"/>
                <w:szCs w:val="18"/>
                <w:lang w:eastAsia="ja-JP"/>
              </w:rPr>
            </w:pPr>
            <w:r>
              <w:rPr>
                <w:rFonts w:hint="eastAsia" w:ascii="Times New Roman" w:hAnsi="Times New Roman" w:cs="宋体" w:eastAsiaTheme="minorEastAsia"/>
                <w:sz w:val="18"/>
                <w:szCs w:val="18"/>
                <w:lang w:eastAsia="zh-CN"/>
              </w:rPr>
              <w:t>M</w:t>
            </w:r>
            <w:r>
              <w:rPr>
                <w:rFonts w:ascii="Times New Roman" w:hAnsi="Times New Roman" w:cs="宋体" w:eastAsiaTheme="minorEastAsia"/>
                <w:sz w:val="18"/>
                <w:szCs w:val="18"/>
                <w:lang w:eastAsia="zh-CN"/>
              </w:rPr>
              <w:t>ingju LI</w:t>
            </w:r>
          </w:p>
        </w:tc>
        <w:tc>
          <w:tcPr>
            <w:tcW w:w="5991" w:type="dxa"/>
          </w:tcPr>
          <w:p>
            <w:pPr>
              <w:jc w:val="center"/>
              <w:rPr>
                <w:rFonts w:ascii="Times New Roman" w:hAnsi="Times New Roman" w:eastAsia="Malgun Gothic" w:cs="宋体"/>
                <w:sz w:val="18"/>
                <w:szCs w:val="18"/>
              </w:rPr>
            </w:pPr>
            <w:r>
              <w:rPr>
                <w:rFonts w:hint="eastAsia" w:ascii="Times New Roman" w:hAnsi="Times New Roman" w:cs="宋体" w:eastAsiaTheme="minorEastAsia"/>
                <w:sz w:val="18"/>
                <w:szCs w:val="18"/>
                <w:lang w:eastAsia="zh-CN"/>
              </w:rPr>
              <w:t>l</w:t>
            </w:r>
            <w:r>
              <w:rPr>
                <w:rFonts w:ascii="Times New Roman" w:hAnsi="Times New Roman" w:cs="宋体" w:eastAsiaTheme="minorEastAsia"/>
                <w:sz w:val="18"/>
                <w:szCs w:val="18"/>
                <w:lang w:eastAsia="zh-CN"/>
              </w:rPr>
              <w:t>imingju@xiaomi.com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ZTE</w:t>
            </w:r>
          </w:p>
        </w:tc>
        <w:tc>
          <w:tcPr>
            <w:tcW w:w="2192"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Yang Zhang</w:t>
            </w:r>
          </w:p>
        </w:tc>
        <w:tc>
          <w:tcPr>
            <w:tcW w:w="5991"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zhang.yang220@zte.com.cn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cs="宋体"/>
                <w:sz w:val="18"/>
                <w:szCs w:val="18"/>
                <w:lang w:eastAsia="zh-CN"/>
              </w:rPr>
            </w:pPr>
            <w:r>
              <w:rPr>
                <w:rFonts w:hint="eastAsia" w:ascii="Times New Roman" w:hAnsi="Times New Roman" w:cs="宋体"/>
                <w:sz w:val="18"/>
                <w:szCs w:val="18"/>
                <w:lang w:eastAsia="zh-CN"/>
              </w:rPr>
              <w:t>Lenovo</w:t>
            </w:r>
          </w:p>
        </w:tc>
        <w:tc>
          <w:tcPr>
            <w:tcW w:w="2192" w:type="dxa"/>
          </w:tcPr>
          <w:p>
            <w:pPr>
              <w:jc w:val="center"/>
              <w:rPr>
                <w:rFonts w:ascii="Times New Roman" w:hAnsi="Times New Roman" w:cs="宋体"/>
                <w:sz w:val="18"/>
                <w:szCs w:val="18"/>
                <w:lang w:eastAsia="zh-CN"/>
              </w:rPr>
            </w:pPr>
            <w:r>
              <w:rPr>
                <w:rFonts w:hint="eastAsia" w:ascii="Times New Roman" w:hAnsi="Times New Roman" w:cs="宋体"/>
                <w:sz w:val="18"/>
                <w:szCs w:val="18"/>
                <w:lang w:eastAsia="zh-CN"/>
              </w:rPr>
              <w:t>Bingchao Liu</w:t>
            </w:r>
          </w:p>
        </w:tc>
        <w:tc>
          <w:tcPr>
            <w:tcW w:w="5991" w:type="dxa"/>
          </w:tcPr>
          <w:p>
            <w:pPr>
              <w:jc w:val="center"/>
              <w:rPr>
                <w:rFonts w:ascii="Times New Roman" w:hAnsi="Times New Roman" w:cs="宋体"/>
                <w:sz w:val="18"/>
                <w:szCs w:val="18"/>
                <w:lang w:eastAsia="zh-CN"/>
              </w:rPr>
            </w:pPr>
            <w:r>
              <w:rPr>
                <w:rFonts w:ascii="Times New Roman" w:hAnsi="Times New Roman" w:cs="宋体"/>
                <w:sz w:val="18"/>
                <w:szCs w:val="18"/>
                <w:lang w:eastAsia="zh-CN"/>
              </w:rPr>
              <w:t>L</w:t>
            </w:r>
            <w:r>
              <w:rPr>
                <w:rFonts w:hint="eastAsia" w:ascii="Times New Roman" w:hAnsi="Times New Roman" w:cs="宋体"/>
                <w:sz w:val="18"/>
                <w:szCs w:val="18"/>
                <w:lang w:eastAsia="zh-CN"/>
              </w:rPr>
              <w:t>iubc2@lenovo.com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eastAsia="Malgun Gothic" w:cs="宋体"/>
                <w:sz w:val="18"/>
                <w:szCs w:val="18"/>
              </w:rPr>
            </w:pPr>
            <w:r>
              <w:rPr>
                <w:rFonts w:hint="eastAsia" w:ascii="Times New Roman" w:hAnsi="Times New Roman" w:eastAsia="Malgun Gothic" w:cs="宋体"/>
                <w:sz w:val="18"/>
                <w:szCs w:val="18"/>
              </w:rPr>
              <w:t>Ofinno</w:t>
            </w:r>
          </w:p>
        </w:tc>
        <w:tc>
          <w:tcPr>
            <w:tcW w:w="2192" w:type="dxa"/>
          </w:tcPr>
          <w:p>
            <w:pPr>
              <w:jc w:val="center"/>
              <w:rPr>
                <w:rFonts w:ascii="Times New Roman" w:hAnsi="Times New Roman" w:eastAsia="Malgun Gothic" w:cs="宋体"/>
                <w:sz w:val="18"/>
                <w:szCs w:val="18"/>
              </w:rPr>
            </w:pPr>
            <w:r>
              <w:rPr>
                <w:rFonts w:hint="eastAsia" w:ascii="Times New Roman" w:hAnsi="Times New Roman" w:eastAsia="Malgun Gothic" w:cs="宋体"/>
                <w:sz w:val="18"/>
                <w:szCs w:val="18"/>
              </w:rPr>
              <w:t>Jae-Nam Shim</w:t>
            </w:r>
          </w:p>
        </w:tc>
        <w:tc>
          <w:tcPr>
            <w:tcW w:w="5991" w:type="dxa"/>
          </w:tcPr>
          <w:p>
            <w:pPr>
              <w:jc w:val="center"/>
              <w:rPr>
                <w:rFonts w:ascii="Times New Roman" w:hAnsi="Times New Roman" w:eastAsia="Malgun Gothic" w:cs="宋体"/>
                <w:sz w:val="18"/>
                <w:szCs w:val="18"/>
              </w:rPr>
            </w:pPr>
            <w:r>
              <w:rPr>
                <w:rFonts w:hint="eastAsia" w:ascii="Times New Roman" w:hAnsi="Times New Roman" w:eastAsia="Malgun Gothic" w:cs="宋体"/>
                <w:sz w:val="18"/>
                <w:szCs w:val="18"/>
              </w:rPr>
              <w:t>jshim@ofinno.com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ascii="Times New Roman" w:hAnsi="Times New Roman" w:eastAsia="Malgun Gothic" w:cs="宋体"/>
                <w:sz w:val="18"/>
                <w:szCs w:val="18"/>
              </w:rPr>
            </w:pPr>
            <w:r>
              <w:rPr>
                <w:rFonts w:ascii="Times New Roman" w:hAnsi="Times New Roman" w:eastAsia="Malgun Gothic" w:cs="宋体"/>
                <w:sz w:val="18"/>
                <w:szCs w:val="18"/>
              </w:rPr>
              <w:t>Ofinno</w:t>
            </w:r>
          </w:p>
        </w:tc>
        <w:tc>
          <w:tcPr>
            <w:tcW w:w="2192" w:type="dxa"/>
          </w:tcPr>
          <w:p>
            <w:pPr>
              <w:jc w:val="center"/>
              <w:rPr>
                <w:rFonts w:ascii="Times New Roman" w:hAnsi="Times New Roman" w:eastAsia="Malgun Gothic" w:cs="宋体"/>
                <w:sz w:val="18"/>
                <w:szCs w:val="18"/>
              </w:rPr>
            </w:pPr>
            <w:r>
              <w:rPr>
                <w:rFonts w:ascii="Times New Roman" w:hAnsi="Times New Roman" w:eastAsia="Malgun Gothic" w:cs="宋体"/>
                <w:sz w:val="18"/>
                <w:szCs w:val="18"/>
              </w:rPr>
              <w:t>Yunjung Yi</w:t>
            </w:r>
          </w:p>
        </w:tc>
        <w:tc>
          <w:tcPr>
            <w:tcW w:w="5991" w:type="dxa"/>
          </w:tcPr>
          <w:p>
            <w:pPr>
              <w:jc w:val="center"/>
              <w:rPr>
                <w:rFonts w:ascii="Times New Roman" w:hAnsi="Times New Roman" w:eastAsia="Malgun Gothic" w:cs="宋体"/>
                <w:sz w:val="18"/>
                <w:szCs w:val="18"/>
              </w:rPr>
            </w:pPr>
            <w:r>
              <w:rPr>
                <w:rFonts w:ascii="Times New Roman" w:hAnsi="Times New Roman" w:eastAsia="Malgun Gothic" w:cs="宋体"/>
                <w:sz w:val="18"/>
                <w:szCs w:val="18"/>
              </w:rPr>
              <w:t>yyi@ofinno.com</w:t>
            </w:r>
          </w:p>
        </w:tc>
      </w:tr>
    </w:tbl>
    <w:p>
      <w:pPr>
        <w:pStyle w:val="33"/>
        <w:numPr>
          <w:ilvl w:val="0"/>
          <w:numId w:val="12"/>
        </w:numPr>
        <w:spacing w:before="120" w:after="120" w:line="257" w:lineRule="auto"/>
        <w:outlineLvl w:val="0"/>
        <w:rPr>
          <w:rFonts w:ascii="Times New Roman" w:hAnsi="Times New Roman" w:eastAsia="PMingLiU"/>
          <w:sz w:val="28"/>
          <w:lang w:eastAsia="zh-TW"/>
        </w:rPr>
      </w:pPr>
      <w:r>
        <w:rPr>
          <w:rFonts w:ascii="Times New Roman" w:hAnsi="Times New Roman" w:eastAsia="PMingLiU"/>
          <w:sz w:val="28"/>
          <w:lang w:eastAsia="zh-TW"/>
        </w:rPr>
        <w:t>Discussion</w:t>
      </w:r>
    </w:p>
    <w:p>
      <w:pPr>
        <w:pStyle w:val="3"/>
        <w:numPr>
          <w:ilvl w:val="0"/>
          <w:numId w:val="0"/>
        </w:numPr>
        <w:ind w:left="400"/>
        <w:rPr>
          <w:rFonts w:ascii="Times New Roman" w:hAnsi="Times New Roman"/>
          <w:sz w:val="24"/>
          <w:szCs w:val="18"/>
        </w:rPr>
      </w:pPr>
      <w:r>
        <w:rPr>
          <w:rFonts w:ascii="Times New Roman" w:hAnsi="Times New Roman"/>
          <w:sz w:val="24"/>
          <w:szCs w:val="18"/>
        </w:rPr>
        <w:t>Issue 3 – UL signaling medium/container</w:t>
      </w:r>
    </w:p>
    <w:p>
      <w:pPr>
        <w:pStyle w:val="13"/>
        <w:spacing w:before="240"/>
        <w:jc w:val="center"/>
        <w:rPr>
          <w:rFonts w:ascii="Times New Roman" w:hAnsi="Times New Roman"/>
        </w:rPr>
      </w:pPr>
      <w:r>
        <w:rPr>
          <w:rFonts w:ascii="Times New Roman" w:hAnsi="Times New Roman"/>
        </w:rPr>
        <w:t>Table 3-1 Summary for Issue 3</w:t>
      </w:r>
    </w:p>
    <w:tbl>
      <w:tblPr>
        <w:tblStyle w:val="2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9"/>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706"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napToGrid w:val="0"/>
              <w:jc w:val="both"/>
              <w:rPr>
                <w:rFonts w:hint="default" w:ascii="Times New Roman" w:hAnsi="Times New Roman" w:cs="Times New Roman"/>
                <w:b/>
                <w:sz w:val="18"/>
                <w:szCs w:val="18"/>
                <w:lang w:eastAsia="zh-CN"/>
              </w:rPr>
            </w:pPr>
            <w:r>
              <w:rPr>
                <w:rFonts w:hint="default" w:ascii="Times New Roman" w:hAnsi="Times New Roman" w:cs="Times New Roman"/>
                <w:b/>
                <w:sz w:val="18"/>
                <w:szCs w:val="18"/>
                <w:lang w:eastAsia="zh-CN"/>
              </w:rPr>
              <w:t>#</w:t>
            </w:r>
          </w:p>
        </w:tc>
        <w:tc>
          <w:tcPr>
            <w:tcW w:w="162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napToGrid w:val="0"/>
              <w:jc w:val="both"/>
              <w:rPr>
                <w:rFonts w:hint="default" w:ascii="Times New Roman" w:hAnsi="Times New Roman" w:cs="Times New Roman"/>
                <w:b/>
                <w:sz w:val="18"/>
                <w:szCs w:val="18"/>
                <w:lang w:eastAsia="zh-CN"/>
              </w:rPr>
            </w:pPr>
            <w:r>
              <w:rPr>
                <w:rFonts w:hint="default" w:ascii="Times New Roman" w:hAnsi="Times New Roman" w:cs="Times New Roman"/>
                <w:b/>
                <w:sz w:val="18"/>
                <w:szCs w:val="18"/>
                <w:lang w:eastAsia="zh-CN"/>
              </w:rPr>
              <w:t>Issue</w:t>
            </w:r>
          </w:p>
        </w:tc>
        <w:tc>
          <w:tcPr>
            <w:tcW w:w="762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napToGrid w:val="0"/>
              <w:jc w:val="both"/>
              <w:rPr>
                <w:rFonts w:hint="default" w:ascii="Times New Roman" w:hAnsi="Times New Roman" w:cs="Times New Roman"/>
                <w:b/>
                <w:sz w:val="18"/>
                <w:szCs w:val="18"/>
                <w:lang w:eastAsia="zh-CN"/>
              </w:rPr>
            </w:pPr>
            <w:r>
              <w:rPr>
                <w:rFonts w:hint="default" w:ascii="Times New Roman" w:hAnsi="Times New Roman" w:cs="Times New Roman"/>
                <w:b/>
                <w:sz w:val="18"/>
                <w:szCs w:val="20"/>
                <w:lang w:eastAsia="zh-CN"/>
              </w:rPr>
              <w:t>Companies’ view</w:t>
            </w:r>
            <w:r>
              <w:rPr>
                <w:rFonts w:hint="default" w:ascii="Times New Roman" w:hAnsi="Times New Roman" w:cs="Times New Roman"/>
                <w:b/>
                <w:sz w:val="18"/>
                <w:szCs w:val="18"/>
                <w:lang w:eastAsia="zh-CN"/>
              </w:rPr>
              <w:t xml:space="preserve"> and Recommended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6"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3.1</w:t>
            </w:r>
          </w:p>
        </w:tc>
        <w:tc>
          <w:tcPr>
            <w:tcW w:w="1629" w:type="dxa"/>
            <w:tcBorders>
              <w:top w:val="single" w:color="auto" w:sz="4" w:space="0"/>
              <w:left w:val="single" w:color="auto" w:sz="4" w:space="0"/>
              <w:bottom w:val="single" w:color="auto" w:sz="4" w:space="0"/>
              <w:right w:val="single" w:color="auto" w:sz="4" w:space="0"/>
            </w:tcBorders>
          </w:tcPr>
          <w:p>
            <w:pPr>
              <w:contextualSpacing/>
              <w:rPr>
                <w:rFonts w:hint="default" w:ascii="Times New Roman" w:hAnsi="Times New Roman" w:cs="Times New Roman"/>
                <w:sz w:val="18"/>
                <w:szCs w:val="18"/>
                <w:lang w:eastAsia="zh-CN"/>
              </w:rPr>
            </w:pPr>
            <w:r>
              <w:rPr>
                <w:rFonts w:hint="default" w:ascii="Times New Roman" w:hAnsi="Times New Roman" w:cs="Times New Roman"/>
                <w:sz w:val="18"/>
                <w:szCs w:val="18"/>
              </w:rPr>
              <w:t>First PUCCH for Mode-A and Mode-B</w:t>
            </w:r>
            <w:r>
              <w:rPr>
                <w:rFonts w:hint="default" w:ascii="Times New Roman" w:hAnsi="Times New Roman" w:cs="Times New Roman"/>
                <w:sz w:val="18"/>
                <w:szCs w:val="18"/>
                <w:lang w:eastAsia="zh-CN"/>
              </w:rPr>
              <w:t xml:space="preserve"> —— </w:t>
            </w:r>
            <w:r>
              <w:rPr>
                <w:rFonts w:hint="default" w:ascii="Times New Roman" w:hAnsi="Times New Roman" w:eastAsia="PMingLiU" w:cs="Times New Roman"/>
                <w:sz w:val="18"/>
                <w:szCs w:val="18"/>
                <w:shd w:val="clear" w:color="auto" w:fill="FFFFFF"/>
                <w:lang w:eastAsia="zh-TW"/>
              </w:rPr>
              <w:t>multiplexing and/or dropping rule on Case-2: the 1-bit first PUCCH is collided/overlapped with a PUSCH</w:t>
            </w:r>
          </w:p>
          <w:p>
            <w:pPr>
              <w:contextualSpacing/>
              <w:rPr>
                <w:rFonts w:hint="default" w:ascii="Times New Roman" w:hAnsi="Times New Roman" w:cs="Times New Roman"/>
                <w:sz w:val="18"/>
                <w:szCs w:val="18"/>
              </w:rPr>
            </w:pPr>
          </w:p>
          <w:p>
            <w:pPr>
              <w:contextualSpacing/>
              <w:rPr>
                <w:rFonts w:hint="default" w:ascii="Times New Roman" w:hAnsi="Times New Roman" w:cs="Times New Roman"/>
                <w:sz w:val="18"/>
                <w:szCs w:val="18"/>
              </w:rPr>
            </w:pPr>
          </w:p>
          <w:p>
            <w:pPr>
              <w:contextualSpacing/>
              <w:rPr>
                <w:rFonts w:hint="default" w:ascii="Times New Roman" w:hAnsi="Times New Roman" w:cs="Times New Roman"/>
                <w:sz w:val="18"/>
                <w:szCs w:val="18"/>
              </w:rPr>
            </w:pPr>
          </w:p>
        </w:tc>
        <w:tc>
          <w:tcPr>
            <w:tcW w:w="7627" w:type="dxa"/>
            <w:tcBorders>
              <w:top w:val="single" w:color="auto" w:sz="4" w:space="0"/>
              <w:left w:val="single" w:color="auto" w:sz="4" w:space="0"/>
              <w:bottom w:val="single" w:color="auto" w:sz="4" w:space="0"/>
              <w:right w:val="single" w:color="auto" w:sz="4" w:space="0"/>
            </w:tcBorders>
          </w:tcPr>
          <w:p>
            <w:pPr>
              <w:snapToGrid w:val="0"/>
              <w:contextualSpacing/>
              <w:jc w:val="both"/>
              <w:rPr>
                <w:rFonts w:hint="default" w:ascii="Times New Roman" w:hAnsi="Times New Roman" w:eastAsia="宋体" w:cs="Times New Roman"/>
                <w:color w:val="0000FF"/>
                <w:sz w:val="18"/>
                <w:szCs w:val="18"/>
                <w:lang w:eastAsia="zh-CN"/>
              </w:rPr>
            </w:pPr>
            <w:r>
              <w:rPr>
                <w:rFonts w:hint="default" w:ascii="Times New Roman" w:hAnsi="Times New Roman" w:eastAsia="宋体" w:cs="Times New Roman"/>
                <w:b/>
                <w:iCs/>
                <w:color w:val="3333FF"/>
                <w:sz w:val="18"/>
                <w:szCs w:val="20"/>
                <w:u w:val="single"/>
                <w:lang w:val="en-GB" w:eastAsia="en-US"/>
              </w:rPr>
              <w:t>FL Note:</w:t>
            </w:r>
            <w:r>
              <w:rPr>
                <w:rFonts w:hint="default" w:ascii="Times New Roman" w:hAnsi="Times New Roman" w:eastAsia="Batang" w:cs="Times New Roman"/>
                <w:color w:val="0000FF"/>
                <w:sz w:val="18"/>
                <w:szCs w:val="18"/>
              </w:rPr>
              <w:t xml:space="preserve"> In [</w:t>
            </w:r>
            <w:r>
              <w:rPr>
                <w:rFonts w:hint="eastAsia" w:eastAsia="宋体" w:cs="Times New Roman"/>
                <w:color w:val="0000FF"/>
                <w:sz w:val="18"/>
                <w:szCs w:val="18"/>
                <w:lang w:val="en-US" w:eastAsia="zh-CN"/>
              </w:rPr>
              <w:t>1</w:t>
            </w:r>
            <w:r>
              <w:rPr>
                <w:rFonts w:hint="default" w:ascii="Times New Roman" w:hAnsi="Times New Roman" w:eastAsia="Batang" w:cs="Times New Roman"/>
                <w:color w:val="0000FF"/>
                <w:sz w:val="18"/>
                <w:szCs w:val="18"/>
              </w:rPr>
              <w:t xml:space="preserve">], </w:t>
            </w:r>
            <w:r>
              <w:rPr>
                <w:rFonts w:hint="eastAsia" w:eastAsia="宋体" w:cs="Times New Roman"/>
                <w:color w:val="0000FF"/>
                <w:sz w:val="18"/>
                <w:szCs w:val="18"/>
                <w:lang w:val="en-US" w:eastAsia="zh-CN"/>
              </w:rPr>
              <w:t xml:space="preserve">one </w:t>
            </w:r>
            <w:r>
              <w:rPr>
                <w:rFonts w:hint="default" w:ascii="Times New Roman" w:hAnsi="Times New Roman" w:eastAsia="宋体" w:cs="Times New Roman"/>
                <w:color w:val="0000FF"/>
                <w:sz w:val="18"/>
                <w:szCs w:val="18"/>
                <w:lang w:eastAsia="zh-CN"/>
              </w:rPr>
              <w:t xml:space="preserve">TP was proposed to capture the case of </w:t>
            </w:r>
            <w:r>
              <w:rPr>
                <w:rFonts w:hint="default" w:ascii="Times New Roman" w:hAnsi="Times New Roman" w:eastAsia="宋体" w:cs="Times New Roman"/>
                <w:b/>
                <w:bCs/>
                <w:color w:val="0000FF"/>
                <w:sz w:val="18"/>
                <w:szCs w:val="18"/>
                <w:lang w:eastAsia="zh-CN"/>
              </w:rPr>
              <w:t xml:space="preserve">only </w:t>
            </w:r>
            <w:r>
              <w:rPr>
                <w:rFonts w:hint="default" w:ascii="Times New Roman" w:hAnsi="Times New Roman" w:eastAsia="宋体" w:cs="Times New Roman"/>
                <w:color w:val="0000FF"/>
                <w:sz w:val="18"/>
                <w:szCs w:val="18"/>
                <w:lang w:eastAsia="zh-CN"/>
              </w:rPr>
              <w:t xml:space="preserve">UEIRI multiplexed </w:t>
            </w:r>
            <w:r>
              <w:rPr>
                <w:rFonts w:hint="eastAsia" w:eastAsia="宋体" w:cs="Times New Roman"/>
                <w:color w:val="0000FF"/>
                <w:sz w:val="18"/>
                <w:szCs w:val="18"/>
                <w:lang w:val="en-US" w:eastAsia="zh-CN"/>
              </w:rPr>
              <w:t xml:space="preserve">in </w:t>
            </w:r>
            <w:r>
              <w:rPr>
                <w:rFonts w:hint="default" w:ascii="Times New Roman" w:hAnsi="Times New Roman" w:eastAsia="宋体" w:cs="Times New Roman"/>
                <w:color w:val="0000FF"/>
                <w:sz w:val="18"/>
                <w:szCs w:val="18"/>
                <w:lang w:eastAsia="zh-CN"/>
              </w:rPr>
              <w:t xml:space="preserve">PUSCH </w:t>
            </w:r>
            <w:r>
              <w:rPr>
                <w:rFonts w:hint="eastAsia" w:eastAsia="宋体" w:cs="Times New Roman"/>
                <w:color w:val="0000FF"/>
                <w:sz w:val="18"/>
                <w:szCs w:val="18"/>
                <w:lang w:val="en-US" w:eastAsia="zh-CN"/>
              </w:rPr>
              <w:t xml:space="preserve">regarding </w:t>
            </w:r>
            <w:r>
              <w:rPr>
                <w:rFonts w:hint="default" w:ascii="Times New Roman" w:hAnsi="Times New Roman" w:eastAsia="宋体" w:cs="Times New Roman"/>
                <w:color w:val="0000FF"/>
                <w:sz w:val="18"/>
                <w:szCs w:val="18"/>
                <w:lang w:eastAsia="zh-CN"/>
              </w:rPr>
              <w:t>the procedure of data and control multiplexing in TS 38.212.</w:t>
            </w:r>
          </w:p>
          <w:p>
            <w:pPr>
              <w:snapToGrid w:val="0"/>
              <w:contextualSpacing/>
              <w:jc w:val="both"/>
              <w:rPr>
                <w:rFonts w:hint="default" w:ascii="Times New Roman" w:hAnsi="Times New Roman" w:eastAsia="Batang" w:cs="Times New Roman"/>
                <w:color w:val="0000FF"/>
                <w:sz w:val="18"/>
                <w:szCs w:val="18"/>
              </w:rPr>
            </w:pPr>
          </w:p>
          <w:p>
            <w:pPr>
              <w:snapToGrid w:val="0"/>
              <w:contextualSpacing/>
              <w:jc w:val="both"/>
              <w:rPr>
                <w:rFonts w:hint="default" w:ascii="Times New Roman" w:hAnsi="Times New Roman" w:eastAsia="宋体" w:cs="Times New Roman"/>
                <w:b/>
                <w:bCs/>
                <w:sz w:val="18"/>
                <w:szCs w:val="18"/>
                <w:lang w:eastAsia="zh-CN"/>
              </w:rPr>
            </w:pPr>
            <w:r>
              <w:rPr>
                <w:rFonts w:hint="default" w:ascii="Times New Roman" w:hAnsi="Times New Roman" w:eastAsia="宋体" w:cs="Times New Roman"/>
                <w:b/>
                <w:iCs/>
                <w:color w:val="3333FF"/>
                <w:sz w:val="18"/>
                <w:szCs w:val="20"/>
                <w:u w:val="single"/>
                <w:lang w:val="en-GB" w:eastAsia="en-US"/>
              </w:rPr>
              <w:t xml:space="preserve">FL </w:t>
            </w:r>
            <w:r>
              <w:rPr>
                <w:rFonts w:hint="default" w:ascii="Times New Roman" w:hAnsi="Times New Roman" w:eastAsia="宋体" w:cs="Times New Roman"/>
                <w:b/>
                <w:iCs/>
                <w:color w:val="3333FF"/>
                <w:sz w:val="18"/>
                <w:szCs w:val="20"/>
                <w:u w:val="single"/>
                <w:lang w:eastAsia="zh-CN"/>
              </w:rPr>
              <w:t>assessment</w:t>
            </w:r>
            <w:r>
              <w:rPr>
                <w:rFonts w:hint="default" w:ascii="Times New Roman" w:hAnsi="Times New Roman" w:eastAsia="宋体" w:cs="Times New Roman"/>
                <w:b/>
                <w:iCs/>
                <w:color w:val="3333FF"/>
                <w:sz w:val="18"/>
                <w:szCs w:val="20"/>
                <w:u w:val="single"/>
                <w:lang w:val="en-GB" w:eastAsia="en-US"/>
              </w:rPr>
              <w:t>:</w:t>
            </w:r>
            <w:r>
              <w:rPr>
                <w:rFonts w:hint="default" w:ascii="Times New Roman" w:hAnsi="Times New Roman" w:eastAsia="Batang" w:cs="Times New Roman"/>
                <w:color w:val="0000FF"/>
                <w:sz w:val="18"/>
                <w:szCs w:val="18"/>
              </w:rPr>
              <w:t xml:space="preserve"> </w:t>
            </w:r>
            <w:r>
              <w:rPr>
                <w:rFonts w:hint="eastAsia" w:eastAsia="宋体" w:cs="Times New Roman"/>
                <w:color w:val="0000FF"/>
                <w:sz w:val="18"/>
                <w:szCs w:val="18"/>
                <w:lang w:val="en-US" w:eastAsia="zh-CN"/>
              </w:rPr>
              <w:t xml:space="preserve">As discussed in last meeting, most of companies thought this TP is redundant and not needed due to the case of </w:t>
            </w:r>
            <w:r>
              <w:rPr>
                <w:rFonts w:hint="default" w:ascii="Times New Roman" w:hAnsi="Times New Roman" w:eastAsia="宋体" w:cs="Times New Roman"/>
                <w:color w:val="0000FF"/>
                <w:sz w:val="18"/>
                <w:szCs w:val="18"/>
                <w:lang w:eastAsia="zh-CN"/>
              </w:rPr>
              <w:t>only UEIRI multiplexed on PUSCH</w:t>
            </w:r>
            <w:r>
              <w:rPr>
                <w:rFonts w:hint="eastAsia" w:eastAsia="宋体" w:cs="Times New Roman"/>
                <w:color w:val="0000FF"/>
                <w:sz w:val="18"/>
                <w:szCs w:val="18"/>
                <w:lang w:val="en-US" w:eastAsia="zh-CN"/>
              </w:rPr>
              <w:t xml:space="preserve"> was already captured in clause 9.3 of TS 38.213 and clause 6.3.2.1.3B in 38.212 as </w:t>
            </w:r>
            <w:r>
              <w:rPr>
                <w:rFonts w:hint="eastAsia" w:eastAsia="宋体" w:cs="Times New Roman"/>
                <w:color w:val="0000FF"/>
                <w:sz w:val="18"/>
                <w:szCs w:val="18"/>
                <w:highlight w:val="magenta"/>
                <w:lang w:val="en-US" w:eastAsia="zh-CN"/>
              </w:rPr>
              <w:t>follows</w:t>
            </w:r>
            <w:r>
              <w:rPr>
                <w:rFonts w:hint="eastAsia" w:eastAsia="宋体" w:cs="Times New Roman"/>
                <w:color w:val="0000FF"/>
                <w:sz w:val="18"/>
                <w:szCs w:val="18"/>
                <w:lang w:val="en-US" w:eastAsia="zh-CN"/>
              </w:rPr>
              <w:t xml:space="preserve">. E.g., the description without </w:t>
            </w:r>
            <w:r>
              <w:rPr>
                <w:rFonts w:hint="default" w:eastAsia="宋体" w:cs="Times New Roman"/>
                <w:color w:val="0000FF"/>
                <w:sz w:val="18"/>
                <w:szCs w:val="18"/>
                <w:lang w:val="en-US" w:eastAsia="zh-CN"/>
              </w:rPr>
              <w:t>“</w:t>
            </w:r>
            <w:r>
              <w:rPr>
                <w:rFonts w:eastAsia="宋体"/>
                <w:sz w:val="18"/>
                <w:szCs w:val="18"/>
                <w:lang w:val="en-GB" w:eastAsia="zh-CN"/>
              </w:rPr>
              <w:t>and HARQ-ACK information if any</w:t>
            </w:r>
            <w:r>
              <w:rPr>
                <w:rFonts w:hint="default" w:eastAsia="宋体" w:cs="Times New Roman"/>
                <w:color w:val="0000FF"/>
                <w:sz w:val="18"/>
                <w:szCs w:val="18"/>
                <w:lang w:val="en-US" w:eastAsia="zh-CN"/>
              </w:rPr>
              <w:t>”</w:t>
            </w:r>
            <w:r>
              <w:rPr>
                <w:rFonts w:hint="eastAsia" w:eastAsia="宋体" w:cs="Times New Roman"/>
                <w:color w:val="0000FF"/>
                <w:sz w:val="18"/>
                <w:szCs w:val="18"/>
                <w:lang w:val="en-US" w:eastAsia="zh-CN"/>
              </w:rPr>
              <w:t xml:space="preserve">. Besides, if go with this TP, it seems the case of both UEEIRI and HARQ-ACK multiplexed in PUSCH is rather missing. </w:t>
            </w:r>
            <w:r>
              <w:rPr>
                <w:rFonts w:hint="default" w:ascii="Times New Roman" w:hAnsi="Times New Roman" w:eastAsia="宋体" w:cs="Times New Roman"/>
                <w:color w:val="0000FF"/>
                <w:sz w:val="18"/>
                <w:szCs w:val="18"/>
                <w:lang w:eastAsia="zh-CN"/>
              </w:rPr>
              <w:t>Please companies provide views on necessity of this TP.</w:t>
            </w:r>
            <w:r>
              <w:rPr>
                <w:rFonts w:hint="eastAsia" w:eastAsia="宋体" w:cs="Times New Roman"/>
                <w:color w:val="0000FF"/>
                <w:sz w:val="18"/>
                <w:szCs w:val="18"/>
                <w:lang w:val="en-US" w:eastAsia="zh-CN"/>
              </w:rPr>
              <w:t xml:space="preserve"> </w:t>
            </w:r>
            <w:r>
              <w:rPr>
                <w:rFonts w:hint="default" w:ascii="Times New Roman" w:hAnsi="Times New Roman" w:eastAsia="Batang" w:cs="Times New Roman"/>
                <w:color w:val="0000FF"/>
                <w:sz w:val="18"/>
                <w:szCs w:val="18"/>
                <w:highlight w:val="cyan"/>
                <w:lang w:eastAsia="zh-CN"/>
              </w:rPr>
              <w:t xml:space="preserve">Given that </w:t>
            </w:r>
            <w:r>
              <w:rPr>
                <w:rFonts w:hint="eastAsia" w:eastAsia="宋体" w:cs="Times New Roman"/>
                <w:color w:val="0000FF"/>
                <w:sz w:val="18"/>
                <w:szCs w:val="16"/>
                <w:highlight w:val="cyan"/>
                <w:lang w:val="en-US" w:eastAsia="zh-CN"/>
              </w:rPr>
              <w:t>this TP was already discussed in last meeting and without consensus</w:t>
            </w:r>
            <w:r>
              <w:rPr>
                <w:rFonts w:hint="default" w:ascii="Times New Roman" w:hAnsi="Times New Roman" w:eastAsia="宋体" w:cs="Times New Roman"/>
                <w:color w:val="0000FF"/>
                <w:sz w:val="18"/>
                <w:szCs w:val="16"/>
                <w:highlight w:val="cyan"/>
                <w:lang w:eastAsia="zh-CN"/>
              </w:rPr>
              <w:t>,</w:t>
            </w:r>
            <w:r>
              <w:rPr>
                <w:rFonts w:hint="default" w:ascii="Times New Roman" w:hAnsi="Times New Roman" w:eastAsia="Batang" w:cs="Times New Roman"/>
                <w:color w:val="0000FF"/>
                <w:sz w:val="18"/>
                <w:szCs w:val="18"/>
                <w:highlight w:val="cyan"/>
                <w:lang w:eastAsia="zh-CN"/>
              </w:rPr>
              <w:t xml:space="preserve"> and i</w:t>
            </w:r>
            <w:r>
              <w:rPr>
                <w:rFonts w:hint="default" w:ascii="Times New Roman" w:hAnsi="Times New Roman" w:eastAsia="Batang" w:cs="Times New Roman"/>
                <w:color w:val="0000FF"/>
                <w:sz w:val="18"/>
                <w:szCs w:val="18"/>
                <w:highlight w:val="cyan"/>
              </w:rPr>
              <w:t xml:space="preserve">f we fail to make any progress </w:t>
            </w:r>
            <w:r>
              <w:rPr>
                <w:rFonts w:hint="default" w:ascii="Times New Roman" w:hAnsi="Times New Roman" w:eastAsia="宋体" w:cs="Times New Roman"/>
                <w:color w:val="0000FF"/>
                <w:sz w:val="18"/>
                <w:szCs w:val="18"/>
                <w:highlight w:val="cyan"/>
                <w:lang w:eastAsia="zh-CN"/>
              </w:rPr>
              <w:t>in</w:t>
            </w:r>
            <w:r>
              <w:rPr>
                <w:rFonts w:hint="default" w:ascii="Times New Roman" w:hAnsi="Times New Roman" w:eastAsia="Batang" w:cs="Times New Roman"/>
                <w:color w:val="0000FF"/>
                <w:sz w:val="18"/>
                <w:szCs w:val="18"/>
                <w:highlight w:val="cyan"/>
              </w:rPr>
              <w:t xml:space="preserve"> this meeting, we may have to close the door for this proposal at all.</w:t>
            </w:r>
          </w:p>
          <w:p>
            <w:pPr>
              <w:snapToGrid w:val="0"/>
              <w:jc w:val="both"/>
              <w:rPr>
                <w:rFonts w:hint="default" w:ascii="Times New Roman" w:hAnsi="Times New Roman" w:cs="Times New Roman"/>
                <w:b/>
                <w:bCs/>
                <w:sz w:val="18"/>
                <w:szCs w:val="18"/>
              </w:rPr>
            </w:pPr>
          </w:p>
          <w:p>
            <w:pPr>
              <w:numPr>
                <w:ilvl w:val="0"/>
                <w:numId w:val="15"/>
              </w:numPr>
              <w:snapToGrid w:val="0"/>
              <w:contextualSpacing/>
              <w:jc w:val="both"/>
              <w:rPr>
                <w:rFonts w:hint="default" w:ascii="Times New Roman" w:hAnsi="Times New Roman" w:eastAsia="宋体" w:cs="Times New Roman"/>
                <w:b/>
                <w:bCs/>
                <w:sz w:val="18"/>
                <w:szCs w:val="18"/>
                <w:lang w:eastAsia="zh-CN"/>
              </w:rPr>
            </w:pPr>
            <w:r>
              <w:rPr>
                <w:rFonts w:hint="default" w:ascii="Times New Roman" w:hAnsi="Times New Roman" w:eastAsia="宋体" w:cs="Times New Roman"/>
                <w:b/>
                <w:bCs/>
                <w:sz w:val="18"/>
                <w:szCs w:val="18"/>
                <w:lang w:eastAsia="zh-CN"/>
              </w:rPr>
              <w:t>TS 38.213</w:t>
            </w:r>
          </w:p>
          <w:tbl>
            <w:tblPr>
              <w:tblStyle w:val="25"/>
              <w:tblW w:w="7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0" w:type="dxa"/>
                </w:tcPr>
                <w:p>
                  <w:pPr>
                    <w:keepNext/>
                    <w:keepLines/>
                    <w:pBdr>
                      <w:top w:val="none" w:color="auto" w:sz="0" w:space="0"/>
                    </w:pBdr>
                    <w:spacing w:before="180" w:after="180"/>
                    <w:ind w:left="1136" w:hanging="1136"/>
                    <w:outlineLvl w:val="1"/>
                    <w:rPr>
                      <w:rFonts w:ascii="Arial" w:hAnsi="Arial" w:eastAsia="宋体" w:cs="Times New Roman"/>
                      <w:sz w:val="22"/>
                      <w:szCs w:val="22"/>
                      <w:lang w:val="en-GB" w:eastAsia="en-US" w:bidi="ar-SA"/>
                    </w:rPr>
                  </w:pPr>
                  <w:bookmarkStart w:id="4" w:name="_Toc29917310"/>
                  <w:bookmarkStart w:id="5" w:name="_Toc29899573"/>
                  <w:bookmarkStart w:id="6" w:name="_Toc20311596"/>
                  <w:bookmarkStart w:id="7" w:name="_Toc29894856"/>
                  <w:bookmarkStart w:id="8" w:name="_Toc12021484"/>
                  <w:bookmarkStart w:id="9" w:name="_Toc45699211"/>
                  <w:bookmarkStart w:id="10" w:name="_Toc36498184"/>
                  <w:bookmarkStart w:id="11" w:name="_Toc26719421"/>
                  <w:bookmarkStart w:id="12" w:name="_Toc219372174"/>
                  <w:bookmarkStart w:id="13" w:name="_Ref497053963"/>
                  <w:bookmarkStart w:id="14" w:name="_Toc29899155"/>
                  <w:r>
                    <w:rPr>
                      <w:rFonts w:ascii="Arial" w:hAnsi="Arial" w:eastAsia="宋体" w:cs="Times New Roman"/>
                      <w:sz w:val="22"/>
                      <w:szCs w:val="15"/>
                      <w:lang w:val="en-GB" w:eastAsia="en-US" w:bidi="ar-SA"/>
                    </w:rPr>
                    <w:t>9.3</w:t>
                  </w:r>
                  <w:r>
                    <w:rPr>
                      <w:rFonts w:hint="eastAsia" w:ascii="Arial" w:hAnsi="Arial" w:eastAsia="宋体" w:cs="Times New Roman"/>
                      <w:sz w:val="22"/>
                      <w:szCs w:val="15"/>
                      <w:lang w:val="en-GB" w:eastAsia="en-US" w:bidi="ar-SA"/>
                    </w:rPr>
                    <w:tab/>
                  </w:r>
                  <w:r>
                    <w:rPr>
                      <w:rFonts w:ascii="Arial" w:hAnsi="Arial" w:eastAsia="宋体" w:cs="Times New Roman"/>
                      <w:sz w:val="22"/>
                      <w:szCs w:val="22"/>
                      <w:lang w:val="en-GB" w:eastAsia="en-US" w:bidi="ar-SA"/>
                    </w:rPr>
                    <w:t>UCI reporting in physical uplink shared channel</w:t>
                  </w:r>
                  <w:bookmarkEnd w:id="4"/>
                  <w:bookmarkEnd w:id="5"/>
                  <w:bookmarkEnd w:id="6"/>
                  <w:bookmarkEnd w:id="7"/>
                  <w:bookmarkEnd w:id="8"/>
                  <w:bookmarkEnd w:id="9"/>
                  <w:bookmarkEnd w:id="10"/>
                  <w:bookmarkEnd w:id="11"/>
                  <w:bookmarkEnd w:id="12"/>
                  <w:bookmarkEnd w:id="13"/>
                  <w:bookmarkEnd w:id="14"/>
                </w:p>
                <w:p>
                  <w:pPr>
                    <w:snapToGrid w:val="0"/>
                    <w:contextualSpacing/>
                    <w:jc w:val="both"/>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w:t>
                  </w:r>
                </w:p>
                <w:p>
                  <w:pPr>
                    <w:snapToGrid w:val="0"/>
                    <w:contextualSpacing/>
                    <w:jc w:val="both"/>
                    <w:rPr>
                      <w:rFonts w:hint="default" w:ascii="Times New Roman" w:hAnsi="Times New Roman" w:eastAsia="宋体" w:cs="Times New Roman"/>
                      <w:sz w:val="18"/>
                      <w:szCs w:val="18"/>
                      <w:lang w:eastAsia="zh-CN"/>
                    </w:rPr>
                  </w:pPr>
                </w:p>
                <w:p>
                  <w:pPr>
                    <w:spacing w:after="180"/>
                    <w:rPr>
                      <w:rFonts w:eastAsia="宋体"/>
                      <w:sz w:val="18"/>
                      <w:szCs w:val="18"/>
                      <w:lang w:val="en-GB" w:eastAsia="zh-CN"/>
                    </w:rPr>
                  </w:pPr>
                  <w:r>
                    <w:rPr>
                      <w:rFonts w:eastAsia="t"/>
                      <w:sz w:val="18"/>
                      <w:szCs w:val="18"/>
                      <w:highlight w:val="magenta"/>
                      <w:lang w:val="en-GB" w:eastAsia="zh-CN"/>
                    </w:rPr>
                    <w:t xml:space="preserve">When </w:t>
                  </w:r>
                  <w:r>
                    <w:rPr>
                      <w:rFonts w:eastAsia="宋体"/>
                      <w:sz w:val="18"/>
                      <w:szCs w:val="18"/>
                      <w:highlight w:val="magenta"/>
                      <w:lang w:val="en-GB" w:eastAsia="zh-CN"/>
                    </w:rPr>
                    <w:t>the UE would multiplex UEIRI,</w:t>
                  </w:r>
                  <w:r>
                    <w:rPr>
                      <w:rFonts w:eastAsia="宋体"/>
                      <w:sz w:val="18"/>
                      <w:szCs w:val="18"/>
                      <w:lang w:val="en-GB" w:eastAsia="zh-CN"/>
                    </w:rPr>
                    <w:t xml:space="preserve"> and HARQ-ACK information if any, </w:t>
                  </w:r>
                  <w:r>
                    <w:rPr>
                      <w:rFonts w:eastAsia="宋体"/>
                      <w:sz w:val="18"/>
                      <w:szCs w:val="18"/>
                      <w:highlight w:val="magenta"/>
                      <w:lang w:val="en-GB" w:eastAsia="zh-CN"/>
                    </w:rPr>
                    <w:t>in a PUSCH</w:t>
                  </w:r>
                  <w:r>
                    <w:rPr>
                      <w:rFonts w:eastAsia="宋体"/>
                      <w:sz w:val="18"/>
                      <w:szCs w:val="18"/>
                      <w:lang w:val="en-GB" w:eastAsia="zh-CN"/>
                    </w:rPr>
                    <w:t xml:space="preserve">, </w:t>
                  </w:r>
                  <w:r>
                    <w:rPr>
                      <w:rFonts w:eastAsia="宋体"/>
                      <w:sz w:val="18"/>
                      <w:szCs w:val="18"/>
                      <w:highlight w:val="magenta"/>
                      <w:lang w:val="en-GB" w:eastAsia="zh-CN"/>
                    </w:rPr>
                    <w:t xml:space="preserve">the UE </w:t>
                  </w:r>
                  <w:r>
                    <w:rPr>
                      <w:rFonts w:eastAsia="t"/>
                      <w:sz w:val="18"/>
                      <w:szCs w:val="18"/>
                      <w:highlight w:val="magenta"/>
                      <w:lang w:val="en-GB" w:eastAsia="zh-CN"/>
                    </w:rPr>
                    <w:t xml:space="preserve">determines a number of resources for multiplexing </w:t>
                  </w:r>
                  <w:r>
                    <w:rPr>
                      <w:rFonts w:eastAsia="宋体"/>
                      <w:sz w:val="18"/>
                      <w:szCs w:val="18"/>
                      <w:highlight w:val="magenta"/>
                      <w:lang w:val="en-GB" w:eastAsia="zh-CN"/>
                    </w:rPr>
                    <w:t xml:space="preserve"> the UEIRI bits</w:t>
                  </w:r>
                  <w:r>
                    <w:rPr>
                      <w:rFonts w:eastAsia="宋体"/>
                      <w:sz w:val="18"/>
                      <w:szCs w:val="18"/>
                      <w:lang w:val="en-GB" w:eastAsia="zh-CN"/>
                    </w:rPr>
                    <w:t xml:space="preserve"> and HARQ-ACK information, if any, </w:t>
                  </w:r>
                  <w:r>
                    <w:rPr>
                      <w:rFonts w:eastAsia="t"/>
                      <w:sz w:val="18"/>
                      <w:szCs w:val="18"/>
                      <w:highlight w:val="magenta"/>
                      <w:lang w:val="en-GB" w:eastAsia="zh-CN"/>
                    </w:rPr>
                    <w:t xml:space="preserve">in </w:t>
                  </w:r>
                  <w:r>
                    <w:rPr>
                      <w:rFonts w:eastAsia="宋体"/>
                      <w:sz w:val="18"/>
                      <w:szCs w:val="18"/>
                      <w:highlight w:val="magenta"/>
                      <w:lang w:val="en-GB" w:eastAsia="zh-CN"/>
                    </w:rPr>
                    <w:t>the</w:t>
                  </w:r>
                  <w:r>
                    <w:rPr>
                      <w:rFonts w:eastAsia="t"/>
                      <w:sz w:val="18"/>
                      <w:szCs w:val="18"/>
                      <w:highlight w:val="magenta"/>
                      <w:lang w:val="en-GB" w:eastAsia="zh-CN"/>
                    </w:rPr>
                    <w:t xml:space="preserve"> PUSCH using </w:t>
                  </w:r>
                  <m:oMath>
                    <m:sSubSup>
                      <m:sSubSupPr>
                        <m:ctrlPr>
                          <w:rPr>
                            <w:rFonts w:ascii="Cambria Math" w:hAnsi="Cambria Math"/>
                            <w:i/>
                            <w:sz w:val="18"/>
                            <w:szCs w:val="18"/>
                            <w:highlight w:val="magenta"/>
                          </w:rPr>
                        </m:ctrlPr>
                      </m:sSubSupPr>
                      <m:e>
                        <m:r>
                          <m:rPr/>
                          <w:rPr>
                            <w:rFonts w:ascii="Cambria Math" w:hAnsi="Cambria Math"/>
                            <w:sz w:val="18"/>
                            <w:szCs w:val="18"/>
                            <w:highlight w:val="magenta"/>
                          </w:rPr>
                          <m:t>β</m:t>
                        </m:r>
                        <m:ctrlPr>
                          <w:rPr>
                            <w:rFonts w:ascii="Cambria Math" w:hAnsi="Cambria Math"/>
                            <w:i/>
                            <w:sz w:val="18"/>
                            <w:szCs w:val="18"/>
                            <w:highlight w:val="magenta"/>
                          </w:rPr>
                        </m:ctrlPr>
                      </m:e>
                      <m:sub>
                        <m:r>
                          <m:rPr>
                            <m:sty m:val="p"/>
                          </m:rPr>
                          <w:rPr>
                            <w:rFonts w:ascii="Cambria Math" w:hAnsi="Cambria Math"/>
                            <w:sz w:val="18"/>
                            <w:szCs w:val="18"/>
                            <w:highlight w:val="magenta"/>
                          </w:rPr>
                          <m:t>offset</m:t>
                        </m:r>
                        <m:ctrlPr>
                          <w:rPr>
                            <w:rFonts w:ascii="Cambria Math" w:hAnsi="Cambria Math"/>
                            <w:i/>
                            <w:sz w:val="18"/>
                            <w:szCs w:val="18"/>
                            <w:highlight w:val="magenta"/>
                          </w:rPr>
                        </m:ctrlPr>
                      </m:sub>
                      <m:sup>
                        <m:r>
                          <m:rPr>
                            <m:sty m:val="p"/>
                          </m:rPr>
                          <w:rPr>
                            <w:rFonts w:ascii="Cambria Math" w:hAnsi="Cambria Math"/>
                            <w:sz w:val="18"/>
                            <w:szCs w:val="18"/>
                            <w:highlight w:val="magenta"/>
                          </w:rPr>
                          <m:t>HARQ−ACK</m:t>
                        </m:r>
                        <m:ctrlPr>
                          <w:rPr>
                            <w:rFonts w:ascii="Cambria Math" w:hAnsi="Cambria Math"/>
                            <w:i/>
                            <w:sz w:val="18"/>
                            <w:szCs w:val="18"/>
                            <w:highlight w:val="magenta"/>
                          </w:rPr>
                        </m:ctrlPr>
                      </m:sup>
                    </m:sSubSup>
                  </m:oMath>
                  <w:r>
                    <w:rPr>
                      <w:rFonts w:eastAsia="宋体"/>
                      <w:sz w:val="18"/>
                      <w:szCs w:val="18"/>
                      <w:highlight w:val="magenta"/>
                      <w:lang w:val="en-GB" w:eastAsia="en-US"/>
                    </w:rPr>
                    <w:t xml:space="preserve"> which provides indexes </w:t>
                  </w:r>
                  <m:oMath>
                    <m:sSubSup>
                      <m:sSubSupPr>
                        <m:ctrlPr>
                          <w:rPr>
                            <w:rFonts w:ascii="Cambria Math" w:hAnsi="Cambria Math" w:eastAsia="Gulim"/>
                            <w:i/>
                            <w:iCs/>
                            <w:sz w:val="18"/>
                            <w:szCs w:val="18"/>
                            <w:highlight w:val="magenta"/>
                          </w:rPr>
                        </m:ctrlPr>
                      </m:sSubSupPr>
                      <m:e>
                        <m:r>
                          <m:rPr/>
                          <w:rPr>
                            <w:rFonts w:ascii="Cambria Math" w:hAnsi="Cambria Math"/>
                            <w:sz w:val="18"/>
                            <w:szCs w:val="18"/>
                            <w:highlight w:val="magenta"/>
                          </w:rPr>
                          <m:t>I</m:t>
                        </m:r>
                        <m:ctrlPr>
                          <w:rPr>
                            <w:rFonts w:ascii="Cambria Math" w:hAnsi="Cambria Math" w:eastAsia="Gulim"/>
                            <w:i/>
                            <w:iCs/>
                            <w:sz w:val="18"/>
                            <w:szCs w:val="18"/>
                            <w:highlight w:val="magenta"/>
                          </w:rPr>
                        </m:ctrlPr>
                      </m:e>
                      <m:sub>
                        <m:r>
                          <m:rPr>
                            <m:sty m:val="p"/>
                          </m:rPr>
                          <w:rPr>
                            <w:rFonts w:ascii="Cambria Math" w:hAnsi="Cambria Math"/>
                            <w:sz w:val="18"/>
                            <w:szCs w:val="18"/>
                            <w:highlight w:val="magenta"/>
                          </w:rPr>
                          <m:t>offset,1</m:t>
                        </m:r>
                        <m:ctrlPr>
                          <w:rPr>
                            <w:rFonts w:ascii="Cambria Math" w:hAnsi="Cambria Math" w:eastAsia="Gulim"/>
                            <w:i/>
                            <w:iCs/>
                            <w:sz w:val="18"/>
                            <w:szCs w:val="18"/>
                            <w:highlight w:val="magenta"/>
                          </w:rPr>
                        </m:ctrlPr>
                      </m:sub>
                      <m:sup>
                        <m:r>
                          <m:rPr>
                            <m:sty m:val="p"/>
                          </m:rPr>
                          <w:rPr>
                            <w:rFonts w:ascii="Cambria Math" w:hAnsi="Cambria Math"/>
                            <w:sz w:val="18"/>
                            <w:szCs w:val="18"/>
                            <w:highlight w:val="magenta"/>
                          </w:rPr>
                          <m:t>HARQ−ACK</m:t>
                        </m:r>
                        <m:ctrlPr>
                          <w:rPr>
                            <w:rFonts w:ascii="Cambria Math" w:hAnsi="Cambria Math" w:eastAsia="Gulim"/>
                            <w:i/>
                            <w:iCs/>
                            <w:sz w:val="18"/>
                            <w:szCs w:val="18"/>
                            <w:highlight w:val="magenta"/>
                          </w:rPr>
                        </m:ctrlPr>
                      </m:sup>
                    </m:sSubSup>
                  </m:oMath>
                  <w:r>
                    <w:rPr>
                      <w:rFonts w:eastAsia="宋体"/>
                      <w:sz w:val="18"/>
                      <w:szCs w:val="18"/>
                      <w:highlight w:val="magenta"/>
                      <w:lang w:val="en-GB" w:eastAsia="zh-CN"/>
                    </w:rPr>
                    <w:t xml:space="preserve"> and </w:t>
                  </w:r>
                  <m:oMath>
                    <m:sSubSup>
                      <m:sSubSupPr>
                        <m:ctrlPr>
                          <w:rPr>
                            <w:rFonts w:ascii="Cambria Math" w:hAnsi="Cambria Math" w:eastAsia="Gulim"/>
                            <w:i/>
                            <w:iCs/>
                            <w:sz w:val="18"/>
                            <w:szCs w:val="18"/>
                            <w:highlight w:val="magenta"/>
                          </w:rPr>
                        </m:ctrlPr>
                      </m:sSubSupPr>
                      <m:e>
                        <m:r>
                          <m:rPr/>
                          <w:rPr>
                            <w:rFonts w:ascii="Cambria Math" w:hAnsi="Cambria Math"/>
                            <w:sz w:val="18"/>
                            <w:szCs w:val="18"/>
                            <w:highlight w:val="magenta"/>
                          </w:rPr>
                          <m:t>I</m:t>
                        </m:r>
                        <m:ctrlPr>
                          <w:rPr>
                            <w:rFonts w:ascii="Cambria Math" w:hAnsi="Cambria Math" w:eastAsia="Gulim"/>
                            <w:i/>
                            <w:iCs/>
                            <w:sz w:val="18"/>
                            <w:szCs w:val="18"/>
                            <w:highlight w:val="magenta"/>
                          </w:rPr>
                        </m:ctrlPr>
                      </m:e>
                      <m:sub>
                        <m:r>
                          <m:rPr>
                            <m:sty m:val="p"/>
                          </m:rPr>
                          <w:rPr>
                            <w:rFonts w:ascii="Cambria Math" w:hAnsi="Cambria Math"/>
                            <w:sz w:val="18"/>
                            <w:szCs w:val="18"/>
                            <w:highlight w:val="magenta"/>
                          </w:rPr>
                          <m:t>offset,2</m:t>
                        </m:r>
                        <m:ctrlPr>
                          <w:rPr>
                            <w:rFonts w:ascii="Cambria Math" w:hAnsi="Cambria Math" w:eastAsia="Gulim"/>
                            <w:i/>
                            <w:iCs/>
                            <w:sz w:val="18"/>
                            <w:szCs w:val="18"/>
                            <w:highlight w:val="magenta"/>
                          </w:rPr>
                        </m:ctrlPr>
                      </m:sub>
                      <m:sup>
                        <m:r>
                          <m:rPr>
                            <m:sty m:val="p"/>
                          </m:rPr>
                          <w:rPr>
                            <w:rFonts w:ascii="Cambria Math" w:hAnsi="Cambria Math"/>
                            <w:sz w:val="18"/>
                            <w:szCs w:val="18"/>
                            <w:highlight w:val="magenta"/>
                          </w:rPr>
                          <m:t>HARQ−ACK</m:t>
                        </m:r>
                        <m:ctrlPr>
                          <w:rPr>
                            <w:rFonts w:ascii="Cambria Math" w:hAnsi="Cambria Math" w:eastAsia="Gulim"/>
                            <w:i/>
                            <w:iCs/>
                            <w:sz w:val="18"/>
                            <w:szCs w:val="18"/>
                            <w:highlight w:val="magenta"/>
                          </w:rPr>
                        </m:ctrlPr>
                      </m:sup>
                    </m:sSubSup>
                  </m:oMath>
                  <w:r>
                    <w:rPr>
                      <w:rFonts w:eastAsia="宋体"/>
                      <w:sz w:val="18"/>
                      <w:szCs w:val="18"/>
                      <w:highlight w:val="magenta"/>
                      <w:lang w:val="en-GB" w:eastAsia="zh-CN"/>
                    </w:rPr>
                    <w:t xml:space="preserve"> for the UE to use if the UE multiplexes </w:t>
                  </w:r>
                  <w:r>
                    <w:rPr>
                      <w:rFonts w:eastAsia="宋体"/>
                      <w:sz w:val="18"/>
                      <w:szCs w:val="18"/>
                      <w:highlight w:val="magenta"/>
                      <w:lang w:val="en-GB" w:eastAsia="en-US"/>
                    </w:rPr>
                    <w:t>up to 11, and more than 11 information bits, respectively</w:t>
                  </w:r>
                  <w:r>
                    <w:rPr>
                      <w:rFonts w:eastAsia="宋体"/>
                      <w:sz w:val="18"/>
                      <w:szCs w:val="18"/>
                      <w:lang w:val="en-GB" w:eastAsia="zh-CN"/>
                    </w:rPr>
                    <w:t xml:space="preserve">, where </w:t>
                  </w:r>
                  <w:r>
                    <w:rPr>
                      <w:rFonts w:eastAsia="t"/>
                      <w:sz w:val="18"/>
                      <w:szCs w:val="18"/>
                      <w:lang w:val="en-GB" w:eastAsia="zh-CN"/>
                    </w:rPr>
                    <w:t xml:space="preserve">if the PUSCH transmission includes </w:t>
                  </w:r>
                  <w:r>
                    <w:rPr>
                      <w:rFonts w:eastAsia="宋体"/>
                      <w:sz w:val="18"/>
                      <w:szCs w:val="18"/>
                      <w:lang w:val="en-GB" w:eastAsia="zh-CN"/>
                    </w:rPr>
                    <w:t>HARQ-ACK information</w:t>
                  </w:r>
                  <w:r>
                    <w:rPr>
                      <w:rFonts w:eastAsia="t"/>
                      <w:sz w:val="18"/>
                      <w:szCs w:val="18"/>
                      <w:lang w:val="en-GB" w:eastAsia="zh-CN"/>
                    </w:rPr>
                    <w:t xml:space="preserve">, the UE jointly encodes the </w:t>
                  </w:r>
                  <w:r>
                    <w:rPr>
                      <w:rFonts w:eastAsia="宋体"/>
                      <w:sz w:val="18"/>
                      <w:szCs w:val="18"/>
                      <w:lang w:val="en-GB" w:eastAsia="zh-CN"/>
                    </w:rPr>
                    <w:t>HARQ-ACK information</w:t>
                  </w:r>
                  <w:r>
                    <w:rPr>
                      <w:rFonts w:eastAsia="t"/>
                      <w:sz w:val="18"/>
                      <w:szCs w:val="18"/>
                      <w:lang w:val="en-GB" w:eastAsia="zh-CN"/>
                    </w:rPr>
                    <w:t xml:space="preserve"> and the </w:t>
                  </w:r>
                  <w:r>
                    <w:rPr>
                      <w:rFonts w:eastAsia="宋体"/>
                      <w:sz w:val="18"/>
                      <w:szCs w:val="18"/>
                      <w:lang w:val="en-GB" w:eastAsia="zh-CN"/>
                    </w:rPr>
                    <w:t xml:space="preserve">UEIRI [5, TS 38.212]. </w:t>
                  </w:r>
                </w:p>
                <w:p>
                  <w:pPr>
                    <w:spacing w:after="180"/>
                    <w:rPr>
                      <w:rFonts w:hint="default" w:ascii="Times New Roman" w:hAnsi="Times New Roman" w:eastAsia="宋体" w:cs="Times New Roman"/>
                      <w:color w:val="0000FF"/>
                      <w:sz w:val="18"/>
                      <w:szCs w:val="18"/>
                      <w:lang w:eastAsia="zh-CN"/>
                    </w:rPr>
                  </w:pPr>
                  <w:r>
                    <w:rPr>
                      <w:rFonts w:hint="default" w:ascii="Times New Roman" w:hAnsi="Times New Roman" w:eastAsia="宋体" w:cs="Times New Roman"/>
                      <w:sz w:val="18"/>
                      <w:szCs w:val="18"/>
                      <w:lang w:eastAsia="zh-CN"/>
                    </w:rPr>
                    <w:t>...</w:t>
                  </w:r>
                </w:p>
              </w:tc>
            </w:tr>
          </w:tbl>
          <w:p>
            <w:pPr>
              <w:snapToGrid w:val="0"/>
              <w:contextualSpacing/>
              <w:jc w:val="both"/>
              <w:rPr>
                <w:rFonts w:hint="default" w:ascii="Times New Roman" w:hAnsi="Times New Roman" w:eastAsia="宋体" w:cs="Times New Roman"/>
                <w:color w:val="0000FF"/>
                <w:sz w:val="18"/>
                <w:szCs w:val="18"/>
                <w:lang w:eastAsia="zh-CN"/>
              </w:rPr>
            </w:pPr>
          </w:p>
          <w:p>
            <w:pPr>
              <w:numPr>
                <w:ilvl w:val="0"/>
                <w:numId w:val="15"/>
              </w:numPr>
              <w:snapToGrid w:val="0"/>
              <w:contextualSpacing/>
              <w:jc w:val="both"/>
              <w:rPr>
                <w:rFonts w:hint="default" w:ascii="Times New Roman" w:hAnsi="Times New Roman" w:eastAsia="宋体" w:cs="Times New Roman"/>
                <w:b/>
                <w:bCs/>
                <w:sz w:val="18"/>
                <w:szCs w:val="18"/>
                <w:lang w:eastAsia="zh-CN"/>
              </w:rPr>
            </w:pPr>
            <w:r>
              <w:rPr>
                <w:rFonts w:hint="default" w:ascii="Times New Roman" w:hAnsi="Times New Roman" w:eastAsia="宋体" w:cs="Times New Roman"/>
                <w:b/>
                <w:bCs/>
                <w:sz w:val="18"/>
                <w:szCs w:val="18"/>
                <w:lang w:eastAsia="zh-CN"/>
              </w:rPr>
              <w:t>TS 38.212</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keepNext/>
                    <w:keepLines/>
                    <w:overflowPunct w:val="0"/>
                    <w:autoSpaceDE w:val="0"/>
                    <w:autoSpaceDN w:val="0"/>
                    <w:adjustRightInd w:val="0"/>
                    <w:spacing w:before="120" w:after="180"/>
                    <w:ind w:left="851" w:hanging="851"/>
                    <w:textAlignment w:val="baseline"/>
                    <w:outlineLvl w:val="4"/>
                    <w:rPr>
                      <w:rFonts w:hint="default" w:ascii="Times New Roman" w:hAnsi="Times New Roman" w:cs="Times New Roman"/>
                      <w:sz w:val="20"/>
                      <w:szCs w:val="16"/>
                      <w:lang w:val="en-GB" w:eastAsia="zh-CN"/>
                    </w:rPr>
                  </w:pPr>
                  <w:bookmarkStart w:id="15" w:name="_Toc224130155"/>
                  <w:r>
                    <w:rPr>
                      <w:rFonts w:hint="default" w:ascii="Times New Roman" w:hAnsi="Times New Roman" w:cs="Times New Roman"/>
                      <w:sz w:val="20"/>
                      <w:szCs w:val="16"/>
                      <w:lang w:val="en-GB" w:eastAsia="zh-CN"/>
                    </w:rPr>
                    <w:t>6.3.2.1.3B</w:t>
                  </w:r>
                  <w:r>
                    <w:rPr>
                      <w:rFonts w:hint="default" w:ascii="Times New Roman" w:hAnsi="Times New Roman" w:cs="Times New Roman"/>
                      <w:sz w:val="20"/>
                      <w:szCs w:val="16"/>
                      <w:lang w:val="en-GB" w:eastAsia="zh-CN"/>
                    </w:rPr>
                    <w:tab/>
                  </w:r>
                  <w:r>
                    <w:rPr>
                      <w:rFonts w:hint="eastAsia" w:cs="Times New Roman"/>
                      <w:sz w:val="20"/>
                      <w:szCs w:val="16"/>
                      <w:lang w:val="en-US" w:eastAsia="zh-CN"/>
                    </w:rPr>
                    <w:t xml:space="preserve"> </w:t>
                  </w:r>
                  <w:r>
                    <w:rPr>
                      <w:rFonts w:hint="default" w:ascii="Times New Roman" w:hAnsi="Times New Roman" w:cs="Times New Roman"/>
                      <w:sz w:val="20"/>
                      <w:szCs w:val="16"/>
                      <w:lang w:val="en-GB" w:eastAsia="zh-CN"/>
                    </w:rPr>
                    <w:t>UEIRI</w:t>
                  </w:r>
                  <w:bookmarkEnd w:id="15"/>
                </w:p>
                <w:p>
                  <w:pPr>
                    <w:overflowPunct w:val="0"/>
                    <w:autoSpaceDE w:val="0"/>
                    <w:autoSpaceDN w:val="0"/>
                    <w:adjustRightInd w:val="0"/>
                    <w:spacing w:after="120"/>
                    <w:textAlignment w:val="baseline"/>
                    <w:rPr>
                      <w:rFonts w:hint="default" w:ascii="Times New Roman" w:hAnsi="Times New Roman" w:cs="Times New Roman"/>
                      <w:sz w:val="18"/>
                      <w:szCs w:val="18"/>
                      <w:highlight w:val="magenta"/>
                      <w:lang w:val="en-GB" w:eastAsia="zh-CN"/>
                    </w:rPr>
                  </w:pPr>
                  <w:r>
                    <w:rPr>
                      <w:rFonts w:hint="default" w:ascii="Times New Roman" w:hAnsi="Times New Roman" w:cs="Times New Roman"/>
                      <w:sz w:val="18"/>
                      <w:szCs w:val="18"/>
                      <w:highlight w:val="magenta"/>
                      <w:lang w:val="en-GB" w:eastAsia="zh-CN"/>
                    </w:rPr>
                    <w:t xml:space="preserve">If UEIRI bits are transmitted on a PUSCH, the UEIRI bit sequence </w:t>
                  </w:r>
                  <m:oMath>
                    <m:sSub>
                      <m:sSubPr>
                        <m:ctrlPr>
                          <w:rPr>
                            <w:rFonts w:hint="default" w:ascii="Cambria Math" w:hAnsi="Cambria Math" w:cs="Times New Roman"/>
                            <w:i/>
                            <w:sz w:val="18"/>
                            <w:szCs w:val="18"/>
                            <w:highlight w:val="magenta"/>
                          </w:rPr>
                        </m:ctrlPr>
                      </m:sSubPr>
                      <m:e>
                        <m:r>
                          <m:rPr/>
                          <w:rPr>
                            <w:rFonts w:hint="default" w:ascii="Cambria Math" w:hAnsi="Cambria Math" w:cs="Times New Roman"/>
                            <w:sz w:val="18"/>
                            <w:szCs w:val="18"/>
                            <w:highlight w:val="magenta"/>
                          </w:rPr>
                          <m:t>a</m:t>
                        </m:r>
                        <m:ctrlPr>
                          <w:rPr>
                            <w:rFonts w:hint="default" w:ascii="Cambria Math" w:hAnsi="Cambria Math" w:cs="Times New Roman"/>
                            <w:i/>
                            <w:sz w:val="18"/>
                            <w:szCs w:val="18"/>
                            <w:highlight w:val="magenta"/>
                          </w:rPr>
                        </m:ctrlPr>
                      </m:e>
                      <m:sub>
                        <m:r>
                          <m:rPr/>
                          <w:rPr>
                            <w:rFonts w:hint="default" w:ascii="Cambria Math" w:hAnsi="Cambria Math" w:cs="Times New Roman"/>
                            <w:sz w:val="18"/>
                            <w:szCs w:val="18"/>
                            <w:highlight w:val="magenta"/>
                          </w:rPr>
                          <m:t>0</m:t>
                        </m:r>
                        <m:ctrlPr>
                          <w:rPr>
                            <w:rFonts w:hint="default" w:ascii="Cambria Math" w:hAnsi="Cambria Math" w:cs="Times New Roman"/>
                            <w:i/>
                            <w:sz w:val="18"/>
                            <w:szCs w:val="18"/>
                            <w:highlight w:val="magenta"/>
                          </w:rPr>
                        </m:ctrlPr>
                      </m:sub>
                    </m:sSub>
                    <m:r>
                      <m:rPr/>
                      <w:rPr>
                        <w:rFonts w:hint="default" w:ascii="Cambria Math" w:hAnsi="Cambria Math" w:cs="Times New Roman"/>
                        <w:sz w:val="18"/>
                        <w:szCs w:val="18"/>
                        <w:highlight w:val="magenta"/>
                      </w:rPr>
                      <m:t xml:space="preserve">, </m:t>
                    </m:r>
                    <m:sSub>
                      <m:sSubPr>
                        <m:ctrlPr>
                          <w:rPr>
                            <w:rFonts w:hint="default" w:ascii="Cambria Math" w:hAnsi="Cambria Math" w:cs="Times New Roman"/>
                            <w:i/>
                            <w:sz w:val="18"/>
                            <w:szCs w:val="18"/>
                            <w:highlight w:val="magenta"/>
                          </w:rPr>
                        </m:ctrlPr>
                      </m:sSubPr>
                      <m:e>
                        <m:r>
                          <m:rPr/>
                          <w:rPr>
                            <w:rFonts w:hint="default" w:ascii="Cambria Math" w:hAnsi="Cambria Math" w:cs="Times New Roman"/>
                            <w:sz w:val="18"/>
                            <w:szCs w:val="18"/>
                            <w:highlight w:val="magenta"/>
                          </w:rPr>
                          <m:t>a</m:t>
                        </m:r>
                        <m:ctrlPr>
                          <w:rPr>
                            <w:rFonts w:hint="default" w:ascii="Cambria Math" w:hAnsi="Cambria Math" w:cs="Times New Roman"/>
                            <w:i/>
                            <w:sz w:val="18"/>
                            <w:szCs w:val="18"/>
                            <w:highlight w:val="magenta"/>
                          </w:rPr>
                        </m:ctrlPr>
                      </m:e>
                      <m:sub>
                        <m:r>
                          <m:rPr/>
                          <w:rPr>
                            <w:rFonts w:hint="default" w:ascii="Cambria Math" w:hAnsi="Cambria Math" w:cs="Times New Roman"/>
                            <w:sz w:val="18"/>
                            <w:szCs w:val="18"/>
                            <w:highlight w:val="magenta"/>
                          </w:rPr>
                          <m:t>1</m:t>
                        </m:r>
                        <m:ctrlPr>
                          <w:rPr>
                            <w:rFonts w:hint="default" w:ascii="Cambria Math" w:hAnsi="Cambria Math" w:cs="Times New Roman"/>
                            <w:i/>
                            <w:sz w:val="18"/>
                            <w:szCs w:val="18"/>
                            <w:highlight w:val="magenta"/>
                          </w:rPr>
                        </m:ctrlPr>
                      </m:sub>
                    </m:sSub>
                    <m:r>
                      <m:rPr/>
                      <w:rPr>
                        <w:rFonts w:hint="default" w:ascii="Cambria Math" w:hAnsi="Cambria Math" w:cs="Times New Roman"/>
                        <w:sz w:val="18"/>
                        <w:szCs w:val="18"/>
                        <w:highlight w:val="magenta"/>
                      </w:rPr>
                      <m:t xml:space="preserve">, </m:t>
                    </m:r>
                    <m:sSub>
                      <m:sSubPr>
                        <m:ctrlPr>
                          <w:rPr>
                            <w:rFonts w:hint="default" w:ascii="Cambria Math" w:hAnsi="Cambria Math" w:cs="Times New Roman"/>
                            <w:i/>
                            <w:sz w:val="18"/>
                            <w:szCs w:val="18"/>
                            <w:highlight w:val="magenta"/>
                          </w:rPr>
                        </m:ctrlPr>
                      </m:sSubPr>
                      <m:e>
                        <m:r>
                          <m:rPr/>
                          <w:rPr>
                            <w:rFonts w:hint="default" w:ascii="Cambria Math" w:hAnsi="Cambria Math" w:cs="Times New Roman"/>
                            <w:sz w:val="18"/>
                            <w:szCs w:val="18"/>
                            <w:highlight w:val="magenta"/>
                          </w:rPr>
                          <m:t>a</m:t>
                        </m:r>
                        <m:ctrlPr>
                          <w:rPr>
                            <w:rFonts w:hint="default" w:ascii="Cambria Math" w:hAnsi="Cambria Math" w:cs="Times New Roman"/>
                            <w:i/>
                            <w:sz w:val="18"/>
                            <w:szCs w:val="18"/>
                            <w:highlight w:val="magenta"/>
                          </w:rPr>
                        </m:ctrlPr>
                      </m:e>
                      <m:sub>
                        <m:r>
                          <m:rPr/>
                          <w:rPr>
                            <w:rFonts w:hint="default" w:ascii="Cambria Math" w:hAnsi="Cambria Math" w:cs="Times New Roman"/>
                            <w:sz w:val="18"/>
                            <w:szCs w:val="18"/>
                            <w:highlight w:val="magenta"/>
                          </w:rPr>
                          <m:t>2</m:t>
                        </m:r>
                        <m:ctrlPr>
                          <w:rPr>
                            <w:rFonts w:hint="default" w:ascii="Cambria Math" w:hAnsi="Cambria Math" w:cs="Times New Roman"/>
                            <w:i/>
                            <w:sz w:val="18"/>
                            <w:szCs w:val="18"/>
                            <w:highlight w:val="magenta"/>
                          </w:rPr>
                        </m:ctrlPr>
                      </m:sub>
                    </m:sSub>
                    <m:r>
                      <m:rPr/>
                      <w:rPr>
                        <w:rFonts w:hint="default" w:ascii="Cambria Math" w:hAnsi="Cambria Math" w:cs="Times New Roman"/>
                        <w:sz w:val="18"/>
                        <w:szCs w:val="18"/>
                        <w:highlight w:val="magenta"/>
                      </w:rPr>
                      <m:t xml:space="preserve">, </m:t>
                    </m:r>
                    <m:sSub>
                      <m:sSubPr>
                        <m:ctrlPr>
                          <w:rPr>
                            <w:rFonts w:hint="default" w:ascii="Cambria Math" w:hAnsi="Cambria Math" w:cs="Times New Roman"/>
                            <w:i/>
                            <w:sz w:val="18"/>
                            <w:szCs w:val="18"/>
                            <w:highlight w:val="magenta"/>
                          </w:rPr>
                        </m:ctrlPr>
                      </m:sSubPr>
                      <m:e>
                        <m:r>
                          <m:rPr/>
                          <w:rPr>
                            <w:rFonts w:hint="default" w:ascii="Cambria Math" w:hAnsi="Cambria Math" w:cs="Times New Roman"/>
                            <w:sz w:val="18"/>
                            <w:szCs w:val="18"/>
                            <w:highlight w:val="magenta"/>
                          </w:rPr>
                          <m:t>a</m:t>
                        </m:r>
                        <m:ctrlPr>
                          <w:rPr>
                            <w:rFonts w:hint="default" w:ascii="Cambria Math" w:hAnsi="Cambria Math" w:cs="Times New Roman"/>
                            <w:i/>
                            <w:sz w:val="18"/>
                            <w:szCs w:val="18"/>
                            <w:highlight w:val="magenta"/>
                          </w:rPr>
                        </m:ctrlPr>
                      </m:e>
                      <m:sub>
                        <m:r>
                          <m:rPr/>
                          <w:rPr>
                            <w:rFonts w:hint="default" w:ascii="Cambria Math" w:hAnsi="Cambria Math" w:cs="Times New Roman"/>
                            <w:sz w:val="18"/>
                            <w:szCs w:val="18"/>
                            <w:highlight w:val="magenta"/>
                          </w:rPr>
                          <m:t>3</m:t>
                        </m:r>
                        <m:ctrlPr>
                          <w:rPr>
                            <w:rFonts w:hint="default" w:ascii="Cambria Math" w:hAnsi="Cambria Math" w:cs="Times New Roman"/>
                            <w:i/>
                            <w:sz w:val="18"/>
                            <w:szCs w:val="18"/>
                            <w:highlight w:val="magenta"/>
                          </w:rPr>
                        </m:ctrlPr>
                      </m:sub>
                    </m:sSub>
                    <m:r>
                      <m:rPr/>
                      <w:rPr>
                        <w:rFonts w:hint="default" w:ascii="Cambria Math" w:hAnsi="Cambria Math" w:cs="Times New Roman"/>
                        <w:sz w:val="18"/>
                        <w:szCs w:val="18"/>
                        <w:highlight w:val="magenta"/>
                      </w:rPr>
                      <m:t>, …,</m:t>
                    </m:r>
                    <m:sSub>
                      <m:sSubPr>
                        <m:ctrlPr>
                          <w:rPr>
                            <w:rFonts w:hint="default" w:ascii="Cambria Math" w:hAnsi="Cambria Math" w:cs="Times New Roman"/>
                            <w:i/>
                            <w:sz w:val="18"/>
                            <w:szCs w:val="18"/>
                            <w:highlight w:val="magenta"/>
                          </w:rPr>
                        </m:ctrlPr>
                      </m:sSubPr>
                      <m:e>
                        <m:r>
                          <m:rPr/>
                          <w:rPr>
                            <w:rFonts w:hint="default" w:ascii="Cambria Math" w:hAnsi="Cambria Math" w:cs="Times New Roman"/>
                            <w:sz w:val="18"/>
                            <w:szCs w:val="18"/>
                            <w:highlight w:val="magenta"/>
                          </w:rPr>
                          <m:t>a</m:t>
                        </m:r>
                        <m:ctrlPr>
                          <w:rPr>
                            <w:rFonts w:hint="default" w:ascii="Cambria Math" w:hAnsi="Cambria Math" w:cs="Times New Roman"/>
                            <w:i/>
                            <w:sz w:val="18"/>
                            <w:szCs w:val="18"/>
                            <w:highlight w:val="magenta"/>
                          </w:rPr>
                        </m:ctrlPr>
                      </m:e>
                      <m:sub>
                        <m:r>
                          <m:rPr/>
                          <w:rPr>
                            <w:rFonts w:hint="default" w:ascii="Cambria Math" w:hAnsi="Cambria Math" w:cs="Times New Roman"/>
                            <w:sz w:val="18"/>
                            <w:szCs w:val="18"/>
                            <w:highlight w:val="magenta"/>
                          </w:rPr>
                          <m:t>A−1</m:t>
                        </m:r>
                        <m:ctrlPr>
                          <w:rPr>
                            <w:rFonts w:hint="default" w:ascii="Cambria Math" w:hAnsi="Cambria Math" w:cs="Times New Roman"/>
                            <w:i/>
                            <w:sz w:val="18"/>
                            <w:szCs w:val="18"/>
                            <w:highlight w:val="magenta"/>
                          </w:rPr>
                        </m:ctrlPr>
                      </m:sub>
                    </m:sSub>
                    <m:r>
                      <m:rPr/>
                      <w:rPr>
                        <w:rFonts w:hint="default" w:ascii="Cambria Math" w:hAnsi="Cambria Math" w:cs="Times New Roman"/>
                        <w:sz w:val="18"/>
                        <w:szCs w:val="18"/>
                        <w:highlight w:val="magenta"/>
                      </w:rPr>
                      <m:t xml:space="preserve"> </m:t>
                    </m:r>
                  </m:oMath>
                  <w:r>
                    <w:rPr>
                      <w:rFonts w:hint="default" w:ascii="Times New Roman" w:hAnsi="Times New Roman" w:cs="Times New Roman"/>
                      <w:sz w:val="18"/>
                      <w:szCs w:val="18"/>
                      <w:highlight w:val="magenta"/>
                      <w:lang w:val="en-GB" w:eastAsia="zh-CN"/>
                    </w:rPr>
                    <w:t xml:space="preserve"> is determined as follows:</w:t>
                  </w:r>
                </w:p>
                <w:p>
                  <w:pPr>
                    <w:overflowPunct w:val="0"/>
                    <w:autoSpaceDE w:val="0"/>
                    <w:autoSpaceDN w:val="0"/>
                    <w:adjustRightInd w:val="0"/>
                    <w:spacing w:after="240"/>
                    <w:ind w:left="568" w:hanging="284"/>
                    <w:textAlignment w:val="baseline"/>
                    <w:rPr>
                      <w:rFonts w:hint="default" w:ascii="Times New Roman" w:hAnsi="Times New Roman" w:eastAsia="宋体" w:cs="Times New Roman"/>
                      <w:color w:val="0000FF"/>
                      <w:sz w:val="18"/>
                      <w:szCs w:val="18"/>
                      <w:lang w:eastAsia="zh-CN"/>
                    </w:rPr>
                  </w:pPr>
                  <w:r>
                    <w:rPr>
                      <w:rFonts w:hint="default" w:ascii="Times New Roman" w:hAnsi="Times New Roman" w:cs="Times New Roman"/>
                      <w:sz w:val="18"/>
                      <w:szCs w:val="18"/>
                      <w:highlight w:val="magenta"/>
                      <w:lang w:val="en-GB" w:eastAsia="zh-CN"/>
                    </w:rPr>
                    <w:t>-</w:t>
                  </w:r>
                  <w:r>
                    <w:rPr>
                      <w:rFonts w:hint="default" w:ascii="Times New Roman" w:hAnsi="Times New Roman" w:cs="Times New Roman"/>
                      <w:sz w:val="18"/>
                      <w:szCs w:val="18"/>
                      <w:highlight w:val="magenta"/>
                      <w:lang w:val="en-GB" w:eastAsia="zh-CN"/>
                    </w:rPr>
                    <w:tab/>
                  </w:r>
                  <w:r>
                    <w:rPr>
                      <w:rFonts w:hint="default" w:ascii="Times New Roman" w:hAnsi="Times New Roman" w:cs="Times New Roman"/>
                      <w:sz w:val="18"/>
                      <w:szCs w:val="18"/>
                      <w:highlight w:val="magenta"/>
                      <w:lang w:val="en-GB" w:eastAsia="zh-CN"/>
                    </w:rPr>
                    <w:t xml:space="preserve">set </w:t>
                  </w:r>
                  <m:oMath>
                    <m:sSub>
                      <m:sSubPr>
                        <m:ctrlPr>
                          <w:rPr>
                            <w:rFonts w:hint="default" w:ascii="Cambria Math" w:hAnsi="Cambria Math" w:cs="Times New Roman"/>
                            <w:sz w:val="18"/>
                            <w:szCs w:val="18"/>
                            <w:highlight w:val="magenta"/>
                          </w:rPr>
                        </m:ctrlPr>
                      </m:sSubPr>
                      <m:e>
                        <m:r>
                          <m:rPr/>
                          <w:rPr>
                            <w:rFonts w:hint="default" w:ascii="Cambria Math" w:hAnsi="Cambria Math" w:cs="Times New Roman"/>
                            <w:sz w:val="18"/>
                            <w:szCs w:val="18"/>
                            <w:highlight w:val="magenta"/>
                            <w:lang w:eastAsia="zh-CN"/>
                          </w:rPr>
                          <m:t>a</m:t>
                        </m:r>
                        <m:ctrlPr>
                          <w:rPr>
                            <w:rFonts w:hint="default" w:ascii="Cambria Math" w:hAnsi="Cambria Math" w:cs="Times New Roman"/>
                            <w:sz w:val="18"/>
                            <w:szCs w:val="18"/>
                            <w:highlight w:val="magenta"/>
                          </w:rPr>
                        </m:ctrlPr>
                      </m:e>
                      <m:sub>
                        <m:r>
                          <m:rPr/>
                          <w:rPr>
                            <w:rFonts w:hint="default" w:ascii="Cambria Math" w:hAnsi="Cambria Math" w:cs="Times New Roman"/>
                            <w:sz w:val="18"/>
                            <w:szCs w:val="18"/>
                            <w:highlight w:val="magenta"/>
                            <w:lang w:eastAsia="zh-CN"/>
                          </w:rPr>
                          <m:t>i</m:t>
                        </m:r>
                        <m:ctrlPr>
                          <w:rPr>
                            <w:rFonts w:hint="default" w:ascii="Cambria Math" w:hAnsi="Cambria Math" w:cs="Times New Roman"/>
                            <w:sz w:val="18"/>
                            <w:szCs w:val="18"/>
                            <w:highlight w:val="magenta"/>
                          </w:rPr>
                        </m:ctrlPr>
                      </m:sub>
                    </m:sSub>
                    <m:r>
                      <m:rPr>
                        <m:sty m:val="p"/>
                      </m:rPr>
                      <w:rPr>
                        <w:rFonts w:hint="default" w:ascii="Cambria Math" w:hAnsi="Cambria Math" w:cs="Times New Roman"/>
                        <w:sz w:val="18"/>
                        <w:szCs w:val="18"/>
                        <w:highlight w:val="magenta"/>
                        <w:lang w:eastAsia="zh-CN"/>
                      </w:rPr>
                      <m:t>=</m:t>
                    </m:r>
                    <m:sSubSup>
                      <m:sSubSupPr>
                        <m:ctrlPr>
                          <w:rPr>
                            <w:rFonts w:hint="default" w:ascii="Cambria Math" w:hAnsi="Cambria Math" w:cs="Times New Roman"/>
                            <w:sz w:val="18"/>
                            <w:szCs w:val="18"/>
                            <w:highlight w:val="magenta"/>
                          </w:rPr>
                        </m:ctrlPr>
                      </m:sSubSupPr>
                      <m:e>
                        <m:acc>
                          <m:accPr>
                            <m:chr m:val="̃"/>
                            <m:ctrlPr>
                              <w:rPr>
                                <w:rFonts w:hint="default" w:ascii="Cambria Math" w:hAnsi="Cambria Math" w:cs="Times New Roman"/>
                                <w:sz w:val="18"/>
                                <w:szCs w:val="18"/>
                                <w:highlight w:val="magenta"/>
                              </w:rPr>
                            </m:ctrlPr>
                          </m:acc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acc>
                        <m:ctrlPr>
                          <w:rPr>
                            <w:rFonts w:hint="default" w:ascii="Cambria Math" w:hAnsi="Cambria Math" w:cs="Times New Roman"/>
                            <w:sz w:val="18"/>
                            <w:szCs w:val="18"/>
                            <w:highlight w:val="magenta"/>
                          </w:rPr>
                        </m:ctrlPr>
                      </m:e>
                      <m:sub>
                        <m:r>
                          <m:rPr/>
                          <w:rPr>
                            <w:rFonts w:hint="default" w:ascii="Cambria Math" w:hAnsi="Cambria Math" w:cs="Times New Roman"/>
                            <w:sz w:val="18"/>
                            <w:szCs w:val="18"/>
                            <w:highlight w:val="magenta"/>
                            <w:lang w:eastAsia="zh-CN"/>
                          </w:rPr>
                          <m:t>i</m:t>
                        </m:r>
                        <m:ctrlPr>
                          <w:rPr>
                            <w:rFonts w:hint="default" w:ascii="Cambria Math" w:hAnsi="Cambria Math" w:cs="Times New Roman"/>
                            <w:sz w:val="18"/>
                            <w:szCs w:val="18"/>
                            <w:highlight w:val="magenta"/>
                          </w:rPr>
                        </m:ctrlPr>
                      </m:sub>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bSup>
                  </m:oMath>
                  <w:r>
                    <w:rPr>
                      <w:rFonts w:hint="default" w:ascii="Times New Roman" w:hAnsi="Times New Roman" w:cs="Times New Roman"/>
                      <w:sz w:val="18"/>
                      <w:szCs w:val="18"/>
                      <w:highlight w:val="magenta"/>
                      <w:lang w:val="en-GB" w:eastAsia="zh-CN"/>
                    </w:rPr>
                    <w:t xml:space="preserve">  for </w:t>
                  </w:r>
                  <m:oMath>
                    <m:r>
                      <m:rPr/>
                      <w:rPr>
                        <w:rFonts w:hint="default" w:ascii="Cambria Math" w:hAnsi="Cambria Math" w:cs="Times New Roman"/>
                        <w:sz w:val="18"/>
                        <w:szCs w:val="18"/>
                        <w:highlight w:val="magenta"/>
                        <w:lang w:eastAsia="zh-CN"/>
                      </w:rPr>
                      <m:t>i</m:t>
                    </m:r>
                    <m:r>
                      <m:rPr>
                        <m:sty m:val="p"/>
                      </m:rPr>
                      <w:rPr>
                        <w:rFonts w:hint="default" w:ascii="Cambria Math" w:hAnsi="Cambria Math" w:cs="Times New Roman"/>
                        <w:sz w:val="18"/>
                        <w:szCs w:val="18"/>
                        <w:highlight w:val="magenta"/>
                        <w:lang w:eastAsia="zh-CN"/>
                      </w:rPr>
                      <m:t xml:space="preserve">=0,1, …, </m:t>
                    </m:r>
                    <m:sSup>
                      <m:sSupPr>
                        <m:ctrlPr>
                          <w:rPr>
                            <w:rFonts w:hint="default" w:ascii="Cambria Math" w:hAnsi="Cambria Math" w:cs="Times New Roman"/>
                            <w:sz w:val="18"/>
                            <w:szCs w:val="18"/>
                            <w:highlight w:val="magenta"/>
                          </w:rPr>
                        </m:ctrlPr>
                      </m:sSup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p>
                    <m:r>
                      <m:rPr>
                        <m:sty m:val="p"/>
                      </m:rPr>
                      <w:rPr>
                        <w:rFonts w:hint="default" w:ascii="Cambria Math" w:hAnsi="Cambria Math" w:cs="Times New Roman"/>
                        <w:sz w:val="18"/>
                        <w:szCs w:val="18"/>
                        <w:highlight w:val="magenta"/>
                        <w:lang w:eastAsia="zh-CN"/>
                      </w:rPr>
                      <m:t>−1</m:t>
                    </m:r>
                  </m:oMath>
                  <w:r>
                    <w:rPr>
                      <w:rFonts w:hint="default" w:ascii="Times New Roman" w:hAnsi="Times New Roman" w:cs="Times New Roman"/>
                      <w:sz w:val="18"/>
                      <w:szCs w:val="18"/>
                      <w:highlight w:val="magenta"/>
                      <w:lang w:val="en-GB" w:eastAsia="zh-CN"/>
                    </w:rPr>
                    <w:t xml:space="preserve"> and </w:t>
                  </w:r>
                  <m:oMath>
                    <m:r>
                      <m:rPr/>
                      <w:rPr>
                        <w:rFonts w:hint="default" w:ascii="Cambria Math" w:hAnsi="Cambria Math" w:cs="Times New Roman"/>
                        <w:sz w:val="18"/>
                        <w:szCs w:val="18"/>
                        <w:highlight w:val="magenta"/>
                        <w:lang w:eastAsia="zh-CN"/>
                      </w:rPr>
                      <m:t>A</m:t>
                    </m:r>
                    <m:r>
                      <m:rPr>
                        <m:sty m:val="p"/>
                      </m:rPr>
                      <w:rPr>
                        <w:rFonts w:hint="default" w:ascii="Cambria Math" w:hAnsi="Cambria Math" w:cs="Times New Roman"/>
                        <w:sz w:val="18"/>
                        <w:szCs w:val="18"/>
                        <w:highlight w:val="magenta"/>
                        <w:lang w:eastAsia="zh-CN"/>
                      </w:rPr>
                      <m:t>=</m:t>
                    </m:r>
                    <m:sSup>
                      <m:sSupPr>
                        <m:ctrlPr>
                          <w:rPr>
                            <w:rFonts w:hint="default" w:ascii="Cambria Math" w:hAnsi="Cambria Math" w:cs="Times New Roman"/>
                            <w:sz w:val="18"/>
                            <w:szCs w:val="18"/>
                            <w:highlight w:val="magenta"/>
                          </w:rPr>
                        </m:ctrlPr>
                      </m:sSup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p>
                  </m:oMath>
                  <w:r>
                    <w:rPr>
                      <w:rFonts w:hint="default" w:ascii="Times New Roman" w:hAnsi="Times New Roman" w:cs="Times New Roman"/>
                      <w:sz w:val="18"/>
                      <w:szCs w:val="18"/>
                      <w:highlight w:val="magenta"/>
                      <w:lang w:val="en-GB" w:eastAsia="zh-CN"/>
                    </w:rPr>
                    <w:t xml:space="preserve">, where </w:t>
                  </w:r>
                  <m:oMath>
                    <m:sSup>
                      <m:sSupPr>
                        <m:ctrlPr>
                          <w:rPr>
                            <w:rFonts w:hint="default" w:ascii="Cambria Math" w:hAnsi="Cambria Math" w:cs="Times New Roman"/>
                            <w:sz w:val="18"/>
                            <w:szCs w:val="18"/>
                            <w:highlight w:val="magenta"/>
                          </w:rPr>
                        </m:ctrlPr>
                      </m:sSup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p>
                  </m:oMath>
                  <w:r>
                    <w:rPr>
                      <w:rFonts w:hint="default" w:ascii="Times New Roman" w:hAnsi="Times New Roman" w:cs="Times New Roman"/>
                      <w:sz w:val="18"/>
                      <w:szCs w:val="18"/>
                      <w:highlight w:val="magenta"/>
                      <w:lang w:val="en-GB" w:eastAsia="zh-CN"/>
                    </w:rPr>
                    <w:t xml:space="preserve"> </w:t>
                  </w:r>
                  <w:r>
                    <w:rPr>
                      <w:rFonts w:hint="default" w:ascii="Times New Roman" w:hAnsi="Times New Roman" w:cs="Times New Roman"/>
                      <w:sz w:val="18"/>
                      <w:szCs w:val="18"/>
                      <w:highlight w:val="magenta"/>
                      <w:lang w:val="en-GB" w:eastAsia="en-US"/>
                    </w:rPr>
                    <w:t xml:space="preserve">is the number of PUCCH resources for UEIRI </w:t>
                  </w:r>
                  <w:r>
                    <w:rPr>
                      <w:rFonts w:hint="default" w:ascii="Times New Roman" w:hAnsi="Times New Roman" w:cs="Times New Roman"/>
                      <w:sz w:val="18"/>
                      <w:szCs w:val="18"/>
                      <w:highlight w:val="magenta"/>
                      <w:lang w:val="en-GB" w:eastAsia="zh-CN"/>
                    </w:rPr>
                    <w:t xml:space="preserve">given by Clause 9 of [5, TS38.213], and the UEIRI bit sequence </w:t>
                  </w:r>
                  <m:oMath>
                    <m:sSubSup>
                      <m:sSubSupPr>
                        <m:ctrlPr>
                          <w:rPr>
                            <w:rFonts w:hint="default" w:ascii="Cambria Math" w:hAnsi="Cambria Math" w:cs="Times New Roman"/>
                            <w:sz w:val="18"/>
                            <w:szCs w:val="18"/>
                            <w:highlight w:val="magenta"/>
                          </w:rPr>
                        </m:ctrlPr>
                      </m:sSubSupPr>
                      <m:e>
                        <m:acc>
                          <m:accPr>
                            <m:chr m:val="̃"/>
                            <m:ctrlPr>
                              <w:rPr>
                                <w:rFonts w:hint="default" w:ascii="Cambria Math" w:hAnsi="Cambria Math" w:cs="Times New Roman"/>
                                <w:sz w:val="18"/>
                                <w:szCs w:val="18"/>
                                <w:highlight w:val="magenta"/>
                              </w:rPr>
                            </m:ctrlPr>
                          </m:acc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acc>
                        <m:ctrlPr>
                          <w:rPr>
                            <w:rFonts w:hint="default" w:ascii="Cambria Math" w:hAnsi="Cambria Math" w:cs="Times New Roman"/>
                            <w:sz w:val="18"/>
                            <w:szCs w:val="18"/>
                            <w:highlight w:val="magenta"/>
                          </w:rPr>
                        </m:ctrlPr>
                      </m:e>
                      <m:sub>
                        <m:r>
                          <m:rPr>
                            <m:sty m:val="p"/>
                          </m:rPr>
                          <w:rPr>
                            <w:rFonts w:hint="default" w:ascii="Cambria Math" w:hAnsi="Cambria Math" w:cs="Times New Roman"/>
                            <w:sz w:val="18"/>
                            <w:szCs w:val="18"/>
                            <w:highlight w:val="magenta"/>
                            <w:lang w:eastAsia="zh-CN"/>
                          </w:rPr>
                          <m:t>0</m:t>
                        </m:r>
                        <m:ctrlPr>
                          <w:rPr>
                            <w:rFonts w:hint="default" w:ascii="Cambria Math" w:hAnsi="Cambria Math" w:cs="Times New Roman"/>
                            <w:sz w:val="18"/>
                            <w:szCs w:val="18"/>
                            <w:highlight w:val="magenta"/>
                          </w:rPr>
                        </m:ctrlPr>
                      </m:sub>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bSup>
                    <m:r>
                      <m:rPr>
                        <m:sty m:val="p"/>
                      </m:rPr>
                      <w:rPr>
                        <w:rFonts w:hint="default" w:ascii="Cambria Math" w:hAnsi="Cambria Math" w:cs="Times New Roman"/>
                        <w:sz w:val="18"/>
                        <w:szCs w:val="18"/>
                        <w:highlight w:val="magenta"/>
                        <w:lang w:eastAsia="zh-CN"/>
                      </w:rPr>
                      <m:t xml:space="preserve">, </m:t>
                    </m:r>
                    <m:sSubSup>
                      <m:sSubSupPr>
                        <m:ctrlPr>
                          <w:rPr>
                            <w:rFonts w:hint="default" w:ascii="Cambria Math" w:hAnsi="Cambria Math" w:cs="Times New Roman"/>
                            <w:sz w:val="18"/>
                            <w:szCs w:val="18"/>
                            <w:highlight w:val="magenta"/>
                          </w:rPr>
                        </m:ctrlPr>
                      </m:sSubSupPr>
                      <m:e>
                        <m:acc>
                          <m:accPr>
                            <m:chr m:val="̃"/>
                            <m:ctrlPr>
                              <w:rPr>
                                <w:rFonts w:hint="default" w:ascii="Cambria Math" w:hAnsi="Cambria Math" w:cs="Times New Roman"/>
                                <w:sz w:val="18"/>
                                <w:szCs w:val="18"/>
                                <w:highlight w:val="magenta"/>
                              </w:rPr>
                            </m:ctrlPr>
                          </m:acc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acc>
                        <m:ctrlPr>
                          <w:rPr>
                            <w:rFonts w:hint="default" w:ascii="Cambria Math" w:hAnsi="Cambria Math" w:cs="Times New Roman"/>
                            <w:sz w:val="18"/>
                            <w:szCs w:val="18"/>
                            <w:highlight w:val="magenta"/>
                          </w:rPr>
                        </m:ctrlPr>
                      </m:e>
                      <m:sub>
                        <m:r>
                          <m:rPr>
                            <m:sty m:val="p"/>
                          </m:rPr>
                          <w:rPr>
                            <w:rFonts w:hint="default" w:ascii="Cambria Math" w:hAnsi="Cambria Math" w:cs="Times New Roman"/>
                            <w:sz w:val="18"/>
                            <w:szCs w:val="18"/>
                            <w:highlight w:val="magenta"/>
                            <w:lang w:eastAsia="zh-CN"/>
                          </w:rPr>
                          <m:t>1</m:t>
                        </m:r>
                        <m:ctrlPr>
                          <w:rPr>
                            <w:rFonts w:hint="default" w:ascii="Cambria Math" w:hAnsi="Cambria Math" w:cs="Times New Roman"/>
                            <w:sz w:val="18"/>
                            <w:szCs w:val="18"/>
                            <w:highlight w:val="magenta"/>
                          </w:rPr>
                        </m:ctrlPr>
                      </m:sub>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bSup>
                    <m:r>
                      <m:rPr>
                        <m:sty m:val="p"/>
                      </m:rPr>
                      <w:rPr>
                        <w:rFonts w:hint="default" w:ascii="Cambria Math" w:hAnsi="Cambria Math" w:cs="Times New Roman"/>
                        <w:sz w:val="18"/>
                        <w:szCs w:val="18"/>
                        <w:highlight w:val="magenta"/>
                        <w:lang w:eastAsia="zh-CN"/>
                      </w:rPr>
                      <m:t xml:space="preserve">, …, </m:t>
                    </m:r>
                    <m:sSubSup>
                      <m:sSubSupPr>
                        <m:ctrlPr>
                          <w:rPr>
                            <w:rFonts w:hint="default" w:ascii="Cambria Math" w:hAnsi="Cambria Math" w:cs="Times New Roman"/>
                            <w:sz w:val="18"/>
                            <w:szCs w:val="18"/>
                            <w:highlight w:val="magenta"/>
                          </w:rPr>
                        </m:ctrlPr>
                      </m:sSubSupPr>
                      <m:e>
                        <m:acc>
                          <m:accPr>
                            <m:chr m:val="̃"/>
                            <m:ctrlPr>
                              <w:rPr>
                                <w:rFonts w:hint="default" w:ascii="Cambria Math" w:hAnsi="Cambria Math" w:cs="Times New Roman"/>
                                <w:sz w:val="18"/>
                                <w:szCs w:val="18"/>
                                <w:highlight w:val="magenta"/>
                              </w:rPr>
                            </m:ctrlPr>
                          </m:acc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acc>
                        <m:ctrlPr>
                          <w:rPr>
                            <w:rFonts w:hint="default" w:ascii="Cambria Math" w:hAnsi="Cambria Math" w:cs="Times New Roman"/>
                            <w:sz w:val="18"/>
                            <w:szCs w:val="18"/>
                            <w:highlight w:val="magenta"/>
                          </w:rPr>
                        </m:ctrlPr>
                      </m:e>
                      <m:sub>
                        <m:sSup>
                          <m:sSupPr>
                            <m:ctrlPr>
                              <w:rPr>
                                <w:rFonts w:hint="default" w:ascii="Cambria Math" w:hAnsi="Cambria Math" w:cs="Times New Roman"/>
                                <w:sz w:val="18"/>
                                <w:szCs w:val="18"/>
                                <w:highlight w:val="magenta"/>
                              </w:rPr>
                            </m:ctrlPr>
                          </m:sSup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p>
                        <m:r>
                          <m:rPr>
                            <m:sty m:val="p"/>
                          </m:rPr>
                          <w:rPr>
                            <w:rFonts w:hint="default" w:ascii="Cambria Math" w:hAnsi="Cambria Math" w:cs="Times New Roman"/>
                            <w:sz w:val="18"/>
                            <w:szCs w:val="18"/>
                            <w:highlight w:val="magenta"/>
                            <w:lang w:eastAsia="zh-CN"/>
                          </w:rPr>
                          <m:t>−1</m:t>
                        </m:r>
                        <m:ctrlPr>
                          <w:rPr>
                            <w:rFonts w:hint="default" w:ascii="Cambria Math" w:hAnsi="Cambria Math" w:cs="Times New Roman"/>
                            <w:sz w:val="18"/>
                            <w:szCs w:val="18"/>
                            <w:highlight w:val="magenta"/>
                          </w:rPr>
                        </m:ctrlPr>
                      </m:sub>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bSup>
                  </m:oMath>
                  <w:r>
                    <w:rPr>
                      <w:rFonts w:hint="default" w:ascii="Times New Roman" w:hAnsi="Times New Roman" w:cs="Times New Roman"/>
                      <w:sz w:val="18"/>
                      <w:szCs w:val="18"/>
                      <w:highlight w:val="magenta"/>
                      <w:lang w:val="en-GB" w:eastAsia="zh-CN"/>
                    </w:rPr>
                    <w:t xml:space="preserve"> is mapped to the PUCCH resources according to an ascending order of </w:t>
                  </w:r>
                  <w:r>
                    <w:rPr>
                      <w:rFonts w:hint="default" w:ascii="Times New Roman" w:hAnsi="Times New Roman" w:cs="Times New Roman"/>
                      <w:i/>
                      <w:iCs/>
                      <w:sz w:val="18"/>
                      <w:szCs w:val="18"/>
                      <w:highlight w:val="magenta"/>
                      <w:lang w:val="en-GB" w:eastAsia="zh-CN"/>
                    </w:rPr>
                    <w:t>pucch-ResourceId</w:t>
                  </w:r>
                  <w:r>
                    <w:rPr>
                      <w:rFonts w:hint="default" w:ascii="Times New Roman" w:hAnsi="Times New Roman" w:cs="Times New Roman"/>
                      <w:sz w:val="18"/>
                      <w:szCs w:val="18"/>
                      <w:highlight w:val="magenta"/>
                      <w:lang w:val="en-GB" w:eastAsia="zh-CN"/>
                    </w:rPr>
                    <w:t xml:space="preserve">. If the associated UEIRI of </w:t>
                  </w:r>
                  <m:oMath>
                    <m:sSubSup>
                      <m:sSubSupPr>
                        <m:ctrlPr>
                          <w:rPr>
                            <w:rFonts w:hint="default" w:ascii="Cambria Math" w:hAnsi="Cambria Math" w:cs="Times New Roman"/>
                            <w:sz w:val="18"/>
                            <w:szCs w:val="18"/>
                            <w:highlight w:val="magenta"/>
                          </w:rPr>
                        </m:ctrlPr>
                      </m:sSubSupPr>
                      <m:e>
                        <m:acc>
                          <m:accPr>
                            <m:chr m:val="̃"/>
                            <m:ctrlPr>
                              <w:rPr>
                                <w:rFonts w:hint="default" w:ascii="Cambria Math" w:hAnsi="Cambria Math" w:cs="Times New Roman"/>
                                <w:sz w:val="18"/>
                                <w:szCs w:val="18"/>
                                <w:highlight w:val="magenta"/>
                              </w:rPr>
                            </m:ctrlPr>
                          </m:acc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acc>
                        <m:ctrlPr>
                          <w:rPr>
                            <w:rFonts w:hint="default" w:ascii="Cambria Math" w:hAnsi="Cambria Math" w:cs="Times New Roman"/>
                            <w:sz w:val="18"/>
                            <w:szCs w:val="18"/>
                            <w:highlight w:val="magenta"/>
                          </w:rPr>
                        </m:ctrlPr>
                      </m:e>
                      <m:sub>
                        <m:r>
                          <m:rPr/>
                          <w:rPr>
                            <w:rFonts w:hint="default" w:ascii="Cambria Math" w:hAnsi="Cambria Math" w:cs="Times New Roman"/>
                            <w:sz w:val="18"/>
                            <w:szCs w:val="18"/>
                            <w:highlight w:val="magenta"/>
                            <w:lang w:eastAsia="zh-CN"/>
                          </w:rPr>
                          <m:t>i</m:t>
                        </m:r>
                        <m:ctrlPr>
                          <w:rPr>
                            <w:rFonts w:hint="default" w:ascii="Cambria Math" w:hAnsi="Cambria Math" w:cs="Times New Roman"/>
                            <w:sz w:val="18"/>
                            <w:szCs w:val="18"/>
                            <w:highlight w:val="magenta"/>
                          </w:rPr>
                        </m:ctrlPr>
                      </m:sub>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bSup>
                  </m:oMath>
                  <w:r>
                    <w:rPr>
                      <w:rFonts w:hint="default" w:ascii="Times New Roman" w:hAnsi="Times New Roman" w:cs="Times New Roman"/>
                      <w:sz w:val="18"/>
                      <w:szCs w:val="18"/>
                      <w:highlight w:val="magenta"/>
                      <w:lang w:val="en-GB" w:eastAsia="zh-CN"/>
                    </w:rPr>
                    <w:t xml:space="preserve"> is positive, </w:t>
                  </w:r>
                  <m:oMath>
                    <m:sSubSup>
                      <m:sSubSupPr>
                        <m:ctrlPr>
                          <w:rPr>
                            <w:rFonts w:hint="default" w:ascii="Cambria Math" w:hAnsi="Cambria Math" w:cs="Times New Roman"/>
                            <w:sz w:val="18"/>
                            <w:szCs w:val="18"/>
                            <w:highlight w:val="magenta"/>
                          </w:rPr>
                        </m:ctrlPr>
                      </m:sSubSupPr>
                      <m:e>
                        <m:acc>
                          <m:accPr>
                            <m:chr m:val="̃"/>
                            <m:ctrlPr>
                              <w:rPr>
                                <w:rFonts w:hint="default" w:ascii="Cambria Math" w:hAnsi="Cambria Math" w:cs="Times New Roman"/>
                                <w:sz w:val="18"/>
                                <w:szCs w:val="18"/>
                                <w:highlight w:val="magenta"/>
                              </w:rPr>
                            </m:ctrlPr>
                          </m:acc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acc>
                        <m:ctrlPr>
                          <w:rPr>
                            <w:rFonts w:hint="default" w:ascii="Cambria Math" w:hAnsi="Cambria Math" w:cs="Times New Roman"/>
                            <w:sz w:val="18"/>
                            <w:szCs w:val="18"/>
                            <w:highlight w:val="magenta"/>
                          </w:rPr>
                        </m:ctrlPr>
                      </m:e>
                      <m:sub>
                        <m:r>
                          <m:rPr/>
                          <w:rPr>
                            <w:rFonts w:hint="default" w:ascii="Cambria Math" w:hAnsi="Cambria Math" w:cs="Times New Roman"/>
                            <w:sz w:val="18"/>
                            <w:szCs w:val="18"/>
                            <w:highlight w:val="magenta"/>
                            <w:lang w:eastAsia="zh-CN"/>
                          </w:rPr>
                          <m:t>i</m:t>
                        </m:r>
                        <m:ctrlPr>
                          <w:rPr>
                            <w:rFonts w:hint="default" w:ascii="Cambria Math" w:hAnsi="Cambria Math" w:cs="Times New Roman"/>
                            <w:sz w:val="18"/>
                            <w:szCs w:val="18"/>
                            <w:highlight w:val="magenta"/>
                          </w:rPr>
                        </m:ctrlPr>
                      </m:sub>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bSup>
                    <m:r>
                      <m:rPr/>
                      <w:rPr>
                        <w:rFonts w:hint="default" w:ascii="Cambria Math" w:hAnsi="Cambria Math" w:cs="Times New Roman"/>
                        <w:sz w:val="18"/>
                        <w:szCs w:val="18"/>
                        <w:highlight w:val="magenta"/>
                      </w:rPr>
                      <m:t>=1</m:t>
                    </m:r>
                  </m:oMath>
                  <w:r>
                    <w:rPr>
                      <w:rFonts w:hint="default" w:ascii="Times New Roman" w:hAnsi="Times New Roman" w:cs="Times New Roman"/>
                      <w:sz w:val="18"/>
                      <w:szCs w:val="18"/>
                      <w:highlight w:val="magenta"/>
                      <w:lang w:val="en-GB" w:eastAsia="zh-CN"/>
                    </w:rPr>
                    <w:t xml:space="preserve">; otherwise, </w:t>
                  </w:r>
                  <m:oMath>
                    <m:sSubSup>
                      <m:sSubSupPr>
                        <m:ctrlPr>
                          <w:rPr>
                            <w:rFonts w:hint="default" w:ascii="Cambria Math" w:hAnsi="Cambria Math" w:cs="Times New Roman"/>
                            <w:sz w:val="18"/>
                            <w:szCs w:val="18"/>
                            <w:highlight w:val="magenta"/>
                          </w:rPr>
                        </m:ctrlPr>
                      </m:sSubSupPr>
                      <m:e>
                        <m:acc>
                          <m:accPr>
                            <m:chr m:val="̃"/>
                            <m:ctrlPr>
                              <w:rPr>
                                <w:rFonts w:hint="default" w:ascii="Cambria Math" w:hAnsi="Cambria Math" w:cs="Times New Roman"/>
                                <w:sz w:val="18"/>
                                <w:szCs w:val="18"/>
                                <w:highlight w:val="magenta"/>
                              </w:rPr>
                            </m:ctrlPr>
                          </m:accPr>
                          <m:e>
                            <m:r>
                              <m:rPr/>
                              <w:rPr>
                                <w:rFonts w:hint="default" w:ascii="Cambria Math" w:hAnsi="Cambria Math" w:cs="Times New Roman"/>
                                <w:sz w:val="18"/>
                                <w:szCs w:val="18"/>
                                <w:highlight w:val="magenta"/>
                                <w:lang w:eastAsia="zh-CN"/>
                              </w:rPr>
                              <m:t>o</m:t>
                            </m:r>
                            <m:ctrlPr>
                              <w:rPr>
                                <w:rFonts w:hint="default" w:ascii="Cambria Math" w:hAnsi="Cambria Math" w:cs="Times New Roman"/>
                                <w:sz w:val="18"/>
                                <w:szCs w:val="18"/>
                                <w:highlight w:val="magenta"/>
                              </w:rPr>
                            </m:ctrlPr>
                          </m:e>
                        </m:acc>
                        <m:ctrlPr>
                          <w:rPr>
                            <w:rFonts w:hint="default" w:ascii="Cambria Math" w:hAnsi="Cambria Math" w:cs="Times New Roman"/>
                            <w:sz w:val="18"/>
                            <w:szCs w:val="18"/>
                            <w:highlight w:val="magenta"/>
                          </w:rPr>
                        </m:ctrlPr>
                      </m:e>
                      <m:sub>
                        <m:r>
                          <m:rPr/>
                          <w:rPr>
                            <w:rFonts w:hint="default" w:ascii="Cambria Math" w:hAnsi="Cambria Math" w:cs="Times New Roman"/>
                            <w:sz w:val="18"/>
                            <w:szCs w:val="18"/>
                            <w:highlight w:val="magenta"/>
                            <w:lang w:eastAsia="zh-CN"/>
                          </w:rPr>
                          <m:t>i</m:t>
                        </m:r>
                        <m:ctrlPr>
                          <w:rPr>
                            <w:rFonts w:hint="default" w:ascii="Cambria Math" w:hAnsi="Cambria Math" w:cs="Times New Roman"/>
                            <w:sz w:val="18"/>
                            <w:szCs w:val="18"/>
                            <w:highlight w:val="magenta"/>
                          </w:rPr>
                        </m:ctrlPr>
                      </m:sub>
                      <m:sup>
                        <m:r>
                          <m:rPr/>
                          <w:rPr>
                            <w:rFonts w:hint="default" w:ascii="Cambria Math" w:hAnsi="Cambria Math" w:cs="Times New Roman"/>
                            <w:sz w:val="18"/>
                            <w:szCs w:val="18"/>
                            <w:highlight w:val="magenta"/>
                            <w:lang w:eastAsia="zh-CN"/>
                          </w:rPr>
                          <m:t>UEIRI</m:t>
                        </m:r>
                        <m:ctrlPr>
                          <w:rPr>
                            <w:rFonts w:hint="default" w:ascii="Cambria Math" w:hAnsi="Cambria Math" w:cs="Times New Roman"/>
                            <w:sz w:val="18"/>
                            <w:szCs w:val="18"/>
                            <w:highlight w:val="magenta"/>
                          </w:rPr>
                        </m:ctrlPr>
                      </m:sup>
                    </m:sSubSup>
                    <m:r>
                      <m:rPr/>
                      <w:rPr>
                        <w:rFonts w:hint="default" w:ascii="Cambria Math" w:hAnsi="Cambria Math" w:cs="Times New Roman"/>
                        <w:sz w:val="18"/>
                        <w:szCs w:val="18"/>
                        <w:highlight w:val="magenta"/>
                      </w:rPr>
                      <m:t>=0</m:t>
                    </m:r>
                  </m:oMath>
                  <w:r>
                    <w:rPr>
                      <w:rFonts w:hint="default" w:ascii="Times New Roman" w:hAnsi="Times New Roman" w:cs="Times New Roman"/>
                      <w:sz w:val="18"/>
                      <w:szCs w:val="18"/>
                      <w:highlight w:val="magenta"/>
                      <w:lang w:val="en-GB" w:eastAsia="zh-CN"/>
                    </w:rPr>
                    <w:t>.</w:t>
                  </w:r>
                </w:p>
              </w:tc>
            </w:tr>
          </w:tbl>
          <w:p>
            <w:pPr>
              <w:snapToGrid w:val="0"/>
              <w:contextualSpacing/>
              <w:jc w:val="both"/>
              <w:rPr>
                <w:rFonts w:hint="default" w:ascii="Times New Roman" w:hAnsi="Times New Roman" w:eastAsia="宋体" w:cs="Times New Roman"/>
                <w:color w:val="0000FF"/>
                <w:sz w:val="18"/>
                <w:szCs w:val="18"/>
                <w:lang w:eastAsia="zh-CN"/>
              </w:rPr>
            </w:pPr>
          </w:p>
          <w:p>
            <w:pPr>
              <w:snapToGrid w:val="0"/>
              <w:contextualSpacing/>
              <w:jc w:val="both"/>
              <w:rPr>
                <w:rFonts w:hint="default" w:ascii="Times New Roman" w:hAnsi="Times New Roman" w:eastAsia="宋体" w:cs="Times New Roman"/>
                <w:color w:val="0000FF"/>
                <w:sz w:val="18"/>
                <w:szCs w:val="18"/>
                <w:lang w:eastAsia="zh-CN"/>
              </w:rPr>
            </w:pPr>
          </w:p>
          <w:p>
            <w:pPr>
              <w:snapToGrid w:val="0"/>
              <w:rPr>
                <w:rFonts w:hint="default" w:ascii="Times New Roman" w:hAnsi="Times New Roman" w:eastAsia="宋体" w:cs="Times New Roman"/>
                <w:b/>
                <w:sz w:val="18"/>
                <w:szCs w:val="18"/>
                <w:highlight w:val="yellow"/>
                <w:u w:val="single"/>
              </w:rPr>
            </w:pPr>
            <w:r>
              <w:rPr>
                <w:rFonts w:hint="default" w:ascii="Times New Roman" w:hAnsi="Times New Roman" w:eastAsia="宋体" w:cs="Times New Roman"/>
                <w:b/>
                <w:sz w:val="18"/>
                <w:szCs w:val="18"/>
                <w:highlight w:val="yellow"/>
                <w:u w:val="single"/>
              </w:rPr>
              <w:t>Proposal 3.</w:t>
            </w:r>
            <w:r>
              <w:rPr>
                <w:rFonts w:hint="default" w:ascii="Times New Roman" w:hAnsi="Times New Roman" w:eastAsia="宋体" w:cs="Times New Roman"/>
                <w:b/>
                <w:sz w:val="18"/>
                <w:szCs w:val="18"/>
                <w:highlight w:val="yellow"/>
                <w:u w:val="single"/>
                <w:lang w:eastAsia="zh-CN"/>
              </w:rPr>
              <w:t>1:</w:t>
            </w:r>
          </w:p>
          <w:p>
            <w:pPr>
              <w:snapToGrid w:val="0"/>
              <w:rPr>
                <w:rFonts w:hint="default" w:ascii="Times New Roman" w:hAnsi="Times New Roman" w:cs="Times New Roman"/>
                <w:sz w:val="18"/>
                <w:szCs w:val="18"/>
                <w:lang w:eastAsia="zh-CN"/>
              </w:rPr>
            </w:pPr>
            <w:r>
              <w:rPr>
                <w:rFonts w:hint="default" w:ascii="Times New Roman" w:hAnsi="Times New Roman" w:cs="Times New Roman"/>
                <w:sz w:val="18"/>
                <w:szCs w:val="18"/>
              </w:rPr>
              <w:t xml:space="preserve">Adopt the following changes in </w:t>
            </w:r>
            <w:r>
              <w:rPr>
                <w:rFonts w:hint="eastAsia" w:cs="Times New Roman"/>
                <w:sz w:val="18"/>
                <w:szCs w:val="18"/>
                <w:lang w:val="en-US" w:eastAsia="zh-CN"/>
              </w:rPr>
              <w:t xml:space="preserve">Clause </w:t>
            </w:r>
            <w:r>
              <w:rPr>
                <w:rFonts w:hint="default" w:ascii="Times New Roman" w:hAnsi="Times New Roman" w:cs="Times New Roman"/>
                <w:sz w:val="18"/>
                <w:szCs w:val="18"/>
                <w:lang w:eastAsia="zh-CN"/>
              </w:rPr>
              <w:t xml:space="preserve">6.2.7 in </w:t>
            </w:r>
            <w:r>
              <w:rPr>
                <w:rFonts w:hint="default" w:ascii="Times New Roman" w:hAnsi="Times New Roman" w:cs="Times New Roman"/>
                <w:sz w:val="18"/>
                <w:szCs w:val="18"/>
              </w:rPr>
              <w:t>TS 38.21</w:t>
            </w:r>
            <w:r>
              <w:rPr>
                <w:rFonts w:hint="default" w:ascii="Times New Roman" w:hAnsi="Times New Roman" w:cs="Times New Roman"/>
                <w:sz w:val="18"/>
                <w:szCs w:val="18"/>
                <w:lang w:eastAsia="zh-CN"/>
              </w:rPr>
              <w:t>2:</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eastAsia="等线" w:cs="Times New Roman"/>
                <w:b/>
                <w:sz w:val="18"/>
                <w:szCs w:val="18"/>
                <w:lang w:eastAsia="ko-KR"/>
              </w:rPr>
              <w:t>Reason for change:</w:t>
            </w:r>
            <w:r>
              <w:rPr>
                <w:rFonts w:hint="default" w:ascii="Times New Roman" w:hAnsi="Times New Roman" w:cs="Times New Roman"/>
                <w:b/>
                <w:sz w:val="18"/>
                <w:szCs w:val="18"/>
              </w:rPr>
              <w:t xml:space="preserve"> </w:t>
            </w:r>
            <w:r>
              <w:rPr>
                <w:rFonts w:hint="default" w:ascii="Times New Roman" w:hAnsi="Times New Roman" w:cs="Times New Roman" w:eastAsiaTheme="minorEastAsia"/>
                <w:sz w:val="18"/>
                <w:szCs w:val="18"/>
                <w:lang w:eastAsia="zh-CN"/>
              </w:rPr>
              <w:t>The case of only UEIRI multiplexed on PUSCH is absent in the procedure of data and control multiplexing.</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 xml:space="preserve">Summary of change: </w:t>
            </w:r>
            <w:r>
              <w:rPr>
                <w:rFonts w:hint="default" w:ascii="Times New Roman" w:hAnsi="Times New Roman" w:cs="Times New Roman"/>
                <w:sz w:val="18"/>
                <w:szCs w:val="18"/>
              </w:rPr>
              <w:t>Remove “and HARQ-ACK” to extend the procedure of CG-UCI without HARQ-ACK multiplexed on PUSCH to apply for the case of UEIRI with/without HARQ-ACK.</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Consequences if not approved</w:t>
            </w:r>
            <w:r>
              <w:rPr>
                <w:rFonts w:hint="default" w:ascii="Times New Roman" w:hAnsi="Times New Roman" w:cs="Times New Roman"/>
                <w:b/>
                <w:sz w:val="18"/>
                <w:szCs w:val="18"/>
                <w:lang w:eastAsia="ko-KR"/>
              </w:rPr>
              <w:t>:</w:t>
            </w:r>
            <w:r>
              <w:rPr>
                <w:rFonts w:hint="default" w:ascii="Times New Roman" w:hAnsi="Times New Roman" w:cs="Times New Roman"/>
                <w:b/>
                <w:sz w:val="18"/>
                <w:szCs w:val="18"/>
              </w:rPr>
              <w:t xml:space="preserve"> </w:t>
            </w:r>
            <w:r>
              <w:rPr>
                <w:rFonts w:hint="default" w:ascii="Times New Roman" w:hAnsi="Times New Roman" w:cs="Times New Roman"/>
                <w:sz w:val="18"/>
                <w:szCs w:val="18"/>
              </w:rPr>
              <w:t>UE behavior is unclear when only PUCCH with UEIRI collides/overlaps with PUSCH.</w:t>
            </w:r>
          </w:p>
          <w:tbl>
            <w:tblPr>
              <w:tblStyle w:val="25"/>
              <w:tblW w:w="7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keepNext/>
                    <w:tabs>
                      <w:tab w:val="left" w:pos="720"/>
                    </w:tabs>
                    <w:spacing w:before="240" w:after="60"/>
                    <w:ind w:left="720" w:hanging="720"/>
                    <w:outlineLvl w:val="2"/>
                    <w:rPr>
                      <w:rFonts w:hint="default" w:ascii="Times New Roman" w:hAnsi="Times New Roman" w:eastAsia="宋体" w:cs="Times New Roman"/>
                      <w:b/>
                      <w:bCs/>
                      <w:szCs w:val="26"/>
                      <w:lang w:val="en-GB" w:eastAsia="zh-CN"/>
                    </w:rPr>
                  </w:pPr>
                  <w:bookmarkStart w:id="16" w:name="_Toc224130128"/>
                  <w:bookmarkStart w:id="17" w:name="_Toc146188044"/>
                  <w:r>
                    <w:rPr>
                      <w:rFonts w:hint="default" w:ascii="Times New Roman" w:hAnsi="Times New Roman" w:eastAsia="宋体" w:cs="Times New Roman"/>
                      <w:b/>
                      <w:bCs/>
                      <w:szCs w:val="26"/>
                      <w:lang w:val="en-GB" w:eastAsia="zh-CN"/>
                    </w:rPr>
                    <w:t>6.2.7</w:t>
                  </w:r>
                  <w:r>
                    <w:rPr>
                      <w:rFonts w:hint="default" w:ascii="Times New Roman" w:hAnsi="Times New Roman" w:eastAsia="宋体" w:cs="Times New Roman"/>
                      <w:b/>
                      <w:bCs/>
                      <w:szCs w:val="26"/>
                      <w:lang w:val="en-GB" w:eastAsia="zh-CN"/>
                    </w:rPr>
                    <w:tab/>
                  </w:r>
                  <w:r>
                    <w:rPr>
                      <w:rFonts w:hint="default" w:ascii="Times New Roman" w:hAnsi="Times New Roman" w:eastAsia="宋体" w:cs="Times New Roman"/>
                      <w:b/>
                      <w:bCs/>
                      <w:szCs w:val="26"/>
                      <w:lang w:val="en-GB" w:eastAsia="zh-CN"/>
                    </w:rPr>
                    <w:t>Data and control multiplexing</w:t>
                  </w:r>
                  <w:bookmarkEnd w:id="16"/>
                  <w:bookmarkEnd w:id="17"/>
                </w:p>
                <w:p>
                  <w:pPr>
                    <w:spacing w:after="120"/>
                    <w:jc w:val="both"/>
                    <w:rPr>
                      <w:rFonts w:hint="default" w:ascii="Times New Roman" w:hAnsi="Times New Roman" w:eastAsia="宋体" w:cs="Times New Roman"/>
                      <w:sz w:val="18"/>
                      <w:szCs w:val="18"/>
                      <w:lang w:val="en-GB" w:eastAsia="en-US"/>
                    </w:rPr>
                  </w:pPr>
                  <w:r>
                    <w:rPr>
                      <w:rFonts w:hint="default" w:ascii="Times New Roman" w:hAnsi="Times New Roman" w:eastAsia="宋体" w:cs="Times New Roman"/>
                      <w:sz w:val="18"/>
                      <w:szCs w:val="18"/>
                      <w:lang w:val="en-GB" w:eastAsia="en-US"/>
                    </w:rPr>
                    <w:t xml:space="preserve">In case where there are more than one UL-SCH transport blocks for the PUSCH transmission, the UCI information is multiplexed only on the UL-SCH transport block with highest </w:t>
                  </w:r>
                  <w:r>
                    <w:rPr>
                      <w:rFonts w:hint="default" w:ascii="Times New Roman" w:hAnsi="Times New Roman" w:eastAsia="宋体" w:cs="Times New Roman"/>
                      <w:i/>
                      <w:sz w:val="18"/>
                      <w:szCs w:val="18"/>
                      <w:lang w:val="en-GB" w:eastAsia="en-US"/>
                    </w:rPr>
                    <w:t>I</w:t>
                  </w:r>
                  <w:r>
                    <w:rPr>
                      <w:rFonts w:hint="default" w:ascii="Times New Roman" w:hAnsi="Times New Roman" w:eastAsia="宋体" w:cs="Times New Roman"/>
                      <w:i/>
                      <w:sz w:val="18"/>
                      <w:szCs w:val="18"/>
                      <w:vertAlign w:val="subscript"/>
                      <w:lang w:val="en-GB" w:eastAsia="en-US"/>
                    </w:rPr>
                    <w:t>MCS</w:t>
                  </w:r>
                  <w:r>
                    <w:rPr>
                      <w:rFonts w:hint="default" w:ascii="Times New Roman" w:hAnsi="Times New Roman" w:eastAsia="宋体" w:cs="Times New Roman"/>
                      <w:sz w:val="18"/>
                      <w:szCs w:val="18"/>
                      <w:lang w:val="en-GB" w:eastAsia="en-US"/>
                    </w:rPr>
                    <w:t xml:space="preserve"> value for the initial PUSCH, where </w:t>
                  </w:r>
                  <w:r>
                    <w:rPr>
                      <w:rFonts w:hint="default" w:ascii="Times New Roman" w:hAnsi="Times New Roman" w:eastAsia="宋体" w:cs="Times New Roman"/>
                      <w:i/>
                      <w:sz w:val="18"/>
                      <w:szCs w:val="18"/>
                      <w:lang w:val="en-GB" w:eastAsia="en-US"/>
                    </w:rPr>
                    <w:t>I</w:t>
                  </w:r>
                  <w:r>
                    <w:rPr>
                      <w:rFonts w:hint="default" w:ascii="Times New Roman" w:hAnsi="Times New Roman" w:eastAsia="宋体" w:cs="Times New Roman"/>
                      <w:i/>
                      <w:sz w:val="18"/>
                      <w:szCs w:val="18"/>
                      <w:vertAlign w:val="subscript"/>
                      <w:lang w:val="en-GB" w:eastAsia="en-US"/>
                    </w:rPr>
                    <w:t>MCS</w:t>
                  </w:r>
                  <w:r>
                    <w:rPr>
                      <w:rFonts w:hint="default" w:ascii="Times New Roman" w:hAnsi="Times New Roman" w:eastAsia="宋体" w:cs="Times New Roman"/>
                      <w:sz w:val="18"/>
                      <w:szCs w:val="18"/>
                      <w:lang w:val="en-GB" w:eastAsia="en-US"/>
                    </w:rPr>
                    <w:t xml:space="preserve"> is as defined in Clause 6.1.4.1 in [6, TS 38.214]. In case the two transport blocks have the same </w:t>
                  </w:r>
                  <w:r>
                    <w:rPr>
                      <w:rFonts w:hint="default" w:ascii="Times New Roman" w:hAnsi="Times New Roman" w:eastAsia="宋体" w:cs="Times New Roman"/>
                      <w:i/>
                      <w:sz w:val="18"/>
                      <w:szCs w:val="18"/>
                      <w:lang w:val="en-GB" w:eastAsia="en-US"/>
                    </w:rPr>
                    <w:t>I</w:t>
                  </w:r>
                  <w:r>
                    <w:rPr>
                      <w:rFonts w:hint="default" w:ascii="Times New Roman" w:hAnsi="Times New Roman" w:eastAsia="宋体" w:cs="Times New Roman"/>
                      <w:i/>
                      <w:sz w:val="18"/>
                      <w:szCs w:val="18"/>
                      <w:vertAlign w:val="subscript"/>
                      <w:lang w:val="en-GB" w:eastAsia="en-US"/>
                    </w:rPr>
                    <w:t>MCS</w:t>
                  </w:r>
                  <w:r>
                    <w:rPr>
                      <w:rFonts w:hint="default" w:ascii="Times New Roman" w:hAnsi="Times New Roman" w:eastAsia="宋体" w:cs="Times New Roman"/>
                      <w:sz w:val="18"/>
                      <w:szCs w:val="18"/>
                      <w:lang w:val="en-GB" w:eastAsia="en-US"/>
                    </w:rPr>
                    <w:t xml:space="preserve"> value for the initial PUSCH, the UCI information is multiplexed with data only on the first transport block. The PUSCH for UCI multiplexing in this Clause refers to the UL-SCH transport block for UCI multiplexing.</w:t>
                  </w:r>
                </w:p>
                <w:p>
                  <w:pPr>
                    <w:spacing w:after="120"/>
                    <w:jc w:val="both"/>
                    <w:rPr>
                      <w:rFonts w:hint="default" w:ascii="Times New Roman" w:hAnsi="Times New Roman" w:eastAsia="宋体" w:cs="Times New Roman"/>
                      <w:sz w:val="18"/>
                      <w:szCs w:val="18"/>
                      <w:lang w:val="en-GB" w:eastAsia="en-US"/>
                    </w:rPr>
                  </w:pPr>
                  <w:r>
                    <w:rPr>
                      <w:rFonts w:hint="default" w:ascii="Times New Roman" w:hAnsi="Times New Roman" w:eastAsia="宋体" w:cs="Times New Roman"/>
                      <w:sz w:val="18"/>
                      <w:szCs w:val="18"/>
                      <w:lang w:val="en-GB" w:eastAsia="en-US"/>
                    </w:rPr>
                    <w:t xml:space="preserve">If the higher layer parameter </w:t>
                  </w:r>
                  <w:r>
                    <w:rPr>
                      <w:rFonts w:hint="default" w:ascii="Times New Roman" w:hAnsi="Times New Roman" w:eastAsia="宋体" w:cs="Times New Roman"/>
                      <w:i/>
                      <w:iCs/>
                      <w:sz w:val="18"/>
                      <w:szCs w:val="18"/>
                      <w:lang w:val="en-GB" w:eastAsia="en-US"/>
                    </w:rPr>
                    <w:t xml:space="preserve">nrofBitsInUTO-UCI </w:t>
                  </w:r>
                  <w:r>
                    <w:rPr>
                      <w:rFonts w:hint="default" w:ascii="Times New Roman" w:hAnsi="Times New Roman" w:eastAsia="宋体" w:cs="Times New Roman"/>
                      <w:sz w:val="18"/>
                      <w:szCs w:val="18"/>
                      <w:lang w:val="en-GB" w:eastAsia="en-US"/>
                    </w:rPr>
                    <w:t>is configured, the procedure in this clause 6.2.7 applies by replacing CG</w:t>
                  </w:r>
                  <w:r>
                    <w:rPr>
                      <w:rFonts w:hint="default" w:ascii="Times New Roman" w:hAnsi="Times New Roman" w:eastAsia="宋体" w:cs="Times New Roman"/>
                      <w:sz w:val="18"/>
                      <w:szCs w:val="18"/>
                      <w:lang w:val="en-GB" w:eastAsia="en-US"/>
                    </w:rPr>
                    <w:noBreakHyphen/>
                  </w:r>
                  <w:r>
                    <w:rPr>
                      <w:rFonts w:hint="default" w:ascii="Times New Roman" w:hAnsi="Times New Roman" w:eastAsia="宋体" w:cs="Times New Roman"/>
                      <w:sz w:val="18"/>
                      <w:szCs w:val="18"/>
                      <w:lang w:val="en-GB" w:eastAsia="en-US"/>
                    </w:rPr>
                    <w:t xml:space="preserve">UCI with UTO-UCI in all the notations and texts, and replacing "when higher layer parameter </w:t>
                  </w:r>
                  <w:r>
                    <w:rPr>
                      <w:rFonts w:hint="default" w:ascii="Times New Roman" w:hAnsi="Times New Roman" w:eastAsia="宋体" w:cs="Times New Roman"/>
                      <w:i/>
                      <w:sz w:val="18"/>
                      <w:szCs w:val="18"/>
                      <w:lang w:val="en-GB" w:eastAsia="en-US"/>
                    </w:rPr>
                    <w:t>cg-UCI-Multiplexing</w:t>
                  </w:r>
                  <w:r>
                    <w:rPr>
                      <w:rFonts w:hint="default" w:ascii="Times New Roman" w:hAnsi="Times New Roman" w:eastAsia="宋体" w:cs="Times New Roman"/>
                      <w:sz w:val="18"/>
                      <w:szCs w:val="18"/>
                      <w:lang w:val="en-GB" w:eastAsia="en-US"/>
                    </w:rPr>
                    <w:t xml:space="preserve"> is configured" with "when UTO-UCI and HARQ-ACK are transmitted on a PUSCH".</w:t>
                  </w:r>
                </w:p>
                <w:p>
                  <w:pPr>
                    <w:widowControl w:val="0"/>
                    <w:snapToGrid w:val="0"/>
                    <w:spacing w:after="120"/>
                    <w:jc w:val="both"/>
                    <w:rPr>
                      <w:rFonts w:hint="default" w:ascii="Times New Roman" w:hAnsi="Times New Roman" w:eastAsia="Times New Roman" w:cs="Times New Roman"/>
                      <w:bCs/>
                      <w:iCs/>
                      <w:sz w:val="18"/>
                      <w:szCs w:val="18"/>
                      <w:lang w:val="en-GB" w:eastAsia="en-US"/>
                    </w:rPr>
                  </w:pPr>
                  <w:r>
                    <w:rPr>
                      <w:rFonts w:hint="default" w:ascii="Times New Roman" w:hAnsi="Times New Roman" w:eastAsia="Malgun Gothic" w:cs="Times New Roman"/>
                      <w:sz w:val="18"/>
                      <w:szCs w:val="18"/>
                      <w:lang w:val="en-GB" w:eastAsia="en-US"/>
                    </w:rPr>
                    <w:t xml:space="preserve">If a UE would multiplex UEIRI </w:t>
                  </w:r>
                  <w:r>
                    <w:rPr>
                      <w:rFonts w:hint="default" w:ascii="Times New Roman" w:hAnsi="Times New Roman" w:eastAsia="Malgun Gothic" w:cs="Times New Roman"/>
                      <w:strike/>
                      <w:color w:val="FF0000"/>
                      <w:sz w:val="18"/>
                      <w:szCs w:val="18"/>
                      <w:lang w:val="en-GB" w:eastAsia="en-US"/>
                    </w:rPr>
                    <w:t>and HARQ-ACK</w:t>
                  </w:r>
                  <w:r>
                    <w:rPr>
                      <w:rFonts w:hint="default" w:ascii="Times New Roman" w:hAnsi="Times New Roman" w:eastAsia="Malgun Gothic" w:cs="Times New Roman"/>
                      <w:sz w:val="18"/>
                      <w:szCs w:val="18"/>
                      <w:lang w:val="en-GB" w:eastAsia="en-US"/>
                    </w:rPr>
                    <w:t xml:space="preserve"> in a PUSCH </w:t>
                  </w:r>
                  <w:r>
                    <w:rPr>
                      <w:rFonts w:hint="default" w:ascii="Times New Roman" w:hAnsi="Times New Roman" w:eastAsia="Batang" w:cs="Times New Roman"/>
                      <w:sz w:val="18"/>
                      <w:szCs w:val="18"/>
                      <w:lang w:val="en-GB" w:eastAsia="en-US"/>
                    </w:rPr>
                    <w:t>[5, TS 38.213]</w:t>
                  </w:r>
                  <w:r>
                    <w:rPr>
                      <w:rFonts w:hint="default" w:ascii="Times New Roman" w:hAnsi="Times New Roman" w:eastAsia="Malgun Gothic" w:cs="Times New Roman"/>
                      <w:sz w:val="18"/>
                      <w:szCs w:val="18"/>
                      <w:lang w:val="en-GB" w:eastAsia="en-US"/>
                    </w:rPr>
                    <w:t xml:space="preserve">, </w:t>
                  </w:r>
                  <w:r>
                    <w:rPr>
                      <w:rFonts w:hint="default" w:ascii="Times New Roman" w:hAnsi="Times New Roman" w:eastAsia="宋体" w:cs="Times New Roman"/>
                      <w:sz w:val="18"/>
                      <w:szCs w:val="18"/>
                      <w:lang w:val="en-GB" w:eastAsia="en-US"/>
                    </w:rPr>
                    <w:t xml:space="preserve">the procedure in this clause 6.2.7 applies by replacing CG-UCI with UEIRI in all the notations and texts, and replacing "when higher layer parameter </w:t>
                  </w:r>
                  <w:r>
                    <w:rPr>
                      <w:rFonts w:hint="default" w:ascii="Times New Roman" w:hAnsi="Times New Roman" w:eastAsia="宋体" w:cs="Times New Roman"/>
                      <w:i/>
                      <w:sz w:val="18"/>
                      <w:szCs w:val="18"/>
                      <w:lang w:val="en-GB" w:eastAsia="en-US"/>
                    </w:rPr>
                    <w:t>cg-UCI-Multiplexing</w:t>
                  </w:r>
                  <w:r>
                    <w:rPr>
                      <w:rFonts w:hint="default" w:ascii="Times New Roman" w:hAnsi="Times New Roman" w:eastAsia="宋体" w:cs="Times New Roman"/>
                      <w:sz w:val="18"/>
                      <w:szCs w:val="18"/>
                      <w:lang w:val="en-GB" w:eastAsia="en-US"/>
                    </w:rPr>
                    <w:t xml:space="preserve"> is configured</w:t>
                  </w:r>
                  <w:r>
                    <w:rPr>
                      <w:rFonts w:hint="default" w:ascii="Times New Roman" w:hAnsi="Times New Roman" w:eastAsia="宋体" w:cs="Times New Roman"/>
                      <w:bCs/>
                      <w:iCs/>
                      <w:sz w:val="18"/>
                      <w:szCs w:val="18"/>
                      <w:lang w:val="en-GB" w:eastAsia="en-US"/>
                    </w:rPr>
                    <w:t>" with "</w:t>
                  </w:r>
                  <w:r>
                    <w:rPr>
                      <w:rFonts w:hint="default" w:ascii="Times New Roman" w:hAnsi="Times New Roman" w:eastAsia="宋体" w:cs="Times New Roman"/>
                      <w:sz w:val="18"/>
                      <w:szCs w:val="18"/>
                      <w:lang w:val="en-GB" w:eastAsia="en-US"/>
                    </w:rPr>
                    <w:t>when UEIRI and HARQ-ACK are transmitted on a PUSCH</w:t>
                  </w:r>
                  <w:r>
                    <w:rPr>
                      <w:rFonts w:hint="default" w:ascii="Times New Roman" w:hAnsi="Times New Roman" w:eastAsia="宋体" w:cs="Times New Roman"/>
                      <w:bCs/>
                      <w:iCs/>
                      <w:sz w:val="18"/>
                      <w:szCs w:val="18"/>
                      <w:lang w:val="en-GB" w:eastAsia="en-US"/>
                    </w:rPr>
                    <w:t>". UE expects that at most one of CG-UCI, UTO-UCI, or UEIRI to overlap with a PUSCH.</w:t>
                  </w:r>
                </w:p>
                <w:p>
                  <w:pPr>
                    <w:adjustRightInd w:val="0"/>
                    <w:snapToGrid w:val="0"/>
                    <w:spacing w:before="109" w:beforeLines="30" w:after="109" w:afterLines="30" w:line="288" w:lineRule="auto"/>
                    <w:jc w:val="center"/>
                    <w:rPr>
                      <w:rFonts w:hint="default" w:ascii="Times New Roman" w:hAnsi="Times New Roman" w:eastAsia="宋体" w:cs="Times New Roman"/>
                      <w:color w:val="FF0000"/>
                      <w:sz w:val="20"/>
                      <w:szCs w:val="22"/>
                      <w:lang w:eastAsia="zh-CN"/>
                    </w:rPr>
                  </w:pPr>
                  <w:r>
                    <w:rPr>
                      <w:rFonts w:hint="default" w:ascii="Times New Roman" w:hAnsi="Times New Roman" w:eastAsia="宋体" w:cs="Times New Roman"/>
                      <w:color w:val="FF0000"/>
                      <w:sz w:val="18"/>
                      <w:szCs w:val="18"/>
                      <w:lang w:val="en-GB" w:eastAsia="zh-CN"/>
                    </w:rPr>
                    <w:t>&lt;unchanged part is omitted&gt;</w:t>
                  </w:r>
                </w:p>
              </w:tc>
            </w:tr>
          </w:tbl>
          <w:p>
            <w:pPr>
              <w:snapToGrid w:val="0"/>
              <w:rPr>
                <w:rFonts w:hint="default" w:ascii="Times New Roman" w:hAnsi="Times New Roman" w:eastAsia="宋体" w:cs="Times New Roman"/>
                <w:bCs/>
                <w:iCs/>
                <w:color w:val="3333FF"/>
                <w:sz w:val="18"/>
                <w:szCs w:val="20"/>
                <w:lang w:eastAsia="zh-CN"/>
              </w:rPr>
            </w:pPr>
          </w:p>
          <w:p>
            <w:pPr>
              <w:snapToGrid w:val="0"/>
              <w:jc w:val="both"/>
              <w:rPr>
                <w:rFonts w:hint="default" w:ascii="Times New Roman" w:hAnsi="Times New Roman" w:cs="Times New Roman"/>
                <w:sz w:val="18"/>
                <w:szCs w:val="18"/>
                <w:lang w:eastAsia="zh-CN"/>
              </w:rPr>
            </w:pPr>
            <w:r>
              <w:rPr>
                <w:rFonts w:hint="default" w:ascii="Times New Roman" w:hAnsi="Times New Roman" w:cs="Times New Roman"/>
                <w:b/>
                <w:bCs/>
                <w:sz w:val="18"/>
                <w:szCs w:val="18"/>
              </w:rPr>
              <w:t>Supported by:</w:t>
            </w:r>
            <w:r>
              <w:rPr>
                <w:rFonts w:hint="default" w:ascii="Times New Roman" w:hAnsi="Times New Roman" w:cs="Times New Roman"/>
                <w:sz w:val="18"/>
                <w:szCs w:val="18"/>
              </w:rPr>
              <w:t xml:space="preserve"> </w:t>
            </w:r>
            <w:r>
              <w:rPr>
                <w:rFonts w:hint="default" w:ascii="Times New Roman" w:hAnsi="Times New Roman" w:cs="Times New Roman"/>
                <w:sz w:val="18"/>
                <w:szCs w:val="18"/>
                <w:lang w:eastAsia="zh-CN"/>
              </w:rPr>
              <w:t>vivo</w:t>
            </w:r>
          </w:p>
          <w:p>
            <w:pPr>
              <w:snapToGrid w:val="0"/>
              <w:jc w:val="both"/>
              <w:rPr>
                <w:rFonts w:hint="eastAsia" w:ascii="Times New Roman" w:hAnsi="Times New Roman" w:eastAsia="等线" w:cs="Times New Roman"/>
                <w:sz w:val="18"/>
                <w:szCs w:val="18"/>
                <w:lang w:val="en-US" w:eastAsia="zh-CN"/>
              </w:rPr>
            </w:pPr>
            <w:r>
              <w:rPr>
                <w:rFonts w:hint="default" w:ascii="Times New Roman" w:hAnsi="Times New Roman" w:cs="Times New Roman"/>
                <w:b/>
                <w:bCs/>
                <w:sz w:val="18"/>
                <w:szCs w:val="18"/>
              </w:rPr>
              <w:t>Not supported by:</w:t>
            </w:r>
            <w:r>
              <w:rPr>
                <w:rFonts w:hint="eastAsia" w:cs="Times New Roman"/>
                <w:b/>
                <w:bCs/>
                <w:sz w:val="18"/>
                <w:szCs w:val="18"/>
                <w:lang w:val="en-US" w:eastAsia="zh-CN"/>
              </w:rPr>
              <w:t xml:space="preserve"> </w:t>
            </w:r>
          </w:p>
          <w:p>
            <w:pPr>
              <w:snapToGrid w:val="0"/>
              <w:spacing w:line="257" w:lineRule="auto"/>
              <w:jc w:val="both"/>
              <w:rPr>
                <w:rFonts w:hint="default" w:ascii="Times New Roman" w:hAnsi="Times New Roman" w:cs="Times New Roman"/>
                <w:b/>
                <w:bCs/>
                <w:sz w:val="18"/>
                <w:szCs w:val="18"/>
                <w:highlight w:val="gree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eastAsia="等线"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w:t>
            </w:r>
            <w:r>
              <w:rPr>
                <w:rFonts w:hint="eastAsia" w:cs="Times New Roman"/>
                <w:color w:val="000000" w:themeColor="text1"/>
                <w:sz w:val="18"/>
                <w:szCs w:val="18"/>
                <w:lang w:val="en-US" w:eastAsia="zh-CN"/>
                <w14:textFill>
                  <w14:solidFill>
                    <w14:schemeClr w14:val="tx1"/>
                  </w14:solidFill>
                </w14:textFill>
              </w:rPr>
              <w:t>2</w:t>
            </w:r>
          </w:p>
        </w:tc>
        <w:tc>
          <w:tcPr>
            <w:tcW w:w="1629" w:type="dxa"/>
            <w:tcBorders>
              <w:top w:val="single" w:color="auto" w:sz="4" w:space="0"/>
              <w:left w:val="single" w:color="auto" w:sz="4" w:space="0"/>
              <w:bottom w:val="single" w:color="auto" w:sz="4" w:space="0"/>
              <w:right w:val="single" w:color="auto" w:sz="4" w:space="0"/>
            </w:tcBorders>
          </w:tcPr>
          <w:p>
            <w:pPr>
              <w:contextualSpacing/>
              <w:rPr>
                <w:rFonts w:hint="default" w:ascii="Times New Roman" w:hAnsi="Times New Roman" w:cs="Times New Roman"/>
                <w:sz w:val="18"/>
                <w:szCs w:val="18"/>
              </w:rPr>
            </w:pPr>
            <w:r>
              <w:rPr>
                <w:rFonts w:hint="default" w:ascii="Times New Roman" w:hAnsi="Times New Roman" w:eastAsia="宋体" w:cs="Times New Roman"/>
                <w:sz w:val="18"/>
                <w:szCs w:val="18"/>
              </w:rPr>
              <w:t xml:space="preserve">X symbols for determining available transmission occasion of the second UL channel </w:t>
            </w:r>
            <w:r>
              <w:rPr>
                <w:rFonts w:hint="default" w:ascii="Times New Roman" w:hAnsi="Times New Roman" w:eastAsia="宋体" w:cs="Times New Roman"/>
                <w:sz w:val="18"/>
                <w:szCs w:val="18"/>
                <w:lang w:eastAsia="zh-CN"/>
              </w:rPr>
              <w:t xml:space="preserve">for </w:t>
            </w:r>
            <w:r>
              <w:rPr>
                <w:rFonts w:hint="default" w:ascii="Times New Roman" w:hAnsi="Times New Roman" w:eastAsia="宋体" w:cs="Times New Roman"/>
                <w:sz w:val="18"/>
                <w:szCs w:val="18"/>
              </w:rPr>
              <w:t>ModeB</w:t>
            </w:r>
          </w:p>
        </w:tc>
        <w:tc>
          <w:tcPr>
            <w:tcW w:w="7627" w:type="dxa"/>
            <w:tcBorders>
              <w:top w:val="single" w:color="auto" w:sz="4" w:space="0"/>
              <w:left w:val="single" w:color="auto" w:sz="4" w:space="0"/>
              <w:bottom w:val="single" w:color="auto" w:sz="4" w:space="0"/>
              <w:right w:val="single" w:color="auto" w:sz="4" w:space="0"/>
            </w:tcBorders>
          </w:tcPr>
          <w:p>
            <w:pPr>
              <w:snapToGrid w:val="0"/>
              <w:jc w:val="both"/>
              <w:rPr>
                <w:rFonts w:hint="eastAsia" w:cs="Times New Roman"/>
                <w:color w:val="0000FF"/>
                <w:sz w:val="18"/>
                <w:szCs w:val="18"/>
                <w:lang w:val="en-US" w:eastAsia="zh-CN"/>
              </w:rPr>
            </w:pPr>
            <w:r>
              <w:rPr>
                <w:rFonts w:hint="default" w:ascii="Times New Roman" w:hAnsi="Times New Roman" w:eastAsia="宋体" w:cs="Times New Roman"/>
                <w:b/>
                <w:iCs/>
                <w:color w:val="3333FF"/>
                <w:sz w:val="18"/>
                <w:szCs w:val="20"/>
                <w:u w:val="single"/>
                <w:lang w:val="en-GB" w:eastAsia="en-US"/>
              </w:rPr>
              <w:t>FL Note</w:t>
            </w:r>
            <w:r>
              <w:rPr>
                <w:rFonts w:hint="default" w:ascii="Times New Roman" w:hAnsi="Times New Roman" w:eastAsia="宋体" w:cs="Times New Roman"/>
                <w:b/>
                <w:iCs/>
                <w:color w:val="3333FF"/>
                <w:sz w:val="18"/>
                <w:szCs w:val="20"/>
                <w:lang w:val="en-GB" w:eastAsia="en-US"/>
              </w:rPr>
              <w:t xml:space="preserve">: </w:t>
            </w:r>
            <w:r>
              <w:rPr>
                <w:rFonts w:hint="default" w:ascii="Times New Roman" w:hAnsi="Times New Roman" w:eastAsia="宋体" w:cs="Times New Roman"/>
                <w:color w:val="0000FF"/>
                <w:sz w:val="18"/>
                <w:szCs w:val="18"/>
                <w:lang w:eastAsia="zh-CN"/>
              </w:rPr>
              <w:t>I</w:t>
            </w:r>
            <w:r>
              <w:rPr>
                <w:rFonts w:hint="default" w:ascii="Times New Roman" w:hAnsi="Times New Roman" w:cs="Times New Roman"/>
                <w:color w:val="0000FF"/>
                <w:sz w:val="18"/>
                <w:szCs w:val="18"/>
                <w:lang w:eastAsia="zh-CN"/>
              </w:rPr>
              <w:t xml:space="preserve">n </w:t>
            </w:r>
            <w:r>
              <w:rPr>
                <w:rFonts w:hint="default" w:ascii="Times New Roman" w:hAnsi="Times New Roman" w:cs="Times New Roman"/>
                <w:color w:val="0000FF"/>
                <w:sz w:val="18"/>
                <w:szCs w:val="18"/>
              </w:rPr>
              <w:t>[</w:t>
            </w:r>
            <w:r>
              <w:rPr>
                <w:rFonts w:hint="eastAsia" w:cs="Times New Roman"/>
                <w:color w:val="0000FF"/>
                <w:sz w:val="18"/>
                <w:szCs w:val="18"/>
                <w:lang w:val="en-US" w:eastAsia="zh-CN"/>
              </w:rPr>
              <w:t>2</w:t>
            </w:r>
            <w:r>
              <w:rPr>
                <w:rFonts w:hint="default" w:ascii="Times New Roman" w:hAnsi="Times New Roman" w:cs="Times New Roman"/>
                <w:color w:val="0000FF"/>
                <w:sz w:val="18"/>
                <w:szCs w:val="18"/>
              </w:rPr>
              <w:t xml:space="preserve">], </w:t>
            </w:r>
            <w:r>
              <w:rPr>
                <w:rFonts w:hint="default" w:ascii="Times New Roman" w:hAnsi="Times New Roman" w:cs="Times New Roman"/>
                <w:color w:val="0000FF"/>
                <w:sz w:val="18"/>
                <w:szCs w:val="18"/>
                <w:lang w:eastAsia="zh-CN"/>
              </w:rPr>
              <w:t>TP#</w:t>
            </w:r>
            <w:r>
              <w:rPr>
                <w:rFonts w:hint="eastAsia" w:cs="Times New Roman"/>
                <w:color w:val="0000FF"/>
                <w:sz w:val="18"/>
                <w:szCs w:val="18"/>
                <w:lang w:val="en-US" w:eastAsia="zh-CN"/>
              </w:rPr>
              <w:t>2-</w:t>
            </w:r>
            <w:r>
              <w:rPr>
                <w:rFonts w:hint="default" w:ascii="Times New Roman" w:hAnsi="Times New Roman" w:cs="Times New Roman"/>
                <w:color w:val="0000FF"/>
                <w:sz w:val="18"/>
                <w:szCs w:val="18"/>
                <w:lang w:eastAsia="zh-CN"/>
              </w:rPr>
              <w:t xml:space="preserve">1 was proposed to </w:t>
            </w:r>
            <w:r>
              <w:rPr>
                <w:rFonts w:hint="default" w:ascii="Times New Roman" w:hAnsi="Times New Roman" w:cs="Times New Roman"/>
                <w:color w:val="0000FF"/>
                <w:sz w:val="18"/>
                <w:szCs w:val="18"/>
              </w:rPr>
              <w:t xml:space="preserve">clarify the timing reference </w:t>
            </w:r>
            <w:r>
              <w:rPr>
                <w:rFonts w:hint="default" w:ascii="Times New Roman" w:hAnsi="Times New Roman" w:cs="Times New Roman"/>
                <w:color w:val="0000FF"/>
                <w:sz w:val="18"/>
                <w:szCs w:val="18"/>
                <w:lang w:eastAsia="zh-CN"/>
              </w:rPr>
              <w:t xml:space="preserve">of X symbols </w:t>
            </w:r>
            <w:r>
              <w:rPr>
                <w:rFonts w:hint="default" w:ascii="Times New Roman" w:hAnsi="Times New Roman" w:cs="Times New Roman"/>
                <w:color w:val="0000FF"/>
                <w:sz w:val="18"/>
                <w:szCs w:val="18"/>
              </w:rPr>
              <w:t xml:space="preserve">for determining available transmission occasion of the second UL channel </w:t>
            </w:r>
            <w:r>
              <w:rPr>
                <w:rFonts w:hint="default" w:ascii="Times New Roman" w:hAnsi="Times New Roman" w:cs="Times New Roman"/>
                <w:color w:val="0000FF"/>
                <w:sz w:val="18"/>
                <w:szCs w:val="18"/>
                <w:lang w:eastAsia="zh-CN"/>
              </w:rPr>
              <w:t xml:space="preserve">on Mode B, which </w:t>
            </w:r>
            <w:r>
              <w:rPr>
                <w:rFonts w:hint="eastAsia" w:cs="Times New Roman"/>
                <w:color w:val="0000FF"/>
                <w:sz w:val="18"/>
                <w:szCs w:val="18"/>
                <w:lang w:val="en-US" w:eastAsia="zh-CN"/>
              </w:rPr>
              <w:t xml:space="preserve">should refer to transmission occasion of first PUCCH rather than the transmitted PUSCH based on the CR endorsed in last meeting (cf. R1-2603465), e.g., replace </w:t>
            </w:r>
            <w:r>
              <w:rPr>
                <w:rFonts w:hint="default" w:cs="Times New Roman"/>
                <w:color w:val="0000FF"/>
                <w:sz w:val="18"/>
                <w:szCs w:val="18"/>
                <w:lang w:val="en-US" w:eastAsia="zh-CN"/>
              </w:rPr>
              <w:t>“</w:t>
            </w:r>
            <w:r>
              <w:rPr>
                <w:rFonts w:hint="eastAsia" w:cs="Times New Roman"/>
                <w:color w:val="0000FF"/>
                <w:sz w:val="18"/>
                <w:szCs w:val="18"/>
                <w:lang w:val="en-US" w:eastAsia="zh-CN"/>
              </w:rPr>
              <w:t>PUCCH</w:t>
            </w:r>
            <w:r>
              <w:rPr>
                <w:rFonts w:hint="default" w:cs="Times New Roman"/>
                <w:color w:val="0000FF"/>
                <w:sz w:val="18"/>
                <w:szCs w:val="18"/>
                <w:lang w:val="en-US" w:eastAsia="zh-CN"/>
              </w:rPr>
              <w:t>”</w:t>
            </w:r>
            <w:r>
              <w:rPr>
                <w:rFonts w:hint="eastAsia" w:cs="Times New Roman"/>
                <w:color w:val="0000FF"/>
                <w:sz w:val="18"/>
                <w:szCs w:val="18"/>
                <w:lang w:val="en-US" w:eastAsia="zh-CN"/>
              </w:rPr>
              <w:t xml:space="preserve"> with </w:t>
            </w:r>
            <w:r>
              <w:rPr>
                <w:rFonts w:hint="default" w:cs="Times New Roman"/>
                <w:color w:val="0000FF"/>
                <w:sz w:val="18"/>
                <w:szCs w:val="18"/>
                <w:lang w:val="en-US" w:eastAsia="zh-CN"/>
              </w:rPr>
              <w:t>“</w:t>
            </w:r>
            <w:r>
              <w:rPr>
                <w:rFonts w:hint="eastAsia" w:cs="Times New Roman"/>
                <w:color w:val="0000FF"/>
                <w:sz w:val="18"/>
                <w:szCs w:val="18"/>
                <w:lang w:val="en-US" w:eastAsia="zh-CN"/>
              </w:rPr>
              <w:t>PUSCH with UEIRI</w:t>
            </w:r>
            <w:r>
              <w:rPr>
                <w:rFonts w:hint="default" w:cs="Times New Roman"/>
                <w:color w:val="0000FF"/>
                <w:sz w:val="18"/>
                <w:szCs w:val="18"/>
                <w:lang w:val="en-US" w:eastAsia="zh-CN"/>
              </w:rPr>
              <w:t>”</w:t>
            </w:r>
            <w:r>
              <w:rPr>
                <w:rFonts w:hint="default" w:ascii="Times New Roman" w:hAnsi="Times New Roman" w:cs="Times New Roman"/>
                <w:color w:val="0000FF"/>
                <w:sz w:val="18"/>
                <w:szCs w:val="18"/>
                <w:lang w:eastAsia="zh-CN"/>
              </w:rPr>
              <w:t>.</w:t>
            </w:r>
            <w:r>
              <w:rPr>
                <w:rFonts w:hint="eastAsia" w:cs="Times New Roman"/>
                <w:color w:val="0000FF"/>
                <w:sz w:val="18"/>
                <w:szCs w:val="18"/>
                <w:lang w:val="en-US" w:eastAsia="zh-CN"/>
              </w:rPr>
              <w:t xml:space="preserve"> Otherwise, it may lead to several issues, i.e.: 1) the ambiguity of specification description like </w:t>
            </w:r>
            <w:r>
              <w:rPr>
                <w:rFonts w:hint="default" w:cs="Times New Roman"/>
                <w:color w:val="0000FF"/>
                <w:sz w:val="18"/>
                <w:szCs w:val="18"/>
                <w:lang w:val="en-US" w:eastAsia="zh-CN"/>
              </w:rPr>
              <w:t>“</w:t>
            </w:r>
            <w:r>
              <w:rPr>
                <w:rFonts w:hint="eastAsia" w:cs="Times New Roman"/>
                <w:color w:val="0000FF"/>
                <w:sz w:val="18"/>
                <w:szCs w:val="18"/>
                <w:lang w:val="en-US" w:eastAsia="zh-CN"/>
              </w:rPr>
              <w:t>where the periodicity of the PUSCH with UEIRI resource and type 1 CG PUSCH resource is the same</w:t>
            </w:r>
            <w:r>
              <w:rPr>
                <w:rFonts w:hint="default" w:cs="Times New Roman"/>
                <w:color w:val="0000FF"/>
                <w:sz w:val="18"/>
                <w:szCs w:val="18"/>
                <w:lang w:val="en-US" w:eastAsia="zh-CN"/>
              </w:rPr>
              <w:t>”</w:t>
            </w:r>
            <w:r>
              <w:rPr>
                <w:rFonts w:hint="eastAsia" w:cs="Times New Roman"/>
                <w:color w:val="0000FF"/>
                <w:sz w:val="18"/>
                <w:szCs w:val="18"/>
                <w:lang w:val="en-US" w:eastAsia="zh-CN"/>
              </w:rPr>
              <w:t xml:space="preserve">; 2) unexpected report latency if the </w:t>
            </w:r>
            <w:r>
              <w:rPr>
                <w:rFonts w:hint="eastAsia" w:cs="Times New Roman"/>
                <w:i/>
                <w:iCs/>
                <w:color w:val="0000FF"/>
                <w:sz w:val="18"/>
                <w:szCs w:val="18"/>
                <w:lang w:val="en-US" w:eastAsia="zh-CN"/>
              </w:rPr>
              <w:t>minimumPucch-PuschOffset</w:t>
            </w:r>
            <w:r>
              <w:rPr>
                <w:rFonts w:hint="eastAsia" w:cs="Times New Roman"/>
                <w:color w:val="0000FF"/>
                <w:sz w:val="18"/>
                <w:szCs w:val="18"/>
                <w:lang w:val="en-US" w:eastAsia="zh-CN"/>
              </w:rPr>
              <w:t xml:space="preserve"> value is not large enough (e.g., 0, 1, 2, 4, or 8 symbols within a slot), as shown in Figure 2; 3) Further repeated statement of other cases, e.g., when UEIRI multiplexed in PUCCH format 2/3/4, as shown in Figure 4.</w:t>
            </w:r>
          </w:p>
          <w:p>
            <w:pPr>
              <w:snapToGrid w:val="0"/>
              <w:jc w:val="both"/>
              <w:rPr>
                <w:rFonts w:hint="default" w:cs="Times New Roman"/>
                <w:color w:val="0000FF"/>
                <w:sz w:val="18"/>
                <w:szCs w:val="18"/>
                <w:lang w:val="en-US" w:eastAsia="zh-CN"/>
              </w:rPr>
            </w:pPr>
          </w:p>
          <w:p>
            <w:pPr>
              <w:numPr>
                <w:ilvl w:val="0"/>
                <w:numId w:val="17"/>
              </w:numPr>
              <w:snapToGrid w:val="0"/>
              <w:ind w:left="420" w:leftChars="0" w:hanging="420" w:firstLineChars="0"/>
              <w:jc w:val="both"/>
              <w:rPr>
                <w:rFonts w:hint="default"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R1-2603465</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1" w:type="dxa"/>
                </w:tcPr>
                <w:p>
                  <w:pPr>
                    <w:snapToGrid w:val="0"/>
                    <w:jc w:val="both"/>
                    <w:rPr>
                      <w:rFonts w:hint="default" w:ascii="Times New Roman" w:hAnsi="Times New Roman" w:cs="Times New Roman"/>
                      <w:color w:val="0000FF"/>
                      <w:sz w:val="18"/>
                      <w:szCs w:val="18"/>
                      <w:vertAlign w:val="baseline"/>
                    </w:rPr>
                  </w:pPr>
                  <w:r>
                    <w:rPr>
                      <w:rFonts w:hint="eastAsia" w:eastAsia="宋体"/>
                      <w:color w:val="FF0000"/>
                      <w:sz w:val="18"/>
                      <w:szCs w:val="18"/>
                    </w:rPr>
                    <w:t xml:space="preserve">In the remaining of this clause, for the determination of type 1 CG-PUSCH configured by </w:t>
                  </w:r>
                  <w:r>
                    <w:rPr>
                      <w:rFonts w:hint="eastAsia" w:eastAsia="宋体"/>
                      <w:i/>
                      <w:iCs/>
                      <w:color w:val="FF0000"/>
                      <w:sz w:val="18"/>
                      <w:szCs w:val="18"/>
                    </w:rPr>
                    <w:t>configuredPUSCHResourceOfModeB</w:t>
                  </w:r>
                  <w:r>
                    <w:rPr>
                      <w:rFonts w:hint="eastAsia" w:eastAsia="宋体"/>
                      <w:color w:val="FF0000"/>
                      <w:sz w:val="18"/>
                      <w:szCs w:val="18"/>
                    </w:rPr>
                    <w:t xml:space="preserve">, </w:t>
                  </w:r>
                  <w:r>
                    <w:rPr>
                      <w:rFonts w:eastAsia="宋体"/>
                      <w:color w:val="FF0000"/>
                      <w:sz w:val="18"/>
                      <w:szCs w:val="18"/>
                    </w:rPr>
                    <w:t>“</w:t>
                  </w:r>
                  <w:r>
                    <w:rPr>
                      <w:rFonts w:hint="eastAsia" w:eastAsia="宋体"/>
                      <w:color w:val="FF0000"/>
                      <w:sz w:val="18"/>
                      <w:szCs w:val="18"/>
                    </w:rPr>
                    <w:t>PUCCH</w:t>
                  </w:r>
                  <w:r>
                    <w:rPr>
                      <w:rFonts w:eastAsia="宋体"/>
                      <w:color w:val="FF0000"/>
                      <w:sz w:val="18"/>
                      <w:szCs w:val="18"/>
                    </w:rPr>
                    <w:t>”</w:t>
                  </w:r>
                  <w:r>
                    <w:rPr>
                      <w:rFonts w:hint="eastAsia" w:eastAsia="宋体"/>
                      <w:color w:val="FF0000"/>
                      <w:sz w:val="18"/>
                      <w:szCs w:val="18"/>
                    </w:rPr>
                    <w:t xml:space="preserve"> is replaced with </w:t>
                  </w:r>
                  <w:r>
                    <w:rPr>
                      <w:rFonts w:eastAsia="宋体"/>
                      <w:color w:val="FF0000"/>
                      <w:sz w:val="18"/>
                      <w:szCs w:val="18"/>
                    </w:rPr>
                    <w:t>“</w:t>
                  </w:r>
                  <w:r>
                    <w:rPr>
                      <w:rFonts w:hint="eastAsia" w:eastAsia="宋体"/>
                      <w:color w:val="FF0000"/>
                      <w:sz w:val="18"/>
                      <w:szCs w:val="18"/>
                    </w:rPr>
                    <w:t>PUSCH with UEIRI</w:t>
                  </w:r>
                  <w:r>
                    <w:rPr>
                      <w:rFonts w:eastAsia="宋体"/>
                      <w:color w:val="FF0000"/>
                      <w:sz w:val="18"/>
                      <w:szCs w:val="18"/>
                    </w:rPr>
                    <w:t>”</w:t>
                  </w:r>
                  <w:r>
                    <w:rPr>
                      <w:rFonts w:hint="eastAsia" w:eastAsia="宋体"/>
                      <w:color w:val="FF0000"/>
                      <w:sz w:val="18"/>
                      <w:szCs w:val="18"/>
                    </w:rPr>
                    <w:t xml:space="preserve"> if the UE would multiplex UEIRI in a PUSCH [6, TS38.213].</w:t>
                  </w:r>
                </w:p>
              </w:tc>
            </w:tr>
          </w:tbl>
          <w:p>
            <w:pPr>
              <w:snapToGrid w:val="0"/>
              <w:jc w:val="both"/>
              <w:rPr>
                <w:rFonts w:hint="eastAsia" w:cs="Times New Roman"/>
                <w:color w:val="0000FF"/>
                <w:sz w:val="18"/>
                <w:szCs w:val="18"/>
                <w:lang w:val="en-US" w:eastAsia="zh-CN"/>
              </w:rPr>
            </w:pPr>
          </w:p>
          <w:p>
            <w:pPr>
              <w:snapToGrid w:val="0"/>
              <w:jc w:val="center"/>
            </w:pPr>
          </w:p>
          <w:p>
            <w:pPr>
              <w:snapToGrid w:val="0"/>
              <w:jc w:val="center"/>
            </w:pPr>
            <w:r>
              <w:drawing>
                <wp:inline distT="0" distB="0" distL="114300" distR="114300">
                  <wp:extent cx="4477385" cy="1841500"/>
                  <wp:effectExtent l="0" t="0" r="18415" b="635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4"/>
                          <a:stretch>
                            <a:fillRect/>
                          </a:stretch>
                        </pic:blipFill>
                        <pic:spPr>
                          <a:xfrm>
                            <a:off x="0" y="0"/>
                            <a:ext cx="4477385" cy="1841500"/>
                          </a:xfrm>
                          <a:prstGeom prst="rect">
                            <a:avLst/>
                          </a:prstGeom>
                          <a:noFill/>
                          <a:ln>
                            <a:noFill/>
                          </a:ln>
                        </pic:spPr>
                      </pic:pic>
                    </a:graphicData>
                  </a:graphic>
                </wp:inline>
              </w:drawing>
            </w:r>
          </w:p>
          <w:p>
            <w:pPr>
              <w:snapToGrid w:val="0"/>
              <w:jc w:val="center"/>
              <w:rPr>
                <w:rFonts w:hint="eastAsia" w:eastAsia="宋体"/>
                <w:bCs/>
                <w:sz w:val="18"/>
                <w:szCs w:val="18"/>
              </w:rPr>
            </w:pPr>
            <w:r>
              <w:rPr>
                <w:rFonts w:hint="eastAsia" w:eastAsia="宋体"/>
                <w:b/>
                <w:sz w:val="18"/>
                <w:szCs w:val="18"/>
              </w:rPr>
              <w:t>Figure 2</w:t>
            </w:r>
            <w:r>
              <w:rPr>
                <w:rFonts w:hint="eastAsia" w:eastAsia="宋体"/>
                <w:bCs/>
                <w:sz w:val="18"/>
                <w:szCs w:val="18"/>
              </w:rPr>
              <w:tab/>
            </w:r>
            <w:r>
              <w:rPr>
                <w:rFonts w:hint="eastAsia" w:eastAsia="宋体"/>
                <w:bCs/>
                <w:sz w:val="18"/>
                <w:szCs w:val="18"/>
              </w:rPr>
              <w:t>Second PUSCH transmission occasion based on the PUSCH transmission occasion with UEIRI</w:t>
            </w:r>
          </w:p>
          <w:p>
            <w:pPr>
              <w:snapToGrid w:val="0"/>
              <w:jc w:val="center"/>
              <w:rPr>
                <w:rFonts w:hint="default" w:eastAsia="宋体"/>
                <w:bCs/>
                <w:sz w:val="18"/>
                <w:szCs w:val="18"/>
                <w:lang w:val="en-US" w:eastAsia="zh-CN"/>
              </w:rPr>
            </w:pPr>
          </w:p>
          <w:p>
            <w:pPr>
              <w:snapToGrid w:val="0"/>
              <w:jc w:val="center"/>
            </w:pPr>
            <w:r>
              <w:drawing>
                <wp:inline distT="0" distB="0" distL="114300" distR="114300">
                  <wp:extent cx="1738630" cy="1638300"/>
                  <wp:effectExtent l="0" t="0" r="13970"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5"/>
                          <a:stretch>
                            <a:fillRect/>
                          </a:stretch>
                        </pic:blipFill>
                        <pic:spPr>
                          <a:xfrm>
                            <a:off x="0" y="0"/>
                            <a:ext cx="1738630" cy="1638300"/>
                          </a:xfrm>
                          <a:prstGeom prst="rect">
                            <a:avLst/>
                          </a:prstGeom>
                          <a:noFill/>
                          <a:ln>
                            <a:noFill/>
                          </a:ln>
                        </pic:spPr>
                      </pic:pic>
                    </a:graphicData>
                  </a:graphic>
                </wp:inline>
              </w:drawing>
            </w:r>
          </w:p>
          <w:p>
            <w:pPr>
              <w:snapToGrid w:val="0"/>
              <w:jc w:val="center"/>
              <w:rPr>
                <w:rFonts w:hint="default"/>
                <w:sz w:val="18"/>
                <w:szCs w:val="18"/>
              </w:rPr>
            </w:pPr>
            <w:r>
              <w:rPr>
                <w:rFonts w:hint="eastAsia" w:eastAsia="宋体"/>
                <w:b/>
                <w:bCs/>
                <w:sz w:val="18"/>
                <w:szCs w:val="18"/>
              </w:rPr>
              <w:t>Figure 4</w:t>
            </w:r>
            <w:r>
              <w:rPr>
                <w:rFonts w:hint="eastAsia" w:eastAsia="宋体"/>
                <w:sz w:val="18"/>
                <w:szCs w:val="18"/>
              </w:rPr>
              <w:t xml:space="preserve"> </w:t>
            </w:r>
            <w:r>
              <w:rPr>
                <w:rFonts w:hint="eastAsia" w:eastAsia="宋体"/>
                <w:bCs/>
                <w:sz w:val="18"/>
                <w:szCs w:val="18"/>
              </w:rPr>
              <w:t>Second PUSCH transmission occasion based on the first PUCCH transmission occasion</w:t>
            </w:r>
          </w:p>
          <w:p>
            <w:pPr>
              <w:snapToGrid w:val="0"/>
              <w:jc w:val="both"/>
              <w:rPr>
                <w:rFonts w:hint="default" w:ascii="Times New Roman" w:hAnsi="Times New Roman" w:cs="Times New Roman"/>
                <w:color w:val="0000FF"/>
                <w:sz w:val="18"/>
                <w:szCs w:val="18"/>
              </w:rPr>
            </w:pPr>
          </w:p>
          <w:p>
            <w:pPr>
              <w:snapToGrid w:val="0"/>
              <w:jc w:val="both"/>
              <w:rPr>
                <w:rFonts w:hint="default" w:ascii="Times New Roman" w:hAnsi="Times New Roman" w:cs="Times New Roman"/>
                <w:color w:val="0000FF"/>
                <w:sz w:val="18"/>
                <w:szCs w:val="18"/>
                <w:lang w:val="en-US" w:eastAsia="zh-CN"/>
              </w:rPr>
            </w:pPr>
            <w:r>
              <w:rPr>
                <w:rFonts w:hint="default" w:ascii="Times New Roman" w:hAnsi="Times New Roman" w:eastAsia="宋体" w:cs="Times New Roman"/>
                <w:b/>
                <w:iCs/>
                <w:color w:val="3333FF"/>
                <w:sz w:val="18"/>
                <w:szCs w:val="20"/>
                <w:u w:val="single"/>
                <w:lang w:val="en-GB" w:eastAsia="en-US"/>
              </w:rPr>
              <w:t xml:space="preserve">FL </w:t>
            </w:r>
            <w:r>
              <w:rPr>
                <w:rFonts w:hint="default" w:ascii="Times New Roman" w:hAnsi="Times New Roman" w:eastAsia="宋体" w:cs="Times New Roman"/>
                <w:b/>
                <w:iCs/>
                <w:color w:val="3333FF"/>
                <w:sz w:val="18"/>
                <w:szCs w:val="20"/>
                <w:u w:val="single"/>
                <w:lang w:eastAsia="zh-CN"/>
              </w:rPr>
              <w:t>assessment</w:t>
            </w:r>
            <w:r>
              <w:rPr>
                <w:rFonts w:hint="default" w:ascii="Times New Roman" w:hAnsi="Times New Roman" w:eastAsia="宋体" w:cs="Times New Roman"/>
                <w:b/>
                <w:iCs/>
                <w:color w:val="3333FF"/>
                <w:sz w:val="18"/>
                <w:szCs w:val="20"/>
                <w:u w:val="single"/>
                <w:lang w:val="en-GB" w:eastAsia="en-US"/>
              </w:rPr>
              <w:t>:</w:t>
            </w:r>
            <w:r>
              <w:rPr>
                <w:rFonts w:hint="default" w:ascii="Times New Roman" w:hAnsi="Times New Roman" w:cs="Times New Roman"/>
                <w:color w:val="0000FF"/>
                <w:sz w:val="18"/>
                <w:szCs w:val="18"/>
                <w:lang w:eastAsia="zh-CN"/>
              </w:rPr>
              <w:t xml:space="preserve"> It </w:t>
            </w:r>
            <w:r>
              <w:rPr>
                <w:rFonts w:hint="eastAsia" w:cs="Times New Roman"/>
                <w:color w:val="0000FF"/>
                <w:sz w:val="18"/>
                <w:szCs w:val="18"/>
                <w:lang w:val="en-US" w:eastAsia="zh-CN"/>
              </w:rPr>
              <w:t xml:space="preserve">seems to be </w:t>
            </w:r>
            <w:r>
              <w:rPr>
                <w:rFonts w:hint="default" w:ascii="Times New Roman" w:hAnsi="Times New Roman" w:cs="Times New Roman"/>
                <w:color w:val="0000FF"/>
                <w:sz w:val="18"/>
                <w:szCs w:val="18"/>
                <w:lang w:eastAsia="zh-CN"/>
              </w:rPr>
              <w:t>valid issue per FL’s assessment.</w:t>
            </w:r>
            <w:r>
              <w:rPr>
                <w:rFonts w:hint="eastAsia" w:cs="Times New Roman"/>
                <w:color w:val="0000FF"/>
                <w:sz w:val="18"/>
                <w:szCs w:val="18"/>
                <w:lang w:val="en-US" w:eastAsia="zh-CN"/>
              </w:rPr>
              <w:t xml:space="preserve"> </w:t>
            </w:r>
            <w:r>
              <w:rPr>
                <w:rFonts w:hint="default" w:ascii="Times New Roman" w:hAnsi="Times New Roman" w:cs="Times New Roman"/>
                <w:color w:val="0000FF"/>
                <w:sz w:val="18"/>
                <w:szCs w:val="18"/>
                <w:lang w:eastAsia="zh-CN"/>
              </w:rPr>
              <w:t>Companies are encouraged to provide views of Proposal</w:t>
            </w:r>
            <w:r>
              <w:rPr>
                <w:rFonts w:hint="eastAsia" w:cs="Times New Roman"/>
                <w:color w:val="0000FF"/>
                <w:sz w:val="18"/>
                <w:szCs w:val="18"/>
                <w:lang w:val="en-US" w:eastAsia="zh-CN"/>
              </w:rPr>
              <w:t xml:space="preserve"> 3.2 with consideration of the above elaboration.</w:t>
            </w:r>
          </w:p>
          <w:p>
            <w:pPr>
              <w:snapToGrid w:val="0"/>
              <w:spacing w:before="120" w:after="120"/>
              <w:rPr>
                <w:rFonts w:hint="default" w:ascii="Times New Roman" w:hAnsi="Times New Roman" w:cs="Times New Roman"/>
                <w:color w:val="0000FF"/>
                <w:sz w:val="18"/>
                <w:szCs w:val="18"/>
              </w:rPr>
            </w:pPr>
          </w:p>
          <w:p>
            <w:pPr>
              <w:snapToGrid w:val="0"/>
              <w:spacing w:before="120" w:after="120"/>
              <w:rPr>
                <w:rFonts w:hint="default" w:ascii="Times New Roman" w:hAnsi="Times New Roman" w:cs="Times New Roman"/>
                <w:color w:val="FF0000"/>
                <w:sz w:val="18"/>
                <w:szCs w:val="18"/>
              </w:rPr>
            </w:pPr>
            <w:r>
              <w:rPr>
                <w:rFonts w:hint="default" w:ascii="Times New Roman" w:hAnsi="Times New Roman" w:eastAsia="宋体" w:cs="Times New Roman"/>
                <w:b/>
                <w:sz w:val="18"/>
                <w:szCs w:val="18"/>
                <w:highlight w:val="yellow"/>
                <w:u w:val="single"/>
              </w:rPr>
              <w:t>Proposal 3.</w:t>
            </w:r>
            <w:r>
              <w:rPr>
                <w:rFonts w:hint="eastAsia" w:eastAsia="宋体" w:cs="Times New Roman"/>
                <w:b/>
                <w:sz w:val="18"/>
                <w:szCs w:val="18"/>
                <w:highlight w:val="yellow"/>
                <w:u w:val="single"/>
                <w:lang w:val="en-US" w:eastAsia="zh-CN"/>
              </w:rPr>
              <w:t>2</w:t>
            </w:r>
            <w:r>
              <w:rPr>
                <w:rFonts w:hint="default" w:ascii="Times New Roman" w:hAnsi="Times New Roman" w:eastAsia="宋体" w:cs="Times New Roman"/>
                <w:b/>
                <w:sz w:val="18"/>
                <w:szCs w:val="18"/>
                <w:highlight w:val="yellow"/>
                <w:u w:val="single"/>
              </w:rPr>
              <w:t>:</w:t>
            </w:r>
          </w:p>
          <w:p>
            <w:pPr>
              <w:snapToGrid w:val="0"/>
              <w:rPr>
                <w:rFonts w:hint="default" w:ascii="Times New Roman" w:hAnsi="Times New Roman" w:eastAsia="宋体" w:cs="Times New Roman"/>
                <w:b/>
                <w:sz w:val="18"/>
                <w:szCs w:val="18"/>
                <w:highlight w:val="yellow"/>
                <w:u w:val="single"/>
              </w:rPr>
            </w:pPr>
            <w:r>
              <w:rPr>
                <w:rFonts w:hint="default" w:ascii="Times New Roman" w:hAnsi="Times New Roman" w:cs="Times New Roman"/>
                <w:sz w:val="18"/>
                <w:szCs w:val="18"/>
              </w:rPr>
              <w:t xml:space="preserve">Adopt the following changes in </w:t>
            </w:r>
            <w:r>
              <w:rPr>
                <w:rFonts w:hint="eastAsia" w:cs="Times New Roman"/>
                <w:sz w:val="18"/>
                <w:szCs w:val="18"/>
                <w:lang w:val="en-US" w:eastAsia="zh-CN"/>
              </w:rPr>
              <w:t xml:space="preserve">Clause </w:t>
            </w:r>
            <w:r>
              <w:rPr>
                <w:rFonts w:hint="default" w:ascii="Times New Roman" w:hAnsi="Times New Roman" w:cs="Times New Roman"/>
                <w:sz w:val="18"/>
                <w:szCs w:val="18"/>
              </w:rPr>
              <w:t>5.2.1.5.4</w:t>
            </w:r>
            <w:r>
              <w:rPr>
                <w:rFonts w:hint="eastAsia" w:cs="Times New Roman"/>
                <w:sz w:val="18"/>
                <w:szCs w:val="18"/>
                <w:lang w:val="en-US" w:eastAsia="zh-CN"/>
              </w:rPr>
              <w:t>.1</w:t>
            </w:r>
            <w:r>
              <w:rPr>
                <w:rFonts w:hint="default" w:ascii="Times New Roman" w:hAnsi="Times New Roman" w:cs="Times New Roman"/>
                <w:sz w:val="18"/>
                <w:szCs w:val="18"/>
                <w:lang w:eastAsia="zh-CN"/>
              </w:rPr>
              <w:t xml:space="preserve"> in</w:t>
            </w:r>
            <w:r>
              <w:rPr>
                <w:rFonts w:hint="default" w:ascii="Times New Roman" w:hAnsi="Times New Roman" w:cs="Times New Roman"/>
                <w:sz w:val="18"/>
                <w:szCs w:val="18"/>
              </w:rPr>
              <w:t xml:space="preserve"> TS38.214:</w:t>
            </w:r>
          </w:p>
          <w:p>
            <w:pPr>
              <w:pStyle w:val="33"/>
              <w:numPr>
                <w:ilvl w:val="0"/>
                <w:numId w:val="18"/>
              </w:numPr>
              <w:snapToGrid w:val="0"/>
              <w:spacing w:after="0" w:line="276" w:lineRule="auto"/>
              <w:jc w:val="both"/>
              <w:rPr>
                <w:rFonts w:hint="default" w:ascii="Times New Roman" w:hAnsi="Times New Roman" w:cs="Times New Roman"/>
                <w:color w:val="000000" w:themeColor="text1"/>
                <w:sz w:val="18"/>
                <w:szCs w:val="18"/>
                <w:lang w:eastAsia="zh-CN"/>
                <w14:textFill>
                  <w14:solidFill>
                    <w14:schemeClr w14:val="tx1"/>
                  </w14:solidFill>
                </w14:textFill>
              </w:rPr>
            </w:pPr>
            <w:r>
              <w:rPr>
                <w:rFonts w:hint="default" w:ascii="Times New Roman" w:hAnsi="Times New Roman" w:eastAsia="PMingLiU" w:cs="Times New Roman"/>
                <w:b/>
                <w:bCs/>
                <w:sz w:val="18"/>
                <w:szCs w:val="18"/>
                <w:lang w:eastAsia="zh-TW"/>
              </w:rPr>
              <w:t>Reason for change:</w:t>
            </w:r>
            <w:r>
              <w:rPr>
                <w:rFonts w:hint="default" w:ascii="Times New Roman" w:hAnsi="Times New Roman" w:eastAsia="PMingLiU" w:cs="Times New Roman"/>
                <w:bCs/>
                <w:sz w:val="18"/>
                <w:szCs w:val="18"/>
                <w:lang w:eastAsia="zh-TW"/>
              </w:rPr>
              <w:t xml:space="preserve"> </w:t>
            </w:r>
            <w:r>
              <w:rPr>
                <w:rFonts w:hint="eastAsia" w:cs="Times New Roman"/>
                <w:bCs/>
                <w:sz w:val="18"/>
                <w:szCs w:val="18"/>
                <w:lang w:val="en-US" w:eastAsia="zh-CN"/>
              </w:rPr>
              <w:t xml:space="preserve">For </w:t>
            </w:r>
            <w:r>
              <w:rPr>
                <w:rFonts w:hint="default" w:ascii="Times New Roman" w:hAnsi="Times New Roman" w:cs="Times New Roman" w:eastAsiaTheme="minorEastAsia"/>
                <w:sz w:val="18"/>
                <w:szCs w:val="18"/>
                <w:lang w:eastAsia="ko-KR"/>
              </w:rPr>
              <w:t>Mode B UE-initiated</w:t>
            </w:r>
            <w:r>
              <w:rPr>
                <w:rFonts w:hint="eastAsia" w:cs="Times New Roman" w:eastAsiaTheme="minorEastAsia"/>
                <w:sz w:val="18"/>
                <w:szCs w:val="18"/>
                <w:lang w:val="en-US" w:eastAsia="zh-CN"/>
              </w:rPr>
              <w:t xml:space="preserve"> beam</w:t>
            </w:r>
            <w:r>
              <w:rPr>
                <w:rFonts w:hint="default" w:ascii="Times New Roman" w:hAnsi="Times New Roman" w:cs="Times New Roman" w:eastAsiaTheme="minorEastAsia"/>
                <w:sz w:val="18"/>
                <w:szCs w:val="18"/>
                <w:lang w:eastAsia="ko-KR"/>
              </w:rPr>
              <w:t xml:space="preserve"> reporting</w:t>
            </w:r>
            <w:r>
              <w:rPr>
                <w:rFonts w:hint="eastAsia" w:ascii="Times New Roman" w:hAnsi="Times New Roman" w:cs="Times New Roman" w:eastAsiaTheme="minorEastAsia"/>
                <w:sz w:val="18"/>
                <w:szCs w:val="18"/>
                <w:lang w:val="en-US" w:eastAsia="zh-CN"/>
              </w:rPr>
              <w:t>,</w:t>
            </w:r>
            <w:r>
              <w:rPr>
                <w:rFonts w:hint="eastAsia" w:ascii="Times New Roman" w:hAnsi="Times New Roman" w:cs="Times New Roman" w:eastAsiaTheme="minorEastAsia"/>
                <w:color w:val="000000" w:themeColor="text1"/>
                <w:sz w:val="18"/>
                <w:szCs w:val="18"/>
                <w:lang w:val="en-US" w:eastAsia="zh-CN"/>
                <w14:textFill>
                  <w14:solidFill>
                    <w14:schemeClr w14:val="tx1"/>
                  </w14:solidFill>
                </w14:textFill>
              </w:rPr>
              <w:t xml:space="preserve"> </w:t>
            </w:r>
            <w:r>
              <w:rPr>
                <w:rFonts w:hint="eastAsia" w:cs="Times New Roman" w:eastAsiaTheme="minorEastAsia"/>
                <w:color w:val="000000" w:themeColor="text1"/>
                <w:sz w:val="18"/>
                <w:szCs w:val="18"/>
                <w:lang w:val="en-US" w:eastAsia="zh-CN"/>
                <w14:textFill>
                  <w14:solidFill>
                    <w14:schemeClr w14:val="tx1"/>
                  </w14:solidFill>
                </w14:textFill>
              </w:rPr>
              <w:t xml:space="preserve">if </w:t>
            </w:r>
            <w:r>
              <w:rPr>
                <w:rFonts w:hint="eastAsia" w:ascii="Times New Roman" w:hAnsi="Times New Roman" w:cs="Times New Roman" w:eastAsiaTheme="minorEastAsia"/>
                <w:color w:val="000000" w:themeColor="text1"/>
                <w:sz w:val="18"/>
                <w:szCs w:val="18"/>
                <w:lang w:val="en-US" w:eastAsia="zh-CN"/>
                <w14:textFill>
                  <w14:solidFill>
                    <w14:schemeClr w14:val="tx1"/>
                  </w14:solidFill>
                </w14:textFill>
              </w:rPr>
              <w:t xml:space="preserve">the </w:t>
            </w:r>
            <w:r>
              <w:rPr>
                <w:rFonts w:hint="default" w:ascii="Times New Roman" w:hAnsi="Times New Roman" w:cs="Times New Roman" w:eastAsiaTheme="minorEastAsia"/>
                <w:color w:val="000000" w:themeColor="text1"/>
                <w:sz w:val="18"/>
                <w:szCs w:val="18"/>
                <w:lang w:val="en-US" w:eastAsia="ko-KR"/>
                <w14:textFill>
                  <w14:solidFill>
                    <w14:schemeClr w14:val="tx1"/>
                  </w14:solidFill>
                </w14:textFill>
              </w:rPr>
              <w:t xml:space="preserve">timing reference </w:t>
            </w:r>
            <w: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t xml:space="preserve">of X symbols </w:t>
            </w:r>
            <w:r>
              <w:rPr>
                <w:rFonts w:hint="default" w:ascii="Times New Roman" w:hAnsi="Times New Roman" w:cs="Times New Roman" w:eastAsiaTheme="minorEastAsia"/>
                <w:color w:val="000000" w:themeColor="text1"/>
                <w:sz w:val="18"/>
                <w:szCs w:val="18"/>
                <w:lang w:val="en-US" w:eastAsia="ko-KR"/>
                <w14:textFill>
                  <w14:solidFill>
                    <w14:schemeClr w14:val="tx1"/>
                  </w14:solidFill>
                </w14:textFill>
              </w:rPr>
              <w:t>for determining available second UL channe</w:t>
            </w:r>
            <w:r>
              <w:rPr>
                <w:rFonts w:hint="eastAsia" w:ascii="Times New Roman" w:hAnsi="Times New Roman" w:cs="Times New Roman" w:eastAsiaTheme="minorEastAsia"/>
                <w:color w:val="000000" w:themeColor="text1"/>
                <w:sz w:val="18"/>
                <w:szCs w:val="18"/>
                <w:lang w:val="en-US" w:eastAsia="zh-CN"/>
                <w14:textFill>
                  <w14:solidFill>
                    <w14:schemeClr w14:val="tx1"/>
                  </w14:solidFill>
                </w14:textFill>
              </w:rPr>
              <w:t>l</w:t>
            </w:r>
            <w:r>
              <w:rPr>
                <w:rFonts w:hint="eastAsia" w:cs="Times New Roman" w:eastAsiaTheme="minorEastAsia"/>
                <w:color w:val="000000" w:themeColor="text1"/>
                <w:sz w:val="18"/>
                <w:szCs w:val="18"/>
                <w:lang w:val="en-US" w:eastAsia="zh-CN"/>
                <w14:textFill>
                  <w14:solidFill>
                    <w14:schemeClr w14:val="tx1"/>
                  </w14:solidFill>
                </w14:textFill>
              </w:rPr>
              <w:t xml:space="preserve"> is </w:t>
            </w:r>
            <w:r>
              <w:rPr>
                <w:rFonts w:hint="eastAsia" w:ascii="Times New Roman" w:hAnsi="Times New Roman" w:cs="Times New Roman" w:eastAsiaTheme="minorEastAsia"/>
                <w:color w:val="000000" w:themeColor="text1"/>
                <w:sz w:val="18"/>
                <w:szCs w:val="18"/>
                <w:lang w:val="en-US" w:eastAsia="zh-CN"/>
                <w14:textFill>
                  <w14:solidFill>
                    <w14:schemeClr w14:val="tx1"/>
                  </w14:solidFill>
                </w14:textFill>
              </w:rPr>
              <w:t xml:space="preserve">based on transmission occasion of </w:t>
            </w:r>
            <w:r>
              <w:rPr>
                <w:rFonts w:hint="eastAsia" w:cs="Times New Roman" w:eastAsiaTheme="minorEastAsia"/>
                <w:color w:val="000000" w:themeColor="text1"/>
                <w:sz w:val="18"/>
                <w:szCs w:val="18"/>
                <w:lang w:val="en-US" w:eastAsia="zh-CN"/>
                <w14:textFill>
                  <w14:solidFill>
                    <w14:schemeClr w14:val="tx1"/>
                  </w14:solidFill>
                </w14:textFill>
              </w:rPr>
              <w:t xml:space="preserve">a </w:t>
            </w:r>
            <w:r>
              <w:rPr>
                <w:rFonts w:hint="eastAsia" w:ascii="Times New Roman" w:hAnsi="Times New Roman" w:cs="Times New Roman" w:eastAsiaTheme="minorEastAsia"/>
                <w:color w:val="000000" w:themeColor="text1"/>
                <w:sz w:val="18"/>
                <w:szCs w:val="18"/>
                <w:lang w:val="en-US" w:eastAsia="zh-CN"/>
                <w14:textFill>
                  <w14:solidFill>
                    <w14:schemeClr w14:val="tx1"/>
                  </w14:solidFill>
                </w14:textFill>
              </w:rPr>
              <w:t>transmitted PUSCH</w:t>
            </w:r>
            <w:r>
              <w:rPr>
                <w:rFonts w:hint="eastAsia" w:cs="Times New Roman" w:eastAsiaTheme="minorEastAsia"/>
                <w:color w:val="000000" w:themeColor="text1"/>
                <w:sz w:val="18"/>
                <w:szCs w:val="18"/>
                <w:lang w:val="en-US" w:eastAsia="zh-CN"/>
                <w14:textFill>
                  <w14:solidFill>
                    <w14:schemeClr w14:val="tx1"/>
                  </w14:solidFill>
                </w14:textFill>
              </w:rPr>
              <w:t xml:space="preserve"> with UEIRI</w:t>
            </w:r>
            <w:r>
              <w:rPr>
                <w:rFonts w:hint="eastAsia" w:ascii="Times New Roman" w:hAnsi="Times New Roman" w:cs="Times New Roman" w:eastAsiaTheme="minorEastAsia"/>
                <w:color w:val="000000" w:themeColor="text1"/>
                <w:sz w:val="18"/>
                <w:szCs w:val="18"/>
                <w:lang w:val="en-US" w:eastAsia="zh-CN"/>
                <w14:textFill>
                  <w14:solidFill>
                    <w14:schemeClr w14:val="tx1"/>
                  </w14:solidFill>
                </w14:textFill>
              </w:rPr>
              <w:t xml:space="preserve"> based on the CR endorsed in </w:t>
            </w:r>
            <w:r>
              <w:rPr>
                <w:rFonts w:hint="eastAsia" w:cs="Times New Roman" w:eastAsiaTheme="minorEastAsia"/>
                <w:color w:val="000000" w:themeColor="text1"/>
                <w:sz w:val="18"/>
                <w:szCs w:val="18"/>
                <w:lang w:val="en-US" w:eastAsia="zh-CN"/>
                <w14:textFill>
                  <w14:solidFill>
                    <w14:schemeClr w14:val="tx1"/>
                  </w14:solidFill>
                </w14:textFill>
              </w:rPr>
              <w:t xml:space="preserve">RAN1#124bis </w:t>
            </w:r>
            <w:r>
              <w:rPr>
                <w:rFonts w:hint="eastAsia" w:ascii="Times New Roman" w:hAnsi="Times New Roman" w:cs="Times New Roman" w:eastAsiaTheme="minorEastAsia"/>
                <w:color w:val="000000" w:themeColor="text1"/>
                <w:sz w:val="18"/>
                <w:szCs w:val="18"/>
                <w:lang w:val="en-US" w:eastAsia="zh-CN"/>
                <w14:textFill>
                  <w14:solidFill>
                    <w14:schemeClr w14:val="tx1"/>
                  </w14:solidFill>
                </w14:textFill>
              </w:rPr>
              <w:t>meeting (cf. R1-2603465)</w:t>
            </w:r>
            <w:r>
              <w:rPr>
                <w:rFonts w:hint="eastAsia" w:cs="Times New Roman" w:eastAsiaTheme="minorEastAsia"/>
                <w:color w:val="000000" w:themeColor="text1"/>
                <w:sz w:val="18"/>
                <w:szCs w:val="18"/>
                <w:lang w:val="en-US" w:eastAsia="zh-CN"/>
                <w14:textFill>
                  <w14:solidFill>
                    <w14:schemeClr w14:val="tx1"/>
                  </w14:solidFill>
                </w14:textFill>
              </w:rPr>
              <w:t xml:space="preserve">, it may wrongly lead to: </w:t>
            </w:r>
            <w:r>
              <w:rPr>
                <w:rFonts w:hint="eastAsia" w:cs="Times New Roman"/>
                <w:color w:val="000000" w:themeColor="text1"/>
                <w:sz w:val="18"/>
                <w:szCs w:val="18"/>
                <w:lang w:val="en-US" w:eastAsia="zh-CN"/>
                <w14:textFill>
                  <w14:solidFill>
                    <w14:schemeClr w14:val="tx1"/>
                  </w14:solidFill>
                </w14:textFill>
              </w:rPr>
              <w:t xml:space="preserve">1) the ambiguity of specification description like </w:t>
            </w:r>
            <w:r>
              <w:rPr>
                <w:rFonts w:hint="default" w:cs="Times New Roman"/>
                <w:color w:val="000000" w:themeColor="text1"/>
                <w:sz w:val="18"/>
                <w:szCs w:val="18"/>
                <w:lang w:val="en-US" w:eastAsia="zh-CN"/>
                <w14:textFill>
                  <w14:solidFill>
                    <w14:schemeClr w14:val="tx1"/>
                  </w14:solidFill>
                </w14:textFill>
              </w:rPr>
              <w:t>“</w:t>
            </w:r>
            <w:r>
              <w:rPr>
                <w:rFonts w:hint="eastAsia" w:cs="Times New Roman"/>
                <w:color w:val="000000" w:themeColor="text1"/>
                <w:sz w:val="18"/>
                <w:szCs w:val="18"/>
                <w:lang w:val="en-US" w:eastAsia="zh-CN"/>
                <w14:textFill>
                  <w14:solidFill>
                    <w14:schemeClr w14:val="tx1"/>
                  </w14:solidFill>
                </w14:textFill>
              </w:rPr>
              <w:t>where the periodicity of the PUSCH with UEIRI resource and type 1 CG PUSCH resource is the same</w:t>
            </w:r>
            <w:r>
              <w:rPr>
                <w:rFonts w:hint="default" w:cs="Times New Roman"/>
                <w:color w:val="000000" w:themeColor="text1"/>
                <w:sz w:val="18"/>
                <w:szCs w:val="18"/>
                <w:lang w:val="en-US" w:eastAsia="zh-CN"/>
                <w14:textFill>
                  <w14:solidFill>
                    <w14:schemeClr w14:val="tx1"/>
                  </w14:solidFill>
                </w14:textFill>
              </w:rPr>
              <w:t>”</w:t>
            </w:r>
            <w:r>
              <w:rPr>
                <w:rFonts w:hint="eastAsia" w:cs="Times New Roman"/>
                <w:color w:val="000000" w:themeColor="text1"/>
                <w:sz w:val="18"/>
                <w:szCs w:val="18"/>
                <w:lang w:val="en-US" w:eastAsia="zh-CN"/>
                <w14:textFill>
                  <w14:solidFill>
                    <w14:schemeClr w14:val="tx1"/>
                  </w14:solidFill>
                </w14:textFill>
              </w:rPr>
              <w:t xml:space="preserve">; 2) unexpected report latency if the </w:t>
            </w:r>
            <w:r>
              <w:rPr>
                <w:rFonts w:hint="eastAsia" w:cs="Times New Roman"/>
                <w:i/>
                <w:iCs/>
                <w:color w:val="000000" w:themeColor="text1"/>
                <w:sz w:val="18"/>
                <w:szCs w:val="18"/>
                <w:lang w:val="en-US" w:eastAsia="zh-CN"/>
                <w14:textFill>
                  <w14:solidFill>
                    <w14:schemeClr w14:val="tx1"/>
                  </w14:solidFill>
                </w14:textFill>
              </w:rPr>
              <w:t>minimumPucch-PuschOffset</w:t>
            </w:r>
            <w:r>
              <w:rPr>
                <w:rFonts w:hint="eastAsia" w:cs="Times New Roman"/>
                <w:color w:val="000000" w:themeColor="text1"/>
                <w:sz w:val="18"/>
                <w:szCs w:val="18"/>
                <w:lang w:val="en-US" w:eastAsia="zh-CN"/>
                <w14:textFill>
                  <w14:solidFill>
                    <w14:schemeClr w14:val="tx1"/>
                  </w14:solidFill>
                </w14:textFill>
              </w:rPr>
              <w:t xml:space="preserve"> value is not large enough (e.g., 0, 1, 2, 4, or 8 symbols within a slot); 3) Further repeated statement of other cases, e.g., when UEIRI multiplexed in PUCCH format 2/3/4.</w:t>
            </w:r>
          </w:p>
          <w:p>
            <w:pPr>
              <w:pStyle w:val="33"/>
              <w:numPr>
                <w:ilvl w:val="0"/>
                <w:numId w:val="18"/>
              </w:numPr>
              <w:snapToGrid w:val="0"/>
              <w:spacing w:after="0" w:line="276" w:lineRule="auto"/>
              <w:jc w:val="both"/>
              <w:rPr>
                <w:rFonts w:hint="default" w:ascii="Times New Roman" w:hAnsi="Times New Roman" w:cs="Times New Roman"/>
                <w:sz w:val="18"/>
                <w:szCs w:val="18"/>
              </w:rPr>
            </w:pPr>
            <w:r>
              <w:rPr>
                <w:rFonts w:hint="default" w:ascii="Times New Roman" w:hAnsi="Times New Roman" w:eastAsia="PMingLiU" w:cs="Times New Roman"/>
                <w:b/>
                <w:bCs/>
                <w:sz w:val="18"/>
                <w:szCs w:val="18"/>
                <w:lang w:eastAsia="zh-TW"/>
              </w:rPr>
              <w:t>Summary of change:</w:t>
            </w:r>
            <w:r>
              <w:rPr>
                <w:rFonts w:hint="default" w:ascii="Times New Roman" w:hAnsi="Times New Roman" w:cs="Times New Roman" w:eastAsiaTheme="minorEastAsia"/>
                <w:sz w:val="18"/>
                <w:szCs w:val="18"/>
                <w:lang w:eastAsia="zh-TW"/>
              </w:rPr>
              <w:t xml:space="preserve"> </w:t>
            </w:r>
            <w:r>
              <w:rPr>
                <w:rFonts w:hint="eastAsia" w:ascii="Times New Roman" w:hAnsi="Times New Roman" w:cs="Times New Roman" w:eastAsiaTheme="minorEastAsia"/>
                <w:sz w:val="18"/>
                <w:szCs w:val="18"/>
                <w:lang w:eastAsia="ko-KR"/>
              </w:rPr>
              <w:t>Clarify that timeline of valid transmission occasion of second PUSCH</w:t>
            </w:r>
            <w:r>
              <w:rPr>
                <w:rFonts w:hint="eastAsia" w:cs="Times New Roman" w:eastAsiaTheme="minorEastAsia"/>
                <w:sz w:val="18"/>
                <w:szCs w:val="18"/>
                <w:lang w:val="en-US" w:eastAsia="zh-CN"/>
              </w:rPr>
              <w:t xml:space="preserve"> in Mode B </w:t>
            </w:r>
            <w:r>
              <w:rPr>
                <w:rFonts w:hint="default" w:ascii="Times New Roman" w:hAnsi="Times New Roman" w:cs="Times New Roman" w:eastAsiaTheme="minorEastAsia"/>
                <w:sz w:val="18"/>
                <w:szCs w:val="18"/>
                <w:lang w:eastAsia="ko-KR"/>
              </w:rPr>
              <w:t>UE-initiated reporting</w:t>
            </w:r>
            <w:r>
              <w:rPr>
                <w:rFonts w:hint="eastAsia" w:ascii="Times New Roman" w:hAnsi="Times New Roman" w:cs="Times New Roman" w:eastAsiaTheme="minorEastAsia"/>
                <w:sz w:val="18"/>
                <w:szCs w:val="18"/>
                <w:lang w:eastAsia="ko-KR"/>
              </w:rPr>
              <w:t xml:space="preserve"> is determined based on the transmission occasion of PUCCH with positive UEIRI regardless of whether UEIRI is multiplexed on other uplink channels.</w:t>
            </w:r>
          </w:p>
          <w:p>
            <w:pPr>
              <w:pStyle w:val="33"/>
              <w:numPr>
                <w:ilvl w:val="0"/>
                <w:numId w:val="18"/>
              </w:numPr>
              <w:snapToGrid w:val="0"/>
              <w:spacing w:after="0" w:line="276" w:lineRule="auto"/>
              <w:jc w:val="both"/>
              <w:rPr>
                <w:rFonts w:hint="default" w:ascii="Times New Roman" w:hAnsi="Times New Roman" w:cs="Times New Roman"/>
                <w:sz w:val="18"/>
                <w:szCs w:val="18"/>
              </w:rPr>
            </w:pPr>
            <w:r>
              <w:rPr>
                <w:rFonts w:hint="default" w:ascii="Times New Roman" w:hAnsi="Times New Roman" w:eastAsia="PMingLiU" w:cs="Times New Roman"/>
                <w:b/>
                <w:bCs/>
                <w:sz w:val="18"/>
                <w:szCs w:val="18"/>
                <w:lang w:eastAsia="zh-TW"/>
              </w:rPr>
              <w:t>Consequences if not approved:</w:t>
            </w:r>
            <w:r>
              <w:rPr>
                <w:rFonts w:hint="default" w:ascii="Times New Roman" w:hAnsi="Times New Roman" w:eastAsia="PMingLiU" w:cs="Times New Roman"/>
                <w:bCs/>
                <w:sz w:val="18"/>
                <w:szCs w:val="18"/>
                <w:lang w:eastAsia="zh-TW"/>
              </w:rPr>
              <w:t xml:space="preserve"> </w:t>
            </w:r>
            <w:r>
              <w:rPr>
                <w:rFonts w:hint="default" w:ascii="Times New Roman" w:hAnsi="Times New Roman" w:cs="Times New Roman" w:eastAsiaTheme="minorEastAsia"/>
                <w:sz w:val="18"/>
                <w:szCs w:val="18"/>
              </w:rPr>
              <w:t xml:space="preserve">If this ambiguity is not resolved, </w:t>
            </w:r>
            <w:r>
              <w:rPr>
                <w:rFonts w:hint="eastAsia" w:cs="Times New Roman" w:eastAsiaTheme="minorEastAsia"/>
                <w:sz w:val="18"/>
                <w:szCs w:val="18"/>
                <w:lang w:val="en-US" w:eastAsia="zh-CN"/>
              </w:rPr>
              <w:t>ambiguity of specification interpolation may exist, leading to inconsistent UE behavior and potential repeated statements of other cases.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1" w:type="dxa"/>
                </w:tcPr>
                <w:p>
                  <w:pPr>
                    <w:widowControl w:val="0"/>
                    <w:numPr>
                      <w:ilvl w:val="0"/>
                      <w:numId w:val="0"/>
                    </w:numPr>
                    <w:tabs>
                      <w:tab w:val="left" w:pos="1134"/>
                    </w:tabs>
                    <w:autoSpaceDE w:val="0"/>
                    <w:autoSpaceDN w:val="0"/>
                    <w:adjustRightInd w:val="0"/>
                    <w:snapToGrid w:val="0"/>
                    <w:spacing w:before="72" w:beforeLines="30" w:after="72" w:afterLines="30" w:line="288" w:lineRule="auto"/>
                    <w:outlineLvl w:val="0"/>
                    <w:rPr>
                      <w:rFonts w:ascii="Times New Roman" w:hAnsi="Times New Roman" w:eastAsia="黑体" w:cs="Times New Roman"/>
                      <w:b/>
                      <w:bCs/>
                      <w:sz w:val="21"/>
                      <w:szCs w:val="22"/>
                      <w:lang w:val="en-US" w:eastAsia="zh-CN" w:bidi="ar-SA"/>
                    </w:rPr>
                  </w:pPr>
                  <w:r>
                    <w:rPr>
                      <w:rFonts w:hint="eastAsia" w:ascii="Times New Roman" w:hAnsi="Times New Roman" w:eastAsia="黑体" w:cs="Times New Roman"/>
                      <w:b/>
                      <w:bCs/>
                      <w:sz w:val="21"/>
                      <w:szCs w:val="22"/>
                      <w:lang w:val="en-US" w:eastAsia="zh-CN" w:bidi="ar-SA"/>
                    </w:rPr>
                    <w:t>5.2.1.5.4.1</w:t>
                  </w:r>
                  <w:r>
                    <w:rPr>
                      <w:rFonts w:hint="eastAsia" w:ascii="Times New Roman" w:hAnsi="Times New Roman" w:eastAsia="黑体" w:cs="Times New Roman"/>
                      <w:b/>
                      <w:bCs/>
                      <w:sz w:val="21"/>
                      <w:szCs w:val="22"/>
                      <w:lang w:val="en-US" w:eastAsia="zh-CN" w:bidi="ar-SA"/>
                    </w:rPr>
                    <w:tab/>
                  </w:r>
                  <w:r>
                    <w:rPr>
                      <w:rFonts w:hint="eastAsia" w:ascii="Times New Roman" w:hAnsi="Times New Roman" w:eastAsia="黑体" w:cs="Times New Roman"/>
                      <w:b/>
                      <w:bCs/>
                      <w:sz w:val="21"/>
                      <w:szCs w:val="22"/>
                      <w:lang w:val="en-US" w:eastAsia="zh-CN" w:bidi="ar-SA"/>
                    </w:rPr>
                    <w:t>UE Initiated CSI reporting</w:t>
                  </w:r>
                </w:p>
                <w:p>
                  <w:pPr>
                    <w:widowControl w:val="0"/>
                    <w:numPr>
                      <w:ilvl w:val="0"/>
                      <w:numId w:val="0"/>
                    </w:numPr>
                    <w:tabs>
                      <w:tab w:val="left" w:pos="1134"/>
                    </w:tabs>
                    <w:autoSpaceDE w:val="0"/>
                    <w:autoSpaceDN w:val="0"/>
                    <w:adjustRightInd w:val="0"/>
                    <w:snapToGrid w:val="0"/>
                    <w:spacing w:before="72" w:beforeLines="30" w:after="72" w:afterLines="30" w:line="288" w:lineRule="auto"/>
                    <w:outlineLvl w:val="0"/>
                    <w:rPr>
                      <w:rFonts w:ascii="Times New Roman" w:hAnsi="Times New Roman" w:eastAsia="黑体" w:cs="Times New Roman"/>
                      <w:b/>
                      <w:bCs/>
                      <w:sz w:val="24"/>
                      <w:szCs w:val="28"/>
                      <w:lang w:val="en-US" w:eastAsia="zh-CN" w:bidi="ar-SA"/>
                    </w:rPr>
                  </w:pPr>
                  <w:r>
                    <w:rPr>
                      <w:rFonts w:hint="eastAsia" w:ascii="Times New Roman" w:hAnsi="Times New Roman" w:eastAsia="黑体" w:cs="Times New Roman"/>
                      <w:b/>
                      <w:bCs/>
                      <w:sz w:val="21"/>
                      <w:szCs w:val="22"/>
                      <w:lang w:val="en-US" w:eastAsia="zh-CN" w:bidi="ar-SA"/>
                    </w:rPr>
                    <w:t>5.2.1.5.4.1a</w:t>
                  </w:r>
                  <w:r>
                    <w:rPr>
                      <w:rFonts w:hint="eastAsia" w:ascii="Times New Roman" w:hAnsi="Times New Roman" w:eastAsia="黑体" w:cs="Times New Roman"/>
                      <w:b/>
                      <w:bCs/>
                      <w:sz w:val="21"/>
                      <w:szCs w:val="22"/>
                      <w:lang w:val="en-US" w:eastAsia="zh-CN" w:bidi="ar-SA"/>
                    </w:rPr>
                    <w:tab/>
                  </w:r>
                  <w:r>
                    <w:rPr>
                      <w:rFonts w:hint="eastAsia" w:ascii="Times New Roman" w:hAnsi="Times New Roman" w:eastAsia="黑体" w:cs="Times New Roman"/>
                      <w:b/>
                      <w:bCs/>
                      <w:sz w:val="21"/>
                      <w:szCs w:val="22"/>
                      <w:lang w:val="en-US" w:eastAsia="zh-CN" w:bidi="ar-SA"/>
                    </w:rPr>
                    <w:t>UE Initiated CSI reporting for event 2</w:t>
                  </w:r>
                </w:p>
                <w:p>
                  <w:pPr>
                    <w:adjustRightInd w:val="0"/>
                    <w:snapToGrid w:val="0"/>
                    <w:spacing w:before="72" w:beforeLines="30" w:after="72" w:afterLines="30" w:line="288" w:lineRule="auto"/>
                    <w:jc w:val="center"/>
                    <w:rPr>
                      <w:rFonts w:eastAsia="宋体"/>
                      <w:color w:val="FF0000"/>
                      <w:sz w:val="18"/>
                      <w:szCs w:val="18"/>
                      <w:lang w:eastAsia="zh-CN"/>
                    </w:rPr>
                  </w:pPr>
                  <w:r>
                    <w:rPr>
                      <w:rFonts w:hint="eastAsia" w:eastAsia="宋体"/>
                      <w:color w:val="FF0000"/>
                      <w:sz w:val="18"/>
                      <w:szCs w:val="18"/>
                      <w:lang w:eastAsia="zh-CN"/>
                    </w:rPr>
                    <w:t>&lt;Irrelevant part is omitted&gt;</w:t>
                  </w:r>
                </w:p>
                <w:p>
                  <w:pPr>
                    <w:spacing w:before="72" w:beforeLines="30" w:after="72" w:afterLines="30" w:line="288" w:lineRule="auto"/>
                    <w:rPr>
                      <w:rFonts w:eastAsia="Times New Roman"/>
                      <w:bCs/>
                      <w:sz w:val="18"/>
                      <w:szCs w:val="18"/>
                      <w:lang w:eastAsia="zh-CN"/>
                    </w:rPr>
                  </w:pPr>
                  <w:r>
                    <w:rPr>
                      <w:rFonts w:eastAsia="Times New Roman"/>
                      <w:bCs/>
                      <w:sz w:val="18"/>
                      <w:szCs w:val="18"/>
                      <w:lang w:eastAsia="zh-CN"/>
                    </w:rPr>
                    <w:t xml:space="preserve">After transmitting UEIRI, the UE reports, as defined in Clause 6.3.2.1.2 of [5, TS 38.212], in a single reporting instance </w:t>
                  </w:r>
                  <w:r>
                    <w:rPr>
                      <w:rFonts w:eastAsia="Times New Roman"/>
                      <w:bCs/>
                      <w:i/>
                      <w:iCs/>
                      <w:sz w:val="18"/>
                      <w:szCs w:val="18"/>
                      <w:lang w:eastAsia="zh-CN"/>
                    </w:rPr>
                    <w:t>nrofReportedRS-UEIBR</w:t>
                  </w:r>
                  <w:r>
                    <w:rPr>
                      <w:rFonts w:eastAsia="Times New Roman"/>
                      <w:bCs/>
                      <w:sz w:val="18"/>
                      <w:szCs w:val="18"/>
                      <w:lang w:eastAsia="zh-CN"/>
                    </w:rPr>
                    <w:t xml:space="preserve"> CRIs or SSBRIs corresponding to reference signals provided by the </w:t>
                  </w:r>
                  <w:r>
                    <w:rPr>
                      <w:rFonts w:eastAsia="Times New Roman"/>
                      <w:bCs/>
                      <w:i/>
                      <w:iCs/>
                      <w:sz w:val="18"/>
                      <w:szCs w:val="18"/>
                      <w:lang w:eastAsia="zh-CN"/>
                    </w:rPr>
                    <w:t>newBeamResourceSet</w:t>
                  </w:r>
                  <w:r>
                    <w:rPr>
                      <w:rFonts w:eastAsia="Times New Roman"/>
                      <w:bCs/>
                      <w:sz w:val="18"/>
                      <w:szCs w:val="18"/>
                      <w:lang w:eastAsia="zh-CN"/>
                    </w:rPr>
                    <w:t xml:space="preserve"> that comprise at least one reference signal that triggers the UEIRI transmission. For each </w:t>
                  </w:r>
                  <w:r>
                    <w:rPr>
                      <w:rFonts w:eastAsia="t"/>
                      <w:bCs/>
                      <w:sz w:val="18"/>
                      <w:szCs w:val="18"/>
                      <w:lang w:eastAsia="zh-CN"/>
                    </w:rPr>
                    <w:t xml:space="preserve">CRI </w:t>
                  </w:r>
                  <w:r>
                    <w:rPr>
                      <w:rFonts w:eastAsia="Times New Roman"/>
                      <w:bCs/>
                      <w:sz w:val="18"/>
                      <w:szCs w:val="18"/>
                      <w:lang w:eastAsia="zh-CN"/>
                    </w:rPr>
                    <w:t xml:space="preserve">or SSBRI, the CSI report includes the absolute L1-RSRP or differential L1-RSRP and, when </w:t>
                  </w:r>
                  <w:r>
                    <w:rPr>
                      <w:rFonts w:eastAsia="Times New Roman"/>
                      <w:bCs/>
                      <w:i/>
                      <w:iCs/>
                      <w:sz w:val="18"/>
                      <w:szCs w:val="18"/>
                      <w:lang w:eastAsia="zh-CN"/>
                    </w:rPr>
                    <w:t>PresenceOfConditionMetIndicator</w:t>
                  </w:r>
                  <w:r>
                    <w:rPr>
                      <w:rFonts w:eastAsia="Times New Roman"/>
                      <w:bCs/>
                      <w:sz w:val="18"/>
                      <w:szCs w:val="18"/>
                      <w:lang w:eastAsia="zh-CN"/>
                    </w:rPr>
                    <w:t xml:space="preserve"> is configured, condition met indicator indicating whether the reference signal indicated by reported CRI or SSBRI triggers the UEIRI transmission</w:t>
                  </w:r>
                  <w:r>
                    <w:rPr>
                      <w:rFonts w:eastAsia="Times New Roman"/>
                      <w:iCs/>
                      <w:sz w:val="18"/>
                      <w:szCs w:val="18"/>
                      <w:lang w:eastAsia="zh-CN"/>
                    </w:rPr>
                    <w:t xml:space="preserve">, </w:t>
                  </w:r>
                  <w:r>
                    <w:rPr>
                      <w:rFonts w:eastAsia="Times New Roman"/>
                      <w:bCs/>
                      <w:sz w:val="18"/>
                      <w:szCs w:val="18"/>
                      <w:lang w:eastAsia="zh-CN"/>
                    </w:rPr>
                    <w:t xml:space="preserve">and, when </w:t>
                  </w:r>
                  <w:r>
                    <w:rPr>
                      <w:rFonts w:eastAsia="Times New Roman"/>
                      <w:bCs/>
                      <w:i/>
                      <w:iCs/>
                      <w:sz w:val="18"/>
                      <w:szCs w:val="18"/>
                      <w:lang w:eastAsia="zh-CN"/>
                    </w:rPr>
                    <w:t>enabledCurrentBeamReport</w:t>
                  </w:r>
                  <w:r>
                    <w:rPr>
                      <w:rFonts w:eastAsia="Times New Roman"/>
                      <w:bCs/>
                      <w:sz w:val="18"/>
                      <w:szCs w:val="18"/>
                      <w:lang w:eastAsia="zh-CN"/>
                    </w:rPr>
                    <w:t xml:space="preserve"> is configured, the differential L1-RSRP corresponding to the reference signal in the indicated </w:t>
                  </w:r>
                  <w:r>
                    <w:rPr>
                      <w:rFonts w:eastAsia="Times New Roman"/>
                      <w:sz w:val="18"/>
                      <w:szCs w:val="18"/>
                      <w:lang w:eastAsia="zh-CN"/>
                    </w:rPr>
                    <w:t>TCI state</w:t>
                  </w:r>
                  <w:r>
                    <w:rPr>
                      <w:rFonts w:eastAsia="Times New Roman"/>
                      <w:bCs/>
                      <w:sz w:val="18"/>
                      <w:szCs w:val="18"/>
                      <w:lang w:eastAsia="zh-CN"/>
                    </w:rPr>
                    <w:t xml:space="preserve">, or to the SS/PBCH block which is QCLed with the reference signal in the indicated TCI state. </w:t>
                  </w:r>
                  <w:r>
                    <w:rPr>
                      <w:rFonts w:eastAsia="t"/>
                      <w:bCs/>
                      <w:sz w:val="18"/>
                      <w:szCs w:val="18"/>
                      <w:lang w:eastAsia="zh-CN"/>
                    </w:rPr>
                    <w:t xml:space="preserve">The differential L1-RSRP values are with a reference to the largest measured L1-RSRP value of the reported </w:t>
                  </w:r>
                  <w:r>
                    <w:rPr>
                      <w:rFonts w:eastAsia="t"/>
                      <w:bCs/>
                      <w:i/>
                      <w:iCs/>
                      <w:sz w:val="18"/>
                      <w:szCs w:val="18"/>
                      <w:lang w:eastAsia="zh-CN"/>
                    </w:rPr>
                    <w:t>nrofReportedRS-UEIBR</w:t>
                  </w:r>
                  <w:r>
                    <w:rPr>
                      <w:rFonts w:eastAsia="t"/>
                      <w:bCs/>
                      <w:sz w:val="18"/>
                      <w:szCs w:val="18"/>
                      <w:lang w:eastAsia="zh-CN"/>
                    </w:rPr>
                    <w:t xml:space="preserve"> reference signals. </w:t>
                  </w:r>
                  <w:r>
                    <w:rPr>
                      <w:rFonts w:eastAsia="Times New Roman"/>
                      <w:bCs/>
                      <w:sz w:val="18"/>
                      <w:szCs w:val="18"/>
                      <w:lang w:eastAsia="zh-CN"/>
                    </w:rPr>
                    <w:t>The UE sends the CSI report</w:t>
                  </w:r>
                </w:p>
                <w:p>
                  <w:pPr>
                    <w:spacing w:before="72" w:beforeLines="30" w:after="72" w:afterLines="30" w:line="288" w:lineRule="auto"/>
                    <w:ind w:left="568" w:hanging="284" w:firstLineChars="0"/>
                    <w:contextualSpacing/>
                    <w:rPr>
                      <w:rFonts w:ascii="Times New Roman" w:hAnsi="Times New Roman" w:eastAsia="t" w:cs="Times New Roman"/>
                      <w:sz w:val="18"/>
                      <w:szCs w:val="18"/>
                      <w:lang w:val="en-GB" w:eastAsia="en-US" w:bidi="ar-SA"/>
                    </w:rPr>
                  </w:pPr>
                  <w:r>
                    <w:rPr>
                      <w:rFonts w:ascii="Times New Roman" w:hAnsi="Times New Roman" w:eastAsia="t" w:cs="Times New Roman"/>
                      <w:sz w:val="18"/>
                      <w:szCs w:val="18"/>
                      <w:lang w:val="en-GB" w:eastAsia="en-US" w:bidi="ar-SA"/>
                    </w:rPr>
                    <w:t>-</w:t>
                  </w:r>
                  <w:r>
                    <w:rPr>
                      <w:rFonts w:ascii="Times New Roman" w:hAnsi="Times New Roman" w:eastAsia="t" w:cs="Times New Roman"/>
                      <w:sz w:val="18"/>
                      <w:szCs w:val="18"/>
                      <w:lang w:val="en-GB" w:eastAsia="en-US" w:bidi="ar-SA"/>
                    </w:rPr>
                    <w:tab/>
                  </w:r>
                  <w:r>
                    <w:rPr>
                      <w:rFonts w:ascii="Times New Roman" w:hAnsi="Times New Roman" w:eastAsia="t" w:cs="Times New Roman"/>
                      <w:sz w:val="18"/>
                      <w:szCs w:val="18"/>
                      <w:lang w:val="en-GB" w:eastAsia="en-US" w:bidi="ar-SA"/>
                    </w:rPr>
                    <w:t xml:space="preserve">on a PUSCH indicated by the DCI format 0_1/0_2 in a PDCCH reception if </w:t>
                  </w:r>
                  <w:r>
                    <w:rPr>
                      <w:rFonts w:ascii="Times New Roman" w:hAnsi="Times New Roman" w:eastAsia="t" w:cs="Times New Roman"/>
                      <w:i/>
                      <w:iCs/>
                      <w:sz w:val="18"/>
                      <w:szCs w:val="18"/>
                      <w:lang w:val="en-GB" w:eastAsia="en-US" w:bidi="ar-SA"/>
                    </w:rPr>
                    <w:t>reportTransmissionMode</w:t>
                  </w:r>
                  <w:r>
                    <w:rPr>
                      <w:rFonts w:ascii="Times New Roman" w:hAnsi="Times New Roman" w:eastAsia="t" w:cs="Times New Roman"/>
                      <w:sz w:val="18"/>
                      <w:szCs w:val="18"/>
                      <w:lang w:val="en-GB" w:eastAsia="en-US" w:bidi="ar-SA"/>
                    </w:rPr>
                    <w:t xml:space="preserve"> is configured as ‘ModeA’ and the CSI trigger state associated with the </w:t>
                  </w:r>
                  <w:r>
                    <w:rPr>
                      <w:rFonts w:ascii="Times New Roman" w:hAnsi="Times New Roman" w:eastAsia="t" w:cs="Times New Roman"/>
                      <w:i/>
                      <w:iCs/>
                      <w:sz w:val="18"/>
                      <w:szCs w:val="18"/>
                      <w:lang w:val="en-GB" w:eastAsia="en-US" w:bidi="ar-SA"/>
                    </w:rPr>
                    <w:t>CSI-ReportConfig</w:t>
                  </w:r>
                  <w:r>
                    <w:rPr>
                      <w:rFonts w:ascii="Times New Roman" w:hAnsi="Times New Roman" w:eastAsia="t" w:cs="Times New Roman"/>
                      <w:sz w:val="18"/>
                      <w:szCs w:val="18"/>
                      <w:lang w:val="en-GB" w:eastAsia="en-US" w:bidi="ar-SA"/>
                    </w:rPr>
                    <w:t xml:space="preserve"> is indicated in the CSI request field in the DCI format 0_1/0_2, or </w:t>
                  </w:r>
                </w:p>
                <w:p>
                  <w:pPr>
                    <w:spacing w:before="72" w:beforeLines="30" w:after="72" w:afterLines="30" w:line="288" w:lineRule="auto"/>
                    <w:ind w:left="568" w:hanging="284" w:firstLineChars="0"/>
                    <w:contextualSpacing/>
                    <w:rPr>
                      <w:rFonts w:ascii="Times New Roman" w:hAnsi="Times New Roman" w:eastAsia="Times New Roman" w:cs="Times New Roman"/>
                      <w:bCs/>
                      <w:sz w:val="18"/>
                      <w:szCs w:val="18"/>
                      <w:lang w:val="en-GB" w:eastAsia="en-US" w:bidi="ar-SA"/>
                    </w:rPr>
                  </w:pPr>
                  <w:r>
                    <w:rPr>
                      <w:rFonts w:ascii="Times New Roman" w:hAnsi="Times New Roman" w:eastAsia="t" w:cs="Times New Roman"/>
                      <w:sz w:val="18"/>
                      <w:szCs w:val="18"/>
                      <w:lang w:val="en-GB" w:eastAsia="en-US" w:bidi="ar-SA"/>
                    </w:rPr>
                    <w:t>-</w:t>
                  </w:r>
                  <w:r>
                    <w:rPr>
                      <w:rFonts w:ascii="Times New Roman" w:hAnsi="Times New Roman" w:eastAsia="t" w:cs="Times New Roman"/>
                      <w:sz w:val="18"/>
                      <w:szCs w:val="18"/>
                      <w:lang w:val="en-GB" w:eastAsia="en-US" w:bidi="ar-SA"/>
                    </w:rPr>
                    <w:tab/>
                  </w:r>
                  <w:r>
                    <w:rPr>
                      <w:rFonts w:ascii="Times New Roman" w:hAnsi="Times New Roman" w:eastAsia="t" w:cs="Times New Roman"/>
                      <w:sz w:val="18"/>
                      <w:szCs w:val="18"/>
                      <w:lang w:val="en-GB" w:eastAsia="en-US" w:bidi="ar-SA"/>
                    </w:rPr>
                    <w:t xml:space="preserve">on a type 1 CG-PUSCH configured by </w:t>
                  </w:r>
                  <w:r>
                    <w:rPr>
                      <w:rFonts w:ascii="Times New Roman" w:hAnsi="Times New Roman" w:eastAsia="t" w:cs="Times New Roman"/>
                      <w:i/>
                      <w:iCs/>
                      <w:sz w:val="18"/>
                      <w:szCs w:val="18"/>
                      <w:lang w:val="en-GB" w:eastAsia="en-US" w:bidi="ar-SA"/>
                    </w:rPr>
                    <w:t>configuredPUSCHResourceOfModeB</w:t>
                  </w:r>
                  <w:r>
                    <w:rPr>
                      <w:rFonts w:ascii="Times New Roman" w:hAnsi="Times New Roman" w:eastAsia="t" w:cs="Times New Roman"/>
                      <w:sz w:val="18"/>
                      <w:szCs w:val="18"/>
                      <w:lang w:val="en-GB" w:eastAsia="en-US" w:bidi="ar-SA"/>
                    </w:rPr>
                    <w:t xml:space="preserve"> in the same CC as the corresponding </w:t>
                  </w:r>
                  <w:r>
                    <w:rPr>
                      <w:rFonts w:ascii="Times New Roman" w:hAnsi="Times New Roman" w:eastAsia="t" w:cs="Times New Roman"/>
                      <w:i/>
                      <w:iCs/>
                      <w:sz w:val="18"/>
                      <w:szCs w:val="18"/>
                      <w:lang w:val="en-GB" w:eastAsia="en-US" w:bidi="ar-SA"/>
                    </w:rPr>
                    <w:t>CSI-ReportConfig,</w:t>
                  </w:r>
                  <w:r>
                    <w:rPr>
                      <w:rFonts w:ascii="Times New Roman" w:hAnsi="Times New Roman" w:eastAsia="t" w:cs="Times New Roman"/>
                      <w:sz w:val="18"/>
                      <w:szCs w:val="18"/>
                      <w:lang w:val="en-GB" w:eastAsia="en-US" w:bidi="ar-SA"/>
                    </w:rPr>
                    <w:t xml:space="preserve"> on the first available transmission occasion</w:t>
                  </w:r>
                  <w:r>
                    <w:rPr>
                      <w:rFonts w:ascii="Times New Roman" w:hAnsi="Times New Roman" w:eastAsia="t" w:cs="Times New Roman"/>
                      <w:color w:val="000000"/>
                      <w:sz w:val="18"/>
                      <w:szCs w:val="18"/>
                      <w:lang w:val="en-GB" w:eastAsia="en-US" w:bidi="ar-SA"/>
                    </w:rPr>
                    <w:t>, subject to limitations for UE transmission of a PUSCH with SP-CSI reports as described in clauses 9, 11.1,</w:t>
                  </w:r>
                  <w:r>
                    <w:rPr>
                      <w:rFonts w:ascii="Times New Roman" w:hAnsi="Times New Roman" w:eastAsia="t" w:cs="Times New Roman"/>
                      <w:color w:val="000000"/>
                      <w:sz w:val="18"/>
                      <w:szCs w:val="18"/>
                      <w:lang w:val="en-GB" w:eastAsia="zh-CN" w:bidi="ar-SA"/>
                    </w:rPr>
                    <w:t xml:space="preserve"> 11.1.1, 11.2A,15 and 17.2 including repetitions if any [6, TS 38.213] or as described in clause 5.2.5,</w:t>
                  </w:r>
                  <w:r>
                    <w:rPr>
                      <w:rFonts w:ascii="Times New Roman" w:hAnsi="Times New Roman" w:eastAsia="t" w:cs="Times New Roman"/>
                      <w:sz w:val="18"/>
                      <w:szCs w:val="18"/>
                      <w:lang w:val="en-GB" w:eastAsia="en-US" w:bidi="ar-SA"/>
                    </w:rPr>
                    <w:t xml:space="preserve"> </w:t>
                  </w:r>
                  <w:r>
                    <w:rPr>
                      <w:rFonts w:ascii="Times New Roman" w:hAnsi="Times New Roman" w:eastAsia="t" w:cs="Times New Roman"/>
                      <w:i/>
                      <w:iCs/>
                      <w:sz w:val="18"/>
                      <w:szCs w:val="18"/>
                      <w:lang w:val="en-GB" w:eastAsia="en-US" w:bidi="ar-SA"/>
                    </w:rPr>
                    <w:t>numOfSymbols-ModeB</w:t>
                  </w:r>
                  <w:r>
                    <w:rPr>
                      <w:rFonts w:ascii="Times New Roman" w:hAnsi="Times New Roman" w:eastAsia="t" w:cs="Times New Roman"/>
                      <w:sz w:val="18"/>
                      <w:szCs w:val="18"/>
                      <w:lang w:val="en-GB" w:eastAsia="en-US" w:bidi="ar-SA"/>
                    </w:rPr>
                    <w:t xml:space="preserve"> symbols after the end of the </w:t>
                  </w:r>
                  <w:r>
                    <w:rPr>
                      <w:rFonts w:ascii="Times New Roman" w:hAnsi="Times New Roman" w:eastAsia="t" w:cs="Times New Roman"/>
                      <w:strike/>
                      <w:dstrike w:val="0"/>
                      <w:color w:val="FF0000"/>
                      <w:sz w:val="18"/>
                      <w:szCs w:val="18"/>
                      <w:lang w:val="en-GB" w:eastAsia="en-US" w:bidi="ar-SA"/>
                    </w:rPr>
                    <w:t xml:space="preserve">transmitted </w:t>
                  </w:r>
                  <w:r>
                    <w:rPr>
                      <w:rFonts w:ascii="Times New Roman" w:hAnsi="Times New Roman" w:eastAsia="t" w:cs="Times New Roman"/>
                      <w:sz w:val="18"/>
                      <w:szCs w:val="18"/>
                      <w:lang w:val="en-GB" w:eastAsia="en-US" w:bidi="ar-SA"/>
                    </w:rPr>
                    <w:t xml:space="preserve">PUCCH </w:t>
                  </w:r>
                  <w:r>
                    <w:rPr>
                      <w:rFonts w:hint="eastAsia" w:ascii="Times New Roman" w:hAnsi="Times New Roman" w:eastAsia="宋体" w:cs="Times New Roman"/>
                      <w:color w:val="FF0000"/>
                      <w:sz w:val="18"/>
                      <w:szCs w:val="18"/>
                      <w:lang w:val="en-US" w:eastAsia="zh-CN" w:bidi="ar-SA"/>
                    </w:rPr>
                    <w:t xml:space="preserve">transmission occasion with UEIRI transmitted regardless of multiplexing or not </w:t>
                  </w:r>
                  <w:r>
                    <w:rPr>
                      <w:rFonts w:ascii="Times New Roman" w:hAnsi="Times New Roman" w:eastAsia="t" w:cs="Times New Roman"/>
                      <w:sz w:val="18"/>
                      <w:szCs w:val="18"/>
                      <w:lang w:val="en-GB" w:eastAsia="en-US" w:bidi="ar-SA"/>
                    </w:rPr>
                    <w:t xml:space="preserve">if </w:t>
                  </w:r>
                  <w:r>
                    <w:rPr>
                      <w:rFonts w:ascii="Times New Roman" w:hAnsi="Times New Roman" w:eastAsia="t" w:cs="Times New Roman"/>
                      <w:i/>
                      <w:iCs/>
                      <w:sz w:val="18"/>
                      <w:szCs w:val="18"/>
                      <w:lang w:val="en-GB" w:eastAsia="en-US" w:bidi="ar-SA"/>
                    </w:rPr>
                    <w:t>reportTransmissionMode</w:t>
                  </w:r>
                  <w:r>
                    <w:rPr>
                      <w:rFonts w:ascii="Times New Roman" w:hAnsi="Times New Roman" w:eastAsia="t" w:cs="Times New Roman"/>
                      <w:sz w:val="18"/>
                      <w:szCs w:val="18"/>
                      <w:lang w:val="en-GB" w:eastAsia="en-US" w:bidi="ar-SA"/>
                    </w:rPr>
                    <w:t xml:space="preserve"> is configured as ‘ModeB’, where the periodicity of the PUCCH resource and type 1 CG-PUSCH resource is the same, </w:t>
                  </w:r>
                  <w:r>
                    <w:rPr>
                      <w:rFonts w:ascii="Times New Roman" w:hAnsi="Times New Roman" w:eastAsia="t" w:cs="Times New Roman"/>
                      <w:i/>
                      <w:iCs/>
                      <w:sz w:val="18"/>
                      <w:szCs w:val="18"/>
                      <w:lang w:val="en-GB" w:eastAsia="en-US" w:bidi="ar-SA"/>
                    </w:rPr>
                    <w:t>numOfSymbols-ModeB</w:t>
                  </w:r>
                  <w:r>
                    <w:rPr>
                      <w:rFonts w:ascii="Times New Roman" w:hAnsi="Times New Roman" w:eastAsia="t" w:cs="Times New Roman"/>
                      <w:sz w:val="18"/>
                      <w:szCs w:val="18"/>
                      <w:lang w:val="en-GB" w:eastAsia="en-US" w:bidi="ar-SA"/>
                    </w:rPr>
                    <w:t xml:space="preserve"> is based on the numerology of the PUCCH resource with UEIRI transmitted, and the CG-PUSCH does not carry UL-SCH.</w:t>
                  </w:r>
                </w:p>
                <w:p>
                  <w:pPr>
                    <w:keepNext/>
                    <w:keepLines/>
                    <w:overflowPunct w:val="0"/>
                    <w:autoSpaceDE w:val="0"/>
                    <w:autoSpaceDN w:val="0"/>
                    <w:adjustRightInd w:val="0"/>
                    <w:snapToGrid w:val="0"/>
                    <w:spacing w:before="72" w:beforeLines="30" w:after="72" w:afterLines="30" w:line="288" w:lineRule="auto"/>
                    <w:jc w:val="center"/>
                    <w:textAlignment w:val="baseline"/>
                    <w:rPr>
                      <w:rFonts w:eastAsia="宋体"/>
                      <w:color w:val="FF0000"/>
                      <w:sz w:val="18"/>
                      <w:szCs w:val="18"/>
                      <w:lang w:eastAsia="zh-CN"/>
                    </w:rPr>
                  </w:pPr>
                  <w:r>
                    <w:rPr>
                      <w:rFonts w:hint="eastAsia" w:eastAsia="宋体"/>
                      <w:color w:val="FF0000"/>
                      <w:sz w:val="18"/>
                      <w:szCs w:val="18"/>
                      <w:lang w:eastAsia="zh-CN"/>
                    </w:rPr>
                    <w:t>&lt;Irrelevant part is omitted&gt;</w:t>
                  </w:r>
                </w:p>
                <w:p>
                  <w:pPr>
                    <w:widowControl w:val="0"/>
                    <w:numPr>
                      <w:ilvl w:val="0"/>
                      <w:numId w:val="0"/>
                    </w:numPr>
                    <w:tabs>
                      <w:tab w:val="left" w:pos="1134"/>
                    </w:tabs>
                    <w:autoSpaceDE w:val="0"/>
                    <w:autoSpaceDN w:val="0"/>
                    <w:adjustRightInd w:val="0"/>
                    <w:snapToGrid w:val="0"/>
                    <w:spacing w:before="72" w:beforeLines="30" w:after="72" w:afterLines="30" w:line="288" w:lineRule="auto"/>
                    <w:outlineLvl w:val="0"/>
                    <w:rPr>
                      <w:rFonts w:ascii="Arial" w:hAnsi="Arial" w:eastAsia="黑体" w:cs="Times New Roman"/>
                      <w:b/>
                      <w:bCs/>
                      <w:color w:val="FF0000"/>
                      <w:sz w:val="30"/>
                      <w:szCs w:val="30"/>
                      <w:lang w:val="en-US" w:eastAsia="zh-CN" w:bidi="ar-SA"/>
                    </w:rPr>
                  </w:pPr>
                  <w:r>
                    <w:rPr>
                      <w:rFonts w:hint="eastAsia" w:ascii="Times New Roman" w:hAnsi="Times New Roman" w:eastAsia="黑体" w:cs="Times New Roman"/>
                      <w:b/>
                      <w:bCs/>
                      <w:sz w:val="21"/>
                      <w:szCs w:val="22"/>
                      <w:lang w:val="en-US" w:eastAsia="zh-CN" w:bidi="ar-SA"/>
                    </w:rPr>
                    <w:t>5.2.1.5.4.1b</w:t>
                  </w:r>
                  <w:r>
                    <w:rPr>
                      <w:rFonts w:hint="eastAsia" w:ascii="Times New Roman" w:hAnsi="Times New Roman" w:eastAsia="黑体" w:cs="Times New Roman"/>
                      <w:b/>
                      <w:bCs/>
                      <w:sz w:val="21"/>
                      <w:szCs w:val="22"/>
                      <w:lang w:val="en-US" w:eastAsia="zh-CN" w:bidi="ar-SA"/>
                    </w:rPr>
                    <w:tab/>
                  </w:r>
                  <w:r>
                    <w:rPr>
                      <w:rFonts w:hint="eastAsia" w:ascii="Times New Roman" w:hAnsi="Times New Roman" w:eastAsia="黑体" w:cs="Times New Roman"/>
                      <w:b/>
                      <w:bCs/>
                      <w:sz w:val="21"/>
                      <w:szCs w:val="22"/>
                      <w:lang w:val="en-US" w:eastAsia="zh-CN" w:bidi="ar-SA"/>
                    </w:rPr>
                    <w:t>UE Initiated CSI reporting for event 1</w:t>
                  </w:r>
                </w:p>
                <w:p>
                  <w:pPr>
                    <w:keepNext/>
                    <w:keepLines/>
                    <w:overflowPunct w:val="0"/>
                    <w:autoSpaceDE w:val="0"/>
                    <w:autoSpaceDN w:val="0"/>
                    <w:adjustRightInd w:val="0"/>
                    <w:snapToGrid w:val="0"/>
                    <w:spacing w:before="72" w:beforeLines="30" w:after="72" w:afterLines="30" w:line="288" w:lineRule="auto"/>
                    <w:jc w:val="center"/>
                    <w:textAlignment w:val="baseline"/>
                    <w:rPr>
                      <w:rFonts w:eastAsia="宋体"/>
                      <w:color w:val="FF0000"/>
                      <w:sz w:val="18"/>
                      <w:szCs w:val="18"/>
                      <w:lang w:eastAsia="zh-CN"/>
                    </w:rPr>
                  </w:pPr>
                  <w:r>
                    <w:rPr>
                      <w:rFonts w:hint="eastAsia" w:eastAsia="宋体"/>
                      <w:color w:val="FF0000"/>
                      <w:sz w:val="18"/>
                      <w:szCs w:val="18"/>
                      <w:lang w:eastAsia="zh-CN"/>
                    </w:rPr>
                    <w:t>&lt;Irrelevant part is omitted&gt;</w:t>
                  </w:r>
                </w:p>
                <w:p>
                  <w:pPr>
                    <w:spacing w:before="72" w:beforeLines="30" w:after="72" w:afterLines="30" w:line="288" w:lineRule="auto"/>
                    <w:rPr>
                      <w:rFonts w:eastAsia="t"/>
                      <w:bCs/>
                      <w:sz w:val="18"/>
                      <w:szCs w:val="18"/>
                      <w:lang w:eastAsia="zh-CN"/>
                    </w:rPr>
                  </w:pPr>
                  <w:r>
                    <w:rPr>
                      <w:rFonts w:eastAsia="t"/>
                      <w:bCs/>
                      <w:sz w:val="18"/>
                      <w:szCs w:val="18"/>
                      <w:lang w:eastAsia="zh-CN"/>
                    </w:rPr>
                    <w:t xml:space="preserve">After transmitting UEIRI, the UE reports, as defined in Clause 6.3.2.1.2 of [5, TS 38.212], in a single reporting instance </w:t>
                  </w:r>
                  <w:r>
                    <w:rPr>
                      <w:rFonts w:eastAsia="t"/>
                      <w:bCs/>
                      <w:i/>
                      <w:iCs/>
                      <w:sz w:val="18"/>
                      <w:szCs w:val="18"/>
                      <w:lang w:eastAsia="zh-CN"/>
                    </w:rPr>
                    <w:t>nrofReportedRS-UEIBR</w:t>
                  </w:r>
                  <w:r>
                    <w:rPr>
                      <w:rFonts w:eastAsia="t"/>
                      <w:bCs/>
                      <w:sz w:val="18"/>
                      <w:szCs w:val="18"/>
                      <w:lang w:eastAsia="zh-CN"/>
                    </w:rPr>
                    <w:t xml:space="preserve"> CRIs or SSBRIs corresponding to reference signals provided by the </w:t>
                  </w:r>
                  <w:r>
                    <w:rPr>
                      <w:rFonts w:eastAsia="t"/>
                      <w:i/>
                      <w:sz w:val="18"/>
                      <w:szCs w:val="18"/>
                      <w:lang w:eastAsia="zh-CN"/>
                    </w:rPr>
                    <w:t>newBeamResourceSet</w:t>
                  </w:r>
                  <w:r>
                    <w:rPr>
                      <w:rFonts w:eastAsia="t"/>
                      <w:iCs/>
                      <w:sz w:val="18"/>
                      <w:szCs w:val="18"/>
                      <w:lang w:eastAsia="zh-CN"/>
                    </w:rPr>
                    <w:t xml:space="preserve">. For each CRI or SSBRI, the CSI report includes </w:t>
                  </w:r>
                  <w:r>
                    <w:rPr>
                      <w:rFonts w:eastAsia="t"/>
                      <w:bCs/>
                      <w:sz w:val="18"/>
                      <w:szCs w:val="18"/>
                      <w:lang w:eastAsia="zh-CN"/>
                    </w:rPr>
                    <w:t xml:space="preserve">the absolute L1-RSRP or differential L1-RSRPs, and, when </w:t>
                  </w:r>
                  <w:r>
                    <w:rPr>
                      <w:rFonts w:eastAsia="t"/>
                      <w:bCs/>
                      <w:i/>
                      <w:iCs/>
                      <w:sz w:val="18"/>
                      <w:szCs w:val="18"/>
                      <w:lang w:eastAsia="zh-CN"/>
                    </w:rPr>
                    <w:t>enabledCurrentBeamReport</w:t>
                  </w:r>
                  <w:r>
                    <w:rPr>
                      <w:rFonts w:eastAsia="t"/>
                      <w:bCs/>
                      <w:sz w:val="18"/>
                      <w:szCs w:val="18"/>
                      <w:lang w:eastAsia="zh-CN"/>
                    </w:rPr>
                    <w:t xml:space="preserve"> is configured, the absolute L1-RSRPs, corresponding to the reference signal in the indicated </w:t>
                  </w:r>
                  <w:r>
                    <w:rPr>
                      <w:rFonts w:eastAsia="t"/>
                      <w:sz w:val="18"/>
                      <w:szCs w:val="18"/>
                      <w:lang w:eastAsia="zh-CN"/>
                    </w:rPr>
                    <w:t>TCI state</w:t>
                  </w:r>
                  <w:r>
                    <w:rPr>
                      <w:rFonts w:eastAsia="t"/>
                      <w:bCs/>
                      <w:sz w:val="18"/>
                      <w:szCs w:val="18"/>
                      <w:lang w:eastAsia="zh-CN"/>
                    </w:rPr>
                    <w:t xml:space="preserve">, or to the SS/PBCH block which is QCLed with the reference signal in the indicated </w:t>
                  </w:r>
                  <w:r>
                    <w:rPr>
                      <w:rFonts w:eastAsia="t"/>
                      <w:sz w:val="18"/>
                      <w:szCs w:val="18"/>
                      <w:lang w:eastAsia="zh-CN"/>
                    </w:rPr>
                    <w:t xml:space="preserve">TCI state. </w:t>
                  </w:r>
                  <w:r>
                    <w:rPr>
                      <w:rFonts w:eastAsia="t"/>
                      <w:bCs/>
                      <w:sz w:val="18"/>
                      <w:szCs w:val="18"/>
                      <w:lang w:eastAsia="zh-CN"/>
                    </w:rPr>
                    <w:t xml:space="preserve">The differential L1-RSRP values are with a reference to the largest measured L1-RSRP value of the reported </w:t>
                  </w:r>
                  <w:r>
                    <w:rPr>
                      <w:rFonts w:eastAsia="t"/>
                      <w:bCs/>
                      <w:i/>
                      <w:iCs/>
                      <w:sz w:val="18"/>
                      <w:szCs w:val="18"/>
                      <w:lang w:eastAsia="zh-CN"/>
                    </w:rPr>
                    <w:t>nrofReportedRS-UEIBR</w:t>
                  </w:r>
                  <w:r>
                    <w:rPr>
                      <w:rFonts w:eastAsia="t"/>
                      <w:bCs/>
                      <w:sz w:val="18"/>
                      <w:szCs w:val="18"/>
                      <w:lang w:eastAsia="zh-CN"/>
                    </w:rPr>
                    <w:t xml:space="preserve"> reference signals. </w:t>
                  </w:r>
                  <w:r>
                    <w:rPr>
                      <w:rFonts w:eastAsia="t"/>
                      <w:sz w:val="18"/>
                      <w:szCs w:val="18"/>
                      <w:lang w:eastAsia="zh-CN"/>
                    </w:rPr>
                    <w:t>The UE sends the CSI report</w:t>
                  </w:r>
                </w:p>
                <w:p>
                  <w:pPr>
                    <w:spacing w:before="72" w:beforeLines="30" w:after="72" w:afterLines="30" w:line="288" w:lineRule="auto"/>
                    <w:ind w:left="568" w:hanging="284" w:firstLineChars="0"/>
                    <w:contextualSpacing/>
                    <w:rPr>
                      <w:rFonts w:ascii="Times New Roman" w:hAnsi="Times New Roman" w:eastAsia="t" w:cs="Times New Roman"/>
                      <w:sz w:val="18"/>
                      <w:szCs w:val="18"/>
                      <w:lang w:val="en-GB" w:eastAsia="en-US" w:bidi="ar-SA"/>
                    </w:rPr>
                  </w:pPr>
                  <w:r>
                    <w:rPr>
                      <w:rFonts w:ascii="Times New Roman" w:hAnsi="Times New Roman" w:eastAsia="t" w:cs="Times New Roman"/>
                      <w:sz w:val="18"/>
                      <w:szCs w:val="18"/>
                      <w:lang w:val="en-GB" w:eastAsia="en-US" w:bidi="ar-SA"/>
                    </w:rPr>
                    <w:t>-</w:t>
                  </w:r>
                  <w:r>
                    <w:rPr>
                      <w:rFonts w:ascii="Times New Roman" w:hAnsi="Times New Roman" w:eastAsia="t" w:cs="Times New Roman"/>
                      <w:sz w:val="18"/>
                      <w:szCs w:val="18"/>
                      <w:lang w:val="en-GB" w:eastAsia="en-US" w:bidi="ar-SA"/>
                    </w:rPr>
                    <w:tab/>
                  </w:r>
                  <w:r>
                    <w:rPr>
                      <w:rFonts w:ascii="Times New Roman" w:hAnsi="Times New Roman" w:eastAsia="t" w:cs="Times New Roman"/>
                      <w:sz w:val="18"/>
                      <w:szCs w:val="18"/>
                      <w:lang w:val="en-GB" w:eastAsia="en-US" w:bidi="ar-SA"/>
                    </w:rPr>
                    <w:t xml:space="preserve">on a PUSCH indicated by the DCI format 0_1/0_2 in a PDCCH reception if </w:t>
                  </w:r>
                  <w:r>
                    <w:rPr>
                      <w:rFonts w:ascii="Times New Roman" w:hAnsi="Times New Roman" w:eastAsia="t" w:cs="Times New Roman"/>
                      <w:i/>
                      <w:iCs/>
                      <w:sz w:val="18"/>
                      <w:szCs w:val="18"/>
                      <w:lang w:val="en-GB" w:eastAsia="en-US" w:bidi="ar-SA"/>
                    </w:rPr>
                    <w:t>reportTransmissionMode</w:t>
                  </w:r>
                  <w:r>
                    <w:rPr>
                      <w:rFonts w:ascii="Times New Roman" w:hAnsi="Times New Roman" w:eastAsia="t" w:cs="Times New Roman"/>
                      <w:sz w:val="18"/>
                      <w:szCs w:val="18"/>
                      <w:lang w:val="en-GB" w:eastAsia="en-US" w:bidi="ar-SA"/>
                    </w:rPr>
                    <w:t xml:space="preserve"> is configured as ‘ModeA’ and the CSI trigger state associated with the </w:t>
                  </w:r>
                  <w:r>
                    <w:rPr>
                      <w:rFonts w:ascii="Times New Roman" w:hAnsi="Times New Roman" w:eastAsia="t" w:cs="Times New Roman"/>
                      <w:i/>
                      <w:iCs/>
                      <w:sz w:val="18"/>
                      <w:szCs w:val="18"/>
                      <w:lang w:val="en-GB" w:eastAsia="en-US" w:bidi="ar-SA"/>
                    </w:rPr>
                    <w:t>CSI-ReportConfig</w:t>
                  </w:r>
                  <w:r>
                    <w:rPr>
                      <w:rFonts w:ascii="Times New Roman" w:hAnsi="Times New Roman" w:eastAsia="t" w:cs="Times New Roman"/>
                      <w:sz w:val="18"/>
                      <w:szCs w:val="18"/>
                      <w:lang w:val="en-GB" w:eastAsia="en-US" w:bidi="ar-SA"/>
                    </w:rPr>
                    <w:t xml:space="preserve"> is indicated in the CSI request field in the DCI format 0_1/0_2, or </w:t>
                  </w:r>
                </w:p>
                <w:p>
                  <w:pPr>
                    <w:spacing w:before="72" w:beforeLines="30" w:after="72" w:afterLines="30" w:line="288" w:lineRule="auto"/>
                    <w:ind w:left="568" w:hanging="284" w:firstLineChars="0"/>
                    <w:contextualSpacing/>
                    <w:rPr>
                      <w:rFonts w:ascii="Times New Roman" w:hAnsi="Times New Roman" w:eastAsia="Times New Roman" w:cs="Times New Roman"/>
                      <w:bCs/>
                      <w:sz w:val="18"/>
                      <w:szCs w:val="18"/>
                      <w:lang w:val="en-GB" w:eastAsia="en-US" w:bidi="ar-SA"/>
                    </w:rPr>
                  </w:pPr>
                  <w:r>
                    <w:rPr>
                      <w:rFonts w:ascii="Times New Roman" w:hAnsi="Times New Roman" w:eastAsia="t" w:cs="Times New Roman"/>
                      <w:sz w:val="18"/>
                      <w:szCs w:val="18"/>
                      <w:lang w:val="en-GB" w:eastAsia="en-US" w:bidi="ar-SA"/>
                    </w:rPr>
                    <w:t>-</w:t>
                  </w:r>
                  <w:r>
                    <w:rPr>
                      <w:rFonts w:ascii="Times New Roman" w:hAnsi="Times New Roman" w:eastAsia="t" w:cs="Times New Roman"/>
                      <w:sz w:val="18"/>
                      <w:szCs w:val="18"/>
                      <w:lang w:val="en-GB" w:eastAsia="en-US" w:bidi="ar-SA"/>
                    </w:rPr>
                    <w:tab/>
                  </w:r>
                  <w:r>
                    <w:rPr>
                      <w:rFonts w:ascii="Times New Roman" w:hAnsi="Times New Roman" w:eastAsia="t" w:cs="Times New Roman"/>
                      <w:sz w:val="18"/>
                      <w:szCs w:val="18"/>
                      <w:lang w:val="en-GB" w:eastAsia="en-US" w:bidi="ar-SA"/>
                    </w:rPr>
                    <w:t xml:space="preserve">on a type 1 CG-PUSCH configured by </w:t>
                  </w:r>
                  <w:r>
                    <w:rPr>
                      <w:rFonts w:ascii="Times New Roman" w:hAnsi="Times New Roman" w:eastAsia="t" w:cs="Times New Roman"/>
                      <w:i/>
                      <w:iCs/>
                      <w:sz w:val="18"/>
                      <w:szCs w:val="18"/>
                      <w:lang w:val="en-GB" w:eastAsia="en-US" w:bidi="ar-SA"/>
                    </w:rPr>
                    <w:t>configuredPUSCHResourceOfModeB</w:t>
                  </w:r>
                  <w:r>
                    <w:rPr>
                      <w:rFonts w:ascii="Times New Roman" w:hAnsi="Times New Roman" w:eastAsia="t" w:cs="Times New Roman"/>
                      <w:sz w:val="18"/>
                      <w:szCs w:val="18"/>
                      <w:lang w:val="en-GB" w:eastAsia="en-US" w:bidi="ar-SA"/>
                    </w:rPr>
                    <w:t xml:space="preserve"> in the same CC as the corresponding </w:t>
                  </w:r>
                  <w:r>
                    <w:rPr>
                      <w:rFonts w:ascii="Times New Roman" w:hAnsi="Times New Roman" w:eastAsia="t" w:cs="Times New Roman"/>
                      <w:i/>
                      <w:iCs/>
                      <w:sz w:val="18"/>
                      <w:szCs w:val="18"/>
                      <w:lang w:val="en-GB" w:eastAsia="en-US" w:bidi="ar-SA"/>
                    </w:rPr>
                    <w:t>CSI-ReportConfig</w:t>
                  </w:r>
                  <w:r>
                    <w:rPr>
                      <w:rFonts w:ascii="Times New Roman" w:hAnsi="Times New Roman" w:eastAsia="t" w:cs="Times New Roman"/>
                      <w:sz w:val="18"/>
                      <w:szCs w:val="18"/>
                      <w:lang w:val="en-GB" w:eastAsia="en-US" w:bidi="ar-SA"/>
                    </w:rPr>
                    <w:t>, on the first available transmission occasion</w:t>
                  </w:r>
                  <w:r>
                    <w:rPr>
                      <w:rFonts w:ascii="Times New Roman" w:hAnsi="Times New Roman" w:eastAsia="t" w:cs="Times New Roman"/>
                      <w:color w:val="000000"/>
                      <w:sz w:val="18"/>
                      <w:szCs w:val="18"/>
                      <w:lang w:val="en-GB" w:eastAsia="en-US" w:bidi="ar-SA"/>
                    </w:rPr>
                    <w:t>, subject to limitations for UE transmission of a PUSCH with SP-CSI reports as described in clauses 9, 11.1,</w:t>
                  </w:r>
                  <w:r>
                    <w:rPr>
                      <w:rFonts w:ascii="Times New Roman" w:hAnsi="Times New Roman" w:eastAsia="t" w:cs="Times New Roman"/>
                      <w:color w:val="000000"/>
                      <w:sz w:val="18"/>
                      <w:szCs w:val="18"/>
                      <w:lang w:val="en-GB" w:eastAsia="zh-CN" w:bidi="ar-SA"/>
                    </w:rPr>
                    <w:t xml:space="preserve"> 11.1.1, 11.2A,15 and 17.2 including repetitions if any [6, TS 38.213] or as described in clause 5.2.5,</w:t>
                  </w:r>
                  <w:r>
                    <w:rPr>
                      <w:rFonts w:ascii="Times New Roman" w:hAnsi="Times New Roman" w:eastAsia="t" w:cs="Times New Roman"/>
                      <w:sz w:val="18"/>
                      <w:szCs w:val="18"/>
                      <w:lang w:val="en-GB" w:eastAsia="en-US" w:bidi="ar-SA"/>
                    </w:rPr>
                    <w:t xml:space="preserve"> </w:t>
                  </w:r>
                  <w:r>
                    <w:rPr>
                      <w:rFonts w:ascii="Times New Roman" w:hAnsi="Times New Roman" w:eastAsia="t" w:cs="Times New Roman"/>
                      <w:i/>
                      <w:iCs/>
                      <w:sz w:val="18"/>
                      <w:szCs w:val="18"/>
                      <w:lang w:val="en-GB" w:eastAsia="en-US" w:bidi="ar-SA"/>
                    </w:rPr>
                    <w:t>numOfSymbols-ModeB</w:t>
                  </w:r>
                  <w:r>
                    <w:rPr>
                      <w:rFonts w:ascii="Times New Roman" w:hAnsi="Times New Roman" w:eastAsia="t" w:cs="Times New Roman"/>
                      <w:sz w:val="18"/>
                      <w:szCs w:val="18"/>
                      <w:lang w:val="en-GB" w:eastAsia="en-US" w:bidi="ar-SA"/>
                    </w:rPr>
                    <w:t xml:space="preserve"> symbols after the end of the </w:t>
                  </w:r>
                  <w:r>
                    <w:rPr>
                      <w:rFonts w:ascii="Times New Roman" w:hAnsi="Times New Roman" w:eastAsia="t" w:cs="Times New Roman"/>
                      <w:strike/>
                      <w:dstrike w:val="0"/>
                      <w:color w:val="FF0000"/>
                      <w:sz w:val="18"/>
                      <w:szCs w:val="18"/>
                      <w:lang w:val="en-GB" w:eastAsia="en-US" w:bidi="ar-SA"/>
                    </w:rPr>
                    <w:t xml:space="preserve">transmitted </w:t>
                  </w:r>
                  <w:r>
                    <w:rPr>
                      <w:rFonts w:ascii="Times New Roman" w:hAnsi="Times New Roman" w:eastAsia="t" w:cs="Times New Roman"/>
                      <w:sz w:val="18"/>
                      <w:szCs w:val="18"/>
                      <w:lang w:val="en-GB" w:eastAsia="en-US" w:bidi="ar-SA"/>
                    </w:rPr>
                    <w:t xml:space="preserve">PUCCH </w:t>
                  </w:r>
                  <w:r>
                    <w:rPr>
                      <w:rFonts w:hint="eastAsia" w:ascii="Times New Roman" w:hAnsi="Times New Roman" w:eastAsia="宋体" w:cs="Times New Roman"/>
                      <w:color w:val="FF0000"/>
                      <w:sz w:val="18"/>
                      <w:szCs w:val="18"/>
                      <w:lang w:val="en-US" w:eastAsia="zh-CN" w:bidi="ar-SA"/>
                    </w:rPr>
                    <w:t xml:space="preserve">transmission occasion with UEIRI transmitted regardless of multiplexing or not </w:t>
                  </w:r>
                  <w:r>
                    <w:rPr>
                      <w:rFonts w:ascii="Times New Roman" w:hAnsi="Times New Roman" w:eastAsia="t" w:cs="Times New Roman"/>
                      <w:sz w:val="18"/>
                      <w:szCs w:val="18"/>
                      <w:lang w:val="en-GB" w:eastAsia="en-US" w:bidi="ar-SA"/>
                    </w:rPr>
                    <w:t xml:space="preserve">if </w:t>
                  </w:r>
                  <w:r>
                    <w:rPr>
                      <w:rFonts w:ascii="Times New Roman" w:hAnsi="Times New Roman" w:eastAsia="t" w:cs="Times New Roman"/>
                      <w:i/>
                      <w:iCs/>
                      <w:sz w:val="18"/>
                      <w:szCs w:val="18"/>
                      <w:lang w:val="en-GB" w:eastAsia="en-US" w:bidi="ar-SA"/>
                    </w:rPr>
                    <w:t>reportTransmissionMode</w:t>
                  </w:r>
                  <w:r>
                    <w:rPr>
                      <w:rFonts w:ascii="Times New Roman" w:hAnsi="Times New Roman" w:eastAsia="t" w:cs="Times New Roman"/>
                      <w:sz w:val="18"/>
                      <w:szCs w:val="18"/>
                      <w:lang w:val="en-GB" w:eastAsia="en-US" w:bidi="ar-SA"/>
                    </w:rPr>
                    <w:t xml:space="preserve"> is configured as ‘ModeB’, where the periodicity of the PUCCH resource and type 1 CG-PUSCH resource is the same, </w:t>
                  </w:r>
                  <w:r>
                    <w:rPr>
                      <w:rFonts w:ascii="Times New Roman" w:hAnsi="Times New Roman" w:eastAsia="t" w:cs="Times New Roman"/>
                      <w:i/>
                      <w:iCs/>
                      <w:sz w:val="18"/>
                      <w:szCs w:val="18"/>
                      <w:lang w:val="en-GB" w:eastAsia="en-US" w:bidi="ar-SA"/>
                    </w:rPr>
                    <w:t>numOfSymbols-ModeB</w:t>
                  </w:r>
                  <w:r>
                    <w:rPr>
                      <w:rFonts w:ascii="Times New Roman" w:hAnsi="Times New Roman" w:eastAsia="t" w:cs="Times New Roman"/>
                      <w:sz w:val="18"/>
                      <w:szCs w:val="18"/>
                      <w:lang w:val="en-GB" w:eastAsia="en-US" w:bidi="ar-SA"/>
                    </w:rPr>
                    <w:t xml:space="preserve"> is based on the numerology of the PUCCH resource with UEIRI transmitted, and the CG-PUSCH does not carry UL-SCH.</w:t>
                  </w:r>
                </w:p>
                <w:p>
                  <w:pPr>
                    <w:keepNext/>
                    <w:keepLines/>
                    <w:overflowPunct w:val="0"/>
                    <w:autoSpaceDE w:val="0"/>
                    <w:autoSpaceDN w:val="0"/>
                    <w:adjustRightInd w:val="0"/>
                    <w:snapToGrid w:val="0"/>
                    <w:spacing w:before="72" w:beforeLines="30" w:after="72" w:afterLines="30" w:line="288" w:lineRule="auto"/>
                    <w:jc w:val="center"/>
                    <w:textAlignment w:val="baseline"/>
                    <w:rPr>
                      <w:rFonts w:eastAsia="宋体"/>
                      <w:color w:val="FF0000"/>
                      <w:sz w:val="18"/>
                      <w:szCs w:val="18"/>
                      <w:lang w:eastAsia="zh-CN"/>
                    </w:rPr>
                  </w:pPr>
                  <w:r>
                    <w:rPr>
                      <w:rFonts w:hint="eastAsia" w:eastAsia="宋体"/>
                      <w:color w:val="FF0000"/>
                      <w:sz w:val="18"/>
                      <w:szCs w:val="18"/>
                      <w:lang w:eastAsia="zh-CN"/>
                    </w:rPr>
                    <w:t>&lt;Irrelevant part is omitted&gt;</w:t>
                  </w:r>
                </w:p>
                <w:p>
                  <w:pPr>
                    <w:widowControl w:val="0"/>
                    <w:numPr>
                      <w:ilvl w:val="0"/>
                      <w:numId w:val="0"/>
                    </w:numPr>
                    <w:tabs>
                      <w:tab w:val="left" w:pos="1134"/>
                    </w:tabs>
                    <w:autoSpaceDE w:val="0"/>
                    <w:autoSpaceDN w:val="0"/>
                    <w:adjustRightInd w:val="0"/>
                    <w:snapToGrid w:val="0"/>
                    <w:spacing w:before="72" w:beforeLines="30" w:after="72" w:afterLines="30" w:line="288" w:lineRule="auto"/>
                    <w:outlineLvl w:val="0"/>
                    <w:rPr>
                      <w:rFonts w:ascii="Times New Roman" w:hAnsi="Times New Roman" w:eastAsia="黑体" w:cs="Times New Roman"/>
                      <w:b/>
                      <w:bCs/>
                      <w:sz w:val="24"/>
                      <w:szCs w:val="28"/>
                      <w:lang w:val="en-US" w:eastAsia="zh-CN" w:bidi="ar-SA"/>
                    </w:rPr>
                  </w:pPr>
                  <w:r>
                    <w:rPr>
                      <w:rFonts w:hint="eastAsia" w:ascii="Times New Roman" w:hAnsi="Times New Roman" w:eastAsia="黑体" w:cs="Times New Roman"/>
                      <w:b/>
                      <w:bCs/>
                      <w:sz w:val="21"/>
                      <w:szCs w:val="22"/>
                      <w:lang w:val="en-US" w:eastAsia="zh-CN" w:bidi="ar-SA"/>
                    </w:rPr>
                    <w:t>5.2.1.5.4.1c</w:t>
                  </w:r>
                  <w:r>
                    <w:rPr>
                      <w:rFonts w:hint="eastAsia" w:ascii="Times New Roman" w:hAnsi="Times New Roman" w:eastAsia="黑体" w:cs="Times New Roman"/>
                      <w:b/>
                      <w:bCs/>
                      <w:sz w:val="21"/>
                      <w:szCs w:val="22"/>
                      <w:lang w:val="en-US" w:eastAsia="zh-CN" w:bidi="ar-SA"/>
                    </w:rPr>
                    <w:tab/>
                  </w:r>
                  <w:r>
                    <w:rPr>
                      <w:rFonts w:hint="eastAsia" w:ascii="Times New Roman" w:hAnsi="Times New Roman" w:eastAsia="黑体" w:cs="Times New Roman"/>
                      <w:b/>
                      <w:bCs/>
                      <w:sz w:val="21"/>
                      <w:szCs w:val="22"/>
                      <w:lang w:val="en-US" w:eastAsia="zh-CN" w:bidi="ar-SA"/>
                    </w:rPr>
                    <w:t>UE Initiated CSI reporting for event 7</w:t>
                  </w:r>
                </w:p>
                <w:p>
                  <w:pPr>
                    <w:keepNext/>
                    <w:keepLines/>
                    <w:overflowPunct w:val="0"/>
                    <w:autoSpaceDE w:val="0"/>
                    <w:autoSpaceDN w:val="0"/>
                    <w:adjustRightInd w:val="0"/>
                    <w:snapToGrid w:val="0"/>
                    <w:spacing w:before="72" w:beforeLines="30" w:after="72" w:afterLines="30" w:line="288" w:lineRule="auto"/>
                    <w:jc w:val="center"/>
                    <w:textAlignment w:val="baseline"/>
                    <w:rPr>
                      <w:rFonts w:eastAsia="宋体"/>
                      <w:color w:val="FF0000"/>
                      <w:sz w:val="18"/>
                      <w:szCs w:val="18"/>
                      <w:lang w:eastAsia="zh-CN"/>
                    </w:rPr>
                  </w:pPr>
                  <w:r>
                    <w:rPr>
                      <w:rFonts w:hint="eastAsia" w:eastAsia="宋体"/>
                      <w:color w:val="FF0000"/>
                      <w:sz w:val="18"/>
                      <w:szCs w:val="18"/>
                      <w:lang w:eastAsia="zh-CN"/>
                    </w:rPr>
                    <w:t>&lt;Irrelevant part is omitted&gt;</w:t>
                  </w:r>
                </w:p>
                <w:p>
                  <w:pPr>
                    <w:spacing w:before="72" w:beforeLines="30" w:after="72" w:afterLines="30" w:line="288" w:lineRule="auto"/>
                    <w:rPr>
                      <w:rFonts w:eastAsia="宋体"/>
                      <w:bCs/>
                      <w:sz w:val="18"/>
                      <w:szCs w:val="18"/>
                      <w:lang w:eastAsia="zh-CN"/>
                    </w:rPr>
                  </w:pPr>
                  <w:r>
                    <w:rPr>
                      <w:rFonts w:hint="eastAsia" w:eastAsia="宋体"/>
                      <w:bCs/>
                      <w:sz w:val="18"/>
                      <w:szCs w:val="18"/>
                      <w:lang w:eastAsia="zh-CN"/>
                    </w:rPr>
                    <w:t>After transmitting UEIRI, the UE reports, as defined in Clause 6.3.2.1.2 of [5, TS 38.212] in a single reporting instance nrofReportedRS-UEIBR CRIs or SSBRIs corresponding to reference signals provided by the newBeamResourceSet that comprise at least one reference signal that triggers the UEIRI transmission. For each CRI or SSBRI, the CSI report includes the absolute L1-RSRP or differential L1-RSRP and, when PresenceOfConditionMetIndicator is configured a condition met indicator indicating whether the reference signal indicated by reported CRI or SSBRI triggers the UEIRI transmission and, when enabledCurrentBeamReport is configured, the differential L1-RSRP corresponding to the reference signal with the valueOfQ-th highest L1-RSRP out of the activated TCI state reference signals, or to the SS/PBCH block with the valueOfQ-th highest L1-RSRP out of the SS/PBCH blocks QCLed with the activated TCI state reference signals. The differential L1-RSRP values are with a reference to the largest measured L1-RSRP value of the reported nrofReportedRS-UEIBR reference signals. The UE sends the CSI report</w:t>
                  </w:r>
                </w:p>
                <w:p>
                  <w:pPr>
                    <w:spacing w:before="72" w:beforeLines="30" w:after="72" w:afterLines="30" w:line="288" w:lineRule="auto"/>
                    <w:ind w:left="568" w:hanging="284" w:firstLineChars="0"/>
                    <w:contextualSpacing/>
                    <w:rPr>
                      <w:rFonts w:ascii="Times New Roman" w:hAnsi="Times New Roman" w:eastAsia="t" w:cs="Times New Roman"/>
                      <w:sz w:val="18"/>
                      <w:szCs w:val="18"/>
                      <w:lang w:val="en-US" w:eastAsia="zh-CN" w:bidi="ar-SA"/>
                    </w:rPr>
                  </w:pPr>
                  <w:r>
                    <w:rPr>
                      <w:rFonts w:hint="eastAsia" w:ascii="Times New Roman" w:hAnsi="Times New Roman" w:eastAsia="宋体" w:cs="Times New Roman"/>
                      <w:bCs/>
                      <w:sz w:val="18"/>
                      <w:szCs w:val="18"/>
                      <w:lang w:val="en-US" w:eastAsia="zh-CN" w:bidi="ar-SA"/>
                    </w:rPr>
                    <w:t>-</w:t>
                  </w:r>
                  <w:r>
                    <w:rPr>
                      <w:rFonts w:hint="eastAsia" w:ascii="Times New Roman" w:hAnsi="Times New Roman" w:eastAsia="宋体" w:cs="Times New Roman"/>
                      <w:bCs/>
                      <w:sz w:val="18"/>
                      <w:szCs w:val="18"/>
                      <w:lang w:val="en-US" w:eastAsia="zh-CN" w:bidi="ar-SA"/>
                    </w:rPr>
                    <w:tab/>
                  </w:r>
                  <w:r>
                    <w:rPr>
                      <w:rFonts w:hint="eastAsia" w:ascii="Times New Roman" w:hAnsi="Times New Roman" w:eastAsia="宋体" w:cs="Times New Roman"/>
                      <w:bCs/>
                      <w:sz w:val="18"/>
                      <w:szCs w:val="18"/>
                      <w:lang w:val="en-US" w:eastAsia="zh-CN" w:bidi="ar-SA"/>
                    </w:rPr>
                    <w:t>on a P</w:t>
                  </w:r>
                  <w:r>
                    <w:rPr>
                      <w:rFonts w:hint="eastAsia" w:ascii="Times New Roman" w:hAnsi="Times New Roman" w:eastAsia="t" w:cs="Times New Roman"/>
                      <w:sz w:val="18"/>
                      <w:szCs w:val="18"/>
                      <w:lang w:val="en-US" w:eastAsia="zh-CN" w:bidi="ar-SA"/>
                    </w:rPr>
                    <w:t xml:space="preserve">USCH indicated by the DCI format 0_1/0_2 in a PDCCH reception if reportTransmissionMode is configured as ‘ModeA’ and the CSI trigger state associated with the CSI-ReportConfig is indicated in the CSI request field in the DCI format 0_1/0_2, or </w:t>
                  </w:r>
                </w:p>
                <w:p>
                  <w:pPr>
                    <w:spacing w:before="72" w:beforeLines="30" w:after="72" w:afterLines="30" w:line="288" w:lineRule="auto"/>
                    <w:ind w:left="568" w:hanging="284" w:firstLineChars="0"/>
                    <w:contextualSpacing/>
                    <w:rPr>
                      <w:rFonts w:ascii="Times New Roman" w:hAnsi="Times New Roman" w:eastAsia="宋体" w:cs="Times New Roman"/>
                      <w:sz w:val="18"/>
                      <w:szCs w:val="18"/>
                      <w:lang w:val="en-US" w:eastAsia="zh-CN" w:bidi="ar-SA"/>
                    </w:rPr>
                  </w:pPr>
                  <w:r>
                    <w:rPr>
                      <w:rFonts w:hint="eastAsia" w:ascii="Times New Roman" w:hAnsi="Times New Roman" w:eastAsia="t" w:cs="Times New Roman"/>
                      <w:sz w:val="18"/>
                      <w:szCs w:val="18"/>
                      <w:lang w:val="en-US" w:eastAsia="zh-CN" w:bidi="ar-SA"/>
                    </w:rPr>
                    <w:t>-</w:t>
                  </w:r>
                  <w:r>
                    <w:rPr>
                      <w:rFonts w:hint="eastAsia" w:ascii="Times New Roman" w:hAnsi="Times New Roman" w:eastAsia="t" w:cs="Times New Roman"/>
                      <w:sz w:val="18"/>
                      <w:szCs w:val="18"/>
                      <w:lang w:val="en-US" w:eastAsia="zh-CN" w:bidi="ar-SA"/>
                    </w:rPr>
                    <w:tab/>
                  </w:r>
                  <w:r>
                    <w:rPr>
                      <w:rFonts w:hint="eastAsia" w:ascii="Times New Roman" w:hAnsi="Times New Roman" w:eastAsia="t" w:cs="Times New Roman"/>
                      <w:sz w:val="18"/>
                      <w:szCs w:val="18"/>
                      <w:lang w:val="en-US" w:eastAsia="zh-CN" w:bidi="ar-SA"/>
                    </w:rPr>
                    <w:t xml:space="preserve">on a type 1 CG-PUSCH configured by </w:t>
                  </w:r>
                  <w:r>
                    <w:rPr>
                      <w:rFonts w:hint="eastAsia" w:ascii="Times New Roman" w:hAnsi="Times New Roman" w:eastAsia="t" w:cs="Times New Roman"/>
                      <w:i/>
                      <w:iCs/>
                      <w:sz w:val="18"/>
                      <w:szCs w:val="18"/>
                      <w:lang w:val="en-US" w:eastAsia="zh-CN" w:bidi="ar-SA"/>
                    </w:rPr>
                    <w:t>configuredPUSCHResourceOfModeB</w:t>
                  </w:r>
                  <w:r>
                    <w:rPr>
                      <w:rFonts w:hint="eastAsia" w:ascii="Times New Roman" w:hAnsi="Times New Roman" w:eastAsia="t" w:cs="Times New Roman"/>
                      <w:sz w:val="18"/>
                      <w:szCs w:val="18"/>
                      <w:lang w:val="en-US" w:eastAsia="zh-CN" w:bidi="ar-SA"/>
                    </w:rPr>
                    <w:t xml:space="preserve"> in the same CC as the corresponding </w:t>
                  </w:r>
                  <w:r>
                    <w:rPr>
                      <w:rFonts w:hint="eastAsia" w:ascii="Times New Roman" w:hAnsi="Times New Roman" w:eastAsia="t" w:cs="Times New Roman"/>
                      <w:i/>
                      <w:iCs/>
                      <w:sz w:val="18"/>
                      <w:szCs w:val="18"/>
                      <w:lang w:val="en-US" w:eastAsia="zh-CN" w:bidi="ar-SA"/>
                    </w:rPr>
                    <w:t>CS</w:t>
                  </w:r>
                  <w:r>
                    <w:rPr>
                      <w:rFonts w:hint="eastAsia" w:ascii="Times New Roman" w:hAnsi="Times New Roman" w:eastAsia="宋体" w:cs="Times New Roman"/>
                      <w:bCs/>
                      <w:i/>
                      <w:iCs/>
                      <w:sz w:val="18"/>
                      <w:szCs w:val="18"/>
                      <w:lang w:val="en-US" w:eastAsia="zh-CN" w:bidi="ar-SA"/>
                    </w:rPr>
                    <w:t>I-ReportConfig</w:t>
                  </w:r>
                  <w:r>
                    <w:rPr>
                      <w:rFonts w:hint="eastAsia" w:ascii="Times New Roman" w:hAnsi="Times New Roman" w:eastAsia="宋体" w:cs="Times New Roman"/>
                      <w:bCs/>
                      <w:sz w:val="18"/>
                      <w:szCs w:val="18"/>
                      <w:lang w:val="en-US" w:eastAsia="zh-CN" w:bidi="ar-SA"/>
                    </w:rPr>
                    <w:t xml:space="preserve">, on the first available transmission occasion, subject to limitations for UE transmission of a PUSCH with SP-CSI reports as described in clauses 9, 11.1, 11.1.1, 11.2A,15 and 17.2 including repetitions if any [6, TS 38.213] or as described in clause 5.2.5, </w:t>
                  </w:r>
                  <w:r>
                    <w:rPr>
                      <w:rFonts w:hint="eastAsia" w:ascii="Times New Roman" w:hAnsi="Times New Roman" w:eastAsia="宋体" w:cs="Times New Roman"/>
                      <w:bCs/>
                      <w:i/>
                      <w:iCs/>
                      <w:sz w:val="18"/>
                      <w:szCs w:val="18"/>
                      <w:lang w:val="en-US" w:eastAsia="zh-CN" w:bidi="ar-SA"/>
                    </w:rPr>
                    <w:t>numOfSymbols-ModeB</w:t>
                  </w:r>
                  <w:r>
                    <w:rPr>
                      <w:rFonts w:hint="eastAsia" w:ascii="Times New Roman" w:hAnsi="Times New Roman" w:eastAsia="宋体" w:cs="Times New Roman"/>
                      <w:bCs/>
                      <w:sz w:val="18"/>
                      <w:szCs w:val="18"/>
                      <w:lang w:val="en-US" w:eastAsia="zh-CN" w:bidi="ar-SA"/>
                    </w:rPr>
                    <w:t xml:space="preserve"> symbols after the end of </w:t>
                  </w:r>
                  <w:r>
                    <w:rPr>
                      <w:rFonts w:ascii="Times New Roman" w:hAnsi="Times New Roman" w:eastAsia="t" w:cs="Times New Roman"/>
                      <w:sz w:val="18"/>
                      <w:szCs w:val="18"/>
                      <w:lang w:val="en-GB" w:eastAsia="en-US" w:bidi="ar-SA"/>
                    </w:rPr>
                    <w:t xml:space="preserve">the </w:t>
                  </w:r>
                  <w:r>
                    <w:rPr>
                      <w:rFonts w:ascii="Times New Roman" w:hAnsi="Times New Roman" w:eastAsia="t" w:cs="Times New Roman"/>
                      <w:strike/>
                      <w:dstrike w:val="0"/>
                      <w:color w:val="FF0000"/>
                      <w:sz w:val="18"/>
                      <w:szCs w:val="18"/>
                      <w:lang w:val="en-GB" w:eastAsia="en-US" w:bidi="ar-SA"/>
                    </w:rPr>
                    <w:t xml:space="preserve">transmitted </w:t>
                  </w:r>
                  <w:r>
                    <w:rPr>
                      <w:rFonts w:ascii="Times New Roman" w:hAnsi="Times New Roman" w:eastAsia="t" w:cs="Times New Roman"/>
                      <w:sz w:val="18"/>
                      <w:szCs w:val="18"/>
                      <w:lang w:val="en-GB" w:eastAsia="en-US" w:bidi="ar-SA"/>
                    </w:rPr>
                    <w:t xml:space="preserve">PUCCH </w:t>
                  </w:r>
                  <w:r>
                    <w:rPr>
                      <w:rFonts w:hint="eastAsia" w:ascii="Times New Roman" w:hAnsi="Times New Roman" w:eastAsia="宋体" w:cs="Times New Roman"/>
                      <w:color w:val="FF0000"/>
                      <w:sz w:val="18"/>
                      <w:szCs w:val="18"/>
                      <w:lang w:val="en-US" w:eastAsia="zh-CN" w:bidi="ar-SA"/>
                    </w:rPr>
                    <w:t xml:space="preserve">transmission occasion with UEIRI transmitted regardless of multiplexing or not </w:t>
                  </w:r>
                  <w:r>
                    <w:rPr>
                      <w:rFonts w:hint="eastAsia" w:ascii="Times New Roman" w:hAnsi="Times New Roman" w:eastAsia="宋体" w:cs="Times New Roman"/>
                      <w:bCs/>
                      <w:sz w:val="18"/>
                      <w:szCs w:val="18"/>
                      <w:lang w:val="en-US" w:eastAsia="zh-CN" w:bidi="ar-SA"/>
                    </w:rPr>
                    <w:t xml:space="preserve">if </w:t>
                  </w:r>
                  <w:r>
                    <w:rPr>
                      <w:rFonts w:hint="eastAsia" w:ascii="Times New Roman" w:hAnsi="Times New Roman" w:eastAsia="宋体" w:cs="Times New Roman"/>
                      <w:bCs/>
                      <w:i/>
                      <w:iCs/>
                      <w:sz w:val="18"/>
                      <w:szCs w:val="18"/>
                      <w:lang w:val="en-US" w:eastAsia="zh-CN" w:bidi="ar-SA"/>
                    </w:rPr>
                    <w:t>reportTransmissionMode</w:t>
                  </w:r>
                  <w:r>
                    <w:rPr>
                      <w:rFonts w:hint="eastAsia" w:ascii="Times New Roman" w:hAnsi="Times New Roman" w:eastAsia="宋体" w:cs="Times New Roman"/>
                      <w:bCs/>
                      <w:sz w:val="18"/>
                      <w:szCs w:val="18"/>
                      <w:lang w:val="en-US" w:eastAsia="zh-CN" w:bidi="ar-SA"/>
                    </w:rPr>
                    <w:t xml:space="preserve"> is configured as </w:t>
                  </w:r>
                  <w:r>
                    <w:rPr>
                      <w:rFonts w:ascii="Times New Roman" w:hAnsi="Times New Roman" w:eastAsia="宋体" w:cs="Times New Roman"/>
                      <w:bCs/>
                      <w:sz w:val="18"/>
                      <w:szCs w:val="18"/>
                      <w:lang w:val="en-US" w:eastAsia="zh-CN" w:bidi="ar-SA"/>
                    </w:rPr>
                    <w:t>‘</w:t>
                  </w:r>
                  <w:r>
                    <w:rPr>
                      <w:rFonts w:hint="eastAsia" w:ascii="Times New Roman" w:hAnsi="Times New Roman" w:eastAsia="宋体" w:cs="Times New Roman"/>
                      <w:bCs/>
                      <w:sz w:val="18"/>
                      <w:szCs w:val="18"/>
                      <w:lang w:val="en-US" w:eastAsia="zh-CN" w:bidi="ar-SA"/>
                    </w:rPr>
                    <w:t>ModeB</w:t>
                  </w:r>
                  <w:r>
                    <w:rPr>
                      <w:rFonts w:ascii="Times New Roman" w:hAnsi="Times New Roman" w:eastAsia="宋体" w:cs="Times New Roman"/>
                      <w:bCs/>
                      <w:sz w:val="18"/>
                      <w:szCs w:val="18"/>
                      <w:lang w:val="en-US" w:eastAsia="zh-CN" w:bidi="ar-SA"/>
                    </w:rPr>
                    <w:t>’</w:t>
                  </w:r>
                  <w:r>
                    <w:rPr>
                      <w:rFonts w:hint="eastAsia" w:ascii="Times New Roman" w:hAnsi="Times New Roman" w:eastAsia="宋体" w:cs="Times New Roman"/>
                      <w:bCs/>
                      <w:sz w:val="18"/>
                      <w:szCs w:val="18"/>
                      <w:lang w:val="en-US" w:eastAsia="zh-CN" w:bidi="ar-SA"/>
                    </w:rPr>
                    <w:t xml:space="preserve">, where the periodicity of the PUCCH resource and type 1 CG-PUSCH resource is the same, </w:t>
                  </w:r>
                  <w:r>
                    <w:rPr>
                      <w:rFonts w:hint="eastAsia" w:ascii="Times New Roman" w:hAnsi="Times New Roman" w:eastAsia="宋体" w:cs="Times New Roman"/>
                      <w:bCs/>
                      <w:i/>
                      <w:iCs/>
                      <w:sz w:val="18"/>
                      <w:szCs w:val="18"/>
                      <w:lang w:val="en-US" w:eastAsia="zh-CN" w:bidi="ar-SA"/>
                    </w:rPr>
                    <w:t>numOfSymbols-ModeB</w:t>
                  </w:r>
                  <w:r>
                    <w:rPr>
                      <w:rFonts w:hint="eastAsia" w:ascii="Times New Roman" w:hAnsi="Times New Roman" w:eastAsia="宋体" w:cs="Times New Roman"/>
                      <w:bCs/>
                      <w:sz w:val="18"/>
                      <w:szCs w:val="18"/>
                      <w:lang w:val="en-US" w:eastAsia="zh-CN" w:bidi="ar-SA"/>
                    </w:rPr>
                    <w:t xml:space="preserve"> is based on the numerology of the PUCCH resource with UEIRI transmitted, and the CG-PUSCH does not carry UL-SCH.</w:t>
                  </w:r>
                </w:p>
                <w:p>
                  <w:pPr>
                    <w:spacing w:after="180"/>
                    <w:jc w:val="center"/>
                    <w:rPr>
                      <w:rFonts w:hint="default" w:ascii="Times New Roman" w:hAnsi="Times New Roman" w:eastAsia="Batang" w:cs="Times New Roman"/>
                      <w:sz w:val="18"/>
                      <w:szCs w:val="18"/>
                    </w:rPr>
                  </w:pPr>
                  <w:r>
                    <w:rPr>
                      <w:rFonts w:hint="eastAsia" w:eastAsia="宋体"/>
                      <w:color w:val="FF0000"/>
                      <w:sz w:val="18"/>
                      <w:szCs w:val="18"/>
                      <w:lang w:eastAsia="zh-CN"/>
                    </w:rPr>
                    <w:t>&lt;Irrelevant part is omitted&gt;</w:t>
                  </w:r>
                </w:p>
              </w:tc>
            </w:tr>
          </w:tbl>
          <w:p>
            <w:pPr>
              <w:snapToGrid w:val="0"/>
              <w:rPr>
                <w:rFonts w:hint="default" w:ascii="Times New Roman" w:hAnsi="Times New Roman" w:eastAsia="Batang" w:cs="Times New Roman"/>
                <w:sz w:val="18"/>
                <w:szCs w:val="18"/>
              </w:rPr>
            </w:pPr>
          </w:p>
          <w:p>
            <w:pPr>
              <w:snapToGrid w:val="0"/>
              <w:rPr>
                <w:rFonts w:hint="eastAsia" w:ascii="Times New Roman" w:hAnsi="Times New Roman" w:eastAsia="宋体" w:cs="Times New Roman"/>
                <w:sz w:val="18"/>
                <w:szCs w:val="18"/>
                <w:lang w:val="en-US" w:eastAsia="zh-CN"/>
              </w:rPr>
            </w:pPr>
            <w:r>
              <w:rPr>
                <w:rFonts w:hint="default" w:ascii="Times New Roman" w:hAnsi="Times New Roman" w:eastAsia="Batang" w:cs="Times New Roman"/>
                <w:b/>
                <w:bCs/>
                <w:sz w:val="18"/>
                <w:szCs w:val="18"/>
              </w:rPr>
              <w:t>Supported by:</w:t>
            </w:r>
            <w:r>
              <w:rPr>
                <w:rFonts w:hint="default" w:ascii="Times New Roman" w:hAnsi="Times New Roman" w:eastAsia="Batang" w:cs="Times New Roman"/>
                <w:sz w:val="18"/>
                <w:szCs w:val="18"/>
              </w:rPr>
              <w:t xml:space="preserve"> </w:t>
            </w:r>
            <w:r>
              <w:rPr>
                <w:rFonts w:hint="eastAsia" w:eastAsia="宋体" w:cs="Times New Roman"/>
                <w:sz w:val="18"/>
                <w:szCs w:val="18"/>
                <w:lang w:val="en-US" w:eastAsia="zh-CN"/>
              </w:rPr>
              <w:t>ZTE</w:t>
            </w:r>
          </w:p>
          <w:p>
            <w:pPr>
              <w:snapToGrid w:val="0"/>
              <w:rPr>
                <w:rFonts w:hint="default" w:ascii="Times New Roman" w:hAnsi="Times New Roman" w:eastAsia="宋体" w:cs="Times New Roman"/>
                <w:sz w:val="18"/>
                <w:szCs w:val="18"/>
                <w:lang w:val="en-US" w:eastAsia="zh-CN"/>
              </w:rPr>
            </w:pPr>
            <w:r>
              <w:rPr>
                <w:rFonts w:hint="default" w:ascii="Times New Roman" w:hAnsi="Times New Roman" w:eastAsia="Batang" w:cs="Times New Roman"/>
                <w:b/>
                <w:bCs/>
                <w:sz w:val="18"/>
                <w:szCs w:val="18"/>
              </w:rPr>
              <w:t>Not supported by:</w:t>
            </w:r>
            <w:r>
              <w:rPr>
                <w:rFonts w:hint="default" w:ascii="Times New Roman" w:hAnsi="Times New Roman" w:eastAsia="Batang" w:cs="Times New Roman"/>
                <w:sz w:val="18"/>
                <w:szCs w:val="18"/>
              </w:rPr>
              <w:t xml:space="preserve"> </w:t>
            </w:r>
          </w:p>
          <w:p>
            <w:pPr>
              <w:snapToGrid w:val="0"/>
              <w:rPr>
                <w:rFonts w:hint="default" w:ascii="Times New Roman" w:hAnsi="Times New Roman" w:eastAsia="Batang"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6"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3.3</w:t>
            </w:r>
          </w:p>
        </w:tc>
        <w:tc>
          <w:tcPr>
            <w:tcW w:w="1629" w:type="dxa"/>
            <w:tcBorders>
              <w:top w:val="single" w:color="auto" w:sz="4" w:space="0"/>
              <w:left w:val="single" w:color="auto" w:sz="4" w:space="0"/>
              <w:bottom w:val="single" w:color="auto" w:sz="4" w:space="0"/>
              <w:right w:val="single" w:color="auto" w:sz="4" w:space="0"/>
            </w:tcBorders>
          </w:tcPr>
          <w:p>
            <w:pPr>
              <w:contextualSpacing/>
              <w:rPr>
                <w:rFonts w:hint="default" w:ascii="Times New Roman" w:hAnsi="Times New Roman" w:eastAsia="等线" w:cs="Times New Roman"/>
                <w:sz w:val="18"/>
                <w:szCs w:val="18"/>
                <w:lang w:val="en-US" w:eastAsia="zh-CN"/>
              </w:rPr>
            </w:pPr>
            <w:r>
              <w:rPr>
                <w:rFonts w:hint="eastAsia" w:cs="Times New Roman"/>
                <w:sz w:val="18"/>
                <w:szCs w:val="18"/>
                <w:lang w:val="en-US" w:eastAsia="zh-CN"/>
              </w:rPr>
              <w:t xml:space="preserve">Type 1 CG PUSCH in Mode B configured with </w:t>
            </w:r>
            <w:r>
              <w:rPr>
                <w:rFonts w:hint="eastAsia" w:cs="Times New Roman"/>
                <w:i/>
                <w:iCs/>
                <w:sz w:val="18"/>
                <w:szCs w:val="18"/>
                <w:lang w:val="en-US" w:eastAsia="zh-CN"/>
              </w:rPr>
              <w:t>applyIndicatedTCI-State</w:t>
            </w:r>
            <w:r>
              <w:rPr>
                <w:rFonts w:hint="eastAsia" w:cs="Times New Roman"/>
                <w:sz w:val="18"/>
                <w:szCs w:val="18"/>
                <w:lang w:val="en-US" w:eastAsia="zh-CN"/>
              </w:rPr>
              <w:t xml:space="preserve"> in </w:t>
            </w:r>
            <w:r>
              <w:rPr>
                <w:rFonts w:hint="eastAsia" w:cs="Times New Roman"/>
                <w:i/>
                <w:iCs/>
                <w:sz w:val="18"/>
                <w:szCs w:val="18"/>
                <w:lang w:val="en-US" w:eastAsia="zh-CN"/>
              </w:rPr>
              <w:t>ConfiguredGrantConfig</w:t>
            </w:r>
          </w:p>
        </w:tc>
        <w:tc>
          <w:tcPr>
            <w:tcW w:w="7627" w:type="dxa"/>
            <w:tcBorders>
              <w:top w:val="single" w:color="auto" w:sz="4" w:space="0"/>
              <w:left w:val="single" w:color="auto" w:sz="4" w:space="0"/>
              <w:bottom w:val="single" w:color="auto" w:sz="4" w:space="0"/>
              <w:right w:val="single" w:color="auto" w:sz="4" w:space="0"/>
            </w:tcBorders>
          </w:tcPr>
          <w:p>
            <w:pPr>
              <w:snapToGrid w:val="0"/>
              <w:contextualSpacing/>
              <w:jc w:val="both"/>
              <w:rPr>
                <w:rFonts w:hint="default" w:ascii="Times New Roman" w:hAnsi="Times New Roman" w:eastAsia="宋体" w:cs="Times New Roman"/>
                <w:color w:val="0000FF"/>
                <w:sz w:val="18"/>
                <w:szCs w:val="18"/>
                <w:lang w:val="en-US" w:eastAsia="zh-CN"/>
              </w:rPr>
            </w:pPr>
            <w:r>
              <w:rPr>
                <w:rFonts w:hint="default" w:ascii="Times New Roman" w:hAnsi="Times New Roman" w:eastAsia="宋体" w:cs="Times New Roman"/>
                <w:b/>
                <w:iCs/>
                <w:color w:val="3333FF"/>
                <w:sz w:val="18"/>
                <w:szCs w:val="20"/>
                <w:u w:val="single"/>
                <w:lang w:val="en-GB" w:eastAsia="en-US"/>
              </w:rPr>
              <w:t>FL Note:</w:t>
            </w:r>
            <w:r>
              <w:rPr>
                <w:rFonts w:hint="default" w:ascii="Times New Roman" w:hAnsi="Times New Roman" w:eastAsia="Batang" w:cs="Times New Roman"/>
                <w:color w:val="0000FF"/>
                <w:sz w:val="18"/>
                <w:szCs w:val="18"/>
              </w:rPr>
              <w:t xml:space="preserve"> </w:t>
            </w:r>
            <w:r>
              <w:rPr>
                <w:rFonts w:hint="default" w:ascii="Times New Roman" w:hAnsi="Times New Roman" w:eastAsia="宋体" w:cs="Times New Roman"/>
                <w:color w:val="0000FF"/>
                <w:sz w:val="18"/>
                <w:szCs w:val="18"/>
                <w:lang w:eastAsia="zh-CN"/>
              </w:rPr>
              <w:t>I</w:t>
            </w:r>
            <w:r>
              <w:rPr>
                <w:rFonts w:hint="default" w:ascii="Times New Roman" w:hAnsi="Times New Roman" w:eastAsia="Batang" w:cs="Times New Roman"/>
                <w:color w:val="0000FF"/>
                <w:sz w:val="18"/>
                <w:szCs w:val="18"/>
              </w:rPr>
              <w:t>n [</w:t>
            </w:r>
            <w:r>
              <w:rPr>
                <w:rFonts w:hint="default" w:ascii="Times New Roman" w:hAnsi="Times New Roman" w:eastAsia="宋体" w:cs="Times New Roman"/>
                <w:color w:val="0000FF"/>
                <w:sz w:val="18"/>
                <w:szCs w:val="18"/>
                <w:lang w:eastAsia="zh-CN"/>
              </w:rPr>
              <w:t>3</w:t>
            </w:r>
            <w:r>
              <w:rPr>
                <w:rFonts w:hint="default" w:ascii="Times New Roman" w:hAnsi="Times New Roman" w:eastAsia="Batang" w:cs="Times New Roman"/>
                <w:color w:val="0000FF"/>
                <w:sz w:val="18"/>
                <w:szCs w:val="18"/>
              </w:rPr>
              <w:t>]</w:t>
            </w:r>
            <w:r>
              <w:rPr>
                <w:rFonts w:hint="default" w:ascii="Times New Roman" w:hAnsi="Times New Roman" w:eastAsia="宋体" w:cs="Times New Roman"/>
                <w:color w:val="0000FF"/>
                <w:sz w:val="18"/>
                <w:szCs w:val="18"/>
                <w:lang w:eastAsia="zh-CN"/>
              </w:rPr>
              <w:t xml:space="preserve">, </w:t>
            </w:r>
            <w:r>
              <w:rPr>
                <w:rFonts w:hint="eastAsia" w:eastAsia="宋体" w:cs="Times New Roman"/>
                <w:color w:val="0000FF"/>
                <w:sz w:val="18"/>
                <w:szCs w:val="18"/>
                <w:lang w:val="en-US" w:eastAsia="zh-CN"/>
              </w:rPr>
              <w:t xml:space="preserve">one </w:t>
            </w:r>
            <w:r>
              <w:rPr>
                <w:rFonts w:hint="default" w:ascii="Times New Roman" w:hAnsi="Times New Roman" w:eastAsia="宋体" w:cs="Times New Roman"/>
                <w:color w:val="0000FF"/>
                <w:sz w:val="18"/>
                <w:szCs w:val="18"/>
                <w:lang w:eastAsia="zh-CN"/>
              </w:rPr>
              <w:t xml:space="preserve">TP was proposed to </w:t>
            </w:r>
            <w:r>
              <w:rPr>
                <w:rFonts w:hint="eastAsia" w:eastAsia="宋体" w:cs="Times New Roman"/>
                <w:color w:val="0000FF"/>
                <w:sz w:val="18"/>
                <w:szCs w:val="18"/>
                <w:lang w:val="en-US" w:eastAsia="zh-CN"/>
              </w:rPr>
              <w:t xml:space="preserve">clarify that Type 1 CG PUSCH for Mode B UEI beam reporting can be transmitted in UL mTRP operation in TS 38.300, e.g., Type 1 CG PUSCH in Mode B configured with </w:t>
            </w:r>
            <w:r>
              <w:rPr>
                <w:rFonts w:hint="eastAsia" w:eastAsia="宋体" w:cs="Times New Roman"/>
                <w:i/>
                <w:iCs/>
                <w:color w:val="0000FF"/>
                <w:sz w:val="18"/>
                <w:szCs w:val="18"/>
                <w:lang w:val="en-US" w:eastAsia="zh-CN"/>
              </w:rPr>
              <w:t>applyIndicatedTCI-State</w:t>
            </w:r>
            <w:r>
              <w:rPr>
                <w:rFonts w:hint="eastAsia" w:eastAsia="宋体" w:cs="Times New Roman"/>
                <w:color w:val="0000FF"/>
                <w:sz w:val="18"/>
                <w:szCs w:val="18"/>
                <w:lang w:val="en-US" w:eastAsia="zh-CN"/>
              </w:rPr>
              <w:t xml:space="preserve"> in </w:t>
            </w:r>
            <w:r>
              <w:rPr>
                <w:rFonts w:hint="eastAsia" w:eastAsia="宋体" w:cs="Times New Roman"/>
                <w:i/>
                <w:iCs/>
                <w:color w:val="0000FF"/>
                <w:sz w:val="18"/>
                <w:szCs w:val="18"/>
                <w:lang w:val="en-US" w:eastAsia="zh-CN"/>
              </w:rPr>
              <w:t>ConfiguredGrantConfig</w:t>
            </w:r>
            <w:r>
              <w:rPr>
                <w:rFonts w:hint="eastAsia" w:eastAsia="宋体" w:cs="Times New Roman"/>
                <w:color w:val="0000FF"/>
                <w:sz w:val="18"/>
                <w:szCs w:val="18"/>
                <w:lang w:val="en-US" w:eastAsia="zh-CN"/>
              </w:rPr>
              <w:t>. Besides, an LS is needed to be sent to RAN2.</w:t>
            </w:r>
          </w:p>
          <w:p>
            <w:pPr>
              <w:snapToGrid w:val="0"/>
              <w:contextualSpacing/>
              <w:jc w:val="both"/>
              <w:rPr>
                <w:rFonts w:hint="default" w:ascii="Times New Roman" w:hAnsi="Times New Roman" w:eastAsia="Batang" w:cs="Times New Roman"/>
                <w:color w:val="0000FF"/>
                <w:sz w:val="18"/>
                <w:szCs w:val="18"/>
              </w:rPr>
            </w:pPr>
          </w:p>
          <w:p>
            <w:pPr>
              <w:snapToGrid w:val="0"/>
              <w:contextualSpacing/>
              <w:jc w:val="both"/>
              <w:rPr>
                <w:rFonts w:hint="default" w:ascii="Times New Roman" w:hAnsi="Times New Roman" w:eastAsia="宋体" w:cs="Times New Roman"/>
                <w:color w:val="0000FF"/>
                <w:sz w:val="18"/>
                <w:szCs w:val="18"/>
                <w:lang w:val="en-US" w:eastAsia="zh-CN"/>
              </w:rPr>
            </w:pPr>
            <w:r>
              <w:rPr>
                <w:rFonts w:hint="default" w:ascii="Times New Roman" w:hAnsi="Times New Roman" w:eastAsia="宋体" w:cs="Times New Roman"/>
                <w:b/>
                <w:iCs/>
                <w:color w:val="3333FF"/>
                <w:sz w:val="18"/>
                <w:szCs w:val="20"/>
                <w:u w:val="single"/>
                <w:lang w:val="en-GB" w:eastAsia="en-US"/>
              </w:rPr>
              <w:t xml:space="preserve">FL </w:t>
            </w:r>
            <w:r>
              <w:rPr>
                <w:rFonts w:hint="default" w:ascii="Times New Roman" w:hAnsi="Times New Roman" w:eastAsia="宋体" w:cs="Times New Roman"/>
                <w:b/>
                <w:iCs/>
                <w:color w:val="3333FF"/>
                <w:sz w:val="18"/>
                <w:szCs w:val="20"/>
                <w:u w:val="single"/>
                <w:lang w:eastAsia="zh-CN"/>
              </w:rPr>
              <w:t>assessment</w:t>
            </w:r>
            <w:r>
              <w:rPr>
                <w:rFonts w:hint="default" w:ascii="Times New Roman" w:hAnsi="Times New Roman" w:eastAsia="宋体" w:cs="Times New Roman"/>
                <w:b/>
                <w:iCs/>
                <w:color w:val="3333FF"/>
                <w:sz w:val="18"/>
                <w:szCs w:val="20"/>
                <w:u w:val="single"/>
                <w:lang w:val="en-GB" w:eastAsia="en-US"/>
              </w:rPr>
              <w:t>:</w:t>
            </w:r>
            <w:r>
              <w:rPr>
                <w:rFonts w:hint="default" w:ascii="Times New Roman" w:hAnsi="Times New Roman" w:eastAsia="Batang" w:cs="Times New Roman"/>
                <w:color w:val="0000FF"/>
                <w:sz w:val="18"/>
                <w:szCs w:val="18"/>
              </w:rPr>
              <w:t xml:space="preserve"> </w:t>
            </w:r>
            <w:r>
              <w:rPr>
                <w:rFonts w:hint="eastAsia" w:eastAsia="宋体" w:cs="Times New Roman"/>
                <w:color w:val="0000FF"/>
                <w:sz w:val="18"/>
                <w:szCs w:val="18"/>
                <w:lang w:val="en-US" w:eastAsia="zh-CN"/>
              </w:rPr>
              <w:t xml:space="preserve">Per statement in WID, it assumes that Rel-19 UEI-BR is targeting for sTRP with respect to beam measurement, while it does not limit the PUSCH carrying beam report to be applied in sTRP or mTRP operation. In this sense, it seems to be up to NW configuration on whether Type 1 CG PUSCH in Mode B can be configured with </w:t>
            </w:r>
            <w:r>
              <w:rPr>
                <w:rFonts w:hint="eastAsia" w:eastAsia="宋体" w:cs="Times New Roman"/>
                <w:i/>
                <w:iCs/>
                <w:color w:val="0000FF"/>
                <w:sz w:val="18"/>
                <w:szCs w:val="18"/>
                <w:lang w:val="en-US" w:eastAsia="zh-CN"/>
              </w:rPr>
              <w:t>applyIndicatedTCI-State</w:t>
            </w:r>
            <w:r>
              <w:rPr>
                <w:rFonts w:hint="eastAsia" w:eastAsia="宋体" w:cs="Times New Roman"/>
                <w:color w:val="0000FF"/>
                <w:sz w:val="18"/>
                <w:szCs w:val="18"/>
                <w:lang w:val="en-US" w:eastAsia="zh-CN"/>
              </w:rPr>
              <w:t xml:space="preserve"> in </w:t>
            </w:r>
            <w:r>
              <w:rPr>
                <w:rFonts w:hint="eastAsia" w:eastAsia="宋体" w:cs="Times New Roman"/>
                <w:i/>
                <w:iCs/>
                <w:color w:val="0000FF"/>
                <w:sz w:val="18"/>
                <w:szCs w:val="18"/>
                <w:lang w:val="en-US" w:eastAsia="zh-CN"/>
              </w:rPr>
              <w:t>ConfiguredGrantConfig</w:t>
            </w:r>
            <w:r>
              <w:rPr>
                <w:rFonts w:hint="eastAsia" w:eastAsia="宋体" w:cs="Times New Roman"/>
                <w:color w:val="0000FF"/>
                <w:sz w:val="18"/>
                <w:szCs w:val="18"/>
                <w:lang w:val="en-US" w:eastAsia="zh-CN"/>
              </w:rPr>
              <w:t xml:space="preserve">. </w:t>
            </w:r>
            <w:r>
              <w:rPr>
                <w:rFonts w:hint="default" w:ascii="Times New Roman" w:hAnsi="Times New Roman" w:cs="Times New Roman"/>
                <w:color w:val="0000FF"/>
                <w:sz w:val="18"/>
                <w:szCs w:val="18"/>
                <w:lang w:eastAsia="zh-CN"/>
              </w:rPr>
              <w:t>Companies are encouraged to provide views of Proposal</w:t>
            </w:r>
            <w:r>
              <w:rPr>
                <w:rFonts w:hint="eastAsia" w:cs="Times New Roman"/>
                <w:color w:val="0000FF"/>
                <w:sz w:val="18"/>
                <w:szCs w:val="18"/>
                <w:lang w:val="en-US" w:eastAsia="zh-CN"/>
              </w:rPr>
              <w:t xml:space="preserve"> 3.3a and Proposal 3.3b with consideration of the above.</w:t>
            </w:r>
          </w:p>
          <w:p>
            <w:pPr>
              <w:snapToGrid w:val="0"/>
              <w:jc w:val="both"/>
              <w:rPr>
                <w:rFonts w:hint="default" w:ascii="Times New Roman" w:hAnsi="Times New Roman" w:cs="Times New Roman"/>
                <w:color w:val="0000FF"/>
                <w:sz w:val="18"/>
                <w:szCs w:val="18"/>
              </w:rPr>
            </w:pPr>
          </w:p>
          <w:p>
            <w:pPr>
              <w:snapToGrid w:val="0"/>
              <w:rPr>
                <w:rFonts w:hint="default" w:ascii="Times New Roman" w:hAnsi="Times New Roman" w:eastAsia="宋体" w:cs="Times New Roman"/>
                <w:b w:val="0"/>
                <w:bCs/>
                <w:sz w:val="18"/>
                <w:szCs w:val="18"/>
                <w:highlight w:val="none"/>
                <w:u w:val="none"/>
                <w:lang w:val="en-US" w:eastAsia="zh-CN"/>
              </w:rPr>
            </w:pPr>
            <w:r>
              <w:rPr>
                <w:rFonts w:hint="default" w:ascii="Times New Roman" w:hAnsi="Times New Roman" w:eastAsia="宋体" w:cs="Times New Roman"/>
                <w:b/>
                <w:sz w:val="18"/>
                <w:szCs w:val="18"/>
                <w:highlight w:val="yellow"/>
                <w:u w:val="none"/>
              </w:rPr>
              <w:t>Proposal 3.</w:t>
            </w:r>
            <w:r>
              <w:rPr>
                <w:rFonts w:hint="eastAsia" w:eastAsia="宋体" w:cs="Times New Roman"/>
                <w:b/>
                <w:sz w:val="18"/>
                <w:szCs w:val="18"/>
                <w:highlight w:val="yellow"/>
                <w:u w:val="none"/>
                <w:lang w:val="en-US" w:eastAsia="zh-CN"/>
              </w:rPr>
              <w:t>3a</w:t>
            </w:r>
            <w:r>
              <w:rPr>
                <w:rFonts w:hint="default" w:ascii="Times New Roman" w:hAnsi="Times New Roman" w:eastAsia="宋体" w:cs="Times New Roman"/>
                <w:b/>
                <w:sz w:val="18"/>
                <w:szCs w:val="18"/>
                <w:highlight w:val="yellow"/>
                <w:u w:val="none"/>
              </w:rPr>
              <w:t>:</w:t>
            </w:r>
            <w:r>
              <w:rPr>
                <w:rFonts w:hint="eastAsia" w:eastAsia="宋体" w:cs="Times New Roman"/>
                <w:b/>
                <w:sz w:val="18"/>
                <w:szCs w:val="18"/>
                <w:highlight w:val="none"/>
                <w:u w:val="none"/>
                <w:lang w:val="en-US" w:eastAsia="zh-CN"/>
              </w:rPr>
              <w:t xml:space="preserve"> </w:t>
            </w:r>
            <w:r>
              <w:rPr>
                <w:rFonts w:hint="eastAsia" w:eastAsia="宋体" w:cs="Times New Roman"/>
                <w:b w:val="0"/>
                <w:bCs/>
                <w:sz w:val="18"/>
                <w:szCs w:val="18"/>
                <w:highlight w:val="none"/>
                <w:u w:val="none"/>
                <w:lang w:val="en-US" w:eastAsia="zh-CN"/>
              </w:rPr>
              <w:t xml:space="preserve">Send an LS to RAN2 to clarify that Type 1 CG PUSCH for Mode B UEI beam reporting can be configured with </w:t>
            </w:r>
            <w:r>
              <w:rPr>
                <w:rFonts w:hint="eastAsia" w:cs="Times New Roman"/>
                <w:i/>
                <w:iCs/>
                <w:sz w:val="18"/>
                <w:szCs w:val="18"/>
                <w:u w:val="none"/>
                <w:lang w:val="en-US" w:eastAsia="zh-CN"/>
              </w:rPr>
              <w:t>applyIndicatedTCI-State</w:t>
            </w:r>
            <w:r>
              <w:rPr>
                <w:rFonts w:hint="eastAsia" w:cs="Times New Roman"/>
                <w:sz w:val="18"/>
                <w:szCs w:val="18"/>
                <w:u w:val="none"/>
                <w:lang w:val="en-US" w:eastAsia="zh-CN"/>
              </w:rPr>
              <w:t xml:space="preserve"> in </w:t>
            </w:r>
            <w:r>
              <w:rPr>
                <w:rFonts w:hint="eastAsia" w:cs="Times New Roman"/>
                <w:i/>
                <w:iCs/>
                <w:sz w:val="18"/>
                <w:szCs w:val="18"/>
                <w:u w:val="none"/>
                <w:lang w:val="en-US" w:eastAsia="zh-CN"/>
              </w:rPr>
              <w:t>ConfiguredGrantConfig.</w:t>
            </w:r>
          </w:p>
          <w:p>
            <w:pPr>
              <w:snapToGrid w:val="0"/>
              <w:jc w:val="both"/>
              <w:rPr>
                <w:rFonts w:hint="default" w:ascii="Times New Roman" w:hAnsi="Times New Roman" w:cs="Times New Roman"/>
                <w:color w:val="0000FF"/>
                <w:sz w:val="18"/>
                <w:szCs w:val="18"/>
              </w:rPr>
            </w:pPr>
          </w:p>
          <w:p>
            <w:pPr>
              <w:snapToGrid w:val="0"/>
              <w:rPr>
                <w:rFonts w:hint="default" w:ascii="Times New Roman" w:hAnsi="Times New Roman" w:eastAsia="宋体" w:cs="Times New Roman"/>
                <w:b/>
                <w:sz w:val="18"/>
                <w:szCs w:val="18"/>
                <w:highlight w:val="yellow"/>
                <w:u w:val="single"/>
              </w:rPr>
            </w:pPr>
            <w:r>
              <w:rPr>
                <w:rFonts w:hint="default" w:ascii="Times New Roman" w:hAnsi="Times New Roman" w:eastAsia="宋体" w:cs="Times New Roman"/>
                <w:b/>
                <w:sz w:val="18"/>
                <w:szCs w:val="18"/>
                <w:highlight w:val="yellow"/>
                <w:u w:val="single"/>
              </w:rPr>
              <w:t>Proposal 3.</w:t>
            </w:r>
            <w:r>
              <w:rPr>
                <w:rFonts w:hint="eastAsia" w:eastAsia="宋体" w:cs="Times New Roman"/>
                <w:b/>
                <w:sz w:val="18"/>
                <w:szCs w:val="18"/>
                <w:highlight w:val="yellow"/>
                <w:u w:val="single"/>
                <w:lang w:val="en-US" w:eastAsia="zh-CN"/>
              </w:rPr>
              <w:t>3b</w:t>
            </w:r>
            <w:r>
              <w:rPr>
                <w:rFonts w:hint="default" w:ascii="Times New Roman" w:hAnsi="Times New Roman" w:eastAsia="宋体" w:cs="Times New Roman"/>
                <w:b/>
                <w:sz w:val="18"/>
                <w:szCs w:val="18"/>
                <w:highlight w:val="yellow"/>
                <w:u w:val="single"/>
              </w:rPr>
              <w:t>:</w:t>
            </w:r>
          </w:p>
          <w:p>
            <w:pPr>
              <w:snapToGrid w:val="0"/>
              <w:rPr>
                <w:rFonts w:hint="default" w:ascii="Times New Roman" w:hAnsi="Times New Roman" w:cs="Times New Roman"/>
                <w:sz w:val="18"/>
                <w:szCs w:val="18"/>
              </w:rPr>
            </w:pPr>
            <w:r>
              <w:rPr>
                <w:rFonts w:hint="default" w:ascii="Times New Roman" w:hAnsi="Times New Roman" w:cs="Times New Roman"/>
                <w:sz w:val="18"/>
                <w:szCs w:val="18"/>
              </w:rPr>
              <w:t xml:space="preserve">Adopt the following changes in </w:t>
            </w:r>
            <w:r>
              <w:rPr>
                <w:rFonts w:hint="eastAsia" w:cs="Times New Roman"/>
                <w:sz w:val="18"/>
                <w:szCs w:val="18"/>
                <w:lang w:val="en-US" w:eastAsia="zh-CN"/>
              </w:rPr>
              <w:t>Clause 9.2.3.1</w:t>
            </w:r>
            <w:r>
              <w:rPr>
                <w:rFonts w:hint="default" w:ascii="Times New Roman" w:hAnsi="Times New Roman" w:cs="Times New Roman"/>
                <w:sz w:val="18"/>
                <w:szCs w:val="18"/>
              </w:rPr>
              <w:t xml:space="preserve"> in TS 38.</w:t>
            </w:r>
            <w:r>
              <w:rPr>
                <w:rFonts w:hint="eastAsia" w:cs="Times New Roman"/>
                <w:sz w:val="18"/>
                <w:szCs w:val="18"/>
                <w:lang w:val="en-US" w:eastAsia="zh-CN"/>
              </w:rPr>
              <w:t>300</w:t>
            </w:r>
            <w:r>
              <w:rPr>
                <w:rFonts w:hint="default" w:ascii="Times New Roman" w:hAnsi="Times New Roman" w:cs="Times New Roman"/>
                <w:sz w:val="18"/>
                <w:szCs w:val="18"/>
                <w:lang w:eastAsia="zh-CN"/>
              </w:rPr>
              <w:t>:</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eastAsia="等线" w:cs="Times New Roman"/>
                <w:b/>
                <w:sz w:val="18"/>
                <w:szCs w:val="18"/>
                <w:lang w:eastAsia="ko-KR"/>
              </w:rPr>
              <w:t>Reason for change:</w:t>
            </w:r>
            <w:r>
              <w:rPr>
                <w:rFonts w:hint="default" w:ascii="Times New Roman" w:hAnsi="Times New Roman" w:cs="Times New Roman"/>
                <w:b/>
                <w:sz w:val="18"/>
                <w:szCs w:val="18"/>
              </w:rPr>
              <w:t xml:space="preserve"> </w:t>
            </w:r>
            <w:r>
              <w:rPr>
                <w:rFonts w:hint="default" w:ascii="Times New Roman" w:hAnsi="Times New Roman" w:eastAsia="PMingLiU" w:cs="Times New Roman"/>
                <w:bCs/>
                <w:sz w:val="18"/>
                <w:szCs w:val="18"/>
                <w:lang w:eastAsia="zh-TW"/>
              </w:rPr>
              <w:t>For the UEI beam reporting with multiple CSI configurations described in clause 5.2.1.5.4.1d of the TS 38.214 which is applicable for Event-1, Event-2 and Event-7, it is inaccurate/incorrect to state that the reported beams corresponding to the reference signals in the new beams RS resource set need to satisfy the event</w:t>
            </w:r>
            <w:r>
              <w:rPr>
                <w:rFonts w:hint="default" w:ascii="Times New Roman" w:hAnsi="Times New Roman" w:cs="Times New Roman"/>
                <w:sz w:val="18"/>
                <w:szCs w:val="18"/>
              </w:rPr>
              <w:t>.</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 xml:space="preserve">Summary of change: </w:t>
            </w:r>
            <w:r>
              <w:rPr>
                <w:rFonts w:hint="default" w:ascii="Times New Roman" w:hAnsi="Times New Roman" w:eastAsia="PMingLiU" w:cs="Times New Roman"/>
                <w:bCs/>
                <w:sz w:val="18"/>
                <w:szCs w:val="18"/>
                <w:lang w:eastAsia="zh-TW"/>
              </w:rPr>
              <w:t>Remove the condition of satisfying the event for the reported beams corresponding to the reference signals from the new beams RS resource set when the UEI beam reporting is with multiple CSI configurations</w:t>
            </w:r>
            <w:r>
              <w:rPr>
                <w:rFonts w:hint="default" w:ascii="Times New Roman" w:hAnsi="Times New Roman" w:cs="Times New Roman"/>
                <w:sz w:val="18"/>
                <w:szCs w:val="18"/>
              </w:rPr>
              <w:t>.</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Consequences if not approved</w:t>
            </w:r>
            <w:r>
              <w:rPr>
                <w:rFonts w:hint="default" w:ascii="Times New Roman" w:hAnsi="Times New Roman" w:cs="Times New Roman"/>
                <w:b/>
                <w:sz w:val="18"/>
                <w:szCs w:val="18"/>
                <w:lang w:eastAsia="ko-KR"/>
              </w:rPr>
              <w:t>:</w:t>
            </w:r>
            <w:r>
              <w:rPr>
                <w:rFonts w:hint="default" w:ascii="Times New Roman" w:hAnsi="Times New Roman" w:cs="Times New Roman"/>
                <w:b/>
                <w:sz w:val="18"/>
                <w:szCs w:val="18"/>
              </w:rPr>
              <w:t xml:space="preserve"> </w:t>
            </w:r>
            <w:r>
              <w:rPr>
                <w:rFonts w:hint="default" w:ascii="Times New Roman" w:hAnsi="Times New Roman" w:eastAsia="PMingLiU" w:cs="Times New Roman"/>
                <w:bCs/>
                <w:sz w:val="18"/>
                <w:szCs w:val="18"/>
                <w:lang w:eastAsia="zh-TW"/>
              </w:rPr>
              <w:t>UE procedures of beam reporting for when the UEI beam reporting configured with multiple CSI configurations are unclear</w:t>
            </w:r>
            <w:r>
              <w:rPr>
                <w:rFonts w:hint="default" w:ascii="Times New Roman" w:hAnsi="Times New Roman" w:cs="Times New Roman"/>
                <w:sz w:val="18"/>
                <w:szCs w:val="18"/>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1" w:type="dxa"/>
                </w:tcPr>
                <w:p>
                  <w:pPr>
                    <w:keepNext/>
                    <w:keepLines/>
                    <w:overflowPunct w:val="0"/>
                    <w:autoSpaceDE w:val="0"/>
                    <w:autoSpaceDN w:val="0"/>
                    <w:adjustRightInd w:val="0"/>
                    <w:spacing w:before="120" w:after="180" w:afterLines="0"/>
                    <w:textAlignment w:val="baseline"/>
                    <w:outlineLvl w:val="4"/>
                    <w:rPr>
                      <w:rFonts w:eastAsia="等线"/>
                      <w:sz w:val="22"/>
                      <w:szCs w:val="20"/>
                      <w:lang w:val="en-GB" w:eastAsia="zh-CN"/>
                    </w:rPr>
                  </w:pPr>
                  <w:r>
                    <w:rPr>
                      <w:rFonts w:eastAsia="等线"/>
                      <w:sz w:val="22"/>
                      <w:szCs w:val="20"/>
                      <w:lang w:val="en-GB" w:eastAsia="zh-CN"/>
                    </w:rPr>
                    <w:t>9.2.3.1</w:t>
                  </w:r>
                  <w:r>
                    <w:rPr>
                      <w:rFonts w:eastAsia="等线"/>
                      <w:sz w:val="22"/>
                      <w:szCs w:val="20"/>
                      <w:lang w:val="en-GB" w:eastAsia="zh-CN"/>
                    </w:rPr>
                    <w:tab/>
                  </w:r>
                  <w:r>
                    <w:rPr>
                      <w:rFonts w:eastAsia="Times New Roman"/>
                      <w:sz w:val="20"/>
                      <w:szCs w:val="20"/>
                      <w:lang w:eastAsia="en-US"/>
                    </w:rPr>
                    <w:t xml:space="preserve"> </w:t>
                  </w:r>
                  <w:r>
                    <w:rPr>
                      <w:rFonts w:eastAsia="等线"/>
                      <w:sz w:val="22"/>
                      <w:szCs w:val="20"/>
                      <w:lang w:val="en-GB" w:eastAsia="zh-CN"/>
                    </w:rPr>
                    <w:t>Overview</w:t>
                  </w:r>
                </w:p>
                <w:p>
                  <w:pPr>
                    <w:spacing w:after="120" w:afterLines="50"/>
                    <w:jc w:val="both"/>
                    <w:rPr>
                      <w:rFonts w:eastAsiaTheme="minorEastAsia"/>
                      <w:color w:val="FF0000"/>
                      <w:kern w:val="2"/>
                      <w:sz w:val="18"/>
                      <w:szCs w:val="18"/>
                      <w:lang w:eastAsia="zh-CN"/>
                    </w:rPr>
                  </w:pPr>
                  <w:r>
                    <w:rPr>
                      <w:rFonts w:eastAsiaTheme="minorEastAsia"/>
                      <w:color w:val="FF0000"/>
                      <w:kern w:val="2"/>
                      <w:sz w:val="18"/>
                      <w:szCs w:val="18"/>
                      <w:lang w:eastAsia="zh-CN"/>
                    </w:rPr>
                    <w:t>&lt;Unchanged parts are omitted&gt;</w:t>
                  </w:r>
                </w:p>
                <w:p>
                  <w:pPr>
                    <w:spacing w:after="120" w:afterLines="50"/>
                    <w:jc w:val="both"/>
                    <w:rPr>
                      <w:rFonts w:eastAsiaTheme="minorEastAsia"/>
                      <w:color w:val="000000"/>
                      <w:sz w:val="18"/>
                      <w:szCs w:val="18"/>
                      <w:lang w:eastAsia="zh-CN"/>
                    </w:rPr>
                  </w:pPr>
                  <w:r>
                    <w:rPr>
                      <w:rFonts w:eastAsia="Times New Roman"/>
                      <w:color w:val="000000"/>
                      <w:sz w:val="18"/>
                      <w:szCs w:val="18"/>
                      <w:lang w:eastAsia="en-US"/>
                    </w:rPr>
                    <w:t>For UE-initiated beam reporting, Mode A and Mode B are supported, where upon detection of an event, UE transmits a UE Initiated Report Indicator (UEIRI) indication in a PUCCH resource to indicate transmission of a beam report. Corresponding to the UEIRI indication, in Mode A, the UE transmits the beam report on a PUSCH indicated by a DCI, while in Mode B, the UE transmits the beam report on a type1 CG PUSCH associated to the PUCCH resource.</w:t>
                  </w:r>
                  <w:r>
                    <w:rPr>
                      <w:rFonts w:eastAsiaTheme="minorEastAsia"/>
                      <w:color w:val="000000"/>
                      <w:sz w:val="18"/>
                      <w:szCs w:val="18"/>
                      <w:lang w:eastAsia="zh-CN"/>
                    </w:rPr>
                    <w:t xml:space="preserve"> </w:t>
                  </w:r>
                  <w:r>
                    <w:rPr>
                      <w:rFonts w:eastAsia="Times New Roman"/>
                      <w:color w:val="FF0000"/>
                      <w:sz w:val="18"/>
                      <w:szCs w:val="18"/>
                      <w:lang w:eastAsia="en-US"/>
                    </w:rPr>
                    <w:t xml:space="preserve">For UE-initiated beam reporting, single DL TRP is supported for event evaluation, and the type1 CG PUSCH for the beam report can be configured within a BWP supporting </w:t>
                  </w:r>
                  <w:r>
                    <w:rPr>
                      <w:rFonts w:eastAsiaTheme="minorEastAsia"/>
                      <w:color w:val="FF0000"/>
                      <w:sz w:val="18"/>
                      <w:szCs w:val="18"/>
                      <w:lang w:eastAsia="zh-CN"/>
                    </w:rPr>
                    <w:t xml:space="preserve">UL sTRP or </w:t>
                  </w:r>
                  <w:r>
                    <w:rPr>
                      <w:rFonts w:eastAsia="Times New Roman"/>
                      <w:color w:val="FF0000"/>
                      <w:sz w:val="18"/>
                      <w:szCs w:val="18"/>
                      <w:lang w:eastAsia="en-US"/>
                    </w:rPr>
                    <w:t>UL mTRP.</w:t>
                  </w:r>
                </w:p>
                <w:p>
                  <w:pPr>
                    <w:contextualSpacing/>
                    <w:rPr>
                      <w:rFonts w:hint="default" w:ascii="Times New Roman" w:hAnsi="Times New Roman" w:cs="Times New Roman"/>
                      <w:sz w:val="18"/>
                      <w:szCs w:val="18"/>
                    </w:rPr>
                  </w:pPr>
                  <w:r>
                    <w:rPr>
                      <w:rFonts w:eastAsiaTheme="minorEastAsia"/>
                      <w:color w:val="FF0000"/>
                      <w:kern w:val="2"/>
                      <w:sz w:val="18"/>
                      <w:szCs w:val="18"/>
                      <w:lang w:eastAsia="zh-CN"/>
                    </w:rPr>
                    <w:t>&lt;Unchanged parts are omitted&gt;</w:t>
                  </w:r>
                </w:p>
              </w:tc>
            </w:tr>
          </w:tbl>
          <w:p>
            <w:pPr>
              <w:contextualSpacing/>
              <w:rPr>
                <w:rFonts w:hint="default" w:ascii="Times New Roman" w:hAnsi="Times New Roman" w:cs="Times New Roman"/>
                <w:sz w:val="18"/>
                <w:szCs w:val="18"/>
              </w:rPr>
            </w:pPr>
          </w:p>
          <w:p>
            <w:pPr>
              <w:contextualSpacing/>
              <w:rPr>
                <w:rFonts w:hint="default" w:ascii="Times New Roman" w:hAnsi="Times New Roman" w:cs="Times New Roman"/>
                <w:iCs/>
                <w:sz w:val="18"/>
                <w:szCs w:val="18"/>
                <w:lang w:val="en-US"/>
              </w:rPr>
            </w:pPr>
            <w:r>
              <w:rPr>
                <w:rFonts w:hint="default" w:ascii="Times New Roman" w:hAnsi="Times New Roman" w:cs="Times New Roman"/>
                <w:b/>
                <w:bCs/>
                <w:sz w:val="18"/>
                <w:szCs w:val="18"/>
              </w:rPr>
              <w:t>Supported by:</w:t>
            </w:r>
            <w:r>
              <w:rPr>
                <w:rFonts w:hint="default" w:ascii="Times New Roman" w:hAnsi="Times New Roman" w:cs="Times New Roman"/>
                <w:sz w:val="18"/>
                <w:szCs w:val="18"/>
                <w:lang w:eastAsia="zh-CN"/>
              </w:rPr>
              <w:t xml:space="preserve"> </w:t>
            </w:r>
            <w:r>
              <w:rPr>
                <w:rFonts w:hint="eastAsia" w:cs="Times New Roman"/>
                <w:sz w:val="18"/>
                <w:szCs w:val="18"/>
                <w:lang w:val="en-US" w:eastAsia="zh-CN"/>
              </w:rPr>
              <w:t>CATT</w:t>
            </w:r>
          </w:p>
          <w:p>
            <w:pPr>
              <w:snapToGrid w:val="0"/>
              <w:spacing w:line="257" w:lineRule="auto"/>
              <w:jc w:val="both"/>
              <w:rPr>
                <w:rFonts w:hint="default" w:ascii="Times New Roman" w:hAnsi="Times New Roman" w:eastAsia="等线" w:cs="Times New Roman"/>
                <w:iCs/>
                <w:sz w:val="18"/>
                <w:szCs w:val="18"/>
                <w:lang w:val="en-US" w:eastAsia="zh-CN"/>
              </w:rPr>
            </w:pPr>
            <w:r>
              <w:rPr>
                <w:rFonts w:hint="default" w:ascii="Times New Roman" w:hAnsi="Times New Roman" w:cs="Times New Roman"/>
                <w:b/>
                <w:bCs/>
                <w:sz w:val="18"/>
                <w:szCs w:val="18"/>
              </w:rPr>
              <w:t>Not supported by:</w:t>
            </w:r>
            <w:r>
              <w:rPr>
                <w:rFonts w:hint="default" w:ascii="Times New Roman" w:hAnsi="Times New Roman" w:cs="Times New Roman"/>
                <w:sz w:val="18"/>
                <w:szCs w:val="18"/>
              </w:rPr>
              <w:t xml:space="preserve"> </w:t>
            </w:r>
          </w:p>
          <w:p>
            <w:pPr>
              <w:snapToGrid w:val="0"/>
              <w:spacing w:line="257" w:lineRule="auto"/>
              <w:jc w:val="both"/>
              <w:rPr>
                <w:rFonts w:hint="default" w:ascii="Times New Roman" w:hAnsi="Times New Roman" w:cs="Times New Roman"/>
                <w:i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6"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3.4</w:t>
            </w:r>
          </w:p>
        </w:tc>
        <w:tc>
          <w:tcPr>
            <w:tcW w:w="1629" w:type="dxa"/>
            <w:tcBorders>
              <w:top w:val="single" w:color="auto" w:sz="4" w:space="0"/>
              <w:left w:val="single" w:color="auto" w:sz="4" w:space="0"/>
              <w:bottom w:val="single" w:color="auto" w:sz="4" w:space="0"/>
              <w:right w:val="single" w:color="auto" w:sz="4" w:space="0"/>
            </w:tcBorders>
          </w:tcPr>
          <w:p>
            <w:pPr>
              <w:contextualSpacing/>
              <w:rPr>
                <w:rFonts w:hint="default" w:ascii="Times New Roman" w:hAnsi="Times New Roman" w:eastAsia="等线" w:cs="Times New Roman"/>
                <w:sz w:val="18"/>
                <w:szCs w:val="18"/>
                <w:lang w:val="en-US" w:eastAsia="zh-CN"/>
              </w:rPr>
            </w:pPr>
            <w:r>
              <w:rPr>
                <w:rFonts w:hint="eastAsia" w:cs="Times New Roman"/>
                <w:sz w:val="18"/>
                <w:szCs w:val="18"/>
                <w:lang w:val="en-US" w:eastAsia="zh-CN"/>
              </w:rPr>
              <w:t>Overlapping of PUCCH with UEIRI and other channels/signals</w:t>
            </w:r>
          </w:p>
        </w:tc>
        <w:tc>
          <w:tcPr>
            <w:tcW w:w="7627" w:type="dxa"/>
            <w:tcBorders>
              <w:top w:val="single" w:color="auto" w:sz="4" w:space="0"/>
              <w:left w:val="single" w:color="auto" w:sz="4" w:space="0"/>
              <w:bottom w:val="single" w:color="auto" w:sz="4" w:space="0"/>
              <w:right w:val="single" w:color="auto" w:sz="4" w:space="0"/>
            </w:tcBorders>
          </w:tcPr>
          <w:p>
            <w:pPr>
              <w:snapToGrid w:val="0"/>
              <w:contextualSpacing/>
              <w:jc w:val="both"/>
              <w:rPr>
                <w:rFonts w:hint="default" w:ascii="Times New Roman" w:hAnsi="Times New Roman" w:eastAsia="宋体" w:cs="Times New Roman"/>
                <w:color w:val="0000FF"/>
                <w:sz w:val="18"/>
                <w:szCs w:val="18"/>
                <w:lang w:val="en-US" w:eastAsia="zh-CN"/>
              </w:rPr>
            </w:pPr>
            <w:r>
              <w:rPr>
                <w:rFonts w:hint="default" w:ascii="Times New Roman" w:hAnsi="Times New Roman" w:eastAsia="宋体" w:cs="Times New Roman"/>
                <w:b/>
                <w:iCs/>
                <w:color w:val="3333FF"/>
                <w:sz w:val="18"/>
                <w:szCs w:val="20"/>
                <w:u w:val="single"/>
                <w:lang w:val="en-GB" w:eastAsia="en-US"/>
              </w:rPr>
              <w:t>FL Note:</w:t>
            </w:r>
            <w:r>
              <w:rPr>
                <w:rFonts w:hint="default" w:ascii="Times New Roman" w:hAnsi="Times New Roman" w:eastAsia="Batang" w:cs="Times New Roman"/>
                <w:color w:val="0000FF"/>
                <w:sz w:val="18"/>
                <w:szCs w:val="18"/>
              </w:rPr>
              <w:t xml:space="preserve"> </w:t>
            </w:r>
            <w:r>
              <w:rPr>
                <w:rFonts w:hint="default" w:ascii="Times New Roman" w:hAnsi="Times New Roman" w:eastAsia="宋体" w:cs="Times New Roman"/>
                <w:color w:val="0000FF"/>
                <w:sz w:val="18"/>
                <w:szCs w:val="18"/>
                <w:lang w:eastAsia="zh-CN"/>
              </w:rPr>
              <w:t>I</w:t>
            </w:r>
            <w:r>
              <w:rPr>
                <w:rFonts w:hint="default" w:ascii="Times New Roman" w:hAnsi="Times New Roman" w:eastAsia="Batang" w:cs="Times New Roman"/>
                <w:color w:val="0000FF"/>
                <w:sz w:val="18"/>
                <w:szCs w:val="18"/>
              </w:rPr>
              <w:t>n [</w:t>
            </w:r>
            <w:r>
              <w:rPr>
                <w:rFonts w:hint="eastAsia" w:eastAsia="宋体" w:cs="Times New Roman"/>
                <w:color w:val="0000FF"/>
                <w:sz w:val="18"/>
                <w:szCs w:val="18"/>
                <w:lang w:val="en-US" w:eastAsia="zh-CN"/>
              </w:rPr>
              <w:t>4</w:t>
            </w:r>
            <w:r>
              <w:rPr>
                <w:rFonts w:hint="default" w:ascii="Times New Roman" w:hAnsi="Times New Roman" w:eastAsia="Batang" w:cs="Times New Roman"/>
                <w:color w:val="0000FF"/>
                <w:sz w:val="18"/>
                <w:szCs w:val="18"/>
              </w:rPr>
              <w:t>]</w:t>
            </w:r>
            <w:r>
              <w:rPr>
                <w:rFonts w:hint="default" w:ascii="Times New Roman" w:hAnsi="Times New Roman" w:eastAsia="宋体" w:cs="Times New Roman"/>
                <w:color w:val="0000FF"/>
                <w:sz w:val="18"/>
                <w:szCs w:val="18"/>
                <w:lang w:eastAsia="zh-CN"/>
              </w:rPr>
              <w:t>, TP</w:t>
            </w:r>
            <w:r>
              <w:rPr>
                <w:rFonts w:hint="eastAsia" w:eastAsia="宋体" w:cs="Times New Roman"/>
                <w:color w:val="0000FF"/>
                <w:sz w:val="18"/>
                <w:szCs w:val="18"/>
                <w:lang w:val="en-US" w:eastAsia="zh-CN"/>
              </w:rPr>
              <w:t>#4</w:t>
            </w:r>
            <w:r>
              <w:rPr>
                <w:rFonts w:hint="default" w:ascii="Times New Roman" w:hAnsi="Times New Roman" w:eastAsia="宋体" w:cs="Times New Roman"/>
                <w:color w:val="0000FF"/>
                <w:sz w:val="18"/>
                <w:szCs w:val="18"/>
                <w:lang w:eastAsia="zh-CN"/>
              </w:rPr>
              <w:t xml:space="preserve"> was proposed to </w:t>
            </w:r>
            <w:r>
              <w:rPr>
                <w:rFonts w:hint="eastAsia" w:ascii="Times New Roman" w:hAnsi="Times New Roman" w:eastAsia="宋体" w:cs="Times New Roman"/>
                <w:color w:val="0000FF"/>
                <w:sz w:val="18"/>
                <w:szCs w:val="18"/>
                <w:lang w:val="en-US" w:eastAsia="zh-CN"/>
              </w:rPr>
              <w:t xml:space="preserve">reuse </w:t>
            </w:r>
            <w:r>
              <w:rPr>
                <w:rFonts w:hint="default" w:ascii="Times New Roman" w:hAnsi="Times New Roman" w:eastAsia="宋体" w:cs="Times New Roman"/>
                <w:color w:val="0000FF"/>
                <w:sz w:val="18"/>
                <w:szCs w:val="18"/>
                <w:lang w:val="en-US" w:eastAsia="zh-TW"/>
              </w:rPr>
              <w:t>the same behaviour as SR for overlapping PUCCH with UEIRI and other channels/signal</w:t>
            </w:r>
            <w:r>
              <w:rPr>
                <w:rFonts w:hint="eastAsia" w:ascii="Times New Roman" w:hAnsi="Times New Roman" w:eastAsia="宋体" w:cs="Times New Roman"/>
                <w:color w:val="0000FF"/>
                <w:sz w:val="18"/>
                <w:szCs w:val="18"/>
                <w:lang w:val="en-US" w:eastAsia="zh-CN"/>
              </w:rPr>
              <w:t>s.</w:t>
            </w:r>
          </w:p>
          <w:p>
            <w:pPr>
              <w:snapToGrid w:val="0"/>
              <w:contextualSpacing/>
              <w:jc w:val="both"/>
              <w:rPr>
                <w:rFonts w:hint="default" w:ascii="Times New Roman" w:hAnsi="Times New Roman" w:eastAsia="Batang" w:cs="Times New Roman"/>
                <w:color w:val="0000FF"/>
                <w:sz w:val="18"/>
                <w:szCs w:val="18"/>
              </w:rPr>
            </w:pPr>
          </w:p>
          <w:p>
            <w:pPr>
              <w:snapToGrid w:val="0"/>
              <w:contextualSpacing/>
              <w:jc w:val="both"/>
              <w:rPr>
                <w:rFonts w:hint="default" w:ascii="Times New Roman" w:hAnsi="Times New Roman" w:eastAsia="宋体" w:cs="Times New Roman"/>
                <w:color w:val="0000FF"/>
                <w:sz w:val="18"/>
                <w:szCs w:val="18"/>
                <w:lang w:val="en-US" w:eastAsia="zh-CN"/>
              </w:rPr>
            </w:pPr>
            <w:r>
              <w:rPr>
                <w:rFonts w:hint="default" w:ascii="Times New Roman" w:hAnsi="Times New Roman" w:eastAsia="宋体" w:cs="Times New Roman"/>
                <w:b/>
                <w:iCs/>
                <w:color w:val="3333FF"/>
                <w:sz w:val="18"/>
                <w:szCs w:val="20"/>
                <w:u w:val="single"/>
                <w:lang w:val="en-GB" w:eastAsia="en-US"/>
              </w:rPr>
              <w:t xml:space="preserve">FL </w:t>
            </w:r>
            <w:r>
              <w:rPr>
                <w:rFonts w:hint="default" w:ascii="Times New Roman" w:hAnsi="Times New Roman" w:eastAsia="宋体" w:cs="Times New Roman"/>
                <w:b/>
                <w:iCs/>
                <w:color w:val="3333FF"/>
                <w:sz w:val="18"/>
                <w:szCs w:val="20"/>
                <w:u w:val="single"/>
                <w:lang w:eastAsia="zh-CN"/>
              </w:rPr>
              <w:t>assessment</w:t>
            </w:r>
            <w:r>
              <w:rPr>
                <w:rFonts w:hint="default" w:ascii="Times New Roman" w:hAnsi="Times New Roman" w:eastAsia="宋体" w:cs="Times New Roman"/>
                <w:b/>
                <w:iCs/>
                <w:color w:val="3333FF"/>
                <w:sz w:val="18"/>
                <w:szCs w:val="20"/>
                <w:u w:val="single"/>
                <w:lang w:val="en-GB" w:eastAsia="en-US"/>
              </w:rPr>
              <w:t>:</w:t>
            </w:r>
            <w:r>
              <w:rPr>
                <w:rFonts w:hint="default" w:ascii="Times New Roman" w:hAnsi="Times New Roman" w:eastAsia="Batang" w:cs="Times New Roman"/>
                <w:color w:val="0000FF"/>
                <w:sz w:val="18"/>
                <w:szCs w:val="18"/>
              </w:rPr>
              <w:t xml:space="preserve"> </w:t>
            </w:r>
            <w:r>
              <w:rPr>
                <w:rFonts w:hint="eastAsia" w:eastAsia="宋体" w:cs="Times New Roman"/>
                <w:color w:val="0000FF"/>
                <w:sz w:val="18"/>
                <w:szCs w:val="18"/>
                <w:lang w:val="en-US" w:eastAsia="zh-CN"/>
              </w:rPr>
              <w:t>It is valid issue per FL</w:t>
            </w:r>
            <w:r>
              <w:rPr>
                <w:rFonts w:hint="default" w:eastAsia="宋体" w:cs="Times New Roman"/>
                <w:color w:val="0000FF"/>
                <w:sz w:val="18"/>
                <w:szCs w:val="18"/>
                <w:lang w:val="en-US" w:eastAsia="zh-CN"/>
              </w:rPr>
              <w:t>’</w:t>
            </w:r>
            <w:r>
              <w:rPr>
                <w:rFonts w:hint="eastAsia" w:eastAsia="宋体" w:cs="Times New Roman"/>
                <w:color w:val="0000FF"/>
                <w:sz w:val="18"/>
                <w:szCs w:val="18"/>
                <w:lang w:val="en-US" w:eastAsia="zh-CN"/>
              </w:rPr>
              <w:t xml:space="preserve">s assessment, which is somehow similar/related to the third issue of Proposal 3.2.  </w:t>
            </w:r>
            <w:r>
              <w:rPr>
                <w:rFonts w:hint="default" w:ascii="Times New Roman" w:hAnsi="Times New Roman" w:cs="Times New Roman"/>
                <w:color w:val="0000FF"/>
                <w:sz w:val="18"/>
                <w:szCs w:val="18"/>
                <w:lang w:eastAsia="zh-CN"/>
              </w:rPr>
              <w:t>Companies are encouraged to provide views of Proposal</w:t>
            </w:r>
            <w:r>
              <w:rPr>
                <w:rFonts w:hint="eastAsia" w:cs="Times New Roman"/>
                <w:color w:val="0000FF"/>
                <w:sz w:val="18"/>
                <w:szCs w:val="18"/>
                <w:lang w:val="en-US" w:eastAsia="zh-CN"/>
              </w:rPr>
              <w:t xml:space="preserve"> 3.4.</w:t>
            </w:r>
          </w:p>
          <w:p>
            <w:pPr>
              <w:snapToGrid w:val="0"/>
              <w:jc w:val="both"/>
              <w:rPr>
                <w:rFonts w:hint="default" w:ascii="Times New Roman" w:hAnsi="Times New Roman" w:cs="Times New Roman"/>
                <w:color w:val="0000FF"/>
                <w:sz w:val="18"/>
                <w:szCs w:val="18"/>
              </w:rPr>
            </w:pPr>
          </w:p>
          <w:p>
            <w:pPr>
              <w:snapToGrid w:val="0"/>
              <w:rPr>
                <w:rFonts w:hint="default" w:ascii="Times New Roman" w:hAnsi="Times New Roman" w:eastAsia="宋体" w:cs="Times New Roman"/>
                <w:b/>
                <w:sz w:val="18"/>
                <w:szCs w:val="18"/>
                <w:highlight w:val="yellow"/>
                <w:u w:val="single"/>
              </w:rPr>
            </w:pPr>
            <w:r>
              <w:rPr>
                <w:rFonts w:hint="default" w:ascii="Times New Roman" w:hAnsi="Times New Roman" w:eastAsia="宋体" w:cs="Times New Roman"/>
                <w:b/>
                <w:sz w:val="18"/>
                <w:szCs w:val="18"/>
                <w:highlight w:val="yellow"/>
                <w:u w:val="single"/>
              </w:rPr>
              <w:t>Proposal 3.</w:t>
            </w:r>
            <w:r>
              <w:rPr>
                <w:rFonts w:hint="eastAsia" w:eastAsia="宋体" w:cs="Times New Roman"/>
                <w:b/>
                <w:sz w:val="18"/>
                <w:szCs w:val="18"/>
                <w:highlight w:val="yellow"/>
                <w:u w:val="single"/>
                <w:lang w:val="en-US" w:eastAsia="zh-CN"/>
              </w:rPr>
              <w:t>4</w:t>
            </w:r>
            <w:r>
              <w:rPr>
                <w:rFonts w:hint="default" w:ascii="Times New Roman" w:hAnsi="Times New Roman" w:eastAsia="宋体" w:cs="Times New Roman"/>
                <w:b/>
                <w:sz w:val="18"/>
                <w:szCs w:val="18"/>
                <w:highlight w:val="yellow"/>
                <w:u w:val="single"/>
              </w:rPr>
              <w:t>:</w:t>
            </w:r>
          </w:p>
          <w:p>
            <w:pPr>
              <w:snapToGrid w:val="0"/>
              <w:rPr>
                <w:rFonts w:hint="default" w:ascii="Times New Roman" w:hAnsi="Times New Roman" w:cs="Times New Roman"/>
                <w:sz w:val="18"/>
                <w:szCs w:val="18"/>
              </w:rPr>
            </w:pPr>
            <w:r>
              <w:rPr>
                <w:rFonts w:hint="default" w:ascii="Times New Roman" w:hAnsi="Times New Roman" w:cs="Times New Roman"/>
                <w:sz w:val="18"/>
                <w:szCs w:val="18"/>
              </w:rPr>
              <w:t xml:space="preserve">Adopt the following changes in </w:t>
            </w:r>
            <w:r>
              <w:rPr>
                <w:rFonts w:hint="eastAsia" w:cs="Times New Roman"/>
                <w:sz w:val="18"/>
                <w:szCs w:val="18"/>
                <w:lang w:val="en-US" w:eastAsia="zh-CN"/>
              </w:rPr>
              <w:t>Clause 9</w:t>
            </w:r>
            <w:r>
              <w:rPr>
                <w:rFonts w:hint="default" w:ascii="Times New Roman" w:hAnsi="Times New Roman" w:cs="Times New Roman"/>
                <w:sz w:val="18"/>
                <w:szCs w:val="18"/>
              </w:rPr>
              <w:t xml:space="preserve"> in TS 38.</w:t>
            </w:r>
            <w:r>
              <w:rPr>
                <w:rFonts w:hint="eastAsia" w:cs="Times New Roman"/>
                <w:sz w:val="18"/>
                <w:szCs w:val="18"/>
                <w:lang w:val="en-US" w:eastAsia="zh-CN"/>
              </w:rPr>
              <w:t>213</w:t>
            </w:r>
            <w:r>
              <w:rPr>
                <w:rFonts w:hint="default" w:ascii="Times New Roman" w:hAnsi="Times New Roman" w:cs="Times New Roman"/>
                <w:sz w:val="18"/>
                <w:szCs w:val="18"/>
                <w:lang w:eastAsia="zh-CN"/>
              </w:rPr>
              <w:t>:</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eastAsia="等线" w:cs="Times New Roman"/>
                <w:b/>
                <w:sz w:val="18"/>
                <w:szCs w:val="18"/>
                <w:lang w:eastAsia="ko-KR"/>
              </w:rPr>
              <w:t>Reason for change:</w:t>
            </w:r>
            <w:r>
              <w:rPr>
                <w:rFonts w:hint="default" w:ascii="Times New Roman" w:hAnsi="Times New Roman" w:cs="Times New Roman"/>
                <w:b/>
                <w:sz w:val="18"/>
                <w:szCs w:val="18"/>
              </w:rPr>
              <w:t xml:space="preserve"> </w:t>
            </w:r>
            <w:r>
              <w:rPr>
                <w:rFonts w:eastAsia="PMingLiU"/>
                <w:bCs/>
                <w:sz w:val="18"/>
                <w:szCs w:val="18"/>
                <w:lang w:eastAsia="zh-TW"/>
              </w:rPr>
              <w:t xml:space="preserve"> </w:t>
            </w:r>
            <w:r>
              <w:rPr>
                <w:rFonts w:eastAsia="PMingLiU"/>
                <w:bCs/>
                <w:sz w:val="18"/>
                <w:szCs w:val="18"/>
                <w:lang w:val="en-US" w:eastAsia="zh-TW"/>
              </w:rPr>
              <w:t>UE behaviour is under for overlapping PUCCH with UEIRI and other channels/signals.</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 xml:space="preserve">Summary of change: </w:t>
            </w:r>
            <w:r>
              <w:rPr>
                <w:rFonts w:eastAsia="PMingLiU"/>
                <w:bCs/>
                <w:sz w:val="18"/>
                <w:szCs w:val="18"/>
                <w:lang w:val="en-US" w:eastAsia="zh-TW"/>
              </w:rPr>
              <w:t>Reuse the same behaviour as SR for overlapping PUCCH with UEIRI and other channels/signals</w:t>
            </w:r>
            <w:r>
              <w:rPr>
                <w:rFonts w:hint="default" w:ascii="Times New Roman" w:hAnsi="Times New Roman" w:cs="Times New Roman"/>
                <w:sz w:val="18"/>
                <w:szCs w:val="18"/>
              </w:rPr>
              <w:t>.</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Consequences if not approved</w:t>
            </w:r>
            <w:r>
              <w:rPr>
                <w:rFonts w:hint="default" w:ascii="Times New Roman" w:hAnsi="Times New Roman" w:cs="Times New Roman"/>
                <w:b/>
                <w:sz w:val="18"/>
                <w:szCs w:val="18"/>
                <w:lang w:eastAsia="ko-KR"/>
              </w:rPr>
              <w:t>:</w:t>
            </w:r>
            <w:r>
              <w:rPr>
                <w:rFonts w:hint="default" w:ascii="Times New Roman" w:hAnsi="Times New Roman" w:cs="Times New Roman"/>
                <w:b/>
                <w:sz w:val="18"/>
                <w:szCs w:val="18"/>
              </w:rPr>
              <w:t xml:space="preserve"> </w:t>
            </w:r>
            <w:r>
              <w:rPr>
                <w:rFonts w:eastAsia="PMingLiU"/>
                <w:bCs/>
                <w:sz w:val="18"/>
                <w:szCs w:val="18"/>
                <w:lang w:eastAsia="zh-TW"/>
              </w:rPr>
              <w:t>Unclear UE behaviour</w:t>
            </w:r>
            <w:r>
              <w:rPr>
                <w:rFonts w:hint="default" w:ascii="Times New Roman" w:hAnsi="Times New Roman" w:cs="Times New Roman"/>
                <w:sz w:val="18"/>
                <w:szCs w:val="18"/>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1" w:type="dxa"/>
                </w:tcPr>
                <w:p>
                  <w:pPr>
                    <w:keepNext/>
                    <w:keepLines/>
                    <w:numPr>
                      <w:ilvl w:val="0"/>
                      <w:numId w:val="0"/>
                    </w:numPr>
                    <w:tabs>
                      <w:tab w:val="left" w:pos="426"/>
                      <w:tab w:val="left" w:pos="1134"/>
                    </w:tabs>
                    <w:overflowPunct w:val="0"/>
                    <w:autoSpaceDE w:val="0"/>
                    <w:autoSpaceDN w:val="0"/>
                    <w:adjustRightInd w:val="0"/>
                    <w:spacing w:before="360" w:after="120" w:line="288" w:lineRule="auto"/>
                    <w:textAlignment w:val="baseline"/>
                    <w:outlineLvl w:val="0"/>
                    <w:rPr>
                      <w:rFonts w:ascii="Arial" w:hAnsi="Arial" w:eastAsia="Batang" w:cs="Times New Roman"/>
                      <w:sz w:val="24"/>
                      <w:szCs w:val="24"/>
                      <w:lang w:val="en-GB" w:eastAsia="ko-KR" w:bidi="ar-SA"/>
                    </w:rPr>
                  </w:pPr>
                  <w:bookmarkStart w:id="18" w:name="_Toc219372148"/>
                  <w:r>
                    <w:rPr>
                      <w:rFonts w:ascii="Arial" w:hAnsi="Arial" w:eastAsia="Batang" w:cs="Times New Roman"/>
                      <w:sz w:val="24"/>
                      <w:szCs w:val="24"/>
                      <w:lang w:val="en-GB" w:eastAsia="ko-KR" w:bidi="ar-SA"/>
                    </w:rPr>
                    <w:t>9</w:t>
                  </w:r>
                  <w:r>
                    <w:rPr>
                      <w:rFonts w:hint="eastAsia" w:ascii="Arial" w:hAnsi="Arial" w:eastAsia="Batang" w:cs="Times New Roman"/>
                      <w:sz w:val="24"/>
                      <w:szCs w:val="24"/>
                      <w:lang w:val="en-GB" w:eastAsia="ko-KR" w:bidi="ar-SA"/>
                    </w:rPr>
                    <w:tab/>
                  </w:r>
                  <w:r>
                    <w:rPr>
                      <w:rFonts w:ascii="Arial" w:hAnsi="Arial" w:eastAsia="Batang" w:cs="Arial"/>
                      <w:sz w:val="24"/>
                      <w:szCs w:val="28"/>
                      <w:lang w:val="en-GB" w:eastAsia="ko-KR" w:bidi="ar-SA"/>
                    </w:rPr>
                    <w:t>UE procedure for reporting control information</w:t>
                  </w:r>
                  <w:bookmarkEnd w:id="18"/>
                </w:p>
                <w:p>
                  <w:pPr>
                    <w:spacing w:before="0" w:beforeAutospacing="0" w:after="0" w:afterAutospacing="0"/>
                    <w:jc w:val="center"/>
                    <w:rPr>
                      <w:rFonts w:ascii="Times New Roman" w:hAnsi="Times New Roman" w:eastAsia="MS Mincho" w:cs="Times New Roman"/>
                      <w:color w:val="FF0000"/>
                      <w:sz w:val="18"/>
                      <w:szCs w:val="18"/>
                      <w:lang w:val="en-GB" w:eastAsia="ko-KR" w:bidi="ar-SA"/>
                    </w:rPr>
                  </w:pPr>
                  <w:r>
                    <w:rPr>
                      <w:rFonts w:ascii="Times New Roman" w:hAnsi="Times New Roman" w:eastAsia="MS Mincho" w:cs="Times New Roman"/>
                      <w:color w:val="FF0000"/>
                      <w:sz w:val="18"/>
                      <w:szCs w:val="18"/>
                      <w:lang w:val="en-GB" w:eastAsia="ko-KR" w:bidi="ar-SA"/>
                    </w:rPr>
                    <w:t>&lt;Unchanged parts are omitted&gt;</w:t>
                  </w:r>
                </w:p>
                <w:p>
                  <w:pPr>
                    <w:spacing w:after="180"/>
                    <w:rPr>
                      <w:rFonts w:eastAsia="宋体"/>
                      <w:sz w:val="18"/>
                      <w:szCs w:val="18"/>
                      <w:lang w:val="en-GB" w:eastAsia="en-US"/>
                    </w:rPr>
                  </w:pPr>
                  <w:r>
                    <w:rPr>
                      <w:rFonts w:eastAsia="宋体"/>
                      <w:sz w:val="18"/>
                      <w:szCs w:val="18"/>
                      <w:lang w:val="en-GB" w:eastAsia="en-US"/>
                    </w:rPr>
                    <w:t>If a UE is configured for NR-DC operation, the UE does not expect to be configured with a PUCCH-SCell.</w:t>
                  </w:r>
                </w:p>
                <w:p>
                  <w:pPr>
                    <w:spacing w:after="180"/>
                    <w:rPr>
                      <w:rFonts w:eastAsia="宋体"/>
                      <w:color w:val="FF0000"/>
                      <w:sz w:val="18"/>
                      <w:szCs w:val="18"/>
                      <w:lang w:val="en-GB" w:eastAsia="en-US"/>
                    </w:rPr>
                  </w:pPr>
                  <w:r>
                    <w:rPr>
                      <w:rFonts w:eastAsia="宋体"/>
                      <w:color w:val="FF0000"/>
                      <w:sz w:val="18"/>
                      <w:szCs w:val="18"/>
                      <w:lang w:val="en-GB" w:eastAsia="en-US"/>
                    </w:rPr>
                    <w:t>For the remaining of this clause, unless stated otherwise, any reference to SR is applicable for SR and/or for LRR and/or for UEIRI.</w:t>
                  </w:r>
                </w:p>
                <w:p>
                  <w:pPr>
                    <w:spacing w:after="180"/>
                    <w:rPr>
                      <w:rFonts w:eastAsia="宋体"/>
                      <w:sz w:val="18"/>
                      <w:szCs w:val="18"/>
                      <w:lang w:val="en-GB" w:eastAsia="en-US"/>
                    </w:rPr>
                  </w:pPr>
                  <w:r>
                    <w:rPr>
                      <w:rFonts w:eastAsia="宋体"/>
                      <w:sz w:val="18"/>
                      <w:szCs w:val="18"/>
                      <w:lang w:val="en-GB" w:eastAsia="en-US"/>
                    </w:rPr>
                    <w:t xml:space="preserve">A PUSCH or a PUCCH transmission other than PUCCH transmissions with SL HARQ-ACK reports, including repetitions if any, can be of priority index 0 or of priority index 1. For a configured grant PUSCH transmission, a UE determines a priority index from phy-PriorityIndex, if provided. For a PUCCH transmission with HARQ-ACK information corresponding to a SPS PDSCH reception or a SPS PDSCH release, a UE determines a priority index from harq-CodebookID, if provided. For a PUCCH transmission with SR, a UE determines the corresponding priority as described in clause 9.2.4. For a PUSCH transmission with semi-persistent CSI report, a UE determines a priority index from a priority indicator field, if provided, in a DCI format that activates the semi-persistent CSI report. If a priority index is not provided to a UE for a PUSCH or a PUCCH transmission other than PUCCH transmissions with SL HARQ-ACK reports, the priority index is 0. </w:t>
                  </w:r>
                </w:p>
                <w:p>
                  <w:pPr>
                    <w:contextualSpacing/>
                    <w:jc w:val="center"/>
                    <w:rPr>
                      <w:rFonts w:hint="default" w:ascii="Times New Roman" w:hAnsi="Times New Roman" w:cs="Times New Roman"/>
                      <w:sz w:val="18"/>
                      <w:szCs w:val="18"/>
                    </w:rPr>
                  </w:pPr>
                  <w:r>
                    <w:rPr>
                      <w:rFonts w:eastAsia="MS Mincho"/>
                      <w:color w:val="FF0000"/>
                      <w:sz w:val="20"/>
                      <w:szCs w:val="20"/>
                      <w:lang w:val="en-GB"/>
                    </w:rPr>
                    <w:t>&lt;Unchanged parts are omitted&gt;</w:t>
                  </w:r>
                </w:p>
              </w:tc>
            </w:tr>
          </w:tbl>
          <w:p>
            <w:pPr>
              <w:contextualSpacing/>
              <w:rPr>
                <w:rFonts w:hint="default" w:ascii="Times New Roman" w:hAnsi="Times New Roman" w:cs="Times New Roman"/>
                <w:sz w:val="18"/>
                <w:szCs w:val="18"/>
              </w:rPr>
            </w:pPr>
          </w:p>
          <w:p>
            <w:pPr>
              <w:contextualSpacing/>
              <w:rPr>
                <w:rFonts w:hint="default" w:ascii="Times New Roman" w:hAnsi="Times New Roman" w:cs="Times New Roman"/>
                <w:iCs/>
                <w:sz w:val="18"/>
                <w:szCs w:val="18"/>
                <w:lang w:val="en-US"/>
              </w:rPr>
            </w:pPr>
            <w:r>
              <w:rPr>
                <w:rFonts w:hint="default" w:ascii="Times New Roman" w:hAnsi="Times New Roman" w:cs="Times New Roman"/>
                <w:b/>
                <w:bCs/>
                <w:sz w:val="18"/>
                <w:szCs w:val="18"/>
              </w:rPr>
              <w:t>Supported by:</w:t>
            </w:r>
            <w:r>
              <w:rPr>
                <w:rFonts w:hint="default" w:ascii="Times New Roman" w:hAnsi="Times New Roman" w:cs="Times New Roman"/>
                <w:sz w:val="18"/>
                <w:szCs w:val="18"/>
                <w:lang w:eastAsia="zh-CN"/>
              </w:rPr>
              <w:t xml:space="preserve"> </w:t>
            </w:r>
            <w:r>
              <w:rPr>
                <w:rFonts w:hint="eastAsia" w:cs="Times New Roman"/>
                <w:sz w:val="18"/>
                <w:szCs w:val="18"/>
                <w:lang w:val="en-US" w:eastAsia="zh-CN"/>
              </w:rPr>
              <w:t>Samsung</w:t>
            </w:r>
          </w:p>
          <w:p>
            <w:pPr>
              <w:snapToGrid w:val="0"/>
              <w:spacing w:line="257" w:lineRule="auto"/>
              <w:jc w:val="both"/>
              <w:rPr>
                <w:rFonts w:hint="default" w:ascii="Times New Roman" w:hAnsi="Times New Roman" w:eastAsia="等线" w:cs="Times New Roman"/>
                <w:iCs/>
                <w:sz w:val="18"/>
                <w:szCs w:val="18"/>
                <w:lang w:val="en-US" w:eastAsia="zh-CN"/>
              </w:rPr>
            </w:pPr>
            <w:r>
              <w:rPr>
                <w:rFonts w:hint="default" w:ascii="Times New Roman" w:hAnsi="Times New Roman" w:cs="Times New Roman"/>
                <w:b/>
                <w:bCs/>
                <w:sz w:val="18"/>
                <w:szCs w:val="18"/>
              </w:rPr>
              <w:t>Not supported by:</w:t>
            </w:r>
            <w:r>
              <w:rPr>
                <w:rFonts w:hint="default" w:ascii="Times New Roman" w:hAnsi="Times New Roman" w:cs="Times New Roman"/>
                <w:sz w:val="18"/>
                <w:szCs w:val="18"/>
              </w:rPr>
              <w:t xml:space="preserve"> </w:t>
            </w:r>
          </w:p>
          <w:p>
            <w:pPr>
              <w:snapToGrid w:val="0"/>
              <w:spacing w:line="257" w:lineRule="auto"/>
              <w:jc w:val="both"/>
              <w:rPr>
                <w:rFonts w:hint="default" w:ascii="Times New Roman" w:hAnsi="Times New Roman" w:cs="Times New Roman"/>
                <w:i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6"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等线"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3.5</w:t>
            </w:r>
          </w:p>
        </w:tc>
        <w:tc>
          <w:tcPr>
            <w:tcW w:w="1629" w:type="dxa"/>
            <w:tcBorders>
              <w:top w:val="single" w:color="auto" w:sz="4" w:space="0"/>
              <w:left w:val="single" w:color="auto" w:sz="4" w:space="0"/>
              <w:bottom w:val="single" w:color="auto" w:sz="4" w:space="0"/>
              <w:right w:val="single" w:color="auto" w:sz="4" w:space="0"/>
            </w:tcBorders>
          </w:tcPr>
          <w:p>
            <w:pPr>
              <w:contextualSpacing/>
              <w:rPr>
                <w:rFonts w:hint="default" w:ascii="Times New Roman" w:hAnsi="Times New Roman" w:cs="Times New Roman"/>
                <w:sz w:val="18"/>
                <w:szCs w:val="18"/>
              </w:rPr>
            </w:pPr>
          </w:p>
        </w:tc>
        <w:tc>
          <w:tcPr>
            <w:tcW w:w="7627" w:type="dxa"/>
            <w:tcBorders>
              <w:top w:val="single" w:color="auto" w:sz="4" w:space="0"/>
              <w:left w:val="single" w:color="auto" w:sz="4" w:space="0"/>
              <w:bottom w:val="single" w:color="auto" w:sz="4" w:space="0"/>
              <w:right w:val="single" w:color="auto" w:sz="4" w:space="0"/>
            </w:tcBorders>
          </w:tcPr>
          <w:p>
            <w:pPr>
              <w:snapToGrid w:val="0"/>
              <w:contextualSpacing/>
              <w:jc w:val="both"/>
              <w:rPr>
                <w:rFonts w:hint="default" w:ascii="Times New Roman" w:hAnsi="Times New Roman" w:eastAsia="宋体" w:cs="Times New Roman"/>
                <w:color w:val="0000FF"/>
                <w:sz w:val="18"/>
                <w:szCs w:val="18"/>
                <w:lang w:val="en-US" w:eastAsia="zh-CN"/>
              </w:rPr>
            </w:pPr>
            <w:r>
              <w:rPr>
                <w:rFonts w:hint="default" w:ascii="Times New Roman" w:hAnsi="Times New Roman" w:eastAsia="宋体" w:cs="Times New Roman"/>
                <w:b/>
                <w:iCs/>
                <w:color w:val="3333FF"/>
                <w:sz w:val="18"/>
                <w:szCs w:val="20"/>
                <w:u w:val="single"/>
                <w:lang w:val="en-GB" w:eastAsia="en-US"/>
              </w:rPr>
              <w:t>FL Note:</w:t>
            </w:r>
            <w:r>
              <w:rPr>
                <w:rFonts w:hint="default" w:ascii="Times New Roman" w:hAnsi="Times New Roman" w:eastAsia="Batang" w:cs="Times New Roman"/>
                <w:color w:val="0000FF"/>
                <w:sz w:val="18"/>
                <w:szCs w:val="18"/>
              </w:rPr>
              <w:t xml:space="preserve"> </w:t>
            </w:r>
            <w:r>
              <w:rPr>
                <w:rFonts w:hint="default" w:ascii="Times New Roman" w:hAnsi="Times New Roman" w:eastAsia="宋体" w:cs="Times New Roman"/>
                <w:color w:val="0000FF"/>
                <w:sz w:val="18"/>
                <w:szCs w:val="18"/>
                <w:lang w:eastAsia="zh-CN"/>
              </w:rPr>
              <w:t>I</w:t>
            </w:r>
            <w:r>
              <w:rPr>
                <w:rFonts w:hint="default" w:ascii="Times New Roman" w:hAnsi="Times New Roman" w:eastAsia="Batang" w:cs="Times New Roman"/>
                <w:color w:val="0000FF"/>
                <w:sz w:val="18"/>
                <w:szCs w:val="18"/>
              </w:rPr>
              <w:t>n [</w:t>
            </w:r>
            <w:r>
              <w:rPr>
                <w:rFonts w:hint="eastAsia" w:eastAsia="宋体" w:cs="Times New Roman"/>
                <w:color w:val="0000FF"/>
                <w:sz w:val="18"/>
                <w:szCs w:val="18"/>
                <w:lang w:val="en-US" w:eastAsia="zh-CN"/>
              </w:rPr>
              <w:t>5</w:t>
            </w:r>
            <w:r>
              <w:rPr>
                <w:rFonts w:hint="default" w:ascii="Times New Roman" w:hAnsi="Times New Roman" w:eastAsia="Batang" w:cs="Times New Roman"/>
                <w:color w:val="0000FF"/>
                <w:sz w:val="18"/>
                <w:szCs w:val="18"/>
              </w:rPr>
              <w:t>]</w:t>
            </w:r>
            <w:r>
              <w:rPr>
                <w:rFonts w:hint="default" w:ascii="Times New Roman" w:hAnsi="Times New Roman" w:eastAsia="宋体" w:cs="Times New Roman"/>
                <w:color w:val="0000FF"/>
                <w:sz w:val="18"/>
                <w:szCs w:val="18"/>
                <w:lang w:eastAsia="zh-CN"/>
              </w:rPr>
              <w:t>, TP</w:t>
            </w:r>
            <w:r>
              <w:rPr>
                <w:rFonts w:hint="eastAsia" w:eastAsia="宋体" w:cs="Times New Roman"/>
                <w:color w:val="0000FF"/>
                <w:sz w:val="18"/>
                <w:szCs w:val="18"/>
                <w:lang w:val="en-US" w:eastAsia="zh-CN"/>
              </w:rPr>
              <w:t>#1</w:t>
            </w:r>
            <w:r>
              <w:rPr>
                <w:rFonts w:hint="default" w:ascii="Times New Roman" w:hAnsi="Times New Roman" w:eastAsia="宋体" w:cs="Times New Roman"/>
                <w:color w:val="0000FF"/>
                <w:sz w:val="18"/>
                <w:szCs w:val="18"/>
                <w:lang w:eastAsia="zh-CN"/>
              </w:rPr>
              <w:t xml:space="preserve"> was proposed </w:t>
            </w:r>
            <w:r>
              <w:rPr>
                <w:rFonts w:hint="eastAsia" w:eastAsia="宋体" w:cs="Times New Roman"/>
                <w:color w:val="0000FF"/>
                <w:sz w:val="18"/>
                <w:szCs w:val="18"/>
                <w:lang w:val="en-US" w:eastAsia="zh-CN"/>
              </w:rPr>
              <w:t>for spec alignment/completion in clause 9 of TS 38.213, i.e., HARQ-ACK information and/or UEIRI, from the overlapping PUCCH(s), to be multiplexed in a PUSCH transmission.</w:t>
            </w:r>
          </w:p>
          <w:p>
            <w:pPr>
              <w:snapToGrid w:val="0"/>
              <w:contextualSpacing/>
              <w:jc w:val="both"/>
              <w:rPr>
                <w:rFonts w:hint="default" w:ascii="Times New Roman" w:hAnsi="Times New Roman" w:eastAsia="Batang" w:cs="Times New Roman"/>
                <w:color w:val="0000FF"/>
                <w:sz w:val="18"/>
                <w:szCs w:val="18"/>
              </w:rPr>
            </w:pPr>
          </w:p>
          <w:p>
            <w:pPr>
              <w:snapToGrid w:val="0"/>
              <w:contextualSpacing/>
              <w:jc w:val="both"/>
              <w:rPr>
                <w:rFonts w:hint="eastAsia" w:cs="Times New Roman"/>
                <w:color w:val="0000FF"/>
                <w:sz w:val="18"/>
                <w:szCs w:val="18"/>
                <w:lang w:val="en-US" w:eastAsia="zh-CN"/>
              </w:rPr>
            </w:pPr>
            <w:r>
              <w:rPr>
                <w:rFonts w:hint="default" w:ascii="Times New Roman" w:hAnsi="Times New Roman" w:eastAsia="宋体" w:cs="Times New Roman"/>
                <w:b/>
                <w:iCs/>
                <w:color w:val="3333FF"/>
                <w:sz w:val="18"/>
                <w:szCs w:val="20"/>
                <w:u w:val="single"/>
                <w:lang w:val="en-GB" w:eastAsia="en-US"/>
              </w:rPr>
              <w:t xml:space="preserve">FL </w:t>
            </w:r>
            <w:r>
              <w:rPr>
                <w:rFonts w:hint="default" w:ascii="Times New Roman" w:hAnsi="Times New Roman" w:eastAsia="宋体" w:cs="Times New Roman"/>
                <w:b/>
                <w:iCs/>
                <w:color w:val="3333FF"/>
                <w:sz w:val="18"/>
                <w:szCs w:val="20"/>
                <w:u w:val="single"/>
                <w:lang w:eastAsia="zh-CN"/>
              </w:rPr>
              <w:t>assessment</w:t>
            </w:r>
            <w:r>
              <w:rPr>
                <w:rFonts w:hint="default" w:ascii="Times New Roman" w:hAnsi="Times New Roman" w:eastAsia="宋体" w:cs="Times New Roman"/>
                <w:b/>
                <w:iCs/>
                <w:color w:val="3333FF"/>
                <w:sz w:val="18"/>
                <w:szCs w:val="20"/>
                <w:u w:val="single"/>
                <w:lang w:val="en-GB" w:eastAsia="en-US"/>
              </w:rPr>
              <w:t>:</w:t>
            </w:r>
            <w:r>
              <w:rPr>
                <w:rFonts w:hint="default" w:ascii="Times New Roman" w:hAnsi="Times New Roman" w:eastAsia="Batang" w:cs="Times New Roman"/>
                <w:color w:val="0000FF"/>
                <w:sz w:val="18"/>
                <w:szCs w:val="18"/>
              </w:rPr>
              <w:t xml:space="preserve"> </w:t>
            </w:r>
            <w:r>
              <w:rPr>
                <w:rFonts w:hint="eastAsia" w:eastAsia="宋体" w:cs="Times New Roman"/>
                <w:color w:val="0000FF"/>
                <w:sz w:val="18"/>
                <w:szCs w:val="18"/>
                <w:lang w:val="en-US" w:eastAsia="zh-CN"/>
              </w:rPr>
              <w:t xml:space="preserve">It may be optimal to reach such spec alignment/completion that corresponding to the following excerpts in clause 9 of TS 38.213. </w:t>
            </w:r>
            <w:r>
              <w:rPr>
                <w:rFonts w:hint="default" w:ascii="Times New Roman" w:hAnsi="Times New Roman" w:cs="Times New Roman"/>
                <w:color w:val="0000FF"/>
                <w:sz w:val="18"/>
                <w:szCs w:val="18"/>
                <w:lang w:eastAsia="zh-CN"/>
              </w:rPr>
              <w:t>Companies are encouraged to provide views of Proposal</w:t>
            </w:r>
            <w:r>
              <w:rPr>
                <w:rFonts w:hint="eastAsia" w:cs="Times New Roman"/>
                <w:color w:val="0000FF"/>
                <w:sz w:val="18"/>
                <w:szCs w:val="18"/>
                <w:lang w:val="en-US" w:eastAsia="zh-CN"/>
              </w:rPr>
              <w:t xml:space="preserve"> 3.5.</w:t>
            </w:r>
          </w:p>
          <w:p>
            <w:pPr>
              <w:numPr>
                <w:ilvl w:val="0"/>
                <w:numId w:val="15"/>
              </w:numPr>
              <w:snapToGrid w:val="0"/>
              <w:contextualSpacing/>
              <w:jc w:val="both"/>
              <w:rPr>
                <w:rFonts w:hint="default" w:ascii="Times New Roman" w:hAnsi="Times New Roman" w:eastAsia="宋体" w:cs="Times New Roman"/>
                <w:b/>
                <w:bCs/>
                <w:sz w:val="18"/>
                <w:szCs w:val="18"/>
                <w:lang w:eastAsia="zh-CN"/>
              </w:rPr>
            </w:pPr>
            <w:r>
              <w:rPr>
                <w:rFonts w:hint="default" w:ascii="Times New Roman" w:hAnsi="Times New Roman" w:eastAsia="宋体" w:cs="Times New Roman"/>
                <w:b/>
                <w:bCs/>
                <w:sz w:val="18"/>
                <w:szCs w:val="18"/>
                <w:lang w:eastAsia="zh-CN"/>
              </w:rPr>
              <w:t>TS 38.213</w:t>
            </w:r>
          </w:p>
          <w:tbl>
            <w:tblPr>
              <w:tblStyle w:val="25"/>
              <w:tblW w:w="7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keepNext/>
                    <w:keepLines/>
                    <w:pBdr>
                      <w:top w:val="none" w:color="auto" w:sz="0" w:space="0"/>
                    </w:pBdr>
                    <w:spacing w:before="180" w:after="180"/>
                    <w:ind w:left="1136" w:hanging="1136"/>
                    <w:outlineLvl w:val="1"/>
                    <w:rPr>
                      <w:rFonts w:ascii="Arial" w:hAnsi="Arial" w:eastAsia="宋体" w:cs="Times New Roman"/>
                      <w:sz w:val="22"/>
                      <w:szCs w:val="22"/>
                      <w:lang w:val="en-GB" w:eastAsia="en-US" w:bidi="ar-SA"/>
                    </w:rPr>
                  </w:pPr>
                  <w:r>
                    <w:rPr>
                      <w:rFonts w:ascii="Arial" w:hAnsi="Arial" w:eastAsia="宋体" w:cs="Times New Roman"/>
                      <w:sz w:val="22"/>
                      <w:szCs w:val="15"/>
                      <w:lang w:val="en-GB" w:eastAsia="en-US" w:bidi="ar-SA"/>
                    </w:rPr>
                    <w:t>9.3</w:t>
                  </w:r>
                  <w:r>
                    <w:rPr>
                      <w:rFonts w:hint="eastAsia" w:ascii="Arial" w:hAnsi="Arial" w:eastAsia="宋体" w:cs="Times New Roman"/>
                      <w:sz w:val="22"/>
                      <w:szCs w:val="15"/>
                      <w:lang w:val="en-GB" w:eastAsia="en-US" w:bidi="ar-SA"/>
                    </w:rPr>
                    <w:tab/>
                  </w:r>
                  <w:r>
                    <w:rPr>
                      <w:rFonts w:ascii="Arial" w:hAnsi="Arial" w:eastAsia="宋体" w:cs="Times New Roman"/>
                      <w:sz w:val="22"/>
                      <w:szCs w:val="22"/>
                      <w:lang w:val="en-GB" w:eastAsia="en-US" w:bidi="ar-SA"/>
                    </w:rPr>
                    <w:t>UCI reporting in physical uplink shared channel</w:t>
                  </w:r>
                </w:p>
                <w:p>
                  <w:pPr>
                    <w:snapToGrid w:val="0"/>
                    <w:contextualSpacing/>
                    <w:jc w:val="both"/>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w:t>
                  </w:r>
                </w:p>
                <w:p>
                  <w:pPr>
                    <w:snapToGrid w:val="0"/>
                    <w:contextualSpacing/>
                    <w:jc w:val="both"/>
                    <w:rPr>
                      <w:rFonts w:hint="default" w:ascii="Times New Roman" w:hAnsi="Times New Roman" w:eastAsia="宋体" w:cs="Times New Roman"/>
                      <w:sz w:val="18"/>
                      <w:szCs w:val="18"/>
                      <w:lang w:eastAsia="zh-CN"/>
                    </w:rPr>
                  </w:pPr>
                </w:p>
                <w:p>
                  <w:pPr>
                    <w:spacing w:after="180"/>
                    <w:rPr>
                      <w:rFonts w:eastAsia="宋体"/>
                      <w:sz w:val="18"/>
                      <w:szCs w:val="18"/>
                      <w:lang w:val="en-US" w:eastAsia="en-US"/>
                    </w:rPr>
                  </w:pPr>
                  <w:r>
                    <w:rPr>
                      <w:rFonts w:eastAsia="宋体"/>
                      <w:sz w:val="18"/>
                      <w:szCs w:val="18"/>
                      <w:lang w:val="en-US" w:eastAsia="en-US"/>
                    </w:rPr>
                    <w:t xml:space="preserve">If a UE </w:t>
                  </w:r>
                </w:p>
                <w:p>
                  <w:pPr>
                    <w:spacing w:after="180"/>
                    <w:ind w:left="568" w:hanging="284"/>
                    <w:rPr>
                      <w:rFonts w:ascii="Times New Roman" w:hAnsi="Times New Roman" w:eastAsia="宋体" w:cs="Times New Roman"/>
                      <w:sz w:val="18"/>
                      <w:szCs w:val="18"/>
                      <w:lang w:val="zh-CN" w:eastAsia="en-US" w:bidi="ar-SA"/>
                    </w:rPr>
                  </w:pPr>
                  <w:r>
                    <w:rPr>
                      <w:rFonts w:ascii="Times New Roman" w:hAnsi="Times New Roman" w:eastAsia="宋体" w:cs="Times New Roman"/>
                      <w:sz w:val="18"/>
                      <w:szCs w:val="18"/>
                      <w:lang w:val="zh-CN" w:eastAsia="en-US" w:bidi="ar-SA"/>
                    </w:rPr>
                    <w:t>-</w:t>
                  </w:r>
                  <w:r>
                    <w:rPr>
                      <w:rFonts w:ascii="Times New Roman" w:hAnsi="Times New Roman" w:eastAsia="宋体" w:cs="Times New Roman"/>
                      <w:sz w:val="18"/>
                      <w:szCs w:val="18"/>
                      <w:lang w:val="zh-CN" w:eastAsia="en-US" w:bidi="ar-SA"/>
                    </w:rPr>
                    <w:tab/>
                  </w:r>
                  <w:r>
                    <w:rPr>
                      <w:rFonts w:ascii="Times New Roman" w:hAnsi="Times New Roman" w:eastAsia="宋体" w:cs="Times New Roman"/>
                      <w:sz w:val="18"/>
                      <w:szCs w:val="18"/>
                      <w:lang w:val="zh-CN" w:eastAsia="en-US" w:bidi="ar-SA"/>
                    </w:rPr>
                    <w:t xml:space="preserve">would multiplex UCI in a PUCCH transmission that overlaps with a PUSCH transmission, and </w:t>
                  </w:r>
                </w:p>
                <w:p>
                  <w:pPr>
                    <w:spacing w:after="180"/>
                    <w:ind w:left="568" w:hanging="284"/>
                    <w:rPr>
                      <w:rFonts w:ascii="Times New Roman" w:hAnsi="Times New Roman" w:eastAsia="宋体" w:cs="Times New Roman"/>
                      <w:sz w:val="18"/>
                      <w:szCs w:val="18"/>
                      <w:lang w:val="zh-CN" w:eastAsia="en-US" w:bidi="ar-SA"/>
                    </w:rPr>
                  </w:pPr>
                  <w:r>
                    <w:rPr>
                      <w:rFonts w:ascii="Times New Roman" w:hAnsi="Times New Roman" w:eastAsia="宋体" w:cs="Times New Roman"/>
                      <w:sz w:val="18"/>
                      <w:szCs w:val="18"/>
                      <w:lang w:val="zh-CN" w:eastAsia="en-US" w:bidi="ar-SA"/>
                    </w:rPr>
                    <w:t>-</w:t>
                  </w:r>
                  <w:r>
                    <w:rPr>
                      <w:rFonts w:ascii="Times New Roman" w:hAnsi="Times New Roman" w:eastAsia="宋体" w:cs="Times New Roman"/>
                      <w:sz w:val="18"/>
                      <w:szCs w:val="18"/>
                      <w:lang w:val="zh-CN" w:eastAsia="en-US" w:bidi="ar-SA"/>
                    </w:rPr>
                    <w:tab/>
                  </w:r>
                  <w:r>
                    <w:rPr>
                      <w:rFonts w:ascii="Times New Roman" w:hAnsi="Times New Roman" w:eastAsia="宋体" w:cs="Times New Roman"/>
                      <w:sz w:val="18"/>
                      <w:szCs w:val="18"/>
                      <w:lang w:val="zh-CN" w:eastAsia="en-US" w:bidi="ar-SA"/>
                    </w:rPr>
                    <w:t xml:space="preserve">the PUSCH and PUCCH transmissions fulfil the conditions in clause 9.2.5 for UCI multiplexing, </w:t>
                  </w:r>
                </w:p>
                <w:p>
                  <w:pPr>
                    <w:spacing w:after="180"/>
                    <w:rPr>
                      <w:rFonts w:eastAsia="宋体"/>
                      <w:sz w:val="18"/>
                      <w:szCs w:val="18"/>
                      <w:lang w:val="en-US" w:eastAsia="en-US"/>
                    </w:rPr>
                  </w:pPr>
                  <w:r>
                    <w:rPr>
                      <w:rFonts w:eastAsia="宋体"/>
                      <w:sz w:val="18"/>
                      <w:szCs w:val="18"/>
                      <w:lang w:val="en-US" w:eastAsia="en-US"/>
                    </w:rPr>
                    <w:t xml:space="preserve">the UE </w:t>
                  </w:r>
                </w:p>
                <w:p>
                  <w:pPr>
                    <w:spacing w:after="180"/>
                    <w:ind w:left="568" w:hanging="284"/>
                    <w:rPr>
                      <w:rFonts w:ascii="Times New Roman" w:hAnsi="Times New Roman" w:eastAsia="宋体" w:cs="Times New Roman"/>
                      <w:sz w:val="18"/>
                      <w:szCs w:val="18"/>
                      <w:lang w:val="zh-CN" w:eastAsia="en-US" w:bidi="ar-SA"/>
                    </w:rPr>
                  </w:pPr>
                  <w:r>
                    <w:rPr>
                      <w:rFonts w:ascii="Times New Roman" w:hAnsi="Times New Roman" w:eastAsia="宋体" w:cs="Times New Roman"/>
                      <w:sz w:val="18"/>
                      <w:szCs w:val="18"/>
                      <w:lang w:val="zh-CN" w:eastAsia="en-US" w:bidi="ar-SA"/>
                    </w:rPr>
                    <w:t>-</w:t>
                  </w:r>
                  <w:r>
                    <w:rPr>
                      <w:rFonts w:ascii="Times New Roman" w:hAnsi="Times New Roman" w:eastAsia="宋体" w:cs="Times New Roman"/>
                      <w:sz w:val="18"/>
                      <w:szCs w:val="18"/>
                      <w:lang w:val="zh-CN" w:eastAsia="en-US" w:bidi="ar-SA"/>
                    </w:rPr>
                    <w:tab/>
                  </w:r>
                  <w:r>
                    <w:rPr>
                      <w:rFonts w:ascii="Times New Roman" w:hAnsi="Times New Roman" w:eastAsia="宋体" w:cs="Times New Roman"/>
                      <w:sz w:val="18"/>
                      <w:szCs w:val="18"/>
                      <w:lang w:val="zh-CN" w:eastAsia="en-US" w:bidi="ar-SA"/>
                    </w:rPr>
                    <w:t xml:space="preserve">multiplexes only HARQ-ACK information </w:t>
                  </w:r>
                  <w:r>
                    <w:rPr>
                      <w:rFonts w:ascii="Times New Roman" w:hAnsi="Times New Roman" w:eastAsia="宋体" w:cs="Times New Roman"/>
                      <w:sz w:val="18"/>
                      <w:szCs w:val="18"/>
                      <w:lang w:val="zh-CN" w:eastAsia="zh-CN" w:bidi="ar-SA"/>
                    </w:rPr>
                    <w:t>and/or UEIRI</w:t>
                  </w:r>
                  <w:r>
                    <w:rPr>
                      <w:rFonts w:ascii="Times New Roman" w:hAnsi="Times New Roman" w:eastAsia="宋体" w:cs="Times New Roman"/>
                      <w:sz w:val="18"/>
                      <w:szCs w:val="18"/>
                      <w:lang w:val="zh-CN" w:eastAsia="en-US" w:bidi="ar-SA"/>
                    </w:rPr>
                    <w:t>, if any, from the UCI in the PUSCH transmission and does not transmit the PUCCH if the UE multiplexes aperiodic or semi-persistent CSI reports in the PUSCH;</w:t>
                  </w:r>
                </w:p>
                <w:p>
                  <w:pPr>
                    <w:spacing w:after="180"/>
                    <w:ind w:left="568" w:hanging="284"/>
                    <w:rPr>
                      <w:rFonts w:ascii="Times New Roman" w:hAnsi="Times New Roman" w:eastAsia="宋体" w:cs="Times New Roman"/>
                      <w:sz w:val="18"/>
                      <w:szCs w:val="18"/>
                      <w:lang w:val="zh-CN" w:eastAsia="en-US" w:bidi="ar-SA"/>
                    </w:rPr>
                  </w:pPr>
                  <w:r>
                    <w:rPr>
                      <w:rFonts w:ascii="Times New Roman" w:hAnsi="Times New Roman" w:eastAsia="宋体" w:cs="Times New Roman"/>
                      <w:sz w:val="18"/>
                      <w:szCs w:val="18"/>
                      <w:lang w:val="zh-CN" w:eastAsia="en-US" w:bidi="ar-SA"/>
                    </w:rPr>
                    <w:t>-</w:t>
                  </w:r>
                  <w:r>
                    <w:rPr>
                      <w:rFonts w:ascii="Times New Roman" w:hAnsi="Times New Roman" w:eastAsia="宋体" w:cs="Times New Roman"/>
                      <w:sz w:val="18"/>
                      <w:szCs w:val="18"/>
                      <w:lang w:val="zh-CN" w:eastAsia="en-US" w:bidi="ar-SA"/>
                    </w:rPr>
                    <w:tab/>
                  </w:r>
                  <w:r>
                    <w:rPr>
                      <w:rFonts w:ascii="Times New Roman" w:hAnsi="Times New Roman" w:eastAsia="宋体" w:cs="Times New Roman"/>
                      <w:sz w:val="18"/>
                      <w:szCs w:val="18"/>
                      <w:lang w:val="zh-CN" w:eastAsia="en-US" w:bidi="ar-SA"/>
                    </w:rPr>
                    <w:t>multiplexes only HARQ-ACK information, UEIRI  and CSI reports, if any, from the UCI in the PUSCH transmission and does not transmit the PUCCH if the UE does not multiplex aperiodic or semi-persistent CSI reports in the PUSCH.</w:t>
                  </w:r>
                </w:p>
                <w:p>
                  <w:pPr>
                    <w:spacing w:after="180"/>
                    <w:rPr>
                      <w:rFonts w:hint="default" w:ascii="Times New Roman" w:hAnsi="Times New Roman" w:eastAsia="宋体" w:cs="Times New Roman"/>
                      <w:color w:val="0000FF"/>
                      <w:sz w:val="18"/>
                      <w:szCs w:val="18"/>
                      <w:lang w:eastAsia="zh-CN"/>
                    </w:rPr>
                  </w:pPr>
                  <w:r>
                    <w:rPr>
                      <w:rFonts w:hint="default" w:ascii="Times New Roman" w:hAnsi="Times New Roman" w:eastAsia="宋体" w:cs="Times New Roman"/>
                      <w:sz w:val="18"/>
                      <w:szCs w:val="18"/>
                      <w:lang w:eastAsia="zh-CN"/>
                    </w:rPr>
                    <w:t>...</w:t>
                  </w:r>
                </w:p>
              </w:tc>
            </w:tr>
          </w:tbl>
          <w:p>
            <w:pPr>
              <w:snapToGrid w:val="0"/>
              <w:contextualSpacing/>
              <w:jc w:val="both"/>
              <w:rPr>
                <w:rFonts w:hint="default" w:cs="Times New Roman"/>
                <w:color w:val="0000FF"/>
                <w:sz w:val="18"/>
                <w:szCs w:val="18"/>
                <w:lang w:val="en-US" w:eastAsia="zh-CN"/>
              </w:rPr>
            </w:pPr>
          </w:p>
          <w:p>
            <w:pPr>
              <w:snapToGrid w:val="0"/>
              <w:jc w:val="both"/>
              <w:rPr>
                <w:rFonts w:hint="default" w:ascii="Times New Roman" w:hAnsi="Times New Roman" w:cs="Times New Roman"/>
                <w:color w:val="0000FF"/>
                <w:sz w:val="18"/>
                <w:szCs w:val="18"/>
              </w:rPr>
            </w:pPr>
          </w:p>
          <w:p>
            <w:pPr>
              <w:snapToGrid w:val="0"/>
              <w:rPr>
                <w:rFonts w:hint="default" w:ascii="Times New Roman" w:hAnsi="Times New Roman" w:eastAsia="宋体" w:cs="Times New Roman"/>
                <w:b/>
                <w:sz w:val="18"/>
                <w:szCs w:val="18"/>
                <w:highlight w:val="yellow"/>
                <w:u w:val="single"/>
              </w:rPr>
            </w:pPr>
            <w:r>
              <w:rPr>
                <w:rFonts w:hint="default" w:ascii="Times New Roman" w:hAnsi="Times New Roman" w:eastAsia="宋体" w:cs="Times New Roman"/>
                <w:b/>
                <w:sz w:val="18"/>
                <w:szCs w:val="18"/>
                <w:highlight w:val="yellow"/>
                <w:u w:val="single"/>
              </w:rPr>
              <w:t>Proposal 3.</w:t>
            </w:r>
            <w:r>
              <w:rPr>
                <w:rFonts w:hint="eastAsia" w:eastAsia="宋体" w:cs="Times New Roman"/>
                <w:b/>
                <w:sz w:val="18"/>
                <w:szCs w:val="18"/>
                <w:highlight w:val="yellow"/>
                <w:u w:val="single"/>
                <w:lang w:val="en-US" w:eastAsia="zh-CN"/>
              </w:rPr>
              <w:t>5</w:t>
            </w:r>
            <w:r>
              <w:rPr>
                <w:rFonts w:hint="default" w:ascii="Times New Roman" w:hAnsi="Times New Roman" w:eastAsia="宋体" w:cs="Times New Roman"/>
                <w:b/>
                <w:sz w:val="18"/>
                <w:szCs w:val="18"/>
                <w:highlight w:val="yellow"/>
                <w:u w:val="single"/>
              </w:rPr>
              <w:t>:</w:t>
            </w:r>
          </w:p>
          <w:p>
            <w:pPr>
              <w:snapToGrid w:val="0"/>
              <w:rPr>
                <w:rFonts w:hint="default" w:ascii="Times New Roman" w:hAnsi="Times New Roman" w:cs="Times New Roman"/>
                <w:sz w:val="18"/>
                <w:szCs w:val="18"/>
              </w:rPr>
            </w:pPr>
            <w:r>
              <w:rPr>
                <w:rFonts w:hint="default" w:ascii="Times New Roman" w:hAnsi="Times New Roman" w:cs="Times New Roman"/>
                <w:sz w:val="18"/>
                <w:szCs w:val="18"/>
              </w:rPr>
              <w:t xml:space="preserve">Adopt the following changes in </w:t>
            </w:r>
            <w:r>
              <w:rPr>
                <w:rFonts w:hint="eastAsia" w:cs="Times New Roman"/>
                <w:sz w:val="18"/>
                <w:szCs w:val="18"/>
                <w:lang w:val="en-US" w:eastAsia="zh-CN"/>
              </w:rPr>
              <w:t>Clause 9</w:t>
            </w:r>
            <w:r>
              <w:rPr>
                <w:rFonts w:hint="default" w:ascii="Times New Roman" w:hAnsi="Times New Roman" w:cs="Times New Roman"/>
                <w:sz w:val="18"/>
                <w:szCs w:val="18"/>
              </w:rPr>
              <w:t xml:space="preserve"> in TS 38.</w:t>
            </w:r>
            <w:r>
              <w:rPr>
                <w:rFonts w:hint="eastAsia" w:cs="Times New Roman"/>
                <w:sz w:val="18"/>
                <w:szCs w:val="18"/>
                <w:lang w:val="en-US" w:eastAsia="zh-CN"/>
              </w:rPr>
              <w:t>213</w:t>
            </w:r>
            <w:r>
              <w:rPr>
                <w:rFonts w:hint="default" w:ascii="Times New Roman" w:hAnsi="Times New Roman" w:cs="Times New Roman"/>
                <w:sz w:val="18"/>
                <w:szCs w:val="18"/>
                <w:lang w:eastAsia="zh-CN"/>
              </w:rPr>
              <w:t>:</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eastAsia="等线" w:cs="Times New Roman"/>
                <w:b/>
                <w:sz w:val="18"/>
                <w:szCs w:val="18"/>
                <w:lang w:eastAsia="ko-KR"/>
              </w:rPr>
              <w:t>Reason for change:</w:t>
            </w:r>
            <w:r>
              <w:rPr>
                <w:rFonts w:hint="default" w:ascii="Times New Roman" w:hAnsi="Times New Roman" w:cs="Times New Roman"/>
                <w:b/>
                <w:sz w:val="18"/>
                <w:szCs w:val="18"/>
              </w:rPr>
              <w:t xml:space="preserve"> </w:t>
            </w:r>
            <w:r>
              <w:rPr>
                <w:rFonts w:eastAsia="PMingLiU"/>
                <w:bCs/>
                <w:sz w:val="18"/>
                <w:szCs w:val="18"/>
                <w:lang w:eastAsia="zh-TW"/>
              </w:rPr>
              <w:t xml:space="preserve"> </w:t>
            </w:r>
            <w:r>
              <w:rPr>
                <w:rFonts w:eastAsia="PMingLiU"/>
                <w:bCs/>
                <w:sz w:val="18"/>
                <w:szCs w:val="18"/>
                <w:lang w:val="en-US" w:eastAsia="zh-TW"/>
              </w:rPr>
              <w:t>UE behaviour is under for overlapping PUCCH with UEIRI and other channels/signals.</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 xml:space="preserve">Summary of change: </w:t>
            </w:r>
            <w:r>
              <w:rPr>
                <w:rFonts w:eastAsia="PMingLiU"/>
                <w:bCs/>
                <w:sz w:val="18"/>
                <w:szCs w:val="18"/>
                <w:lang w:val="en-US" w:eastAsia="zh-TW"/>
              </w:rPr>
              <w:t>Reuse the same behaviour as SR for overlapping PUCCH with UEIRI and other channels/signals</w:t>
            </w:r>
            <w:r>
              <w:rPr>
                <w:rFonts w:hint="default" w:ascii="Times New Roman" w:hAnsi="Times New Roman" w:cs="Times New Roman"/>
                <w:sz w:val="18"/>
                <w:szCs w:val="18"/>
              </w:rPr>
              <w:t>.</w:t>
            </w:r>
          </w:p>
          <w:p>
            <w:pPr>
              <w:pStyle w:val="33"/>
              <w:numPr>
                <w:ilvl w:val="0"/>
                <w:numId w:val="16"/>
              </w:numPr>
              <w:contextualSpacing/>
              <w:rPr>
                <w:rFonts w:hint="default" w:ascii="Times New Roman" w:hAnsi="Times New Roman" w:cs="Times New Roman"/>
                <w:sz w:val="18"/>
                <w:szCs w:val="18"/>
              </w:rPr>
            </w:pPr>
            <w:r>
              <w:rPr>
                <w:rFonts w:hint="default" w:ascii="Times New Roman" w:hAnsi="Times New Roman" w:cs="Times New Roman"/>
                <w:b/>
                <w:sz w:val="18"/>
                <w:szCs w:val="18"/>
              </w:rPr>
              <w:t>Consequences if not approved</w:t>
            </w:r>
            <w:r>
              <w:rPr>
                <w:rFonts w:hint="default" w:ascii="Times New Roman" w:hAnsi="Times New Roman" w:cs="Times New Roman"/>
                <w:b/>
                <w:sz w:val="18"/>
                <w:szCs w:val="18"/>
                <w:lang w:eastAsia="ko-KR"/>
              </w:rPr>
              <w:t>:</w:t>
            </w:r>
            <w:r>
              <w:rPr>
                <w:rFonts w:hint="default" w:ascii="Times New Roman" w:hAnsi="Times New Roman" w:cs="Times New Roman"/>
                <w:b/>
                <w:sz w:val="18"/>
                <w:szCs w:val="18"/>
              </w:rPr>
              <w:t xml:space="preserve"> </w:t>
            </w:r>
            <w:r>
              <w:rPr>
                <w:rFonts w:eastAsia="PMingLiU"/>
                <w:bCs/>
                <w:sz w:val="18"/>
                <w:szCs w:val="18"/>
                <w:lang w:eastAsia="zh-TW"/>
              </w:rPr>
              <w:t>Unclear UE behaviour</w:t>
            </w:r>
            <w:r>
              <w:rPr>
                <w:rFonts w:hint="default" w:ascii="Times New Roman" w:hAnsi="Times New Roman" w:cs="Times New Roman"/>
                <w:sz w:val="18"/>
                <w:szCs w:val="18"/>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1" w:type="dxa"/>
                </w:tcPr>
                <w:p>
                  <w:pPr>
                    <w:keepNext/>
                    <w:keepLines/>
                    <w:numPr>
                      <w:ilvl w:val="0"/>
                      <w:numId w:val="0"/>
                    </w:numPr>
                    <w:pBdr>
                      <w:top w:val="single" w:color="auto" w:sz="12" w:space="3"/>
                    </w:pBdr>
                    <w:tabs>
                      <w:tab w:val="left" w:pos="1134"/>
                    </w:tabs>
                    <w:overflowPunct w:val="0"/>
                    <w:autoSpaceDE w:val="0"/>
                    <w:autoSpaceDN w:val="0"/>
                    <w:adjustRightInd w:val="0"/>
                    <w:spacing w:before="240" w:after="0"/>
                    <w:ind w:left="432" w:hanging="432"/>
                    <w:textAlignment w:val="baseline"/>
                    <w:outlineLvl w:val="0"/>
                    <w:rPr>
                      <w:rFonts w:ascii="Arial" w:hAnsi="Arial" w:eastAsia="宋体" w:cs="Times New Roman"/>
                      <w:kern w:val="0"/>
                      <w:sz w:val="28"/>
                      <w:szCs w:val="16"/>
                      <w:lang w:val="en-GB" w:eastAsia="en-US" w:bidi="ar-SA"/>
                      <w14:ligatures w14:val="none"/>
                    </w:rPr>
                  </w:pPr>
                  <w:r>
                    <w:rPr>
                      <w:rFonts w:ascii="Arial" w:hAnsi="Arial" w:eastAsia="宋体" w:cs="Times New Roman"/>
                      <w:kern w:val="0"/>
                      <w:sz w:val="28"/>
                      <w:szCs w:val="16"/>
                      <w:lang w:val="en-GB" w:eastAsia="en-US" w:bidi="ar-SA"/>
                      <w14:ligatures w14:val="none"/>
                    </w:rPr>
                    <w:t>9</w:t>
                  </w:r>
                  <w:r>
                    <w:rPr>
                      <w:rFonts w:hint="eastAsia" w:ascii="Arial" w:hAnsi="Arial" w:eastAsia="宋体" w:cs="Times New Roman"/>
                      <w:kern w:val="0"/>
                      <w:sz w:val="28"/>
                      <w:szCs w:val="16"/>
                      <w:lang w:val="en-GB" w:eastAsia="en-US" w:bidi="ar-SA"/>
                      <w14:ligatures w14:val="none"/>
                    </w:rPr>
                    <w:tab/>
                  </w:r>
                  <w:r>
                    <w:rPr>
                      <w:rFonts w:ascii="Arial" w:hAnsi="Arial" w:eastAsia="宋体" w:cs="Arial"/>
                      <w:kern w:val="0"/>
                      <w:sz w:val="28"/>
                      <w:szCs w:val="28"/>
                      <w:lang w:val="en-GB" w:eastAsia="en-US" w:bidi="ar-SA"/>
                      <w14:ligatures w14:val="none"/>
                    </w:rPr>
                    <w:t>UE procedure for reporting control information</w:t>
                  </w:r>
                </w:p>
                <w:p>
                  <w:pPr>
                    <w:spacing w:after="180"/>
                    <w:jc w:val="center"/>
                    <w:rPr>
                      <w:rFonts w:eastAsia="等线"/>
                      <w:color w:val="EE0000"/>
                      <w:kern w:val="0"/>
                      <w:sz w:val="18"/>
                      <w:szCs w:val="18"/>
                      <w:lang w:val="en-GB" w:eastAsia="ko-KR"/>
                      <w14:ligatures w14:val="none"/>
                    </w:rPr>
                  </w:pPr>
                  <w:r>
                    <w:rPr>
                      <w:rFonts w:hint="eastAsia" w:eastAsia="等线"/>
                      <w:color w:val="EE0000"/>
                      <w:kern w:val="0"/>
                      <w:sz w:val="18"/>
                      <w:szCs w:val="18"/>
                      <w:lang w:val="en-GB" w:eastAsia="ko-KR"/>
                      <w14:ligatures w14:val="none"/>
                    </w:rPr>
                    <w:t>**unchanged omitted**</w:t>
                  </w:r>
                </w:p>
                <w:p>
                  <w:pPr>
                    <w:spacing w:after="0"/>
                    <w:rPr>
                      <w:rFonts w:eastAsia="等线"/>
                      <w:kern w:val="0"/>
                      <w:sz w:val="18"/>
                      <w:szCs w:val="18"/>
                      <w:lang w:eastAsia="ko-KR"/>
                      <w14:ligatures w14:val="none"/>
                    </w:rPr>
                  </w:pPr>
                  <w:r>
                    <w:rPr>
                      <w:rFonts w:eastAsia="宋体"/>
                      <w:kern w:val="0"/>
                      <w:sz w:val="18"/>
                      <w:szCs w:val="18"/>
                      <w:lang w:val="en-GB" w:eastAsia="en-US"/>
                      <w14:ligatures w14:val="none"/>
                    </w:rPr>
                    <w:t>If a UE multiplexes aperiodic CSI in a PUSCH and the UE would multiplex UCI that includes HARQ-ACK information</w:t>
                  </w:r>
                  <w:r>
                    <w:rPr>
                      <w:rFonts w:hint="eastAsia" w:eastAsia="等线"/>
                      <w:kern w:val="0"/>
                      <w:sz w:val="18"/>
                      <w:szCs w:val="18"/>
                      <w:lang w:val="en-GB" w:eastAsia="ko-KR"/>
                      <w14:ligatures w14:val="none"/>
                    </w:rPr>
                    <w:t xml:space="preserve"> </w:t>
                  </w:r>
                  <w:r>
                    <w:rPr>
                      <w:rFonts w:eastAsia="宋体"/>
                      <w:kern w:val="0"/>
                      <w:sz w:val="18"/>
                      <w:szCs w:val="18"/>
                      <w:lang w:val="en-GB" w:eastAsia="en-US"/>
                      <w14:ligatures w14:val="none"/>
                    </w:rPr>
                    <w:t>in a PUCCH that overlaps with the PUSCH and the timing conditions for overlapping PUCCHs and PUSCHs in clause 9.2.5 are fulfilled, the UE multiplexes only the HARQ-ACK information</w:t>
                  </w:r>
                  <w:r>
                    <w:rPr>
                      <w:rFonts w:hint="eastAsia" w:eastAsia="等线"/>
                      <w:kern w:val="0"/>
                      <w:sz w:val="18"/>
                      <w:szCs w:val="18"/>
                      <w:lang w:val="en-GB" w:eastAsia="ko-KR"/>
                      <w14:ligatures w14:val="none"/>
                    </w:rPr>
                    <w:t xml:space="preserve"> </w:t>
                  </w:r>
                  <w:r>
                    <w:rPr>
                      <w:rFonts w:hint="eastAsia" w:eastAsia="等线"/>
                      <w:color w:val="EE0000"/>
                      <w:kern w:val="0"/>
                      <w:sz w:val="18"/>
                      <w:szCs w:val="18"/>
                      <w:lang w:val="en-GB" w:eastAsia="ko-KR"/>
                      <w14:ligatures w14:val="none"/>
                    </w:rPr>
                    <w:t>and UEIRI</w:t>
                  </w:r>
                  <w:r>
                    <w:rPr>
                      <w:rFonts w:eastAsia="等线"/>
                      <w:color w:val="EE0000"/>
                      <w:kern w:val="0"/>
                      <w:sz w:val="18"/>
                      <w:szCs w:val="18"/>
                      <w:lang w:val="en-GB" w:eastAsia="ko-KR"/>
                      <w14:ligatures w14:val="none"/>
                    </w:rPr>
                    <w:t>,</w:t>
                  </w:r>
                  <w:r>
                    <w:rPr>
                      <w:rFonts w:hint="eastAsia" w:eastAsia="等线"/>
                      <w:color w:val="EE0000"/>
                      <w:kern w:val="0"/>
                      <w:sz w:val="18"/>
                      <w:szCs w:val="18"/>
                      <w:lang w:val="en-GB" w:eastAsia="ko-KR"/>
                      <w14:ligatures w14:val="none"/>
                    </w:rPr>
                    <w:t xml:space="preserve"> if any</w:t>
                  </w:r>
                  <w:r>
                    <w:rPr>
                      <w:rFonts w:eastAsia="宋体"/>
                      <w:kern w:val="0"/>
                      <w:sz w:val="18"/>
                      <w:szCs w:val="18"/>
                      <w:lang w:val="en-GB" w:eastAsia="en-US"/>
                      <w14:ligatures w14:val="none"/>
                    </w:rPr>
                    <w:t xml:space="preserve"> in the PUSCH and does not transmit the PUCCH</w:t>
                  </w:r>
                  <w:r>
                    <w:rPr>
                      <w:rFonts w:eastAsia="宋体"/>
                      <w:kern w:val="0"/>
                      <w:sz w:val="18"/>
                      <w:szCs w:val="18"/>
                      <w:lang w:eastAsia="en-US"/>
                      <w14:ligatures w14:val="none"/>
                    </w:rPr>
                    <w:t xml:space="preserve">. </w:t>
                  </w:r>
                </w:p>
                <w:p>
                  <w:pPr>
                    <w:contextualSpacing/>
                    <w:jc w:val="center"/>
                    <w:rPr>
                      <w:rFonts w:hint="default" w:ascii="Times New Roman" w:hAnsi="Times New Roman" w:cs="Times New Roman"/>
                      <w:sz w:val="18"/>
                      <w:szCs w:val="18"/>
                    </w:rPr>
                  </w:pPr>
                  <w:r>
                    <w:rPr>
                      <w:rFonts w:hint="eastAsia" w:eastAsia="等线"/>
                      <w:color w:val="EE0000"/>
                      <w:kern w:val="0"/>
                      <w:sz w:val="18"/>
                      <w:szCs w:val="18"/>
                      <w:lang w:val="en-GB" w:eastAsia="ko-KR"/>
                      <w14:ligatures w14:val="none"/>
                    </w:rPr>
                    <w:t>**unchanged omitted**</w:t>
                  </w:r>
                </w:p>
              </w:tc>
            </w:tr>
          </w:tbl>
          <w:p>
            <w:pPr>
              <w:contextualSpacing/>
              <w:rPr>
                <w:rFonts w:hint="default" w:ascii="Times New Roman" w:hAnsi="Times New Roman" w:cs="Times New Roman"/>
                <w:sz w:val="18"/>
                <w:szCs w:val="18"/>
              </w:rPr>
            </w:pPr>
          </w:p>
          <w:p>
            <w:pPr>
              <w:contextualSpacing/>
              <w:rPr>
                <w:rFonts w:hint="default" w:ascii="Times New Roman" w:hAnsi="Times New Roman" w:cs="Times New Roman"/>
                <w:iCs/>
                <w:sz w:val="18"/>
                <w:szCs w:val="18"/>
                <w:lang w:val="en-US"/>
              </w:rPr>
            </w:pPr>
            <w:r>
              <w:rPr>
                <w:rFonts w:hint="default" w:ascii="Times New Roman" w:hAnsi="Times New Roman" w:cs="Times New Roman"/>
                <w:b/>
                <w:bCs/>
                <w:sz w:val="18"/>
                <w:szCs w:val="18"/>
              </w:rPr>
              <w:t>Supported by:</w:t>
            </w:r>
            <w:r>
              <w:rPr>
                <w:rFonts w:hint="default" w:ascii="Times New Roman" w:hAnsi="Times New Roman" w:cs="Times New Roman"/>
                <w:sz w:val="18"/>
                <w:szCs w:val="18"/>
                <w:lang w:eastAsia="zh-CN"/>
              </w:rPr>
              <w:t xml:space="preserve"> </w:t>
            </w:r>
            <w:r>
              <w:rPr>
                <w:rFonts w:hint="eastAsia" w:cs="Times New Roman"/>
                <w:sz w:val="18"/>
                <w:szCs w:val="18"/>
                <w:lang w:val="en-US" w:eastAsia="zh-CN"/>
              </w:rPr>
              <w:t>Ofinno</w:t>
            </w:r>
          </w:p>
          <w:p>
            <w:pPr>
              <w:snapToGrid w:val="0"/>
              <w:spacing w:line="257" w:lineRule="auto"/>
              <w:jc w:val="both"/>
              <w:rPr>
                <w:rFonts w:hint="default" w:ascii="Times New Roman" w:hAnsi="Times New Roman" w:eastAsia="等线" w:cs="Times New Roman"/>
                <w:iCs/>
                <w:sz w:val="18"/>
                <w:szCs w:val="18"/>
                <w:lang w:val="en-US" w:eastAsia="zh-CN"/>
              </w:rPr>
            </w:pPr>
            <w:r>
              <w:rPr>
                <w:rFonts w:hint="default" w:ascii="Times New Roman" w:hAnsi="Times New Roman" w:cs="Times New Roman"/>
                <w:b/>
                <w:bCs/>
                <w:sz w:val="18"/>
                <w:szCs w:val="18"/>
              </w:rPr>
              <w:t>Not supported by:</w:t>
            </w:r>
            <w:r>
              <w:rPr>
                <w:rFonts w:hint="default" w:ascii="Times New Roman" w:hAnsi="Times New Roman" w:cs="Times New Roman"/>
                <w:sz w:val="18"/>
                <w:szCs w:val="18"/>
              </w:rPr>
              <w:t xml:space="preserve"> </w:t>
            </w:r>
          </w:p>
          <w:p>
            <w:pPr>
              <w:snapToGrid w:val="0"/>
              <w:spacing w:line="257" w:lineRule="auto"/>
              <w:jc w:val="both"/>
              <w:rPr>
                <w:rFonts w:hint="default" w:ascii="Times New Roman" w:hAnsi="Times New Roman" w:cs="Times New Roman"/>
                <w:iCs/>
                <w:sz w:val="18"/>
                <w:szCs w:val="18"/>
              </w:rPr>
            </w:pPr>
          </w:p>
        </w:tc>
      </w:tr>
    </w:tbl>
    <w:p>
      <w:pPr>
        <w:pStyle w:val="13"/>
        <w:spacing w:before="240"/>
        <w:jc w:val="center"/>
        <w:rPr>
          <w:rFonts w:ascii="Times New Roman" w:hAnsi="Times New Roman"/>
        </w:rPr>
      </w:pPr>
      <w:r>
        <w:rPr>
          <w:rFonts w:ascii="Times New Roman" w:hAnsi="Times New Roman"/>
        </w:rPr>
        <w:t>Table 3-2 Company input for Issue 3</w:t>
      </w:r>
    </w:p>
    <w:tbl>
      <w:tblPr>
        <w:tblStyle w:val="25"/>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8496"/>
        <w:gridCol w:w="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Pr>
        <w:tc>
          <w:tcPr>
            <w:tcW w:w="1489" w:type="dxa"/>
            <w:tcBorders>
              <w:top w:val="single" w:color="auto" w:sz="4" w:space="0"/>
              <w:left w:val="single" w:color="auto" w:sz="4" w:space="0"/>
              <w:bottom w:val="single" w:color="auto" w:sz="4" w:space="0"/>
              <w:right w:val="single" w:color="auto" w:sz="4" w:space="0"/>
            </w:tcBorders>
            <w:shd w:val="clear" w:color="auto" w:fill="C6D9F0" w:themeFill="text2" w:themeFillTint="33"/>
          </w:tcPr>
          <w:p>
            <w:pPr>
              <w:snapToGrid w:val="0"/>
              <w:rPr>
                <w:rFonts w:hint="default" w:ascii="Times New Roman" w:hAnsi="Times New Roman" w:eastAsia="宋体" w:cs="Times New Roman"/>
                <w:b/>
                <w:sz w:val="18"/>
                <w:szCs w:val="18"/>
                <w:lang w:eastAsia="en-US"/>
              </w:rPr>
            </w:pPr>
            <w:r>
              <w:rPr>
                <w:rFonts w:hint="default" w:ascii="Times New Roman" w:hAnsi="Times New Roman" w:cs="Times New Roman"/>
                <w:b/>
                <w:sz w:val="18"/>
                <w:szCs w:val="18"/>
                <w:lang w:eastAsia="zh-CN"/>
              </w:rPr>
              <w:t>Company</w:t>
            </w:r>
          </w:p>
        </w:tc>
        <w:tc>
          <w:tcPr>
            <w:tcW w:w="8496" w:type="dxa"/>
            <w:tcBorders>
              <w:top w:val="single" w:color="auto" w:sz="4" w:space="0"/>
              <w:left w:val="single" w:color="auto" w:sz="4" w:space="0"/>
              <w:bottom w:val="single" w:color="auto" w:sz="4" w:space="0"/>
              <w:right w:val="single" w:color="auto" w:sz="4" w:space="0"/>
            </w:tcBorders>
            <w:shd w:val="clear" w:color="auto" w:fill="C6D9F0" w:themeFill="text2" w:themeFillTint="33"/>
          </w:tcPr>
          <w:p>
            <w:pPr>
              <w:snapToGrid w:val="0"/>
              <w:rPr>
                <w:rFonts w:hint="default" w:ascii="Times New Roman" w:hAnsi="Times New Roman" w:cs="Times New Roman"/>
                <w:b/>
                <w:sz w:val="18"/>
                <w:szCs w:val="18"/>
                <w:lang w:eastAsia="zh-CN"/>
              </w:rPr>
            </w:pPr>
            <w:r>
              <w:rPr>
                <w:rFonts w:hint="default" w:ascii="Times New Roman" w:hAnsi="Times New Roman" w:cs="Times New Roman"/>
                <w:b/>
                <w:sz w:val="18"/>
                <w:szCs w:val="18"/>
                <w:lang w:eastAsia="zh-CN"/>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color w:val="000000" w:themeColor="text1"/>
                <w:sz w:val="18"/>
                <w:szCs w:val="18"/>
                <w:lang w:eastAsia="zh-CN"/>
                <w14:textFill>
                  <w14:solidFill>
                    <w14:schemeClr w14:val="tx1"/>
                  </w14:solidFill>
                </w14:textFill>
              </w:rPr>
            </w:pPr>
            <w:r>
              <w:rPr>
                <w:rFonts w:hint="default" w:ascii="Times New Roman" w:hAnsi="Times New Roman" w:cs="Times New Roman"/>
                <w:color w:val="0000FF"/>
                <w:sz w:val="18"/>
                <w:szCs w:val="18"/>
              </w:rPr>
              <w:t>Mod V00</w:t>
            </w:r>
          </w:p>
        </w:tc>
        <w:tc>
          <w:tcPr>
            <w:tcW w:w="849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textAlignment w:val="baseline"/>
              <w:rPr>
                <w:rFonts w:hint="default" w:ascii="Times New Roman" w:hAnsi="Times New Roman" w:eastAsia="MS Mincho" w:cs="Times New Roman"/>
                <w:color w:val="0000FF"/>
                <w:sz w:val="18"/>
                <w:szCs w:val="18"/>
                <w:lang w:eastAsia="ja-JP"/>
              </w:rPr>
            </w:pPr>
            <w:r>
              <w:rPr>
                <w:rFonts w:hint="default" w:ascii="Times New Roman" w:hAnsi="Times New Roman" w:eastAsia="MS Mincho" w:cs="Times New Roman"/>
                <w:color w:val="0000FF"/>
                <w:sz w:val="18"/>
                <w:szCs w:val="18"/>
                <w:lang w:eastAsia="ja-JP"/>
              </w:rPr>
              <w:t>Please input your comment</w:t>
            </w:r>
            <w:r>
              <w:rPr>
                <w:rFonts w:hint="default" w:ascii="Times New Roman" w:hAnsi="Times New Roman" w:eastAsia="宋体" w:cs="Times New Roman"/>
                <w:color w:val="0000FF"/>
                <w:sz w:val="18"/>
                <w:szCs w:val="18"/>
                <w:lang w:eastAsia="zh-CN"/>
              </w:rPr>
              <w:t xml:space="preserve"> </w:t>
            </w:r>
            <w:r>
              <w:rPr>
                <w:rFonts w:hint="default" w:ascii="Times New Roman" w:hAnsi="Times New Roman" w:eastAsia="MS Mincho" w:cs="Times New Roman"/>
                <w:color w:val="0000FF"/>
                <w:sz w:val="18"/>
                <w:szCs w:val="18"/>
                <w:lang w:eastAsia="ja-JP"/>
              </w:rPr>
              <w:t xml:space="preserve">to proposals </w:t>
            </w:r>
            <w:r>
              <w:rPr>
                <w:rFonts w:hint="default" w:ascii="Times New Roman" w:hAnsi="Times New Roman" w:eastAsia="宋体" w:cs="Times New Roman"/>
                <w:color w:val="0000FF"/>
                <w:sz w:val="18"/>
                <w:szCs w:val="18"/>
                <w:lang w:eastAsia="zh-CN"/>
              </w:rPr>
              <w:t xml:space="preserve">of </w:t>
            </w:r>
            <w:r>
              <w:rPr>
                <w:rFonts w:hint="default" w:ascii="Times New Roman" w:hAnsi="Times New Roman" w:eastAsia="MS Mincho" w:cs="Times New Roman"/>
                <w:color w:val="0000FF"/>
                <w:sz w:val="18"/>
                <w:szCs w:val="18"/>
                <w:lang w:eastAsia="ja-JP"/>
              </w:rPr>
              <w:t>issues 3.1~3.</w:t>
            </w:r>
            <w:r>
              <w:rPr>
                <w:rFonts w:hint="eastAsia" w:eastAsia="宋体" w:cs="Times New Roman"/>
                <w:color w:val="0000FF"/>
                <w:sz w:val="18"/>
                <w:szCs w:val="18"/>
                <w:lang w:val="en-US" w:eastAsia="zh-CN"/>
              </w:rPr>
              <w:t>5</w:t>
            </w:r>
            <w:r>
              <w:rPr>
                <w:rFonts w:hint="default" w:ascii="Times New Roman" w:hAnsi="Times New Roman" w:eastAsia="MS Mincho" w:cs="Times New Roman"/>
                <w:color w:val="0000FF"/>
                <w:sz w:val="18"/>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eastAsiaTheme="minorEastAsia"/>
                <w:sz w:val="18"/>
                <w:szCs w:val="18"/>
                <w:lang w:eastAsia="zh-CN"/>
              </w:rPr>
            </w:pPr>
          </w:p>
        </w:tc>
        <w:tc>
          <w:tcPr>
            <w:tcW w:w="8496" w:type="dxa"/>
            <w:tcBorders>
              <w:top w:val="single" w:color="auto" w:sz="4" w:space="0"/>
              <w:left w:val="single" w:color="auto" w:sz="4" w:space="0"/>
              <w:bottom w:val="single" w:color="auto" w:sz="4" w:space="0"/>
              <w:right w:val="single" w:color="auto" w:sz="4" w:space="0"/>
            </w:tcBorders>
          </w:tcPr>
          <w:p>
            <w:pPr>
              <w:snapToGrid w:val="0"/>
              <w:jc w:val="both"/>
              <w:rPr>
                <w:rFonts w:hint="default" w:ascii="Times New Roman" w:hAnsi="Times New Roman" w:cs="Times New Roman" w:eastAsiaTheme="minorEastAsia"/>
                <w:bCs/>
                <w:color w:val="0000FF"/>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eastAsiaTheme="minorEastAsia"/>
                <w:color w:val="000000" w:themeColor="text1"/>
                <w:sz w:val="18"/>
                <w:szCs w:val="18"/>
                <w:lang w:eastAsia="zh-CN"/>
                <w14:textFill>
                  <w14:solidFill>
                    <w14:schemeClr w14:val="tx1"/>
                  </w14:solidFill>
                </w14:textFill>
              </w:rPr>
            </w:pPr>
          </w:p>
        </w:tc>
        <w:tc>
          <w:tcPr>
            <w:tcW w:w="849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eastAsiaTheme="minorEastAsia"/>
                <w:color w:val="000000" w:themeColor="text1"/>
                <w:sz w:val="18"/>
                <w:szCs w:val="1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color w:val="000000" w:themeColor="text1"/>
                <w:sz w:val="18"/>
                <w:szCs w:val="18"/>
                <w:lang w:eastAsia="zh-CN"/>
                <w14:textFill>
                  <w14:solidFill>
                    <w14:schemeClr w14:val="tx1"/>
                  </w14:solidFill>
                </w14:textFill>
              </w:rPr>
            </w:pPr>
          </w:p>
        </w:tc>
        <w:tc>
          <w:tcPr>
            <w:tcW w:w="8496"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color w:val="000000" w:themeColor="text1"/>
                <w:sz w:val="18"/>
                <w:szCs w:val="1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Pr>
          <w:p>
            <w:pPr>
              <w:snapToGrid w:val="0"/>
              <w:rPr>
                <w:rFonts w:hint="default" w:ascii="Times New Roman" w:hAnsi="Times New Roman" w:eastAsia="PMingLiU" w:cs="Times New Roman"/>
                <w:color w:val="000000" w:themeColor="text1"/>
                <w:sz w:val="18"/>
                <w:szCs w:val="18"/>
                <w:lang w:eastAsia="zh-TW"/>
                <w14:textFill>
                  <w14:solidFill>
                    <w14:schemeClr w14:val="tx1"/>
                  </w14:solidFill>
                </w14:textFill>
              </w:rPr>
            </w:pPr>
          </w:p>
        </w:tc>
        <w:tc>
          <w:tcPr>
            <w:tcW w:w="8496" w:type="dxa"/>
          </w:tcPr>
          <w:p>
            <w:pPr>
              <w:overflowPunct w:val="0"/>
              <w:autoSpaceDE w:val="0"/>
              <w:autoSpaceDN w:val="0"/>
              <w:adjustRightInd w:val="0"/>
              <w:textAlignment w:val="baseline"/>
              <w:rPr>
                <w:rFonts w:hint="default" w:ascii="Times New Roman" w:hAnsi="Times New Roman" w:cs="Times New Roman" w:eastAsiaTheme="minorEastAsia"/>
                <w:bCs/>
                <w:color w:val="000000" w:themeColor="text1"/>
                <w:sz w:val="18"/>
                <w:szCs w:val="1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Pr>
          <w:p>
            <w:pPr>
              <w:snapToGrid w:val="0"/>
              <w:rPr>
                <w:rFonts w:hint="default" w:ascii="Times New Roman" w:hAnsi="Times New Roman" w:cs="Times New Roman" w:eastAsiaTheme="minorEastAsia"/>
                <w:color w:val="000000" w:themeColor="text1"/>
                <w:sz w:val="18"/>
                <w:szCs w:val="18"/>
                <w:lang w:eastAsia="zh-CN"/>
                <w14:textFill>
                  <w14:solidFill>
                    <w14:schemeClr w14:val="tx1"/>
                  </w14:solidFill>
                </w14:textFill>
              </w:rPr>
            </w:pPr>
          </w:p>
        </w:tc>
        <w:tc>
          <w:tcPr>
            <w:tcW w:w="8496" w:type="dxa"/>
          </w:tcPr>
          <w:p>
            <w:pPr>
              <w:tabs>
                <w:tab w:val="left" w:pos="1680"/>
              </w:tabs>
              <w:overflowPunct w:val="0"/>
              <w:autoSpaceDE w:val="0"/>
              <w:autoSpaceDN w:val="0"/>
              <w:adjustRightInd w:val="0"/>
              <w:textAlignment w:val="baseline"/>
              <w:rPr>
                <w:rFonts w:hint="default" w:ascii="Times New Roman" w:hAnsi="Times New Roman" w:cs="Times New Roman" w:eastAsiaTheme="minorEastAsia"/>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Pr>
          <w:p>
            <w:pPr>
              <w:snapToGrid w:val="0"/>
              <w:rPr>
                <w:rFonts w:hint="default" w:ascii="Times New Roman" w:hAnsi="Times New Roman" w:cs="Times New Roman" w:eastAsiaTheme="minorEastAsia"/>
                <w:color w:val="000000" w:themeColor="text1"/>
                <w:sz w:val="18"/>
                <w:szCs w:val="18"/>
                <w:lang w:eastAsia="zh-CN"/>
                <w14:textFill>
                  <w14:solidFill>
                    <w14:schemeClr w14:val="tx1"/>
                  </w14:solidFill>
                </w14:textFill>
              </w:rPr>
            </w:pPr>
          </w:p>
        </w:tc>
        <w:tc>
          <w:tcPr>
            <w:tcW w:w="8496" w:type="dxa"/>
          </w:tcPr>
          <w:p>
            <w:pPr>
              <w:tabs>
                <w:tab w:val="left" w:pos="1680"/>
              </w:tabs>
              <w:overflowPunct w:val="0"/>
              <w:autoSpaceDE w:val="0"/>
              <w:autoSpaceDN w:val="0"/>
              <w:adjustRightInd w:val="0"/>
              <w:textAlignment w:val="baseline"/>
              <w:rPr>
                <w:rFonts w:hint="default" w:ascii="Times New Roman" w:hAnsi="Times New Roman" w:cs="Times New Roman" w:eastAsiaTheme="minorEastAsia"/>
                <w:color w:val="000000" w:themeColor="text1"/>
                <w:sz w:val="18"/>
                <w:szCs w:val="1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Pr>
          <w:p>
            <w:pPr>
              <w:snapToGrid w:val="0"/>
              <w:rPr>
                <w:rFonts w:hint="default" w:ascii="Times New Roman" w:hAnsi="Times New Roman" w:cs="Times New Roman" w:eastAsiaTheme="minorEastAsia"/>
                <w:color w:val="000000" w:themeColor="text1"/>
                <w:sz w:val="18"/>
                <w:szCs w:val="18"/>
                <w:lang w:eastAsia="zh-CN"/>
                <w14:textFill>
                  <w14:solidFill>
                    <w14:schemeClr w14:val="tx1"/>
                  </w14:solidFill>
                </w14:textFill>
              </w:rPr>
            </w:pPr>
          </w:p>
        </w:tc>
        <w:tc>
          <w:tcPr>
            <w:tcW w:w="8496" w:type="dxa"/>
          </w:tcPr>
          <w:p>
            <w:pPr>
              <w:rPr>
                <w:rFonts w:hint="default" w:ascii="Times New Roman" w:hAnsi="Times New Roman" w:cs="Times New Roman" w:eastAsiaTheme="minorEastAsia"/>
                <w:color w:val="000000" w:themeColor="text1"/>
                <w:sz w:val="18"/>
                <w:szCs w:val="1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Pr>
          <w:p>
            <w:pPr>
              <w:snapToGrid w:val="0"/>
              <w:rPr>
                <w:rFonts w:hint="default" w:ascii="Times New Roman" w:hAnsi="Times New Roman" w:cs="Times New Roman" w:eastAsiaTheme="minorEastAsia"/>
                <w:color w:val="000000" w:themeColor="text1"/>
                <w:sz w:val="18"/>
                <w:szCs w:val="18"/>
                <w:lang w:eastAsia="zh-CN"/>
                <w14:textFill>
                  <w14:solidFill>
                    <w14:schemeClr w14:val="tx1"/>
                  </w14:solidFill>
                </w14:textFill>
              </w:rPr>
            </w:pPr>
          </w:p>
        </w:tc>
        <w:tc>
          <w:tcPr>
            <w:tcW w:w="8496" w:type="dxa"/>
          </w:tcPr>
          <w:p>
            <w:pPr>
              <w:rPr>
                <w:rFonts w:hint="default" w:ascii="Times New Roman" w:hAnsi="Times New Roman" w:cs="Times New Roman" w:eastAsiaTheme="minorEastAsia"/>
                <w:color w:val="000000" w:themeColor="text1"/>
                <w:sz w:val="18"/>
                <w:szCs w:val="1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1489" w:type="dxa"/>
          </w:tcPr>
          <w:p>
            <w:pPr>
              <w:snapToGrid w:val="0"/>
              <w:rPr>
                <w:rFonts w:hint="default" w:ascii="Times New Roman" w:hAnsi="Times New Roman" w:cs="Times New Roman" w:eastAsiaTheme="minorEastAsia"/>
                <w:sz w:val="18"/>
                <w:szCs w:val="18"/>
                <w:lang w:eastAsia="zh-CN"/>
              </w:rPr>
            </w:pPr>
          </w:p>
        </w:tc>
        <w:tc>
          <w:tcPr>
            <w:tcW w:w="8496" w:type="dxa"/>
          </w:tcPr>
          <w:p>
            <w:pPr>
              <w:snapToGrid w:val="0"/>
              <w:jc w:val="both"/>
              <w:rPr>
                <w:rFonts w:hint="default" w:ascii="Times New Roman" w:hAnsi="Times New Roman" w:cs="Times New Roman" w:eastAsiaTheme="minorEastAsia"/>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89"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eastAsia="等线" w:cs="Times New Roman"/>
                <w:color w:val="0000FF"/>
                <w:sz w:val="18"/>
                <w:szCs w:val="18"/>
                <w:lang w:val="en-US" w:eastAsia="zh-CN"/>
              </w:rPr>
            </w:pPr>
          </w:p>
        </w:tc>
        <w:tc>
          <w:tcPr>
            <w:tcW w:w="8586" w:type="dxa"/>
            <w:gridSpan w:val="2"/>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sz w:val="18"/>
                <w:szCs w:val="18"/>
                <w:lang w:val="en-US" w:eastAsia="zh-CN"/>
              </w:rPr>
            </w:pPr>
          </w:p>
        </w:tc>
      </w:tr>
    </w:tbl>
    <w:p>
      <w:pPr>
        <w:rPr>
          <w:rFonts w:ascii="Times New Roman" w:hAnsi="Times New Roman" w:eastAsia="Batang"/>
          <w:b/>
          <w:bCs/>
          <w:iCs/>
          <w:color w:val="000000" w:themeColor="text1"/>
          <w:sz w:val="20"/>
          <w:szCs w:val="20"/>
          <w:lang w:eastAsia="en-US"/>
          <w14:textFill>
            <w14:solidFill>
              <w14:schemeClr w14:val="tx1"/>
            </w14:solidFill>
          </w14:textFill>
        </w:rPr>
      </w:pPr>
    </w:p>
    <w:p>
      <w:pPr>
        <w:pStyle w:val="33"/>
        <w:numPr>
          <w:ilvl w:val="0"/>
          <w:numId w:val="12"/>
        </w:numPr>
        <w:spacing w:before="120" w:after="120" w:line="257" w:lineRule="auto"/>
        <w:outlineLvl w:val="0"/>
        <w:rPr>
          <w:rFonts w:ascii="Times New Roman" w:hAnsi="Times New Roman" w:eastAsia="PMingLiU"/>
          <w:sz w:val="28"/>
          <w:lang w:eastAsia="zh-TW"/>
        </w:rPr>
      </w:pPr>
      <w:r>
        <w:rPr>
          <w:rFonts w:ascii="Times New Roman" w:hAnsi="Times New Roman" w:eastAsia="PMingLiU"/>
          <w:sz w:val="28"/>
          <w:lang w:eastAsia="zh-TW"/>
        </w:rPr>
        <w:t xml:space="preserve">Proposals for </w:t>
      </w:r>
      <w:r>
        <w:rPr>
          <w:rFonts w:hint="eastAsia"/>
          <w:sz w:val="28"/>
          <w:lang w:val="en-US" w:eastAsia="zh-CN"/>
        </w:rPr>
        <w:t xml:space="preserve">Tuesday </w:t>
      </w:r>
      <w:r>
        <w:rPr>
          <w:rFonts w:ascii="Times New Roman" w:hAnsi="Times New Roman" w:eastAsia="PMingLiU"/>
          <w:sz w:val="28"/>
          <w:lang w:eastAsia="zh-TW"/>
        </w:rPr>
        <w:t>Online</w:t>
      </w:r>
    </w:p>
    <w:p>
      <w:pPr>
        <w:bidi w:val="0"/>
        <w:rPr>
          <w:rFonts w:hint="default"/>
          <w:highlight w:val="yellow"/>
          <w:lang w:val="en-US" w:eastAsia="zh-CN"/>
        </w:rPr>
      </w:pPr>
      <w:r>
        <w:rPr>
          <w:rFonts w:hint="eastAsia"/>
          <w:highlight w:val="yellow"/>
          <w:lang w:val="en-US" w:eastAsia="zh-CN"/>
        </w:rPr>
        <w:t>TBD</w:t>
      </w:r>
    </w:p>
    <w:p>
      <w:pPr>
        <w:rPr>
          <w:rFonts w:hint="default"/>
          <w:lang w:val="en-US" w:eastAsia="zh-CN"/>
        </w:rPr>
      </w:pPr>
    </w:p>
    <w:p>
      <w:pPr>
        <w:pStyle w:val="2"/>
        <w:numPr>
          <w:ilvl w:val="0"/>
          <w:numId w:val="0"/>
        </w:numPr>
        <w:rPr>
          <w:rFonts w:ascii="Times New Roman" w:hAnsi="Times New Roman"/>
        </w:rPr>
      </w:pPr>
      <w:r>
        <w:rPr>
          <w:rFonts w:ascii="Times New Roman" w:hAnsi="Times New Roman"/>
        </w:rPr>
        <w:t>References</w:t>
      </w:r>
    </w:p>
    <w:tbl>
      <w:tblPr>
        <w:tblStyle w:val="24"/>
        <w:tblW w:w="9900" w:type="dxa"/>
        <w:tblInd w:w="-5" w:type="dxa"/>
        <w:tblLayout w:type="autofit"/>
        <w:tblCellMar>
          <w:top w:w="0" w:type="dxa"/>
          <w:left w:w="108" w:type="dxa"/>
          <w:bottom w:w="0" w:type="dxa"/>
          <w:right w:w="108" w:type="dxa"/>
        </w:tblCellMar>
      </w:tblPr>
      <w:tblGrid>
        <w:gridCol w:w="450"/>
        <w:gridCol w:w="1260"/>
        <w:gridCol w:w="5670"/>
        <w:gridCol w:w="2520"/>
      </w:tblGrid>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vAlign w:val="top"/>
          </w:tcPr>
          <w:p>
            <w:pPr>
              <w:snapToGrid w:val="0"/>
              <w:rPr>
                <w:rFonts w:hint="default" w:ascii="Times New Roman" w:hAnsi="Times New Roman" w:eastAsia="宋体" w:cs="Times New Roman"/>
                <w:bCs/>
                <w:sz w:val="18"/>
                <w:szCs w:val="18"/>
                <w:lang w:val="en-US" w:eastAsia="zh-CN" w:bidi="ar-SA"/>
              </w:rPr>
            </w:pPr>
            <w:r>
              <w:rPr>
                <w:rFonts w:hint="eastAsia" w:eastAsia="宋体" w:cs="Times New Roman"/>
                <w:bCs/>
                <w:sz w:val="18"/>
                <w:szCs w:val="18"/>
                <w:lang w:val="en-US" w:eastAsia="zh-CN" w:bidi="ar-SA"/>
              </w:rPr>
              <w:t>1</w:t>
            </w:r>
          </w:p>
        </w:tc>
        <w:tc>
          <w:tcPr>
            <w:tcW w:w="1260" w:type="dxa"/>
            <w:tcBorders>
              <w:top w:val="single" w:color="A6A6A6" w:sz="4" w:space="0"/>
              <w:left w:val="single" w:color="A6A6A6" w:sz="4" w:space="0"/>
              <w:bottom w:val="single" w:color="A6A6A6" w:sz="4" w:space="0"/>
              <w:right w:val="single" w:color="A6A6A6" w:sz="4" w:space="0"/>
            </w:tcBorders>
            <w:vAlign w:val="top"/>
          </w:tcPr>
          <w:p>
            <w:pPr>
              <w:keepNext w:val="0"/>
              <w:keepLines w:val="0"/>
              <w:widowControl/>
              <w:suppressLineNumbers w:val="0"/>
              <w:jc w:val="left"/>
              <w:textAlignment w:val="top"/>
              <w:rPr>
                <w:rFonts w:hint="default" w:ascii="Times New Roman" w:hAnsi="Times New Roman" w:eastAsia="宋体" w:cs="Times New Roman"/>
                <w:b/>
                <w:bCs/>
                <w:i w:val="0"/>
                <w:iCs w:val="0"/>
                <w:color w:val="0000FF"/>
                <w:sz w:val="16"/>
                <w:szCs w:val="16"/>
                <w:u w:val="single"/>
                <w:lang w:val="en-US" w:eastAsia="ko-KR" w:bidi="ar-SA"/>
              </w:rPr>
            </w:pPr>
            <w:r>
              <w:rPr>
                <w:rFonts w:hint="default" w:ascii="Times New Roman" w:hAnsi="Times New Roman" w:eastAsia="宋体" w:cs="Times New Roman"/>
                <w:b/>
                <w:bCs/>
                <w:i w:val="0"/>
                <w:iCs w:val="0"/>
                <w:kern w:val="0"/>
                <w:sz w:val="16"/>
                <w:szCs w:val="16"/>
                <w:u w:val="single"/>
                <w:lang w:val="en-US" w:eastAsia="zh-CN" w:bidi="ar"/>
              </w:rPr>
              <w:fldChar w:fldCharType="begin"/>
            </w:r>
            <w:r>
              <w:rPr>
                <w:rFonts w:hint="default" w:ascii="Times New Roman" w:hAnsi="Times New Roman" w:eastAsia="宋体" w:cs="Times New Roman"/>
                <w:b/>
                <w:bCs/>
                <w:i w:val="0"/>
                <w:iCs w:val="0"/>
                <w:kern w:val="0"/>
                <w:sz w:val="16"/>
                <w:szCs w:val="16"/>
                <w:u w:val="single"/>
                <w:lang w:val="en-US" w:eastAsia="zh-CN" w:bidi="ar"/>
              </w:rPr>
              <w:instrText xml:space="preserve"> HYPERLINK "https://www.3gpp.org/ftp/tsg_ran/WG1_RL1/TSGR1_125/Docs/R1-2603623.zip" </w:instrText>
            </w:r>
            <w:r>
              <w:rPr>
                <w:rFonts w:hint="default" w:ascii="Times New Roman" w:hAnsi="Times New Roman" w:eastAsia="宋体" w:cs="Times New Roman"/>
                <w:b/>
                <w:bCs/>
                <w:i w:val="0"/>
                <w:iCs w:val="0"/>
                <w:kern w:val="0"/>
                <w:sz w:val="16"/>
                <w:szCs w:val="16"/>
                <w:u w:val="single"/>
                <w:lang w:val="en-US" w:eastAsia="zh-CN" w:bidi="ar"/>
              </w:rPr>
              <w:fldChar w:fldCharType="separate"/>
            </w:r>
            <w:r>
              <w:rPr>
                <w:rStyle w:val="30"/>
                <w:rFonts w:hint="default" w:ascii="Times New Roman" w:hAnsi="Times New Roman" w:eastAsia="宋体" w:cs="Times New Roman"/>
                <w:b/>
                <w:bCs/>
                <w:i w:val="0"/>
                <w:iCs w:val="0"/>
                <w:sz w:val="16"/>
                <w:szCs w:val="16"/>
                <w:u w:val="single"/>
              </w:rPr>
              <w:t>R1-2603623</w:t>
            </w:r>
            <w:r>
              <w:rPr>
                <w:rFonts w:hint="default" w:ascii="Times New Roman" w:hAnsi="Times New Roman" w:eastAsia="宋体" w:cs="Times New Roman"/>
                <w:b/>
                <w:bCs/>
                <w:i w:val="0"/>
                <w:iCs w:val="0"/>
                <w:kern w:val="0"/>
                <w:sz w:val="16"/>
                <w:szCs w:val="16"/>
                <w:u w:val="single"/>
                <w:lang w:val="en-US" w:eastAsia="zh-CN" w:bidi="ar"/>
              </w:rPr>
              <w:fldChar w:fldCharType="end"/>
            </w:r>
          </w:p>
        </w:tc>
        <w:tc>
          <w:tcPr>
            <w:tcW w:w="5670" w:type="dxa"/>
            <w:tcBorders>
              <w:top w:val="single" w:color="A6A6A6" w:sz="4" w:space="0"/>
              <w:left w:val="nil"/>
              <w:bottom w:val="single" w:color="A6A6A6" w:sz="4" w:space="0"/>
              <w:right w:val="single" w:color="A6A6A6" w:sz="4" w:space="0"/>
            </w:tcBorders>
            <w:vAlign w:val="top"/>
          </w:tcPr>
          <w:p>
            <w:pPr>
              <w:snapToGrid w:val="0"/>
              <w:rPr>
                <w:rFonts w:ascii="Times New Roman" w:hAnsi="Times New Roman" w:eastAsia="等线" w:cs="Arial"/>
                <w:sz w:val="16"/>
                <w:szCs w:val="16"/>
                <w:lang w:val="en-US" w:eastAsia="ko-KR" w:bidi="ar-SA"/>
              </w:rPr>
            </w:pPr>
            <w:r>
              <w:rPr>
                <w:rFonts w:ascii="Times New Roman" w:hAnsi="Times New Roman" w:cs="Arial"/>
                <w:sz w:val="16"/>
                <w:szCs w:val="16"/>
              </w:rPr>
              <w:t>Maintenance on NR MIMO phase 5</w:t>
            </w:r>
          </w:p>
        </w:tc>
        <w:tc>
          <w:tcPr>
            <w:tcW w:w="2520" w:type="dxa"/>
            <w:tcBorders>
              <w:top w:val="single" w:color="A6A6A6" w:sz="4" w:space="0"/>
              <w:left w:val="nil"/>
              <w:bottom w:val="single" w:color="A6A6A6" w:sz="4" w:space="0"/>
              <w:right w:val="single" w:color="A6A6A6" w:sz="4" w:space="0"/>
            </w:tcBorders>
            <w:vAlign w:val="top"/>
          </w:tcPr>
          <w:p>
            <w:pPr>
              <w:snapToGrid w:val="0"/>
              <w:rPr>
                <w:rFonts w:ascii="Times New Roman" w:hAnsi="Times New Roman" w:eastAsia="等线" w:cs="Arial"/>
                <w:sz w:val="16"/>
                <w:szCs w:val="16"/>
                <w:lang w:val="en-US" w:eastAsia="zh-CN" w:bidi="ar-SA"/>
              </w:rPr>
            </w:pPr>
            <w:r>
              <w:rPr>
                <w:rFonts w:ascii="Times New Roman" w:hAnsi="Times New Roman" w:cs="Arial"/>
                <w:sz w:val="16"/>
                <w:szCs w:val="16"/>
                <w:lang w:eastAsia="zh-CN"/>
              </w:rPr>
              <w:t>vivo</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tcPr>
          <w:p>
            <w:pPr>
              <w:snapToGrid w:val="0"/>
              <w:rPr>
                <w:rFonts w:hint="default" w:ascii="Times New Roman" w:hAnsi="Times New Roman"/>
                <w:sz w:val="18"/>
                <w:szCs w:val="18"/>
                <w:lang w:val="en-US" w:eastAsia="zh-CN"/>
              </w:rPr>
            </w:pPr>
            <w:r>
              <w:rPr>
                <w:rFonts w:hint="eastAsia"/>
                <w:sz w:val="18"/>
                <w:szCs w:val="18"/>
                <w:lang w:val="en-US" w:eastAsia="zh-CN"/>
              </w:rPr>
              <w:t>2</w:t>
            </w:r>
          </w:p>
        </w:tc>
        <w:tc>
          <w:tcPr>
            <w:tcW w:w="1260" w:type="dxa"/>
            <w:tcBorders>
              <w:top w:val="single" w:color="A6A6A6" w:sz="4" w:space="0"/>
              <w:left w:val="single" w:color="A6A6A6" w:sz="4" w:space="0"/>
              <w:bottom w:val="single" w:color="A6A6A6" w:sz="4" w:space="0"/>
              <w:right w:val="single" w:color="A6A6A6" w:sz="4" w:space="0"/>
            </w:tcBorders>
            <w:vAlign w:val="top"/>
          </w:tcPr>
          <w:p>
            <w:pPr>
              <w:keepNext w:val="0"/>
              <w:keepLines w:val="0"/>
              <w:widowControl/>
              <w:suppressLineNumbers w:val="0"/>
              <w:jc w:val="left"/>
              <w:textAlignment w:val="top"/>
              <w:rPr>
                <w:rFonts w:hint="default" w:ascii="Times New Roman" w:hAnsi="Times New Roman" w:eastAsia="宋体" w:cs="Times New Roman"/>
                <w:b/>
                <w:bCs/>
                <w:i w:val="0"/>
                <w:iCs w:val="0"/>
                <w:color w:val="0000FF"/>
                <w:sz w:val="16"/>
                <w:szCs w:val="16"/>
                <w:u w:val="single"/>
                <w:lang w:val="en-US" w:eastAsia="ko-KR" w:bidi="ar-SA"/>
              </w:rPr>
            </w:pPr>
            <w:r>
              <w:rPr>
                <w:rFonts w:hint="default" w:ascii="Times New Roman" w:hAnsi="Times New Roman" w:eastAsia="宋体" w:cs="Times New Roman"/>
                <w:b/>
                <w:bCs/>
                <w:i w:val="0"/>
                <w:iCs w:val="0"/>
                <w:kern w:val="0"/>
                <w:sz w:val="16"/>
                <w:szCs w:val="16"/>
                <w:u w:val="single"/>
                <w:lang w:val="en-US" w:eastAsia="zh-CN" w:bidi="ar"/>
              </w:rPr>
              <w:fldChar w:fldCharType="begin"/>
            </w:r>
            <w:r>
              <w:rPr>
                <w:rFonts w:hint="default" w:ascii="Times New Roman" w:hAnsi="Times New Roman" w:eastAsia="宋体" w:cs="Times New Roman"/>
                <w:b/>
                <w:bCs/>
                <w:i w:val="0"/>
                <w:iCs w:val="0"/>
                <w:kern w:val="0"/>
                <w:sz w:val="16"/>
                <w:szCs w:val="16"/>
                <w:u w:val="single"/>
                <w:lang w:val="en-US" w:eastAsia="zh-CN" w:bidi="ar"/>
              </w:rPr>
              <w:instrText xml:space="preserve"> HYPERLINK "https://www.3gpp.org/ftp/tsg_ran/WG1_RL1/TSGR1_125/Docs/R1-2603681.zip" </w:instrText>
            </w:r>
            <w:r>
              <w:rPr>
                <w:rFonts w:hint="default" w:ascii="Times New Roman" w:hAnsi="Times New Roman" w:eastAsia="宋体" w:cs="Times New Roman"/>
                <w:b/>
                <w:bCs/>
                <w:i w:val="0"/>
                <w:iCs w:val="0"/>
                <w:kern w:val="0"/>
                <w:sz w:val="16"/>
                <w:szCs w:val="16"/>
                <w:u w:val="single"/>
                <w:lang w:val="en-US" w:eastAsia="zh-CN" w:bidi="ar"/>
              </w:rPr>
              <w:fldChar w:fldCharType="separate"/>
            </w:r>
            <w:r>
              <w:rPr>
                <w:rStyle w:val="30"/>
                <w:rFonts w:hint="default" w:ascii="Times New Roman" w:hAnsi="Times New Roman" w:eastAsia="宋体" w:cs="Times New Roman"/>
                <w:b/>
                <w:bCs/>
                <w:i w:val="0"/>
                <w:iCs w:val="0"/>
                <w:sz w:val="16"/>
                <w:szCs w:val="16"/>
                <w:u w:val="single"/>
              </w:rPr>
              <w:t>R1-2603681</w:t>
            </w:r>
            <w:r>
              <w:rPr>
                <w:rFonts w:hint="default" w:ascii="Times New Roman" w:hAnsi="Times New Roman" w:eastAsia="宋体" w:cs="Times New Roman"/>
                <w:b/>
                <w:bCs/>
                <w:i w:val="0"/>
                <w:iCs w:val="0"/>
                <w:kern w:val="0"/>
                <w:sz w:val="16"/>
                <w:szCs w:val="16"/>
                <w:u w:val="single"/>
                <w:lang w:val="en-US" w:eastAsia="zh-CN" w:bidi="ar"/>
              </w:rPr>
              <w:fldChar w:fldCharType="end"/>
            </w:r>
          </w:p>
        </w:tc>
        <w:tc>
          <w:tcPr>
            <w:tcW w:w="5670" w:type="dxa"/>
            <w:tcBorders>
              <w:top w:val="single" w:color="A6A6A6" w:sz="4" w:space="0"/>
              <w:left w:val="nil"/>
              <w:bottom w:val="single" w:color="A6A6A6" w:sz="4" w:space="0"/>
              <w:right w:val="single" w:color="A6A6A6" w:sz="4" w:space="0"/>
            </w:tcBorders>
          </w:tcPr>
          <w:p>
            <w:pPr>
              <w:snapToGrid w:val="0"/>
              <w:rPr>
                <w:rFonts w:ascii="Times New Roman" w:hAnsi="Times New Roman" w:cs="Arial"/>
                <w:sz w:val="16"/>
                <w:szCs w:val="16"/>
              </w:rPr>
            </w:pPr>
            <w:r>
              <w:rPr>
                <w:rFonts w:ascii="Times New Roman" w:hAnsi="Times New Roman" w:cs="Arial"/>
                <w:sz w:val="16"/>
                <w:szCs w:val="16"/>
              </w:rPr>
              <w:t>Maintenance on NR MIMO Phase 5</w:t>
            </w:r>
          </w:p>
        </w:tc>
        <w:tc>
          <w:tcPr>
            <w:tcW w:w="2520" w:type="dxa"/>
            <w:tcBorders>
              <w:top w:val="single" w:color="A6A6A6" w:sz="4" w:space="0"/>
              <w:left w:val="nil"/>
              <w:bottom w:val="single" w:color="A6A6A6" w:sz="4" w:space="0"/>
              <w:right w:val="single" w:color="A6A6A6" w:sz="4" w:space="0"/>
            </w:tcBorders>
          </w:tcPr>
          <w:p>
            <w:pPr>
              <w:snapToGrid w:val="0"/>
              <w:rPr>
                <w:rFonts w:ascii="Times New Roman" w:hAnsi="Times New Roman" w:cs="Arial"/>
                <w:sz w:val="16"/>
                <w:szCs w:val="16"/>
              </w:rPr>
            </w:pPr>
            <w:r>
              <w:rPr>
                <w:rFonts w:ascii="Times New Roman" w:hAnsi="Times New Roman" w:cs="Arial"/>
                <w:sz w:val="16"/>
                <w:szCs w:val="16"/>
              </w:rPr>
              <w:t>ZTE Corporation, Sanechips</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tcPr>
          <w:p>
            <w:pPr>
              <w:snapToGrid w:val="0"/>
              <w:rPr>
                <w:rFonts w:hint="default" w:ascii="Times New Roman" w:hAnsi="Times New Roman" w:eastAsia="宋体"/>
                <w:bCs/>
                <w:sz w:val="18"/>
                <w:szCs w:val="18"/>
                <w:lang w:val="en-US" w:eastAsia="zh-CN"/>
              </w:rPr>
            </w:pPr>
            <w:r>
              <w:rPr>
                <w:rFonts w:hint="eastAsia" w:eastAsia="宋体"/>
                <w:bCs/>
                <w:sz w:val="18"/>
                <w:szCs w:val="18"/>
                <w:lang w:val="en-US" w:eastAsia="zh-CN"/>
              </w:rPr>
              <w:t>3</w:t>
            </w:r>
          </w:p>
        </w:tc>
        <w:tc>
          <w:tcPr>
            <w:tcW w:w="1260" w:type="dxa"/>
            <w:tcBorders>
              <w:top w:val="nil"/>
              <w:left w:val="single" w:color="A6A6A6" w:sz="4" w:space="0"/>
              <w:bottom w:val="single" w:color="A6A6A6" w:sz="4" w:space="0"/>
              <w:right w:val="single" w:color="A6A6A6" w:sz="4" w:space="0"/>
            </w:tcBorders>
            <w:vAlign w:val="top"/>
          </w:tcPr>
          <w:p>
            <w:pPr>
              <w:keepNext w:val="0"/>
              <w:keepLines w:val="0"/>
              <w:widowControl/>
              <w:suppressLineNumbers w:val="0"/>
              <w:jc w:val="left"/>
              <w:textAlignment w:val="top"/>
              <w:rPr>
                <w:rFonts w:hint="default" w:ascii="Times New Roman" w:hAnsi="Times New Roman" w:eastAsia="宋体" w:cs="Times New Roman"/>
                <w:b/>
                <w:bCs/>
                <w:i w:val="0"/>
                <w:iCs w:val="0"/>
                <w:color w:val="0000FF"/>
                <w:sz w:val="16"/>
                <w:szCs w:val="16"/>
                <w:u w:val="single"/>
                <w:lang w:val="en-US" w:eastAsia="ko-KR" w:bidi="ar-SA"/>
              </w:rPr>
            </w:pPr>
            <w:r>
              <w:rPr>
                <w:rFonts w:hint="default" w:ascii="Times New Roman" w:hAnsi="Times New Roman" w:eastAsia="宋体" w:cs="Times New Roman"/>
                <w:b/>
                <w:bCs/>
                <w:i w:val="0"/>
                <w:iCs w:val="0"/>
                <w:kern w:val="0"/>
                <w:sz w:val="16"/>
                <w:szCs w:val="16"/>
                <w:u w:val="single"/>
                <w:lang w:val="en-US" w:eastAsia="zh-CN" w:bidi="ar"/>
              </w:rPr>
              <w:fldChar w:fldCharType="begin"/>
            </w:r>
            <w:r>
              <w:rPr>
                <w:rFonts w:hint="default" w:ascii="Times New Roman" w:hAnsi="Times New Roman" w:eastAsia="宋体" w:cs="Times New Roman"/>
                <w:b/>
                <w:bCs/>
                <w:i w:val="0"/>
                <w:iCs w:val="0"/>
                <w:kern w:val="0"/>
                <w:sz w:val="16"/>
                <w:szCs w:val="16"/>
                <w:u w:val="single"/>
                <w:lang w:val="en-US" w:eastAsia="zh-CN" w:bidi="ar"/>
              </w:rPr>
              <w:instrText xml:space="preserve"> HYPERLINK "https://www.3gpp.org/ftp/tsg_ran/WG1_RL1/TSGR1_125/Docs/R1-2603894.zip" </w:instrText>
            </w:r>
            <w:r>
              <w:rPr>
                <w:rFonts w:hint="default" w:ascii="Times New Roman" w:hAnsi="Times New Roman" w:eastAsia="宋体" w:cs="Times New Roman"/>
                <w:b/>
                <w:bCs/>
                <w:i w:val="0"/>
                <w:iCs w:val="0"/>
                <w:kern w:val="0"/>
                <w:sz w:val="16"/>
                <w:szCs w:val="16"/>
                <w:u w:val="single"/>
                <w:lang w:val="en-US" w:eastAsia="zh-CN" w:bidi="ar"/>
              </w:rPr>
              <w:fldChar w:fldCharType="separate"/>
            </w:r>
            <w:r>
              <w:rPr>
                <w:rStyle w:val="30"/>
                <w:rFonts w:hint="default" w:ascii="Times New Roman" w:hAnsi="Times New Roman" w:eastAsia="宋体" w:cs="Times New Roman"/>
                <w:b/>
                <w:bCs/>
                <w:i w:val="0"/>
                <w:iCs w:val="0"/>
                <w:sz w:val="16"/>
                <w:szCs w:val="16"/>
                <w:u w:val="single"/>
              </w:rPr>
              <w:t>R1-2603894</w:t>
            </w:r>
            <w:r>
              <w:rPr>
                <w:rFonts w:hint="default" w:ascii="Times New Roman" w:hAnsi="Times New Roman" w:eastAsia="宋体" w:cs="Times New Roman"/>
                <w:b/>
                <w:bCs/>
                <w:i w:val="0"/>
                <w:iCs w:val="0"/>
                <w:kern w:val="0"/>
                <w:sz w:val="16"/>
                <w:szCs w:val="16"/>
                <w:u w:val="single"/>
                <w:lang w:val="en-US" w:eastAsia="zh-CN" w:bidi="ar"/>
              </w:rPr>
              <w:fldChar w:fldCharType="end"/>
            </w:r>
          </w:p>
        </w:tc>
        <w:tc>
          <w:tcPr>
            <w:tcW w:w="5670" w:type="dxa"/>
            <w:tcBorders>
              <w:top w:val="nil"/>
              <w:left w:val="nil"/>
              <w:bottom w:val="single" w:color="A6A6A6" w:sz="4" w:space="0"/>
              <w:right w:val="single" w:color="A6A6A6" w:sz="4" w:space="0"/>
            </w:tcBorders>
          </w:tcPr>
          <w:p>
            <w:pPr>
              <w:snapToGrid w:val="0"/>
              <w:rPr>
                <w:rFonts w:ascii="Times New Roman" w:hAnsi="Times New Roman" w:cs="Arial"/>
                <w:sz w:val="16"/>
                <w:szCs w:val="16"/>
              </w:rPr>
            </w:pPr>
            <w:r>
              <w:rPr>
                <w:rFonts w:ascii="Times New Roman" w:hAnsi="Times New Roman" w:cs="Arial"/>
                <w:sz w:val="16"/>
                <w:szCs w:val="16"/>
              </w:rPr>
              <w:t>Maintenance o</w:t>
            </w:r>
            <w:r>
              <w:rPr>
                <w:rFonts w:hint="eastAsia" w:ascii="Times New Roman" w:hAnsi="Times New Roman" w:cs="Arial"/>
                <w:sz w:val="16"/>
                <w:szCs w:val="16"/>
                <w:lang w:eastAsia="zh-CN"/>
              </w:rPr>
              <w:t>f</w:t>
            </w:r>
            <w:r>
              <w:rPr>
                <w:rFonts w:ascii="Times New Roman" w:hAnsi="Times New Roman" w:cs="Arial"/>
                <w:sz w:val="16"/>
                <w:szCs w:val="16"/>
              </w:rPr>
              <w:t xml:space="preserve"> NR MIMO Phase 5</w:t>
            </w:r>
          </w:p>
        </w:tc>
        <w:tc>
          <w:tcPr>
            <w:tcW w:w="2520" w:type="dxa"/>
            <w:tcBorders>
              <w:top w:val="nil"/>
              <w:left w:val="nil"/>
              <w:bottom w:val="single" w:color="A6A6A6" w:sz="4" w:space="0"/>
              <w:right w:val="single" w:color="A6A6A6" w:sz="4" w:space="0"/>
            </w:tcBorders>
          </w:tcPr>
          <w:p>
            <w:pPr>
              <w:snapToGrid w:val="0"/>
              <w:rPr>
                <w:rFonts w:ascii="Times New Roman" w:hAnsi="Times New Roman" w:cs="Arial"/>
                <w:sz w:val="16"/>
                <w:szCs w:val="16"/>
                <w:lang w:eastAsia="zh-CN"/>
              </w:rPr>
            </w:pPr>
            <w:r>
              <w:rPr>
                <w:rFonts w:hint="eastAsia" w:ascii="Times New Roman" w:hAnsi="Times New Roman" w:cs="Arial"/>
                <w:sz w:val="16"/>
                <w:szCs w:val="16"/>
                <w:lang w:eastAsia="zh-CN"/>
              </w:rPr>
              <w:t>CATT</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tcPr>
          <w:p>
            <w:pPr>
              <w:snapToGrid w:val="0"/>
              <w:rPr>
                <w:rFonts w:hint="default" w:ascii="Times New Roman" w:hAnsi="Times New Roman"/>
                <w:sz w:val="18"/>
                <w:szCs w:val="18"/>
                <w:lang w:val="en-US" w:eastAsia="zh-CN"/>
              </w:rPr>
            </w:pPr>
            <w:r>
              <w:rPr>
                <w:rFonts w:hint="eastAsia"/>
                <w:sz w:val="18"/>
                <w:szCs w:val="18"/>
                <w:lang w:val="en-US" w:eastAsia="zh-CN"/>
              </w:rPr>
              <w:t>4</w:t>
            </w:r>
          </w:p>
        </w:tc>
        <w:tc>
          <w:tcPr>
            <w:tcW w:w="1260" w:type="dxa"/>
            <w:tcBorders>
              <w:top w:val="single" w:color="A6A6A6" w:sz="4" w:space="0"/>
              <w:left w:val="single" w:color="A6A6A6" w:sz="4" w:space="0"/>
              <w:bottom w:val="single" w:color="A6A6A6" w:sz="4" w:space="0"/>
              <w:right w:val="single" w:color="A6A6A6" w:sz="4" w:space="0"/>
            </w:tcBorders>
            <w:vAlign w:val="top"/>
          </w:tcPr>
          <w:p>
            <w:pPr>
              <w:keepNext w:val="0"/>
              <w:keepLines w:val="0"/>
              <w:widowControl/>
              <w:suppressLineNumbers w:val="0"/>
              <w:jc w:val="left"/>
              <w:textAlignment w:val="top"/>
              <w:rPr>
                <w:rFonts w:hint="default" w:ascii="Times New Roman" w:hAnsi="Times New Roman" w:eastAsia="宋体" w:cs="Times New Roman"/>
                <w:b/>
                <w:bCs/>
                <w:i w:val="0"/>
                <w:iCs w:val="0"/>
                <w:color w:val="0000FF"/>
                <w:sz w:val="16"/>
                <w:szCs w:val="16"/>
                <w:u w:val="single"/>
                <w:lang w:val="en-US" w:eastAsia="zh-CN" w:bidi="ar-SA"/>
              </w:rPr>
            </w:pPr>
            <w:r>
              <w:rPr>
                <w:rFonts w:hint="default" w:ascii="Times New Roman" w:hAnsi="Times New Roman" w:eastAsia="宋体" w:cs="Times New Roman"/>
                <w:b/>
                <w:bCs/>
                <w:i w:val="0"/>
                <w:iCs w:val="0"/>
                <w:kern w:val="0"/>
                <w:sz w:val="16"/>
                <w:szCs w:val="16"/>
                <w:u w:val="single"/>
                <w:lang w:val="en-US" w:eastAsia="zh-CN" w:bidi="ar"/>
              </w:rPr>
              <w:fldChar w:fldCharType="begin"/>
            </w:r>
            <w:r>
              <w:rPr>
                <w:rFonts w:hint="default" w:ascii="Times New Roman" w:hAnsi="Times New Roman" w:eastAsia="宋体" w:cs="Times New Roman"/>
                <w:b/>
                <w:bCs/>
                <w:i w:val="0"/>
                <w:iCs w:val="0"/>
                <w:kern w:val="0"/>
                <w:sz w:val="16"/>
                <w:szCs w:val="16"/>
                <w:u w:val="single"/>
                <w:lang w:val="en-US" w:eastAsia="zh-CN" w:bidi="ar"/>
              </w:rPr>
              <w:instrText xml:space="preserve"> HYPERLINK "https://www.3gpp.org/ftp/tsg_ran/WG1_RL1/TSGR1_125/Docs/R1-2604152.zip" </w:instrText>
            </w:r>
            <w:r>
              <w:rPr>
                <w:rFonts w:hint="default" w:ascii="Times New Roman" w:hAnsi="Times New Roman" w:eastAsia="宋体" w:cs="Times New Roman"/>
                <w:b/>
                <w:bCs/>
                <w:i w:val="0"/>
                <w:iCs w:val="0"/>
                <w:kern w:val="0"/>
                <w:sz w:val="16"/>
                <w:szCs w:val="16"/>
                <w:u w:val="single"/>
                <w:lang w:val="en-US" w:eastAsia="zh-CN" w:bidi="ar"/>
              </w:rPr>
              <w:fldChar w:fldCharType="separate"/>
            </w:r>
            <w:r>
              <w:rPr>
                <w:rStyle w:val="30"/>
                <w:rFonts w:hint="default" w:ascii="Times New Roman" w:hAnsi="Times New Roman" w:eastAsia="宋体" w:cs="Times New Roman"/>
                <w:b/>
                <w:bCs/>
                <w:i w:val="0"/>
                <w:iCs w:val="0"/>
                <w:sz w:val="16"/>
                <w:szCs w:val="16"/>
                <w:u w:val="single"/>
              </w:rPr>
              <w:t>R1-2604152</w:t>
            </w:r>
            <w:r>
              <w:rPr>
                <w:rFonts w:hint="default" w:ascii="Times New Roman" w:hAnsi="Times New Roman" w:eastAsia="宋体" w:cs="Times New Roman"/>
                <w:b/>
                <w:bCs/>
                <w:i w:val="0"/>
                <w:iCs w:val="0"/>
                <w:kern w:val="0"/>
                <w:sz w:val="16"/>
                <w:szCs w:val="16"/>
                <w:u w:val="single"/>
                <w:lang w:val="en-US" w:eastAsia="zh-CN" w:bidi="ar"/>
              </w:rPr>
              <w:fldChar w:fldCharType="end"/>
            </w:r>
          </w:p>
        </w:tc>
        <w:tc>
          <w:tcPr>
            <w:tcW w:w="5670" w:type="dxa"/>
            <w:tcBorders>
              <w:top w:val="single" w:color="A6A6A6" w:sz="4" w:space="0"/>
              <w:left w:val="nil"/>
              <w:bottom w:val="single" w:color="A6A6A6" w:sz="4" w:space="0"/>
              <w:right w:val="single" w:color="A6A6A6" w:sz="4" w:space="0"/>
            </w:tcBorders>
            <w:vAlign w:val="top"/>
          </w:tcPr>
          <w:p>
            <w:pPr>
              <w:snapToGrid w:val="0"/>
              <w:rPr>
                <w:rFonts w:ascii="Times New Roman" w:hAnsi="Times New Roman" w:eastAsia="等线" w:cs="Arial"/>
                <w:sz w:val="16"/>
                <w:szCs w:val="16"/>
                <w:lang w:val="en-US" w:eastAsia="ko-KR" w:bidi="ar-SA"/>
              </w:rPr>
            </w:pPr>
            <w:r>
              <w:rPr>
                <w:rFonts w:ascii="Times New Roman" w:hAnsi="Times New Roman" w:cs="Arial"/>
                <w:sz w:val="16"/>
                <w:szCs w:val="16"/>
              </w:rPr>
              <w:t>Remaining issue on NR MIMO Phase 5</w:t>
            </w:r>
          </w:p>
        </w:tc>
        <w:tc>
          <w:tcPr>
            <w:tcW w:w="2520" w:type="dxa"/>
            <w:tcBorders>
              <w:top w:val="single" w:color="A6A6A6" w:sz="4" w:space="0"/>
              <w:left w:val="nil"/>
              <w:bottom w:val="single" w:color="A6A6A6" w:sz="4" w:space="0"/>
              <w:right w:val="single" w:color="A6A6A6" w:sz="4" w:space="0"/>
            </w:tcBorders>
            <w:vAlign w:val="top"/>
          </w:tcPr>
          <w:p>
            <w:pPr>
              <w:snapToGrid w:val="0"/>
              <w:rPr>
                <w:rFonts w:ascii="Times New Roman" w:hAnsi="Times New Roman" w:eastAsia="等线" w:cs="Arial"/>
                <w:sz w:val="16"/>
                <w:szCs w:val="16"/>
                <w:lang w:val="en-US" w:eastAsia="zh-CN" w:bidi="ar-SA"/>
              </w:rPr>
            </w:pPr>
            <w:r>
              <w:rPr>
                <w:rFonts w:hint="eastAsia" w:ascii="Times New Roman" w:hAnsi="Times New Roman" w:cs="Arial"/>
                <w:sz w:val="16"/>
                <w:szCs w:val="16"/>
                <w:lang w:eastAsia="zh-CN"/>
              </w:rPr>
              <w:t>Samsung</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tcPr>
          <w:p>
            <w:pPr>
              <w:snapToGrid w:val="0"/>
              <w:rPr>
                <w:rFonts w:hint="default" w:ascii="Times New Roman" w:hAnsi="Times New Roman"/>
                <w:sz w:val="18"/>
                <w:szCs w:val="18"/>
                <w:lang w:val="en-US" w:eastAsia="zh-CN"/>
              </w:rPr>
            </w:pPr>
            <w:r>
              <w:rPr>
                <w:rFonts w:hint="eastAsia"/>
                <w:sz w:val="18"/>
                <w:szCs w:val="18"/>
                <w:lang w:val="en-US" w:eastAsia="zh-CN"/>
              </w:rPr>
              <w:t>5</w:t>
            </w:r>
          </w:p>
        </w:tc>
        <w:tc>
          <w:tcPr>
            <w:tcW w:w="1260" w:type="dxa"/>
            <w:tcBorders>
              <w:top w:val="single" w:color="A6A6A6" w:sz="4" w:space="0"/>
              <w:left w:val="single" w:color="A6A6A6" w:sz="4" w:space="0"/>
              <w:bottom w:val="single" w:color="A6A6A6" w:sz="4" w:space="0"/>
              <w:right w:val="single" w:color="A6A6A6" w:sz="4" w:space="0"/>
            </w:tcBorders>
            <w:vAlign w:val="top"/>
          </w:tcPr>
          <w:p>
            <w:pPr>
              <w:keepNext w:val="0"/>
              <w:keepLines w:val="0"/>
              <w:widowControl/>
              <w:suppressLineNumbers w:val="0"/>
              <w:jc w:val="left"/>
              <w:textAlignment w:val="top"/>
              <w:rPr>
                <w:rFonts w:hint="default" w:ascii="Times New Roman" w:hAnsi="Times New Roman" w:eastAsia="宋体" w:cs="Times New Roman"/>
                <w:b/>
                <w:bCs/>
                <w:i w:val="0"/>
                <w:iCs w:val="0"/>
                <w:color w:val="0000FF"/>
                <w:sz w:val="16"/>
                <w:szCs w:val="16"/>
                <w:u w:val="single"/>
                <w:lang w:val="en-US" w:eastAsia="zh-CN" w:bidi="ar-SA"/>
              </w:rPr>
            </w:pPr>
            <w:r>
              <w:rPr>
                <w:rFonts w:hint="default" w:ascii="Times New Roman" w:hAnsi="Times New Roman" w:eastAsia="宋体" w:cs="Times New Roman"/>
                <w:b/>
                <w:bCs/>
                <w:i w:val="0"/>
                <w:iCs w:val="0"/>
                <w:kern w:val="0"/>
                <w:sz w:val="16"/>
                <w:szCs w:val="16"/>
                <w:u w:val="single"/>
                <w:lang w:val="en-US" w:eastAsia="zh-CN" w:bidi="ar"/>
              </w:rPr>
              <w:fldChar w:fldCharType="begin"/>
            </w:r>
            <w:r>
              <w:rPr>
                <w:rFonts w:hint="default" w:ascii="Times New Roman" w:hAnsi="Times New Roman" w:eastAsia="宋体" w:cs="Times New Roman"/>
                <w:b/>
                <w:bCs/>
                <w:i w:val="0"/>
                <w:iCs w:val="0"/>
                <w:kern w:val="0"/>
                <w:sz w:val="16"/>
                <w:szCs w:val="16"/>
                <w:u w:val="single"/>
                <w:lang w:val="en-US" w:eastAsia="zh-CN" w:bidi="ar"/>
              </w:rPr>
              <w:instrText xml:space="preserve"> HYPERLINK "https://www.3gpp.org/ftp/tsg_ran/WG1_RL1/TSGR1_125/Docs/R1-2604210.zip" </w:instrText>
            </w:r>
            <w:r>
              <w:rPr>
                <w:rFonts w:hint="default" w:ascii="Times New Roman" w:hAnsi="Times New Roman" w:eastAsia="宋体" w:cs="Times New Roman"/>
                <w:b/>
                <w:bCs/>
                <w:i w:val="0"/>
                <w:iCs w:val="0"/>
                <w:kern w:val="0"/>
                <w:sz w:val="16"/>
                <w:szCs w:val="16"/>
                <w:u w:val="single"/>
                <w:lang w:val="en-US" w:eastAsia="zh-CN" w:bidi="ar"/>
              </w:rPr>
              <w:fldChar w:fldCharType="separate"/>
            </w:r>
            <w:r>
              <w:rPr>
                <w:rStyle w:val="30"/>
                <w:rFonts w:hint="default" w:ascii="Times New Roman" w:hAnsi="Times New Roman" w:eastAsia="宋体" w:cs="Times New Roman"/>
                <w:b/>
                <w:bCs/>
                <w:i w:val="0"/>
                <w:iCs w:val="0"/>
                <w:sz w:val="16"/>
                <w:szCs w:val="16"/>
                <w:u w:val="single"/>
              </w:rPr>
              <w:t>R1-2604210</w:t>
            </w:r>
            <w:r>
              <w:rPr>
                <w:rFonts w:hint="default" w:ascii="Times New Roman" w:hAnsi="Times New Roman" w:eastAsia="宋体" w:cs="Times New Roman"/>
                <w:b/>
                <w:bCs/>
                <w:i w:val="0"/>
                <w:iCs w:val="0"/>
                <w:kern w:val="0"/>
                <w:sz w:val="16"/>
                <w:szCs w:val="16"/>
                <w:u w:val="single"/>
                <w:lang w:val="en-US" w:eastAsia="zh-CN" w:bidi="ar"/>
              </w:rPr>
              <w:fldChar w:fldCharType="end"/>
            </w:r>
          </w:p>
        </w:tc>
        <w:tc>
          <w:tcPr>
            <w:tcW w:w="5670" w:type="dxa"/>
            <w:tcBorders>
              <w:top w:val="single" w:color="A6A6A6" w:sz="4" w:space="0"/>
              <w:left w:val="nil"/>
              <w:bottom w:val="single" w:color="A6A6A6" w:sz="4" w:space="0"/>
              <w:right w:val="single" w:color="A6A6A6" w:sz="4" w:space="0"/>
            </w:tcBorders>
            <w:vAlign w:val="top"/>
          </w:tcPr>
          <w:p>
            <w:pPr>
              <w:snapToGrid w:val="0"/>
              <w:rPr>
                <w:rFonts w:ascii="Times New Roman" w:hAnsi="Times New Roman" w:eastAsia="等线" w:cs="Arial"/>
                <w:sz w:val="16"/>
                <w:szCs w:val="16"/>
                <w:lang w:val="en-US" w:eastAsia="ko-KR" w:bidi="ar-SA"/>
              </w:rPr>
            </w:pPr>
            <w:r>
              <w:rPr>
                <w:rFonts w:ascii="Times New Roman" w:hAnsi="Times New Roman" w:cs="Arial"/>
                <w:sz w:val="16"/>
                <w:szCs w:val="16"/>
              </w:rPr>
              <w:t>Maintenance on NR MIMO Phase 5</w:t>
            </w:r>
          </w:p>
        </w:tc>
        <w:tc>
          <w:tcPr>
            <w:tcW w:w="2520" w:type="dxa"/>
            <w:tcBorders>
              <w:top w:val="single" w:color="A6A6A6" w:sz="4" w:space="0"/>
              <w:left w:val="nil"/>
              <w:bottom w:val="single" w:color="A6A6A6" w:sz="4" w:space="0"/>
              <w:right w:val="single" w:color="A6A6A6" w:sz="4" w:space="0"/>
            </w:tcBorders>
            <w:vAlign w:val="top"/>
          </w:tcPr>
          <w:p>
            <w:pPr>
              <w:snapToGrid w:val="0"/>
              <w:rPr>
                <w:rFonts w:hint="eastAsia" w:ascii="Times New Roman" w:hAnsi="Times New Roman" w:eastAsia="等线" w:cs="Arial"/>
                <w:sz w:val="16"/>
                <w:szCs w:val="16"/>
                <w:lang w:val="en-US" w:eastAsia="zh-CN" w:bidi="ar-SA"/>
              </w:rPr>
            </w:pPr>
            <w:r>
              <w:rPr>
                <w:rFonts w:hint="eastAsia" w:ascii="Times New Roman" w:hAnsi="Times New Roman" w:cs="Arial"/>
                <w:sz w:val="16"/>
                <w:szCs w:val="16"/>
                <w:lang w:eastAsia="zh-CN"/>
              </w:rPr>
              <w:t>Ofinno</w:t>
            </w:r>
          </w:p>
        </w:tc>
      </w:tr>
    </w:tbl>
    <w:p>
      <w:pPr>
        <w:rPr>
          <w:rFonts w:ascii="Times New Roman" w:hAnsi="Times New Roman"/>
        </w:rPr>
      </w:pPr>
    </w:p>
    <w:sectPr>
      <w:pgSz w:w="12240" w:h="15840"/>
      <w:pgMar w:top="1152" w:right="1152" w:bottom="1152" w:left="1152" w:header="720" w:footer="720" w:gutter="0"/>
      <w:cols w:space="720" w:num="1"/>
      <w:docGrid w:type="lines" w:linePitch="3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t">
    <w:altName w:val="Segoe Print"/>
    <w:panose1 w:val="00000000000000000000"/>
    <w:charset w:val="00"/>
    <w:family w:val="roman"/>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Gulim">
    <w:altName w:val="Malgun Gothic"/>
    <w:panose1 w:val="020B0600000101010101"/>
    <w:charset w:val="81"/>
    <w:family w:val="swiss"/>
    <w:pitch w:val="default"/>
    <w:sig w:usb0="00000000" w:usb1="00000000" w:usb2="00000030" w:usb3="00000000" w:csb0="0008009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1"/>
      <w:lvlText w:val="Proposal %1:"/>
      <w:lvlJc w:val="left"/>
      <w:pPr>
        <w:ind w:left="420" w:hanging="420"/>
      </w:pPr>
      <w:rPr>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7"/>
    <w:multiLevelType w:val="multilevel"/>
    <w:tmpl w:val="00000007"/>
    <w:lvl w:ilvl="0" w:tentative="0">
      <w:start w:val="1"/>
      <w:numFmt w:val="bullet"/>
      <w:pStyle w:val="56"/>
      <w:lvlText w:val=""/>
      <w:lvlJc w:val="left"/>
      <w:pPr>
        <w:ind w:left="420" w:hanging="420"/>
      </w:pPr>
      <w:rPr>
        <w:rFonts w:ascii="Symbol" w:hAnsi="Symbol"/>
      </w:rPr>
    </w:lvl>
    <w:lvl w:ilvl="1" w:tentative="0">
      <w:start w:val="1"/>
      <w:numFmt w:val="bullet"/>
      <w:lvlText w:val="-"/>
      <w:lvlJc w:val="left"/>
      <w:pPr>
        <w:ind w:left="840" w:hanging="420"/>
      </w:pPr>
      <w:rPr>
        <w:rFonts w:ascii="Times New Roman" w:hAnsi="Times New Roman" w:cs="Times New Roman"/>
      </w:rPr>
    </w:lvl>
    <w:lvl w:ilvl="2" w:tentative="0">
      <w:start w:val="1"/>
      <w:numFmt w:val="bullet"/>
      <w:lvlText w:val=""/>
      <w:lvlJc w:val="left"/>
      <w:pPr>
        <w:ind w:left="1260" w:hanging="420"/>
      </w:pPr>
      <w:rPr>
        <w:rFonts w:ascii="Wingdings" w:hAnsi="Wingdings"/>
      </w:rPr>
    </w:lvl>
    <w:lvl w:ilvl="3" w:tentative="0">
      <w:start w:val="1"/>
      <w:numFmt w:val="bullet"/>
      <w:lvlText w:val=""/>
      <w:lvlJc w:val="left"/>
      <w:pPr>
        <w:ind w:left="1680" w:hanging="420"/>
      </w:pPr>
      <w:rPr>
        <w:rFonts w:ascii="Wingdings" w:hAnsi="Wingdings"/>
      </w:rPr>
    </w:lvl>
    <w:lvl w:ilvl="4" w:tentative="0">
      <w:start w:val="1"/>
      <w:numFmt w:val="bullet"/>
      <w:lvlText w:val=""/>
      <w:lvlJc w:val="left"/>
      <w:pPr>
        <w:ind w:left="2100" w:hanging="420"/>
      </w:pPr>
      <w:rPr>
        <w:rFonts w:ascii="Wingdings" w:hAnsi="Wingdings"/>
      </w:rPr>
    </w:lvl>
    <w:lvl w:ilvl="5" w:tentative="0">
      <w:start w:val="1"/>
      <w:numFmt w:val="bullet"/>
      <w:lvlText w:val=""/>
      <w:lvlJc w:val="left"/>
      <w:pPr>
        <w:ind w:left="2520" w:hanging="420"/>
      </w:pPr>
      <w:rPr>
        <w:rFonts w:ascii="Wingdings" w:hAnsi="Wingdings"/>
      </w:rPr>
    </w:lvl>
    <w:lvl w:ilvl="6" w:tentative="0">
      <w:start w:val="1"/>
      <w:numFmt w:val="bullet"/>
      <w:lvlText w:val=""/>
      <w:lvlJc w:val="left"/>
      <w:pPr>
        <w:ind w:left="2940" w:hanging="420"/>
      </w:pPr>
      <w:rPr>
        <w:rFonts w:ascii="Wingdings" w:hAnsi="Wingdings"/>
      </w:rPr>
    </w:lvl>
    <w:lvl w:ilvl="7" w:tentative="0">
      <w:start w:val="1"/>
      <w:numFmt w:val="bullet"/>
      <w:lvlText w:val=""/>
      <w:lvlJc w:val="left"/>
      <w:pPr>
        <w:ind w:left="3360" w:hanging="420"/>
      </w:pPr>
      <w:rPr>
        <w:rFonts w:ascii="Wingdings" w:hAnsi="Wingdings"/>
      </w:rPr>
    </w:lvl>
    <w:lvl w:ilvl="8" w:tentative="0">
      <w:start w:val="1"/>
      <w:numFmt w:val="bullet"/>
      <w:lvlText w:val=""/>
      <w:lvlJc w:val="left"/>
      <w:pPr>
        <w:ind w:left="3780" w:hanging="420"/>
      </w:pPr>
      <w:rPr>
        <w:rFonts w:ascii="Wingdings" w:hAnsi="Wingdings"/>
      </w:rPr>
    </w:lvl>
  </w:abstractNum>
  <w:abstractNum w:abstractNumId="2">
    <w:nsid w:val="00000014"/>
    <w:multiLevelType w:val="multilevel"/>
    <w:tmpl w:val="00000014"/>
    <w:lvl w:ilvl="0" w:tentative="0">
      <w:start w:val="1"/>
      <w:numFmt w:val="decimal"/>
      <w:pStyle w:val="71"/>
      <w:lvlText w:val="Proposal %1"/>
      <w:lvlJc w:val="left"/>
      <w:pPr>
        <w:ind w:left="1304" w:hanging="1304"/>
      </w:pPr>
    </w:lvl>
    <w:lvl w:ilvl="1" w:tentative="0">
      <w:start w:val="1"/>
      <w:numFmt w:val="bullet"/>
      <w:lvlText w:val="•"/>
      <w:lvlJc w:val="left"/>
      <w:pPr>
        <w:ind w:left="1480" w:hanging="400"/>
      </w:pPr>
      <w:rPr>
        <w:rFonts w:ascii="Calibri" w:hAnsi="Calibri" w:eastAsia="Times New Roman" w:cs="Calibri"/>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2D"/>
    <w:multiLevelType w:val="multilevel"/>
    <w:tmpl w:val="0000002D"/>
    <w:lvl w:ilvl="0" w:tentative="0">
      <w:start w:val="1"/>
      <w:numFmt w:val="decimal"/>
      <w:pStyle w:val="2"/>
      <w:lvlText w:val="%1"/>
      <w:lvlJc w:val="left"/>
      <w:pPr>
        <w:ind w:left="800" w:hanging="400"/>
      </w:pPr>
    </w:lvl>
    <w:lvl w:ilvl="1" w:tentative="0">
      <w:start w:val="1"/>
      <w:numFmt w:val="none"/>
      <w:lvlText w:val="%2"/>
      <w:lvlJc w:val="left"/>
    </w:lvl>
    <w:lvl w:ilvl="2" w:tentative="0">
      <w:start w:val="1"/>
      <w:numFmt w:val="none"/>
      <w:lvlText w:val="%3"/>
      <w:lvlJc w:val="left"/>
    </w:lvl>
    <w:lvl w:ilvl="3" w:tentative="0">
      <w:start w:val="1"/>
      <w:numFmt w:val="none"/>
      <w:lvlText w:val=""/>
      <w:lvlJc w:val="left"/>
    </w:lvl>
    <w:lvl w:ilvl="4" w:tentative="0">
      <w:start w:val="1"/>
      <w:numFmt w:val="none"/>
      <w:lvlText w:val=""/>
      <w:lvlJc w:val="left"/>
    </w:lvl>
    <w:lvl w:ilvl="5" w:tentative="0">
      <w:start w:val="1"/>
      <w:numFmt w:val="none"/>
      <w:lvlText w:val=""/>
      <w:lvlJc w:val="left"/>
    </w:lvl>
    <w:lvl w:ilvl="6" w:tentative="0">
      <w:start w:val="1"/>
      <w:numFmt w:val="none"/>
      <w:lvlText w:val=""/>
      <w:lvlJc w:val="left"/>
    </w:lvl>
    <w:lvl w:ilvl="7" w:tentative="0">
      <w:start w:val="1"/>
      <w:numFmt w:val="none"/>
      <w:lvlText w:val=""/>
      <w:lvlJc w:val="left"/>
    </w:lvl>
    <w:lvl w:ilvl="8" w:tentative="0">
      <w:start w:val="1"/>
      <w:numFmt w:val="none"/>
      <w:lvlText w:val=""/>
      <w:lvlJc w:val="left"/>
    </w:lvl>
  </w:abstractNum>
  <w:abstractNum w:abstractNumId="4">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131"/>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
    <w:nsid w:val="02B46033"/>
    <w:multiLevelType w:val="multilevel"/>
    <w:tmpl w:val="02B46033"/>
    <w:lvl w:ilvl="0" w:tentative="0">
      <w:start w:val="1"/>
      <w:numFmt w:val="decimal"/>
      <w:pStyle w:val="89"/>
      <w:lvlText w:val="Table %1"/>
      <w:lvlJc w:val="left"/>
      <w:pPr>
        <w:ind w:left="420" w:hanging="420"/>
      </w:pPr>
      <w:rPr>
        <w:rFonts w:hint="eastAsia" w:ascii="Times New Roman" w:hAnsi="Times New Roman" w:cs="Times New Roman"/>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E638DC"/>
    <w:multiLevelType w:val="multilevel"/>
    <w:tmpl w:val="0BE638DC"/>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1207D44D"/>
    <w:multiLevelType w:val="singleLevel"/>
    <w:tmpl w:val="1207D44D"/>
    <w:lvl w:ilvl="0" w:tentative="0">
      <w:start w:val="1"/>
      <w:numFmt w:val="bullet"/>
      <w:lvlText w:val=""/>
      <w:lvlJc w:val="left"/>
      <w:pPr>
        <w:ind w:left="420" w:hanging="420"/>
      </w:pPr>
      <w:rPr>
        <w:rFonts w:hint="default" w:ascii="Wingdings" w:hAnsi="Wingdings"/>
      </w:rPr>
    </w:lvl>
  </w:abstractNum>
  <w:abstractNum w:abstractNumId="8">
    <w:nsid w:val="15AA4EB3"/>
    <w:multiLevelType w:val="multilevel"/>
    <w:tmpl w:val="15AA4EB3"/>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A877D64"/>
    <w:multiLevelType w:val="singleLevel"/>
    <w:tmpl w:val="3A877D64"/>
    <w:lvl w:ilvl="0" w:tentative="0">
      <w:start w:val="1"/>
      <w:numFmt w:val="decimal"/>
      <w:pStyle w:val="109"/>
      <w:lvlText w:val="[%1]"/>
      <w:lvlJc w:val="left"/>
      <w:pPr>
        <w:tabs>
          <w:tab w:val="left" w:pos="360"/>
        </w:tabs>
        <w:ind w:left="360" w:hanging="360"/>
      </w:pPr>
    </w:lvl>
  </w:abstractNum>
  <w:abstractNum w:abstractNumId="10">
    <w:nsid w:val="43C04DCF"/>
    <w:multiLevelType w:val="multilevel"/>
    <w:tmpl w:val="43C04DCF"/>
    <w:lvl w:ilvl="0" w:tentative="0">
      <w:start w:val="1"/>
      <w:numFmt w:val="bullet"/>
      <w:lvlText w:val="-"/>
      <w:lvlJc w:val="left"/>
      <w:pPr>
        <w:ind w:left="480" w:hanging="480"/>
      </w:pPr>
      <w:rPr>
        <w:rFonts w:hint="default" w:ascii="Times New Roman" w:hAnsi="Times New Roman" w:cs="Times New Roman"/>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1">
    <w:nsid w:val="4A55685D"/>
    <w:multiLevelType w:val="singleLevel"/>
    <w:tmpl w:val="4A55685D"/>
    <w:lvl w:ilvl="0" w:tentative="0">
      <w:start w:val="1"/>
      <w:numFmt w:val="bullet"/>
      <w:pStyle w:val="144"/>
      <w:lvlText w:val=""/>
      <w:lvlJc w:val="left"/>
      <w:pPr>
        <w:tabs>
          <w:tab w:val="left" w:pos="992"/>
        </w:tabs>
        <w:ind w:left="992" w:hanging="425"/>
      </w:pPr>
      <w:rPr>
        <w:rFonts w:hint="default" w:ascii="Symbol" w:hAnsi="Symbol"/>
      </w:rPr>
    </w:lvl>
  </w:abstractNum>
  <w:abstractNum w:abstractNumId="12">
    <w:nsid w:val="4EF81F8B"/>
    <w:multiLevelType w:val="singleLevel"/>
    <w:tmpl w:val="4EF81F8B"/>
    <w:lvl w:ilvl="0" w:tentative="0">
      <w:start w:val="1"/>
      <w:numFmt w:val="bullet"/>
      <w:lvlText w:val=""/>
      <w:lvlJc w:val="left"/>
      <w:pPr>
        <w:ind w:left="420" w:hanging="420"/>
      </w:pPr>
      <w:rPr>
        <w:rFonts w:hint="default" w:ascii="Wingdings" w:hAnsi="Wingdings"/>
      </w:rPr>
    </w:lvl>
  </w:abstractNum>
  <w:abstractNum w:abstractNumId="13">
    <w:nsid w:val="63690C9E"/>
    <w:multiLevelType w:val="singleLevel"/>
    <w:tmpl w:val="63690C9E"/>
    <w:lvl w:ilvl="0" w:tentative="0">
      <w:start w:val="1"/>
      <w:numFmt w:val="bullet"/>
      <w:pStyle w:val="140"/>
      <w:lvlText w:val=""/>
      <w:lvlJc w:val="left"/>
      <w:pPr>
        <w:tabs>
          <w:tab w:val="left" w:pos="360"/>
        </w:tabs>
        <w:ind w:left="360" w:hanging="360"/>
      </w:pPr>
      <w:rPr>
        <w:rFonts w:hint="default" w:ascii="Wingdings" w:hAnsi="Wingdings"/>
      </w:rPr>
    </w:lvl>
  </w:abstractNum>
  <w:abstractNum w:abstractNumId="14">
    <w:nsid w:val="66BB6AEC"/>
    <w:multiLevelType w:val="multilevel"/>
    <w:tmpl w:val="66BB6AEC"/>
    <w:lvl w:ilvl="0" w:tentative="0">
      <w:start w:val="1"/>
      <w:numFmt w:val="bullet"/>
      <w:pStyle w:val="149"/>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A1D1C7C"/>
    <w:multiLevelType w:val="multilevel"/>
    <w:tmpl w:val="6A1D1C7C"/>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rPr>
        <w:sz w:val="16"/>
        <w:szCs w:val="16"/>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70146DC0"/>
    <w:multiLevelType w:val="multilevel"/>
    <w:tmpl w:val="70146DC0"/>
    <w:lvl w:ilvl="0" w:tentative="0">
      <w:start w:val="1"/>
      <w:numFmt w:val="bullet"/>
      <w:pStyle w:val="10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8B20AE9"/>
    <w:multiLevelType w:val="multilevel"/>
    <w:tmpl w:val="78B20AE9"/>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num w:numId="1">
    <w:abstractNumId w:val="3"/>
  </w:num>
  <w:num w:numId="2">
    <w:abstractNumId w:val="0"/>
  </w:num>
  <w:num w:numId="3">
    <w:abstractNumId w:val="1"/>
  </w:num>
  <w:num w:numId="4">
    <w:abstractNumId w:val="2"/>
  </w:num>
  <w:num w:numId="5">
    <w:abstractNumId w:val="5"/>
  </w:num>
  <w:num w:numId="6">
    <w:abstractNumId w:val="16"/>
  </w:num>
  <w:num w:numId="7">
    <w:abstractNumId w:val="9"/>
  </w:num>
  <w:num w:numId="8">
    <w:abstractNumId w:val="4"/>
  </w:num>
  <w:num w:numId="9">
    <w:abstractNumId w:val="13"/>
  </w:num>
  <w:num w:numId="10">
    <w:abstractNumId w:val="11"/>
  </w:num>
  <w:num w:numId="11">
    <w:abstractNumId w:val="14"/>
  </w:num>
  <w:num w:numId="12">
    <w:abstractNumId w:val="6"/>
  </w:num>
  <w:num w:numId="13">
    <w:abstractNumId w:val="15"/>
  </w:num>
  <w:num w:numId="14">
    <w:abstractNumId w:val="17"/>
  </w:num>
  <w:num w:numId="15">
    <w:abstractNumId w:val="7"/>
  </w:num>
  <w:num w:numId="16">
    <w:abstractNumId w:val="8"/>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B2"/>
    <w:rsid w:val="00000706"/>
    <w:rsid w:val="00000736"/>
    <w:rsid w:val="0000075B"/>
    <w:rsid w:val="00000773"/>
    <w:rsid w:val="00000E20"/>
    <w:rsid w:val="00000F9F"/>
    <w:rsid w:val="000011F0"/>
    <w:rsid w:val="0000151C"/>
    <w:rsid w:val="00001739"/>
    <w:rsid w:val="00001E0D"/>
    <w:rsid w:val="00001E9A"/>
    <w:rsid w:val="00002AC3"/>
    <w:rsid w:val="00002D5F"/>
    <w:rsid w:val="00002EEE"/>
    <w:rsid w:val="00003043"/>
    <w:rsid w:val="000031EA"/>
    <w:rsid w:val="000033FB"/>
    <w:rsid w:val="0000397A"/>
    <w:rsid w:val="00003E04"/>
    <w:rsid w:val="000042BA"/>
    <w:rsid w:val="000046B5"/>
    <w:rsid w:val="000047A2"/>
    <w:rsid w:val="00004866"/>
    <w:rsid w:val="000052BA"/>
    <w:rsid w:val="000052D4"/>
    <w:rsid w:val="0000580B"/>
    <w:rsid w:val="00005A49"/>
    <w:rsid w:val="00006513"/>
    <w:rsid w:val="0000666E"/>
    <w:rsid w:val="000068E0"/>
    <w:rsid w:val="000069F8"/>
    <w:rsid w:val="00006C99"/>
    <w:rsid w:val="0000731F"/>
    <w:rsid w:val="000075E6"/>
    <w:rsid w:val="000076F7"/>
    <w:rsid w:val="000077D9"/>
    <w:rsid w:val="00007F91"/>
    <w:rsid w:val="00010654"/>
    <w:rsid w:val="00010710"/>
    <w:rsid w:val="00010B09"/>
    <w:rsid w:val="00010BF8"/>
    <w:rsid w:val="00011765"/>
    <w:rsid w:val="00011B40"/>
    <w:rsid w:val="00011D19"/>
    <w:rsid w:val="00011E86"/>
    <w:rsid w:val="00012579"/>
    <w:rsid w:val="000126D3"/>
    <w:rsid w:val="000127E5"/>
    <w:rsid w:val="00012B4E"/>
    <w:rsid w:val="00012E7F"/>
    <w:rsid w:val="00013E60"/>
    <w:rsid w:val="00013F55"/>
    <w:rsid w:val="000142E7"/>
    <w:rsid w:val="00014998"/>
    <w:rsid w:val="00014F34"/>
    <w:rsid w:val="00015488"/>
    <w:rsid w:val="0001565D"/>
    <w:rsid w:val="0001591C"/>
    <w:rsid w:val="00015993"/>
    <w:rsid w:val="00015EE0"/>
    <w:rsid w:val="000160B2"/>
    <w:rsid w:val="0001675E"/>
    <w:rsid w:val="000167BC"/>
    <w:rsid w:val="00016AAA"/>
    <w:rsid w:val="00016DCB"/>
    <w:rsid w:val="00016DD8"/>
    <w:rsid w:val="00016FD1"/>
    <w:rsid w:val="00017474"/>
    <w:rsid w:val="00017498"/>
    <w:rsid w:val="000175B9"/>
    <w:rsid w:val="00017763"/>
    <w:rsid w:val="00017FE6"/>
    <w:rsid w:val="0002020F"/>
    <w:rsid w:val="0002041B"/>
    <w:rsid w:val="00020CCE"/>
    <w:rsid w:val="00020DA4"/>
    <w:rsid w:val="00020FFA"/>
    <w:rsid w:val="00021115"/>
    <w:rsid w:val="0002199C"/>
    <w:rsid w:val="000219B2"/>
    <w:rsid w:val="00021AFE"/>
    <w:rsid w:val="00021F93"/>
    <w:rsid w:val="00022271"/>
    <w:rsid w:val="00022443"/>
    <w:rsid w:val="00022838"/>
    <w:rsid w:val="000229B2"/>
    <w:rsid w:val="000237B3"/>
    <w:rsid w:val="000237C7"/>
    <w:rsid w:val="00023A26"/>
    <w:rsid w:val="00023A84"/>
    <w:rsid w:val="00023C80"/>
    <w:rsid w:val="00023FF4"/>
    <w:rsid w:val="00024274"/>
    <w:rsid w:val="000245BA"/>
    <w:rsid w:val="0002557F"/>
    <w:rsid w:val="0002574E"/>
    <w:rsid w:val="00025EF5"/>
    <w:rsid w:val="0002632F"/>
    <w:rsid w:val="000265E8"/>
    <w:rsid w:val="00026772"/>
    <w:rsid w:val="0002686E"/>
    <w:rsid w:val="00026B46"/>
    <w:rsid w:val="00027362"/>
    <w:rsid w:val="0002740E"/>
    <w:rsid w:val="000278EB"/>
    <w:rsid w:val="00027AA7"/>
    <w:rsid w:val="000300C1"/>
    <w:rsid w:val="0003057B"/>
    <w:rsid w:val="0003060C"/>
    <w:rsid w:val="00030A8A"/>
    <w:rsid w:val="00030DA7"/>
    <w:rsid w:val="00031508"/>
    <w:rsid w:val="00031729"/>
    <w:rsid w:val="00031E29"/>
    <w:rsid w:val="0003208A"/>
    <w:rsid w:val="0003223A"/>
    <w:rsid w:val="0003232A"/>
    <w:rsid w:val="0003236A"/>
    <w:rsid w:val="0003284D"/>
    <w:rsid w:val="00033215"/>
    <w:rsid w:val="0003323F"/>
    <w:rsid w:val="000333E1"/>
    <w:rsid w:val="000338C6"/>
    <w:rsid w:val="00033B76"/>
    <w:rsid w:val="000342E2"/>
    <w:rsid w:val="000343FA"/>
    <w:rsid w:val="0003475B"/>
    <w:rsid w:val="00034D74"/>
    <w:rsid w:val="00034E03"/>
    <w:rsid w:val="00034E7E"/>
    <w:rsid w:val="00034FD9"/>
    <w:rsid w:val="00035792"/>
    <w:rsid w:val="000359DE"/>
    <w:rsid w:val="00035ACC"/>
    <w:rsid w:val="00035D2D"/>
    <w:rsid w:val="00036282"/>
    <w:rsid w:val="000363E8"/>
    <w:rsid w:val="000364FD"/>
    <w:rsid w:val="00036549"/>
    <w:rsid w:val="0003654B"/>
    <w:rsid w:val="000368EC"/>
    <w:rsid w:val="00036AA3"/>
    <w:rsid w:val="00036DAB"/>
    <w:rsid w:val="000372A3"/>
    <w:rsid w:val="000375E4"/>
    <w:rsid w:val="0003788E"/>
    <w:rsid w:val="00037AA1"/>
    <w:rsid w:val="00040565"/>
    <w:rsid w:val="00040997"/>
    <w:rsid w:val="00040F57"/>
    <w:rsid w:val="00041065"/>
    <w:rsid w:val="00041130"/>
    <w:rsid w:val="0004129C"/>
    <w:rsid w:val="00041AFA"/>
    <w:rsid w:val="00041CB9"/>
    <w:rsid w:val="00042172"/>
    <w:rsid w:val="000422E8"/>
    <w:rsid w:val="00042659"/>
    <w:rsid w:val="000427BD"/>
    <w:rsid w:val="00042AB6"/>
    <w:rsid w:val="00042C3B"/>
    <w:rsid w:val="00042C6C"/>
    <w:rsid w:val="000434FD"/>
    <w:rsid w:val="0004369A"/>
    <w:rsid w:val="000445FA"/>
    <w:rsid w:val="000449B3"/>
    <w:rsid w:val="000449B9"/>
    <w:rsid w:val="00044ABC"/>
    <w:rsid w:val="000450C0"/>
    <w:rsid w:val="000450C4"/>
    <w:rsid w:val="0004538B"/>
    <w:rsid w:val="0004560C"/>
    <w:rsid w:val="00045ACF"/>
    <w:rsid w:val="00045B31"/>
    <w:rsid w:val="00045E7D"/>
    <w:rsid w:val="00045E92"/>
    <w:rsid w:val="00046126"/>
    <w:rsid w:val="00046B0E"/>
    <w:rsid w:val="00046D22"/>
    <w:rsid w:val="00046D34"/>
    <w:rsid w:val="00046D3F"/>
    <w:rsid w:val="00046D56"/>
    <w:rsid w:val="00047354"/>
    <w:rsid w:val="0004756A"/>
    <w:rsid w:val="000476F7"/>
    <w:rsid w:val="00047832"/>
    <w:rsid w:val="00047AA4"/>
    <w:rsid w:val="00047DBF"/>
    <w:rsid w:val="00050496"/>
    <w:rsid w:val="0005057F"/>
    <w:rsid w:val="00050967"/>
    <w:rsid w:val="00050988"/>
    <w:rsid w:val="00051086"/>
    <w:rsid w:val="00051095"/>
    <w:rsid w:val="00051163"/>
    <w:rsid w:val="00051432"/>
    <w:rsid w:val="00051549"/>
    <w:rsid w:val="0005157C"/>
    <w:rsid w:val="0005181B"/>
    <w:rsid w:val="00051941"/>
    <w:rsid w:val="0005209F"/>
    <w:rsid w:val="000526C0"/>
    <w:rsid w:val="000527E2"/>
    <w:rsid w:val="00052BE4"/>
    <w:rsid w:val="00052C43"/>
    <w:rsid w:val="00052DC1"/>
    <w:rsid w:val="000530FF"/>
    <w:rsid w:val="000531D4"/>
    <w:rsid w:val="00053BB0"/>
    <w:rsid w:val="00053C63"/>
    <w:rsid w:val="000540A2"/>
    <w:rsid w:val="000542C1"/>
    <w:rsid w:val="0005455C"/>
    <w:rsid w:val="000546E1"/>
    <w:rsid w:val="000547CC"/>
    <w:rsid w:val="00054EC6"/>
    <w:rsid w:val="0005517F"/>
    <w:rsid w:val="00055518"/>
    <w:rsid w:val="0005552B"/>
    <w:rsid w:val="000557E8"/>
    <w:rsid w:val="0005585B"/>
    <w:rsid w:val="00055DF6"/>
    <w:rsid w:val="000560A5"/>
    <w:rsid w:val="00056783"/>
    <w:rsid w:val="000568AB"/>
    <w:rsid w:val="00056A0C"/>
    <w:rsid w:val="00056DEA"/>
    <w:rsid w:val="00056E8D"/>
    <w:rsid w:val="00056F8D"/>
    <w:rsid w:val="0005703A"/>
    <w:rsid w:val="0005791F"/>
    <w:rsid w:val="00057CB2"/>
    <w:rsid w:val="00057DFD"/>
    <w:rsid w:val="00060555"/>
    <w:rsid w:val="000606B0"/>
    <w:rsid w:val="000609AD"/>
    <w:rsid w:val="00060B38"/>
    <w:rsid w:val="00060C07"/>
    <w:rsid w:val="00060FEA"/>
    <w:rsid w:val="00061179"/>
    <w:rsid w:val="00061210"/>
    <w:rsid w:val="000618C3"/>
    <w:rsid w:val="000619AA"/>
    <w:rsid w:val="00061E10"/>
    <w:rsid w:val="00061E97"/>
    <w:rsid w:val="00062054"/>
    <w:rsid w:val="000628CD"/>
    <w:rsid w:val="00062939"/>
    <w:rsid w:val="0006294A"/>
    <w:rsid w:val="00062DA7"/>
    <w:rsid w:val="00063A09"/>
    <w:rsid w:val="00063E9F"/>
    <w:rsid w:val="00063F89"/>
    <w:rsid w:val="00064DB9"/>
    <w:rsid w:val="0006514E"/>
    <w:rsid w:val="000658B9"/>
    <w:rsid w:val="00065A0D"/>
    <w:rsid w:val="00065C40"/>
    <w:rsid w:val="00065E0C"/>
    <w:rsid w:val="000660B4"/>
    <w:rsid w:val="00066375"/>
    <w:rsid w:val="000663FD"/>
    <w:rsid w:val="000671ED"/>
    <w:rsid w:val="00067624"/>
    <w:rsid w:val="000676DA"/>
    <w:rsid w:val="000677AE"/>
    <w:rsid w:val="000679CE"/>
    <w:rsid w:val="00067B57"/>
    <w:rsid w:val="00067BCD"/>
    <w:rsid w:val="00070173"/>
    <w:rsid w:val="000704CC"/>
    <w:rsid w:val="00070812"/>
    <w:rsid w:val="00070E23"/>
    <w:rsid w:val="00071846"/>
    <w:rsid w:val="00071A54"/>
    <w:rsid w:val="00071B8C"/>
    <w:rsid w:val="00071B96"/>
    <w:rsid w:val="00071BB9"/>
    <w:rsid w:val="00071D53"/>
    <w:rsid w:val="000721BA"/>
    <w:rsid w:val="000722CD"/>
    <w:rsid w:val="00072693"/>
    <w:rsid w:val="00072D32"/>
    <w:rsid w:val="000730F6"/>
    <w:rsid w:val="000733DA"/>
    <w:rsid w:val="00073719"/>
    <w:rsid w:val="00073ADB"/>
    <w:rsid w:val="00073BBB"/>
    <w:rsid w:val="00073F44"/>
    <w:rsid w:val="000742EE"/>
    <w:rsid w:val="00074511"/>
    <w:rsid w:val="000746F3"/>
    <w:rsid w:val="0007497B"/>
    <w:rsid w:val="00074AC5"/>
    <w:rsid w:val="00074CF3"/>
    <w:rsid w:val="0007509D"/>
    <w:rsid w:val="000754CE"/>
    <w:rsid w:val="0007574A"/>
    <w:rsid w:val="00075C7D"/>
    <w:rsid w:val="000762B5"/>
    <w:rsid w:val="00076B04"/>
    <w:rsid w:val="00076CA5"/>
    <w:rsid w:val="000770E8"/>
    <w:rsid w:val="00077DDB"/>
    <w:rsid w:val="0008001B"/>
    <w:rsid w:val="00080482"/>
    <w:rsid w:val="00080BA3"/>
    <w:rsid w:val="0008196A"/>
    <w:rsid w:val="00081C3E"/>
    <w:rsid w:val="00081D85"/>
    <w:rsid w:val="000822E1"/>
    <w:rsid w:val="0008247B"/>
    <w:rsid w:val="00082BEE"/>
    <w:rsid w:val="000830A9"/>
    <w:rsid w:val="000832EC"/>
    <w:rsid w:val="00083516"/>
    <w:rsid w:val="00083A60"/>
    <w:rsid w:val="00083AA1"/>
    <w:rsid w:val="0008415A"/>
    <w:rsid w:val="000841C9"/>
    <w:rsid w:val="000841F2"/>
    <w:rsid w:val="0008428E"/>
    <w:rsid w:val="0008453C"/>
    <w:rsid w:val="000845F2"/>
    <w:rsid w:val="00084EA4"/>
    <w:rsid w:val="000851A9"/>
    <w:rsid w:val="000851AB"/>
    <w:rsid w:val="000852EC"/>
    <w:rsid w:val="000858C0"/>
    <w:rsid w:val="00085EE6"/>
    <w:rsid w:val="00085F5D"/>
    <w:rsid w:val="000869EC"/>
    <w:rsid w:val="00086F05"/>
    <w:rsid w:val="000873B9"/>
    <w:rsid w:val="0008766C"/>
    <w:rsid w:val="000877CF"/>
    <w:rsid w:val="00087941"/>
    <w:rsid w:val="000879E1"/>
    <w:rsid w:val="00087B2E"/>
    <w:rsid w:val="00087BEF"/>
    <w:rsid w:val="00087C81"/>
    <w:rsid w:val="00087CD1"/>
    <w:rsid w:val="00087E59"/>
    <w:rsid w:val="000900F3"/>
    <w:rsid w:val="00090157"/>
    <w:rsid w:val="000902F9"/>
    <w:rsid w:val="000904FE"/>
    <w:rsid w:val="00090775"/>
    <w:rsid w:val="00090869"/>
    <w:rsid w:val="000908C3"/>
    <w:rsid w:val="00091292"/>
    <w:rsid w:val="00091318"/>
    <w:rsid w:val="00091391"/>
    <w:rsid w:val="00091A08"/>
    <w:rsid w:val="00091D52"/>
    <w:rsid w:val="00091EBA"/>
    <w:rsid w:val="00091F83"/>
    <w:rsid w:val="0009215A"/>
    <w:rsid w:val="0009235E"/>
    <w:rsid w:val="00092591"/>
    <w:rsid w:val="00092777"/>
    <w:rsid w:val="00092784"/>
    <w:rsid w:val="00092F06"/>
    <w:rsid w:val="0009358F"/>
    <w:rsid w:val="000935FC"/>
    <w:rsid w:val="000938F0"/>
    <w:rsid w:val="00093A6C"/>
    <w:rsid w:val="00093D8E"/>
    <w:rsid w:val="00094046"/>
    <w:rsid w:val="0009413B"/>
    <w:rsid w:val="00094472"/>
    <w:rsid w:val="000945F2"/>
    <w:rsid w:val="00094962"/>
    <w:rsid w:val="0009569C"/>
    <w:rsid w:val="00095724"/>
    <w:rsid w:val="000958BE"/>
    <w:rsid w:val="00095C5B"/>
    <w:rsid w:val="000961B1"/>
    <w:rsid w:val="000975C2"/>
    <w:rsid w:val="00097792"/>
    <w:rsid w:val="000A0058"/>
    <w:rsid w:val="000A0613"/>
    <w:rsid w:val="000A08F2"/>
    <w:rsid w:val="000A0DF5"/>
    <w:rsid w:val="000A1574"/>
    <w:rsid w:val="000A18EB"/>
    <w:rsid w:val="000A1F6D"/>
    <w:rsid w:val="000A2382"/>
    <w:rsid w:val="000A25E3"/>
    <w:rsid w:val="000A276A"/>
    <w:rsid w:val="000A2CAB"/>
    <w:rsid w:val="000A2DB9"/>
    <w:rsid w:val="000A2FB1"/>
    <w:rsid w:val="000A33DB"/>
    <w:rsid w:val="000A3B7E"/>
    <w:rsid w:val="000A406C"/>
    <w:rsid w:val="000A4FBE"/>
    <w:rsid w:val="000A5A76"/>
    <w:rsid w:val="000A601C"/>
    <w:rsid w:val="000A604C"/>
    <w:rsid w:val="000A67D4"/>
    <w:rsid w:val="000A6940"/>
    <w:rsid w:val="000A6A1D"/>
    <w:rsid w:val="000A71C4"/>
    <w:rsid w:val="000B0473"/>
    <w:rsid w:val="000B0DEE"/>
    <w:rsid w:val="000B1018"/>
    <w:rsid w:val="000B18AC"/>
    <w:rsid w:val="000B1E12"/>
    <w:rsid w:val="000B1EF1"/>
    <w:rsid w:val="000B21E8"/>
    <w:rsid w:val="000B22FF"/>
    <w:rsid w:val="000B23C6"/>
    <w:rsid w:val="000B26DA"/>
    <w:rsid w:val="000B2701"/>
    <w:rsid w:val="000B2AC0"/>
    <w:rsid w:val="000B300F"/>
    <w:rsid w:val="000B3086"/>
    <w:rsid w:val="000B32EE"/>
    <w:rsid w:val="000B33FC"/>
    <w:rsid w:val="000B353A"/>
    <w:rsid w:val="000B3713"/>
    <w:rsid w:val="000B3884"/>
    <w:rsid w:val="000B3CB8"/>
    <w:rsid w:val="000B491B"/>
    <w:rsid w:val="000B4A0C"/>
    <w:rsid w:val="000B5292"/>
    <w:rsid w:val="000B5415"/>
    <w:rsid w:val="000B555A"/>
    <w:rsid w:val="000B5611"/>
    <w:rsid w:val="000B5778"/>
    <w:rsid w:val="000B5A90"/>
    <w:rsid w:val="000B5C3A"/>
    <w:rsid w:val="000B5FB4"/>
    <w:rsid w:val="000B625B"/>
    <w:rsid w:val="000B7267"/>
    <w:rsid w:val="000B7655"/>
    <w:rsid w:val="000B7A7A"/>
    <w:rsid w:val="000B7F5E"/>
    <w:rsid w:val="000C0029"/>
    <w:rsid w:val="000C018C"/>
    <w:rsid w:val="000C0490"/>
    <w:rsid w:val="000C0AC9"/>
    <w:rsid w:val="000C0AE9"/>
    <w:rsid w:val="000C115B"/>
    <w:rsid w:val="000C12FB"/>
    <w:rsid w:val="000C13D4"/>
    <w:rsid w:val="000C15AE"/>
    <w:rsid w:val="000C17C6"/>
    <w:rsid w:val="000C17CF"/>
    <w:rsid w:val="000C1826"/>
    <w:rsid w:val="000C1E51"/>
    <w:rsid w:val="000C25CA"/>
    <w:rsid w:val="000C263F"/>
    <w:rsid w:val="000C270B"/>
    <w:rsid w:val="000C27B1"/>
    <w:rsid w:val="000C2DA4"/>
    <w:rsid w:val="000C2EB4"/>
    <w:rsid w:val="000C3000"/>
    <w:rsid w:val="000C34E0"/>
    <w:rsid w:val="000C37BD"/>
    <w:rsid w:val="000C3A18"/>
    <w:rsid w:val="000C3AF6"/>
    <w:rsid w:val="000C3EF2"/>
    <w:rsid w:val="000C47DA"/>
    <w:rsid w:val="000C4AF2"/>
    <w:rsid w:val="000C4B18"/>
    <w:rsid w:val="000C575B"/>
    <w:rsid w:val="000C57F2"/>
    <w:rsid w:val="000C58DF"/>
    <w:rsid w:val="000C5DC7"/>
    <w:rsid w:val="000C6752"/>
    <w:rsid w:val="000C6A45"/>
    <w:rsid w:val="000C6A8E"/>
    <w:rsid w:val="000C6E8B"/>
    <w:rsid w:val="000C7694"/>
    <w:rsid w:val="000C77D9"/>
    <w:rsid w:val="000C7BEB"/>
    <w:rsid w:val="000C7BF6"/>
    <w:rsid w:val="000D00CA"/>
    <w:rsid w:val="000D0394"/>
    <w:rsid w:val="000D0B42"/>
    <w:rsid w:val="000D0C55"/>
    <w:rsid w:val="000D0D2A"/>
    <w:rsid w:val="000D0D7F"/>
    <w:rsid w:val="000D0E0E"/>
    <w:rsid w:val="000D0F51"/>
    <w:rsid w:val="000D1BB8"/>
    <w:rsid w:val="000D1C81"/>
    <w:rsid w:val="000D1CA8"/>
    <w:rsid w:val="000D1F77"/>
    <w:rsid w:val="000D2023"/>
    <w:rsid w:val="000D2127"/>
    <w:rsid w:val="000D212C"/>
    <w:rsid w:val="000D247D"/>
    <w:rsid w:val="000D2FEE"/>
    <w:rsid w:val="000D3067"/>
    <w:rsid w:val="000D35CA"/>
    <w:rsid w:val="000D371C"/>
    <w:rsid w:val="000D3951"/>
    <w:rsid w:val="000D3C80"/>
    <w:rsid w:val="000D3D02"/>
    <w:rsid w:val="000D3EA6"/>
    <w:rsid w:val="000D4061"/>
    <w:rsid w:val="000D41CD"/>
    <w:rsid w:val="000D4564"/>
    <w:rsid w:val="000D4D9D"/>
    <w:rsid w:val="000D5135"/>
    <w:rsid w:val="000D51AC"/>
    <w:rsid w:val="000D5495"/>
    <w:rsid w:val="000D5806"/>
    <w:rsid w:val="000D5943"/>
    <w:rsid w:val="000D5AFA"/>
    <w:rsid w:val="000D5BB9"/>
    <w:rsid w:val="000D5D57"/>
    <w:rsid w:val="000D5FBF"/>
    <w:rsid w:val="000D62D9"/>
    <w:rsid w:val="000D6452"/>
    <w:rsid w:val="000D648F"/>
    <w:rsid w:val="000D65AD"/>
    <w:rsid w:val="000D6689"/>
    <w:rsid w:val="000D6848"/>
    <w:rsid w:val="000D6CA8"/>
    <w:rsid w:val="000D6CB8"/>
    <w:rsid w:val="000D6DCA"/>
    <w:rsid w:val="000D72C3"/>
    <w:rsid w:val="000D73DE"/>
    <w:rsid w:val="000D7683"/>
    <w:rsid w:val="000D794F"/>
    <w:rsid w:val="000D7DAD"/>
    <w:rsid w:val="000D7DC6"/>
    <w:rsid w:val="000D7EA5"/>
    <w:rsid w:val="000D7F29"/>
    <w:rsid w:val="000E0043"/>
    <w:rsid w:val="000E0EE7"/>
    <w:rsid w:val="000E1B0B"/>
    <w:rsid w:val="000E1B43"/>
    <w:rsid w:val="000E1BBC"/>
    <w:rsid w:val="000E21CF"/>
    <w:rsid w:val="000E2794"/>
    <w:rsid w:val="000E2953"/>
    <w:rsid w:val="000E2969"/>
    <w:rsid w:val="000E2B61"/>
    <w:rsid w:val="000E34DB"/>
    <w:rsid w:val="000E364D"/>
    <w:rsid w:val="000E373B"/>
    <w:rsid w:val="000E37D4"/>
    <w:rsid w:val="000E3DBD"/>
    <w:rsid w:val="000E40A6"/>
    <w:rsid w:val="000E41F6"/>
    <w:rsid w:val="000E46BC"/>
    <w:rsid w:val="000E4CFF"/>
    <w:rsid w:val="000E4D28"/>
    <w:rsid w:val="000E4E41"/>
    <w:rsid w:val="000E52C2"/>
    <w:rsid w:val="000E5598"/>
    <w:rsid w:val="000E58EB"/>
    <w:rsid w:val="000E5ACC"/>
    <w:rsid w:val="000E5C28"/>
    <w:rsid w:val="000E5D3A"/>
    <w:rsid w:val="000E5D66"/>
    <w:rsid w:val="000E5E76"/>
    <w:rsid w:val="000E6108"/>
    <w:rsid w:val="000E612A"/>
    <w:rsid w:val="000E646F"/>
    <w:rsid w:val="000E66CE"/>
    <w:rsid w:val="000E69FC"/>
    <w:rsid w:val="000E754E"/>
    <w:rsid w:val="000E763F"/>
    <w:rsid w:val="000E783B"/>
    <w:rsid w:val="000E7CF7"/>
    <w:rsid w:val="000F07FB"/>
    <w:rsid w:val="000F08C9"/>
    <w:rsid w:val="000F0FDD"/>
    <w:rsid w:val="000F1073"/>
    <w:rsid w:val="000F137E"/>
    <w:rsid w:val="000F1703"/>
    <w:rsid w:val="000F18F9"/>
    <w:rsid w:val="000F19C1"/>
    <w:rsid w:val="000F1CCD"/>
    <w:rsid w:val="000F1DFF"/>
    <w:rsid w:val="000F2251"/>
    <w:rsid w:val="000F2275"/>
    <w:rsid w:val="000F23EF"/>
    <w:rsid w:val="000F255D"/>
    <w:rsid w:val="000F2841"/>
    <w:rsid w:val="000F284E"/>
    <w:rsid w:val="000F3707"/>
    <w:rsid w:val="000F3CDE"/>
    <w:rsid w:val="000F3F2A"/>
    <w:rsid w:val="000F3F7D"/>
    <w:rsid w:val="000F422B"/>
    <w:rsid w:val="000F443E"/>
    <w:rsid w:val="000F4BEE"/>
    <w:rsid w:val="000F5405"/>
    <w:rsid w:val="000F5935"/>
    <w:rsid w:val="000F629A"/>
    <w:rsid w:val="000F62AE"/>
    <w:rsid w:val="000F6322"/>
    <w:rsid w:val="000F63CF"/>
    <w:rsid w:val="000F65E2"/>
    <w:rsid w:val="000F67AD"/>
    <w:rsid w:val="000F6C06"/>
    <w:rsid w:val="000F6F7F"/>
    <w:rsid w:val="000F776B"/>
    <w:rsid w:val="000F7833"/>
    <w:rsid w:val="000F78B4"/>
    <w:rsid w:val="000F78E1"/>
    <w:rsid w:val="000F78FB"/>
    <w:rsid w:val="000F79F2"/>
    <w:rsid w:val="001000B3"/>
    <w:rsid w:val="001001FD"/>
    <w:rsid w:val="0010081F"/>
    <w:rsid w:val="00100859"/>
    <w:rsid w:val="00100F09"/>
    <w:rsid w:val="00101674"/>
    <w:rsid w:val="00101E6D"/>
    <w:rsid w:val="001025B6"/>
    <w:rsid w:val="00102EFC"/>
    <w:rsid w:val="00103298"/>
    <w:rsid w:val="00103B1B"/>
    <w:rsid w:val="00104275"/>
    <w:rsid w:val="00104399"/>
    <w:rsid w:val="0010453F"/>
    <w:rsid w:val="00104683"/>
    <w:rsid w:val="00104C70"/>
    <w:rsid w:val="001051AE"/>
    <w:rsid w:val="0010539A"/>
    <w:rsid w:val="00105484"/>
    <w:rsid w:val="0010581C"/>
    <w:rsid w:val="00105F30"/>
    <w:rsid w:val="00105FA1"/>
    <w:rsid w:val="00106049"/>
    <w:rsid w:val="001060CC"/>
    <w:rsid w:val="0010622C"/>
    <w:rsid w:val="00106521"/>
    <w:rsid w:val="00106BD0"/>
    <w:rsid w:val="00107078"/>
    <w:rsid w:val="00107315"/>
    <w:rsid w:val="001076F1"/>
    <w:rsid w:val="00107BC4"/>
    <w:rsid w:val="00107DEE"/>
    <w:rsid w:val="00107E67"/>
    <w:rsid w:val="0011094F"/>
    <w:rsid w:val="00110A42"/>
    <w:rsid w:val="00110B57"/>
    <w:rsid w:val="0011129C"/>
    <w:rsid w:val="00111911"/>
    <w:rsid w:val="00112260"/>
    <w:rsid w:val="00112489"/>
    <w:rsid w:val="0011251B"/>
    <w:rsid w:val="00112683"/>
    <w:rsid w:val="00112850"/>
    <w:rsid w:val="00112B34"/>
    <w:rsid w:val="0011342A"/>
    <w:rsid w:val="0011354A"/>
    <w:rsid w:val="001137B5"/>
    <w:rsid w:val="00113ACB"/>
    <w:rsid w:val="00114334"/>
    <w:rsid w:val="0011473A"/>
    <w:rsid w:val="0011498E"/>
    <w:rsid w:val="001151F4"/>
    <w:rsid w:val="00115324"/>
    <w:rsid w:val="001156AF"/>
    <w:rsid w:val="00115980"/>
    <w:rsid w:val="00115B38"/>
    <w:rsid w:val="00115BFB"/>
    <w:rsid w:val="00115C14"/>
    <w:rsid w:val="00115D5E"/>
    <w:rsid w:val="00115E1B"/>
    <w:rsid w:val="00115EA4"/>
    <w:rsid w:val="00116015"/>
    <w:rsid w:val="00116AE9"/>
    <w:rsid w:val="00116D99"/>
    <w:rsid w:val="0011734E"/>
    <w:rsid w:val="001175F2"/>
    <w:rsid w:val="0011770B"/>
    <w:rsid w:val="00117821"/>
    <w:rsid w:val="00117846"/>
    <w:rsid w:val="001179EA"/>
    <w:rsid w:val="00117A85"/>
    <w:rsid w:val="00117AD3"/>
    <w:rsid w:val="00117D83"/>
    <w:rsid w:val="00120380"/>
    <w:rsid w:val="001204BD"/>
    <w:rsid w:val="001208F2"/>
    <w:rsid w:val="00121474"/>
    <w:rsid w:val="001217C5"/>
    <w:rsid w:val="00121865"/>
    <w:rsid w:val="00121EF6"/>
    <w:rsid w:val="00121F18"/>
    <w:rsid w:val="001226D4"/>
    <w:rsid w:val="0012295C"/>
    <w:rsid w:val="00122998"/>
    <w:rsid w:val="00122A28"/>
    <w:rsid w:val="001230C3"/>
    <w:rsid w:val="0012313E"/>
    <w:rsid w:val="0012322C"/>
    <w:rsid w:val="001232F1"/>
    <w:rsid w:val="00123597"/>
    <w:rsid w:val="001237D9"/>
    <w:rsid w:val="0012383F"/>
    <w:rsid w:val="00123B74"/>
    <w:rsid w:val="00124708"/>
    <w:rsid w:val="00124781"/>
    <w:rsid w:val="0012493D"/>
    <w:rsid w:val="00124CE4"/>
    <w:rsid w:val="00125152"/>
    <w:rsid w:val="001252AE"/>
    <w:rsid w:val="001252E1"/>
    <w:rsid w:val="001257B7"/>
    <w:rsid w:val="0012580C"/>
    <w:rsid w:val="001258B1"/>
    <w:rsid w:val="00125FA2"/>
    <w:rsid w:val="0012608B"/>
    <w:rsid w:val="001261C1"/>
    <w:rsid w:val="00126552"/>
    <w:rsid w:val="00126974"/>
    <w:rsid w:val="00127020"/>
    <w:rsid w:val="0012763B"/>
    <w:rsid w:val="001276BA"/>
    <w:rsid w:val="001277A1"/>
    <w:rsid w:val="001279B0"/>
    <w:rsid w:val="00127C20"/>
    <w:rsid w:val="00127CE4"/>
    <w:rsid w:val="00127F58"/>
    <w:rsid w:val="00127F70"/>
    <w:rsid w:val="001300B0"/>
    <w:rsid w:val="0013037A"/>
    <w:rsid w:val="001306A2"/>
    <w:rsid w:val="001306AC"/>
    <w:rsid w:val="00130C51"/>
    <w:rsid w:val="00131135"/>
    <w:rsid w:val="00131A2E"/>
    <w:rsid w:val="00131D43"/>
    <w:rsid w:val="00131EB2"/>
    <w:rsid w:val="0013224C"/>
    <w:rsid w:val="00132717"/>
    <w:rsid w:val="001328FF"/>
    <w:rsid w:val="0013327C"/>
    <w:rsid w:val="001339D0"/>
    <w:rsid w:val="00133A2B"/>
    <w:rsid w:val="00133BE6"/>
    <w:rsid w:val="00133CAC"/>
    <w:rsid w:val="00133D99"/>
    <w:rsid w:val="00133FAA"/>
    <w:rsid w:val="001344CD"/>
    <w:rsid w:val="00134A40"/>
    <w:rsid w:val="00134ACE"/>
    <w:rsid w:val="001352E0"/>
    <w:rsid w:val="0013559A"/>
    <w:rsid w:val="00135824"/>
    <w:rsid w:val="00135F50"/>
    <w:rsid w:val="0013606B"/>
    <w:rsid w:val="001360DA"/>
    <w:rsid w:val="0013622B"/>
    <w:rsid w:val="001366C2"/>
    <w:rsid w:val="001369CF"/>
    <w:rsid w:val="00136ADE"/>
    <w:rsid w:val="00136B89"/>
    <w:rsid w:val="0013714B"/>
    <w:rsid w:val="0013736B"/>
    <w:rsid w:val="001374C0"/>
    <w:rsid w:val="00137564"/>
    <w:rsid w:val="00137CB4"/>
    <w:rsid w:val="00137EEA"/>
    <w:rsid w:val="00140009"/>
    <w:rsid w:val="00140340"/>
    <w:rsid w:val="00140520"/>
    <w:rsid w:val="001409BC"/>
    <w:rsid w:val="00140AA7"/>
    <w:rsid w:val="00140E93"/>
    <w:rsid w:val="00141341"/>
    <w:rsid w:val="001414A9"/>
    <w:rsid w:val="001414AF"/>
    <w:rsid w:val="00141555"/>
    <w:rsid w:val="0014169F"/>
    <w:rsid w:val="001419EF"/>
    <w:rsid w:val="00141CAE"/>
    <w:rsid w:val="00141FBA"/>
    <w:rsid w:val="001426E0"/>
    <w:rsid w:val="001437CA"/>
    <w:rsid w:val="00143DEA"/>
    <w:rsid w:val="00143E8A"/>
    <w:rsid w:val="00143EC3"/>
    <w:rsid w:val="00143FF9"/>
    <w:rsid w:val="00144191"/>
    <w:rsid w:val="001441EF"/>
    <w:rsid w:val="001447E2"/>
    <w:rsid w:val="001447F4"/>
    <w:rsid w:val="00144909"/>
    <w:rsid w:val="00144EBF"/>
    <w:rsid w:val="001453E4"/>
    <w:rsid w:val="001455DC"/>
    <w:rsid w:val="00145643"/>
    <w:rsid w:val="00145661"/>
    <w:rsid w:val="00145FAB"/>
    <w:rsid w:val="001465C3"/>
    <w:rsid w:val="00146678"/>
    <w:rsid w:val="001468A2"/>
    <w:rsid w:val="00146981"/>
    <w:rsid w:val="00146AA5"/>
    <w:rsid w:val="00146D76"/>
    <w:rsid w:val="001470D2"/>
    <w:rsid w:val="001472E7"/>
    <w:rsid w:val="00147EFB"/>
    <w:rsid w:val="00150137"/>
    <w:rsid w:val="001505E2"/>
    <w:rsid w:val="00150620"/>
    <w:rsid w:val="00150686"/>
    <w:rsid w:val="0015071B"/>
    <w:rsid w:val="00150A55"/>
    <w:rsid w:val="00150B95"/>
    <w:rsid w:val="0015138C"/>
    <w:rsid w:val="00151927"/>
    <w:rsid w:val="00151FB4"/>
    <w:rsid w:val="00152362"/>
    <w:rsid w:val="00152863"/>
    <w:rsid w:val="00152B94"/>
    <w:rsid w:val="00152BED"/>
    <w:rsid w:val="00152FFC"/>
    <w:rsid w:val="001536E3"/>
    <w:rsid w:val="00153975"/>
    <w:rsid w:val="00153D5B"/>
    <w:rsid w:val="00154462"/>
    <w:rsid w:val="00154531"/>
    <w:rsid w:val="00154A52"/>
    <w:rsid w:val="00154B38"/>
    <w:rsid w:val="00154F6C"/>
    <w:rsid w:val="00154F6F"/>
    <w:rsid w:val="00155314"/>
    <w:rsid w:val="00155809"/>
    <w:rsid w:val="001569F3"/>
    <w:rsid w:val="00156E81"/>
    <w:rsid w:val="001572C3"/>
    <w:rsid w:val="00157332"/>
    <w:rsid w:val="00157389"/>
    <w:rsid w:val="00157752"/>
    <w:rsid w:val="00157856"/>
    <w:rsid w:val="00157871"/>
    <w:rsid w:val="001578FF"/>
    <w:rsid w:val="001579F2"/>
    <w:rsid w:val="00157AC1"/>
    <w:rsid w:val="00157C57"/>
    <w:rsid w:val="00157DAA"/>
    <w:rsid w:val="00157F6C"/>
    <w:rsid w:val="00157F7C"/>
    <w:rsid w:val="001601C8"/>
    <w:rsid w:val="00160E77"/>
    <w:rsid w:val="001614F8"/>
    <w:rsid w:val="001616D4"/>
    <w:rsid w:val="00161818"/>
    <w:rsid w:val="0016191E"/>
    <w:rsid w:val="00161A66"/>
    <w:rsid w:val="00161B78"/>
    <w:rsid w:val="00161C0A"/>
    <w:rsid w:val="00161D03"/>
    <w:rsid w:val="00161F4B"/>
    <w:rsid w:val="0016209C"/>
    <w:rsid w:val="00162763"/>
    <w:rsid w:val="00162B05"/>
    <w:rsid w:val="00162B15"/>
    <w:rsid w:val="00162D8B"/>
    <w:rsid w:val="00162DBA"/>
    <w:rsid w:val="001630B7"/>
    <w:rsid w:val="001633F2"/>
    <w:rsid w:val="001637F4"/>
    <w:rsid w:val="00163FEA"/>
    <w:rsid w:val="0016412F"/>
    <w:rsid w:val="001647D8"/>
    <w:rsid w:val="00164ABD"/>
    <w:rsid w:val="00165387"/>
    <w:rsid w:val="0016554D"/>
    <w:rsid w:val="00165957"/>
    <w:rsid w:val="001659A4"/>
    <w:rsid w:val="00165AED"/>
    <w:rsid w:val="00165B19"/>
    <w:rsid w:val="00165D24"/>
    <w:rsid w:val="00165F84"/>
    <w:rsid w:val="00165FDB"/>
    <w:rsid w:val="001662F1"/>
    <w:rsid w:val="00166639"/>
    <w:rsid w:val="00166888"/>
    <w:rsid w:val="001668D9"/>
    <w:rsid w:val="0016694D"/>
    <w:rsid w:val="001669B9"/>
    <w:rsid w:val="00166D5C"/>
    <w:rsid w:val="001670EE"/>
    <w:rsid w:val="001674CC"/>
    <w:rsid w:val="00167991"/>
    <w:rsid w:val="001704E0"/>
    <w:rsid w:val="00170711"/>
    <w:rsid w:val="00170EEF"/>
    <w:rsid w:val="00170F1D"/>
    <w:rsid w:val="00171330"/>
    <w:rsid w:val="001717E9"/>
    <w:rsid w:val="00171BF4"/>
    <w:rsid w:val="00171F76"/>
    <w:rsid w:val="00171FCF"/>
    <w:rsid w:val="001728B6"/>
    <w:rsid w:val="001729C0"/>
    <w:rsid w:val="00172BDF"/>
    <w:rsid w:val="00172EBA"/>
    <w:rsid w:val="001730AF"/>
    <w:rsid w:val="001730C8"/>
    <w:rsid w:val="00173C2E"/>
    <w:rsid w:val="00173E94"/>
    <w:rsid w:val="0017472D"/>
    <w:rsid w:val="001748EE"/>
    <w:rsid w:val="00174C4B"/>
    <w:rsid w:val="00174C75"/>
    <w:rsid w:val="00175619"/>
    <w:rsid w:val="00175634"/>
    <w:rsid w:val="0017564D"/>
    <w:rsid w:val="00175837"/>
    <w:rsid w:val="00175B3E"/>
    <w:rsid w:val="00175BD9"/>
    <w:rsid w:val="00175F10"/>
    <w:rsid w:val="001762C7"/>
    <w:rsid w:val="001764CD"/>
    <w:rsid w:val="00176535"/>
    <w:rsid w:val="0017674B"/>
    <w:rsid w:val="00176966"/>
    <w:rsid w:val="00177719"/>
    <w:rsid w:val="00177A66"/>
    <w:rsid w:val="00177AE1"/>
    <w:rsid w:val="00177C49"/>
    <w:rsid w:val="00177E64"/>
    <w:rsid w:val="001800D6"/>
    <w:rsid w:val="001807C3"/>
    <w:rsid w:val="00180887"/>
    <w:rsid w:val="00181578"/>
    <w:rsid w:val="00181907"/>
    <w:rsid w:val="00181A89"/>
    <w:rsid w:val="001824C7"/>
    <w:rsid w:val="00182768"/>
    <w:rsid w:val="001828A4"/>
    <w:rsid w:val="001828D7"/>
    <w:rsid w:val="00182A5C"/>
    <w:rsid w:val="00182AC4"/>
    <w:rsid w:val="00182DBB"/>
    <w:rsid w:val="00182E7D"/>
    <w:rsid w:val="00182F03"/>
    <w:rsid w:val="00183274"/>
    <w:rsid w:val="001832D4"/>
    <w:rsid w:val="00183589"/>
    <w:rsid w:val="00183743"/>
    <w:rsid w:val="00183D3B"/>
    <w:rsid w:val="001840A5"/>
    <w:rsid w:val="001842A9"/>
    <w:rsid w:val="00184779"/>
    <w:rsid w:val="00184819"/>
    <w:rsid w:val="00184CBA"/>
    <w:rsid w:val="001850AF"/>
    <w:rsid w:val="001853E6"/>
    <w:rsid w:val="001855F8"/>
    <w:rsid w:val="0018598E"/>
    <w:rsid w:val="00185AF4"/>
    <w:rsid w:val="00185B75"/>
    <w:rsid w:val="00186188"/>
    <w:rsid w:val="0018639B"/>
    <w:rsid w:val="00186717"/>
    <w:rsid w:val="0018672E"/>
    <w:rsid w:val="00186B4D"/>
    <w:rsid w:val="001870C8"/>
    <w:rsid w:val="00187C97"/>
    <w:rsid w:val="00187E07"/>
    <w:rsid w:val="00190095"/>
    <w:rsid w:val="001900EB"/>
    <w:rsid w:val="00190E4B"/>
    <w:rsid w:val="00191224"/>
    <w:rsid w:val="001913C2"/>
    <w:rsid w:val="0019151F"/>
    <w:rsid w:val="0019169D"/>
    <w:rsid w:val="00191CDB"/>
    <w:rsid w:val="00191F75"/>
    <w:rsid w:val="00192140"/>
    <w:rsid w:val="001924B1"/>
    <w:rsid w:val="001927A5"/>
    <w:rsid w:val="001927C7"/>
    <w:rsid w:val="00192C84"/>
    <w:rsid w:val="00192DA5"/>
    <w:rsid w:val="00192E1B"/>
    <w:rsid w:val="00192F2B"/>
    <w:rsid w:val="00193037"/>
    <w:rsid w:val="0019305E"/>
    <w:rsid w:val="001930E5"/>
    <w:rsid w:val="00193B3F"/>
    <w:rsid w:val="00193D08"/>
    <w:rsid w:val="00193DCC"/>
    <w:rsid w:val="00193F6A"/>
    <w:rsid w:val="00194463"/>
    <w:rsid w:val="001945EE"/>
    <w:rsid w:val="0019475D"/>
    <w:rsid w:val="00194AA4"/>
    <w:rsid w:val="00195106"/>
    <w:rsid w:val="00195666"/>
    <w:rsid w:val="00195744"/>
    <w:rsid w:val="00195BAA"/>
    <w:rsid w:val="00195BD4"/>
    <w:rsid w:val="00195EFE"/>
    <w:rsid w:val="00195F89"/>
    <w:rsid w:val="00196047"/>
    <w:rsid w:val="00196536"/>
    <w:rsid w:val="00196B1B"/>
    <w:rsid w:val="00196D51"/>
    <w:rsid w:val="001970AB"/>
    <w:rsid w:val="001971A6"/>
    <w:rsid w:val="0019770B"/>
    <w:rsid w:val="001977D2"/>
    <w:rsid w:val="00197809"/>
    <w:rsid w:val="0019794E"/>
    <w:rsid w:val="00197E21"/>
    <w:rsid w:val="001A0403"/>
    <w:rsid w:val="001A05BF"/>
    <w:rsid w:val="001A07C9"/>
    <w:rsid w:val="001A0F33"/>
    <w:rsid w:val="001A1345"/>
    <w:rsid w:val="001A13E2"/>
    <w:rsid w:val="001A18EB"/>
    <w:rsid w:val="001A1906"/>
    <w:rsid w:val="001A1BF2"/>
    <w:rsid w:val="001A1F4D"/>
    <w:rsid w:val="001A20D2"/>
    <w:rsid w:val="001A216E"/>
    <w:rsid w:val="001A2A30"/>
    <w:rsid w:val="001A2A8A"/>
    <w:rsid w:val="001A2E83"/>
    <w:rsid w:val="001A358D"/>
    <w:rsid w:val="001A38FF"/>
    <w:rsid w:val="001A391D"/>
    <w:rsid w:val="001A3DA7"/>
    <w:rsid w:val="001A40B6"/>
    <w:rsid w:val="001A439D"/>
    <w:rsid w:val="001A46AB"/>
    <w:rsid w:val="001A46F8"/>
    <w:rsid w:val="001A4D4E"/>
    <w:rsid w:val="001A51FC"/>
    <w:rsid w:val="001A56CB"/>
    <w:rsid w:val="001A57F8"/>
    <w:rsid w:val="001A5850"/>
    <w:rsid w:val="001A5859"/>
    <w:rsid w:val="001A59CA"/>
    <w:rsid w:val="001A613E"/>
    <w:rsid w:val="001A6C60"/>
    <w:rsid w:val="001A6D1C"/>
    <w:rsid w:val="001A6F2A"/>
    <w:rsid w:val="001A70F9"/>
    <w:rsid w:val="001A73F9"/>
    <w:rsid w:val="001A7712"/>
    <w:rsid w:val="001A7787"/>
    <w:rsid w:val="001A7E06"/>
    <w:rsid w:val="001A7E0C"/>
    <w:rsid w:val="001B08CB"/>
    <w:rsid w:val="001B0B7E"/>
    <w:rsid w:val="001B1A0A"/>
    <w:rsid w:val="001B1DD8"/>
    <w:rsid w:val="001B1E29"/>
    <w:rsid w:val="001B1E66"/>
    <w:rsid w:val="001B1E82"/>
    <w:rsid w:val="001B2052"/>
    <w:rsid w:val="001B2234"/>
    <w:rsid w:val="001B2956"/>
    <w:rsid w:val="001B2CB7"/>
    <w:rsid w:val="001B2DAF"/>
    <w:rsid w:val="001B3159"/>
    <w:rsid w:val="001B34D1"/>
    <w:rsid w:val="001B37A3"/>
    <w:rsid w:val="001B3959"/>
    <w:rsid w:val="001B3ABD"/>
    <w:rsid w:val="001B3D51"/>
    <w:rsid w:val="001B3F8B"/>
    <w:rsid w:val="001B450B"/>
    <w:rsid w:val="001B4876"/>
    <w:rsid w:val="001B4EEE"/>
    <w:rsid w:val="001B4F2C"/>
    <w:rsid w:val="001B4F37"/>
    <w:rsid w:val="001B5253"/>
    <w:rsid w:val="001B531F"/>
    <w:rsid w:val="001B53D7"/>
    <w:rsid w:val="001B54F0"/>
    <w:rsid w:val="001B5FE9"/>
    <w:rsid w:val="001B60D3"/>
    <w:rsid w:val="001B650D"/>
    <w:rsid w:val="001B657C"/>
    <w:rsid w:val="001B664D"/>
    <w:rsid w:val="001B66F0"/>
    <w:rsid w:val="001B6725"/>
    <w:rsid w:val="001B6B4D"/>
    <w:rsid w:val="001B6EB8"/>
    <w:rsid w:val="001B6F7F"/>
    <w:rsid w:val="001B741B"/>
    <w:rsid w:val="001B7450"/>
    <w:rsid w:val="001B7548"/>
    <w:rsid w:val="001B7B54"/>
    <w:rsid w:val="001B7E95"/>
    <w:rsid w:val="001C0390"/>
    <w:rsid w:val="001C0641"/>
    <w:rsid w:val="001C0678"/>
    <w:rsid w:val="001C09F8"/>
    <w:rsid w:val="001C0A19"/>
    <w:rsid w:val="001C0EAB"/>
    <w:rsid w:val="001C0EB1"/>
    <w:rsid w:val="001C0F81"/>
    <w:rsid w:val="001C114D"/>
    <w:rsid w:val="001C1753"/>
    <w:rsid w:val="001C1E13"/>
    <w:rsid w:val="001C24A6"/>
    <w:rsid w:val="001C2685"/>
    <w:rsid w:val="001C2799"/>
    <w:rsid w:val="001C2AD9"/>
    <w:rsid w:val="001C2CB7"/>
    <w:rsid w:val="001C2D3E"/>
    <w:rsid w:val="001C32D9"/>
    <w:rsid w:val="001C38D0"/>
    <w:rsid w:val="001C3919"/>
    <w:rsid w:val="001C4514"/>
    <w:rsid w:val="001C5058"/>
    <w:rsid w:val="001C50DF"/>
    <w:rsid w:val="001C53AB"/>
    <w:rsid w:val="001C569A"/>
    <w:rsid w:val="001C5D0A"/>
    <w:rsid w:val="001C5D40"/>
    <w:rsid w:val="001C6269"/>
    <w:rsid w:val="001C6285"/>
    <w:rsid w:val="001C6492"/>
    <w:rsid w:val="001C6652"/>
    <w:rsid w:val="001C678E"/>
    <w:rsid w:val="001C6BC9"/>
    <w:rsid w:val="001C6F81"/>
    <w:rsid w:val="001C70E1"/>
    <w:rsid w:val="001C745A"/>
    <w:rsid w:val="001C7718"/>
    <w:rsid w:val="001C7CAB"/>
    <w:rsid w:val="001C7D97"/>
    <w:rsid w:val="001C7EB3"/>
    <w:rsid w:val="001D0036"/>
    <w:rsid w:val="001D0179"/>
    <w:rsid w:val="001D0222"/>
    <w:rsid w:val="001D06DA"/>
    <w:rsid w:val="001D0729"/>
    <w:rsid w:val="001D0BE7"/>
    <w:rsid w:val="001D1162"/>
    <w:rsid w:val="001D1516"/>
    <w:rsid w:val="001D1570"/>
    <w:rsid w:val="001D1683"/>
    <w:rsid w:val="001D17FA"/>
    <w:rsid w:val="001D1859"/>
    <w:rsid w:val="001D1C3E"/>
    <w:rsid w:val="001D20F5"/>
    <w:rsid w:val="001D21FA"/>
    <w:rsid w:val="001D26F4"/>
    <w:rsid w:val="001D2891"/>
    <w:rsid w:val="001D2B35"/>
    <w:rsid w:val="001D31EC"/>
    <w:rsid w:val="001D3849"/>
    <w:rsid w:val="001D3B46"/>
    <w:rsid w:val="001D3DB4"/>
    <w:rsid w:val="001D433A"/>
    <w:rsid w:val="001D4457"/>
    <w:rsid w:val="001D49A2"/>
    <w:rsid w:val="001D4A84"/>
    <w:rsid w:val="001D4C92"/>
    <w:rsid w:val="001D4FFD"/>
    <w:rsid w:val="001D5404"/>
    <w:rsid w:val="001D57E0"/>
    <w:rsid w:val="001D5818"/>
    <w:rsid w:val="001D583B"/>
    <w:rsid w:val="001D5907"/>
    <w:rsid w:val="001D5979"/>
    <w:rsid w:val="001D5BF3"/>
    <w:rsid w:val="001D5DD5"/>
    <w:rsid w:val="001D602F"/>
    <w:rsid w:val="001D65A6"/>
    <w:rsid w:val="001D6B68"/>
    <w:rsid w:val="001D6BEF"/>
    <w:rsid w:val="001D765A"/>
    <w:rsid w:val="001D7A50"/>
    <w:rsid w:val="001D7B75"/>
    <w:rsid w:val="001D7D3C"/>
    <w:rsid w:val="001D7E67"/>
    <w:rsid w:val="001D7FF2"/>
    <w:rsid w:val="001E0412"/>
    <w:rsid w:val="001E0446"/>
    <w:rsid w:val="001E0673"/>
    <w:rsid w:val="001E09D7"/>
    <w:rsid w:val="001E11C9"/>
    <w:rsid w:val="001E12B4"/>
    <w:rsid w:val="001E193B"/>
    <w:rsid w:val="001E1E3E"/>
    <w:rsid w:val="001E1FB4"/>
    <w:rsid w:val="001E2070"/>
    <w:rsid w:val="001E2197"/>
    <w:rsid w:val="001E292C"/>
    <w:rsid w:val="001E2946"/>
    <w:rsid w:val="001E2B27"/>
    <w:rsid w:val="001E2B8C"/>
    <w:rsid w:val="001E2CE5"/>
    <w:rsid w:val="001E32AD"/>
    <w:rsid w:val="001E352B"/>
    <w:rsid w:val="001E36FC"/>
    <w:rsid w:val="001E3E05"/>
    <w:rsid w:val="001E47F2"/>
    <w:rsid w:val="001E4EB7"/>
    <w:rsid w:val="001E5238"/>
    <w:rsid w:val="001E5351"/>
    <w:rsid w:val="001E5651"/>
    <w:rsid w:val="001E583E"/>
    <w:rsid w:val="001E5B67"/>
    <w:rsid w:val="001E6555"/>
    <w:rsid w:val="001E6635"/>
    <w:rsid w:val="001E6B8F"/>
    <w:rsid w:val="001E7163"/>
    <w:rsid w:val="001E7565"/>
    <w:rsid w:val="001E7875"/>
    <w:rsid w:val="001F02CA"/>
    <w:rsid w:val="001F111C"/>
    <w:rsid w:val="001F11AE"/>
    <w:rsid w:val="001F12D4"/>
    <w:rsid w:val="001F149A"/>
    <w:rsid w:val="001F154B"/>
    <w:rsid w:val="001F1A0E"/>
    <w:rsid w:val="001F22BD"/>
    <w:rsid w:val="001F23CF"/>
    <w:rsid w:val="001F241A"/>
    <w:rsid w:val="001F2501"/>
    <w:rsid w:val="001F2714"/>
    <w:rsid w:val="001F2AEB"/>
    <w:rsid w:val="001F2B49"/>
    <w:rsid w:val="001F2FB4"/>
    <w:rsid w:val="001F3A20"/>
    <w:rsid w:val="001F3E48"/>
    <w:rsid w:val="001F41C7"/>
    <w:rsid w:val="001F4491"/>
    <w:rsid w:val="001F44C0"/>
    <w:rsid w:val="001F459B"/>
    <w:rsid w:val="001F466F"/>
    <w:rsid w:val="001F469F"/>
    <w:rsid w:val="001F476D"/>
    <w:rsid w:val="001F479E"/>
    <w:rsid w:val="001F482B"/>
    <w:rsid w:val="001F4A1A"/>
    <w:rsid w:val="001F4B8C"/>
    <w:rsid w:val="001F4D0A"/>
    <w:rsid w:val="001F507C"/>
    <w:rsid w:val="001F514B"/>
    <w:rsid w:val="001F5201"/>
    <w:rsid w:val="001F56AE"/>
    <w:rsid w:val="001F574A"/>
    <w:rsid w:val="001F5B05"/>
    <w:rsid w:val="001F5D03"/>
    <w:rsid w:val="001F60B8"/>
    <w:rsid w:val="001F638F"/>
    <w:rsid w:val="001F6433"/>
    <w:rsid w:val="001F646E"/>
    <w:rsid w:val="001F6498"/>
    <w:rsid w:val="001F651A"/>
    <w:rsid w:val="001F6AD5"/>
    <w:rsid w:val="001F6B6D"/>
    <w:rsid w:val="001F6C7D"/>
    <w:rsid w:val="001F6D60"/>
    <w:rsid w:val="001F6E59"/>
    <w:rsid w:val="001F6FBE"/>
    <w:rsid w:val="001F7807"/>
    <w:rsid w:val="001F78ED"/>
    <w:rsid w:val="001F7CAD"/>
    <w:rsid w:val="001F7D1A"/>
    <w:rsid w:val="001F7DA7"/>
    <w:rsid w:val="00200008"/>
    <w:rsid w:val="002003C7"/>
    <w:rsid w:val="00200CCB"/>
    <w:rsid w:val="002010D3"/>
    <w:rsid w:val="002011FB"/>
    <w:rsid w:val="00201439"/>
    <w:rsid w:val="00202335"/>
    <w:rsid w:val="002023F6"/>
    <w:rsid w:val="002027BC"/>
    <w:rsid w:val="00202922"/>
    <w:rsid w:val="00203895"/>
    <w:rsid w:val="002038D8"/>
    <w:rsid w:val="0020398A"/>
    <w:rsid w:val="00203C7B"/>
    <w:rsid w:val="002044E1"/>
    <w:rsid w:val="002067D6"/>
    <w:rsid w:val="00206A67"/>
    <w:rsid w:val="00206E50"/>
    <w:rsid w:val="00207125"/>
    <w:rsid w:val="00207590"/>
    <w:rsid w:val="00207804"/>
    <w:rsid w:val="00207EFE"/>
    <w:rsid w:val="0021015B"/>
    <w:rsid w:val="0021042C"/>
    <w:rsid w:val="002107A3"/>
    <w:rsid w:val="00210AAF"/>
    <w:rsid w:val="00210C17"/>
    <w:rsid w:val="00210C90"/>
    <w:rsid w:val="00210D97"/>
    <w:rsid w:val="00210FFA"/>
    <w:rsid w:val="0021106B"/>
    <w:rsid w:val="002113F8"/>
    <w:rsid w:val="002115A4"/>
    <w:rsid w:val="002117E7"/>
    <w:rsid w:val="00211AC2"/>
    <w:rsid w:val="00211D69"/>
    <w:rsid w:val="00211F27"/>
    <w:rsid w:val="0021228C"/>
    <w:rsid w:val="0021237C"/>
    <w:rsid w:val="002125F9"/>
    <w:rsid w:val="00212800"/>
    <w:rsid w:val="00212822"/>
    <w:rsid w:val="00212A77"/>
    <w:rsid w:val="00212E9D"/>
    <w:rsid w:val="002137BB"/>
    <w:rsid w:val="00213B61"/>
    <w:rsid w:val="00214540"/>
    <w:rsid w:val="0021497D"/>
    <w:rsid w:val="00214B15"/>
    <w:rsid w:val="00214B1B"/>
    <w:rsid w:val="00214EDC"/>
    <w:rsid w:val="0021507D"/>
    <w:rsid w:val="00215CF9"/>
    <w:rsid w:val="00215E90"/>
    <w:rsid w:val="002161F2"/>
    <w:rsid w:val="002164A2"/>
    <w:rsid w:val="00216C7E"/>
    <w:rsid w:val="00216EE5"/>
    <w:rsid w:val="0021747F"/>
    <w:rsid w:val="00217B45"/>
    <w:rsid w:val="00220094"/>
    <w:rsid w:val="00220585"/>
    <w:rsid w:val="00220645"/>
    <w:rsid w:val="00220B5A"/>
    <w:rsid w:val="00220C43"/>
    <w:rsid w:val="00220D5D"/>
    <w:rsid w:val="002210A6"/>
    <w:rsid w:val="00221125"/>
    <w:rsid w:val="00221175"/>
    <w:rsid w:val="0022149C"/>
    <w:rsid w:val="00221614"/>
    <w:rsid w:val="00221BCF"/>
    <w:rsid w:val="00221D92"/>
    <w:rsid w:val="002220A8"/>
    <w:rsid w:val="00222A90"/>
    <w:rsid w:val="00222C7F"/>
    <w:rsid w:val="00223610"/>
    <w:rsid w:val="002236E4"/>
    <w:rsid w:val="00223867"/>
    <w:rsid w:val="00223B2B"/>
    <w:rsid w:val="00223E00"/>
    <w:rsid w:val="00223E84"/>
    <w:rsid w:val="0022402A"/>
    <w:rsid w:val="002240A9"/>
    <w:rsid w:val="002241D9"/>
    <w:rsid w:val="002242F0"/>
    <w:rsid w:val="00224339"/>
    <w:rsid w:val="002244BC"/>
    <w:rsid w:val="002244C5"/>
    <w:rsid w:val="00224635"/>
    <w:rsid w:val="0022466F"/>
    <w:rsid w:val="00224701"/>
    <w:rsid w:val="00224814"/>
    <w:rsid w:val="00224FF0"/>
    <w:rsid w:val="00225744"/>
    <w:rsid w:val="0022615E"/>
    <w:rsid w:val="0022655F"/>
    <w:rsid w:val="00226A41"/>
    <w:rsid w:val="00226AA5"/>
    <w:rsid w:val="00226DA5"/>
    <w:rsid w:val="00226F47"/>
    <w:rsid w:val="0022714E"/>
    <w:rsid w:val="0022782C"/>
    <w:rsid w:val="00227CD5"/>
    <w:rsid w:val="00227E4B"/>
    <w:rsid w:val="00227E98"/>
    <w:rsid w:val="0023018E"/>
    <w:rsid w:val="0023046D"/>
    <w:rsid w:val="00230574"/>
    <w:rsid w:val="00230937"/>
    <w:rsid w:val="00230A12"/>
    <w:rsid w:val="00230A57"/>
    <w:rsid w:val="00230B49"/>
    <w:rsid w:val="00231021"/>
    <w:rsid w:val="0023110A"/>
    <w:rsid w:val="0023118B"/>
    <w:rsid w:val="00231411"/>
    <w:rsid w:val="002322C4"/>
    <w:rsid w:val="00232497"/>
    <w:rsid w:val="00232641"/>
    <w:rsid w:val="00232C38"/>
    <w:rsid w:val="00233592"/>
    <w:rsid w:val="002335E0"/>
    <w:rsid w:val="00234564"/>
    <w:rsid w:val="00234A14"/>
    <w:rsid w:val="00234CDE"/>
    <w:rsid w:val="00234EE2"/>
    <w:rsid w:val="0023502A"/>
    <w:rsid w:val="002358F0"/>
    <w:rsid w:val="00235CF4"/>
    <w:rsid w:val="00235F58"/>
    <w:rsid w:val="00235FF0"/>
    <w:rsid w:val="002367FC"/>
    <w:rsid w:val="0023693D"/>
    <w:rsid w:val="00236D06"/>
    <w:rsid w:val="00237223"/>
    <w:rsid w:val="0023724C"/>
    <w:rsid w:val="00237667"/>
    <w:rsid w:val="002377C7"/>
    <w:rsid w:val="0023780D"/>
    <w:rsid w:val="00237C8C"/>
    <w:rsid w:val="00237E61"/>
    <w:rsid w:val="00240154"/>
    <w:rsid w:val="00240521"/>
    <w:rsid w:val="002406BF"/>
    <w:rsid w:val="0024076A"/>
    <w:rsid w:val="00240A75"/>
    <w:rsid w:val="00240C5A"/>
    <w:rsid w:val="00241766"/>
    <w:rsid w:val="00241767"/>
    <w:rsid w:val="002419F0"/>
    <w:rsid w:val="00241C0D"/>
    <w:rsid w:val="00241C1F"/>
    <w:rsid w:val="00241D49"/>
    <w:rsid w:val="00241D87"/>
    <w:rsid w:val="00241DA9"/>
    <w:rsid w:val="002421F9"/>
    <w:rsid w:val="002422A2"/>
    <w:rsid w:val="00242738"/>
    <w:rsid w:val="00242AFE"/>
    <w:rsid w:val="00243015"/>
    <w:rsid w:val="00243137"/>
    <w:rsid w:val="00243262"/>
    <w:rsid w:val="002434DE"/>
    <w:rsid w:val="0024398F"/>
    <w:rsid w:val="00243ADA"/>
    <w:rsid w:val="002441FD"/>
    <w:rsid w:val="002446E4"/>
    <w:rsid w:val="002446E9"/>
    <w:rsid w:val="002450AC"/>
    <w:rsid w:val="002452AE"/>
    <w:rsid w:val="00245791"/>
    <w:rsid w:val="00245948"/>
    <w:rsid w:val="00245BA9"/>
    <w:rsid w:val="00245C0C"/>
    <w:rsid w:val="00245D80"/>
    <w:rsid w:val="0024667D"/>
    <w:rsid w:val="0024669B"/>
    <w:rsid w:val="00246B71"/>
    <w:rsid w:val="00246CFC"/>
    <w:rsid w:val="002473B4"/>
    <w:rsid w:val="0025040E"/>
    <w:rsid w:val="0025141A"/>
    <w:rsid w:val="00251738"/>
    <w:rsid w:val="0025195C"/>
    <w:rsid w:val="00251E17"/>
    <w:rsid w:val="00251E19"/>
    <w:rsid w:val="002523EA"/>
    <w:rsid w:val="002526BF"/>
    <w:rsid w:val="00252A0A"/>
    <w:rsid w:val="00252AAC"/>
    <w:rsid w:val="00252C71"/>
    <w:rsid w:val="00252E74"/>
    <w:rsid w:val="002531B2"/>
    <w:rsid w:val="00253466"/>
    <w:rsid w:val="00253484"/>
    <w:rsid w:val="00253856"/>
    <w:rsid w:val="00253DFA"/>
    <w:rsid w:val="00253FF7"/>
    <w:rsid w:val="0025409B"/>
    <w:rsid w:val="00254440"/>
    <w:rsid w:val="00254A00"/>
    <w:rsid w:val="00254DFE"/>
    <w:rsid w:val="00255216"/>
    <w:rsid w:val="0025564B"/>
    <w:rsid w:val="00255D18"/>
    <w:rsid w:val="00255E80"/>
    <w:rsid w:val="00255ED5"/>
    <w:rsid w:val="00255EDB"/>
    <w:rsid w:val="00255FB6"/>
    <w:rsid w:val="00255FC9"/>
    <w:rsid w:val="0025618A"/>
    <w:rsid w:val="002563E5"/>
    <w:rsid w:val="002563ED"/>
    <w:rsid w:val="002567E8"/>
    <w:rsid w:val="00256DAD"/>
    <w:rsid w:val="00257535"/>
    <w:rsid w:val="00257557"/>
    <w:rsid w:val="002576F7"/>
    <w:rsid w:val="002578A4"/>
    <w:rsid w:val="00257CC3"/>
    <w:rsid w:val="00257EDB"/>
    <w:rsid w:val="00260272"/>
    <w:rsid w:val="002603E5"/>
    <w:rsid w:val="00260FA1"/>
    <w:rsid w:val="00261220"/>
    <w:rsid w:val="002615D0"/>
    <w:rsid w:val="0026176A"/>
    <w:rsid w:val="00261B73"/>
    <w:rsid w:val="00261D1A"/>
    <w:rsid w:val="00262006"/>
    <w:rsid w:val="0026201A"/>
    <w:rsid w:val="002620FF"/>
    <w:rsid w:val="0026223F"/>
    <w:rsid w:val="00262F83"/>
    <w:rsid w:val="0026302F"/>
    <w:rsid w:val="00263675"/>
    <w:rsid w:val="00263865"/>
    <w:rsid w:val="0026390B"/>
    <w:rsid w:val="00263D6A"/>
    <w:rsid w:val="00263DA0"/>
    <w:rsid w:val="00264351"/>
    <w:rsid w:val="00264361"/>
    <w:rsid w:val="0026460D"/>
    <w:rsid w:val="00264B0C"/>
    <w:rsid w:val="0026514C"/>
    <w:rsid w:val="002651B1"/>
    <w:rsid w:val="00265D24"/>
    <w:rsid w:val="00266129"/>
    <w:rsid w:val="00266150"/>
    <w:rsid w:val="00266332"/>
    <w:rsid w:val="002663DB"/>
    <w:rsid w:val="00266A54"/>
    <w:rsid w:val="00266D9E"/>
    <w:rsid w:val="00267056"/>
    <w:rsid w:val="00267161"/>
    <w:rsid w:val="002672F3"/>
    <w:rsid w:val="0026752B"/>
    <w:rsid w:val="00267793"/>
    <w:rsid w:val="00267B6D"/>
    <w:rsid w:val="00267E3D"/>
    <w:rsid w:val="00267EAC"/>
    <w:rsid w:val="00267FB5"/>
    <w:rsid w:val="00267FCE"/>
    <w:rsid w:val="002717D6"/>
    <w:rsid w:val="00271A0C"/>
    <w:rsid w:val="00271D6D"/>
    <w:rsid w:val="00272B22"/>
    <w:rsid w:val="00272E79"/>
    <w:rsid w:val="00273157"/>
    <w:rsid w:val="002733D7"/>
    <w:rsid w:val="002734D2"/>
    <w:rsid w:val="002737C2"/>
    <w:rsid w:val="00273C1E"/>
    <w:rsid w:val="00273C74"/>
    <w:rsid w:val="00273CC9"/>
    <w:rsid w:val="00274024"/>
    <w:rsid w:val="00274042"/>
    <w:rsid w:val="002747AF"/>
    <w:rsid w:val="00274A36"/>
    <w:rsid w:val="00274B48"/>
    <w:rsid w:val="00274EAC"/>
    <w:rsid w:val="002750FD"/>
    <w:rsid w:val="00275513"/>
    <w:rsid w:val="00275AD4"/>
    <w:rsid w:val="00276087"/>
    <w:rsid w:val="002764CB"/>
    <w:rsid w:val="002768D4"/>
    <w:rsid w:val="00276D4A"/>
    <w:rsid w:val="00276FC9"/>
    <w:rsid w:val="002770FC"/>
    <w:rsid w:val="002771A1"/>
    <w:rsid w:val="002771EC"/>
    <w:rsid w:val="00277433"/>
    <w:rsid w:val="00277439"/>
    <w:rsid w:val="0027767A"/>
    <w:rsid w:val="00277BEB"/>
    <w:rsid w:val="002801F9"/>
    <w:rsid w:val="002802BF"/>
    <w:rsid w:val="002802DB"/>
    <w:rsid w:val="00280505"/>
    <w:rsid w:val="0028076F"/>
    <w:rsid w:val="002808FC"/>
    <w:rsid w:val="00280A25"/>
    <w:rsid w:val="00280B24"/>
    <w:rsid w:val="00280BBD"/>
    <w:rsid w:val="00280F9B"/>
    <w:rsid w:val="002814FE"/>
    <w:rsid w:val="00282375"/>
    <w:rsid w:val="00282494"/>
    <w:rsid w:val="0028269D"/>
    <w:rsid w:val="002826F1"/>
    <w:rsid w:val="00282AB3"/>
    <w:rsid w:val="00282BD2"/>
    <w:rsid w:val="00282D33"/>
    <w:rsid w:val="00282D47"/>
    <w:rsid w:val="00282D6D"/>
    <w:rsid w:val="00283320"/>
    <w:rsid w:val="0028338E"/>
    <w:rsid w:val="00283628"/>
    <w:rsid w:val="00283702"/>
    <w:rsid w:val="00283C7E"/>
    <w:rsid w:val="00283C8C"/>
    <w:rsid w:val="00284410"/>
    <w:rsid w:val="002845F6"/>
    <w:rsid w:val="0028480D"/>
    <w:rsid w:val="00284A4F"/>
    <w:rsid w:val="00284C2B"/>
    <w:rsid w:val="00284DD0"/>
    <w:rsid w:val="00284F0D"/>
    <w:rsid w:val="00285955"/>
    <w:rsid w:val="00285FAA"/>
    <w:rsid w:val="0028622B"/>
    <w:rsid w:val="0028633D"/>
    <w:rsid w:val="0028647E"/>
    <w:rsid w:val="00286969"/>
    <w:rsid w:val="00286C6A"/>
    <w:rsid w:val="002873B0"/>
    <w:rsid w:val="002873E9"/>
    <w:rsid w:val="00287ABE"/>
    <w:rsid w:val="00287E9B"/>
    <w:rsid w:val="0029009E"/>
    <w:rsid w:val="0029081F"/>
    <w:rsid w:val="002915B4"/>
    <w:rsid w:val="00291835"/>
    <w:rsid w:val="00291B8B"/>
    <w:rsid w:val="00292619"/>
    <w:rsid w:val="00292916"/>
    <w:rsid w:val="002929C4"/>
    <w:rsid w:val="00292C69"/>
    <w:rsid w:val="00292EF9"/>
    <w:rsid w:val="00292FF9"/>
    <w:rsid w:val="0029313A"/>
    <w:rsid w:val="002936FB"/>
    <w:rsid w:val="002943E5"/>
    <w:rsid w:val="00294458"/>
    <w:rsid w:val="002948C1"/>
    <w:rsid w:val="00294DFF"/>
    <w:rsid w:val="00295656"/>
    <w:rsid w:val="00295BED"/>
    <w:rsid w:val="00295D22"/>
    <w:rsid w:val="00296255"/>
    <w:rsid w:val="00296E76"/>
    <w:rsid w:val="00297399"/>
    <w:rsid w:val="0029781E"/>
    <w:rsid w:val="00297828"/>
    <w:rsid w:val="00297886"/>
    <w:rsid w:val="00297989"/>
    <w:rsid w:val="00297B28"/>
    <w:rsid w:val="00297DF3"/>
    <w:rsid w:val="002A01D2"/>
    <w:rsid w:val="002A0A52"/>
    <w:rsid w:val="002A0A81"/>
    <w:rsid w:val="002A0B09"/>
    <w:rsid w:val="002A0FE0"/>
    <w:rsid w:val="002A1119"/>
    <w:rsid w:val="002A1701"/>
    <w:rsid w:val="002A175D"/>
    <w:rsid w:val="002A17FB"/>
    <w:rsid w:val="002A1990"/>
    <w:rsid w:val="002A1C4E"/>
    <w:rsid w:val="002A2004"/>
    <w:rsid w:val="002A21AB"/>
    <w:rsid w:val="002A23D5"/>
    <w:rsid w:val="002A2932"/>
    <w:rsid w:val="002A2BFE"/>
    <w:rsid w:val="002A2FF3"/>
    <w:rsid w:val="002A32B1"/>
    <w:rsid w:val="002A33A0"/>
    <w:rsid w:val="002A34E2"/>
    <w:rsid w:val="002A3FBF"/>
    <w:rsid w:val="002A4128"/>
    <w:rsid w:val="002A4254"/>
    <w:rsid w:val="002A431D"/>
    <w:rsid w:val="002A44B9"/>
    <w:rsid w:val="002A47EE"/>
    <w:rsid w:val="002A5125"/>
    <w:rsid w:val="002A51EB"/>
    <w:rsid w:val="002A578D"/>
    <w:rsid w:val="002A5955"/>
    <w:rsid w:val="002A5CC9"/>
    <w:rsid w:val="002A5DF0"/>
    <w:rsid w:val="002A606F"/>
    <w:rsid w:val="002A662F"/>
    <w:rsid w:val="002A6649"/>
    <w:rsid w:val="002A6C1E"/>
    <w:rsid w:val="002A6EDB"/>
    <w:rsid w:val="002A71A4"/>
    <w:rsid w:val="002A7419"/>
    <w:rsid w:val="002A7A82"/>
    <w:rsid w:val="002B0188"/>
    <w:rsid w:val="002B0825"/>
    <w:rsid w:val="002B0A8E"/>
    <w:rsid w:val="002B0EDA"/>
    <w:rsid w:val="002B1431"/>
    <w:rsid w:val="002B161F"/>
    <w:rsid w:val="002B16AE"/>
    <w:rsid w:val="002B1B4A"/>
    <w:rsid w:val="002B23A1"/>
    <w:rsid w:val="002B2816"/>
    <w:rsid w:val="002B32BC"/>
    <w:rsid w:val="002B3985"/>
    <w:rsid w:val="002B3A2C"/>
    <w:rsid w:val="002B3B6A"/>
    <w:rsid w:val="002B4755"/>
    <w:rsid w:val="002B4AF6"/>
    <w:rsid w:val="002B54F5"/>
    <w:rsid w:val="002B5ABC"/>
    <w:rsid w:val="002B5AED"/>
    <w:rsid w:val="002B5D0D"/>
    <w:rsid w:val="002B5F83"/>
    <w:rsid w:val="002B66F9"/>
    <w:rsid w:val="002B670D"/>
    <w:rsid w:val="002B6B10"/>
    <w:rsid w:val="002B7151"/>
    <w:rsid w:val="002B71E9"/>
    <w:rsid w:val="002B7248"/>
    <w:rsid w:val="002B7571"/>
    <w:rsid w:val="002B7581"/>
    <w:rsid w:val="002B75A3"/>
    <w:rsid w:val="002B75E3"/>
    <w:rsid w:val="002B7862"/>
    <w:rsid w:val="002B7AA7"/>
    <w:rsid w:val="002B7F70"/>
    <w:rsid w:val="002C04B5"/>
    <w:rsid w:val="002C0728"/>
    <w:rsid w:val="002C0829"/>
    <w:rsid w:val="002C0AA3"/>
    <w:rsid w:val="002C0E8A"/>
    <w:rsid w:val="002C0F9E"/>
    <w:rsid w:val="002C116F"/>
    <w:rsid w:val="002C1662"/>
    <w:rsid w:val="002C18BA"/>
    <w:rsid w:val="002C1DC7"/>
    <w:rsid w:val="002C1EEC"/>
    <w:rsid w:val="002C2345"/>
    <w:rsid w:val="002C242A"/>
    <w:rsid w:val="002C246A"/>
    <w:rsid w:val="002C255E"/>
    <w:rsid w:val="002C2A7D"/>
    <w:rsid w:val="002C2C4A"/>
    <w:rsid w:val="002C310A"/>
    <w:rsid w:val="002C36BC"/>
    <w:rsid w:val="002C3794"/>
    <w:rsid w:val="002C3B09"/>
    <w:rsid w:val="002C3F98"/>
    <w:rsid w:val="002C41C2"/>
    <w:rsid w:val="002C41FD"/>
    <w:rsid w:val="002C4239"/>
    <w:rsid w:val="002C475B"/>
    <w:rsid w:val="002C47A4"/>
    <w:rsid w:val="002C4C43"/>
    <w:rsid w:val="002C4DAC"/>
    <w:rsid w:val="002C5068"/>
    <w:rsid w:val="002C53CF"/>
    <w:rsid w:val="002C5674"/>
    <w:rsid w:val="002C59D7"/>
    <w:rsid w:val="002C5F6F"/>
    <w:rsid w:val="002C642D"/>
    <w:rsid w:val="002C6B7E"/>
    <w:rsid w:val="002C73C7"/>
    <w:rsid w:val="002C73F7"/>
    <w:rsid w:val="002C7570"/>
    <w:rsid w:val="002C77AA"/>
    <w:rsid w:val="002C7A87"/>
    <w:rsid w:val="002C7C1F"/>
    <w:rsid w:val="002C7C3C"/>
    <w:rsid w:val="002C7F6F"/>
    <w:rsid w:val="002D054D"/>
    <w:rsid w:val="002D0769"/>
    <w:rsid w:val="002D0909"/>
    <w:rsid w:val="002D0957"/>
    <w:rsid w:val="002D0AD5"/>
    <w:rsid w:val="002D0FBB"/>
    <w:rsid w:val="002D106E"/>
    <w:rsid w:val="002D14A0"/>
    <w:rsid w:val="002D203F"/>
    <w:rsid w:val="002D2381"/>
    <w:rsid w:val="002D2B1C"/>
    <w:rsid w:val="002D2BB2"/>
    <w:rsid w:val="002D2C3D"/>
    <w:rsid w:val="002D2C94"/>
    <w:rsid w:val="002D2D59"/>
    <w:rsid w:val="002D2F6A"/>
    <w:rsid w:val="002D2F74"/>
    <w:rsid w:val="002D358D"/>
    <w:rsid w:val="002D38F8"/>
    <w:rsid w:val="002D3B49"/>
    <w:rsid w:val="002D41DE"/>
    <w:rsid w:val="002D440A"/>
    <w:rsid w:val="002D467E"/>
    <w:rsid w:val="002D46ED"/>
    <w:rsid w:val="002D5186"/>
    <w:rsid w:val="002D52B9"/>
    <w:rsid w:val="002D54BE"/>
    <w:rsid w:val="002D5599"/>
    <w:rsid w:val="002D5772"/>
    <w:rsid w:val="002D5777"/>
    <w:rsid w:val="002D5840"/>
    <w:rsid w:val="002D5910"/>
    <w:rsid w:val="002D5AA2"/>
    <w:rsid w:val="002D5FCD"/>
    <w:rsid w:val="002D635C"/>
    <w:rsid w:val="002D665F"/>
    <w:rsid w:val="002D6A93"/>
    <w:rsid w:val="002D6B90"/>
    <w:rsid w:val="002D6D17"/>
    <w:rsid w:val="002D719B"/>
    <w:rsid w:val="002D78F6"/>
    <w:rsid w:val="002D7B8A"/>
    <w:rsid w:val="002D7E27"/>
    <w:rsid w:val="002E030B"/>
    <w:rsid w:val="002E04EB"/>
    <w:rsid w:val="002E08B1"/>
    <w:rsid w:val="002E09E8"/>
    <w:rsid w:val="002E0E02"/>
    <w:rsid w:val="002E0FEC"/>
    <w:rsid w:val="002E1101"/>
    <w:rsid w:val="002E1A8D"/>
    <w:rsid w:val="002E1B94"/>
    <w:rsid w:val="002E1F29"/>
    <w:rsid w:val="002E214B"/>
    <w:rsid w:val="002E29B6"/>
    <w:rsid w:val="002E3212"/>
    <w:rsid w:val="002E34DB"/>
    <w:rsid w:val="002E355B"/>
    <w:rsid w:val="002E36D7"/>
    <w:rsid w:val="002E3867"/>
    <w:rsid w:val="002E38E7"/>
    <w:rsid w:val="002E3F89"/>
    <w:rsid w:val="002E4383"/>
    <w:rsid w:val="002E4574"/>
    <w:rsid w:val="002E4637"/>
    <w:rsid w:val="002E49FD"/>
    <w:rsid w:val="002E4B30"/>
    <w:rsid w:val="002E5123"/>
    <w:rsid w:val="002E5217"/>
    <w:rsid w:val="002E550C"/>
    <w:rsid w:val="002E5642"/>
    <w:rsid w:val="002E5675"/>
    <w:rsid w:val="002E5B95"/>
    <w:rsid w:val="002E5C64"/>
    <w:rsid w:val="002E64A1"/>
    <w:rsid w:val="002E665E"/>
    <w:rsid w:val="002E6BB2"/>
    <w:rsid w:val="002E7422"/>
    <w:rsid w:val="002E76EA"/>
    <w:rsid w:val="002E790F"/>
    <w:rsid w:val="002E7C0C"/>
    <w:rsid w:val="002F014B"/>
    <w:rsid w:val="002F0154"/>
    <w:rsid w:val="002F0771"/>
    <w:rsid w:val="002F0B56"/>
    <w:rsid w:val="002F0D9A"/>
    <w:rsid w:val="002F0DC9"/>
    <w:rsid w:val="002F10A0"/>
    <w:rsid w:val="002F1162"/>
    <w:rsid w:val="002F17E1"/>
    <w:rsid w:val="002F1936"/>
    <w:rsid w:val="002F1ABD"/>
    <w:rsid w:val="002F1D19"/>
    <w:rsid w:val="002F1D39"/>
    <w:rsid w:val="002F212A"/>
    <w:rsid w:val="002F2349"/>
    <w:rsid w:val="002F24FE"/>
    <w:rsid w:val="002F2DE8"/>
    <w:rsid w:val="002F30D8"/>
    <w:rsid w:val="002F3584"/>
    <w:rsid w:val="002F3591"/>
    <w:rsid w:val="002F371D"/>
    <w:rsid w:val="002F3971"/>
    <w:rsid w:val="002F3A2B"/>
    <w:rsid w:val="002F3C45"/>
    <w:rsid w:val="002F3EC4"/>
    <w:rsid w:val="002F447C"/>
    <w:rsid w:val="002F44A8"/>
    <w:rsid w:val="002F44E5"/>
    <w:rsid w:val="002F4B0D"/>
    <w:rsid w:val="002F4EE6"/>
    <w:rsid w:val="002F50E7"/>
    <w:rsid w:val="002F5A3C"/>
    <w:rsid w:val="002F5F9F"/>
    <w:rsid w:val="002F6C34"/>
    <w:rsid w:val="002F715F"/>
    <w:rsid w:val="002F719C"/>
    <w:rsid w:val="002F72AF"/>
    <w:rsid w:val="002F7527"/>
    <w:rsid w:val="002F755F"/>
    <w:rsid w:val="002F75B1"/>
    <w:rsid w:val="002F75E3"/>
    <w:rsid w:val="002F7893"/>
    <w:rsid w:val="002F7D3A"/>
    <w:rsid w:val="002F7DA9"/>
    <w:rsid w:val="002F7E5F"/>
    <w:rsid w:val="00300027"/>
    <w:rsid w:val="003000D7"/>
    <w:rsid w:val="00300226"/>
    <w:rsid w:val="0030053B"/>
    <w:rsid w:val="00300ADE"/>
    <w:rsid w:val="00300B7A"/>
    <w:rsid w:val="00300E2C"/>
    <w:rsid w:val="003012AD"/>
    <w:rsid w:val="00301311"/>
    <w:rsid w:val="0030168D"/>
    <w:rsid w:val="00301C15"/>
    <w:rsid w:val="00301D2B"/>
    <w:rsid w:val="0030225B"/>
    <w:rsid w:val="003024DD"/>
    <w:rsid w:val="0030260E"/>
    <w:rsid w:val="003029EA"/>
    <w:rsid w:val="00302C61"/>
    <w:rsid w:val="00302FEF"/>
    <w:rsid w:val="003033F7"/>
    <w:rsid w:val="0030361A"/>
    <w:rsid w:val="003038ED"/>
    <w:rsid w:val="00303C56"/>
    <w:rsid w:val="00303E9A"/>
    <w:rsid w:val="00304297"/>
    <w:rsid w:val="003043C2"/>
    <w:rsid w:val="00304AE9"/>
    <w:rsid w:val="00304C1D"/>
    <w:rsid w:val="00305652"/>
    <w:rsid w:val="00305B5E"/>
    <w:rsid w:val="00306063"/>
    <w:rsid w:val="00306797"/>
    <w:rsid w:val="003067E5"/>
    <w:rsid w:val="00306A72"/>
    <w:rsid w:val="00306C15"/>
    <w:rsid w:val="00306DD8"/>
    <w:rsid w:val="00306E37"/>
    <w:rsid w:val="00310269"/>
    <w:rsid w:val="003102E8"/>
    <w:rsid w:val="00310E83"/>
    <w:rsid w:val="00310F19"/>
    <w:rsid w:val="00311112"/>
    <w:rsid w:val="00311326"/>
    <w:rsid w:val="00311704"/>
    <w:rsid w:val="00311924"/>
    <w:rsid w:val="00311CDE"/>
    <w:rsid w:val="00312663"/>
    <w:rsid w:val="00312706"/>
    <w:rsid w:val="003129D2"/>
    <w:rsid w:val="003129EE"/>
    <w:rsid w:val="00313204"/>
    <w:rsid w:val="0031333B"/>
    <w:rsid w:val="003135DF"/>
    <w:rsid w:val="00313C4C"/>
    <w:rsid w:val="00313C74"/>
    <w:rsid w:val="00313CEF"/>
    <w:rsid w:val="003142FE"/>
    <w:rsid w:val="0031491E"/>
    <w:rsid w:val="00314C35"/>
    <w:rsid w:val="00314C49"/>
    <w:rsid w:val="00314CAC"/>
    <w:rsid w:val="0031509F"/>
    <w:rsid w:val="00315CE0"/>
    <w:rsid w:val="00315E6A"/>
    <w:rsid w:val="00316276"/>
    <w:rsid w:val="003164CD"/>
    <w:rsid w:val="00316645"/>
    <w:rsid w:val="00316771"/>
    <w:rsid w:val="00316863"/>
    <w:rsid w:val="00316A9E"/>
    <w:rsid w:val="003172F0"/>
    <w:rsid w:val="00317307"/>
    <w:rsid w:val="0031744C"/>
    <w:rsid w:val="00317783"/>
    <w:rsid w:val="003177DB"/>
    <w:rsid w:val="00317AC9"/>
    <w:rsid w:val="00317B2D"/>
    <w:rsid w:val="00317B8A"/>
    <w:rsid w:val="00317BC9"/>
    <w:rsid w:val="00317C59"/>
    <w:rsid w:val="00317CFE"/>
    <w:rsid w:val="00320059"/>
    <w:rsid w:val="0032007F"/>
    <w:rsid w:val="003204A1"/>
    <w:rsid w:val="0032055F"/>
    <w:rsid w:val="00320B7F"/>
    <w:rsid w:val="00320E66"/>
    <w:rsid w:val="00320EF4"/>
    <w:rsid w:val="00321827"/>
    <w:rsid w:val="00321CFC"/>
    <w:rsid w:val="00321DFD"/>
    <w:rsid w:val="003222E2"/>
    <w:rsid w:val="00322748"/>
    <w:rsid w:val="00322B58"/>
    <w:rsid w:val="00322DD8"/>
    <w:rsid w:val="00322DF7"/>
    <w:rsid w:val="00322EBC"/>
    <w:rsid w:val="0032348E"/>
    <w:rsid w:val="0032372B"/>
    <w:rsid w:val="0032381D"/>
    <w:rsid w:val="003238B7"/>
    <w:rsid w:val="00323BE6"/>
    <w:rsid w:val="0032431D"/>
    <w:rsid w:val="00324436"/>
    <w:rsid w:val="00324A38"/>
    <w:rsid w:val="00324A63"/>
    <w:rsid w:val="00324D15"/>
    <w:rsid w:val="00324F7B"/>
    <w:rsid w:val="00325140"/>
    <w:rsid w:val="003259FA"/>
    <w:rsid w:val="00325BFA"/>
    <w:rsid w:val="00325C0A"/>
    <w:rsid w:val="003263DF"/>
    <w:rsid w:val="00326676"/>
    <w:rsid w:val="00326D4C"/>
    <w:rsid w:val="00326E68"/>
    <w:rsid w:val="00327172"/>
    <w:rsid w:val="003272B2"/>
    <w:rsid w:val="003275B9"/>
    <w:rsid w:val="0032767E"/>
    <w:rsid w:val="003276B7"/>
    <w:rsid w:val="00327A09"/>
    <w:rsid w:val="00327A4C"/>
    <w:rsid w:val="00327A8A"/>
    <w:rsid w:val="00330802"/>
    <w:rsid w:val="003308D4"/>
    <w:rsid w:val="003308FB"/>
    <w:rsid w:val="00330975"/>
    <w:rsid w:val="0033098B"/>
    <w:rsid w:val="003309A2"/>
    <w:rsid w:val="00330D91"/>
    <w:rsid w:val="003313E7"/>
    <w:rsid w:val="003315AB"/>
    <w:rsid w:val="00331F41"/>
    <w:rsid w:val="00332307"/>
    <w:rsid w:val="00332434"/>
    <w:rsid w:val="00332558"/>
    <w:rsid w:val="00332609"/>
    <w:rsid w:val="00332784"/>
    <w:rsid w:val="0033284C"/>
    <w:rsid w:val="003328B2"/>
    <w:rsid w:val="003328F1"/>
    <w:rsid w:val="00332A9E"/>
    <w:rsid w:val="003331D6"/>
    <w:rsid w:val="0033392E"/>
    <w:rsid w:val="00333A53"/>
    <w:rsid w:val="00333B69"/>
    <w:rsid w:val="00334125"/>
    <w:rsid w:val="00334703"/>
    <w:rsid w:val="00334A51"/>
    <w:rsid w:val="00334B74"/>
    <w:rsid w:val="00335125"/>
    <w:rsid w:val="003352EB"/>
    <w:rsid w:val="003355FB"/>
    <w:rsid w:val="00335843"/>
    <w:rsid w:val="0033596D"/>
    <w:rsid w:val="00335A4A"/>
    <w:rsid w:val="00335CE3"/>
    <w:rsid w:val="003361FD"/>
    <w:rsid w:val="003363CB"/>
    <w:rsid w:val="00336466"/>
    <w:rsid w:val="00336A22"/>
    <w:rsid w:val="00336EBD"/>
    <w:rsid w:val="00337067"/>
    <w:rsid w:val="00337198"/>
    <w:rsid w:val="00337683"/>
    <w:rsid w:val="00337837"/>
    <w:rsid w:val="00337FEF"/>
    <w:rsid w:val="00340125"/>
    <w:rsid w:val="00340819"/>
    <w:rsid w:val="00340AAC"/>
    <w:rsid w:val="00340D39"/>
    <w:rsid w:val="00340E1C"/>
    <w:rsid w:val="003411D5"/>
    <w:rsid w:val="003415B4"/>
    <w:rsid w:val="003416D2"/>
    <w:rsid w:val="0034298E"/>
    <w:rsid w:val="00342D35"/>
    <w:rsid w:val="00343013"/>
    <w:rsid w:val="003437C1"/>
    <w:rsid w:val="00343882"/>
    <w:rsid w:val="00343F07"/>
    <w:rsid w:val="003446DF"/>
    <w:rsid w:val="00344775"/>
    <w:rsid w:val="00344810"/>
    <w:rsid w:val="00344ADC"/>
    <w:rsid w:val="00344C31"/>
    <w:rsid w:val="003450A2"/>
    <w:rsid w:val="003457CB"/>
    <w:rsid w:val="00345E97"/>
    <w:rsid w:val="003460C6"/>
    <w:rsid w:val="003472D4"/>
    <w:rsid w:val="00347410"/>
    <w:rsid w:val="003478A4"/>
    <w:rsid w:val="00347967"/>
    <w:rsid w:val="00347E3E"/>
    <w:rsid w:val="00347E8D"/>
    <w:rsid w:val="00347F50"/>
    <w:rsid w:val="003501B5"/>
    <w:rsid w:val="003502FE"/>
    <w:rsid w:val="003503E6"/>
    <w:rsid w:val="00350732"/>
    <w:rsid w:val="00350DD6"/>
    <w:rsid w:val="00350EFC"/>
    <w:rsid w:val="0035130B"/>
    <w:rsid w:val="00351419"/>
    <w:rsid w:val="00351D12"/>
    <w:rsid w:val="003521B9"/>
    <w:rsid w:val="00352356"/>
    <w:rsid w:val="00352D58"/>
    <w:rsid w:val="00353485"/>
    <w:rsid w:val="003536D4"/>
    <w:rsid w:val="00353B0A"/>
    <w:rsid w:val="00353C8E"/>
    <w:rsid w:val="003549EF"/>
    <w:rsid w:val="00354AD8"/>
    <w:rsid w:val="0035513C"/>
    <w:rsid w:val="003554AD"/>
    <w:rsid w:val="003559D3"/>
    <w:rsid w:val="00355C18"/>
    <w:rsid w:val="00355C2F"/>
    <w:rsid w:val="00355CED"/>
    <w:rsid w:val="00356437"/>
    <w:rsid w:val="003564C7"/>
    <w:rsid w:val="00356787"/>
    <w:rsid w:val="00356CBA"/>
    <w:rsid w:val="00356E16"/>
    <w:rsid w:val="00356FF1"/>
    <w:rsid w:val="00357462"/>
    <w:rsid w:val="00357562"/>
    <w:rsid w:val="0035775D"/>
    <w:rsid w:val="00357BFE"/>
    <w:rsid w:val="00357CA2"/>
    <w:rsid w:val="00357E65"/>
    <w:rsid w:val="0036017F"/>
    <w:rsid w:val="00360897"/>
    <w:rsid w:val="00360CB1"/>
    <w:rsid w:val="00360D96"/>
    <w:rsid w:val="003611B9"/>
    <w:rsid w:val="00361855"/>
    <w:rsid w:val="00361C5C"/>
    <w:rsid w:val="00362469"/>
    <w:rsid w:val="00362B42"/>
    <w:rsid w:val="00362B4A"/>
    <w:rsid w:val="00362C1F"/>
    <w:rsid w:val="00363361"/>
    <w:rsid w:val="00363812"/>
    <w:rsid w:val="00363AC1"/>
    <w:rsid w:val="00363B65"/>
    <w:rsid w:val="003644AA"/>
    <w:rsid w:val="0036482C"/>
    <w:rsid w:val="00365218"/>
    <w:rsid w:val="003654D2"/>
    <w:rsid w:val="00365716"/>
    <w:rsid w:val="0036572A"/>
    <w:rsid w:val="00365822"/>
    <w:rsid w:val="00365AA0"/>
    <w:rsid w:val="0036679D"/>
    <w:rsid w:val="00366A5C"/>
    <w:rsid w:val="00366D6B"/>
    <w:rsid w:val="00366E32"/>
    <w:rsid w:val="003674DC"/>
    <w:rsid w:val="00367934"/>
    <w:rsid w:val="00367B95"/>
    <w:rsid w:val="00367BF8"/>
    <w:rsid w:val="00367C71"/>
    <w:rsid w:val="00367C9E"/>
    <w:rsid w:val="00370A48"/>
    <w:rsid w:val="00370D73"/>
    <w:rsid w:val="00371721"/>
    <w:rsid w:val="003723AA"/>
    <w:rsid w:val="0037294C"/>
    <w:rsid w:val="00372BF5"/>
    <w:rsid w:val="0037350F"/>
    <w:rsid w:val="0037359D"/>
    <w:rsid w:val="00373A7B"/>
    <w:rsid w:val="0037417B"/>
    <w:rsid w:val="003742F9"/>
    <w:rsid w:val="00374325"/>
    <w:rsid w:val="003745A3"/>
    <w:rsid w:val="003745D1"/>
    <w:rsid w:val="00374703"/>
    <w:rsid w:val="003747D4"/>
    <w:rsid w:val="00374ED9"/>
    <w:rsid w:val="0037525A"/>
    <w:rsid w:val="0037531F"/>
    <w:rsid w:val="00375513"/>
    <w:rsid w:val="003764E5"/>
    <w:rsid w:val="003765F4"/>
    <w:rsid w:val="00376660"/>
    <w:rsid w:val="00376978"/>
    <w:rsid w:val="00377101"/>
    <w:rsid w:val="00377105"/>
    <w:rsid w:val="003771E5"/>
    <w:rsid w:val="00377453"/>
    <w:rsid w:val="00377787"/>
    <w:rsid w:val="00377C6C"/>
    <w:rsid w:val="00377D3B"/>
    <w:rsid w:val="00377E4F"/>
    <w:rsid w:val="00377EE3"/>
    <w:rsid w:val="0038048F"/>
    <w:rsid w:val="00380986"/>
    <w:rsid w:val="00380B0B"/>
    <w:rsid w:val="00381186"/>
    <w:rsid w:val="003811B5"/>
    <w:rsid w:val="0038133D"/>
    <w:rsid w:val="00381783"/>
    <w:rsid w:val="0038195C"/>
    <w:rsid w:val="0038198C"/>
    <w:rsid w:val="00381F0C"/>
    <w:rsid w:val="0038213E"/>
    <w:rsid w:val="0038215A"/>
    <w:rsid w:val="00382238"/>
    <w:rsid w:val="003822E8"/>
    <w:rsid w:val="0038231E"/>
    <w:rsid w:val="0038267D"/>
    <w:rsid w:val="00382981"/>
    <w:rsid w:val="00382A3E"/>
    <w:rsid w:val="00382A61"/>
    <w:rsid w:val="00382C11"/>
    <w:rsid w:val="00382E9F"/>
    <w:rsid w:val="003830BD"/>
    <w:rsid w:val="003833F7"/>
    <w:rsid w:val="00383466"/>
    <w:rsid w:val="0038364A"/>
    <w:rsid w:val="00383738"/>
    <w:rsid w:val="00383847"/>
    <w:rsid w:val="00383CBF"/>
    <w:rsid w:val="00383E05"/>
    <w:rsid w:val="00383FAD"/>
    <w:rsid w:val="0038405A"/>
    <w:rsid w:val="003840AF"/>
    <w:rsid w:val="003840D1"/>
    <w:rsid w:val="003840FE"/>
    <w:rsid w:val="00384764"/>
    <w:rsid w:val="00384868"/>
    <w:rsid w:val="00384AF6"/>
    <w:rsid w:val="00384F4B"/>
    <w:rsid w:val="00385406"/>
    <w:rsid w:val="00385D02"/>
    <w:rsid w:val="0038658B"/>
    <w:rsid w:val="003867DC"/>
    <w:rsid w:val="00386D2D"/>
    <w:rsid w:val="00386DE9"/>
    <w:rsid w:val="00387464"/>
    <w:rsid w:val="003874A6"/>
    <w:rsid w:val="003878A1"/>
    <w:rsid w:val="00387D99"/>
    <w:rsid w:val="00390634"/>
    <w:rsid w:val="00390965"/>
    <w:rsid w:val="00390FB3"/>
    <w:rsid w:val="003911BF"/>
    <w:rsid w:val="0039137B"/>
    <w:rsid w:val="0039143F"/>
    <w:rsid w:val="00391586"/>
    <w:rsid w:val="0039186E"/>
    <w:rsid w:val="00391B52"/>
    <w:rsid w:val="0039234C"/>
    <w:rsid w:val="00392382"/>
    <w:rsid w:val="00392489"/>
    <w:rsid w:val="003926E5"/>
    <w:rsid w:val="0039282D"/>
    <w:rsid w:val="00392F47"/>
    <w:rsid w:val="00393D55"/>
    <w:rsid w:val="0039451D"/>
    <w:rsid w:val="00394744"/>
    <w:rsid w:val="00394A6F"/>
    <w:rsid w:val="00394C8F"/>
    <w:rsid w:val="00394E32"/>
    <w:rsid w:val="00394E8E"/>
    <w:rsid w:val="003955B1"/>
    <w:rsid w:val="0039576E"/>
    <w:rsid w:val="00395C90"/>
    <w:rsid w:val="00395E7C"/>
    <w:rsid w:val="00396023"/>
    <w:rsid w:val="003962C0"/>
    <w:rsid w:val="00396740"/>
    <w:rsid w:val="00396AC1"/>
    <w:rsid w:val="00396C62"/>
    <w:rsid w:val="00396F18"/>
    <w:rsid w:val="00396F9F"/>
    <w:rsid w:val="00396FDA"/>
    <w:rsid w:val="003970CA"/>
    <w:rsid w:val="00397E05"/>
    <w:rsid w:val="00397F1F"/>
    <w:rsid w:val="00397FF1"/>
    <w:rsid w:val="003A05BB"/>
    <w:rsid w:val="003A0A71"/>
    <w:rsid w:val="003A0B53"/>
    <w:rsid w:val="003A0DB9"/>
    <w:rsid w:val="003A112E"/>
    <w:rsid w:val="003A137F"/>
    <w:rsid w:val="003A151B"/>
    <w:rsid w:val="003A1621"/>
    <w:rsid w:val="003A17BD"/>
    <w:rsid w:val="003A1E0B"/>
    <w:rsid w:val="003A1F7B"/>
    <w:rsid w:val="003A246D"/>
    <w:rsid w:val="003A27E4"/>
    <w:rsid w:val="003A2B8B"/>
    <w:rsid w:val="003A3296"/>
    <w:rsid w:val="003A3315"/>
    <w:rsid w:val="003A3668"/>
    <w:rsid w:val="003A3BCC"/>
    <w:rsid w:val="003A4086"/>
    <w:rsid w:val="003A41E2"/>
    <w:rsid w:val="003A4259"/>
    <w:rsid w:val="003A452F"/>
    <w:rsid w:val="003A4FDD"/>
    <w:rsid w:val="003A504F"/>
    <w:rsid w:val="003A510E"/>
    <w:rsid w:val="003A5423"/>
    <w:rsid w:val="003A55AF"/>
    <w:rsid w:val="003A5686"/>
    <w:rsid w:val="003A56CB"/>
    <w:rsid w:val="003A5AE6"/>
    <w:rsid w:val="003A5CB2"/>
    <w:rsid w:val="003A5D28"/>
    <w:rsid w:val="003A5DDF"/>
    <w:rsid w:val="003A5FE2"/>
    <w:rsid w:val="003A6A31"/>
    <w:rsid w:val="003A6A77"/>
    <w:rsid w:val="003A6C0B"/>
    <w:rsid w:val="003A7AA4"/>
    <w:rsid w:val="003A7AD6"/>
    <w:rsid w:val="003A7E80"/>
    <w:rsid w:val="003A7FA5"/>
    <w:rsid w:val="003B0214"/>
    <w:rsid w:val="003B0422"/>
    <w:rsid w:val="003B0DC4"/>
    <w:rsid w:val="003B1277"/>
    <w:rsid w:val="003B13DC"/>
    <w:rsid w:val="003B1542"/>
    <w:rsid w:val="003B18DE"/>
    <w:rsid w:val="003B1969"/>
    <w:rsid w:val="003B19DE"/>
    <w:rsid w:val="003B1A7A"/>
    <w:rsid w:val="003B1C3A"/>
    <w:rsid w:val="003B1D75"/>
    <w:rsid w:val="003B1E88"/>
    <w:rsid w:val="003B22DE"/>
    <w:rsid w:val="003B27AC"/>
    <w:rsid w:val="003B2EC0"/>
    <w:rsid w:val="003B2EF7"/>
    <w:rsid w:val="003B2F36"/>
    <w:rsid w:val="003B2FC7"/>
    <w:rsid w:val="003B300B"/>
    <w:rsid w:val="003B3130"/>
    <w:rsid w:val="003B3239"/>
    <w:rsid w:val="003B3715"/>
    <w:rsid w:val="003B37EC"/>
    <w:rsid w:val="003B3D1B"/>
    <w:rsid w:val="003B459D"/>
    <w:rsid w:val="003B476D"/>
    <w:rsid w:val="003B4A4D"/>
    <w:rsid w:val="003B4B0E"/>
    <w:rsid w:val="003B4CB0"/>
    <w:rsid w:val="003B4CB5"/>
    <w:rsid w:val="003B4F62"/>
    <w:rsid w:val="003B5492"/>
    <w:rsid w:val="003B55A3"/>
    <w:rsid w:val="003B5739"/>
    <w:rsid w:val="003B588F"/>
    <w:rsid w:val="003B5A32"/>
    <w:rsid w:val="003B5E41"/>
    <w:rsid w:val="003B5F41"/>
    <w:rsid w:val="003B6639"/>
    <w:rsid w:val="003B66A2"/>
    <w:rsid w:val="003B675D"/>
    <w:rsid w:val="003B6E4B"/>
    <w:rsid w:val="003B6ED8"/>
    <w:rsid w:val="003B71CB"/>
    <w:rsid w:val="003B782E"/>
    <w:rsid w:val="003B7CEC"/>
    <w:rsid w:val="003B7EEA"/>
    <w:rsid w:val="003C0030"/>
    <w:rsid w:val="003C05D4"/>
    <w:rsid w:val="003C0EDA"/>
    <w:rsid w:val="003C11C6"/>
    <w:rsid w:val="003C1302"/>
    <w:rsid w:val="003C13EC"/>
    <w:rsid w:val="003C1513"/>
    <w:rsid w:val="003C1660"/>
    <w:rsid w:val="003C18C4"/>
    <w:rsid w:val="003C1DC5"/>
    <w:rsid w:val="003C1E01"/>
    <w:rsid w:val="003C21AE"/>
    <w:rsid w:val="003C23F9"/>
    <w:rsid w:val="003C2630"/>
    <w:rsid w:val="003C2A02"/>
    <w:rsid w:val="003C2FBC"/>
    <w:rsid w:val="003C3737"/>
    <w:rsid w:val="003C3834"/>
    <w:rsid w:val="003C3CF2"/>
    <w:rsid w:val="003C3E71"/>
    <w:rsid w:val="003C425F"/>
    <w:rsid w:val="003C44B6"/>
    <w:rsid w:val="003C4EC8"/>
    <w:rsid w:val="003C51D3"/>
    <w:rsid w:val="003C5761"/>
    <w:rsid w:val="003C5DDA"/>
    <w:rsid w:val="003C613E"/>
    <w:rsid w:val="003C6475"/>
    <w:rsid w:val="003C69AB"/>
    <w:rsid w:val="003C6EE5"/>
    <w:rsid w:val="003C6F01"/>
    <w:rsid w:val="003C73FE"/>
    <w:rsid w:val="003C7682"/>
    <w:rsid w:val="003C7CF6"/>
    <w:rsid w:val="003C7E6E"/>
    <w:rsid w:val="003D03AB"/>
    <w:rsid w:val="003D0D93"/>
    <w:rsid w:val="003D0EE9"/>
    <w:rsid w:val="003D130A"/>
    <w:rsid w:val="003D1BFF"/>
    <w:rsid w:val="003D1D9E"/>
    <w:rsid w:val="003D1EDC"/>
    <w:rsid w:val="003D1F5D"/>
    <w:rsid w:val="003D224C"/>
    <w:rsid w:val="003D234C"/>
    <w:rsid w:val="003D23B2"/>
    <w:rsid w:val="003D24F8"/>
    <w:rsid w:val="003D256C"/>
    <w:rsid w:val="003D284D"/>
    <w:rsid w:val="003D28D3"/>
    <w:rsid w:val="003D2D56"/>
    <w:rsid w:val="003D301E"/>
    <w:rsid w:val="003D3034"/>
    <w:rsid w:val="003D32FA"/>
    <w:rsid w:val="003D3314"/>
    <w:rsid w:val="003D373B"/>
    <w:rsid w:val="003D3D31"/>
    <w:rsid w:val="003D4231"/>
    <w:rsid w:val="003D475C"/>
    <w:rsid w:val="003D48A1"/>
    <w:rsid w:val="003D50F3"/>
    <w:rsid w:val="003D5232"/>
    <w:rsid w:val="003D612E"/>
    <w:rsid w:val="003D6196"/>
    <w:rsid w:val="003D61AA"/>
    <w:rsid w:val="003D6452"/>
    <w:rsid w:val="003D6D3F"/>
    <w:rsid w:val="003D6EFC"/>
    <w:rsid w:val="003D78F6"/>
    <w:rsid w:val="003D7BBF"/>
    <w:rsid w:val="003D7BD1"/>
    <w:rsid w:val="003E062C"/>
    <w:rsid w:val="003E074B"/>
    <w:rsid w:val="003E08C7"/>
    <w:rsid w:val="003E126A"/>
    <w:rsid w:val="003E1695"/>
    <w:rsid w:val="003E1C58"/>
    <w:rsid w:val="003E2108"/>
    <w:rsid w:val="003E2A56"/>
    <w:rsid w:val="003E2BC2"/>
    <w:rsid w:val="003E2EC0"/>
    <w:rsid w:val="003E3138"/>
    <w:rsid w:val="003E3CC5"/>
    <w:rsid w:val="003E3D79"/>
    <w:rsid w:val="003E4077"/>
    <w:rsid w:val="003E40B2"/>
    <w:rsid w:val="003E427F"/>
    <w:rsid w:val="003E486C"/>
    <w:rsid w:val="003E4F36"/>
    <w:rsid w:val="003E518C"/>
    <w:rsid w:val="003E52ED"/>
    <w:rsid w:val="003E5753"/>
    <w:rsid w:val="003E5C24"/>
    <w:rsid w:val="003E64A5"/>
    <w:rsid w:val="003E6A5B"/>
    <w:rsid w:val="003E6E0F"/>
    <w:rsid w:val="003E7185"/>
    <w:rsid w:val="003E724E"/>
    <w:rsid w:val="003E78F6"/>
    <w:rsid w:val="003F0547"/>
    <w:rsid w:val="003F0864"/>
    <w:rsid w:val="003F08BD"/>
    <w:rsid w:val="003F0A12"/>
    <w:rsid w:val="003F0F1E"/>
    <w:rsid w:val="003F140E"/>
    <w:rsid w:val="003F1A28"/>
    <w:rsid w:val="003F1A48"/>
    <w:rsid w:val="003F230D"/>
    <w:rsid w:val="003F2486"/>
    <w:rsid w:val="003F2536"/>
    <w:rsid w:val="003F26F7"/>
    <w:rsid w:val="003F28B1"/>
    <w:rsid w:val="003F2D14"/>
    <w:rsid w:val="003F38E0"/>
    <w:rsid w:val="003F39BA"/>
    <w:rsid w:val="003F3A4A"/>
    <w:rsid w:val="003F3D9C"/>
    <w:rsid w:val="003F4038"/>
    <w:rsid w:val="003F42D5"/>
    <w:rsid w:val="003F4B7B"/>
    <w:rsid w:val="003F4E73"/>
    <w:rsid w:val="003F5046"/>
    <w:rsid w:val="003F511D"/>
    <w:rsid w:val="003F5C40"/>
    <w:rsid w:val="003F5EF8"/>
    <w:rsid w:val="003F5FCC"/>
    <w:rsid w:val="003F66F4"/>
    <w:rsid w:val="003F6C97"/>
    <w:rsid w:val="003F7183"/>
    <w:rsid w:val="003F73A3"/>
    <w:rsid w:val="003F782C"/>
    <w:rsid w:val="003F7A6F"/>
    <w:rsid w:val="003F7BFF"/>
    <w:rsid w:val="00400EA8"/>
    <w:rsid w:val="00400FA7"/>
    <w:rsid w:val="004012B2"/>
    <w:rsid w:val="004015D3"/>
    <w:rsid w:val="004015D7"/>
    <w:rsid w:val="0040167F"/>
    <w:rsid w:val="00401712"/>
    <w:rsid w:val="00401788"/>
    <w:rsid w:val="00402ADB"/>
    <w:rsid w:val="00402B97"/>
    <w:rsid w:val="00402F34"/>
    <w:rsid w:val="00403425"/>
    <w:rsid w:val="004036CA"/>
    <w:rsid w:val="00403771"/>
    <w:rsid w:val="0040396B"/>
    <w:rsid w:val="004047C4"/>
    <w:rsid w:val="0040487F"/>
    <w:rsid w:val="00404898"/>
    <w:rsid w:val="0040491E"/>
    <w:rsid w:val="00404BF5"/>
    <w:rsid w:val="0040509A"/>
    <w:rsid w:val="00405114"/>
    <w:rsid w:val="00405AEF"/>
    <w:rsid w:val="00405BB1"/>
    <w:rsid w:val="00405D3D"/>
    <w:rsid w:val="004069DE"/>
    <w:rsid w:val="00406A1F"/>
    <w:rsid w:val="00406A92"/>
    <w:rsid w:val="00407800"/>
    <w:rsid w:val="00407BC3"/>
    <w:rsid w:val="00407BFF"/>
    <w:rsid w:val="0041020A"/>
    <w:rsid w:val="0041055A"/>
    <w:rsid w:val="00410F79"/>
    <w:rsid w:val="004116DC"/>
    <w:rsid w:val="004118E6"/>
    <w:rsid w:val="00411C36"/>
    <w:rsid w:val="004129A0"/>
    <w:rsid w:val="00412ED3"/>
    <w:rsid w:val="00413242"/>
    <w:rsid w:val="00413258"/>
    <w:rsid w:val="0041391C"/>
    <w:rsid w:val="00413941"/>
    <w:rsid w:val="00414175"/>
    <w:rsid w:val="00414611"/>
    <w:rsid w:val="004146CB"/>
    <w:rsid w:val="00414970"/>
    <w:rsid w:val="00414D4D"/>
    <w:rsid w:val="00414D4E"/>
    <w:rsid w:val="00414EA8"/>
    <w:rsid w:val="00414FE8"/>
    <w:rsid w:val="00414FF7"/>
    <w:rsid w:val="004152AC"/>
    <w:rsid w:val="0041566F"/>
    <w:rsid w:val="004156DF"/>
    <w:rsid w:val="00415B71"/>
    <w:rsid w:val="004162C8"/>
    <w:rsid w:val="004164AD"/>
    <w:rsid w:val="004166C5"/>
    <w:rsid w:val="00416B88"/>
    <w:rsid w:val="00416CE1"/>
    <w:rsid w:val="00416D42"/>
    <w:rsid w:val="00416E3E"/>
    <w:rsid w:val="00416FB8"/>
    <w:rsid w:val="004173A8"/>
    <w:rsid w:val="00417A7A"/>
    <w:rsid w:val="00417A88"/>
    <w:rsid w:val="00417E6B"/>
    <w:rsid w:val="0042043E"/>
    <w:rsid w:val="004205E2"/>
    <w:rsid w:val="00420782"/>
    <w:rsid w:val="00420D8E"/>
    <w:rsid w:val="00421032"/>
    <w:rsid w:val="004216BD"/>
    <w:rsid w:val="00421914"/>
    <w:rsid w:val="00421941"/>
    <w:rsid w:val="00421980"/>
    <w:rsid w:val="00422061"/>
    <w:rsid w:val="004222DA"/>
    <w:rsid w:val="00422327"/>
    <w:rsid w:val="004225C8"/>
    <w:rsid w:val="0042267B"/>
    <w:rsid w:val="004229BF"/>
    <w:rsid w:val="00422B9E"/>
    <w:rsid w:val="00422BF2"/>
    <w:rsid w:val="00422DD7"/>
    <w:rsid w:val="00422E43"/>
    <w:rsid w:val="00422EF6"/>
    <w:rsid w:val="004235F3"/>
    <w:rsid w:val="00423AFE"/>
    <w:rsid w:val="00423C0C"/>
    <w:rsid w:val="00423E00"/>
    <w:rsid w:val="004243AE"/>
    <w:rsid w:val="004243B7"/>
    <w:rsid w:val="00424E85"/>
    <w:rsid w:val="00424F7B"/>
    <w:rsid w:val="0042521A"/>
    <w:rsid w:val="0042544A"/>
    <w:rsid w:val="00425534"/>
    <w:rsid w:val="004256A6"/>
    <w:rsid w:val="00425CFB"/>
    <w:rsid w:val="00425F53"/>
    <w:rsid w:val="00426142"/>
    <w:rsid w:val="004264BF"/>
    <w:rsid w:val="004267D9"/>
    <w:rsid w:val="00426B1C"/>
    <w:rsid w:val="00426EB4"/>
    <w:rsid w:val="0042708C"/>
    <w:rsid w:val="004274FF"/>
    <w:rsid w:val="0042755E"/>
    <w:rsid w:val="004279F9"/>
    <w:rsid w:val="00427B1E"/>
    <w:rsid w:val="00430352"/>
    <w:rsid w:val="0043058B"/>
    <w:rsid w:val="00430755"/>
    <w:rsid w:val="0043122A"/>
    <w:rsid w:val="004315A2"/>
    <w:rsid w:val="004319B2"/>
    <w:rsid w:val="00431B92"/>
    <w:rsid w:val="00431C98"/>
    <w:rsid w:val="00431CE6"/>
    <w:rsid w:val="004324A3"/>
    <w:rsid w:val="00432A5F"/>
    <w:rsid w:val="004339DC"/>
    <w:rsid w:val="00433C46"/>
    <w:rsid w:val="00433FAA"/>
    <w:rsid w:val="00434329"/>
    <w:rsid w:val="00434343"/>
    <w:rsid w:val="004346BE"/>
    <w:rsid w:val="00434E36"/>
    <w:rsid w:val="004350FB"/>
    <w:rsid w:val="00435495"/>
    <w:rsid w:val="00435664"/>
    <w:rsid w:val="00435747"/>
    <w:rsid w:val="00435AF0"/>
    <w:rsid w:val="00435C2C"/>
    <w:rsid w:val="00435DD2"/>
    <w:rsid w:val="00435FD4"/>
    <w:rsid w:val="00436198"/>
    <w:rsid w:val="00436ACF"/>
    <w:rsid w:val="00436AFE"/>
    <w:rsid w:val="00436B33"/>
    <w:rsid w:val="00436D55"/>
    <w:rsid w:val="00437633"/>
    <w:rsid w:val="0043784D"/>
    <w:rsid w:val="004378C1"/>
    <w:rsid w:val="004379DA"/>
    <w:rsid w:val="00437B0C"/>
    <w:rsid w:val="00437D02"/>
    <w:rsid w:val="00437EF5"/>
    <w:rsid w:val="00440135"/>
    <w:rsid w:val="004407E6"/>
    <w:rsid w:val="00440805"/>
    <w:rsid w:val="004408FD"/>
    <w:rsid w:val="00440E7E"/>
    <w:rsid w:val="00441CBC"/>
    <w:rsid w:val="00441CD1"/>
    <w:rsid w:val="00441DC3"/>
    <w:rsid w:val="00441E7D"/>
    <w:rsid w:val="00442090"/>
    <w:rsid w:val="0044257D"/>
    <w:rsid w:val="004428F5"/>
    <w:rsid w:val="00443ADC"/>
    <w:rsid w:val="0044416C"/>
    <w:rsid w:val="0044437F"/>
    <w:rsid w:val="00444B34"/>
    <w:rsid w:val="00444C86"/>
    <w:rsid w:val="0044516E"/>
    <w:rsid w:val="00445BF1"/>
    <w:rsid w:val="00445C78"/>
    <w:rsid w:val="00445FA5"/>
    <w:rsid w:val="004461AA"/>
    <w:rsid w:val="00446403"/>
    <w:rsid w:val="004465E8"/>
    <w:rsid w:val="00446846"/>
    <w:rsid w:val="00446B44"/>
    <w:rsid w:val="00446D65"/>
    <w:rsid w:val="00447199"/>
    <w:rsid w:val="00447208"/>
    <w:rsid w:val="00447300"/>
    <w:rsid w:val="00447370"/>
    <w:rsid w:val="004474F6"/>
    <w:rsid w:val="004476A9"/>
    <w:rsid w:val="004477D5"/>
    <w:rsid w:val="00447F28"/>
    <w:rsid w:val="00450553"/>
    <w:rsid w:val="00450694"/>
    <w:rsid w:val="00451128"/>
    <w:rsid w:val="00451B31"/>
    <w:rsid w:val="00451C86"/>
    <w:rsid w:val="00451D87"/>
    <w:rsid w:val="00451DA7"/>
    <w:rsid w:val="0045213D"/>
    <w:rsid w:val="00452147"/>
    <w:rsid w:val="0045264E"/>
    <w:rsid w:val="00452D70"/>
    <w:rsid w:val="00452EEB"/>
    <w:rsid w:val="0045317A"/>
    <w:rsid w:val="004532FB"/>
    <w:rsid w:val="004535D3"/>
    <w:rsid w:val="004536EC"/>
    <w:rsid w:val="00453734"/>
    <w:rsid w:val="00453858"/>
    <w:rsid w:val="004538DD"/>
    <w:rsid w:val="00453DF6"/>
    <w:rsid w:val="00453EF1"/>
    <w:rsid w:val="0045490E"/>
    <w:rsid w:val="00454A51"/>
    <w:rsid w:val="00454AED"/>
    <w:rsid w:val="00454F85"/>
    <w:rsid w:val="004553B3"/>
    <w:rsid w:val="00455AFB"/>
    <w:rsid w:val="0045608B"/>
    <w:rsid w:val="004562A0"/>
    <w:rsid w:val="004569D1"/>
    <w:rsid w:val="00456A77"/>
    <w:rsid w:val="00456BF9"/>
    <w:rsid w:val="00456EAE"/>
    <w:rsid w:val="00456FFD"/>
    <w:rsid w:val="0045714C"/>
    <w:rsid w:val="004575D5"/>
    <w:rsid w:val="00457882"/>
    <w:rsid w:val="00457CBF"/>
    <w:rsid w:val="00457CF9"/>
    <w:rsid w:val="00457F43"/>
    <w:rsid w:val="00457FB8"/>
    <w:rsid w:val="00460072"/>
    <w:rsid w:val="00460947"/>
    <w:rsid w:val="00460CCB"/>
    <w:rsid w:val="00461050"/>
    <w:rsid w:val="00461449"/>
    <w:rsid w:val="00461495"/>
    <w:rsid w:val="004617C7"/>
    <w:rsid w:val="004621B9"/>
    <w:rsid w:val="0046255D"/>
    <w:rsid w:val="004626F4"/>
    <w:rsid w:val="00462F38"/>
    <w:rsid w:val="00463769"/>
    <w:rsid w:val="00463A2F"/>
    <w:rsid w:val="00463D92"/>
    <w:rsid w:val="004641AF"/>
    <w:rsid w:val="004641FA"/>
    <w:rsid w:val="00464461"/>
    <w:rsid w:val="00464A63"/>
    <w:rsid w:val="00464B64"/>
    <w:rsid w:val="00464FA7"/>
    <w:rsid w:val="004652AE"/>
    <w:rsid w:val="00465305"/>
    <w:rsid w:val="00465895"/>
    <w:rsid w:val="00465A89"/>
    <w:rsid w:val="00465B29"/>
    <w:rsid w:val="00465FDA"/>
    <w:rsid w:val="004660A0"/>
    <w:rsid w:val="004662E0"/>
    <w:rsid w:val="0046693A"/>
    <w:rsid w:val="00466A38"/>
    <w:rsid w:val="004670FF"/>
    <w:rsid w:val="0046712C"/>
    <w:rsid w:val="00467151"/>
    <w:rsid w:val="004676B7"/>
    <w:rsid w:val="004676CF"/>
    <w:rsid w:val="0046792B"/>
    <w:rsid w:val="00467ACC"/>
    <w:rsid w:val="00467CCB"/>
    <w:rsid w:val="00470038"/>
    <w:rsid w:val="004701FC"/>
    <w:rsid w:val="004704B9"/>
    <w:rsid w:val="00470770"/>
    <w:rsid w:val="00470954"/>
    <w:rsid w:val="00470A29"/>
    <w:rsid w:val="00470E10"/>
    <w:rsid w:val="00471131"/>
    <w:rsid w:val="00471473"/>
    <w:rsid w:val="00471609"/>
    <w:rsid w:val="0047244B"/>
    <w:rsid w:val="00472715"/>
    <w:rsid w:val="004736E2"/>
    <w:rsid w:val="00473AC5"/>
    <w:rsid w:val="00473CDA"/>
    <w:rsid w:val="004740F4"/>
    <w:rsid w:val="004741D4"/>
    <w:rsid w:val="004742EF"/>
    <w:rsid w:val="004745D9"/>
    <w:rsid w:val="0047511E"/>
    <w:rsid w:val="00475668"/>
    <w:rsid w:val="004759EB"/>
    <w:rsid w:val="00475A6F"/>
    <w:rsid w:val="00475F0F"/>
    <w:rsid w:val="004766D7"/>
    <w:rsid w:val="004767EE"/>
    <w:rsid w:val="00476861"/>
    <w:rsid w:val="00476892"/>
    <w:rsid w:val="00476C05"/>
    <w:rsid w:val="00476FA6"/>
    <w:rsid w:val="00477202"/>
    <w:rsid w:val="00477899"/>
    <w:rsid w:val="004779DE"/>
    <w:rsid w:val="00477E0A"/>
    <w:rsid w:val="00480167"/>
    <w:rsid w:val="004804DD"/>
    <w:rsid w:val="00480582"/>
    <w:rsid w:val="00480710"/>
    <w:rsid w:val="00480D4A"/>
    <w:rsid w:val="004815FD"/>
    <w:rsid w:val="00481CB1"/>
    <w:rsid w:val="00481E8B"/>
    <w:rsid w:val="00482235"/>
    <w:rsid w:val="004825EE"/>
    <w:rsid w:val="00482696"/>
    <w:rsid w:val="00482748"/>
    <w:rsid w:val="00482BC1"/>
    <w:rsid w:val="00482F41"/>
    <w:rsid w:val="0048311F"/>
    <w:rsid w:val="0048331C"/>
    <w:rsid w:val="00483737"/>
    <w:rsid w:val="004837F7"/>
    <w:rsid w:val="00483AE8"/>
    <w:rsid w:val="00483FEB"/>
    <w:rsid w:val="004845C7"/>
    <w:rsid w:val="00484874"/>
    <w:rsid w:val="004852A8"/>
    <w:rsid w:val="004853F6"/>
    <w:rsid w:val="00485668"/>
    <w:rsid w:val="00485679"/>
    <w:rsid w:val="0048579F"/>
    <w:rsid w:val="00485BCA"/>
    <w:rsid w:val="00485CB6"/>
    <w:rsid w:val="00486025"/>
    <w:rsid w:val="004861BB"/>
    <w:rsid w:val="00486456"/>
    <w:rsid w:val="004866DF"/>
    <w:rsid w:val="004866E2"/>
    <w:rsid w:val="00486864"/>
    <w:rsid w:val="00486A45"/>
    <w:rsid w:val="00486C3B"/>
    <w:rsid w:val="00486C5E"/>
    <w:rsid w:val="004872CB"/>
    <w:rsid w:val="00490070"/>
    <w:rsid w:val="004900BF"/>
    <w:rsid w:val="00490135"/>
    <w:rsid w:val="0049038A"/>
    <w:rsid w:val="00490617"/>
    <w:rsid w:val="004906FE"/>
    <w:rsid w:val="0049072A"/>
    <w:rsid w:val="00490BAC"/>
    <w:rsid w:val="00490C0C"/>
    <w:rsid w:val="004916C6"/>
    <w:rsid w:val="00491B70"/>
    <w:rsid w:val="00491EBD"/>
    <w:rsid w:val="00492669"/>
    <w:rsid w:val="004928C8"/>
    <w:rsid w:val="00492C8D"/>
    <w:rsid w:val="0049321C"/>
    <w:rsid w:val="0049387F"/>
    <w:rsid w:val="00493A3F"/>
    <w:rsid w:val="00493AE7"/>
    <w:rsid w:val="00493B5A"/>
    <w:rsid w:val="00493DDD"/>
    <w:rsid w:val="00493ED3"/>
    <w:rsid w:val="004946E1"/>
    <w:rsid w:val="00494728"/>
    <w:rsid w:val="00494751"/>
    <w:rsid w:val="00494947"/>
    <w:rsid w:val="004950F9"/>
    <w:rsid w:val="00495247"/>
    <w:rsid w:val="004952F6"/>
    <w:rsid w:val="00495461"/>
    <w:rsid w:val="004954B7"/>
    <w:rsid w:val="00495ABC"/>
    <w:rsid w:val="00495EF8"/>
    <w:rsid w:val="00495F91"/>
    <w:rsid w:val="00496129"/>
    <w:rsid w:val="00496324"/>
    <w:rsid w:val="00496D6C"/>
    <w:rsid w:val="00496E88"/>
    <w:rsid w:val="00496F10"/>
    <w:rsid w:val="00496F73"/>
    <w:rsid w:val="00497409"/>
    <w:rsid w:val="00497523"/>
    <w:rsid w:val="00497564"/>
    <w:rsid w:val="004975EA"/>
    <w:rsid w:val="00497956"/>
    <w:rsid w:val="00497E0F"/>
    <w:rsid w:val="004A012A"/>
    <w:rsid w:val="004A06AA"/>
    <w:rsid w:val="004A094D"/>
    <w:rsid w:val="004A0D07"/>
    <w:rsid w:val="004A0DC0"/>
    <w:rsid w:val="004A1414"/>
    <w:rsid w:val="004A178A"/>
    <w:rsid w:val="004A187E"/>
    <w:rsid w:val="004A1D0F"/>
    <w:rsid w:val="004A1E59"/>
    <w:rsid w:val="004A2370"/>
    <w:rsid w:val="004A2BE4"/>
    <w:rsid w:val="004A2C4D"/>
    <w:rsid w:val="004A2CD5"/>
    <w:rsid w:val="004A3709"/>
    <w:rsid w:val="004A3A4C"/>
    <w:rsid w:val="004A3ADA"/>
    <w:rsid w:val="004A3BA8"/>
    <w:rsid w:val="004A3E40"/>
    <w:rsid w:val="004A4103"/>
    <w:rsid w:val="004A4268"/>
    <w:rsid w:val="004A4676"/>
    <w:rsid w:val="004A46E4"/>
    <w:rsid w:val="004A4AC4"/>
    <w:rsid w:val="004A51D3"/>
    <w:rsid w:val="004A5813"/>
    <w:rsid w:val="004A5833"/>
    <w:rsid w:val="004A5905"/>
    <w:rsid w:val="004A5963"/>
    <w:rsid w:val="004A59CC"/>
    <w:rsid w:val="004A59E8"/>
    <w:rsid w:val="004A59F3"/>
    <w:rsid w:val="004A5AE4"/>
    <w:rsid w:val="004A6017"/>
    <w:rsid w:val="004A612C"/>
    <w:rsid w:val="004A6B6B"/>
    <w:rsid w:val="004A6F12"/>
    <w:rsid w:val="004A6FC4"/>
    <w:rsid w:val="004A72C1"/>
    <w:rsid w:val="004A7300"/>
    <w:rsid w:val="004A7565"/>
    <w:rsid w:val="004A792E"/>
    <w:rsid w:val="004A7A7E"/>
    <w:rsid w:val="004A7EE5"/>
    <w:rsid w:val="004B0312"/>
    <w:rsid w:val="004B035E"/>
    <w:rsid w:val="004B08B7"/>
    <w:rsid w:val="004B0AFA"/>
    <w:rsid w:val="004B2114"/>
    <w:rsid w:val="004B291E"/>
    <w:rsid w:val="004B2961"/>
    <w:rsid w:val="004B29A8"/>
    <w:rsid w:val="004B2B68"/>
    <w:rsid w:val="004B2DDE"/>
    <w:rsid w:val="004B32AC"/>
    <w:rsid w:val="004B372D"/>
    <w:rsid w:val="004B3F62"/>
    <w:rsid w:val="004B422E"/>
    <w:rsid w:val="004B4990"/>
    <w:rsid w:val="004B4A77"/>
    <w:rsid w:val="004B5130"/>
    <w:rsid w:val="004B5468"/>
    <w:rsid w:val="004B5520"/>
    <w:rsid w:val="004B580C"/>
    <w:rsid w:val="004B582A"/>
    <w:rsid w:val="004B59DE"/>
    <w:rsid w:val="004B5CDD"/>
    <w:rsid w:val="004B5CFE"/>
    <w:rsid w:val="004B5D60"/>
    <w:rsid w:val="004B60A4"/>
    <w:rsid w:val="004B64DD"/>
    <w:rsid w:val="004B67E1"/>
    <w:rsid w:val="004B79BF"/>
    <w:rsid w:val="004B7A41"/>
    <w:rsid w:val="004C0324"/>
    <w:rsid w:val="004C0DA8"/>
    <w:rsid w:val="004C16F4"/>
    <w:rsid w:val="004C1862"/>
    <w:rsid w:val="004C1B35"/>
    <w:rsid w:val="004C20FC"/>
    <w:rsid w:val="004C21C5"/>
    <w:rsid w:val="004C23B3"/>
    <w:rsid w:val="004C23F2"/>
    <w:rsid w:val="004C257C"/>
    <w:rsid w:val="004C26BA"/>
    <w:rsid w:val="004C2D53"/>
    <w:rsid w:val="004C3008"/>
    <w:rsid w:val="004C30C4"/>
    <w:rsid w:val="004C34D4"/>
    <w:rsid w:val="004C36EF"/>
    <w:rsid w:val="004C414B"/>
    <w:rsid w:val="004C45FF"/>
    <w:rsid w:val="004C472C"/>
    <w:rsid w:val="004C4942"/>
    <w:rsid w:val="004C4C6C"/>
    <w:rsid w:val="004C4C7E"/>
    <w:rsid w:val="004C4F88"/>
    <w:rsid w:val="004C50DB"/>
    <w:rsid w:val="004C549F"/>
    <w:rsid w:val="004C570C"/>
    <w:rsid w:val="004C5FF7"/>
    <w:rsid w:val="004C6108"/>
    <w:rsid w:val="004C621D"/>
    <w:rsid w:val="004C62A0"/>
    <w:rsid w:val="004C67D9"/>
    <w:rsid w:val="004C6B53"/>
    <w:rsid w:val="004C6EC1"/>
    <w:rsid w:val="004C6FB1"/>
    <w:rsid w:val="004C706C"/>
    <w:rsid w:val="004C73D1"/>
    <w:rsid w:val="004C745F"/>
    <w:rsid w:val="004C77BF"/>
    <w:rsid w:val="004C782B"/>
    <w:rsid w:val="004C7B61"/>
    <w:rsid w:val="004D0093"/>
    <w:rsid w:val="004D01D0"/>
    <w:rsid w:val="004D089A"/>
    <w:rsid w:val="004D0B8B"/>
    <w:rsid w:val="004D0CB1"/>
    <w:rsid w:val="004D14A1"/>
    <w:rsid w:val="004D14E4"/>
    <w:rsid w:val="004D1C53"/>
    <w:rsid w:val="004D243A"/>
    <w:rsid w:val="004D248A"/>
    <w:rsid w:val="004D2922"/>
    <w:rsid w:val="004D2D83"/>
    <w:rsid w:val="004D2F2A"/>
    <w:rsid w:val="004D3009"/>
    <w:rsid w:val="004D3347"/>
    <w:rsid w:val="004D33ED"/>
    <w:rsid w:val="004D3405"/>
    <w:rsid w:val="004D3C36"/>
    <w:rsid w:val="004D400D"/>
    <w:rsid w:val="004D430A"/>
    <w:rsid w:val="004D434A"/>
    <w:rsid w:val="004D4555"/>
    <w:rsid w:val="004D476B"/>
    <w:rsid w:val="004D480C"/>
    <w:rsid w:val="004D4BDB"/>
    <w:rsid w:val="004D4C65"/>
    <w:rsid w:val="004D4CDB"/>
    <w:rsid w:val="004D4D70"/>
    <w:rsid w:val="004D5040"/>
    <w:rsid w:val="004D5235"/>
    <w:rsid w:val="004D541D"/>
    <w:rsid w:val="004D5C31"/>
    <w:rsid w:val="004D606C"/>
    <w:rsid w:val="004D61EC"/>
    <w:rsid w:val="004D628C"/>
    <w:rsid w:val="004D65B6"/>
    <w:rsid w:val="004D6629"/>
    <w:rsid w:val="004D66E8"/>
    <w:rsid w:val="004D6944"/>
    <w:rsid w:val="004D6AF5"/>
    <w:rsid w:val="004D6B86"/>
    <w:rsid w:val="004D6DF6"/>
    <w:rsid w:val="004D6ED9"/>
    <w:rsid w:val="004D6FB1"/>
    <w:rsid w:val="004D7136"/>
    <w:rsid w:val="004D718E"/>
    <w:rsid w:val="004D72D5"/>
    <w:rsid w:val="004D74F4"/>
    <w:rsid w:val="004D7A23"/>
    <w:rsid w:val="004D7D89"/>
    <w:rsid w:val="004E02EE"/>
    <w:rsid w:val="004E09F7"/>
    <w:rsid w:val="004E0A15"/>
    <w:rsid w:val="004E146D"/>
    <w:rsid w:val="004E16ED"/>
    <w:rsid w:val="004E22CD"/>
    <w:rsid w:val="004E2376"/>
    <w:rsid w:val="004E24DA"/>
    <w:rsid w:val="004E2858"/>
    <w:rsid w:val="004E28FC"/>
    <w:rsid w:val="004E2DEF"/>
    <w:rsid w:val="004E305D"/>
    <w:rsid w:val="004E30F0"/>
    <w:rsid w:val="004E3295"/>
    <w:rsid w:val="004E32ED"/>
    <w:rsid w:val="004E351A"/>
    <w:rsid w:val="004E3C15"/>
    <w:rsid w:val="004E3DFD"/>
    <w:rsid w:val="004E406B"/>
    <w:rsid w:val="004E4088"/>
    <w:rsid w:val="004E4393"/>
    <w:rsid w:val="004E44A7"/>
    <w:rsid w:val="004E45F6"/>
    <w:rsid w:val="004E4BDA"/>
    <w:rsid w:val="004E4CC5"/>
    <w:rsid w:val="004E4E1B"/>
    <w:rsid w:val="004E50A8"/>
    <w:rsid w:val="004E5397"/>
    <w:rsid w:val="004E5790"/>
    <w:rsid w:val="004E5A3D"/>
    <w:rsid w:val="004E5A88"/>
    <w:rsid w:val="004E5C92"/>
    <w:rsid w:val="004E6144"/>
    <w:rsid w:val="004E617E"/>
    <w:rsid w:val="004E6266"/>
    <w:rsid w:val="004E631F"/>
    <w:rsid w:val="004E6782"/>
    <w:rsid w:val="004E6CB4"/>
    <w:rsid w:val="004E6D2B"/>
    <w:rsid w:val="004E775C"/>
    <w:rsid w:val="004E77CA"/>
    <w:rsid w:val="004E78BA"/>
    <w:rsid w:val="004F0101"/>
    <w:rsid w:val="004F0DAE"/>
    <w:rsid w:val="004F1524"/>
    <w:rsid w:val="004F1557"/>
    <w:rsid w:val="004F185C"/>
    <w:rsid w:val="004F1B2C"/>
    <w:rsid w:val="004F1BD4"/>
    <w:rsid w:val="004F1F3A"/>
    <w:rsid w:val="004F2A12"/>
    <w:rsid w:val="004F2A82"/>
    <w:rsid w:val="004F33EF"/>
    <w:rsid w:val="004F3413"/>
    <w:rsid w:val="004F341B"/>
    <w:rsid w:val="004F3748"/>
    <w:rsid w:val="004F38CD"/>
    <w:rsid w:val="004F395E"/>
    <w:rsid w:val="004F4018"/>
    <w:rsid w:val="004F46BD"/>
    <w:rsid w:val="004F476C"/>
    <w:rsid w:val="004F48BF"/>
    <w:rsid w:val="004F4B8A"/>
    <w:rsid w:val="004F4E12"/>
    <w:rsid w:val="004F4E79"/>
    <w:rsid w:val="004F52CD"/>
    <w:rsid w:val="004F59B5"/>
    <w:rsid w:val="004F5A42"/>
    <w:rsid w:val="004F5B24"/>
    <w:rsid w:val="004F5C7B"/>
    <w:rsid w:val="004F5DC6"/>
    <w:rsid w:val="004F6134"/>
    <w:rsid w:val="004F63A6"/>
    <w:rsid w:val="004F6546"/>
    <w:rsid w:val="004F6FFA"/>
    <w:rsid w:val="004F7105"/>
    <w:rsid w:val="004F7259"/>
    <w:rsid w:val="004F7DD5"/>
    <w:rsid w:val="0050020B"/>
    <w:rsid w:val="00500279"/>
    <w:rsid w:val="005007E2"/>
    <w:rsid w:val="00500E3C"/>
    <w:rsid w:val="0050109A"/>
    <w:rsid w:val="00501544"/>
    <w:rsid w:val="00501C05"/>
    <w:rsid w:val="00501FED"/>
    <w:rsid w:val="005022E7"/>
    <w:rsid w:val="005027A9"/>
    <w:rsid w:val="0050291F"/>
    <w:rsid w:val="00502CB7"/>
    <w:rsid w:val="00502E0C"/>
    <w:rsid w:val="00503183"/>
    <w:rsid w:val="005031ED"/>
    <w:rsid w:val="00503421"/>
    <w:rsid w:val="00503597"/>
    <w:rsid w:val="00504104"/>
    <w:rsid w:val="005041F4"/>
    <w:rsid w:val="005043EF"/>
    <w:rsid w:val="0050451E"/>
    <w:rsid w:val="00504769"/>
    <w:rsid w:val="00504CF7"/>
    <w:rsid w:val="00505615"/>
    <w:rsid w:val="00505636"/>
    <w:rsid w:val="00505640"/>
    <w:rsid w:val="00505C87"/>
    <w:rsid w:val="00505D20"/>
    <w:rsid w:val="00505FBB"/>
    <w:rsid w:val="00506483"/>
    <w:rsid w:val="0050692E"/>
    <w:rsid w:val="005069FD"/>
    <w:rsid w:val="00506A73"/>
    <w:rsid w:val="00506CDA"/>
    <w:rsid w:val="005070E3"/>
    <w:rsid w:val="0050741C"/>
    <w:rsid w:val="005076B5"/>
    <w:rsid w:val="005077DE"/>
    <w:rsid w:val="00507E3D"/>
    <w:rsid w:val="00510764"/>
    <w:rsid w:val="00510789"/>
    <w:rsid w:val="00510E4A"/>
    <w:rsid w:val="00511109"/>
    <w:rsid w:val="00511B21"/>
    <w:rsid w:val="005121F6"/>
    <w:rsid w:val="00512699"/>
    <w:rsid w:val="00512EF1"/>
    <w:rsid w:val="00512F9C"/>
    <w:rsid w:val="005130F1"/>
    <w:rsid w:val="005133B7"/>
    <w:rsid w:val="0051388E"/>
    <w:rsid w:val="00513BAD"/>
    <w:rsid w:val="00513D5D"/>
    <w:rsid w:val="00513D67"/>
    <w:rsid w:val="0051420F"/>
    <w:rsid w:val="005143F8"/>
    <w:rsid w:val="00514739"/>
    <w:rsid w:val="00514A03"/>
    <w:rsid w:val="00514A16"/>
    <w:rsid w:val="00514C01"/>
    <w:rsid w:val="00514F7C"/>
    <w:rsid w:val="00515292"/>
    <w:rsid w:val="0051537D"/>
    <w:rsid w:val="00515448"/>
    <w:rsid w:val="00515485"/>
    <w:rsid w:val="00515794"/>
    <w:rsid w:val="00515858"/>
    <w:rsid w:val="005158C4"/>
    <w:rsid w:val="00515C20"/>
    <w:rsid w:val="00515D59"/>
    <w:rsid w:val="00515DA8"/>
    <w:rsid w:val="00515DC1"/>
    <w:rsid w:val="00516BD2"/>
    <w:rsid w:val="00516F5A"/>
    <w:rsid w:val="00517289"/>
    <w:rsid w:val="005173F0"/>
    <w:rsid w:val="00517538"/>
    <w:rsid w:val="00517A0A"/>
    <w:rsid w:val="00517C63"/>
    <w:rsid w:val="00517D7A"/>
    <w:rsid w:val="0052003F"/>
    <w:rsid w:val="005203CE"/>
    <w:rsid w:val="005207E1"/>
    <w:rsid w:val="005208EC"/>
    <w:rsid w:val="00520A32"/>
    <w:rsid w:val="00520DBB"/>
    <w:rsid w:val="00520F5A"/>
    <w:rsid w:val="00521137"/>
    <w:rsid w:val="005211A4"/>
    <w:rsid w:val="00521432"/>
    <w:rsid w:val="005214C9"/>
    <w:rsid w:val="00521612"/>
    <w:rsid w:val="00521A45"/>
    <w:rsid w:val="00522078"/>
    <w:rsid w:val="005221B3"/>
    <w:rsid w:val="00522531"/>
    <w:rsid w:val="00522FBE"/>
    <w:rsid w:val="00523245"/>
    <w:rsid w:val="00523251"/>
    <w:rsid w:val="0052379C"/>
    <w:rsid w:val="00523A80"/>
    <w:rsid w:val="00523F3A"/>
    <w:rsid w:val="00524207"/>
    <w:rsid w:val="005245D2"/>
    <w:rsid w:val="005248EE"/>
    <w:rsid w:val="00524E8F"/>
    <w:rsid w:val="00525254"/>
    <w:rsid w:val="00525AD2"/>
    <w:rsid w:val="00526010"/>
    <w:rsid w:val="005264D2"/>
    <w:rsid w:val="00526540"/>
    <w:rsid w:val="00526ACC"/>
    <w:rsid w:val="00527047"/>
    <w:rsid w:val="005273B3"/>
    <w:rsid w:val="0052783D"/>
    <w:rsid w:val="00527A90"/>
    <w:rsid w:val="00527E82"/>
    <w:rsid w:val="005303C6"/>
    <w:rsid w:val="005305FA"/>
    <w:rsid w:val="005307CB"/>
    <w:rsid w:val="005309E4"/>
    <w:rsid w:val="005310CB"/>
    <w:rsid w:val="005311B4"/>
    <w:rsid w:val="0053127A"/>
    <w:rsid w:val="00531981"/>
    <w:rsid w:val="005319DE"/>
    <w:rsid w:val="00531C15"/>
    <w:rsid w:val="00531E52"/>
    <w:rsid w:val="00531FFF"/>
    <w:rsid w:val="0053247F"/>
    <w:rsid w:val="00532F8B"/>
    <w:rsid w:val="00533162"/>
    <w:rsid w:val="00533384"/>
    <w:rsid w:val="0053339D"/>
    <w:rsid w:val="005339B3"/>
    <w:rsid w:val="00533B90"/>
    <w:rsid w:val="0053414A"/>
    <w:rsid w:val="0053419D"/>
    <w:rsid w:val="005341DF"/>
    <w:rsid w:val="00534576"/>
    <w:rsid w:val="0053465B"/>
    <w:rsid w:val="00534A3A"/>
    <w:rsid w:val="00534EB4"/>
    <w:rsid w:val="00535041"/>
    <w:rsid w:val="00535539"/>
    <w:rsid w:val="00535554"/>
    <w:rsid w:val="0053571A"/>
    <w:rsid w:val="00535B6F"/>
    <w:rsid w:val="00535BE9"/>
    <w:rsid w:val="00535C72"/>
    <w:rsid w:val="00536384"/>
    <w:rsid w:val="00536BA4"/>
    <w:rsid w:val="00536FD4"/>
    <w:rsid w:val="00537094"/>
    <w:rsid w:val="00537102"/>
    <w:rsid w:val="00537982"/>
    <w:rsid w:val="0053799D"/>
    <w:rsid w:val="00537A16"/>
    <w:rsid w:val="005405F8"/>
    <w:rsid w:val="005406BB"/>
    <w:rsid w:val="00540E1E"/>
    <w:rsid w:val="0054100D"/>
    <w:rsid w:val="0054107B"/>
    <w:rsid w:val="00541252"/>
    <w:rsid w:val="00541C51"/>
    <w:rsid w:val="00541CAA"/>
    <w:rsid w:val="0054298F"/>
    <w:rsid w:val="00542E6D"/>
    <w:rsid w:val="00543573"/>
    <w:rsid w:val="0054385B"/>
    <w:rsid w:val="005438B2"/>
    <w:rsid w:val="00543D34"/>
    <w:rsid w:val="0054445E"/>
    <w:rsid w:val="00544B4F"/>
    <w:rsid w:val="00544C21"/>
    <w:rsid w:val="00544E66"/>
    <w:rsid w:val="00545312"/>
    <w:rsid w:val="0054544A"/>
    <w:rsid w:val="005456CA"/>
    <w:rsid w:val="005459C2"/>
    <w:rsid w:val="00545A29"/>
    <w:rsid w:val="00545AE3"/>
    <w:rsid w:val="00545C6A"/>
    <w:rsid w:val="00545D18"/>
    <w:rsid w:val="0054639D"/>
    <w:rsid w:val="00546503"/>
    <w:rsid w:val="0054678A"/>
    <w:rsid w:val="00546C30"/>
    <w:rsid w:val="00546D14"/>
    <w:rsid w:val="0054728A"/>
    <w:rsid w:val="005472FA"/>
    <w:rsid w:val="00547787"/>
    <w:rsid w:val="005477F6"/>
    <w:rsid w:val="005479B9"/>
    <w:rsid w:val="00547D52"/>
    <w:rsid w:val="00550052"/>
    <w:rsid w:val="00550165"/>
    <w:rsid w:val="00550A24"/>
    <w:rsid w:val="00550C25"/>
    <w:rsid w:val="005511D3"/>
    <w:rsid w:val="005515B0"/>
    <w:rsid w:val="0055247E"/>
    <w:rsid w:val="00552770"/>
    <w:rsid w:val="005529F3"/>
    <w:rsid w:val="00552CCA"/>
    <w:rsid w:val="00552DFD"/>
    <w:rsid w:val="00553782"/>
    <w:rsid w:val="00553846"/>
    <w:rsid w:val="00553BDE"/>
    <w:rsid w:val="00553E5A"/>
    <w:rsid w:val="00553FB2"/>
    <w:rsid w:val="0055404D"/>
    <w:rsid w:val="00554066"/>
    <w:rsid w:val="00554239"/>
    <w:rsid w:val="00554286"/>
    <w:rsid w:val="00554419"/>
    <w:rsid w:val="0055455E"/>
    <w:rsid w:val="0055476D"/>
    <w:rsid w:val="005547B1"/>
    <w:rsid w:val="0055486C"/>
    <w:rsid w:val="005549A9"/>
    <w:rsid w:val="005549E7"/>
    <w:rsid w:val="00554C86"/>
    <w:rsid w:val="00555199"/>
    <w:rsid w:val="005551F3"/>
    <w:rsid w:val="005556C8"/>
    <w:rsid w:val="00555798"/>
    <w:rsid w:val="00555F15"/>
    <w:rsid w:val="005563FC"/>
    <w:rsid w:val="0055646A"/>
    <w:rsid w:val="00556A3D"/>
    <w:rsid w:val="00557A53"/>
    <w:rsid w:val="00557C51"/>
    <w:rsid w:val="00557E40"/>
    <w:rsid w:val="00557E4E"/>
    <w:rsid w:val="0056049A"/>
    <w:rsid w:val="005606C5"/>
    <w:rsid w:val="00560774"/>
    <w:rsid w:val="005609AA"/>
    <w:rsid w:val="005609D3"/>
    <w:rsid w:val="00560B88"/>
    <w:rsid w:val="00560DAD"/>
    <w:rsid w:val="005611BF"/>
    <w:rsid w:val="00562014"/>
    <w:rsid w:val="005620E1"/>
    <w:rsid w:val="00562224"/>
    <w:rsid w:val="00562332"/>
    <w:rsid w:val="00562529"/>
    <w:rsid w:val="00562867"/>
    <w:rsid w:val="00562BE0"/>
    <w:rsid w:val="00562D23"/>
    <w:rsid w:val="0056327D"/>
    <w:rsid w:val="005640BA"/>
    <w:rsid w:val="005642F4"/>
    <w:rsid w:val="005648CF"/>
    <w:rsid w:val="0056497C"/>
    <w:rsid w:val="00564D02"/>
    <w:rsid w:val="00564DF2"/>
    <w:rsid w:val="005650B1"/>
    <w:rsid w:val="005655F7"/>
    <w:rsid w:val="0056562B"/>
    <w:rsid w:val="0056571C"/>
    <w:rsid w:val="00565849"/>
    <w:rsid w:val="00565991"/>
    <w:rsid w:val="00565B0A"/>
    <w:rsid w:val="00565B77"/>
    <w:rsid w:val="00566213"/>
    <w:rsid w:val="00566A85"/>
    <w:rsid w:val="00566D5A"/>
    <w:rsid w:val="00567605"/>
    <w:rsid w:val="005676B4"/>
    <w:rsid w:val="00567916"/>
    <w:rsid w:val="00570765"/>
    <w:rsid w:val="00570A2D"/>
    <w:rsid w:val="00570AEA"/>
    <w:rsid w:val="00570F4A"/>
    <w:rsid w:val="005711C5"/>
    <w:rsid w:val="005712AE"/>
    <w:rsid w:val="00571302"/>
    <w:rsid w:val="00571646"/>
    <w:rsid w:val="00571C73"/>
    <w:rsid w:val="00572191"/>
    <w:rsid w:val="00572331"/>
    <w:rsid w:val="00572345"/>
    <w:rsid w:val="005723C7"/>
    <w:rsid w:val="0057261C"/>
    <w:rsid w:val="005726BE"/>
    <w:rsid w:val="00573189"/>
    <w:rsid w:val="00573255"/>
    <w:rsid w:val="0057375D"/>
    <w:rsid w:val="005740E5"/>
    <w:rsid w:val="005741B3"/>
    <w:rsid w:val="0057421C"/>
    <w:rsid w:val="005742FD"/>
    <w:rsid w:val="0057438B"/>
    <w:rsid w:val="00574EC7"/>
    <w:rsid w:val="00576523"/>
    <w:rsid w:val="005766BB"/>
    <w:rsid w:val="00576FFD"/>
    <w:rsid w:val="005772C6"/>
    <w:rsid w:val="005800C3"/>
    <w:rsid w:val="00580232"/>
    <w:rsid w:val="00580573"/>
    <w:rsid w:val="0058074F"/>
    <w:rsid w:val="00581525"/>
    <w:rsid w:val="00581D1B"/>
    <w:rsid w:val="00581ED5"/>
    <w:rsid w:val="00582362"/>
    <w:rsid w:val="00582751"/>
    <w:rsid w:val="00582A96"/>
    <w:rsid w:val="00582B49"/>
    <w:rsid w:val="00582BE0"/>
    <w:rsid w:val="005830C3"/>
    <w:rsid w:val="00583263"/>
    <w:rsid w:val="00583655"/>
    <w:rsid w:val="00583B20"/>
    <w:rsid w:val="00583FB2"/>
    <w:rsid w:val="00584308"/>
    <w:rsid w:val="005847E0"/>
    <w:rsid w:val="00584B9F"/>
    <w:rsid w:val="00584FA2"/>
    <w:rsid w:val="005850DD"/>
    <w:rsid w:val="0058511A"/>
    <w:rsid w:val="00585243"/>
    <w:rsid w:val="00585776"/>
    <w:rsid w:val="005857C1"/>
    <w:rsid w:val="00585AE1"/>
    <w:rsid w:val="00586387"/>
    <w:rsid w:val="005863B0"/>
    <w:rsid w:val="005863C3"/>
    <w:rsid w:val="00586516"/>
    <w:rsid w:val="005868A5"/>
    <w:rsid w:val="00586F26"/>
    <w:rsid w:val="005874F8"/>
    <w:rsid w:val="00587D71"/>
    <w:rsid w:val="00587F3E"/>
    <w:rsid w:val="00590060"/>
    <w:rsid w:val="0059078B"/>
    <w:rsid w:val="00590B04"/>
    <w:rsid w:val="00590B1F"/>
    <w:rsid w:val="00590BB2"/>
    <w:rsid w:val="00591145"/>
    <w:rsid w:val="0059138A"/>
    <w:rsid w:val="0059155B"/>
    <w:rsid w:val="00591B19"/>
    <w:rsid w:val="00591EAB"/>
    <w:rsid w:val="00591F16"/>
    <w:rsid w:val="005920F9"/>
    <w:rsid w:val="005921EA"/>
    <w:rsid w:val="00592399"/>
    <w:rsid w:val="00592440"/>
    <w:rsid w:val="0059292B"/>
    <w:rsid w:val="00593975"/>
    <w:rsid w:val="00594484"/>
    <w:rsid w:val="0059466F"/>
    <w:rsid w:val="00594B31"/>
    <w:rsid w:val="00594D7A"/>
    <w:rsid w:val="00595009"/>
    <w:rsid w:val="005950CD"/>
    <w:rsid w:val="00595341"/>
    <w:rsid w:val="005957C0"/>
    <w:rsid w:val="00596159"/>
    <w:rsid w:val="00596B14"/>
    <w:rsid w:val="00596D58"/>
    <w:rsid w:val="00596D97"/>
    <w:rsid w:val="00596F0E"/>
    <w:rsid w:val="00597212"/>
    <w:rsid w:val="00597348"/>
    <w:rsid w:val="00597E7F"/>
    <w:rsid w:val="00597EFB"/>
    <w:rsid w:val="00597F67"/>
    <w:rsid w:val="005A00D6"/>
    <w:rsid w:val="005A0290"/>
    <w:rsid w:val="005A0478"/>
    <w:rsid w:val="005A0B62"/>
    <w:rsid w:val="005A0EF3"/>
    <w:rsid w:val="005A0FE3"/>
    <w:rsid w:val="005A10E9"/>
    <w:rsid w:val="005A116C"/>
    <w:rsid w:val="005A11B9"/>
    <w:rsid w:val="005A123A"/>
    <w:rsid w:val="005A1B62"/>
    <w:rsid w:val="005A1C03"/>
    <w:rsid w:val="005A1C1B"/>
    <w:rsid w:val="005A1D85"/>
    <w:rsid w:val="005A1F51"/>
    <w:rsid w:val="005A1F78"/>
    <w:rsid w:val="005A227A"/>
    <w:rsid w:val="005A23E2"/>
    <w:rsid w:val="005A272C"/>
    <w:rsid w:val="005A2885"/>
    <w:rsid w:val="005A2A5B"/>
    <w:rsid w:val="005A2B69"/>
    <w:rsid w:val="005A2E6C"/>
    <w:rsid w:val="005A301B"/>
    <w:rsid w:val="005A3204"/>
    <w:rsid w:val="005A324E"/>
    <w:rsid w:val="005A37DA"/>
    <w:rsid w:val="005A3BB1"/>
    <w:rsid w:val="005A3F30"/>
    <w:rsid w:val="005A4364"/>
    <w:rsid w:val="005A4847"/>
    <w:rsid w:val="005A4C12"/>
    <w:rsid w:val="005A4C7C"/>
    <w:rsid w:val="005A5CE1"/>
    <w:rsid w:val="005A5F4B"/>
    <w:rsid w:val="005A67C1"/>
    <w:rsid w:val="005A6F1F"/>
    <w:rsid w:val="005A6F9E"/>
    <w:rsid w:val="005A7738"/>
    <w:rsid w:val="005A7C5E"/>
    <w:rsid w:val="005B04AC"/>
    <w:rsid w:val="005B04F1"/>
    <w:rsid w:val="005B0713"/>
    <w:rsid w:val="005B0A8A"/>
    <w:rsid w:val="005B13A1"/>
    <w:rsid w:val="005B1477"/>
    <w:rsid w:val="005B1A88"/>
    <w:rsid w:val="005B1C15"/>
    <w:rsid w:val="005B1E48"/>
    <w:rsid w:val="005B2235"/>
    <w:rsid w:val="005B26B5"/>
    <w:rsid w:val="005B2981"/>
    <w:rsid w:val="005B2E46"/>
    <w:rsid w:val="005B3070"/>
    <w:rsid w:val="005B30CF"/>
    <w:rsid w:val="005B3277"/>
    <w:rsid w:val="005B327F"/>
    <w:rsid w:val="005B3588"/>
    <w:rsid w:val="005B3DC2"/>
    <w:rsid w:val="005B4152"/>
    <w:rsid w:val="005B4236"/>
    <w:rsid w:val="005B45F9"/>
    <w:rsid w:val="005B5008"/>
    <w:rsid w:val="005B53EB"/>
    <w:rsid w:val="005B6130"/>
    <w:rsid w:val="005B617F"/>
    <w:rsid w:val="005B61FA"/>
    <w:rsid w:val="005B6C50"/>
    <w:rsid w:val="005B6FCC"/>
    <w:rsid w:val="005B709F"/>
    <w:rsid w:val="005B70EA"/>
    <w:rsid w:val="005B7235"/>
    <w:rsid w:val="005B7821"/>
    <w:rsid w:val="005B785A"/>
    <w:rsid w:val="005B7BD0"/>
    <w:rsid w:val="005B7BEA"/>
    <w:rsid w:val="005B7F49"/>
    <w:rsid w:val="005C006D"/>
    <w:rsid w:val="005C0150"/>
    <w:rsid w:val="005C01D5"/>
    <w:rsid w:val="005C0E1E"/>
    <w:rsid w:val="005C0F2A"/>
    <w:rsid w:val="005C11F5"/>
    <w:rsid w:val="005C14C0"/>
    <w:rsid w:val="005C164E"/>
    <w:rsid w:val="005C1765"/>
    <w:rsid w:val="005C180F"/>
    <w:rsid w:val="005C1B53"/>
    <w:rsid w:val="005C20DA"/>
    <w:rsid w:val="005C2555"/>
    <w:rsid w:val="005C258F"/>
    <w:rsid w:val="005C2D55"/>
    <w:rsid w:val="005C3275"/>
    <w:rsid w:val="005C34A5"/>
    <w:rsid w:val="005C34D8"/>
    <w:rsid w:val="005C3CF9"/>
    <w:rsid w:val="005C4103"/>
    <w:rsid w:val="005C428E"/>
    <w:rsid w:val="005C4BC3"/>
    <w:rsid w:val="005C4C0D"/>
    <w:rsid w:val="005C4D02"/>
    <w:rsid w:val="005C4EE4"/>
    <w:rsid w:val="005C50A5"/>
    <w:rsid w:val="005C50F0"/>
    <w:rsid w:val="005C52C6"/>
    <w:rsid w:val="005C58DB"/>
    <w:rsid w:val="005C5976"/>
    <w:rsid w:val="005C5D2F"/>
    <w:rsid w:val="005C6263"/>
    <w:rsid w:val="005C642A"/>
    <w:rsid w:val="005C66CB"/>
    <w:rsid w:val="005C6730"/>
    <w:rsid w:val="005C7159"/>
    <w:rsid w:val="005C72F1"/>
    <w:rsid w:val="005C7EFC"/>
    <w:rsid w:val="005D068D"/>
    <w:rsid w:val="005D0BBD"/>
    <w:rsid w:val="005D0C9E"/>
    <w:rsid w:val="005D0F29"/>
    <w:rsid w:val="005D1019"/>
    <w:rsid w:val="005D11C1"/>
    <w:rsid w:val="005D1791"/>
    <w:rsid w:val="005D19DB"/>
    <w:rsid w:val="005D1A7C"/>
    <w:rsid w:val="005D1B9B"/>
    <w:rsid w:val="005D1F84"/>
    <w:rsid w:val="005D21C9"/>
    <w:rsid w:val="005D22AF"/>
    <w:rsid w:val="005D286D"/>
    <w:rsid w:val="005D290E"/>
    <w:rsid w:val="005D294C"/>
    <w:rsid w:val="005D303B"/>
    <w:rsid w:val="005D3049"/>
    <w:rsid w:val="005D3055"/>
    <w:rsid w:val="005D3386"/>
    <w:rsid w:val="005D3AC5"/>
    <w:rsid w:val="005D3ACE"/>
    <w:rsid w:val="005D3BBF"/>
    <w:rsid w:val="005D3C0F"/>
    <w:rsid w:val="005D3D13"/>
    <w:rsid w:val="005D3D40"/>
    <w:rsid w:val="005D4188"/>
    <w:rsid w:val="005D449B"/>
    <w:rsid w:val="005D463A"/>
    <w:rsid w:val="005D47E9"/>
    <w:rsid w:val="005D4D05"/>
    <w:rsid w:val="005D5086"/>
    <w:rsid w:val="005D50B9"/>
    <w:rsid w:val="005D5261"/>
    <w:rsid w:val="005D55C3"/>
    <w:rsid w:val="005D5776"/>
    <w:rsid w:val="005D580E"/>
    <w:rsid w:val="005D59A1"/>
    <w:rsid w:val="005D602E"/>
    <w:rsid w:val="005D617E"/>
    <w:rsid w:val="005D61DF"/>
    <w:rsid w:val="005D62DB"/>
    <w:rsid w:val="005D633C"/>
    <w:rsid w:val="005D6533"/>
    <w:rsid w:val="005D6B9D"/>
    <w:rsid w:val="005D70B6"/>
    <w:rsid w:val="005D7251"/>
    <w:rsid w:val="005D74C6"/>
    <w:rsid w:val="005D775A"/>
    <w:rsid w:val="005D7939"/>
    <w:rsid w:val="005D7F72"/>
    <w:rsid w:val="005E01E4"/>
    <w:rsid w:val="005E0822"/>
    <w:rsid w:val="005E0945"/>
    <w:rsid w:val="005E0C4E"/>
    <w:rsid w:val="005E0C76"/>
    <w:rsid w:val="005E0CC2"/>
    <w:rsid w:val="005E0E8F"/>
    <w:rsid w:val="005E116B"/>
    <w:rsid w:val="005E1649"/>
    <w:rsid w:val="005E20E5"/>
    <w:rsid w:val="005E2255"/>
    <w:rsid w:val="005E2363"/>
    <w:rsid w:val="005E27E8"/>
    <w:rsid w:val="005E2B7B"/>
    <w:rsid w:val="005E2C31"/>
    <w:rsid w:val="005E2F8F"/>
    <w:rsid w:val="005E2FD0"/>
    <w:rsid w:val="005E33D7"/>
    <w:rsid w:val="005E3AA9"/>
    <w:rsid w:val="005E3FD2"/>
    <w:rsid w:val="005E4C5C"/>
    <w:rsid w:val="005E5015"/>
    <w:rsid w:val="005E558A"/>
    <w:rsid w:val="005E56B7"/>
    <w:rsid w:val="005E5749"/>
    <w:rsid w:val="005E5943"/>
    <w:rsid w:val="005E5B84"/>
    <w:rsid w:val="005E5BE4"/>
    <w:rsid w:val="005E62B6"/>
    <w:rsid w:val="005E636E"/>
    <w:rsid w:val="005E6759"/>
    <w:rsid w:val="005E6BE3"/>
    <w:rsid w:val="005E6C0A"/>
    <w:rsid w:val="005E6E1B"/>
    <w:rsid w:val="005E6FDA"/>
    <w:rsid w:val="005E76D7"/>
    <w:rsid w:val="005E7815"/>
    <w:rsid w:val="005E786B"/>
    <w:rsid w:val="005E7ABA"/>
    <w:rsid w:val="005F013B"/>
    <w:rsid w:val="005F05AC"/>
    <w:rsid w:val="005F0B62"/>
    <w:rsid w:val="005F0DAD"/>
    <w:rsid w:val="005F0E3C"/>
    <w:rsid w:val="005F1008"/>
    <w:rsid w:val="005F122F"/>
    <w:rsid w:val="005F18C6"/>
    <w:rsid w:val="005F1C2D"/>
    <w:rsid w:val="005F1F6E"/>
    <w:rsid w:val="005F2059"/>
    <w:rsid w:val="005F221A"/>
    <w:rsid w:val="005F2666"/>
    <w:rsid w:val="005F2DB8"/>
    <w:rsid w:val="005F3358"/>
    <w:rsid w:val="005F3B18"/>
    <w:rsid w:val="005F3B46"/>
    <w:rsid w:val="005F3D5B"/>
    <w:rsid w:val="005F3E30"/>
    <w:rsid w:val="005F3FD0"/>
    <w:rsid w:val="005F4307"/>
    <w:rsid w:val="005F4D30"/>
    <w:rsid w:val="005F4D7D"/>
    <w:rsid w:val="005F52B4"/>
    <w:rsid w:val="005F5310"/>
    <w:rsid w:val="005F5B92"/>
    <w:rsid w:val="005F60FD"/>
    <w:rsid w:val="005F6523"/>
    <w:rsid w:val="005F664C"/>
    <w:rsid w:val="005F6657"/>
    <w:rsid w:val="005F66C2"/>
    <w:rsid w:val="005F69A8"/>
    <w:rsid w:val="005F6CF0"/>
    <w:rsid w:val="005F6E4C"/>
    <w:rsid w:val="005F6F19"/>
    <w:rsid w:val="005F753F"/>
    <w:rsid w:val="005F79B0"/>
    <w:rsid w:val="005F7AA0"/>
    <w:rsid w:val="005F7FD1"/>
    <w:rsid w:val="006000F1"/>
    <w:rsid w:val="00600707"/>
    <w:rsid w:val="006009C1"/>
    <w:rsid w:val="00600F30"/>
    <w:rsid w:val="006011EF"/>
    <w:rsid w:val="006014ED"/>
    <w:rsid w:val="006015F9"/>
    <w:rsid w:val="006018C4"/>
    <w:rsid w:val="00601B37"/>
    <w:rsid w:val="00602151"/>
    <w:rsid w:val="00602435"/>
    <w:rsid w:val="00602594"/>
    <w:rsid w:val="006027B9"/>
    <w:rsid w:val="00602978"/>
    <w:rsid w:val="00602A18"/>
    <w:rsid w:val="00602A76"/>
    <w:rsid w:val="00602F97"/>
    <w:rsid w:val="0060301E"/>
    <w:rsid w:val="006032DC"/>
    <w:rsid w:val="006038E8"/>
    <w:rsid w:val="00603A0F"/>
    <w:rsid w:val="00603A88"/>
    <w:rsid w:val="00604621"/>
    <w:rsid w:val="00604B95"/>
    <w:rsid w:val="00604C9A"/>
    <w:rsid w:val="00604DC0"/>
    <w:rsid w:val="006052A6"/>
    <w:rsid w:val="00605668"/>
    <w:rsid w:val="006058B5"/>
    <w:rsid w:val="00605F5A"/>
    <w:rsid w:val="00606568"/>
    <w:rsid w:val="00606740"/>
    <w:rsid w:val="00606856"/>
    <w:rsid w:val="00606938"/>
    <w:rsid w:val="00606D9F"/>
    <w:rsid w:val="0060719A"/>
    <w:rsid w:val="00607294"/>
    <w:rsid w:val="006073DB"/>
    <w:rsid w:val="006078F9"/>
    <w:rsid w:val="00607925"/>
    <w:rsid w:val="00607EC9"/>
    <w:rsid w:val="006102AB"/>
    <w:rsid w:val="006103CD"/>
    <w:rsid w:val="00610C1F"/>
    <w:rsid w:val="00610E99"/>
    <w:rsid w:val="0061112A"/>
    <w:rsid w:val="00611F89"/>
    <w:rsid w:val="00612061"/>
    <w:rsid w:val="0061209A"/>
    <w:rsid w:val="0061222B"/>
    <w:rsid w:val="00612591"/>
    <w:rsid w:val="006127D8"/>
    <w:rsid w:val="00613376"/>
    <w:rsid w:val="00613471"/>
    <w:rsid w:val="006139EF"/>
    <w:rsid w:val="00613E0A"/>
    <w:rsid w:val="006141AE"/>
    <w:rsid w:val="00614241"/>
    <w:rsid w:val="00614284"/>
    <w:rsid w:val="0061458B"/>
    <w:rsid w:val="006145FD"/>
    <w:rsid w:val="0061475B"/>
    <w:rsid w:val="006148E5"/>
    <w:rsid w:val="006150FB"/>
    <w:rsid w:val="00615565"/>
    <w:rsid w:val="006155EF"/>
    <w:rsid w:val="006157BC"/>
    <w:rsid w:val="006159D4"/>
    <w:rsid w:val="00615B05"/>
    <w:rsid w:val="00616358"/>
    <w:rsid w:val="006167E8"/>
    <w:rsid w:val="00616D44"/>
    <w:rsid w:val="006170EF"/>
    <w:rsid w:val="00617252"/>
    <w:rsid w:val="006172E1"/>
    <w:rsid w:val="00617382"/>
    <w:rsid w:val="00617433"/>
    <w:rsid w:val="006174B5"/>
    <w:rsid w:val="006176F3"/>
    <w:rsid w:val="006179E6"/>
    <w:rsid w:val="00617AF2"/>
    <w:rsid w:val="00617E2C"/>
    <w:rsid w:val="0062029F"/>
    <w:rsid w:val="006202CE"/>
    <w:rsid w:val="006207E4"/>
    <w:rsid w:val="006209FF"/>
    <w:rsid w:val="00620A51"/>
    <w:rsid w:val="00620B6B"/>
    <w:rsid w:val="00620C0B"/>
    <w:rsid w:val="006216A3"/>
    <w:rsid w:val="00621A3A"/>
    <w:rsid w:val="00621B0C"/>
    <w:rsid w:val="00621BDD"/>
    <w:rsid w:val="00621E52"/>
    <w:rsid w:val="006227A2"/>
    <w:rsid w:val="00622879"/>
    <w:rsid w:val="0062295C"/>
    <w:rsid w:val="0062323F"/>
    <w:rsid w:val="006238F2"/>
    <w:rsid w:val="00623D99"/>
    <w:rsid w:val="00623F1D"/>
    <w:rsid w:val="00624452"/>
    <w:rsid w:val="00624914"/>
    <w:rsid w:val="006249A8"/>
    <w:rsid w:val="006250FB"/>
    <w:rsid w:val="0062567B"/>
    <w:rsid w:val="0062567F"/>
    <w:rsid w:val="00625A44"/>
    <w:rsid w:val="00625C24"/>
    <w:rsid w:val="00625DE5"/>
    <w:rsid w:val="006262F6"/>
    <w:rsid w:val="006265DB"/>
    <w:rsid w:val="0062663B"/>
    <w:rsid w:val="00627226"/>
    <w:rsid w:val="00627574"/>
    <w:rsid w:val="006279B8"/>
    <w:rsid w:val="00627D2A"/>
    <w:rsid w:val="00630029"/>
    <w:rsid w:val="006300A9"/>
    <w:rsid w:val="006300AB"/>
    <w:rsid w:val="00630152"/>
    <w:rsid w:val="00630831"/>
    <w:rsid w:val="006309E1"/>
    <w:rsid w:val="00631138"/>
    <w:rsid w:val="006311DB"/>
    <w:rsid w:val="006317DE"/>
    <w:rsid w:val="00631E8E"/>
    <w:rsid w:val="0063310F"/>
    <w:rsid w:val="00633300"/>
    <w:rsid w:val="0063375D"/>
    <w:rsid w:val="00633A53"/>
    <w:rsid w:val="00633B7A"/>
    <w:rsid w:val="00633D92"/>
    <w:rsid w:val="00633E0A"/>
    <w:rsid w:val="0063413F"/>
    <w:rsid w:val="0063418A"/>
    <w:rsid w:val="0063418E"/>
    <w:rsid w:val="006341B6"/>
    <w:rsid w:val="006344AA"/>
    <w:rsid w:val="00634561"/>
    <w:rsid w:val="00634B93"/>
    <w:rsid w:val="00634D67"/>
    <w:rsid w:val="00635A0C"/>
    <w:rsid w:val="00635B1A"/>
    <w:rsid w:val="00635E16"/>
    <w:rsid w:val="006361D8"/>
    <w:rsid w:val="00636401"/>
    <w:rsid w:val="006366AA"/>
    <w:rsid w:val="006366ED"/>
    <w:rsid w:val="00636779"/>
    <w:rsid w:val="00636B5F"/>
    <w:rsid w:val="00637123"/>
    <w:rsid w:val="00637355"/>
    <w:rsid w:val="006375D2"/>
    <w:rsid w:val="00637871"/>
    <w:rsid w:val="00637BD6"/>
    <w:rsid w:val="006406C1"/>
    <w:rsid w:val="00640884"/>
    <w:rsid w:val="00640CB1"/>
    <w:rsid w:val="00640D14"/>
    <w:rsid w:val="00640DFF"/>
    <w:rsid w:val="00641663"/>
    <w:rsid w:val="00641705"/>
    <w:rsid w:val="0064198A"/>
    <w:rsid w:val="00642096"/>
    <w:rsid w:val="00642329"/>
    <w:rsid w:val="00642602"/>
    <w:rsid w:val="006428F8"/>
    <w:rsid w:val="00642BF3"/>
    <w:rsid w:val="00643112"/>
    <w:rsid w:val="006432BD"/>
    <w:rsid w:val="00643582"/>
    <w:rsid w:val="00643C06"/>
    <w:rsid w:val="00643DD9"/>
    <w:rsid w:val="0064431F"/>
    <w:rsid w:val="006444C3"/>
    <w:rsid w:val="0064470A"/>
    <w:rsid w:val="0064495C"/>
    <w:rsid w:val="00644A38"/>
    <w:rsid w:val="00644E6C"/>
    <w:rsid w:val="00645BB1"/>
    <w:rsid w:val="00645BC4"/>
    <w:rsid w:val="00646076"/>
    <w:rsid w:val="00646556"/>
    <w:rsid w:val="0064673B"/>
    <w:rsid w:val="00646A29"/>
    <w:rsid w:val="00646DE4"/>
    <w:rsid w:val="00647721"/>
    <w:rsid w:val="0064797F"/>
    <w:rsid w:val="00647B1B"/>
    <w:rsid w:val="00647DAB"/>
    <w:rsid w:val="0065003F"/>
    <w:rsid w:val="006502A2"/>
    <w:rsid w:val="006502C2"/>
    <w:rsid w:val="00650443"/>
    <w:rsid w:val="006507C3"/>
    <w:rsid w:val="00650FE4"/>
    <w:rsid w:val="00651081"/>
    <w:rsid w:val="006511AD"/>
    <w:rsid w:val="006511D6"/>
    <w:rsid w:val="006512B4"/>
    <w:rsid w:val="006519E8"/>
    <w:rsid w:val="00651F4A"/>
    <w:rsid w:val="006520E7"/>
    <w:rsid w:val="00652441"/>
    <w:rsid w:val="00652AD1"/>
    <w:rsid w:val="006532EB"/>
    <w:rsid w:val="00653371"/>
    <w:rsid w:val="00654168"/>
    <w:rsid w:val="00654697"/>
    <w:rsid w:val="00654702"/>
    <w:rsid w:val="00654E8A"/>
    <w:rsid w:val="00654EDD"/>
    <w:rsid w:val="006554F1"/>
    <w:rsid w:val="00655B18"/>
    <w:rsid w:val="00655B47"/>
    <w:rsid w:val="006563DF"/>
    <w:rsid w:val="00656524"/>
    <w:rsid w:val="006569F9"/>
    <w:rsid w:val="00656C13"/>
    <w:rsid w:val="0065701A"/>
    <w:rsid w:val="0065719D"/>
    <w:rsid w:val="0065749C"/>
    <w:rsid w:val="006578DE"/>
    <w:rsid w:val="00657C47"/>
    <w:rsid w:val="0066024F"/>
    <w:rsid w:val="00660309"/>
    <w:rsid w:val="00660A13"/>
    <w:rsid w:val="00660BC3"/>
    <w:rsid w:val="0066137F"/>
    <w:rsid w:val="006617EB"/>
    <w:rsid w:val="006619D5"/>
    <w:rsid w:val="00661E0A"/>
    <w:rsid w:val="00661F4D"/>
    <w:rsid w:val="00662186"/>
    <w:rsid w:val="00662796"/>
    <w:rsid w:val="00662B2D"/>
    <w:rsid w:val="00662D49"/>
    <w:rsid w:val="00663025"/>
    <w:rsid w:val="0066328F"/>
    <w:rsid w:val="006632F6"/>
    <w:rsid w:val="0066369C"/>
    <w:rsid w:val="006639F7"/>
    <w:rsid w:val="00663C38"/>
    <w:rsid w:val="00663DC1"/>
    <w:rsid w:val="00663FBE"/>
    <w:rsid w:val="00664189"/>
    <w:rsid w:val="0066446A"/>
    <w:rsid w:val="00664997"/>
    <w:rsid w:val="006649B7"/>
    <w:rsid w:val="0066500B"/>
    <w:rsid w:val="00665D65"/>
    <w:rsid w:val="00666394"/>
    <w:rsid w:val="00666416"/>
    <w:rsid w:val="006666A0"/>
    <w:rsid w:val="006669A1"/>
    <w:rsid w:val="00666A4B"/>
    <w:rsid w:val="00666D12"/>
    <w:rsid w:val="00666DC1"/>
    <w:rsid w:val="00667121"/>
    <w:rsid w:val="0066780E"/>
    <w:rsid w:val="0067052E"/>
    <w:rsid w:val="00670A90"/>
    <w:rsid w:val="00670AAE"/>
    <w:rsid w:val="00671077"/>
    <w:rsid w:val="0067153D"/>
    <w:rsid w:val="006716B8"/>
    <w:rsid w:val="00671815"/>
    <w:rsid w:val="00671874"/>
    <w:rsid w:val="0067191B"/>
    <w:rsid w:val="00671A50"/>
    <w:rsid w:val="0067260C"/>
    <w:rsid w:val="006727F4"/>
    <w:rsid w:val="00673474"/>
    <w:rsid w:val="00673663"/>
    <w:rsid w:val="00673738"/>
    <w:rsid w:val="00673B4C"/>
    <w:rsid w:val="00673BF2"/>
    <w:rsid w:val="00673CBA"/>
    <w:rsid w:val="00673E3F"/>
    <w:rsid w:val="00674438"/>
    <w:rsid w:val="0067454C"/>
    <w:rsid w:val="00674A72"/>
    <w:rsid w:val="00674A88"/>
    <w:rsid w:val="006754FC"/>
    <w:rsid w:val="0067557C"/>
    <w:rsid w:val="00675851"/>
    <w:rsid w:val="00675907"/>
    <w:rsid w:val="0067592D"/>
    <w:rsid w:val="00675E05"/>
    <w:rsid w:val="00676109"/>
    <w:rsid w:val="006765BB"/>
    <w:rsid w:val="00676A0E"/>
    <w:rsid w:val="00676BB3"/>
    <w:rsid w:val="00676DA6"/>
    <w:rsid w:val="00676EA2"/>
    <w:rsid w:val="0067734D"/>
    <w:rsid w:val="006773D0"/>
    <w:rsid w:val="00677A29"/>
    <w:rsid w:val="00677B23"/>
    <w:rsid w:val="00677BBC"/>
    <w:rsid w:val="00677EE1"/>
    <w:rsid w:val="00677F57"/>
    <w:rsid w:val="00677F77"/>
    <w:rsid w:val="006801CC"/>
    <w:rsid w:val="0068040D"/>
    <w:rsid w:val="00680542"/>
    <w:rsid w:val="00680752"/>
    <w:rsid w:val="00680C64"/>
    <w:rsid w:val="00680DBC"/>
    <w:rsid w:val="006813F4"/>
    <w:rsid w:val="006819ED"/>
    <w:rsid w:val="00681BBC"/>
    <w:rsid w:val="006821D4"/>
    <w:rsid w:val="006821F3"/>
    <w:rsid w:val="00682267"/>
    <w:rsid w:val="0068266B"/>
    <w:rsid w:val="006828D4"/>
    <w:rsid w:val="00682B61"/>
    <w:rsid w:val="00683050"/>
    <w:rsid w:val="0068395D"/>
    <w:rsid w:val="00683C48"/>
    <w:rsid w:val="0068412F"/>
    <w:rsid w:val="006853C0"/>
    <w:rsid w:val="00685539"/>
    <w:rsid w:val="00685555"/>
    <w:rsid w:val="0068571A"/>
    <w:rsid w:val="006861C5"/>
    <w:rsid w:val="006869D1"/>
    <w:rsid w:val="00686B29"/>
    <w:rsid w:val="00686CF2"/>
    <w:rsid w:val="00686EE0"/>
    <w:rsid w:val="006871B4"/>
    <w:rsid w:val="006871E8"/>
    <w:rsid w:val="00687271"/>
    <w:rsid w:val="00687543"/>
    <w:rsid w:val="00687E29"/>
    <w:rsid w:val="006909A4"/>
    <w:rsid w:val="00691193"/>
    <w:rsid w:val="00691531"/>
    <w:rsid w:val="006915CF"/>
    <w:rsid w:val="00691765"/>
    <w:rsid w:val="006917A1"/>
    <w:rsid w:val="0069217F"/>
    <w:rsid w:val="00692C89"/>
    <w:rsid w:val="0069318D"/>
    <w:rsid w:val="00693264"/>
    <w:rsid w:val="0069381A"/>
    <w:rsid w:val="006939DF"/>
    <w:rsid w:val="00693AC9"/>
    <w:rsid w:val="00693AD2"/>
    <w:rsid w:val="00693CE5"/>
    <w:rsid w:val="006941B9"/>
    <w:rsid w:val="0069432F"/>
    <w:rsid w:val="006943DE"/>
    <w:rsid w:val="006944D0"/>
    <w:rsid w:val="00694733"/>
    <w:rsid w:val="00694BDC"/>
    <w:rsid w:val="0069574E"/>
    <w:rsid w:val="00695DBC"/>
    <w:rsid w:val="0069640A"/>
    <w:rsid w:val="006964F9"/>
    <w:rsid w:val="006966F5"/>
    <w:rsid w:val="00696976"/>
    <w:rsid w:val="00696AE1"/>
    <w:rsid w:val="00696E22"/>
    <w:rsid w:val="00696F16"/>
    <w:rsid w:val="006979C1"/>
    <w:rsid w:val="00697E07"/>
    <w:rsid w:val="00697EF3"/>
    <w:rsid w:val="00697F6E"/>
    <w:rsid w:val="00697FA0"/>
    <w:rsid w:val="00697FC9"/>
    <w:rsid w:val="006A028A"/>
    <w:rsid w:val="006A02EA"/>
    <w:rsid w:val="006A0304"/>
    <w:rsid w:val="006A07A0"/>
    <w:rsid w:val="006A08B6"/>
    <w:rsid w:val="006A0A28"/>
    <w:rsid w:val="006A0D44"/>
    <w:rsid w:val="006A1187"/>
    <w:rsid w:val="006A18FA"/>
    <w:rsid w:val="006A1D51"/>
    <w:rsid w:val="006A2541"/>
    <w:rsid w:val="006A2C16"/>
    <w:rsid w:val="006A2F56"/>
    <w:rsid w:val="006A3168"/>
    <w:rsid w:val="006A31AD"/>
    <w:rsid w:val="006A31C8"/>
    <w:rsid w:val="006A378E"/>
    <w:rsid w:val="006A3A8A"/>
    <w:rsid w:val="006A3B2D"/>
    <w:rsid w:val="006A40E8"/>
    <w:rsid w:val="006A41BB"/>
    <w:rsid w:val="006A457C"/>
    <w:rsid w:val="006A464A"/>
    <w:rsid w:val="006A466A"/>
    <w:rsid w:val="006A4D0C"/>
    <w:rsid w:val="006A4EA3"/>
    <w:rsid w:val="006A529D"/>
    <w:rsid w:val="006A6792"/>
    <w:rsid w:val="006A68A0"/>
    <w:rsid w:val="006A6948"/>
    <w:rsid w:val="006A6D39"/>
    <w:rsid w:val="006A72FB"/>
    <w:rsid w:val="006A77E3"/>
    <w:rsid w:val="006A7F3F"/>
    <w:rsid w:val="006B011F"/>
    <w:rsid w:val="006B027E"/>
    <w:rsid w:val="006B0414"/>
    <w:rsid w:val="006B04AC"/>
    <w:rsid w:val="006B0E72"/>
    <w:rsid w:val="006B100C"/>
    <w:rsid w:val="006B1656"/>
    <w:rsid w:val="006B1A0F"/>
    <w:rsid w:val="006B1D71"/>
    <w:rsid w:val="006B2272"/>
    <w:rsid w:val="006B2309"/>
    <w:rsid w:val="006B24E9"/>
    <w:rsid w:val="006B2671"/>
    <w:rsid w:val="006B2BAC"/>
    <w:rsid w:val="006B331A"/>
    <w:rsid w:val="006B34A5"/>
    <w:rsid w:val="006B364E"/>
    <w:rsid w:val="006B448A"/>
    <w:rsid w:val="006B4592"/>
    <w:rsid w:val="006B4E7C"/>
    <w:rsid w:val="006B4E9D"/>
    <w:rsid w:val="006B4EEB"/>
    <w:rsid w:val="006B4EF9"/>
    <w:rsid w:val="006B4F0C"/>
    <w:rsid w:val="006B50B8"/>
    <w:rsid w:val="006B6348"/>
    <w:rsid w:val="006B659E"/>
    <w:rsid w:val="006B6D02"/>
    <w:rsid w:val="006B6EEB"/>
    <w:rsid w:val="006B6FD1"/>
    <w:rsid w:val="006B7622"/>
    <w:rsid w:val="006B7CEE"/>
    <w:rsid w:val="006C0AAB"/>
    <w:rsid w:val="006C0BF8"/>
    <w:rsid w:val="006C109B"/>
    <w:rsid w:val="006C117E"/>
    <w:rsid w:val="006C13DB"/>
    <w:rsid w:val="006C155F"/>
    <w:rsid w:val="006C16F5"/>
    <w:rsid w:val="006C1C52"/>
    <w:rsid w:val="006C1D92"/>
    <w:rsid w:val="006C1F9C"/>
    <w:rsid w:val="006C1FF4"/>
    <w:rsid w:val="006C2480"/>
    <w:rsid w:val="006C2861"/>
    <w:rsid w:val="006C2AD2"/>
    <w:rsid w:val="006C2C3B"/>
    <w:rsid w:val="006C2DE1"/>
    <w:rsid w:val="006C2E13"/>
    <w:rsid w:val="006C2F6E"/>
    <w:rsid w:val="006C3A50"/>
    <w:rsid w:val="006C3BE9"/>
    <w:rsid w:val="006C3CD3"/>
    <w:rsid w:val="006C3FED"/>
    <w:rsid w:val="006C41A2"/>
    <w:rsid w:val="006C41F6"/>
    <w:rsid w:val="006C4742"/>
    <w:rsid w:val="006C48D3"/>
    <w:rsid w:val="006C4A99"/>
    <w:rsid w:val="006C4CC8"/>
    <w:rsid w:val="006C500E"/>
    <w:rsid w:val="006C5E6F"/>
    <w:rsid w:val="006C5FF4"/>
    <w:rsid w:val="006C6644"/>
    <w:rsid w:val="006C6886"/>
    <w:rsid w:val="006C74E7"/>
    <w:rsid w:val="006C750F"/>
    <w:rsid w:val="006C785B"/>
    <w:rsid w:val="006C7BCF"/>
    <w:rsid w:val="006C7E70"/>
    <w:rsid w:val="006D04DC"/>
    <w:rsid w:val="006D04EC"/>
    <w:rsid w:val="006D0E95"/>
    <w:rsid w:val="006D0EE0"/>
    <w:rsid w:val="006D11DF"/>
    <w:rsid w:val="006D1473"/>
    <w:rsid w:val="006D2163"/>
    <w:rsid w:val="006D224C"/>
    <w:rsid w:val="006D239A"/>
    <w:rsid w:val="006D25DC"/>
    <w:rsid w:val="006D2B65"/>
    <w:rsid w:val="006D2C1E"/>
    <w:rsid w:val="006D3028"/>
    <w:rsid w:val="006D30F4"/>
    <w:rsid w:val="006D376A"/>
    <w:rsid w:val="006D389B"/>
    <w:rsid w:val="006D3B7B"/>
    <w:rsid w:val="006D41B1"/>
    <w:rsid w:val="006D45E4"/>
    <w:rsid w:val="006D4A02"/>
    <w:rsid w:val="006D4A88"/>
    <w:rsid w:val="006D4AAB"/>
    <w:rsid w:val="006D4FC9"/>
    <w:rsid w:val="006D52B0"/>
    <w:rsid w:val="006D5D45"/>
    <w:rsid w:val="006D61AC"/>
    <w:rsid w:val="006D6286"/>
    <w:rsid w:val="006D62AD"/>
    <w:rsid w:val="006D6372"/>
    <w:rsid w:val="006D660D"/>
    <w:rsid w:val="006D67D7"/>
    <w:rsid w:val="006D6A7F"/>
    <w:rsid w:val="006D6C3B"/>
    <w:rsid w:val="006D6CBD"/>
    <w:rsid w:val="006D6CE0"/>
    <w:rsid w:val="006D6EB1"/>
    <w:rsid w:val="006D6EE6"/>
    <w:rsid w:val="006D728C"/>
    <w:rsid w:val="006D72EC"/>
    <w:rsid w:val="006D75DE"/>
    <w:rsid w:val="006D798A"/>
    <w:rsid w:val="006D7B91"/>
    <w:rsid w:val="006E01DB"/>
    <w:rsid w:val="006E05A9"/>
    <w:rsid w:val="006E06AD"/>
    <w:rsid w:val="006E091D"/>
    <w:rsid w:val="006E098E"/>
    <w:rsid w:val="006E0F21"/>
    <w:rsid w:val="006E11E2"/>
    <w:rsid w:val="006E14D8"/>
    <w:rsid w:val="006E1823"/>
    <w:rsid w:val="006E1993"/>
    <w:rsid w:val="006E19B9"/>
    <w:rsid w:val="006E1B5A"/>
    <w:rsid w:val="006E1ECE"/>
    <w:rsid w:val="006E21EA"/>
    <w:rsid w:val="006E2205"/>
    <w:rsid w:val="006E2825"/>
    <w:rsid w:val="006E2884"/>
    <w:rsid w:val="006E2D6B"/>
    <w:rsid w:val="006E2FC6"/>
    <w:rsid w:val="006E3241"/>
    <w:rsid w:val="006E3674"/>
    <w:rsid w:val="006E3737"/>
    <w:rsid w:val="006E378F"/>
    <w:rsid w:val="006E388B"/>
    <w:rsid w:val="006E4415"/>
    <w:rsid w:val="006E476E"/>
    <w:rsid w:val="006E4CB4"/>
    <w:rsid w:val="006E5B0D"/>
    <w:rsid w:val="006E5BF6"/>
    <w:rsid w:val="006E5D6C"/>
    <w:rsid w:val="006E61EA"/>
    <w:rsid w:val="006E63FA"/>
    <w:rsid w:val="006E669E"/>
    <w:rsid w:val="006E690A"/>
    <w:rsid w:val="006E6DFD"/>
    <w:rsid w:val="006E6E9B"/>
    <w:rsid w:val="006E6EAC"/>
    <w:rsid w:val="006E7BEF"/>
    <w:rsid w:val="006F0246"/>
    <w:rsid w:val="006F06DF"/>
    <w:rsid w:val="006F0712"/>
    <w:rsid w:val="006F0B06"/>
    <w:rsid w:val="006F12AE"/>
    <w:rsid w:val="006F1720"/>
    <w:rsid w:val="006F17CB"/>
    <w:rsid w:val="006F199C"/>
    <w:rsid w:val="006F19FB"/>
    <w:rsid w:val="006F1BDE"/>
    <w:rsid w:val="006F22B2"/>
    <w:rsid w:val="006F2317"/>
    <w:rsid w:val="006F27A0"/>
    <w:rsid w:val="006F28D1"/>
    <w:rsid w:val="006F299C"/>
    <w:rsid w:val="006F2BB0"/>
    <w:rsid w:val="006F2C82"/>
    <w:rsid w:val="006F3255"/>
    <w:rsid w:val="006F32D3"/>
    <w:rsid w:val="006F3880"/>
    <w:rsid w:val="006F3FA7"/>
    <w:rsid w:val="006F4C37"/>
    <w:rsid w:val="006F4FFC"/>
    <w:rsid w:val="006F55F1"/>
    <w:rsid w:val="006F587B"/>
    <w:rsid w:val="006F5E7B"/>
    <w:rsid w:val="006F5ECA"/>
    <w:rsid w:val="006F64C9"/>
    <w:rsid w:val="006F65E1"/>
    <w:rsid w:val="006F6E1B"/>
    <w:rsid w:val="006F71BA"/>
    <w:rsid w:val="006F73F4"/>
    <w:rsid w:val="006F746E"/>
    <w:rsid w:val="006F7908"/>
    <w:rsid w:val="006F7B1A"/>
    <w:rsid w:val="006F7F07"/>
    <w:rsid w:val="007001DD"/>
    <w:rsid w:val="007002B0"/>
    <w:rsid w:val="00700303"/>
    <w:rsid w:val="00700355"/>
    <w:rsid w:val="0070070B"/>
    <w:rsid w:val="00700BA1"/>
    <w:rsid w:val="00700C3A"/>
    <w:rsid w:val="00701095"/>
    <w:rsid w:val="00701186"/>
    <w:rsid w:val="0070174F"/>
    <w:rsid w:val="007019C6"/>
    <w:rsid w:val="00701BBC"/>
    <w:rsid w:val="00701DF0"/>
    <w:rsid w:val="007023C2"/>
    <w:rsid w:val="007028E0"/>
    <w:rsid w:val="00702B88"/>
    <w:rsid w:val="0070308B"/>
    <w:rsid w:val="007030A6"/>
    <w:rsid w:val="007031E5"/>
    <w:rsid w:val="007032C5"/>
    <w:rsid w:val="007034A8"/>
    <w:rsid w:val="00703B9C"/>
    <w:rsid w:val="00703BCD"/>
    <w:rsid w:val="00703C2B"/>
    <w:rsid w:val="00703C4B"/>
    <w:rsid w:val="00703EA9"/>
    <w:rsid w:val="00704323"/>
    <w:rsid w:val="007043F4"/>
    <w:rsid w:val="00704604"/>
    <w:rsid w:val="007049D6"/>
    <w:rsid w:val="00705182"/>
    <w:rsid w:val="007051A3"/>
    <w:rsid w:val="0070559D"/>
    <w:rsid w:val="00705B02"/>
    <w:rsid w:val="00705BC1"/>
    <w:rsid w:val="007061DC"/>
    <w:rsid w:val="00706252"/>
    <w:rsid w:val="00706410"/>
    <w:rsid w:val="00706BB6"/>
    <w:rsid w:val="00706BE2"/>
    <w:rsid w:val="00706CA5"/>
    <w:rsid w:val="00706DC7"/>
    <w:rsid w:val="0070710F"/>
    <w:rsid w:val="00707218"/>
    <w:rsid w:val="00707F39"/>
    <w:rsid w:val="00710486"/>
    <w:rsid w:val="007105E2"/>
    <w:rsid w:val="00710816"/>
    <w:rsid w:val="0071097C"/>
    <w:rsid w:val="00710A79"/>
    <w:rsid w:val="0071101A"/>
    <w:rsid w:val="007110BD"/>
    <w:rsid w:val="00711286"/>
    <w:rsid w:val="0071194E"/>
    <w:rsid w:val="007123AE"/>
    <w:rsid w:val="0071282C"/>
    <w:rsid w:val="00712EE7"/>
    <w:rsid w:val="00713086"/>
    <w:rsid w:val="007130D4"/>
    <w:rsid w:val="00713165"/>
    <w:rsid w:val="007132EF"/>
    <w:rsid w:val="00713404"/>
    <w:rsid w:val="0071342E"/>
    <w:rsid w:val="00713532"/>
    <w:rsid w:val="007135D5"/>
    <w:rsid w:val="00713775"/>
    <w:rsid w:val="00713A1B"/>
    <w:rsid w:val="00713A3F"/>
    <w:rsid w:val="00713CDA"/>
    <w:rsid w:val="00713DC7"/>
    <w:rsid w:val="007145BB"/>
    <w:rsid w:val="007148FF"/>
    <w:rsid w:val="00715196"/>
    <w:rsid w:val="00715430"/>
    <w:rsid w:val="007154A5"/>
    <w:rsid w:val="00715D72"/>
    <w:rsid w:val="00715E66"/>
    <w:rsid w:val="00715EEF"/>
    <w:rsid w:val="00715F0A"/>
    <w:rsid w:val="00715FC6"/>
    <w:rsid w:val="0071675B"/>
    <w:rsid w:val="007168FA"/>
    <w:rsid w:val="00716E75"/>
    <w:rsid w:val="00717501"/>
    <w:rsid w:val="007178A3"/>
    <w:rsid w:val="00717B16"/>
    <w:rsid w:val="00717B3D"/>
    <w:rsid w:val="00717D86"/>
    <w:rsid w:val="00717E4F"/>
    <w:rsid w:val="0072022D"/>
    <w:rsid w:val="00720261"/>
    <w:rsid w:val="007202DA"/>
    <w:rsid w:val="0072073B"/>
    <w:rsid w:val="00720757"/>
    <w:rsid w:val="007208D4"/>
    <w:rsid w:val="007209EF"/>
    <w:rsid w:val="00720A94"/>
    <w:rsid w:val="00720FAF"/>
    <w:rsid w:val="0072150C"/>
    <w:rsid w:val="0072179E"/>
    <w:rsid w:val="00721823"/>
    <w:rsid w:val="00721BBD"/>
    <w:rsid w:val="0072211A"/>
    <w:rsid w:val="0072214A"/>
    <w:rsid w:val="0072269A"/>
    <w:rsid w:val="00722755"/>
    <w:rsid w:val="00722AE3"/>
    <w:rsid w:val="0072315D"/>
    <w:rsid w:val="00723869"/>
    <w:rsid w:val="00723941"/>
    <w:rsid w:val="0072395C"/>
    <w:rsid w:val="00723D55"/>
    <w:rsid w:val="00724429"/>
    <w:rsid w:val="00724F0D"/>
    <w:rsid w:val="007250DB"/>
    <w:rsid w:val="00725292"/>
    <w:rsid w:val="0072540F"/>
    <w:rsid w:val="00725537"/>
    <w:rsid w:val="007255DE"/>
    <w:rsid w:val="007256E0"/>
    <w:rsid w:val="00725B0D"/>
    <w:rsid w:val="00725F28"/>
    <w:rsid w:val="00726038"/>
    <w:rsid w:val="00726408"/>
    <w:rsid w:val="00726688"/>
    <w:rsid w:val="00726931"/>
    <w:rsid w:val="00726AE3"/>
    <w:rsid w:val="00726B48"/>
    <w:rsid w:val="00726B4B"/>
    <w:rsid w:val="0072742A"/>
    <w:rsid w:val="007276F6"/>
    <w:rsid w:val="00727844"/>
    <w:rsid w:val="00727E17"/>
    <w:rsid w:val="00727F86"/>
    <w:rsid w:val="0073069F"/>
    <w:rsid w:val="007306ED"/>
    <w:rsid w:val="00730720"/>
    <w:rsid w:val="007315FE"/>
    <w:rsid w:val="00731F51"/>
    <w:rsid w:val="0073201C"/>
    <w:rsid w:val="0073210A"/>
    <w:rsid w:val="0073242F"/>
    <w:rsid w:val="007324FB"/>
    <w:rsid w:val="00732BE7"/>
    <w:rsid w:val="00732C27"/>
    <w:rsid w:val="00732EAE"/>
    <w:rsid w:val="007330E0"/>
    <w:rsid w:val="00733742"/>
    <w:rsid w:val="00733884"/>
    <w:rsid w:val="007339A3"/>
    <w:rsid w:val="00733C18"/>
    <w:rsid w:val="00733D08"/>
    <w:rsid w:val="0073401C"/>
    <w:rsid w:val="00734027"/>
    <w:rsid w:val="00734727"/>
    <w:rsid w:val="00734DEC"/>
    <w:rsid w:val="00734F93"/>
    <w:rsid w:val="00735048"/>
    <w:rsid w:val="007350E2"/>
    <w:rsid w:val="0073533B"/>
    <w:rsid w:val="00735352"/>
    <w:rsid w:val="007354E2"/>
    <w:rsid w:val="00735652"/>
    <w:rsid w:val="0073581E"/>
    <w:rsid w:val="00735D52"/>
    <w:rsid w:val="00736D45"/>
    <w:rsid w:val="0073735A"/>
    <w:rsid w:val="007376B6"/>
    <w:rsid w:val="007376C1"/>
    <w:rsid w:val="007376D4"/>
    <w:rsid w:val="00737810"/>
    <w:rsid w:val="00737837"/>
    <w:rsid w:val="00737ABC"/>
    <w:rsid w:val="00740045"/>
    <w:rsid w:val="0074034B"/>
    <w:rsid w:val="007405B0"/>
    <w:rsid w:val="00740F98"/>
    <w:rsid w:val="00741086"/>
    <w:rsid w:val="0074158D"/>
    <w:rsid w:val="00741602"/>
    <w:rsid w:val="007416C3"/>
    <w:rsid w:val="00741D14"/>
    <w:rsid w:val="0074214C"/>
    <w:rsid w:val="00742370"/>
    <w:rsid w:val="0074239F"/>
    <w:rsid w:val="0074242C"/>
    <w:rsid w:val="007425ED"/>
    <w:rsid w:val="0074265D"/>
    <w:rsid w:val="00742832"/>
    <w:rsid w:val="00742A06"/>
    <w:rsid w:val="00742FD0"/>
    <w:rsid w:val="007431BE"/>
    <w:rsid w:val="007433D9"/>
    <w:rsid w:val="00743539"/>
    <w:rsid w:val="00743550"/>
    <w:rsid w:val="00743654"/>
    <w:rsid w:val="007436B9"/>
    <w:rsid w:val="00743C54"/>
    <w:rsid w:val="00744489"/>
    <w:rsid w:val="00744762"/>
    <w:rsid w:val="00744B49"/>
    <w:rsid w:val="00744EBD"/>
    <w:rsid w:val="007450AC"/>
    <w:rsid w:val="00745303"/>
    <w:rsid w:val="0074544E"/>
    <w:rsid w:val="0074547F"/>
    <w:rsid w:val="0074559E"/>
    <w:rsid w:val="00745619"/>
    <w:rsid w:val="007458B4"/>
    <w:rsid w:val="00745971"/>
    <w:rsid w:val="00745B07"/>
    <w:rsid w:val="00746102"/>
    <w:rsid w:val="0074637E"/>
    <w:rsid w:val="00746659"/>
    <w:rsid w:val="00746A64"/>
    <w:rsid w:val="00747036"/>
    <w:rsid w:val="007472E5"/>
    <w:rsid w:val="00747433"/>
    <w:rsid w:val="0074757D"/>
    <w:rsid w:val="007477AA"/>
    <w:rsid w:val="00747918"/>
    <w:rsid w:val="00747CE7"/>
    <w:rsid w:val="00750158"/>
    <w:rsid w:val="0075019D"/>
    <w:rsid w:val="0075055A"/>
    <w:rsid w:val="00750575"/>
    <w:rsid w:val="00750928"/>
    <w:rsid w:val="00750F88"/>
    <w:rsid w:val="00751076"/>
    <w:rsid w:val="00751364"/>
    <w:rsid w:val="00751932"/>
    <w:rsid w:val="007519E6"/>
    <w:rsid w:val="00751BA6"/>
    <w:rsid w:val="00751C5C"/>
    <w:rsid w:val="00751C61"/>
    <w:rsid w:val="00751CBD"/>
    <w:rsid w:val="007520B4"/>
    <w:rsid w:val="00752304"/>
    <w:rsid w:val="00752826"/>
    <w:rsid w:val="00752A28"/>
    <w:rsid w:val="00752AF3"/>
    <w:rsid w:val="00752C1B"/>
    <w:rsid w:val="00752F11"/>
    <w:rsid w:val="00753220"/>
    <w:rsid w:val="0075324A"/>
    <w:rsid w:val="007533CC"/>
    <w:rsid w:val="00754220"/>
    <w:rsid w:val="007542A2"/>
    <w:rsid w:val="00754433"/>
    <w:rsid w:val="007547F9"/>
    <w:rsid w:val="007549BE"/>
    <w:rsid w:val="00754A6B"/>
    <w:rsid w:val="0075526C"/>
    <w:rsid w:val="00755570"/>
    <w:rsid w:val="00755ED2"/>
    <w:rsid w:val="0075618A"/>
    <w:rsid w:val="007563D1"/>
    <w:rsid w:val="007564C9"/>
    <w:rsid w:val="007567EB"/>
    <w:rsid w:val="00756A17"/>
    <w:rsid w:val="00756A74"/>
    <w:rsid w:val="00756CAF"/>
    <w:rsid w:val="00756D02"/>
    <w:rsid w:val="00756E67"/>
    <w:rsid w:val="00757178"/>
    <w:rsid w:val="0075744B"/>
    <w:rsid w:val="00757697"/>
    <w:rsid w:val="0075794A"/>
    <w:rsid w:val="00757CC8"/>
    <w:rsid w:val="0076017E"/>
    <w:rsid w:val="00760C16"/>
    <w:rsid w:val="007614E6"/>
    <w:rsid w:val="00761577"/>
    <w:rsid w:val="00762B24"/>
    <w:rsid w:val="00762C0B"/>
    <w:rsid w:val="007634B2"/>
    <w:rsid w:val="00763638"/>
    <w:rsid w:val="00764D6A"/>
    <w:rsid w:val="0076506C"/>
    <w:rsid w:val="00765075"/>
    <w:rsid w:val="00765220"/>
    <w:rsid w:val="00765430"/>
    <w:rsid w:val="0076560F"/>
    <w:rsid w:val="00765E97"/>
    <w:rsid w:val="00766115"/>
    <w:rsid w:val="00766781"/>
    <w:rsid w:val="00766EC6"/>
    <w:rsid w:val="00767585"/>
    <w:rsid w:val="007678EE"/>
    <w:rsid w:val="00767C8A"/>
    <w:rsid w:val="0077011A"/>
    <w:rsid w:val="00770136"/>
    <w:rsid w:val="007701E9"/>
    <w:rsid w:val="007704CA"/>
    <w:rsid w:val="007706E1"/>
    <w:rsid w:val="00770C9A"/>
    <w:rsid w:val="00770E95"/>
    <w:rsid w:val="00771215"/>
    <w:rsid w:val="0077145C"/>
    <w:rsid w:val="00771651"/>
    <w:rsid w:val="0077185B"/>
    <w:rsid w:val="00771B7E"/>
    <w:rsid w:val="007720E8"/>
    <w:rsid w:val="00772258"/>
    <w:rsid w:val="0077235D"/>
    <w:rsid w:val="007723F1"/>
    <w:rsid w:val="0077243A"/>
    <w:rsid w:val="00772BAC"/>
    <w:rsid w:val="00772D2A"/>
    <w:rsid w:val="00772FBA"/>
    <w:rsid w:val="007730E3"/>
    <w:rsid w:val="00773949"/>
    <w:rsid w:val="00773B27"/>
    <w:rsid w:val="00773E30"/>
    <w:rsid w:val="00773F37"/>
    <w:rsid w:val="0077453B"/>
    <w:rsid w:val="00774556"/>
    <w:rsid w:val="007745F0"/>
    <w:rsid w:val="0077469D"/>
    <w:rsid w:val="00774B8E"/>
    <w:rsid w:val="00774F7A"/>
    <w:rsid w:val="007751B7"/>
    <w:rsid w:val="0077579C"/>
    <w:rsid w:val="007757F2"/>
    <w:rsid w:val="00775A23"/>
    <w:rsid w:val="007760E3"/>
    <w:rsid w:val="00776159"/>
    <w:rsid w:val="007762E9"/>
    <w:rsid w:val="0077639F"/>
    <w:rsid w:val="00776657"/>
    <w:rsid w:val="007766F1"/>
    <w:rsid w:val="007769C3"/>
    <w:rsid w:val="007779A7"/>
    <w:rsid w:val="00777F82"/>
    <w:rsid w:val="00780F40"/>
    <w:rsid w:val="00781451"/>
    <w:rsid w:val="0078154B"/>
    <w:rsid w:val="007816C0"/>
    <w:rsid w:val="00781AFC"/>
    <w:rsid w:val="00781C6E"/>
    <w:rsid w:val="00781D19"/>
    <w:rsid w:val="00781E0F"/>
    <w:rsid w:val="00781FA8"/>
    <w:rsid w:val="007821CB"/>
    <w:rsid w:val="0078244E"/>
    <w:rsid w:val="007827F8"/>
    <w:rsid w:val="00782FC7"/>
    <w:rsid w:val="007835A0"/>
    <w:rsid w:val="0078377F"/>
    <w:rsid w:val="007837ED"/>
    <w:rsid w:val="00783AC0"/>
    <w:rsid w:val="00783B44"/>
    <w:rsid w:val="007847C1"/>
    <w:rsid w:val="00784947"/>
    <w:rsid w:val="00784DFB"/>
    <w:rsid w:val="007853CD"/>
    <w:rsid w:val="007855A8"/>
    <w:rsid w:val="00785B4D"/>
    <w:rsid w:val="00785B7E"/>
    <w:rsid w:val="00785C85"/>
    <w:rsid w:val="0078603E"/>
    <w:rsid w:val="00786118"/>
    <w:rsid w:val="007861F6"/>
    <w:rsid w:val="0078671C"/>
    <w:rsid w:val="00786A64"/>
    <w:rsid w:val="00786CB1"/>
    <w:rsid w:val="0078732D"/>
    <w:rsid w:val="00787BE9"/>
    <w:rsid w:val="00787BEE"/>
    <w:rsid w:val="00787C06"/>
    <w:rsid w:val="00787DE8"/>
    <w:rsid w:val="007900D7"/>
    <w:rsid w:val="00790504"/>
    <w:rsid w:val="00790659"/>
    <w:rsid w:val="0079082A"/>
    <w:rsid w:val="00790A2A"/>
    <w:rsid w:val="00790B84"/>
    <w:rsid w:val="00790CBD"/>
    <w:rsid w:val="0079116E"/>
    <w:rsid w:val="00791B10"/>
    <w:rsid w:val="00791CE9"/>
    <w:rsid w:val="007920F0"/>
    <w:rsid w:val="00792476"/>
    <w:rsid w:val="00792E2C"/>
    <w:rsid w:val="0079311B"/>
    <w:rsid w:val="00793294"/>
    <w:rsid w:val="00793846"/>
    <w:rsid w:val="00793BD8"/>
    <w:rsid w:val="00793EFC"/>
    <w:rsid w:val="007943ED"/>
    <w:rsid w:val="007944E7"/>
    <w:rsid w:val="00794A75"/>
    <w:rsid w:val="00794C3F"/>
    <w:rsid w:val="00794E9D"/>
    <w:rsid w:val="007950D4"/>
    <w:rsid w:val="00795189"/>
    <w:rsid w:val="0079533A"/>
    <w:rsid w:val="007955B3"/>
    <w:rsid w:val="00795617"/>
    <w:rsid w:val="007956A0"/>
    <w:rsid w:val="0079578B"/>
    <w:rsid w:val="007968A6"/>
    <w:rsid w:val="00796BE8"/>
    <w:rsid w:val="00796C7F"/>
    <w:rsid w:val="00797248"/>
    <w:rsid w:val="00797823"/>
    <w:rsid w:val="007978E2"/>
    <w:rsid w:val="00797A16"/>
    <w:rsid w:val="00797AB0"/>
    <w:rsid w:val="007A0034"/>
    <w:rsid w:val="007A0D6A"/>
    <w:rsid w:val="007A10C1"/>
    <w:rsid w:val="007A1823"/>
    <w:rsid w:val="007A1C54"/>
    <w:rsid w:val="007A1DF5"/>
    <w:rsid w:val="007A28FE"/>
    <w:rsid w:val="007A2B61"/>
    <w:rsid w:val="007A2D1D"/>
    <w:rsid w:val="007A2E64"/>
    <w:rsid w:val="007A3140"/>
    <w:rsid w:val="007A3225"/>
    <w:rsid w:val="007A330E"/>
    <w:rsid w:val="007A37B9"/>
    <w:rsid w:val="007A384E"/>
    <w:rsid w:val="007A394B"/>
    <w:rsid w:val="007A3E8E"/>
    <w:rsid w:val="007A40E2"/>
    <w:rsid w:val="007A4824"/>
    <w:rsid w:val="007A4876"/>
    <w:rsid w:val="007A4B46"/>
    <w:rsid w:val="007A4CD2"/>
    <w:rsid w:val="007A4E98"/>
    <w:rsid w:val="007A518E"/>
    <w:rsid w:val="007A51A3"/>
    <w:rsid w:val="007A5313"/>
    <w:rsid w:val="007A54E5"/>
    <w:rsid w:val="007A570D"/>
    <w:rsid w:val="007A588B"/>
    <w:rsid w:val="007A5DFB"/>
    <w:rsid w:val="007A64D2"/>
    <w:rsid w:val="007A6602"/>
    <w:rsid w:val="007A660C"/>
    <w:rsid w:val="007A6A13"/>
    <w:rsid w:val="007A6A6D"/>
    <w:rsid w:val="007A6D60"/>
    <w:rsid w:val="007A6F07"/>
    <w:rsid w:val="007A6F96"/>
    <w:rsid w:val="007A70D9"/>
    <w:rsid w:val="007A7406"/>
    <w:rsid w:val="007A7CB2"/>
    <w:rsid w:val="007B0296"/>
    <w:rsid w:val="007B04A9"/>
    <w:rsid w:val="007B057B"/>
    <w:rsid w:val="007B05BD"/>
    <w:rsid w:val="007B05D7"/>
    <w:rsid w:val="007B062D"/>
    <w:rsid w:val="007B1311"/>
    <w:rsid w:val="007B140A"/>
    <w:rsid w:val="007B1747"/>
    <w:rsid w:val="007B2226"/>
    <w:rsid w:val="007B22EB"/>
    <w:rsid w:val="007B280B"/>
    <w:rsid w:val="007B2DFD"/>
    <w:rsid w:val="007B3207"/>
    <w:rsid w:val="007B3675"/>
    <w:rsid w:val="007B3867"/>
    <w:rsid w:val="007B386B"/>
    <w:rsid w:val="007B3B5A"/>
    <w:rsid w:val="007B3BEA"/>
    <w:rsid w:val="007B4AC6"/>
    <w:rsid w:val="007B4AE6"/>
    <w:rsid w:val="007B4C7A"/>
    <w:rsid w:val="007B4E0C"/>
    <w:rsid w:val="007B5166"/>
    <w:rsid w:val="007B5442"/>
    <w:rsid w:val="007B56B3"/>
    <w:rsid w:val="007B5B9F"/>
    <w:rsid w:val="007B5C5D"/>
    <w:rsid w:val="007B61F3"/>
    <w:rsid w:val="007B6733"/>
    <w:rsid w:val="007B6D2D"/>
    <w:rsid w:val="007B71FE"/>
    <w:rsid w:val="007B74AA"/>
    <w:rsid w:val="007B762A"/>
    <w:rsid w:val="007B781B"/>
    <w:rsid w:val="007B790A"/>
    <w:rsid w:val="007B7AFB"/>
    <w:rsid w:val="007B7C2A"/>
    <w:rsid w:val="007B7EF7"/>
    <w:rsid w:val="007C01FB"/>
    <w:rsid w:val="007C026D"/>
    <w:rsid w:val="007C07D2"/>
    <w:rsid w:val="007C1106"/>
    <w:rsid w:val="007C19FB"/>
    <w:rsid w:val="007C1D2D"/>
    <w:rsid w:val="007C233A"/>
    <w:rsid w:val="007C2D71"/>
    <w:rsid w:val="007C30C3"/>
    <w:rsid w:val="007C30D1"/>
    <w:rsid w:val="007C360D"/>
    <w:rsid w:val="007C3966"/>
    <w:rsid w:val="007C3C23"/>
    <w:rsid w:val="007C43D6"/>
    <w:rsid w:val="007C4D2E"/>
    <w:rsid w:val="007C4DAB"/>
    <w:rsid w:val="007C4E7D"/>
    <w:rsid w:val="007C5099"/>
    <w:rsid w:val="007C5285"/>
    <w:rsid w:val="007C52F3"/>
    <w:rsid w:val="007C649D"/>
    <w:rsid w:val="007C66CC"/>
    <w:rsid w:val="007C67F7"/>
    <w:rsid w:val="007C697F"/>
    <w:rsid w:val="007C6E6A"/>
    <w:rsid w:val="007C6F6D"/>
    <w:rsid w:val="007C78F5"/>
    <w:rsid w:val="007D0393"/>
    <w:rsid w:val="007D06BC"/>
    <w:rsid w:val="007D074D"/>
    <w:rsid w:val="007D09C9"/>
    <w:rsid w:val="007D0F66"/>
    <w:rsid w:val="007D1099"/>
    <w:rsid w:val="007D11F3"/>
    <w:rsid w:val="007D1323"/>
    <w:rsid w:val="007D1361"/>
    <w:rsid w:val="007D13EA"/>
    <w:rsid w:val="007D166E"/>
    <w:rsid w:val="007D169B"/>
    <w:rsid w:val="007D1991"/>
    <w:rsid w:val="007D1B60"/>
    <w:rsid w:val="007D1BAE"/>
    <w:rsid w:val="007D2363"/>
    <w:rsid w:val="007D248B"/>
    <w:rsid w:val="007D26E9"/>
    <w:rsid w:val="007D281D"/>
    <w:rsid w:val="007D2B17"/>
    <w:rsid w:val="007D2D9C"/>
    <w:rsid w:val="007D2E3C"/>
    <w:rsid w:val="007D2E5F"/>
    <w:rsid w:val="007D2E77"/>
    <w:rsid w:val="007D343C"/>
    <w:rsid w:val="007D348A"/>
    <w:rsid w:val="007D3829"/>
    <w:rsid w:val="007D39AD"/>
    <w:rsid w:val="007D3CA0"/>
    <w:rsid w:val="007D421D"/>
    <w:rsid w:val="007D431B"/>
    <w:rsid w:val="007D4456"/>
    <w:rsid w:val="007D4562"/>
    <w:rsid w:val="007D4877"/>
    <w:rsid w:val="007D4F51"/>
    <w:rsid w:val="007D5570"/>
    <w:rsid w:val="007D5776"/>
    <w:rsid w:val="007D5778"/>
    <w:rsid w:val="007D586A"/>
    <w:rsid w:val="007D6134"/>
    <w:rsid w:val="007D6166"/>
    <w:rsid w:val="007D6209"/>
    <w:rsid w:val="007D67AB"/>
    <w:rsid w:val="007D6C1D"/>
    <w:rsid w:val="007D7637"/>
    <w:rsid w:val="007D76F3"/>
    <w:rsid w:val="007D777F"/>
    <w:rsid w:val="007D7D6C"/>
    <w:rsid w:val="007E0096"/>
    <w:rsid w:val="007E01E9"/>
    <w:rsid w:val="007E063C"/>
    <w:rsid w:val="007E09C4"/>
    <w:rsid w:val="007E0FC5"/>
    <w:rsid w:val="007E0FE0"/>
    <w:rsid w:val="007E1236"/>
    <w:rsid w:val="007E1559"/>
    <w:rsid w:val="007E167C"/>
    <w:rsid w:val="007E180F"/>
    <w:rsid w:val="007E1A90"/>
    <w:rsid w:val="007E1AD6"/>
    <w:rsid w:val="007E1CBB"/>
    <w:rsid w:val="007E1CDA"/>
    <w:rsid w:val="007E1EA8"/>
    <w:rsid w:val="007E2402"/>
    <w:rsid w:val="007E240C"/>
    <w:rsid w:val="007E255E"/>
    <w:rsid w:val="007E25A7"/>
    <w:rsid w:val="007E2819"/>
    <w:rsid w:val="007E2861"/>
    <w:rsid w:val="007E290B"/>
    <w:rsid w:val="007E2A30"/>
    <w:rsid w:val="007E2AED"/>
    <w:rsid w:val="007E3041"/>
    <w:rsid w:val="007E3079"/>
    <w:rsid w:val="007E32BC"/>
    <w:rsid w:val="007E32F9"/>
    <w:rsid w:val="007E3A08"/>
    <w:rsid w:val="007E3C6C"/>
    <w:rsid w:val="007E3D6D"/>
    <w:rsid w:val="007E3E0B"/>
    <w:rsid w:val="007E437A"/>
    <w:rsid w:val="007E448C"/>
    <w:rsid w:val="007E44FC"/>
    <w:rsid w:val="007E4A24"/>
    <w:rsid w:val="007E4C36"/>
    <w:rsid w:val="007E4C49"/>
    <w:rsid w:val="007E4E14"/>
    <w:rsid w:val="007E5502"/>
    <w:rsid w:val="007E56C0"/>
    <w:rsid w:val="007E56F3"/>
    <w:rsid w:val="007E5C56"/>
    <w:rsid w:val="007E5C7E"/>
    <w:rsid w:val="007E5EC5"/>
    <w:rsid w:val="007E624B"/>
    <w:rsid w:val="007E632F"/>
    <w:rsid w:val="007E6C56"/>
    <w:rsid w:val="007E6D24"/>
    <w:rsid w:val="007E6FD3"/>
    <w:rsid w:val="007E7310"/>
    <w:rsid w:val="007E7476"/>
    <w:rsid w:val="007E74B3"/>
    <w:rsid w:val="007E775B"/>
    <w:rsid w:val="007E7B60"/>
    <w:rsid w:val="007E7DE0"/>
    <w:rsid w:val="007F0319"/>
    <w:rsid w:val="007F0614"/>
    <w:rsid w:val="007F0EF3"/>
    <w:rsid w:val="007F1057"/>
    <w:rsid w:val="007F1073"/>
    <w:rsid w:val="007F144E"/>
    <w:rsid w:val="007F17C9"/>
    <w:rsid w:val="007F1F1F"/>
    <w:rsid w:val="007F2459"/>
    <w:rsid w:val="007F269A"/>
    <w:rsid w:val="007F33E7"/>
    <w:rsid w:val="007F3741"/>
    <w:rsid w:val="007F3747"/>
    <w:rsid w:val="007F387E"/>
    <w:rsid w:val="007F3CF5"/>
    <w:rsid w:val="007F41DA"/>
    <w:rsid w:val="007F43A6"/>
    <w:rsid w:val="007F4498"/>
    <w:rsid w:val="007F4E39"/>
    <w:rsid w:val="007F5497"/>
    <w:rsid w:val="007F585F"/>
    <w:rsid w:val="007F5D42"/>
    <w:rsid w:val="007F6213"/>
    <w:rsid w:val="007F6955"/>
    <w:rsid w:val="007F723D"/>
    <w:rsid w:val="007F7914"/>
    <w:rsid w:val="008001DD"/>
    <w:rsid w:val="008002CF"/>
    <w:rsid w:val="00800D16"/>
    <w:rsid w:val="00800EC8"/>
    <w:rsid w:val="008010EB"/>
    <w:rsid w:val="008012E7"/>
    <w:rsid w:val="008014C2"/>
    <w:rsid w:val="00801D7F"/>
    <w:rsid w:val="008022FA"/>
    <w:rsid w:val="008023A8"/>
    <w:rsid w:val="008024CC"/>
    <w:rsid w:val="008024F9"/>
    <w:rsid w:val="008029B8"/>
    <w:rsid w:val="00802A21"/>
    <w:rsid w:val="00802AC2"/>
    <w:rsid w:val="00803377"/>
    <w:rsid w:val="00803A04"/>
    <w:rsid w:val="00803B47"/>
    <w:rsid w:val="00803DE1"/>
    <w:rsid w:val="00803E81"/>
    <w:rsid w:val="00803F9C"/>
    <w:rsid w:val="008040E8"/>
    <w:rsid w:val="0080431A"/>
    <w:rsid w:val="008045F3"/>
    <w:rsid w:val="00805DA7"/>
    <w:rsid w:val="0080625B"/>
    <w:rsid w:val="008062DD"/>
    <w:rsid w:val="00806397"/>
    <w:rsid w:val="00806435"/>
    <w:rsid w:val="00806631"/>
    <w:rsid w:val="0080682A"/>
    <w:rsid w:val="00806B9C"/>
    <w:rsid w:val="00807674"/>
    <w:rsid w:val="00807AAA"/>
    <w:rsid w:val="00807ED8"/>
    <w:rsid w:val="008102CC"/>
    <w:rsid w:val="008103C2"/>
    <w:rsid w:val="00810891"/>
    <w:rsid w:val="008109C1"/>
    <w:rsid w:val="00810B9E"/>
    <w:rsid w:val="00811A03"/>
    <w:rsid w:val="00811BD7"/>
    <w:rsid w:val="008123D5"/>
    <w:rsid w:val="0081261D"/>
    <w:rsid w:val="00812880"/>
    <w:rsid w:val="00812D1C"/>
    <w:rsid w:val="0081302A"/>
    <w:rsid w:val="0081306C"/>
    <w:rsid w:val="008138A1"/>
    <w:rsid w:val="00813E8B"/>
    <w:rsid w:val="00813FEE"/>
    <w:rsid w:val="008140A7"/>
    <w:rsid w:val="00814179"/>
    <w:rsid w:val="008141DC"/>
    <w:rsid w:val="00814238"/>
    <w:rsid w:val="00814359"/>
    <w:rsid w:val="0081445B"/>
    <w:rsid w:val="008144DE"/>
    <w:rsid w:val="008145AD"/>
    <w:rsid w:val="0081499C"/>
    <w:rsid w:val="00814E29"/>
    <w:rsid w:val="0081586F"/>
    <w:rsid w:val="008164C3"/>
    <w:rsid w:val="0081655B"/>
    <w:rsid w:val="008168B0"/>
    <w:rsid w:val="00816C43"/>
    <w:rsid w:val="00816ED1"/>
    <w:rsid w:val="0081744D"/>
    <w:rsid w:val="00817508"/>
    <w:rsid w:val="00817DB2"/>
    <w:rsid w:val="00817E59"/>
    <w:rsid w:val="00817FA4"/>
    <w:rsid w:val="008202BF"/>
    <w:rsid w:val="00820DB5"/>
    <w:rsid w:val="008211E0"/>
    <w:rsid w:val="0082158D"/>
    <w:rsid w:val="00822265"/>
    <w:rsid w:val="00822725"/>
    <w:rsid w:val="00822731"/>
    <w:rsid w:val="00822901"/>
    <w:rsid w:val="00822CB0"/>
    <w:rsid w:val="00822F10"/>
    <w:rsid w:val="00823234"/>
    <w:rsid w:val="008233EB"/>
    <w:rsid w:val="008236F4"/>
    <w:rsid w:val="008237FD"/>
    <w:rsid w:val="00823853"/>
    <w:rsid w:val="0082387B"/>
    <w:rsid w:val="00823D2D"/>
    <w:rsid w:val="00824300"/>
    <w:rsid w:val="00824502"/>
    <w:rsid w:val="0082465E"/>
    <w:rsid w:val="00824974"/>
    <w:rsid w:val="00825009"/>
    <w:rsid w:val="0082528C"/>
    <w:rsid w:val="008253CA"/>
    <w:rsid w:val="0082541A"/>
    <w:rsid w:val="008254EE"/>
    <w:rsid w:val="00825524"/>
    <w:rsid w:val="0082559B"/>
    <w:rsid w:val="008258FF"/>
    <w:rsid w:val="008259D5"/>
    <w:rsid w:val="008262B9"/>
    <w:rsid w:val="008262FD"/>
    <w:rsid w:val="0082642C"/>
    <w:rsid w:val="0082645E"/>
    <w:rsid w:val="008274BF"/>
    <w:rsid w:val="00827672"/>
    <w:rsid w:val="0082783C"/>
    <w:rsid w:val="008279CE"/>
    <w:rsid w:val="00827B44"/>
    <w:rsid w:val="00827E43"/>
    <w:rsid w:val="008301F6"/>
    <w:rsid w:val="0083085A"/>
    <w:rsid w:val="00830C28"/>
    <w:rsid w:val="00831278"/>
    <w:rsid w:val="008314A2"/>
    <w:rsid w:val="008316FC"/>
    <w:rsid w:val="00831CB8"/>
    <w:rsid w:val="00831E18"/>
    <w:rsid w:val="00832024"/>
    <w:rsid w:val="008322D7"/>
    <w:rsid w:val="00832B73"/>
    <w:rsid w:val="00832BB7"/>
    <w:rsid w:val="00832F2A"/>
    <w:rsid w:val="008331FD"/>
    <w:rsid w:val="00833A77"/>
    <w:rsid w:val="00833C1E"/>
    <w:rsid w:val="00833F45"/>
    <w:rsid w:val="0083413B"/>
    <w:rsid w:val="00834473"/>
    <w:rsid w:val="008344A2"/>
    <w:rsid w:val="008348FF"/>
    <w:rsid w:val="0083491A"/>
    <w:rsid w:val="00834B89"/>
    <w:rsid w:val="00834E88"/>
    <w:rsid w:val="00835066"/>
    <w:rsid w:val="0083535F"/>
    <w:rsid w:val="0083555A"/>
    <w:rsid w:val="008356E6"/>
    <w:rsid w:val="00835942"/>
    <w:rsid w:val="00835D08"/>
    <w:rsid w:val="008361F4"/>
    <w:rsid w:val="00836301"/>
    <w:rsid w:val="008364BB"/>
    <w:rsid w:val="008368BF"/>
    <w:rsid w:val="00836DD8"/>
    <w:rsid w:val="00836F7C"/>
    <w:rsid w:val="00837502"/>
    <w:rsid w:val="00837D34"/>
    <w:rsid w:val="00840BD8"/>
    <w:rsid w:val="00840E6F"/>
    <w:rsid w:val="00841437"/>
    <w:rsid w:val="008417AB"/>
    <w:rsid w:val="008418DE"/>
    <w:rsid w:val="00841D83"/>
    <w:rsid w:val="00841DF0"/>
    <w:rsid w:val="00841F2C"/>
    <w:rsid w:val="0084240B"/>
    <w:rsid w:val="00842571"/>
    <w:rsid w:val="008425F1"/>
    <w:rsid w:val="008429C0"/>
    <w:rsid w:val="00842CCA"/>
    <w:rsid w:val="00842EE4"/>
    <w:rsid w:val="0084327A"/>
    <w:rsid w:val="00843297"/>
    <w:rsid w:val="00843A48"/>
    <w:rsid w:val="00843AD2"/>
    <w:rsid w:val="00843E11"/>
    <w:rsid w:val="00843E3C"/>
    <w:rsid w:val="0084414A"/>
    <w:rsid w:val="008441E7"/>
    <w:rsid w:val="00844420"/>
    <w:rsid w:val="008446B0"/>
    <w:rsid w:val="008446CA"/>
    <w:rsid w:val="00844BC0"/>
    <w:rsid w:val="00844DBF"/>
    <w:rsid w:val="00845031"/>
    <w:rsid w:val="008451C1"/>
    <w:rsid w:val="00845480"/>
    <w:rsid w:val="0084569B"/>
    <w:rsid w:val="008457DB"/>
    <w:rsid w:val="00845815"/>
    <w:rsid w:val="00845AA3"/>
    <w:rsid w:val="00845BCD"/>
    <w:rsid w:val="00845CC9"/>
    <w:rsid w:val="00845D23"/>
    <w:rsid w:val="00845E43"/>
    <w:rsid w:val="00845F80"/>
    <w:rsid w:val="0084611B"/>
    <w:rsid w:val="008461BF"/>
    <w:rsid w:val="00846693"/>
    <w:rsid w:val="008469A9"/>
    <w:rsid w:val="00846C56"/>
    <w:rsid w:val="008470AC"/>
    <w:rsid w:val="008472D3"/>
    <w:rsid w:val="00847380"/>
    <w:rsid w:val="0084763D"/>
    <w:rsid w:val="00850655"/>
    <w:rsid w:val="00850BDF"/>
    <w:rsid w:val="00850DCC"/>
    <w:rsid w:val="00850E50"/>
    <w:rsid w:val="0085168D"/>
    <w:rsid w:val="00851739"/>
    <w:rsid w:val="0085182B"/>
    <w:rsid w:val="0085186C"/>
    <w:rsid w:val="008523E9"/>
    <w:rsid w:val="0085298E"/>
    <w:rsid w:val="00853065"/>
    <w:rsid w:val="00853202"/>
    <w:rsid w:val="00853709"/>
    <w:rsid w:val="00853BDB"/>
    <w:rsid w:val="00853CF0"/>
    <w:rsid w:val="00853D75"/>
    <w:rsid w:val="00854594"/>
    <w:rsid w:val="00854CAD"/>
    <w:rsid w:val="00854ED8"/>
    <w:rsid w:val="008552B6"/>
    <w:rsid w:val="00855AEF"/>
    <w:rsid w:val="00855DE1"/>
    <w:rsid w:val="00856382"/>
    <w:rsid w:val="0085662D"/>
    <w:rsid w:val="0085692A"/>
    <w:rsid w:val="00856933"/>
    <w:rsid w:val="00856A1C"/>
    <w:rsid w:val="00856A56"/>
    <w:rsid w:val="00856DE8"/>
    <w:rsid w:val="00857277"/>
    <w:rsid w:val="008573FA"/>
    <w:rsid w:val="008575C0"/>
    <w:rsid w:val="008575FF"/>
    <w:rsid w:val="008601A7"/>
    <w:rsid w:val="00860625"/>
    <w:rsid w:val="00860646"/>
    <w:rsid w:val="0086065F"/>
    <w:rsid w:val="008608D4"/>
    <w:rsid w:val="00860F2D"/>
    <w:rsid w:val="00861061"/>
    <w:rsid w:val="00861272"/>
    <w:rsid w:val="00861573"/>
    <w:rsid w:val="00861693"/>
    <w:rsid w:val="00861961"/>
    <w:rsid w:val="00861B01"/>
    <w:rsid w:val="00861B92"/>
    <w:rsid w:val="00861C62"/>
    <w:rsid w:val="00861F4D"/>
    <w:rsid w:val="00862106"/>
    <w:rsid w:val="0086228C"/>
    <w:rsid w:val="00862F1B"/>
    <w:rsid w:val="00862FD3"/>
    <w:rsid w:val="008633DC"/>
    <w:rsid w:val="00863BCE"/>
    <w:rsid w:val="008645FE"/>
    <w:rsid w:val="008646FA"/>
    <w:rsid w:val="008647C1"/>
    <w:rsid w:val="00864CE8"/>
    <w:rsid w:val="00864EEC"/>
    <w:rsid w:val="00864F65"/>
    <w:rsid w:val="00865E31"/>
    <w:rsid w:val="00866099"/>
    <w:rsid w:val="00866197"/>
    <w:rsid w:val="00866345"/>
    <w:rsid w:val="00866B6B"/>
    <w:rsid w:val="00867736"/>
    <w:rsid w:val="008678D7"/>
    <w:rsid w:val="00867A28"/>
    <w:rsid w:val="00867FFC"/>
    <w:rsid w:val="00870044"/>
    <w:rsid w:val="00870080"/>
    <w:rsid w:val="0087029F"/>
    <w:rsid w:val="00870615"/>
    <w:rsid w:val="0087083D"/>
    <w:rsid w:val="00870937"/>
    <w:rsid w:val="00870B93"/>
    <w:rsid w:val="00870D3B"/>
    <w:rsid w:val="0087135A"/>
    <w:rsid w:val="008718CD"/>
    <w:rsid w:val="00871DBB"/>
    <w:rsid w:val="0087219B"/>
    <w:rsid w:val="00872219"/>
    <w:rsid w:val="008722FD"/>
    <w:rsid w:val="00872C03"/>
    <w:rsid w:val="00872C41"/>
    <w:rsid w:val="008734CF"/>
    <w:rsid w:val="008737B5"/>
    <w:rsid w:val="00873E3E"/>
    <w:rsid w:val="00873F6D"/>
    <w:rsid w:val="008741B3"/>
    <w:rsid w:val="0087420D"/>
    <w:rsid w:val="008747F8"/>
    <w:rsid w:val="008749E8"/>
    <w:rsid w:val="00874CC0"/>
    <w:rsid w:val="00875587"/>
    <w:rsid w:val="0087575B"/>
    <w:rsid w:val="00875814"/>
    <w:rsid w:val="00875F62"/>
    <w:rsid w:val="00876019"/>
    <w:rsid w:val="00876518"/>
    <w:rsid w:val="00876AA3"/>
    <w:rsid w:val="00876D6E"/>
    <w:rsid w:val="00876E4D"/>
    <w:rsid w:val="0087712F"/>
    <w:rsid w:val="00877167"/>
    <w:rsid w:val="00877584"/>
    <w:rsid w:val="00877945"/>
    <w:rsid w:val="00877982"/>
    <w:rsid w:val="00877B5F"/>
    <w:rsid w:val="00880717"/>
    <w:rsid w:val="00880CEC"/>
    <w:rsid w:val="00881034"/>
    <w:rsid w:val="008818E7"/>
    <w:rsid w:val="00881E70"/>
    <w:rsid w:val="008820E2"/>
    <w:rsid w:val="0088297E"/>
    <w:rsid w:val="00882A98"/>
    <w:rsid w:val="00882B82"/>
    <w:rsid w:val="008831FB"/>
    <w:rsid w:val="0088349E"/>
    <w:rsid w:val="008837B1"/>
    <w:rsid w:val="00883AF4"/>
    <w:rsid w:val="00883E0D"/>
    <w:rsid w:val="00883F55"/>
    <w:rsid w:val="00883F6A"/>
    <w:rsid w:val="00884682"/>
    <w:rsid w:val="008848F8"/>
    <w:rsid w:val="00884971"/>
    <w:rsid w:val="00884BD2"/>
    <w:rsid w:val="00884DCF"/>
    <w:rsid w:val="0088509A"/>
    <w:rsid w:val="0088530B"/>
    <w:rsid w:val="00885751"/>
    <w:rsid w:val="00885841"/>
    <w:rsid w:val="008859CE"/>
    <w:rsid w:val="00885E40"/>
    <w:rsid w:val="008868FF"/>
    <w:rsid w:val="008869E5"/>
    <w:rsid w:val="00886B57"/>
    <w:rsid w:val="00886BF4"/>
    <w:rsid w:val="00886C2C"/>
    <w:rsid w:val="0088729E"/>
    <w:rsid w:val="008875DB"/>
    <w:rsid w:val="008875E3"/>
    <w:rsid w:val="008879D5"/>
    <w:rsid w:val="00887A94"/>
    <w:rsid w:val="00887F9E"/>
    <w:rsid w:val="00887FD7"/>
    <w:rsid w:val="008904D1"/>
    <w:rsid w:val="008907C2"/>
    <w:rsid w:val="0089105B"/>
    <w:rsid w:val="008912FC"/>
    <w:rsid w:val="00891620"/>
    <w:rsid w:val="00891B7A"/>
    <w:rsid w:val="008924B8"/>
    <w:rsid w:val="00892BE6"/>
    <w:rsid w:val="008933F5"/>
    <w:rsid w:val="008934AC"/>
    <w:rsid w:val="008935D8"/>
    <w:rsid w:val="00893920"/>
    <w:rsid w:val="0089399E"/>
    <w:rsid w:val="00893E6D"/>
    <w:rsid w:val="00894078"/>
    <w:rsid w:val="00894806"/>
    <w:rsid w:val="00894D08"/>
    <w:rsid w:val="00894D19"/>
    <w:rsid w:val="00894E31"/>
    <w:rsid w:val="00894E8D"/>
    <w:rsid w:val="00894EE3"/>
    <w:rsid w:val="00894FFE"/>
    <w:rsid w:val="008953CA"/>
    <w:rsid w:val="008954AE"/>
    <w:rsid w:val="00895531"/>
    <w:rsid w:val="00895584"/>
    <w:rsid w:val="008956CF"/>
    <w:rsid w:val="008958CB"/>
    <w:rsid w:val="00895B06"/>
    <w:rsid w:val="00895D7D"/>
    <w:rsid w:val="00896257"/>
    <w:rsid w:val="0089635B"/>
    <w:rsid w:val="00897641"/>
    <w:rsid w:val="00897702"/>
    <w:rsid w:val="00897A55"/>
    <w:rsid w:val="00897C49"/>
    <w:rsid w:val="00897E85"/>
    <w:rsid w:val="00897F21"/>
    <w:rsid w:val="008A0080"/>
    <w:rsid w:val="008A0796"/>
    <w:rsid w:val="008A080F"/>
    <w:rsid w:val="008A0BD9"/>
    <w:rsid w:val="008A0C57"/>
    <w:rsid w:val="008A13AA"/>
    <w:rsid w:val="008A1493"/>
    <w:rsid w:val="008A18DC"/>
    <w:rsid w:val="008A193D"/>
    <w:rsid w:val="008A19FB"/>
    <w:rsid w:val="008A23B7"/>
    <w:rsid w:val="008A2478"/>
    <w:rsid w:val="008A24C1"/>
    <w:rsid w:val="008A2740"/>
    <w:rsid w:val="008A292D"/>
    <w:rsid w:val="008A2EC7"/>
    <w:rsid w:val="008A3577"/>
    <w:rsid w:val="008A365B"/>
    <w:rsid w:val="008A3841"/>
    <w:rsid w:val="008A38A7"/>
    <w:rsid w:val="008A3974"/>
    <w:rsid w:val="008A4080"/>
    <w:rsid w:val="008A4388"/>
    <w:rsid w:val="008A4642"/>
    <w:rsid w:val="008A4F2A"/>
    <w:rsid w:val="008A52AB"/>
    <w:rsid w:val="008A5925"/>
    <w:rsid w:val="008A5F1F"/>
    <w:rsid w:val="008A60F1"/>
    <w:rsid w:val="008A6180"/>
    <w:rsid w:val="008A6774"/>
    <w:rsid w:val="008A704D"/>
    <w:rsid w:val="008A7052"/>
    <w:rsid w:val="008A71FB"/>
    <w:rsid w:val="008A750C"/>
    <w:rsid w:val="008A75EA"/>
    <w:rsid w:val="008A7736"/>
    <w:rsid w:val="008A783B"/>
    <w:rsid w:val="008A7AEF"/>
    <w:rsid w:val="008B001B"/>
    <w:rsid w:val="008B0075"/>
    <w:rsid w:val="008B0433"/>
    <w:rsid w:val="008B048B"/>
    <w:rsid w:val="008B0EFF"/>
    <w:rsid w:val="008B1082"/>
    <w:rsid w:val="008B131E"/>
    <w:rsid w:val="008B1462"/>
    <w:rsid w:val="008B1803"/>
    <w:rsid w:val="008B1ADC"/>
    <w:rsid w:val="008B2645"/>
    <w:rsid w:val="008B27B5"/>
    <w:rsid w:val="008B2A2F"/>
    <w:rsid w:val="008B2C01"/>
    <w:rsid w:val="008B2CBE"/>
    <w:rsid w:val="008B2CD2"/>
    <w:rsid w:val="008B2DB2"/>
    <w:rsid w:val="008B2F63"/>
    <w:rsid w:val="008B3439"/>
    <w:rsid w:val="008B36FF"/>
    <w:rsid w:val="008B41F6"/>
    <w:rsid w:val="008B430D"/>
    <w:rsid w:val="008B432B"/>
    <w:rsid w:val="008B4688"/>
    <w:rsid w:val="008B4C89"/>
    <w:rsid w:val="008B4FA2"/>
    <w:rsid w:val="008B59B6"/>
    <w:rsid w:val="008B5B8B"/>
    <w:rsid w:val="008B5D31"/>
    <w:rsid w:val="008B5F1E"/>
    <w:rsid w:val="008B5F4C"/>
    <w:rsid w:val="008B5F50"/>
    <w:rsid w:val="008B64EE"/>
    <w:rsid w:val="008B67F8"/>
    <w:rsid w:val="008B6A83"/>
    <w:rsid w:val="008B72A5"/>
    <w:rsid w:val="008B7335"/>
    <w:rsid w:val="008B787D"/>
    <w:rsid w:val="008B7ACC"/>
    <w:rsid w:val="008B7EE2"/>
    <w:rsid w:val="008C00A2"/>
    <w:rsid w:val="008C098D"/>
    <w:rsid w:val="008C0D61"/>
    <w:rsid w:val="008C0E5E"/>
    <w:rsid w:val="008C119D"/>
    <w:rsid w:val="008C147C"/>
    <w:rsid w:val="008C16F5"/>
    <w:rsid w:val="008C1919"/>
    <w:rsid w:val="008C1941"/>
    <w:rsid w:val="008C1C54"/>
    <w:rsid w:val="008C1F49"/>
    <w:rsid w:val="008C203C"/>
    <w:rsid w:val="008C2381"/>
    <w:rsid w:val="008C2689"/>
    <w:rsid w:val="008C26D8"/>
    <w:rsid w:val="008C29C0"/>
    <w:rsid w:val="008C2D96"/>
    <w:rsid w:val="008C2EA6"/>
    <w:rsid w:val="008C32FB"/>
    <w:rsid w:val="008C34CE"/>
    <w:rsid w:val="008C3709"/>
    <w:rsid w:val="008C3CC6"/>
    <w:rsid w:val="008C4458"/>
    <w:rsid w:val="008C4672"/>
    <w:rsid w:val="008C4A10"/>
    <w:rsid w:val="008C4C08"/>
    <w:rsid w:val="008C50C7"/>
    <w:rsid w:val="008C525A"/>
    <w:rsid w:val="008C52D4"/>
    <w:rsid w:val="008C566B"/>
    <w:rsid w:val="008C56BC"/>
    <w:rsid w:val="008C5903"/>
    <w:rsid w:val="008C5D9E"/>
    <w:rsid w:val="008C5F72"/>
    <w:rsid w:val="008C6D98"/>
    <w:rsid w:val="008C71EB"/>
    <w:rsid w:val="008C77DA"/>
    <w:rsid w:val="008C7C6D"/>
    <w:rsid w:val="008C7C8E"/>
    <w:rsid w:val="008C7D53"/>
    <w:rsid w:val="008D02B7"/>
    <w:rsid w:val="008D050F"/>
    <w:rsid w:val="008D09F7"/>
    <w:rsid w:val="008D0F15"/>
    <w:rsid w:val="008D10E9"/>
    <w:rsid w:val="008D12CE"/>
    <w:rsid w:val="008D1348"/>
    <w:rsid w:val="008D13E0"/>
    <w:rsid w:val="008D1715"/>
    <w:rsid w:val="008D18E5"/>
    <w:rsid w:val="008D1EDC"/>
    <w:rsid w:val="008D2202"/>
    <w:rsid w:val="008D2459"/>
    <w:rsid w:val="008D2B18"/>
    <w:rsid w:val="008D2BE1"/>
    <w:rsid w:val="008D2EB1"/>
    <w:rsid w:val="008D2F74"/>
    <w:rsid w:val="008D2F9B"/>
    <w:rsid w:val="008D2FC3"/>
    <w:rsid w:val="008D3092"/>
    <w:rsid w:val="008D33A2"/>
    <w:rsid w:val="008D3536"/>
    <w:rsid w:val="008D36B3"/>
    <w:rsid w:val="008D3A0E"/>
    <w:rsid w:val="008D3D37"/>
    <w:rsid w:val="008D3EF8"/>
    <w:rsid w:val="008D47C5"/>
    <w:rsid w:val="008D4AB8"/>
    <w:rsid w:val="008D4DB1"/>
    <w:rsid w:val="008D5409"/>
    <w:rsid w:val="008D5AB8"/>
    <w:rsid w:val="008D5B96"/>
    <w:rsid w:val="008D5D82"/>
    <w:rsid w:val="008D5EAA"/>
    <w:rsid w:val="008D6865"/>
    <w:rsid w:val="008D6913"/>
    <w:rsid w:val="008D6DD4"/>
    <w:rsid w:val="008D7AA8"/>
    <w:rsid w:val="008D7F22"/>
    <w:rsid w:val="008E0926"/>
    <w:rsid w:val="008E0A5C"/>
    <w:rsid w:val="008E0ECE"/>
    <w:rsid w:val="008E1025"/>
    <w:rsid w:val="008E1704"/>
    <w:rsid w:val="008E182B"/>
    <w:rsid w:val="008E1F8A"/>
    <w:rsid w:val="008E1F9B"/>
    <w:rsid w:val="008E220E"/>
    <w:rsid w:val="008E25DE"/>
    <w:rsid w:val="008E26DD"/>
    <w:rsid w:val="008E276B"/>
    <w:rsid w:val="008E2B63"/>
    <w:rsid w:val="008E2BB7"/>
    <w:rsid w:val="008E2CA9"/>
    <w:rsid w:val="008E3079"/>
    <w:rsid w:val="008E31BC"/>
    <w:rsid w:val="008E32F5"/>
    <w:rsid w:val="008E33ED"/>
    <w:rsid w:val="008E34D3"/>
    <w:rsid w:val="008E37D9"/>
    <w:rsid w:val="008E3816"/>
    <w:rsid w:val="008E3894"/>
    <w:rsid w:val="008E3A8B"/>
    <w:rsid w:val="008E3CEC"/>
    <w:rsid w:val="008E4123"/>
    <w:rsid w:val="008E4188"/>
    <w:rsid w:val="008E421B"/>
    <w:rsid w:val="008E4393"/>
    <w:rsid w:val="008E4457"/>
    <w:rsid w:val="008E4774"/>
    <w:rsid w:val="008E5116"/>
    <w:rsid w:val="008E56E2"/>
    <w:rsid w:val="008E5EB5"/>
    <w:rsid w:val="008E5F22"/>
    <w:rsid w:val="008E5F40"/>
    <w:rsid w:val="008E5F5C"/>
    <w:rsid w:val="008E6310"/>
    <w:rsid w:val="008E6566"/>
    <w:rsid w:val="008E6999"/>
    <w:rsid w:val="008E6EF5"/>
    <w:rsid w:val="008E6FDE"/>
    <w:rsid w:val="008E709A"/>
    <w:rsid w:val="008E70A2"/>
    <w:rsid w:val="008E72CB"/>
    <w:rsid w:val="008E7DA0"/>
    <w:rsid w:val="008E7DB7"/>
    <w:rsid w:val="008E7E5C"/>
    <w:rsid w:val="008F0317"/>
    <w:rsid w:val="008F035D"/>
    <w:rsid w:val="008F05AA"/>
    <w:rsid w:val="008F09C7"/>
    <w:rsid w:val="008F0C95"/>
    <w:rsid w:val="008F0CA7"/>
    <w:rsid w:val="008F0F23"/>
    <w:rsid w:val="008F1433"/>
    <w:rsid w:val="008F15A5"/>
    <w:rsid w:val="008F1D32"/>
    <w:rsid w:val="008F20E2"/>
    <w:rsid w:val="008F262A"/>
    <w:rsid w:val="008F27F6"/>
    <w:rsid w:val="008F2A0A"/>
    <w:rsid w:val="008F2FD4"/>
    <w:rsid w:val="008F3409"/>
    <w:rsid w:val="008F3690"/>
    <w:rsid w:val="008F3A42"/>
    <w:rsid w:val="008F3DFB"/>
    <w:rsid w:val="008F4515"/>
    <w:rsid w:val="008F4568"/>
    <w:rsid w:val="008F46CE"/>
    <w:rsid w:val="008F4C1E"/>
    <w:rsid w:val="008F50F2"/>
    <w:rsid w:val="008F58E7"/>
    <w:rsid w:val="008F591E"/>
    <w:rsid w:val="008F5A2A"/>
    <w:rsid w:val="008F5C32"/>
    <w:rsid w:val="008F5C7F"/>
    <w:rsid w:val="008F606F"/>
    <w:rsid w:val="008F6560"/>
    <w:rsid w:val="008F6577"/>
    <w:rsid w:val="008F67B7"/>
    <w:rsid w:val="008F68C5"/>
    <w:rsid w:val="008F69B4"/>
    <w:rsid w:val="008F6DF0"/>
    <w:rsid w:val="008F71E0"/>
    <w:rsid w:val="008F73AF"/>
    <w:rsid w:val="008F7611"/>
    <w:rsid w:val="008F774B"/>
    <w:rsid w:val="008F7BEA"/>
    <w:rsid w:val="0090022D"/>
    <w:rsid w:val="00900277"/>
    <w:rsid w:val="00900430"/>
    <w:rsid w:val="00900530"/>
    <w:rsid w:val="009008BF"/>
    <w:rsid w:val="00900BCC"/>
    <w:rsid w:val="00900D50"/>
    <w:rsid w:val="00900FE0"/>
    <w:rsid w:val="00901581"/>
    <w:rsid w:val="00901D4D"/>
    <w:rsid w:val="00901ED4"/>
    <w:rsid w:val="00901ED9"/>
    <w:rsid w:val="00901EEE"/>
    <w:rsid w:val="00901FFA"/>
    <w:rsid w:val="009020BE"/>
    <w:rsid w:val="009021F5"/>
    <w:rsid w:val="0090221D"/>
    <w:rsid w:val="00902438"/>
    <w:rsid w:val="009025B2"/>
    <w:rsid w:val="0090261D"/>
    <w:rsid w:val="00902824"/>
    <w:rsid w:val="0090286A"/>
    <w:rsid w:val="00902A5E"/>
    <w:rsid w:val="00902F8E"/>
    <w:rsid w:val="00903B53"/>
    <w:rsid w:val="009040D9"/>
    <w:rsid w:val="00904377"/>
    <w:rsid w:val="00904515"/>
    <w:rsid w:val="009045CE"/>
    <w:rsid w:val="009048F2"/>
    <w:rsid w:val="00904C9F"/>
    <w:rsid w:val="009050C5"/>
    <w:rsid w:val="00905223"/>
    <w:rsid w:val="009057C5"/>
    <w:rsid w:val="00905FC9"/>
    <w:rsid w:val="0090648E"/>
    <w:rsid w:val="009068B6"/>
    <w:rsid w:val="00907135"/>
    <w:rsid w:val="00907738"/>
    <w:rsid w:val="00907BB5"/>
    <w:rsid w:val="00907C77"/>
    <w:rsid w:val="00907D72"/>
    <w:rsid w:val="009106BB"/>
    <w:rsid w:val="00910A5B"/>
    <w:rsid w:val="00910CC7"/>
    <w:rsid w:val="00910E29"/>
    <w:rsid w:val="009117B7"/>
    <w:rsid w:val="00911A4E"/>
    <w:rsid w:val="00911AFA"/>
    <w:rsid w:val="00911BC2"/>
    <w:rsid w:val="00912323"/>
    <w:rsid w:val="00912936"/>
    <w:rsid w:val="00912CCD"/>
    <w:rsid w:val="00912CF9"/>
    <w:rsid w:val="00913378"/>
    <w:rsid w:val="00913CD4"/>
    <w:rsid w:val="00913E5D"/>
    <w:rsid w:val="00913E8A"/>
    <w:rsid w:val="00913F4F"/>
    <w:rsid w:val="0091436C"/>
    <w:rsid w:val="00914752"/>
    <w:rsid w:val="009148AF"/>
    <w:rsid w:val="00914903"/>
    <w:rsid w:val="00914A9B"/>
    <w:rsid w:val="00914B27"/>
    <w:rsid w:val="0091519A"/>
    <w:rsid w:val="00915E30"/>
    <w:rsid w:val="009162B0"/>
    <w:rsid w:val="0091661E"/>
    <w:rsid w:val="00916905"/>
    <w:rsid w:val="00916950"/>
    <w:rsid w:val="0091699D"/>
    <w:rsid w:val="009169A1"/>
    <w:rsid w:val="00916D3A"/>
    <w:rsid w:val="00917187"/>
    <w:rsid w:val="00917531"/>
    <w:rsid w:val="009177ED"/>
    <w:rsid w:val="0091796C"/>
    <w:rsid w:val="00917C53"/>
    <w:rsid w:val="009201FA"/>
    <w:rsid w:val="0092031A"/>
    <w:rsid w:val="0092043D"/>
    <w:rsid w:val="0092056E"/>
    <w:rsid w:val="00920A70"/>
    <w:rsid w:val="009218D5"/>
    <w:rsid w:val="00922300"/>
    <w:rsid w:val="00922895"/>
    <w:rsid w:val="00923110"/>
    <w:rsid w:val="0092312D"/>
    <w:rsid w:val="00923408"/>
    <w:rsid w:val="009235B8"/>
    <w:rsid w:val="009244E8"/>
    <w:rsid w:val="0092455A"/>
    <w:rsid w:val="00924A66"/>
    <w:rsid w:val="00925151"/>
    <w:rsid w:val="0092572D"/>
    <w:rsid w:val="00925AEC"/>
    <w:rsid w:val="00925E2B"/>
    <w:rsid w:val="009264BC"/>
    <w:rsid w:val="009265C9"/>
    <w:rsid w:val="0092692C"/>
    <w:rsid w:val="00926DC9"/>
    <w:rsid w:val="0092709C"/>
    <w:rsid w:val="00927241"/>
    <w:rsid w:val="0092755F"/>
    <w:rsid w:val="009278DE"/>
    <w:rsid w:val="00927A61"/>
    <w:rsid w:val="00927F58"/>
    <w:rsid w:val="00927FF0"/>
    <w:rsid w:val="00930035"/>
    <w:rsid w:val="009300B7"/>
    <w:rsid w:val="00930C54"/>
    <w:rsid w:val="00930F62"/>
    <w:rsid w:val="0093187D"/>
    <w:rsid w:val="00931895"/>
    <w:rsid w:val="0093198C"/>
    <w:rsid w:val="00931DB2"/>
    <w:rsid w:val="00931DF5"/>
    <w:rsid w:val="00931F23"/>
    <w:rsid w:val="00932218"/>
    <w:rsid w:val="009329F3"/>
    <w:rsid w:val="00932FFF"/>
    <w:rsid w:val="0093302D"/>
    <w:rsid w:val="009330AB"/>
    <w:rsid w:val="00933444"/>
    <w:rsid w:val="00933908"/>
    <w:rsid w:val="00934134"/>
    <w:rsid w:val="009347AD"/>
    <w:rsid w:val="00934806"/>
    <w:rsid w:val="00935681"/>
    <w:rsid w:val="00936024"/>
    <w:rsid w:val="009360B3"/>
    <w:rsid w:val="00936342"/>
    <w:rsid w:val="009364C6"/>
    <w:rsid w:val="00936624"/>
    <w:rsid w:val="009368E4"/>
    <w:rsid w:val="00936F8A"/>
    <w:rsid w:val="009370CF"/>
    <w:rsid w:val="0093730A"/>
    <w:rsid w:val="009374D5"/>
    <w:rsid w:val="009376A1"/>
    <w:rsid w:val="00937792"/>
    <w:rsid w:val="009377F0"/>
    <w:rsid w:val="00937809"/>
    <w:rsid w:val="009378D7"/>
    <w:rsid w:val="00937D19"/>
    <w:rsid w:val="00937D9A"/>
    <w:rsid w:val="00937F14"/>
    <w:rsid w:val="009402D2"/>
    <w:rsid w:val="009403AB"/>
    <w:rsid w:val="00940563"/>
    <w:rsid w:val="009409A4"/>
    <w:rsid w:val="00940C1D"/>
    <w:rsid w:val="00940E26"/>
    <w:rsid w:val="00940EFE"/>
    <w:rsid w:val="009411E7"/>
    <w:rsid w:val="00941201"/>
    <w:rsid w:val="00941337"/>
    <w:rsid w:val="009414BA"/>
    <w:rsid w:val="00941C55"/>
    <w:rsid w:val="009424ED"/>
    <w:rsid w:val="009425E0"/>
    <w:rsid w:val="00942A08"/>
    <w:rsid w:val="00942B69"/>
    <w:rsid w:val="00942BBD"/>
    <w:rsid w:val="00942C76"/>
    <w:rsid w:val="009431AD"/>
    <w:rsid w:val="00943307"/>
    <w:rsid w:val="00943466"/>
    <w:rsid w:val="00943486"/>
    <w:rsid w:val="00943990"/>
    <w:rsid w:val="00943A3F"/>
    <w:rsid w:val="00943AE7"/>
    <w:rsid w:val="00943E78"/>
    <w:rsid w:val="009449B6"/>
    <w:rsid w:val="00944EF1"/>
    <w:rsid w:val="0094506A"/>
    <w:rsid w:val="0094511C"/>
    <w:rsid w:val="0094538B"/>
    <w:rsid w:val="009455C5"/>
    <w:rsid w:val="00945838"/>
    <w:rsid w:val="009458BA"/>
    <w:rsid w:val="00945B2C"/>
    <w:rsid w:val="00945CA9"/>
    <w:rsid w:val="00945DC6"/>
    <w:rsid w:val="0094659A"/>
    <w:rsid w:val="00946A62"/>
    <w:rsid w:val="00946B67"/>
    <w:rsid w:val="00946F67"/>
    <w:rsid w:val="0094702F"/>
    <w:rsid w:val="009473AC"/>
    <w:rsid w:val="00947442"/>
    <w:rsid w:val="00947A2D"/>
    <w:rsid w:val="00947CB8"/>
    <w:rsid w:val="00947E85"/>
    <w:rsid w:val="00947EC2"/>
    <w:rsid w:val="00947FA1"/>
    <w:rsid w:val="009509EC"/>
    <w:rsid w:val="00950C16"/>
    <w:rsid w:val="00950C54"/>
    <w:rsid w:val="00950DA8"/>
    <w:rsid w:val="00950EB1"/>
    <w:rsid w:val="00950F20"/>
    <w:rsid w:val="00951448"/>
    <w:rsid w:val="0095147C"/>
    <w:rsid w:val="0095151B"/>
    <w:rsid w:val="00951592"/>
    <w:rsid w:val="00951ACA"/>
    <w:rsid w:val="0095252F"/>
    <w:rsid w:val="0095275B"/>
    <w:rsid w:val="00952BB3"/>
    <w:rsid w:val="00952F43"/>
    <w:rsid w:val="00953127"/>
    <w:rsid w:val="00953D8F"/>
    <w:rsid w:val="00953EB2"/>
    <w:rsid w:val="00954010"/>
    <w:rsid w:val="009541C8"/>
    <w:rsid w:val="00954502"/>
    <w:rsid w:val="009545D9"/>
    <w:rsid w:val="00954786"/>
    <w:rsid w:val="00954854"/>
    <w:rsid w:val="00954B90"/>
    <w:rsid w:val="00954E68"/>
    <w:rsid w:val="00954FF7"/>
    <w:rsid w:val="00955270"/>
    <w:rsid w:val="009555D9"/>
    <w:rsid w:val="0095566D"/>
    <w:rsid w:val="00955B78"/>
    <w:rsid w:val="00955FB6"/>
    <w:rsid w:val="00956343"/>
    <w:rsid w:val="0095680B"/>
    <w:rsid w:val="00956F0F"/>
    <w:rsid w:val="009571C2"/>
    <w:rsid w:val="00957836"/>
    <w:rsid w:val="00957EB1"/>
    <w:rsid w:val="00957FB9"/>
    <w:rsid w:val="00960078"/>
    <w:rsid w:val="00960197"/>
    <w:rsid w:val="009606DC"/>
    <w:rsid w:val="0096084C"/>
    <w:rsid w:val="00960B46"/>
    <w:rsid w:val="00960BE0"/>
    <w:rsid w:val="00960CBC"/>
    <w:rsid w:val="0096111E"/>
    <w:rsid w:val="009611C1"/>
    <w:rsid w:val="0096126F"/>
    <w:rsid w:val="00961354"/>
    <w:rsid w:val="00961409"/>
    <w:rsid w:val="0096153C"/>
    <w:rsid w:val="009619EB"/>
    <w:rsid w:val="00961D49"/>
    <w:rsid w:val="009621A3"/>
    <w:rsid w:val="00962461"/>
    <w:rsid w:val="00962AF6"/>
    <w:rsid w:val="009633FC"/>
    <w:rsid w:val="009634C5"/>
    <w:rsid w:val="0096351E"/>
    <w:rsid w:val="0096364B"/>
    <w:rsid w:val="00963677"/>
    <w:rsid w:val="00963B01"/>
    <w:rsid w:val="0096401F"/>
    <w:rsid w:val="00964139"/>
    <w:rsid w:val="009641E7"/>
    <w:rsid w:val="0096426F"/>
    <w:rsid w:val="0096491E"/>
    <w:rsid w:val="009649ED"/>
    <w:rsid w:val="00964C45"/>
    <w:rsid w:val="00964C65"/>
    <w:rsid w:val="00964EEE"/>
    <w:rsid w:val="00965AE3"/>
    <w:rsid w:val="00965F99"/>
    <w:rsid w:val="00966AB2"/>
    <w:rsid w:val="00966B34"/>
    <w:rsid w:val="00966DA8"/>
    <w:rsid w:val="0096718E"/>
    <w:rsid w:val="00967278"/>
    <w:rsid w:val="00967C58"/>
    <w:rsid w:val="00970002"/>
    <w:rsid w:val="00970477"/>
    <w:rsid w:val="009708E7"/>
    <w:rsid w:val="00970967"/>
    <w:rsid w:val="00970DB0"/>
    <w:rsid w:val="0097180A"/>
    <w:rsid w:val="00971D15"/>
    <w:rsid w:val="0097223B"/>
    <w:rsid w:val="0097241D"/>
    <w:rsid w:val="0097247E"/>
    <w:rsid w:val="00972493"/>
    <w:rsid w:val="009726AF"/>
    <w:rsid w:val="0097270C"/>
    <w:rsid w:val="00972AAF"/>
    <w:rsid w:val="00972B46"/>
    <w:rsid w:val="00972F42"/>
    <w:rsid w:val="00972FAC"/>
    <w:rsid w:val="00972FAD"/>
    <w:rsid w:val="00973209"/>
    <w:rsid w:val="009733A2"/>
    <w:rsid w:val="009733B3"/>
    <w:rsid w:val="0097372D"/>
    <w:rsid w:val="00973DF6"/>
    <w:rsid w:val="0097466F"/>
    <w:rsid w:val="00974895"/>
    <w:rsid w:val="00974A31"/>
    <w:rsid w:val="00974E87"/>
    <w:rsid w:val="00974F17"/>
    <w:rsid w:val="00975997"/>
    <w:rsid w:val="00975B2C"/>
    <w:rsid w:val="00975C8F"/>
    <w:rsid w:val="00975E73"/>
    <w:rsid w:val="009764FF"/>
    <w:rsid w:val="00976A41"/>
    <w:rsid w:val="00976EA8"/>
    <w:rsid w:val="00977D90"/>
    <w:rsid w:val="00977E70"/>
    <w:rsid w:val="00980BBB"/>
    <w:rsid w:val="00980D9E"/>
    <w:rsid w:val="00980E85"/>
    <w:rsid w:val="00981467"/>
    <w:rsid w:val="00981E1B"/>
    <w:rsid w:val="0098215C"/>
    <w:rsid w:val="0098247B"/>
    <w:rsid w:val="009825FF"/>
    <w:rsid w:val="00982685"/>
    <w:rsid w:val="00982979"/>
    <w:rsid w:val="00982B14"/>
    <w:rsid w:val="00982B4D"/>
    <w:rsid w:val="00982BF0"/>
    <w:rsid w:val="00982CA4"/>
    <w:rsid w:val="009838AB"/>
    <w:rsid w:val="00983F3A"/>
    <w:rsid w:val="00984BE0"/>
    <w:rsid w:val="00984BF1"/>
    <w:rsid w:val="00984C1A"/>
    <w:rsid w:val="0098503E"/>
    <w:rsid w:val="00985ED8"/>
    <w:rsid w:val="009862D9"/>
    <w:rsid w:val="0098673D"/>
    <w:rsid w:val="00986BE9"/>
    <w:rsid w:val="00986D0F"/>
    <w:rsid w:val="00987084"/>
    <w:rsid w:val="00987B2C"/>
    <w:rsid w:val="00987CB1"/>
    <w:rsid w:val="00987CC5"/>
    <w:rsid w:val="00987D39"/>
    <w:rsid w:val="00987ED7"/>
    <w:rsid w:val="009903FE"/>
    <w:rsid w:val="009905DD"/>
    <w:rsid w:val="00990649"/>
    <w:rsid w:val="0099064C"/>
    <w:rsid w:val="0099121E"/>
    <w:rsid w:val="00991817"/>
    <w:rsid w:val="00991B0E"/>
    <w:rsid w:val="0099230E"/>
    <w:rsid w:val="00992607"/>
    <w:rsid w:val="00992674"/>
    <w:rsid w:val="00992C40"/>
    <w:rsid w:val="00992C92"/>
    <w:rsid w:val="00992D85"/>
    <w:rsid w:val="00992E85"/>
    <w:rsid w:val="0099303F"/>
    <w:rsid w:val="00993266"/>
    <w:rsid w:val="0099359F"/>
    <w:rsid w:val="00993DE4"/>
    <w:rsid w:val="00993F16"/>
    <w:rsid w:val="00994050"/>
    <w:rsid w:val="00994512"/>
    <w:rsid w:val="009946F1"/>
    <w:rsid w:val="00995049"/>
    <w:rsid w:val="0099509F"/>
    <w:rsid w:val="00995241"/>
    <w:rsid w:val="00995395"/>
    <w:rsid w:val="00995A78"/>
    <w:rsid w:val="00995CC6"/>
    <w:rsid w:val="00995FF3"/>
    <w:rsid w:val="00996113"/>
    <w:rsid w:val="009961EC"/>
    <w:rsid w:val="009962F3"/>
    <w:rsid w:val="00996462"/>
    <w:rsid w:val="009968AB"/>
    <w:rsid w:val="00996B8F"/>
    <w:rsid w:val="00996B94"/>
    <w:rsid w:val="00996DEB"/>
    <w:rsid w:val="00996FE9"/>
    <w:rsid w:val="00997635"/>
    <w:rsid w:val="00997ECB"/>
    <w:rsid w:val="009A0183"/>
    <w:rsid w:val="009A0537"/>
    <w:rsid w:val="009A0D75"/>
    <w:rsid w:val="009A0D8F"/>
    <w:rsid w:val="009A0F8B"/>
    <w:rsid w:val="009A0FB2"/>
    <w:rsid w:val="009A107A"/>
    <w:rsid w:val="009A1B97"/>
    <w:rsid w:val="009A1C08"/>
    <w:rsid w:val="009A1D08"/>
    <w:rsid w:val="009A2050"/>
    <w:rsid w:val="009A23F9"/>
    <w:rsid w:val="009A249F"/>
    <w:rsid w:val="009A267E"/>
    <w:rsid w:val="009A2EDC"/>
    <w:rsid w:val="009A2FAF"/>
    <w:rsid w:val="009A3109"/>
    <w:rsid w:val="009A329D"/>
    <w:rsid w:val="009A339B"/>
    <w:rsid w:val="009A3468"/>
    <w:rsid w:val="009A3762"/>
    <w:rsid w:val="009A3CAE"/>
    <w:rsid w:val="009A40B5"/>
    <w:rsid w:val="009A422A"/>
    <w:rsid w:val="009A42EF"/>
    <w:rsid w:val="009A49A8"/>
    <w:rsid w:val="009A4CB7"/>
    <w:rsid w:val="009A4F1E"/>
    <w:rsid w:val="009A504C"/>
    <w:rsid w:val="009A59FF"/>
    <w:rsid w:val="009A5C4B"/>
    <w:rsid w:val="009A6128"/>
    <w:rsid w:val="009A633A"/>
    <w:rsid w:val="009A726C"/>
    <w:rsid w:val="009A766D"/>
    <w:rsid w:val="009A794E"/>
    <w:rsid w:val="009A7BB1"/>
    <w:rsid w:val="009A7E72"/>
    <w:rsid w:val="009A7FBA"/>
    <w:rsid w:val="009B089C"/>
    <w:rsid w:val="009B0A8A"/>
    <w:rsid w:val="009B19F2"/>
    <w:rsid w:val="009B1A43"/>
    <w:rsid w:val="009B2251"/>
    <w:rsid w:val="009B2641"/>
    <w:rsid w:val="009B2865"/>
    <w:rsid w:val="009B28BC"/>
    <w:rsid w:val="009B2A80"/>
    <w:rsid w:val="009B2AC6"/>
    <w:rsid w:val="009B2B0F"/>
    <w:rsid w:val="009B2C19"/>
    <w:rsid w:val="009B35EB"/>
    <w:rsid w:val="009B370A"/>
    <w:rsid w:val="009B38B2"/>
    <w:rsid w:val="009B3B1D"/>
    <w:rsid w:val="009B3D44"/>
    <w:rsid w:val="009B3E34"/>
    <w:rsid w:val="009B4057"/>
    <w:rsid w:val="009B430E"/>
    <w:rsid w:val="009B4539"/>
    <w:rsid w:val="009B48F7"/>
    <w:rsid w:val="009B4A75"/>
    <w:rsid w:val="009B52AA"/>
    <w:rsid w:val="009B53CC"/>
    <w:rsid w:val="009B5873"/>
    <w:rsid w:val="009B5B1A"/>
    <w:rsid w:val="009B5CC3"/>
    <w:rsid w:val="009B60E6"/>
    <w:rsid w:val="009B71BC"/>
    <w:rsid w:val="009B777D"/>
    <w:rsid w:val="009B7F18"/>
    <w:rsid w:val="009C02BD"/>
    <w:rsid w:val="009C0473"/>
    <w:rsid w:val="009C0744"/>
    <w:rsid w:val="009C0CBB"/>
    <w:rsid w:val="009C0CF5"/>
    <w:rsid w:val="009C139B"/>
    <w:rsid w:val="009C201A"/>
    <w:rsid w:val="009C215D"/>
    <w:rsid w:val="009C21A9"/>
    <w:rsid w:val="009C2321"/>
    <w:rsid w:val="009C246F"/>
    <w:rsid w:val="009C2904"/>
    <w:rsid w:val="009C2A07"/>
    <w:rsid w:val="009C2A3F"/>
    <w:rsid w:val="009C2BD0"/>
    <w:rsid w:val="009C31A2"/>
    <w:rsid w:val="009C380C"/>
    <w:rsid w:val="009C3AAA"/>
    <w:rsid w:val="009C41FA"/>
    <w:rsid w:val="009C4611"/>
    <w:rsid w:val="009C4692"/>
    <w:rsid w:val="009C4A30"/>
    <w:rsid w:val="009C4B52"/>
    <w:rsid w:val="009C5431"/>
    <w:rsid w:val="009C56EF"/>
    <w:rsid w:val="009C5837"/>
    <w:rsid w:val="009C592B"/>
    <w:rsid w:val="009C598C"/>
    <w:rsid w:val="009C5AAC"/>
    <w:rsid w:val="009C6184"/>
    <w:rsid w:val="009C62CD"/>
    <w:rsid w:val="009C6416"/>
    <w:rsid w:val="009C6426"/>
    <w:rsid w:val="009C69A2"/>
    <w:rsid w:val="009C6BE3"/>
    <w:rsid w:val="009C6CAC"/>
    <w:rsid w:val="009C72AC"/>
    <w:rsid w:val="009C73A5"/>
    <w:rsid w:val="009C7688"/>
    <w:rsid w:val="009C790B"/>
    <w:rsid w:val="009C7F08"/>
    <w:rsid w:val="009D00B9"/>
    <w:rsid w:val="009D05EF"/>
    <w:rsid w:val="009D0E61"/>
    <w:rsid w:val="009D0F9B"/>
    <w:rsid w:val="009D1218"/>
    <w:rsid w:val="009D1C3A"/>
    <w:rsid w:val="009D282F"/>
    <w:rsid w:val="009D2CE3"/>
    <w:rsid w:val="009D306B"/>
    <w:rsid w:val="009D372A"/>
    <w:rsid w:val="009D4085"/>
    <w:rsid w:val="009D420E"/>
    <w:rsid w:val="009D4697"/>
    <w:rsid w:val="009D46CE"/>
    <w:rsid w:val="009D51F6"/>
    <w:rsid w:val="009D554A"/>
    <w:rsid w:val="009D5CCF"/>
    <w:rsid w:val="009D5DB1"/>
    <w:rsid w:val="009D5F27"/>
    <w:rsid w:val="009D602D"/>
    <w:rsid w:val="009D61C2"/>
    <w:rsid w:val="009D63F9"/>
    <w:rsid w:val="009D6916"/>
    <w:rsid w:val="009D6BB3"/>
    <w:rsid w:val="009D7178"/>
    <w:rsid w:val="009D753D"/>
    <w:rsid w:val="009D75BB"/>
    <w:rsid w:val="009D7746"/>
    <w:rsid w:val="009D78AF"/>
    <w:rsid w:val="009D7C74"/>
    <w:rsid w:val="009D7F61"/>
    <w:rsid w:val="009D7F6C"/>
    <w:rsid w:val="009E0011"/>
    <w:rsid w:val="009E0541"/>
    <w:rsid w:val="009E0D15"/>
    <w:rsid w:val="009E1003"/>
    <w:rsid w:val="009E118C"/>
    <w:rsid w:val="009E1461"/>
    <w:rsid w:val="009E1669"/>
    <w:rsid w:val="009E1960"/>
    <w:rsid w:val="009E1A4D"/>
    <w:rsid w:val="009E1AC0"/>
    <w:rsid w:val="009E1C60"/>
    <w:rsid w:val="009E1F5F"/>
    <w:rsid w:val="009E20BB"/>
    <w:rsid w:val="009E227C"/>
    <w:rsid w:val="009E2287"/>
    <w:rsid w:val="009E26C1"/>
    <w:rsid w:val="009E29C8"/>
    <w:rsid w:val="009E2B36"/>
    <w:rsid w:val="009E3018"/>
    <w:rsid w:val="009E301E"/>
    <w:rsid w:val="009E3377"/>
    <w:rsid w:val="009E3AFB"/>
    <w:rsid w:val="009E4147"/>
    <w:rsid w:val="009E41D7"/>
    <w:rsid w:val="009E45B7"/>
    <w:rsid w:val="009E4AF9"/>
    <w:rsid w:val="009E4B65"/>
    <w:rsid w:val="009E4BE4"/>
    <w:rsid w:val="009E4BE5"/>
    <w:rsid w:val="009E4E14"/>
    <w:rsid w:val="009E4E56"/>
    <w:rsid w:val="009E5110"/>
    <w:rsid w:val="009E5309"/>
    <w:rsid w:val="009E579A"/>
    <w:rsid w:val="009E5AB7"/>
    <w:rsid w:val="009E5D8C"/>
    <w:rsid w:val="009E62B4"/>
    <w:rsid w:val="009E6552"/>
    <w:rsid w:val="009E6670"/>
    <w:rsid w:val="009E6A96"/>
    <w:rsid w:val="009E6E2B"/>
    <w:rsid w:val="009E6EFA"/>
    <w:rsid w:val="009E6EFB"/>
    <w:rsid w:val="009E6FD7"/>
    <w:rsid w:val="009E7CB2"/>
    <w:rsid w:val="009F06AB"/>
    <w:rsid w:val="009F0AB6"/>
    <w:rsid w:val="009F0D1B"/>
    <w:rsid w:val="009F0DA0"/>
    <w:rsid w:val="009F13F9"/>
    <w:rsid w:val="009F14F9"/>
    <w:rsid w:val="009F20DE"/>
    <w:rsid w:val="009F2211"/>
    <w:rsid w:val="009F29BA"/>
    <w:rsid w:val="009F2DDD"/>
    <w:rsid w:val="009F32D9"/>
    <w:rsid w:val="009F33A7"/>
    <w:rsid w:val="009F3B71"/>
    <w:rsid w:val="009F3F0C"/>
    <w:rsid w:val="009F3FED"/>
    <w:rsid w:val="009F4153"/>
    <w:rsid w:val="009F466F"/>
    <w:rsid w:val="009F4CFB"/>
    <w:rsid w:val="009F551E"/>
    <w:rsid w:val="009F5611"/>
    <w:rsid w:val="009F5DA3"/>
    <w:rsid w:val="009F5EE7"/>
    <w:rsid w:val="009F5F43"/>
    <w:rsid w:val="009F61EB"/>
    <w:rsid w:val="009F68BF"/>
    <w:rsid w:val="009F6AB1"/>
    <w:rsid w:val="009F6AF8"/>
    <w:rsid w:val="009F6D41"/>
    <w:rsid w:val="009F6EA6"/>
    <w:rsid w:val="009F6F0A"/>
    <w:rsid w:val="009F6FDD"/>
    <w:rsid w:val="009F73AE"/>
    <w:rsid w:val="009F7732"/>
    <w:rsid w:val="00A000D9"/>
    <w:rsid w:val="00A00406"/>
    <w:rsid w:val="00A00604"/>
    <w:rsid w:val="00A007E2"/>
    <w:rsid w:val="00A009D1"/>
    <w:rsid w:val="00A00B31"/>
    <w:rsid w:val="00A00D6C"/>
    <w:rsid w:val="00A00E38"/>
    <w:rsid w:val="00A00F03"/>
    <w:rsid w:val="00A012D0"/>
    <w:rsid w:val="00A01580"/>
    <w:rsid w:val="00A01995"/>
    <w:rsid w:val="00A01B32"/>
    <w:rsid w:val="00A01C76"/>
    <w:rsid w:val="00A01CEC"/>
    <w:rsid w:val="00A020E6"/>
    <w:rsid w:val="00A023EA"/>
    <w:rsid w:val="00A024BC"/>
    <w:rsid w:val="00A02C0E"/>
    <w:rsid w:val="00A02E95"/>
    <w:rsid w:val="00A02EF9"/>
    <w:rsid w:val="00A02F1E"/>
    <w:rsid w:val="00A02FD1"/>
    <w:rsid w:val="00A035FF"/>
    <w:rsid w:val="00A03CE0"/>
    <w:rsid w:val="00A0402B"/>
    <w:rsid w:val="00A054E7"/>
    <w:rsid w:val="00A055C7"/>
    <w:rsid w:val="00A0562E"/>
    <w:rsid w:val="00A05BA6"/>
    <w:rsid w:val="00A06060"/>
    <w:rsid w:val="00A0629C"/>
    <w:rsid w:val="00A06DAB"/>
    <w:rsid w:val="00A071CD"/>
    <w:rsid w:val="00A07711"/>
    <w:rsid w:val="00A07DD4"/>
    <w:rsid w:val="00A07F05"/>
    <w:rsid w:val="00A10061"/>
    <w:rsid w:val="00A10403"/>
    <w:rsid w:val="00A10525"/>
    <w:rsid w:val="00A10AA2"/>
    <w:rsid w:val="00A10ACF"/>
    <w:rsid w:val="00A10B69"/>
    <w:rsid w:val="00A11B6F"/>
    <w:rsid w:val="00A11B87"/>
    <w:rsid w:val="00A11BA9"/>
    <w:rsid w:val="00A11BCD"/>
    <w:rsid w:val="00A11CAC"/>
    <w:rsid w:val="00A11F4E"/>
    <w:rsid w:val="00A12067"/>
    <w:rsid w:val="00A12E54"/>
    <w:rsid w:val="00A13067"/>
    <w:rsid w:val="00A134BF"/>
    <w:rsid w:val="00A138D5"/>
    <w:rsid w:val="00A13B78"/>
    <w:rsid w:val="00A13D37"/>
    <w:rsid w:val="00A13E64"/>
    <w:rsid w:val="00A1410E"/>
    <w:rsid w:val="00A1420E"/>
    <w:rsid w:val="00A14506"/>
    <w:rsid w:val="00A145F7"/>
    <w:rsid w:val="00A14660"/>
    <w:rsid w:val="00A14748"/>
    <w:rsid w:val="00A14C30"/>
    <w:rsid w:val="00A14E71"/>
    <w:rsid w:val="00A15062"/>
    <w:rsid w:val="00A15371"/>
    <w:rsid w:val="00A15545"/>
    <w:rsid w:val="00A15C9B"/>
    <w:rsid w:val="00A16843"/>
    <w:rsid w:val="00A16B74"/>
    <w:rsid w:val="00A17156"/>
    <w:rsid w:val="00A17473"/>
    <w:rsid w:val="00A17554"/>
    <w:rsid w:val="00A176F2"/>
    <w:rsid w:val="00A17BD4"/>
    <w:rsid w:val="00A20E6F"/>
    <w:rsid w:val="00A20F7A"/>
    <w:rsid w:val="00A2102F"/>
    <w:rsid w:val="00A21071"/>
    <w:rsid w:val="00A2159E"/>
    <w:rsid w:val="00A216E0"/>
    <w:rsid w:val="00A2190B"/>
    <w:rsid w:val="00A21A50"/>
    <w:rsid w:val="00A21D25"/>
    <w:rsid w:val="00A224A7"/>
    <w:rsid w:val="00A22BE7"/>
    <w:rsid w:val="00A22DD2"/>
    <w:rsid w:val="00A22EFE"/>
    <w:rsid w:val="00A2322A"/>
    <w:rsid w:val="00A23231"/>
    <w:rsid w:val="00A2345F"/>
    <w:rsid w:val="00A23B55"/>
    <w:rsid w:val="00A23BDF"/>
    <w:rsid w:val="00A242C2"/>
    <w:rsid w:val="00A245FC"/>
    <w:rsid w:val="00A24707"/>
    <w:rsid w:val="00A248BC"/>
    <w:rsid w:val="00A24C95"/>
    <w:rsid w:val="00A2527C"/>
    <w:rsid w:val="00A25461"/>
    <w:rsid w:val="00A2587E"/>
    <w:rsid w:val="00A25AB2"/>
    <w:rsid w:val="00A25B51"/>
    <w:rsid w:val="00A25CED"/>
    <w:rsid w:val="00A263A4"/>
    <w:rsid w:val="00A263DF"/>
    <w:rsid w:val="00A2665D"/>
    <w:rsid w:val="00A26740"/>
    <w:rsid w:val="00A267D5"/>
    <w:rsid w:val="00A26EA9"/>
    <w:rsid w:val="00A27111"/>
    <w:rsid w:val="00A273D9"/>
    <w:rsid w:val="00A27915"/>
    <w:rsid w:val="00A27D6B"/>
    <w:rsid w:val="00A300A2"/>
    <w:rsid w:val="00A301E6"/>
    <w:rsid w:val="00A309D4"/>
    <w:rsid w:val="00A30E62"/>
    <w:rsid w:val="00A31339"/>
    <w:rsid w:val="00A31539"/>
    <w:rsid w:val="00A31769"/>
    <w:rsid w:val="00A31DA8"/>
    <w:rsid w:val="00A31DA9"/>
    <w:rsid w:val="00A31E20"/>
    <w:rsid w:val="00A321CE"/>
    <w:rsid w:val="00A323B2"/>
    <w:rsid w:val="00A327FD"/>
    <w:rsid w:val="00A330D0"/>
    <w:rsid w:val="00A332C4"/>
    <w:rsid w:val="00A333C8"/>
    <w:rsid w:val="00A33F06"/>
    <w:rsid w:val="00A340AD"/>
    <w:rsid w:val="00A34621"/>
    <w:rsid w:val="00A34A17"/>
    <w:rsid w:val="00A34D28"/>
    <w:rsid w:val="00A361C6"/>
    <w:rsid w:val="00A36348"/>
    <w:rsid w:val="00A36398"/>
    <w:rsid w:val="00A3658C"/>
    <w:rsid w:val="00A36965"/>
    <w:rsid w:val="00A36BF4"/>
    <w:rsid w:val="00A36C2E"/>
    <w:rsid w:val="00A36F51"/>
    <w:rsid w:val="00A37249"/>
    <w:rsid w:val="00A37502"/>
    <w:rsid w:val="00A37B51"/>
    <w:rsid w:val="00A37B8F"/>
    <w:rsid w:val="00A37BE9"/>
    <w:rsid w:val="00A37F2E"/>
    <w:rsid w:val="00A400FC"/>
    <w:rsid w:val="00A404AA"/>
    <w:rsid w:val="00A404FF"/>
    <w:rsid w:val="00A40669"/>
    <w:rsid w:val="00A4077B"/>
    <w:rsid w:val="00A407B6"/>
    <w:rsid w:val="00A40ECF"/>
    <w:rsid w:val="00A40F10"/>
    <w:rsid w:val="00A40FAD"/>
    <w:rsid w:val="00A41020"/>
    <w:rsid w:val="00A4109B"/>
    <w:rsid w:val="00A41454"/>
    <w:rsid w:val="00A416AB"/>
    <w:rsid w:val="00A41870"/>
    <w:rsid w:val="00A41A36"/>
    <w:rsid w:val="00A41B28"/>
    <w:rsid w:val="00A41B6D"/>
    <w:rsid w:val="00A41BC9"/>
    <w:rsid w:val="00A41EF8"/>
    <w:rsid w:val="00A42506"/>
    <w:rsid w:val="00A42714"/>
    <w:rsid w:val="00A428A5"/>
    <w:rsid w:val="00A42963"/>
    <w:rsid w:val="00A429AB"/>
    <w:rsid w:val="00A42DC7"/>
    <w:rsid w:val="00A42F11"/>
    <w:rsid w:val="00A430D1"/>
    <w:rsid w:val="00A43232"/>
    <w:rsid w:val="00A43528"/>
    <w:rsid w:val="00A436CE"/>
    <w:rsid w:val="00A43B14"/>
    <w:rsid w:val="00A43DE8"/>
    <w:rsid w:val="00A43F89"/>
    <w:rsid w:val="00A440B2"/>
    <w:rsid w:val="00A44869"/>
    <w:rsid w:val="00A454C6"/>
    <w:rsid w:val="00A4586E"/>
    <w:rsid w:val="00A45918"/>
    <w:rsid w:val="00A45CF9"/>
    <w:rsid w:val="00A45D64"/>
    <w:rsid w:val="00A45E3A"/>
    <w:rsid w:val="00A4631F"/>
    <w:rsid w:val="00A46576"/>
    <w:rsid w:val="00A46BD4"/>
    <w:rsid w:val="00A46D69"/>
    <w:rsid w:val="00A474CC"/>
    <w:rsid w:val="00A474F9"/>
    <w:rsid w:val="00A47C2E"/>
    <w:rsid w:val="00A47C36"/>
    <w:rsid w:val="00A47C7F"/>
    <w:rsid w:val="00A47DE6"/>
    <w:rsid w:val="00A47EBD"/>
    <w:rsid w:val="00A500B2"/>
    <w:rsid w:val="00A50253"/>
    <w:rsid w:val="00A504E9"/>
    <w:rsid w:val="00A50659"/>
    <w:rsid w:val="00A5076B"/>
    <w:rsid w:val="00A50B4C"/>
    <w:rsid w:val="00A510C6"/>
    <w:rsid w:val="00A51FE8"/>
    <w:rsid w:val="00A52161"/>
    <w:rsid w:val="00A526C7"/>
    <w:rsid w:val="00A527B7"/>
    <w:rsid w:val="00A52FEB"/>
    <w:rsid w:val="00A53083"/>
    <w:rsid w:val="00A5382B"/>
    <w:rsid w:val="00A53835"/>
    <w:rsid w:val="00A539B9"/>
    <w:rsid w:val="00A545D3"/>
    <w:rsid w:val="00A545E0"/>
    <w:rsid w:val="00A549FA"/>
    <w:rsid w:val="00A54AE1"/>
    <w:rsid w:val="00A54AF4"/>
    <w:rsid w:val="00A54D3E"/>
    <w:rsid w:val="00A5521A"/>
    <w:rsid w:val="00A5529E"/>
    <w:rsid w:val="00A552D6"/>
    <w:rsid w:val="00A55332"/>
    <w:rsid w:val="00A5534E"/>
    <w:rsid w:val="00A555B8"/>
    <w:rsid w:val="00A5573F"/>
    <w:rsid w:val="00A55783"/>
    <w:rsid w:val="00A55EE2"/>
    <w:rsid w:val="00A56270"/>
    <w:rsid w:val="00A5647B"/>
    <w:rsid w:val="00A56A33"/>
    <w:rsid w:val="00A56B82"/>
    <w:rsid w:val="00A56E14"/>
    <w:rsid w:val="00A56E34"/>
    <w:rsid w:val="00A57469"/>
    <w:rsid w:val="00A574AB"/>
    <w:rsid w:val="00A5756F"/>
    <w:rsid w:val="00A57D4D"/>
    <w:rsid w:val="00A60164"/>
    <w:rsid w:val="00A60226"/>
    <w:rsid w:val="00A6087A"/>
    <w:rsid w:val="00A61139"/>
    <w:rsid w:val="00A61217"/>
    <w:rsid w:val="00A618A6"/>
    <w:rsid w:val="00A61AFE"/>
    <w:rsid w:val="00A61DF7"/>
    <w:rsid w:val="00A61E6E"/>
    <w:rsid w:val="00A626CF"/>
    <w:rsid w:val="00A62FAA"/>
    <w:rsid w:val="00A63324"/>
    <w:rsid w:val="00A63673"/>
    <w:rsid w:val="00A63DEF"/>
    <w:rsid w:val="00A64262"/>
    <w:rsid w:val="00A64324"/>
    <w:rsid w:val="00A64336"/>
    <w:rsid w:val="00A64526"/>
    <w:rsid w:val="00A645D1"/>
    <w:rsid w:val="00A64ED0"/>
    <w:rsid w:val="00A64FAA"/>
    <w:rsid w:val="00A6501D"/>
    <w:rsid w:val="00A6537B"/>
    <w:rsid w:val="00A65458"/>
    <w:rsid w:val="00A655F9"/>
    <w:rsid w:val="00A65930"/>
    <w:rsid w:val="00A65AA6"/>
    <w:rsid w:val="00A65F23"/>
    <w:rsid w:val="00A65F71"/>
    <w:rsid w:val="00A660B5"/>
    <w:rsid w:val="00A662F0"/>
    <w:rsid w:val="00A6697E"/>
    <w:rsid w:val="00A66E7A"/>
    <w:rsid w:val="00A672A8"/>
    <w:rsid w:val="00A673CE"/>
    <w:rsid w:val="00A67579"/>
    <w:rsid w:val="00A675E5"/>
    <w:rsid w:val="00A67B2A"/>
    <w:rsid w:val="00A67B4C"/>
    <w:rsid w:val="00A67CC8"/>
    <w:rsid w:val="00A67FE8"/>
    <w:rsid w:val="00A67FF8"/>
    <w:rsid w:val="00A70053"/>
    <w:rsid w:val="00A702F3"/>
    <w:rsid w:val="00A70E4E"/>
    <w:rsid w:val="00A7135C"/>
    <w:rsid w:val="00A71381"/>
    <w:rsid w:val="00A713E7"/>
    <w:rsid w:val="00A7156D"/>
    <w:rsid w:val="00A71AEB"/>
    <w:rsid w:val="00A71B36"/>
    <w:rsid w:val="00A72330"/>
    <w:rsid w:val="00A7254C"/>
    <w:rsid w:val="00A72C69"/>
    <w:rsid w:val="00A731A6"/>
    <w:rsid w:val="00A737AF"/>
    <w:rsid w:val="00A7381A"/>
    <w:rsid w:val="00A738AE"/>
    <w:rsid w:val="00A73E16"/>
    <w:rsid w:val="00A741E1"/>
    <w:rsid w:val="00A74290"/>
    <w:rsid w:val="00A743AC"/>
    <w:rsid w:val="00A746E8"/>
    <w:rsid w:val="00A746EA"/>
    <w:rsid w:val="00A74779"/>
    <w:rsid w:val="00A74784"/>
    <w:rsid w:val="00A74B92"/>
    <w:rsid w:val="00A75303"/>
    <w:rsid w:val="00A75424"/>
    <w:rsid w:val="00A75590"/>
    <w:rsid w:val="00A758F3"/>
    <w:rsid w:val="00A7594A"/>
    <w:rsid w:val="00A75C51"/>
    <w:rsid w:val="00A76142"/>
    <w:rsid w:val="00A76272"/>
    <w:rsid w:val="00A764DD"/>
    <w:rsid w:val="00A765E6"/>
    <w:rsid w:val="00A766FE"/>
    <w:rsid w:val="00A7687D"/>
    <w:rsid w:val="00A76C0F"/>
    <w:rsid w:val="00A76E53"/>
    <w:rsid w:val="00A7780A"/>
    <w:rsid w:val="00A7798F"/>
    <w:rsid w:val="00A8044E"/>
    <w:rsid w:val="00A804E1"/>
    <w:rsid w:val="00A80BB7"/>
    <w:rsid w:val="00A80FA2"/>
    <w:rsid w:val="00A81448"/>
    <w:rsid w:val="00A81768"/>
    <w:rsid w:val="00A81878"/>
    <w:rsid w:val="00A81AA5"/>
    <w:rsid w:val="00A81C83"/>
    <w:rsid w:val="00A82097"/>
    <w:rsid w:val="00A82AF0"/>
    <w:rsid w:val="00A82B3C"/>
    <w:rsid w:val="00A82F72"/>
    <w:rsid w:val="00A83254"/>
    <w:rsid w:val="00A83397"/>
    <w:rsid w:val="00A83F60"/>
    <w:rsid w:val="00A84314"/>
    <w:rsid w:val="00A845DD"/>
    <w:rsid w:val="00A84B3E"/>
    <w:rsid w:val="00A84DC1"/>
    <w:rsid w:val="00A85083"/>
    <w:rsid w:val="00A8542D"/>
    <w:rsid w:val="00A85488"/>
    <w:rsid w:val="00A8565C"/>
    <w:rsid w:val="00A857D9"/>
    <w:rsid w:val="00A85963"/>
    <w:rsid w:val="00A85D2D"/>
    <w:rsid w:val="00A863D7"/>
    <w:rsid w:val="00A864E1"/>
    <w:rsid w:val="00A86D7B"/>
    <w:rsid w:val="00A87239"/>
    <w:rsid w:val="00A8735B"/>
    <w:rsid w:val="00A90258"/>
    <w:rsid w:val="00A9077A"/>
    <w:rsid w:val="00A90B4C"/>
    <w:rsid w:val="00A91272"/>
    <w:rsid w:val="00A912B0"/>
    <w:rsid w:val="00A912C0"/>
    <w:rsid w:val="00A91393"/>
    <w:rsid w:val="00A922D1"/>
    <w:rsid w:val="00A92838"/>
    <w:rsid w:val="00A928D6"/>
    <w:rsid w:val="00A92A9D"/>
    <w:rsid w:val="00A92C19"/>
    <w:rsid w:val="00A92E07"/>
    <w:rsid w:val="00A936E4"/>
    <w:rsid w:val="00A93EB9"/>
    <w:rsid w:val="00A94123"/>
    <w:rsid w:val="00A942D1"/>
    <w:rsid w:val="00A943D1"/>
    <w:rsid w:val="00A943FB"/>
    <w:rsid w:val="00A94CE4"/>
    <w:rsid w:val="00A9561A"/>
    <w:rsid w:val="00A9562D"/>
    <w:rsid w:val="00A957BB"/>
    <w:rsid w:val="00A958D6"/>
    <w:rsid w:val="00A95F4C"/>
    <w:rsid w:val="00A96011"/>
    <w:rsid w:val="00A9647C"/>
    <w:rsid w:val="00A96550"/>
    <w:rsid w:val="00A965FD"/>
    <w:rsid w:val="00A96689"/>
    <w:rsid w:val="00A96694"/>
    <w:rsid w:val="00A966C5"/>
    <w:rsid w:val="00A96F26"/>
    <w:rsid w:val="00A971F7"/>
    <w:rsid w:val="00A977F9"/>
    <w:rsid w:val="00A97CC6"/>
    <w:rsid w:val="00AA013F"/>
    <w:rsid w:val="00AA01E3"/>
    <w:rsid w:val="00AA0700"/>
    <w:rsid w:val="00AA082A"/>
    <w:rsid w:val="00AA0A8D"/>
    <w:rsid w:val="00AA0C40"/>
    <w:rsid w:val="00AA0CB3"/>
    <w:rsid w:val="00AA154E"/>
    <w:rsid w:val="00AA198E"/>
    <w:rsid w:val="00AA1AB6"/>
    <w:rsid w:val="00AA1D72"/>
    <w:rsid w:val="00AA201C"/>
    <w:rsid w:val="00AA2850"/>
    <w:rsid w:val="00AA3168"/>
    <w:rsid w:val="00AA32FA"/>
    <w:rsid w:val="00AA33BB"/>
    <w:rsid w:val="00AA3DC8"/>
    <w:rsid w:val="00AA3E34"/>
    <w:rsid w:val="00AA434A"/>
    <w:rsid w:val="00AA458A"/>
    <w:rsid w:val="00AA45D5"/>
    <w:rsid w:val="00AA4D1E"/>
    <w:rsid w:val="00AA5004"/>
    <w:rsid w:val="00AA5101"/>
    <w:rsid w:val="00AA53F8"/>
    <w:rsid w:val="00AA5640"/>
    <w:rsid w:val="00AA6045"/>
    <w:rsid w:val="00AA611E"/>
    <w:rsid w:val="00AA682B"/>
    <w:rsid w:val="00AA715A"/>
    <w:rsid w:val="00AA73C4"/>
    <w:rsid w:val="00AA7595"/>
    <w:rsid w:val="00AB0137"/>
    <w:rsid w:val="00AB0416"/>
    <w:rsid w:val="00AB0CE9"/>
    <w:rsid w:val="00AB10F8"/>
    <w:rsid w:val="00AB146F"/>
    <w:rsid w:val="00AB1F0F"/>
    <w:rsid w:val="00AB1F1F"/>
    <w:rsid w:val="00AB20FC"/>
    <w:rsid w:val="00AB2468"/>
    <w:rsid w:val="00AB2AA3"/>
    <w:rsid w:val="00AB350C"/>
    <w:rsid w:val="00AB3E2B"/>
    <w:rsid w:val="00AB4174"/>
    <w:rsid w:val="00AB44D7"/>
    <w:rsid w:val="00AB454F"/>
    <w:rsid w:val="00AB469A"/>
    <w:rsid w:val="00AB4769"/>
    <w:rsid w:val="00AB4A17"/>
    <w:rsid w:val="00AB4B5F"/>
    <w:rsid w:val="00AB4FD1"/>
    <w:rsid w:val="00AB5400"/>
    <w:rsid w:val="00AB543F"/>
    <w:rsid w:val="00AB54C0"/>
    <w:rsid w:val="00AB5685"/>
    <w:rsid w:val="00AB5C48"/>
    <w:rsid w:val="00AB617D"/>
    <w:rsid w:val="00AB646D"/>
    <w:rsid w:val="00AB6C60"/>
    <w:rsid w:val="00AB6D2C"/>
    <w:rsid w:val="00AB6F3D"/>
    <w:rsid w:val="00AB7414"/>
    <w:rsid w:val="00AC01C9"/>
    <w:rsid w:val="00AC091F"/>
    <w:rsid w:val="00AC0CEC"/>
    <w:rsid w:val="00AC1058"/>
    <w:rsid w:val="00AC18E1"/>
    <w:rsid w:val="00AC1E22"/>
    <w:rsid w:val="00AC2118"/>
    <w:rsid w:val="00AC2287"/>
    <w:rsid w:val="00AC2CE2"/>
    <w:rsid w:val="00AC2D78"/>
    <w:rsid w:val="00AC324A"/>
    <w:rsid w:val="00AC3418"/>
    <w:rsid w:val="00AC3D75"/>
    <w:rsid w:val="00AC3EA7"/>
    <w:rsid w:val="00AC47CD"/>
    <w:rsid w:val="00AC4B83"/>
    <w:rsid w:val="00AC4CC2"/>
    <w:rsid w:val="00AC4CCD"/>
    <w:rsid w:val="00AC4CEB"/>
    <w:rsid w:val="00AC4E50"/>
    <w:rsid w:val="00AC543A"/>
    <w:rsid w:val="00AC5E01"/>
    <w:rsid w:val="00AC62E4"/>
    <w:rsid w:val="00AC657D"/>
    <w:rsid w:val="00AC6B4F"/>
    <w:rsid w:val="00AC72C1"/>
    <w:rsid w:val="00AC747F"/>
    <w:rsid w:val="00AC75BD"/>
    <w:rsid w:val="00AC7C06"/>
    <w:rsid w:val="00AC7C64"/>
    <w:rsid w:val="00AD030A"/>
    <w:rsid w:val="00AD0320"/>
    <w:rsid w:val="00AD05FF"/>
    <w:rsid w:val="00AD0902"/>
    <w:rsid w:val="00AD0BF1"/>
    <w:rsid w:val="00AD1081"/>
    <w:rsid w:val="00AD114C"/>
    <w:rsid w:val="00AD13C5"/>
    <w:rsid w:val="00AD1483"/>
    <w:rsid w:val="00AD169E"/>
    <w:rsid w:val="00AD1A6C"/>
    <w:rsid w:val="00AD1B18"/>
    <w:rsid w:val="00AD1C0B"/>
    <w:rsid w:val="00AD1E18"/>
    <w:rsid w:val="00AD1F56"/>
    <w:rsid w:val="00AD21D9"/>
    <w:rsid w:val="00AD2346"/>
    <w:rsid w:val="00AD2D68"/>
    <w:rsid w:val="00AD31D2"/>
    <w:rsid w:val="00AD3955"/>
    <w:rsid w:val="00AD3B10"/>
    <w:rsid w:val="00AD3C45"/>
    <w:rsid w:val="00AD3CBE"/>
    <w:rsid w:val="00AD40B5"/>
    <w:rsid w:val="00AD4274"/>
    <w:rsid w:val="00AD43BE"/>
    <w:rsid w:val="00AD43DF"/>
    <w:rsid w:val="00AD4470"/>
    <w:rsid w:val="00AD4746"/>
    <w:rsid w:val="00AD4BEA"/>
    <w:rsid w:val="00AD4C9E"/>
    <w:rsid w:val="00AD51C8"/>
    <w:rsid w:val="00AD5339"/>
    <w:rsid w:val="00AD53C4"/>
    <w:rsid w:val="00AD598F"/>
    <w:rsid w:val="00AD5AFD"/>
    <w:rsid w:val="00AD5D3C"/>
    <w:rsid w:val="00AD5F54"/>
    <w:rsid w:val="00AD6040"/>
    <w:rsid w:val="00AD604E"/>
    <w:rsid w:val="00AD68FF"/>
    <w:rsid w:val="00AD6983"/>
    <w:rsid w:val="00AD6AA6"/>
    <w:rsid w:val="00AD6C32"/>
    <w:rsid w:val="00AD6C63"/>
    <w:rsid w:val="00AD6E3D"/>
    <w:rsid w:val="00AD6F3B"/>
    <w:rsid w:val="00AD73CB"/>
    <w:rsid w:val="00AD746B"/>
    <w:rsid w:val="00AD7475"/>
    <w:rsid w:val="00AD76BA"/>
    <w:rsid w:val="00AD780F"/>
    <w:rsid w:val="00AD7B76"/>
    <w:rsid w:val="00AD7B84"/>
    <w:rsid w:val="00AD7C48"/>
    <w:rsid w:val="00AD7F86"/>
    <w:rsid w:val="00AE010C"/>
    <w:rsid w:val="00AE0114"/>
    <w:rsid w:val="00AE0414"/>
    <w:rsid w:val="00AE092D"/>
    <w:rsid w:val="00AE0AA4"/>
    <w:rsid w:val="00AE0D41"/>
    <w:rsid w:val="00AE0E55"/>
    <w:rsid w:val="00AE10A1"/>
    <w:rsid w:val="00AE1280"/>
    <w:rsid w:val="00AE1639"/>
    <w:rsid w:val="00AE1872"/>
    <w:rsid w:val="00AE1D4E"/>
    <w:rsid w:val="00AE25ED"/>
    <w:rsid w:val="00AE28C7"/>
    <w:rsid w:val="00AE2A4F"/>
    <w:rsid w:val="00AE2E53"/>
    <w:rsid w:val="00AE2E69"/>
    <w:rsid w:val="00AE3222"/>
    <w:rsid w:val="00AE373D"/>
    <w:rsid w:val="00AE39B0"/>
    <w:rsid w:val="00AE4CA8"/>
    <w:rsid w:val="00AE4D01"/>
    <w:rsid w:val="00AE55E0"/>
    <w:rsid w:val="00AE58E9"/>
    <w:rsid w:val="00AE5B4C"/>
    <w:rsid w:val="00AE5C46"/>
    <w:rsid w:val="00AE5C78"/>
    <w:rsid w:val="00AE5F5F"/>
    <w:rsid w:val="00AE626A"/>
    <w:rsid w:val="00AE63ED"/>
    <w:rsid w:val="00AE680E"/>
    <w:rsid w:val="00AE69D4"/>
    <w:rsid w:val="00AE6EEA"/>
    <w:rsid w:val="00AE739E"/>
    <w:rsid w:val="00AE73A5"/>
    <w:rsid w:val="00AE76A3"/>
    <w:rsid w:val="00AE78C4"/>
    <w:rsid w:val="00AE7A1B"/>
    <w:rsid w:val="00AE7DA7"/>
    <w:rsid w:val="00AF01EF"/>
    <w:rsid w:val="00AF0490"/>
    <w:rsid w:val="00AF0608"/>
    <w:rsid w:val="00AF0738"/>
    <w:rsid w:val="00AF0799"/>
    <w:rsid w:val="00AF09DA"/>
    <w:rsid w:val="00AF0A13"/>
    <w:rsid w:val="00AF0C94"/>
    <w:rsid w:val="00AF107A"/>
    <w:rsid w:val="00AF1437"/>
    <w:rsid w:val="00AF14CE"/>
    <w:rsid w:val="00AF171A"/>
    <w:rsid w:val="00AF191B"/>
    <w:rsid w:val="00AF1A64"/>
    <w:rsid w:val="00AF1ABD"/>
    <w:rsid w:val="00AF1AED"/>
    <w:rsid w:val="00AF1C3D"/>
    <w:rsid w:val="00AF1EB7"/>
    <w:rsid w:val="00AF218B"/>
    <w:rsid w:val="00AF2490"/>
    <w:rsid w:val="00AF26F9"/>
    <w:rsid w:val="00AF2749"/>
    <w:rsid w:val="00AF2BB4"/>
    <w:rsid w:val="00AF2C1E"/>
    <w:rsid w:val="00AF2ED7"/>
    <w:rsid w:val="00AF30A9"/>
    <w:rsid w:val="00AF34A6"/>
    <w:rsid w:val="00AF34DB"/>
    <w:rsid w:val="00AF3515"/>
    <w:rsid w:val="00AF3F50"/>
    <w:rsid w:val="00AF3FF5"/>
    <w:rsid w:val="00AF4195"/>
    <w:rsid w:val="00AF4E5D"/>
    <w:rsid w:val="00AF4EF0"/>
    <w:rsid w:val="00AF51B0"/>
    <w:rsid w:val="00AF575D"/>
    <w:rsid w:val="00AF5C5F"/>
    <w:rsid w:val="00AF5C71"/>
    <w:rsid w:val="00AF5D9C"/>
    <w:rsid w:val="00AF68CF"/>
    <w:rsid w:val="00AF693A"/>
    <w:rsid w:val="00AF6AE8"/>
    <w:rsid w:val="00AF7036"/>
    <w:rsid w:val="00AF7FE3"/>
    <w:rsid w:val="00B0062A"/>
    <w:rsid w:val="00B00983"/>
    <w:rsid w:val="00B015FF"/>
    <w:rsid w:val="00B016AD"/>
    <w:rsid w:val="00B01723"/>
    <w:rsid w:val="00B01A4B"/>
    <w:rsid w:val="00B01BDB"/>
    <w:rsid w:val="00B020DD"/>
    <w:rsid w:val="00B022EC"/>
    <w:rsid w:val="00B02912"/>
    <w:rsid w:val="00B02A09"/>
    <w:rsid w:val="00B02AA0"/>
    <w:rsid w:val="00B02D9C"/>
    <w:rsid w:val="00B02DCE"/>
    <w:rsid w:val="00B02FAF"/>
    <w:rsid w:val="00B0315E"/>
    <w:rsid w:val="00B03492"/>
    <w:rsid w:val="00B0394D"/>
    <w:rsid w:val="00B03D01"/>
    <w:rsid w:val="00B03D36"/>
    <w:rsid w:val="00B0426D"/>
    <w:rsid w:val="00B04352"/>
    <w:rsid w:val="00B045BC"/>
    <w:rsid w:val="00B04E7B"/>
    <w:rsid w:val="00B053C5"/>
    <w:rsid w:val="00B059C3"/>
    <w:rsid w:val="00B06044"/>
    <w:rsid w:val="00B06326"/>
    <w:rsid w:val="00B06AF8"/>
    <w:rsid w:val="00B0738A"/>
    <w:rsid w:val="00B074A1"/>
    <w:rsid w:val="00B0799A"/>
    <w:rsid w:val="00B079A6"/>
    <w:rsid w:val="00B101C0"/>
    <w:rsid w:val="00B105AD"/>
    <w:rsid w:val="00B10F66"/>
    <w:rsid w:val="00B11081"/>
    <w:rsid w:val="00B11130"/>
    <w:rsid w:val="00B1182A"/>
    <w:rsid w:val="00B11EE2"/>
    <w:rsid w:val="00B12177"/>
    <w:rsid w:val="00B1277F"/>
    <w:rsid w:val="00B129CD"/>
    <w:rsid w:val="00B12A9A"/>
    <w:rsid w:val="00B12B94"/>
    <w:rsid w:val="00B12DC8"/>
    <w:rsid w:val="00B133AE"/>
    <w:rsid w:val="00B134C3"/>
    <w:rsid w:val="00B13552"/>
    <w:rsid w:val="00B135AF"/>
    <w:rsid w:val="00B13653"/>
    <w:rsid w:val="00B13C20"/>
    <w:rsid w:val="00B13DDC"/>
    <w:rsid w:val="00B13DF5"/>
    <w:rsid w:val="00B14160"/>
    <w:rsid w:val="00B14520"/>
    <w:rsid w:val="00B14E7A"/>
    <w:rsid w:val="00B15418"/>
    <w:rsid w:val="00B15D24"/>
    <w:rsid w:val="00B15DA4"/>
    <w:rsid w:val="00B15ECD"/>
    <w:rsid w:val="00B16234"/>
    <w:rsid w:val="00B16720"/>
    <w:rsid w:val="00B16960"/>
    <w:rsid w:val="00B16DBF"/>
    <w:rsid w:val="00B172F4"/>
    <w:rsid w:val="00B174B4"/>
    <w:rsid w:val="00B17B61"/>
    <w:rsid w:val="00B17BA7"/>
    <w:rsid w:val="00B17CF2"/>
    <w:rsid w:val="00B20436"/>
    <w:rsid w:val="00B20734"/>
    <w:rsid w:val="00B2084E"/>
    <w:rsid w:val="00B20892"/>
    <w:rsid w:val="00B20A00"/>
    <w:rsid w:val="00B20A02"/>
    <w:rsid w:val="00B2108E"/>
    <w:rsid w:val="00B21153"/>
    <w:rsid w:val="00B21313"/>
    <w:rsid w:val="00B214CA"/>
    <w:rsid w:val="00B219FF"/>
    <w:rsid w:val="00B21C67"/>
    <w:rsid w:val="00B2203E"/>
    <w:rsid w:val="00B22381"/>
    <w:rsid w:val="00B22D39"/>
    <w:rsid w:val="00B22DFB"/>
    <w:rsid w:val="00B2305E"/>
    <w:rsid w:val="00B2355A"/>
    <w:rsid w:val="00B2372D"/>
    <w:rsid w:val="00B23A1E"/>
    <w:rsid w:val="00B23C42"/>
    <w:rsid w:val="00B23E2B"/>
    <w:rsid w:val="00B23FC8"/>
    <w:rsid w:val="00B24367"/>
    <w:rsid w:val="00B24A13"/>
    <w:rsid w:val="00B24B06"/>
    <w:rsid w:val="00B24CCF"/>
    <w:rsid w:val="00B252E4"/>
    <w:rsid w:val="00B253BE"/>
    <w:rsid w:val="00B25523"/>
    <w:rsid w:val="00B25C44"/>
    <w:rsid w:val="00B262F1"/>
    <w:rsid w:val="00B265F4"/>
    <w:rsid w:val="00B266A0"/>
    <w:rsid w:val="00B268A3"/>
    <w:rsid w:val="00B26B0C"/>
    <w:rsid w:val="00B26DF4"/>
    <w:rsid w:val="00B27058"/>
    <w:rsid w:val="00B27B17"/>
    <w:rsid w:val="00B27C2A"/>
    <w:rsid w:val="00B305C1"/>
    <w:rsid w:val="00B306EF"/>
    <w:rsid w:val="00B30816"/>
    <w:rsid w:val="00B30860"/>
    <w:rsid w:val="00B308A8"/>
    <w:rsid w:val="00B311A7"/>
    <w:rsid w:val="00B312D5"/>
    <w:rsid w:val="00B3133F"/>
    <w:rsid w:val="00B3155B"/>
    <w:rsid w:val="00B3191B"/>
    <w:rsid w:val="00B31A9A"/>
    <w:rsid w:val="00B31AE3"/>
    <w:rsid w:val="00B31DC4"/>
    <w:rsid w:val="00B31EB3"/>
    <w:rsid w:val="00B31FC7"/>
    <w:rsid w:val="00B3215E"/>
    <w:rsid w:val="00B323AD"/>
    <w:rsid w:val="00B325CD"/>
    <w:rsid w:val="00B32603"/>
    <w:rsid w:val="00B327C3"/>
    <w:rsid w:val="00B32E72"/>
    <w:rsid w:val="00B3311C"/>
    <w:rsid w:val="00B3327D"/>
    <w:rsid w:val="00B33671"/>
    <w:rsid w:val="00B33C93"/>
    <w:rsid w:val="00B34065"/>
    <w:rsid w:val="00B34276"/>
    <w:rsid w:val="00B34325"/>
    <w:rsid w:val="00B3432F"/>
    <w:rsid w:val="00B34C2B"/>
    <w:rsid w:val="00B34F9C"/>
    <w:rsid w:val="00B3527C"/>
    <w:rsid w:val="00B356AC"/>
    <w:rsid w:val="00B35855"/>
    <w:rsid w:val="00B35D5F"/>
    <w:rsid w:val="00B360F1"/>
    <w:rsid w:val="00B365A3"/>
    <w:rsid w:val="00B3690D"/>
    <w:rsid w:val="00B36A00"/>
    <w:rsid w:val="00B36B48"/>
    <w:rsid w:val="00B36F39"/>
    <w:rsid w:val="00B371DB"/>
    <w:rsid w:val="00B3738B"/>
    <w:rsid w:val="00B37397"/>
    <w:rsid w:val="00B375EA"/>
    <w:rsid w:val="00B37B64"/>
    <w:rsid w:val="00B37E66"/>
    <w:rsid w:val="00B37E80"/>
    <w:rsid w:val="00B37F2C"/>
    <w:rsid w:val="00B40366"/>
    <w:rsid w:val="00B407CD"/>
    <w:rsid w:val="00B409AB"/>
    <w:rsid w:val="00B40AA5"/>
    <w:rsid w:val="00B40B5B"/>
    <w:rsid w:val="00B40E22"/>
    <w:rsid w:val="00B40E5D"/>
    <w:rsid w:val="00B40EB5"/>
    <w:rsid w:val="00B40F28"/>
    <w:rsid w:val="00B40FA1"/>
    <w:rsid w:val="00B412DB"/>
    <w:rsid w:val="00B417A4"/>
    <w:rsid w:val="00B41948"/>
    <w:rsid w:val="00B41DE6"/>
    <w:rsid w:val="00B4220D"/>
    <w:rsid w:val="00B42694"/>
    <w:rsid w:val="00B42FF7"/>
    <w:rsid w:val="00B43163"/>
    <w:rsid w:val="00B434CB"/>
    <w:rsid w:val="00B438DA"/>
    <w:rsid w:val="00B439A9"/>
    <w:rsid w:val="00B43BCE"/>
    <w:rsid w:val="00B442E9"/>
    <w:rsid w:val="00B443CF"/>
    <w:rsid w:val="00B44B89"/>
    <w:rsid w:val="00B4524B"/>
    <w:rsid w:val="00B45250"/>
    <w:rsid w:val="00B45541"/>
    <w:rsid w:val="00B45847"/>
    <w:rsid w:val="00B45B8E"/>
    <w:rsid w:val="00B46274"/>
    <w:rsid w:val="00B46317"/>
    <w:rsid w:val="00B4636E"/>
    <w:rsid w:val="00B465D6"/>
    <w:rsid w:val="00B46689"/>
    <w:rsid w:val="00B46A4C"/>
    <w:rsid w:val="00B46B55"/>
    <w:rsid w:val="00B46D0B"/>
    <w:rsid w:val="00B473A1"/>
    <w:rsid w:val="00B474CF"/>
    <w:rsid w:val="00B47851"/>
    <w:rsid w:val="00B478A1"/>
    <w:rsid w:val="00B47F3E"/>
    <w:rsid w:val="00B501B1"/>
    <w:rsid w:val="00B50C52"/>
    <w:rsid w:val="00B50E24"/>
    <w:rsid w:val="00B511EB"/>
    <w:rsid w:val="00B514CC"/>
    <w:rsid w:val="00B515CE"/>
    <w:rsid w:val="00B51AD1"/>
    <w:rsid w:val="00B51BDC"/>
    <w:rsid w:val="00B520F4"/>
    <w:rsid w:val="00B52313"/>
    <w:rsid w:val="00B5231D"/>
    <w:rsid w:val="00B5278B"/>
    <w:rsid w:val="00B5280C"/>
    <w:rsid w:val="00B52DC9"/>
    <w:rsid w:val="00B53190"/>
    <w:rsid w:val="00B532E3"/>
    <w:rsid w:val="00B53505"/>
    <w:rsid w:val="00B53616"/>
    <w:rsid w:val="00B54295"/>
    <w:rsid w:val="00B54746"/>
    <w:rsid w:val="00B5481B"/>
    <w:rsid w:val="00B54D80"/>
    <w:rsid w:val="00B54DE0"/>
    <w:rsid w:val="00B55384"/>
    <w:rsid w:val="00B5547D"/>
    <w:rsid w:val="00B555A6"/>
    <w:rsid w:val="00B55860"/>
    <w:rsid w:val="00B5593E"/>
    <w:rsid w:val="00B55A01"/>
    <w:rsid w:val="00B55B25"/>
    <w:rsid w:val="00B56214"/>
    <w:rsid w:val="00B56CFF"/>
    <w:rsid w:val="00B56DB8"/>
    <w:rsid w:val="00B57302"/>
    <w:rsid w:val="00B574DB"/>
    <w:rsid w:val="00B57574"/>
    <w:rsid w:val="00B57665"/>
    <w:rsid w:val="00B5799B"/>
    <w:rsid w:val="00B60292"/>
    <w:rsid w:val="00B60BA1"/>
    <w:rsid w:val="00B60BF6"/>
    <w:rsid w:val="00B60CFF"/>
    <w:rsid w:val="00B611D5"/>
    <w:rsid w:val="00B611FA"/>
    <w:rsid w:val="00B61646"/>
    <w:rsid w:val="00B61741"/>
    <w:rsid w:val="00B61AED"/>
    <w:rsid w:val="00B61CC8"/>
    <w:rsid w:val="00B61E17"/>
    <w:rsid w:val="00B61F71"/>
    <w:rsid w:val="00B627E5"/>
    <w:rsid w:val="00B6286A"/>
    <w:rsid w:val="00B62D1C"/>
    <w:rsid w:val="00B63347"/>
    <w:rsid w:val="00B63591"/>
    <w:rsid w:val="00B6360B"/>
    <w:rsid w:val="00B63738"/>
    <w:rsid w:val="00B64437"/>
    <w:rsid w:val="00B644EB"/>
    <w:rsid w:val="00B64A1A"/>
    <w:rsid w:val="00B64AA3"/>
    <w:rsid w:val="00B64F5D"/>
    <w:rsid w:val="00B64FE1"/>
    <w:rsid w:val="00B650D7"/>
    <w:rsid w:val="00B6540A"/>
    <w:rsid w:val="00B655BB"/>
    <w:rsid w:val="00B65A7C"/>
    <w:rsid w:val="00B65B26"/>
    <w:rsid w:val="00B65C3D"/>
    <w:rsid w:val="00B65CEA"/>
    <w:rsid w:val="00B661AF"/>
    <w:rsid w:val="00B662C8"/>
    <w:rsid w:val="00B66365"/>
    <w:rsid w:val="00B672E3"/>
    <w:rsid w:val="00B674DE"/>
    <w:rsid w:val="00B70652"/>
    <w:rsid w:val="00B709F8"/>
    <w:rsid w:val="00B7131C"/>
    <w:rsid w:val="00B715DD"/>
    <w:rsid w:val="00B71D00"/>
    <w:rsid w:val="00B72260"/>
    <w:rsid w:val="00B73258"/>
    <w:rsid w:val="00B73271"/>
    <w:rsid w:val="00B73FD8"/>
    <w:rsid w:val="00B740E4"/>
    <w:rsid w:val="00B74112"/>
    <w:rsid w:val="00B744D3"/>
    <w:rsid w:val="00B7461C"/>
    <w:rsid w:val="00B758F6"/>
    <w:rsid w:val="00B75EC2"/>
    <w:rsid w:val="00B761D7"/>
    <w:rsid w:val="00B763DD"/>
    <w:rsid w:val="00B7656E"/>
    <w:rsid w:val="00B769F7"/>
    <w:rsid w:val="00B76D3E"/>
    <w:rsid w:val="00B76DD2"/>
    <w:rsid w:val="00B7718C"/>
    <w:rsid w:val="00B77364"/>
    <w:rsid w:val="00B7736B"/>
    <w:rsid w:val="00B776D9"/>
    <w:rsid w:val="00B77961"/>
    <w:rsid w:val="00B802E8"/>
    <w:rsid w:val="00B806D8"/>
    <w:rsid w:val="00B809A4"/>
    <w:rsid w:val="00B80C8C"/>
    <w:rsid w:val="00B8180F"/>
    <w:rsid w:val="00B818A1"/>
    <w:rsid w:val="00B8260D"/>
    <w:rsid w:val="00B82699"/>
    <w:rsid w:val="00B8270B"/>
    <w:rsid w:val="00B829EC"/>
    <w:rsid w:val="00B82B6B"/>
    <w:rsid w:val="00B82D90"/>
    <w:rsid w:val="00B834ED"/>
    <w:rsid w:val="00B834F8"/>
    <w:rsid w:val="00B8352F"/>
    <w:rsid w:val="00B8359A"/>
    <w:rsid w:val="00B836F7"/>
    <w:rsid w:val="00B837CC"/>
    <w:rsid w:val="00B837DE"/>
    <w:rsid w:val="00B83D57"/>
    <w:rsid w:val="00B83FBF"/>
    <w:rsid w:val="00B84040"/>
    <w:rsid w:val="00B84082"/>
    <w:rsid w:val="00B8410A"/>
    <w:rsid w:val="00B84819"/>
    <w:rsid w:val="00B84B2E"/>
    <w:rsid w:val="00B84E48"/>
    <w:rsid w:val="00B8523D"/>
    <w:rsid w:val="00B85793"/>
    <w:rsid w:val="00B85B71"/>
    <w:rsid w:val="00B85E26"/>
    <w:rsid w:val="00B86411"/>
    <w:rsid w:val="00B868CE"/>
    <w:rsid w:val="00B868F9"/>
    <w:rsid w:val="00B86F6A"/>
    <w:rsid w:val="00B873D3"/>
    <w:rsid w:val="00B874BE"/>
    <w:rsid w:val="00B87702"/>
    <w:rsid w:val="00B8779C"/>
    <w:rsid w:val="00B87887"/>
    <w:rsid w:val="00B87969"/>
    <w:rsid w:val="00B900A7"/>
    <w:rsid w:val="00B90510"/>
    <w:rsid w:val="00B90599"/>
    <w:rsid w:val="00B906BE"/>
    <w:rsid w:val="00B906E6"/>
    <w:rsid w:val="00B9091D"/>
    <w:rsid w:val="00B90A2A"/>
    <w:rsid w:val="00B913BF"/>
    <w:rsid w:val="00B91476"/>
    <w:rsid w:val="00B91C91"/>
    <w:rsid w:val="00B91CCC"/>
    <w:rsid w:val="00B91EF3"/>
    <w:rsid w:val="00B9216E"/>
    <w:rsid w:val="00B921ED"/>
    <w:rsid w:val="00B92497"/>
    <w:rsid w:val="00B924E1"/>
    <w:rsid w:val="00B92512"/>
    <w:rsid w:val="00B925E2"/>
    <w:rsid w:val="00B92DB8"/>
    <w:rsid w:val="00B92DE6"/>
    <w:rsid w:val="00B92EDD"/>
    <w:rsid w:val="00B93266"/>
    <w:rsid w:val="00B9329C"/>
    <w:rsid w:val="00B932E3"/>
    <w:rsid w:val="00B937A3"/>
    <w:rsid w:val="00B93FDF"/>
    <w:rsid w:val="00B9451F"/>
    <w:rsid w:val="00B94556"/>
    <w:rsid w:val="00B94558"/>
    <w:rsid w:val="00B946A8"/>
    <w:rsid w:val="00B953C4"/>
    <w:rsid w:val="00B9540D"/>
    <w:rsid w:val="00B95CFA"/>
    <w:rsid w:val="00B95E80"/>
    <w:rsid w:val="00B96167"/>
    <w:rsid w:val="00B96463"/>
    <w:rsid w:val="00B966EE"/>
    <w:rsid w:val="00B96775"/>
    <w:rsid w:val="00B96AE8"/>
    <w:rsid w:val="00B96C0D"/>
    <w:rsid w:val="00B96C5F"/>
    <w:rsid w:val="00B96C63"/>
    <w:rsid w:val="00B97078"/>
    <w:rsid w:val="00B971C0"/>
    <w:rsid w:val="00B97344"/>
    <w:rsid w:val="00B97744"/>
    <w:rsid w:val="00B979DD"/>
    <w:rsid w:val="00B97D38"/>
    <w:rsid w:val="00B97D65"/>
    <w:rsid w:val="00BA00BF"/>
    <w:rsid w:val="00BA077F"/>
    <w:rsid w:val="00BA0DC0"/>
    <w:rsid w:val="00BA17C6"/>
    <w:rsid w:val="00BA20D9"/>
    <w:rsid w:val="00BA21E3"/>
    <w:rsid w:val="00BA2424"/>
    <w:rsid w:val="00BA2492"/>
    <w:rsid w:val="00BA2F56"/>
    <w:rsid w:val="00BA2F75"/>
    <w:rsid w:val="00BA348F"/>
    <w:rsid w:val="00BA378D"/>
    <w:rsid w:val="00BA3B27"/>
    <w:rsid w:val="00BA3CDA"/>
    <w:rsid w:val="00BA4363"/>
    <w:rsid w:val="00BA45A9"/>
    <w:rsid w:val="00BA4D9F"/>
    <w:rsid w:val="00BA5FC4"/>
    <w:rsid w:val="00BA78ED"/>
    <w:rsid w:val="00BA7954"/>
    <w:rsid w:val="00BA79C5"/>
    <w:rsid w:val="00BA7CD1"/>
    <w:rsid w:val="00BB04B9"/>
    <w:rsid w:val="00BB061A"/>
    <w:rsid w:val="00BB07DF"/>
    <w:rsid w:val="00BB09E3"/>
    <w:rsid w:val="00BB0A58"/>
    <w:rsid w:val="00BB0B6A"/>
    <w:rsid w:val="00BB134C"/>
    <w:rsid w:val="00BB1637"/>
    <w:rsid w:val="00BB1F9F"/>
    <w:rsid w:val="00BB217A"/>
    <w:rsid w:val="00BB23B5"/>
    <w:rsid w:val="00BB2B4E"/>
    <w:rsid w:val="00BB330B"/>
    <w:rsid w:val="00BB3447"/>
    <w:rsid w:val="00BB34FE"/>
    <w:rsid w:val="00BB3679"/>
    <w:rsid w:val="00BB371F"/>
    <w:rsid w:val="00BB3A13"/>
    <w:rsid w:val="00BB3BCA"/>
    <w:rsid w:val="00BB4A3A"/>
    <w:rsid w:val="00BB4AB9"/>
    <w:rsid w:val="00BB4D0B"/>
    <w:rsid w:val="00BB4D60"/>
    <w:rsid w:val="00BB4F1C"/>
    <w:rsid w:val="00BB50A8"/>
    <w:rsid w:val="00BB50EF"/>
    <w:rsid w:val="00BB51C2"/>
    <w:rsid w:val="00BB52CF"/>
    <w:rsid w:val="00BB53D4"/>
    <w:rsid w:val="00BB584F"/>
    <w:rsid w:val="00BB5867"/>
    <w:rsid w:val="00BB592D"/>
    <w:rsid w:val="00BB5973"/>
    <w:rsid w:val="00BB5C36"/>
    <w:rsid w:val="00BB5FB6"/>
    <w:rsid w:val="00BB629B"/>
    <w:rsid w:val="00BB64B9"/>
    <w:rsid w:val="00BB6A18"/>
    <w:rsid w:val="00BB6ABF"/>
    <w:rsid w:val="00BB6E66"/>
    <w:rsid w:val="00BB7B7F"/>
    <w:rsid w:val="00BC0CDD"/>
    <w:rsid w:val="00BC11C6"/>
    <w:rsid w:val="00BC1347"/>
    <w:rsid w:val="00BC1510"/>
    <w:rsid w:val="00BC16A9"/>
    <w:rsid w:val="00BC16D3"/>
    <w:rsid w:val="00BC1872"/>
    <w:rsid w:val="00BC1881"/>
    <w:rsid w:val="00BC1967"/>
    <w:rsid w:val="00BC23BF"/>
    <w:rsid w:val="00BC29EF"/>
    <w:rsid w:val="00BC2A5B"/>
    <w:rsid w:val="00BC320F"/>
    <w:rsid w:val="00BC3496"/>
    <w:rsid w:val="00BC3722"/>
    <w:rsid w:val="00BC3735"/>
    <w:rsid w:val="00BC375D"/>
    <w:rsid w:val="00BC40D7"/>
    <w:rsid w:val="00BC43D7"/>
    <w:rsid w:val="00BC4BBB"/>
    <w:rsid w:val="00BC4EBD"/>
    <w:rsid w:val="00BC4F9C"/>
    <w:rsid w:val="00BC510E"/>
    <w:rsid w:val="00BC5289"/>
    <w:rsid w:val="00BC537D"/>
    <w:rsid w:val="00BC53A3"/>
    <w:rsid w:val="00BC5687"/>
    <w:rsid w:val="00BC5794"/>
    <w:rsid w:val="00BC581B"/>
    <w:rsid w:val="00BC5AFB"/>
    <w:rsid w:val="00BC5DCB"/>
    <w:rsid w:val="00BC5EB7"/>
    <w:rsid w:val="00BC5FF9"/>
    <w:rsid w:val="00BC6197"/>
    <w:rsid w:val="00BC647C"/>
    <w:rsid w:val="00BC699F"/>
    <w:rsid w:val="00BC7045"/>
    <w:rsid w:val="00BC71EF"/>
    <w:rsid w:val="00BC7819"/>
    <w:rsid w:val="00BC785E"/>
    <w:rsid w:val="00BC7DDD"/>
    <w:rsid w:val="00BC7E9B"/>
    <w:rsid w:val="00BC7FE9"/>
    <w:rsid w:val="00BD01DD"/>
    <w:rsid w:val="00BD02AE"/>
    <w:rsid w:val="00BD02E3"/>
    <w:rsid w:val="00BD0405"/>
    <w:rsid w:val="00BD0A88"/>
    <w:rsid w:val="00BD18A0"/>
    <w:rsid w:val="00BD18B7"/>
    <w:rsid w:val="00BD18D8"/>
    <w:rsid w:val="00BD2C6C"/>
    <w:rsid w:val="00BD2D1F"/>
    <w:rsid w:val="00BD2DDA"/>
    <w:rsid w:val="00BD30DA"/>
    <w:rsid w:val="00BD313A"/>
    <w:rsid w:val="00BD3429"/>
    <w:rsid w:val="00BD345D"/>
    <w:rsid w:val="00BD3588"/>
    <w:rsid w:val="00BD39C9"/>
    <w:rsid w:val="00BD39D1"/>
    <w:rsid w:val="00BD3AC1"/>
    <w:rsid w:val="00BD3CCF"/>
    <w:rsid w:val="00BD3D42"/>
    <w:rsid w:val="00BD3EA9"/>
    <w:rsid w:val="00BD3EC7"/>
    <w:rsid w:val="00BD409B"/>
    <w:rsid w:val="00BD41A9"/>
    <w:rsid w:val="00BD442D"/>
    <w:rsid w:val="00BD4E96"/>
    <w:rsid w:val="00BD52F3"/>
    <w:rsid w:val="00BD5F19"/>
    <w:rsid w:val="00BD6254"/>
    <w:rsid w:val="00BD62CA"/>
    <w:rsid w:val="00BD7124"/>
    <w:rsid w:val="00BD7FF3"/>
    <w:rsid w:val="00BE046D"/>
    <w:rsid w:val="00BE0A5D"/>
    <w:rsid w:val="00BE0D47"/>
    <w:rsid w:val="00BE0E8B"/>
    <w:rsid w:val="00BE1297"/>
    <w:rsid w:val="00BE15FE"/>
    <w:rsid w:val="00BE17C1"/>
    <w:rsid w:val="00BE196E"/>
    <w:rsid w:val="00BE1B1D"/>
    <w:rsid w:val="00BE1D77"/>
    <w:rsid w:val="00BE1EBE"/>
    <w:rsid w:val="00BE1F8D"/>
    <w:rsid w:val="00BE23E9"/>
    <w:rsid w:val="00BE24B2"/>
    <w:rsid w:val="00BE2975"/>
    <w:rsid w:val="00BE2BEF"/>
    <w:rsid w:val="00BE2C0E"/>
    <w:rsid w:val="00BE34AE"/>
    <w:rsid w:val="00BE34BD"/>
    <w:rsid w:val="00BE39A6"/>
    <w:rsid w:val="00BE3EEE"/>
    <w:rsid w:val="00BE4558"/>
    <w:rsid w:val="00BE457A"/>
    <w:rsid w:val="00BE4783"/>
    <w:rsid w:val="00BE4BFB"/>
    <w:rsid w:val="00BE4E2C"/>
    <w:rsid w:val="00BE5462"/>
    <w:rsid w:val="00BE615D"/>
    <w:rsid w:val="00BE6620"/>
    <w:rsid w:val="00BE6742"/>
    <w:rsid w:val="00BE67E3"/>
    <w:rsid w:val="00BE69E2"/>
    <w:rsid w:val="00BE6EB4"/>
    <w:rsid w:val="00BE6F62"/>
    <w:rsid w:val="00BE73E2"/>
    <w:rsid w:val="00BE755F"/>
    <w:rsid w:val="00BE7ACF"/>
    <w:rsid w:val="00BE7BA6"/>
    <w:rsid w:val="00BF0357"/>
    <w:rsid w:val="00BF038F"/>
    <w:rsid w:val="00BF0794"/>
    <w:rsid w:val="00BF1131"/>
    <w:rsid w:val="00BF185A"/>
    <w:rsid w:val="00BF1B35"/>
    <w:rsid w:val="00BF28C3"/>
    <w:rsid w:val="00BF29D7"/>
    <w:rsid w:val="00BF2AA8"/>
    <w:rsid w:val="00BF2EB5"/>
    <w:rsid w:val="00BF3505"/>
    <w:rsid w:val="00BF3579"/>
    <w:rsid w:val="00BF391A"/>
    <w:rsid w:val="00BF3979"/>
    <w:rsid w:val="00BF3FE2"/>
    <w:rsid w:val="00BF4043"/>
    <w:rsid w:val="00BF4CB3"/>
    <w:rsid w:val="00BF5675"/>
    <w:rsid w:val="00BF56D1"/>
    <w:rsid w:val="00BF5849"/>
    <w:rsid w:val="00BF58E9"/>
    <w:rsid w:val="00BF5B6F"/>
    <w:rsid w:val="00BF5BA1"/>
    <w:rsid w:val="00BF5D14"/>
    <w:rsid w:val="00BF622C"/>
    <w:rsid w:val="00BF637B"/>
    <w:rsid w:val="00BF63A0"/>
    <w:rsid w:val="00BF66C6"/>
    <w:rsid w:val="00BF67BA"/>
    <w:rsid w:val="00BF6AA3"/>
    <w:rsid w:val="00BF6E5B"/>
    <w:rsid w:val="00BF7016"/>
    <w:rsid w:val="00BF7365"/>
    <w:rsid w:val="00BF748D"/>
    <w:rsid w:val="00BF7AAC"/>
    <w:rsid w:val="00BF7C48"/>
    <w:rsid w:val="00BF7E7D"/>
    <w:rsid w:val="00C00416"/>
    <w:rsid w:val="00C00578"/>
    <w:rsid w:val="00C00883"/>
    <w:rsid w:val="00C00927"/>
    <w:rsid w:val="00C0097C"/>
    <w:rsid w:val="00C00C3E"/>
    <w:rsid w:val="00C00F2E"/>
    <w:rsid w:val="00C013A5"/>
    <w:rsid w:val="00C014B3"/>
    <w:rsid w:val="00C01DB2"/>
    <w:rsid w:val="00C01E88"/>
    <w:rsid w:val="00C01FCF"/>
    <w:rsid w:val="00C0293E"/>
    <w:rsid w:val="00C03112"/>
    <w:rsid w:val="00C0323C"/>
    <w:rsid w:val="00C0326B"/>
    <w:rsid w:val="00C035BE"/>
    <w:rsid w:val="00C036A3"/>
    <w:rsid w:val="00C03866"/>
    <w:rsid w:val="00C03A05"/>
    <w:rsid w:val="00C03A76"/>
    <w:rsid w:val="00C03DA0"/>
    <w:rsid w:val="00C03FD7"/>
    <w:rsid w:val="00C041D3"/>
    <w:rsid w:val="00C042ED"/>
    <w:rsid w:val="00C04722"/>
    <w:rsid w:val="00C049F5"/>
    <w:rsid w:val="00C04D9A"/>
    <w:rsid w:val="00C05C41"/>
    <w:rsid w:val="00C05CF1"/>
    <w:rsid w:val="00C05F7C"/>
    <w:rsid w:val="00C05FC4"/>
    <w:rsid w:val="00C064A8"/>
    <w:rsid w:val="00C06683"/>
    <w:rsid w:val="00C06824"/>
    <w:rsid w:val="00C06934"/>
    <w:rsid w:val="00C06B17"/>
    <w:rsid w:val="00C06CF1"/>
    <w:rsid w:val="00C06D60"/>
    <w:rsid w:val="00C06DD4"/>
    <w:rsid w:val="00C07671"/>
    <w:rsid w:val="00C07872"/>
    <w:rsid w:val="00C07928"/>
    <w:rsid w:val="00C07DAE"/>
    <w:rsid w:val="00C07E37"/>
    <w:rsid w:val="00C1041C"/>
    <w:rsid w:val="00C105F6"/>
    <w:rsid w:val="00C1079D"/>
    <w:rsid w:val="00C10CB2"/>
    <w:rsid w:val="00C10FFD"/>
    <w:rsid w:val="00C1107E"/>
    <w:rsid w:val="00C1147E"/>
    <w:rsid w:val="00C11707"/>
    <w:rsid w:val="00C12187"/>
    <w:rsid w:val="00C1258F"/>
    <w:rsid w:val="00C128B4"/>
    <w:rsid w:val="00C12DC9"/>
    <w:rsid w:val="00C12F49"/>
    <w:rsid w:val="00C13070"/>
    <w:rsid w:val="00C13158"/>
    <w:rsid w:val="00C134BA"/>
    <w:rsid w:val="00C13550"/>
    <w:rsid w:val="00C13B3A"/>
    <w:rsid w:val="00C13EE3"/>
    <w:rsid w:val="00C140EC"/>
    <w:rsid w:val="00C14406"/>
    <w:rsid w:val="00C14598"/>
    <w:rsid w:val="00C14693"/>
    <w:rsid w:val="00C148F1"/>
    <w:rsid w:val="00C1497E"/>
    <w:rsid w:val="00C14ADE"/>
    <w:rsid w:val="00C14D74"/>
    <w:rsid w:val="00C14F03"/>
    <w:rsid w:val="00C150F1"/>
    <w:rsid w:val="00C155B8"/>
    <w:rsid w:val="00C15623"/>
    <w:rsid w:val="00C159C6"/>
    <w:rsid w:val="00C15C27"/>
    <w:rsid w:val="00C15C42"/>
    <w:rsid w:val="00C1638B"/>
    <w:rsid w:val="00C16DCA"/>
    <w:rsid w:val="00C175C6"/>
    <w:rsid w:val="00C17946"/>
    <w:rsid w:val="00C17BDC"/>
    <w:rsid w:val="00C20156"/>
    <w:rsid w:val="00C20169"/>
    <w:rsid w:val="00C209AE"/>
    <w:rsid w:val="00C20ADC"/>
    <w:rsid w:val="00C20E54"/>
    <w:rsid w:val="00C20F68"/>
    <w:rsid w:val="00C21121"/>
    <w:rsid w:val="00C21ECE"/>
    <w:rsid w:val="00C224C0"/>
    <w:rsid w:val="00C227E9"/>
    <w:rsid w:val="00C229E8"/>
    <w:rsid w:val="00C22EBD"/>
    <w:rsid w:val="00C23314"/>
    <w:rsid w:val="00C241D9"/>
    <w:rsid w:val="00C24259"/>
    <w:rsid w:val="00C24A81"/>
    <w:rsid w:val="00C24C4C"/>
    <w:rsid w:val="00C24DA0"/>
    <w:rsid w:val="00C24ECC"/>
    <w:rsid w:val="00C25771"/>
    <w:rsid w:val="00C25895"/>
    <w:rsid w:val="00C259EC"/>
    <w:rsid w:val="00C25B38"/>
    <w:rsid w:val="00C25EDD"/>
    <w:rsid w:val="00C2637A"/>
    <w:rsid w:val="00C26966"/>
    <w:rsid w:val="00C271FC"/>
    <w:rsid w:val="00C27794"/>
    <w:rsid w:val="00C27A05"/>
    <w:rsid w:val="00C27C2F"/>
    <w:rsid w:val="00C27CB8"/>
    <w:rsid w:val="00C27EEA"/>
    <w:rsid w:val="00C305CE"/>
    <w:rsid w:val="00C30D25"/>
    <w:rsid w:val="00C30E28"/>
    <w:rsid w:val="00C30ED6"/>
    <w:rsid w:val="00C31678"/>
    <w:rsid w:val="00C3197A"/>
    <w:rsid w:val="00C31C01"/>
    <w:rsid w:val="00C31C6F"/>
    <w:rsid w:val="00C31FD5"/>
    <w:rsid w:val="00C32AF5"/>
    <w:rsid w:val="00C32C1F"/>
    <w:rsid w:val="00C334AE"/>
    <w:rsid w:val="00C33669"/>
    <w:rsid w:val="00C33857"/>
    <w:rsid w:val="00C33F38"/>
    <w:rsid w:val="00C3439C"/>
    <w:rsid w:val="00C34AFA"/>
    <w:rsid w:val="00C34BC2"/>
    <w:rsid w:val="00C355E8"/>
    <w:rsid w:val="00C357ED"/>
    <w:rsid w:val="00C35CC1"/>
    <w:rsid w:val="00C35F4E"/>
    <w:rsid w:val="00C36041"/>
    <w:rsid w:val="00C361A8"/>
    <w:rsid w:val="00C362A3"/>
    <w:rsid w:val="00C3650E"/>
    <w:rsid w:val="00C3727C"/>
    <w:rsid w:val="00C377B7"/>
    <w:rsid w:val="00C37D7A"/>
    <w:rsid w:val="00C37E28"/>
    <w:rsid w:val="00C37E88"/>
    <w:rsid w:val="00C404D8"/>
    <w:rsid w:val="00C40746"/>
    <w:rsid w:val="00C412DB"/>
    <w:rsid w:val="00C413C8"/>
    <w:rsid w:val="00C41453"/>
    <w:rsid w:val="00C414A6"/>
    <w:rsid w:val="00C41726"/>
    <w:rsid w:val="00C41D9A"/>
    <w:rsid w:val="00C41E13"/>
    <w:rsid w:val="00C4279A"/>
    <w:rsid w:val="00C42913"/>
    <w:rsid w:val="00C42FBD"/>
    <w:rsid w:val="00C43107"/>
    <w:rsid w:val="00C4334F"/>
    <w:rsid w:val="00C4355E"/>
    <w:rsid w:val="00C438CF"/>
    <w:rsid w:val="00C43A16"/>
    <w:rsid w:val="00C43F91"/>
    <w:rsid w:val="00C440C6"/>
    <w:rsid w:val="00C4429C"/>
    <w:rsid w:val="00C442D5"/>
    <w:rsid w:val="00C443C7"/>
    <w:rsid w:val="00C44455"/>
    <w:rsid w:val="00C4464C"/>
    <w:rsid w:val="00C457CC"/>
    <w:rsid w:val="00C45910"/>
    <w:rsid w:val="00C459BB"/>
    <w:rsid w:val="00C45BE0"/>
    <w:rsid w:val="00C46DFF"/>
    <w:rsid w:val="00C471E0"/>
    <w:rsid w:val="00C47465"/>
    <w:rsid w:val="00C47707"/>
    <w:rsid w:val="00C4786C"/>
    <w:rsid w:val="00C47896"/>
    <w:rsid w:val="00C479D2"/>
    <w:rsid w:val="00C47A69"/>
    <w:rsid w:val="00C47E0F"/>
    <w:rsid w:val="00C5024E"/>
    <w:rsid w:val="00C5036A"/>
    <w:rsid w:val="00C503A9"/>
    <w:rsid w:val="00C508E0"/>
    <w:rsid w:val="00C509DE"/>
    <w:rsid w:val="00C50BBF"/>
    <w:rsid w:val="00C50ED4"/>
    <w:rsid w:val="00C50EED"/>
    <w:rsid w:val="00C51523"/>
    <w:rsid w:val="00C51D2C"/>
    <w:rsid w:val="00C52601"/>
    <w:rsid w:val="00C5266F"/>
    <w:rsid w:val="00C5283D"/>
    <w:rsid w:val="00C52F76"/>
    <w:rsid w:val="00C534FC"/>
    <w:rsid w:val="00C536E5"/>
    <w:rsid w:val="00C53948"/>
    <w:rsid w:val="00C539B6"/>
    <w:rsid w:val="00C53FBA"/>
    <w:rsid w:val="00C5435F"/>
    <w:rsid w:val="00C544B3"/>
    <w:rsid w:val="00C54672"/>
    <w:rsid w:val="00C5485C"/>
    <w:rsid w:val="00C54AED"/>
    <w:rsid w:val="00C54CBD"/>
    <w:rsid w:val="00C54D26"/>
    <w:rsid w:val="00C55052"/>
    <w:rsid w:val="00C5518D"/>
    <w:rsid w:val="00C551F0"/>
    <w:rsid w:val="00C55587"/>
    <w:rsid w:val="00C55808"/>
    <w:rsid w:val="00C55911"/>
    <w:rsid w:val="00C55FB4"/>
    <w:rsid w:val="00C5615F"/>
    <w:rsid w:val="00C561F1"/>
    <w:rsid w:val="00C56430"/>
    <w:rsid w:val="00C5681A"/>
    <w:rsid w:val="00C56ECD"/>
    <w:rsid w:val="00C57573"/>
    <w:rsid w:val="00C57B9F"/>
    <w:rsid w:val="00C6069C"/>
    <w:rsid w:val="00C607D1"/>
    <w:rsid w:val="00C6092F"/>
    <w:rsid w:val="00C60DAE"/>
    <w:rsid w:val="00C60EF5"/>
    <w:rsid w:val="00C60F4B"/>
    <w:rsid w:val="00C618F7"/>
    <w:rsid w:val="00C62066"/>
    <w:rsid w:val="00C6230F"/>
    <w:rsid w:val="00C623FD"/>
    <w:rsid w:val="00C62610"/>
    <w:rsid w:val="00C629C7"/>
    <w:rsid w:val="00C62A13"/>
    <w:rsid w:val="00C63484"/>
    <w:rsid w:val="00C63781"/>
    <w:rsid w:val="00C63941"/>
    <w:rsid w:val="00C63F09"/>
    <w:rsid w:val="00C6457A"/>
    <w:rsid w:val="00C64FBA"/>
    <w:rsid w:val="00C650B8"/>
    <w:rsid w:val="00C65749"/>
    <w:rsid w:val="00C65912"/>
    <w:rsid w:val="00C65D81"/>
    <w:rsid w:val="00C65F1F"/>
    <w:rsid w:val="00C65F81"/>
    <w:rsid w:val="00C66280"/>
    <w:rsid w:val="00C66430"/>
    <w:rsid w:val="00C666DB"/>
    <w:rsid w:val="00C667C4"/>
    <w:rsid w:val="00C66810"/>
    <w:rsid w:val="00C6682D"/>
    <w:rsid w:val="00C668FE"/>
    <w:rsid w:val="00C66F12"/>
    <w:rsid w:val="00C66F40"/>
    <w:rsid w:val="00C6736F"/>
    <w:rsid w:val="00C67B15"/>
    <w:rsid w:val="00C70119"/>
    <w:rsid w:val="00C70263"/>
    <w:rsid w:val="00C70F5B"/>
    <w:rsid w:val="00C714EC"/>
    <w:rsid w:val="00C7221C"/>
    <w:rsid w:val="00C72BBB"/>
    <w:rsid w:val="00C72D18"/>
    <w:rsid w:val="00C72E23"/>
    <w:rsid w:val="00C73823"/>
    <w:rsid w:val="00C74062"/>
    <w:rsid w:val="00C7423F"/>
    <w:rsid w:val="00C74350"/>
    <w:rsid w:val="00C743E7"/>
    <w:rsid w:val="00C747D5"/>
    <w:rsid w:val="00C748D1"/>
    <w:rsid w:val="00C74C36"/>
    <w:rsid w:val="00C74D1D"/>
    <w:rsid w:val="00C75286"/>
    <w:rsid w:val="00C75584"/>
    <w:rsid w:val="00C75D47"/>
    <w:rsid w:val="00C75F3A"/>
    <w:rsid w:val="00C760F0"/>
    <w:rsid w:val="00C7658F"/>
    <w:rsid w:val="00C7755B"/>
    <w:rsid w:val="00C77C07"/>
    <w:rsid w:val="00C77CF3"/>
    <w:rsid w:val="00C77E5C"/>
    <w:rsid w:val="00C77F7A"/>
    <w:rsid w:val="00C800E7"/>
    <w:rsid w:val="00C80439"/>
    <w:rsid w:val="00C80449"/>
    <w:rsid w:val="00C808C2"/>
    <w:rsid w:val="00C8094A"/>
    <w:rsid w:val="00C80A0D"/>
    <w:rsid w:val="00C80B37"/>
    <w:rsid w:val="00C80BAD"/>
    <w:rsid w:val="00C80D4A"/>
    <w:rsid w:val="00C80EF7"/>
    <w:rsid w:val="00C8105B"/>
    <w:rsid w:val="00C811C3"/>
    <w:rsid w:val="00C81923"/>
    <w:rsid w:val="00C81957"/>
    <w:rsid w:val="00C819D8"/>
    <w:rsid w:val="00C81DB2"/>
    <w:rsid w:val="00C824C6"/>
    <w:rsid w:val="00C8265B"/>
    <w:rsid w:val="00C82A90"/>
    <w:rsid w:val="00C82C76"/>
    <w:rsid w:val="00C82C81"/>
    <w:rsid w:val="00C82F7E"/>
    <w:rsid w:val="00C830D7"/>
    <w:rsid w:val="00C83145"/>
    <w:rsid w:val="00C831B5"/>
    <w:rsid w:val="00C83257"/>
    <w:rsid w:val="00C835C0"/>
    <w:rsid w:val="00C836DA"/>
    <w:rsid w:val="00C83D98"/>
    <w:rsid w:val="00C83FE0"/>
    <w:rsid w:val="00C83FF0"/>
    <w:rsid w:val="00C84B7A"/>
    <w:rsid w:val="00C84F85"/>
    <w:rsid w:val="00C851CD"/>
    <w:rsid w:val="00C857AC"/>
    <w:rsid w:val="00C85DEF"/>
    <w:rsid w:val="00C85F20"/>
    <w:rsid w:val="00C85F22"/>
    <w:rsid w:val="00C85FC5"/>
    <w:rsid w:val="00C860C8"/>
    <w:rsid w:val="00C86442"/>
    <w:rsid w:val="00C868EC"/>
    <w:rsid w:val="00C869E4"/>
    <w:rsid w:val="00C86F20"/>
    <w:rsid w:val="00C876C1"/>
    <w:rsid w:val="00C87D52"/>
    <w:rsid w:val="00C9021C"/>
    <w:rsid w:val="00C90425"/>
    <w:rsid w:val="00C904B3"/>
    <w:rsid w:val="00C90590"/>
    <w:rsid w:val="00C9068A"/>
    <w:rsid w:val="00C90C91"/>
    <w:rsid w:val="00C90D9A"/>
    <w:rsid w:val="00C90DF9"/>
    <w:rsid w:val="00C90F41"/>
    <w:rsid w:val="00C91377"/>
    <w:rsid w:val="00C91414"/>
    <w:rsid w:val="00C91B81"/>
    <w:rsid w:val="00C91B9E"/>
    <w:rsid w:val="00C927FC"/>
    <w:rsid w:val="00C92A9D"/>
    <w:rsid w:val="00C92BB6"/>
    <w:rsid w:val="00C92C1C"/>
    <w:rsid w:val="00C92D77"/>
    <w:rsid w:val="00C92DC2"/>
    <w:rsid w:val="00C92E07"/>
    <w:rsid w:val="00C93645"/>
    <w:rsid w:val="00C9388A"/>
    <w:rsid w:val="00C9413A"/>
    <w:rsid w:val="00C944BE"/>
    <w:rsid w:val="00C94801"/>
    <w:rsid w:val="00C9512B"/>
    <w:rsid w:val="00C95545"/>
    <w:rsid w:val="00C959B7"/>
    <w:rsid w:val="00C95C45"/>
    <w:rsid w:val="00C95FC9"/>
    <w:rsid w:val="00C96C4F"/>
    <w:rsid w:val="00C96F04"/>
    <w:rsid w:val="00C970E1"/>
    <w:rsid w:val="00C971D1"/>
    <w:rsid w:val="00C97338"/>
    <w:rsid w:val="00C974D7"/>
    <w:rsid w:val="00C97DE8"/>
    <w:rsid w:val="00CA018F"/>
    <w:rsid w:val="00CA0747"/>
    <w:rsid w:val="00CA08BC"/>
    <w:rsid w:val="00CA0EC2"/>
    <w:rsid w:val="00CA121D"/>
    <w:rsid w:val="00CA1373"/>
    <w:rsid w:val="00CA13EF"/>
    <w:rsid w:val="00CA1704"/>
    <w:rsid w:val="00CA1A6B"/>
    <w:rsid w:val="00CA20B3"/>
    <w:rsid w:val="00CA215A"/>
    <w:rsid w:val="00CA24BB"/>
    <w:rsid w:val="00CA25FF"/>
    <w:rsid w:val="00CA2DB3"/>
    <w:rsid w:val="00CA3784"/>
    <w:rsid w:val="00CA3E9B"/>
    <w:rsid w:val="00CA431B"/>
    <w:rsid w:val="00CA453C"/>
    <w:rsid w:val="00CA45E9"/>
    <w:rsid w:val="00CA4839"/>
    <w:rsid w:val="00CA4876"/>
    <w:rsid w:val="00CA499E"/>
    <w:rsid w:val="00CA4ACE"/>
    <w:rsid w:val="00CA4F7C"/>
    <w:rsid w:val="00CA5254"/>
    <w:rsid w:val="00CA572B"/>
    <w:rsid w:val="00CA5B44"/>
    <w:rsid w:val="00CA5B4F"/>
    <w:rsid w:val="00CA5FA6"/>
    <w:rsid w:val="00CA634D"/>
    <w:rsid w:val="00CA65E6"/>
    <w:rsid w:val="00CA6873"/>
    <w:rsid w:val="00CA6A2D"/>
    <w:rsid w:val="00CA707B"/>
    <w:rsid w:val="00CA72DC"/>
    <w:rsid w:val="00CA78B4"/>
    <w:rsid w:val="00CA7D19"/>
    <w:rsid w:val="00CA7F69"/>
    <w:rsid w:val="00CB0087"/>
    <w:rsid w:val="00CB01CB"/>
    <w:rsid w:val="00CB0796"/>
    <w:rsid w:val="00CB0A54"/>
    <w:rsid w:val="00CB0E2A"/>
    <w:rsid w:val="00CB10BF"/>
    <w:rsid w:val="00CB144B"/>
    <w:rsid w:val="00CB1546"/>
    <w:rsid w:val="00CB1804"/>
    <w:rsid w:val="00CB33B6"/>
    <w:rsid w:val="00CB3466"/>
    <w:rsid w:val="00CB349A"/>
    <w:rsid w:val="00CB3743"/>
    <w:rsid w:val="00CB39A0"/>
    <w:rsid w:val="00CB3EBE"/>
    <w:rsid w:val="00CB4019"/>
    <w:rsid w:val="00CB414F"/>
    <w:rsid w:val="00CB4D06"/>
    <w:rsid w:val="00CB5320"/>
    <w:rsid w:val="00CB5A35"/>
    <w:rsid w:val="00CB600B"/>
    <w:rsid w:val="00CB6204"/>
    <w:rsid w:val="00CB627D"/>
    <w:rsid w:val="00CB6479"/>
    <w:rsid w:val="00CB66CB"/>
    <w:rsid w:val="00CB6CEA"/>
    <w:rsid w:val="00CB6E7C"/>
    <w:rsid w:val="00CB6FA8"/>
    <w:rsid w:val="00CB7196"/>
    <w:rsid w:val="00CB7208"/>
    <w:rsid w:val="00CB771D"/>
    <w:rsid w:val="00CB7BE9"/>
    <w:rsid w:val="00CC02B7"/>
    <w:rsid w:val="00CC0317"/>
    <w:rsid w:val="00CC0576"/>
    <w:rsid w:val="00CC0601"/>
    <w:rsid w:val="00CC0BB9"/>
    <w:rsid w:val="00CC0BE0"/>
    <w:rsid w:val="00CC1BB5"/>
    <w:rsid w:val="00CC23B3"/>
    <w:rsid w:val="00CC25A2"/>
    <w:rsid w:val="00CC25B0"/>
    <w:rsid w:val="00CC274C"/>
    <w:rsid w:val="00CC2A2B"/>
    <w:rsid w:val="00CC2BD1"/>
    <w:rsid w:val="00CC2F75"/>
    <w:rsid w:val="00CC3172"/>
    <w:rsid w:val="00CC3177"/>
    <w:rsid w:val="00CC365A"/>
    <w:rsid w:val="00CC3845"/>
    <w:rsid w:val="00CC3863"/>
    <w:rsid w:val="00CC3994"/>
    <w:rsid w:val="00CC3AAB"/>
    <w:rsid w:val="00CC3AE5"/>
    <w:rsid w:val="00CC428C"/>
    <w:rsid w:val="00CC4437"/>
    <w:rsid w:val="00CC48C0"/>
    <w:rsid w:val="00CC4EDF"/>
    <w:rsid w:val="00CC4F21"/>
    <w:rsid w:val="00CC4F3F"/>
    <w:rsid w:val="00CC53A5"/>
    <w:rsid w:val="00CC5576"/>
    <w:rsid w:val="00CC5900"/>
    <w:rsid w:val="00CC5E25"/>
    <w:rsid w:val="00CC5FB3"/>
    <w:rsid w:val="00CC60D4"/>
    <w:rsid w:val="00CC6185"/>
    <w:rsid w:val="00CC64ED"/>
    <w:rsid w:val="00CC6839"/>
    <w:rsid w:val="00CC742C"/>
    <w:rsid w:val="00CC7812"/>
    <w:rsid w:val="00CC7DD7"/>
    <w:rsid w:val="00CD00B6"/>
    <w:rsid w:val="00CD00DC"/>
    <w:rsid w:val="00CD06EE"/>
    <w:rsid w:val="00CD0D4B"/>
    <w:rsid w:val="00CD127F"/>
    <w:rsid w:val="00CD14AA"/>
    <w:rsid w:val="00CD168E"/>
    <w:rsid w:val="00CD19DF"/>
    <w:rsid w:val="00CD1AEC"/>
    <w:rsid w:val="00CD1C6B"/>
    <w:rsid w:val="00CD1DCB"/>
    <w:rsid w:val="00CD24E0"/>
    <w:rsid w:val="00CD25A0"/>
    <w:rsid w:val="00CD25E7"/>
    <w:rsid w:val="00CD2789"/>
    <w:rsid w:val="00CD2A08"/>
    <w:rsid w:val="00CD2A60"/>
    <w:rsid w:val="00CD2CC9"/>
    <w:rsid w:val="00CD2F04"/>
    <w:rsid w:val="00CD371F"/>
    <w:rsid w:val="00CD37E7"/>
    <w:rsid w:val="00CD389D"/>
    <w:rsid w:val="00CD3903"/>
    <w:rsid w:val="00CD399F"/>
    <w:rsid w:val="00CD4093"/>
    <w:rsid w:val="00CD41F6"/>
    <w:rsid w:val="00CD4890"/>
    <w:rsid w:val="00CD4990"/>
    <w:rsid w:val="00CD4B93"/>
    <w:rsid w:val="00CD516F"/>
    <w:rsid w:val="00CD51C1"/>
    <w:rsid w:val="00CD53FA"/>
    <w:rsid w:val="00CD545D"/>
    <w:rsid w:val="00CD5B88"/>
    <w:rsid w:val="00CD5C26"/>
    <w:rsid w:val="00CD63BF"/>
    <w:rsid w:val="00CD6446"/>
    <w:rsid w:val="00CD6B6F"/>
    <w:rsid w:val="00CD6E9F"/>
    <w:rsid w:val="00CD713B"/>
    <w:rsid w:val="00CD71E6"/>
    <w:rsid w:val="00CD7256"/>
    <w:rsid w:val="00CD737A"/>
    <w:rsid w:val="00CD7643"/>
    <w:rsid w:val="00CD7853"/>
    <w:rsid w:val="00CD7946"/>
    <w:rsid w:val="00CD79B8"/>
    <w:rsid w:val="00CD7B19"/>
    <w:rsid w:val="00CD7C82"/>
    <w:rsid w:val="00CD7E49"/>
    <w:rsid w:val="00CE086D"/>
    <w:rsid w:val="00CE09F8"/>
    <w:rsid w:val="00CE0AB7"/>
    <w:rsid w:val="00CE0B6E"/>
    <w:rsid w:val="00CE0C84"/>
    <w:rsid w:val="00CE0D72"/>
    <w:rsid w:val="00CE105A"/>
    <w:rsid w:val="00CE118E"/>
    <w:rsid w:val="00CE179E"/>
    <w:rsid w:val="00CE1810"/>
    <w:rsid w:val="00CE195D"/>
    <w:rsid w:val="00CE1A24"/>
    <w:rsid w:val="00CE1BD7"/>
    <w:rsid w:val="00CE1C05"/>
    <w:rsid w:val="00CE1C49"/>
    <w:rsid w:val="00CE21AC"/>
    <w:rsid w:val="00CE2262"/>
    <w:rsid w:val="00CE2615"/>
    <w:rsid w:val="00CE27F0"/>
    <w:rsid w:val="00CE3093"/>
    <w:rsid w:val="00CE33C1"/>
    <w:rsid w:val="00CE3A11"/>
    <w:rsid w:val="00CE405F"/>
    <w:rsid w:val="00CE418C"/>
    <w:rsid w:val="00CE438C"/>
    <w:rsid w:val="00CE44DB"/>
    <w:rsid w:val="00CE4574"/>
    <w:rsid w:val="00CE5142"/>
    <w:rsid w:val="00CE5355"/>
    <w:rsid w:val="00CE5392"/>
    <w:rsid w:val="00CE5834"/>
    <w:rsid w:val="00CE58ED"/>
    <w:rsid w:val="00CE5908"/>
    <w:rsid w:val="00CE5A15"/>
    <w:rsid w:val="00CE5EF0"/>
    <w:rsid w:val="00CE72BF"/>
    <w:rsid w:val="00CE76AF"/>
    <w:rsid w:val="00CE7701"/>
    <w:rsid w:val="00CE7943"/>
    <w:rsid w:val="00CE7973"/>
    <w:rsid w:val="00CF010E"/>
    <w:rsid w:val="00CF0148"/>
    <w:rsid w:val="00CF03B5"/>
    <w:rsid w:val="00CF0E13"/>
    <w:rsid w:val="00CF13CC"/>
    <w:rsid w:val="00CF159F"/>
    <w:rsid w:val="00CF1796"/>
    <w:rsid w:val="00CF18A2"/>
    <w:rsid w:val="00CF1900"/>
    <w:rsid w:val="00CF2EB6"/>
    <w:rsid w:val="00CF301A"/>
    <w:rsid w:val="00CF32B4"/>
    <w:rsid w:val="00CF3662"/>
    <w:rsid w:val="00CF3815"/>
    <w:rsid w:val="00CF3A0D"/>
    <w:rsid w:val="00CF3FF2"/>
    <w:rsid w:val="00CF42AA"/>
    <w:rsid w:val="00CF46B5"/>
    <w:rsid w:val="00CF4743"/>
    <w:rsid w:val="00CF4BF7"/>
    <w:rsid w:val="00CF4D0E"/>
    <w:rsid w:val="00CF4F9D"/>
    <w:rsid w:val="00CF543B"/>
    <w:rsid w:val="00CF591A"/>
    <w:rsid w:val="00CF5C43"/>
    <w:rsid w:val="00CF60D9"/>
    <w:rsid w:val="00CF610E"/>
    <w:rsid w:val="00CF6421"/>
    <w:rsid w:val="00CF654C"/>
    <w:rsid w:val="00CF6741"/>
    <w:rsid w:val="00CF6FFB"/>
    <w:rsid w:val="00CF7033"/>
    <w:rsid w:val="00CF7415"/>
    <w:rsid w:val="00CF76CB"/>
    <w:rsid w:val="00CF7853"/>
    <w:rsid w:val="00D0076D"/>
    <w:rsid w:val="00D00985"/>
    <w:rsid w:val="00D00C43"/>
    <w:rsid w:val="00D012C1"/>
    <w:rsid w:val="00D0138D"/>
    <w:rsid w:val="00D019AF"/>
    <w:rsid w:val="00D02961"/>
    <w:rsid w:val="00D03164"/>
    <w:rsid w:val="00D03A5C"/>
    <w:rsid w:val="00D03DAA"/>
    <w:rsid w:val="00D03F59"/>
    <w:rsid w:val="00D0434B"/>
    <w:rsid w:val="00D04468"/>
    <w:rsid w:val="00D04BCA"/>
    <w:rsid w:val="00D04FE3"/>
    <w:rsid w:val="00D05248"/>
    <w:rsid w:val="00D0533C"/>
    <w:rsid w:val="00D05426"/>
    <w:rsid w:val="00D05BF8"/>
    <w:rsid w:val="00D05EAE"/>
    <w:rsid w:val="00D061B7"/>
    <w:rsid w:val="00D06373"/>
    <w:rsid w:val="00D0648F"/>
    <w:rsid w:val="00D06ACF"/>
    <w:rsid w:val="00D06F51"/>
    <w:rsid w:val="00D07214"/>
    <w:rsid w:val="00D1027A"/>
    <w:rsid w:val="00D1039C"/>
    <w:rsid w:val="00D1074F"/>
    <w:rsid w:val="00D10ADE"/>
    <w:rsid w:val="00D10D5A"/>
    <w:rsid w:val="00D10F13"/>
    <w:rsid w:val="00D113F1"/>
    <w:rsid w:val="00D117FB"/>
    <w:rsid w:val="00D11825"/>
    <w:rsid w:val="00D118FE"/>
    <w:rsid w:val="00D11900"/>
    <w:rsid w:val="00D1190A"/>
    <w:rsid w:val="00D120A8"/>
    <w:rsid w:val="00D1253D"/>
    <w:rsid w:val="00D127D9"/>
    <w:rsid w:val="00D12BAF"/>
    <w:rsid w:val="00D12E71"/>
    <w:rsid w:val="00D13441"/>
    <w:rsid w:val="00D140A7"/>
    <w:rsid w:val="00D1436C"/>
    <w:rsid w:val="00D147DD"/>
    <w:rsid w:val="00D14A7D"/>
    <w:rsid w:val="00D14A9C"/>
    <w:rsid w:val="00D14F21"/>
    <w:rsid w:val="00D152C8"/>
    <w:rsid w:val="00D15484"/>
    <w:rsid w:val="00D154C6"/>
    <w:rsid w:val="00D15636"/>
    <w:rsid w:val="00D15806"/>
    <w:rsid w:val="00D15834"/>
    <w:rsid w:val="00D15B0C"/>
    <w:rsid w:val="00D15C6A"/>
    <w:rsid w:val="00D15C73"/>
    <w:rsid w:val="00D15FEA"/>
    <w:rsid w:val="00D1634D"/>
    <w:rsid w:val="00D166AD"/>
    <w:rsid w:val="00D167CC"/>
    <w:rsid w:val="00D1694D"/>
    <w:rsid w:val="00D16B40"/>
    <w:rsid w:val="00D16B8B"/>
    <w:rsid w:val="00D16BEA"/>
    <w:rsid w:val="00D16C4B"/>
    <w:rsid w:val="00D16E4C"/>
    <w:rsid w:val="00D17D78"/>
    <w:rsid w:val="00D17E67"/>
    <w:rsid w:val="00D20088"/>
    <w:rsid w:val="00D20123"/>
    <w:rsid w:val="00D20179"/>
    <w:rsid w:val="00D201DC"/>
    <w:rsid w:val="00D20A8F"/>
    <w:rsid w:val="00D20DF3"/>
    <w:rsid w:val="00D20F12"/>
    <w:rsid w:val="00D20F25"/>
    <w:rsid w:val="00D21559"/>
    <w:rsid w:val="00D21733"/>
    <w:rsid w:val="00D21834"/>
    <w:rsid w:val="00D21D9E"/>
    <w:rsid w:val="00D21FE2"/>
    <w:rsid w:val="00D21FEE"/>
    <w:rsid w:val="00D22CB6"/>
    <w:rsid w:val="00D2316A"/>
    <w:rsid w:val="00D23322"/>
    <w:rsid w:val="00D23C67"/>
    <w:rsid w:val="00D23FF6"/>
    <w:rsid w:val="00D2459A"/>
    <w:rsid w:val="00D246C6"/>
    <w:rsid w:val="00D24F1D"/>
    <w:rsid w:val="00D25057"/>
    <w:rsid w:val="00D25318"/>
    <w:rsid w:val="00D257F6"/>
    <w:rsid w:val="00D25AC9"/>
    <w:rsid w:val="00D25ECD"/>
    <w:rsid w:val="00D262A0"/>
    <w:rsid w:val="00D263DD"/>
    <w:rsid w:val="00D26991"/>
    <w:rsid w:val="00D273F3"/>
    <w:rsid w:val="00D2775D"/>
    <w:rsid w:val="00D27867"/>
    <w:rsid w:val="00D278BD"/>
    <w:rsid w:val="00D27C94"/>
    <w:rsid w:val="00D3053E"/>
    <w:rsid w:val="00D30575"/>
    <w:rsid w:val="00D306D2"/>
    <w:rsid w:val="00D307B0"/>
    <w:rsid w:val="00D30AC3"/>
    <w:rsid w:val="00D30CBB"/>
    <w:rsid w:val="00D31365"/>
    <w:rsid w:val="00D314AC"/>
    <w:rsid w:val="00D31798"/>
    <w:rsid w:val="00D31956"/>
    <w:rsid w:val="00D3198E"/>
    <w:rsid w:val="00D3216F"/>
    <w:rsid w:val="00D32592"/>
    <w:rsid w:val="00D325BC"/>
    <w:rsid w:val="00D326EA"/>
    <w:rsid w:val="00D32817"/>
    <w:rsid w:val="00D32AF3"/>
    <w:rsid w:val="00D32BFD"/>
    <w:rsid w:val="00D32F6E"/>
    <w:rsid w:val="00D332E8"/>
    <w:rsid w:val="00D33614"/>
    <w:rsid w:val="00D33952"/>
    <w:rsid w:val="00D339D9"/>
    <w:rsid w:val="00D33AEB"/>
    <w:rsid w:val="00D33DCA"/>
    <w:rsid w:val="00D34512"/>
    <w:rsid w:val="00D3451C"/>
    <w:rsid w:val="00D34549"/>
    <w:rsid w:val="00D34682"/>
    <w:rsid w:val="00D347F5"/>
    <w:rsid w:val="00D34885"/>
    <w:rsid w:val="00D349BA"/>
    <w:rsid w:val="00D34B29"/>
    <w:rsid w:val="00D351DC"/>
    <w:rsid w:val="00D3580E"/>
    <w:rsid w:val="00D35989"/>
    <w:rsid w:val="00D35B9C"/>
    <w:rsid w:val="00D35E2F"/>
    <w:rsid w:val="00D35E32"/>
    <w:rsid w:val="00D364C8"/>
    <w:rsid w:val="00D36A0C"/>
    <w:rsid w:val="00D36CA8"/>
    <w:rsid w:val="00D37369"/>
    <w:rsid w:val="00D37789"/>
    <w:rsid w:val="00D37C0A"/>
    <w:rsid w:val="00D37EA2"/>
    <w:rsid w:val="00D4014B"/>
    <w:rsid w:val="00D4074A"/>
    <w:rsid w:val="00D409B7"/>
    <w:rsid w:val="00D41055"/>
    <w:rsid w:val="00D41163"/>
    <w:rsid w:val="00D415E1"/>
    <w:rsid w:val="00D41AC3"/>
    <w:rsid w:val="00D41ADB"/>
    <w:rsid w:val="00D41D1B"/>
    <w:rsid w:val="00D42102"/>
    <w:rsid w:val="00D42147"/>
    <w:rsid w:val="00D4253B"/>
    <w:rsid w:val="00D42878"/>
    <w:rsid w:val="00D42ABC"/>
    <w:rsid w:val="00D42DF7"/>
    <w:rsid w:val="00D42E58"/>
    <w:rsid w:val="00D43115"/>
    <w:rsid w:val="00D437B6"/>
    <w:rsid w:val="00D439D6"/>
    <w:rsid w:val="00D43A34"/>
    <w:rsid w:val="00D43B18"/>
    <w:rsid w:val="00D43C47"/>
    <w:rsid w:val="00D43D51"/>
    <w:rsid w:val="00D43ED6"/>
    <w:rsid w:val="00D44CDD"/>
    <w:rsid w:val="00D44EAE"/>
    <w:rsid w:val="00D4523F"/>
    <w:rsid w:val="00D4536E"/>
    <w:rsid w:val="00D4538C"/>
    <w:rsid w:val="00D459C9"/>
    <w:rsid w:val="00D45EC5"/>
    <w:rsid w:val="00D46153"/>
    <w:rsid w:val="00D4634D"/>
    <w:rsid w:val="00D47B1B"/>
    <w:rsid w:val="00D47CDE"/>
    <w:rsid w:val="00D47D87"/>
    <w:rsid w:val="00D47FF3"/>
    <w:rsid w:val="00D500F0"/>
    <w:rsid w:val="00D5080F"/>
    <w:rsid w:val="00D50AF2"/>
    <w:rsid w:val="00D50E7F"/>
    <w:rsid w:val="00D512B0"/>
    <w:rsid w:val="00D516E5"/>
    <w:rsid w:val="00D519E4"/>
    <w:rsid w:val="00D51DE9"/>
    <w:rsid w:val="00D51FBC"/>
    <w:rsid w:val="00D51FD1"/>
    <w:rsid w:val="00D520AB"/>
    <w:rsid w:val="00D5227F"/>
    <w:rsid w:val="00D5235A"/>
    <w:rsid w:val="00D52496"/>
    <w:rsid w:val="00D52D83"/>
    <w:rsid w:val="00D52F57"/>
    <w:rsid w:val="00D53303"/>
    <w:rsid w:val="00D53677"/>
    <w:rsid w:val="00D537AC"/>
    <w:rsid w:val="00D53A04"/>
    <w:rsid w:val="00D53DB8"/>
    <w:rsid w:val="00D53FF2"/>
    <w:rsid w:val="00D54327"/>
    <w:rsid w:val="00D54615"/>
    <w:rsid w:val="00D546D5"/>
    <w:rsid w:val="00D54AD4"/>
    <w:rsid w:val="00D54F13"/>
    <w:rsid w:val="00D5524F"/>
    <w:rsid w:val="00D55C3C"/>
    <w:rsid w:val="00D55C5E"/>
    <w:rsid w:val="00D55CA9"/>
    <w:rsid w:val="00D55D8B"/>
    <w:rsid w:val="00D55E26"/>
    <w:rsid w:val="00D56D61"/>
    <w:rsid w:val="00D57919"/>
    <w:rsid w:val="00D579B9"/>
    <w:rsid w:val="00D57CB9"/>
    <w:rsid w:val="00D608F4"/>
    <w:rsid w:val="00D60951"/>
    <w:rsid w:val="00D60A9F"/>
    <w:rsid w:val="00D60CC4"/>
    <w:rsid w:val="00D60CF5"/>
    <w:rsid w:val="00D60D55"/>
    <w:rsid w:val="00D61947"/>
    <w:rsid w:val="00D61AD4"/>
    <w:rsid w:val="00D622A0"/>
    <w:rsid w:val="00D62560"/>
    <w:rsid w:val="00D629C5"/>
    <w:rsid w:val="00D635D2"/>
    <w:rsid w:val="00D63B6A"/>
    <w:rsid w:val="00D64470"/>
    <w:rsid w:val="00D6467D"/>
    <w:rsid w:val="00D647F3"/>
    <w:rsid w:val="00D64AD3"/>
    <w:rsid w:val="00D652BA"/>
    <w:rsid w:val="00D654C3"/>
    <w:rsid w:val="00D65689"/>
    <w:rsid w:val="00D66185"/>
    <w:rsid w:val="00D66252"/>
    <w:rsid w:val="00D66351"/>
    <w:rsid w:val="00D66444"/>
    <w:rsid w:val="00D66B2C"/>
    <w:rsid w:val="00D6765F"/>
    <w:rsid w:val="00D67D4E"/>
    <w:rsid w:val="00D7047C"/>
    <w:rsid w:val="00D70480"/>
    <w:rsid w:val="00D706A6"/>
    <w:rsid w:val="00D70A82"/>
    <w:rsid w:val="00D70A8F"/>
    <w:rsid w:val="00D70C4C"/>
    <w:rsid w:val="00D70F7F"/>
    <w:rsid w:val="00D71215"/>
    <w:rsid w:val="00D71619"/>
    <w:rsid w:val="00D71781"/>
    <w:rsid w:val="00D71A01"/>
    <w:rsid w:val="00D71B9A"/>
    <w:rsid w:val="00D72E2F"/>
    <w:rsid w:val="00D72FA3"/>
    <w:rsid w:val="00D73081"/>
    <w:rsid w:val="00D7315B"/>
    <w:rsid w:val="00D7327C"/>
    <w:rsid w:val="00D73760"/>
    <w:rsid w:val="00D7416B"/>
    <w:rsid w:val="00D74E34"/>
    <w:rsid w:val="00D74E44"/>
    <w:rsid w:val="00D74E7D"/>
    <w:rsid w:val="00D756BE"/>
    <w:rsid w:val="00D75909"/>
    <w:rsid w:val="00D759C8"/>
    <w:rsid w:val="00D77758"/>
    <w:rsid w:val="00D809FC"/>
    <w:rsid w:val="00D80C59"/>
    <w:rsid w:val="00D80E82"/>
    <w:rsid w:val="00D81086"/>
    <w:rsid w:val="00D812DC"/>
    <w:rsid w:val="00D8176E"/>
    <w:rsid w:val="00D81A53"/>
    <w:rsid w:val="00D81D2D"/>
    <w:rsid w:val="00D8233A"/>
    <w:rsid w:val="00D8240F"/>
    <w:rsid w:val="00D826E2"/>
    <w:rsid w:val="00D82AC8"/>
    <w:rsid w:val="00D833EB"/>
    <w:rsid w:val="00D83B4B"/>
    <w:rsid w:val="00D842B9"/>
    <w:rsid w:val="00D847D9"/>
    <w:rsid w:val="00D84E1C"/>
    <w:rsid w:val="00D861B7"/>
    <w:rsid w:val="00D86925"/>
    <w:rsid w:val="00D86D1D"/>
    <w:rsid w:val="00D870DB"/>
    <w:rsid w:val="00D871C7"/>
    <w:rsid w:val="00D878DC"/>
    <w:rsid w:val="00D900C0"/>
    <w:rsid w:val="00D9045D"/>
    <w:rsid w:val="00D906DE"/>
    <w:rsid w:val="00D907DA"/>
    <w:rsid w:val="00D90F22"/>
    <w:rsid w:val="00D916A1"/>
    <w:rsid w:val="00D91810"/>
    <w:rsid w:val="00D9181F"/>
    <w:rsid w:val="00D91A92"/>
    <w:rsid w:val="00D9205E"/>
    <w:rsid w:val="00D9209F"/>
    <w:rsid w:val="00D92331"/>
    <w:rsid w:val="00D92616"/>
    <w:rsid w:val="00D92654"/>
    <w:rsid w:val="00D9276B"/>
    <w:rsid w:val="00D927C9"/>
    <w:rsid w:val="00D92CCF"/>
    <w:rsid w:val="00D92D21"/>
    <w:rsid w:val="00D92ED0"/>
    <w:rsid w:val="00D93116"/>
    <w:rsid w:val="00D9319C"/>
    <w:rsid w:val="00D93279"/>
    <w:rsid w:val="00D938C6"/>
    <w:rsid w:val="00D93904"/>
    <w:rsid w:val="00D93B22"/>
    <w:rsid w:val="00D93D3D"/>
    <w:rsid w:val="00D93FD5"/>
    <w:rsid w:val="00D940FB"/>
    <w:rsid w:val="00D942FE"/>
    <w:rsid w:val="00D949DD"/>
    <w:rsid w:val="00D94CC8"/>
    <w:rsid w:val="00D94E28"/>
    <w:rsid w:val="00D9533E"/>
    <w:rsid w:val="00D953D2"/>
    <w:rsid w:val="00D95488"/>
    <w:rsid w:val="00D95D7A"/>
    <w:rsid w:val="00D96403"/>
    <w:rsid w:val="00D9675F"/>
    <w:rsid w:val="00D969AC"/>
    <w:rsid w:val="00D96E58"/>
    <w:rsid w:val="00D9754A"/>
    <w:rsid w:val="00D97626"/>
    <w:rsid w:val="00D9797F"/>
    <w:rsid w:val="00D97B53"/>
    <w:rsid w:val="00D97BC5"/>
    <w:rsid w:val="00DA03A1"/>
    <w:rsid w:val="00DA0525"/>
    <w:rsid w:val="00DA05FD"/>
    <w:rsid w:val="00DA0B50"/>
    <w:rsid w:val="00DA0F45"/>
    <w:rsid w:val="00DA13AE"/>
    <w:rsid w:val="00DA163C"/>
    <w:rsid w:val="00DA1B37"/>
    <w:rsid w:val="00DA1B46"/>
    <w:rsid w:val="00DA1EE9"/>
    <w:rsid w:val="00DA20C3"/>
    <w:rsid w:val="00DA21C0"/>
    <w:rsid w:val="00DA2283"/>
    <w:rsid w:val="00DA24FB"/>
    <w:rsid w:val="00DA25FB"/>
    <w:rsid w:val="00DA2F97"/>
    <w:rsid w:val="00DA315A"/>
    <w:rsid w:val="00DA31A2"/>
    <w:rsid w:val="00DA34A3"/>
    <w:rsid w:val="00DA37DB"/>
    <w:rsid w:val="00DA3A5B"/>
    <w:rsid w:val="00DA3C2C"/>
    <w:rsid w:val="00DA3CB8"/>
    <w:rsid w:val="00DA45BE"/>
    <w:rsid w:val="00DA4673"/>
    <w:rsid w:val="00DA4676"/>
    <w:rsid w:val="00DA478C"/>
    <w:rsid w:val="00DA48A0"/>
    <w:rsid w:val="00DA4BA7"/>
    <w:rsid w:val="00DA50B0"/>
    <w:rsid w:val="00DA5479"/>
    <w:rsid w:val="00DA58F0"/>
    <w:rsid w:val="00DA62E4"/>
    <w:rsid w:val="00DA6451"/>
    <w:rsid w:val="00DA65CA"/>
    <w:rsid w:val="00DA6D29"/>
    <w:rsid w:val="00DA70F7"/>
    <w:rsid w:val="00DA7203"/>
    <w:rsid w:val="00DA74F7"/>
    <w:rsid w:val="00DA7855"/>
    <w:rsid w:val="00DA78C4"/>
    <w:rsid w:val="00DA7C58"/>
    <w:rsid w:val="00DB0230"/>
    <w:rsid w:val="00DB0B9F"/>
    <w:rsid w:val="00DB0ED6"/>
    <w:rsid w:val="00DB11C5"/>
    <w:rsid w:val="00DB1225"/>
    <w:rsid w:val="00DB16B7"/>
    <w:rsid w:val="00DB175D"/>
    <w:rsid w:val="00DB17CC"/>
    <w:rsid w:val="00DB29AD"/>
    <w:rsid w:val="00DB2BF1"/>
    <w:rsid w:val="00DB305C"/>
    <w:rsid w:val="00DB3444"/>
    <w:rsid w:val="00DB39E5"/>
    <w:rsid w:val="00DB3A06"/>
    <w:rsid w:val="00DB3A63"/>
    <w:rsid w:val="00DB3B46"/>
    <w:rsid w:val="00DB3BAC"/>
    <w:rsid w:val="00DB3BB6"/>
    <w:rsid w:val="00DB3CD7"/>
    <w:rsid w:val="00DB3D92"/>
    <w:rsid w:val="00DB47BD"/>
    <w:rsid w:val="00DB4A2E"/>
    <w:rsid w:val="00DB4A5B"/>
    <w:rsid w:val="00DB4B06"/>
    <w:rsid w:val="00DB4B8D"/>
    <w:rsid w:val="00DB4F44"/>
    <w:rsid w:val="00DB5A57"/>
    <w:rsid w:val="00DB5BBD"/>
    <w:rsid w:val="00DB5FA4"/>
    <w:rsid w:val="00DB657C"/>
    <w:rsid w:val="00DB6606"/>
    <w:rsid w:val="00DB670C"/>
    <w:rsid w:val="00DB6940"/>
    <w:rsid w:val="00DB6C8D"/>
    <w:rsid w:val="00DB6CB0"/>
    <w:rsid w:val="00DB6F7D"/>
    <w:rsid w:val="00DB71BB"/>
    <w:rsid w:val="00DB766B"/>
    <w:rsid w:val="00DB7A02"/>
    <w:rsid w:val="00DB7C5C"/>
    <w:rsid w:val="00DB7D70"/>
    <w:rsid w:val="00DB7DC3"/>
    <w:rsid w:val="00DC0535"/>
    <w:rsid w:val="00DC0A99"/>
    <w:rsid w:val="00DC0C9A"/>
    <w:rsid w:val="00DC1146"/>
    <w:rsid w:val="00DC1242"/>
    <w:rsid w:val="00DC1443"/>
    <w:rsid w:val="00DC1A01"/>
    <w:rsid w:val="00DC1BF6"/>
    <w:rsid w:val="00DC1E7C"/>
    <w:rsid w:val="00DC214E"/>
    <w:rsid w:val="00DC25DA"/>
    <w:rsid w:val="00DC2D5A"/>
    <w:rsid w:val="00DC2EAB"/>
    <w:rsid w:val="00DC3045"/>
    <w:rsid w:val="00DC3233"/>
    <w:rsid w:val="00DC3557"/>
    <w:rsid w:val="00DC3A49"/>
    <w:rsid w:val="00DC3DCC"/>
    <w:rsid w:val="00DC40B9"/>
    <w:rsid w:val="00DC432A"/>
    <w:rsid w:val="00DC437B"/>
    <w:rsid w:val="00DC4951"/>
    <w:rsid w:val="00DC4C2E"/>
    <w:rsid w:val="00DC508B"/>
    <w:rsid w:val="00DC530B"/>
    <w:rsid w:val="00DC5743"/>
    <w:rsid w:val="00DC5826"/>
    <w:rsid w:val="00DC61F6"/>
    <w:rsid w:val="00DC61F8"/>
    <w:rsid w:val="00DC61FD"/>
    <w:rsid w:val="00DC69AE"/>
    <w:rsid w:val="00DC6D5D"/>
    <w:rsid w:val="00DC71C2"/>
    <w:rsid w:val="00DC764A"/>
    <w:rsid w:val="00DC7757"/>
    <w:rsid w:val="00DC7CF4"/>
    <w:rsid w:val="00DC7D77"/>
    <w:rsid w:val="00DD0031"/>
    <w:rsid w:val="00DD03E3"/>
    <w:rsid w:val="00DD06B3"/>
    <w:rsid w:val="00DD07DE"/>
    <w:rsid w:val="00DD0817"/>
    <w:rsid w:val="00DD0904"/>
    <w:rsid w:val="00DD0CA1"/>
    <w:rsid w:val="00DD0D05"/>
    <w:rsid w:val="00DD0EA8"/>
    <w:rsid w:val="00DD0F1B"/>
    <w:rsid w:val="00DD12C5"/>
    <w:rsid w:val="00DD14F2"/>
    <w:rsid w:val="00DD155F"/>
    <w:rsid w:val="00DD1EBF"/>
    <w:rsid w:val="00DD223F"/>
    <w:rsid w:val="00DD224B"/>
    <w:rsid w:val="00DD235D"/>
    <w:rsid w:val="00DD2510"/>
    <w:rsid w:val="00DD25C5"/>
    <w:rsid w:val="00DD28D8"/>
    <w:rsid w:val="00DD2AE0"/>
    <w:rsid w:val="00DD2DF8"/>
    <w:rsid w:val="00DD3244"/>
    <w:rsid w:val="00DD3256"/>
    <w:rsid w:val="00DD344C"/>
    <w:rsid w:val="00DD3493"/>
    <w:rsid w:val="00DD3C36"/>
    <w:rsid w:val="00DD3DFF"/>
    <w:rsid w:val="00DD4536"/>
    <w:rsid w:val="00DD45F2"/>
    <w:rsid w:val="00DD48BB"/>
    <w:rsid w:val="00DD53CE"/>
    <w:rsid w:val="00DD58A0"/>
    <w:rsid w:val="00DD5C72"/>
    <w:rsid w:val="00DD5DEC"/>
    <w:rsid w:val="00DD5FB1"/>
    <w:rsid w:val="00DD6419"/>
    <w:rsid w:val="00DD65CB"/>
    <w:rsid w:val="00DD6B0E"/>
    <w:rsid w:val="00DD6BE9"/>
    <w:rsid w:val="00DD6ED9"/>
    <w:rsid w:val="00DD72F5"/>
    <w:rsid w:val="00DD7521"/>
    <w:rsid w:val="00DE00B6"/>
    <w:rsid w:val="00DE045C"/>
    <w:rsid w:val="00DE07C4"/>
    <w:rsid w:val="00DE08CC"/>
    <w:rsid w:val="00DE15FD"/>
    <w:rsid w:val="00DE1617"/>
    <w:rsid w:val="00DE1C31"/>
    <w:rsid w:val="00DE1F39"/>
    <w:rsid w:val="00DE2596"/>
    <w:rsid w:val="00DE2605"/>
    <w:rsid w:val="00DE266E"/>
    <w:rsid w:val="00DE29B1"/>
    <w:rsid w:val="00DE29F7"/>
    <w:rsid w:val="00DE2A9D"/>
    <w:rsid w:val="00DE2DF0"/>
    <w:rsid w:val="00DE31D3"/>
    <w:rsid w:val="00DE320C"/>
    <w:rsid w:val="00DE3579"/>
    <w:rsid w:val="00DE35F8"/>
    <w:rsid w:val="00DE37BB"/>
    <w:rsid w:val="00DE4065"/>
    <w:rsid w:val="00DE4078"/>
    <w:rsid w:val="00DE45C5"/>
    <w:rsid w:val="00DE4BDF"/>
    <w:rsid w:val="00DE5070"/>
    <w:rsid w:val="00DE5444"/>
    <w:rsid w:val="00DE5750"/>
    <w:rsid w:val="00DE59FE"/>
    <w:rsid w:val="00DE5A62"/>
    <w:rsid w:val="00DE5D8F"/>
    <w:rsid w:val="00DE5E0A"/>
    <w:rsid w:val="00DE5E2A"/>
    <w:rsid w:val="00DE5EF1"/>
    <w:rsid w:val="00DE6111"/>
    <w:rsid w:val="00DE6115"/>
    <w:rsid w:val="00DE6287"/>
    <w:rsid w:val="00DE6330"/>
    <w:rsid w:val="00DE6570"/>
    <w:rsid w:val="00DE69B4"/>
    <w:rsid w:val="00DE700A"/>
    <w:rsid w:val="00DE70FC"/>
    <w:rsid w:val="00DE7358"/>
    <w:rsid w:val="00DE7589"/>
    <w:rsid w:val="00DE78BB"/>
    <w:rsid w:val="00DE7922"/>
    <w:rsid w:val="00DE794B"/>
    <w:rsid w:val="00DE7EB4"/>
    <w:rsid w:val="00DF071F"/>
    <w:rsid w:val="00DF0864"/>
    <w:rsid w:val="00DF092F"/>
    <w:rsid w:val="00DF0B0B"/>
    <w:rsid w:val="00DF14EF"/>
    <w:rsid w:val="00DF1D63"/>
    <w:rsid w:val="00DF1DC3"/>
    <w:rsid w:val="00DF2075"/>
    <w:rsid w:val="00DF21D3"/>
    <w:rsid w:val="00DF23EE"/>
    <w:rsid w:val="00DF27D8"/>
    <w:rsid w:val="00DF27E4"/>
    <w:rsid w:val="00DF288B"/>
    <w:rsid w:val="00DF28FF"/>
    <w:rsid w:val="00DF2DFA"/>
    <w:rsid w:val="00DF32BA"/>
    <w:rsid w:val="00DF3A90"/>
    <w:rsid w:val="00DF3CB0"/>
    <w:rsid w:val="00DF4886"/>
    <w:rsid w:val="00DF48AB"/>
    <w:rsid w:val="00DF49D9"/>
    <w:rsid w:val="00DF4E71"/>
    <w:rsid w:val="00DF5209"/>
    <w:rsid w:val="00DF5328"/>
    <w:rsid w:val="00DF54BA"/>
    <w:rsid w:val="00DF54DA"/>
    <w:rsid w:val="00DF567D"/>
    <w:rsid w:val="00DF582A"/>
    <w:rsid w:val="00DF5956"/>
    <w:rsid w:val="00DF61FE"/>
    <w:rsid w:val="00DF6314"/>
    <w:rsid w:val="00DF63AF"/>
    <w:rsid w:val="00DF640D"/>
    <w:rsid w:val="00DF6B06"/>
    <w:rsid w:val="00DF70FA"/>
    <w:rsid w:val="00DF7187"/>
    <w:rsid w:val="00DF73CC"/>
    <w:rsid w:val="00DF7589"/>
    <w:rsid w:val="00DF7CB0"/>
    <w:rsid w:val="00DF7CE7"/>
    <w:rsid w:val="00DF7F50"/>
    <w:rsid w:val="00E00D7F"/>
    <w:rsid w:val="00E01089"/>
    <w:rsid w:val="00E013B7"/>
    <w:rsid w:val="00E02C9A"/>
    <w:rsid w:val="00E02E7C"/>
    <w:rsid w:val="00E02ECF"/>
    <w:rsid w:val="00E02FBA"/>
    <w:rsid w:val="00E035BA"/>
    <w:rsid w:val="00E03610"/>
    <w:rsid w:val="00E03689"/>
    <w:rsid w:val="00E03EFA"/>
    <w:rsid w:val="00E0487E"/>
    <w:rsid w:val="00E04E7C"/>
    <w:rsid w:val="00E04ED3"/>
    <w:rsid w:val="00E05112"/>
    <w:rsid w:val="00E053DD"/>
    <w:rsid w:val="00E056A4"/>
    <w:rsid w:val="00E05E7E"/>
    <w:rsid w:val="00E05F5F"/>
    <w:rsid w:val="00E061BE"/>
    <w:rsid w:val="00E061FB"/>
    <w:rsid w:val="00E06299"/>
    <w:rsid w:val="00E067C1"/>
    <w:rsid w:val="00E0695D"/>
    <w:rsid w:val="00E06B6E"/>
    <w:rsid w:val="00E06D47"/>
    <w:rsid w:val="00E06F6F"/>
    <w:rsid w:val="00E06F73"/>
    <w:rsid w:val="00E0723D"/>
    <w:rsid w:val="00E07381"/>
    <w:rsid w:val="00E07D6A"/>
    <w:rsid w:val="00E07E0D"/>
    <w:rsid w:val="00E1018D"/>
    <w:rsid w:val="00E10213"/>
    <w:rsid w:val="00E10754"/>
    <w:rsid w:val="00E107A5"/>
    <w:rsid w:val="00E11420"/>
    <w:rsid w:val="00E115B8"/>
    <w:rsid w:val="00E11950"/>
    <w:rsid w:val="00E120A4"/>
    <w:rsid w:val="00E12258"/>
    <w:rsid w:val="00E123F9"/>
    <w:rsid w:val="00E12516"/>
    <w:rsid w:val="00E129E6"/>
    <w:rsid w:val="00E12B6B"/>
    <w:rsid w:val="00E12C67"/>
    <w:rsid w:val="00E12D08"/>
    <w:rsid w:val="00E12E2E"/>
    <w:rsid w:val="00E133BF"/>
    <w:rsid w:val="00E13416"/>
    <w:rsid w:val="00E135BD"/>
    <w:rsid w:val="00E13FFA"/>
    <w:rsid w:val="00E145FE"/>
    <w:rsid w:val="00E147A3"/>
    <w:rsid w:val="00E14C70"/>
    <w:rsid w:val="00E14C8B"/>
    <w:rsid w:val="00E154C9"/>
    <w:rsid w:val="00E1578D"/>
    <w:rsid w:val="00E15796"/>
    <w:rsid w:val="00E15953"/>
    <w:rsid w:val="00E15A2B"/>
    <w:rsid w:val="00E15D5B"/>
    <w:rsid w:val="00E1604B"/>
    <w:rsid w:val="00E16352"/>
    <w:rsid w:val="00E1636D"/>
    <w:rsid w:val="00E164E3"/>
    <w:rsid w:val="00E16811"/>
    <w:rsid w:val="00E16D89"/>
    <w:rsid w:val="00E16D9E"/>
    <w:rsid w:val="00E177FF"/>
    <w:rsid w:val="00E1790A"/>
    <w:rsid w:val="00E17D97"/>
    <w:rsid w:val="00E20729"/>
    <w:rsid w:val="00E20E6B"/>
    <w:rsid w:val="00E20EC6"/>
    <w:rsid w:val="00E2183E"/>
    <w:rsid w:val="00E21C72"/>
    <w:rsid w:val="00E220FB"/>
    <w:rsid w:val="00E221BB"/>
    <w:rsid w:val="00E22C2C"/>
    <w:rsid w:val="00E22E82"/>
    <w:rsid w:val="00E22F6E"/>
    <w:rsid w:val="00E230FD"/>
    <w:rsid w:val="00E232EF"/>
    <w:rsid w:val="00E235D3"/>
    <w:rsid w:val="00E23714"/>
    <w:rsid w:val="00E23973"/>
    <w:rsid w:val="00E241D1"/>
    <w:rsid w:val="00E2457D"/>
    <w:rsid w:val="00E248F7"/>
    <w:rsid w:val="00E24A23"/>
    <w:rsid w:val="00E24C6E"/>
    <w:rsid w:val="00E24DB4"/>
    <w:rsid w:val="00E24DBC"/>
    <w:rsid w:val="00E25080"/>
    <w:rsid w:val="00E2515C"/>
    <w:rsid w:val="00E25339"/>
    <w:rsid w:val="00E25427"/>
    <w:rsid w:val="00E25A50"/>
    <w:rsid w:val="00E25AF0"/>
    <w:rsid w:val="00E25C80"/>
    <w:rsid w:val="00E25CCA"/>
    <w:rsid w:val="00E25F4F"/>
    <w:rsid w:val="00E2632F"/>
    <w:rsid w:val="00E263E6"/>
    <w:rsid w:val="00E2647F"/>
    <w:rsid w:val="00E264CC"/>
    <w:rsid w:val="00E26558"/>
    <w:rsid w:val="00E268FF"/>
    <w:rsid w:val="00E26B08"/>
    <w:rsid w:val="00E26B54"/>
    <w:rsid w:val="00E272AD"/>
    <w:rsid w:val="00E27FDE"/>
    <w:rsid w:val="00E3014C"/>
    <w:rsid w:val="00E306C7"/>
    <w:rsid w:val="00E309DA"/>
    <w:rsid w:val="00E30E83"/>
    <w:rsid w:val="00E30FC7"/>
    <w:rsid w:val="00E312DB"/>
    <w:rsid w:val="00E31525"/>
    <w:rsid w:val="00E3165C"/>
    <w:rsid w:val="00E3171E"/>
    <w:rsid w:val="00E31BA0"/>
    <w:rsid w:val="00E32087"/>
    <w:rsid w:val="00E32185"/>
    <w:rsid w:val="00E32B55"/>
    <w:rsid w:val="00E334AA"/>
    <w:rsid w:val="00E3367A"/>
    <w:rsid w:val="00E33BE5"/>
    <w:rsid w:val="00E340AD"/>
    <w:rsid w:val="00E340F0"/>
    <w:rsid w:val="00E343A6"/>
    <w:rsid w:val="00E34957"/>
    <w:rsid w:val="00E35140"/>
    <w:rsid w:val="00E35400"/>
    <w:rsid w:val="00E35465"/>
    <w:rsid w:val="00E35594"/>
    <w:rsid w:val="00E355C7"/>
    <w:rsid w:val="00E3582A"/>
    <w:rsid w:val="00E359D8"/>
    <w:rsid w:val="00E35C2F"/>
    <w:rsid w:val="00E3618A"/>
    <w:rsid w:val="00E369DA"/>
    <w:rsid w:val="00E36C13"/>
    <w:rsid w:val="00E36E19"/>
    <w:rsid w:val="00E36ED5"/>
    <w:rsid w:val="00E36F05"/>
    <w:rsid w:val="00E374DB"/>
    <w:rsid w:val="00E3756A"/>
    <w:rsid w:val="00E37695"/>
    <w:rsid w:val="00E37869"/>
    <w:rsid w:val="00E37E0D"/>
    <w:rsid w:val="00E37F8D"/>
    <w:rsid w:val="00E37FC9"/>
    <w:rsid w:val="00E4009F"/>
    <w:rsid w:val="00E4032F"/>
    <w:rsid w:val="00E40703"/>
    <w:rsid w:val="00E40E53"/>
    <w:rsid w:val="00E40E60"/>
    <w:rsid w:val="00E41138"/>
    <w:rsid w:val="00E41411"/>
    <w:rsid w:val="00E4147B"/>
    <w:rsid w:val="00E41545"/>
    <w:rsid w:val="00E4173B"/>
    <w:rsid w:val="00E41B46"/>
    <w:rsid w:val="00E41BD0"/>
    <w:rsid w:val="00E41E52"/>
    <w:rsid w:val="00E421CF"/>
    <w:rsid w:val="00E42A2D"/>
    <w:rsid w:val="00E42B49"/>
    <w:rsid w:val="00E432D2"/>
    <w:rsid w:val="00E436B4"/>
    <w:rsid w:val="00E43BDD"/>
    <w:rsid w:val="00E4411A"/>
    <w:rsid w:val="00E442A0"/>
    <w:rsid w:val="00E443BD"/>
    <w:rsid w:val="00E44544"/>
    <w:rsid w:val="00E44B53"/>
    <w:rsid w:val="00E45107"/>
    <w:rsid w:val="00E4521E"/>
    <w:rsid w:val="00E45244"/>
    <w:rsid w:val="00E453EC"/>
    <w:rsid w:val="00E45D95"/>
    <w:rsid w:val="00E4632B"/>
    <w:rsid w:val="00E463C6"/>
    <w:rsid w:val="00E46D9B"/>
    <w:rsid w:val="00E46E78"/>
    <w:rsid w:val="00E46EB1"/>
    <w:rsid w:val="00E46EB6"/>
    <w:rsid w:val="00E474A7"/>
    <w:rsid w:val="00E47B39"/>
    <w:rsid w:val="00E47D19"/>
    <w:rsid w:val="00E50129"/>
    <w:rsid w:val="00E504E1"/>
    <w:rsid w:val="00E50501"/>
    <w:rsid w:val="00E50F32"/>
    <w:rsid w:val="00E50F93"/>
    <w:rsid w:val="00E5104D"/>
    <w:rsid w:val="00E51232"/>
    <w:rsid w:val="00E520C4"/>
    <w:rsid w:val="00E53611"/>
    <w:rsid w:val="00E53638"/>
    <w:rsid w:val="00E53734"/>
    <w:rsid w:val="00E539B0"/>
    <w:rsid w:val="00E53BC9"/>
    <w:rsid w:val="00E53C0D"/>
    <w:rsid w:val="00E53E6B"/>
    <w:rsid w:val="00E53F4E"/>
    <w:rsid w:val="00E53FE5"/>
    <w:rsid w:val="00E54298"/>
    <w:rsid w:val="00E5429A"/>
    <w:rsid w:val="00E54478"/>
    <w:rsid w:val="00E5452C"/>
    <w:rsid w:val="00E5462F"/>
    <w:rsid w:val="00E5464A"/>
    <w:rsid w:val="00E5466F"/>
    <w:rsid w:val="00E546E3"/>
    <w:rsid w:val="00E54704"/>
    <w:rsid w:val="00E5478A"/>
    <w:rsid w:val="00E54B4E"/>
    <w:rsid w:val="00E54D5C"/>
    <w:rsid w:val="00E5573E"/>
    <w:rsid w:val="00E56665"/>
    <w:rsid w:val="00E5676D"/>
    <w:rsid w:val="00E5683B"/>
    <w:rsid w:val="00E569D6"/>
    <w:rsid w:val="00E56CFF"/>
    <w:rsid w:val="00E57063"/>
    <w:rsid w:val="00E57584"/>
    <w:rsid w:val="00E57E3C"/>
    <w:rsid w:val="00E60A64"/>
    <w:rsid w:val="00E60C00"/>
    <w:rsid w:val="00E60CEE"/>
    <w:rsid w:val="00E6136A"/>
    <w:rsid w:val="00E619AA"/>
    <w:rsid w:val="00E61B20"/>
    <w:rsid w:val="00E61D56"/>
    <w:rsid w:val="00E621C0"/>
    <w:rsid w:val="00E6229D"/>
    <w:rsid w:val="00E625BC"/>
    <w:rsid w:val="00E62732"/>
    <w:rsid w:val="00E6273C"/>
    <w:rsid w:val="00E627C9"/>
    <w:rsid w:val="00E62819"/>
    <w:rsid w:val="00E62E85"/>
    <w:rsid w:val="00E6387C"/>
    <w:rsid w:val="00E63DC5"/>
    <w:rsid w:val="00E63DFF"/>
    <w:rsid w:val="00E64083"/>
    <w:rsid w:val="00E64764"/>
    <w:rsid w:val="00E64ED2"/>
    <w:rsid w:val="00E65474"/>
    <w:rsid w:val="00E6563A"/>
    <w:rsid w:val="00E65766"/>
    <w:rsid w:val="00E65DCD"/>
    <w:rsid w:val="00E65E69"/>
    <w:rsid w:val="00E6644C"/>
    <w:rsid w:val="00E669C1"/>
    <w:rsid w:val="00E67138"/>
    <w:rsid w:val="00E67921"/>
    <w:rsid w:val="00E67FC1"/>
    <w:rsid w:val="00E700C3"/>
    <w:rsid w:val="00E701BF"/>
    <w:rsid w:val="00E703CA"/>
    <w:rsid w:val="00E7069E"/>
    <w:rsid w:val="00E70A72"/>
    <w:rsid w:val="00E70D08"/>
    <w:rsid w:val="00E71523"/>
    <w:rsid w:val="00E715BF"/>
    <w:rsid w:val="00E71609"/>
    <w:rsid w:val="00E716FC"/>
    <w:rsid w:val="00E71B9A"/>
    <w:rsid w:val="00E71E47"/>
    <w:rsid w:val="00E7222A"/>
    <w:rsid w:val="00E72416"/>
    <w:rsid w:val="00E724F6"/>
    <w:rsid w:val="00E726B3"/>
    <w:rsid w:val="00E7277F"/>
    <w:rsid w:val="00E729FA"/>
    <w:rsid w:val="00E72FA7"/>
    <w:rsid w:val="00E731CC"/>
    <w:rsid w:val="00E73C3E"/>
    <w:rsid w:val="00E73CF1"/>
    <w:rsid w:val="00E73DAE"/>
    <w:rsid w:val="00E74B78"/>
    <w:rsid w:val="00E74D3A"/>
    <w:rsid w:val="00E74E43"/>
    <w:rsid w:val="00E74F5F"/>
    <w:rsid w:val="00E75055"/>
    <w:rsid w:val="00E75114"/>
    <w:rsid w:val="00E758C8"/>
    <w:rsid w:val="00E759AD"/>
    <w:rsid w:val="00E75BB4"/>
    <w:rsid w:val="00E764AA"/>
    <w:rsid w:val="00E76568"/>
    <w:rsid w:val="00E769EE"/>
    <w:rsid w:val="00E77691"/>
    <w:rsid w:val="00E778C9"/>
    <w:rsid w:val="00E77976"/>
    <w:rsid w:val="00E77B01"/>
    <w:rsid w:val="00E77DA1"/>
    <w:rsid w:val="00E77F1C"/>
    <w:rsid w:val="00E803E3"/>
    <w:rsid w:val="00E80598"/>
    <w:rsid w:val="00E80610"/>
    <w:rsid w:val="00E8082C"/>
    <w:rsid w:val="00E8090B"/>
    <w:rsid w:val="00E80F9A"/>
    <w:rsid w:val="00E8123E"/>
    <w:rsid w:val="00E8134B"/>
    <w:rsid w:val="00E81749"/>
    <w:rsid w:val="00E81859"/>
    <w:rsid w:val="00E81FBF"/>
    <w:rsid w:val="00E81FC8"/>
    <w:rsid w:val="00E82375"/>
    <w:rsid w:val="00E823D9"/>
    <w:rsid w:val="00E82468"/>
    <w:rsid w:val="00E82C4C"/>
    <w:rsid w:val="00E82EC8"/>
    <w:rsid w:val="00E832ED"/>
    <w:rsid w:val="00E83F86"/>
    <w:rsid w:val="00E83F90"/>
    <w:rsid w:val="00E83FF6"/>
    <w:rsid w:val="00E84062"/>
    <w:rsid w:val="00E841D3"/>
    <w:rsid w:val="00E84A9B"/>
    <w:rsid w:val="00E84DCE"/>
    <w:rsid w:val="00E84EED"/>
    <w:rsid w:val="00E85082"/>
    <w:rsid w:val="00E85190"/>
    <w:rsid w:val="00E8519A"/>
    <w:rsid w:val="00E853C6"/>
    <w:rsid w:val="00E854AF"/>
    <w:rsid w:val="00E85751"/>
    <w:rsid w:val="00E85AE1"/>
    <w:rsid w:val="00E85C8D"/>
    <w:rsid w:val="00E85FBE"/>
    <w:rsid w:val="00E8600B"/>
    <w:rsid w:val="00E86108"/>
    <w:rsid w:val="00E863B8"/>
    <w:rsid w:val="00E86619"/>
    <w:rsid w:val="00E86735"/>
    <w:rsid w:val="00E86854"/>
    <w:rsid w:val="00E86946"/>
    <w:rsid w:val="00E86BEF"/>
    <w:rsid w:val="00E871B2"/>
    <w:rsid w:val="00E871BC"/>
    <w:rsid w:val="00E87766"/>
    <w:rsid w:val="00E8792F"/>
    <w:rsid w:val="00E87B4A"/>
    <w:rsid w:val="00E87CB8"/>
    <w:rsid w:val="00E905E4"/>
    <w:rsid w:val="00E90C65"/>
    <w:rsid w:val="00E90DE4"/>
    <w:rsid w:val="00E90EE0"/>
    <w:rsid w:val="00E90FED"/>
    <w:rsid w:val="00E91093"/>
    <w:rsid w:val="00E918E2"/>
    <w:rsid w:val="00E919D4"/>
    <w:rsid w:val="00E91B8E"/>
    <w:rsid w:val="00E91D6F"/>
    <w:rsid w:val="00E92E3B"/>
    <w:rsid w:val="00E93552"/>
    <w:rsid w:val="00E936F9"/>
    <w:rsid w:val="00E937BA"/>
    <w:rsid w:val="00E93957"/>
    <w:rsid w:val="00E939F0"/>
    <w:rsid w:val="00E93AA0"/>
    <w:rsid w:val="00E93D80"/>
    <w:rsid w:val="00E93E38"/>
    <w:rsid w:val="00E944F7"/>
    <w:rsid w:val="00E94740"/>
    <w:rsid w:val="00E94A5C"/>
    <w:rsid w:val="00E94DAB"/>
    <w:rsid w:val="00E95175"/>
    <w:rsid w:val="00E95912"/>
    <w:rsid w:val="00E95CE9"/>
    <w:rsid w:val="00E963AF"/>
    <w:rsid w:val="00E96808"/>
    <w:rsid w:val="00E969E8"/>
    <w:rsid w:val="00E96F3A"/>
    <w:rsid w:val="00E974EE"/>
    <w:rsid w:val="00E97793"/>
    <w:rsid w:val="00E97E39"/>
    <w:rsid w:val="00E97FC3"/>
    <w:rsid w:val="00EA008F"/>
    <w:rsid w:val="00EA0322"/>
    <w:rsid w:val="00EA0696"/>
    <w:rsid w:val="00EA133B"/>
    <w:rsid w:val="00EA1879"/>
    <w:rsid w:val="00EA19BD"/>
    <w:rsid w:val="00EA1FD2"/>
    <w:rsid w:val="00EA209B"/>
    <w:rsid w:val="00EA20C8"/>
    <w:rsid w:val="00EA20FA"/>
    <w:rsid w:val="00EA23F0"/>
    <w:rsid w:val="00EA26AD"/>
    <w:rsid w:val="00EA2807"/>
    <w:rsid w:val="00EA282A"/>
    <w:rsid w:val="00EA2A60"/>
    <w:rsid w:val="00EA2D45"/>
    <w:rsid w:val="00EA2E62"/>
    <w:rsid w:val="00EA3BEE"/>
    <w:rsid w:val="00EA3E4B"/>
    <w:rsid w:val="00EA425C"/>
    <w:rsid w:val="00EA428A"/>
    <w:rsid w:val="00EA46D5"/>
    <w:rsid w:val="00EA5288"/>
    <w:rsid w:val="00EA5D46"/>
    <w:rsid w:val="00EA5DA9"/>
    <w:rsid w:val="00EA5F5C"/>
    <w:rsid w:val="00EA60CB"/>
    <w:rsid w:val="00EA63C3"/>
    <w:rsid w:val="00EA63DA"/>
    <w:rsid w:val="00EA6433"/>
    <w:rsid w:val="00EA6902"/>
    <w:rsid w:val="00EA7154"/>
    <w:rsid w:val="00EA7BC8"/>
    <w:rsid w:val="00EA7CEE"/>
    <w:rsid w:val="00EA7EB3"/>
    <w:rsid w:val="00EB01B1"/>
    <w:rsid w:val="00EB0485"/>
    <w:rsid w:val="00EB0663"/>
    <w:rsid w:val="00EB1094"/>
    <w:rsid w:val="00EB12DB"/>
    <w:rsid w:val="00EB14CA"/>
    <w:rsid w:val="00EB193D"/>
    <w:rsid w:val="00EB1C97"/>
    <w:rsid w:val="00EB20E6"/>
    <w:rsid w:val="00EB24D7"/>
    <w:rsid w:val="00EB2588"/>
    <w:rsid w:val="00EB269A"/>
    <w:rsid w:val="00EB2941"/>
    <w:rsid w:val="00EB29DC"/>
    <w:rsid w:val="00EB2A9E"/>
    <w:rsid w:val="00EB2BBE"/>
    <w:rsid w:val="00EB31A1"/>
    <w:rsid w:val="00EB34C5"/>
    <w:rsid w:val="00EB397A"/>
    <w:rsid w:val="00EB3F10"/>
    <w:rsid w:val="00EB3F1A"/>
    <w:rsid w:val="00EB456C"/>
    <w:rsid w:val="00EB46FB"/>
    <w:rsid w:val="00EB475E"/>
    <w:rsid w:val="00EB4D63"/>
    <w:rsid w:val="00EB4D9C"/>
    <w:rsid w:val="00EB4ED4"/>
    <w:rsid w:val="00EB5250"/>
    <w:rsid w:val="00EB54D5"/>
    <w:rsid w:val="00EB5788"/>
    <w:rsid w:val="00EB5B9C"/>
    <w:rsid w:val="00EB634A"/>
    <w:rsid w:val="00EB6631"/>
    <w:rsid w:val="00EB67A4"/>
    <w:rsid w:val="00EB6835"/>
    <w:rsid w:val="00EB6927"/>
    <w:rsid w:val="00EB6A25"/>
    <w:rsid w:val="00EB6B14"/>
    <w:rsid w:val="00EB7250"/>
    <w:rsid w:val="00EB7600"/>
    <w:rsid w:val="00EB7FD7"/>
    <w:rsid w:val="00EC01B9"/>
    <w:rsid w:val="00EC023C"/>
    <w:rsid w:val="00EC0248"/>
    <w:rsid w:val="00EC0251"/>
    <w:rsid w:val="00EC069E"/>
    <w:rsid w:val="00EC0A96"/>
    <w:rsid w:val="00EC0EC8"/>
    <w:rsid w:val="00EC11A0"/>
    <w:rsid w:val="00EC15AC"/>
    <w:rsid w:val="00EC1B67"/>
    <w:rsid w:val="00EC1DEB"/>
    <w:rsid w:val="00EC1F39"/>
    <w:rsid w:val="00EC1F5A"/>
    <w:rsid w:val="00EC2184"/>
    <w:rsid w:val="00EC23DB"/>
    <w:rsid w:val="00EC26DD"/>
    <w:rsid w:val="00EC2D54"/>
    <w:rsid w:val="00EC2FFF"/>
    <w:rsid w:val="00EC3024"/>
    <w:rsid w:val="00EC3042"/>
    <w:rsid w:val="00EC3259"/>
    <w:rsid w:val="00EC3388"/>
    <w:rsid w:val="00EC351C"/>
    <w:rsid w:val="00EC3F30"/>
    <w:rsid w:val="00EC46CE"/>
    <w:rsid w:val="00EC4ED1"/>
    <w:rsid w:val="00EC513A"/>
    <w:rsid w:val="00EC5418"/>
    <w:rsid w:val="00EC5527"/>
    <w:rsid w:val="00EC58B2"/>
    <w:rsid w:val="00EC5C3E"/>
    <w:rsid w:val="00EC5E44"/>
    <w:rsid w:val="00EC5E68"/>
    <w:rsid w:val="00EC6B09"/>
    <w:rsid w:val="00EC6BBD"/>
    <w:rsid w:val="00EC6DA0"/>
    <w:rsid w:val="00EC6FD8"/>
    <w:rsid w:val="00EC7578"/>
    <w:rsid w:val="00EC79D0"/>
    <w:rsid w:val="00EC7ABB"/>
    <w:rsid w:val="00ED011C"/>
    <w:rsid w:val="00ED0D1C"/>
    <w:rsid w:val="00ED1290"/>
    <w:rsid w:val="00ED15CD"/>
    <w:rsid w:val="00ED1E0A"/>
    <w:rsid w:val="00ED2B08"/>
    <w:rsid w:val="00ED389E"/>
    <w:rsid w:val="00ED3A0C"/>
    <w:rsid w:val="00ED3B21"/>
    <w:rsid w:val="00ED3F0C"/>
    <w:rsid w:val="00ED4295"/>
    <w:rsid w:val="00ED4407"/>
    <w:rsid w:val="00ED461D"/>
    <w:rsid w:val="00ED47A4"/>
    <w:rsid w:val="00ED4A36"/>
    <w:rsid w:val="00ED4B78"/>
    <w:rsid w:val="00ED4C79"/>
    <w:rsid w:val="00ED4CB6"/>
    <w:rsid w:val="00ED4ED0"/>
    <w:rsid w:val="00ED50CF"/>
    <w:rsid w:val="00ED57D7"/>
    <w:rsid w:val="00ED5843"/>
    <w:rsid w:val="00ED5A1A"/>
    <w:rsid w:val="00ED5B49"/>
    <w:rsid w:val="00ED5D0C"/>
    <w:rsid w:val="00ED60D4"/>
    <w:rsid w:val="00ED7164"/>
    <w:rsid w:val="00ED77FC"/>
    <w:rsid w:val="00ED7B02"/>
    <w:rsid w:val="00ED7D73"/>
    <w:rsid w:val="00ED7D7F"/>
    <w:rsid w:val="00ED7E78"/>
    <w:rsid w:val="00EE0179"/>
    <w:rsid w:val="00EE0227"/>
    <w:rsid w:val="00EE04D0"/>
    <w:rsid w:val="00EE0C41"/>
    <w:rsid w:val="00EE1061"/>
    <w:rsid w:val="00EE1885"/>
    <w:rsid w:val="00EE1B31"/>
    <w:rsid w:val="00EE1CCC"/>
    <w:rsid w:val="00EE1FDC"/>
    <w:rsid w:val="00EE1FF3"/>
    <w:rsid w:val="00EE2291"/>
    <w:rsid w:val="00EE22F2"/>
    <w:rsid w:val="00EE23B5"/>
    <w:rsid w:val="00EE2404"/>
    <w:rsid w:val="00EE243F"/>
    <w:rsid w:val="00EE2712"/>
    <w:rsid w:val="00EE2AC6"/>
    <w:rsid w:val="00EE2B2F"/>
    <w:rsid w:val="00EE2C94"/>
    <w:rsid w:val="00EE2D35"/>
    <w:rsid w:val="00EE34B1"/>
    <w:rsid w:val="00EE350B"/>
    <w:rsid w:val="00EE37E4"/>
    <w:rsid w:val="00EE430F"/>
    <w:rsid w:val="00EE4F34"/>
    <w:rsid w:val="00EE4F83"/>
    <w:rsid w:val="00EE4FA2"/>
    <w:rsid w:val="00EE5611"/>
    <w:rsid w:val="00EE580C"/>
    <w:rsid w:val="00EE5CF0"/>
    <w:rsid w:val="00EE5EA5"/>
    <w:rsid w:val="00EE5F97"/>
    <w:rsid w:val="00EE65A6"/>
    <w:rsid w:val="00EE6A06"/>
    <w:rsid w:val="00EE6B52"/>
    <w:rsid w:val="00EE7028"/>
    <w:rsid w:val="00EE70FC"/>
    <w:rsid w:val="00EE7164"/>
    <w:rsid w:val="00EE756D"/>
    <w:rsid w:val="00EE7907"/>
    <w:rsid w:val="00EE7AD8"/>
    <w:rsid w:val="00EE7D62"/>
    <w:rsid w:val="00EE7E1A"/>
    <w:rsid w:val="00EE7E37"/>
    <w:rsid w:val="00EE7F8C"/>
    <w:rsid w:val="00EF0344"/>
    <w:rsid w:val="00EF0491"/>
    <w:rsid w:val="00EF0683"/>
    <w:rsid w:val="00EF0B42"/>
    <w:rsid w:val="00EF0F46"/>
    <w:rsid w:val="00EF0F50"/>
    <w:rsid w:val="00EF1784"/>
    <w:rsid w:val="00EF1DA8"/>
    <w:rsid w:val="00EF1F3A"/>
    <w:rsid w:val="00EF226A"/>
    <w:rsid w:val="00EF237A"/>
    <w:rsid w:val="00EF26A1"/>
    <w:rsid w:val="00EF2794"/>
    <w:rsid w:val="00EF2963"/>
    <w:rsid w:val="00EF2AC8"/>
    <w:rsid w:val="00EF3266"/>
    <w:rsid w:val="00EF39A3"/>
    <w:rsid w:val="00EF4323"/>
    <w:rsid w:val="00EF4362"/>
    <w:rsid w:val="00EF4804"/>
    <w:rsid w:val="00EF4D4D"/>
    <w:rsid w:val="00EF4FF1"/>
    <w:rsid w:val="00EF56DF"/>
    <w:rsid w:val="00EF5BB3"/>
    <w:rsid w:val="00EF62B4"/>
    <w:rsid w:val="00EF64AF"/>
    <w:rsid w:val="00EF6776"/>
    <w:rsid w:val="00EF6BF4"/>
    <w:rsid w:val="00EF6FE8"/>
    <w:rsid w:val="00EF7926"/>
    <w:rsid w:val="00EF7CA3"/>
    <w:rsid w:val="00EF7EC7"/>
    <w:rsid w:val="00EF7F56"/>
    <w:rsid w:val="00F0004A"/>
    <w:rsid w:val="00F002DB"/>
    <w:rsid w:val="00F00340"/>
    <w:rsid w:val="00F0074A"/>
    <w:rsid w:val="00F0078E"/>
    <w:rsid w:val="00F00C98"/>
    <w:rsid w:val="00F00D8A"/>
    <w:rsid w:val="00F01361"/>
    <w:rsid w:val="00F014E5"/>
    <w:rsid w:val="00F01A3A"/>
    <w:rsid w:val="00F01A7A"/>
    <w:rsid w:val="00F020CC"/>
    <w:rsid w:val="00F02267"/>
    <w:rsid w:val="00F02706"/>
    <w:rsid w:val="00F02C4C"/>
    <w:rsid w:val="00F02D4A"/>
    <w:rsid w:val="00F02E0B"/>
    <w:rsid w:val="00F0331D"/>
    <w:rsid w:val="00F04F58"/>
    <w:rsid w:val="00F051FF"/>
    <w:rsid w:val="00F052A9"/>
    <w:rsid w:val="00F055F2"/>
    <w:rsid w:val="00F05DBE"/>
    <w:rsid w:val="00F05EA2"/>
    <w:rsid w:val="00F05FAE"/>
    <w:rsid w:val="00F06103"/>
    <w:rsid w:val="00F0684E"/>
    <w:rsid w:val="00F06A51"/>
    <w:rsid w:val="00F0700C"/>
    <w:rsid w:val="00F07499"/>
    <w:rsid w:val="00F07AF3"/>
    <w:rsid w:val="00F07E22"/>
    <w:rsid w:val="00F07F9C"/>
    <w:rsid w:val="00F10128"/>
    <w:rsid w:val="00F10A1F"/>
    <w:rsid w:val="00F10AEC"/>
    <w:rsid w:val="00F10B4F"/>
    <w:rsid w:val="00F10ED7"/>
    <w:rsid w:val="00F114D2"/>
    <w:rsid w:val="00F11546"/>
    <w:rsid w:val="00F11F21"/>
    <w:rsid w:val="00F12B94"/>
    <w:rsid w:val="00F12CA1"/>
    <w:rsid w:val="00F132E6"/>
    <w:rsid w:val="00F1348A"/>
    <w:rsid w:val="00F13AC2"/>
    <w:rsid w:val="00F13CE3"/>
    <w:rsid w:val="00F140AD"/>
    <w:rsid w:val="00F1418E"/>
    <w:rsid w:val="00F146E0"/>
    <w:rsid w:val="00F14777"/>
    <w:rsid w:val="00F14A31"/>
    <w:rsid w:val="00F14BE9"/>
    <w:rsid w:val="00F14C2D"/>
    <w:rsid w:val="00F14C67"/>
    <w:rsid w:val="00F15DE8"/>
    <w:rsid w:val="00F16309"/>
    <w:rsid w:val="00F1678A"/>
    <w:rsid w:val="00F16A52"/>
    <w:rsid w:val="00F17419"/>
    <w:rsid w:val="00F17901"/>
    <w:rsid w:val="00F179EE"/>
    <w:rsid w:val="00F17FDD"/>
    <w:rsid w:val="00F200D9"/>
    <w:rsid w:val="00F200E2"/>
    <w:rsid w:val="00F20315"/>
    <w:rsid w:val="00F20513"/>
    <w:rsid w:val="00F20643"/>
    <w:rsid w:val="00F208D8"/>
    <w:rsid w:val="00F20B73"/>
    <w:rsid w:val="00F212E3"/>
    <w:rsid w:val="00F213CA"/>
    <w:rsid w:val="00F21408"/>
    <w:rsid w:val="00F214F3"/>
    <w:rsid w:val="00F21A1F"/>
    <w:rsid w:val="00F21A55"/>
    <w:rsid w:val="00F21C64"/>
    <w:rsid w:val="00F2211F"/>
    <w:rsid w:val="00F22491"/>
    <w:rsid w:val="00F226D7"/>
    <w:rsid w:val="00F22CCE"/>
    <w:rsid w:val="00F23048"/>
    <w:rsid w:val="00F230BF"/>
    <w:rsid w:val="00F23733"/>
    <w:rsid w:val="00F2390C"/>
    <w:rsid w:val="00F239D5"/>
    <w:rsid w:val="00F23AA8"/>
    <w:rsid w:val="00F24021"/>
    <w:rsid w:val="00F242FE"/>
    <w:rsid w:val="00F24BB9"/>
    <w:rsid w:val="00F24CFF"/>
    <w:rsid w:val="00F25515"/>
    <w:rsid w:val="00F25697"/>
    <w:rsid w:val="00F256D9"/>
    <w:rsid w:val="00F262DB"/>
    <w:rsid w:val="00F263CC"/>
    <w:rsid w:val="00F269C0"/>
    <w:rsid w:val="00F26B5E"/>
    <w:rsid w:val="00F26FF8"/>
    <w:rsid w:val="00F270C1"/>
    <w:rsid w:val="00F27999"/>
    <w:rsid w:val="00F2799F"/>
    <w:rsid w:val="00F27A2E"/>
    <w:rsid w:val="00F27B29"/>
    <w:rsid w:val="00F30546"/>
    <w:rsid w:val="00F30EE1"/>
    <w:rsid w:val="00F31330"/>
    <w:rsid w:val="00F317BD"/>
    <w:rsid w:val="00F31ABD"/>
    <w:rsid w:val="00F31DC3"/>
    <w:rsid w:val="00F321BE"/>
    <w:rsid w:val="00F32306"/>
    <w:rsid w:val="00F32536"/>
    <w:rsid w:val="00F32560"/>
    <w:rsid w:val="00F32913"/>
    <w:rsid w:val="00F33EF1"/>
    <w:rsid w:val="00F3402C"/>
    <w:rsid w:val="00F340D7"/>
    <w:rsid w:val="00F344C7"/>
    <w:rsid w:val="00F34AB9"/>
    <w:rsid w:val="00F34B7C"/>
    <w:rsid w:val="00F34E7B"/>
    <w:rsid w:val="00F350ED"/>
    <w:rsid w:val="00F3548A"/>
    <w:rsid w:val="00F3556C"/>
    <w:rsid w:val="00F3558B"/>
    <w:rsid w:val="00F3569F"/>
    <w:rsid w:val="00F35817"/>
    <w:rsid w:val="00F35860"/>
    <w:rsid w:val="00F35E73"/>
    <w:rsid w:val="00F35FE0"/>
    <w:rsid w:val="00F36132"/>
    <w:rsid w:val="00F36174"/>
    <w:rsid w:val="00F362D2"/>
    <w:rsid w:val="00F36363"/>
    <w:rsid w:val="00F36835"/>
    <w:rsid w:val="00F368BD"/>
    <w:rsid w:val="00F36A41"/>
    <w:rsid w:val="00F36B4E"/>
    <w:rsid w:val="00F36BC0"/>
    <w:rsid w:val="00F378E1"/>
    <w:rsid w:val="00F37B5C"/>
    <w:rsid w:val="00F400C8"/>
    <w:rsid w:val="00F402AE"/>
    <w:rsid w:val="00F40526"/>
    <w:rsid w:val="00F40A1F"/>
    <w:rsid w:val="00F40CBC"/>
    <w:rsid w:val="00F40DC2"/>
    <w:rsid w:val="00F40FFB"/>
    <w:rsid w:val="00F41010"/>
    <w:rsid w:val="00F411D2"/>
    <w:rsid w:val="00F4135B"/>
    <w:rsid w:val="00F4137D"/>
    <w:rsid w:val="00F41526"/>
    <w:rsid w:val="00F41C76"/>
    <w:rsid w:val="00F42260"/>
    <w:rsid w:val="00F4229D"/>
    <w:rsid w:val="00F4232E"/>
    <w:rsid w:val="00F42E42"/>
    <w:rsid w:val="00F4312A"/>
    <w:rsid w:val="00F43290"/>
    <w:rsid w:val="00F43791"/>
    <w:rsid w:val="00F43E92"/>
    <w:rsid w:val="00F43F12"/>
    <w:rsid w:val="00F4436C"/>
    <w:rsid w:val="00F448F9"/>
    <w:rsid w:val="00F44958"/>
    <w:rsid w:val="00F44BA9"/>
    <w:rsid w:val="00F44D99"/>
    <w:rsid w:val="00F44EB2"/>
    <w:rsid w:val="00F45936"/>
    <w:rsid w:val="00F45B4F"/>
    <w:rsid w:val="00F45C13"/>
    <w:rsid w:val="00F45CC8"/>
    <w:rsid w:val="00F45D57"/>
    <w:rsid w:val="00F45D97"/>
    <w:rsid w:val="00F45E27"/>
    <w:rsid w:val="00F46628"/>
    <w:rsid w:val="00F46781"/>
    <w:rsid w:val="00F469F7"/>
    <w:rsid w:val="00F46C28"/>
    <w:rsid w:val="00F472EE"/>
    <w:rsid w:val="00F47371"/>
    <w:rsid w:val="00F47389"/>
    <w:rsid w:val="00F47402"/>
    <w:rsid w:val="00F476A0"/>
    <w:rsid w:val="00F47C62"/>
    <w:rsid w:val="00F47CCE"/>
    <w:rsid w:val="00F47E19"/>
    <w:rsid w:val="00F50087"/>
    <w:rsid w:val="00F500B2"/>
    <w:rsid w:val="00F50457"/>
    <w:rsid w:val="00F50478"/>
    <w:rsid w:val="00F50661"/>
    <w:rsid w:val="00F50785"/>
    <w:rsid w:val="00F50DC3"/>
    <w:rsid w:val="00F50F10"/>
    <w:rsid w:val="00F511C8"/>
    <w:rsid w:val="00F51501"/>
    <w:rsid w:val="00F519D5"/>
    <w:rsid w:val="00F52311"/>
    <w:rsid w:val="00F52440"/>
    <w:rsid w:val="00F5257A"/>
    <w:rsid w:val="00F525FC"/>
    <w:rsid w:val="00F52620"/>
    <w:rsid w:val="00F52AD3"/>
    <w:rsid w:val="00F52B12"/>
    <w:rsid w:val="00F52DCC"/>
    <w:rsid w:val="00F5303C"/>
    <w:rsid w:val="00F531CC"/>
    <w:rsid w:val="00F531F9"/>
    <w:rsid w:val="00F532EA"/>
    <w:rsid w:val="00F53476"/>
    <w:rsid w:val="00F53634"/>
    <w:rsid w:val="00F538BC"/>
    <w:rsid w:val="00F53B0E"/>
    <w:rsid w:val="00F53E86"/>
    <w:rsid w:val="00F53EE1"/>
    <w:rsid w:val="00F542A4"/>
    <w:rsid w:val="00F54A10"/>
    <w:rsid w:val="00F54DDD"/>
    <w:rsid w:val="00F55663"/>
    <w:rsid w:val="00F558E8"/>
    <w:rsid w:val="00F55B4D"/>
    <w:rsid w:val="00F55BCA"/>
    <w:rsid w:val="00F55D9C"/>
    <w:rsid w:val="00F56311"/>
    <w:rsid w:val="00F5636D"/>
    <w:rsid w:val="00F567C5"/>
    <w:rsid w:val="00F5708E"/>
    <w:rsid w:val="00F570AA"/>
    <w:rsid w:val="00F570F2"/>
    <w:rsid w:val="00F5747C"/>
    <w:rsid w:val="00F578CA"/>
    <w:rsid w:val="00F57F04"/>
    <w:rsid w:val="00F600A2"/>
    <w:rsid w:val="00F60158"/>
    <w:rsid w:val="00F602E2"/>
    <w:rsid w:val="00F603AA"/>
    <w:rsid w:val="00F608B0"/>
    <w:rsid w:val="00F60915"/>
    <w:rsid w:val="00F6096A"/>
    <w:rsid w:val="00F60BE5"/>
    <w:rsid w:val="00F60C69"/>
    <w:rsid w:val="00F60C7B"/>
    <w:rsid w:val="00F60E4D"/>
    <w:rsid w:val="00F612A4"/>
    <w:rsid w:val="00F614F0"/>
    <w:rsid w:val="00F61556"/>
    <w:rsid w:val="00F61671"/>
    <w:rsid w:val="00F6195B"/>
    <w:rsid w:val="00F61D18"/>
    <w:rsid w:val="00F61D39"/>
    <w:rsid w:val="00F61DBB"/>
    <w:rsid w:val="00F61F55"/>
    <w:rsid w:val="00F622B1"/>
    <w:rsid w:val="00F626F4"/>
    <w:rsid w:val="00F62C25"/>
    <w:rsid w:val="00F62EC7"/>
    <w:rsid w:val="00F6303D"/>
    <w:rsid w:val="00F63696"/>
    <w:rsid w:val="00F63755"/>
    <w:rsid w:val="00F638A4"/>
    <w:rsid w:val="00F63998"/>
    <w:rsid w:val="00F63E07"/>
    <w:rsid w:val="00F6420E"/>
    <w:rsid w:val="00F643E7"/>
    <w:rsid w:val="00F643FE"/>
    <w:rsid w:val="00F646B2"/>
    <w:rsid w:val="00F648C1"/>
    <w:rsid w:val="00F649C5"/>
    <w:rsid w:val="00F64A74"/>
    <w:rsid w:val="00F64D73"/>
    <w:rsid w:val="00F65457"/>
    <w:rsid w:val="00F655DF"/>
    <w:rsid w:val="00F65603"/>
    <w:rsid w:val="00F6560A"/>
    <w:rsid w:val="00F65792"/>
    <w:rsid w:val="00F65832"/>
    <w:rsid w:val="00F6584B"/>
    <w:rsid w:val="00F65DC7"/>
    <w:rsid w:val="00F66344"/>
    <w:rsid w:val="00F663B3"/>
    <w:rsid w:val="00F667C2"/>
    <w:rsid w:val="00F668E0"/>
    <w:rsid w:val="00F66BE9"/>
    <w:rsid w:val="00F66DE2"/>
    <w:rsid w:val="00F66E56"/>
    <w:rsid w:val="00F66ED4"/>
    <w:rsid w:val="00F67120"/>
    <w:rsid w:val="00F6743D"/>
    <w:rsid w:val="00F67569"/>
    <w:rsid w:val="00F67663"/>
    <w:rsid w:val="00F67B11"/>
    <w:rsid w:val="00F70761"/>
    <w:rsid w:val="00F70870"/>
    <w:rsid w:val="00F717E9"/>
    <w:rsid w:val="00F71B7F"/>
    <w:rsid w:val="00F71BBD"/>
    <w:rsid w:val="00F725B9"/>
    <w:rsid w:val="00F72616"/>
    <w:rsid w:val="00F72761"/>
    <w:rsid w:val="00F72877"/>
    <w:rsid w:val="00F72FF7"/>
    <w:rsid w:val="00F73119"/>
    <w:rsid w:val="00F73128"/>
    <w:rsid w:val="00F731E1"/>
    <w:rsid w:val="00F7326C"/>
    <w:rsid w:val="00F74288"/>
    <w:rsid w:val="00F74347"/>
    <w:rsid w:val="00F744AB"/>
    <w:rsid w:val="00F746FD"/>
    <w:rsid w:val="00F74BF8"/>
    <w:rsid w:val="00F74EC7"/>
    <w:rsid w:val="00F75231"/>
    <w:rsid w:val="00F75C1C"/>
    <w:rsid w:val="00F75E4C"/>
    <w:rsid w:val="00F760F2"/>
    <w:rsid w:val="00F76101"/>
    <w:rsid w:val="00F76A17"/>
    <w:rsid w:val="00F76B9F"/>
    <w:rsid w:val="00F76C6A"/>
    <w:rsid w:val="00F76E92"/>
    <w:rsid w:val="00F772DF"/>
    <w:rsid w:val="00F775D8"/>
    <w:rsid w:val="00F77A5B"/>
    <w:rsid w:val="00F77A6E"/>
    <w:rsid w:val="00F77EDD"/>
    <w:rsid w:val="00F77F7B"/>
    <w:rsid w:val="00F8064A"/>
    <w:rsid w:val="00F8097F"/>
    <w:rsid w:val="00F80A1C"/>
    <w:rsid w:val="00F80BB1"/>
    <w:rsid w:val="00F80BBB"/>
    <w:rsid w:val="00F81022"/>
    <w:rsid w:val="00F81A11"/>
    <w:rsid w:val="00F81A9D"/>
    <w:rsid w:val="00F81DD3"/>
    <w:rsid w:val="00F82317"/>
    <w:rsid w:val="00F82D71"/>
    <w:rsid w:val="00F82DC4"/>
    <w:rsid w:val="00F83074"/>
    <w:rsid w:val="00F8327C"/>
    <w:rsid w:val="00F83890"/>
    <w:rsid w:val="00F83BF7"/>
    <w:rsid w:val="00F83D11"/>
    <w:rsid w:val="00F841CC"/>
    <w:rsid w:val="00F84440"/>
    <w:rsid w:val="00F84A34"/>
    <w:rsid w:val="00F84B62"/>
    <w:rsid w:val="00F84EDC"/>
    <w:rsid w:val="00F851AF"/>
    <w:rsid w:val="00F8542D"/>
    <w:rsid w:val="00F856FD"/>
    <w:rsid w:val="00F859B7"/>
    <w:rsid w:val="00F85BC2"/>
    <w:rsid w:val="00F85CE5"/>
    <w:rsid w:val="00F86017"/>
    <w:rsid w:val="00F861FF"/>
    <w:rsid w:val="00F86325"/>
    <w:rsid w:val="00F86360"/>
    <w:rsid w:val="00F8638D"/>
    <w:rsid w:val="00F8693E"/>
    <w:rsid w:val="00F869A3"/>
    <w:rsid w:val="00F86DDA"/>
    <w:rsid w:val="00F86FBA"/>
    <w:rsid w:val="00F8757B"/>
    <w:rsid w:val="00F876CC"/>
    <w:rsid w:val="00F87790"/>
    <w:rsid w:val="00F87816"/>
    <w:rsid w:val="00F87903"/>
    <w:rsid w:val="00F879BC"/>
    <w:rsid w:val="00F879E4"/>
    <w:rsid w:val="00F87D59"/>
    <w:rsid w:val="00F903AB"/>
    <w:rsid w:val="00F90C57"/>
    <w:rsid w:val="00F90E1B"/>
    <w:rsid w:val="00F911DF"/>
    <w:rsid w:val="00F912FE"/>
    <w:rsid w:val="00F91356"/>
    <w:rsid w:val="00F916AB"/>
    <w:rsid w:val="00F9263F"/>
    <w:rsid w:val="00F92760"/>
    <w:rsid w:val="00F92B18"/>
    <w:rsid w:val="00F92BC5"/>
    <w:rsid w:val="00F932CE"/>
    <w:rsid w:val="00F93A0F"/>
    <w:rsid w:val="00F93D5C"/>
    <w:rsid w:val="00F93E6C"/>
    <w:rsid w:val="00F947BC"/>
    <w:rsid w:val="00F94C72"/>
    <w:rsid w:val="00F94C88"/>
    <w:rsid w:val="00F9515F"/>
    <w:rsid w:val="00F9574C"/>
    <w:rsid w:val="00F959A8"/>
    <w:rsid w:val="00F959DC"/>
    <w:rsid w:val="00F95EEF"/>
    <w:rsid w:val="00F9627B"/>
    <w:rsid w:val="00F96BA4"/>
    <w:rsid w:val="00F96BD3"/>
    <w:rsid w:val="00F96E4D"/>
    <w:rsid w:val="00F96EE4"/>
    <w:rsid w:val="00F972F4"/>
    <w:rsid w:val="00F97833"/>
    <w:rsid w:val="00F97878"/>
    <w:rsid w:val="00F978CA"/>
    <w:rsid w:val="00F97B53"/>
    <w:rsid w:val="00F97CBD"/>
    <w:rsid w:val="00F97D23"/>
    <w:rsid w:val="00F97EA8"/>
    <w:rsid w:val="00F97F1C"/>
    <w:rsid w:val="00F97F3D"/>
    <w:rsid w:val="00FA0319"/>
    <w:rsid w:val="00FA05A5"/>
    <w:rsid w:val="00FA06E7"/>
    <w:rsid w:val="00FA0E49"/>
    <w:rsid w:val="00FA11B1"/>
    <w:rsid w:val="00FA1BAF"/>
    <w:rsid w:val="00FA1EDC"/>
    <w:rsid w:val="00FA2978"/>
    <w:rsid w:val="00FA32EB"/>
    <w:rsid w:val="00FA363B"/>
    <w:rsid w:val="00FA3804"/>
    <w:rsid w:val="00FA3A5E"/>
    <w:rsid w:val="00FA4283"/>
    <w:rsid w:val="00FA4BDD"/>
    <w:rsid w:val="00FA4E03"/>
    <w:rsid w:val="00FA52A2"/>
    <w:rsid w:val="00FA5334"/>
    <w:rsid w:val="00FA5623"/>
    <w:rsid w:val="00FA5DE3"/>
    <w:rsid w:val="00FA5EE6"/>
    <w:rsid w:val="00FA5F92"/>
    <w:rsid w:val="00FA6087"/>
    <w:rsid w:val="00FA611C"/>
    <w:rsid w:val="00FA68E8"/>
    <w:rsid w:val="00FA6D4E"/>
    <w:rsid w:val="00FA737D"/>
    <w:rsid w:val="00FA75C5"/>
    <w:rsid w:val="00FA7ED4"/>
    <w:rsid w:val="00FB001A"/>
    <w:rsid w:val="00FB05BD"/>
    <w:rsid w:val="00FB05EB"/>
    <w:rsid w:val="00FB0D36"/>
    <w:rsid w:val="00FB0DAA"/>
    <w:rsid w:val="00FB0FDA"/>
    <w:rsid w:val="00FB1221"/>
    <w:rsid w:val="00FB12FE"/>
    <w:rsid w:val="00FB1583"/>
    <w:rsid w:val="00FB1634"/>
    <w:rsid w:val="00FB167D"/>
    <w:rsid w:val="00FB190D"/>
    <w:rsid w:val="00FB1D8E"/>
    <w:rsid w:val="00FB27CF"/>
    <w:rsid w:val="00FB2888"/>
    <w:rsid w:val="00FB2F03"/>
    <w:rsid w:val="00FB31C5"/>
    <w:rsid w:val="00FB31CD"/>
    <w:rsid w:val="00FB3882"/>
    <w:rsid w:val="00FB39A7"/>
    <w:rsid w:val="00FB3B16"/>
    <w:rsid w:val="00FB3BFC"/>
    <w:rsid w:val="00FB3C2C"/>
    <w:rsid w:val="00FB3C52"/>
    <w:rsid w:val="00FB40D8"/>
    <w:rsid w:val="00FB43DD"/>
    <w:rsid w:val="00FB451F"/>
    <w:rsid w:val="00FB4991"/>
    <w:rsid w:val="00FB4B75"/>
    <w:rsid w:val="00FB4B8D"/>
    <w:rsid w:val="00FB503C"/>
    <w:rsid w:val="00FB504C"/>
    <w:rsid w:val="00FB5BB3"/>
    <w:rsid w:val="00FB6389"/>
    <w:rsid w:val="00FB6422"/>
    <w:rsid w:val="00FB650A"/>
    <w:rsid w:val="00FB69DA"/>
    <w:rsid w:val="00FB6A74"/>
    <w:rsid w:val="00FB6AA5"/>
    <w:rsid w:val="00FB6B3E"/>
    <w:rsid w:val="00FB6FCB"/>
    <w:rsid w:val="00FB7059"/>
    <w:rsid w:val="00FB7180"/>
    <w:rsid w:val="00FB731D"/>
    <w:rsid w:val="00FB78EE"/>
    <w:rsid w:val="00FB7965"/>
    <w:rsid w:val="00FB79C6"/>
    <w:rsid w:val="00FB7C93"/>
    <w:rsid w:val="00FC0094"/>
    <w:rsid w:val="00FC02D2"/>
    <w:rsid w:val="00FC0584"/>
    <w:rsid w:val="00FC08DC"/>
    <w:rsid w:val="00FC0CEE"/>
    <w:rsid w:val="00FC0D47"/>
    <w:rsid w:val="00FC1925"/>
    <w:rsid w:val="00FC1C7B"/>
    <w:rsid w:val="00FC20FF"/>
    <w:rsid w:val="00FC241A"/>
    <w:rsid w:val="00FC259C"/>
    <w:rsid w:val="00FC2775"/>
    <w:rsid w:val="00FC2977"/>
    <w:rsid w:val="00FC2A39"/>
    <w:rsid w:val="00FC2BA6"/>
    <w:rsid w:val="00FC2CC3"/>
    <w:rsid w:val="00FC33B1"/>
    <w:rsid w:val="00FC3491"/>
    <w:rsid w:val="00FC3551"/>
    <w:rsid w:val="00FC3D06"/>
    <w:rsid w:val="00FC3E10"/>
    <w:rsid w:val="00FC3ED9"/>
    <w:rsid w:val="00FC424A"/>
    <w:rsid w:val="00FC458C"/>
    <w:rsid w:val="00FC4853"/>
    <w:rsid w:val="00FC48DC"/>
    <w:rsid w:val="00FC498D"/>
    <w:rsid w:val="00FC4C29"/>
    <w:rsid w:val="00FC5D4D"/>
    <w:rsid w:val="00FC69EE"/>
    <w:rsid w:val="00FC6A67"/>
    <w:rsid w:val="00FC6AB9"/>
    <w:rsid w:val="00FC7168"/>
    <w:rsid w:val="00FC7C56"/>
    <w:rsid w:val="00FC7D3D"/>
    <w:rsid w:val="00FC7DA3"/>
    <w:rsid w:val="00FD0197"/>
    <w:rsid w:val="00FD032A"/>
    <w:rsid w:val="00FD060D"/>
    <w:rsid w:val="00FD0ACC"/>
    <w:rsid w:val="00FD108C"/>
    <w:rsid w:val="00FD11C1"/>
    <w:rsid w:val="00FD131B"/>
    <w:rsid w:val="00FD1419"/>
    <w:rsid w:val="00FD1463"/>
    <w:rsid w:val="00FD150F"/>
    <w:rsid w:val="00FD17D8"/>
    <w:rsid w:val="00FD1AC0"/>
    <w:rsid w:val="00FD1F10"/>
    <w:rsid w:val="00FD21D4"/>
    <w:rsid w:val="00FD25DD"/>
    <w:rsid w:val="00FD272B"/>
    <w:rsid w:val="00FD281D"/>
    <w:rsid w:val="00FD300E"/>
    <w:rsid w:val="00FD327C"/>
    <w:rsid w:val="00FD375C"/>
    <w:rsid w:val="00FD3DFF"/>
    <w:rsid w:val="00FD49B8"/>
    <w:rsid w:val="00FD4D03"/>
    <w:rsid w:val="00FD5157"/>
    <w:rsid w:val="00FD5456"/>
    <w:rsid w:val="00FD57B8"/>
    <w:rsid w:val="00FD58F1"/>
    <w:rsid w:val="00FD5A87"/>
    <w:rsid w:val="00FD5C20"/>
    <w:rsid w:val="00FD6A7E"/>
    <w:rsid w:val="00FD70AB"/>
    <w:rsid w:val="00FD71ED"/>
    <w:rsid w:val="00FD723F"/>
    <w:rsid w:val="00FD7293"/>
    <w:rsid w:val="00FD7D2B"/>
    <w:rsid w:val="00FD7EA7"/>
    <w:rsid w:val="00FE0346"/>
    <w:rsid w:val="00FE0BC6"/>
    <w:rsid w:val="00FE1360"/>
    <w:rsid w:val="00FE1371"/>
    <w:rsid w:val="00FE14DA"/>
    <w:rsid w:val="00FE1F82"/>
    <w:rsid w:val="00FE2233"/>
    <w:rsid w:val="00FE22B0"/>
    <w:rsid w:val="00FE289B"/>
    <w:rsid w:val="00FE28BE"/>
    <w:rsid w:val="00FE2A51"/>
    <w:rsid w:val="00FE2B97"/>
    <w:rsid w:val="00FE2FCB"/>
    <w:rsid w:val="00FE32F0"/>
    <w:rsid w:val="00FE3620"/>
    <w:rsid w:val="00FE37FC"/>
    <w:rsid w:val="00FE397B"/>
    <w:rsid w:val="00FE3D2E"/>
    <w:rsid w:val="00FE49EA"/>
    <w:rsid w:val="00FE532D"/>
    <w:rsid w:val="00FE587F"/>
    <w:rsid w:val="00FE5885"/>
    <w:rsid w:val="00FE5908"/>
    <w:rsid w:val="00FE5DB6"/>
    <w:rsid w:val="00FE6228"/>
    <w:rsid w:val="00FE6457"/>
    <w:rsid w:val="00FE6463"/>
    <w:rsid w:val="00FE6BE3"/>
    <w:rsid w:val="00FE6C3D"/>
    <w:rsid w:val="00FE6D98"/>
    <w:rsid w:val="00FE7250"/>
    <w:rsid w:val="00FE73A2"/>
    <w:rsid w:val="00FE778F"/>
    <w:rsid w:val="00FE7917"/>
    <w:rsid w:val="00FE7D5D"/>
    <w:rsid w:val="00FE7D78"/>
    <w:rsid w:val="00FF0099"/>
    <w:rsid w:val="00FF0785"/>
    <w:rsid w:val="00FF07A5"/>
    <w:rsid w:val="00FF0CFE"/>
    <w:rsid w:val="00FF1283"/>
    <w:rsid w:val="00FF1AB9"/>
    <w:rsid w:val="00FF1AF7"/>
    <w:rsid w:val="00FF1C3E"/>
    <w:rsid w:val="00FF24C5"/>
    <w:rsid w:val="00FF26EC"/>
    <w:rsid w:val="00FF2DD9"/>
    <w:rsid w:val="00FF35A5"/>
    <w:rsid w:val="00FF3699"/>
    <w:rsid w:val="00FF3D50"/>
    <w:rsid w:val="00FF3D5C"/>
    <w:rsid w:val="00FF40D5"/>
    <w:rsid w:val="00FF433A"/>
    <w:rsid w:val="00FF4387"/>
    <w:rsid w:val="00FF4A4C"/>
    <w:rsid w:val="00FF4C7C"/>
    <w:rsid w:val="00FF4F57"/>
    <w:rsid w:val="00FF52C2"/>
    <w:rsid w:val="00FF54C5"/>
    <w:rsid w:val="00FF57D5"/>
    <w:rsid w:val="00FF58CD"/>
    <w:rsid w:val="00FF5EFD"/>
    <w:rsid w:val="00FF61F9"/>
    <w:rsid w:val="00FF68C1"/>
    <w:rsid w:val="00FF6D60"/>
    <w:rsid w:val="00FF6E5A"/>
    <w:rsid w:val="00FF7A87"/>
    <w:rsid w:val="00FF7C56"/>
    <w:rsid w:val="00FF7DED"/>
    <w:rsid w:val="00FF7E45"/>
    <w:rsid w:val="01180605"/>
    <w:rsid w:val="011E4270"/>
    <w:rsid w:val="011F12D4"/>
    <w:rsid w:val="014F05CD"/>
    <w:rsid w:val="017D70B8"/>
    <w:rsid w:val="0183728A"/>
    <w:rsid w:val="01AE5B4F"/>
    <w:rsid w:val="01B67F0A"/>
    <w:rsid w:val="01C979FE"/>
    <w:rsid w:val="01E95A58"/>
    <w:rsid w:val="01EC550B"/>
    <w:rsid w:val="01F079C4"/>
    <w:rsid w:val="020874E3"/>
    <w:rsid w:val="020B5BF3"/>
    <w:rsid w:val="020F48EF"/>
    <w:rsid w:val="022963AB"/>
    <w:rsid w:val="024C4D06"/>
    <w:rsid w:val="025E5E0C"/>
    <w:rsid w:val="02805964"/>
    <w:rsid w:val="028E5499"/>
    <w:rsid w:val="02905866"/>
    <w:rsid w:val="0292128C"/>
    <w:rsid w:val="02980F81"/>
    <w:rsid w:val="02A77108"/>
    <w:rsid w:val="02BC079A"/>
    <w:rsid w:val="02C44871"/>
    <w:rsid w:val="02CA3287"/>
    <w:rsid w:val="02CD05AE"/>
    <w:rsid w:val="02CF02CD"/>
    <w:rsid w:val="02D05881"/>
    <w:rsid w:val="02DA49EC"/>
    <w:rsid w:val="02DA6C7E"/>
    <w:rsid w:val="02E77416"/>
    <w:rsid w:val="02F869F1"/>
    <w:rsid w:val="030B54DA"/>
    <w:rsid w:val="030F09B0"/>
    <w:rsid w:val="032F6F51"/>
    <w:rsid w:val="033B1E27"/>
    <w:rsid w:val="03414B9E"/>
    <w:rsid w:val="03610950"/>
    <w:rsid w:val="03672922"/>
    <w:rsid w:val="037541D1"/>
    <w:rsid w:val="038E774A"/>
    <w:rsid w:val="038F539C"/>
    <w:rsid w:val="039019C5"/>
    <w:rsid w:val="03950645"/>
    <w:rsid w:val="03A73550"/>
    <w:rsid w:val="03C661BF"/>
    <w:rsid w:val="03D503D2"/>
    <w:rsid w:val="03E220D8"/>
    <w:rsid w:val="03EB39A1"/>
    <w:rsid w:val="03F53F4B"/>
    <w:rsid w:val="03F9120C"/>
    <w:rsid w:val="040068FA"/>
    <w:rsid w:val="04093396"/>
    <w:rsid w:val="040D22A6"/>
    <w:rsid w:val="04101CB2"/>
    <w:rsid w:val="04122DBB"/>
    <w:rsid w:val="04235B8A"/>
    <w:rsid w:val="04506A49"/>
    <w:rsid w:val="0458352F"/>
    <w:rsid w:val="045D40D9"/>
    <w:rsid w:val="04654FBC"/>
    <w:rsid w:val="04845678"/>
    <w:rsid w:val="04881D24"/>
    <w:rsid w:val="04A31C69"/>
    <w:rsid w:val="04A456DA"/>
    <w:rsid w:val="04B0613C"/>
    <w:rsid w:val="04C75262"/>
    <w:rsid w:val="04CE61AF"/>
    <w:rsid w:val="04EA1F30"/>
    <w:rsid w:val="04EC3DA3"/>
    <w:rsid w:val="04F65A04"/>
    <w:rsid w:val="04FE74BE"/>
    <w:rsid w:val="05134CA3"/>
    <w:rsid w:val="053D096D"/>
    <w:rsid w:val="054F79A7"/>
    <w:rsid w:val="05532020"/>
    <w:rsid w:val="05535A11"/>
    <w:rsid w:val="056B4C58"/>
    <w:rsid w:val="05802F92"/>
    <w:rsid w:val="05C2196C"/>
    <w:rsid w:val="05D91DFD"/>
    <w:rsid w:val="05E26405"/>
    <w:rsid w:val="05E54AA9"/>
    <w:rsid w:val="05EF4620"/>
    <w:rsid w:val="05F37672"/>
    <w:rsid w:val="05FE60AA"/>
    <w:rsid w:val="061A5734"/>
    <w:rsid w:val="0621750B"/>
    <w:rsid w:val="063F6C84"/>
    <w:rsid w:val="0640323A"/>
    <w:rsid w:val="0648058B"/>
    <w:rsid w:val="064A0C35"/>
    <w:rsid w:val="06597DDC"/>
    <w:rsid w:val="066419D7"/>
    <w:rsid w:val="066D73F9"/>
    <w:rsid w:val="06714259"/>
    <w:rsid w:val="06781F50"/>
    <w:rsid w:val="06792756"/>
    <w:rsid w:val="068517C0"/>
    <w:rsid w:val="06991905"/>
    <w:rsid w:val="06A665F7"/>
    <w:rsid w:val="06B20A7B"/>
    <w:rsid w:val="06BD621D"/>
    <w:rsid w:val="06C3079D"/>
    <w:rsid w:val="06CA1B69"/>
    <w:rsid w:val="071F1CE7"/>
    <w:rsid w:val="07214C0F"/>
    <w:rsid w:val="07422860"/>
    <w:rsid w:val="074402CA"/>
    <w:rsid w:val="075E0F15"/>
    <w:rsid w:val="0767298D"/>
    <w:rsid w:val="076A76D9"/>
    <w:rsid w:val="076E6040"/>
    <w:rsid w:val="077D39EC"/>
    <w:rsid w:val="079027E7"/>
    <w:rsid w:val="079155AC"/>
    <w:rsid w:val="07AA11C9"/>
    <w:rsid w:val="07AE0D9A"/>
    <w:rsid w:val="07E95286"/>
    <w:rsid w:val="07EF1890"/>
    <w:rsid w:val="08035FA3"/>
    <w:rsid w:val="08047AC2"/>
    <w:rsid w:val="08101771"/>
    <w:rsid w:val="082C3D60"/>
    <w:rsid w:val="0830452A"/>
    <w:rsid w:val="08377C87"/>
    <w:rsid w:val="08560463"/>
    <w:rsid w:val="08631181"/>
    <w:rsid w:val="087E2ED0"/>
    <w:rsid w:val="089F4B7E"/>
    <w:rsid w:val="08D242BB"/>
    <w:rsid w:val="08F54C62"/>
    <w:rsid w:val="09023904"/>
    <w:rsid w:val="093001A7"/>
    <w:rsid w:val="09537640"/>
    <w:rsid w:val="096C2860"/>
    <w:rsid w:val="09863FCC"/>
    <w:rsid w:val="09867B5B"/>
    <w:rsid w:val="098E0E75"/>
    <w:rsid w:val="099B01D6"/>
    <w:rsid w:val="09A664D0"/>
    <w:rsid w:val="09AA3D04"/>
    <w:rsid w:val="09B53482"/>
    <w:rsid w:val="09C768D1"/>
    <w:rsid w:val="0A0E6C19"/>
    <w:rsid w:val="0A11626D"/>
    <w:rsid w:val="0A14727E"/>
    <w:rsid w:val="0A4F1E86"/>
    <w:rsid w:val="0A560DBA"/>
    <w:rsid w:val="0A563060"/>
    <w:rsid w:val="0A8D71B4"/>
    <w:rsid w:val="0A8F45D9"/>
    <w:rsid w:val="0A961E85"/>
    <w:rsid w:val="0A9D03F6"/>
    <w:rsid w:val="0AAA30CC"/>
    <w:rsid w:val="0AC55F29"/>
    <w:rsid w:val="0AD37639"/>
    <w:rsid w:val="0AD60A8C"/>
    <w:rsid w:val="0AE1644F"/>
    <w:rsid w:val="0AE55724"/>
    <w:rsid w:val="0B030FFF"/>
    <w:rsid w:val="0B1E5332"/>
    <w:rsid w:val="0B2D3BDF"/>
    <w:rsid w:val="0B366AF9"/>
    <w:rsid w:val="0B56492C"/>
    <w:rsid w:val="0B5E235F"/>
    <w:rsid w:val="0B7C37D6"/>
    <w:rsid w:val="0B8A25FD"/>
    <w:rsid w:val="0B9517E0"/>
    <w:rsid w:val="0BAA5E29"/>
    <w:rsid w:val="0BB053FA"/>
    <w:rsid w:val="0BBD0157"/>
    <w:rsid w:val="0BD554C3"/>
    <w:rsid w:val="0BE53C10"/>
    <w:rsid w:val="0BF10701"/>
    <w:rsid w:val="0BF16A02"/>
    <w:rsid w:val="0BF25204"/>
    <w:rsid w:val="0C130840"/>
    <w:rsid w:val="0C347BAA"/>
    <w:rsid w:val="0C3A44BB"/>
    <w:rsid w:val="0C6E2364"/>
    <w:rsid w:val="0C7D40E4"/>
    <w:rsid w:val="0C896046"/>
    <w:rsid w:val="0C8D7233"/>
    <w:rsid w:val="0C945DF9"/>
    <w:rsid w:val="0D1348E1"/>
    <w:rsid w:val="0D16240A"/>
    <w:rsid w:val="0D270E5A"/>
    <w:rsid w:val="0D3713FB"/>
    <w:rsid w:val="0D385778"/>
    <w:rsid w:val="0D5E4A31"/>
    <w:rsid w:val="0D676512"/>
    <w:rsid w:val="0D706561"/>
    <w:rsid w:val="0D891D1A"/>
    <w:rsid w:val="0D986787"/>
    <w:rsid w:val="0D9A682A"/>
    <w:rsid w:val="0DB00467"/>
    <w:rsid w:val="0DC63FC3"/>
    <w:rsid w:val="0DCC4F36"/>
    <w:rsid w:val="0DDB6131"/>
    <w:rsid w:val="0DEA6CE2"/>
    <w:rsid w:val="0DED4096"/>
    <w:rsid w:val="0DF81639"/>
    <w:rsid w:val="0E014D9F"/>
    <w:rsid w:val="0E0410E5"/>
    <w:rsid w:val="0E067C4B"/>
    <w:rsid w:val="0E082393"/>
    <w:rsid w:val="0E4214F1"/>
    <w:rsid w:val="0E453F0A"/>
    <w:rsid w:val="0E55734C"/>
    <w:rsid w:val="0E576A03"/>
    <w:rsid w:val="0E5F753B"/>
    <w:rsid w:val="0E711117"/>
    <w:rsid w:val="0E777EE9"/>
    <w:rsid w:val="0E825B5E"/>
    <w:rsid w:val="0E9466D0"/>
    <w:rsid w:val="0EBC11FA"/>
    <w:rsid w:val="0EC230C4"/>
    <w:rsid w:val="0EC70B1E"/>
    <w:rsid w:val="0ED04655"/>
    <w:rsid w:val="0EE10267"/>
    <w:rsid w:val="0EE31171"/>
    <w:rsid w:val="0EED500D"/>
    <w:rsid w:val="0F051BED"/>
    <w:rsid w:val="0F1B088A"/>
    <w:rsid w:val="0F2C4CF2"/>
    <w:rsid w:val="0F3A74D1"/>
    <w:rsid w:val="0F4F723E"/>
    <w:rsid w:val="0F571159"/>
    <w:rsid w:val="0F627E1F"/>
    <w:rsid w:val="0F7718EE"/>
    <w:rsid w:val="0F871BA5"/>
    <w:rsid w:val="0F8A76BD"/>
    <w:rsid w:val="0F98731B"/>
    <w:rsid w:val="0FE02217"/>
    <w:rsid w:val="0FF8252D"/>
    <w:rsid w:val="1018031B"/>
    <w:rsid w:val="101A126C"/>
    <w:rsid w:val="103211A6"/>
    <w:rsid w:val="1036415B"/>
    <w:rsid w:val="103A0820"/>
    <w:rsid w:val="1043638A"/>
    <w:rsid w:val="106D7130"/>
    <w:rsid w:val="10894C2E"/>
    <w:rsid w:val="10BE5FA8"/>
    <w:rsid w:val="10CB34E9"/>
    <w:rsid w:val="10D13F39"/>
    <w:rsid w:val="10E20B40"/>
    <w:rsid w:val="110F5728"/>
    <w:rsid w:val="112C361C"/>
    <w:rsid w:val="1137197E"/>
    <w:rsid w:val="114679BB"/>
    <w:rsid w:val="11663318"/>
    <w:rsid w:val="116A0748"/>
    <w:rsid w:val="11776C44"/>
    <w:rsid w:val="118500E4"/>
    <w:rsid w:val="11950F0F"/>
    <w:rsid w:val="11994F77"/>
    <w:rsid w:val="11A0403F"/>
    <w:rsid w:val="11EE3EE4"/>
    <w:rsid w:val="1201085C"/>
    <w:rsid w:val="12130568"/>
    <w:rsid w:val="12277918"/>
    <w:rsid w:val="123024B3"/>
    <w:rsid w:val="123E5F70"/>
    <w:rsid w:val="12475E89"/>
    <w:rsid w:val="12537189"/>
    <w:rsid w:val="12553B21"/>
    <w:rsid w:val="12706417"/>
    <w:rsid w:val="128A7BF7"/>
    <w:rsid w:val="12A7615B"/>
    <w:rsid w:val="12B216E7"/>
    <w:rsid w:val="12B74A7B"/>
    <w:rsid w:val="12BF6569"/>
    <w:rsid w:val="12C30D7B"/>
    <w:rsid w:val="12CE2A8C"/>
    <w:rsid w:val="12CE3640"/>
    <w:rsid w:val="12D34044"/>
    <w:rsid w:val="12D7291F"/>
    <w:rsid w:val="130265BC"/>
    <w:rsid w:val="130D0BC6"/>
    <w:rsid w:val="132F6187"/>
    <w:rsid w:val="13387192"/>
    <w:rsid w:val="134E69EB"/>
    <w:rsid w:val="135350D2"/>
    <w:rsid w:val="135A4A4C"/>
    <w:rsid w:val="135E3FE5"/>
    <w:rsid w:val="136617BC"/>
    <w:rsid w:val="136D2BC5"/>
    <w:rsid w:val="137D2B9A"/>
    <w:rsid w:val="138B1E1C"/>
    <w:rsid w:val="138F6D96"/>
    <w:rsid w:val="13967CCE"/>
    <w:rsid w:val="13AA0E38"/>
    <w:rsid w:val="13AC78FE"/>
    <w:rsid w:val="13C42914"/>
    <w:rsid w:val="13ED3FC4"/>
    <w:rsid w:val="13F35B6F"/>
    <w:rsid w:val="13FA068E"/>
    <w:rsid w:val="140D477D"/>
    <w:rsid w:val="140F535E"/>
    <w:rsid w:val="141431FA"/>
    <w:rsid w:val="14155A96"/>
    <w:rsid w:val="142432AD"/>
    <w:rsid w:val="14271C8C"/>
    <w:rsid w:val="14293E20"/>
    <w:rsid w:val="142C11AA"/>
    <w:rsid w:val="14312CFB"/>
    <w:rsid w:val="1439099B"/>
    <w:rsid w:val="143B41A6"/>
    <w:rsid w:val="14426F48"/>
    <w:rsid w:val="14522A66"/>
    <w:rsid w:val="145B1E85"/>
    <w:rsid w:val="145F00CC"/>
    <w:rsid w:val="1473297C"/>
    <w:rsid w:val="147D0135"/>
    <w:rsid w:val="149B5A9F"/>
    <w:rsid w:val="14A57E39"/>
    <w:rsid w:val="14A77F72"/>
    <w:rsid w:val="14AE7064"/>
    <w:rsid w:val="14BD04A4"/>
    <w:rsid w:val="14CC3886"/>
    <w:rsid w:val="14CD735C"/>
    <w:rsid w:val="14E12D18"/>
    <w:rsid w:val="14E13090"/>
    <w:rsid w:val="1515766C"/>
    <w:rsid w:val="151E3F90"/>
    <w:rsid w:val="152C6660"/>
    <w:rsid w:val="15323E58"/>
    <w:rsid w:val="15632148"/>
    <w:rsid w:val="157C68A2"/>
    <w:rsid w:val="15963379"/>
    <w:rsid w:val="15C9155C"/>
    <w:rsid w:val="15D00CD9"/>
    <w:rsid w:val="15D12167"/>
    <w:rsid w:val="15D849FF"/>
    <w:rsid w:val="160E65BF"/>
    <w:rsid w:val="1636067D"/>
    <w:rsid w:val="16765711"/>
    <w:rsid w:val="168120B7"/>
    <w:rsid w:val="169128CD"/>
    <w:rsid w:val="169D1E6B"/>
    <w:rsid w:val="169D5723"/>
    <w:rsid w:val="16A06855"/>
    <w:rsid w:val="16A75D0B"/>
    <w:rsid w:val="16D361A6"/>
    <w:rsid w:val="16D9538A"/>
    <w:rsid w:val="16DC1CDD"/>
    <w:rsid w:val="16E6208D"/>
    <w:rsid w:val="17071E2B"/>
    <w:rsid w:val="170C6706"/>
    <w:rsid w:val="17126F9E"/>
    <w:rsid w:val="1714268F"/>
    <w:rsid w:val="172210B7"/>
    <w:rsid w:val="17386FA6"/>
    <w:rsid w:val="173D556D"/>
    <w:rsid w:val="174D67FD"/>
    <w:rsid w:val="17633BC2"/>
    <w:rsid w:val="17636FD8"/>
    <w:rsid w:val="1766722C"/>
    <w:rsid w:val="176D1ABA"/>
    <w:rsid w:val="17710405"/>
    <w:rsid w:val="179C032A"/>
    <w:rsid w:val="17E219BD"/>
    <w:rsid w:val="17E44ED0"/>
    <w:rsid w:val="17F14A80"/>
    <w:rsid w:val="17F21C58"/>
    <w:rsid w:val="17FD5ED4"/>
    <w:rsid w:val="17FF23EC"/>
    <w:rsid w:val="180042AD"/>
    <w:rsid w:val="180C273E"/>
    <w:rsid w:val="184924E0"/>
    <w:rsid w:val="185C5722"/>
    <w:rsid w:val="1875794C"/>
    <w:rsid w:val="187E6128"/>
    <w:rsid w:val="1882394A"/>
    <w:rsid w:val="1895504A"/>
    <w:rsid w:val="189835E2"/>
    <w:rsid w:val="18A161D5"/>
    <w:rsid w:val="18A70BF0"/>
    <w:rsid w:val="18B26570"/>
    <w:rsid w:val="18B34294"/>
    <w:rsid w:val="18BA0FAA"/>
    <w:rsid w:val="18BC4C40"/>
    <w:rsid w:val="18BF383D"/>
    <w:rsid w:val="18D73665"/>
    <w:rsid w:val="18ED264F"/>
    <w:rsid w:val="18F5070D"/>
    <w:rsid w:val="18FD031C"/>
    <w:rsid w:val="191066F0"/>
    <w:rsid w:val="191E097B"/>
    <w:rsid w:val="19277C1E"/>
    <w:rsid w:val="19293379"/>
    <w:rsid w:val="19307941"/>
    <w:rsid w:val="19323848"/>
    <w:rsid w:val="19435E6A"/>
    <w:rsid w:val="19475A75"/>
    <w:rsid w:val="194C318E"/>
    <w:rsid w:val="19670574"/>
    <w:rsid w:val="196D3014"/>
    <w:rsid w:val="19736FFE"/>
    <w:rsid w:val="19754FF0"/>
    <w:rsid w:val="197F6E60"/>
    <w:rsid w:val="1986223D"/>
    <w:rsid w:val="198E4EFC"/>
    <w:rsid w:val="199D779E"/>
    <w:rsid w:val="19A204C2"/>
    <w:rsid w:val="19BE7EE5"/>
    <w:rsid w:val="19E11D69"/>
    <w:rsid w:val="19ED4F15"/>
    <w:rsid w:val="1A155C39"/>
    <w:rsid w:val="1A1F0F68"/>
    <w:rsid w:val="1A2A3AC4"/>
    <w:rsid w:val="1A3061B8"/>
    <w:rsid w:val="1A5A4366"/>
    <w:rsid w:val="1A846120"/>
    <w:rsid w:val="1A885114"/>
    <w:rsid w:val="1A9B1BB6"/>
    <w:rsid w:val="1AEF1640"/>
    <w:rsid w:val="1AF2158D"/>
    <w:rsid w:val="1B1B22A5"/>
    <w:rsid w:val="1B2A44E2"/>
    <w:rsid w:val="1B362D53"/>
    <w:rsid w:val="1B4342E7"/>
    <w:rsid w:val="1B476F28"/>
    <w:rsid w:val="1B6202FA"/>
    <w:rsid w:val="1B702E93"/>
    <w:rsid w:val="1B8922D8"/>
    <w:rsid w:val="1BBE70BF"/>
    <w:rsid w:val="1BC41C84"/>
    <w:rsid w:val="1BC879CD"/>
    <w:rsid w:val="1BD44C6A"/>
    <w:rsid w:val="1BEE6A2A"/>
    <w:rsid w:val="1BF530EC"/>
    <w:rsid w:val="1BFD7097"/>
    <w:rsid w:val="1C093D05"/>
    <w:rsid w:val="1C39591E"/>
    <w:rsid w:val="1C404465"/>
    <w:rsid w:val="1C4A40F9"/>
    <w:rsid w:val="1C725A9B"/>
    <w:rsid w:val="1C725E21"/>
    <w:rsid w:val="1C833271"/>
    <w:rsid w:val="1C9E397D"/>
    <w:rsid w:val="1CA44144"/>
    <w:rsid w:val="1CA70C88"/>
    <w:rsid w:val="1CA82B90"/>
    <w:rsid w:val="1CAD0CAC"/>
    <w:rsid w:val="1CB737D9"/>
    <w:rsid w:val="1CC06E68"/>
    <w:rsid w:val="1CC50700"/>
    <w:rsid w:val="1CE02C56"/>
    <w:rsid w:val="1D16735D"/>
    <w:rsid w:val="1D205917"/>
    <w:rsid w:val="1D311180"/>
    <w:rsid w:val="1D324B6C"/>
    <w:rsid w:val="1D351DF6"/>
    <w:rsid w:val="1D3E4691"/>
    <w:rsid w:val="1D403F50"/>
    <w:rsid w:val="1D50745D"/>
    <w:rsid w:val="1D566B26"/>
    <w:rsid w:val="1D584BAA"/>
    <w:rsid w:val="1D5D0608"/>
    <w:rsid w:val="1D633F22"/>
    <w:rsid w:val="1D6416CF"/>
    <w:rsid w:val="1D703987"/>
    <w:rsid w:val="1D816D7B"/>
    <w:rsid w:val="1D91151F"/>
    <w:rsid w:val="1D9259B1"/>
    <w:rsid w:val="1DA06A81"/>
    <w:rsid w:val="1DAF64A6"/>
    <w:rsid w:val="1DE17414"/>
    <w:rsid w:val="1DF564AF"/>
    <w:rsid w:val="1E1A6A88"/>
    <w:rsid w:val="1E1E6146"/>
    <w:rsid w:val="1E2A342B"/>
    <w:rsid w:val="1E3234CD"/>
    <w:rsid w:val="1E3948BB"/>
    <w:rsid w:val="1E5267EA"/>
    <w:rsid w:val="1E54501F"/>
    <w:rsid w:val="1E571B16"/>
    <w:rsid w:val="1E744BF5"/>
    <w:rsid w:val="1E7F00FE"/>
    <w:rsid w:val="1E812609"/>
    <w:rsid w:val="1E874440"/>
    <w:rsid w:val="1E932DF5"/>
    <w:rsid w:val="1EAC381A"/>
    <w:rsid w:val="1ECD34E0"/>
    <w:rsid w:val="1EE0482F"/>
    <w:rsid w:val="1EEE2841"/>
    <w:rsid w:val="1EF02DBA"/>
    <w:rsid w:val="1F105C1F"/>
    <w:rsid w:val="1F1A0EFE"/>
    <w:rsid w:val="1F2874A4"/>
    <w:rsid w:val="1F2E3AFA"/>
    <w:rsid w:val="1F3E4330"/>
    <w:rsid w:val="1F510B16"/>
    <w:rsid w:val="1F5D171E"/>
    <w:rsid w:val="1F631CAF"/>
    <w:rsid w:val="1F6A373C"/>
    <w:rsid w:val="1F807DBA"/>
    <w:rsid w:val="1F8B7EE1"/>
    <w:rsid w:val="1F900688"/>
    <w:rsid w:val="1F905CD9"/>
    <w:rsid w:val="1F940113"/>
    <w:rsid w:val="1FAC5786"/>
    <w:rsid w:val="1FC5706E"/>
    <w:rsid w:val="1FDB385F"/>
    <w:rsid w:val="1FE53362"/>
    <w:rsid w:val="1FF50F49"/>
    <w:rsid w:val="1FFF3E43"/>
    <w:rsid w:val="200741E3"/>
    <w:rsid w:val="20272E39"/>
    <w:rsid w:val="2036067B"/>
    <w:rsid w:val="203B04ED"/>
    <w:rsid w:val="2040414F"/>
    <w:rsid w:val="204F3D26"/>
    <w:rsid w:val="207B3859"/>
    <w:rsid w:val="20826B77"/>
    <w:rsid w:val="208B2DDF"/>
    <w:rsid w:val="208B62B3"/>
    <w:rsid w:val="2099619A"/>
    <w:rsid w:val="20EA6EE1"/>
    <w:rsid w:val="210A0EFB"/>
    <w:rsid w:val="21264D6D"/>
    <w:rsid w:val="212A5D5B"/>
    <w:rsid w:val="212C325E"/>
    <w:rsid w:val="212D184F"/>
    <w:rsid w:val="21585442"/>
    <w:rsid w:val="215E7491"/>
    <w:rsid w:val="216D51A7"/>
    <w:rsid w:val="216E75E5"/>
    <w:rsid w:val="21825DB6"/>
    <w:rsid w:val="21923CB1"/>
    <w:rsid w:val="219513B2"/>
    <w:rsid w:val="21984AC5"/>
    <w:rsid w:val="219D317B"/>
    <w:rsid w:val="21B04BA5"/>
    <w:rsid w:val="21B32DBC"/>
    <w:rsid w:val="21BD3C23"/>
    <w:rsid w:val="21D62AEB"/>
    <w:rsid w:val="21E13901"/>
    <w:rsid w:val="21EF4908"/>
    <w:rsid w:val="21EF4DDE"/>
    <w:rsid w:val="21FE4E26"/>
    <w:rsid w:val="2204509B"/>
    <w:rsid w:val="220A3061"/>
    <w:rsid w:val="22221F58"/>
    <w:rsid w:val="222D3462"/>
    <w:rsid w:val="22420C43"/>
    <w:rsid w:val="22540C14"/>
    <w:rsid w:val="225D6382"/>
    <w:rsid w:val="227D63F8"/>
    <w:rsid w:val="228F3B0C"/>
    <w:rsid w:val="22960BED"/>
    <w:rsid w:val="22BD6BC7"/>
    <w:rsid w:val="22C34838"/>
    <w:rsid w:val="22C81315"/>
    <w:rsid w:val="22C97B55"/>
    <w:rsid w:val="22D62815"/>
    <w:rsid w:val="22D91AF1"/>
    <w:rsid w:val="22DE3E92"/>
    <w:rsid w:val="2302744D"/>
    <w:rsid w:val="2317577E"/>
    <w:rsid w:val="23266AA6"/>
    <w:rsid w:val="23325FCD"/>
    <w:rsid w:val="23333444"/>
    <w:rsid w:val="2343732B"/>
    <w:rsid w:val="234B2C4E"/>
    <w:rsid w:val="234D5BCC"/>
    <w:rsid w:val="23593D01"/>
    <w:rsid w:val="23612363"/>
    <w:rsid w:val="2362565C"/>
    <w:rsid w:val="23AD7075"/>
    <w:rsid w:val="23B52ED5"/>
    <w:rsid w:val="23BC1C35"/>
    <w:rsid w:val="23CA7445"/>
    <w:rsid w:val="23ED1676"/>
    <w:rsid w:val="23F12D15"/>
    <w:rsid w:val="242520DD"/>
    <w:rsid w:val="243835BA"/>
    <w:rsid w:val="24385DA6"/>
    <w:rsid w:val="246A336B"/>
    <w:rsid w:val="2476249F"/>
    <w:rsid w:val="247962E4"/>
    <w:rsid w:val="248D0808"/>
    <w:rsid w:val="24A462AA"/>
    <w:rsid w:val="24A528C0"/>
    <w:rsid w:val="24A52A74"/>
    <w:rsid w:val="24AB2C64"/>
    <w:rsid w:val="24B64699"/>
    <w:rsid w:val="24B84643"/>
    <w:rsid w:val="24BA6D64"/>
    <w:rsid w:val="24CF32FF"/>
    <w:rsid w:val="24D13813"/>
    <w:rsid w:val="24D72F24"/>
    <w:rsid w:val="24DA0D0B"/>
    <w:rsid w:val="24E33795"/>
    <w:rsid w:val="24E939D9"/>
    <w:rsid w:val="24FE107E"/>
    <w:rsid w:val="250057E6"/>
    <w:rsid w:val="25042103"/>
    <w:rsid w:val="250A6257"/>
    <w:rsid w:val="250E55C8"/>
    <w:rsid w:val="252C6C3B"/>
    <w:rsid w:val="255407AE"/>
    <w:rsid w:val="25823923"/>
    <w:rsid w:val="258244FA"/>
    <w:rsid w:val="25843438"/>
    <w:rsid w:val="25A67B65"/>
    <w:rsid w:val="25BF30D9"/>
    <w:rsid w:val="25C32E03"/>
    <w:rsid w:val="25D3781A"/>
    <w:rsid w:val="25D500E3"/>
    <w:rsid w:val="25E52BC6"/>
    <w:rsid w:val="25E94F63"/>
    <w:rsid w:val="25FA05EE"/>
    <w:rsid w:val="261536C1"/>
    <w:rsid w:val="261B6D15"/>
    <w:rsid w:val="261C36B8"/>
    <w:rsid w:val="262C4E9A"/>
    <w:rsid w:val="263465BA"/>
    <w:rsid w:val="263C73D4"/>
    <w:rsid w:val="267D0F5B"/>
    <w:rsid w:val="26A768F9"/>
    <w:rsid w:val="26B01787"/>
    <w:rsid w:val="26C96EFA"/>
    <w:rsid w:val="26D61E89"/>
    <w:rsid w:val="26D63BC5"/>
    <w:rsid w:val="26D67448"/>
    <w:rsid w:val="26D73369"/>
    <w:rsid w:val="26E37084"/>
    <w:rsid w:val="26F05A1B"/>
    <w:rsid w:val="26F34456"/>
    <w:rsid w:val="26F47BA6"/>
    <w:rsid w:val="26F54479"/>
    <w:rsid w:val="26F740F9"/>
    <w:rsid w:val="27105678"/>
    <w:rsid w:val="27114618"/>
    <w:rsid w:val="272F6F26"/>
    <w:rsid w:val="273503F3"/>
    <w:rsid w:val="27545CA8"/>
    <w:rsid w:val="275A5A5E"/>
    <w:rsid w:val="27604FCF"/>
    <w:rsid w:val="2764716D"/>
    <w:rsid w:val="278046E7"/>
    <w:rsid w:val="27823DBC"/>
    <w:rsid w:val="27BF771A"/>
    <w:rsid w:val="27C9202D"/>
    <w:rsid w:val="27E17397"/>
    <w:rsid w:val="27E30231"/>
    <w:rsid w:val="27F30B19"/>
    <w:rsid w:val="28032F0B"/>
    <w:rsid w:val="280C3C41"/>
    <w:rsid w:val="28351459"/>
    <w:rsid w:val="283B0F0D"/>
    <w:rsid w:val="284570FE"/>
    <w:rsid w:val="285301EA"/>
    <w:rsid w:val="28561A5B"/>
    <w:rsid w:val="288E138F"/>
    <w:rsid w:val="288E7610"/>
    <w:rsid w:val="288F6A36"/>
    <w:rsid w:val="289D572F"/>
    <w:rsid w:val="28A657DE"/>
    <w:rsid w:val="28D26EF4"/>
    <w:rsid w:val="28D67383"/>
    <w:rsid w:val="28E75BA3"/>
    <w:rsid w:val="28EB2091"/>
    <w:rsid w:val="28FA0C78"/>
    <w:rsid w:val="290556B4"/>
    <w:rsid w:val="290C69C3"/>
    <w:rsid w:val="290D4568"/>
    <w:rsid w:val="2925381A"/>
    <w:rsid w:val="29560C35"/>
    <w:rsid w:val="29847FAB"/>
    <w:rsid w:val="29966FCF"/>
    <w:rsid w:val="29AE4672"/>
    <w:rsid w:val="29BE3C97"/>
    <w:rsid w:val="29C03709"/>
    <w:rsid w:val="29D05F38"/>
    <w:rsid w:val="29D71771"/>
    <w:rsid w:val="29F11140"/>
    <w:rsid w:val="29FF6315"/>
    <w:rsid w:val="2A065814"/>
    <w:rsid w:val="2A24682F"/>
    <w:rsid w:val="2A277513"/>
    <w:rsid w:val="2A4A5F70"/>
    <w:rsid w:val="2A4B0716"/>
    <w:rsid w:val="2A524C79"/>
    <w:rsid w:val="2A610B31"/>
    <w:rsid w:val="2A635CAF"/>
    <w:rsid w:val="2A7544F3"/>
    <w:rsid w:val="2A994270"/>
    <w:rsid w:val="2AA24A71"/>
    <w:rsid w:val="2AB675BD"/>
    <w:rsid w:val="2ABC6A9D"/>
    <w:rsid w:val="2ABF4655"/>
    <w:rsid w:val="2ACE05A7"/>
    <w:rsid w:val="2ADE71FC"/>
    <w:rsid w:val="2AE4343F"/>
    <w:rsid w:val="2AE66BC6"/>
    <w:rsid w:val="2AF57DDD"/>
    <w:rsid w:val="2AFE1A16"/>
    <w:rsid w:val="2B111321"/>
    <w:rsid w:val="2B176DFA"/>
    <w:rsid w:val="2B262421"/>
    <w:rsid w:val="2B3A1466"/>
    <w:rsid w:val="2B452B3C"/>
    <w:rsid w:val="2B503AE4"/>
    <w:rsid w:val="2B551302"/>
    <w:rsid w:val="2B5C2FF6"/>
    <w:rsid w:val="2B752007"/>
    <w:rsid w:val="2B9B69AF"/>
    <w:rsid w:val="2B9F4C75"/>
    <w:rsid w:val="2BD03699"/>
    <w:rsid w:val="2BE120F9"/>
    <w:rsid w:val="2BE15E60"/>
    <w:rsid w:val="2BEB2C7B"/>
    <w:rsid w:val="2C075787"/>
    <w:rsid w:val="2C3B1A38"/>
    <w:rsid w:val="2C530593"/>
    <w:rsid w:val="2C5A1AD5"/>
    <w:rsid w:val="2C67425D"/>
    <w:rsid w:val="2CAC2D20"/>
    <w:rsid w:val="2CC67087"/>
    <w:rsid w:val="2CDE1ED2"/>
    <w:rsid w:val="2CF05EEE"/>
    <w:rsid w:val="2D164240"/>
    <w:rsid w:val="2D237717"/>
    <w:rsid w:val="2D352ED3"/>
    <w:rsid w:val="2D3A4195"/>
    <w:rsid w:val="2D432AA0"/>
    <w:rsid w:val="2D7A4D29"/>
    <w:rsid w:val="2D8D21DF"/>
    <w:rsid w:val="2DAA656F"/>
    <w:rsid w:val="2DAE61EE"/>
    <w:rsid w:val="2DB05ACA"/>
    <w:rsid w:val="2DB815CA"/>
    <w:rsid w:val="2DBB2B93"/>
    <w:rsid w:val="2DC5303D"/>
    <w:rsid w:val="2DE1622C"/>
    <w:rsid w:val="2DED7EC4"/>
    <w:rsid w:val="2DF2303F"/>
    <w:rsid w:val="2DF51A73"/>
    <w:rsid w:val="2E192F46"/>
    <w:rsid w:val="2E43181C"/>
    <w:rsid w:val="2E4C7041"/>
    <w:rsid w:val="2E4D6C47"/>
    <w:rsid w:val="2E5277D8"/>
    <w:rsid w:val="2E53788E"/>
    <w:rsid w:val="2E5B49D6"/>
    <w:rsid w:val="2E7B67AC"/>
    <w:rsid w:val="2E814B17"/>
    <w:rsid w:val="2E854C8D"/>
    <w:rsid w:val="2EA95D1A"/>
    <w:rsid w:val="2EC623A2"/>
    <w:rsid w:val="2EC712B9"/>
    <w:rsid w:val="2EC8784D"/>
    <w:rsid w:val="2ED12064"/>
    <w:rsid w:val="2F112A8A"/>
    <w:rsid w:val="2F19596C"/>
    <w:rsid w:val="2F1D3DFC"/>
    <w:rsid w:val="2F327F56"/>
    <w:rsid w:val="2F355CB1"/>
    <w:rsid w:val="2F3A63F6"/>
    <w:rsid w:val="2F3B6F6B"/>
    <w:rsid w:val="2F767B2B"/>
    <w:rsid w:val="2F9C36C4"/>
    <w:rsid w:val="2FAA74F0"/>
    <w:rsid w:val="2FB338D0"/>
    <w:rsid w:val="2FC01D97"/>
    <w:rsid w:val="2FD1136E"/>
    <w:rsid w:val="2FD84287"/>
    <w:rsid w:val="2FE15115"/>
    <w:rsid w:val="2FFA7C47"/>
    <w:rsid w:val="300215C9"/>
    <w:rsid w:val="300701D9"/>
    <w:rsid w:val="300F6E18"/>
    <w:rsid w:val="301754C0"/>
    <w:rsid w:val="30177460"/>
    <w:rsid w:val="303A0A24"/>
    <w:rsid w:val="30473ADA"/>
    <w:rsid w:val="304B4D3F"/>
    <w:rsid w:val="30643954"/>
    <w:rsid w:val="30661163"/>
    <w:rsid w:val="306F62C7"/>
    <w:rsid w:val="307E0D44"/>
    <w:rsid w:val="308D3CB6"/>
    <w:rsid w:val="308E3970"/>
    <w:rsid w:val="30BD4E03"/>
    <w:rsid w:val="30E03D49"/>
    <w:rsid w:val="30F312A4"/>
    <w:rsid w:val="312523B8"/>
    <w:rsid w:val="312C253A"/>
    <w:rsid w:val="3155147F"/>
    <w:rsid w:val="315A07EA"/>
    <w:rsid w:val="315B709B"/>
    <w:rsid w:val="31627546"/>
    <w:rsid w:val="317F326A"/>
    <w:rsid w:val="318D62FD"/>
    <w:rsid w:val="31923564"/>
    <w:rsid w:val="31B5116D"/>
    <w:rsid w:val="31B76B94"/>
    <w:rsid w:val="31BD14A3"/>
    <w:rsid w:val="31C07AA1"/>
    <w:rsid w:val="31DE4069"/>
    <w:rsid w:val="31DF525F"/>
    <w:rsid w:val="31E51769"/>
    <w:rsid w:val="31FA4F04"/>
    <w:rsid w:val="320E7E66"/>
    <w:rsid w:val="32335040"/>
    <w:rsid w:val="323B3865"/>
    <w:rsid w:val="32472F87"/>
    <w:rsid w:val="324F1498"/>
    <w:rsid w:val="326B2A66"/>
    <w:rsid w:val="326C3CB4"/>
    <w:rsid w:val="328D6C7F"/>
    <w:rsid w:val="32930568"/>
    <w:rsid w:val="32A10CE8"/>
    <w:rsid w:val="32AB7385"/>
    <w:rsid w:val="32B80C47"/>
    <w:rsid w:val="32D21728"/>
    <w:rsid w:val="32EB257A"/>
    <w:rsid w:val="32EF68B4"/>
    <w:rsid w:val="32FE4E31"/>
    <w:rsid w:val="32FF4F22"/>
    <w:rsid w:val="3315534A"/>
    <w:rsid w:val="3324785C"/>
    <w:rsid w:val="3327120B"/>
    <w:rsid w:val="33285E60"/>
    <w:rsid w:val="332B5D2D"/>
    <w:rsid w:val="333C2C34"/>
    <w:rsid w:val="335377E0"/>
    <w:rsid w:val="335B3C7E"/>
    <w:rsid w:val="3383582A"/>
    <w:rsid w:val="33917C3C"/>
    <w:rsid w:val="33A43867"/>
    <w:rsid w:val="33A63875"/>
    <w:rsid w:val="33B05ADC"/>
    <w:rsid w:val="33B31FD3"/>
    <w:rsid w:val="33CD16DA"/>
    <w:rsid w:val="33E2093E"/>
    <w:rsid w:val="341205E5"/>
    <w:rsid w:val="34126A7A"/>
    <w:rsid w:val="341D288D"/>
    <w:rsid w:val="342A2472"/>
    <w:rsid w:val="343F1381"/>
    <w:rsid w:val="34566108"/>
    <w:rsid w:val="345A4BAF"/>
    <w:rsid w:val="346D2E1D"/>
    <w:rsid w:val="348760AB"/>
    <w:rsid w:val="349B50CA"/>
    <w:rsid w:val="349E5CFF"/>
    <w:rsid w:val="349F68CA"/>
    <w:rsid w:val="34A26001"/>
    <w:rsid w:val="34A36462"/>
    <w:rsid w:val="34C5471C"/>
    <w:rsid w:val="34C779DE"/>
    <w:rsid w:val="34E9064F"/>
    <w:rsid w:val="3501160B"/>
    <w:rsid w:val="352B4490"/>
    <w:rsid w:val="352E61D4"/>
    <w:rsid w:val="353636A2"/>
    <w:rsid w:val="354773A6"/>
    <w:rsid w:val="3549290F"/>
    <w:rsid w:val="356B1AB0"/>
    <w:rsid w:val="356B72CC"/>
    <w:rsid w:val="359E17A7"/>
    <w:rsid w:val="35B00755"/>
    <w:rsid w:val="35BA4E12"/>
    <w:rsid w:val="35BC7F8B"/>
    <w:rsid w:val="35C267C1"/>
    <w:rsid w:val="35C53938"/>
    <w:rsid w:val="35CB2415"/>
    <w:rsid w:val="35D7504F"/>
    <w:rsid w:val="35DF2B17"/>
    <w:rsid w:val="35FD75B5"/>
    <w:rsid w:val="360D18E7"/>
    <w:rsid w:val="36140DB4"/>
    <w:rsid w:val="361F04E7"/>
    <w:rsid w:val="36212A2E"/>
    <w:rsid w:val="363A1D86"/>
    <w:rsid w:val="36404537"/>
    <w:rsid w:val="365B2DA6"/>
    <w:rsid w:val="36657792"/>
    <w:rsid w:val="36691551"/>
    <w:rsid w:val="368469E1"/>
    <w:rsid w:val="36875CCA"/>
    <w:rsid w:val="36942D31"/>
    <w:rsid w:val="36991E67"/>
    <w:rsid w:val="369D1175"/>
    <w:rsid w:val="36A00BE9"/>
    <w:rsid w:val="36A51CDA"/>
    <w:rsid w:val="36AB43A4"/>
    <w:rsid w:val="36AB4AB7"/>
    <w:rsid w:val="36BD1A76"/>
    <w:rsid w:val="36C737F5"/>
    <w:rsid w:val="36D37D5E"/>
    <w:rsid w:val="36DD1FAD"/>
    <w:rsid w:val="36E87F0B"/>
    <w:rsid w:val="36F35DD7"/>
    <w:rsid w:val="36FA55E7"/>
    <w:rsid w:val="371D37D3"/>
    <w:rsid w:val="37244013"/>
    <w:rsid w:val="3728087A"/>
    <w:rsid w:val="3738171F"/>
    <w:rsid w:val="373A6E70"/>
    <w:rsid w:val="374B653A"/>
    <w:rsid w:val="37512305"/>
    <w:rsid w:val="377C4C7C"/>
    <w:rsid w:val="377D5985"/>
    <w:rsid w:val="37846421"/>
    <w:rsid w:val="37B3701C"/>
    <w:rsid w:val="37E120F2"/>
    <w:rsid w:val="37E55E77"/>
    <w:rsid w:val="37E73788"/>
    <w:rsid w:val="37F27096"/>
    <w:rsid w:val="381774E8"/>
    <w:rsid w:val="38221934"/>
    <w:rsid w:val="382A05CB"/>
    <w:rsid w:val="38826345"/>
    <w:rsid w:val="389F616B"/>
    <w:rsid w:val="38C178F0"/>
    <w:rsid w:val="38C622A6"/>
    <w:rsid w:val="38C80073"/>
    <w:rsid w:val="38DE3088"/>
    <w:rsid w:val="38E17F79"/>
    <w:rsid w:val="39054DA2"/>
    <w:rsid w:val="390A7522"/>
    <w:rsid w:val="390B329D"/>
    <w:rsid w:val="39166EB2"/>
    <w:rsid w:val="3929547A"/>
    <w:rsid w:val="392A2689"/>
    <w:rsid w:val="39355D47"/>
    <w:rsid w:val="393825F0"/>
    <w:rsid w:val="394406BF"/>
    <w:rsid w:val="3954697B"/>
    <w:rsid w:val="396C0BE5"/>
    <w:rsid w:val="39754709"/>
    <w:rsid w:val="397E6F3C"/>
    <w:rsid w:val="398977E5"/>
    <w:rsid w:val="39AA6EF6"/>
    <w:rsid w:val="39B52B4F"/>
    <w:rsid w:val="39BE4136"/>
    <w:rsid w:val="39CC6500"/>
    <w:rsid w:val="39E348D1"/>
    <w:rsid w:val="39F61CB9"/>
    <w:rsid w:val="3A0460D9"/>
    <w:rsid w:val="3A1E701F"/>
    <w:rsid w:val="3A2209A2"/>
    <w:rsid w:val="3A420C6B"/>
    <w:rsid w:val="3A561986"/>
    <w:rsid w:val="3A5935B1"/>
    <w:rsid w:val="3A5D0C34"/>
    <w:rsid w:val="3A5E0F7C"/>
    <w:rsid w:val="3A652E89"/>
    <w:rsid w:val="3A7D6B10"/>
    <w:rsid w:val="3A885669"/>
    <w:rsid w:val="3A8878B9"/>
    <w:rsid w:val="3A9737A2"/>
    <w:rsid w:val="3AB13EF2"/>
    <w:rsid w:val="3AB71E9F"/>
    <w:rsid w:val="3AB84A64"/>
    <w:rsid w:val="3AC8077D"/>
    <w:rsid w:val="3AD541A3"/>
    <w:rsid w:val="3AE465F9"/>
    <w:rsid w:val="3AE75068"/>
    <w:rsid w:val="3AFA2446"/>
    <w:rsid w:val="3B067EF9"/>
    <w:rsid w:val="3B0D2BD7"/>
    <w:rsid w:val="3B1615FF"/>
    <w:rsid w:val="3B195FD0"/>
    <w:rsid w:val="3B1B2AE8"/>
    <w:rsid w:val="3B4A729E"/>
    <w:rsid w:val="3B4C2A98"/>
    <w:rsid w:val="3B4D52BD"/>
    <w:rsid w:val="3B5073DC"/>
    <w:rsid w:val="3B5B576D"/>
    <w:rsid w:val="3B722241"/>
    <w:rsid w:val="3B850D14"/>
    <w:rsid w:val="3BAA47D8"/>
    <w:rsid w:val="3BCB5B0E"/>
    <w:rsid w:val="3BDF3B42"/>
    <w:rsid w:val="3BE213FD"/>
    <w:rsid w:val="3BE33B66"/>
    <w:rsid w:val="3BF54630"/>
    <w:rsid w:val="3BF738C6"/>
    <w:rsid w:val="3C01343D"/>
    <w:rsid w:val="3C044E5B"/>
    <w:rsid w:val="3C0F756C"/>
    <w:rsid w:val="3C1301C5"/>
    <w:rsid w:val="3C204232"/>
    <w:rsid w:val="3C2106F3"/>
    <w:rsid w:val="3C413397"/>
    <w:rsid w:val="3C4552B6"/>
    <w:rsid w:val="3C481DED"/>
    <w:rsid w:val="3C4A66A0"/>
    <w:rsid w:val="3C626990"/>
    <w:rsid w:val="3C6C71E3"/>
    <w:rsid w:val="3C836101"/>
    <w:rsid w:val="3C891AA1"/>
    <w:rsid w:val="3C892B50"/>
    <w:rsid w:val="3CA1529C"/>
    <w:rsid w:val="3CBE55F2"/>
    <w:rsid w:val="3CD807AF"/>
    <w:rsid w:val="3CD817E2"/>
    <w:rsid w:val="3CDA5681"/>
    <w:rsid w:val="3CDD0BC7"/>
    <w:rsid w:val="3CE94ED5"/>
    <w:rsid w:val="3CED4709"/>
    <w:rsid w:val="3D0A2A22"/>
    <w:rsid w:val="3D2070D0"/>
    <w:rsid w:val="3D2613BE"/>
    <w:rsid w:val="3D320DB4"/>
    <w:rsid w:val="3D374C5D"/>
    <w:rsid w:val="3D3B0485"/>
    <w:rsid w:val="3D49081C"/>
    <w:rsid w:val="3D591FDC"/>
    <w:rsid w:val="3D5D52E5"/>
    <w:rsid w:val="3D6766E8"/>
    <w:rsid w:val="3D68676D"/>
    <w:rsid w:val="3D6B7230"/>
    <w:rsid w:val="3D764D10"/>
    <w:rsid w:val="3D7725E5"/>
    <w:rsid w:val="3D814AA2"/>
    <w:rsid w:val="3D844A38"/>
    <w:rsid w:val="3D8857FF"/>
    <w:rsid w:val="3D8F350F"/>
    <w:rsid w:val="3D90196A"/>
    <w:rsid w:val="3D9A3A9E"/>
    <w:rsid w:val="3DA6602C"/>
    <w:rsid w:val="3DB33530"/>
    <w:rsid w:val="3DC16131"/>
    <w:rsid w:val="3DF21F2E"/>
    <w:rsid w:val="3DF30ED8"/>
    <w:rsid w:val="3DF94651"/>
    <w:rsid w:val="3DF97864"/>
    <w:rsid w:val="3DFD0D30"/>
    <w:rsid w:val="3E037273"/>
    <w:rsid w:val="3E240AF7"/>
    <w:rsid w:val="3E3239C5"/>
    <w:rsid w:val="3E4040B4"/>
    <w:rsid w:val="3E4C1343"/>
    <w:rsid w:val="3E551BCB"/>
    <w:rsid w:val="3E65226D"/>
    <w:rsid w:val="3E6B6CF8"/>
    <w:rsid w:val="3E6E75D6"/>
    <w:rsid w:val="3E8A4789"/>
    <w:rsid w:val="3E9A3641"/>
    <w:rsid w:val="3EBF2959"/>
    <w:rsid w:val="3ECA2AA8"/>
    <w:rsid w:val="3ECA3EE3"/>
    <w:rsid w:val="3ECF5B75"/>
    <w:rsid w:val="3EE44379"/>
    <w:rsid w:val="3EFA6EDE"/>
    <w:rsid w:val="3EFE5B9B"/>
    <w:rsid w:val="3EFF687A"/>
    <w:rsid w:val="3F0D4025"/>
    <w:rsid w:val="3F1E604F"/>
    <w:rsid w:val="3F43166C"/>
    <w:rsid w:val="3F504E30"/>
    <w:rsid w:val="3F654BB2"/>
    <w:rsid w:val="3F6A13E0"/>
    <w:rsid w:val="3F7C61DF"/>
    <w:rsid w:val="3F81404D"/>
    <w:rsid w:val="3F89351C"/>
    <w:rsid w:val="3F9348A8"/>
    <w:rsid w:val="3FA30C63"/>
    <w:rsid w:val="3FC31192"/>
    <w:rsid w:val="3FC5636A"/>
    <w:rsid w:val="3FCE5DCC"/>
    <w:rsid w:val="400D158D"/>
    <w:rsid w:val="401A783F"/>
    <w:rsid w:val="401B271F"/>
    <w:rsid w:val="40281811"/>
    <w:rsid w:val="40377216"/>
    <w:rsid w:val="40590A76"/>
    <w:rsid w:val="406B6741"/>
    <w:rsid w:val="407C3CE0"/>
    <w:rsid w:val="408973D9"/>
    <w:rsid w:val="409174C7"/>
    <w:rsid w:val="4093347F"/>
    <w:rsid w:val="40A279C2"/>
    <w:rsid w:val="40B54DE7"/>
    <w:rsid w:val="40C120CD"/>
    <w:rsid w:val="40C6076B"/>
    <w:rsid w:val="40C90E69"/>
    <w:rsid w:val="40D35AEA"/>
    <w:rsid w:val="40D709ED"/>
    <w:rsid w:val="40D83908"/>
    <w:rsid w:val="411374C6"/>
    <w:rsid w:val="413B32A6"/>
    <w:rsid w:val="41673AE8"/>
    <w:rsid w:val="418A1F04"/>
    <w:rsid w:val="419D6C4B"/>
    <w:rsid w:val="419E3C7A"/>
    <w:rsid w:val="41A23DED"/>
    <w:rsid w:val="41A36EAF"/>
    <w:rsid w:val="41F159ED"/>
    <w:rsid w:val="41F83B0B"/>
    <w:rsid w:val="41FB4F85"/>
    <w:rsid w:val="421406B9"/>
    <w:rsid w:val="421538F8"/>
    <w:rsid w:val="4218203C"/>
    <w:rsid w:val="422264C2"/>
    <w:rsid w:val="42470883"/>
    <w:rsid w:val="424924F2"/>
    <w:rsid w:val="425E5917"/>
    <w:rsid w:val="426F5C8E"/>
    <w:rsid w:val="426F60F8"/>
    <w:rsid w:val="42731A72"/>
    <w:rsid w:val="42817DBD"/>
    <w:rsid w:val="429A14D0"/>
    <w:rsid w:val="429B3FD5"/>
    <w:rsid w:val="42A31E25"/>
    <w:rsid w:val="42B00472"/>
    <w:rsid w:val="42B726B0"/>
    <w:rsid w:val="42B83327"/>
    <w:rsid w:val="42BA51FA"/>
    <w:rsid w:val="42C2126C"/>
    <w:rsid w:val="42C4601A"/>
    <w:rsid w:val="42C91714"/>
    <w:rsid w:val="42DD7EAA"/>
    <w:rsid w:val="42E97717"/>
    <w:rsid w:val="43023A78"/>
    <w:rsid w:val="4308674D"/>
    <w:rsid w:val="43282E97"/>
    <w:rsid w:val="43291F10"/>
    <w:rsid w:val="43365054"/>
    <w:rsid w:val="4347117C"/>
    <w:rsid w:val="43645C16"/>
    <w:rsid w:val="43660ED1"/>
    <w:rsid w:val="438D26B4"/>
    <w:rsid w:val="439E612E"/>
    <w:rsid w:val="43A05F39"/>
    <w:rsid w:val="43A47625"/>
    <w:rsid w:val="43AE0196"/>
    <w:rsid w:val="43B77A87"/>
    <w:rsid w:val="43E42FFC"/>
    <w:rsid w:val="43EB3B75"/>
    <w:rsid w:val="43FB56B5"/>
    <w:rsid w:val="43FB6877"/>
    <w:rsid w:val="440B25F1"/>
    <w:rsid w:val="44495571"/>
    <w:rsid w:val="445605DE"/>
    <w:rsid w:val="44761A68"/>
    <w:rsid w:val="44846EF4"/>
    <w:rsid w:val="448C1FE1"/>
    <w:rsid w:val="4494718F"/>
    <w:rsid w:val="44963E54"/>
    <w:rsid w:val="449D6833"/>
    <w:rsid w:val="44A5751E"/>
    <w:rsid w:val="44AA5273"/>
    <w:rsid w:val="44AD7F04"/>
    <w:rsid w:val="44AE56AE"/>
    <w:rsid w:val="44B95D89"/>
    <w:rsid w:val="44C42A96"/>
    <w:rsid w:val="44E14878"/>
    <w:rsid w:val="44EA211C"/>
    <w:rsid w:val="44F13C98"/>
    <w:rsid w:val="44F854AE"/>
    <w:rsid w:val="44FB75C1"/>
    <w:rsid w:val="451B7357"/>
    <w:rsid w:val="45215744"/>
    <w:rsid w:val="45243BEE"/>
    <w:rsid w:val="452F66B6"/>
    <w:rsid w:val="45341296"/>
    <w:rsid w:val="45380C3A"/>
    <w:rsid w:val="45674F69"/>
    <w:rsid w:val="456D0688"/>
    <w:rsid w:val="45736155"/>
    <w:rsid w:val="45761609"/>
    <w:rsid w:val="45833F63"/>
    <w:rsid w:val="458A15EC"/>
    <w:rsid w:val="45952AFF"/>
    <w:rsid w:val="45B04A57"/>
    <w:rsid w:val="45C44968"/>
    <w:rsid w:val="45CC449F"/>
    <w:rsid w:val="45CE11BE"/>
    <w:rsid w:val="45E715CE"/>
    <w:rsid w:val="46090A3F"/>
    <w:rsid w:val="461040DF"/>
    <w:rsid w:val="46151C09"/>
    <w:rsid w:val="461B0289"/>
    <w:rsid w:val="462029AA"/>
    <w:rsid w:val="462F33FE"/>
    <w:rsid w:val="4632339B"/>
    <w:rsid w:val="46595D9F"/>
    <w:rsid w:val="465E7A7F"/>
    <w:rsid w:val="46676C04"/>
    <w:rsid w:val="46783BE9"/>
    <w:rsid w:val="467928F9"/>
    <w:rsid w:val="4686314E"/>
    <w:rsid w:val="468A23F6"/>
    <w:rsid w:val="46AA4C06"/>
    <w:rsid w:val="46BF440F"/>
    <w:rsid w:val="46CB55C3"/>
    <w:rsid w:val="46EE10E2"/>
    <w:rsid w:val="46F37065"/>
    <w:rsid w:val="46FC09D2"/>
    <w:rsid w:val="470D3C59"/>
    <w:rsid w:val="47157CAE"/>
    <w:rsid w:val="471B36B5"/>
    <w:rsid w:val="471D37DD"/>
    <w:rsid w:val="47423575"/>
    <w:rsid w:val="474D1906"/>
    <w:rsid w:val="47841461"/>
    <w:rsid w:val="478D712A"/>
    <w:rsid w:val="478E4977"/>
    <w:rsid w:val="479C2541"/>
    <w:rsid w:val="47A22D35"/>
    <w:rsid w:val="47AB4D63"/>
    <w:rsid w:val="47B84539"/>
    <w:rsid w:val="47D53FC2"/>
    <w:rsid w:val="47DC5CE5"/>
    <w:rsid w:val="47F521E7"/>
    <w:rsid w:val="47FD7B20"/>
    <w:rsid w:val="480C2BDB"/>
    <w:rsid w:val="4813505E"/>
    <w:rsid w:val="481B6200"/>
    <w:rsid w:val="482F1DD4"/>
    <w:rsid w:val="483C052D"/>
    <w:rsid w:val="4843441C"/>
    <w:rsid w:val="485F169E"/>
    <w:rsid w:val="48734F6C"/>
    <w:rsid w:val="487F0430"/>
    <w:rsid w:val="48873C2E"/>
    <w:rsid w:val="489F3A07"/>
    <w:rsid w:val="48AA11F6"/>
    <w:rsid w:val="48D93F34"/>
    <w:rsid w:val="48D97E5F"/>
    <w:rsid w:val="48DE5E2E"/>
    <w:rsid w:val="48ED2CF6"/>
    <w:rsid w:val="48F12F54"/>
    <w:rsid w:val="4902505D"/>
    <w:rsid w:val="49286555"/>
    <w:rsid w:val="49523B23"/>
    <w:rsid w:val="496E5C9F"/>
    <w:rsid w:val="496E7D14"/>
    <w:rsid w:val="49783F1F"/>
    <w:rsid w:val="49881230"/>
    <w:rsid w:val="499E3B0C"/>
    <w:rsid w:val="49B27E76"/>
    <w:rsid w:val="49B57D03"/>
    <w:rsid w:val="49BC2C21"/>
    <w:rsid w:val="49BF146A"/>
    <w:rsid w:val="49D11854"/>
    <w:rsid w:val="49D97D36"/>
    <w:rsid w:val="49E573CC"/>
    <w:rsid w:val="49FE710A"/>
    <w:rsid w:val="4A030768"/>
    <w:rsid w:val="4A034634"/>
    <w:rsid w:val="4A06394C"/>
    <w:rsid w:val="4A0C6966"/>
    <w:rsid w:val="4A105C92"/>
    <w:rsid w:val="4A197A47"/>
    <w:rsid w:val="4A3B0529"/>
    <w:rsid w:val="4A3E58B7"/>
    <w:rsid w:val="4A403B4B"/>
    <w:rsid w:val="4A7A7F55"/>
    <w:rsid w:val="4A8C758B"/>
    <w:rsid w:val="4A9B0A1D"/>
    <w:rsid w:val="4AA63C59"/>
    <w:rsid w:val="4AC9180A"/>
    <w:rsid w:val="4ACB4469"/>
    <w:rsid w:val="4AD30211"/>
    <w:rsid w:val="4AD655C2"/>
    <w:rsid w:val="4AD65A62"/>
    <w:rsid w:val="4AF80FC5"/>
    <w:rsid w:val="4AFE0309"/>
    <w:rsid w:val="4B276B86"/>
    <w:rsid w:val="4B2F13BC"/>
    <w:rsid w:val="4B374692"/>
    <w:rsid w:val="4B3A3171"/>
    <w:rsid w:val="4B3D4DD0"/>
    <w:rsid w:val="4B455B4A"/>
    <w:rsid w:val="4B544AB1"/>
    <w:rsid w:val="4B59431A"/>
    <w:rsid w:val="4B5F0D0F"/>
    <w:rsid w:val="4B7C0F33"/>
    <w:rsid w:val="4B7D076B"/>
    <w:rsid w:val="4B7F360E"/>
    <w:rsid w:val="4BA05C9E"/>
    <w:rsid w:val="4BBA024C"/>
    <w:rsid w:val="4BDF0E6A"/>
    <w:rsid w:val="4C090C24"/>
    <w:rsid w:val="4C262E74"/>
    <w:rsid w:val="4C3C67E6"/>
    <w:rsid w:val="4C496353"/>
    <w:rsid w:val="4C544530"/>
    <w:rsid w:val="4C5605E5"/>
    <w:rsid w:val="4C564B80"/>
    <w:rsid w:val="4C5A18BF"/>
    <w:rsid w:val="4C6C31F6"/>
    <w:rsid w:val="4C7605BE"/>
    <w:rsid w:val="4C8E4367"/>
    <w:rsid w:val="4C907C62"/>
    <w:rsid w:val="4CA70368"/>
    <w:rsid w:val="4CB37AAC"/>
    <w:rsid w:val="4CB535E7"/>
    <w:rsid w:val="4CD7552E"/>
    <w:rsid w:val="4CED7344"/>
    <w:rsid w:val="4D1B1A4E"/>
    <w:rsid w:val="4D1C4610"/>
    <w:rsid w:val="4D2063BE"/>
    <w:rsid w:val="4D292534"/>
    <w:rsid w:val="4D42212D"/>
    <w:rsid w:val="4D53613E"/>
    <w:rsid w:val="4D8F5E58"/>
    <w:rsid w:val="4DA10B28"/>
    <w:rsid w:val="4DA57CC5"/>
    <w:rsid w:val="4DB42998"/>
    <w:rsid w:val="4DC369E6"/>
    <w:rsid w:val="4DDB7E9F"/>
    <w:rsid w:val="4DE3434A"/>
    <w:rsid w:val="4E04490D"/>
    <w:rsid w:val="4E077A90"/>
    <w:rsid w:val="4E22663E"/>
    <w:rsid w:val="4E272122"/>
    <w:rsid w:val="4E433DA4"/>
    <w:rsid w:val="4E4433FE"/>
    <w:rsid w:val="4E5159DB"/>
    <w:rsid w:val="4E516C0B"/>
    <w:rsid w:val="4E5D7E48"/>
    <w:rsid w:val="4E602450"/>
    <w:rsid w:val="4E6B1ECE"/>
    <w:rsid w:val="4E6B6A52"/>
    <w:rsid w:val="4E7A12A5"/>
    <w:rsid w:val="4E7F6455"/>
    <w:rsid w:val="4E834E5B"/>
    <w:rsid w:val="4E8B2268"/>
    <w:rsid w:val="4E905ACC"/>
    <w:rsid w:val="4E9563FB"/>
    <w:rsid w:val="4EBE6421"/>
    <w:rsid w:val="4EC15B0A"/>
    <w:rsid w:val="4EDB06FA"/>
    <w:rsid w:val="4EE151B2"/>
    <w:rsid w:val="4EF305EB"/>
    <w:rsid w:val="4F026788"/>
    <w:rsid w:val="4F1A1ED7"/>
    <w:rsid w:val="4F225A23"/>
    <w:rsid w:val="4F3C5038"/>
    <w:rsid w:val="4F5D0631"/>
    <w:rsid w:val="4F7B31E5"/>
    <w:rsid w:val="4F7F0F85"/>
    <w:rsid w:val="4F843944"/>
    <w:rsid w:val="4F8731BA"/>
    <w:rsid w:val="4FC03D36"/>
    <w:rsid w:val="4FC60286"/>
    <w:rsid w:val="4FCA5CB3"/>
    <w:rsid w:val="4FD11230"/>
    <w:rsid w:val="4FDE7304"/>
    <w:rsid w:val="4FF152D4"/>
    <w:rsid w:val="4FF17D01"/>
    <w:rsid w:val="4FFA783F"/>
    <w:rsid w:val="5004137E"/>
    <w:rsid w:val="50056EB3"/>
    <w:rsid w:val="5009159F"/>
    <w:rsid w:val="501C2208"/>
    <w:rsid w:val="50253226"/>
    <w:rsid w:val="5037284F"/>
    <w:rsid w:val="503A38C5"/>
    <w:rsid w:val="505E18A7"/>
    <w:rsid w:val="50660874"/>
    <w:rsid w:val="509F28E8"/>
    <w:rsid w:val="50B84DFB"/>
    <w:rsid w:val="50C250A4"/>
    <w:rsid w:val="50D71396"/>
    <w:rsid w:val="50DB62B4"/>
    <w:rsid w:val="50EB4BD8"/>
    <w:rsid w:val="50EE4696"/>
    <w:rsid w:val="50FA43C8"/>
    <w:rsid w:val="510A41CD"/>
    <w:rsid w:val="51393339"/>
    <w:rsid w:val="514502A7"/>
    <w:rsid w:val="5146019B"/>
    <w:rsid w:val="51475117"/>
    <w:rsid w:val="516F72BF"/>
    <w:rsid w:val="51A61185"/>
    <w:rsid w:val="51B55619"/>
    <w:rsid w:val="51C04AD1"/>
    <w:rsid w:val="51E9516C"/>
    <w:rsid w:val="51F16F1B"/>
    <w:rsid w:val="51FC7CD9"/>
    <w:rsid w:val="52111268"/>
    <w:rsid w:val="521156DB"/>
    <w:rsid w:val="52210A27"/>
    <w:rsid w:val="5240160B"/>
    <w:rsid w:val="5246159D"/>
    <w:rsid w:val="525807FD"/>
    <w:rsid w:val="526F1D61"/>
    <w:rsid w:val="527568B7"/>
    <w:rsid w:val="52771E1C"/>
    <w:rsid w:val="528377FE"/>
    <w:rsid w:val="52892AF8"/>
    <w:rsid w:val="528F1931"/>
    <w:rsid w:val="52994EC0"/>
    <w:rsid w:val="529E721A"/>
    <w:rsid w:val="529F5629"/>
    <w:rsid w:val="52A20E99"/>
    <w:rsid w:val="52B92D5E"/>
    <w:rsid w:val="52BE7CB5"/>
    <w:rsid w:val="52D65176"/>
    <w:rsid w:val="52D733C5"/>
    <w:rsid w:val="52DB2E5E"/>
    <w:rsid w:val="52E275C0"/>
    <w:rsid w:val="52EB6E1D"/>
    <w:rsid w:val="52F279BE"/>
    <w:rsid w:val="52FD2B25"/>
    <w:rsid w:val="53043CC0"/>
    <w:rsid w:val="53080FA4"/>
    <w:rsid w:val="532A796F"/>
    <w:rsid w:val="5339690D"/>
    <w:rsid w:val="53635560"/>
    <w:rsid w:val="53715D61"/>
    <w:rsid w:val="53797A2F"/>
    <w:rsid w:val="537B4275"/>
    <w:rsid w:val="537F4332"/>
    <w:rsid w:val="53A331C4"/>
    <w:rsid w:val="53B434DF"/>
    <w:rsid w:val="53C47B75"/>
    <w:rsid w:val="53D21107"/>
    <w:rsid w:val="53D4467A"/>
    <w:rsid w:val="53EA723C"/>
    <w:rsid w:val="53F627B2"/>
    <w:rsid w:val="542E4610"/>
    <w:rsid w:val="54451EC0"/>
    <w:rsid w:val="54473D53"/>
    <w:rsid w:val="544D38E7"/>
    <w:rsid w:val="54654D6E"/>
    <w:rsid w:val="5473265D"/>
    <w:rsid w:val="547A32A8"/>
    <w:rsid w:val="548A08B8"/>
    <w:rsid w:val="548C46A1"/>
    <w:rsid w:val="54960ECB"/>
    <w:rsid w:val="54970A87"/>
    <w:rsid w:val="54A34D80"/>
    <w:rsid w:val="54AE7C55"/>
    <w:rsid w:val="54B659D5"/>
    <w:rsid w:val="54BC593D"/>
    <w:rsid w:val="54BE5A18"/>
    <w:rsid w:val="54C8244C"/>
    <w:rsid w:val="54CA014F"/>
    <w:rsid w:val="54CB2D11"/>
    <w:rsid w:val="54EB75F9"/>
    <w:rsid w:val="553B58E4"/>
    <w:rsid w:val="553D59EF"/>
    <w:rsid w:val="553F2C0E"/>
    <w:rsid w:val="556A3B5C"/>
    <w:rsid w:val="55786F42"/>
    <w:rsid w:val="55923C7B"/>
    <w:rsid w:val="55966EF8"/>
    <w:rsid w:val="55AA1674"/>
    <w:rsid w:val="55D322F9"/>
    <w:rsid w:val="55DD4527"/>
    <w:rsid w:val="55F0421D"/>
    <w:rsid w:val="55FE1AC5"/>
    <w:rsid w:val="55FF5938"/>
    <w:rsid w:val="560662B2"/>
    <w:rsid w:val="56253411"/>
    <w:rsid w:val="56363F39"/>
    <w:rsid w:val="563B6623"/>
    <w:rsid w:val="56407934"/>
    <w:rsid w:val="56440315"/>
    <w:rsid w:val="564A43DC"/>
    <w:rsid w:val="566E3B6E"/>
    <w:rsid w:val="566F78A3"/>
    <w:rsid w:val="56741135"/>
    <w:rsid w:val="567B1BC0"/>
    <w:rsid w:val="569329BA"/>
    <w:rsid w:val="56967EB0"/>
    <w:rsid w:val="569C6C73"/>
    <w:rsid w:val="56AA448B"/>
    <w:rsid w:val="56B70B57"/>
    <w:rsid w:val="56B8087D"/>
    <w:rsid w:val="56B939BB"/>
    <w:rsid w:val="56BD0C91"/>
    <w:rsid w:val="56C315D2"/>
    <w:rsid w:val="56DA75AD"/>
    <w:rsid w:val="57016C69"/>
    <w:rsid w:val="5703744E"/>
    <w:rsid w:val="570E3261"/>
    <w:rsid w:val="570F7A5E"/>
    <w:rsid w:val="571E6840"/>
    <w:rsid w:val="57321822"/>
    <w:rsid w:val="57372E1D"/>
    <w:rsid w:val="576616F1"/>
    <w:rsid w:val="576E2122"/>
    <w:rsid w:val="57757D1E"/>
    <w:rsid w:val="57800D02"/>
    <w:rsid w:val="578160B8"/>
    <w:rsid w:val="578942BA"/>
    <w:rsid w:val="578A53C7"/>
    <w:rsid w:val="57931C5D"/>
    <w:rsid w:val="57AA28D3"/>
    <w:rsid w:val="57AB6DD5"/>
    <w:rsid w:val="57B2474D"/>
    <w:rsid w:val="57B81A39"/>
    <w:rsid w:val="57BA5478"/>
    <w:rsid w:val="57C80B5C"/>
    <w:rsid w:val="57EB308F"/>
    <w:rsid w:val="57FA1818"/>
    <w:rsid w:val="580D44C4"/>
    <w:rsid w:val="5811760C"/>
    <w:rsid w:val="582A11CC"/>
    <w:rsid w:val="58356BED"/>
    <w:rsid w:val="583B560C"/>
    <w:rsid w:val="585316E8"/>
    <w:rsid w:val="58572DE8"/>
    <w:rsid w:val="586B5E3B"/>
    <w:rsid w:val="587A0D0E"/>
    <w:rsid w:val="588E0972"/>
    <w:rsid w:val="58A014A6"/>
    <w:rsid w:val="58A73254"/>
    <w:rsid w:val="58B77CAF"/>
    <w:rsid w:val="58BF6D7E"/>
    <w:rsid w:val="58C95560"/>
    <w:rsid w:val="58D46932"/>
    <w:rsid w:val="58D74259"/>
    <w:rsid w:val="58E30CBE"/>
    <w:rsid w:val="591666E5"/>
    <w:rsid w:val="59292657"/>
    <w:rsid w:val="593F133B"/>
    <w:rsid w:val="59401E49"/>
    <w:rsid w:val="59704FCA"/>
    <w:rsid w:val="599634D9"/>
    <w:rsid w:val="59A64B68"/>
    <w:rsid w:val="59A90A41"/>
    <w:rsid w:val="59B724FA"/>
    <w:rsid w:val="59BA053E"/>
    <w:rsid w:val="59C0604D"/>
    <w:rsid w:val="59CA0268"/>
    <w:rsid w:val="59CA181B"/>
    <w:rsid w:val="5A00455B"/>
    <w:rsid w:val="5A123477"/>
    <w:rsid w:val="5A250F82"/>
    <w:rsid w:val="5A3B76EA"/>
    <w:rsid w:val="5A4016FA"/>
    <w:rsid w:val="5A4717AA"/>
    <w:rsid w:val="5A743572"/>
    <w:rsid w:val="5A825684"/>
    <w:rsid w:val="5A8F3963"/>
    <w:rsid w:val="5A984186"/>
    <w:rsid w:val="5AA0313D"/>
    <w:rsid w:val="5AA218DD"/>
    <w:rsid w:val="5AA72AC8"/>
    <w:rsid w:val="5AA93BCF"/>
    <w:rsid w:val="5AE90FB3"/>
    <w:rsid w:val="5AEF1760"/>
    <w:rsid w:val="5AF300A5"/>
    <w:rsid w:val="5B0C544E"/>
    <w:rsid w:val="5B1716FF"/>
    <w:rsid w:val="5B291482"/>
    <w:rsid w:val="5B367851"/>
    <w:rsid w:val="5B3A3DA9"/>
    <w:rsid w:val="5B48724B"/>
    <w:rsid w:val="5B595752"/>
    <w:rsid w:val="5B604931"/>
    <w:rsid w:val="5B8434E7"/>
    <w:rsid w:val="5B8D295E"/>
    <w:rsid w:val="5B904A5E"/>
    <w:rsid w:val="5B995C1C"/>
    <w:rsid w:val="5BB170B8"/>
    <w:rsid w:val="5BC31AC3"/>
    <w:rsid w:val="5BCA226D"/>
    <w:rsid w:val="5BD306CE"/>
    <w:rsid w:val="5BD95597"/>
    <w:rsid w:val="5BEA7ADA"/>
    <w:rsid w:val="5BEF6783"/>
    <w:rsid w:val="5C1B720B"/>
    <w:rsid w:val="5C1F6E31"/>
    <w:rsid w:val="5C2207EF"/>
    <w:rsid w:val="5C2D3D7D"/>
    <w:rsid w:val="5C407366"/>
    <w:rsid w:val="5C4C6D5E"/>
    <w:rsid w:val="5C5B51FF"/>
    <w:rsid w:val="5C7D7AD0"/>
    <w:rsid w:val="5C8014E7"/>
    <w:rsid w:val="5C854BC5"/>
    <w:rsid w:val="5C9A36ED"/>
    <w:rsid w:val="5C9E774C"/>
    <w:rsid w:val="5CBF559E"/>
    <w:rsid w:val="5CC00C90"/>
    <w:rsid w:val="5CC63715"/>
    <w:rsid w:val="5CCF2868"/>
    <w:rsid w:val="5CED0783"/>
    <w:rsid w:val="5CEF0EEC"/>
    <w:rsid w:val="5CF70352"/>
    <w:rsid w:val="5D0B1DEF"/>
    <w:rsid w:val="5D1E73D0"/>
    <w:rsid w:val="5D2972E4"/>
    <w:rsid w:val="5D487B98"/>
    <w:rsid w:val="5D527F72"/>
    <w:rsid w:val="5D683A5E"/>
    <w:rsid w:val="5D6854BC"/>
    <w:rsid w:val="5D6D7DD8"/>
    <w:rsid w:val="5D755274"/>
    <w:rsid w:val="5D775150"/>
    <w:rsid w:val="5D86300A"/>
    <w:rsid w:val="5DB30C1D"/>
    <w:rsid w:val="5DD12AEC"/>
    <w:rsid w:val="5DE9494E"/>
    <w:rsid w:val="5E070FAB"/>
    <w:rsid w:val="5E1B5972"/>
    <w:rsid w:val="5E272E68"/>
    <w:rsid w:val="5E315ED5"/>
    <w:rsid w:val="5E425CE0"/>
    <w:rsid w:val="5E5747A4"/>
    <w:rsid w:val="5E5C69B6"/>
    <w:rsid w:val="5E6722B3"/>
    <w:rsid w:val="5E712AFE"/>
    <w:rsid w:val="5E72057F"/>
    <w:rsid w:val="5E8537B3"/>
    <w:rsid w:val="5E8A16E8"/>
    <w:rsid w:val="5EB443B6"/>
    <w:rsid w:val="5EC6572D"/>
    <w:rsid w:val="5EE56CE9"/>
    <w:rsid w:val="5F0E25B0"/>
    <w:rsid w:val="5F354B76"/>
    <w:rsid w:val="5F365DCF"/>
    <w:rsid w:val="5F5E11F6"/>
    <w:rsid w:val="5F5F5857"/>
    <w:rsid w:val="5F6D7AFD"/>
    <w:rsid w:val="5F955094"/>
    <w:rsid w:val="5F9E76ED"/>
    <w:rsid w:val="5FFD302E"/>
    <w:rsid w:val="60080592"/>
    <w:rsid w:val="600C6116"/>
    <w:rsid w:val="60206269"/>
    <w:rsid w:val="60265A4C"/>
    <w:rsid w:val="603F3A3F"/>
    <w:rsid w:val="604953EC"/>
    <w:rsid w:val="604C7104"/>
    <w:rsid w:val="60602FFC"/>
    <w:rsid w:val="6060784D"/>
    <w:rsid w:val="60644E46"/>
    <w:rsid w:val="60783281"/>
    <w:rsid w:val="60786C42"/>
    <w:rsid w:val="60792B20"/>
    <w:rsid w:val="608C621E"/>
    <w:rsid w:val="608C66DA"/>
    <w:rsid w:val="60B47835"/>
    <w:rsid w:val="60BA173E"/>
    <w:rsid w:val="60C63D5E"/>
    <w:rsid w:val="610712C2"/>
    <w:rsid w:val="610E7639"/>
    <w:rsid w:val="614C5DAD"/>
    <w:rsid w:val="615A65B3"/>
    <w:rsid w:val="6177242D"/>
    <w:rsid w:val="61BE003D"/>
    <w:rsid w:val="61D50382"/>
    <w:rsid w:val="61EE51EB"/>
    <w:rsid w:val="61F55F84"/>
    <w:rsid w:val="6219536C"/>
    <w:rsid w:val="624956CD"/>
    <w:rsid w:val="624D1E88"/>
    <w:rsid w:val="62525310"/>
    <w:rsid w:val="626B3B80"/>
    <w:rsid w:val="629835F8"/>
    <w:rsid w:val="62A12F87"/>
    <w:rsid w:val="62B0403A"/>
    <w:rsid w:val="62B56081"/>
    <w:rsid w:val="62DA71BA"/>
    <w:rsid w:val="62E04B4C"/>
    <w:rsid w:val="62E97C0E"/>
    <w:rsid w:val="62EC66CD"/>
    <w:rsid w:val="62EF4A0D"/>
    <w:rsid w:val="63071698"/>
    <w:rsid w:val="63270B98"/>
    <w:rsid w:val="632A05BD"/>
    <w:rsid w:val="633013C5"/>
    <w:rsid w:val="633443D1"/>
    <w:rsid w:val="633805F9"/>
    <w:rsid w:val="633F32F4"/>
    <w:rsid w:val="633F7EE4"/>
    <w:rsid w:val="63577E08"/>
    <w:rsid w:val="63627F72"/>
    <w:rsid w:val="636447A5"/>
    <w:rsid w:val="637606BD"/>
    <w:rsid w:val="637F3CAB"/>
    <w:rsid w:val="63925819"/>
    <w:rsid w:val="63941E6C"/>
    <w:rsid w:val="63B55BA1"/>
    <w:rsid w:val="63B83049"/>
    <w:rsid w:val="63BD7310"/>
    <w:rsid w:val="63D521DF"/>
    <w:rsid w:val="63D720F8"/>
    <w:rsid w:val="63D915BD"/>
    <w:rsid w:val="64033547"/>
    <w:rsid w:val="64145E6E"/>
    <w:rsid w:val="64187EC6"/>
    <w:rsid w:val="641A7B46"/>
    <w:rsid w:val="64235B27"/>
    <w:rsid w:val="64335415"/>
    <w:rsid w:val="643B49B4"/>
    <w:rsid w:val="645440D5"/>
    <w:rsid w:val="64556D18"/>
    <w:rsid w:val="64692EE6"/>
    <w:rsid w:val="64895E35"/>
    <w:rsid w:val="649F20AC"/>
    <w:rsid w:val="64A3385D"/>
    <w:rsid w:val="64AA16AE"/>
    <w:rsid w:val="64AD1D7D"/>
    <w:rsid w:val="64C72A3E"/>
    <w:rsid w:val="64CF0105"/>
    <w:rsid w:val="64E46315"/>
    <w:rsid w:val="64EF09EB"/>
    <w:rsid w:val="650D34E9"/>
    <w:rsid w:val="651A72B7"/>
    <w:rsid w:val="651D74FB"/>
    <w:rsid w:val="652B3207"/>
    <w:rsid w:val="652C0DDE"/>
    <w:rsid w:val="652F5490"/>
    <w:rsid w:val="65342EDA"/>
    <w:rsid w:val="653A2588"/>
    <w:rsid w:val="653E16D3"/>
    <w:rsid w:val="6570768A"/>
    <w:rsid w:val="65783A91"/>
    <w:rsid w:val="657876E8"/>
    <w:rsid w:val="657D778E"/>
    <w:rsid w:val="6595058C"/>
    <w:rsid w:val="659E05F6"/>
    <w:rsid w:val="65BF3899"/>
    <w:rsid w:val="65D0521A"/>
    <w:rsid w:val="65D9699C"/>
    <w:rsid w:val="65DC3883"/>
    <w:rsid w:val="65E00408"/>
    <w:rsid w:val="65E7179B"/>
    <w:rsid w:val="65E95461"/>
    <w:rsid w:val="65F20A51"/>
    <w:rsid w:val="660404D8"/>
    <w:rsid w:val="66093F61"/>
    <w:rsid w:val="6619508D"/>
    <w:rsid w:val="662345DE"/>
    <w:rsid w:val="663221B4"/>
    <w:rsid w:val="663414BA"/>
    <w:rsid w:val="66437A9B"/>
    <w:rsid w:val="66541327"/>
    <w:rsid w:val="665C5556"/>
    <w:rsid w:val="668508E5"/>
    <w:rsid w:val="66855316"/>
    <w:rsid w:val="668B60F0"/>
    <w:rsid w:val="66B75A8B"/>
    <w:rsid w:val="66D76745"/>
    <w:rsid w:val="67010066"/>
    <w:rsid w:val="67026203"/>
    <w:rsid w:val="671250CD"/>
    <w:rsid w:val="671703F2"/>
    <w:rsid w:val="671812FC"/>
    <w:rsid w:val="67191D02"/>
    <w:rsid w:val="671C640C"/>
    <w:rsid w:val="672F4040"/>
    <w:rsid w:val="67376F7D"/>
    <w:rsid w:val="67487CFE"/>
    <w:rsid w:val="675235DE"/>
    <w:rsid w:val="67585762"/>
    <w:rsid w:val="676541C5"/>
    <w:rsid w:val="677A75D3"/>
    <w:rsid w:val="678E563C"/>
    <w:rsid w:val="679A7B08"/>
    <w:rsid w:val="67CA31B4"/>
    <w:rsid w:val="67F40C7A"/>
    <w:rsid w:val="67F71B76"/>
    <w:rsid w:val="6814614D"/>
    <w:rsid w:val="681C2680"/>
    <w:rsid w:val="68331B39"/>
    <w:rsid w:val="6848545B"/>
    <w:rsid w:val="684F552D"/>
    <w:rsid w:val="6857005A"/>
    <w:rsid w:val="685B68C1"/>
    <w:rsid w:val="68754624"/>
    <w:rsid w:val="6878069E"/>
    <w:rsid w:val="687F63B4"/>
    <w:rsid w:val="68AC2DA9"/>
    <w:rsid w:val="68BC5661"/>
    <w:rsid w:val="68C72FCA"/>
    <w:rsid w:val="68CB2C21"/>
    <w:rsid w:val="68E33DE3"/>
    <w:rsid w:val="68F5111F"/>
    <w:rsid w:val="690A7613"/>
    <w:rsid w:val="69154DF6"/>
    <w:rsid w:val="691E5706"/>
    <w:rsid w:val="69257F55"/>
    <w:rsid w:val="692B4C87"/>
    <w:rsid w:val="693019C9"/>
    <w:rsid w:val="693A6532"/>
    <w:rsid w:val="69434944"/>
    <w:rsid w:val="694F5ED5"/>
    <w:rsid w:val="69660644"/>
    <w:rsid w:val="69660E78"/>
    <w:rsid w:val="69667033"/>
    <w:rsid w:val="6981642C"/>
    <w:rsid w:val="6982216B"/>
    <w:rsid w:val="698718B2"/>
    <w:rsid w:val="69A02CFF"/>
    <w:rsid w:val="69A74365"/>
    <w:rsid w:val="69BA1345"/>
    <w:rsid w:val="69D916C4"/>
    <w:rsid w:val="69E444B3"/>
    <w:rsid w:val="69EF5E88"/>
    <w:rsid w:val="6A085B34"/>
    <w:rsid w:val="6A0A2F55"/>
    <w:rsid w:val="6A0E5AA7"/>
    <w:rsid w:val="6A160B7C"/>
    <w:rsid w:val="6A2F0B2F"/>
    <w:rsid w:val="6A324510"/>
    <w:rsid w:val="6A397A95"/>
    <w:rsid w:val="6A4258BF"/>
    <w:rsid w:val="6A4B15F0"/>
    <w:rsid w:val="6A533639"/>
    <w:rsid w:val="6A5C60C2"/>
    <w:rsid w:val="6A612536"/>
    <w:rsid w:val="6A660D13"/>
    <w:rsid w:val="6A6E24B2"/>
    <w:rsid w:val="6A7F71D7"/>
    <w:rsid w:val="6A806D4E"/>
    <w:rsid w:val="6AAC038F"/>
    <w:rsid w:val="6AB34696"/>
    <w:rsid w:val="6ABB171C"/>
    <w:rsid w:val="6ACE7020"/>
    <w:rsid w:val="6ADB79CD"/>
    <w:rsid w:val="6AE40EEF"/>
    <w:rsid w:val="6AFA40AF"/>
    <w:rsid w:val="6B04162A"/>
    <w:rsid w:val="6B1B02C5"/>
    <w:rsid w:val="6B1B657E"/>
    <w:rsid w:val="6B245E98"/>
    <w:rsid w:val="6B3E5700"/>
    <w:rsid w:val="6B5143EF"/>
    <w:rsid w:val="6B7226D7"/>
    <w:rsid w:val="6B956C27"/>
    <w:rsid w:val="6B9924C4"/>
    <w:rsid w:val="6B9B1861"/>
    <w:rsid w:val="6B9C295F"/>
    <w:rsid w:val="6BD651D1"/>
    <w:rsid w:val="6BD660CD"/>
    <w:rsid w:val="6BE35E8E"/>
    <w:rsid w:val="6C3C59A2"/>
    <w:rsid w:val="6C853A5B"/>
    <w:rsid w:val="6C947D2B"/>
    <w:rsid w:val="6CBB03BB"/>
    <w:rsid w:val="6CBE5590"/>
    <w:rsid w:val="6CCC7A61"/>
    <w:rsid w:val="6CD4043B"/>
    <w:rsid w:val="6CFB04E0"/>
    <w:rsid w:val="6D0638EB"/>
    <w:rsid w:val="6D09460D"/>
    <w:rsid w:val="6D1C6C6A"/>
    <w:rsid w:val="6D41164D"/>
    <w:rsid w:val="6D536412"/>
    <w:rsid w:val="6D5F2E19"/>
    <w:rsid w:val="6D73025E"/>
    <w:rsid w:val="6D7C21EC"/>
    <w:rsid w:val="6D812437"/>
    <w:rsid w:val="6D9D09CE"/>
    <w:rsid w:val="6DA77DB7"/>
    <w:rsid w:val="6DAB3516"/>
    <w:rsid w:val="6DB92E8C"/>
    <w:rsid w:val="6DC06AC9"/>
    <w:rsid w:val="6DC8601E"/>
    <w:rsid w:val="6DCD6F00"/>
    <w:rsid w:val="6DDB185C"/>
    <w:rsid w:val="6E0574D0"/>
    <w:rsid w:val="6E1C1757"/>
    <w:rsid w:val="6E3B18B6"/>
    <w:rsid w:val="6E3B3CE2"/>
    <w:rsid w:val="6E3B72E7"/>
    <w:rsid w:val="6E4B22E8"/>
    <w:rsid w:val="6E6617B7"/>
    <w:rsid w:val="6E7127D5"/>
    <w:rsid w:val="6E925379"/>
    <w:rsid w:val="6E94732E"/>
    <w:rsid w:val="6EA003D0"/>
    <w:rsid w:val="6EA81E99"/>
    <w:rsid w:val="6EAF6227"/>
    <w:rsid w:val="6EB16736"/>
    <w:rsid w:val="6EB76F97"/>
    <w:rsid w:val="6ECC3656"/>
    <w:rsid w:val="6ECD4CB9"/>
    <w:rsid w:val="6ECD53E2"/>
    <w:rsid w:val="6EE708A9"/>
    <w:rsid w:val="6EF95267"/>
    <w:rsid w:val="6EFD773C"/>
    <w:rsid w:val="6F0F693C"/>
    <w:rsid w:val="6F1D644C"/>
    <w:rsid w:val="6F307625"/>
    <w:rsid w:val="6F364866"/>
    <w:rsid w:val="6F3F74AC"/>
    <w:rsid w:val="6F415726"/>
    <w:rsid w:val="6F7E43AE"/>
    <w:rsid w:val="6F8C47BA"/>
    <w:rsid w:val="6FAF4F8F"/>
    <w:rsid w:val="6FCD7A7D"/>
    <w:rsid w:val="70016E22"/>
    <w:rsid w:val="701918D4"/>
    <w:rsid w:val="70200267"/>
    <w:rsid w:val="70233C57"/>
    <w:rsid w:val="702657B6"/>
    <w:rsid w:val="70294523"/>
    <w:rsid w:val="704636CA"/>
    <w:rsid w:val="704F0582"/>
    <w:rsid w:val="706C598C"/>
    <w:rsid w:val="709C103F"/>
    <w:rsid w:val="70C1197F"/>
    <w:rsid w:val="70DB235E"/>
    <w:rsid w:val="70F116CB"/>
    <w:rsid w:val="70FB5614"/>
    <w:rsid w:val="71164F84"/>
    <w:rsid w:val="713620B7"/>
    <w:rsid w:val="713654E5"/>
    <w:rsid w:val="71493C40"/>
    <w:rsid w:val="71706E29"/>
    <w:rsid w:val="717300E1"/>
    <w:rsid w:val="71751060"/>
    <w:rsid w:val="719B0DF9"/>
    <w:rsid w:val="71A103AF"/>
    <w:rsid w:val="71AC120D"/>
    <w:rsid w:val="71AD344C"/>
    <w:rsid w:val="71B07C13"/>
    <w:rsid w:val="71BC1B16"/>
    <w:rsid w:val="722246CE"/>
    <w:rsid w:val="722A27A7"/>
    <w:rsid w:val="72365B57"/>
    <w:rsid w:val="72574A52"/>
    <w:rsid w:val="726A2616"/>
    <w:rsid w:val="72716493"/>
    <w:rsid w:val="7296444E"/>
    <w:rsid w:val="72987FCC"/>
    <w:rsid w:val="729B5036"/>
    <w:rsid w:val="72A21209"/>
    <w:rsid w:val="72C33D3A"/>
    <w:rsid w:val="72C61EC6"/>
    <w:rsid w:val="72ED4F13"/>
    <w:rsid w:val="72F45DC7"/>
    <w:rsid w:val="73121495"/>
    <w:rsid w:val="73206438"/>
    <w:rsid w:val="73211144"/>
    <w:rsid w:val="73304F94"/>
    <w:rsid w:val="73402A77"/>
    <w:rsid w:val="734D529E"/>
    <w:rsid w:val="73851B55"/>
    <w:rsid w:val="73872C26"/>
    <w:rsid w:val="738F2CA1"/>
    <w:rsid w:val="73901FC0"/>
    <w:rsid w:val="73924331"/>
    <w:rsid w:val="73927DA8"/>
    <w:rsid w:val="739500E1"/>
    <w:rsid w:val="73BB35E1"/>
    <w:rsid w:val="73E02D1E"/>
    <w:rsid w:val="73E368AE"/>
    <w:rsid w:val="73E40B52"/>
    <w:rsid w:val="73E63236"/>
    <w:rsid w:val="73E7693F"/>
    <w:rsid w:val="73F32645"/>
    <w:rsid w:val="7403242F"/>
    <w:rsid w:val="743E7CED"/>
    <w:rsid w:val="744E4FAA"/>
    <w:rsid w:val="746A2690"/>
    <w:rsid w:val="746B6F0D"/>
    <w:rsid w:val="746E200F"/>
    <w:rsid w:val="748C4E2B"/>
    <w:rsid w:val="74A96403"/>
    <w:rsid w:val="74AD75FB"/>
    <w:rsid w:val="74AF637E"/>
    <w:rsid w:val="74B21ACB"/>
    <w:rsid w:val="74B92EAD"/>
    <w:rsid w:val="74C92ADB"/>
    <w:rsid w:val="74EA0498"/>
    <w:rsid w:val="74F91BBA"/>
    <w:rsid w:val="750D5096"/>
    <w:rsid w:val="750F3F7F"/>
    <w:rsid w:val="75222FD1"/>
    <w:rsid w:val="752F0629"/>
    <w:rsid w:val="7547328B"/>
    <w:rsid w:val="755470CB"/>
    <w:rsid w:val="75621636"/>
    <w:rsid w:val="757B75F5"/>
    <w:rsid w:val="757D5DBC"/>
    <w:rsid w:val="758813D9"/>
    <w:rsid w:val="75AE09F6"/>
    <w:rsid w:val="75CA061D"/>
    <w:rsid w:val="75CF0CC7"/>
    <w:rsid w:val="75D23F2F"/>
    <w:rsid w:val="75DE139E"/>
    <w:rsid w:val="7624264C"/>
    <w:rsid w:val="762767A0"/>
    <w:rsid w:val="762E5323"/>
    <w:rsid w:val="766530C9"/>
    <w:rsid w:val="76851621"/>
    <w:rsid w:val="76876D22"/>
    <w:rsid w:val="768E19C2"/>
    <w:rsid w:val="768E1AA6"/>
    <w:rsid w:val="76B0301B"/>
    <w:rsid w:val="76BE590C"/>
    <w:rsid w:val="76C44E2E"/>
    <w:rsid w:val="76D04113"/>
    <w:rsid w:val="76D54682"/>
    <w:rsid w:val="76DC435E"/>
    <w:rsid w:val="76DF600F"/>
    <w:rsid w:val="76E0693F"/>
    <w:rsid w:val="76E976A8"/>
    <w:rsid w:val="76EE2959"/>
    <w:rsid w:val="76F677CA"/>
    <w:rsid w:val="770153F4"/>
    <w:rsid w:val="77093984"/>
    <w:rsid w:val="77133099"/>
    <w:rsid w:val="773120B7"/>
    <w:rsid w:val="773414DC"/>
    <w:rsid w:val="77367FC0"/>
    <w:rsid w:val="773B01B1"/>
    <w:rsid w:val="774A1203"/>
    <w:rsid w:val="775B59EA"/>
    <w:rsid w:val="776F783D"/>
    <w:rsid w:val="77B74C01"/>
    <w:rsid w:val="77C22569"/>
    <w:rsid w:val="77D84D80"/>
    <w:rsid w:val="77DE1BBC"/>
    <w:rsid w:val="77F9715B"/>
    <w:rsid w:val="780B367B"/>
    <w:rsid w:val="78104B40"/>
    <w:rsid w:val="78153EF7"/>
    <w:rsid w:val="7820430B"/>
    <w:rsid w:val="78247A85"/>
    <w:rsid w:val="783074DF"/>
    <w:rsid w:val="78356BC8"/>
    <w:rsid w:val="783833C6"/>
    <w:rsid w:val="784753C1"/>
    <w:rsid w:val="784A5868"/>
    <w:rsid w:val="784E2046"/>
    <w:rsid w:val="785B2336"/>
    <w:rsid w:val="78734D30"/>
    <w:rsid w:val="78774FB8"/>
    <w:rsid w:val="787D21B6"/>
    <w:rsid w:val="788C4477"/>
    <w:rsid w:val="78903B88"/>
    <w:rsid w:val="78935E57"/>
    <w:rsid w:val="78B327DD"/>
    <w:rsid w:val="78BA27B5"/>
    <w:rsid w:val="78C31FDA"/>
    <w:rsid w:val="78F65981"/>
    <w:rsid w:val="790068A3"/>
    <w:rsid w:val="7914050B"/>
    <w:rsid w:val="79160434"/>
    <w:rsid w:val="7918264F"/>
    <w:rsid w:val="793A6880"/>
    <w:rsid w:val="795A56A5"/>
    <w:rsid w:val="795E2E0D"/>
    <w:rsid w:val="795F65F6"/>
    <w:rsid w:val="797D2716"/>
    <w:rsid w:val="79814453"/>
    <w:rsid w:val="798428A0"/>
    <w:rsid w:val="799367E3"/>
    <w:rsid w:val="79992F3A"/>
    <w:rsid w:val="79AE7247"/>
    <w:rsid w:val="79C459BC"/>
    <w:rsid w:val="79ED534C"/>
    <w:rsid w:val="79FC1FDD"/>
    <w:rsid w:val="7A023F5F"/>
    <w:rsid w:val="7A0F14BB"/>
    <w:rsid w:val="7A116118"/>
    <w:rsid w:val="7A2A5D7E"/>
    <w:rsid w:val="7A307D7C"/>
    <w:rsid w:val="7A342BC3"/>
    <w:rsid w:val="7A3542A2"/>
    <w:rsid w:val="7A436BAE"/>
    <w:rsid w:val="7A513266"/>
    <w:rsid w:val="7A77154D"/>
    <w:rsid w:val="7A88301C"/>
    <w:rsid w:val="7A9F24BA"/>
    <w:rsid w:val="7AA4209F"/>
    <w:rsid w:val="7AA72681"/>
    <w:rsid w:val="7AA82291"/>
    <w:rsid w:val="7AB066E9"/>
    <w:rsid w:val="7ABD0F17"/>
    <w:rsid w:val="7AC47CC9"/>
    <w:rsid w:val="7ACB12B4"/>
    <w:rsid w:val="7ACF185B"/>
    <w:rsid w:val="7AD16D99"/>
    <w:rsid w:val="7AD4049E"/>
    <w:rsid w:val="7AEE34A1"/>
    <w:rsid w:val="7AEF37B7"/>
    <w:rsid w:val="7AF554E6"/>
    <w:rsid w:val="7B123361"/>
    <w:rsid w:val="7B201587"/>
    <w:rsid w:val="7B21504D"/>
    <w:rsid w:val="7B240698"/>
    <w:rsid w:val="7B39715B"/>
    <w:rsid w:val="7B5B322E"/>
    <w:rsid w:val="7B5B6213"/>
    <w:rsid w:val="7B5C3B71"/>
    <w:rsid w:val="7B6B5484"/>
    <w:rsid w:val="7B6E2D52"/>
    <w:rsid w:val="7B740B24"/>
    <w:rsid w:val="7B8627B7"/>
    <w:rsid w:val="7B9030C7"/>
    <w:rsid w:val="7BAD1BBB"/>
    <w:rsid w:val="7BB75764"/>
    <w:rsid w:val="7BE90A5C"/>
    <w:rsid w:val="7BF00B62"/>
    <w:rsid w:val="7C043959"/>
    <w:rsid w:val="7C090A2F"/>
    <w:rsid w:val="7C12239B"/>
    <w:rsid w:val="7C18395F"/>
    <w:rsid w:val="7C1C78B3"/>
    <w:rsid w:val="7C264673"/>
    <w:rsid w:val="7C467660"/>
    <w:rsid w:val="7C4E0D35"/>
    <w:rsid w:val="7C4F60E8"/>
    <w:rsid w:val="7C5B0211"/>
    <w:rsid w:val="7C664024"/>
    <w:rsid w:val="7C742CA6"/>
    <w:rsid w:val="7C933F89"/>
    <w:rsid w:val="7C983E9D"/>
    <w:rsid w:val="7CB348F3"/>
    <w:rsid w:val="7CB472B6"/>
    <w:rsid w:val="7CBB152F"/>
    <w:rsid w:val="7CCE4AFB"/>
    <w:rsid w:val="7CD30EE5"/>
    <w:rsid w:val="7CD45169"/>
    <w:rsid w:val="7CD46A33"/>
    <w:rsid w:val="7D056BA5"/>
    <w:rsid w:val="7D0B69EF"/>
    <w:rsid w:val="7D0C2918"/>
    <w:rsid w:val="7D0E5A5A"/>
    <w:rsid w:val="7D123760"/>
    <w:rsid w:val="7D141288"/>
    <w:rsid w:val="7D150970"/>
    <w:rsid w:val="7D1F3CB0"/>
    <w:rsid w:val="7D2361E2"/>
    <w:rsid w:val="7D286758"/>
    <w:rsid w:val="7D37524A"/>
    <w:rsid w:val="7D4D1498"/>
    <w:rsid w:val="7D59507A"/>
    <w:rsid w:val="7D707E3B"/>
    <w:rsid w:val="7DA138D1"/>
    <w:rsid w:val="7DA77AB9"/>
    <w:rsid w:val="7DA911B8"/>
    <w:rsid w:val="7DD00DD7"/>
    <w:rsid w:val="7DDD71DA"/>
    <w:rsid w:val="7DE67E7E"/>
    <w:rsid w:val="7DF31B93"/>
    <w:rsid w:val="7DFC0BC0"/>
    <w:rsid w:val="7E204597"/>
    <w:rsid w:val="7E2228DE"/>
    <w:rsid w:val="7E29420F"/>
    <w:rsid w:val="7E33329E"/>
    <w:rsid w:val="7E3468D5"/>
    <w:rsid w:val="7E3B30BC"/>
    <w:rsid w:val="7E7B0DF9"/>
    <w:rsid w:val="7E95593D"/>
    <w:rsid w:val="7EAB43F7"/>
    <w:rsid w:val="7ECA3C03"/>
    <w:rsid w:val="7ECB01AF"/>
    <w:rsid w:val="7ECF5013"/>
    <w:rsid w:val="7EF84FD8"/>
    <w:rsid w:val="7F032DB7"/>
    <w:rsid w:val="7F0337CB"/>
    <w:rsid w:val="7F052D52"/>
    <w:rsid w:val="7F13203F"/>
    <w:rsid w:val="7F1B048D"/>
    <w:rsid w:val="7F1C102F"/>
    <w:rsid w:val="7F2A72D7"/>
    <w:rsid w:val="7F3A3E4B"/>
    <w:rsid w:val="7F3E3F12"/>
    <w:rsid w:val="7F4329BC"/>
    <w:rsid w:val="7F4F4108"/>
    <w:rsid w:val="7F4F7461"/>
    <w:rsid w:val="7F533717"/>
    <w:rsid w:val="7F5F7F08"/>
    <w:rsid w:val="7F6C0483"/>
    <w:rsid w:val="7F722CCF"/>
    <w:rsid w:val="7F8B790B"/>
    <w:rsid w:val="7F9B7D8D"/>
    <w:rsid w:val="7FAD2B87"/>
    <w:rsid w:val="7FB4311E"/>
    <w:rsid w:val="7FBF1BBE"/>
    <w:rsid w:val="7FC20C07"/>
    <w:rsid w:val="7FD10FC1"/>
    <w:rsid w:val="7FD4357E"/>
    <w:rsid w:val="7FE50AE2"/>
    <w:rsid w:val="7FE76480"/>
    <w:rsid w:val="7FED5DB2"/>
    <w:rsid w:val="7FF01992"/>
    <w:rsid w:val="7FF06E36"/>
    <w:rsid w:val="86DB4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99" w:semiHidden="0" w:name="List"/>
    <w:lsdException w:uiPriority="0" w:name="List Bullet"/>
    <w:lsdException w:uiPriority="0" w:semiHidden="0" w:name="List Number"/>
    <w:lsdException w:qFormat="1" w:uiPriority="0" w:name="List 2"/>
    <w:lsdException w:qFormat="1"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4"/>
      <w:szCs w:val="24"/>
      <w:lang w:val="en-US" w:eastAsia="ko-KR" w:bidi="ar-SA"/>
    </w:rPr>
  </w:style>
  <w:style w:type="paragraph" w:styleId="2">
    <w:name w:val="heading 1"/>
    <w:basedOn w:val="1"/>
    <w:next w:val="1"/>
    <w:link w:val="141"/>
    <w:qFormat/>
    <w:uiPriority w:val="99"/>
    <w:pPr>
      <w:keepNext/>
      <w:keepLines/>
      <w:numPr>
        <w:ilvl w:val="0"/>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hAnsi="Arial" w:eastAsia="Batang"/>
      <w:sz w:val="32"/>
      <w:szCs w:val="32"/>
      <w:lang w:val="en-GB"/>
    </w:rPr>
  </w:style>
  <w:style w:type="paragraph" w:styleId="3">
    <w:name w:val="heading 2"/>
    <w:basedOn w:val="2"/>
    <w:next w:val="1"/>
    <w:qFormat/>
    <w:uiPriority w:val="0"/>
    <w:pPr>
      <w:spacing w:before="40"/>
      <w:outlineLvl w:val="1"/>
    </w:pPr>
    <w:rPr>
      <w:rFonts w:eastAsia="等线 Light"/>
      <w:sz w:val="28"/>
      <w:szCs w:val="26"/>
    </w:rPr>
  </w:style>
  <w:style w:type="paragraph" w:styleId="4">
    <w:name w:val="heading 3"/>
    <w:basedOn w:val="3"/>
    <w:next w:val="1"/>
    <w:qFormat/>
    <w:uiPriority w:val="9"/>
    <w:pPr>
      <w:outlineLvl w:val="2"/>
    </w:pPr>
    <w:rPr>
      <w:color w:val="000000"/>
    </w:rPr>
  </w:style>
  <w:style w:type="paragraph" w:styleId="5">
    <w:name w:val="heading 4"/>
    <w:basedOn w:val="4"/>
    <w:next w:val="1"/>
    <w:link w:val="97"/>
    <w:unhideWhenUsed/>
    <w:qFormat/>
    <w:uiPriority w:val="9"/>
    <w:pPr>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133"/>
    <w:qFormat/>
    <w:uiPriority w:val="9"/>
    <w:pPr>
      <w:tabs>
        <w:tab w:val="left" w:pos="1008"/>
      </w:tabs>
      <w:spacing w:before="120" w:after="180"/>
      <w:ind w:left="1008" w:hanging="1008"/>
      <w:outlineLvl w:val="4"/>
    </w:pPr>
    <w:rPr>
      <w:rFonts w:ascii="Arial" w:hAnsi="Arial" w:eastAsia="MS Mincho"/>
      <w:sz w:val="22"/>
      <w:szCs w:val="20"/>
      <w:lang w:val="en-GB" w:eastAsia="en-US"/>
    </w:rPr>
  </w:style>
  <w:style w:type="paragraph" w:styleId="7">
    <w:name w:val="heading 6"/>
    <w:basedOn w:val="8"/>
    <w:next w:val="1"/>
    <w:link w:val="134"/>
    <w:qFormat/>
    <w:uiPriority w:val="9"/>
    <w:pPr>
      <w:tabs>
        <w:tab w:val="left" w:pos="1008"/>
        <w:tab w:val="left" w:pos="1152"/>
      </w:tabs>
      <w:ind w:left="1152" w:hanging="1152"/>
      <w:outlineLvl w:val="5"/>
    </w:pPr>
  </w:style>
  <w:style w:type="paragraph" w:styleId="9">
    <w:name w:val="heading 7"/>
    <w:basedOn w:val="8"/>
    <w:next w:val="1"/>
    <w:link w:val="135"/>
    <w:qFormat/>
    <w:uiPriority w:val="9"/>
    <w:pPr>
      <w:tabs>
        <w:tab w:val="left" w:pos="1008"/>
        <w:tab w:val="left" w:pos="1296"/>
      </w:tabs>
      <w:ind w:left="1296" w:hanging="1296"/>
      <w:outlineLvl w:val="6"/>
    </w:pPr>
  </w:style>
  <w:style w:type="paragraph" w:styleId="10">
    <w:name w:val="heading 8"/>
    <w:basedOn w:val="2"/>
    <w:next w:val="1"/>
    <w:link w:val="136"/>
    <w:qFormat/>
    <w:uiPriority w:val="9"/>
    <w:pPr>
      <w:numPr>
        <w:numId w:val="0"/>
      </w:numPr>
      <w:tabs>
        <w:tab w:val="left" w:pos="1440"/>
        <w:tab w:val="clear" w:pos="0"/>
        <w:tab w:val="clear" w:pos="426"/>
      </w:tabs>
      <w:suppressAutoHyphens w:val="0"/>
      <w:overflowPunct/>
      <w:autoSpaceDE/>
      <w:autoSpaceDN/>
      <w:spacing w:before="240" w:after="180" w:line="240" w:lineRule="auto"/>
      <w:ind w:left="1440" w:hanging="1440"/>
      <w:textAlignment w:val="auto"/>
      <w:outlineLvl w:val="7"/>
    </w:pPr>
    <w:rPr>
      <w:rFonts w:eastAsia="MS Mincho"/>
      <w:sz w:val="36"/>
      <w:szCs w:val="20"/>
      <w:lang w:eastAsia="en-US"/>
    </w:rPr>
  </w:style>
  <w:style w:type="paragraph" w:styleId="11">
    <w:name w:val="heading 9"/>
    <w:basedOn w:val="10"/>
    <w:next w:val="1"/>
    <w:link w:val="137"/>
    <w:qFormat/>
    <w:uiPriority w:val="9"/>
    <w:pPr>
      <w:tabs>
        <w:tab w:val="left" w:pos="1584"/>
        <w:tab w:val="clear" w:pos="1440"/>
      </w:tabs>
      <w:ind w:left="1584" w:hanging="1584"/>
      <w:outlineLvl w:val="8"/>
    </w:p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
    <w:semiHidden/>
    <w:unhideWhenUsed/>
    <w:qFormat/>
    <w:uiPriority w:val="0"/>
    <w:pPr>
      <w:ind w:left="849" w:hanging="283"/>
      <w:contextualSpacing/>
    </w:pPr>
  </w:style>
  <w:style w:type="paragraph" w:styleId="13">
    <w:name w:val="caption"/>
    <w:basedOn w:val="1"/>
    <w:next w:val="1"/>
    <w:link w:val="132"/>
    <w:qFormat/>
    <w:uiPriority w:val="35"/>
    <w:pPr>
      <w:widowControl w:val="0"/>
      <w:wordWrap w:val="0"/>
      <w:autoSpaceDE w:val="0"/>
      <w:spacing w:after="160" w:line="256" w:lineRule="auto"/>
      <w:jc w:val="both"/>
    </w:pPr>
    <w:rPr>
      <w:b/>
      <w:bCs/>
      <w:kern w:val="3"/>
      <w:sz w:val="20"/>
      <w:szCs w:val="20"/>
    </w:rPr>
  </w:style>
  <w:style w:type="paragraph" w:styleId="14">
    <w:name w:val="Document Map"/>
    <w:basedOn w:val="1"/>
    <w:qFormat/>
    <w:uiPriority w:val="0"/>
    <w:rPr>
      <w:rFonts w:ascii="宋体" w:hAnsi="宋体" w:eastAsia="宋体"/>
      <w:sz w:val="18"/>
      <w:szCs w:val="18"/>
    </w:rPr>
  </w:style>
  <w:style w:type="paragraph" w:styleId="15">
    <w:name w:val="annotation text"/>
    <w:basedOn w:val="1"/>
    <w:link w:val="106"/>
    <w:qFormat/>
    <w:uiPriority w:val="99"/>
    <w:pPr>
      <w:spacing w:after="160"/>
    </w:pPr>
    <w:rPr>
      <w:rFonts w:eastAsia="宋体"/>
      <w:sz w:val="20"/>
      <w:szCs w:val="20"/>
      <w:lang w:eastAsia="en-US"/>
    </w:rPr>
  </w:style>
  <w:style w:type="paragraph" w:styleId="16">
    <w:name w:val="Body Text"/>
    <w:basedOn w:val="1"/>
    <w:qFormat/>
    <w:uiPriority w:val="0"/>
    <w:pPr>
      <w:spacing w:after="120"/>
    </w:pPr>
  </w:style>
  <w:style w:type="paragraph" w:styleId="17">
    <w:name w:val="List 2"/>
    <w:basedOn w:val="1"/>
    <w:semiHidden/>
    <w:unhideWhenUsed/>
    <w:qFormat/>
    <w:uiPriority w:val="0"/>
    <w:pPr>
      <w:ind w:left="566" w:hanging="283"/>
      <w:contextualSpacing/>
    </w:pPr>
  </w:style>
  <w:style w:type="paragraph" w:styleId="18">
    <w:name w:val="Balloon Text"/>
    <w:basedOn w:val="1"/>
    <w:qFormat/>
    <w:uiPriority w:val="0"/>
    <w:rPr>
      <w:rFonts w:ascii="Segoe UI" w:hAnsi="Segoe UI" w:eastAsia="宋体" w:cs="Segoe UI"/>
      <w:sz w:val="18"/>
      <w:szCs w:val="18"/>
      <w:lang w:eastAsia="en-US"/>
    </w:rPr>
  </w:style>
  <w:style w:type="paragraph" w:styleId="19">
    <w:name w:val="footer"/>
    <w:basedOn w:val="1"/>
    <w:qFormat/>
    <w:uiPriority w:val="0"/>
    <w:pPr>
      <w:tabs>
        <w:tab w:val="center" w:pos="4153"/>
        <w:tab w:val="right" w:pos="8306"/>
      </w:tabs>
      <w:snapToGrid w:val="0"/>
      <w:spacing w:after="160"/>
    </w:pPr>
    <w:rPr>
      <w:rFonts w:eastAsia="宋体"/>
      <w:sz w:val="18"/>
      <w:szCs w:val="18"/>
      <w:lang w:eastAsia="en-US"/>
    </w:rPr>
  </w:style>
  <w:style w:type="paragraph" w:styleId="20">
    <w:name w:val="header"/>
    <w:basedOn w:val="1"/>
    <w:qFormat/>
    <w:uiPriority w:val="0"/>
    <w:pPr>
      <w:pBdr>
        <w:bottom w:val="single" w:color="000000" w:sz="6" w:space="1"/>
      </w:pBdr>
      <w:tabs>
        <w:tab w:val="center" w:pos="4153"/>
        <w:tab w:val="right" w:pos="8306"/>
      </w:tabs>
      <w:snapToGrid w:val="0"/>
      <w:spacing w:after="160"/>
      <w:jc w:val="center"/>
    </w:pPr>
    <w:rPr>
      <w:rFonts w:eastAsia="宋体"/>
      <w:sz w:val="18"/>
      <w:szCs w:val="18"/>
      <w:lang w:eastAsia="en-US"/>
    </w:rPr>
  </w:style>
  <w:style w:type="paragraph" w:styleId="21">
    <w:name w:val="List"/>
    <w:basedOn w:val="1"/>
    <w:unhideWhenUsed/>
    <w:qFormat/>
    <w:uiPriority w:val="99"/>
    <w:pPr>
      <w:ind w:left="200" w:hanging="200" w:hangingChars="200"/>
      <w:contextualSpacing/>
    </w:pPr>
  </w:style>
  <w:style w:type="paragraph" w:styleId="22">
    <w:name w:val="Normal (Web)"/>
    <w:basedOn w:val="1"/>
    <w:qFormat/>
    <w:uiPriority w:val="99"/>
    <w:pPr>
      <w:spacing w:before="100" w:after="100"/>
    </w:pPr>
    <w:rPr>
      <w:rFonts w:eastAsia="Times New Roman"/>
      <w:lang w:eastAsia="en-US"/>
    </w:rPr>
  </w:style>
  <w:style w:type="paragraph" w:styleId="23">
    <w:name w:val="annotation subject"/>
    <w:basedOn w:val="15"/>
    <w:next w:val="15"/>
    <w:qFormat/>
    <w:uiPriority w:val="0"/>
    <w:rPr>
      <w:b/>
      <w:bCs/>
    </w:rPr>
  </w:style>
  <w:style w:type="table" w:styleId="25">
    <w:name w:val="Table Grid"/>
    <w:basedOn w:val="24"/>
    <w:qFormat/>
    <w:uiPriority w:val="39"/>
    <w:rPr>
      <w:rFonts w:ascii="等线" w:hAnsi="等线"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FollowedHyperlink"/>
    <w:basedOn w:val="26"/>
    <w:semiHidden/>
    <w:unhideWhenUsed/>
    <w:qFormat/>
    <w:uiPriority w:val="0"/>
    <w:rPr>
      <w:color w:val="800080" w:themeColor="followedHyperlink"/>
      <w:u w:val="single"/>
      <w14:textFill>
        <w14:solidFill>
          <w14:schemeClr w14:val="folHlink"/>
        </w14:solidFill>
      </w14:textFill>
    </w:rPr>
  </w:style>
  <w:style w:type="character" w:styleId="29">
    <w:name w:val="Emphasis"/>
    <w:basedOn w:val="26"/>
    <w:qFormat/>
    <w:uiPriority w:val="0"/>
    <w:rPr>
      <w:i/>
      <w:iCs/>
    </w:rPr>
  </w:style>
  <w:style w:type="character" w:styleId="30">
    <w:name w:val="Hyperlink"/>
    <w:basedOn w:val="26"/>
    <w:qFormat/>
    <w:uiPriority w:val="99"/>
    <w:rPr>
      <w:color w:val="0563C1"/>
      <w:u w:val="single"/>
    </w:rPr>
  </w:style>
  <w:style w:type="character" w:styleId="31">
    <w:name w:val="annotation reference"/>
    <w:basedOn w:val="26"/>
    <w:qFormat/>
    <w:uiPriority w:val="99"/>
    <w:rPr>
      <w:sz w:val="16"/>
      <w:szCs w:val="16"/>
    </w:rPr>
  </w:style>
  <w:style w:type="character" w:customStyle="1" w:styleId="32">
    <w:name w:val="批注框文本 字符"/>
    <w:basedOn w:val="26"/>
    <w:qFormat/>
    <w:uiPriority w:val="0"/>
    <w:rPr>
      <w:rFonts w:ascii="Segoe UI" w:hAnsi="Segoe UI" w:cs="Segoe UI"/>
      <w:sz w:val="18"/>
      <w:szCs w:val="18"/>
    </w:rPr>
  </w:style>
  <w:style w:type="paragraph" w:styleId="33">
    <w:name w:val="List Paragraph"/>
    <w:basedOn w:val="1"/>
    <w:link w:val="80"/>
    <w:qFormat/>
    <w:uiPriority w:val="34"/>
    <w:pPr>
      <w:spacing w:after="160" w:line="256" w:lineRule="auto"/>
      <w:ind w:left="720"/>
    </w:pPr>
    <w:rPr>
      <w:rFonts w:eastAsia="宋体"/>
      <w:lang w:eastAsia="en-US"/>
    </w:rPr>
  </w:style>
  <w:style w:type="character" w:customStyle="1" w:styleId="34">
    <w:name w:val="批注文字 字符"/>
    <w:basedOn w:val="26"/>
    <w:qFormat/>
    <w:uiPriority w:val="0"/>
    <w:rPr>
      <w:sz w:val="20"/>
      <w:szCs w:val="20"/>
    </w:rPr>
  </w:style>
  <w:style w:type="character" w:customStyle="1" w:styleId="35">
    <w:name w:val="批注主题 字符"/>
    <w:basedOn w:val="34"/>
    <w:qFormat/>
    <w:uiPriority w:val="0"/>
    <w:rPr>
      <w:b/>
      <w:bCs/>
      <w:sz w:val="20"/>
      <w:szCs w:val="20"/>
    </w:rPr>
  </w:style>
  <w:style w:type="character" w:customStyle="1" w:styleId="36">
    <w:name w:val="TAL Char"/>
    <w:basedOn w:val="26"/>
    <w:qFormat/>
    <w:uiPriority w:val="0"/>
    <w:rPr>
      <w:rFonts w:ascii="Arial" w:hAnsi="Arial" w:cs="Arial"/>
    </w:rPr>
  </w:style>
  <w:style w:type="paragraph" w:customStyle="1" w:styleId="37">
    <w:name w:val="TAL"/>
    <w:basedOn w:val="1"/>
    <w:link w:val="87"/>
    <w:qFormat/>
    <w:uiPriority w:val="0"/>
    <w:pPr>
      <w:keepNext/>
    </w:pPr>
    <w:rPr>
      <w:rFonts w:ascii="Arial" w:hAnsi="Arial" w:cs="Arial"/>
    </w:rPr>
  </w:style>
  <w:style w:type="character" w:customStyle="1" w:styleId="38">
    <w:name w:val="TAH Car"/>
    <w:basedOn w:val="26"/>
    <w:qFormat/>
    <w:uiPriority w:val="0"/>
    <w:rPr>
      <w:rFonts w:ascii="Arial" w:hAnsi="Arial" w:cs="Arial"/>
      <w:b/>
      <w:bCs/>
      <w:lang w:eastAsia="en-GB"/>
    </w:rPr>
  </w:style>
  <w:style w:type="paragraph" w:customStyle="1" w:styleId="39">
    <w:name w:val="TAH"/>
    <w:basedOn w:val="1"/>
    <w:qFormat/>
    <w:uiPriority w:val="0"/>
    <w:pPr>
      <w:keepNext/>
      <w:overflowPunct w:val="0"/>
      <w:autoSpaceDE w:val="0"/>
      <w:jc w:val="center"/>
    </w:pPr>
    <w:rPr>
      <w:rFonts w:ascii="Arial" w:hAnsi="Arial" w:cs="Arial"/>
      <w:b/>
      <w:bCs/>
      <w:lang w:eastAsia="en-GB"/>
    </w:rPr>
  </w:style>
  <w:style w:type="character" w:customStyle="1" w:styleId="40">
    <w:name w:val="页眉 字符"/>
    <w:basedOn w:val="26"/>
    <w:qFormat/>
    <w:uiPriority w:val="0"/>
    <w:rPr>
      <w:sz w:val="18"/>
      <w:szCs w:val="18"/>
    </w:rPr>
  </w:style>
  <w:style w:type="character" w:customStyle="1" w:styleId="41">
    <w:name w:val="页脚 字符"/>
    <w:basedOn w:val="26"/>
    <w:qFormat/>
    <w:uiPriority w:val="0"/>
    <w:rPr>
      <w:sz w:val="18"/>
      <w:szCs w:val="18"/>
    </w:rPr>
  </w:style>
  <w:style w:type="character" w:customStyle="1" w:styleId="42">
    <w:name w:val="列表段落 字符"/>
    <w:basedOn w:val="26"/>
    <w:qFormat/>
    <w:uiPriority w:val="34"/>
  </w:style>
  <w:style w:type="character" w:customStyle="1" w:styleId="43">
    <w:name w:val="normaltextrun"/>
    <w:basedOn w:val="26"/>
    <w:qFormat/>
    <w:uiPriority w:val="0"/>
    <w:rPr>
      <w:rFonts w:ascii="Times New Roman" w:hAnsi="Times New Roman" w:cs="Times New Roman"/>
    </w:rPr>
  </w:style>
  <w:style w:type="character" w:customStyle="1" w:styleId="44">
    <w:name w:val="eop"/>
    <w:basedOn w:val="26"/>
    <w:qFormat/>
    <w:uiPriority w:val="0"/>
    <w:rPr>
      <w:rFonts w:ascii="Times New Roman" w:hAnsi="Times New Roman" w:cs="Times New Roman"/>
    </w:rPr>
  </w:style>
  <w:style w:type="paragraph" w:customStyle="1" w:styleId="45">
    <w:name w:val="paragraph"/>
    <w:basedOn w:val="1"/>
    <w:qFormat/>
    <w:uiPriority w:val="0"/>
    <w:pPr>
      <w:spacing w:before="100" w:after="100"/>
    </w:pPr>
    <w:rPr>
      <w:rFonts w:eastAsia="Malgun Gothic"/>
      <w:lang w:eastAsia="en-US"/>
    </w:rPr>
  </w:style>
  <w:style w:type="paragraph" w:customStyle="1" w:styleId="46">
    <w:name w:val="修订1"/>
    <w:qFormat/>
    <w:uiPriority w:val="0"/>
    <w:pPr>
      <w:suppressAutoHyphens/>
      <w:autoSpaceDN w:val="0"/>
      <w:textAlignment w:val="baseline"/>
    </w:pPr>
    <w:rPr>
      <w:rFonts w:ascii="Calibri" w:hAnsi="Calibri" w:eastAsia="等线" w:cs="Times New Roman"/>
      <w:sz w:val="22"/>
      <w:szCs w:val="22"/>
      <w:lang w:val="en-US" w:eastAsia="en-US" w:bidi="ar-SA"/>
    </w:rPr>
  </w:style>
  <w:style w:type="character" w:styleId="47">
    <w:name w:val="Placeholder Text"/>
    <w:basedOn w:val="26"/>
    <w:qFormat/>
    <w:uiPriority w:val="0"/>
    <w:rPr>
      <w:color w:val="808080"/>
    </w:rPr>
  </w:style>
  <w:style w:type="character" w:customStyle="1" w:styleId="48">
    <w:name w:val="标题 1 字符"/>
    <w:basedOn w:val="26"/>
    <w:qFormat/>
    <w:uiPriority w:val="0"/>
    <w:rPr>
      <w:rFonts w:ascii="Arial" w:hAnsi="Arial" w:eastAsia="Batang" w:cs="Times New Roman"/>
      <w:sz w:val="32"/>
      <w:szCs w:val="32"/>
      <w:lang w:val="en-GB" w:eastAsia="ko-KR"/>
    </w:rPr>
  </w:style>
  <w:style w:type="paragraph" w:customStyle="1" w:styleId="49">
    <w:name w:val="스타일 스타일 스타일 스타일 양쪽 첫 줄:  2 글자 + 첫 줄:  2 글자 + 첫 줄:  2 글자 + 첫 줄:  2..."/>
    <w:basedOn w:val="1"/>
    <w:qFormat/>
    <w:uiPriority w:val="0"/>
    <w:pPr>
      <w:spacing w:after="180" w:line="336" w:lineRule="auto"/>
      <w:ind w:firstLine="200"/>
      <w:jc w:val="both"/>
    </w:pPr>
    <w:rPr>
      <w:rFonts w:eastAsia="Malgun Gothic" w:cs="Batang"/>
      <w:szCs w:val="20"/>
      <w:lang w:val="en-GB" w:eastAsia="en-US"/>
    </w:rPr>
  </w:style>
  <w:style w:type="character" w:customStyle="1" w:styleId="50">
    <w:name w:val="스타일 스타일 스타일 스타일 양쪽 첫 줄:  2 글자 + 첫 줄:  2 글자 + 첫 줄:  2 글자 + 첫 줄:  2... Char"/>
    <w:basedOn w:val="26"/>
    <w:qFormat/>
    <w:uiPriority w:val="0"/>
    <w:rPr>
      <w:rFonts w:ascii="Times New Roman" w:hAnsi="Times New Roman" w:eastAsia="Malgun Gothic" w:cs="Batang"/>
      <w:szCs w:val="20"/>
      <w:lang w:val="en-GB"/>
    </w:rPr>
  </w:style>
  <w:style w:type="paragraph" w:customStyle="1" w:styleId="51">
    <w:name w:val="proposal"/>
    <w:basedOn w:val="16"/>
    <w:next w:val="1"/>
    <w:qFormat/>
    <w:uiPriority w:val="0"/>
    <w:pPr>
      <w:numPr>
        <w:ilvl w:val="0"/>
        <w:numId w:val="2"/>
      </w:numPr>
      <w:jc w:val="both"/>
    </w:pPr>
    <w:rPr>
      <w:rFonts w:eastAsia="宋体"/>
      <w:b/>
      <w:sz w:val="20"/>
      <w:szCs w:val="20"/>
      <w:lang w:eastAsia="zh-CN"/>
    </w:rPr>
  </w:style>
  <w:style w:type="paragraph" w:customStyle="1" w:styleId="52">
    <w:name w:val="bullet1"/>
    <w:basedOn w:val="1"/>
    <w:qFormat/>
    <w:uiPriority w:val="0"/>
    <w:pPr>
      <w:spacing w:after="120"/>
      <w:jc w:val="both"/>
    </w:pPr>
    <w:rPr>
      <w:rFonts w:eastAsia="宋体"/>
      <w:sz w:val="20"/>
      <w:lang w:eastAsia="zh-CN"/>
    </w:rPr>
  </w:style>
  <w:style w:type="character" w:customStyle="1" w:styleId="53">
    <w:name w:val="proposal Char"/>
    <w:qFormat/>
    <w:uiPriority w:val="0"/>
    <w:rPr>
      <w:rFonts w:ascii="Times New Roman" w:hAnsi="Times New Roman" w:cs="Times New Roman"/>
      <w:b/>
      <w:sz w:val="20"/>
      <w:szCs w:val="20"/>
      <w:lang w:eastAsia="zh-CN"/>
    </w:rPr>
  </w:style>
  <w:style w:type="character" w:customStyle="1" w:styleId="54">
    <w:name w:val="bullet1 字符"/>
    <w:qFormat/>
    <w:uiPriority w:val="0"/>
    <w:rPr>
      <w:rFonts w:ascii="Times New Roman" w:hAnsi="Times New Roman" w:cs="Times New Roman"/>
      <w:sz w:val="20"/>
      <w:szCs w:val="24"/>
      <w:lang w:eastAsia="zh-CN"/>
    </w:rPr>
  </w:style>
  <w:style w:type="paragraph" w:customStyle="1" w:styleId="55">
    <w:name w:val="bullet2"/>
    <w:basedOn w:val="52"/>
    <w:qFormat/>
    <w:uiPriority w:val="0"/>
    <w:pPr>
      <w:ind w:left="1440" w:hanging="360"/>
    </w:pPr>
  </w:style>
  <w:style w:type="paragraph" w:customStyle="1" w:styleId="56">
    <w:name w:val="bullet3"/>
    <w:basedOn w:val="52"/>
    <w:qFormat/>
    <w:uiPriority w:val="0"/>
    <w:pPr>
      <w:numPr>
        <w:ilvl w:val="0"/>
        <w:numId w:val="3"/>
      </w:numPr>
      <w:tabs>
        <w:tab w:val="left" w:pos="360"/>
      </w:tabs>
    </w:pPr>
  </w:style>
  <w:style w:type="character" w:customStyle="1" w:styleId="57">
    <w:name w:val="正文文本 字符"/>
    <w:basedOn w:val="26"/>
    <w:qFormat/>
    <w:uiPriority w:val="0"/>
    <w:rPr>
      <w:rFonts w:ascii="Calibri" w:hAnsi="Calibri" w:eastAsia="等线" w:cs="Calibri"/>
      <w:lang w:eastAsia="ko-KR"/>
    </w:rPr>
  </w:style>
  <w:style w:type="character" w:customStyle="1" w:styleId="58">
    <w:name w:val="bullet2 字符"/>
    <w:basedOn w:val="54"/>
    <w:qFormat/>
    <w:uiPriority w:val="0"/>
    <w:rPr>
      <w:rFonts w:ascii="Times New Roman" w:hAnsi="Times New Roman" w:cs="Times New Roman"/>
      <w:sz w:val="20"/>
      <w:szCs w:val="24"/>
      <w:lang w:eastAsia="zh-CN"/>
    </w:rPr>
  </w:style>
  <w:style w:type="paragraph" w:customStyle="1" w:styleId="59">
    <w:name w:val="List Paragraph2"/>
    <w:basedOn w:val="1"/>
    <w:qFormat/>
    <w:uiPriority w:val="34"/>
    <w:pPr>
      <w:spacing w:after="200" w:line="276" w:lineRule="auto"/>
      <w:ind w:firstLine="420"/>
    </w:pPr>
    <w:rPr>
      <w:rFonts w:eastAsia="t"/>
      <w:sz w:val="20"/>
      <w:lang w:eastAsia="zh-CN"/>
    </w:rPr>
  </w:style>
  <w:style w:type="paragraph" w:customStyle="1" w:styleId="60">
    <w:name w:val="000_proposal"/>
    <w:basedOn w:val="1"/>
    <w:qFormat/>
    <w:uiPriority w:val="0"/>
    <w:pPr>
      <w:spacing w:before="120" w:after="120" w:line="264" w:lineRule="auto"/>
      <w:jc w:val="both"/>
    </w:pPr>
    <w:rPr>
      <w:rFonts w:eastAsia="宋体"/>
      <w:b/>
      <w:bCs/>
      <w:i/>
      <w:iCs/>
      <w:sz w:val="20"/>
      <w:lang w:eastAsia="zh-CN"/>
    </w:rPr>
  </w:style>
  <w:style w:type="character" w:customStyle="1" w:styleId="61">
    <w:name w:val="000_proposal Char"/>
    <w:basedOn w:val="26"/>
    <w:qFormat/>
    <w:uiPriority w:val="0"/>
    <w:rPr>
      <w:rFonts w:ascii="Times New Roman" w:hAnsi="Times New Roman" w:cs="Times New Roman"/>
      <w:b/>
      <w:bCs/>
      <w:i/>
      <w:iCs/>
      <w:sz w:val="20"/>
      <w:szCs w:val="24"/>
      <w:lang w:eastAsia="zh-CN"/>
    </w:rPr>
  </w:style>
  <w:style w:type="paragraph" w:customStyle="1" w:styleId="62">
    <w:name w:val="00_Text"/>
    <w:basedOn w:val="1"/>
    <w:qFormat/>
    <w:uiPriority w:val="0"/>
    <w:pPr>
      <w:spacing w:before="120" w:after="120" w:line="264" w:lineRule="auto"/>
      <w:jc w:val="both"/>
    </w:pPr>
    <w:rPr>
      <w:rFonts w:eastAsia="宋体"/>
      <w:sz w:val="20"/>
      <w:lang w:eastAsia="zh-CN"/>
    </w:rPr>
  </w:style>
  <w:style w:type="character" w:customStyle="1" w:styleId="63">
    <w:name w:val="00_Text Char"/>
    <w:basedOn w:val="26"/>
    <w:qFormat/>
    <w:uiPriority w:val="0"/>
    <w:rPr>
      <w:rFonts w:ascii="Times New Roman" w:hAnsi="Times New Roman" w:cs="Times New Roman"/>
      <w:sz w:val="20"/>
      <w:szCs w:val="24"/>
      <w:lang w:eastAsia="zh-CN"/>
    </w:rPr>
  </w:style>
  <w:style w:type="paragraph" w:customStyle="1" w:styleId="64">
    <w:name w:val="000_proposals"/>
    <w:basedOn w:val="62"/>
    <w:qFormat/>
    <w:uiPriority w:val="0"/>
    <w:pPr>
      <w:spacing w:before="0" w:line="240" w:lineRule="auto"/>
    </w:pPr>
    <w:rPr>
      <w:b/>
      <w:bCs/>
      <w:i/>
      <w:iCs/>
    </w:rPr>
  </w:style>
  <w:style w:type="character" w:customStyle="1" w:styleId="65">
    <w:name w:val="000_proposals Char"/>
    <w:basedOn w:val="63"/>
    <w:qFormat/>
    <w:uiPriority w:val="0"/>
    <w:rPr>
      <w:rFonts w:ascii="Times New Roman" w:hAnsi="Times New Roman" w:cs="Times New Roman"/>
      <w:b/>
      <w:bCs/>
      <w:i/>
      <w:iCs/>
      <w:sz w:val="20"/>
      <w:szCs w:val="24"/>
      <w:lang w:eastAsia="zh-CN"/>
    </w:rPr>
  </w:style>
  <w:style w:type="paragraph" w:customStyle="1" w:styleId="66">
    <w:name w:val="LGTdoc_본문"/>
    <w:basedOn w:val="1"/>
    <w:qFormat/>
    <w:uiPriority w:val="0"/>
    <w:pPr>
      <w:widowControl w:val="0"/>
      <w:autoSpaceDE w:val="0"/>
      <w:snapToGrid w:val="0"/>
      <w:spacing w:before="120" w:line="264" w:lineRule="auto"/>
      <w:jc w:val="both"/>
    </w:pPr>
    <w:rPr>
      <w:rFonts w:eastAsia="Batang"/>
      <w:kern w:val="3"/>
      <w:lang w:val="en-GB"/>
    </w:rPr>
  </w:style>
  <w:style w:type="character" w:customStyle="1" w:styleId="67">
    <w:name w:val="LGTdoc_본문 Char"/>
    <w:qFormat/>
    <w:uiPriority w:val="0"/>
    <w:rPr>
      <w:rFonts w:ascii="Times New Roman" w:hAnsi="Times New Roman" w:eastAsia="Batang" w:cs="Times New Roman"/>
      <w:kern w:val="3"/>
      <w:szCs w:val="24"/>
      <w:lang w:val="en-GB" w:eastAsia="ko-KR"/>
    </w:rPr>
  </w:style>
  <w:style w:type="paragraph" w:customStyle="1" w:styleId="68">
    <w:name w:val="0 Main text"/>
    <w:basedOn w:val="1"/>
    <w:qFormat/>
    <w:uiPriority w:val="0"/>
    <w:pPr>
      <w:spacing w:after="100" w:line="288" w:lineRule="auto"/>
      <w:ind w:firstLine="360"/>
      <w:jc w:val="both"/>
    </w:pPr>
    <w:rPr>
      <w:rFonts w:eastAsia="Times New Roman" w:cs="Batang"/>
      <w:sz w:val="20"/>
      <w:szCs w:val="20"/>
      <w:lang w:val="en-GB" w:eastAsia="en-US"/>
    </w:rPr>
  </w:style>
  <w:style w:type="character" w:customStyle="1" w:styleId="69">
    <w:name w:val="0 Main text Char"/>
    <w:basedOn w:val="26"/>
    <w:qFormat/>
    <w:uiPriority w:val="0"/>
    <w:rPr>
      <w:rFonts w:ascii="Times New Roman" w:hAnsi="Times New Roman" w:eastAsia="Times New Roman" w:cs="Batang"/>
      <w:sz w:val="20"/>
      <w:szCs w:val="20"/>
      <w:lang w:val="en-GB"/>
    </w:rPr>
  </w:style>
  <w:style w:type="paragraph" w:customStyle="1" w:styleId="70">
    <w:name w:val="LGTdoc_제목1"/>
    <w:basedOn w:val="1"/>
    <w:qFormat/>
    <w:uiPriority w:val="0"/>
    <w:pPr>
      <w:snapToGrid w:val="0"/>
      <w:spacing w:after="100"/>
      <w:jc w:val="both"/>
    </w:pPr>
    <w:rPr>
      <w:rFonts w:eastAsia="Batang"/>
      <w:b/>
      <w:sz w:val="28"/>
      <w:szCs w:val="20"/>
      <w:lang w:val="en-GB"/>
    </w:rPr>
  </w:style>
  <w:style w:type="paragraph" w:customStyle="1" w:styleId="71">
    <w:name w:val="Proposal"/>
    <w:basedOn w:val="1"/>
    <w:link w:val="116"/>
    <w:qFormat/>
    <w:uiPriority w:val="0"/>
    <w:pPr>
      <w:numPr>
        <w:ilvl w:val="0"/>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72">
    <w:name w:val="列出段落2"/>
    <w:basedOn w:val="1"/>
    <w:qFormat/>
    <w:uiPriority w:val="34"/>
    <w:pPr>
      <w:spacing w:after="200" w:line="276" w:lineRule="auto"/>
      <w:ind w:firstLine="420"/>
    </w:pPr>
    <w:rPr>
      <w:rFonts w:eastAsia="t"/>
      <w:sz w:val="20"/>
      <w:lang w:eastAsia="zh-CN"/>
    </w:rPr>
  </w:style>
  <w:style w:type="character" w:customStyle="1" w:styleId="73">
    <w:name w:val="题注 字符"/>
    <w:qFormat/>
    <w:uiPriority w:val="0"/>
    <w:rPr>
      <w:rFonts w:eastAsia="等线"/>
      <w:b/>
      <w:bCs/>
      <w:kern w:val="3"/>
      <w:sz w:val="20"/>
      <w:szCs w:val="20"/>
      <w:lang w:eastAsia="ko-KR"/>
    </w:rPr>
  </w:style>
  <w:style w:type="character" w:customStyle="1" w:styleId="74">
    <w:name w:val="msoins2"/>
    <w:qFormat/>
    <w:uiPriority w:val="0"/>
  </w:style>
  <w:style w:type="character" w:customStyle="1" w:styleId="75">
    <w:name w:val="清單段落 字元"/>
    <w:basedOn w:val="26"/>
    <w:qFormat/>
    <w:uiPriority w:val="34"/>
    <w:rPr>
      <w:rFonts w:ascii="Calibri" w:hAnsi="Calibri" w:cs="Calibri"/>
    </w:rPr>
  </w:style>
  <w:style w:type="character" w:customStyle="1" w:styleId="76">
    <w:name w:val="标题 2 字符"/>
    <w:basedOn w:val="26"/>
    <w:qFormat/>
    <w:uiPriority w:val="0"/>
    <w:rPr>
      <w:rFonts w:ascii="Times New Roman" w:hAnsi="Times New Roman" w:eastAsia="等线 Light" w:cs="Times New Roman"/>
      <w:sz w:val="28"/>
      <w:szCs w:val="26"/>
      <w:lang w:eastAsia="zh-TW"/>
    </w:rPr>
  </w:style>
  <w:style w:type="paragraph" w:styleId="77">
    <w:name w:val="No Spacing"/>
    <w:qFormat/>
    <w:uiPriority w:val="0"/>
    <w:pPr>
      <w:suppressAutoHyphens/>
      <w:autoSpaceDN w:val="0"/>
      <w:textAlignment w:val="baseline"/>
    </w:pPr>
    <w:rPr>
      <w:rFonts w:ascii="Calibri" w:hAnsi="Calibri" w:eastAsia="PMingLiU" w:cs="Calibri"/>
      <w:sz w:val="22"/>
      <w:szCs w:val="22"/>
      <w:lang w:val="en-US" w:eastAsia="zh-TW" w:bidi="ar-SA"/>
    </w:rPr>
  </w:style>
  <w:style w:type="character" w:customStyle="1" w:styleId="78">
    <w:name w:val="标题 3 字符"/>
    <w:basedOn w:val="26"/>
    <w:qFormat/>
    <w:uiPriority w:val="0"/>
    <w:rPr>
      <w:rFonts w:ascii="Times New Roman" w:hAnsi="Times New Roman" w:eastAsia="等线 Light" w:cs="Times New Roman"/>
      <w:color w:val="000000"/>
      <w:sz w:val="24"/>
      <w:szCs w:val="24"/>
      <w:lang w:eastAsia="zh-TW"/>
    </w:rPr>
  </w:style>
  <w:style w:type="character" w:customStyle="1" w:styleId="79">
    <w:name w:val="文档结构图 字符"/>
    <w:basedOn w:val="26"/>
    <w:qFormat/>
    <w:uiPriority w:val="0"/>
    <w:rPr>
      <w:rFonts w:ascii="宋体" w:hAnsi="宋体" w:cs="Calibri"/>
      <w:sz w:val="18"/>
      <w:szCs w:val="18"/>
      <w:lang w:eastAsia="zh-TW"/>
    </w:rPr>
  </w:style>
  <w:style w:type="character" w:customStyle="1" w:styleId="80">
    <w:name w:val="List Paragraph Char"/>
    <w:basedOn w:val="26"/>
    <w:link w:val="33"/>
    <w:qFormat/>
    <w:uiPriority w:val="34"/>
  </w:style>
  <w:style w:type="character" w:customStyle="1" w:styleId="81">
    <w:name w:val="apple-converted-space"/>
    <w:basedOn w:val="26"/>
    <w:qFormat/>
    <w:uiPriority w:val="0"/>
  </w:style>
  <w:style w:type="paragraph" w:customStyle="1" w:styleId="82">
    <w:name w:val="B1"/>
    <w:basedOn w:val="21"/>
    <w:link w:val="83"/>
    <w:qFormat/>
    <w:uiPriority w:val="0"/>
    <w:pPr>
      <w:spacing w:after="180"/>
      <w:ind w:left="568" w:hanging="284"/>
    </w:pPr>
    <w:rPr>
      <w:rFonts w:eastAsia="Times New Roman"/>
      <w:sz w:val="20"/>
      <w:szCs w:val="20"/>
      <w:lang w:eastAsia="en-US"/>
    </w:rPr>
  </w:style>
  <w:style w:type="character" w:customStyle="1" w:styleId="83">
    <w:name w:val="B1 Zchn"/>
    <w:link w:val="82"/>
    <w:qFormat/>
    <w:uiPriority w:val="0"/>
    <w:rPr>
      <w:rFonts w:ascii="Times New Roman" w:hAnsi="Times New Roman" w:eastAsia="Times New Roman"/>
      <w:sz w:val="20"/>
      <w:szCs w:val="20"/>
    </w:rPr>
  </w:style>
  <w:style w:type="character" w:customStyle="1" w:styleId="84">
    <w:name w:val="msoins"/>
    <w:basedOn w:val="26"/>
    <w:qFormat/>
    <w:uiPriority w:val="0"/>
  </w:style>
  <w:style w:type="paragraph" w:customStyle="1" w:styleId="85">
    <w:name w:val="x_msonormal"/>
    <w:basedOn w:val="1"/>
    <w:qFormat/>
    <w:uiPriority w:val="99"/>
    <w:rPr>
      <w:rFonts w:ascii="Calibri" w:hAnsi="Calibri" w:cs="Calibri"/>
      <w:sz w:val="22"/>
      <w:szCs w:val="22"/>
    </w:rPr>
  </w:style>
  <w:style w:type="character" w:customStyle="1" w:styleId="86">
    <w:name w:val="x_apple-converted-space"/>
    <w:basedOn w:val="26"/>
    <w:qFormat/>
    <w:uiPriority w:val="0"/>
  </w:style>
  <w:style w:type="character" w:customStyle="1" w:styleId="87">
    <w:name w:val="TAL Car"/>
    <w:basedOn w:val="26"/>
    <w:link w:val="37"/>
    <w:qFormat/>
    <w:uiPriority w:val="0"/>
    <w:rPr>
      <w:rFonts w:ascii="Arial" w:hAnsi="Arial" w:cs="Arial"/>
      <w:sz w:val="24"/>
      <w:szCs w:val="24"/>
      <w:lang w:eastAsia="ko-KR"/>
    </w:rPr>
  </w:style>
  <w:style w:type="character" w:customStyle="1" w:styleId="88">
    <w:name w:val="B1 Char1"/>
    <w:qFormat/>
    <w:uiPriority w:val="0"/>
    <w:rPr>
      <w:rFonts w:eastAsia="Times New Roman"/>
    </w:rPr>
  </w:style>
  <w:style w:type="paragraph" w:customStyle="1" w:styleId="89">
    <w:name w:val="table"/>
    <w:basedOn w:val="1"/>
    <w:next w:val="1"/>
    <w:link w:val="90"/>
    <w:qFormat/>
    <w:uiPriority w:val="0"/>
    <w:pPr>
      <w:numPr>
        <w:ilvl w:val="0"/>
        <w:numId w:val="5"/>
      </w:numPr>
      <w:spacing w:after="120"/>
      <w:jc w:val="center"/>
    </w:pPr>
    <w:rPr>
      <w:rFonts w:eastAsiaTheme="minorEastAsia"/>
      <w:sz w:val="20"/>
      <w:lang w:eastAsia="zh-CN"/>
    </w:rPr>
  </w:style>
  <w:style w:type="character" w:customStyle="1" w:styleId="90">
    <w:name w:val="table 字符"/>
    <w:basedOn w:val="26"/>
    <w:link w:val="89"/>
    <w:qFormat/>
    <w:uiPriority w:val="0"/>
    <w:rPr>
      <w:rFonts w:ascii="Times New Roman" w:hAnsi="Times New Roman" w:eastAsiaTheme="minorEastAsia"/>
      <w:szCs w:val="24"/>
      <w:lang w:eastAsia="zh-CN"/>
    </w:rPr>
  </w:style>
  <w:style w:type="paragraph" w:customStyle="1" w:styleId="91">
    <w:name w:val="B2"/>
    <w:basedOn w:val="17"/>
    <w:link w:val="92"/>
    <w:qFormat/>
    <w:uiPriority w:val="0"/>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92">
    <w:name w:val="B2 Char"/>
    <w:link w:val="91"/>
    <w:qFormat/>
    <w:uiPriority w:val="0"/>
    <w:rPr>
      <w:rFonts w:ascii="Times New Roman" w:hAnsi="Times New Roman" w:eastAsia="Times New Roman"/>
      <w:lang w:val="en-GB" w:eastAsia="ja-JP"/>
    </w:rPr>
  </w:style>
  <w:style w:type="paragraph" w:customStyle="1" w:styleId="93">
    <w:name w:val="B3"/>
    <w:basedOn w:val="12"/>
    <w:link w:val="94"/>
    <w:qFormat/>
    <w:uiPriority w:val="0"/>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94">
    <w:name w:val="B3 Char2"/>
    <w:link w:val="93"/>
    <w:qFormat/>
    <w:uiPriority w:val="0"/>
    <w:rPr>
      <w:rFonts w:ascii="Times New Roman" w:hAnsi="Times New Roman" w:eastAsia="Times New Roman"/>
      <w:lang w:val="en-GB" w:eastAsia="ja-JP"/>
    </w:rPr>
  </w:style>
  <w:style w:type="paragraph" w:customStyle="1" w:styleId="95">
    <w:name w:val="Doc-text2"/>
    <w:basedOn w:val="1"/>
    <w:link w:val="96"/>
    <w:qFormat/>
    <w:uiPriority w:val="0"/>
    <w:pPr>
      <w:tabs>
        <w:tab w:val="left" w:pos="1622"/>
      </w:tabs>
      <w:ind w:left="1622" w:hanging="363"/>
    </w:pPr>
    <w:rPr>
      <w:rFonts w:ascii="Arial" w:hAnsi="Arial" w:eastAsia="MS Mincho"/>
      <w:sz w:val="20"/>
      <w:lang w:val="en-GB" w:eastAsia="en-GB"/>
    </w:rPr>
  </w:style>
  <w:style w:type="character" w:customStyle="1" w:styleId="96">
    <w:name w:val="Doc-text2 Char"/>
    <w:link w:val="95"/>
    <w:qFormat/>
    <w:uiPriority w:val="0"/>
    <w:rPr>
      <w:rFonts w:ascii="Arial" w:hAnsi="Arial" w:eastAsia="MS Mincho"/>
      <w:szCs w:val="24"/>
      <w:lang w:val="en-GB" w:eastAsia="en-GB"/>
    </w:rPr>
  </w:style>
  <w:style w:type="character" w:customStyle="1" w:styleId="97">
    <w:name w:val="Heading 4 Char"/>
    <w:basedOn w:val="26"/>
    <w:link w:val="5"/>
    <w:qFormat/>
    <w:uiPriority w:val="0"/>
    <w:rPr>
      <w:rFonts w:asciiTheme="majorHAnsi" w:hAnsiTheme="majorHAnsi" w:eastAsiaTheme="majorEastAsia" w:cstheme="majorBidi"/>
      <w:i/>
      <w:iCs/>
      <w:color w:val="376092" w:themeColor="accent1" w:themeShade="BF"/>
      <w:sz w:val="24"/>
      <w:szCs w:val="24"/>
      <w:lang w:eastAsia="ko-KR"/>
    </w:rPr>
  </w:style>
  <w:style w:type="paragraph" w:customStyle="1" w:styleId="98">
    <w:name w:val="正文1"/>
    <w:qFormat/>
    <w:uiPriority w:val="0"/>
    <w:pPr>
      <w:spacing w:before="100" w:beforeAutospacing="1" w:after="180"/>
    </w:pPr>
    <w:rPr>
      <w:rFonts w:ascii="Times New Roman" w:hAnsi="Times New Roman" w:eastAsia="宋体" w:cs="Times New Roman"/>
      <w:sz w:val="24"/>
      <w:szCs w:val="24"/>
      <w:lang w:val="en-US" w:eastAsia="zh-CN" w:bidi="ar-SA"/>
    </w:rPr>
  </w:style>
  <w:style w:type="paragraph" w:customStyle="1" w:styleId="99">
    <w:name w:val="PL"/>
    <w:link w:val="10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00">
    <w:name w:val="PL Char"/>
    <w:link w:val="99"/>
    <w:qFormat/>
    <w:uiPriority w:val="0"/>
    <w:rPr>
      <w:rFonts w:ascii="Courier New" w:hAnsi="Courier New" w:eastAsia="Times New Roman"/>
      <w:sz w:val="16"/>
      <w:shd w:val="clear" w:color="auto" w:fill="E6E6E6"/>
      <w:lang w:val="en-GB" w:eastAsia="en-GB"/>
    </w:rPr>
  </w:style>
  <w:style w:type="paragraph" w:customStyle="1" w:styleId="101">
    <w:name w:val="TH"/>
    <w:basedOn w:val="1"/>
    <w:link w:val="102"/>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 w:val="20"/>
      <w:szCs w:val="20"/>
      <w:lang w:val="en-GB" w:eastAsia="ja-JP"/>
    </w:rPr>
  </w:style>
  <w:style w:type="character" w:customStyle="1" w:styleId="102">
    <w:name w:val="TH Char"/>
    <w:link w:val="101"/>
    <w:qFormat/>
    <w:uiPriority w:val="0"/>
    <w:rPr>
      <w:rFonts w:ascii="Arial" w:hAnsi="Arial" w:eastAsia="Times New Roman"/>
      <w:b/>
      <w:lang w:val="en-GB" w:eastAsia="ja-JP"/>
    </w:rPr>
  </w:style>
  <w:style w:type="paragraph" w:customStyle="1" w:styleId="103">
    <w:name w:val="x_xxmsonormal"/>
    <w:basedOn w:val="1"/>
    <w:qFormat/>
    <w:uiPriority w:val="99"/>
    <w:rPr>
      <w:rFonts w:eastAsia="Malgun Gothic"/>
    </w:rPr>
  </w:style>
  <w:style w:type="paragraph" w:customStyle="1" w:styleId="104">
    <w:name w:val="修订2"/>
    <w:hidden/>
    <w:semiHidden/>
    <w:qFormat/>
    <w:uiPriority w:val="99"/>
    <w:rPr>
      <w:rFonts w:ascii="Times New Roman" w:hAnsi="Times New Roman" w:eastAsia="等线" w:cs="Times New Roman"/>
      <w:sz w:val="24"/>
      <w:szCs w:val="24"/>
      <w:lang w:val="en-US" w:eastAsia="ko-KR" w:bidi="ar-SA"/>
    </w:rPr>
  </w:style>
  <w:style w:type="paragraph" w:customStyle="1" w:styleId="105">
    <w:name w:val="Agreement"/>
    <w:basedOn w:val="1"/>
    <w:qFormat/>
    <w:uiPriority w:val="99"/>
    <w:pPr>
      <w:numPr>
        <w:ilvl w:val="0"/>
        <w:numId w:val="6"/>
      </w:numPr>
      <w:spacing w:before="60"/>
    </w:pPr>
    <w:rPr>
      <w:rFonts w:ascii="Arial" w:hAnsi="Arial" w:eastAsia="宋体" w:cs="Arial"/>
      <w:b/>
      <w:bCs/>
      <w:sz w:val="20"/>
      <w:szCs w:val="20"/>
      <w:lang w:eastAsia="en-GB"/>
    </w:rPr>
  </w:style>
  <w:style w:type="character" w:customStyle="1" w:styleId="106">
    <w:name w:val="Comment Text Char"/>
    <w:link w:val="15"/>
    <w:qFormat/>
    <w:uiPriority w:val="99"/>
    <w:rPr>
      <w:rFonts w:ascii="Times New Roman" w:hAnsi="Times New Roman" w:eastAsia="宋体"/>
      <w:lang w:eastAsia="en-US"/>
    </w:rPr>
  </w:style>
  <w:style w:type="character" w:customStyle="1" w:styleId="107">
    <w:name w:val="B1 (文字)"/>
    <w:qFormat/>
    <w:locked/>
    <w:uiPriority w:val="99"/>
    <w:rPr>
      <w:rFonts w:ascii="Times New Roman" w:hAnsi="Times New Roman" w:eastAsia="宋体"/>
      <w:lang w:val="en-GB" w:eastAsia="en-US"/>
    </w:rPr>
  </w:style>
  <w:style w:type="paragraph" w:customStyle="1" w:styleId="108">
    <w:name w:val="B4"/>
    <w:basedOn w:val="1"/>
    <w:qFormat/>
    <w:uiPriority w:val="0"/>
    <w:pPr>
      <w:spacing w:after="200" w:line="276" w:lineRule="auto"/>
      <w:ind w:left="1418" w:hanging="284"/>
    </w:pPr>
    <w:rPr>
      <w:rFonts w:eastAsia="t"/>
      <w:sz w:val="20"/>
      <w:szCs w:val="22"/>
      <w:lang w:eastAsia="zh-CN"/>
    </w:rPr>
  </w:style>
  <w:style w:type="paragraph" w:customStyle="1" w:styleId="109">
    <w:name w:val="References"/>
    <w:basedOn w:val="1"/>
    <w:qFormat/>
    <w:uiPriority w:val="0"/>
    <w:pPr>
      <w:numPr>
        <w:ilvl w:val="0"/>
        <w:numId w:val="7"/>
      </w:numPr>
      <w:autoSpaceDE w:val="0"/>
      <w:autoSpaceDN w:val="0"/>
      <w:snapToGrid w:val="0"/>
      <w:spacing w:after="60"/>
      <w:jc w:val="both"/>
    </w:pPr>
    <w:rPr>
      <w:rFonts w:eastAsiaTheme="minorEastAsia"/>
      <w:sz w:val="20"/>
      <w:szCs w:val="16"/>
      <w:lang w:eastAsia="en-US"/>
    </w:rPr>
  </w:style>
  <w:style w:type="character" w:customStyle="1" w:styleId="110">
    <w:name w:val="B1 Char"/>
    <w:qFormat/>
    <w:locked/>
    <w:uiPriority w:val="0"/>
    <w:rPr>
      <w:rFonts w:eastAsia="宋体"/>
      <w:lang w:val="en-GB"/>
    </w:rPr>
  </w:style>
  <w:style w:type="paragraph" w:customStyle="1" w:styleId="111">
    <w:name w:val="Normal 9 point spacing"/>
    <w:basedOn w:val="16"/>
    <w:link w:val="112"/>
    <w:qFormat/>
    <w:uiPriority w:val="0"/>
    <w:pPr>
      <w:spacing w:before="240" w:after="60"/>
      <w:jc w:val="both"/>
    </w:pPr>
    <w:rPr>
      <w:rFonts w:eastAsia="MS Mincho"/>
      <w:sz w:val="20"/>
      <w:lang w:val="zh-CN" w:eastAsia="en-US"/>
    </w:rPr>
  </w:style>
  <w:style w:type="character" w:customStyle="1" w:styleId="112">
    <w:name w:val="Normal 9 point spacing Char"/>
    <w:link w:val="111"/>
    <w:qFormat/>
    <w:uiPriority w:val="0"/>
    <w:rPr>
      <w:rFonts w:ascii="Times New Roman" w:hAnsi="Times New Roman" w:eastAsia="MS Mincho"/>
      <w:szCs w:val="24"/>
      <w:lang w:val="zh-CN" w:eastAsia="en-US"/>
    </w:rPr>
  </w:style>
  <w:style w:type="paragraph" w:customStyle="1" w:styleId="113">
    <w:name w:val="正文2"/>
    <w:qFormat/>
    <w:uiPriority w:val="0"/>
    <w:pPr>
      <w:spacing w:before="100" w:beforeAutospacing="1" w:after="180"/>
    </w:pPr>
    <w:rPr>
      <w:rFonts w:ascii="Times New Roman" w:hAnsi="Times New Roman" w:eastAsia="宋体" w:cs="Times New Roman"/>
      <w:sz w:val="24"/>
      <w:szCs w:val="24"/>
      <w:lang w:val="en-US" w:eastAsia="zh-CN" w:bidi="ar-SA"/>
    </w:rPr>
  </w:style>
  <w:style w:type="paragraph" w:customStyle="1" w:styleId="114">
    <w:name w:val="标题 31"/>
    <w:basedOn w:val="1"/>
    <w:next w:val="113"/>
    <w:qFormat/>
    <w:uiPriority w:val="0"/>
    <w:pPr>
      <w:keepNext/>
      <w:keepLines/>
      <w:widowControl w:val="0"/>
      <w:spacing w:before="120" w:after="180"/>
      <w:ind w:left="1134" w:hanging="1134"/>
      <w:outlineLvl w:val="2"/>
    </w:pPr>
    <w:rPr>
      <w:rFonts w:ascii="Arial" w:hAnsi="Arial" w:eastAsia="宋体"/>
      <w:sz w:val="28"/>
      <w:szCs w:val="28"/>
      <w:lang w:eastAsia="zh-CN"/>
    </w:rPr>
  </w:style>
  <w:style w:type="paragraph" w:customStyle="1" w:styleId="115">
    <w:name w:val="标题 41"/>
    <w:basedOn w:val="1"/>
    <w:next w:val="113"/>
    <w:qFormat/>
    <w:uiPriority w:val="0"/>
    <w:pPr>
      <w:keepNext/>
      <w:keepLines/>
      <w:widowControl w:val="0"/>
      <w:spacing w:before="120" w:after="180"/>
      <w:ind w:left="1418" w:hanging="1418"/>
      <w:outlineLvl w:val="3"/>
    </w:pPr>
    <w:rPr>
      <w:rFonts w:ascii="Arial" w:hAnsi="Arial" w:eastAsia="宋体"/>
      <w:lang w:eastAsia="zh-CN"/>
    </w:rPr>
  </w:style>
  <w:style w:type="character" w:customStyle="1" w:styleId="116">
    <w:name w:val="Proposal Char"/>
    <w:basedOn w:val="26"/>
    <w:link w:val="71"/>
    <w:qFormat/>
    <w:uiPriority w:val="0"/>
    <w:rPr>
      <w:rFonts w:ascii="Times New Roman" w:hAnsi="Times New Roman" w:eastAsia="Times New Roman"/>
      <w:b/>
      <w:bCs/>
      <w:lang w:val="en-GB" w:eastAsia="zh-CN"/>
    </w:rPr>
  </w:style>
  <w:style w:type="paragraph" w:customStyle="1" w:styleId="117">
    <w:name w:val="Revision1"/>
    <w:hidden/>
    <w:semiHidden/>
    <w:qFormat/>
    <w:uiPriority w:val="99"/>
    <w:rPr>
      <w:rFonts w:ascii="Times New Roman" w:hAnsi="Times New Roman" w:eastAsia="等线" w:cs="Times New Roman"/>
      <w:sz w:val="24"/>
      <w:szCs w:val="24"/>
      <w:lang w:val="en-US" w:eastAsia="ko-KR" w:bidi="ar-SA"/>
    </w:rPr>
  </w:style>
  <w:style w:type="paragraph" w:customStyle="1" w:styleId="118">
    <w:name w:val="修订3"/>
    <w:hidden/>
    <w:semiHidden/>
    <w:qFormat/>
    <w:uiPriority w:val="99"/>
    <w:rPr>
      <w:rFonts w:ascii="Times New Roman" w:hAnsi="Times New Roman" w:eastAsia="等线" w:cs="Times New Roman"/>
      <w:sz w:val="24"/>
      <w:szCs w:val="24"/>
      <w:lang w:val="en-US" w:eastAsia="ko-KR" w:bidi="ar-SA"/>
    </w:rPr>
  </w:style>
  <w:style w:type="character" w:customStyle="1" w:styleId="119">
    <w:name w:val="B3 Char"/>
    <w:qFormat/>
    <w:uiPriority w:val="0"/>
    <w:rPr>
      <w:rFonts w:eastAsia="Times New Roman"/>
    </w:rPr>
  </w:style>
  <w:style w:type="paragraph" w:customStyle="1" w:styleId="120">
    <w:name w:val="TAC"/>
    <w:basedOn w:val="1"/>
    <w:qFormat/>
    <w:uiPriority w:val="0"/>
    <w:pPr>
      <w:keepNext/>
      <w:keepLines/>
      <w:widowControl w:val="0"/>
      <w:spacing w:before="100" w:beforeAutospacing="1"/>
      <w:jc w:val="center"/>
    </w:pPr>
    <w:rPr>
      <w:rFonts w:ascii="Arial" w:hAnsi="Arial" w:eastAsia="宋体"/>
      <w:sz w:val="18"/>
      <w:szCs w:val="18"/>
      <w:lang w:eastAsia="zh-CN"/>
    </w:rPr>
  </w:style>
  <w:style w:type="table" w:customStyle="1" w:styleId="121">
    <w:name w:val="普通表格1"/>
    <w:semiHidden/>
    <w:qFormat/>
    <w:uiPriority w:val="0"/>
    <w:rPr>
      <w:rFonts w:eastAsia="Times New Roman"/>
    </w:rPr>
    <w:tblPr>
      <w:tblCellMar>
        <w:top w:w="0" w:type="dxa"/>
        <w:left w:w="108" w:type="dxa"/>
        <w:bottom w:w="0" w:type="dxa"/>
        <w:right w:w="108" w:type="dxa"/>
      </w:tblCellMar>
    </w:tblPr>
  </w:style>
  <w:style w:type="paragraph" w:customStyle="1" w:styleId="122">
    <w:name w:val="3GPP Text"/>
    <w:basedOn w:val="1"/>
    <w:link w:val="123"/>
    <w:qFormat/>
    <w:uiPriority w:val="0"/>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123">
    <w:name w:val="3GPP Text Char"/>
    <w:link w:val="122"/>
    <w:qFormat/>
    <w:uiPriority w:val="0"/>
    <w:rPr>
      <w:rFonts w:ascii="Times New Roman" w:hAnsi="Times New Roman" w:eastAsia="宋体"/>
      <w:sz w:val="22"/>
      <w:lang w:eastAsia="en-US"/>
    </w:rPr>
  </w:style>
  <w:style w:type="paragraph" w:customStyle="1" w:styleId="124">
    <w:name w:val="Normal Before:  6 pt"/>
    <w:basedOn w:val="1"/>
    <w:qFormat/>
    <w:uiPriority w:val="0"/>
    <w:pPr>
      <w:overflowPunct w:val="0"/>
      <w:autoSpaceDE w:val="0"/>
      <w:autoSpaceDN w:val="0"/>
      <w:adjustRightInd w:val="0"/>
      <w:spacing w:before="120" w:after="120"/>
      <w:jc w:val="both"/>
      <w:textAlignment w:val="baseline"/>
    </w:pPr>
    <w:rPr>
      <w:rFonts w:eastAsia="宋体"/>
      <w:sz w:val="20"/>
      <w:szCs w:val="20"/>
      <w:lang w:eastAsia="en-US"/>
    </w:rPr>
  </w:style>
  <w:style w:type="paragraph" w:customStyle="1" w:styleId="125">
    <w:name w:val="boldbullet1"/>
    <w:basedOn w:val="1"/>
    <w:link w:val="126"/>
    <w:qFormat/>
    <w:uiPriority w:val="0"/>
    <w:pPr>
      <w:spacing w:after="120"/>
      <w:jc w:val="both"/>
    </w:pPr>
    <w:rPr>
      <w:rFonts w:eastAsia="宋体"/>
      <w:b/>
      <w:sz w:val="20"/>
      <w:lang w:eastAsia="zh-CN"/>
    </w:rPr>
  </w:style>
  <w:style w:type="character" w:customStyle="1" w:styleId="126">
    <w:name w:val="boldbullet1 字符"/>
    <w:basedOn w:val="26"/>
    <w:link w:val="125"/>
    <w:qFormat/>
    <w:uiPriority w:val="0"/>
    <w:rPr>
      <w:rFonts w:ascii="Times New Roman" w:hAnsi="Times New Roman" w:eastAsia="宋体"/>
      <w:b/>
      <w:szCs w:val="24"/>
    </w:rPr>
  </w:style>
  <w:style w:type="paragraph" w:customStyle="1" w:styleId="127">
    <w:name w:val="正文3"/>
    <w:qFormat/>
    <w:uiPriority w:val="0"/>
    <w:pPr>
      <w:overflowPunct w:val="0"/>
      <w:autoSpaceDE w:val="0"/>
      <w:autoSpaceDN w:val="0"/>
      <w:adjustRightInd w:val="0"/>
      <w:spacing w:before="100" w:beforeAutospacing="1" w:after="180"/>
      <w:textAlignment w:val="baseline"/>
    </w:pPr>
    <w:rPr>
      <w:rFonts w:ascii="Times New Roman" w:hAnsi="Times New Roman" w:eastAsia="Times New Roman" w:cs="Times New Roman"/>
      <w:sz w:val="24"/>
      <w:szCs w:val="24"/>
      <w:lang w:val="en-US" w:eastAsia="zh-CN" w:bidi="ar-SA"/>
    </w:rPr>
  </w:style>
  <w:style w:type="paragraph" w:customStyle="1" w:styleId="128">
    <w:name w:val="标题 42"/>
    <w:basedOn w:val="1"/>
    <w:next w:val="127"/>
    <w:qFormat/>
    <w:uiPriority w:val="0"/>
    <w:pPr>
      <w:keepNext/>
      <w:keepLines/>
      <w:widowControl w:val="0"/>
      <w:overflowPunct w:val="0"/>
      <w:autoSpaceDE w:val="0"/>
      <w:autoSpaceDN w:val="0"/>
      <w:adjustRightInd w:val="0"/>
      <w:spacing w:before="120" w:after="180"/>
      <w:ind w:left="1418" w:hanging="1418"/>
      <w:textAlignment w:val="baseline"/>
      <w:outlineLvl w:val="3"/>
    </w:pPr>
    <w:rPr>
      <w:rFonts w:ascii="Arial" w:hAnsi="Arial" w:eastAsia="Times New Roman"/>
      <w:lang w:eastAsia="zh-CN"/>
    </w:rPr>
  </w:style>
  <w:style w:type="paragraph" w:customStyle="1" w:styleId="129">
    <w:name w:val="NO"/>
    <w:basedOn w:val="1"/>
    <w:link w:val="130"/>
    <w:qFormat/>
    <w:uiPriority w:val="0"/>
    <w:pPr>
      <w:keepLines/>
      <w:overflowPunct w:val="0"/>
      <w:autoSpaceDE w:val="0"/>
      <w:autoSpaceDN w:val="0"/>
      <w:adjustRightInd w:val="0"/>
      <w:spacing w:after="180"/>
      <w:ind w:left="1135" w:hanging="851"/>
      <w:textAlignment w:val="baseline"/>
    </w:pPr>
    <w:rPr>
      <w:rFonts w:eastAsia="Times New Roman"/>
      <w:sz w:val="20"/>
      <w:szCs w:val="20"/>
      <w:lang w:val="en-GB" w:eastAsia="ja-JP"/>
    </w:rPr>
  </w:style>
  <w:style w:type="character" w:customStyle="1" w:styleId="130">
    <w:name w:val="NO Char"/>
    <w:link w:val="129"/>
    <w:qFormat/>
    <w:uiPriority w:val="0"/>
    <w:rPr>
      <w:rFonts w:ascii="Times New Roman" w:hAnsi="Times New Roman" w:eastAsia="Times New Roman"/>
      <w:lang w:val="en-GB" w:eastAsia="ja-JP"/>
    </w:rPr>
  </w:style>
  <w:style w:type="paragraph" w:customStyle="1" w:styleId="131">
    <w:name w:val="RAN1 bullet2"/>
    <w:basedOn w:val="1"/>
    <w:qFormat/>
    <w:uiPriority w:val="0"/>
    <w:pPr>
      <w:numPr>
        <w:ilvl w:val="1"/>
        <w:numId w:val="8"/>
      </w:numPr>
      <w:spacing w:after="200" w:line="276" w:lineRule="auto"/>
    </w:pPr>
    <w:rPr>
      <w:rFonts w:eastAsia="t"/>
      <w:sz w:val="20"/>
      <w:szCs w:val="20"/>
      <w:lang w:eastAsia="zh-CN"/>
    </w:rPr>
  </w:style>
  <w:style w:type="character" w:customStyle="1" w:styleId="132">
    <w:name w:val="Caption Char"/>
    <w:link w:val="13"/>
    <w:qFormat/>
    <w:locked/>
    <w:uiPriority w:val="35"/>
    <w:rPr>
      <w:rFonts w:ascii="Times New Roman" w:hAnsi="Times New Roman"/>
      <w:b/>
      <w:bCs/>
      <w:kern w:val="3"/>
      <w:lang w:eastAsia="ko-KR"/>
    </w:rPr>
  </w:style>
  <w:style w:type="character" w:customStyle="1" w:styleId="133">
    <w:name w:val="Heading 5 Char"/>
    <w:basedOn w:val="26"/>
    <w:link w:val="6"/>
    <w:qFormat/>
    <w:uiPriority w:val="0"/>
    <w:rPr>
      <w:rFonts w:ascii="Arial" w:hAnsi="Arial" w:eastAsia="MS Mincho"/>
      <w:sz w:val="22"/>
      <w:lang w:val="en-GB" w:eastAsia="en-US"/>
    </w:rPr>
  </w:style>
  <w:style w:type="character" w:customStyle="1" w:styleId="134">
    <w:name w:val="Heading 6 Char"/>
    <w:basedOn w:val="26"/>
    <w:link w:val="7"/>
    <w:qFormat/>
    <w:uiPriority w:val="0"/>
    <w:rPr>
      <w:rFonts w:ascii="Arial" w:hAnsi="Arial" w:eastAsia="MS Mincho"/>
      <w:lang w:val="en-GB" w:eastAsia="en-US"/>
    </w:rPr>
  </w:style>
  <w:style w:type="character" w:customStyle="1" w:styleId="135">
    <w:name w:val="Heading 7 Char"/>
    <w:basedOn w:val="26"/>
    <w:link w:val="9"/>
    <w:qFormat/>
    <w:uiPriority w:val="0"/>
    <w:rPr>
      <w:rFonts w:ascii="Arial" w:hAnsi="Arial" w:eastAsia="MS Mincho"/>
      <w:lang w:val="en-GB" w:eastAsia="en-US"/>
    </w:rPr>
  </w:style>
  <w:style w:type="character" w:customStyle="1" w:styleId="136">
    <w:name w:val="Heading 8 Char"/>
    <w:basedOn w:val="26"/>
    <w:link w:val="10"/>
    <w:qFormat/>
    <w:uiPriority w:val="0"/>
    <w:rPr>
      <w:rFonts w:ascii="Arial" w:hAnsi="Arial" w:eastAsia="MS Mincho"/>
      <w:sz w:val="36"/>
      <w:lang w:val="en-GB" w:eastAsia="en-US"/>
    </w:rPr>
  </w:style>
  <w:style w:type="character" w:customStyle="1" w:styleId="137">
    <w:name w:val="Heading 9 Char"/>
    <w:basedOn w:val="26"/>
    <w:link w:val="11"/>
    <w:qFormat/>
    <w:uiPriority w:val="9"/>
    <w:rPr>
      <w:rFonts w:ascii="Arial" w:hAnsi="Arial" w:eastAsia="MS Mincho"/>
      <w:sz w:val="36"/>
      <w:lang w:val="en-GB" w:eastAsia="en-US"/>
    </w:rPr>
  </w:style>
  <w:style w:type="paragraph" w:customStyle="1" w:styleId="138">
    <w:name w:val="正文4"/>
    <w:qFormat/>
    <w:uiPriority w:val="0"/>
    <w:pPr>
      <w:spacing w:before="100" w:beforeAutospacing="1" w:after="180"/>
    </w:pPr>
    <w:rPr>
      <w:rFonts w:ascii="Times New Roman" w:hAnsi="Times New Roman" w:eastAsia="宋体" w:cs="Times New Roman"/>
      <w:sz w:val="24"/>
      <w:szCs w:val="24"/>
      <w:lang w:val="en-US" w:eastAsia="zh-CN" w:bidi="ar-SA"/>
    </w:rPr>
  </w:style>
  <w:style w:type="character" w:customStyle="1" w:styleId="139">
    <w:name w:val="未处理的提及1"/>
    <w:basedOn w:val="26"/>
    <w:semiHidden/>
    <w:unhideWhenUsed/>
    <w:qFormat/>
    <w:uiPriority w:val="99"/>
    <w:rPr>
      <w:color w:val="605E5C"/>
      <w:shd w:val="clear" w:color="auto" w:fill="E1DFDD"/>
    </w:rPr>
  </w:style>
  <w:style w:type="paragraph" w:customStyle="1" w:styleId="140">
    <w:name w:val="DECISION"/>
    <w:basedOn w:val="1"/>
    <w:qFormat/>
    <w:uiPriority w:val="0"/>
    <w:pPr>
      <w:widowControl w:val="0"/>
      <w:numPr>
        <w:ilvl w:val="0"/>
        <w:numId w:val="9"/>
      </w:numPr>
      <w:overflowPunct w:val="0"/>
      <w:autoSpaceDE w:val="0"/>
      <w:autoSpaceDN w:val="0"/>
      <w:adjustRightInd w:val="0"/>
      <w:spacing w:before="120" w:after="120"/>
      <w:jc w:val="both"/>
      <w:textAlignment w:val="baseline"/>
    </w:pPr>
    <w:rPr>
      <w:rFonts w:ascii="Arial" w:hAnsi="Arial" w:eastAsia="Times New Roman"/>
      <w:b/>
      <w:color w:val="0000FF"/>
      <w:sz w:val="20"/>
      <w:szCs w:val="20"/>
      <w:u w:val="single"/>
      <w:lang w:val="en-GB" w:eastAsia="en-US"/>
    </w:rPr>
  </w:style>
  <w:style w:type="character" w:customStyle="1" w:styleId="141">
    <w:name w:val="Heading 1 Char"/>
    <w:link w:val="2"/>
    <w:qFormat/>
    <w:uiPriority w:val="99"/>
    <w:rPr>
      <w:rFonts w:ascii="Arial" w:hAnsi="Arial" w:eastAsia="Batang"/>
      <w:sz w:val="32"/>
      <w:szCs w:val="32"/>
      <w:lang w:val="en-GB" w:eastAsia="ko-KR"/>
    </w:rPr>
  </w:style>
  <w:style w:type="paragraph" w:customStyle="1" w:styleId="142">
    <w:name w:val="正文5"/>
    <w:qFormat/>
    <w:uiPriority w:val="0"/>
    <w:pPr>
      <w:spacing w:before="100" w:beforeAutospacing="1" w:after="180"/>
    </w:pPr>
    <w:rPr>
      <w:rFonts w:ascii="Times New Roman" w:hAnsi="Times New Roman" w:eastAsia="宋体" w:cs="Times New Roman"/>
      <w:sz w:val="24"/>
      <w:szCs w:val="24"/>
      <w:lang w:val="en-US" w:eastAsia="zh-CN" w:bidi="ar-SA"/>
    </w:rPr>
  </w:style>
  <w:style w:type="character" w:customStyle="1" w:styleId="143">
    <w:name w:val="Unresolved Mention1"/>
    <w:basedOn w:val="26"/>
    <w:semiHidden/>
    <w:unhideWhenUsed/>
    <w:qFormat/>
    <w:uiPriority w:val="99"/>
    <w:rPr>
      <w:color w:val="605E5C"/>
      <w:shd w:val="clear" w:color="auto" w:fill="E1DFDD"/>
    </w:rPr>
  </w:style>
  <w:style w:type="paragraph" w:customStyle="1" w:styleId="144">
    <w:name w:val="text intend 1"/>
    <w:basedOn w:val="1"/>
    <w:qFormat/>
    <w:uiPriority w:val="0"/>
    <w:pPr>
      <w:numPr>
        <w:ilvl w:val="0"/>
        <w:numId w:val="10"/>
      </w:numPr>
      <w:overflowPunct w:val="0"/>
      <w:autoSpaceDE w:val="0"/>
      <w:autoSpaceDN w:val="0"/>
      <w:adjustRightInd w:val="0"/>
      <w:spacing w:after="120"/>
      <w:jc w:val="both"/>
      <w:textAlignment w:val="baseline"/>
    </w:pPr>
    <w:rPr>
      <w:rFonts w:eastAsia="MS Mincho"/>
      <w:szCs w:val="20"/>
      <w:lang w:eastAsia="en-GB"/>
    </w:rPr>
  </w:style>
  <w:style w:type="paragraph" w:customStyle="1" w:styleId="145">
    <w:name w:val="Revision2"/>
    <w:hidden/>
    <w:semiHidden/>
    <w:qFormat/>
    <w:uiPriority w:val="99"/>
    <w:rPr>
      <w:rFonts w:ascii="Times New Roman" w:hAnsi="Times New Roman" w:eastAsia="等线" w:cs="Times New Roman"/>
      <w:sz w:val="24"/>
      <w:szCs w:val="24"/>
      <w:lang w:val="en-US" w:eastAsia="ko-KR" w:bidi="ar-SA"/>
    </w:rPr>
  </w:style>
  <w:style w:type="paragraph" w:customStyle="1" w:styleId="146">
    <w:name w:val="正文6"/>
    <w:qFormat/>
    <w:uiPriority w:val="0"/>
    <w:pPr>
      <w:spacing w:before="100" w:beforeAutospacing="1" w:after="180"/>
    </w:pPr>
    <w:rPr>
      <w:rFonts w:ascii="Times New Roman" w:hAnsi="Times New Roman" w:eastAsia="宋体" w:cs="Times New Roman"/>
      <w:sz w:val="24"/>
      <w:szCs w:val="24"/>
      <w:lang w:val="en-US" w:eastAsia="zh-CN" w:bidi="ar-SA"/>
    </w:rPr>
  </w:style>
  <w:style w:type="paragraph" w:customStyle="1" w:styleId="147">
    <w:name w:val="标题 21"/>
    <w:basedOn w:val="1"/>
    <w:next w:val="146"/>
    <w:qFormat/>
    <w:uiPriority w:val="0"/>
    <w:pPr>
      <w:keepNext/>
      <w:keepLines/>
      <w:widowControl w:val="0"/>
      <w:spacing w:before="180" w:after="180"/>
      <w:ind w:left="1134" w:hanging="1134"/>
      <w:outlineLvl w:val="1"/>
    </w:pPr>
    <w:rPr>
      <w:rFonts w:ascii="Arial" w:hAnsi="Arial" w:eastAsia="宋体"/>
      <w:sz w:val="32"/>
      <w:szCs w:val="32"/>
      <w:lang w:eastAsia="zh-CN"/>
    </w:rPr>
  </w:style>
  <w:style w:type="paragraph" w:customStyle="1" w:styleId="148">
    <w:name w:val="标题 32"/>
    <w:basedOn w:val="147"/>
    <w:next w:val="146"/>
    <w:qFormat/>
    <w:uiPriority w:val="0"/>
    <w:pPr>
      <w:spacing w:before="120"/>
      <w:outlineLvl w:val="2"/>
    </w:pPr>
    <w:rPr>
      <w:sz w:val="28"/>
      <w:szCs w:val="28"/>
    </w:rPr>
  </w:style>
  <w:style w:type="paragraph" w:customStyle="1" w:styleId="149">
    <w:name w:val="스타일1"/>
    <w:basedOn w:val="1"/>
    <w:link w:val="150"/>
    <w:qFormat/>
    <w:uiPriority w:val="0"/>
    <w:pPr>
      <w:keepNext/>
      <w:keepLines/>
      <w:numPr>
        <w:ilvl w:val="0"/>
        <w:numId w:val="11"/>
      </w:numPr>
      <w:pBdr>
        <w:top w:val="single" w:color="auto" w:sz="12" w:space="3"/>
      </w:pBdr>
      <w:tabs>
        <w:tab w:val="left" w:pos="360"/>
      </w:tabs>
      <w:overflowPunct w:val="0"/>
      <w:adjustRightInd w:val="0"/>
      <w:spacing w:before="240" w:after="180"/>
      <w:ind w:left="0" w:firstLine="0"/>
      <w:textAlignment w:val="baseline"/>
      <w:outlineLvl w:val="0"/>
    </w:pPr>
    <w:rPr>
      <w:rFonts w:ascii="Arial" w:hAnsi="Arial" w:eastAsia="宋体"/>
      <w:sz w:val="36"/>
      <w:szCs w:val="20"/>
      <w:lang w:val="en-GB" w:eastAsia="en-US"/>
    </w:rPr>
  </w:style>
  <w:style w:type="character" w:customStyle="1" w:styleId="150">
    <w:name w:val="스타일1 Char"/>
    <w:basedOn w:val="26"/>
    <w:link w:val="149"/>
    <w:qFormat/>
    <w:uiPriority w:val="0"/>
    <w:rPr>
      <w:rFonts w:ascii="Arial" w:hAnsi="Arial" w:eastAsia="宋体"/>
      <w:sz w:val="36"/>
      <w:lang w:val="en-GB" w:eastAsia="en-US"/>
    </w:rPr>
  </w:style>
  <w:style w:type="paragraph" w:customStyle="1" w:styleId="151">
    <w:name w:val="tabletext"/>
    <w:basedOn w:val="89"/>
    <w:qFormat/>
    <w:uiPriority w:val="0"/>
    <w:pPr>
      <w:numPr>
        <w:numId w:val="0"/>
      </w:numPr>
      <w:spacing w:after="0"/>
    </w:pPr>
  </w:style>
  <w:style w:type="paragraph" w:customStyle="1" w:styleId="152">
    <w:name w:val="기고서 본문"/>
    <w:basedOn w:val="1"/>
    <w:qFormat/>
    <w:uiPriority w:val="0"/>
    <w:pPr>
      <w:spacing w:before="120" w:after="60"/>
    </w:pPr>
    <w:rPr>
      <w:rFonts w:eastAsia="Malgun Gothic"/>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74023C72-BADE-4BF3-ABA3-560912511E5A}">
  <ds:schemaRefs/>
</ds:datastoreItem>
</file>

<file path=docProps/app.xml><?xml version="1.0" encoding="utf-8"?>
<Properties xmlns="http://schemas.openxmlformats.org/officeDocument/2006/extended-properties" xmlns:vt="http://schemas.openxmlformats.org/officeDocument/2006/docPropsVTypes">
  <Template>Normal</Template>
  <Company>MTK</Company>
  <Pages>38</Pages>
  <Words>15213</Words>
  <Characters>86717</Characters>
  <Lines>722</Lines>
  <Paragraphs>203</Paragraphs>
  <TotalTime>2</TotalTime>
  <ScaleCrop>false</ScaleCrop>
  <LinksUpToDate>false</LinksUpToDate>
  <CharactersWithSpaces>101727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2026-04-13T09:48:00Z</dcterms:created>
  <dc:creator>User</dc:creator>
  <cp:keywords>CTPClassification=CTP_NT</cp:keywords>
  <cp:lastModifiedBy>Yang</cp:lastModifiedBy>
  <cp:lastPrinted>2021-10-06T14:58:00Z</cp:lastPrinted>
  <dcterms:modified xsi:type="dcterms:W3CDTF">2026-05-14T01:00:28Z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25BBF8B024174815BDEC1CF77B05826B</vt:lpwstr>
  </property>
  <property fmtid="{D5CDD505-2E9C-101B-9397-08002B2CF9AE}" pid="15" name="KSOProductBuildVer">
    <vt:lpwstr>2052-11.8.2.12085</vt:lpwstr>
  </property>
  <property fmtid="{D5CDD505-2E9C-101B-9397-08002B2CF9AE}" pid="16" name="_dlc_DocIdItemGuid">
    <vt:lpwstr>2a0960dd-9de2-4754-85bc-482db36a963d</vt:lpwstr>
  </property>
  <property fmtid="{D5CDD505-2E9C-101B-9397-08002B2CF9AE}" pid="17" name="CWM6869baf0d4db11ee80005d9600005c96">
    <vt:lpwstr>CWMXSkLmASjDTBwhUU5EIsJl+ctjIea2W9HSDnv+tPvJpSRlApyYlm/udXnHG+VjrXmGnHrV0YFwqmoHVJI4/mFzA==</vt:lpwstr>
  </property>
  <property fmtid="{D5CDD505-2E9C-101B-9397-08002B2CF9AE}" pid="18" name="MSIP_Label_83bcef13-7cac-433f-ba1d-47a323951816_Enabled">
    <vt:lpwstr>true</vt:lpwstr>
  </property>
  <property fmtid="{D5CDD505-2E9C-101B-9397-08002B2CF9AE}" pid="19" name="MSIP_Label_83bcef13-7cac-433f-ba1d-47a323951816_SetDate">
    <vt:lpwstr>2024-02-26T20:49:25Z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c0b98a0c-e4d9-4470-9d75-014b267dfd94</vt:lpwstr>
  </property>
  <property fmtid="{D5CDD505-2E9C-101B-9397-08002B2CF9AE}" pid="24" name="MSIP_Label_83bcef13-7cac-433f-ba1d-47a323951816_ContentBits">
    <vt:lpwstr>0</vt:lpwstr>
  </property>
  <property fmtid="{D5CDD505-2E9C-101B-9397-08002B2CF9AE}" pid="25" name="MSIP_Label_a7295cc1-d279-42ac-ab4d-3b0f4fece050_Enabled">
    <vt:lpwstr>true</vt:lpwstr>
  </property>
  <property fmtid="{D5CDD505-2E9C-101B-9397-08002B2CF9AE}" pid="26" name="MSIP_Label_a7295cc1-d279-42ac-ab4d-3b0f4fece050_SetDate">
    <vt:lpwstr>2024-02-27T04:54:07Z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d29e5f0c-a455-425c-a628-4ab46fdf106f</vt:lpwstr>
  </property>
  <property fmtid="{D5CDD505-2E9C-101B-9397-08002B2CF9AE}" pid="31" name="MSIP_Label_a7295cc1-d279-42ac-ab4d-3b0f4fece050_ContentBits">
    <vt:lpwstr>0</vt:lpwstr>
  </property>
  <property fmtid="{D5CDD505-2E9C-101B-9397-08002B2CF9AE}" pid="32" name="MSIP_Label_f7b7771f-98a2-4ec9-8160-ee37e9359e20_Enabled">
    <vt:lpwstr>true</vt:lpwstr>
  </property>
  <property fmtid="{D5CDD505-2E9C-101B-9397-08002B2CF9AE}" pid="33" name="MSIP_Label_f7b7771f-98a2-4ec9-8160-ee37e9359e20_SetDate">
    <vt:lpwstr>2024-04-09T08:55:55Z</vt:lpwstr>
  </property>
  <property fmtid="{D5CDD505-2E9C-101B-9397-08002B2CF9AE}" pid="34" name="MSIP_Label_f7b7771f-98a2-4ec9-8160-ee37e9359e20_Method">
    <vt:lpwstr>Privileged</vt:lpwstr>
  </property>
  <property fmtid="{D5CDD505-2E9C-101B-9397-08002B2CF9AE}" pid="35" name="MSIP_Label_f7b7771f-98a2-4ec9-8160-ee37e9359e20_Name">
    <vt:lpwstr>社外開示</vt:lpwstr>
  </property>
  <property fmtid="{D5CDD505-2E9C-101B-9397-08002B2CF9AE}" pid="36" name="MSIP_Label_f7b7771f-98a2-4ec9-8160-ee37e9359e20_SiteId">
    <vt:lpwstr>6786d483-f51b-44bd-b40a-6fe409a5265e</vt:lpwstr>
  </property>
  <property fmtid="{D5CDD505-2E9C-101B-9397-08002B2CF9AE}" pid="37" name="MSIP_Label_f7b7771f-98a2-4ec9-8160-ee37e9359e20_ActionId">
    <vt:lpwstr>afeb3580-6e24-4d47-b991-9558014604a6</vt:lpwstr>
  </property>
  <property fmtid="{D5CDD505-2E9C-101B-9397-08002B2CF9AE}" pid="38" name="MSIP_Label_f7b7771f-98a2-4ec9-8160-ee37e9359e20_ContentBits">
    <vt:lpwstr>0</vt:lpwstr>
  </property>
  <property fmtid="{D5CDD505-2E9C-101B-9397-08002B2CF9AE}" pid="39" name="CWM6a0ee4f0e9b811ef8000153000001430">
    <vt:lpwstr>CWMmuW5JLX9KOYwgiCyaLZA8TTVU6TOfcsJillcfTvBTMfhBFmVnQBf79ef4K33DntTdqndFjg+fpPASXAQy6GI9g==</vt:lpwstr>
  </property>
  <property fmtid="{D5CDD505-2E9C-101B-9397-08002B2CF9AE}" pid="40" name="MSIP_Label_4d2f777e-4347-4fc6-823a-b44ab313546a_Enabled">
    <vt:lpwstr>true</vt:lpwstr>
  </property>
  <property fmtid="{D5CDD505-2E9C-101B-9397-08002B2CF9AE}" pid="41" name="MSIP_Label_4d2f777e-4347-4fc6-823a-b44ab313546a_SetDate">
    <vt:lpwstr>2025-04-05T00:07:47Z</vt:lpwstr>
  </property>
  <property fmtid="{D5CDD505-2E9C-101B-9397-08002B2CF9AE}" pid="42" name="MSIP_Label_4d2f777e-4347-4fc6-823a-b44ab313546a_Method">
    <vt:lpwstr>Standard</vt:lpwstr>
  </property>
  <property fmtid="{D5CDD505-2E9C-101B-9397-08002B2CF9AE}" pid="43" name="MSIP_Label_4d2f777e-4347-4fc6-823a-b44ab313546a_Name">
    <vt:lpwstr>Non-Public</vt:lpwstr>
  </property>
  <property fmtid="{D5CDD505-2E9C-101B-9397-08002B2CF9AE}" pid="44" name="MSIP_Label_4d2f777e-4347-4fc6-823a-b44ab313546a_SiteId">
    <vt:lpwstr>e351b779-f6d5-4e50-8568-80e922d180ae</vt:lpwstr>
  </property>
  <property fmtid="{D5CDD505-2E9C-101B-9397-08002B2CF9AE}" pid="45" name="MSIP_Label_4d2f777e-4347-4fc6-823a-b44ab313546a_ActionId">
    <vt:lpwstr>fabcc0f6-9731-4a69-bf75-7f3437dca2b4</vt:lpwstr>
  </property>
  <property fmtid="{D5CDD505-2E9C-101B-9397-08002B2CF9AE}" pid="46" name="MSIP_Label_4d2f777e-4347-4fc6-823a-b44ab313546a_ContentBits">
    <vt:lpwstr>0</vt:lpwstr>
  </property>
  <property fmtid="{D5CDD505-2E9C-101B-9397-08002B2CF9AE}" pid="47" name="MSIP_Label_4d2f777e-4347-4fc6-823a-b44ab313546a_Tag">
    <vt:lpwstr>10, 3, 0, 1</vt:lpwstr>
  </property>
  <property fmtid="{D5CDD505-2E9C-101B-9397-08002B2CF9AE}" pid="48" name="KSOTemplateDocerSaveRecord">
    <vt:lpwstr>eyJoZGlkIjoiZDcxYjQ3OWZkYzQ1OTAyY2YyYWY0Y2Q0MzZmOGRhZGEifQ==</vt:lpwstr>
  </property>
  <property fmtid="{D5CDD505-2E9C-101B-9397-08002B2CF9AE}" pid="49" name="GrammarlyDocumentId">
    <vt:lpwstr>05d1183b-2be2-4f5f-9710-35ec72700af2</vt:lpwstr>
  </property>
  <property fmtid="{D5CDD505-2E9C-101B-9397-08002B2CF9AE}" pid="50" name="fileWhereFroms">
    <vt:lpwstr>PpjeLB1gRN0lwrPqMaCTkpj/UlYJRhICyg/TVPCoo4gKgFgnwxmivO0V5uCJVjWq3OMLkUVmNBHWBuWEyYxqzZXFb67UMTgR2F1Qit9qE66L1Kex5PfDuKQOg5o6epURKFMNOr7pIXgF6lgY9i0LQWE5M2uUs9wXZF5oaRBo+Ez5wCJpTdvweBb4auTKFQsCTO9b7gtSqTK8/I9DHz0iyU52ePWPJxobtABJyJObHY9hUTZGRb6ZGgqDt8QIEfM</vt:lpwstr>
  </property>
  <property fmtid="{D5CDD505-2E9C-101B-9397-08002B2CF9AE}" pid="51" name="CWM31686a70c2ae11f08000510000005100">
    <vt:lpwstr>CWMgVBNQLOZkj2aXzwn7+Ng77WBuGvev2xjIuKGLBsN/TXABcVAOSLQJxDJg1j8oBpbJegFBiffDNuGZItfMOu+Sw==</vt:lpwstr>
  </property>
</Properties>
</file>