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bookmarkStart w:id="0" w:name="_Hlk145670493"/>
      <w:bookmarkStart w:id="1" w:name="_Hlk117841894"/>
      <w:r w:rsidRPr="00366B3B">
        <w:rPr>
          <w:rFonts w:ascii="Arial" w:eastAsia="DengXian" w:hAnsi="Arial" w:cs="Arial"/>
          <w:b/>
          <w:bCs/>
          <w:sz w:val="24"/>
          <w:lang w:val="en-US" w:eastAsia="ko-KR"/>
        </w:rPr>
        <w:t>3GPP TSG RAN WG1 #122</w:t>
      </w:r>
      <w:r w:rsidRPr="00366B3B">
        <w:rPr>
          <w:rFonts w:ascii="Arial" w:eastAsia="DengXian" w:hAnsi="Arial" w:cs="Arial"/>
          <w:b/>
          <w:bCs/>
          <w:sz w:val="24"/>
          <w:lang w:val="en-US" w:eastAsia="ko-KR"/>
        </w:rPr>
        <w:tab/>
      </w:r>
      <w:r w:rsidRPr="00366B3B">
        <w:rPr>
          <w:rFonts w:ascii="Arial" w:eastAsia="DengXian" w:hAnsi="Arial" w:cs="Arial"/>
          <w:b/>
          <w:bCs/>
          <w:sz w:val="24"/>
          <w:lang w:val="en-US" w:eastAsia="ko-KR"/>
        </w:rPr>
        <w:tab/>
        <w:t>R1-250</w:t>
      </w:r>
      <w:r w:rsidR="00A0754B">
        <w:rPr>
          <w:rFonts w:ascii="Arial" w:eastAsia="DengXian"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r w:rsidRPr="00366B3B">
        <w:rPr>
          <w:rFonts w:ascii="Arial" w:eastAsia="DengXian"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DengXian"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Heading1"/>
      </w:pPr>
      <w:r w:rsidRPr="005548C2">
        <w:rPr>
          <w:rFonts w:hint="eastAsia"/>
        </w:rPr>
        <w:t>Framework</w:t>
      </w:r>
      <w:r w:rsidR="005548C2">
        <w:t xml:space="preserve"> and evaluation</w:t>
      </w:r>
    </w:p>
    <w:p w14:paraId="43A89A0A" w14:textId="77777777" w:rsidR="006E6F6F" w:rsidRDefault="006E6F6F" w:rsidP="005548C2">
      <w:pPr>
        <w:pStyle w:val="Heading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Heading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ListParagraph"/>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ListParagraph"/>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ListParagraph"/>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TableGrid"/>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0D08B6" w14:paraId="0A76AED3" w14:textId="77777777" w:rsidTr="00B75561">
        <w:tc>
          <w:tcPr>
            <w:tcW w:w="1255" w:type="dxa"/>
          </w:tcPr>
          <w:p w14:paraId="2CF264AC" w14:textId="77777777" w:rsidR="000D08B6"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TableGrid"/>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TableofFigures"/>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SimSun" w:hAnsi="Times New Roman"/>
                <w:szCs w:val="20"/>
                <w:lang w:eastAsia="zh-CN"/>
              </w:rPr>
            </w:pPr>
            <w:r w:rsidRPr="00111BD7">
              <w:rPr>
                <w:rFonts w:ascii="Times New Roman" w:eastAsia="SimSun"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SimSun" w:hAnsi="Times New Roman"/>
                <w:szCs w:val="20"/>
              </w:rPr>
            </w:pPr>
            <w:r w:rsidRPr="00111BD7">
              <w:rPr>
                <w:rFonts w:ascii="Times New Roman" w:eastAsia="SimSun" w:hAnsi="Times New Roman"/>
                <w:szCs w:val="20"/>
              </w:rPr>
              <w:lastRenderedPageBreak/>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DengXian"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DengXian" w:hAnsi="Times New Roman"/>
                <w:szCs w:val="20"/>
                <w:lang w:eastAsia="zh-CN"/>
              </w:rPr>
            </w:pPr>
            <w:r w:rsidRPr="00E42CAE">
              <w:rPr>
                <w:rFonts w:ascii="Times New Roman" w:eastAsia="DengXian"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DengXian" w:hAnsi="Times New Roman"/>
                <w:szCs w:val="20"/>
                <w:lang w:eastAsia="zh-CN"/>
              </w:rPr>
            </w:pPr>
            <w:r w:rsidRPr="00E42CAE">
              <w:rPr>
                <w:rFonts w:ascii="Times New Roman" w:eastAsia="DengXian"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DengXian" w:hAnsi="Times New Roman"/>
                <w:szCs w:val="20"/>
                <w:lang w:eastAsia="zh-CN"/>
              </w:rPr>
            </w:pPr>
            <w:r w:rsidRPr="00E42CAE">
              <w:rPr>
                <w:rFonts w:ascii="Times New Roman" w:eastAsia="DengXian"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DengXian" w:hAnsi="Times New Roman"/>
                <w:szCs w:val="20"/>
                <w:lang w:eastAsia="zh-CN"/>
              </w:rPr>
            </w:pPr>
            <w:r w:rsidRPr="00E42CAE">
              <w:rPr>
                <w:rFonts w:ascii="Times New Roman" w:eastAsia="DengXian"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Caption"/>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Caption"/>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lastRenderedPageBreak/>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Caption"/>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B75561">
        <w:tc>
          <w:tcPr>
            <w:tcW w:w="1271" w:type="dxa"/>
          </w:tcPr>
          <w:p w14:paraId="79D0EC08" w14:textId="77777777" w:rsidR="006E6F6F" w:rsidRPr="007E035C" w:rsidRDefault="006E6F6F" w:rsidP="00B75561">
            <w:pPr>
              <w:pStyle w:val="Caption"/>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Caption"/>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Caption"/>
              <w:spacing w:after="0"/>
              <w:rPr>
                <w:b w:val="0"/>
                <w:bCs/>
                <w:i/>
                <w:iCs/>
              </w:rPr>
            </w:pPr>
            <w:r>
              <w:rPr>
                <w:b w:val="0"/>
              </w:rPr>
              <w:t>OPPO</w:t>
            </w:r>
          </w:p>
        </w:tc>
        <w:tc>
          <w:tcPr>
            <w:tcW w:w="7745" w:type="dxa"/>
          </w:tcPr>
          <w:p w14:paraId="01ECB440" w14:textId="77777777" w:rsidR="006E6F6F" w:rsidRPr="00EA76D4" w:rsidRDefault="006E6F6F" w:rsidP="00D14500">
            <w:pPr>
              <w:pStyle w:val="Caption"/>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Caption"/>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Caption"/>
              <w:spacing w:after="0"/>
              <w:rPr>
                <w:b w:val="0"/>
                <w:bCs/>
                <w:i/>
                <w:iCs/>
              </w:rPr>
            </w:pPr>
            <w:r>
              <w:rPr>
                <w:b w:val="0"/>
              </w:rPr>
              <w:t>Kyocera</w:t>
            </w:r>
          </w:p>
        </w:tc>
        <w:tc>
          <w:tcPr>
            <w:tcW w:w="7745" w:type="dxa"/>
          </w:tcPr>
          <w:p w14:paraId="1B1448C1" w14:textId="77777777" w:rsidR="006E6F6F" w:rsidRPr="0040197D"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ListParagraph"/>
              <w:rPr>
                <w:szCs w:val="20"/>
              </w:rPr>
            </w:pPr>
          </w:p>
          <w:p w14:paraId="3C5C3C5D" w14:textId="71EE78C4" w:rsidR="006E6F6F" w:rsidRPr="00F07850" w:rsidRDefault="006E6F6F" w:rsidP="00D14500">
            <w:pPr>
              <w:pStyle w:val="ListParagraph"/>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Heading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Heading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ListParagraph"/>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ListParagraph"/>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ListParagraph"/>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TableGrid"/>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lastRenderedPageBreak/>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77777777" w:rsidR="000D08B6" w:rsidRDefault="000D08B6" w:rsidP="00B75561"/>
        </w:tc>
        <w:tc>
          <w:tcPr>
            <w:tcW w:w="7041" w:type="dxa"/>
          </w:tcPr>
          <w:p w14:paraId="0DFAB5F5" w14:textId="77777777" w:rsidR="000D08B6" w:rsidRDefault="000D08B6" w:rsidP="00B75561"/>
        </w:tc>
      </w:tr>
      <w:tr w:rsidR="000D08B6" w14:paraId="089A6DF7" w14:textId="77777777" w:rsidTr="00B75561">
        <w:tc>
          <w:tcPr>
            <w:tcW w:w="1255" w:type="dxa"/>
          </w:tcPr>
          <w:p w14:paraId="71DFB5F8" w14:textId="77777777" w:rsidR="000D08B6"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TableGrid"/>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SimSun" w:hAnsi="Times New Roman"/>
                <w:i/>
                <w:szCs w:val="20"/>
                <w:lang w:eastAsia="zh-CN"/>
              </w:rPr>
            </w:pPr>
            <w:r w:rsidRPr="00111BD7">
              <w:rPr>
                <w:rFonts w:ascii="Times New Roman" w:eastAsia="SimSun"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ListParagraph"/>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ListParagraph"/>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lastRenderedPageBreak/>
              <w:t>Associated ID to indicate additional conditions that may not be explicitly configured</w:t>
            </w:r>
          </w:p>
          <w:p w14:paraId="3B0FF017"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Caption"/>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Caption"/>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lastRenderedPageBreak/>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SimSun" w:hAnsi="Times New Roman"/>
                <w:bCs/>
                <w:szCs w:val="20"/>
                <w:lang w:eastAsia="zh-CN"/>
              </w:rPr>
            </w:pPr>
            <w:r w:rsidRPr="005367EF">
              <w:rPr>
                <w:rFonts w:ascii="Times New Roman" w:eastAsia="SimSun" w:hAnsi="Times New Roman"/>
                <w:bCs/>
                <w:szCs w:val="20"/>
                <w:lang w:eastAsia="zh-CN"/>
              </w:rPr>
              <w:fldChar w:fldCharType="begin"/>
            </w:r>
            <w:r w:rsidRPr="005367EF">
              <w:rPr>
                <w:rFonts w:ascii="Times New Roman" w:eastAsia="SimSun" w:hAnsi="Times New Roman"/>
                <w:bCs/>
                <w:szCs w:val="20"/>
                <w:lang w:eastAsia="zh-CN"/>
              </w:rPr>
              <w:instrText xml:space="preserve"> REF _Ref206171862 \h  \* MERGEFORMAT </w:instrText>
            </w:r>
            <w:r w:rsidRPr="005367EF">
              <w:rPr>
                <w:rFonts w:ascii="Times New Roman" w:eastAsia="SimSun" w:hAnsi="Times New Roman"/>
                <w:bCs/>
                <w:szCs w:val="20"/>
                <w:lang w:eastAsia="zh-CN"/>
              </w:rPr>
            </w:r>
            <w:r w:rsidRPr="005367EF">
              <w:rPr>
                <w:rFonts w:ascii="Times New Roman" w:eastAsia="SimSun"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SimSun" w:hAnsi="Times New Roman"/>
                <w:bCs/>
                <w:szCs w:val="20"/>
                <w:lang w:eastAsia="zh-CN"/>
              </w:rPr>
              <w:fldChar w:fldCharType="end"/>
            </w:r>
          </w:p>
          <w:p w14:paraId="63777CEA"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Caption"/>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Heading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ListParagraph"/>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ListParagraph"/>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Heading4"/>
      </w:pPr>
      <w:r>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TableGrid"/>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0D08B6" w14:paraId="35FED1C3" w14:textId="77777777" w:rsidTr="00B75561">
        <w:tc>
          <w:tcPr>
            <w:tcW w:w="1255" w:type="dxa"/>
          </w:tcPr>
          <w:p w14:paraId="2EC2B85F" w14:textId="77777777" w:rsidR="000D08B6" w:rsidRDefault="000D08B6" w:rsidP="00B75561"/>
        </w:tc>
        <w:tc>
          <w:tcPr>
            <w:tcW w:w="7041" w:type="dxa"/>
          </w:tcPr>
          <w:p w14:paraId="7F27D40C" w14:textId="77777777" w:rsidR="000D08B6" w:rsidRDefault="000D08B6" w:rsidP="00B75561"/>
        </w:tc>
      </w:tr>
      <w:tr w:rsidR="000D08B6" w14:paraId="40D33B8C" w14:textId="77777777" w:rsidTr="00B75561">
        <w:tc>
          <w:tcPr>
            <w:tcW w:w="1255" w:type="dxa"/>
          </w:tcPr>
          <w:p w14:paraId="0BC1F3FE" w14:textId="77777777" w:rsidR="000D08B6" w:rsidRDefault="000D08B6" w:rsidP="00B75561"/>
        </w:tc>
        <w:tc>
          <w:tcPr>
            <w:tcW w:w="7041" w:type="dxa"/>
          </w:tcPr>
          <w:p w14:paraId="2ABA1C0F" w14:textId="77777777" w:rsidR="000D08B6" w:rsidRDefault="000D08B6" w:rsidP="00B75561"/>
        </w:tc>
      </w:tr>
      <w:tr w:rsidR="000D08B6" w14:paraId="0FACABB1" w14:textId="77777777" w:rsidTr="00B75561">
        <w:tc>
          <w:tcPr>
            <w:tcW w:w="1255" w:type="dxa"/>
          </w:tcPr>
          <w:p w14:paraId="02A04A5F" w14:textId="77777777" w:rsidR="000D08B6" w:rsidRDefault="000D08B6" w:rsidP="00B75561"/>
        </w:tc>
        <w:tc>
          <w:tcPr>
            <w:tcW w:w="7041" w:type="dxa"/>
          </w:tcPr>
          <w:p w14:paraId="5A51D030" w14:textId="77777777" w:rsidR="000D08B6" w:rsidRDefault="000D08B6" w:rsidP="00B75561"/>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TableGrid"/>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DengXian" w:hAnsi="Times New Roman"/>
                <w:bCs/>
                <w:szCs w:val="20"/>
                <w:lang w:eastAsia="zh-CN"/>
              </w:rPr>
            </w:pPr>
            <w:r w:rsidRPr="007E035C">
              <w:rPr>
                <w:rFonts w:ascii="Times New Roman" w:eastAsia="DengXian" w:hAnsi="Times New Roman"/>
                <w:bCs/>
                <w:szCs w:val="20"/>
                <w:lang w:eastAsia="zh-CN"/>
              </w:rPr>
              <w:t>Proposal 17: Consider data collection extension from the following aspects</w:t>
            </w:r>
          </w:p>
          <w:p w14:paraId="5ADFE57E" w14:textId="77777777" w:rsidR="000D08B6" w:rsidRPr="007E035C" w:rsidRDefault="000D08B6" w:rsidP="00D14500">
            <w:pPr>
              <w:pStyle w:val="ListParagraph"/>
              <w:numPr>
                <w:ilvl w:val="0"/>
                <w:numId w:val="11"/>
              </w:numPr>
              <w:adjustRightInd w:val="0"/>
              <w:snapToGrid w:val="0"/>
              <w:spacing w:after="100" w:afterAutospacing="1"/>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ListParagraph"/>
              <w:numPr>
                <w:ilvl w:val="0"/>
                <w:numId w:val="11"/>
              </w:numPr>
              <w:adjustRightInd w:val="0"/>
              <w:snapToGrid w:val="0"/>
              <w:contextualSpacing w:val="0"/>
              <w:jc w:val="both"/>
              <w:rPr>
                <w:rFonts w:ascii="Times New Roman" w:eastAsia="DengXian" w:hAnsi="Times New Roman"/>
                <w:bCs/>
                <w:szCs w:val="20"/>
                <w:lang w:eastAsia="zh-CN"/>
              </w:rPr>
            </w:pPr>
            <w:r w:rsidRPr="007E035C">
              <w:rPr>
                <w:rFonts w:ascii="Times New Roman" w:eastAsia="DengXian"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ListParagraph"/>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ListParagraph"/>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Heading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TableGrid"/>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r w:rsidRPr="007E035C">
              <w:rPr>
                <w:rFonts w:ascii="Times New Roman" w:hAnsi="Times New Roman"/>
                <w:szCs w:val="20"/>
              </w:rPr>
              <w:t>InterDigital,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DengXian" w:hAnsi="Times New Roman"/>
                <w:szCs w:val="20"/>
                <w:lang w:eastAsia="zh-CN"/>
              </w:rPr>
            </w:pPr>
            <w:r w:rsidRPr="007E035C">
              <w:rPr>
                <w:rFonts w:ascii="Times New Roman" w:eastAsia="DengXian"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synchronize power states between the network and UE.</w:t>
            </w:r>
          </w:p>
          <w:p w14:paraId="0897E853" w14:textId="72160342" w:rsidR="006E6F6F" w:rsidRPr="005B3B75" w:rsidRDefault="006E6F6F" w:rsidP="00B75561">
            <w:pPr>
              <w:pStyle w:val="ListParagraph"/>
              <w:numPr>
                <w:ilvl w:val="0"/>
                <w:numId w:val="11"/>
              </w:numPr>
              <w:spacing w:after="100" w:afterAutospacing="1"/>
              <w:contextualSpacing w:val="0"/>
              <w:jc w:val="both"/>
              <w:rPr>
                <w:rFonts w:ascii="Times New Roman" w:eastAsia="DengXian" w:hAnsi="Times New Roman"/>
                <w:szCs w:val="20"/>
                <w:lang w:eastAsia="zh-CN"/>
              </w:rPr>
            </w:pPr>
            <w:r w:rsidRPr="007E035C">
              <w:rPr>
                <w:rFonts w:ascii="Times New Roman" w:eastAsia="DengXian"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ListParagraph"/>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Heading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Heading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TableGrid"/>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lastRenderedPageBreak/>
              <w:t>Burst interference prediction and handling</w:t>
            </w:r>
          </w:p>
          <w:p w14:paraId="2757F3B7"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ListParagraph"/>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ListParagraph"/>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ListParagraph"/>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ListParagraph"/>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ListParagraph"/>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ListParagraph"/>
              <w:snapToGrid w:val="0"/>
              <w:ind w:left="0"/>
              <w:contextualSpacing w:val="0"/>
              <w:jc w:val="both"/>
              <w:rPr>
                <w:rFonts w:eastAsia="DengXian" w:cs="Times"/>
                <w:szCs w:val="20"/>
                <w:lang w:val="en-US" w:eastAsia="zh-CN"/>
              </w:rPr>
            </w:pPr>
            <w:r w:rsidRPr="00932547">
              <w:rPr>
                <w:rFonts w:eastAsia="DengXian" w:cs="Times"/>
                <w:szCs w:val="20"/>
                <w:lang w:val="en-US" w:eastAsia="zh-CN"/>
              </w:rPr>
              <w:t xml:space="preserve">Proposal 1: </w:t>
            </w:r>
          </w:p>
          <w:p w14:paraId="0079C5AA" w14:textId="77777777"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ListParagraph"/>
              <w:numPr>
                <w:ilvl w:val="0"/>
                <w:numId w:val="11"/>
              </w:numPr>
              <w:spacing w:after="100" w:afterAutospacing="1"/>
              <w:contextualSpacing w:val="0"/>
              <w:jc w:val="both"/>
              <w:rPr>
                <w:rFonts w:eastAsia="DengXian" w:cs="Times"/>
                <w:szCs w:val="20"/>
                <w:lang w:eastAsia="zh-CN"/>
              </w:rPr>
            </w:pPr>
            <w:r w:rsidRPr="00932547">
              <w:rPr>
                <w:rFonts w:eastAsia="DengXian"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ListParagraph"/>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lastRenderedPageBreak/>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for certain use case is needed on top of the design in 5G-Adv, then it could be studied in 6G</w:t>
            </w:r>
          </w:p>
          <w:p w14:paraId="29678605" w14:textId="77777777"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ListParagraph"/>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ListParagraph"/>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1</w:t>
            </w:r>
          </w:p>
          <w:p w14:paraId="7FF0AF37"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lastRenderedPageBreak/>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SimSun"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SimSun" w:cs="Times"/>
                <w:szCs w:val="20"/>
                <w:lang w:val="en-US" w:eastAsia="zh-CN"/>
              </w:rPr>
            </w:pPr>
            <w:r w:rsidRPr="00932547">
              <w:rPr>
                <w:rFonts w:eastAsia="SimSun" w:cs="Times"/>
                <w:szCs w:val="20"/>
                <w:u w:val="single"/>
                <w:lang w:val="en-US" w:eastAsia="zh-CN"/>
              </w:rPr>
              <w:t>Proposal 2</w:t>
            </w:r>
          </w:p>
          <w:p w14:paraId="509A2133" w14:textId="77777777" w:rsidR="00E2312B" w:rsidRPr="00932547" w:rsidRDefault="00E2312B" w:rsidP="00D14500">
            <w:pPr>
              <w:pStyle w:val="ListParagraph"/>
              <w:numPr>
                <w:ilvl w:val="0"/>
                <w:numId w:val="21"/>
              </w:numPr>
              <w:spacing w:after="120"/>
              <w:contextualSpacing w:val="0"/>
              <w:jc w:val="both"/>
              <w:rPr>
                <w:rFonts w:eastAsiaTheme="minorEastAsia" w:cs="Times"/>
                <w:color w:val="000000"/>
                <w:szCs w:val="20"/>
                <w:lang w:val="en-US"/>
              </w:rPr>
            </w:pPr>
            <w:r w:rsidRPr="00932547">
              <w:rPr>
                <w:rFonts w:eastAsia="SimSun" w:cs="Times"/>
                <w:szCs w:val="20"/>
                <w:lang w:val="en-US" w:eastAsia="zh-CN"/>
              </w:rPr>
              <w:t>Avoid duplicated work between 6G and 5GA AI/ML on the two-sided model.</w:t>
            </w:r>
          </w:p>
          <w:p w14:paraId="4E88401D" w14:textId="463CD273" w:rsidR="00E2312B" w:rsidRPr="00932547" w:rsidRDefault="00E2312B" w:rsidP="00D14500">
            <w:pPr>
              <w:pStyle w:val="ListParagraph"/>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lastRenderedPageBreak/>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Heading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Heading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TableGrid"/>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F25027" w14:paraId="1C496780" w14:textId="77777777" w:rsidTr="00B75561">
        <w:tc>
          <w:tcPr>
            <w:tcW w:w="1255" w:type="dxa"/>
          </w:tcPr>
          <w:p w14:paraId="7D6B5148" w14:textId="77777777" w:rsidR="00F25027" w:rsidRPr="002A406A" w:rsidRDefault="00F25027" w:rsidP="00B75561">
            <w:pPr>
              <w:rPr>
                <w:lang w:val="en-US"/>
              </w:rPr>
            </w:pPr>
          </w:p>
        </w:tc>
        <w:tc>
          <w:tcPr>
            <w:tcW w:w="7041" w:type="dxa"/>
          </w:tcPr>
          <w:p w14:paraId="191A2D52" w14:textId="77777777" w:rsidR="00F25027" w:rsidRDefault="00F25027" w:rsidP="00B75561"/>
        </w:tc>
      </w:tr>
      <w:tr w:rsidR="00F25027" w14:paraId="6F9D1990" w14:textId="77777777" w:rsidTr="00B75561">
        <w:tc>
          <w:tcPr>
            <w:tcW w:w="1255" w:type="dxa"/>
          </w:tcPr>
          <w:p w14:paraId="471462A1" w14:textId="77777777" w:rsidR="00F25027" w:rsidRDefault="00F25027" w:rsidP="00B75561"/>
        </w:tc>
        <w:tc>
          <w:tcPr>
            <w:tcW w:w="7041" w:type="dxa"/>
          </w:tcPr>
          <w:p w14:paraId="74189F1D" w14:textId="77777777" w:rsidR="00F25027" w:rsidRDefault="00F25027" w:rsidP="00B75561"/>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Heading3"/>
      </w:pPr>
      <w:r>
        <w:t>Extension on AI/ML for b</w:t>
      </w:r>
      <w:r w:rsidR="00626D89" w:rsidRPr="005548C2">
        <w:t>eam management</w:t>
      </w:r>
    </w:p>
    <w:p w14:paraId="52DCC10B" w14:textId="79E698B6" w:rsidR="00626D89" w:rsidRDefault="00626D89" w:rsidP="00626D89">
      <w:pPr>
        <w:rPr>
          <w:lang w:eastAsia="zh-CN"/>
        </w:rPr>
      </w:pPr>
    </w:p>
    <w:tbl>
      <w:tblPr>
        <w:tblStyle w:val="TableGrid"/>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lastRenderedPageBreak/>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Heading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TableGrid"/>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F25027" w14:paraId="2137429D" w14:textId="77777777" w:rsidTr="00B75561">
        <w:tc>
          <w:tcPr>
            <w:tcW w:w="1255" w:type="dxa"/>
          </w:tcPr>
          <w:p w14:paraId="6B2CF097" w14:textId="77777777" w:rsidR="00F25027" w:rsidRDefault="00F25027" w:rsidP="00B75561"/>
        </w:tc>
        <w:tc>
          <w:tcPr>
            <w:tcW w:w="7041" w:type="dxa"/>
          </w:tcPr>
          <w:p w14:paraId="3616BC01" w14:textId="77777777" w:rsidR="00F25027" w:rsidRDefault="00F25027" w:rsidP="00B75561"/>
        </w:tc>
      </w:tr>
      <w:tr w:rsidR="00F25027" w14:paraId="487E3EA9" w14:textId="77777777" w:rsidTr="00B75561">
        <w:tc>
          <w:tcPr>
            <w:tcW w:w="1255" w:type="dxa"/>
          </w:tcPr>
          <w:p w14:paraId="6003491D" w14:textId="77777777" w:rsidR="00F25027" w:rsidRDefault="00F25027" w:rsidP="00B75561"/>
        </w:tc>
        <w:tc>
          <w:tcPr>
            <w:tcW w:w="7041" w:type="dxa"/>
          </w:tcPr>
          <w:p w14:paraId="7918D3B2" w14:textId="77777777" w:rsidR="00F25027" w:rsidRDefault="00F25027" w:rsidP="00B75561"/>
        </w:tc>
      </w:tr>
      <w:tr w:rsidR="00F25027" w14:paraId="54C7A58D" w14:textId="77777777" w:rsidTr="00B75561">
        <w:tc>
          <w:tcPr>
            <w:tcW w:w="1255" w:type="dxa"/>
          </w:tcPr>
          <w:p w14:paraId="2E36C1EC" w14:textId="77777777" w:rsidR="00F25027" w:rsidRDefault="00F25027" w:rsidP="00B75561"/>
        </w:tc>
        <w:tc>
          <w:tcPr>
            <w:tcW w:w="7041" w:type="dxa"/>
          </w:tcPr>
          <w:p w14:paraId="05BA3D20" w14:textId="77777777" w:rsidR="00F25027" w:rsidRDefault="00F25027" w:rsidP="00B75561"/>
        </w:tc>
      </w:tr>
    </w:tbl>
    <w:p w14:paraId="366A90B7" w14:textId="7BD7F287" w:rsidR="0039194A" w:rsidRDefault="0039194A"/>
    <w:p w14:paraId="19106014" w14:textId="07E95D2D" w:rsidR="008C4AB0" w:rsidRPr="00A329C9" w:rsidRDefault="008C4AB0" w:rsidP="008C4AB0">
      <w:pPr>
        <w:pStyle w:val="Heading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ListParagraph"/>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ListParagraph"/>
        <w:numPr>
          <w:ilvl w:val="0"/>
          <w:numId w:val="40"/>
        </w:numPr>
      </w:pPr>
      <w:r w:rsidRPr="00F02E98">
        <w:rPr>
          <w:rFonts w:hint="eastAsia"/>
        </w:rPr>
        <w:t>LTM</w:t>
      </w:r>
    </w:p>
    <w:p w14:paraId="41E0AA8B" w14:textId="0C0B3076" w:rsidR="0039716D" w:rsidRDefault="0039716D" w:rsidP="00D14500">
      <w:pPr>
        <w:pStyle w:val="ListParagraph"/>
        <w:numPr>
          <w:ilvl w:val="0"/>
          <w:numId w:val="40"/>
        </w:numPr>
      </w:pPr>
      <w:r>
        <w:t>BFR</w:t>
      </w:r>
    </w:p>
    <w:p w14:paraId="1963704D" w14:textId="244ECAA1" w:rsidR="00717C74" w:rsidRDefault="00717C74" w:rsidP="00D14500">
      <w:pPr>
        <w:pStyle w:val="ListParagraph"/>
        <w:numPr>
          <w:ilvl w:val="0"/>
          <w:numId w:val="40"/>
        </w:numPr>
      </w:pPr>
      <w:r>
        <w:t>Inter-frequency beam prediction</w:t>
      </w:r>
    </w:p>
    <w:p w14:paraId="7DC038F5" w14:textId="75358B77" w:rsidR="0039716D" w:rsidRDefault="0039716D" w:rsidP="00D14500">
      <w:pPr>
        <w:pStyle w:val="ListParagraph"/>
        <w:numPr>
          <w:ilvl w:val="0"/>
          <w:numId w:val="40"/>
        </w:numPr>
      </w:pPr>
      <w:r>
        <w:t>Tx-Rx pair prediction</w:t>
      </w:r>
    </w:p>
    <w:p w14:paraId="164AC12B" w14:textId="100BD92A" w:rsidR="00717C74" w:rsidRPr="0039716D" w:rsidRDefault="0039716D" w:rsidP="00D14500">
      <w:pPr>
        <w:pStyle w:val="ListParagraph"/>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TableGrid"/>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I didn’t add UEI is because that is related to specification design other than the application of the study outcome to a certain scenarios.</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C4AB0" w14:paraId="558881F4" w14:textId="77777777" w:rsidTr="00B75561">
        <w:tc>
          <w:tcPr>
            <w:tcW w:w="1255" w:type="dxa"/>
          </w:tcPr>
          <w:p w14:paraId="230C496D" w14:textId="77777777" w:rsidR="008C4AB0" w:rsidRDefault="008C4AB0" w:rsidP="00B75561"/>
        </w:tc>
        <w:tc>
          <w:tcPr>
            <w:tcW w:w="7041" w:type="dxa"/>
          </w:tcPr>
          <w:p w14:paraId="2969A916" w14:textId="77777777" w:rsidR="008C4AB0" w:rsidRDefault="008C4AB0" w:rsidP="00B75561"/>
        </w:tc>
      </w:tr>
      <w:tr w:rsidR="008C4AB0" w14:paraId="5108C9F2" w14:textId="77777777" w:rsidTr="00B75561">
        <w:tc>
          <w:tcPr>
            <w:tcW w:w="1255" w:type="dxa"/>
          </w:tcPr>
          <w:p w14:paraId="70EE3E60" w14:textId="77777777" w:rsidR="008C4AB0" w:rsidRDefault="008C4AB0" w:rsidP="00B75561"/>
        </w:tc>
        <w:tc>
          <w:tcPr>
            <w:tcW w:w="7041" w:type="dxa"/>
          </w:tcPr>
          <w:p w14:paraId="7EDBCB07" w14:textId="77777777" w:rsidR="008C4AB0" w:rsidRDefault="008C4AB0" w:rsidP="00B75561"/>
        </w:tc>
      </w:tr>
      <w:tr w:rsidR="008C4AB0" w14:paraId="4C12535B" w14:textId="77777777" w:rsidTr="00B75561">
        <w:tc>
          <w:tcPr>
            <w:tcW w:w="1255" w:type="dxa"/>
          </w:tcPr>
          <w:p w14:paraId="5938333C" w14:textId="77777777" w:rsidR="008C4AB0" w:rsidRDefault="008C4AB0" w:rsidP="00B75561"/>
        </w:tc>
        <w:tc>
          <w:tcPr>
            <w:tcW w:w="7041" w:type="dxa"/>
          </w:tcPr>
          <w:p w14:paraId="5C127B55" w14:textId="77777777" w:rsidR="008C4AB0" w:rsidRDefault="008C4AB0" w:rsidP="00B75561"/>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Heading3"/>
      </w:pPr>
      <w:r>
        <w:rPr>
          <w:rFonts w:hint="eastAsia"/>
        </w:rPr>
        <w:lastRenderedPageBreak/>
        <w:t>CSI</w:t>
      </w:r>
      <w:r>
        <w:t xml:space="preserve"> </w:t>
      </w:r>
      <w:r>
        <w:rPr>
          <w:rFonts w:hint="eastAsia"/>
        </w:rPr>
        <w:t>enhancement</w:t>
      </w:r>
    </w:p>
    <w:tbl>
      <w:tblPr>
        <w:tblStyle w:val="TableGrid"/>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Heading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TableGrid"/>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Since CSI prediction and CSI compression are listed under “New use cases”</w:t>
            </w:r>
            <w:r>
              <w:t xml:space="preserve"> </w:t>
            </w:r>
            <w:r>
              <w:t>in 2.3.1 and 2.3.3, we wish to clarify the reason for question 2.2.2-1</w:t>
            </w:r>
            <w:r>
              <w:t xml:space="preserve">. </w:t>
            </w:r>
            <w:r>
              <w:t xml:space="preserve">Is 2.3.1 and 2.3.3 not meant to include </w:t>
            </w:r>
            <w:r w:rsidR="00112CFA">
              <w:t xml:space="preserve">use </w:t>
            </w:r>
            <w:r>
              <w:t>cases with separate source and channel coding with 2-sided model?</w:t>
            </w:r>
          </w:p>
        </w:tc>
      </w:tr>
      <w:tr w:rsidR="009B5958" w14:paraId="60AB178D" w14:textId="77777777" w:rsidTr="00B75561">
        <w:tc>
          <w:tcPr>
            <w:tcW w:w="1255" w:type="dxa"/>
          </w:tcPr>
          <w:p w14:paraId="1E7AE9B4" w14:textId="77777777" w:rsidR="009B5958" w:rsidRPr="002A406A" w:rsidRDefault="009B5958" w:rsidP="00B75561">
            <w:pPr>
              <w:rPr>
                <w:lang w:val="en-US"/>
              </w:rPr>
            </w:pPr>
          </w:p>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Heading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TableGrid"/>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Heading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Heading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Heading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TableGrid"/>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lastRenderedPageBreak/>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 xml:space="preserve">(d) Spatial/freq/time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{CEWiT,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{CEWiT, IITM, Tejas Network, IITK })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Heading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Heading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ListParagraph"/>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ListParagraph"/>
        <w:numPr>
          <w:ilvl w:val="0"/>
          <w:numId w:val="24"/>
        </w:numPr>
      </w:pPr>
      <w:r>
        <w:t xml:space="preserve">cross-frequency range CSI prediction, </w:t>
      </w:r>
    </w:p>
    <w:p w14:paraId="7BCBBC2C" w14:textId="33283B5F" w:rsidR="0092482C" w:rsidRDefault="00106F86" w:rsidP="00D14500">
      <w:pPr>
        <w:pStyle w:val="ListParagraph"/>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lastRenderedPageBreak/>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77777777" w:rsidR="00251D23" w:rsidRPr="002A406A" w:rsidRDefault="00251D23" w:rsidP="00980BAD">
            <w:pPr>
              <w:rPr>
                <w:lang w:val="en-US"/>
              </w:rPr>
            </w:pPr>
          </w:p>
        </w:tc>
        <w:tc>
          <w:tcPr>
            <w:tcW w:w="7041" w:type="dxa"/>
          </w:tcPr>
          <w:p w14:paraId="080B153B" w14:textId="77777777" w:rsidR="00251D23" w:rsidRDefault="00251D23" w:rsidP="00980BAD"/>
        </w:tc>
      </w:tr>
      <w:tr w:rsidR="00251D23" w14:paraId="035EF365" w14:textId="77777777" w:rsidTr="00251D23">
        <w:tc>
          <w:tcPr>
            <w:tcW w:w="1255" w:type="dxa"/>
          </w:tcPr>
          <w:p w14:paraId="4E0CA2D1" w14:textId="77777777" w:rsidR="00251D23"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Heading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ListParagraph"/>
        <w:numPr>
          <w:ilvl w:val="0"/>
          <w:numId w:val="4"/>
        </w:numPr>
      </w:pPr>
      <w:r>
        <w:t>D</w:t>
      </w:r>
      <w:r w:rsidR="0054478A">
        <w:t>efinition of each sub-use case</w:t>
      </w:r>
    </w:p>
    <w:p w14:paraId="6AE08BDA" w14:textId="3B9E4B65" w:rsidR="00751E3D" w:rsidRDefault="00751E3D" w:rsidP="00D14500">
      <w:pPr>
        <w:pStyle w:val="ListParagraph"/>
        <w:numPr>
          <w:ilvl w:val="0"/>
          <w:numId w:val="4"/>
        </w:numPr>
      </w:pPr>
      <w:r>
        <w:t>AI receiver specific evaluation assumption, methodology and KPIs</w:t>
      </w:r>
    </w:p>
    <w:p w14:paraId="436215A5" w14:textId="302989AC" w:rsidR="00751E3D" w:rsidRDefault="003453D1" w:rsidP="00D14500">
      <w:pPr>
        <w:pStyle w:val="ListParagraph"/>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7777777" w:rsidR="00751E3D" w:rsidRDefault="00751E3D" w:rsidP="00B75561"/>
        </w:tc>
        <w:tc>
          <w:tcPr>
            <w:tcW w:w="7041" w:type="dxa"/>
          </w:tcPr>
          <w:p w14:paraId="1D9C151F" w14:textId="77777777" w:rsidR="00751E3D" w:rsidRDefault="00751E3D" w:rsidP="00B75561"/>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Heading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ListParagraph"/>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TableGrid"/>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Tput in one bullet. </w:t>
            </w:r>
          </w:p>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Heading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Heading4"/>
      </w:pPr>
      <w:r w:rsidRPr="00A0756E">
        <w:t>Use cases</w:t>
      </w:r>
      <w:r>
        <w:t xml:space="preserve"> </w:t>
      </w:r>
      <w:r w:rsidR="00FD2E8E">
        <w:t>definition</w:t>
      </w:r>
    </w:p>
    <w:p w14:paraId="415F0C22" w14:textId="76614F16" w:rsidR="00A673AF" w:rsidRDefault="00A673AF" w:rsidP="00A673AF">
      <w:pPr>
        <w:rPr>
          <w:lang w:eastAsia="zh-CN"/>
        </w:rPr>
      </w:pPr>
    </w:p>
    <w:tbl>
      <w:tblPr>
        <w:tblStyle w:val="TableGrid"/>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lastRenderedPageBreak/>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3F0A4C" w:rsidRDefault="003F0A4C" w:rsidP="008108E3">
            <w:pPr>
              <w:rPr>
                <w:rFonts w:cs="Times"/>
                <w:sz w:val="16"/>
                <w:szCs w:val="16"/>
              </w:rPr>
            </w:pPr>
            <w:r w:rsidRPr="003F0A4C">
              <w:rPr>
                <w:rFonts w:cs="Times"/>
                <w:sz w:val="16"/>
                <w:szCs w:val="16"/>
              </w:rPr>
              <w:t xml:space="preserve">1 </w:t>
            </w:r>
            <w:r w:rsidR="00A673AF" w:rsidRPr="003F0A4C">
              <w:rPr>
                <w:rFonts w:cs="Times"/>
                <w:sz w:val="16"/>
                <w:szCs w:val="16"/>
              </w:rPr>
              <w:t xml:space="preserve">NVIDIA, </w:t>
            </w:r>
          </w:p>
          <w:p w14:paraId="747D6B75" w14:textId="7BB374BB" w:rsidR="00A673AF" w:rsidRPr="003F0A4C" w:rsidRDefault="003F0A4C" w:rsidP="008108E3">
            <w:pPr>
              <w:rPr>
                <w:rFonts w:cs="Times"/>
                <w:sz w:val="16"/>
                <w:szCs w:val="16"/>
              </w:rPr>
            </w:pPr>
            <w:r w:rsidRPr="003F0A4C">
              <w:rPr>
                <w:rFonts w:cs="Times"/>
                <w:sz w:val="16"/>
                <w:szCs w:val="16"/>
              </w:rPr>
              <w:t xml:space="preserve">2 </w:t>
            </w:r>
            <w:r w:rsidR="00176EFC">
              <w:rPr>
                <w:rFonts w:cs="Times"/>
                <w:sz w:val="16"/>
                <w:szCs w:val="16"/>
              </w:rPr>
              <w:t>Boost</w:t>
            </w:r>
            <w:r w:rsidR="00A673AF" w:rsidRPr="003F0A4C">
              <w:rPr>
                <w:rFonts w:cs="Times"/>
                <w:sz w:val="16"/>
                <w:szCs w:val="16"/>
              </w:rPr>
              <w:t>*</w:t>
            </w:r>
          </w:p>
          <w:p w14:paraId="7BF1151B" w14:textId="73B305D4" w:rsidR="003F0A4C" w:rsidRDefault="003F0A4C" w:rsidP="003F0A4C">
            <w:pPr>
              <w:rPr>
                <w:rFonts w:cs="Times"/>
                <w:sz w:val="16"/>
                <w:szCs w:val="16"/>
              </w:rPr>
            </w:pPr>
            <w:r w:rsidRPr="003F0A4C">
              <w:rPr>
                <w:rFonts w:cs="Times"/>
                <w:sz w:val="16"/>
                <w:szCs w:val="16"/>
              </w:rPr>
              <w:t>3 Qualcomm</w:t>
            </w:r>
          </w:p>
          <w:p w14:paraId="35F38429" w14:textId="4B3315FF" w:rsidR="00A1328F" w:rsidRDefault="00A1328F" w:rsidP="003F0A4C">
            <w:pPr>
              <w:rPr>
                <w:rFonts w:cs="Times"/>
                <w:sz w:val="16"/>
                <w:szCs w:val="16"/>
              </w:rPr>
            </w:pPr>
            <w:r>
              <w:rPr>
                <w:rFonts w:cs="Times"/>
                <w:sz w:val="16"/>
                <w:szCs w:val="16"/>
              </w:rPr>
              <w:t>4 MediaTek</w:t>
            </w:r>
          </w:p>
          <w:p w14:paraId="01DFA711" w14:textId="3D3320FE" w:rsidR="00A1328F" w:rsidRDefault="00A1328F" w:rsidP="00A1328F">
            <w:pPr>
              <w:rPr>
                <w:rFonts w:cs="Times"/>
                <w:sz w:val="16"/>
                <w:szCs w:val="16"/>
              </w:rPr>
            </w:pPr>
            <w:r>
              <w:rPr>
                <w:rFonts w:cs="Times"/>
                <w:sz w:val="16"/>
                <w:szCs w:val="16"/>
              </w:rPr>
              <w:t xml:space="preserve">5 Futurewei </w:t>
            </w:r>
          </w:p>
          <w:p w14:paraId="6D859247" w14:textId="16FFAD6D" w:rsidR="00A1328F" w:rsidRDefault="00A1328F" w:rsidP="00A1328F">
            <w:pPr>
              <w:rPr>
                <w:rFonts w:cs="Times"/>
                <w:sz w:val="16"/>
                <w:szCs w:val="16"/>
              </w:rPr>
            </w:pPr>
            <w:r>
              <w:rPr>
                <w:rFonts w:cs="Times"/>
                <w:sz w:val="16"/>
                <w:szCs w:val="16"/>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lastRenderedPageBreak/>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0" w:author="Jaehoon Chung" w:date="2025-08-26T12:50:00Z">
              <w:r w:rsidR="002161F2">
                <w:rPr>
                  <w:rFonts w:eastAsia="Malgun Gothic" w:cs="Times" w:hint="eastAsia"/>
                  <w:sz w:val="16"/>
                  <w:szCs w:val="16"/>
                  <w:lang w:val="en-US" w:eastAsia="ko-KR"/>
                </w:rPr>
                <w:t>, O</w:t>
              </w:r>
            </w:ins>
            <w:ins w:id="11"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lastRenderedPageBreak/>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15383A"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394213" w:rsidRDefault="00394213" w:rsidP="008108E3">
            <w:pPr>
              <w:rPr>
                <w:rFonts w:eastAsiaTheme="minorEastAsia" w:cs="Times"/>
                <w:sz w:val="16"/>
                <w:szCs w:val="16"/>
                <w:lang w:val="en-US" w:eastAsia="zh-CN"/>
              </w:rPr>
            </w:pPr>
            <w:r w:rsidRPr="00394213">
              <w:rPr>
                <w:rFonts w:eastAsia="Times New Roman" w:cs="Times"/>
                <w:sz w:val="16"/>
                <w:szCs w:val="16"/>
              </w:rPr>
              <w:t>(4)</w:t>
            </w:r>
            <w:r w:rsidR="004512F4">
              <w:rPr>
                <w:rFonts w:eastAsia="Times New Roman" w:cs="Times"/>
                <w:sz w:val="16"/>
                <w:szCs w:val="16"/>
              </w:rPr>
              <w:t xml:space="preserve"> </w:t>
            </w:r>
            <w:r w:rsidR="00A673AF" w:rsidRPr="00394213">
              <w:rPr>
                <w:rFonts w:eastAsia="Times New Roman" w:cs="Times"/>
                <w:sz w:val="16"/>
                <w:szCs w:val="16"/>
              </w:rPr>
              <w:t xml:space="preserve">Xiaomi, </w:t>
            </w:r>
            <w:r w:rsidRPr="00394213">
              <w:rPr>
                <w:rFonts w:eastAsia="Times New Roman" w:cs="Times"/>
                <w:sz w:val="16"/>
                <w:szCs w:val="16"/>
              </w:rPr>
              <w:t>ZTE</w:t>
            </w:r>
            <w:r w:rsidR="00176EFC">
              <w:rPr>
                <w:rFonts w:cs="Times"/>
                <w:sz w:val="16"/>
                <w:szCs w:val="16"/>
              </w:rPr>
              <w:t>/</w:t>
            </w:r>
            <w:r w:rsidR="00176EFC" w:rsidRPr="00176EFC">
              <w:rPr>
                <w:rFonts w:cs="Times"/>
                <w:sz w:val="16"/>
                <w:szCs w:val="16"/>
              </w:rPr>
              <w:t>Sanechips</w:t>
            </w:r>
            <w:r w:rsidRPr="00394213">
              <w:rPr>
                <w:rFonts w:eastAsia="Times New Roman" w:cs="Times"/>
                <w:sz w:val="16"/>
                <w:szCs w:val="16"/>
              </w:rPr>
              <w:t>,</w:t>
            </w:r>
            <w:r w:rsidRPr="00394213">
              <w:rPr>
                <w:rFonts w:cs="Times"/>
                <w:sz w:val="16"/>
                <w:szCs w:val="16"/>
              </w:rPr>
              <w:t xml:space="preserve"> </w:t>
            </w:r>
            <w:r w:rsidRPr="00394213">
              <w:rPr>
                <w:rFonts w:eastAsia="Times New Roman" w:cs="Times"/>
                <w:sz w:val="16"/>
                <w:szCs w:val="16"/>
              </w:rPr>
              <w:t xml:space="preserve">OPPO, </w:t>
            </w:r>
            <w:r w:rsidRPr="00394213">
              <w:rPr>
                <w:rFonts w:cs="Times"/>
                <w:sz w:val="16"/>
                <w:szCs w:val="16"/>
              </w:rPr>
              <w:t>Lenovo,</w:t>
            </w:r>
            <w:r w:rsidRPr="00394213">
              <w:rPr>
                <w:rFonts w:eastAsiaTheme="minorEastAsia" w:cs="Times"/>
                <w:sz w:val="16"/>
                <w:szCs w:val="16"/>
                <w:lang w:val="en-US" w:eastAsia="zh-CN"/>
              </w:rPr>
              <w:t xml:space="preserve"> Qualcomm</w:t>
            </w:r>
          </w:p>
          <w:p w14:paraId="6AA320B7" w14:textId="77777777" w:rsidR="00394213" w:rsidRDefault="00394213" w:rsidP="008108E3">
            <w:pPr>
              <w:rPr>
                <w:rFonts w:eastAsiaTheme="minorEastAsia" w:cs="Times"/>
                <w:szCs w:val="20"/>
                <w:lang w:val="en-US" w:eastAsia="zh-CN"/>
              </w:rPr>
            </w:pPr>
          </w:p>
          <w:p w14:paraId="727078F7" w14:textId="14548375" w:rsidR="00A673AF" w:rsidRPr="0015383A" w:rsidRDefault="00394213" w:rsidP="008108E3">
            <w:pPr>
              <w:rPr>
                <w:rFonts w:eastAsia="Times New Roman" w:cs="Times"/>
                <w:szCs w:val="20"/>
              </w:rPr>
            </w:pPr>
            <w:r w:rsidRPr="00394213">
              <w:rPr>
                <w:rFonts w:eastAsia="Times New Roman" w:cs="Times"/>
                <w:sz w:val="16"/>
                <w:szCs w:val="16"/>
              </w:rPr>
              <w:t>(9)</w:t>
            </w:r>
            <w:r w:rsidR="004512F4">
              <w:rPr>
                <w:rFonts w:eastAsia="Times New Roman" w:cs="Times"/>
                <w:sz w:val="16"/>
                <w:szCs w:val="16"/>
              </w:rPr>
              <w:t xml:space="preserve"> </w:t>
            </w:r>
            <w:r w:rsidR="00A673AF" w:rsidRPr="00394213">
              <w:rPr>
                <w:rFonts w:eastAsia="Times New Roman" w:cs="Times"/>
                <w:sz w:val="16"/>
                <w:szCs w:val="16"/>
              </w:rPr>
              <w:t>Huawei/HiSi *, CT*,</w:t>
            </w:r>
            <w:r w:rsidR="00A673AF" w:rsidRPr="00394213">
              <w:rPr>
                <w:rFonts w:cs="Times"/>
                <w:sz w:val="16"/>
                <w:szCs w:val="16"/>
              </w:rPr>
              <w:t xml:space="preserve"> NVIDIA*,</w:t>
            </w:r>
            <w:r w:rsidRPr="00394213">
              <w:rPr>
                <w:rFonts w:cs="Times"/>
                <w:sz w:val="16"/>
                <w:szCs w:val="16"/>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w:t>
            </w:r>
            <w:r w:rsidR="00A673AF" w:rsidRPr="00394213">
              <w:rPr>
                <w:rFonts w:eastAsiaTheme="minorEastAsia" w:cs="Times"/>
                <w:sz w:val="16"/>
                <w:szCs w:val="16"/>
                <w:lang w:eastAsia="zh-CN"/>
              </w:rPr>
              <w:t xml:space="preserve"> Fujitsu*,</w:t>
            </w:r>
            <w:r w:rsidR="00A673AF" w:rsidRPr="00394213">
              <w:rPr>
                <w:rFonts w:cs="Times"/>
                <w:sz w:val="16"/>
                <w:szCs w:val="16"/>
                <w:lang w:val="en-US"/>
              </w:rPr>
              <w:t xml:space="preserve"> 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CMCC*</w:t>
            </w:r>
            <w:r w:rsidR="00A74D8B" w:rsidRPr="00394213">
              <w:rPr>
                <w:rFonts w:eastAsiaTheme="minorEastAsia" w:cs="Times"/>
                <w:sz w:val="16"/>
                <w:szCs w:val="16"/>
                <w:lang w:val="en-US"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15383A" w:rsidRDefault="00A673AF" w:rsidP="008108E3">
            <w:pPr>
              <w:rPr>
                <w:rFonts w:cs="Times"/>
                <w:szCs w:val="20"/>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3F0A4C" w:rsidRDefault="00AC0D4D" w:rsidP="008108E3">
            <w:pPr>
              <w:rPr>
                <w:rFonts w:cs="Times"/>
                <w:sz w:val="16"/>
                <w:szCs w:val="16"/>
              </w:rPr>
            </w:pPr>
            <w:r w:rsidRPr="003F0A4C">
              <w:rPr>
                <w:rFonts w:cs="Times"/>
                <w:sz w:val="16"/>
                <w:szCs w:val="16"/>
              </w:rPr>
              <w:t>1 NVIDA</w:t>
            </w:r>
          </w:p>
          <w:p w14:paraId="3ACA66F2" w14:textId="77777777" w:rsidR="00AC0D4D" w:rsidRPr="003F0A4C" w:rsidRDefault="00AC0D4D" w:rsidP="008108E3">
            <w:pPr>
              <w:rPr>
                <w:rFonts w:cs="Times"/>
                <w:sz w:val="16"/>
                <w:szCs w:val="16"/>
              </w:rPr>
            </w:pPr>
            <w:r w:rsidRPr="003F0A4C">
              <w:rPr>
                <w:rFonts w:cs="Times"/>
                <w:sz w:val="16"/>
                <w:szCs w:val="16"/>
              </w:rPr>
              <w:t>2 MediaTek</w:t>
            </w:r>
          </w:p>
          <w:p w14:paraId="1887BDEE" w14:textId="77777777" w:rsidR="00AC0D4D" w:rsidRPr="003F0A4C" w:rsidRDefault="00AC0D4D" w:rsidP="008108E3">
            <w:pPr>
              <w:rPr>
                <w:rFonts w:cs="Times"/>
                <w:sz w:val="16"/>
                <w:szCs w:val="16"/>
              </w:rPr>
            </w:pPr>
            <w:r w:rsidRPr="003F0A4C">
              <w:rPr>
                <w:rFonts w:cs="Times"/>
                <w:sz w:val="16"/>
                <w:szCs w:val="16"/>
              </w:rPr>
              <w:t>3 Lenovo</w:t>
            </w:r>
          </w:p>
          <w:p w14:paraId="6E73DE45" w14:textId="77777777" w:rsidR="00AC0D4D" w:rsidRDefault="00AC0D4D" w:rsidP="008108E3">
            <w:pPr>
              <w:rPr>
                <w:rFonts w:cs="Times"/>
                <w:sz w:val="16"/>
                <w:szCs w:val="16"/>
              </w:rPr>
            </w:pPr>
            <w:r w:rsidRPr="003F0A4C">
              <w:rPr>
                <w:rFonts w:cs="Times"/>
                <w:sz w:val="16"/>
                <w:szCs w:val="16"/>
              </w:rPr>
              <w:t xml:space="preserve">4 </w:t>
            </w:r>
            <w:r w:rsidR="003F0A4C" w:rsidRPr="003F0A4C">
              <w:rPr>
                <w:rFonts w:cs="Times"/>
                <w:sz w:val="16"/>
                <w:szCs w:val="16"/>
              </w:rPr>
              <w:t>Interdigital</w:t>
            </w:r>
          </w:p>
          <w:p w14:paraId="5BE27922" w14:textId="3D07637C" w:rsidR="00A1328F" w:rsidRPr="00C97F29" w:rsidRDefault="001F1DC8" w:rsidP="008108E3">
            <w:pPr>
              <w:rPr>
                <w:rFonts w:eastAsiaTheme="minorEastAsia" w:cs="Times"/>
                <w:sz w:val="14"/>
                <w:szCs w:val="14"/>
                <w:lang w:val="en-US" w:eastAsia="zh-CN"/>
              </w:rPr>
            </w:pPr>
            <w:r>
              <w:rPr>
                <w:rFonts w:cs="Times"/>
                <w:sz w:val="16"/>
                <w:szCs w:val="16"/>
              </w:rPr>
              <w:t xml:space="preserve">5 </w:t>
            </w:r>
            <w:r>
              <w:rPr>
                <w:rFonts w:eastAsiaTheme="minorEastAsia" w:cs="Times"/>
                <w:sz w:val="14"/>
                <w:szCs w:val="14"/>
                <w:lang w:val="en-US" w:eastAsia="zh-CN"/>
              </w:rPr>
              <w:t>DeepSi</w:t>
            </w:r>
            <w:r w:rsidR="00C97F29">
              <w:rPr>
                <w:rFonts w:eastAsiaTheme="minorEastAsia" w:cs="Times" w:hint="eastAsia"/>
                <w:sz w:val="14"/>
                <w:szCs w:val="14"/>
                <w:lang w:val="en-US" w:eastAsia="zh-CN"/>
              </w:rPr>
              <w:t>g</w:t>
            </w:r>
          </w:p>
        </w:tc>
        <w:tc>
          <w:tcPr>
            <w:tcW w:w="3981" w:type="dxa"/>
          </w:tcPr>
          <w:p w14:paraId="568E8B39" w14:textId="14B61467" w:rsidR="00A673AF" w:rsidRPr="00AE1E50" w:rsidRDefault="00394213" w:rsidP="008108E3">
            <w:pPr>
              <w:rPr>
                <w:rFonts w:eastAsiaTheme="minorEastAsia" w:cs="Times"/>
                <w:sz w:val="16"/>
                <w:szCs w:val="16"/>
                <w:lang w:val="en-US" w:eastAsia="zh-CN"/>
              </w:rPr>
            </w:pPr>
            <w:r w:rsidRPr="00AE1E50">
              <w:rPr>
                <w:rFonts w:eastAsiaTheme="minorEastAsia" w:cs="Times"/>
                <w:sz w:val="16"/>
                <w:szCs w:val="16"/>
                <w:lang w:eastAsia="zh-CN"/>
              </w:rPr>
              <w:t>(</w:t>
            </w:r>
            <w:r w:rsidR="00AE1E50" w:rsidRPr="00AE1E50">
              <w:rPr>
                <w:rFonts w:eastAsiaTheme="minorEastAsia" w:cs="Times"/>
                <w:sz w:val="16"/>
                <w:szCs w:val="16"/>
                <w:lang w:eastAsia="zh-CN"/>
              </w:rPr>
              <w:t>6</w:t>
            </w:r>
            <w:r w:rsidRPr="00AE1E50">
              <w:rPr>
                <w:rFonts w:eastAsiaTheme="minorEastAsia" w:cs="Times"/>
                <w:sz w:val="16"/>
                <w:szCs w:val="16"/>
                <w:lang w:eastAsia="zh-CN"/>
              </w:rPr>
              <w:t xml:space="preserve">) </w:t>
            </w:r>
            <w:r w:rsidR="00A673AF" w:rsidRPr="00AE1E50">
              <w:rPr>
                <w:rFonts w:eastAsiaTheme="minorEastAsia" w:cs="Times"/>
                <w:sz w:val="16"/>
                <w:szCs w:val="16"/>
                <w:lang w:eastAsia="zh-CN"/>
              </w:rPr>
              <w:t>NVIDIA</w:t>
            </w:r>
            <w:r w:rsidR="004512F4" w:rsidRPr="00AE1E50">
              <w:rPr>
                <w:rFonts w:eastAsiaTheme="minorEastAsia" w:cs="Times" w:hint="eastAsia"/>
                <w:sz w:val="16"/>
                <w:szCs w:val="16"/>
                <w:lang w:eastAsia="zh-CN"/>
              </w:rPr>
              <w:t>,</w:t>
            </w:r>
            <w:r w:rsidR="004512F4" w:rsidRPr="00AE1E50">
              <w:rPr>
                <w:rFonts w:eastAsiaTheme="minorEastAsia" w:cs="Times"/>
                <w:sz w:val="16"/>
                <w:szCs w:val="16"/>
                <w:lang w:eastAsia="zh-CN"/>
              </w:rPr>
              <w:t xml:space="preserve"> </w:t>
            </w:r>
            <w:r w:rsidR="00A673AF" w:rsidRPr="00AE1E50">
              <w:rPr>
                <w:rFonts w:eastAsia="SimSun" w:cs="Times"/>
                <w:sz w:val="16"/>
                <w:szCs w:val="16"/>
                <w:lang w:eastAsia="zh-CN"/>
              </w:rPr>
              <w:t>Lenovo</w:t>
            </w:r>
            <w:r w:rsidR="004512F4" w:rsidRPr="00AE1E50">
              <w:rPr>
                <w:rFonts w:eastAsia="SimSun" w:cs="Times" w:hint="eastAsia"/>
                <w:sz w:val="16"/>
                <w:szCs w:val="16"/>
                <w:lang w:eastAsia="zh-CN"/>
              </w:rPr>
              <w:t>,</w:t>
            </w:r>
            <w:r w:rsidR="004512F4" w:rsidRPr="00AE1E50">
              <w:rPr>
                <w:rFonts w:eastAsia="SimSun" w:cs="Times"/>
                <w:sz w:val="16"/>
                <w:szCs w:val="16"/>
                <w:lang w:eastAsia="zh-CN"/>
              </w:rPr>
              <w:t xml:space="preserve"> </w:t>
            </w:r>
            <w:r w:rsidR="00A673AF" w:rsidRPr="00AE1E50">
              <w:rPr>
                <w:rFonts w:eastAsia="SimSun" w:cs="Times"/>
                <w:sz w:val="16"/>
                <w:szCs w:val="16"/>
                <w:lang w:eastAsia="zh-CN"/>
              </w:rPr>
              <w:t>InterDigital</w:t>
            </w:r>
            <w:r w:rsidR="00A74D8B" w:rsidRPr="00AE1E50">
              <w:rPr>
                <w:rFonts w:eastAsia="SimSun" w:cs="Times"/>
                <w:sz w:val="16"/>
                <w:szCs w:val="16"/>
                <w:lang w:eastAsia="zh-CN"/>
              </w:rPr>
              <w:t>,</w:t>
            </w:r>
            <w:r w:rsidR="00A74D8B" w:rsidRPr="00AE1E50">
              <w:rPr>
                <w:rFonts w:eastAsiaTheme="minorEastAsia" w:cs="Times"/>
                <w:sz w:val="16"/>
                <w:szCs w:val="16"/>
                <w:lang w:val="en-US" w:eastAsia="zh-CN"/>
              </w:rPr>
              <w:t xml:space="preserve"> Qualcomm</w:t>
            </w:r>
            <w:r w:rsidRPr="00AE1E50">
              <w:rPr>
                <w:rFonts w:eastAsiaTheme="minorEastAsia" w:cs="Times"/>
                <w:sz w:val="16"/>
                <w:szCs w:val="16"/>
                <w:lang w:val="en-US" w:eastAsia="zh-CN"/>
              </w:rPr>
              <w:t>, MediaTek</w:t>
            </w:r>
            <w:r w:rsidR="001F1DC8" w:rsidRPr="00AE1E50">
              <w:rPr>
                <w:rFonts w:eastAsiaTheme="minorEastAsia" w:cs="Times"/>
                <w:sz w:val="16"/>
                <w:szCs w:val="16"/>
                <w:lang w:val="en-US" w:eastAsia="zh-CN"/>
              </w:rPr>
              <w:t>, DeepSig</w:t>
            </w:r>
          </w:p>
          <w:p w14:paraId="4F243C63" w14:textId="77777777" w:rsidR="00394213" w:rsidRPr="00394213" w:rsidRDefault="00394213" w:rsidP="008108E3">
            <w:pPr>
              <w:rPr>
                <w:rFonts w:eastAsiaTheme="minorEastAsia" w:cs="Times"/>
                <w:sz w:val="14"/>
                <w:szCs w:val="14"/>
                <w:lang w:val="en-US"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Heading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Heading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Heading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ListParagraph"/>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ListParagraph"/>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ListParagraph"/>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TableGrid"/>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w:t>
            </w:r>
            <w:r>
              <w:t xml:space="preserve">Hence, only NW-sided model needs to be studied, so suggest the following change: </w:t>
            </w:r>
            <w:r>
              <w:br/>
              <w:t>“</w:t>
            </w:r>
            <w: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r>
              <w:t>…”</w:t>
            </w:r>
          </w:p>
          <w:p w14:paraId="04E6C0C7" w14:textId="491C76BF" w:rsidR="002A406A" w:rsidRDefault="002A406A"/>
        </w:tc>
      </w:tr>
      <w:tr w:rsidR="00B11331" w14:paraId="766929AC" w14:textId="77777777" w:rsidTr="008108E3">
        <w:tc>
          <w:tcPr>
            <w:tcW w:w="1255" w:type="dxa"/>
          </w:tcPr>
          <w:p w14:paraId="608C6C2F" w14:textId="77777777" w:rsidR="00B11331" w:rsidRPr="002A406A" w:rsidRDefault="00B11331" w:rsidP="008108E3">
            <w:pPr>
              <w:rPr>
                <w:lang w:val="en-US"/>
              </w:rPr>
            </w:pPr>
          </w:p>
        </w:tc>
        <w:tc>
          <w:tcPr>
            <w:tcW w:w="7041" w:type="dxa"/>
          </w:tcPr>
          <w:p w14:paraId="061F360C" w14:textId="77777777" w:rsidR="00B11331" w:rsidRDefault="00B11331" w:rsidP="008108E3"/>
        </w:tc>
      </w:tr>
      <w:tr w:rsidR="00B11331" w14:paraId="6E0580D0" w14:textId="77777777" w:rsidTr="008108E3">
        <w:tc>
          <w:tcPr>
            <w:tcW w:w="1255" w:type="dxa"/>
          </w:tcPr>
          <w:p w14:paraId="3B7097FB" w14:textId="77777777" w:rsidR="00B11331" w:rsidRDefault="00B11331" w:rsidP="008108E3"/>
        </w:tc>
        <w:tc>
          <w:tcPr>
            <w:tcW w:w="7041" w:type="dxa"/>
          </w:tcPr>
          <w:p w14:paraId="6983529F" w14:textId="77777777" w:rsidR="00B11331" w:rsidRDefault="00B11331" w:rsidP="008108E3"/>
        </w:tc>
      </w:tr>
      <w:tr w:rsidR="00B11331" w14:paraId="23544A6C" w14:textId="77777777" w:rsidTr="008108E3">
        <w:tc>
          <w:tcPr>
            <w:tcW w:w="1255" w:type="dxa"/>
          </w:tcPr>
          <w:p w14:paraId="642BB0B5" w14:textId="77777777" w:rsidR="00B11331" w:rsidRDefault="00B11331" w:rsidP="008108E3"/>
        </w:tc>
        <w:tc>
          <w:tcPr>
            <w:tcW w:w="7041" w:type="dxa"/>
          </w:tcPr>
          <w:p w14:paraId="7B270769" w14:textId="77777777" w:rsidR="00B11331" w:rsidRDefault="00B11331" w:rsidP="008108E3"/>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Heading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ListParagraph"/>
        <w:numPr>
          <w:ilvl w:val="0"/>
          <w:numId w:val="4"/>
        </w:numPr>
      </w:pPr>
      <w:r>
        <w:t>D</w:t>
      </w:r>
      <w:r w:rsidR="0054478A">
        <w:t>efinition of each sub-use case</w:t>
      </w:r>
    </w:p>
    <w:p w14:paraId="0207D8A6" w14:textId="5C7ABBBF" w:rsidR="0054478A" w:rsidRDefault="00FB36F5" w:rsidP="0054478A">
      <w:pPr>
        <w:pStyle w:val="ListParagraph"/>
        <w:numPr>
          <w:ilvl w:val="0"/>
          <w:numId w:val="4"/>
        </w:numPr>
      </w:pPr>
      <w:r>
        <w:t>Assumptions</w:t>
      </w:r>
      <w:r w:rsidR="0054478A">
        <w:t xml:space="preserve"> of AI receiver </w:t>
      </w:r>
    </w:p>
    <w:p w14:paraId="5261FF63" w14:textId="26115573" w:rsidR="00751E3D" w:rsidRDefault="00751E3D" w:rsidP="00D14500">
      <w:pPr>
        <w:pStyle w:val="ListParagraph"/>
        <w:numPr>
          <w:ilvl w:val="0"/>
          <w:numId w:val="4"/>
        </w:numPr>
      </w:pPr>
      <w:r>
        <w:t>AI receiver specific evaluation assumption, methodology and KPIs</w:t>
      </w:r>
    </w:p>
    <w:p w14:paraId="742CA39C" w14:textId="7917061D" w:rsidR="00705F04" w:rsidRDefault="004734B7" w:rsidP="00D14500">
      <w:pPr>
        <w:pStyle w:val="ListParagraph"/>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TableGrid"/>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Heading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ListParagraph"/>
              <w:numPr>
                <w:ilvl w:val="0"/>
                <w:numId w:val="4"/>
              </w:numPr>
            </w:pPr>
            <w:r>
              <w:t>Definition of each sub-use case</w:t>
            </w:r>
          </w:p>
          <w:p w14:paraId="3B3C6B29" w14:textId="77777777" w:rsidR="000659DD" w:rsidRDefault="000659DD" w:rsidP="000659DD">
            <w:pPr>
              <w:pStyle w:val="ListParagraph"/>
              <w:numPr>
                <w:ilvl w:val="0"/>
                <w:numId w:val="4"/>
              </w:numPr>
            </w:pPr>
            <w:r>
              <w:t xml:space="preserve">Assumptions of AI receiver </w:t>
            </w:r>
          </w:p>
          <w:p w14:paraId="17E7DAF7" w14:textId="77777777" w:rsidR="000659DD" w:rsidRDefault="000659DD" w:rsidP="000659DD">
            <w:pPr>
              <w:pStyle w:val="ListParagraph"/>
              <w:numPr>
                <w:ilvl w:val="0"/>
                <w:numId w:val="4"/>
              </w:numPr>
            </w:pPr>
            <w:r>
              <w:t>AI receiver specific evaluation assumption, methodology and KPIs</w:t>
            </w:r>
          </w:p>
          <w:p w14:paraId="0EE00E56" w14:textId="34C7EBC1" w:rsidR="000659DD" w:rsidRDefault="000659DD" w:rsidP="000659DD">
            <w:r>
              <w:lastRenderedPageBreak/>
              <w:t>Whether/what is the specification impact on LCM (data collection, performance monitoring, inference)</w:t>
            </w:r>
          </w:p>
        </w:tc>
      </w:tr>
      <w:tr w:rsidR="00705F04" w14:paraId="67D65588" w14:textId="77777777" w:rsidTr="00B75561">
        <w:tc>
          <w:tcPr>
            <w:tcW w:w="1255" w:type="dxa"/>
          </w:tcPr>
          <w:p w14:paraId="4A8B79EB" w14:textId="77777777" w:rsidR="00705F04" w:rsidRDefault="00705F04" w:rsidP="00B75561"/>
        </w:tc>
        <w:tc>
          <w:tcPr>
            <w:tcW w:w="7041" w:type="dxa"/>
          </w:tcPr>
          <w:p w14:paraId="63D119C4" w14:textId="77777777" w:rsidR="00705F04" w:rsidRDefault="00705F04" w:rsidP="00B75561"/>
        </w:tc>
      </w:tr>
      <w:tr w:rsidR="00705F04" w14:paraId="6B35AE17" w14:textId="77777777" w:rsidTr="00B75561">
        <w:tc>
          <w:tcPr>
            <w:tcW w:w="1255" w:type="dxa"/>
          </w:tcPr>
          <w:p w14:paraId="249C40BD" w14:textId="77777777" w:rsidR="00705F04" w:rsidRDefault="00705F04" w:rsidP="00B75561"/>
        </w:tc>
        <w:tc>
          <w:tcPr>
            <w:tcW w:w="7041" w:type="dxa"/>
          </w:tcPr>
          <w:p w14:paraId="196C4F94" w14:textId="77777777" w:rsidR="00705F04" w:rsidRDefault="00705F04" w:rsidP="00B75561"/>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Heading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ListParagraph"/>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TableGrid"/>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Heading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Heading4"/>
      </w:pPr>
      <w:r w:rsidRPr="0092482C">
        <w:t>Use case definition</w:t>
      </w:r>
    </w:p>
    <w:p w14:paraId="00D7618E" w14:textId="61C63E47" w:rsidR="004C5E48" w:rsidRDefault="004C5E48" w:rsidP="004C5E48">
      <w:pPr>
        <w:rPr>
          <w:lang w:eastAsia="zh-CN"/>
        </w:rPr>
      </w:pPr>
    </w:p>
    <w:tbl>
      <w:tblPr>
        <w:tblStyle w:val="TableGrid"/>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4C5E48" w:rsidRDefault="004C5E48" w:rsidP="008108E3">
            <w:pPr>
              <w:rPr>
                <w:rFonts w:cs="Times"/>
                <w:sz w:val="14"/>
                <w:szCs w:val="14"/>
              </w:rPr>
            </w:pPr>
            <w:r w:rsidRPr="004C5E48">
              <w:rPr>
                <w:rFonts w:cs="Times"/>
                <w:sz w:val="14"/>
                <w:szCs w:val="14"/>
              </w:rPr>
              <w:t>4 BJTU</w:t>
            </w:r>
          </w:p>
          <w:p w14:paraId="192B6A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5 LGE*</w:t>
            </w:r>
          </w:p>
          <w:p w14:paraId="319E3FD9" w14:textId="77777777" w:rsidR="004C5E48" w:rsidRPr="004C5E48" w:rsidRDefault="004C5E48" w:rsidP="008108E3">
            <w:pPr>
              <w:rPr>
                <w:rFonts w:eastAsiaTheme="minorEastAsia" w:cs="Times"/>
                <w:sz w:val="14"/>
                <w:szCs w:val="14"/>
                <w:lang w:val="en-US" w:eastAsia="zh-CN"/>
              </w:rPr>
            </w:pPr>
            <w:r w:rsidRPr="004C5E48">
              <w:rPr>
                <w:rFonts w:cs="Times"/>
                <w:sz w:val="14"/>
                <w:szCs w:val="14"/>
              </w:rPr>
              <w:t>6</w:t>
            </w:r>
            <w:r w:rsidRPr="004C5E48">
              <w:rPr>
                <w:rFonts w:eastAsiaTheme="minorEastAsia" w:cs="Times"/>
                <w:sz w:val="14"/>
                <w:szCs w:val="14"/>
                <w:lang w:val="en-US" w:eastAsia="zh-CN"/>
              </w:rPr>
              <w:t xml:space="preserve"> NVIDIA *</w:t>
            </w:r>
          </w:p>
          <w:p w14:paraId="1F042B6B" w14:textId="77777777" w:rsidR="004C5E48" w:rsidRPr="004C5E48" w:rsidRDefault="004C5E48" w:rsidP="008108E3">
            <w:pPr>
              <w:rPr>
                <w:rFonts w:eastAsiaTheme="minorEastAsia" w:cs="Times"/>
                <w:sz w:val="14"/>
                <w:szCs w:val="14"/>
                <w:lang w:val="en-US" w:eastAsia="zh-CN"/>
              </w:rPr>
            </w:pPr>
            <w:r w:rsidRPr="004C5E48">
              <w:rPr>
                <w:rFonts w:eastAsiaTheme="minorEastAsia" w:cs="Times"/>
                <w:sz w:val="14"/>
                <w:szCs w:val="14"/>
                <w:lang w:val="en-US" w:eastAsia="zh-CN"/>
              </w:rPr>
              <w:t>7 Panasonic *</w:t>
            </w:r>
          </w:p>
          <w:p w14:paraId="7E027B90" w14:textId="77777777" w:rsidR="004C5E48" w:rsidRPr="004C5E48" w:rsidRDefault="004C5E48" w:rsidP="008108E3">
            <w:pPr>
              <w:rPr>
                <w:rFonts w:cs="Times"/>
                <w:sz w:val="14"/>
                <w:szCs w:val="14"/>
                <w:lang w:val="en-US"/>
              </w:rPr>
            </w:pPr>
            <w:r w:rsidRPr="004C5E48">
              <w:rPr>
                <w:rFonts w:cs="Times"/>
                <w:sz w:val="14"/>
                <w:szCs w:val="14"/>
                <w:lang w:val="en-US"/>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49FED65B" w:rsidR="001F1DC8" w:rsidRPr="001F1DC8" w:rsidRDefault="001F1DC8" w:rsidP="001F1DC8">
            <w:pPr>
              <w:rPr>
                <w:sz w:val="16"/>
                <w:szCs w:val="20"/>
                <w:lang w:val="en-US"/>
              </w:rPr>
            </w:pPr>
            <w:r>
              <w:rPr>
                <w:sz w:val="16"/>
                <w:szCs w:val="20"/>
                <w:lang w:val="en-US"/>
              </w:rPr>
              <w:t xml:space="preserve">(8)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1F1DC8">
              <w:rPr>
                <w:rFonts w:hint="eastAsia"/>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0C2DDF23" w:rsidR="004C5E48" w:rsidRDefault="001F1DC8" w:rsidP="001F1DC8">
            <w:r w:rsidRPr="001F1DC8">
              <w:rPr>
                <w:sz w:val="16"/>
                <w:szCs w:val="20"/>
                <w:lang w:val="en-US"/>
              </w:rPr>
              <w:t>(</w:t>
            </w:r>
            <w:r w:rsidR="003A0E5B">
              <w:rPr>
                <w:sz w:val="16"/>
                <w:szCs w:val="20"/>
                <w:lang w:val="en-US"/>
              </w:rPr>
              <w:t>5</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Heading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Heading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ListParagraph"/>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ListParagraph"/>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ListParagraph"/>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ListParagraph"/>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ListParagraph"/>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ListParagraph"/>
        <w:numPr>
          <w:ilvl w:val="1"/>
          <w:numId w:val="24"/>
        </w:numPr>
        <w:rPr>
          <w:rFonts w:cs="Times"/>
          <w:szCs w:val="20"/>
        </w:rPr>
      </w:pPr>
      <w:r>
        <w:rPr>
          <w:rFonts w:cs="Times"/>
          <w:szCs w:val="20"/>
        </w:rPr>
        <w:t>Linear compression matrix</w:t>
      </w:r>
    </w:p>
    <w:p w14:paraId="2DC5241F" w14:textId="7EE0D56B" w:rsidR="00BB3027" w:rsidRDefault="00BB3027" w:rsidP="00D14500">
      <w:pPr>
        <w:pStyle w:val="ListParagraph"/>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ListParagraph"/>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ListParagraph"/>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ListParagraph"/>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ListParagraph"/>
        <w:numPr>
          <w:ilvl w:val="1"/>
          <w:numId w:val="24"/>
        </w:numPr>
        <w:rPr>
          <w:rFonts w:cs="Times"/>
          <w:szCs w:val="20"/>
        </w:rPr>
      </w:pPr>
      <w:r>
        <w:rPr>
          <w:rFonts w:cs="Times"/>
          <w:szCs w:val="20"/>
        </w:rPr>
        <w:t>time domain prediction</w:t>
      </w:r>
    </w:p>
    <w:p w14:paraId="603CF598" w14:textId="4CE8AA03" w:rsidR="00BB3027" w:rsidRDefault="00BB3027" w:rsidP="00D14500">
      <w:pPr>
        <w:pStyle w:val="ListParagraph"/>
        <w:numPr>
          <w:ilvl w:val="1"/>
          <w:numId w:val="24"/>
        </w:numPr>
        <w:rPr>
          <w:rFonts w:cs="Times"/>
          <w:szCs w:val="20"/>
        </w:rPr>
      </w:pPr>
      <w:r>
        <w:rPr>
          <w:rFonts w:cs="Times"/>
          <w:szCs w:val="20"/>
        </w:rPr>
        <w:t>with sparse CSI-RS</w:t>
      </w:r>
    </w:p>
    <w:p w14:paraId="14CF1381" w14:textId="74819BB0" w:rsidR="00F5131F" w:rsidRDefault="00F5131F" w:rsidP="00D14500">
      <w:pPr>
        <w:pStyle w:val="ListParagraph"/>
        <w:numPr>
          <w:ilvl w:val="1"/>
          <w:numId w:val="24"/>
        </w:numPr>
        <w:rPr>
          <w:rFonts w:cs="Times"/>
          <w:szCs w:val="20"/>
        </w:rPr>
      </w:pPr>
      <w:r>
        <w:t>hybrid beamforming, if applicable</w:t>
      </w:r>
    </w:p>
    <w:p w14:paraId="3EEC182F" w14:textId="1ADCFFD6" w:rsidR="00F5131F" w:rsidRDefault="00F5131F" w:rsidP="00D14500">
      <w:pPr>
        <w:pStyle w:val="ListParagraph"/>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TableGrid"/>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062D32" w14:paraId="3439EAB8" w14:textId="77777777" w:rsidTr="008108E3">
        <w:tc>
          <w:tcPr>
            <w:tcW w:w="1255" w:type="dxa"/>
          </w:tcPr>
          <w:p w14:paraId="1DF93FC1" w14:textId="77777777" w:rsidR="00062D32" w:rsidRDefault="00062D32" w:rsidP="008108E3"/>
        </w:tc>
        <w:tc>
          <w:tcPr>
            <w:tcW w:w="7041" w:type="dxa"/>
          </w:tcPr>
          <w:p w14:paraId="7E0F83A2" w14:textId="77777777" w:rsidR="00062D32" w:rsidRDefault="00062D32" w:rsidP="008108E3"/>
        </w:tc>
      </w:tr>
      <w:tr w:rsidR="00062D32" w14:paraId="6BB47424" w14:textId="77777777" w:rsidTr="008108E3">
        <w:tc>
          <w:tcPr>
            <w:tcW w:w="1255" w:type="dxa"/>
          </w:tcPr>
          <w:p w14:paraId="2CEE5AE7" w14:textId="77777777" w:rsidR="00062D32" w:rsidRDefault="00062D32" w:rsidP="008108E3"/>
        </w:tc>
        <w:tc>
          <w:tcPr>
            <w:tcW w:w="7041" w:type="dxa"/>
          </w:tcPr>
          <w:p w14:paraId="4F222363" w14:textId="77777777" w:rsidR="00062D32" w:rsidRDefault="00062D32" w:rsidP="008108E3"/>
        </w:tc>
      </w:tr>
      <w:tr w:rsidR="00062D32" w14:paraId="0FDDF1B8" w14:textId="77777777" w:rsidTr="008108E3">
        <w:tc>
          <w:tcPr>
            <w:tcW w:w="1255" w:type="dxa"/>
          </w:tcPr>
          <w:p w14:paraId="04D8677E" w14:textId="77777777" w:rsidR="00062D32" w:rsidRDefault="00062D32" w:rsidP="008108E3"/>
        </w:tc>
        <w:tc>
          <w:tcPr>
            <w:tcW w:w="7041" w:type="dxa"/>
          </w:tcPr>
          <w:p w14:paraId="7D06FB27" w14:textId="77777777" w:rsidR="00062D32" w:rsidRDefault="00062D32" w:rsidP="008108E3"/>
        </w:tc>
      </w:tr>
    </w:tbl>
    <w:p w14:paraId="508EDEB5" w14:textId="77777777" w:rsidR="00062D32" w:rsidRDefault="00062D32" w:rsidP="00062D32"/>
    <w:p w14:paraId="78C12F7C" w14:textId="4137A8FA" w:rsidR="00991AC3" w:rsidRPr="00251D23" w:rsidRDefault="00991AC3" w:rsidP="005548C2">
      <w:pPr>
        <w:pStyle w:val="Heading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ListParagraph"/>
        <w:numPr>
          <w:ilvl w:val="0"/>
          <w:numId w:val="41"/>
        </w:numPr>
      </w:pPr>
      <w:r>
        <w:t>D</w:t>
      </w:r>
      <w:r w:rsidR="0054478A">
        <w:t>efinition of each sub-use case</w:t>
      </w:r>
    </w:p>
    <w:p w14:paraId="47FE2645" w14:textId="4073939D" w:rsidR="00991AC3" w:rsidRPr="00A3071F" w:rsidRDefault="00734B10" w:rsidP="00D14500">
      <w:pPr>
        <w:pStyle w:val="ListParagraph"/>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ListParagraph"/>
        <w:numPr>
          <w:ilvl w:val="0"/>
          <w:numId w:val="25"/>
        </w:numPr>
        <w:rPr>
          <w:rFonts w:cs="Times"/>
          <w:iCs/>
          <w:lang w:val="en-US"/>
        </w:rPr>
      </w:pPr>
      <w:r>
        <w:lastRenderedPageBreak/>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ListParagraph"/>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ListParagraph"/>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TableGrid"/>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482B87" w14:paraId="4DB2B21E" w14:textId="77777777" w:rsidTr="00B75561">
        <w:tc>
          <w:tcPr>
            <w:tcW w:w="1255" w:type="dxa"/>
          </w:tcPr>
          <w:p w14:paraId="63035968" w14:textId="77777777" w:rsidR="00482B87" w:rsidRDefault="00482B87" w:rsidP="00482B87"/>
        </w:tc>
        <w:tc>
          <w:tcPr>
            <w:tcW w:w="7041" w:type="dxa"/>
          </w:tcPr>
          <w:p w14:paraId="1289DB67" w14:textId="77777777" w:rsidR="00482B87" w:rsidRDefault="00482B87" w:rsidP="00482B87"/>
        </w:tc>
      </w:tr>
      <w:tr w:rsidR="00482B87" w14:paraId="5B498DAE" w14:textId="77777777" w:rsidTr="00B75561">
        <w:tc>
          <w:tcPr>
            <w:tcW w:w="1255" w:type="dxa"/>
          </w:tcPr>
          <w:p w14:paraId="5B680F79" w14:textId="77777777" w:rsidR="00482B87" w:rsidRDefault="00482B87" w:rsidP="00482B87"/>
        </w:tc>
        <w:tc>
          <w:tcPr>
            <w:tcW w:w="7041" w:type="dxa"/>
          </w:tcPr>
          <w:p w14:paraId="42268859" w14:textId="77777777" w:rsidR="00482B87" w:rsidRDefault="00482B87" w:rsidP="00482B87"/>
        </w:tc>
      </w:tr>
      <w:tr w:rsidR="00482B87" w14:paraId="4C07B812" w14:textId="77777777" w:rsidTr="00B75561">
        <w:tc>
          <w:tcPr>
            <w:tcW w:w="1255" w:type="dxa"/>
          </w:tcPr>
          <w:p w14:paraId="2FCD33C3" w14:textId="77777777" w:rsidR="00482B87" w:rsidRDefault="00482B87" w:rsidP="00482B87"/>
        </w:tc>
        <w:tc>
          <w:tcPr>
            <w:tcW w:w="7041" w:type="dxa"/>
          </w:tcPr>
          <w:p w14:paraId="6E479ABA" w14:textId="77777777" w:rsidR="00482B87" w:rsidRDefault="00482B87" w:rsidP="00482B87"/>
        </w:tc>
      </w:tr>
    </w:tbl>
    <w:p w14:paraId="744F34CE" w14:textId="77777777" w:rsidR="00671388" w:rsidRDefault="00671388" w:rsidP="006B2DF7">
      <w:pPr>
        <w:rPr>
          <w:b/>
        </w:rPr>
      </w:pPr>
    </w:p>
    <w:p w14:paraId="4094FC7B" w14:textId="307BEBEC" w:rsidR="00561AD1" w:rsidRDefault="00561AD1" w:rsidP="0069410E">
      <w:pPr>
        <w:pStyle w:val="Heading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Heading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TableGrid"/>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34E5A2B2" w:rsidR="00C15B82" w:rsidRDefault="00C15B82" w:rsidP="008108E3">
            <w:pPr>
              <w:rPr>
                <w:rFonts w:ascii="Times New Roman" w:eastAsia="Times New Roman" w:hAnsi="Times New Roma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103C2AD2" w14:textId="6F48047D" w:rsidR="00B94B0D" w:rsidRDefault="00B94B0D" w:rsidP="008108E3">
            <w:pPr>
              <w:rPr>
                <w:rFonts w:ascii="Times New Roman" w:eastAsia="Times New Roman" w:hAnsi="Times New Roma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162516C4" w14:textId="37723865" w:rsidR="007834E8" w:rsidRPr="00495C2D" w:rsidRDefault="00495C2D" w:rsidP="008108E3">
            <w:pPr>
              <w:rPr>
                <w:rFonts w:ascii="Times New Roman" w:eastAsia="Times New Roman" w:hAnsi="Times New Roman"/>
                <w:sz w:val="16"/>
                <w:szCs w:val="20"/>
              </w:rPr>
            </w:pPr>
            <w:r>
              <w:rPr>
                <w:rFonts w:ascii="Times New Roman" w:eastAsia="Times New Roman" w:hAnsi="Times New Roman"/>
                <w:sz w:val="16"/>
                <w:szCs w:val="20"/>
              </w:rPr>
              <w:t>5 OPPO</w:t>
            </w:r>
          </w:p>
        </w:tc>
        <w:tc>
          <w:tcPr>
            <w:tcW w:w="2130" w:type="dxa"/>
          </w:tcPr>
          <w:p w14:paraId="4B9A9ADE" w14:textId="4F92FBE3" w:rsidR="00B94B0D" w:rsidRDefault="00B94B0D" w:rsidP="00B94B0D">
            <w:pPr>
              <w:rPr>
                <w:rFonts w:ascii="Times New Roman" w:eastAsia="Times New Roman" w:hAnsi="Times New Roma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E9840D6" w:rsidR="00B94B0D" w:rsidRPr="00EC445E" w:rsidRDefault="00B94B0D" w:rsidP="00B94B0D">
            <w:pPr>
              <w:rPr>
                <w:rFonts w:ascii="Times New Roman" w:eastAsia="Times New Roman" w:hAnsi="Times New Roma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09429097"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Kanpur}*,Lenovo *,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7BADE4DC"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Heading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TableGrid"/>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w:t>
            </w:r>
            <w:r>
              <w:t xml:space="preserve">onstellation design is not restricted to 3GPP engineering, as the NW could re-train the constellation based on a change in scenario and/or monitor the performance of the uplink AI transceiver and e.g., choose to fall back to non-AI transceiver. </w:t>
            </w:r>
            <w:r>
              <w:t>Thus,</w:t>
            </w:r>
            <w:r>
              <w:t xml:space="preserve"> LCM is </w:t>
            </w:r>
            <w:r>
              <w:t>needed,</w:t>
            </w:r>
            <w:r>
              <w:t xml:space="preserve"> and this should be classified as a 6GR AI use case.</w:t>
            </w:r>
          </w:p>
        </w:tc>
      </w:tr>
      <w:tr w:rsidR="00671388" w14:paraId="7AE42E05" w14:textId="77777777" w:rsidTr="00B75561">
        <w:tc>
          <w:tcPr>
            <w:tcW w:w="1255" w:type="dxa"/>
          </w:tcPr>
          <w:p w14:paraId="71082722" w14:textId="77777777" w:rsidR="00671388" w:rsidRPr="00112CFA" w:rsidRDefault="00671388" w:rsidP="00B75561">
            <w:pPr>
              <w:rPr>
                <w:lang w:val="en-US"/>
              </w:rPr>
            </w:pPr>
          </w:p>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Heading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Heading4"/>
      </w:pPr>
      <w:r w:rsidRPr="0092482C">
        <w:t>Use case definition</w:t>
      </w:r>
    </w:p>
    <w:p w14:paraId="7FFBF878" w14:textId="77777777" w:rsidR="00495C2D" w:rsidRDefault="00495C2D" w:rsidP="00495C2D">
      <w:pPr>
        <w:rPr>
          <w:rFonts w:eastAsia="Malgun Gothic"/>
          <w:lang w:val="en-US"/>
        </w:rPr>
      </w:pPr>
    </w:p>
    <w:tbl>
      <w:tblPr>
        <w:tblStyle w:val="TableGrid"/>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495C2D" w:rsidRDefault="00495C2D" w:rsidP="00B75561">
            <w:pPr>
              <w:rPr>
                <w:sz w:val="18"/>
                <w:szCs w:val="22"/>
                <w:lang w:val="en-US"/>
              </w:rPr>
            </w:pPr>
            <w:r w:rsidRPr="00495C2D">
              <w:rPr>
                <w:sz w:val="18"/>
                <w:szCs w:val="22"/>
              </w:rPr>
              <w:t xml:space="preserve">(3) Ericsson, </w:t>
            </w:r>
            <w:r w:rsidRPr="00495C2D">
              <w:rPr>
                <w:sz w:val="18"/>
                <w:szCs w:val="22"/>
                <w:lang w:val="en-US"/>
              </w:rPr>
              <w:t>vivo, Samsung</w:t>
            </w:r>
          </w:p>
          <w:p w14:paraId="09838F20" w14:textId="4343718A" w:rsidR="00495C2D" w:rsidRPr="00495C2D" w:rsidRDefault="00495C2D" w:rsidP="00B75561">
            <w:pPr>
              <w:rPr>
                <w:rFonts w:ascii="Times New Roman" w:eastAsia="Times New Roman" w:hAnsi="Times New Roman"/>
                <w:sz w:val="18"/>
                <w:szCs w:val="22"/>
              </w:rPr>
            </w:pPr>
            <w:r w:rsidRPr="00495C2D">
              <w:rPr>
                <w:sz w:val="18"/>
                <w:szCs w:val="22"/>
              </w:rPr>
              <w:t>(</w:t>
            </w:r>
            <w:r>
              <w:rPr>
                <w:sz w:val="18"/>
                <w:szCs w:val="22"/>
              </w:rPr>
              <w:t>3</w:t>
            </w:r>
            <w:r w:rsidRPr="00495C2D">
              <w:rPr>
                <w:sz w:val="18"/>
                <w:szCs w:val="22"/>
              </w:rPr>
              <w:t>) Kyocera *,</w:t>
            </w:r>
            <w:r w:rsidRPr="00495C2D">
              <w:rPr>
                <w:sz w:val="18"/>
                <w:szCs w:val="22"/>
                <w:lang w:val="en-US"/>
              </w:rPr>
              <w:t xml:space="preserve"> CATT/CICTCI*,</w:t>
            </w:r>
            <w:r>
              <w:rPr>
                <w:sz w:val="18"/>
                <w:szCs w:val="22"/>
                <w:lang w:val="en-US"/>
              </w:rPr>
              <w:t xml:space="preserve">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Heading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ListParagraph"/>
        <w:numPr>
          <w:ilvl w:val="0"/>
          <w:numId w:val="25"/>
        </w:numPr>
      </w:pPr>
      <w:r>
        <w:t>D</w:t>
      </w:r>
      <w:r w:rsidR="00F36293">
        <w:t>efinition of each sub-use case</w:t>
      </w:r>
    </w:p>
    <w:p w14:paraId="2074D5B2" w14:textId="06CC52E7" w:rsidR="00CA571E" w:rsidRDefault="001E064A" w:rsidP="00D14500">
      <w:pPr>
        <w:pStyle w:val="ListParagraph"/>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ListParagraph"/>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TableGrid"/>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is to let’s check whether something RAN 1 needs to do, before agreeing the study. </w:t>
            </w:r>
          </w:p>
        </w:tc>
      </w:tr>
      <w:tr w:rsidR="00CA571E" w14:paraId="342D8320" w14:textId="77777777" w:rsidTr="00B75561">
        <w:tc>
          <w:tcPr>
            <w:tcW w:w="1255" w:type="dxa"/>
          </w:tcPr>
          <w:p w14:paraId="58AB6273" w14:textId="77777777" w:rsidR="00CA571E" w:rsidRDefault="00CA571E" w:rsidP="00B75561"/>
        </w:tc>
        <w:tc>
          <w:tcPr>
            <w:tcW w:w="7041" w:type="dxa"/>
          </w:tcPr>
          <w:p w14:paraId="41ECCAD1" w14:textId="77777777" w:rsidR="00CA571E" w:rsidRDefault="00CA571E" w:rsidP="00B75561"/>
        </w:tc>
      </w:tr>
      <w:tr w:rsidR="00CA571E" w14:paraId="2609A3A3" w14:textId="77777777" w:rsidTr="00B75561">
        <w:tc>
          <w:tcPr>
            <w:tcW w:w="1255" w:type="dxa"/>
          </w:tcPr>
          <w:p w14:paraId="510C3C3D" w14:textId="77777777" w:rsidR="00CA571E" w:rsidRDefault="00CA571E" w:rsidP="00B75561"/>
        </w:tc>
        <w:tc>
          <w:tcPr>
            <w:tcW w:w="7041" w:type="dxa"/>
          </w:tcPr>
          <w:p w14:paraId="5D6FD34A" w14:textId="77777777" w:rsidR="00CA571E" w:rsidRDefault="00CA571E" w:rsidP="00B75561"/>
        </w:tc>
      </w:tr>
    </w:tbl>
    <w:p w14:paraId="3678B8D0" w14:textId="77777777" w:rsidR="00CA571E" w:rsidRDefault="00CA571E" w:rsidP="00EC445E">
      <w:pPr>
        <w:rPr>
          <w:lang w:eastAsia="zh-CN"/>
        </w:rPr>
      </w:pPr>
    </w:p>
    <w:p w14:paraId="59D1F0C7" w14:textId="0829131D" w:rsidR="00561AD1" w:rsidRDefault="008D5EC7" w:rsidP="0069410E">
      <w:pPr>
        <w:pStyle w:val="Heading3"/>
      </w:pPr>
      <w:r>
        <w:t xml:space="preserve">Others use cases with evaluation results </w:t>
      </w:r>
    </w:p>
    <w:p w14:paraId="7C68C496" w14:textId="2ACEFC27" w:rsidR="00561AD1" w:rsidRDefault="00561AD1" w:rsidP="00561AD1">
      <w:pPr>
        <w:rPr>
          <w:lang w:eastAsia="zh-CN"/>
        </w:rPr>
      </w:pPr>
    </w:p>
    <w:tbl>
      <w:tblPr>
        <w:tblStyle w:val="TableGrid"/>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24FE990E" w:rsidR="00570ACC" w:rsidRPr="00086C7A" w:rsidRDefault="00570ACC" w:rsidP="00EF1E72">
            <w:pPr>
              <w:rPr>
                <w:rFonts w:cs="Times"/>
                <w:szCs w:val="20"/>
              </w:rPr>
            </w:pPr>
            <w:r w:rsidRPr="00086C7A">
              <w:rPr>
                <w:rFonts w:cs="Times"/>
                <w:szCs w:val="20"/>
              </w:rPr>
              <w:t>(2)Google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lastRenderedPageBreak/>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lastRenderedPageBreak/>
              <w:t>UE-sided model</w:t>
            </w:r>
          </w:p>
          <w:p w14:paraId="14133066" w14:textId="6C79C303" w:rsidR="00570ACC" w:rsidRPr="00086C7A" w:rsidRDefault="00570ACC" w:rsidP="00EF1E72">
            <w:pPr>
              <w:rPr>
                <w:rFonts w:cs="Times"/>
                <w:szCs w:val="20"/>
                <w:lang w:val="en-US"/>
              </w:rPr>
            </w:pPr>
            <w:r w:rsidRPr="00086C7A">
              <w:rPr>
                <w:rFonts w:eastAsia="Aptos" w:cs="Times"/>
                <w:szCs w:val="20"/>
              </w:rPr>
              <w:lastRenderedPageBreak/>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lastRenderedPageBreak/>
              <w:t>(1)CMCC</w:t>
            </w:r>
          </w:p>
          <w:p w14:paraId="3F346D6E" w14:textId="78BB324D" w:rsidR="00570ACC" w:rsidRPr="00086C7A" w:rsidRDefault="00570ACC" w:rsidP="00EF1E72">
            <w:pPr>
              <w:rPr>
                <w:rFonts w:cs="Times"/>
                <w:szCs w:val="20"/>
              </w:rPr>
            </w:pPr>
            <w:r w:rsidRPr="00086C7A">
              <w:rPr>
                <w:rFonts w:eastAsia="Times New Roman" w:cs="Times"/>
                <w:szCs w:val="20"/>
              </w:rPr>
              <w:lastRenderedPageBreak/>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Heading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TableGrid"/>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77777777" w:rsidR="00570ACC" w:rsidRPr="00086C7A" w:rsidRDefault="00570ACC" w:rsidP="00B75561">
            <w:pPr>
              <w:rPr>
                <w:rFonts w:cs="Times"/>
                <w:szCs w:val="20"/>
              </w:rPr>
            </w:pPr>
            <w:r w:rsidRPr="00086C7A">
              <w:rPr>
                <w:rFonts w:cs="Times"/>
                <w:szCs w:val="20"/>
              </w:rPr>
              <w:t>(2)Google *, Sharp*</w:t>
            </w:r>
          </w:p>
        </w:tc>
        <w:tc>
          <w:tcPr>
            <w:tcW w:w="1396" w:type="pct"/>
          </w:tcPr>
          <w:p w14:paraId="1E790DE8" w14:textId="77777777" w:rsidR="00570ACC" w:rsidRPr="00086C7A" w:rsidRDefault="00570ACC" w:rsidP="00B75561">
            <w:pPr>
              <w:rPr>
                <w:rFonts w:cs="Times"/>
                <w:szCs w:val="20"/>
              </w:rPr>
            </w:pP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570ACC" w:rsidRPr="00086C7A" w:rsidRDefault="00570ACC" w:rsidP="00B75561">
            <w:pPr>
              <w:rPr>
                <w:rFonts w:cs="Times"/>
                <w:szCs w:val="20"/>
              </w:rPr>
            </w:pPr>
            <w:r w:rsidRPr="00086C7A">
              <w:rPr>
                <w:rFonts w:eastAsia="Times New Roman" w:cs="Times"/>
                <w:szCs w:val="20"/>
              </w:rPr>
              <w:t>(1)Rakuten*</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TableGrid"/>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lastRenderedPageBreak/>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Heading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TableGrid"/>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ListParagraph"/>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ListParagraph"/>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{CEWiT,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ListParagraph"/>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ListParagraph"/>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ListParagraph"/>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ListParagraph"/>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ListParagraph"/>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ListParagraph"/>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ListParagraph"/>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ListParagraph"/>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Heading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Heading2"/>
        <w:numPr>
          <w:ilvl w:val="0"/>
          <w:numId w:val="0"/>
        </w:numPr>
      </w:pPr>
      <w:r>
        <w:t xml:space="preserve">Contact information </w:t>
      </w:r>
    </w:p>
    <w:p w14:paraId="5225EE51" w14:textId="75FC1D32" w:rsidR="000216DD" w:rsidRDefault="000216DD" w:rsidP="00B14A5F">
      <w:pPr>
        <w:rPr>
          <w:lang w:eastAsia="zh-CN"/>
        </w:rPr>
      </w:pPr>
    </w:p>
    <w:tbl>
      <w:tblPr>
        <w:tblStyle w:val="TableGrid"/>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00000" w:rsidP="000216DD">
            <w:pPr>
              <w:rPr>
                <w:lang w:eastAsia="zh-CN"/>
              </w:rPr>
            </w:pPr>
            <w:hyperlink r:id="rId7" w:history="1">
              <w:r w:rsidR="000216DD" w:rsidRPr="000C32EE">
                <w:rPr>
                  <w:rStyle w:val="Hyperlink"/>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000000" w:rsidP="000216DD">
            <w:pPr>
              <w:rPr>
                <w:lang w:eastAsia="zh-CN"/>
              </w:rPr>
            </w:pPr>
            <w:hyperlink r:id="rId8" w:history="1">
              <w:r w:rsidR="00482B87" w:rsidRPr="00182D3F">
                <w:rPr>
                  <w:rStyle w:val="Hyperlink"/>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Hyperlink"/>
                <w:rFonts w:hint="eastAsia"/>
                <w:lang w:eastAsia="zh-CN"/>
              </w:rPr>
              <w:t>jchung@ofinno.com</w:t>
            </w:r>
          </w:p>
        </w:tc>
      </w:tr>
      <w:tr w:rsidR="000216DD" w14:paraId="1276AA12" w14:textId="77777777" w:rsidTr="004B0526">
        <w:tc>
          <w:tcPr>
            <w:tcW w:w="919" w:type="pct"/>
          </w:tcPr>
          <w:p w14:paraId="25DE19D0" w14:textId="77777777" w:rsidR="000216DD" w:rsidRDefault="000216DD" w:rsidP="000216DD">
            <w:pPr>
              <w:rPr>
                <w:lang w:eastAsia="zh-CN"/>
              </w:rPr>
            </w:pPr>
          </w:p>
        </w:tc>
        <w:tc>
          <w:tcPr>
            <w:tcW w:w="1405" w:type="pct"/>
          </w:tcPr>
          <w:p w14:paraId="303A6C5B" w14:textId="77777777" w:rsidR="000216DD" w:rsidRDefault="000216DD" w:rsidP="000216DD">
            <w:pPr>
              <w:rPr>
                <w:lang w:eastAsia="zh-CN"/>
              </w:rPr>
            </w:pPr>
          </w:p>
        </w:tc>
        <w:tc>
          <w:tcPr>
            <w:tcW w:w="2676" w:type="pct"/>
          </w:tcPr>
          <w:p w14:paraId="54910BCA" w14:textId="06FEAB51" w:rsidR="000216DD" w:rsidRDefault="000216DD" w:rsidP="000216DD">
            <w:pPr>
              <w:rPr>
                <w:lang w:eastAsia="zh-CN"/>
              </w:rPr>
            </w:pPr>
          </w:p>
        </w:tc>
      </w:tr>
    </w:tbl>
    <w:p w14:paraId="63F8FC5A" w14:textId="77777777" w:rsidR="000216DD" w:rsidRPr="00B14A5F" w:rsidRDefault="000216DD" w:rsidP="00B14A5F">
      <w:pPr>
        <w:rPr>
          <w:lang w:eastAsia="zh-CN"/>
        </w:rPr>
      </w:pPr>
    </w:p>
    <w:p w14:paraId="34BABEA1" w14:textId="41DC05CD" w:rsidR="006A57AE" w:rsidRDefault="006A57AE" w:rsidP="005548C2">
      <w:pPr>
        <w:pStyle w:val="Heading2"/>
        <w:numPr>
          <w:ilvl w:val="0"/>
          <w:numId w:val="0"/>
        </w:numPr>
      </w:pPr>
      <w:r>
        <w:rPr>
          <w:rFonts w:hint="eastAsia"/>
        </w:rPr>
        <w:t>Reference</w:t>
      </w:r>
      <w:r>
        <w:t xml:space="preserve"> </w:t>
      </w:r>
    </w:p>
    <w:p w14:paraId="4A00909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lastRenderedPageBreak/>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R1-2505690</w:t>
      </w:r>
      <w:r w:rsidRPr="00077C36">
        <w:rPr>
          <w:rFonts w:ascii="Times New Roman" w:eastAsia="Times New Roman" w:hAnsi="Times New Roman"/>
        </w:rPr>
        <w:tab/>
        <w:t>AI/ML in 6GR</w:t>
      </w:r>
      <w:r w:rsidRPr="00077C36">
        <w:rPr>
          <w:rFonts w:ascii="Times New Roman" w:eastAsia="Times New Roman" w:hAnsi="Times New Roman"/>
        </w:rPr>
        <w:tab/>
        <w:t>Lenovo</w:t>
      </w:r>
    </w:p>
    <w:p w14:paraId="5F4FE056"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ListParagraph"/>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ListParagraph"/>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ListParagraph"/>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ListParagraph"/>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1395" w14:textId="77777777" w:rsidR="0028002B" w:rsidRDefault="0028002B" w:rsidP="00E56427">
      <w:r>
        <w:separator/>
      </w:r>
    </w:p>
  </w:endnote>
  <w:endnote w:type="continuationSeparator" w:id="0">
    <w:p w14:paraId="6CBFB7E4" w14:textId="77777777" w:rsidR="0028002B" w:rsidRDefault="0028002B"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610A" w14:textId="77777777" w:rsidR="0028002B" w:rsidRDefault="0028002B" w:rsidP="00E56427">
      <w:r>
        <w:separator/>
      </w:r>
    </w:p>
  </w:footnote>
  <w:footnote w:type="continuationSeparator" w:id="0">
    <w:p w14:paraId="2EE65BB1" w14:textId="77777777" w:rsidR="0028002B" w:rsidRDefault="0028002B"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DengXi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DengXian"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42994228">
    <w:abstractNumId w:val="19"/>
  </w:num>
  <w:num w:numId="2" w16cid:durableId="263995437">
    <w:abstractNumId w:val="27"/>
  </w:num>
  <w:num w:numId="3" w16cid:durableId="1982733336">
    <w:abstractNumId w:val="15"/>
  </w:num>
  <w:num w:numId="4" w16cid:durableId="202836454">
    <w:abstractNumId w:val="13"/>
  </w:num>
  <w:num w:numId="5" w16cid:durableId="2001687213">
    <w:abstractNumId w:val="38"/>
  </w:num>
  <w:num w:numId="6" w16cid:durableId="27605724">
    <w:abstractNumId w:val="0"/>
  </w:num>
  <w:num w:numId="7" w16cid:durableId="490604927">
    <w:abstractNumId w:val="24"/>
  </w:num>
  <w:num w:numId="8" w16cid:durableId="338198188">
    <w:abstractNumId w:val="34"/>
  </w:num>
  <w:num w:numId="9" w16cid:durableId="1832913426">
    <w:abstractNumId w:val="3"/>
  </w:num>
  <w:num w:numId="10" w16cid:durableId="978459257">
    <w:abstractNumId w:val="7"/>
  </w:num>
  <w:num w:numId="11" w16cid:durableId="909004758">
    <w:abstractNumId w:val="28"/>
  </w:num>
  <w:num w:numId="12" w16cid:durableId="917178131">
    <w:abstractNumId w:val="11"/>
  </w:num>
  <w:num w:numId="13" w16cid:durableId="259601613">
    <w:abstractNumId w:val="10"/>
  </w:num>
  <w:num w:numId="14" w16cid:durableId="83459974">
    <w:abstractNumId w:val="5"/>
  </w:num>
  <w:num w:numId="15" w16cid:durableId="1166096252">
    <w:abstractNumId w:val="26"/>
  </w:num>
  <w:num w:numId="16" w16cid:durableId="282739037">
    <w:abstractNumId w:val="8"/>
  </w:num>
  <w:num w:numId="17" w16cid:durableId="1544905510">
    <w:abstractNumId w:val="12"/>
  </w:num>
  <w:num w:numId="18" w16cid:durableId="27994707">
    <w:abstractNumId w:val="21"/>
  </w:num>
  <w:num w:numId="19" w16cid:durableId="570116462">
    <w:abstractNumId w:val="40"/>
  </w:num>
  <w:num w:numId="20" w16cid:durableId="2051302348">
    <w:abstractNumId w:val="36"/>
  </w:num>
  <w:num w:numId="21" w16cid:durableId="504318711">
    <w:abstractNumId w:val="6"/>
  </w:num>
  <w:num w:numId="22" w16cid:durableId="2020310539">
    <w:abstractNumId w:val="23"/>
  </w:num>
  <w:num w:numId="23" w16cid:durableId="688608020">
    <w:abstractNumId w:val="32"/>
  </w:num>
  <w:num w:numId="24" w16cid:durableId="2115510526">
    <w:abstractNumId w:val="29"/>
  </w:num>
  <w:num w:numId="25" w16cid:durableId="1729375357">
    <w:abstractNumId w:val="16"/>
  </w:num>
  <w:num w:numId="26" w16cid:durableId="788015275">
    <w:abstractNumId w:val="31"/>
  </w:num>
  <w:num w:numId="27" w16cid:durableId="1309164689">
    <w:abstractNumId w:val="39"/>
  </w:num>
  <w:num w:numId="28" w16cid:durableId="1855457999">
    <w:abstractNumId w:val="1"/>
  </w:num>
  <w:num w:numId="29" w16cid:durableId="765155517">
    <w:abstractNumId w:val="22"/>
  </w:num>
  <w:num w:numId="30" w16cid:durableId="855773573">
    <w:abstractNumId w:val="2"/>
  </w:num>
  <w:num w:numId="31" w16cid:durableId="526678083">
    <w:abstractNumId w:val="14"/>
  </w:num>
  <w:num w:numId="32" w16cid:durableId="1594775573">
    <w:abstractNumId w:val="4"/>
  </w:num>
  <w:num w:numId="33" w16cid:durableId="1922131519">
    <w:abstractNumId w:val="33"/>
  </w:num>
  <w:num w:numId="34" w16cid:durableId="1420105520">
    <w:abstractNumId w:val="9"/>
  </w:num>
  <w:num w:numId="35" w16cid:durableId="668756034">
    <w:abstractNumId w:val="30"/>
  </w:num>
  <w:num w:numId="36" w16cid:durableId="377165721">
    <w:abstractNumId w:val="20"/>
  </w:num>
  <w:num w:numId="37" w16cid:durableId="375739615">
    <w:abstractNumId w:val="37"/>
  </w:num>
  <w:num w:numId="38" w16cid:durableId="1931353786">
    <w:abstractNumId w:val="25"/>
  </w:num>
  <w:num w:numId="39" w16cid:durableId="669672384">
    <w:abstractNumId w:val="35"/>
  </w:num>
  <w:num w:numId="40" w16cid:durableId="919369425">
    <w:abstractNumId w:val="18"/>
  </w:num>
  <w:num w:numId="41" w16cid:durableId="48774232">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ehoon Chung">
    <w15:presenceInfo w15:providerId="Windows Live" w15:userId="a8749f7ecc91b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C09E2"/>
    <w:rsid w:val="000D08B6"/>
    <w:rsid w:val="000D26E0"/>
    <w:rsid w:val="000E79C1"/>
    <w:rsid w:val="000F4995"/>
    <w:rsid w:val="001042FB"/>
    <w:rsid w:val="00104EAD"/>
    <w:rsid w:val="001067D4"/>
    <w:rsid w:val="00106F86"/>
    <w:rsid w:val="00107E23"/>
    <w:rsid w:val="00112CFA"/>
    <w:rsid w:val="00114881"/>
    <w:rsid w:val="00116BDD"/>
    <w:rsid w:val="0013481C"/>
    <w:rsid w:val="00147497"/>
    <w:rsid w:val="00150F18"/>
    <w:rsid w:val="0015383A"/>
    <w:rsid w:val="001558FA"/>
    <w:rsid w:val="00156CF9"/>
    <w:rsid w:val="00160510"/>
    <w:rsid w:val="00167F50"/>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20252D"/>
    <w:rsid w:val="00203F8B"/>
    <w:rsid w:val="0020456B"/>
    <w:rsid w:val="00204FBC"/>
    <w:rsid w:val="002059DE"/>
    <w:rsid w:val="00211DD9"/>
    <w:rsid w:val="00212C43"/>
    <w:rsid w:val="002161F2"/>
    <w:rsid w:val="0022020A"/>
    <w:rsid w:val="00221B60"/>
    <w:rsid w:val="0024177F"/>
    <w:rsid w:val="00245558"/>
    <w:rsid w:val="00245EC8"/>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1A7B"/>
    <w:rsid w:val="002C34F5"/>
    <w:rsid w:val="002C4CCC"/>
    <w:rsid w:val="002D218E"/>
    <w:rsid w:val="002D2981"/>
    <w:rsid w:val="002D5151"/>
    <w:rsid w:val="002E6A93"/>
    <w:rsid w:val="002F17AB"/>
    <w:rsid w:val="00303D23"/>
    <w:rsid w:val="00316187"/>
    <w:rsid w:val="003231FD"/>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B87"/>
    <w:rsid w:val="00484758"/>
    <w:rsid w:val="00495C2D"/>
    <w:rsid w:val="00497172"/>
    <w:rsid w:val="004A0ABC"/>
    <w:rsid w:val="004A20A3"/>
    <w:rsid w:val="004A533D"/>
    <w:rsid w:val="004A6B2E"/>
    <w:rsid w:val="004B0526"/>
    <w:rsid w:val="004B2A61"/>
    <w:rsid w:val="004C364D"/>
    <w:rsid w:val="004C5E48"/>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4B10"/>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C64E7"/>
    <w:rsid w:val="007D2CD6"/>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A17C2"/>
    <w:rsid w:val="008C4AB0"/>
    <w:rsid w:val="008D0BE2"/>
    <w:rsid w:val="008D5EC7"/>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93"/>
    <w:pPr>
      <w:spacing w:after="0" w:line="240" w:lineRule="auto"/>
    </w:pPr>
    <w:rPr>
      <w:rFonts w:ascii="Times" w:eastAsia="Batang" w:hAnsi="Times" w:cs="Times New Roman"/>
      <w:sz w:val="20"/>
      <w:szCs w:val="24"/>
      <w:lang w:val="en-GB" w:eastAsia="en-US"/>
    </w:rPr>
  </w:style>
  <w:style w:type="paragraph" w:styleId="Heading1">
    <w:name w:val="heading 1"/>
    <w:basedOn w:val="Normal"/>
    <w:next w:val="Normal"/>
    <w:link w:val="Heading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Heading2">
    <w:name w:val="heading 2"/>
    <w:aliases w:val="H2,h2,Head2A,2,UNDERRUBRIK 1-2,DO NOT USE_h2,h21,H2 Char,h2 Char,Header 2,Header2,22,heading2,2nd level,H21,H22,H23,H24,H25,R2,E2,†berschrift 2,õberschrift 2"/>
    <w:basedOn w:val="Normal"/>
    <w:next w:val="Normal"/>
    <w:link w:val="Heading2Char1"/>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Heading3">
    <w:name w:val="heading 3"/>
    <w:basedOn w:val="Normal"/>
    <w:next w:val="Normal"/>
    <w:link w:val="Heading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Heading4">
    <w:name w:val="heading 4"/>
    <w:basedOn w:val="Normal"/>
    <w:next w:val="Normal"/>
    <w:link w:val="Heading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Heading5">
    <w:name w:val="heading 5"/>
    <w:basedOn w:val="Normal"/>
    <w:next w:val="Normal"/>
    <w:link w:val="Heading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link w:val="Heading2"/>
    <w:uiPriority w:val="9"/>
    <w:rsid w:val="005548C2"/>
    <w:rPr>
      <w:rFonts w:ascii="Arial" w:eastAsia="Batang" w:hAnsi="Arial" w:cs="Times New Roman"/>
      <w:b/>
      <w:bCs/>
      <w:sz w:val="24"/>
      <w:szCs w:val="28"/>
      <w:lang w:val="en-GB" w:eastAsia="x-none"/>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rsid w:val="006A57AE"/>
    <w:pPr>
      <w:ind w:left="720"/>
      <w:contextualSpacing/>
    </w:pPr>
  </w:style>
  <w:style w:type="paragraph" w:customStyle="1" w:styleId="Proposal0">
    <w:name w:val="Proposal"/>
    <w:basedOn w:val="Normal"/>
    <w:next w:val="Normal"/>
    <w:link w:val="ProposalChar"/>
    <w:qFormat/>
    <w:rsid w:val="00FB7FAB"/>
    <w:pPr>
      <w:numPr>
        <w:numId w:val="2"/>
      </w:numPr>
      <w:overflowPunct w:val="0"/>
      <w:autoSpaceDE w:val="0"/>
      <w:autoSpaceDN w:val="0"/>
      <w:adjustRightInd w:val="0"/>
      <w:spacing w:after="180"/>
      <w:textAlignment w:val="baseline"/>
    </w:pPr>
    <w:rPr>
      <w:rFonts w:ascii="Times New Roman" w:eastAsia="SimSun" w:hAnsi="Times New Roman"/>
      <w:i/>
      <w:szCs w:val="20"/>
    </w:rPr>
  </w:style>
  <w:style w:type="character" w:customStyle="1" w:styleId="ProposalChar">
    <w:name w:val="Proposal Char"/>
    <w:basedOn w:val="DefaultParagraphFont"/>
    <w:link w:val="Proposal0"/>
    <w:qFormat/>
    <w:rsid w:val="00FB7FAB"/>
    <w:rPr>
      <w:rFonts w:ascii="Times New Roman" w:eastAsia="SimSun" w:hAnsi="Times New Roman" w:cs="Times New Roman"/>
      <w:i/>
      <w:sz w:val="20"/>
      <w:szCs w:val="20"/>
      <w:lang w:val="en-GB" w:eastAsia="en-US"/>
    </w:rPr>
  </w:style>
  <w:style w:type="paragraph" w:styleId="Caption">
    <w:name w:val="caption"/>
    <w:aliases w:val="cap,cap Char,Caption Char,Caption Char1 Char,cap Char Char1,Caption Char Char1 Char,cap Char2,题注,cap1,cap2,cap11,Légende-figure,Légende-figure Char,Beschrifubg,Beschriftung Char,label,cap11 Char,cap11 Char Char Char,captions,3GPP Caption Table"/>
    <w:basedOn w:val="Normal"/>
    <w:next w:val="Normal"/>
    <w:link w:val="CaptionChar1"/>
    <w:qFormat/>
    <w:rsid w:val="00FB7FAB"/>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link w:val="Caption"/>
    <w:uiPriority w:val="35"/>
    <w:qFormat/>
    <w:rsid w:val="00FB7FAB"/>
    <w:rPr>
      <w:rFonts w:ascii="Times New Roman" w:eastAsia="SimSun" w:hAnsi="Times New Roman" w:cs="Times New Roman"/>
      <w:b/>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locked/>
    <w:rsid w:val="00FB7FAB"/>
    <w:rPr>
      <w:rFonts w:ascii="Times" w:eastAsia="Batang" w:hAnsi="Times" w:cs="Times New Roman"/>
      <w:sz w:val="20"/>
      <w:szCs w:val="24"/>
      <w:lang w:val="en-GB" w:eastAsia="en-US"/>
    </w:rPr>
  </w:style>
  <w:style w:type="table" w:styleId="TableGrid">
    <w:name w:val="Table Grid"/>
    <w:basedOn w:val="TableNormal"/>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427"/>
    <w:pPr>
      <w:tabs>
        <w:tab w:val="center" w:pos="4320"/>
        <w:tab w:val="right" w:pos="8640"/>
      </w:tabs>
    </w:pPr>
  </w:style>
  <w:style w:type="character" w:customStyle="1" w:styleId="HeaderChar">
    <w:name w:val="Header Char"/>
    <w:basedOn w:val="DefaultParagraphFont"/>
    <w:link w:val="Header"/>
    <w:uiPriority w:val="99"/>
    <w:rsid w:val="00E56427"/>
    <w:rPr>
      <w:rFonts w:ascii="Times" w:eastAsia="Batang" w:hAnsi="Times" w:cs="Times New Roman"/>
      <w:sz w:val="20"/>
      <w:szCs w:val="24"/>
      <w:lang w:val="en-GB" w:eastAsia="en-US"/>
    </w:rPr>
  </w:style>
  <w:style w:type="paragraph" w:styleId="Footer">
    <w:name w:val="footer"/>
    <w:basedOn w:val="Normal"/>
    <w:link w:val="FooterChar"/>
    <w:uiPriority w:val="99"/>
    <w:unhideWhenUsed/>
    <w:rsid w:val="00E56427"/>
    <w:pPr>
      <w:tabs>
        <w:tab w:val="center" w:pos="4320"/>
        <w:tab w:val="right" w:pos="8640"/>
      </w:tabs>
    </w:pPr>
  </w:style>
  <w:style w:type="character" w:customStyle="1" w:styleId="FooterChar">
    <w:name w:val="Footer Char"/>
    <w:basedOn w:val="DefaultParagraphFont"/>
    <w:link w:val="Footer"/>
    <w:uiPriority w:val="99"/>
    <w:rsid w:val="00E56427"/>
    <w:rPr>
      <w:rFonts w:ascii="Times" w:eastAsia="Batang" w:hAnsi="Times" w:cs="Times New Roman"/>
      <w:sz w:val="20"/>
      <w:szCs w:val="24"/>
      <w:lang w:val="en-GB" w:eastAsia="en-US"/>
    </w:rPr>
  </w:style>
  <w:style w:type="paragraph" w:customStyle="1" w:styleId="boldbullet1">
    <w:name w:val="boldbullet1"/>
    <w:basedOn w:val="Normal"/>
    <w:link w:val="boldbullet10"/>
    <w:qFormat/>
    <w:rsid w:val="00004BC9"/>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rsid w:val="00004BC9"/>
    <w:rPr>
      <w:rFonts w:ascii="Times New Roman" w:eastAsia="SimSun" w:hAnsi="Times New Roman" w:cs="Times New Roman"/>
      <w:b/>
      <w:sz w:val="20"/>
      <w:szCs w:val="24"/>
    </w:rPr>
  </w:style>
  <w:style w:type="paragraph" w:customStyle="1" w:styleId="0Maintext">
    <w:name w:val="0 Main text"/>
    <w:basedOn w:val="Normal"/>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DefaultParagraphFont"/>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BodyText"/>
    <w:next w:val="Normal"/>
    <w:link w:val="proposal1"/>
    <w:qFormat/>
    <w:rsid w:val="00E0468A"/>
    <w:pPr>
      <w:numPr>
        <w:numId w:val="10"/>
      </w:numPr>
      <w:spacing w:beforeLines="50" w:before="50" w:afterLines="50" w:after="50"/>
      <w:jc w:val="both"/>
    </w:pPr>
    <w:rPr>
      <w:rFonts w:ascii="Times New Roman" w:eastAsia="SimSun" w:hAnsi="Times New Roman"/>
      <w:b/>
      <w:szCs w:val="20"/>
      <w:lang w:val="en-US" w:eastAsia="zh-CN"/>
    </w:rPr>
  </w:style>
  <w:style w:type="character" w:customStyle="1" w:styleId="proposal1">
    <w:name w:val="proposal 字符1"/>
    <w:link w:val="proposal"/>
    <w:rsid w:val="00E0468A"/>
    <w:rPr>
      <w:rFonts w:ascii="Times New Roman" w:eastAsia="SimSun" w:hAnsi="Times New Roman" w:cs="Times New Roman"/>
      <w:b/>
      <w:sz w:val="20"/>
      <w:szCs w:val="20"/>
    </w:rPr>
  </w:style>
  <w:style w:type="paragraph" w:styleId="BodyText">
    <w:name w:val="Body Text"/>
    <w:basedOn w:val="Normal"/>
    <w:link w:val="BodyTextChar"/>
    <w:uiPriority w:val="99"/>
    <w:semiHidden/>
    <w:unhideWhenUsed/>
    <w:rsid w:val="00E0468A"/>
    <w:pPr>
      <w:spacing w:after="120"/>
    </w:pPr>
  </w:style>
  <w:style w:type="character" w:customStyle="1" w:styleId="BodyTextChar">
    <w:name w:val="Body Text Char"/>
    <w:basedOn w:val="DefaultParagraphFont"/>
    <w:link w:val="BodyText"/>
    <w:uiPriority w:val="99"/>
    <w:semiHidden/>
    <w:rsid w:val="00E0468A"/>
    <w:rPr>
      <w:rFonts w:ascii="Times" w:eastAsia="Batang" w:hAnsi="Times" w:cs="Times New Roman"/>
      <w:sz w:val="20"/>
      <w:szCs w:val="24"/>
      <w:lang w:val="en-GB" w:eastAsia="en-US"/>
    </w:rPr>
  </w:style>
  <w:style w:type="character" w:styleId="CommentReference">
    <w:name w:val="annotation reference"/>
    <w:basedOn w:val="DefaultParagraphFont"/>
    <w:uiPriority w:val="99"/>
    <w:semiHidden/>
    <w:unhideWhenUsed/>
    <w:rsid w:val="00A35F0A"/>
    <w:rPr>
      <w:sz w:val="16"/>
      <w:szCs w:val="16"/>
    </w:rPr>
  </w:style>
  <w:style w:type="paragraph" w:styleId="CommentText">
    <w:name w:val="annotation text"/>
    <w:basedOn w:val="Normal"/>
    <w:link w:val="CommentTextChar"/>
    <w:uiPriority w:val="99"/>
    <w:semiHidden/>
    <w:unhideWhenUsed/>
    <w:rsid w:val="00A35F0A"/>
    <w:rPr>
      <w:szCs w:val="20"/>
    </w:rPr>
  </w:style>
  <w:style w:type="character" w:customStyle="1" w:styleId="CommentTextChar">
    <w:name w:val="Comment Text Char"/>
    <w:basedOn w:val="DefaultParagraphFont"/>
    <w:link w:val="CommentText"/>
    <w:uiPriority w:val="99"/>
    <w:semiHidden/>
    <w:rsid w:val="00A35F0A"/>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35F0A"/>
    <w:rPr>
      <w:b/>
      <w:bCs/>
    </w:rPr>
  </w:style>
  <w:style w:type="character" w:customStyle="1" w:styleId="CommentSubjectChar">
    <w:name w:val="Comment Subject Char"/>
    <w:basedOn w:val="CommentTextChar"/>
    <w:link w:val="CommentSubject"/>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Normal"/>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Heading3Char">
    <w:name w:val="Heading 3 Char"/>
    <w:basedOn w:val="DefaultParagraphFont"/>
    <w:link w:val="Heading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TableNormal"/>
    <w:next w:val="TableGrid"/>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48C2"/>
    <w:rPr>
      <w:rFonts w:ascii="Times" w:eastAsiaTheme="majorEastAsia" w:hAnsi="Times" w:cs="Times"/>
      <w:b/>
      <w:bCs/>
      <w:sz w:val="32"/>
      <w:szCs w:val="32"/>
      <w:lang w:eastAsia="ko-KR"/>
    </w:rPr>
  </w:style>
  <w:style w:type="character" w:styleId="Hyperlink">
    <w:name w:val="Hyperlink"/>
    <w:basedOn w:val="DefaultParagraphFont"/>
    <w:uiPriority w:val="99"/>
    <w:unhideWhenUsed/>
    <w:rsid w:val="006E6F6F"/>
    <w:rPr>
      <w:color w:val="0563C1" w:themeColor="hyperlink"/>
      <w:u w:val="single"/>
    </w:rPr>
  </w:style>
  <w:style w:type="paragraph" w:styleId="TableofFigures">
    <w:name w:val="table of figures"/>
    <w:basedOn w:val="BodyText"/>
    <w:next w:val="Normal"/>
    <w:uiPriority w:val="99"/>
    <w:rsid w:val="006E6F6F"/>
    <w:pPr>
      <w:overflowPunct w:val="0"/>
      <w:autoSpaceDE w:val="0"/>
      <w:autoSpaceDN w:val="0"/>
      <w:adjustRightInd w:val="0"/>
      <w:spacing w:before="120"/>
      <w:ind w:left="1701" w:hanging="1701"/>
      <w:textAlignment w:val="baseline"/>
    </w:pPr>
    <w:rPr>
      <w:rFonts w:ascii="Arial" w:eastAsia="SimSun" w:hAnsi="Arial"/>
      <w:b/>
      <w:szCs w:val="20"/>
      <w:lang w:eastAsia="zh-CN"/>
    </w:rPr>
  </w:style>
  <w:style w:type="paragraph" w:customStyle="1" w:styleId="000proposal">
    <w:name w:val="000_proposal"/>
    <w:basedOn w:val="Normal"/>
    <w:link w:val="000proposalChar"/>
    <w:qFormat/>
    <w:rsid w:val="006E6F6F"/>
    <w:pPr>
      <w:spacing w:before="120" w:after="120" w:line="264" w:lineRule="auto"/>
      <w:jc w:val="both"/>
    </w:pPr>
    <w:rPr>
      <w:rFonts w:ascii="Times New Roman" w:eastAsia="SimSun" w:hAnsi="Times New Roman"/>
      <w:b/>
      <w:bCs/>
      <w:i/>
      <w:iCs/>
      <w:sz w:val="22"/>
      <w:lang w:val="en-US" w:eastAsia="zh-CN"/>
    </w:rPr>
  </w:style>
  <w:style w:type="character" w:customStyle="1" w:styleId="000proposalChar">
    <w:name w:val="000_proposal Char"/>
    <w:basedOn w:val="DefaultParagraphFont"/>
    <w:link w:val="000proposal"/>
    <w:rsid w:val="006E6F6F"/>
    <w:rPr>
      <w:rFonts w:ascii="Times New Roman" w:eastAsia="SimSun" w:hAnsi="Times New Roman" w:cs="Times New Roman"/>
      <w:b/>
      <w:bCs/>
      <w:i/>
      <w:iCs/>
      <w:szCs w:val="24"/>
    </w:rPr>
  </w:style>
  <w:style w:type="character" w:customStyle="1" w:styleId="Heading4Char">
    <w:name w:val="Heading 4 Char"/>
    <w:basedOn w:val="DefaultParagraphFont"/>
    <w:link w:val="Heading4"/>
    <w:uiPriority w:val="9"/>
    <w:rsid w:val="005548C2"/>
    <w:rPr>
      <w:rFonts w:ascii="Times" w:eastAsiaTheme="majorEastAsia" w:hAnsi="Times" w:cs="Times"/>
      <w:b/>
      <w:bCs/>
      <w:i/>
      <w:iCs/>
      <w:sz w:val="20"/>
      <w:szCs w:val="24"/>
      <w:u w:val="single"/>
      <w:lang w:val="en-GB" w:eastAsia="en-US"/>
    </w:rPr>
  </w:style>
  <w:style w:type="character" w:customStyle="1" w:styleId="Heading5Char">
    <w:name w:val="Heading 5 Char"/>
    <w:basedOn w:val="DefaultParagraphFont"/>
    <w:link w:val="Heading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Heading6Char">
    <w:name w:val="Heading 6 Char"/>
    <w:basedOn w:val="DefaultParagraphFont"/>
    <w:link w:val="Heading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Heading7Char">
    <w:name w:val="Heading 7 Char"/>
    <w:basedOn w:val="DefaultParagraphFont"/>
    <w:link w:val="Heading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Heading8Char">
    <w:name w:val="Heading 8 Char"/>
    <w:basedOn w:val="DefaultParagraphFont"/>
    <w:link w:val="Heading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styleId="UnresolvedMention">
    <w:name w:val="Unresolved Mention"/>
    <w:basedOn w:val="DefaultParagraphFont"/>
    <w:uiPriority w:val="99"/>
    <w:semiHidden/>
    <w:unhideWhenUsed/>
    <w:rsid w:val="000216DD"/>
    <w:rPr>
      <w:color w:val="605E5C"/>
      <w:shd w:val="clear" w:color="auto" w:fill="E1DFDD"/>
    </w:rPr>
  </w:style>
  <w:style w:type="paragraph" w:styleId="Revision">
    <w:name w:val="Revision"/>
    <w:hidden/>
    <w:uiPriority w:val="99"/>
    <w:semiHidden/>
    <w:rsid w:val="001D1C37"/>
    <w:pPr>
      <w:spacing w:after="0" w:line="240" w:lineRule="auto"/>
    </w:pPr>
    <w:rPr>
      <w:rFonts w:ascii="Times" w:eastAsia="Batang" w:hAnsi="Times"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3" Type="http://schemas.openxmlformats.org/officeDocument/2006/relationships/settings" Target="settings.xml"/><Relationship Id="rId7" Type="http://schemas.openxmlformats.org/officeDocument/2006/relationships/hyperlink" Target="mailto:Feifei.sun@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23</Pages>
  <Words>8505</Words>
  <Characters>48484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Reubengeorge Stephen</cp:lastModifiedBy>
  <cp:revision>4</cp:revision>
  <dcterms:created xsi:type="dcterms:W3CDTF">2025-08-26T09:36:00Z</dcterms:created>
  <dcterms:modified xsi:type="dcterms:W3CDTF">2025-08-26T09:53:00Z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