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79A16" w14:textId="6003496C" w:rsidR="00563182" w:rsidRDefault="00F973F5">
      <w:pPr>
        <w:tabs>
          <w:tab w:val="center" w:pos="4536"/>
          <w:tab w:val="right" w:pos="7938"/>
          <w:tab w:val="right" w:pos="9639"/>
        </w:tabs>
        <w:ind w:right="2"/>
        <w:rPr>
          <w:rFonts w:ascii="Times New Roman" w:hAnsi="Times New Roman"/>
          <w:b/>
          <w:bCs/>
          <w:sz w:val="22"/>
          <w:szCs w:val="22"/>
        </w:rPr>
      </w:pPr>
      <w:bookmarkStart w:id="0" w:name="_Hlk145670493"/>
      <w:bookmarkStart w:id="1" w:name="_Hlk110460279"/>
      <w:r>
        <w:rPr>
          <w:rFonts w:ascii="Times New Roman" w:hAnsi="Times New Roman"/>
          <w:b/>
          <w:bCs/>
          <w:sz w:val="22"/>
          <w:szCs w:val="22"/>
          <w:lang w:val="en-GB"/>
        </w:rPr>
        <w:t>3GPP TSG RAN WG1 #1</w:t>
      </w:r>
      <w:r>
        <w:rPr>
          <w:rFonts w:ascii="Times New Roman" w:hAnsi="Times New Roman"/>
          <w:b/>
          <w:bCs/>
          <w:sz w:val="22"/>
          <w:szCs w:val="22"/>
        </w:rPr>
        <w:t>2</w:t>
      </w:r>
      <w:r>
        <w:rPr>
          <w:rFonts w:ascii="Times New Roman" w:eastAsia="宋体" w:hAnsi="Times New Roman" w:hint="eastAsia"/>
          <w:b/>
          <w:bCs/>
          <w:sz w:val="22"/>
          <w:szCs w:val="22"/>
          <w:lang w:eastAsia="zh-CN"/>
        </w:rPr>
        <w:t>3</w:t>
      </w:r>
      <w:r>
        <w:rPr>
          <w:rFonts w:ascii="Times New Roman" w:hAnsi="Times New Roman"/>
          <w:b/>
          <w:bCs/>
          <w:sz w:val="22"/>
          <w:szCs w:val="22"/>
        </w:rPr>
        <w:t xml:space="preserve"> </w:t>
      </w:r>
      <w:r>
        <w:rPr>
          <w:rFonts w:ascii="Times New Roman" w:hAnsi="Times New Roman"/>
          <w:b/>
          <w:bCs/>
          <w:sz w:val="22"/>
          <w:szCs w:val="22"/>
        </w:rPr>
        <w:tab/>
        <w:t xml:space="preserve">          </w:t>
      </w:r>
      <w:r>
        <w:rPr>
          <w:rFonts w:ascii="Times New Roman" w:hAnsi="Times New Roman"/>
          <w:b/>
          <w:bCs/>
          <w:sz w:val="22"/>
          <w:szCs w:val="22"/>
          <w:lang w:val="en-GB"/>
        </w:rPr>
        <w:tab/>
      </w:r>
      <w:r>
        <w:rPr>
          <w:rFonts w:ascii="Times New Roman" w:hAnsi="Times New Roman"/>
          <w:b/>
          <w:bCs/>
          <w:sz w:val="22"/>
          <w:szCs w:val="22"/>
        </w:rPr>
        <w:t xml:space="preserve">            </w:t>
      </w:r>
      <w:bookmarkStart w:id="2" w:name="OLE_LINK274"/>
      <w:r>
        <w:rPr>
          <w:rFonts w:ascii="Times New Roman" w:hAnsi="Times New Roman"/>
          <w:b/>
          <w:bCs/>
          <w:sz w:val="22"/>
          <w:szCs w:val="22"/>
        </w:rPr>
        <w:t xml:space="preserve">  </w:t>
      </w:r>
      <w:bookmarkEnd w:id="2"/>
      <w:r>
        <w:rPr>
          <w:rFonts w:ascii="Times New Roman" w:eastAsiaTheme="minorEastAsia" w:hAnsi="Times New Roman" w:hint="eastAsia"/>
          <w:b/>
          <w:bCs/>
          <w:sz w:val="22"/>
          <w:szCs w:val="22"/>
          <w:lang w:eastAsia="zh-CN"/>
        </w:rPr>
        <w:t xml:space="preserve">     </w:t>
      </w:r>
      <w:bookmarkStart w:id="3" w:name="OLE_LINK3"/>
      <w:r>
        <w:rPr>
          <w:rFonts w:ascii="Times New Roman" w:eastAsiaTheme="minorEastAsia" w:hAnsi="Times New Roman" w:hint="eastAsia"/>
          <w:b/>
          <w:bCs/>
          <w:sz w:val="22"/>
          <w:szCs w:val="22"/>
          <w:lang w:eastAsia="zh-CN"/>
        </w:rPr>
        <w:t xml:space="preserve">  </w:t>
      </w:r>
      <w:r>
        <w:rPr>
          <w:rFonts w:ascii="Times New Roman" w:hAnsi="Times New Roman"/>
          <w:b/>
          <w:bCs/>
          <w:sz w:val="22"/>
          <w:szCs w:val="22"/>
          <w:lang w:val="en-GB"/>
        </w:rPr>
        <w:t>R1-25</w:t>
      </w:r>
      <w:r w:rsidR="00543FDD" w:rsidRPr="00543FDD">
        <w:rPr>
          <w:rFonts w:ascii="Times New Roman" w:hAnsi="Times New Roman"/>
          <w:b/>
          <w:bCs/>
          <w:sz w:val="22"/>
          <w:szCs w:val="22"/>
          <w:lang w:val="en-GB"/>
        </w:rPr>
        <w:t>0</w:t>
      </w:r>
      <w:r w:rsidR="008078C7">
        <w:rPr>
          <w:rFonts w:ascii="Times New Roman" w:hAnsi="Times New Roman"/>
          <w:b/>
          <w:bCs/>
          <w:sz w:val="22"/>
          <w:szCs w:val="22"/>
          <w:lang w:val="en-GB"/>
        </w:rPr>
        <w:t>9623</w:t>
      </w:r>
      <w:bookmarkEnd w:id="3"/>
    </w:p>
    <w:bookmarkEnd w:id="0"/>
    <w:p w14:paraId="604F15A8" w14:textId="77777777" w:rsidR="00563182" w:rsidRDefault="00F973F5">
      <w:pPr>
        <w:tabs>
          <w:tab w:val="center" w:pos="4536"/>
          <w:tab w:val="right" w:pos="9072"/>
        </w:tabs>
        <w:spacing w:before="120"/>
        <w:rPr>
          <w:rFonts w:ascii="Times New Roman" w:hAnsi="Times New Roman"/>
          <w:b/>
          <w:sz w:val="22"/>
          <w:szCs w:val="22"/>
        </w:rPr>
      </w:pPr>
      <w:r>
        <w:rPr>
          <w:rFonts w:ascii="Times New Roman" w:hAnsi="Times New Roman"/>
          <w:b/>
          <w:sz w:val="22"/>
          <w:szCs w:val="22"/>
          <w:lang w:val="en-GB"/>
        </w:rPr>
        <w:t>Dallas, TX, USA, 17</w:t>
      </w:r>
      <w:r>
        <w:rPr>
          <w:rFonts w:ascii="Times New Roman" w:hAnsi="Times New Roman"/>
          <w:b/>
          <w:sz w:val="22"/>
          <w:szCs w:val="22"/>
          <w:vertAlign w:val="superscript"/>
          <w:lang w:val="en-GB"/>
        </w:rPr>
        <w:t>th</w:t>
      </w:r>
      <w:r>
        <w:rPr>
          <w:rFonts w:ascii="Times New Roman" w:hAnsi="Times New Roman"/>
          <w:b/>
          <w:sz w:val="22"/>
          <w:szCs w:val="22"/>
          <w:lang w:val="en-GB"/>
        </w:rPr>
        <w:t xml:space="preserve"> – 21</w:t>
      </w:r>
      <w:r>
        <w:rPr>
          <w:rFonts w:ascii="Times New Roman" w:hAnsi="Times New Roman"/>
          <w:b/>
          <w:sz w:val="22"/>
          <w:szCs w:val="22"/>
          <w:vertAlign w:val="superscript"/>
          <w:lang w:val="en-GB"/>
        </w:rPr>
        <w:t>st</w:t>
      </w:r>
      <w:r>
        <w:rPr>
          <w:rFonts w:ascii="Times New Roman" w:hAnsi="Times New Roman"/>
          <w:b/>
          <w:sz w:val="22"/>
          <w:szCs w:val="22"/>
          <w:lang w:val="en-GB"/>
        </w:rPr>
        <w:t xml:space="preserve"> November</w:t>
      </w:r>
      <w:r>
        <w:rPr>
          <w:rFonts w:ascii="Times New Roman" w:hAnsi="Times New Roman"/>
          <w:b/>
          <w:sz w:val="22"/>
          <w:szCs w:val="22"/>
        </w:rPr>
        <w:t>, 2025</w:t>
      </w:r>
    </w:p>
    <w:p w14:paraId="54FEBBCD" w14:textId="77777777" w:rsidR="00563182" w:rsidRDefault="00563182">
      <w:pPr>
        <w:tabs>
          <w:tab w:val="left" w:pos="1800"/>
          <w:tab w:val="right" w:pos="9072"/>
        </w:tabs>
        <w:jc w:val="both"/>
        <w:rPr>
          <w:rFonts w:ascii="Times New Roman" w:eastAsiaTheme="minorEastAsia" w:hAnsi="Times New Roman"/>
          <w:b/>
          <w:sz w:val="22"/>
          <w:szCs w:val="22"/>
          <w:lang w:eastAsia="zh-CN"/>
        </w:rPr>
      </w:pPr>
    </w:p>
    <w:p w14:paraId="4B778548" w14:textId="77777777" w:rsidR="00563182" w:rsidRDefault="00F973F5">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434104E1" w14:textId="6F6F20EC" w:rsidR="00563182" w:rsidRDefault="00F973F5" w:rsidP="00863EDE">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sidR="00B515E9">
        <w:rPr>
          <w:rFonts w:ascii="Times New Roman" w:eastAsia="MS Mincho" w:hAnsi="Times New Roman"/>
          <w:b/>
          <w:sz w:val="22"/>
          <w:szCs w:val="22"/>
        </w:rPr>
        <w:t>Final s</w:t>
      </w:r>
      <w:r>
        <w:rPr>
          <w:rFonts w:ascii="Times New Roman" w:eastAsiaTheme="minorEastAsia" w:hAnsi="Times New Roman"/>
          <w:b/>
          <w:sz w:val="22"/>
          <w:szCs w:val="22"/>
          <w:lang w:eastAsia="zh-CN"/>
        </w:rPr>
        <w:t>ummary</w:t>
      </w:r>
      <w:r w:rsidR="00B515E9">
        <w:rPr>
          <w:rFonts w:ascii="Times New Roman" w:eastAsiaTheme="minorEastAsia" w:hAnsi="Times New Roman"/>
          <w:b/>
          <w:sz w:val="22"/>
          <w:szCs w:val="22"/>
          <w:lang w:eastAsia="zh-CN"/>
        </w:rPr>
        <w:t xml:space="preserve"> </w:t>
      </w:r>
      <w:r>
        <w:rPr>
          <w:rFonts w:ascii="Times New Roman" w:eastAsiaTheme="minorEastAsia" w:hAnsi="Times New Roman" w:hint="eastAsia"/>
          <w:b/>
          <w:sz w:val="22"/>
          <w:szCs w:val="22"/>
          <w:lang w:eastAsia="zh-CN"/>
        </w:rPr>
        <w:t>on</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remaining issues</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of</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 xml:space="preserve">LP-WUS/LP-SS design and </w:t>
      </w:r>
      <w:r>
        <w:rPr>
          <w:rFonts w:ascii="Times New Roman" w:eastAsiaTheme="minorEastAsia" w:hAnsi="Times New Roman"/>
          <w:b/>
          <w:sz w:val="22"/>
          <w:szCs w:val="22"/>
          <w:lang w:eastAsia="zh-CN"/>
        </w:rPr>
        <w:t>LP-WUS operation for connected mode</w:t>
      </w:r>
      <w:r>
        <w:rPr>
          <w:rFonts w:ascii="Times New Roman" w:eastAsiaTheme="minorEastAsia" w:hAnsi="Times New Roman" w:hint="eastAsia"/>
          <w:b/>
          <w:sz w:val="22"/>
          <w:szCs w:val="22"/>
          <w:lang w:eastAsia="zh-CN"/>
        </w:rPr>
        <w:t xml:space="preserve"> </w:t>
      </w:r>
      <w:r>
        <w:rPr>
          <w:rFonts w:ascii="Times New Roman" w:eastAsia="MS Mincho" w:hAnsi="Times New Roman"/>
          <w:b/>
          <w:sz w:val="22"/>
          <w:szCs w:val="22"/>
        </w:rPr>
        <w:t xml:space="preserve">    </w:t>
      </w:r>
    </w:p>
    <w:p w14:paraId="306510E5" w14:textId="77777777" w:rsidR="00563182" w:rsidRDefault="00F973F5">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8.6</w:t>
      </w:r>
    </w:p>
    <w:p w14:paraId="3045DCE9" w14:textId="77777777" w:rsidR="00563182" w:rsidRDefault="00F973F5">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338A792" w14:textId="77777777" w:rsidR="00563182" w:rsidRDefault="00F973F5">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2F81461C" w14:textId="77777777" w:rsidR="00563182" w:rsidRDefault="00F973F5">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remaining issues of LP-WUS/LP-SS design and LP-WUS operation for connected mode in RAN1# 123.</w:t>
      </w:r>
    </w:p>
    <w:p w14:paraId="0D6B7140" w14:textId="154EEF8E" w:rsidR="00563182" w:rsidRDefault="00F973F5">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4"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4"/>
      <w:r>
        <w:rPr>
          <w:rFonts w:ascii="Times New Roman" w:eastAsia="宋体" w:hAnsi="Times New Roman"/>
          <w:szCs w:val="20"/>
          <w:lang w:eastAsia="ja-JP"/>
        </w:rPr>
        <w:t>.</w:t>
      </w:r>
    </w:p>
    <w:p w14:paraId="6DE45CE5" w14:textId="77777777" w:rsidR="00563182" w:rsidRDefault="00F973F5">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6CCCA351"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5" w:name="_Hlk214576735"/>
      <w:r>
        <w:rPr>
          <w:rFonts w:ascii="Times New Roman" w:eastAsia="宋体" w:hAnsi="Times New Roman"/>
          <w:sz w:val="28"/>
          <w:szCs w:val="28"/>
          <w:lang w:val="en-GB" w:eastAsia="zh-CN"/>
        </w:rPr>
        <w:t>Proposals for Monday online session</w:t>
      </w:r>
    </w:p>
    <w:p w14:paraId="01A24A73" w14:textId="77777777" w:rsidR="00563182" w:rsidRDefault="00F973F5">
      <w:pPr>
        <w:keepNext/>
        <w:tabs>
          <w:tab w:val="left" w:pos="-5500"/>
        </w:tabs>
        <w:spacing w:before="120" w:after="60"/>
        <w:ind w:right="200"/>
        <w:outlineLvl w:val="3"/>
        <w:rPr>
          <w:rFonts w:ascii="Times New Roman" w:eastAsiaTheme="minorEastAsia" w:hAnsi="Times New Roman"/>
          <w:b/>
          <w:lang w:eastAsia="zh-CN"/>
        </w:rPr>
      </w:pPr>
      <w:bookmarkStart w:id="6" w:name="_Hlk214315583"/>
      <w:bookmarkStart w:id="7" w:name="_Hlk191040162"/>
      <w:bookmarkEnd w:id="5"/>
      <w:r>
        <w:rPr>
          <w:rFonts w:ascii="Times New Roman" w:hAnsi="Times New Roman"/>
          <w:b/>
          <w:highlight w:val="yellow"/>
          <w:lang w:val="en-GB"/>
        </w:rPr>
        <w:t>[</w:t>
      </w:r>
      <w:bookmarkStart w:id="8" w:name="_Hlk214582955"/>
      <w:r>
        <w:rPr>
          <w:rFonts w:ascii="Times New Roman" w:hAnsi="Times New Roman"/>
          <w:b/>
          <w:highlight w:val="yellow"/>
          <w:lang w:val="en-GB"/>
        </w:rPr>
        <w:t xml:space="preserve">H][FL1] Proposal </w:t>
      </w:r>
      <w:r>
        <w:rPr>
          <w:rFonts w:ascii="Times New Roman" w:eastAsiaTheme="minorEastAsia" w:hAnsi="Times New Roman"/>
          <w:b/>
          <w:highlight w:val="yellow"/>
          <w:lang w:eastAsia="zh-CN"/>
        </w:rPr>
        <w:t>3</w:t>
      </w:r>
      <w:r>
        <w:rPr>
          <w:rFonts w:ascii="Times New Roman" w:hAnsi="Times New Roman"/>
          <w:b/>
          <w:highlight w:val="yellow"/>
          <w:lang w:val="en-GB"/>
        </w:rPr>
        <w:t>.</w:t>
      </w:r>
      <w:r>
        <w:rPr>
          <w:rFonts w:ascii="Times New Roman" w:hAnsi="Times New Roman"/>
          <w:b/>
          <w:highlight w:val="yellow"/>
        </w:rPr>
        <w:t>1</w:t>
      </w:r>
      <w:r>
        <w:rPr>
          <w:rFonts w:ascii="Times New Roman" w:hAnsi="Times New Roman"/>
          <w:b/>
          <w:highlight w:val="yellow"/>
          <w:lang w:val="en-GB"/>
        </w:rPr>
        <w:t>-1</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7.4.4.1.1, TS 38.211 for alignment:</w:t>
      </w:r>
      <w:bookmarkEnd w:id="8"/>
    </w:p>
    <w:bookmarkEnd w:id="6"/>
    <w:p w14:paraId="4A0EC02B" w14:textId="77777777" w:rsidR="00563182" w:rsidRDefault="00563182">
      <w:pPr>
        <w:rPr>
          <w:rFonts w:ascii="Times New Roman" w:eastAsiaTheme="minorEastAsia" w:hAnsi="Times New Roman"/>
          <w:b/>
          <w:lang w:eastAsia="zh-CN"/>
        </w:rPr>
      </w:pPr>
    </w:p>
    <w:p w14:paraId="32EF19C6"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TP#1 for TS 38.211 ===================================</w:t>
      </w:r>
    </w:p>
    <w:p w14:paraId="19BC924E"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Reason for change: How to decide the root sequence number is not aligned with RRC parameters</w:t>
      </w:r>
    </w:p>
    <w:p w14:paraId="724577D9"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Summary of changes: Specify the case when root1 or root2 are used.</w:t>
      </w:r>
    </w:p>
    <w:p w14:paraId="6E13C4E7"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Consequence if not approved: How to decide the root sequence is not clear.</w:t>
      </w:r>
    </w:p>
    <w:p w14:paraId="0775C28A"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 xml:space="preserve"> </w:t>
      </w:r>
      <w:r>
        <w:rPr>
          <w:rFonts w:eastAsiaTheme="minorEastAsia"/>
          <w:color w:val="FF0000"/>
          <w:lang w:eastAsia="zh-CN"/>
        </w:rPr>
        <w:t>Start of TP#1 =======================================</w:t>
      </w:r>
    </w:p>
    <w:p w14:paraId="4BB4DBE8" w14:textId="77777777" w:rsidR="00563182" w:rsidRDefault="00F973F5">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7.4.4.1.1</w:t>
      </w:r>
      <w:r>
        <w:rPr>
          <w:rFonts w:ascii="Arial" w:eastAsiaTheme="minorEastAsia" w:hAnsi="Arial" w:cs="Arial"/>
          <w:sz w:val="24"/>
          <w:lang w:eastAsia="zh-CN"/>
        </w:rPr>
        <w:tab/>
      </w:r>
      <w:r>
        <w:rPr>
          <w:rFonts w:ascii="Arial" w:hAnsi="Arial" w:cs="Arial"/>
          <w:sz w:val="24"/>
        </w:rPr>
        <w:t xml:space="preserve">Generation of </w:t>
      </w:r>
      <m:oMath>
        <m:sSub>
          <m:sSubPr>
            <m:ctrlPr>
              <w:rPr>
                <w:rFonts w:ascii="Cambria Math" w:hAnsi="Cambria Math" w:cs="Arial"/>
                <w:i/>
                <w:sz w:val="24"/>
              </w:rPr>
            </m:ctrlPr>
          </m:sSubPr>
          <m:e>
            <m:r>
              <w:rPr>
                <w:rFonts w:ascii="Cambria Math" w:hAnsi="Cambria Math" w:cs="Arial"/>
                <w:sz w:val="24"/>
              </w:rPr>
              <m:t>r</m:t>
            </m:r>
          </m:e>
          <m:sub>
            <m:r>
              <m:rPr>
                <m:nor/>
              </m:rPr>
              <w:rPr>
                <w:rFonts w:ascii="Arial" w:hAnsi="Arial" w:cs="Arial"/>
                <w:sz w:val="24"/>
              </w:rPr>
              <m:t>ZC</m:t>
            </m:r>
            <m:r>
              <w:rPr>
                <w:rFonts w:ascii="Cambria Math" w:hAnsi="Cambria Math" w:cs="Arial"/>
                <w:sz w:val="24"/>
              </w:rPr>
              <m:t>,m</m:t>
            </m:r>
          </m:sub>
        </m:sSub>
        <m:r>
          <m:rPr>
            <m:sty m:val="p"/>
          </m:rPr>
          <w:rPr>
            <w:rFonts w:ascii="Cambria Math" w:hAnsi="Cambria Math" w:cs="Arial"/>
            <w:sz w:val="24"/>
          </w:rPr>
          <m:t>(</m:t>
        </m:r>
        <m:r>
          <w:rPr>
            <w:rFonts w:ascii="Cambria Math" w:hAnsi="Cambria Math" w:cs="Arial"/>
            <w:sz w:val="24"/>
          </w:rPr>
          <m:t>n</m:t>
        </m:r>
        <m:r>
          <m:rPr>
            <m:sty m:val="p"/>
          </m:rPr>
          <w:rPr>
            <w:rFonts w:ascii="Cambria Math" w:hAnsi="Cambria Math" w:cs="Arial"/>
            <w:sz w:val="24"/>
          </w:rPr>
          <m:t>)</m:t>
        </m:r>
      </m:oMath>
    </w:p>
    <w:p w14:paraId="746540D3"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6B74CDEB" w14:textId="77777777" w:rsidR="00563182" w:rsidRDefault="00F973F5">
      <w:pPr>
        <w:rPr>
          <w:rFonts w:eastAsiaTheme="minorEastAsia"/>
          <w:color w:val="FF0000"/>
          <w:lang w:eastAsia="zh-CN"/>
        </w:rPr>
      </w:pPr>
      <w:r>
        <w:rPr>
          <w:rFonts w:ascii="Times New Roman" w:eastAsia="宋体" w:hAnsi="Times New Roman"/>
          <w:szCs w:val="20"/>
          <w:lang w:val="en-GB"/>
        </w:rPr>
        <w:t xml:space="preserve">The root sequence number </w:t>
      </w:r>
      <m:oMath>
        <m:r>
          <w:rPr>
            <w:rFonts w:ascii="Cambria Math" w:eastAsia="宋体" w:hAnsi="Cambria Math"/>
            <w:szCs w:val="20"/>
            <w:lang w:val="en-GB"/>
          </w:rPr>
          <m:t>q∈</m:t>
        </m:r>
        <m:d>
          <m:dPr>
            <m:begChr m:val="{"/>
            <m:endChr m:val="}"/>
            <m:ctrlPr>
              <w:rPr>
                <w:rFonts w:ascii="Cambria Math" w:eastAsia="宋体" w:hAnsi="Cambria Math"/>
                <w:i/>
                <w:szCs w:val="20"/>
                <w:lang w:val="en-GB"/>
              </w:rPr>
            </m:ctrlPr>
          </m:dPr>
          <m:e>
            <m:r>
              <w:rPr>
                <w:rFonts w:ascii="Cambria Math" w:eastAsia="宋体" w:hAnsi="Cambria Math"/>
                <w:szCs w:val="20"/>
                <w:lang w:val="en-GB"/>
              </w:rPr>
              <m:t xml:space="preserve">1, …,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ZC</m:t>
                </m:r>
              </m:sub>
            </m:sSub>
            <m:r>
              <w:rPr>
                <w:rFonts w:ascii="Cambria Math" w:eastAsia="宋体" w:hAnsi="Cambria Math"/>
                <w:szCs w:val="20"/>
                <w:lang w:val="en-GB"/>
              </w:rPr>
              <m:t>-1</m:t>
            </m:r>
          </m:e>
        </m:d>
      </m:oMath>
      <w:r>
        <w:rPr>
          <w:rFonts w:ascii="Times New Roman" w:eastAsia="宋体" w:hAnsi="Times New Roman"/>
          <w:color w:val="FF0000"/>
          <w:szCs w:val="20"/>
          <w:lang w:val="en-GB"/>
        </w:rPr>
        <w:t xml:space="preserve"> </w:t>
      </w:r>
      <w:r>
        <w:rPr>
          <w:rFonts w:ascii="Times New Roman" w:hAnsi="Times New Roman"/>
          <w:color w:val="FF0000"/>
        </w:rPr>
        <w:t xml:space="preserve">is configured by the higher-layer parameter </w:t>
      </w:r>
      <w:r>
        <w:rPr>
          <w:rFonts w:ascii="Times New Roman" w:hAnsi="Times New Roman"/>
          <w:i/>
          <w:color w:val="FF0000"/>
        </w:rPr>
        <w:t>root1</w:t>
      </w:r>
      <w:r>
        <w:rPr>
          <w:rFonts w:ascii="Times New Roman" w:hAnsi="Times New Roman"/>
          <w:color w:val="FF0000"/>
        </w:rPr>
        <w:t xml:space="preserve"> or </w:t>
      </w:r>
      <w:r>
        <w:rPr>
          <w:rFonts w:ascii="Times New Roman" w:hAnsi="Times New Roman"/>
          <w:i/>
          <w:color w:val="FF0000"/>
        </w:rPr>
        <w:t>root2</w:t>
      </w:r>
      <w:r>
        <w:rPr>
          <w:rFonts w:ascii="Times New Roman" w:hAnsi="Times New Roman"/>
          <w:color w:val="FF0000"/>
        </w:rPr>
        <w:t xml:space="preserve"> in </w:t>
      </w:r>
      <w:proofErr w:type="spellStart"/>
      <w:r>
        <w:rPr>
          <w:rFonts w:ascii="Times New Roman" w:hAnsi="Times New Roman"/>
          <w:i/>
          <w:color w:val="FF0000"/>
        </w:rPr>
        <w:t>lpwus-OverlaidSeqRoots</w:t>
      </w:r>
      <w:proofErr w:type="spellEnd"/>
      <w:r>
        <w:rPr>
          <w:rFonts w:ascii="Times New Roman" w:hAnsi="Times New Roman"/>
          <w:color w:val="FF0000"/>
        </w:rPr>
        <w:t xml:space="preserve">, 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hint="eastAsia"/>
          <w:color w:val="FF0000"/>
          <w:lang w:eastAsia="zh-CN"/>
        </w:rPr>
        <w:t xml:space="preserve"> </w:t>
      </w:r>
      <w:r>
        <w:rPr>
          <w:color w:val="FF0000"/>
        </w:rPr>
        <w:t xml:space="preserve">The cyclic shift </w:t>
      </w:r>
      <m:oMath>
        <m:sSub>
          <m:sSubPr>
            <m:ctrlPr>
              <w:rPr>
                <w:rFonts w:ascii="Cambria Math" w:hAnsi="Cambria Math"/>
                <w:i/>
                <w:color w:val="FF0000"/>
                <w14:ligatures w14:val="standardContextual"/>
              </w:rPr>
            </m:ctrlPr>
          </m:sSubPr>
          <m:e>
            <m:r>
              <w:rPr>
                <w:rFonts w:ascii="Cambria Math" w:hAnsi="Cambria Math"/>
                <w:color w:val="FF0000"/>
              </w:rPr>
              <m:t>n</m:t>
            </m:r>
          </m:e>
          <m:sub>
            <m:r>
              <m:rPr>
                <m:nor/>
              </m:rPr>
              <w:rPr>
                <w:rFonts w:ascii="Cambria Math" w:hAnsi="Cambria Math"/>
                <w:color w:val="FF0000"/>
              </w:rPr>
              <m:t>cs</m:t>
            </m:r>
          </m:sub>
        </m:sSub>
      </m:oMath>
      <w:r>
        <w:rPr>
          <w:color w:val="FF0000"/>
        </w:rPr>
        <w:t xml:space="preserve"> is given by</w:t>
      </w:r>
      <w:r>
        <w:rPr>
          <w:rFonts w:eastAsiaTheme="minorEastAsia" w:hint="eastAsia"/>
          <w:color w:val="FF0000"/>
          <w:lang w:eastAsia="zh-CN"/>
        </w:rPr>
        <w:t>:</w:t>
      </w:r>
    </w:p>
    <w:p w14:paraId="7B0CA688" w14:textId="77777777" w:rsidR="00563182" w:rsidRDefault="00F973F5">
      <w:pPr>
        <w:spacing w:after="180"/>
        <w:rPr>
          <w:rFonts w:ascii="Times New Roman" w:eastAsia="宋体" w:hAnsi="Times New Roman"/>
          <w:szCs w:val="20"/>
          <w:lang w:val="en-GB"/>
        </w:rPr>
      </w:pPr>
      <w:r>
        <w:rPr>
          <w:rFonts w:ascii="Times New Roman" w:eastAsia="宋体" w:hAnsi="Times New Roman"/>
          <w:strike/>
          <w:szCs w:val="20"/>
          <w:lang w:val="en-GB"/>
        </w:rPr>
        <w:t xml:space="preserve">is obtained as entry </w:t>
      </w:r>
      <m:oMath>
        <m:d>
          <m:dPr>
            <m:begChr m:val="⌊"/>
            <m:endChr m:val="⌋"/>
            <m:ctrlPr>
              <w:rPr>
                <w:rFonts w:ascii="Cambria Math" w:eastAsia="宋体" w:hAnsi="Cambria Math"/>
                <w:i/>
                <w:strike/>
                <w:szCs w:val="20"/>
                <w:lang w:val="en-GB"/>
                <w14:ligatures w14:val="standardContextual"/>
              </w:rPr>
            </m:ctrlPr>
          </m:dPr>
          <m:e>
            <m:f>
              <m:fPr>
                <m:type m:val="lin"/>
                <m:ctrlPr>
                  <w:rPr>
                    <w:rFonts w:ascii="Cambria Math" w:eastAsia="宋体" w:hAnsi="Cambria Math"/>
                    <w:i/>
                    <w:strike/>
                    <w:szCs w:val="20"/>
                    <w:lang w:val="en-GB"/>
                    <w14:ligatures w14:val="standardContextual"/>
                  </w:rPr>
                </m:ctrlPr>
              </m:fPr>
              <m:num>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c</m:t>
                    </m:r>
                  </m:e>
                  <m:sub>
                    <m:r>
                      <w:rPr>
                        <w:rFonts w:ascii="Cambria Math" w:eastAsia="宋体" w:hAnsi="Cambria Math"/>
                        <w:strike/>
                        <w:szCs w:val="20"/>
                        <w:lang w:val="en-GB"/>
                      </w:rPr>
                      <m:t>m</m:t>
                    </m:r>
                  </m:sub>
                </m:sSub>
              </m:num>
              <m:den>
                <m:r>
                  <w:rPr>
                    <w:rFonts w:ascii="Cambria Math" w:eastAsia="宋体" w:hAnsi="Cambria Math"/>
                    <w:strike/>
                    <w:szCs w:val="20"/>
                    <w:lang w:val="en-GB"/>
                  </w:rPr>
                  <m:t>P</m:t>
                </m:r>
              </m:den>
            </m:f>
          </m:e>
        </m:d>
        <m:r>
          <w:rPr>
            <w:rFonts w:ascii="Cambria Math" w:eastAsia="宋体" w:hAnsi="Cambria Math" w:hint="eastAsia"/>
            <w:strike/>
            <w:szCs w:val="20"/>
            <w:lang w:val="en-GB"/>
            <w14:ligatures w14:val="standardContextual"/>
          </w:rPr>
          <m:t>∈</m:t>
        </m:r>
        <m:d>
          <m:dPr>
            <m:begChr m:val="{"/>
            <m:endChr m:val="}"/>
            <m:ctrlPr>
              <w:rPr>
                <w:rFonts w:ascii="Cambria Math" w:eastAsia="宋体" w:hAnsi="Cambria Math"/>
                <w:i/>
                <w:strike/>
                <w:szCs w:val="20"/>
                <w:lang w:val="en-GB"/>
                <w14:ligatures w14:val="standardContextual"/>
              </w:rPr>
            </m:ctrlPr>
          </m:dPr>
          <m:e>
            <m:r>
              <w:rPr>
                <w:rFonts w:ascii="Cambria Math" w:eastAsia="宋体" w:hAnsi="Cambria Math"/>
                <w:strike/>
                <w:szCs w:val="20"/>
                <w:lang w:val="en-GB"/>
                <w14:ligatures w14:val="standardContextual"/>
              </w:rPr>
              <m:t>0,1</m:t>
            </m:r>
          </m:e>
        </m:d>
      </m:oMath>
      <w:r>
        <w:rPr>
          <w:rFonts w:ascii="Times New Roman" w:eastAsia="宋体" w:hAnsi="Times New Roman"/>
          <w:strike/>
          <w:szCs w:val="20"/>
          <w:lang w:val="en-GB"/>
        </w:rPr>
        <w:t xml:space="preserve"> of the root sequence numbers configured by the higher-layer parameter XXX and the cyclic shift </w:t>
      </w:r>
      <m:oMath>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n</m:t>
            </m:r>
          </m:e>
          <m:sub>
            <m:r>
              <m:rPr>
                <m:nor/>
              </m:rPr>
              <w:rPr>
                <w:rFonts w:ascii="Cambria Math" w:eastAsia="宋体" w:hAnsi="Cambria Math"/>
                <w:strike/>
                <w:szCs w:val="20"/>
                <w:lang w:val="en-GB"/>
              </w:rPr>
              <m:t>cs</m:t>
            </m:r>
          </m:sub>
        </m:sSub>
      </m:oMath>
      <w:r>
        <w:rPr>
          <w:rFonts w:ascii="Times New Roman" w:eastAsia="宋体" w:hAnsi="Times New Roman"/>
          <w:strike/>
          <w:szCs w:val="20"/>
          <w:lang w:val="en-GB"/>
        </w:rPr>
        <w:t xml:space="preserve"> is given by</w:t>
      </w:r>
    </w:p>
    <w:p w14:paraId="2F5D9A7B" w14:textId="77777777" w:rsidR="00563182" w:rsidRDefault="008A3684">
      <w:pPr>
        <w:keepLines/>
        <w:tabs>
          <w:tab w:val="left" w:pos="643"/>
          <w:tab w:val="center" w:pos="4536"/>
          <w:tab w:val="right" w:pos="9072"/>
        </w:tabs>
        <w:spacing w:after="180"/>
        <w:rPr>
          <w:rFonts w:ascii="Times New Roman" w:eastAsia="宋体" w:hAnsi="Times New Roman"/>
          <w:szCs w:val="20"/>
          <w:lang w:val="en-GB"/>
        </w:rPr>
      </w:pPr>
      <m:oMathPara>
        <m:oMath>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cs</m:t>
              </m:r>
            </m:sub>
          </m:sSub>
          <m:r>
            <m:rPr>
              <m:sty m:val="p"/>
              <m:aln/>
            </m:rPr>
            <w:rPr>
              <w:rFonts w:ascii="Cambria Math" w:eastAsia="宋体" w:hAnsi="Cambria Math"/>
              <w:szCs w:val="20"/>
              <w:lang w:val="en-GB"/>
            </w:rPr>
            <m:t>=</m:t>
          </m:r>
          <m:d>
            <m:dPr>
              <m:ctrlPr>
                <w:rPr>
                  <w:rFonts w:ascii="Cambria Math" w:eastAsia="宋体" w:hAnsi="Cambria Math"/>
                  <w:szCs w:val="20"/>
                  <w:lang w:val="en-GB"/>
                  <w14:ligatures w14:val="standardContextual"/>
                </w:rPr>
              </m:ctrlPr>
            </m:dPr>
            <m:e>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c</m:t>
                  </m:r>
                </m:e>
                <m:sub>
                  <m:r>
                    <w:rPr>
                      <w:rFonts w:ascii="Cambria Math" w:eastAsia="宋体" w:hAnsi="Cambria Math"/>
                      <w:szCs w:val="20"/>
                      <w:lang w:val="en-GB"/>
                    </w:rPr>
                    <m:t>m</m:t>
                  </m:r>
                </m:sub>
              </m:sSub>
              <m:r>
                <m:rPr>
                  <m:sty m:val="p"/>
                </m:rPr>
                <w:rPr>
                  <w:rFonts w:ascii="Cambria Math" w:eastAsia="宋体" w:hAnsi="Cambria Math"/>
                  <w:szCs w:val="20"/>
                  <w:lang w:val="en-GB"/>
                </w:rPr>
                <m:t xml:space="preserve"> </m:t>
              </m:r>
              <m:r>
                <m:rPr>
                  <m:nor/>
                </m:rPr>
                <w:rPr>
                  <w:rFonts w:ascii="Times New Roman" w:eastAsia="宋体" w:hAnsi="Times New Roman"/>
                  <w:szCs w:val="20"/>
                  <w:lang w:val="en-GB"/>
                </w:rPr>
                <m:t>mod</m:t>
              </m:r>
              <m:r>
                <m:rPr>
                  <m:sty m:val="p"/>
                </m:rPr>
                <w:rPr>
                  <w:rFonts w:ascii="Cambria Math" w:eastAsia="宋体" w:hAnsi="Cambria Math"/>
                  <w:szCs w:val="20"/>
                  <w:lang w:val="en-GB"/>
                </w:rPr>
                <m:t xml:space="preserve"> </m:t>
              </m:r>
              <m:r>
                <w:rPr>
                  <w:rFonts w:ascii="Cambria Math" w:eastAsia="宋体" w:hAnsi="Cambria Math"/>
                  <w:szCs w:val="20"/>
                  <w:lang w:val="en-GB"/>
                </w:rPr>
                <m:t>P</m:t>
              </m:r>
            </m:e>
          </m:d>
          <m:d>
            <m:dPr>
              <m:begChr m:val="⌊"/>
              <m:endChr m:val="⌋"/>
              <m:ctrlPr>
                <w:rPr>
                  <w:rFonts w:ascii="Cambria Math" w:eastAsia="宋体" w:hAnsi="Cambria Math"/>
                  <w:szCs w:val="20"/>
                  <w:lang w:val="en-GB"/>
                  <w14:ligatures w14:val="standardContextual"/>
                </w:rPr>
              </m:ctrlPr>
            </m:dPr>
            <m:e>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num>
                <m:den>
                  <m:r>
                    <w:rPr>
                      <w:rFonts w:ascii="Cambria Math" w:eastAsia="宋体" w:hAnsi="Cambria Math"/>
                      <w:szCs w:val="20"/>
                      <w:lang w:val="en-GB"/>
                    </w:rPr>
                    <m:t>P</m:t>
                  </m:r>
                </m:den>
              </m:f>
            </m:e>
          </m:d>
        </m:oMath>
      </m:oMathPara>
    </w:p>
    <w:p w14:paraId="34FC29E4" w14:textId="77777777" w:rsidR="00563182" w:rsidRDefault="00F973F5">
      <w:pPr>
        <w:keepLines/>
        <w:tabs>
          <w:tab w:val="left" w:pos="643"/>
          <w:tab w:val="center" w:pos="4536"/>
          <w:tab w:val="right" w:pos="9072"/>
        </w:tabs>
        <w:spacing w:after="180"/>
        <w:rPr>
          <w:rFonts w:ascii="Times New Roman" w:eastAsia="宋体" w:hAnsi="Times New Roman"/>
          <w:szCs w:val="20"/>
          <w:lang w:val="nl-NL"/>
        </w:rPr>
      </w:pPr>
      <m:oMathPara>
        <m:oMath>
          <m:r>
            <w:rPr>
              <w:rFonts w:ascii="Cambria Math" w:eastAsia="宋体" w:hAnsi="Cambria Math"/>
              <w:szCs w:val="20"/>
              <w:lang w:val="en-GB"/>
            </w:rPr>
            <m:t>P</m:t>
          </m:r>
          <m:r>
            <m:rPr>
              <m:sty m:val="p"/>
              <m:aln/>
            </m:rPr>
            <w:rPr>
              <w:rFonts w:ascii="Cambria Math" w:eastAsia="宋体" w:hAnsi="Cambria Math"/>
              <w:szCs w:val="20"/>
              <w:lang w:val="nl-NL"/>
            </w:rPr>
            <m:t>=</m:t>
          </m:r>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seq</m:t>
                  </m:r>
                </m:sub>
              </m:sSub>
            </m:num>
            <m:den>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root</m:t>
                  </m:r>
                </m:sub>
              </m:sSub>
            </m:den>
          </m:f>
        </m:oMath>
      </m:oMathPara>
    </w:p>
    <w:p w14:paraId="48DFD510" w14:textId="77777777" w:rsidR="00563182" w:rsidRDefault="00F973F5">
      <w:pPr>
        <w:spacing w:after="180"/>
        <w:rPr>
          <w:rFonts w:ascii="Times New Roman" w:eastAsia="宋体" w:hAnsi="Times New Roman"/>
          <w:szCs w:val="20"/>
          <w:lang w:val="en-GB"/>
        </w:rPr>
      </w:pPr>
      <w:proofErr w:type="gramStart"/>
      <w:r>
        <w:rPr>
          <w:rFonts w:ascii="Times New Roman" w:eastAsia="宋体" w:hAnsi="Times New Roman"/>
          <w:szCs w:val="20"/>
          <w:lang w:val="en-GB"/>
        </w:rPr>
        <w:t>where</w:t>
      </w:r>
      <w:proofErr w:type="gramEnd"/>
      <w:r>
        <w:rPr>
          <w:rFonts w:ascii="Times New Roman" w:eastAsia="宋体" w:hAnsi="Times New Roman"/>
          <w:szCs w:val="20"/>
          <w:lang w:val="en-GB"/>
        </w:rPr>
        <w:t xml:space="preserve"> </w:t>
      </w:r>
    </w:p>
    <w:p w14:paraId="4DFD9A5B" w14:textId="77777777" w:rsidR="00563182" w:rsidRDefault="00F973F5">
      <w:pPr>
        <w:pStyle w:val="B10"/>
        <w:rPr>
          <w:color w:val="FF0000"/>
        </w:rPr>
      </w:pPr>
      <w:r>
        <w:rPr>
          <w:color w:val="000000" w:themeColor="text1"/>
        </w:rPr>
        <w:t>-</w:t>
      </w:r>
      <w:r>
        <w:rPr>
          <w:color w:val="000000" w:themeColor="text1"/>
        </w:rPr>
        <w:tab/>
      </w:r>
      <m:oMath>
        <m:sSub>
          <m:sSubPr>
            <m:ctrlPr>
              <w:rPr>
                <w:rFonts w:ascii="Cambria Math" w:hAnsi="Cambria Math"/>
                <w:color w:val="000000" w:themeColor="text1"/>
              </w:rPr>
            </m:ctrlPr>
          </m:sSubPr>
          <m:e>
            <m:r>
              <w:rPr>
                <w:rFonts w:ascii="Cambria Math" w:hAnsi="Cambria Math"/>
                <w:color w:val="000000" w:themeColor="text1"/>
              </w:rPr>
              <m:t>N</m:t>
            </m:r>
          </m:e>
          <m:sub>
            <m:r>
              <m:rPr>
                <m:nor/>
              </m:rPr>
              <w:rPr>
                <w:color w:val="000000" w:themeColor="text1"/>
              </w:rPr>
              <m:t>seq</m:t>
            </m:r>
          </m:sub>
        </m:sSub>
      </m:oMath>
      <w:r>
        <w:rPr>
          <w:color w:val="000000" w:themeColor="text1"/>
        </w:rPr>
        <w:t xml:space="preserve"> is the number of sequences configured by the higher-layer parameter</w:t>
      </w:r>
      <w:r>
        <w:rPr>
          <w:rFonts w:eastAsia="宋体"/>
          <w:strike/>
          <w:color w:val="000000" w:themeColor="text1"/>
        </w:rPr>
        <w:t xml:space="preserve"> </w:t>
      </w:r>
      <w:r>
        <w:rPr>
          <w:rFonts w:eastAsia="宋体"/>
          <w:strike/>
        </w:rPr>
        <w:t>XXX</w:t>
      </w:r>
      <w:r>
        <w:rPr>
          <w:color w:val="FF0000"/>
        </w:rPr>
        <w:t xml:space="preserve"> </w:t>
      </w:r>
      <w:proofErr w:type="spellStart"/>
      <w:r>
        <w:rPr>
          <w:i/>
          <w:color w:val="FF0000"/>
        </w:rPr>
        <w:t>lpwus-OverlaidSeqNum</w:t>
      </w:r>
      <w:proofErr w:type="spellEnd"/>
      <w:r>
        <w:rPr>
          <w:i/>
          <w:color w:val="FF0000"/>
        </w:rPr>
        <w:t xml:space="preserve"> </w:t>
      </w:r>
      <w:r>
        <w:rPr>
          <w:color w:val="FF0000"/>
        </w:rPr>
        <w:t xml:space="preserve">or </w:t>
      </w:r>
      <w:r>
        <w:rPr>
          <w:i/>
          <w:color w:val="FF0000"/>
        </w:rPr>
        <w:t>lpwus-OverlaidSeqNum-SCS-60kHz</w:t>
      </w:r>
      <w:r>
        <w:rPr>
          <w:color w:val="FF0000"/>
        </w:rPr>
        <w:t xml:space="preserve"> or</w:t>
      </w:r>
      <w:r>
        <w:rPr>
          <w:i/>
          <w:color w:val="FF0000"/>
        </w:rPr>
        <w:t xml:space="preserve"> lpwus-OverlaidSeqNum-SCS-120kHz</w:t>
      </w:r>
    </w:p>
    <w:p w14:paraId="15178335" w14:textId="77777777" w:rsidR="00563182" w:rsidRDefault="00F973F5">
      <w:pPr>
        <w:pStyle w:val="B10"/>
        <w:rPr>
          <w:color w:val="FF0000"/>
        </w:rPr>
      </w:pPr>
      <w:r>
        <w:rPr>
          <w:color w:val="FF0000"/>
        </w:rPr>
        <w:t xml:space="preserv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2 when </w:t>
      </w:r>
      <w:r>
        <w:rPr>
          <w:i/>
          <w:iCs/>
          <w:color w:val="FF0000"/>
        </w:rPr>
        <w:t>root2</w:t>
      </w:r>
      <w:r>
        <w:rPr>
          <w:color w:val="FF0000"/>
        </w:rPr>
        <w:t xml:space="preserve"> is configured in </w:t>
      </w:r>
      <w:proofErr w:type="spellStart"/>
      <w:r>
        <w:rPr>
          <w:i/>
          <w:color w:val="FF0000"/>
        </w:rPr>
        <w:t>lpwus-OverlaidSeqRoots</w:t>
      </w:r>
      <w:proofErr w:type="spellEnd"/>
      <w:r>
        <w:rPr>
          <w:color w:val="FF0000"/>
        </w:rPr>
        <w:t xml:space="preserve">. Otherwise,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1.</w:t>
      </w:r>
    </w:p>
    <w:p w14:paraId="42113C2E" w14:textId="77777777" w:rsidR="00563182" w:rsidRDefault="00F973F5">
      <w:pPr>
        <w:tabs>
          <w:tab w:val="left" w:pos="1492"/>
        </w:tabs>
        <w:spacing w:after="180"/>
        <w:ind w:left="568"/>
        <w:rPr>
          <w:rFonts w:ascii="Times New Roman" w:eastAsia="宋体" w:hAnsi="Times New Roman"/>
          <w:strike/>
          <w:szCs w:val="20"/>
          <w:lang w:val="en-GB"/>
        </w:rPr>
      </w:pPr>
      <w:r>
        <w:rPr>
          <w:rFonts w:ascii="Times New Roman" w:eastAsia="宋体" w:hAnsi="Times New Roman"/>
          <w:strike/>
          <w:szCs w:val="20"/>
          <w:lang w:val="en-GB"/>
        </w:rPr>
        <w:t>-</w:t>
      </w:r>
      <w:r>
        <w:rPr>
          <w:rFonts w:ascii="Times New Roman" w:eastAsia="宋体" w:hAnsi="Times New Roman"/>
          <w:strike/>
          <w:szCs w:val="20"/>
          <w:lang w:val="en-GB"/>
        </w:rPr>
        <w:tab/>
      </w:r>
      <m:oMath>
        <m:sSub>
          <m:sSubPr>
            <m:ctrlPr>
              <w:rPr>
                <w:rFonts w:ascii="Cambria Math" w:eastAsia="宋体" w:hAnsi="Cambria Math"/>
                <w:strike/>
                <w:szCs w:val="20"/>
                <w:lang w:val="en-GB"/>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root</m:t>
            </m:r>
          </m:sub>
        </m:sSub>
        <m:r>
          <w:rPr>
            <w:rFonts w:ascii="Cambria Math" w:eastAsia="宋体" w:hAnsi="Cambria Math"/>
            <w:strike/>
            <w:szCs w:val="20"/>
            <w:lang w:val="en-GB"/>
          </w:rPr>
          <m:t>ϵ</m:t>
        </m:r>
        <m:d>
          <m:dPr>
            <m:begChr m:val="{"/>
            <m:endChr m:val="}"/>
            <m:ctrlPr>
              <w:rPr>
                <w:rFonts w:ascii="Cambria Math" w:eastAsia="宋体" w:hAnsi="Cambria Math"/>
                <w:strike/>
                <w:szCs w:val="20"/>
                <w:lang w:val="en-GB"/>
              </w:rPr>
            </m:ctrlPr>
          </m:dPr>
          <m:e>
            <m:r>
              <m:rPr>
                <m:sty m:val="p"/>
              </m:rPr>
              <w:rPr>
                <w:rFonts w:ascii="Cambria Math" w:eastAsia="宋体" w:hAnsi="Cambria Math"/>
                <w:strike/>
                <w:szCs w:val="20"/>
                <w:lang w:val="en-GB"/>
              </w:rPr>
              <m:t>1,2</m:t>
            </m:r>
          </m:e>
        </m:d>
      </m:oMath>
      <w:r>
        <w:rPr>
          <w:rFonts w:ascii="Times New Roman" w:eastAsia="宋体" w:hAnsi="Times New Roman"/>
          <w:strike/>
          <w:szCs w:val="20"/>
          <w:lang w:val="en-GB"/>
        </w:rPr>
        <w:t xml:space="preserve"> is the number of root sequence numbers configured by the higher-layer parameter XXX</w:t>
      </w:r>
    </w:p>
    <w:p w14:paraId="2A3E85D5" w14:textId="77777777" w:rsidR="00563182" w:rsidRDefault="00F973F5">
      <w:pPr>
        <w:keepNext/>
        <w:tabs>
          <w:tab w:val="left" w:pos="-5500"/>
        </w:tabs>
        <w:spacing w:before="120" w:after="60"/>
        <w:ind w:right="200"/>
        <w:outlineLvl w:val="3"/>
        <w:rPr>
          <w:rFonts w:ascii="Times New Roman" w:eastAsiaTheme="minorEastAsia" w:hAnsi="Times New Roman"/>
          <w:b/>
          <w:lang w:eastAsia="zh-CN"/>
        </w:rPr>
      </w:pPr>
      <w:bookmarkStart w:id="9" w:name="_Hlk214315826"/>
      <w:r>
        <w:rPr>
          <w:rFonts w:ascii="Times New Roman" w:hAnsi="Times New Roman"/>
          <w:b/>
          <w:highlight w:val="yellow"/>
          <w:lang w:val="en-GB"/>
        </w:rPr>
        <w:t xml:space="preserve">[H][FL1] Proposal </w:t>
      </w:r>
      <w:r>
        <w:rPr>
          <w:rFonts w:ascii="Times New Roman" w:eastAsiaTheme="minorEastAsia" w:hAnsi="Times New Roman"/>
          <w:b/>
          <w:highlight w:val="yellow"/>
          <w:lang w:eastAsia="zh-CN"/>
        </w:rPr>
        <w:t>3</w:t>
      </w:r>
      <w:r>
        <w:rPr>
          <w:rFonts w:ascii="Times New Roman" w:hAnsi="Times New Roman"/>
          <w:b/>
          <w:highlight w:val="yellow"/>
          <w:lang w:val="en-GB"/>
        </w:rPr>
        <w:t>.</w:t>
      </w:r>
      <w:r>
        <w:rPr>
          <w:rFonts w:ascii="Times New Roman" w:hAnsi="Times New Roman"/>
          <w:b/>
          <w:highlight w:val="yellow"/>
        </w:rPr>
        <w:t>1</w:t>
      </w:r>
      <w:r>
        <w:rPr>
          <w:rFonts w:ascii="Times New Roman" w:hAnsi="Times New Roman"/>
          <w:b/>
          <w:highlight w:val="yellow"/>
          <w:lang w:val="en-GB"/>
        </w:rPr>
        <w:t>-2</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10.4C and 10.4D, TS 38.213 for alignment:</w:t>
      </w:r>
    </w:p>
    <w:bookmarkEnd w:id="9"/>
    <w:p w14:paraId="3BA0FD0B" w14:textId="77777777" w:rsidR="00563182" w:rsidRDefault="00F973F5">
      <w:pPr>
        <w:spacing w:before="240"/>
        <w:jc w:val="center"/>
        <w:rPr>
          <w:rFonts w:eastAsiaTheme="minorEastAsia"/>
          <w:b/>
          <w:bCs/>
          <w:lang w:eastAsia="zh-CN"/>
        </w:rPr>
      </w:pPr>
      <w:r>
        <w:rPr>
          <w:rFonts w:ascii="Times New Roman" w:eastAsiaTheme="minorEastAsia" w:hAnsi="Times New Roman"/>
          <w:color w:val="FF0000"/>
          <w:lang w:eastAsia="zh-CN"/>
        </w:rPr>
        <w:t>-----------------------</w:t>
      </w:r>
      <w:r>
        <w:t xml:space="preserve"> </w:t>
      </w:r>
      <w:r>
        <w:rPr>
          <w:rFonts w:ascii="Times New Roman" w:eastAsiaTheme="minorEastAsia" w:hAnsi="Times New Roman"/>
          <w:color w:val="FF0000"/>
          <w:lang w:eastAsia="zh-CN"/>
        </w:rPr>
        <w:t>Start of Text proposal on 3GPP TS 38.213 V19.1.0-----------------------</w:t>
      </w:r>
    </w:p>
    <w:p w14:paraId="2A185F79" w14:textId="77777777" w:rsidR="00563182" w:rsidRDefault="00F973F5">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10.4C</w:t>
      </w:r>
      <w:r>
        <w:rPr>
          <w:rFonts w:ascii="Arial" w:eastAsiaTheme="minorEastAsia" w:hAnsi="Arial" w:cs="Arial"/>
          <w:sz w:val="24"/>
          <w:lang w:eastAsia="zh-CN"/>
        </w:rPr>
        <w:tab/>
        <w:t>PDCCH monitoring activation by WUS in RRC_IDLE/RRC_INACTIVE</w:t>
      </w:r>
    </w:p>
    <w:p w14:paraId="04135B95" w14:textId="77777777" w:rsidR="00563182" w:rsidRDefault="00F973F5">
      <w:r>
        <w:rPr>
          <w:lang w:eastAsia="zh-CN"/>
        </w:rPr>
        <w:t xml:space="preserve">A UE configured with DRX mode operation and operating in the RRC_IDLE or RRC_INACTIVE state </w:t>
      </w:r>
      <w:r>
        <w:t xml:space="preserve">can be provided for LPSS/WUS reception </w:t>
      </w:r>
    </w:p>
    <w:p w14:paraId="75AD2690" w14:textId="77777777" w:rsidR="00563182" w:rsidRDefault="00F973F5">
      <w:pPr>
        <w:pStyle w:val="B10"/>
      </w:pPr>
      <w:r>
        <w:lastRenderedPageBreak/>
        <w:t>-</w:t>
      </w:r>
      <w:r>
        <w:tab/>
        <w:t xml:space="preserve">a number of OOK symbols per OFDM symbol, a first RB </w:t>
      </w:r>
      <w:r>
        <w:rPr>
          <w:color w:val="FF0000"/>
        </w:rPr>
        <w:t xml:space="preserve">configured by </w:t>
      </w:r>
      <w:proofErr w:type="spellStart"/>
      <w:r>
        <w:rPr>
          <w:i/>
          <w:iCs/>
          <w:color w:val="FF0000"/>
        </w:rPr>
        <w:t>lpwus</w:t>
      </w:r>
      <w:proofErr w:type="spellEnd"/>
      <w:r>
        <w:rPr>
          <w:i/>
          <w:iCs/>
          <w:color w:val="FF0000"/>
        </w:rPr>
        <w:t>-LPSS-</w:t>
      </w:r>
      <w:proofErr w:type="spellStart"/>
      <w:r>
        <w:rPr>
          <w:i/>
          <w:iCs/>
          <w:color w:val="FF0000"/>
        </w:rPr>
        <w:t>StartRB</w:t>
      </w:r>
      <w:proofErr w:type="spellEnd"/>
      <w:r>
        <w:t xml:space="preserve">, and an overlaid OFDM sequence per OOK symbol for LPSS reception, and an EPRE ratio relative to SS/PBCH blocks [4, TS 38.211], </w:t>
      </w:r>
    </w:p>
    <w:p w14:paraId="0EAD4E70" w14:textId="77777777" w:rsidR="00563182" w:rsidRDefault="00F973F5">
      <w:pPr>
        <w:pStyle w:val="B10"/>
      </w:pPr>
      <w:r>
        <w:t>-</w:t>
      </w:r>
      <w:r>
        <w:tab/>
        <w:t>a number of OOK symbols per OFDM symbol, the first RB, and one or more overlaid OFDM sequences per OOK symbol for WUS reception, and an EPRE ratio relative to SS/PBCH blocks [4, TS 38.211], and</w:t>
      </w:r>
    </w:p>
    <w:p w14:paraId="29A6D65C" w14:textId="77777777" w:rsidR="00563182" w:rsidRDefault="00F973F5">
      <w:pPr>
        <w:spacing w:before="240"/>
        <w:jc w:val="center"/>
        <w:rPr>
          <w:rFonts w:eastAsiaTheme="minorEastAsia"/>
          <w:lang w:eastAsia="zh-CN"/>
        </w:rPr>
      </w:pPr>
      <w:r>
        <w:rPr>
          <w:rFonts w:ascii="Times New Roman" w:eastAsiaTheme="minorEastAsia" w:hAnsi="Times New Roman"/>
          <w:color w:val="FF0000"/>
          <w:lang w:eastAsia="zh-CN"/>
        </w:rPr>
        <w:t>--------------------------------------------</w:t>
      </w:r>
      <w:r>
        <w:rPr>
          <w:rFonts w:eastAsiaTheme="minorEastAsia"/>
          <w:color w:val="FF0000"/>
          <w:lang w:eastAsia="zh-CN"/>
        </w:rPr>
        <w:t>unchanged is omitted</w:t>
      </w:r>
      <w:r>
        <w:rPr>
          <w:rFonts w:ascii="Times New Roman" w:eastAsiaTheme="minorEastAsia" w:hAnsi="Times New Roman"/>
          <w:color w:val="FF0000"/>
          <w:lang w:eastAsia="zh-CN"/>
        </w:rPr>
        <w:t>--------------------------------------------</w:t>
      </w:r>
    </w:p>
    <w:p w14:paraId="007A5FB1" w14:textId="77777777" w:rsidR="00563182" w:rsidRDefault="00F973F5">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10.4D</w:t>
      </w:r>
      <w:r>
        <w:rPr>
          <w:rFonts w:ascii="Arial" w:eastAsiaTheme="minorEastAsia" w:hAnsi="Arial" w:cs="Arial"/>
          <w:sz w:val="24"/>
          <w:lang w:eastAsia="zh-CN"/>
        </w:rPr>
        <w:tab/>
        <w:t>PDCCH monitoring activation by WUS in RRC_CONNECTED</w:t>
      </w:r>
    </w:p>
    <w:p w14:paraId="71B5BBBA" w14:textId="77777777" w:rsidR="00563182" w:rsidRDefault="00F973F5">
      <w:r>
        <w:rPr>
          <w:lang w:eastAsia="zh-CN"/>
        </w:rPr>
        <w:t>A UE configured with DRX mode operation and operating in the RRC_CONNECTED state</w:t>
      </w:r>
      <w:r>
        <w:t xml:space="preserve"> can be provided for WUS reception on the primary cell of a cell group</w:t>
      </w:r>
    </w:p>
    <w:p w14:paraId="63EFB1C6" w14:textId="77777777" w:rsidR="00563182" w:rsidRDefault="00F973F5">
      <w:pPr>
        <w:pStyle w:val="B10"/>
      </w:pPr>
      <w:r>
        <w:t>-</w:t>
      </w:r>
      <w:r>
        <w:tab/>
        <w:t xml:space="preserve">a number of OOK symbols per OFDM symbol, a first RB </w:t>
      </w:r>
      <w:r>
        <w:rPr>
          <w:color w:val="FF0000"/>
        </w:rPr>
        <w:t>configured by</w:t>
      </w:r>
      <w:r>
        <w:t xml:space="preserve"> </w:t>
      </w:r>
      <w:proofErr w:type="spellStart"/>
      <w:r>
        <w:rPr>
          <w:i/>
          <w:iCs/>
          <w:color w:val="FF0000"/>
        </w:rPr>
        <w:t>lpwus-StartRB</w:t>
      </w:r>
      <w:proofErr w:type="spellEnd"/>
      <w:r>
        <w:rPr>
          <w:i/>
          <w:iCs/>
          <w:color w:val="FF0000"/>
        </w:rPr>
        <w:t>,</w:t>
      </w:r>
      <w:r>
        <w:t xml:space="preserve"> and overlaid OFDM sequences per OOK symbol for WUS reception [4, TS 38.211], and</w:t>
      </w:r>
    </w:p>
    <w:p w14:paraId="7D83F130" w14:textId="77777777" w:rsidR="00563182" w:rsidRDefault="00F973F5">
      <w:pPr>
        <w:ind w:right="202"/>
        <w:rPr>
          <w:i/>
        </w:rPr>
      </w:pPr>
      <w:r>
        <w:t>-</w:t>
      </w:r>
      <w:r>
        <w:tab/>
        <w:t xml:space="preserve">a number of codepoints provided for the UE by the WUS [6, TS 38.212], by </w:t>
      </w:r>
      <w:r>
        <w:rPr>
          <w:i/>
        </w:rPr>
        <w:t>WUS-</w:t>
      </w:r>
      <w:proofErr w:type="spellStart"/>
      <w:r>
        <w:rPr>
          <w:i/>
        </w:rPr>
        <w:t>codepointCONNECTED</w:t>
      </w:r>
      <w:proofErr w:type="spellEnd"/>
    </w:p>
    <w:p w14:paraId="49C8ACBB" w14:textId="77777777" w:rsidR="00563182" w:rsidRDefault="00F973F5">
      <w:pPr>
        <w:spacing w:before="240"/>
        <w:jc w:val="center"/>
        <w:rPr>
          <w:rFonts w:eastAsiaTheme="minorEastAsia"/>
          <w:b/>
          <w:bCs/>
          <w:lang w:eastAsia="zh-CN"/>
        </w:rPr>
      </w:pPr>
      <w:r>
        <w:rPr>
          <w:rFonts w:ascii="Times New Roman" w:eastAsiaTheme="minorEastAsia" w:hAnsi="Times New Roman"/>
          <w:color w:val="FF0000"/>
          <w:lang w:eastAsia="zh-CN"/>
        </w:rPr>
        <w:t>-----------------------</w:t>
      </w:r>
      <w:r>
        <w:t xml:space="preserve"> </w:t>
      </w:r>
      <w:r>
        <w:rPr>
          <w:rFonts w:ascii="Times New Roman" w:eastAsiaTheme="minorEastAsia" w:hAnsi="Times New Roman"/>
          <w:color w:val="FF0000"/>
          <w:lang w:eastAsia="zh-CN"/>
        </w:rPr>
        <w:t>End of Text proposal on 3GPP TS 38.213 V19.1.0-----------------------</w:t>
      </w:r>
    </w:p>
    <w:p w14:paraId="32976A29" w14:textId="77777777" w:rsidR="00563182" w:rsidRDefault="00563182">
      <w:pPr>
        <w:ind w:right="202"/>
        <w:rPr>
          <w:i/>
        </w:rPr>
      </w:pPr>
    </w:p>
    <w:p w14:paraId="75D073C5" w14:textId="77777777" w:rsidR="00563182" w:rsidRDefault="00F973F5">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Conclude that for </w:t>
      </w:r>
      <w:r>
        <w:rPr>
          <w:rFonts w:ascii="Times New Roman" w:eastAsia="微软雅黑" w:hAnsi="Times New Roman"/>
          <w:b/>
          <w:bCs/>
          <w:iCs/>
          <w:szCs w:val="20"/>
          <w:lang w:eastAsia="zh-CN"/>
        </w:rPr>
        <w:t>all the collision cases when MR is in active time and when MR is performing transmission or reception outside active time, as</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eastAsia="zh-CN"/>
        </w:rPr>
        <w:t>covered by the agreements below</w:t>
      </w:r>
      <w:r>
        <w:rPr>
          <w:rFonts w:ascii="Times New Roman" w:eastAsia="微软雅黑" w:hAnsi="Times New Roman" w:hint="eastAsia"/>
          <w:b/>
          <w:bCs/>
          <w:iCs/>
          <w:szCs w:val="20"/>
          <w:lang w:eastAsia="zh-CN"/>
        </w:rPr>
        <w:t xml:space="preserve">, a UE may not monitor LP-WUS. </w:t>
      </w:r>
    </w:p>
    <w:p w14:paraId="58F63457" w14:textId="77777777" w:rsidR="00563182" w:rsidRDefault="00F973F5">
      <w:pPr>
        <w:numPr>
          <w:ilvl w:val="0"/>
          <w:numId w:val="25"/>
        </w:numPr>
        <w:rPr>
          <w:rFonts w:ascii="Times New Roman" w:hAnsi="Times New Roman"/>
          <w:b/>
          <w:bCs/>
          <w:lang w:eastAsia="zh-CN"/>
        </w:rPr>
      </w:pPr>
      <w:r>
        <w:rPr>
          <w:rFonts w:ascii="Times New Roman" w:hAnsi="Times New Roman"/>
          <w:b/>
          <w:bCs/>
          <w:lang w:eastAsia="zh-CN"/>
        </w:rPr>
        <w:t>No specification changes.</w:t>
      </w:r>
    </w:p>
    <w:p w14:paraId="7842DD78" w14:textId="77777777" w:rsidR="00563182" w:rsidRDefault="00563182">
      <w:pPr>
        <w:rPr>
          <w:rFonts w:ascii="Times New Roman" w:eastAsia="等线" w:hAnsi="Times New Roman"/>
          <w:szCs w:val="20"/>
          <w:highlight w:val="green"/>
          <w:lang w:bidi="ar"/>
        </w:rPr>
      </w:pPr>
    </w:p>
    <w:p w14:paraId="38374C11" w14:textId="77777777" w:rsidR="00563182" w:rsidRDefault="00F973F5">
      <w:pPr>
        <w:rPr>
          <w:rFonts w:ascii="Times New Roman" w:eastAsia="等线" w:hAnsi="Times New Roman"/>
          <w:szCs w:val="20"/>
          <w:highlight w:val="green"/>
          <w:lang w:bidi="ar"/>
        </w:rPr>
      </w:pPr>
      <w:r>
        <w:rPr>
          <w:rFonts w:ascii="Times New Roman" w:eastAsia="等线" w:hAnsi="Times New Roman"/>
          <w:szCs w:val="20"/>
          <w:highlight w:val="green"/>
          <w:lang w:bidi="ar"/>
        </w:rPr>
        <w:t>Agreement (Made in RAN1#121)</w:t>
      </w:r>
    </w:p>
    <w:p w14:paraId="3C6DEB3D" w14:textId="77777777" w:rsidR="00563182" w:rsidRDefault="00F973F5">
      <w:pPr>
        <w:spacing w:line="252" w:lineRule="auto"/>
        <w:contextualSpacing/>
        <w:rPr>
          <w:rFonts w:ascii="Times New Roman" w:eastAsia="等线" w:hAnsi="Times New Roman"/>
          <w:szCs w:val="20"/>
          <w:lang w:bidi="ar"/>
        </w:rPr>
      </w:pPr>
      <w:r>
        <w:rPr>
          <w:rFonts w:ascii="Times New Roman" w:eastAsia="等线" w:hAnsi="Times New Roman"/>
          <w:szCs w:val="20"/>
          <w:lang w:bidi="ar"/>
        </w:rPr>
        <w:t>As the reply to RAN2 LS in R1-2503616, RAN1 assumes that UE is not able to operate LR and MR simultaneously in Rel-19. RAN1 understanding is that the terminology of LR and MR operations are for discussion purpose and will not be specified</w:t>
      </w:r>
    </w:p>
    <w:p w14:paraId="5FE64C70" w14:textId="77777777" w:rsidR="00563182" w:rsidRDefault="00F973F5">
      <w:pPr>
        <w:numPr>
          <w:ilvl w:val="0"/>
          <w:numId w:val="26"/>
        </w:numPr>
        <w:spacing w:line="252" w:lineRule="auto"/>
        <w:contextualSpacing/>
        <w:rPr>
          <w:rFonts w:ascii="Times New Roman" w:hAnsi="Times New Roman"/>
          <w:b/>
          <w:szCs w:val="20"/>
          <w:lang w:eastAsia="zh-CN"/>
        </w:rPr>
      </w:pPr>
      <w:r>
        <w:rPr>
          <w:rFonts w:ascii="Times New Roman" w:eastAsia="等线" w:hAnsi="Times New Roman"/>
          <w:szCs w:val="20"/>
          <w:lang w:bidi="ar"/>
        </w:rPr>
        <w:t>LR operation is the UE operation for LP-WUS monitoring</w:t>
      </w:r>
    </w:p>
    <w:p w14:paraId="210F5741" w14:textId="77777777" w:rsidR="00563182" w:rsidRDefault="00F973F5">
      <w:pPr>
        <w:ind w:left="420"/>
        <w:rPr>
          <w:rFonts w:ascii="Times New Roman" w:eastAsia="等线" w:hAnsi="Times New Roman"/>
          <w:szCs w:val="20"/>
          <w:lang w:bidi="ar"/>
        </w:rPr>
      </w:pPr>
      <w:r>
        <w:rPr>
          <w:rFonts w:ascii="Times New Roman" w:eastAsia="等线" w:hAnsi="Times New Roman"/>
          <w:szCs w:val="20"/>
          <w:lang w:bidi="ar"/>
        </w:rPr>
        <w:t>MR operation is the UE operation for all other NR signals/channels transmissions/receptions in connected mode</w:t>
      </w:r>
    </w:p>
    <w:p w14:paraId="64932809" w14:textId="77777777" w:rsidR="00563182" w:rsidRDefault="00F973F5">
      <w:pPr>
        <w:keepNext/>
        <w:tabs>
          <w:tab w:val="left" w:pos="-5500"/>
        </w:tabs>
        <w:spacing w:before="120" w:after="60"/>
        <w:ind w:right="200"/>
        <w:outlineLvl w:val="3"/>
        <w:rPr>
          <w:rFonts w:ascii="Times New Roman" w:eastAsiaTheme="minorEastAsia" w:hAnsi="Times New Roman"/>
          <w:b/>
          <w:lang w:eastAsia="zh-CN"/>
        </w:rPr>
      </w:pPr>
      <w:r>
        <w:rPr>
          <w:rFonts w:ascii="Times New Roman" w:hAnsi="Times New Roman"/>
          <w:b/>
          <w:highlight w:val="yellow"/>
          <w:lang w:val="en-GB"/>
        </w:rPr>
        <w:t xml:space="preserve">[H][FL1] Proposal </w:t>
      </w:r>
      <w:r>
        <w:rPr>
          <w:rFonts w:ascii="Times New Roman" w:eastAsiaTheme="minorEastAsia" w:hAnsi="Times New Roman"/>
          <w:b/>
          <w:highlight w:val="yellow"/>
          <w:lang w:eastAsia="zh-CN"/>
        </w:rPr>
        <w:t>4.1-1</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5.1.6.1 and 5.2.2.5, TS 38.214:</w:t>
      </w:r>
    </w:p>
    <w:p w14:paraId="7C73CFC9" w14:textId="77777777" w:rsidR="00563182" w:rsidRDefault="00563182">
      <w:pPr>
        <w:rPr>
          <w:rFonts w:ascii="Times New Roman" w:eastAsia="等线" w:hAnsi="Times New Roman"/>
          <w:szCs w:val="20"/>
          <w:lang w:bidi="ar"/>
        </w:rPr>
      </w:pPr>
    </w:p>
    <w:p w14:paraId="01F74F27" w14:textId="77777777" w:rsidR="00563182" w:rsidRDefault="00563182">
      <w:pPr>
        <w:ind w:right="202"/>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9060"/>
      </w:tblGrid>
      <w:tr w:rsidR="00563182" w14:paraId="04EF7751" w14:textId="77777777">
        <w:tc>
          <w:tcPr>
            <w:tcW w:w="9286" w:type="dxa"/>
          </w:tcPr>
          <w:p w14:paraId="07A44BD6" w14:textId="77777777" w:rsidR="00563182" w:rsidRDefault="00563182">
            <w:pPr>
              <w:autoSpaceDE w:val="0"/>
              <w:autoSpaceDN w:val="0"/>
              <w:spacing w:afterLines="50" w:after="120"/>
              <w:jc w:val="both"/>
              <w:rPr>
                <w:rFonts w:ascii="Times New Roman" w:hAnsi="Times New Roman"/>
                <w:color w:val="FF0000"/>
                <w:szCs w:val="20"/>
              </w:rPr>
            </w:pPr>
          </w:p>
          <w:p w14:paraId="44FDFADB"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Text proposal for TS38.214-j00 clause 5.1.6.1--------------------------------</w:t>
            </w:r>
          </w:p>
          <w:p w14:paraId="5E8D712C" w14:textId="77777777" w:rsidR="00563182" w:rsidRDefault="00F973F5">
            <w:pPr>
              <w:autoSpaceDE w:val="0"/>
              <w:autoSpaceDN w:val="0"/>
              <w:spacing w:afterLines="50" w:after="120"/>
              <w:jc w:val="both"/>
              <w:rPr>
                <w:rFonts w:ascii="Times New Roman" w:hAnsi="Times New Roman"/>
                <w:color w:val="FF0000"/>
                <w:szCs w:val="20"/>
              </w:rPr>
            </w:pPr>
            <w:bookmarkStart w:id="10" w:name="_Hlk214315874"/>
            <w:r>
              <w:rPr>
                <w:rFonts w:ascii="Times New Roman" w:eastAsia="宋体" w:hAnsi="Times New Roman"/>
                <w:color w:val="000000"/>
              </w:rPr>
              <w:t>5.1.6.1</w:t>
            </w:r>
            <w:bookmarkEnd w:id="10"/>
            <w:r>
              <w:rPr>
                <w:rFonts w:ascii="Times New Roman" w:eastAsia="宋体" w:hAnsi="Times New Roman"/>
                <w:color w:val="000000"/>
              </w:rPr>
              <w:tab/>
              <w:t>CSI-RS reception procedure</w:t>
            </w:r>
          </w:p>
          <w:p w14:paraId="733B9CCB" w14:textId="77777777" w:rsidR="00563182" w:rsidRDefault="00F973F5">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50FB0298" w14:textId="77777777" w:rsidR="00563182" w:rsidRDefault="00F973F5">
            <w:pPr>
              <w:spacing w:after="180"/>
              <w:rPr>
                <w:rFonts w:ascii="Times New Roman" w:eastAsia="MS Mincho" w:hAnsi="Times New Roman"/>
                <w:color w:val="000000"/>
                <w:szCs w:val="20"/>
                <w:lang w:val="en-GB"/>
              </w:rPr>
            </w:pPr>
            <w:r>
              <w:rPr>
                <w:rFonts w:ascii="Times New Roman" w:eastAsia="MS Mincho" w:hAnsi="Times New Roman"/>
                <w:color w:val="000000"/>
                <w:szCs w:val="20"/>
                <w:lang w:val="en-GB"/>
              </w:rPr>
              <w:t xml:space="preserve">If the UE is configured with DRX and, </w:t>
            </w:r>
          </w:p>
          <w:p w14:paraId="489F5BF5"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iCs/>
                <w:szCs w:val="20"/>
              </w:rPr>
              <w:t>reportQuantity</w:t>
            </w:r>
            <w:proofErr w:type="spellEnd"/>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and </w:t>
            </w:r>
            <w:r>
              <w:rPr>
                <w:rFonts w:ascii="Times New Roman" w:eastAsia="宋体" w:hAnsi="Times New Roman"/>
                <w:iCs/>
                <w:szCs w:val="20"/>
              </w:rPr>
              <w:t>'</w:t>
            </w:r>
            <w:proofErr w:type="spellStart"/>
            <w:r>
              <w:rPr>
                <w:rFonts w:ascii="Times New Roman" w:eastAsia="宋体" w:hAnsi="Times New Roman"/>
                <w:iCs/>
                <w:szCs w:val="20"/>
              </w:rPr>
              <w:t>ssb</w:t>
            </w:r>
            <w:proofErr w:type="spellEnd"/>
            <w:r>
              <w:rPr>
                <w:rFonts w:ascii="Times New Roman" w:eastAsia="宋体" w:hAnsi="Times New Roman"/>
                <w:iCs/>
                <w:szCs w:val="20"/>
              </w:rPr>
              <w:t xml:space="preserve">-Index-RSRP-Index' </w:t>
            </w:r>
            <w:r>
              <w:rPr>
                <w:rFonts w:ascii="Times New Roman" w:eastAsia="宋体" w:hAnsi="Times New Roman"/>
                <w:szCs w:val="20"/>
              </w:rPr>
              <w:t xml:space="preserve">when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proofErr w:type="spellStart"/>
            <w:r>
              <w:rPr>
                <w:rFonts w:ascii="Times New Roman" w:eastAsia="宋体" w:hAnsi="Times New Roman"/>
                <w:i/>
                <w:iCs/>
                <w:strike/>
                <w:color w:val="FF0000"/>
                <w:szCs w:val="20"/>
                <w:lang w:val="en-GB"/>
              </w:rPr>
              <w:t>lpwus_PDCCHMonitoringTimer</w:t>
            </w:r>
            <w:proofErr w:type="spellEnd"/>
            <w:r>
              <w:rPr>
                <w:rFonts w:ascii="Times New Roman" w:eastAsia="宋体" w:hAnsi="Times New Roman"/>
                <w:strike/>
                <w:color w:val="FF0000"/>
                <w:szCs w:val="20"/>
                <w:lang w:val="en-GB"/>
              </w:rPr>
              <w:t xml:space="preserve"> in [</w:t>
            </w:r>
            <w:proofErr w:type="spellStart"/>
            <w:r>
              <w:rPr>
                <w:rFonts w:ascii="Times New Roman" w:eastAsia="宋体" w:hAnsi="Times New Roman"/>
                <w:strike/>
                <w:color w:val="FF0000"/>
                <w:szCs w:val="20"/>
                <w:lang w:val="en-GB"/>
              </w:rPr>
              <w:t>XYZxxx</w:t>
            </w:r>
            <w:proofErr w:type="spellEnd"/>
            <w:r>
              <w:rPr>
                <w:rFonts w:ascii="Times New Roman" w:eastAsia="宋体" w:hAnsi="Times New Roman"/>
                <w:strike/>
                <w:color w:val="FF0000"/>
                <w:szCs w:val="20"/>
                <w:lang w:val="en-GB"/>
              </w:rPr>
              <w:t>]]</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24979E92" w14:textId="77777777" w:rsidR="00563182" w:rsidRDefault="00F973F5">
            <w:pPr>
              <w:autoSpaceDE w:val="0"/>
              <w:autoSpaceDN w:val="0"/>
              <w:spacing w:afterLines="50"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or </w:t>
            </w:r>
            <w:r>
              <w:rPr>
                <w:rFonts w:ascii="Times New Roman" w:eastAsia="宋体" w:hAnsi="Times New Roman"/>
                <w:i/>
                <w:iCs/>
                <w:szCs w:val="20"/>
              </w:rPr>
              <w:t>lpwus-TransmitPeriodicL1-RSRP</w:t>
            </w:r>
            <w:r>
              <w:rPr>
                <w:rFonts w:ascii="Times New Roman" w:eastAsia="宋体" w:hAnsi="Times New Roman"/>
                <w:szCs w:val="20"/>
              </w:rPr>
              <w:t xml:space="preserve"> to report L1-RSRP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'cri-RSRP' or </w:t>
            </w:r>
            <w:r>
              <w:rPr>
                <w:rFonts w:ascii="Times New Roman" w:eastAsia="宋体" w:hAnsi="Times New Roman"/>
                <w:iCs/>
                <w:szCs w:val="20"/>
              </w:rPr>
              <w:t>'cri-RSRP-Index'</w:t>
            </w:r>
            <w:r>
              <w:rPr>
                <w:rFonts w:ascii="Times New Roman" w:eastAsia="宋体" w:hAnsi="Times New Roman"/>
                <w:szCs w:val="20"/>
              </w:rPr>
              <w:t xml:space="preserve"> when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proofErr w:type="spellStart"/>
            <w:r>
              <w:rPr>
                <w:rFonts w:ascii="Times New Roman" w:eastAsia="宋体" w:hAnsi="Times New Roman"/>
                <w:i/>
                <w:iCs/>
                <w:strike/>
                <w:color w:val="FF0000"/>
                <w:szCs w:val="20"/>
                <w:lang w:val="en-GB"/>
              </w:rPr>
              <w:t>lpwus_PDCCHMonitoringTimer</w:t>
            </w:r>
            <w:proofErr w:type="spellEnd"/>
            <w:r>
              <w:rPr>
                <w:rFonts w:ascii="Times New Roman" w:eastAsia="宋体" w:hAnsi="Times New Roman"/>
                <w:strike/>
                <w:color w:val="FF0000"/>
                <w:szCs w:val="20"/>
              </w:rPr>
              <w:t xml:space="preserve"> [</w:t>
            </w:r>
            <w:r>
              <w:rPr>
                <w:rFonts w:ascii="Times New Roman" w:eastAsia="宋体" w:hAnsi="Times New Roman"/>
                <w:strike/>
                <w:color w:val="FF0000"/>
                <w:szCs w:val="20"/>
                <w:lang w:val="en-GB"/>
              </w:rPr>
              <w:t xml:space="preserve">in </w:t>
            </w:r>
            <w:proofErr w:type="spellStart"/>
            <w:r>
              <w:rPr>
                <w:rFonts w:ascii="Times New Roman" w:eastAsia="宋体" w:hAnsi="Times New Roman"/>
                <w:strike/>
                <w:color w:val="FF0000"/>
                <w:szCs w:val="20"/>
                <w:lang w:val="en-GB"/>
              </w:rPr>
              <w:t>XYZxxx</w:t>
            </w:r>
            <w:proofErr w:type="spellEnd"/>
            <w:r>
              <w:rPr>
                <w:rFonts w:ascii="Times New Roman" w:eastAsia="宋体" w:hAnsi="Times New Roman"/>
                <w:strike/>
                <w:color w:val="FF0000"/>
                <w:szCs w:val="20"/>
                <w:lang w:val="en-GB"/>
              </w:rPr>
              <w:t>]]</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67AB1556" w14:textId="77777777" w:rsidR="00563182" w:rsidRDefault="00F973F5">
            <w:pPr>
              <w:autoSpaceDE w:val="0"/>
              <w:autoSpaceDN w:val="0"/>
              <w:spacing w:afterLines="50" w:after="120"/>
              <w:ind w:left="568" w:hanging="284"/>
              <w:jc w:val="both"/>
              <w:rPr>
                <w:rFonts w:ascii="Times New Roman" w:eastAsia="MS Mincho"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otherwise, </w:t>
            </w:r>
            <w:r>
              <w:rPr>
                <w:rFonts w:ascii="Times New Roman" w:eastAsia="MS Mincho" w:hAnsi="Times New Roman"/>
                <w:color w:val="000000"/>
                <w:szCs w:val="20"/>
              </w:rPr>
              <w:t>the most recent CSI measurement occasion occurs in DRX active time for CSI to be reported.</w:t>
            </w:r>
          </w:p>
          <w:p w14:paraId="295E7D54"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End of Text proposal for TS38.214 sec 5.1.6.1---------------------------</w:t>
            </w:r>
          </w:p>
          <w:p w14:paraId="28FAC760" w14:textId="77777777" w:rsidR="00563182" w:rsidRDefault="00563182">
            <w:pPr>
              <w:autoSpaceDE w:val="0"/>
              <w:autoSpaceDN w:val="0"/>
              <w:spacing w:afterLines="50" w:after="120"/>
              <w:jc w:val="both"/>
              <w:rPr>
                <w:rFonts w:ascii="Times New Roman" w:hAnsi="Times New Roman"/>
                <w:color w:val="FF0000"/>
                <w:szCs w:val="20"/>
              </w:rPr>
            </w:pPr>
          </w:p>
          <w:p w14:paraId="37BF68C5" w14:textId="77777777" w:rsidR="00563182" w:rsidRDefault="00F973F5">
            <w:pPr>
              <w:autoSpaceDE w:val="0"/>
              <w:autoSpaceDN w:val="0"/>
              <w:spacing w:afterLines="50" w:after="120"/>
              <w:jc w:val="both"/>
              <w:rPr>
                <w:rFonts w:ascii="Times New Roman" w:hAnsi="Times New Roman"/>
                <w:color w:val="FF0000"/>
                <w:szCs w:val="20"/>
              </w:rPr>
            </w:pPr>
            <w:proofErr w:type="gramStart"/>
            <w:r>
              <w:rPr>
                <w:rFonts w:ascii="Times New Roman" w:hAnsi="Times New Roman"/>
                <w:color w:val="FF0000"/>
                <w:szCs w:val="20"/>
              </w:rPr>
              <w:t xml:space="preserve">------------------------------------------ </w:t>
            </w:r>
            <w:r>
              <w:rPr>
                <w:rFonts w:ascii="Times New Roman" w:eastAsia="宋体" w:hAnsi="Times New Roman"/>
                <w:color w:val="FF0000"/>
                <w:szCs w:val="20"/>
                <w:lang w:eastAsia="zh-CN"/>
              </w:rPr>
              <w:t xml:space="preserve"> </w:t>
            </w:r>
            <w:r>
              <w:rPr>
                <w:rFonts w:ascii="Times New Roman" w:hAnsi="Times New Roman"/>
                <w:color w:val="FF0000"/>
                <w:szCs w:val="20"/>
              </w:rPr>
              <w:t>Text</w:t>
            </w:r>
            <w:proofErr w:type="gramEnd"/>
            <w:r>
              <w:rPr>
                <w:rFonts w:ascii="Times New Roman" w:hAnsi="Times New Roman"/>
                <w:color w:val="FF0000"/>
                <w:szCs w:val="20"/>
              </w:rPr>
              <w:t xml:space="preserve"> proposal for TS38.214-j00 clause5.2.2.5 ------------------------------</w:t>
            </w:r>
          </w:p>
          <w:p w14:paraId="45231E90" w14:textId="77777777" w:rsidR="00563182" w:rsidRDefault="00F973F5">
            <w:pPr>
              <w:autoSpaceDE w:val="0"/>
              <w:autoSpaceDN w:val="0"/>
              <w:spacing w:afterLines="50" w:after="120"/>
              <w:rPr>
                <w:rFonts w:ascii="Times New Roman" w:eastAsia="宋体" w:hAnsi="Times New Roman"/>
                <w:color w:val="000000"/>
              </w:rPr>
            </w:pPr>
            <w:r>
              <w:rPr>
                <w:rFonts w:ascii="Times New Roman" w:eastAsia="宋体" w:hAnsi="Times New Roman"/>
                <w:color w:val="000000"/>
              </w:rPr>
              <w:t>5.2.2.5</w:t>
            </w:r>
            <w:r>
              <w:rPr>
                <w:rFonts w:ascii="Times New Roman" w:eastAsia="宋体" w:hAnsi="Times New Roman"/>
                <w:color w:val="000000"/>
              </w:rPr>
              <w:tab/>
              <w:t>CSI reference resource definition</w:t>
            </w:r>
          </w:p>
          <w:p w14:paraId="6F5861B6" w14:textId="77777777" w:rsidR="00563182" w:rsidRDefault="00F973F5">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2CA9766F" w14:textId="77777777" w:rsidR="00563182" w:rsidRDefault="00F973F5">
            <w:pPr>
              <w:spacing w:after="180"/>
              <w:rPr>
                <w:rFonts w:ascii="Times New Roman" w:eastAsia="宋体" w:hAnsi="Times New Roman"/>
                <w:color w:val="000000"/>
                <w:szCs w:val="20"/>
                <w:lang w:val="en-GB"/>
              </w:rPr>
            </w:pPr>
            <w:r>
              <w:rPr>
                <w:rFonts w:ascii="Times New Roman" w:eastAsia="宋体" w:hAnsi="Times New Roman"/>
                <w:color w:val="000000"/>
                <w:szCs w:val="20"/>
                <w:lang w:val="en-GB"/>
              </w:rPr>
              <w:t>When the UE is configured to monitor DCI format 2_6 or WUS,</w:t>
            </w:r>
          </w:p>
          <w:p w14:paraId="7C3148C7"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iCs/>
                <w:szCs w:val="20"/>
              </w:rPr>
              <w:t>reportQuantity</w:t>
            </w:r>
            <w:proofErr w:type="spellEnd"/>
            <w:r>
              <w:rPr>
                <w:rFonts w:ascii="Times New Roman" w:eastAsia="宋体" w:hAnsi="Times New Roman"/>
                <w:szCs w:val="20"/>
              </w:rPr>
              <w:t xml:space="preserve"> set to quantities other than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and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 when </w:t>
            </w:r>
            <w:proofErr w:type="spellStart"/>
            <w:r>
              <w:rPr>
                <w:rFonts w:ascii="Times New Roman" w:eastAsia="宋体" w:hAnsi="Times New Roman"/>
                <w:i/>
                <w:iCs/>
                <w:szCs w:val="20"/>
              </w:rPr>
              <w:t>drx-onDurationTimer</w:t>
            </w:r>
            <w:proofErr w:type="spellEnd"/>
            <w:r>
              <w:rPr>
                <w:rFonts w:ascii="Times New Roman" w:eastAsia="宋体" w:hAnsi="Times New Roman"/>
                <w:strike/>
                <w:color w:val="FF0000"/>
                <w:szCs w:val="20"/>
              </w:rPr>
              <w:t xml:space="preserve"> [or </w:t>
            </w:r>
            <w:proofErr w:type="spellStart"/>
            <w:r>
              <w:rPr>
                <w:rFonts w:ascii="Times New Roman" w:eastAsia="宋体" w:hAnsi="Times New Roman"/>
                <w:i/>
                <w:iCs/>
                <w:strike/>
                <w:color w:val="FF0000"/>
                <w:szCs w:val="20"/>
              </w:rPr>
              <w:t>lpwus_PDCCHMonitoringTimer</w:t>
            </w:r>
            <w:proofErr w:type="spellEnd"/>
            <w:r>
              <w:rPr>
                <w:rFonts w:ascii="Times New Roman" w:eastAsia="宋体" w:hAnsi="Times New Roman"/>
                <w:i/>
                <w:iCs/>
                <w:strike/>
                <w:color w:val="FF0000"/>
                <w:szCs w:val="20"/>
              </w:rPr>
              <w:t>]</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the UE shall report CSI </w:t>
            </w:r>
            <w:r>
              <w:rPr>
                <w:rFonts w:ascii="Times New Roman" w:eastAsia="宋体" w:hAnsi="Times New Roman"/>
                <w:color w:val="000000"/>
                <w:szCs w:val="20"/>
              </w:rPr>
              <w:t xml:space="preserve">with the </w:t>
            </w:r>
            <w:proofErr w:type="spellStart"/>
            <w:r>
              <w:rPr>
                <w:rFonts w:ascii="Times New Roman" w:eastAsia="宋体" w:hAnsi="Times New Roman"/>
                <w:i/>
                <w:iCs/>
                <w:color w:val="000000"/>
                <w:szCs w:val="20"/>
              </w:rPr>
              <w:t>reportQuantity</w:t>
            </w:r>
            <w:proofErr w:type="spellEnd"/>
            <w:r>
              <w:rPr>
                <w:rFonts w:ascii="Times New Roman" w:eastAsia="宋体" w:hAnsi="Times New Roman"/>
                <w:i/>
                <w:iCs/>
                <w:color w:val="000000"/>
                <w:szCs w:val="20"/>
              </w:rPr>
              <w:t xml:space="preserve"> </w:t>
            </w:r>
            <w:r>
              <w:rPr>
                <w:rFonts w:ascii="Times New Roman" w:eastAsia="宋体" w:hAnsi="Times New Roman"/>
                <w:color w:val="000000"/>
                <w:szCs w:val="20"/>
              </w:rPr>
              <w:t>not set to ‘</w:t>
            </w:r>
            <w:proofErr w:type="spellStart"/>
            <w:r>
              <w:rPr>
                <w:rFonts w:ascii="Times New Roman" w:eastAsia="宋体" w:hAnsi="Times New Roman"/>
                <w:color w:val="000000"/>
                <w:szCs w:val="20"/>
              </w:rPr>
              <w:t>ssb</w:t>
            </w:r>
            <w:proofErr w:type="spellEnd"/>
            <w:r>
              <w:rPr>
                <w:rFonts w:ascii="Times New Roman" w:eastAsia="宋体" w:hAnsi="Times New Roman"/>
                <w:color w:val="000000"/>
                <w:szCs w:val="20"/>
              </w:rPr>
              <w:t>-Index-SINR’ or ‘</w:t>
            </w:r>
            <w:proofErr w:type="spellStart"/>
            <w:r>
              <w:rPr>
                <w:rFonts w:ascii="Times New Roman" w:eastAsia="宋体" w:hAnsi="Times New Roman"/>
                <w:color w:val="000000"/>
                <w:szCs w:val="20"/>
              </w:rPr>
              <w:t>ssb</w:t>
            </w:r>
            <w:proofErr w:type="spellEnd"/>
            <w:r>
              <w:rPr>
                <w:rFonts w:ascii="Times New Roman" w:eastAsia="宋体" w:hAnsi="Times New Roman"/>
                <w:color w:val="000000"/>
                <w:szCs w:val="20"/>
              </w:rPr>
              <w:t xml:space="preserve">-Index-SINR-Index’ </w:t>
            </w:r>
            <w:r>
              <w:rPr>
                <w:rFonts w:ascii="Times New Roman" w:eastAsia="宋体" w:hAnsi="Times New Roman"/>
                <w:szCs w:val="20"/>
              </w:rPr>
              <w:t xml:space="preserve">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w:t>
            </w:r>
            <w:r>
              <w:rPr>
                <w:rFonts w:ascii="Times New Roman" w:eastAsia="宋体" w:hAnsi="Times New Roman"/>
                <w:szCs w:val="20"/>
                <w:u w:val="single"/>
              </w:rPr>
              <w:t xml:space="preserve"> </w:t>
            </w:r>
            <w:r>
              <w:rPr>
                <w:rFonts w:ascii="Times New Roman" w:eastAsia="宋体" w:hAnsi="Times New Roman"/>
                <w:szCs w:val="20"/>
              </w:rPr>
              <w:t>no later than CSI reference resource and drops the report otherwise;</w:t>
            </w:r>
          </w:p>
          <w:p w14:paraId="09C1ECF0"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with a CSI report configuration containing a list of sub-configurations provided by </w:t>
            </w:r>
            <w:proofErr w:type="spellStart"/>
            <w:r>
              <w:rPr>
                <w:rFonts w:ascii="Times New Roman" w:eastAsia="宋体" w:hAnsi="Times New Roman"/>
                <w:i/>
                <w:iCs/>
                <w:szCs w:val="20"/>
              </w:rPr>
              <w:t>csi-ReportSubConfigToAddModList</w:t>
            </w:r>
            <w:proofErr w:type="spellEnd"/>
            <w:r>
              <w:rPr>
                <w:rFonts w:ascii="Times New Roman" w:eastAsia="宋体" w:hAnsi="Times New Roman"/>
                <w:szCs w:val="20"/>
              </w:rPr>
              <w:t xml:space="preserve">, and if the UE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w:t>
            </w:r>
            <w:r>
              <w:rPr>
                <w:rFonts w:ascii="Times New Roman" w:eastAsia="宋体" w:hAnsi="Times New Roman"/>
                <w:color w:val="000000"/>
                <w:szCs w:val="20"/>
              </w:rPr>
              <w:t xml:space="preserve">or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quantities other than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and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when </w:t>
            </w:r>
            <w:proofErr w:type="spellStart"/>
            <w:r>
              <w:rPr>
                <w:rFonts w:ascii="Times New Roman" w:eastAsia="宋体" w:hAnsi="Times New Roman"/>
                <w:i/>
                <w:iCs/>
                <w:szCs w:val="20"/>
              </w:rPr>
              <w:t>drx-onDurationTimer</w:t>
            </w:r>
            <w:proofErr w:type="spellEnd"/>
            <w:r>
              <w:rPr>
                <w:rFonts w:ascii="Times New Roman" w:eastAsia="宋体" w:hAnsi="Times New Roman"/>
                <w:szCs w:val="20"/>
              </w:rPr>
              <w:t xml:space="preserve"> </w:t>
            </w:r>
            <w:r>
              <w:rPr>
                <w:rFonts w:ascii="Times New Roman" w:eastAsia="宋体" w:hAnsi="Times New Roman"/>
                <w:i/>
                <w:iCs/>
                <w:strike/>
                <w:color w:val="FF0000"/>
                <w:szCs w:val="20"/>
              </w:rPr>
              <w:t>[</w:t>
            </w:r>
            <w:r>
              <w:rPr>
                <w:rFonts w:ascii="Times New Roman" w:eastAsia="宋体" w:hAnsi="Times New Roman"/>
                <w:strike/>
                <w:color w:val="FF0000"/>
                <w:szCs w:val="20"/>
              </w:rPr>
              <w:t>or</w:t>
            </w:r>
            <w:r>
              <w:rPr>
                <w:rFonts w:ascii="Times New Roman" w:eastAsia="宋体" w:hAnsi="Times New Roman"/>
                <w:i/>
                <w:iCs/>
                <w:strike/>
                <w:color w:val="FF0000"/>
                <w:szCs w:val="20"/>
              </w:rPr>
              <w:t xml:space="preserve"> </w:t>
            </w:r>
            <w:proofErr w:type="spellStart"/>
            <w:r>
              <w:rPr>
                <w:rFonts w:ascii="Times New Roman" w:eastAsia="宋体" w:hAnsi="Times New Roman"/>
                <w:i/>
                <w:iCs/>
                <w:strike/>
                <w:color w:val="FF0000"/>
                <w:szCs w:val="20"/>
              </w:rPr>
              <w:t>lpwus</w:t>
            </w:r>
            <w:proofErr w:type="spellEnd"/>
            <w:r>
              <w:rPr>
                <w:rFonts w:ascii="Times New Roman" w:eastAsia="宋体" w:hAnsi="Times New Roman"/>
                <w:i/>
                <w:iCs/>
                <w:strike/>
                <w:color w:val="FF0000"/>
                <w:szCs w:val="20"/>
              </w:rPr>
              <w:t xml:space="preserve"> </w:t>
            </w:r>
            <w:proofErr w:type="spellStart"/>
            <w:r>
              <w:rPr>
                <w:rFonts w:ascii="Times New Roman" w:eastAsia="宋体" w:hAnsi="Times New Roman"/>
                <w:i/>
                <w:iCs/>
                <w:strike/>
                <w:color w:val="FF0000"/>
                <w:szCs w:val="20"/>
              </w:rPr>
              <w:t>PDCCHMonitoringTimer</w:t>
            </w:r>
            <w:proofErr w:type="spellEnd"/>
            <w:r>
              <w:rPr>
                <w:rFonts w:ascii="Times New Roman" w:eastAsia="宋体" w:hAnsi="Times New Roman"/>
                <w:i/>
                <w:iCs/>
                <w:strike/>
                <w:color w:val="FF0000"/>
                <w:szCs w:val="20"/>
              </w:rPr>
              <w:t>]</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UE shall report a CSI report including one or more sub-reports only 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per sub-configuration, no later than CSI reference resource and drops the report otherwise, where the sub-configuration is the configured one for P-CSI reporting;</w:t>
            </w:r>
          </w:p>
          <w:p w14:paraId="6FAB635D" w14:textId="77777777" w:rsidR="00563182" w:rsidRDefault="00F973F5">
            <w:pPr>
              <w:autoSpaceDE w:val="0"/>
              <w:autoSpaceDN w:val="0"/>
              <w:spacing w:afterLines="50" w:after="120"/>
              <w:ind w:left="568" w:hanging="284"/>
              <w:jc w:val="both"/>
              <w:rPr>
                <w:rFonts w:ascii="Times New Roman" w:eastAsia="宋体"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lpwus-TransmitOtherPeriodicL1-RSRP</w:t>
            </w:r>
            <w:r>
              <w:rPr>
                <w:rFonts w:ascii="Times New Roman" w:eastAsia="宋体" w:hAnsi="Times New Roman"/>
                <w:szCs w:val="20"/>
              </w:rPr>
              <w:t xml:space="preserve"> to report L1-RSRP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or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when </w:t>
            </w:r>
            <w:proofErr w:type="spellStart"/>
            <w:r>
              <w:rPr>
                <w:rFonts w:ascii="Times New Roman" w:eastAsia="宋体" w:hAnsi="Times New Roman"/>
                <w:i/>
                <w:iCs/>
                <w:szCs w:val="20"/>
              </w:rPr>
              <w:t>drx-onDurationTimer</w:t>
            </w:r>
            <w:proofErr w:type="spellEnd"/>
            <w:r>
              <w:rPr>
                <w:rFonts w:ascii="Times New Roman" w:eastAsia="宋体" w:hAnsi="Times New Roman"/>
                <w:strike/>
                <w:color w:val="FF0000"/>
                <w:szCs w:val="20"/>
              </w:rPr>
              <w:t xml:space="preserve"> [or </w:t>
            </w:r>
            <w:proofErr w:type="spellStart"/>
            <w:r>
              <w:rPr>
                <w:rFonts w:ascii="Times New Roman" w:eastAsia="宋体" w:hAnsi="Times New Roman"/>
                <w:i/>
                <w:iCs/>
                <w:strike/>
                <w:color w:val="FF0000"/>
                <w:szCs w:val="20"/>
              </w:rPr>
              <w:t>lpwus_PDCCHMonitoringTimer</w:t>
            </w:r>
            <w:proofErr w:type="spellEnd"/>
            <w:r>
              <w:rPr>
                <w:rFonts w:ascii="Times New Roman" w:eastAsia="宋体" w:hAnsi="Times New Roman"/>
                <w:i/>
                <w:iCs/>
                <w:strike/>
                <w:color w:val="FF0000"/>
                <w:szCs w:val="20"/>
              </w:rPr>
              <w:t>]</w:t>
            </w:r>
            <w:r>
              <w:rPr>
                <w:rFonts w:ascii="Times New Roman" w:eastAsia="宋体" w:hAnsi="Times New Roman"/>
                <w:color w:val="000000"/>
                <w:szCs w:val="20"/>
              </w:rPr>
              <w:t xml:space="preserve"> </w:t>
            </w:r>
            <w:r>
              <w:rPr>
                <w:rFonts w:ascii="Times New Roman" w:eastAsia="宋体" w:hAnsi="Times New Roman"/>
                <w:szCs w:val="20"/>
              </w:rPr>
              <w:t xml:space="preserve">is not started, the UE shall report L1-RSRP 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w:t>
            </w:r>
            <w:r>
              <w:rPr>
                <w:rFonts w:ascii="Times New Roman" w:eastAsia="宋体" w:hAnsi="Times New Roman"/>
                <w:iCs/>
                <w:szCs w:val="20"/>
              </w:rPr>
              <w:t>also outside active time according to the procedure described in clause 5.2.1.4</w:t>
            </w:r>
            <w:r>
              <w:rPr>
                <w:rFonts w:ascii="Times New Roman" w:eastAsia="宋体" w:hAnsi="Times New Roman"/>
                <w:szCs w:val="20"/>
              </w:rPr>
              <w:t xml:space="preserve"> and when </w:t>
            </w:r>
            <w:proofErr w:type="spellStart"/>
            <w:r>
              <w:rPr>
                <w:rFonts w:ascii="Times New Roman" w:eastAsia="宋体" w:hAnsi="Times New Roman"/>
                <w:i/>
                <w:iCs/>
                <w:color w:val="000000"/>
                <w:szCs w:val="20"/>
                <w:lang w:val="en-GB"/>
              </w:rPr>
              <w:t>reportQuantity</w:t>
            </w:r>
            <w:proofErr w:type="spellEnd"/>
            <w:r>
              <w:rPr>
                <w:rFonts w:ascii="Times New Roman" w:eastAsia="宋体" w:hAnsi="Times New Roman"/>
                <w:szCs w:val="20"/>
              </w:rPr>
              <w:t xml:space="preserve"> set to '</w:t>
            </w:r>
            <w:r>
              <w:rPr>
                <w:rFonts w:ascii="Times New Roman" w:eastAsia="宋体" w:hAnsi="Times New Roman"/>
                <w:i/>
                <w:iCs/>
                <w:color w:val="000000"/>
                <w:szCs w:val="20"/>
                <w:lang w:val="en-GB"/>
              </w:rPr>
              <w:t>cri-RSRP'</w:t>
            </w:r>
            <w:r>
              <w:rPr>
                <w:rFonts w:ascii="Times New Roman" w:eastAsia="宋体" w:hAnsi="Times New Roman"/>
                <w:color w:val="000000"/>
                <w:szCs w:val="20"/>
                <w:lang w:val="en-GB"/>
              </w:rPr>
              <w:t xml:space="preserve"> </w:t>
            </w:r>
            <w:r>
              <w:rPr>
                <w:rFonts w:ascii="Times New Roman" w:eastAsia="MS Mincho" w:hAnsi="Times New Roman"/>
                <w:color w:val="000000"/>
                <w:szCs w:val="20"/>
                <w:lang w:val="en-GB"/>
              </w:rPr>
              <w:t xml:space="preserve">or </w:t>
            </w:r>
            <w:r>
              <w:rPr>
                <w:rFonts w:ascii="Times New Roman" w:eastAsia="宋体" w:hAnsi="Times New Roman"/>
                <w:i/>
                <w:iCs/>
                <w:szCs w:val="20"/>
              </w:rPr>
              <w:t>'</w:t>
            </w:r>
            <w:r>
              <w:rPr>
                <w:rFonts w:ascii="Times New Roman" w:eastAsia="MS Mincho" w:hAnsi="Times New Roman"/>
                <w:i/>
                <w:iCs/>
                <w:color w:val="000000"/>
                <w:szCs w:val="20"/>
                <w:lang w:val="en-GB"/>
              </w:rPr>
              <w:t>cri-RSRP</w:t>
            </w:r>
            <w:r>
              <w:rPr>
                <w:rFonts w:ascii="Times New Roman" w:eastAsia="宋体" w:hAnsi="Times New Roman"/>
                <w:szCs w:val="20"/>
              </w:rPr>
              <w:t xml:space="preserve">- </w:t>
            </w:r>
            <w:r>
              <w:rPr>
                <w:rFonts w:ascii="Times New Roman" w:eastAsia="宋体" w:hAnsi="Times New Roman"/>
                <w:i/>
                <w:iCs/>
                <w:szCs w:val="20"/>
              </w:rPr>
              <w:t>Index</w:t>
            </w:r>
            <w:r>
              <w:rPr>
                <w:rFonts w:ascii="Times New Roman" w:eastAsia="MS Mincho" w:hAnsi="Times New Roman"/>
                <w:i/>
                <w:iCs/>
                <w:color w:val="000000"/>
                <w:szCs w:val="20"/>
                <w:lang w:val="en-GB"/>
              </w:rPr>
              <w:t xml:space="preserve">' </w:t>
            </w:r>
            <w:r>
              <w:rPr>
                <w:rFonts w:ascii="Times New Roman" w:eastAsia="宋体" w:hAnsi="Times New Roman"/>
                <w:szCs w:val="20"/>
              </w:rPr>
              <w:t xml:space="preserve">if receiving at least one CSI-RS transmission occasion for channel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no later than CSI reference resource and drops the report otherwise.</w:t>
            </w:r>
          </w:p>
          <w:p w14:paraId="1D0FDF1F" w14:textId="77777777" w:rsidR="00563182" w:rsidRDefault="00F973F5">
            <w:pPr>
              <w:autoSpaceDE w:val="0"/>
              <w:autoSpaceDN w:val="0"/>
              <w:spacing w:afterLines="50" w:after="120"/>
              <w:jc w:val="both"/>
              <w:rPr>
                <w:rFonts w:ascii="Times New Roman" w:eastAsia="宋体" w:hAnsi="Times New Roman"/>
                <w:szCs w:val="20"/>
                <w:lang w:eastAsia="zh-CN"/>
              </w:rPr>
            </w:pPr>
            <w:r>
              <w:rPr>
                <w:rFonts w:ascii="Times New Roman" w:hAnsi="Times New Roman"/>
                <w:color w:val="FF0000"/>
                <w:szCs w:val="20"/>
              </w:rPr>
              <w:t>--------------------------------------- End of Text proposal for TS38.214 clause 5.2.2.5------------------------------</w:t>
            </w:r>
          </w:p>
        </w:tc>
      </w:tr>
    </w:tbl>
    <w:p w14:paraId="71C103BD" w14:textId="77777777" w:rsidR="00563182" w:rsidRDefault="00563182">
      <w:pPr>
        <w:ind w:right="202"/>
        <w:rPr>
          <w:rFonts w:ascii="Times New Roman" w:eastAsiaTheme="minorEastAsia" w:hAnsi="Times New Roman"/>
          <w:lang w:eastAsia="zh-CN"/>
        </w:rPr>
      </w:pPr>
    </w:p>
    <w:p w14:paraId="7D690AAA" w14:textId="40CDA93F" w:rsidR="00E35ACB" w:rsidRPr="00E35ACB" w:rsidRDefault="00E35ACB" w:rsidP="00E35ACB">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sidRPr="00E35ACB">
        <w:rPr>
          <w:rFonts w:ascii="Times New Roman" w:eastAsia="宋体" w:hAnsi="Times New Roman"/>
          <w:sz w:val="28"/>
          <w:szCs w:val="28"/>
          <w:lang w:val="en-GB" w:eastAsia="zh-CN"/>
        </w:rPr>
        <w:t xml:space="preserve">Proposals for </w:t>
      </w:r>
      <w:r>
        <w:rPr>
          <w:rFonts w:ascii="Times New Roman" w:eastAsia="宋体" w:hAnsi="Times New Roman"/>
          <w:sz w:val="28"/>
          <w:szCs w:val="28"/>
          <w:lang w:val="en-GB" w:eastAsia="zh-CN"/>
        </w:rPr>
        <w:t>Thursday</w:t>
      </w:r>
      <w:r w:rsidRPr="00E35ACB">
        <w:rPr>
          <w:rFonts w:ascii="Times New Roman" w:eastAsia="宋体" w:hAnsi="Times New Roman"/>
          <w:sz w:val="28"/>
          <w:szCs w:val="28"/>
          <w:lang w:val="en-GB" w:eastAsia="zh-CN"/>
        </w:rPr>
        <w:t xml:space="preserve"> online session</w:t>
      </w:r>
    </w:p>
    <w:p w14:paraId="09D0CCBE" w14:textId="7617D7C1" w:rsidR="00E35ACB" w:rsidRDefault="00330E5D" w:rsidP="00E35ACB">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eastAsia="zh-CN"/>
        </w:rPr>
        <w:t>C</w:t>
      </w:r>
      <w:r w:rsidRPr="00330E5D">
        <w:rPr>
          <w:rFonts w:ascii="Times New Roman" w:eastAsia="微软雅黑" w:hAnsi="Times New Roman"/>
          <w:b/>
          <w:bCs/>
          <w:iCs/>
          <w:szCs w:val="20"/>
          <w:lang w:eastAsia="zh-CN"/>
        </w:rPr>
        <w:t>onclusion</w:t>
      </w:r>
      <w:r w:rsidR="00E35ACB" w:rsidRPr="00330E5D">
        <w:rPr>
          <w:rFonts w:ascii="Times New Roman" w:eastAsia="微软雅黑" w:hAnsi="Times New Roman"/>
          <w:b/>
          <w:bCs/>
          <w:iCs/>
          <w:szCs w:val="20"/>
          <w:lang w:val="en-GB" w:eastAsia="zh-CN"/>
        </w:rPr>
        <w:t>:</w:t>
      </w:r>
      <w:r w:rsidR="00E35ACB">
        <w:rPr>
          <w:rFonts w:ascii="Times New Roman" w:eastAsia="微软雅黑" w:hAnsi="Times New Roman" w:hint="eastAsia"/>
          <w:b/>
          <w:bCs/>
          <w:iCs/>
          <w:szCs w:val="20"/>
          <w:lang w:eastAsia="zh-CN"/>
        </w:rPr>
        <w:t xml:space="preserve"> </w:t>
      </w:r>
      <w:r w:rsidR="00067AA8">
        <w:rPr>
          <w:rFonts w:ascii="Times New Roman" w:eastAsia="微软雅黑" w:hAnsi="Times New Roman"/>
          <w:b/>
          <w:bCs/>
          <w:iCs/>
          <w:szCs w:val="20"/>
          <w:lang w:eastAsia="zh-CN"/>
        </w:rPr>
        <w:t>For RRC connected</w:t>
      </w:r>
      <w:r w:rsidR="00067AA8">
        <w:rPr>
          <w:rFonts w:ascii="Times New Roman" w:eastAsia="微软雅黑" w:hAnsi="Times New Roman" w:hint="eastAsia"/>
          <w:b/>
          <w:bCs/>
          <w:iCs/>
          <w:szCs w:val="20"/>
          <w:lang w:eastAsia="zh-CN"/>
        </w:rPr>
        <w:t>,</w:t>
      </w:r>
      <w:r w:rsidR="00067AA8">
        <w:rPr>
          <w:rFonts w:ascii="Times New Roman" w:eastAsia="微软雅黑" w:hAnsi="Times New Roman"/>
          <w:b/>
          <w:bCs/>
          <w:iCs/>
          <w:szCs w:val="20"/>
          <w:lang w:eastAsia="zh-CN"/>
        </w:rPr>
        <w:t xml:space="preserve"> f</w:t>
      </w:r>
      <w:r w:rsidR="00E35ACB">
        <w:rPr>
          <w:rFonts w:ascii="Times New Roman" w:eastAsia="微软雅黑" w:hAnsi="Times New Roman" w:hint="eastAsia"/>
          <w:b/>
          <w:bCs/>
          <w:iCs/>
          <w:szCs w:val="20"/>
          <w:lang w:eastAsia="zh-CN"/>
        </w:rPr>
        <w:t xml:space="preserve">or </w:t>
      </w:r>
      <w:r w:rsidR="00E35ACB" w:rsidRPr="003A2EC7">
        <w:rPr>
          <w:rFonts w:ascii="Times New Roman" w:eastAsia="微软雅黑" w:hAnsi="Times New Roman"/>
          <w:b/>
          <w:bCs/>
          <w:iCs/>
          <w:szCs w:val="20"/>
          <w:lang w:eastAsia="zh-CN"/>
        </w:rPr>
        <w:t>the case where the time gap in TDD UL/DL switching outside active time overlaps with LP-WUS MO</w:t>
      </w:r>
      <w:r w:rsidR="000A0715">
        <w:rPr>
          <w:rFonts w:ascii="Times New Roman" w:eastAsia="微软雅黑" w:hAnsi="Times New Roman" w:hint="eastAsia"/>
          <w:b/>
          <w:bCs/>
          <w:iCs/>
          <w:szCs w:val="20"/>
          <w:lang w:eastAsia="zh-CN"/>
        </w:rPr>
        <w:t>,</w:t>
      </w:r>
      <w:r w:rsidR="00E35ACB">
        <w:rPr>
          <w:rFonts w:ascii="Times New Roman" w:eastAsia="微软雅黑" w:hAnsi="Times New Roman"/>
          <w:b/>
          <w:bCs/>
          <w:iCs/>
          <w:szCs w:val="20"/>
          <w:lang w:eastAsia="zh-CN"/>
        </w:rPr>
        <w:t xml:space="preserve"> </w:t>
      </w:r>
      <w:r w:rsidR="00E35ACB">
        <w:rPr>
          <w:rFonts w:ascii="Times New Roman" w:eastAsia="微软雅黑" w:hAnsi="Times New Roman" w:hint="eastAsia"/>
          <w:b/>
          <w:bCs/>
          <w:iCs/>
          <w:szCs w:val="20"/>
          <w:lang w:eastAsia="zh-CN"/>
        </w:rPr>
        <w:t xml:space="preserve">a UE may not monitor LP-WUS. </w:t>
      </w:r>
    </w:p>
    <w:p w14:paraId="2A4B5D55" w14:textId="77777777" w:rsidR="00E35ACB" w:rsidRDefault="00E35ACB" w:rsidP="00E35ACB">
      <w:pPr>
        <w:numPr>
          <w:ilvl w:val="0"/>
          <w:numId w:val="25"/>
        </w:numPr>
        <w:rPr>
          <w:rFonts w:ascii="Times New Roman" w:hAnsi="Times New Roman"/>
          <w:b/>
          <w:bCs/>
          <w:lang w:eastAsia="zh-CN"/>
        </w:rPr>
      </w:pPr>
      <w:r>
        <w:rPr>
          <w:rFonts w:ascii="Times New Roman" w:hAnsi="Times New Roman"/>
          <w:b/>
          <w:bCs/>
          <w:lang w:eastAsia="zh-CN"/>
        </w:rPr>
        <w:t>No specification changes.</w:t>
      </w:r>
    </w:p>
    <w:p w14:paraId="14B95509" w14:textId="7BDFF150" w:rsidR="00563182" w:rsidRDefault="00563182" w:rsidP="00E35ACB">
      <w:pPr>
        <w:rPr>
          <w:rFonts w:ascii="Times New Roman" w:eastAsiaTheme="minorEastAsia" w:hAnsi="Times New Roman"/>
          <w:lang w:val="en-GB" w:eastAsia="zh-CN"/>
        </w:rPr>
      </w:pPr>
    </w:p>
    <w:p w14:paraId="53005D34" w14:textId="5809D80A" w:rsidR="00E35ACB" w:rsidRPr="00DE1E80" w:rsidRDefault="00330E5D" w:rsidP="00E35ACB">
      <w:pPr>
        <w:keepNext/>
        <w:tabs>
          <w:tab w:val="left" w:pos="-5500"/>
        </w:tabs>
        <w:adjustRightInd w:val="0"/>
        <w:snapToGrid w:val="0"/>
        <w:ind w:right="200"/>
        <w:jc w:val="both"/>
        <w:outlineLvl w:val="3"/>
        <w:rPr>
          <w:rFonts w:ascii="Times New Roman" w:eastAsia="微软雅黑" w:hAnsi="Times New Roman"/>
          <w:b/>
          <w:bCs/>
          <w:iCs/>
          <w:szCs w:val="20"/>
          <w:lang w:eastAsia="zh-CN"/>
        </w:rPr>
      </w:pPr>
      <w:bookmarkStart w:id="11" w:name="OLE_LINK4"/>
      <w:r>
        <w:rPr>
          <w:rFonts w:ascii="Times New Roman" w:eastAsia="微软雅黑" w:hAnsi="Times New Roman"/>
          <w:b/>
          <w:bCs/>
          <w:iCs/>
          <w:szCs w:val="20"/>
          <w:lang w:eastAsia="zh-CN"/>
        </w:rPr>
        <w:t>Conclusion</w:t>
      </w:r>
      <w:r w:rsidR="00E35ACB">
        <w:rPr>
          <w:rFonts w:ascii="Times New Roman" w:eastAsia="微软雅黑" w:hAnsi="Times New Roman"/>
          <w:b/>
          <w:bCs/>
          <w:iCs/>
          <w:szCs w:val="20"/>
          <w:lang w:val="en-GB" w:eastAsia="zh-CN"/>
        </w:rPr>
        <w:t>:</w:t>
      </w:r>
      <w:r w:rsidR="00E35ACB">
        <w:rPr>
          <w:rFonts w:ascii="Times New Roman" w:eastAsia="微软雅黑" w:hAnsi="Times New Roman" w:hint="eastAsia"/>
          <w:b/>
          <w:bCs/>
          <w:iCs/>
          <w:szCs w:val="20"/>
          <w:lang w:eastAsia="zh-CN"/>
        </w:rPr>
        <w:t xml:space="preserve"> </w:t>
      </w:r>
      <w:r w:rsidR="00067AA8" w:rsidRPr="00067AA8">
        <w:rPr>
          <w:rFonts w:ascii="Times New Roman" w:eastAsia="微软雅黑" w:hAnsi="Times New Roman"/>
          <w:b/>
          <w:bCs/>
          <w:iCs/>
          <w:szCs w:val="20"/>
          <w:lang w:eastAsia="zh-CN"/>
        </w:rPr>
        <w:t>For RRC connected,</w:t>
      </w:r>
      <w:r w:rsidR="00067AA8">
        <w:rPr>
          <w:rFonts w:ascii="Times New Roman" w:eastAsia="微软雅黑" w:hAnsi="Times New Roman"/>
          <w:b/>
          <w:bCs/>
          <w:iCs/>
          <w:szCs w:val="20"/>
          <w:lang w:eastAsia="zh-CN"/>
        </w:rPr>
        <w:t xml:space="preserve"> f</w:t>
      </w:r>
      <w:r w:rsidR="00E35ACB" w:rsidRPr="003A2EC7">
        <w:rPr>
          <w:rFonts w:ascii="Times New Roman" w:eastAsia="微软雅黑" w:hAnsi="Times New Roman" w:hint="eastAsia"/>
          <w:b/>
          <w:bCs/>
          <w:iCs/>
          <w:szCs w:val="20"/>
          <w:lang w:eastAsia="zh-CN"/>
        </w:rPr>
        <w:t xml:space="preserve">or </w:t>
      </w:r>
      <w:r w:rsidR="00E35ACB" w:rsidRPr="003A2EC7">
        <w:rPr>
          <w:rFonts w:ascii="Times New Roman" w:eastAsia="微软雅黑" w:hAnsi="Times New Roman"/>
          <w:b/>
          <w:bCs/>
          <w:iCs/>
          <w:szCs w:val="20"/>
          <w:lang w:eastAsia="zh-CN"/>
        </w:rPr>
        <w:t xml:space="preserve">the case </w:t>
      </w:r>
      <w:r w:rsidR="00E35ACB" w:rsidRPr="003A2EC7">
        <w:rPr>
          <w:rFonts w:ascii="Times New Roman" w:eastAsia="微软雅黑" w:hAnsi="Times New Roman" w:hint="eastAsia"/>
          <w:b/>
          <w:bCs/>
          <w:iCs/>
          <w:szCs w:val="20"/>
          <w:lang w:eastAsia="zh-CN"/>
        </w:rPr>
        <w:t xml:space="preserve">where </w:t>
      </w:r>
      <w:r w:rsidR="00E35ACB" w:rsidRPr="003A2EC7">
        <w:rPr>
          <w:rFonts w:ascii="Times New Roman" w:eastAsiaTheme="minorEastAsia" w:hAnsi="Times New Roman"/>
          <w:b/>
          <w:bCs/>
          <w:color w:val="000000" w:themeColor="text1"/>
          <w:lang w:eastAsia="zh-CN"/>
        </w:rPr>
        <w:t>measurement resource refer</w:t>
      </w:r>
      <w:r w:rsidR="00E35ACB">
        <w:rPr>
          <w:rFonts w:ascii="Times New Roman" w:eastAsiaTheme="minorEastAsia" w:hAnsi="Times New Roman"/>
          <w:b/>
          <w:bCs/>
          <w:color w:val="000000" w:themeColor="text1"/>
          <w:lang w:eastAsia="zh-CN"/>
        </w:rPr>
        <w:t>s</w:t>
      </w:r>
      <w:r w:rsidR="00E35ACB" w:rsidRPr="003A2EC7">
        <w:rPr>
          <w:rFonts w:ascii="Times New Roman" w:eastAsiaTheme="minorEastAsia" w:hAnsi="Times New Roman"/>
          <w:b/>
          <w:bCs/>
          <w:color w:val="000000" w:themeColor="text1"/>
          <w:lang w:eastAsia="zh-CN"/>
        </w:rPr>
        <w:t xml:space="preserve"> to CSI-RS/SSB or the measurement gap</w:t>
      </w:r>
      <w:r w:rsidR="00E35ACB" w:rsidRPr="003A2EC7">
        <w:rPr>
          <w:rFonts w:ascii="Times New Roman" w:eastAsia="微软雅黑" w:hAnsi="Times New Roman" w:hint="eastAsia"/>
          <w:b/>
          <w:bCs/>
          <w:iCs/>
          <w:szCs w:val="20"/>
          <w:lang w:eastAsia="zh-CN"/>
        </w:rPr>
        <w:t xml:space="preserve"> outside active time overlaps with LP-WUS MO</w:t>
      </w:r>
      <w:r w:rsidR="00E35ACB" w:rsidRPr="00DE1E80">
        <w:rPr>
          <w:rFonts w:ascii="Times New Roman" w:eastAsia="微软雅黑" w:hAnsi="Times New Roman"/>
          <w:b/>
          <w:bCs/>
          <w:iCs/>
          <w:szCs w:val="20"/>
          <w:lang w:eastAsia="zh-CN"/>
        </w:rPr>
        <w:t xml:space="preserve">, a UE may not monitor LP-WUS. </w:t>
      </w:r>
    </w:p>
    <w:p w14:paraId="500485EE" w14:textId="02765E3F" w:rsidR="00E35ACB" w:rsidRDefault="00E35ACB" w:rsidP="00E35ACB">
      <w:pPr>
        <w:numPr>
          <w:ilvl w:val="0"/>
          <w:numId w:val="25"/>
        </w:numPr>
        <w:rPr>
          <w:rFonts w:ascii="Times New Roman" w:hAnsi="Times New Roman"/>
          <w:b/>
          <w:bCs/>
          <w:lang w:eastAsia="zh-CN"/>
        </w:rPr>
      </w:pPr>
      <w:r w:rsidRPr="00DE1E80">
        <w:rPr>
          <w:rFonts w:ascii="Times New Roman" w:hAnsi="Times New Roman"/>
          <w:b/>
          <w:bCs/>
          <w:lang w:eastAsia="zh-CN"/>
        </w:rPr>
        <w:t>No specification changes.</w:t>
      </w:r>
    </w:p>
    <w:p w14:paraId="120A58FA" w14:textId="77777777" w:rsidR="00330E5D" w:rsidRPr="00DE1E80" w:rsidRDefault="00330E5D" w:rsidP="00330E5D">
      <w:pPr>
        <w:ind w:left="420"/>
        <w:rPr>
          <w:rFonts w:ascii="Times New Roman" w:hAnsi="Times New Roman"/>
          <w:b/>
          <w:bCs/>
          <w:lang w:eastAsia="zh-CN"/>
        </w:rPr>
      </w:pPr>
    </w:p>
    <w:bookmarkEnd w:id="11"/>
    <w:p w14:paraId="1AEB98CF" w14:textId="0BF1F82A" w:rsidR="00A13669" w:rsidRDefault="00330E5D" w:rsidP="00A13669">
      <w:pPr>
        <w:keepNext/>
        <w:tabs>
          <w:tab w:val="left" w:pos="-5500"/>
        </w:tabs>
        <w:adjustRightInd w:val="0"/>
        <w:snapToGrid w:val="0"/>
        <w:ind w:right="200"/>
        <w:jc w:val="both"/>
        <w:outlineLvl w:val="3"/>
        <w:rPr>
          <w:rFonts w:ascii="Times New Roman" w:eastAsia="微软雅黑" w:hAnsi="Times New Roman"/>
          <w:b/>
          <w:bCs/>
          <w:iCs/>
          <w:szCs w:val="20"/>
          <w:lang w:eastAsia="zh-CN"/>
        </w:rPr>
      </w:pPr>
      <w:r w:rsidRPr="00330E5D">
        <w:rPr>
          <w:rFonts w:ascii="Times New Roman" w:eastAsia="微软雅黑" w:hAnsi="Times New Roman" w:hint="eastAsia"/>
          <w:b/>
          <w:bCs/>
          <w:iCs/>
          <w:szCs w:val="20"/>
          <w:lang w:eastAsia="zh-CN"/>
        </w:rPr>
        <w:t>C</w:t>
      </w:r>
      <w:r w:rsidRPr="00330E5D">
        <w:rPr>
          <w:rFonts w:ascii="Times New Roman" w:eastAsia="微软雅黑" w:hAnsi="Times New Roman"/>
          <w:b/>
          <w:bCs/>
          <w:iCs/>
          <w:szCs w:val="20"/>
          <w:lang w:eastAsia="zh-CN"/>
        </w:rPr>
        <w:t>onclusion</w:t>
      </w:r>
      <w:r w:rsidR="00A13669">
        <w:rPr>
          <w:rFonts w:ascii="Times New Roman" w:eastAsia="微软雅黑" w:hAnsi="Times New Roman"/>
          <w:b/>
          <w:bCs/>
          <w:iCs/>
          <w:szCs w:val="20"/>
          <w:lang w:eastAsia="zh-CN"/>
        </w:rPr>
        <w:t xml:space="preserve">: </w:t>
      </w:r>
      <w:r w:rsidR="00067AA8" w:rsidRPr="00067AA8">
        <w:rPr>
          <w:rFonts w:ascii="Times New Roman" w:eastAsia="微软雅黑" w:hAnsi="Times New Roman"/>
          <w:b/>
          <w:bCs/>
          <w:iCs/>
          <w:szCs w:val="20"/>
          <w:lang w:eastAsia="zh-CN"/>
        </w:rPr>
        <w:t>For RRC connected,</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eastAsia="zh-CN"/>
        </w:rPr>
        <w:t xml:space="preserve">for the case </w:t>
      </w:r>
      <w:r w:rsidR="00067AA8">
        <w:rPr>
          <w:rFonts w:ascii="Times New Roman" w:eastAsia="微软雅黑" w:hAnsi="Times New Roman"/>
          <w:b/>
          <w:bCs/>
          <w:iCs/>
          <w:szCs w:val="20"/>
          <w:lang w:eastAsia="zh-CN"/>
        </w:rPr>
        <w:t xml:space="preserve">where </w:t>
      </w:r>
      <w:r>
        <w:rPr>
          <w:rFonts w:ascii="Times New Roman" w:eastAsia="微软雅黑" w:hAnsi="Times New Roman"/>
          <w:b/>
          <w:bCs/>
          <w:iCs/>
          <w:szCs w:val="20"/>
          <w:lang w:eastAsia="zh-CN"/>
        </w:rPr>
        <w:t xml:space="preserve">UE doesn’t monitor LP-WUS </w:t>
      </w:r>
      <w:r w:rsidRPr="00675342">
        <w:rPr>
          <w:rFonts w:ascii="Times New Roman" w:eastAsia="微软雅黑" w:hAnsi="Times New Roman"/>
          <w:b/>
          <w:bCs/>
          <w:iCs/>
          <w:szCs w:val="20"/>
          <w:lang w:eastAsia="zh-CN"/>
        </w:rPr>
        <w:t>during DTX inactive period</w:t>
      </w:r>
      <w:r>
        <w:rPr>
          <w:rFonts w:ascii="Times New Roman" w:eastAsia="微软雅黑" w:hAnsi="Times New Roman"/>
          <w:b/>
          <w:bCs/>
          <w:iCs/>
          <w:szCs w:val="20"/>
          <w:lang w:eastAsia="zh-CN"/>
        </w:rPr>
        <w:t xml:space="preserve">, the UE follows the same behavior as UE is unable to monitor LP-WUS as specified in TS 38.321 section </w:t>
      </w:r>
      <w:r w:rsidRPr="00675342">
        <w:rPr>
          <w:rFonts w:ascii="Times New Roman" w:eastAsia="微软雅黑" w:hAnsi="Times New Roman"/>
          <w:b/>
          <w:bCs/>
          <w:iCs/>
          <w:szCs w:val="20"/>
          <w:lang w:eastAsia="zh-CN"/>
        </w:rPr>
        <w:t>5.7</w:t>
      </w:r>
      <w:r>
        <w:rPr>
          <w:rFonts w:ascii="Times New Roman" w:eastAsia="微软雅黑" w:hAnsi="Times New Roman"/>
          <w:b/>
          <w:bCs/>
          <w:iCs/>
          <w:szCs w:val="20"/>
          <w:lang w:eastAsia="zh-CN"/>
        </w:rPr>
        <w:t>.</w:t>
      </w:r>
    </w:p>
    <w:p w14:paraId="405721B7" w14:textId="77777777" w:rsidR="00A13669" w:rsidRDefault="00A13669" w:rsidP="00A13669">
      <w:pPr>
        <w:rPr>
          <w:rFonts w:ascii="Times New Roman" w:eastAsia="微软雅黑" w:hAnsi="Times New Roman"/>
          <w:b/>
          <w:bCs/>
          <w:iCs/>
          <w:szCs w:val="20"/>
          <w:lang w:eastAsia="zh-CN"/>
        </w:rPr>
      </w:pPr>
    </w:p>
    <w:p w14:paraId="5382E299" w14:textId="4E173AA0" w:rsidR="00A13669" w:rsidRDefault="00A13669" w:rsidP="00A13669">
      <w:pPr>
        <w:keepNext/>
        <w:tabs>
          <w:tab w:val="left" w:pos="-5500"/>
        </w:tabs>
        <w:adjustRightInd w:val="0"/>
        <w:snapToGrid w:val="0"/>
        <w:ind w:right="200"/>
        <w:jc w:val="both"/>
        <w:outlineLvl w:val="3"/>
        <w:rPr>
          <w:rFonts w:ascii="Times New Roman" w:eastAsiaTheme="minorEastAsia" w:hAnsi="Times New Roman"/>
          <w:b/>
          <w:lang w:eastAsia="zh-CN"/>
        </w:rPr>
      </w:pPr>
      <w:r>
        <w:rPr>
          <w:rFonts w:ascii="Times New Roman" w:hAnsi="Times New Roman"/>
          <w:b/>
          <w:lang w:val="en-GB"/>
        </w:rPr>
        <w:t>Proposal:</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7.4.4.1.</w:t>
      </w:r>
      <w:r w:rsidR="004A1B54">
        <w:rPr>
          <w:rFonts w:ascii="Times New Roman" w:eastAsiaTheme="minorEastAsia" w:hAnsi="Times New Roman"/>
          <w:b/>
          <w:lang w:eastAsia="zh-CN"/>
        </w:rPr>
        <w:t>2</w:t>
      </w:r>
      <w:r>
        <w:rPr>
          <w:rFonts w:ascii="Times New Roman" w:eastAsiaTheme="minorEastAsia" w:hAnsi="Times New Roman"/>
          <w:b/>
          <w:lang w:eastAsia="zh-CN"/>
        </w:rPr>
        <w:t>, TS 38.21</w:t>
      </w:r>
      <w:r w:rsidR="004A1B54">
        <w:rPr>
          <w:rFonts w:ascii="Times New Roman" w:eastAsiaTheme="minorEastAsia" w:hAnsi="Times New Roman"/>
          <w:b/>
          <w:lang w:eastAsia="zh-CN"/>
        </w:rPr>
        <w:t>1 in principle</w:t>
      </w:r>
      <w:r>
        <w:rPr>
          <w:rFonts w:ascii="Times New Roman" w:eastAsiaTheme="minorEastAsia" w:hAnsi="Times New Roman"/>
          <w:b/>
          <w:lang w:eastAsia="zh-CN"/>
        </w:rPr>
        <w:t>:</w:t>
      </w:r>
    </w:p>
    <w:p w14:paraId="2043602A" w14:textId="1883EF20" w:rsidR="00A13669" w:rsidRDefault="00A13669" w:rsidP="00A13669">
      <w:pPr>
        <w:rPr>
          <w:rFonts w:ascii="Times New Roman" w:eastAsiaTheme="minorEastAsia" w:hAnsi="Times New Roman"/>
          <w:b/>
          <w:lang w:eastAsia="zh-CN"/>
        </w:rPr>
      </w:pPr>
    </w:p>
    <w:p w14:paraId="53F17C33" w14:textId="187B271F" w:rsidR="00A13669" w:rsidRDefault="00A13669" w:rsidP="00A13669">
      <w:pPr>
        <w:tabs>
          <w:tab w:val="left" w:pos="1300"/>
        </w:tabs>
        <w:spacing w:line="276" w:lineRule="auto"/>
        <w:jc w:val="both"/>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 xml:space="preserve"> </w:t>
      </w:r>
      <w:r>
        <w:rPr>
          <w:rFonts w:eastAsiaTheme="minorEastAsia"/>
          <w:color w:val="FF0000"/>
          <w:lang w:eastAsia="zh-CN"/>
        </w:rPr>
        <w:t>Start of TP=======================================</w:t>
      </w:r>
    </w:p>
    <w:p w14:paraId="63AF6ED6" w14:textId="77777777" w:rsidR="004A1B54" w:rsidRDefault="004A1B54" w:rsidP="00A13669">
      <w:pPr>
        <w:tabs>
          <w:tab w:val="left" w:pos="1300"/>
        </w:tabs>
        <w:spacing w:line="276" w:lineRule="auto"/>
        <w:jc w:val="both"/>
      </w:pPr>
      <w:bookmarkStart w:id="12" w:name="_Hlk214583169"/>
      <w:r w:rsidRPr="001A73F7">
        <w:lastRenderedPageBreak/>
        <w:t>7.4.4.1.2</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r>
          <w:rPr>
            <w:rFonts w:ascii="Cambria Math" w:hAnsi="Cambria Math"/>
          </w:rPr>
          <m:t>(n)</m:t>
        </m:r>
      </m:oMath>
    </w:p>
    <w:p w14:paraId="32F3B7F9" w14:textId="09036E69" w:rsidR="00A13669" w:rsidRDefault="00A13669" w:rsidP="00A13669">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bookmarkEnd w:id="12"/>
    <w:p w14:paraId="373060F8" w14:textId="77777777" w:rsidR="00A13669" w:rsidRDefault="00A13669" w:rsidP="00A13669">
      <w:pPr>
        <w:spacing w:before="120"/>
        <w:rPr>
          <w:rFonts w:ascii="Times New Roman" w:hAnsi="Times New Roman"/>
        </w:rPr>
      </w:pPr>
    </w:p>
    <w:p w14:paraId="6FFB4899" w14:textId="669AA444" w:rsidR="00A13669" w:rsidRDefault="00A13669" w:rsidP="00A13669">
      <w:pPr>
        <w:spacing w:before="120"/>
        <w:rPr>
          <w:rFonts w:ascii="Times New Roman" w:hAnsi="Times New Roman"/>
          <w:color w:val="FF0000"/>
          <w:u w:val="single"/>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p>
    <w:p w14:paraId="5DC842B8" w14:textId="77777777" w:rsidR="00A13669" w:rsidRDefault="00A13669" w:rsidP="00A13669">
      <w:pPr>
        <w:spacing w:before="120"/>
        <w:rPr>
          <w:rFonts w:ascii="Times New Roman" w:hAnsi="Times New Roman"/>
          <w:color w:val="FF0000"/>
          <w:u w:val="single"/>
        </w:rPr>
      </w:pPr>
    </w:p>
    <w:p w14:paraId="4FEDEE2E" w14:textId="77777777" w:rsidR="00A13669" w:rsidRDefault="00A13669" w:rsidP="00A13669">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4A009F88" w14:textId="01C773DD" w:rsidR="00A13669" w:rsidRDefault="00A13669" w:rsidP="00A13669">
      <w:pPr>
        <w:tabs>
          <w:tab w:val="left" w:pos="1300"/>
        </w:tabs>
        <w:spacing w:line="276" w:lineRule="auto"/>
        <w:jc w:val="both"/>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 xml:space="preserve"> </w:t>
      </w:r>
      <w:r>
        <w:rPr>
          <w:rFonts w:eastAsiaTheme="minorEastAsia"/>
          <w:color w:val="FF0000"/>
          <w:lang w:eastAsia="zh-CN"/>
        </w:rPr>
        <w:t>End of TP==========================================</w:t>
      </w:r>
    </w:p>
    <w:p w14:paraId="18795720" w14:textId="77777777" w:rsidR="00A13669" w:rsidRPr="00A13669" w:rsidRDefault="00A13669" w:rsidP="00A13669">
      <w:pPr>
        <w:rPr>
          <w:rFonts w:ascii="Times New Roman" w:eastAsiaTheme="minorEastAsia" w:hAnsi="Times New Roman"/>
          <w:b/>
          <w:lang w:eastAsia="zh-CN"/>
        </w:rPr>
      </w:pPr>
    </w:p>
    <w:bookmarkEnd w:id="7"/>
    <w:p w14:paraId="24FFF8FD" w14:textId="77777777" w:rsidR="00563182" w:rsidRDefault="00F973F5">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LP-WUS</w:t>
      </w:r>
      <w:r>
        <w:rPr>
          <w:rFonts w:ascii="Times New Roman" w:eastAsia="宋体" w:hAnsi="Times New Roman" w:hint="eastAsia"/>
          <w:sz w:val="36"/>
          <w:szCs w:val="20"/>
          <w:lang w:val="en-GB" w:eastAsia="zh-CN"/>
        </w:rPr>
        <w:t>/LP-SS</w:t>
      </w:r>
      <w:r>
        <w:rPr>
          <w:rFonts w:ascii="Times New Roman" w:eastAsia="宋体" w:hAnsi="Times New Roman"/>
          <w:sz w:val="36"/>
          <w:szCs w:val="20"/>
          <w:lang w:val="en-GB" w:eastAsia="en-GB"/>
        </w:rPr>
        <w:t xml:space="preserve"> design </w:t>
      </w:r>
    </w:p>
    <w:p w14:paraId="0AFFB6AA"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Alignment TP</w:t>
      </w:r>
      <w:bookmarkStart w:id="13" w:name="_Hlk206779930"/>
      <w:r>
        <w:rPr>
          <w:rFonts w:ascii="Times New Roman" w:eastAsia="宋体" w:hAnsi="Times New Roman"/>
          <w:sz w:val="32"/>
          <w:szCs w:val="20"/>
          <w:lang w:val="en-GB" w:eastAsia="zh-CN"/>
        </w:rPr>
        <w:t xml:space="preserve"> </w:t>
      </w:r>
    </w:p>
    <w:p w14:paraId="0F0F4671"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(closed)TP1: </w:t>
      </w:r>
      <w:bookmarkEnd w:id="13"/>
      <w:r>
        <w:rPr>
          <w:rFonts w:ascii="Times New Roman" w:eastAsiaTheme="minorEastAsia" w:hAnsi="Times New Roman"/>
          <w:sz w:val="22"/>
          <w:szCs w:val="22"/>
          <w:lang w:eastAsia="zh-CN"/>
        </w:rPr>
        <w:t>Align TS 38.331 and TS 38.211 for root sequence number determination: [Samsung]</w:t>
      </w:r>
      <w:r>
        <w:rPr>
          <w:rFonts w:ascii="Times New Roman" w:hAnsi="Times New Roman"/>
          <w:sz w:val="22"/>
          <w:szCs w:val="22"/>
          <w:lang w:eastAsia="zh-CN"/>
        </w:rPr>
        <w:t xml:space="preserve"> </w:t>
      </w:r>
    </w:p>
    <w:tbl>
      <w:tblPr>
        <w:tblStyle w:val="afffc"/>
        <w:tblW w:w="0" w:type="auto"/>
        <w:tblLook w:val="04A0" w:firstRow="1" w:lastRow="0" w:firstColumn="1" w:lastColumn="0" w:noHBand="0" w:noVBand="1"/>
      </w:tblPr>
      <w:tblGrid>
        <w:gridCol w:w="9060"/>
      </w:tblGrid>
      <w:tr w:rsidR="00563182" w14:paraId="7FD81366" w14:textId="77777777">
        <w:tc>
          <w:tcPr>
            <w:tcW w:w="9060" w:type="dxa"/>
          </w:tcPr>
          <w:p w14:paraId="580E16BF" w14:textId="77777777" w:rsidR="00563182" w:rsidRDefault="00F973F5">
            <w:pPr>
              <w:pStyle w:val="22"/>
              <w:ind w:left="578" w:hanging="578"/>
            </w:pPr>
            <w:r>
              <w:rPr>
                <w:szCs w:val="20"/>
              </w:rPr>
              <w:t>TP#1</w:t>
            </w:r>
          </w:p>
          <w:p w14:paraId="2F8B71FB"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TP#1 for TS 38.211 ===================================</w:t>
            </w:r>
          </w:p>
          <w:p w14:paraId="13A086CC"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Reason for change: How to decide the root sequence number is not aligned with RRC parameters</w:t>
            </w:r>
          </w:p>
          <w:p w14:paraId="10600712"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Summary of changes: Specify the case when root1 or root2 are used.</w:t>
            </w:r>
          </w:p>
          <w:p w14:paraId="4EFBF18A"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Consequence if not approved: How to decide the root sequence is not clear.</w:t>
            </w:r>
          </w:p>
          <w:p w14:paraId="326E1739"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Start of TP#1 =======================================</w:t>
            </w:r>
          </w:p>
          <w:p w14:paraId="447DA240" w14:textId="77777777" w:rsidR="00563182" w:rsidRDefault="00F973F5">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7.4.4.1.1</w:t>
            </w:r>
            <w:r>
              <w:rPr>
                <w:rFonts w:ascii="Arial" w:eastAsiaTheme="minorEastAsia" w:hAnsi="Arial" w:cs="Arial"/>
                <w:sz w:val="24"/>
                <w:lang w:eastAsia="zh-CN"/>
              </w:rPr>
              <w:tab/>
            </w:r>
            <w:r>
              <w:rPr>
                <w:rFonts w:ascii="Arial" w:hAnsi="Arial" w:cs="Arial"/>
                <w:sz w:val="24"/>
              </w:rPr>
              <w:t xml:space="preserve">Generation of </w:t>
            </w:r>
            <m:oMath>
              <m:sSub>
                <m:sSubPr>
                  <m:ctrlPr>
                    <w:rPr>
                      <w:rFonts w:ascii="Cambria Math" w:hAnsi="Cambria Math" w:cs="Arial"/>
                      <w:i/>
                      <w:sz w:val="24"/>
                    </w:rPr>
                  </m:ctrlPr>
                </m:sSubPr>
                <m:e>
                  <m:r>
                    <w:rPr>
                      <w:rFonts w:ascii="Cambria Math" w:hAnsi="Cambria Math" w:cs="Arial"/>
                      <w:sz w:val="24"/>
                    </w:rPr>
                    <m:t>r</m:t>
                  </m:r>
                </m:e>
                <m:sub>
                  <m:r>
                    <m:rPr>
                      <m:nor/>
                    </m:rPr>
                    <w:rPr>
                      <w:rFonts w:ascii="Arial" w:hAnsi="Arial" w:cs="Arial"/>
                      <w:sz w:val="24"/>
                    </w:rPr>
                    <m:t>ZC</m:t>
                  </m:r>
                  <m:r>
                    <w:rPr>
                      <w:rFonts w:ascii="Cambria Math" w:hAnsi="Cambria Math" w:cs="Arial"/>
                      <w:sz w:val="24"/>
                    </w:rPr>
                    <m:t>,m</m:t>
                  </m:r>
                </m:sub>
              </m:sSub>
              <m:r>
                <m:rPr>
                  <m:sty m:val="p"/>
                </m:rPr>
                <w:rPr>
                  <w:rFonts w:ascii="Cambria Math" w:hAnsi="Cambria Math" w:cs="Arial"/>
                  <w:sz w:val="24"/>
                </w:rPr>
                <m:t>(</m:t>
              </m:r>
              <m:r>
                <w:rPr>
                  <w:rFonts w:ascii="Cambria Math" w:hAnsi="Cambria Math" w:cs="Arial"/>
                  <w:sz w:val="24"/>
                </w:rPr>
                <m:t>n</m:t>
              </m:r>
              <m:r>
                <m:rPr>
                  <m:sty m:val="p"/>
                </m:rPr>
                <w:rPr>
                  <w:rFonts w:ascii="Cambria Math" w:hAnsi="Cambria Math" w:cs="Arial"/>
                  <w:sz w:val="24"/>
                </w:rPr>
                <m:t>)</m:t>
              </m:r>
            </m:oMath>
          </w:p>
          <w:p w14:paraId="22C6421A"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2AE2928C" w14:textId="77777777" w:rsidR="00563182" w:rsidRDefault="00F973F5">
            <w:bookmarkStart w:id="14" w:name="_Hlk210046360"/>
            <w: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t xml:space="preserve"> is configured by the higher-layer parameter </w:t>
            </w:r>
            <w:r>
              <w:rPr>
                <w:i/>
              </w:rPr>
              <w:t>root1</w:t>
            </w:r>
            <w:r>
              <w:t xml:space="preserve"> or </w:t>
            </w:r>
            <w:r>
              <w:rPr>
                <w:i/>
              </w:rPr>
              <w:t>root2</w:t>
            </w:r>
            <w:r>
              <w:t xml:space="preserve"> in </w:t>
            </w:r>
            <w:bookmarkStart w:id="15" w:name="_Hlk210047307"/>
            <w:proofErr w:type="spellStart"/>
            <w:r>
              <w:rPr>
                <w:i/>
              </w:rPr>
              <w:t>lpwus-OverlaidSeqRoots</w:t>
            </w:r>
            <w:proofErr w:type="spellEnd"/>
            <w:r>
              <w:t xml:space="preserve">, </w:t>
            </w:r>
            <w:bookmarkEnd w:id="15"/>
            <w:r>
              <w:t xml:space="preserve">where </w:t>
            </w:r>
            <w:r>
              <w:rPr>
                <w:i/>
              </w:rPr>
              <w:t>root1</w:t>
            </w:r>
            <w:r>
              <w:t xml:space="preserve"> is used for the root sequence number when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oMath>
            <w:r>
              <w:rPr>
                <w:rFonts w:hint="eastAsia"/>
                <w14:ligatures w14:val="standardContextual"/>
              </w:rPr>
              <w:t xml:space="preserve"> </w:t>
            </w:r>
            <w:r>
              <w:rPr>
                <w14:ligatures w14:val="standardContextual"/>
              </w:rPr>
              <w:t xml:space="preserve">is 0. Otherwise, </w:t>
            </w:r>
            <w:r>
              <w:rPr>
                <w:i/>
              </w:rPr>
              <w:t>root2</w:t>
            </w:r>
            <w:r>
              <w:t xml:space="preserve"> is used.</w:t>
            </w:r>
          </w:p>
          <w:p w14:paraId="511CDA0D" w14:textId="77777777" w:rsidR="00563182" w:rsidRDefault="00F973F5">
            <w:r>
              <w:t xml:space="preserve">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t xml:space="preserve"> is given by</w:t>
            </w:r>
          </w:p>
          <w:bookmarkEnd w:id="14"/>
          <w:p w14:paraId="5AE612B7" w14:textId="77777777" w:rsidR="00563182" w:rsidRDefault="008A3684">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4768E932" w14:textId="77777777" w:rsidR="00563182" w:rsidRDefault="00F973F5">
            <w:pPr>
              <w:pStyle w:val="EQ"/>
              <w:rPr>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lang w:val="nl-NL"/>
                          </w:rPr>
                          <m:t>root</m:t>
                        </m:r>
                      </m:sub>
                    </m:sSub>
                  </m:den>
                </m:f>
              </m:oMath>
            </m:oMathPara>
          </w:p>
          <w:p w14:paraId="1EC70087" w14:textId="77777777" w:rsidR="00563182" w:rsidRDefault="00F973F5">
            <w:proofErr w:type="gramStart"/>
            <w:r>
              <w:t>where</w:t>
            </w:r>
            <w:proofErr w:type="gramEnd"/>
            <w:r>
              <w:t xml:space="preserve"> </w:t>
            </w:r>
          </w:p>
          <w:p w14:paraId="536BFAF5" w14:textId="77777777" w:rsidR="00563182" w:rsidRDefault="00F973F5">
            <w:pPr>
              <w:pStyle w:val="B10"/>
            </w:pPr>
            <w:bookmarkStart w:id="16" w:name="_Hlk210744854"/>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w:t>
            </w:r>
            <w:proofErr w:type="spellStart"/>
            <w:r>
              <w:rPr>
                <w:i/>
              </w:rPr>
              <w:t>lpwus-OverlaidSeqNum</w:t>
            </w:r>
            <w:proofErr w:type="spellEnd"/>
            <w:r>
              <w:rPr>
                <w:i/>
              </w:rPr>
              <w:t xml:space="preserve"> </w:t>
            </w:r>
            <w:r>
              <w:t xml:space="preserve">or </w:t>
            </w:r>
            <w:r>
              <w:rPr>
                <w:i/>
              </w:rPr>
              <w:t>lpwus-OverlaidSeqNum-SCS-60kHz</w:t>
            </w:r>
            <w:r>
              <w:t xml:space="preserve"> or</w:t>
            </w:r>
            <w:r>
              <w:rPr>
                <w:i/>
              </w:rPr>
              <w:t xml:space="preserve"> lpwus-OverlaidSeqNum-SCS-120kHz</w:t>
            </w:r>
          </w:p>
          <w:p w14:paraId="70876084" w14:textId="77777777" w:rsidR="00563182" w:rsidRDefault="00F973F5">
            <w:pPr>
              <w:pStyle w:val="B10"/>
            </w:pPr>
            <w:r>
              <w:t xml:space="preserve">- </w:t>
            </w:r>
            <w:r>
              <w:rPr>
                <w:rFonts w:hint="eastAsia"/>
              </w:rPr>
              <w:t xml:space="preserve"> </w:t>
            </w:r>
            <m:oMath>
              <m:sSub>
                <m:sSubPr>
                  <m:ctrlPr>
                    <w:rPr>
                      <w:rFonts w:ascii="Cambria Math" w:hAnsi="Cambria Math"/>
                    </w:rPr>
                  </m:ctrlPr>
                </m:sSubPr>
                <m:e>
                  <w:bookmarkStart w:id="17" w:name="_Hlk210747421"/>
                  <m:r>
                    <w:rPr>
                      <w:rFonts w:ascii="Cambria Math" w:hAnsi="Cambria Math"/>
                    </w:rPr>
                    <m:t>N</m:t>
                  </m:r>
                </m:e>
                <m:sub>
                  <m:r>
                    <m:rPr>
                      <m:nor/>
                    </m:rPr>
                    <m:t>root</m:t>
                  </m:r>
                  <w:bookmarkEnd w:id="17"/>
                </m:sub>
              </m:sSub>
            </m:oMath>
            <w:r>
              <w:t xml:space="preserve"> is 2 when </w:t>
            </w:r>
            <w:r>
              <w:rPr>
                <w:i/>
                <w:iCs/>
              </w:rPr>
              <w:t>root2</w:t>
            </w:r>
            <w:r>
              <w:t xml:space="preserve"> is configured in </w:t>
            </w:r>
            <w:bookmarkStart w:id="18" w:name="_Hlk210747459"/>
            <w:proofErr w:type="spellStart"/>
            <w:r>
              <w:rPr>
                <w:i/>
              </w:rPr>
              <w:t>lpwus-OverlaidSeqRoots</w:t>
            </w:r>
            <w:bookmarkEnd w:id="18"/>
            <w:proofErr w:type="spellEnd"/>
            <w:r>
              <w:t xml:space="preserve">. Otherwise, </w:t>
            </w:r>
            <m:oMath>
              <m:sSub>
                <m:sSubPr>
                  <m:ctrlPr>
                    <w:rPr>
                      <w:rFonts w:ascii="Cambria Math" w:hAnsi="Cambria Math"/>
                    </w:rPr>
                  </m:ctrlPr>
                </m:sSubPr>
                <m:e>
                  <m:r>
                    <w:rPr>
                      <w:rFonts w:ascii="Cambria Math" w:hAnsi="Cambria Math"/>
                    </w:rPr>
                    <m:t>N</m:t>
                  </m:r>
                </m:e>
                <m:sub>
                  <m:r>
                    <m:rPr>
                      <m:nor/>
                    </m:rPr>
                    <m:t>root</m:t>
                  </m:r>
                </m:sub>
              </m:sSub>
            </m:oMath>
            <w:r>
              <w:t xml:space="preserve"> is 1.</w:t>
            </w:r>
          </w:p>
          <w:bookmarkEnd w:id="16"/>
          <w:p w14:paraId="148EAE27" w14:textId="77777777" w:rsidR="00563182" w:rsidRDefault="00F973F5">
            <w:pPr>
              <w:tabs>
                <w:tab w:val="left" w:pos="1300"/>
              </w:tabs>
              <w:spacing w:line="276" w:lineRule="auto"/>
              <w:jc w:val="both"/>
              <w:rPr>
                <w:rFonts w:eastAsiaTheme="minorEastAsia"/>
                <w:b/>
                <w:lang w:eastAsia="zh-CN"/>
              </w:rPr>
            </w:pPr>
            <w:r>
              <w:rPr>
                <w:rFonts w:eastAsiaTheme="minorEastAsia"/>
                <w:color w:val="FF0000"/>
                <w:lang w:eastAsia="zh-CN"/>
              </w:rPr>
              <w:t>==================================== End of TP#1 =======================================</w:t>
            </w:r>
          </w:p>
          <w:p w14:paraId="40BBCDEF" w14:textId="77777777" w:rsidR="00563182" w:rsidRDefault="00563182">
            <w:pPr>
              <w:pStyle w:val="0Maintext"/>
              <w:ind w:firstLine="0"/>
              <w:rPr>
                <w:rFonts w:eastAsiaTheme="minorEastAsia"/>
                <w:lang w:eastAsia="zh-CN"/>
              </w:rPr>
            </w:pPr>
          </w:p>
        </w:tc>
      </w:tr>
    </w:tbl>
    <w:p w14:paraId="1F6D3E7F" w14:textId="77777777" w:rsidR="00563182" w:rsidRDefault="00563182">
      <w:pPr>
        <w:rPr>
          <w:rFonts w:ascii="Times New Roman" w:eastAsiaTheme="minorEastAsia" w:hAnsi="Times New Roman"/>
          <w:bCs/>
          <w:lang w:val="en-GB" w:eastAsia="zh-CN"/>
        </w:rPr>
      </w:pPr>
    </w:p>
    <w:p w14:paraId="3D034D27" w14:textId="77777777" w:rsidR="00563182" w:rsidRDefault="00F973F5">
      <w:pPr>
        <w:jc w:val="both"/>
        <w:rPr>
          <w:rFonts w:ascii="Times New Roman" w:eastAsiaTheme="minorEastAsia" w:hAnsi="Times New Roman"/>
          <w:bCs/>
          <w:lang w:val="en-GB" w:eastAsia="zh-CN"/>
        </w:rPr>
      </w:pPr>
      <w:r>
        <w:rPr>
          <w:rFonts w:ascii="Times New Roman" w:eastAsiaTheme="minorEastAsia" w:hAnsi="Times New Roman" w:hint="eastAsia"/>
          <w:bCs/>
          <w:lang w:val="en-GB" w:eastAsia="zh-CN"/>
        </w:rPr>
        <w:t xml:space="preserve">Considering </w:t>
      </w:r>
      <m:oMath>
        <m:sSub>
          <m:sSubPr>
            <m:ctrlPr>
              <w:rPr>
                <w:rFonts w:ascii="Cambria Math" w:eastAsiaTheme="minorEastAsia" w:hAnsi="Cambria Math"/>
                <w:bCs/>
                <w:lang w:eastAsia="zh-CN"/>
              </w:rPr>
            </m:ctrlPr>
          </m:sSubPr>
          <m:e>
            <m:r>
              <w:rPr>
                <w:rFonts w:ascii="Cambria Math" w:eastAsiaTheme="minorEastAsia" w:hAnsi="Cambria Math"/>
                <w:lang w:eastAsia="zh-CN"/>
              </w:rPr>
              <m:t>N</m:t>
            </m:r>
          </m:e>
          <m:sub>
            <m:r>
              <m:rPr>
                <m:nor/>
              </m:rPr>
              <w:rPr>
                <w:rFonts w:ascii="Times New Roman" w:eastAsiaTheme="minorEastAsia" w:hAnsi="Times New Roman"/>
                <w:bCs/>
                <w:lang w:eastAsia="zh-CN"/>
              </w:rPr>
              <m:t>root</m:t>
            </m:r>
          </m:sub>
        </m:sSub>
      </m:oMath>
      <w:r>
        <w:rPr>
          <w:rFonts w:ascii="Times New Roman" w:eastAsiaTheme="minorEastAsia" w:hAnsi="Times New Roman" w:hint="eastAsia"/>
          <w:bCs/>
          <w:lang w:eastAsia="zh-CN"/>
        </w:rPr>
        <w:t xml:space="preserve"> is not configured by RRC parameter</w:t>
      </w:r>
      <w:r>
        <w:rPr>
          <w:i/>
        </w:rPr>
        <w:t xml:space="preserve"> </w:t>
      </w:r>
      <w:proofErr w:type="spellStart"/>
      <w:r>
        <w:rPr>
          <w:i/>
        </w:rPr>
        <w:t>lpwus-OverlaidSeqRoots</w:t>
      </w:r>
      <w:proofErr w:type="spellEnd"/>
      <w:r>
        <w:rPr>
          <w:rFonts w:ascii="Times New Roman" w:eastAsiaTheme="minorEastAsia" w:hAnsi="Times New Roman" w:hint="eastAsia"/>
          <w:bCs/>
          <w:lang w:eastAsia="zh-CN"/>
        </w:rPr>
        <w:t xml:space="preserve"> directly, certain alignments would be helpful to avoid </w:t>
      </w:r>
      <w:r>
        <w:rPr>
          <w:rFonts w:ascii="Times New Roman" w:eastAsiaTheme="minorEastAsia" w:hAnsi="Times New Roman"/>
          <w:bCs/>
          <w:lang w:eastAsia="zh-CN"/>
        </w:rPr>
        <w:t>ambiguity</w:t>
      </w:r>
      <w:r>
        <w:rPr>
          <w:rFonts w:ascii="Times New Roman" w:eastAsiaTheme="minorEastAsia" w:hAnsi="Times New Roman" w:hint="eastAsia"/>
          <w:bCs/>
          <w:lang w:eastAsia="zh-CN"/>
        </w:rPr>
        <w:t xml:space="preserve">.  </w:t>
      </w:r>
      <w:r>
        <w:rPr>
          <w:rFonts w:ascii="Times New Roman" w:eastAsiaTheme="minorEastAsia" w:hAnsi="Times New Roman"/>
          <w:bCs/>
          <w:lang w:val="en-GB" w:eastAsia="zh-CN"/>
        </w:rPr>
        <w:t xml:space="preserve">For </w:t>
      </w:r>
      <w:r>
        <w:rPr>
          <w:rFonts w:ascii="Times New Roman" w:eastAsiaTheme="minorEastAsia" w:hAnsi="Times New Roman" w:hint="eastAsia"/>
          <w:bCs/>
          <w:lang w:val="en-GB" w:eastAsia="zh-CN"/>
        </w:rPr>
        <w:t>easier</w:t>
      </w:r>
      <w:r>
        <w:rPr>
          <w:rFonts w:ascii="Times New Roman" w:eastAsiaTheme="minorEastAsia" w:hAnsi="Times New Roman"/>
          <w:bCs/>
          <w:lang w:val="en-GB" w:eastAsia="zh-CN"/>
        </w:rPr>
        <w:t xml:space="preserve"> tracking, FL updates the TP proposed by Samsung with modification changes in red:</w:t>
      </w:r>
    </w:p>
    <w:p w14:paraId="42B3A1CA" w14:textId="77777777" w:rsidR="00563182" w:rsidRDefault="00F973F5">
      <w:pPr>
        <w:keepNext/>
        <w:tabs>
          <w:tab w:val="left" w:pos="-5500"/>
        </w:tabs>
        <w:spacing w:before="120" w:after="60"/>
        <w:ind w:right="200"/>
        <w:outlineLvl w:val="3"/>
        <w:rPr>
          <w:rFonts w:ascii="Times New Roman" w:eastAsiaTheme="minorEastAsia" w:hAnsi="Times New Roman"/>
          <w:b/>
          <w:lang w:eastAsia="zh-CN"/>
        </w:rPr>
      </w:pPr>
      <w:r>
        <w:rPr>
          <w:rFonts w:ascii="Times New Roman" w:hAnsi="Times New Roman"/>
          <w:b/>
          <w:highlight w:val="yellow"/>
          <w:lang w:val="en-GB"/>
        </w:rPr>
        <w:lastRenderedPageBreak/>
        <w:tab/>
        <w:t xml:space="preserve">[H][FL1] Proposal </w:t>
      </w:r>
      <w:r>
        <w:rPr>
          <w:rFonts w:ascii="Times New Roman" w:eastAsiaTheme="minorEastAsia" w:hAnsi="Times New Roman"/>
          <w:b/>
          <w:highlight w:val="yellow"/>
          <w:lang w:eastAsia="zh-CN"/>
        </w:rPr>
        <w:t>3</w:t>
      </w:r>
      <w:r>
        <w:rPr>
          <w:rFonts w:ascii="Times New Roman" w:hAnsi="Times New Roman"/>
          <w:b/>
          <w:highlight w:val="yellow"/>
          <w:lang w:val="en-GB"/>
        </w:rPr>
        <w:t>.</w:t>
      </w:r>
      <w:r>
        <w:rPr>
          <w:rFonts w:ascii="Times New Roman" w:hAnsi="Times New Roman"/>
          <w:b/>
          <w:highlight w:val="yellow"/>
        </w:rPr>
        <w:t>1</w:t>
      </w:r>
      <w:r>
        <w:rPr>
          <w:rFonts w:ascii="Times New Roman" w:hAnsi="Times New Roman"/>
          <w:b/>
          <w:highlight w:val="yellow"/>
          <w:lang w:val="en-GB"/>
        </w:rPr>
        <w:t>-1</w:t>
      </w:r>
      <w:r>
        <w:rPr>
          <w:rFonts w:ascii="Times New Roman" w:hAnsi="Times New Roman"/>
          <w:b/>
          <w:lang w:val="en-GB"/>
        </w:rPr>
        <w:t>:</w:t>
      </w:r>
      <w:r>
        <w:rPr>
          <w:rFonts w:ascii="Times New Roman" w:eastAsiaTheme="minorEastAsia" w:hAnsi="Times New Roman"/>
          <w:b/>
          <w:lang w:val="en-GB" w:eastAsia="zh-CN"/>
        </w:rPr>
        <w:t xml:space="preserve"> Adopt the following </w:t>
      </w:r>
      <w:r>
        <w:rPr>
          <w:rFonts w:ascii="Times New Roman" w:eastAsiaTheme="minorEastAsia" w:hAnsi="Times New Roman"/>
          <w:b/>
          <w:lang w:eastAsia="zh-CN"/>
        </w:rPr>
        <w:t>TP to section 7.4.4.1.1, TS 38.211 in principle:</w:t>
      </w:r>
    </w:p>
    <w:tbl>
      <w:tblPr>
        <w:tblStyle w:val="TableGrid19"/>
        <w:tblW w:w="9067" w:type="dxa"/>
        <w:tblLayout w:type="fixed"/>
        <w:tblLook w:val="04A0" w:firstRow="1" w:lastRow="0" w:firstColumn="1" w:lastColumn="0" w:noHBand="0" w:noVBand="1"/>
      </w:tblPr>
      <w:tblGrid>
        <w:gridCol w:w="1355"/>
        <w:gridCol w:w="1563"/>
        <w:gridCol w:w="6149"/>
      </w:tblGrid>
      <w:tr w:rsidR="00563182" w14:paraId="40C94D68" w14:textId="77777777">
        <w:tc>
          <w:tcPr>
            <w:tcW w:w="1355" w:type="dxa"/>
            <w:shd w:val="clear" w:color="auto" w:fill="D9D9D9" w:themeFill="background1" w:themeFillShade="D9"/>
          </w:tcPr>
          <w:p w14:paraId="0052AD4F"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7ECF6AE4"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764499B3"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5B160EA3" w14:textId="77777777">
        <w:tc>
          <w:tcPr>
            <w:tcW w:w="1355" w:type="dxa"/>
          </w:tcPr>
          <w:p w14:paraId="05AB5F7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1A7ABD37" w14:textId="77777777" w:rsidR="00563182" w:rsidRDefault="00563182">
            <w:pPr>
              <w:ind w:left="200" w:right="200"/>
              <w:rPr>
                <w:rFonts w:ascii="Times New Roman" w:eastAsiaTheme="minorEastAsia" w:hAnsi="Times New Roman"/>
                <w:lang w:eastAsia="zh-CN"/>
              </w:rPr>
            </w:pPr>
          </w:p>
        </w:tc>
        <w:tc>
          <w:tcPr>
            <w:tcW w:w="6149" w:type="dxa"/>
          </w:tcPr>
          <w:p w14:paraId="71B99E0D"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Fine with the proposal. </w:t>
            </w:r>
          </w:p>
          <w:p w14:paraId="78F145F7"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lternatively, considering ASN.1 is not frozen yet, the RRC parameter name or even structure may change, we can align these parameters after ASN.1 is frozen </w:t>
            </w:r>
          </w:p>
        </w:tc>
      </w:tr>
      <w:tr w:rsidR="00563182" w14:paraId="33B2F3C5" w14:textId="77777777">
        <w:tc>
          <w:tcPr>
            <w:tcW w:w="1355" w:type="dxa"/>
          </w:tcPr>
          <w:p w14:paraId="783C716E"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41D89095"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C2F7547" w14:textId="77777777" w:rsidR="00563182" w:rsidRDefault="00563182">
            <w:pPr>
              <w:ind w:right="200"/>
              <w:rPr>
                <w:rFonts w:ascii="Times New Roman" w:eastAsia="Yu Mincho" w:hAnsi="Times New Roman"/>
                <w:color w:val="000000" w:themeColor="text1"/>
                <w:lang w:eastAsia="ja-JP"/>
              </w:rPr>
            </w:pPr>
          </w:p>
        </w:tc>
      </w:tr>
      <w:tr w:rsidR="00563182" w14:paraId="6E0F6273" w14:textId="77777777">
        <w:tc>
          <w:tcPr>
            <w:tcW w:w="1355" w:type="dxa"/>
          </w:tcPr>
          <w:p w14:paraId="733E9146"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563" w:type="dxa"/>
          </w:tcPr>
          <w:p w14:paraId="425819E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8E7575D" w14:textId="77777777" w:rsidR="00563182" w:rsidRDefault="00563182">
            <w:pPr>
              <w:ind w:right="200"/>
              <w:rPr>
                <w:rFonts w:ascii="Times New Roman" w:eastAsiaTheme="minorEastAsia" w:hAnsi="Times New Roman"/>
                <w:color w:val="000000" w:themeColor="text1"/>
                <w:lang w:eastAsia="zh-CN"/>
              </w:rPr>
            </w:pPr>
          </w:p>
        </w:tc>
      </w:tr>
      <w:tr w:rsidR="00563182" w14:paraId="3E6FD983" w14:textId="77777777">
        <w:trPr>
          <w:trHeight w:val="42"/>
        </w:trPr>
        <w:tc>
          <w:tcPr>
            <w:tcW w:w="1355" w:type="dxa"/>
          </w:tcPr>
          <w:p w14:paraId="5F40C38C"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529AAFBE" w14:textId="77777777" w:rsidR="00563182" w:rsidRDefault="00F973F5">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1354FCB8" w14:textId="77777777" w:rsidR="00563182" w:rsidRDefault="00F973F5">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OK</w:t>
            </w:r>
          </w:p>
        </w:tc>
      </w:tr>
      <w:tr w:rsidR="00563182" w14:paraId="36CEC511" w14:textId="77777777">
        <w:trPr>
          <w:trHeight w:val="42"/>
        </w:trPr>
        <w:tc>
          <w:tcPr>
            <w:tcW w:w="1355" w:type="dxa"/>
          </w:tcPr>
          <w:p w14:paraId="63F8590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497CEEC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8E07AAB" w14:textId="77777777" w:rsidR="00563182" w:rsidRDefault="00563182">
            <w:pPr>
              <w:ind w:right="200"/>
              <w:rPr>
                <w:rFonts w:ascii="Times New Roman" w:eastAsia="Malgun Gothic" w:hAnsi="Times New Roman"/>
                <w:color w:val="000000" w:themeColor="text1"/>
                <w:lang w:eastAsia="ko-KR"/>
              </w:rPr>
            </w:pPr>
          </w:p>
        </w:tc>
      </w:tr>
    </w:tbl>
    <w:p w14:paraId="356AF9F0" w14:textId="77777777" w:rsidR="00563182" w:rsidRDefault="00563182">
      <w:pPr>
        <w:rPr>
          <w:rFonts w:ascii="Times New Roman" w:eastAsiaTheme="minorEastAsia" w:hAnsi="Times New Roman"/>
          <w:b/>
          <w:lang w:eastAsia="zh-CN"/>
        </w:rPr>
      </w:pPr>
    </w:p>
    <w:p w14:paraId="64034114"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TP#1 for TS 38.211 ===================================</w:t>
      </w:r>
    </w:p>
    <w:p w14:paraId="6BE494BF"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Reason for change: How to decide the root sequence number is not aligned with RRC parameters</w:t>
      </w:r>
    </w:p>
    <w:p w14:paraId="3B2B6696"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Summary of changes: Specify the case when root1 or root2 are used.</w:t>
      </w:r>
    </w:p>
    <w:p w14:paraId="0B0B646F" w14:textId="77777777" w:rsidR="00563182" w:rsidRDefault="00F973F5">
      <w:pPr>
        <w:tabs>
          <w:tab w:val="left" w:pos="1300"/>
        </w:tabs>
        <w:spacing w:line="276" w:lineRule="auto"/>
        <w:jc w:val="both"/>
        <w:rPr>
          <w:rFonts w:eastAsiaTheme="minorEastAsia"/>
          <w:lang w:eastAsia="zh-CN"/>
        </w:rPr>
      </w:pPr>
      <w:r>
        <w:rPr>
          <w:rFonts w:eastAsiaTheme="minorEastAsia"/>
          <w:lang w:eastAsia="zh-CN"/>
        </w:rPr>
        <w:t>Consequence if not approved: How to decide the root sequence is not clear.</w:t>
      </w:r>
    </w:p>
    <w:p w14:paraId="4F18A4EE"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 xml:space="preserve"> </w:t>
      </w:r>
      <w:r>
        <w:rPr>
          <w:rFonts w:eastAsiaTheme="minorEastAsia"/>
          <w:color w:val="FF0000"/>
          <w:lang w:eastAsia="zh-CN"/>
        </w:rPr>
        <w:t>Start of TP#1 =======================================</w:t>
      </w:r>
    </w:p>
    <w:p w14:paraId="7F7C178C" w14:textId="77777777" w:rsidR="00563182" w:rsidRDefault="00F973F5">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7.4.4.1.1</w:t>
      </w:r>
      <w:r>
        <w:rPr>
          <w:rFonts w:ascii="Arial" w:eastAsiaTheme="minorEastAsia" w:hAnsi="Arial" w:cs="Arial"/>
          <w:sz w:val="24"/>
          <w:lang w:eastAsia="zh-CN"/>
        </w:rPr>
        <w:tab/>
      </w:r>
      <w:r>
        <w:rPr>
          <w:rFonts w:ascii="Arial" w:hAnsi="Arial" w:cs="Arial"/>
          <w:sz w:val="24"/>
        </w:rPr>
        <w:t xml:space="preserve">Generation of </w:t>
      </w:r>
      <m:oMath>
        <m:sSub>
          <m:sSubPr>
            <m:ctrlPr>
              <w:rPr>
                <w:rFonts w:ascii="Cambria Math" w:hAnsi="Cambria Math" w:cs="Arial"/>
                <w:i/>
                <w:sz w:val="24"/>
              </w:rPr>
            </m:ctrlPr>
          </m:sSubPr>
          <m:e>
            <m:r>
              <w:rPr>
                <w:rFonts w:ascii="Cambria Math" w:hAnsi="Cambria Math" w:cs="Arial"/>
                <w:sz w:val="24"/>
              </w:rPr>
              <m:t>r</m:t>
            </m:r>
          </m:e>
          <m:sub>
            <m:r>
              <m:rPr>
                <m:nor/>
              </m:rPr>
              <w:rPr>
                <w:rFonts w:ascii="Arial" w:hAnsi="Arial" w:cs="Arial"/>
                <w:sz w:val="24"/>
              </w:rPr>
              <m:t>ZC</m:t>
            </m:r>
            <m:r>
              <w:rPr>
                <w:rFonts w:ascii="Cambria Math" w:hAnsi="Cambria Math" w:cs="Arial"/>
                <w:sz w:val="24"/>
              </w:rPr>
              <m:t>,m</m:t>
            </m:r>
          </m:sub>
        </m:sSub>
        <m:r>
          <m:rPr>
            <m:sty m:val="p"/>
          </m:rPr>
          <w:rPr>
            <w:rFonts w:ascii="Cambria Math" w:hAnsi="Cambria Math" w:cs="Arial"/>
            <w:sz w:val="24"/>
          </w:rPr>
          <m:t>(</m:t>
        </m:r>
        <m:r>
          <w:rPr>
            <w:rFonts w:ascii="Cambria Math" w:hAnsi="Cambria Math" w:cs="Arial"/>
            <w:sz w:val="24"/>
          </w:rPr>
          <m:t>n</m:t>
        </m:r>
        <m:r>
          <m:rPr>
            <m:sty m:val="p"/>
          </m:rPr>
          <w:rPr>
            <w:rFonts w:ascii="Cambria Math" w:hAnsi="Cambria Math" w:cs="Arial"/>
            <w:sz w:val="24"/>
          </w:rPr>
          <m:t>)</m:t>
        </m:r>
      </m:oMath>
    </w:p>
    <w:p w14:paraId="56A054F0"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bookmarkStart w:id="19" w:name="_Hlk210735016"/>
      <w:r>
        <w:rPr>
          <w:rFonts w:eastAsiaTheme="minorEastAsia"/>
          <w:color w:val="FF0000"/>
          <w:lang w:eastAsia="zh-CN"/>
        </w:rPr>
        <w:t>====</w:t>
      </w:r>
      <w:bookmarkEnd w:id="19"/>
      <w:r>
        <w:rPr>
          <w:rFonts w:eastAsiaTheme="minorEastAsia"/>
          <w:color w:val="FF0000"/>
          <w:lang w:eastAsia="zh-CN"/>
        </w:rPr>
        <w:t>====</w:t>
      </w:r>
    </w:p>
    <w:p w14:paraId="5FE7576C" w14:textId="77777777" w:rsidR="00563182" w:rsidRDefault="00F973F5">
      <w:pPr>
        <w:rPr>
          <w:rFonts w:eastAsiaTheme="minorEastAsia"/>
          <w:color w:val="FF0000"/>
          <w:lang w:eastAsia="zh-CN"/>
        </w:rPr>
      </w:pPr>
      <w:r>
        <w:rPr>
          <w:rFonts w:ascii="Times New Roman" w:eastAsia="宋体" w:hAnsi="Times New Roman"/>
          <w:szCs w:val="20"/>
          <w:lang w:val="en-GB"/>
        </w:rPr>
        <w:t xml:space="preserve">The root sequence number </w:t>
      </w:r>
      <m:oMath>
        <m:r>
          <w:rPr>
            <w:rFonts w:ascii="Cambria Math" w:eastAsia="宋体" w:hAnsi="Cambria Math"/>
            <w:szCs w:val="20"/>
            <w:lang w:val="en-GB"/>
          </w:rPr>
          <m:t>q∈</m:t>
        </m:r>
        <m:d>
          <m:dPr>
            <m:begChr m:val="{"/>
            <m:endChr m:val="}"/>
            <m:ctrlPr>
              <w:rPr>
                <w:rFonts w:ascii="Cambria Math" w:eastAsia="宋体" w:hAnsi="Cambria Math"/>
                <w:i/>
                <w:szCs w:val="20"/>
                <w:lang w:val="en-GB"/>
              </w:rPr>
            </m:ctrlPr>
          </m:dPr>
          <m:e>
            <m:r>
              <w:rPr>
                <w:rFonts w:ascii="Cambria Math" w:eastAsia="宋体" w:hAnsi="Cambria Math"/>
                <w:szCs w:val="20"/>
                <w:lang w:val="en-GB"/>
              </w:rPr>
              <m:t xml:space="preserve">1, …,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ZC</m:t>
                </m:r>
              </m:sub>
            </m:sSub>
            <m:r>
              <w:rPr>
                <w:rFonts w:ascii="Cambria Math" w:eastAsia="宋体" w:hAnsi="Cambria Math"/>
                <w:szCs w:val="20"/>
                <w:lang w:val="en-GB"/>
              </w:rPr>
              <m:t>-1</m:t>
            </m:r>
          </m:e>
        </m:d>
      </m:oMath>
      <w:r>
        <w:rPr>
          <w:rFonts w:ascii="Times New Roman" w:eastAsia="宋体" w:hAnsi="Times New Roman"/>
          <w:color w:val="FF0000"/>
          <w:szCs w:val="20"/>
          <w:lang w:val="en-GB"/>
        </w:rPr>
        <w:t xml:space="preserve"> </w:t>
      </w:r>
      <w:r>
        <w:rPr>
          <w:rFonts w:ascii="Times New Roman" w:hAnsi="Times New Roman"/>
          <w:color w:val="FF0000"/>
        </w:rPr>
        <w:t xml:space="preserve">is configured by the higher-layer parameter </w:t>
      </w:r>
      <w:r>
        <w:rPr>
          <w:rFonts w:ascii="Times New Roman" w:hAnsi="Times New Roman"/>
          <w:i/>
          <w:color w:val="FF0000"/>
        </w:rPr>
        <w:t>root1</w:t>
      </w:r>
      <w:r>
        <w:rPr>
          <w:rFonts w:ascii="Times New Roman" w:hAnsi="Times New Roman"/>
          <w:color w:val="FF0000"/>
        </w:rPr>
        <w:t xml:space="preserve"> or </w:t>
      </w:r>
      <w:r>
        <w:rPr>
          <w:rFonts w:ascii="Times New Roman" w:hAnsi="Times New Roman"/>
          <w:i/>
          <w:color w:val="FF0000"/>
        </w:rPr>
        <w:t>root2</w:t>
      </w:r>
      <w:r>
        <w:rPr>
          <w:rFonts w:ascii="Times New Roman" w:hAnsi="Times New Roman"/>
          <w:color w:val="FF0000"/>
        </w:rPr>
        <w:t xml:space="preserve"> in </w:t>
      </w:r>
      <w:proofErr w:type="spellStart"/>
      <w:r>
        <w:rPr>
          <w:rFonts w:ascii="Times New Roman" w:hAnsi="Times New Roman"/>
          <w:i/>
          <w:color w:val="FF0000"/>
        </w:rPr>
        <w:t>lpwus-OverlaidSeqRoots</w:t>
      </w:r>
      <w:proofErr w:type="spellEnd"/>
      <w:r>
        <w:rPr>
          <w:rFonts w:ascii="Times New Roman" w:hAnsi="Times New Roman"/>
          <w:color w:val="FF0000"/>
        </w:rPr>
        <w:t xml:space="preserve">, 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hint="eastAsia"/>
          <w:color w:val="FF0000"/>
          <w:lang w:eastAsia="zh-CN"/>
        </w:rPr>
        <w:t xml:space="preserve"> </w:t>
      </w:r>
      <w:r>
        <w:rPr>
          <w:color w:val="FF0000"/>
        </w:rPr>
        <w:t xml:space="preserve">The cyclic shift </w:t>
      </w:r>
      <m:oMath>
        <m:sSub>
          <m:sSubPr>
            <m:ctrlPr>
              <w:rPr>
                <w:rFonts w:ascii="Cambria Math" w:hAnsi="Cambria Math"/>
                <w:i/>
                <w:color w:val="FF0000"/>
                <w14:ligatures w14:val="standardContextual"/>
              </w:rPr>
            </m:ctrlPr>
          </m:sSubPr>
          <m:e>
            <m:r>
              <w:rPr>
                <w:rFonts w:ascii="Cambria Math" w:hAnsi="Cambria Math"/>
                <w:color w:val="FF0000"/>
              </w:rPr>
              <m:t>n</m:t>
            </m:r>
          </m:e>
          <m:sub>
            <m:r>
              <m:rPr>
                <m:nor/>
              </m:rPr>
              <w:rPr>
                <w:rFonts w:ascii="Cambria Math" w:hAnsi="Cambria Math"/>
                <w:color w:val="FF0000"/>
              </w:rPr>
              <m:t>cs</m:t>
            </m:r>
          </m:sub>
        </m:sSub>
      </m:oMath>
      <w:r>
        <w:rPr>
          <w:color w:val="FF0000"/>
        </w:rPr>
        <w:t xml:space="preserve"> is given by</w:t>
      </w:r>
      <w:r>
        <w:rPr>
          <w:rFonts w:eastAsiaTheme="minorEastAsia" w:hint="eastAsia"/>
          <w:color w:val="FF0000"/>
          <w:lang w:eastAsia="zh-CN"/>
        </w:rPr>
        <w:t>:</w:t>
      </w:r>
    </w:p>
    <w:p w14:paraId="4911BB13" w14:textId="77777777" w:rsidR="00563182" w:rsidRDefault="00F973F5">
      <w:pPr>
        <w:spacing w:after="180"/>
        <w:rPr>
          <w:rFonts w:ascii="Times New Roman" w:eastAsia="宋体" w:hAnsi="Times New Roman"/>
          <w:szCs w:val="20"/>
          <w:lang w:val="en-GB"/>
        </w:rPr>
      </w:pPr>
      <w:r>
        <w:rPr>
          <w:rFonts w:ascii="Times New Roman" w:eastAsia="宋体" w:hAnsi="Times New Roman"/>
          <w:strike/>
          <w:szCs w:val="20"/>
          <w:lang w:val="en-GB"/>
        </w:rPr>
        <w:t xml:space="preserve">is obtained as entry </w:t>
      </w:r>
      <m:oMath>
        <m:d>
          <m:dPr>
            <m:begChr m:val="⌊"/>
            <m:endChr m:val="⌋"/>
            <m:ctrlPr>
              <w:rPr>
                <w:rFonts w:ascii="Cambria Math" w:eastAsia="宋体" w:hAnsi="Cambria Math"/>
                <w:i/>
                <w:strike/>
                <w:szCs w:val="20"/>
                <w:lang w:val="en-GB"/>
                <w14:ligatures w14:val="standardContextual"/>
              </w:rPr>
            </m:ctrlPr>
          </m:dPr>
          <m:e>
            <m:f>
              <m:fPr>
                <m:type m:val="lin"/>
                <m:ctrlPr>
                  <w:rPr>
                    <w:rFonts w:ascii="Cambria Math" w:eastAsia="宋体" w:hAnsi="Cambria Math"/>
                    <w:i/>
                    <w:strike/>
                    <w:szCs w:val="20"/>
                    <w:lang w:val="en-GB"/>
                    <w14:ligatures w14:val="standardContextual"/>
                  </w:rPr>
                </m:ctrlPr>
              </m:fPr>
              <m:num>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c</m:t>
                    </m:r>
                  </m:e>
                  <m:sub>
                    <m:r>
                      <w:rPr>
                        <w:rFonts w:ascii="Cambria Math" w:eastAsia="宋体" w:hAnsi="Cambria Math"/>
                        <w:strike/>
                        <w:szCs w:val="20"/>
                        <w:lang w:val="en-GB"/>
                      </w:rPr>
                      <m:t>m</m:t>
                    </m:r>
                  </m:sub>
                </m:sSub>
              </m:num>
              <m:den>
                <m:r>
                  <w:rPr>
                    <w:rFonts w:ascii="Cambria Math" w:eastAsia="宋体" w:hAnsi="Cambria Math"/>
                    <w:strike/>
                    <w:szCs w:val="20"/>
                    <w:lang w:val="en-GB"/>
                  </w:rPr>
                  <m:t>P</m:t>
                </m:r>
              </m:den>
            </m:f>
          </m:e>
        </m:d>
        <m:r>
          <w:rPr>
            <w:rFonts w:ascii="Cambria Math" w:eastAsia="宋体" w:hAnsi="Cambria Math" w:hint="eastAsia"/>
            <w:strike/>
            <w:szCs w:val="20"/>
            <w:lang w:val="en-GB"/>
            <w14:ligatures w14:val="standardContextual"/>
          </w:rPr>
          <m:t>∈</m:t>
        </m:r>
        <m:d>
          <m:dPr>
            <m:begChr m:val="{"/>
            <m:endChr m:val="}"/>
            <m:ctrlPr>
              <w:rPr>
                <w:rFonts w:ascii="Cambria Math" w:eastAsia="宋体" w:hAnsi="Cambria Math"/>
                <w:i/>
                <w:strike/>
                <w:szCs w:val="20"/>
                <w:lang w:val="en-GB"/>
                <w14:ligatures w14:val="standardContextual"/>
              </w:rPr>
            </m:ctrlPr>
          </m:dPr>
          <m:e>
            <m:r>
              <w:rPr>
                <w:rFonts w:ascii="Cambria Math" w:eastAsia="宋体" w:hAnsi="Cambria Math"/>
                <w:strike/>
                <w:szCs w:val="20"/>
                <w:lang w:val="en-GB"/>
                <w14:ligatures w14:val="standardContextual"/>
              </w:rPr>
              <m:t>0,1</m:t>
            </m:r>
          </m:e>
        </m:d>
      </m:oMath>
      <w:r>
        <w:rPr>
          <w:rFonts w:ascii="Times New Roman" w:eastAsia="宋体" w:hAnsi="Times New Roman"/>
          <w:strike/>
          <w:szCs w:val="20"/>
          <w:lang w:val="en-GB"/>
        </w:rPr>
        <w:t xml:space="preserve"> of the root sequence numbers configured by the higher-layer parameter XXX and the cyclic shift </w:t>
      </w:r>
      <m:oMath>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n</m:t>
            </m:r>
          </m:e>
          <m:sub>
            <m:r>
              <m:rPr>
                <m:nor/>
              </m:rPr>
              <w:rPr>
                <w:rFonts w:ascii="Cambria Math" w:eastAsia="宋体" w:hAnsi="Cambria Math"/>
                <w:strike/>
                <w:szCs w:val="20"/>
                <w:lang w:val="en-GB"/>
              </w:rPr>
              <m:t>cs</m:t>
            </m:r>
          </m:sub>
        </m:sSub>
      </m:oMath>
      <w:r>
        <w:rPr>
          <w:rFonts w:ascii="Times New Roman" w:eastAsia="宋体" w:hAnsi="Times New Roman"/>
          <w:strike/>
          <w:szCs w:val="20"/>
          <w:lang w:val="en-GB"/>
        </w:rPr>
        <w:t xml:space="preserve"> is given by</w:t>
      </w:r>
    </w:p>
    <w:p w14:paraId="4842B6DF" w14:textId="77777777" w:rsidR="00563182" w:rsidRDefault="008A3684">
      <w:pPr>
        <w:keepLines/>
        <w:tabs>
          <w:tab w:val="left" w:pos="643"/>
          <w:tab w:val="center" w:pos="4536"/>
          <w:tab w:val="right" w:pos="9072"/>
        </w:tabs>
        <w:spacing w:after="180"/>
        <w:rPr>
          <w:rFonts w:ascii="Times New Roman" w:eastAsia="宋体" w:hAnsi="Times New Roman"/>
          <w:szCs w:val="20"/>
          <w:lang w:val="en-GB"/>
        </w:rPr>
      </w:pPr>
      <m:oMathPara>
        <m:oMath>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cs</m:t>
              </m:r>
            </m:sub>
          </m:sSub>
          <m:r>
            <m:rPr>
              <m:sty m:val="p"/>
              <m:aln/>
            </m:rPr>
            <w:rPr>
              <w:rFonts w:ascii="Cambria Math" w:eastAsia="宋体" w:hAnsi="Cambria Math"/>
              <w:szCs w:val="20"/>
              <w:lang w:val="en-GB"/>
            </w:rPr>
            <m:t>=</m:t>
          </m:r>
          <m:d>
            <m:dPr>
              <m:ctrlPr>
                <w:rPr>
                  <w:rFonts w:ascii="Cambria Math" w:eastAsia="宋体" w:hAnsi="Cambria Math"/>
                  <w:szCs w:val="20"/>
                  <w:lang w:val="en-GB"/>
                  <w14:ligatures w14:val="standardContextual"/>
                </w:rPr>
              </m:ctrlPr>
            </m:dPr>
            <m:e>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c</m:t>
                  </m:r>
                </m:e>
                <m:sub>
                  <m:r>
                    <w:rPr>
                      <w:rFonts w:ascii="Cambria Math" w:eastAsia="宋体" w:hAnsi="Cambria Math"/>
                      <w:szCs w:val="20"/>
                      <w:lang w:val="en-GB"/>
                    </w:rPr>
                    <m:t>m</m:t>
                  </m:r>
                </m:sub>
              </m:sSub>
              <m:r>
                <m:rPr>
                  <m:sty m:val="p"/>
                </m:rPr>
                <w:rPr>
                  <w:rFonts w:ascii="Cambria Math" w:eastAsia="宋体" w:hAnsi="Cambria Math"/>
                  <w:szCs w:val="20"/>
                  <w:lang w:val="en-GB"/>
                </w:rPr>
                <m:t xml:space="preserve"> </m:t>
              </m:r>
              <m:r>
                <m:rPr>
                  <m:nor/>
                </m:rPr>
                <w:rPr>
                  <w:rFonts w:ascii="Times New Roman" w:eastAsia="宋体" w:hAnsi="Times New Roman"/>
                  <w:szCs w:val="20"/>
                  <w:lang w:val="en-GB"/>
                </w:rPr>
                <m:t>mod</m:t>
              </m:r>
              <m:r>
                <m:rPr>
                  <m:sty m:val="p"/>
                </m:rPr>
                <w:rPr>
                  <w:rFonts w:ascii="Cambria Math" w:eastAsia="宋体" w:hAnsi="Cambria Math"/>
                  <w:szCs w:val="20"/>
                  <w:lang w:val="en-GB"/>
                </w:rPr>
                <m:t xml:space="preserve"> </m:t>
              </m:r>
              <m:r>
                <w:rPr>
                  <w:rFonts w:ascii="Cambria Math" w:eastAsia="宋体" w:hAnsi="Cambria Math"/>
                  <w:szCs w:val="20"/>
                  <w:lang w:val="en-GB"/>
                </w:rPr>
                <m:t>P</m:t>
              </m:r>
            </m:e>
          </m:d>
          <m:d>
            <m:dPr>
              <m:begChr m:val="⌊"/>
              <m:endChr m:val="⌋"/>
              <m:ctrlPr>
                <w:rPr>
                  <w:rFonts w:ascii="Cambria Math" w:eastAsia="宋体" w:hAnsi="Cambria Math"/>
                  <w:szCs w:val="20"/>
                  <w:lang w:val="en-GB"/>
                  <w14:ligatures w14:val="standardContextual"/>
                </w:rPr>
              </m:ctrlPr>
            </m:dPr>
            <m:e>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num>
                <m:den>
                  <m:r>
                    <w:rPr>
                      <w:rFonts w:ascii="Cambria Math" w:eastAsia="宋体" w:hAnsi="Cambria Math"/>
                      <w:szCs w:val="20"/>
                      <w:lang w:val="en-GB"/>
                    </w:rPr>
                    <m:t>P</m:t>
                  </m:r>
                </m:den>
              </m:f>
            </m:e>
          </m:d>
        </m:oMath>
      </m:oMathPara>
    </w:p>
    <w:p w14:paraId="426E633A" w14:textId="77777777" w:rsidR="00563182" w:rsidRDefault="00F973F5">
      <w:pPr>
        <w:keepLines/>
        <w:tabs>
          <w:tab w:val="left" w:pos="643"/>
          <w:tab w:val="center" w:pos="4536"/>
          <w:tab w:val="right" w:pos="9072"/>
        </w:tabs>
        <w:spacing w:after="180"/>
        <w:rPr>
          <w:rFonts w:ascii="Times New Roman" w:eastAsia="宋体" w:hAnsi="Times New Roman"/>
          <w:szCs w:val="20"/>
          <w:lang w:val="nl-NL"/>
        </w:rPr>
      </w:pPr>
      <m:oMathPara>
        <m:oMath>
          <m:r>
            <w:rPr>
              <w:rFonts w:ascii="Cambria Math" w:eastAsia="宋体" w:hAnsi="Cambria Math"/>
              <w:szCs w:val="20"/>
              <w:lang w:val="en-GB"/>
            </w:rPr>
            <m:t>P</m:t>
          </m:r>
          <m:r>
            <m:rPr>
              <m:sty m:val="p"/>
              <m:aln/>
            </m:rPr>
            <w:rPr>
              <w:rFonts w:ascii="Cambria Math" w:eastAsia="宋体" w:hAnsi="Cambria Math"/>
              <w:szCs w:val="20"/>
              <w:lang w:val="nl-NL"/>
            </w:rPr>
            <m:t>=</m:t>
          </m:r>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seq</m:t>
                  </m:r>
                </m:sub>
              </m:sSub>
            </m:num>
            <m:den>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root</m:t>
                  </m:r>
                </m:sub>
              </m:sSub>
            </m:den>
          </m:f>
        </m:oMath>
      </m:oMathPara>
    </w:p>
    <w:p w14:paraId="1FE17639" w14:textId="77777777" w:rsidR="00563182" w:rsidRDefault="00F973F5">
      <w:pPr>
        <w:spacing w:after="180"/>
        <w:rPr>
          <w:rFonts w:ascii="Times New Roman" w:eastAsia="宋体" w:hAnsi="Times New Roman"/>
          <w:szCs w:val="20"/>
          <w:lang w:val="en-GB"/>
        </w:rPr>
      </w:pPr>
      <w:proofErr w:type="gramStart"/>
      <w:r>
        <w:rPr>
          <w:rFonts w:ascii="Times New Roman" w:eastAsia="宋体" w:hAnsi="Times New Roman"/>
          <w:szCs w:val="20"/>
          <w:lang w:val="en-GB"/>
        </w:rPr>
        <w:t>where</w:t>
      </w:r>
      <w:proofErr w:type="gramEnd"/>
      <w:r>
        <w:rPr>
          <w:rFonts w:ascii="Times New Roman" w:eastAsia="宋体" w:hAnsi="Times New Roman"/>
          <w:szCs w:val="20"/>
          <w:lang w:val="en-GB"/>
        </w:rPr>
        <w:t xml:space="preserve"> </w:t>
      </w:r>
    </w:p>
    <w:p w14:paraId="27812D7E" w14:textId="77777777" w:rsidR="00563182" w:rsidRDefault="00F973F5">
      <w:pPr>
        <w:pStyle w:val="B10"/>
        <w:rPr>
          <w:color w:val="FF0000"/>
        </w:rPr>
      </w:pPr>
      <w:r>
        <w:rPr>
          <w:color w:val="000000" w:themeColor="text1"/>
        </w:rPr>
        <w:t>-</w:t>
      </w:r>
      <w:r>
        <w:rPr>
          <w:color w:val="000000" w:themeColor="text1"/>
        </w:rPr>
        <w:tab/>
      </w:r>
      <m:oMath>
        <m:sSub>
          <m:sSubPr>
            <m:ctrlPr>
              <w:rPr>
                <w:rFonts w:ascii="Cambria Math" w:hAnsi="Cambria Math"/>
                <w:color w:val="000000" w:themeColor="text1"/>
              </w:rPr>
            </m:ctrlPr>
          </m:sSubPr>
          <m:e>
            <m:r>
              <w:rPr>
                <w:rFonts w:ascii="Cambria Math" w:hAnsi="Cambria Math"/>
                <w:color w:val="000000" w:themeColor="text1"/>
              </w:rPr>
              <m:t>N</m:t>
            </m:r>
          </m:e>
          <m:sub>
            <m:r>
              <m:rPr>
                <m:nor/>
              </m:rPr>
              <w:rPr>
                <w:color w:val="000000" w:themeColor="text1"/>
              </w:rPr>
              <m:t>seq</m:t>
            </m:r>
          </m:sub>
        </m:sSub>
      </m:oMath>
      <w:r>
        <w:rPr>
          <w:color w:val="000000" w:themeColor="text1"/>
        </w:rPr>
        <w:t xml:space="preserve"> is the number of sequences configured by the higher-layer parameter</w:t>
      </w:r>
      <w:r>
        <w:rPr>
          <w:rFonts w:eastAsia="宋体"/>
          <w:strike/>
          <w:color w:val="000000" w:themeColor="text1"/>
        </w:rPr>
        <w:t xml:space="preserve"> </w:t>
      </w:r>
      <w:r>
        <w:rPr>
          <w:rFonts w:eastAsia="宋体"/>
          <w:strike/>
        </w:rPr>
        <w:t>XXX</w:t>
      </w:r>
      <w:r>
        <w:rPr>
          <w:color w:val="FF0000"/>
        </w:rPr>
        <w:t xml:space="preserve"> </w:t>
      </w:r>
      <w:proofErr w:type="spellStart"/>
      <w:r>
        <w:rPr>
          <w:i/>
          <w:color w:val="FF0000"/>
        </w:rPr>
        <w:t>lpwus-OverlaidSeqNum</w:t>
      </w:r>
      <w:proofErr w:type="spellEnd"/>
      <w:r>
        <w:rPr>
          <w:i/>
          <w:color w:val="FF0000"/>
        </w:rPr>
        <w:t xml:space="preserve"> </w:t>
      </w:r>
      <w:r>
        <w:rPr>
          <w:color w:val="FF0000"/>
        </w:rPr>
        <w:t xml:space="preserve">or </w:t>
      </w:r>
      <w:r>
        <w:rPr>
          <w:i/>
          <w:color w:val="FF0000"/>
        </w:rPr>
        <w:t>lpwus-OverlaidSeqNum-SCS-60kHz</w:t>
      </w:r>
      <w:r>
        <w:rPr>
          <w:color w:val="FF0000"/>
        </w:rPr>
        <w:t xml:space="preserve"> or</w:t>
      </w:r>
      <w:r>
        <w:rPr>
          <w:i/>
          <w:color w:val="FF0000"/>
        </w:rPr>
        <w:t xml:space="preserve"> lpwus-OverlaidSeqNum-SCS-120kHz</w:t>
      </w:r>
    </w:p>
    <w:p w14:paraId="21BB0AE0" w14:textId="77777777" w:rsidR="00563182" w:rsidRDefault="00F973F5">
      <w:pPr>
        <w:pStyle w:val="B10"/>
        <w:rPr>
          <w:color w:val="FF0000"/>
        </w:rPr>
      </w:pPr>
      <w:r>
        <w:rPr>
          <w:color w:val="FF0000"/>
        </w:rPr>
        <w:t xml:space="preserv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2 when </w:t>
      </w:r>
      <w:r>
        <w:rPr>
          <w:i/>
          <w:iCs/>
          <w:color w:val="FF0000"/>
        </w:rPr>
        <w:t>root2</w:t>
      </w:r>
      <w:r>
        <w:rPr>
          <w:color w:val="FF0000"/>
        </w:rPr>
        <w:t xml:space="preserve"> is configured in </w:t>
      </w:r>
      <w:proofErr w:type="spellStart"/>
      <w:r>
        <w:rPr>
          <w:i/>
          <w:color w:val="FF0000"/>
        </w:rPr>
        <w:t>lpwus-OverlaidSeqRoots</w:t>
      </w:r>
      <w:proofErr w:type="spellEnd"/>
      <w:r>
        <w:rPr>
          <w:color w:val="FF0000"/>
        </w:rPr>
        <w:t xml:space="preserve">. Otherwise,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1.</w:t>
      </w:r>
    </w:p>
    <w:p w14:paraId="1F9CED86" w14:textId="77777777" w:rsidR="00563182" w:rsidRDefault="00F973F5">
      <w:pPr>
        <w:tabs>
          <w:tab w:val="left" w:pos="1492"/>
        </w:tabs>
        <w:spacing w:after="180"/>
        <w:ind w:left="568"/>
        <w:rPr>
          <w:rFonts w:ascii="Times New Roman" w:eastAsia="宋体" w:hAnsi="Times New Roman"/>
          <w:strike/>
          <w:szCs w:val="20"/>
          <w:lang w:val="en-GB"/>
        </w:rPr>
      </w:pPr>
      <w:r>
        <w:rPr>
          <w:rFonts w:ascii="Times New Roman" w:eastAsia="宋体" w:hAnsi="Times New Roman"/>
          <w:strike/>
          <w:szCs w:val="20"/>
          <w:lang w:val="en-GB"/>
        </w:rPr>
        <w:t>-</w:t>
      </w:r>
      <w:r>
        <w:rPr>
          <w:rFonts w:ascii="Times New Roman" w:eastAsia="宋体" w:hAnsi="Times New Roman"/>
          <w:strike/>
          <w:szCs w:val="20"/>
          <w:lang w:val="en-GB"/>
        </w:rPr>
        <w:tab/>
      </w:r>
      <m:oMath>
        <m:sSub>
          <m:sSubPr>
            <m:ctrlPr>
              <w:rPr>
                <w:rFonts w:ascii="Cambria Math" w:eastAsia="宋体" w:hAnsi="Cambria Math"/>
                <w:strike/>
                <w:szCs w:val="20"/>
                <w:lang w:val="en-GB"/>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root</m:t>
            </m:r>
          </m:sub>
        </m:sSub>
        <m:r>
          <w:rPr>
            <w:rFonts w:ascii="Cambria Math" w:eastAsia="宋体" w:hAnsi="Cambria Math"/>
            <w:strike/>
            <w:szCs w:val="20"/>
            <w:lang w:val="en-GB"/>
          </w:rPr>
          <m:t>ϵ</m:t>
        </m:r>
        <m:d>
          <m:dPr>
            <m:begChr m:val="{"/>
            <m:endChr m:val="}"/>
            <m:ctrlPr>
              <w:rPr>
                <w:rFonts w:ascii="Cambria Math" w:eastAsia="宋体" w:hAnsi="Cambria Math"/>
                <w:strike/>
                <w:szCs w:val="20"/>
                <w:lang w:val="en-GB"/>
              </w:rPr>
            </m:ctrlPr>
          </m:dPr>
          <m:e>
            <m:r>
              <m:rPr>
                <m:sty m:val="p"/>
              </m:rPr>
              <w:rPr>
                <w:rFonts w:ascii="Cambria Math" w:eastAsia="宋体" w:hAnsi="Cambria Math"/>
                <w:strike/>
                <w:szCs w:val="20"/>
                <w:lang w:val="en-GB"/>
              </w:rPr>
              <m:t>1,2</m:t>
            </m:r>
          </m:e>
        </m:d>
      </m:oMath>
      <w:r>
        <w:rPr>
          <w:rFonts w:ascii="Times New Roman" w:eastAsia="宋体" w:hAnsi="Times New Roman"/>
          <w:strike/>
          <w:szCs w:val="20"/>
          <w:lang w:val="en-GB"/>
        </w:rPr>
        <w:t xml:space="preserve"> is the number of root sequence numbers configured by the higher-layer parameter XXX</w:t>
      </w:r>
    </w:p>
    <w:p w14:paraId="6250DF5B" w14:textId="77777777" w:rsidR="00563182" w:rsidRDefault="00563182">
      <w:pPr>
        <w:tabs>
          <w:tab w:val="left" w:pos="1300"/>
        </w:tabs>
        <w:spacing w:line="276" w:lineRule="auto"/>
        <w:jc w:val="both"/>
        <w:rPr>
          <w:rFonts w:eastAsiaTheme="minorEastAsia"/>
          <w:color w:val="FF0000"/>
          <w:lang w:val="en-GB" w:eastAsia="zh-CN"/>
        </w:rPr>
      </w:pPr>
    </w:p>
    <w:p w14:paraId="5395904E" w14:textId="77777777" w:rsidR="00563182" w:rsidRDefault="00F973F5">
      <w:pPr>
        <w:tabs>
          <w:tab w:val="left" w:pos="1300"/>
        </w:tabs>
        <w:spacing w:line="276" w:lineRule="auto"/>
        <w:jc w:val="both"/>
        <w:rPr>
          <w:rFonts w:eastAsiaTheme="minorEastAsia"/>
          <w:color w:val="FF0000"/>
          <w:lang w:eastAsia="zh-CN"/>
        </w:rPr>
      </w:pPr>
      <w:r>
        <w:rPr>
          <w:rFonts w:eastAsiaTheme="minorEastAsia"/>
          <w:color w:val="FF0000"/>
          <w:lang w:eastAsia="zh-CN"/>
        </w:rPr>
        <w:t>==================================== End of TP#1 ===============================</w:t>
      </w:r>
    </w:p>
    <w:p w14:paraId="2BCDEFE8"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bookmarkStart w:id="20" w:name="_Hlk214345607"/>
      <w:bookmarkStart w:id="21" w:name="_Hlk206532132"/>
      <w:r>
        <w:rPr>
          <w:rFonts w:ascii="Times New Roman" w:eastAsiaTheme="minorEastAsia" w:hAnsi="Times New Roman"/>
          <w:sz w:val="22"/>
          <w:szCs w:val="22"/>
          <w:lang w:eastAsia="zh-CN"/>
        </w:rPr>
        <w:t xml:space="preserve">(To be handled after ASN.1 frozen) </w:t>
      </w:r>
      <w:bookmarkEnd w:id="20"/>
      <w:r>
        <w:rPr>
          <w:rFonts w:ascii="Times New Roman" w:eastAsiaTheme="minorEastAsia" w:hAnsi="Times New Roman"/>
          <w:sz w:val="22"/>
          <w:szCs w:val="22"/>
          <w:lang w:eastAsia="zh-CN"/>
        </w:rPr>
        <w:t>TP2</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Update higher-layer parameter names in TS 38.211 based on RAN2 running CR for TS 38.331: [E//</w:t>
      </w:r>
      <w:r>
        <w:rPr>
          <w:rFonts w:ascii="Times New Roman" w:eastAsiaTheme="minorEastAsia" w:hAnsi="Times New Roman"/>
          <w:color w:val="000000" w:themeColor="text1"/>
          <w:sz w:val="22"/>
          <w:szCs w:val="22"/>
          <w:lang w:eastAsia="zh-CN"/>
        </w:rPr>
        <w:t>/]</w:t>
      </w:r>
      <w:r>
        <w:rPr>
          <w:rFonts w:ascii="Times New Roman" w:eastAsiaTheme="minorEastAsia" w:hAnsi="Times New Roman" w:hint="eastAsia"/>
          <w:color w:val="000000" w:themeColor="text1"/>
          <w:sz w:val="22"/>
          <w:szCs w:val="22"/>
          <w:lang w:eastAsia="zh-CN"/>
        </w:rPr>
        <w:t xml:space="preserve"> </w:t>
      </w:r>
      <w:r>
        <w:rPr>
          <w:rFonts w:ascii="Times New Roman" w:eastAsiaTheme="minorEastAsia" w:hAnsi="Times New Roman"/>
          <w:color w:val="000000" w:themeColor="text1"/>
          <w:sz w:val="22"/>
          <w:szCs w:val="22"/>
          <w:lang w:eastAsia="zh-CN"/>
        </w:rPr>
        <w:t>[OPPO]</w:t>
      </w:r>
    </w:p>
    <w:tbl>
      <w:tblPr>
        <w:tblStyle w:val="afffc"/>
        <w:tblW w:w="0" w:type="auto"/>
        <w:tblLook w:val="04A0" w:firstRow="1" w:lastRow="0" w:firstColumn="1" w:lastColumn="0" w:noHBand="0" w:noVBand="1"/>
      </w:tblPr>
      <w:tblGrid>
        <w:gridCol w:w="9060"/>
      </w:tblGrid>
      <w:tr w:rsidR="00563182" w14:paraId="57B8AD2D" w14:textId="77777777">
        <w:tc>
          <w:tcPr>
            <w:tcW w:w="9629" w:type="dxa"/>
          </w:tcPr>
          <w:bookmarkEnd w:id="21"/>
          <w:p w14:paraId="16795C85" w14:textId="77777777" w:rsidR="00563182" w:rsidRDefault="00F973F5">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48DF077F" w14:textId="77777777" w:rsidR="00563182" w:rsidRDefault="00F973F5">
            <w:pPr>
              <w:pStyle w:val="B10"/>
              <w:jc w:val="center"/>
              <w:rPr>
                <w:lang w:val="en-US" w:eastAsia="zh-CN"/>
              </w:rPr>
            </w:pPr>
            <w:r>
              <w:rPr>
                <w:highlight w:val="yellow"/>
                <w:lang w:eastAsia="zh-CN"/>
              </w:rPr>
              <w:t>&lt;Unchanged part is omitted&gt;</w:t>
            </w:r>
          </w:p>
          <w:p w14:paraId="2F2F8148" w14:textId="77777777" w:rsidR="00563182" w:rsidRDefault="00F973F5">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7.4.4.1.1</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r>
                    <w:rPr>
                      <w:rFonts w:ascii="Cambria Math" w:eastAsia="Times New Roman" w:hAnsi="Cambria Math"/>
                      <w:szCs w:val="20"/>
                      <w:lang w:val="en-GB"/>
                    </w:rPr>
                    <m:t>,m</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4C7F8172"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w:rPr>
                      <w:rFonts w:ascii="Cambria Math" w:eastAsia="Times New Roman" w:hAnsi="Cambria Math"/>
                      <w:szCs w:val="18"/>
                      <w:lang w:val="en-GB"/>
                    </w:rPr>
                    <m:t>,m</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5295C788" w14:textId="77777777" w:rsidR="00563182" w:rsidRDefault="008A3684">
            <w:pPr>
              <w:keepLines/>
              <w:tabs>
                <w:tab w:val="center" w:pos="4536"/>
                <w:tab w:val="right" w:pos="9072"/>
              </w:tabs>
              <w:spacing w:after="180"/>
              <w:rPr>
                <w:rFonts w:ascii="Times New Roman" w:eastAsia="Malgun Gothic" w:hAnsi="Times New Roman"/>
                <w:szCs w:val="18"/>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m:rPr>
                        <m:sty m:val="p"/>
                      </m:rPr>
                      <w:rPr>
                        <w:rFonts w:ascii="Cambria Math" w:eastAsia="Times New Roman" w:hAnsi="Cambria Math"/>
                        <w:szCs w:val="18"/>
                        <w:lang w:val="en-GB"/>
                      </w:rPr>
                      <m:t>,</m:t>
                    </m:r>
                    <m:r>
                      <w:rPr>
                        <w:rFonts w:ascii="Cambria Math" w:eastAsia="Times New Roman" w:hAnsi="Cambria Math"/>
                        <w:szCs w:val="18"/>
                        <w:lang w:val="en-GB"/>
                      </w:rPr>
                      <m:t>m</m:t>
                    </m:r>
                  </m:sub>
                </m:sSub>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Calibri" w:hAnsi="Cambria Math"/>
                        <w:kern w:val="2"/>
                        <w:szCs w:val="18"/>
                        <w:lang w:val="en-GB"/>
                        <w14:ligatures w14:val="standardContextual"/>
                      </w:rPr>
                      <m:t>q</m:t>
                    </m:r>
                  </m:sub>
                </m:sSub>
                <m:d>
                  <m:dPr>
                    <m:ctrlPr>
                      <w:rPr>
                        <w:rFonts w:ascii="Cambria Math" w:eastAsia="Calibri" w:hAnsi="Cambria Math"/>
                        <w:kern w:val="2"/>
                        <w:szCs w:val="18"/>
                        <w:lang w:val="en-GB"/>
                        <w14:ligatures w14:val="standardContextual"/>
                      </w:rPr>
                    </m:ctrlPr>
                  </m:dPr>
                  <m:e>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rPr>
                      <w:rPr>
                        <w:rFonts w:ascii="Cambria Math" w:eastAsia="Times New Roman" w:hAnsi="Cambria Math"/>
                        <w:szCs w:val="18"/>
                      </w:rPr>
                      <m:t>)</m:t>
                    </m:r>
                    <m:r>
                      <m:rPr>
                        <m:nor/>
                      </m:rPr>
                      <w:rPr>
                        <w:rFonts w:ascii="Times New Roman" w:eastAsia="Times New Roman" w:hAnsi="Times New Roman"/>
                        <w:szCs w:val="18"/>
                      </w:rPr>
                      <m:t xml:space="preserve"> mod </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rPr>
                          <m:t>ZC</m:t>
                        </m:r>
                      </m:sub>
                    </m:sSub>
                  </m:e>
                </m:d>
              </m:oMath>
            </m:oMathPara>
          </w:p>
          <w:p w14:paraId="5714936E" w14:textId="77777777" w:rsidR="00563182" w:rsidRDefault="008A3684">
            <w:pPr>
              <w:keepLines/>
              <w:tabs>
                <w:tab w:val="center" w:pos="4536"/>
                <w:tab w:val="right" w:pos="9072"/>
              </w:tabs>
              <w:spacing w:after="180"/>
              <w:rPr>
                <w:rFonts w:ascii="Times New Roman" w:eastAsia="Times New Roman" w:hAnsi="Times New Roman"/>
                <w:kern w:val="2"/>
                <w:szCs w:val="18"/>
                <w:lang w:val="es-AR"/>
                <w14:ligatures w14:val="standardContextual"/>
              </w:rPr>
            </w:pPr>
            <m:oMathPara>
              <m:oMath>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Times New Roman" w:hAnsi="Cambria Math"/>
                        <w:szCs w:val="18"/>
                        <w:lang w:val="en-GB"/>
                      </w:rPr>
                      <m:t>q</m:t>
                    </m:r>
                  </m:sub>
                </m:sSub>
                <m:d>
                  <m:dPr>
                    <m:ctrlPr>
                      <w:rPr>
                        <w:rFonts w:ascii="Cambria Math" w:eastAsia="Calibri" w:hAnsi="Cambria Math"/>
                        <w:kern w:val="2"/>
                        <w:szCs w:val="18"/>
                        <w:lang w:val="sv-SE"/>
                        <w14:ligatures w14:val="standardContextual"/>
                      </w:rPr>
                    </m:ctrlPr>
                  </m:dPr>
                  <m:e>
                    <m:r>
                      <w:rPr>
                        <w:rFonts w:ascii="Cambria Math" w:eastAsia="Times New Roman" w:hAnsi="Cambria Math"/>
                        <w:szCs w:val="18"/>
                        <w:lang w:val="en-GB"/>
                      </w:rPr>
                      <m:t>i</m:t>
                    </m:r>
                  </m:e>
                </m:d>
                <m:r>
                  <m:rPr>
                    <m:sty m:val="p"/>
                  </m:rPr>
                  <w:rPr>
                    <w:rFonts w:ascii="Cambria Math" w:eastAsia="Malgun Gothic" w:hAnsi="Cambria Math"/>
                    <w:szCs w:val="18"/>
                    <w:lang w:val="es-AR"/>
                  </w:rPr>
                  <m:t>=</m:t>
                </m:r>
                <m:sSup>
                  <m:sSupPr>
                    <m:ctrlPr>
                      <w:rPr>
                        <w:rFonts w:ascii="Cambria Math" w:eastAsia="Malgun Gothic" w:hAnsi="Cambria Math"/>
                        <w:kern w:val="2"/>
                        <w:szCs w:val="18"/>
                        <w:lang w:val="sv-SE"/>
                        <w14:ligatures w14:val="standardContextual"/>
                      </w:rPr>
                    </m:ctrlPr>
                  </m:sSupPr>
                  <m:e>
                    <m:r>
                      <w:rPr>
                        <w:rFonts w:ascii="Cambria Math" w:eastAsia="Malgun Gothic" w:hAnsi="Cambria Math"/>
                        <w:szCs w:val="18"/>
                        <w:lang w:val="sv-SE"/>
                      </w:rPr>
                      <m:t>e</m:t>
                    </m:r>
                  </m:e>
                  <m:sup>
                    <m:r>
                      <m:rPr>
                        <m:sty m:val="p"/>
                      </m:rPr>
                      <w:rPr>
                        <w:rFonts w:ascii="Cambria Math" w:eastAsia="Malgun Gothic" w:hAnsi="Cambria Math"/>
                        <w:szCs w:val="18"/>
                        <w:lang w:val="es-AR"/>
                      </w:rPr>
                      <m:t>-</m:t>
                    </m:r>
                    <m:r>
                      <w:rPr>
                        <w:rFonts w:ascii="Cambria Math" w:eastAsia="Malgun Gothic" w:hAnsi="Cambria Math"/>
                        <w:szCs w:val="18"/>
                        <w:lang w:val="sv-SE"/>
                      </w:rPr>
                      <m:t>j</m:t>
                    </m:r>
                    <m:f>
                      <m:fPr>
                        <m:ctrlPr>
                          <w:rPr>
                            <w:rFonts w:ascii="Cambria Math" w:eastAsia="Malgun Gothic" w:hAnsi="Cambria Math"/>
                            <w:kern w:val="2"/>
                            <w:szCs w:val="18"/>
                            <w:lang w:val="sv-SE"/>
                            <w14:ligatures w14:val="standardContextual"/>
                          </w:rPr>
                        </m:ctrlPr>
                      </m:fPr>
                      <m:num>
                        <m:r>
                          <w:rPr>
                            <w:rFonts w:ascii="Cambria Math" w:eastAsia="Malgun Gothic" w:hAnsi="Cambria Math"/>
                            <w:szCs w:val="18"/>
                            <w:lang w:val="sv-SE"/>
                          </w:rPr>
                          <m:t>πqi</m:t>
                        </m:r>
                        <m:r>
                          <m:rPr>
                            <m:sty m:val="p"/>
                          </m:rPr>
                          <w:rPr>
                            <w:rFonts w:ascii="Cambria Math" w:eastAsia="Malgun Gothic" w:hAnsi="Cambria Math"/>
                            <w:szCs w:val="18"/>
                            <w:lang w:val="es-AR"/>
                          </w:rPr>
                          <m:t>(</m:t>
                        </m:r>
                        <m:r>
                          <w:rPr>
                            <w:rFonts w:ascii="Cambria Math" w:eastAsia="Malgun Gothic" w:hAnsi="Cambria Math"/>
                            <w:szCs w:val="18"/>
                            <w:lang w:val="sv-SE"/>
                          </w:rPr>
                          <m:t>i</m:t>
                        </m:r>
                        <m:r>
                          <m:rPr>
                            <m:sty m:val="p"/>
                          </m:rPr>
                          <w:rPr>
                            <w:rFonts w:ascii="Cambria Math" w:eastAsia="Malgun Gothic" w:hAnsi="Cambria Math"/>
                            <w:szCs w:val="18"/>
                            <w:lang w:val="es-AR"/>
                          </w:rPr>
                          <m:t>+1)</m:t>
                        </m:r>
                      </m:num>
                      <m:den>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s-AR"/>
                              </w:rPr>
                              <m:t>ZC</m:t>
                            </m:r>
                          </m:sub>
                        </m:sSub>
                      </m:den>
                    </m:f>
                  </m:sup>
                </m:sSup>
              </m:oMath>
            </m:oMathPara>
          </w:p>
          <w:p w14:paraId="4B68D9CC" w14:textId="77777777" w:rsidR="00563182" w:rsidRDefault="00F973F5">
            <w:pPr>
              <w:keepLines/>
              <w:tabs>
                <w:tab w:val="center" w:pos="4536"/>
                <w:tab w:val="right" w:pos="9072"/>
              </w:tabs>
              <w:spacing w:after="180"/>
              <w:rPr>
                <w:rFonts w:ascii="Times New Roman" w:eastAsia="Times New Roman" w:hAnsi="Times New Roman"/>
                <w:szCs w:val="18"/>
              </w:rPr>
            </w:pPr>
            <m:oMathPara>
              <m:oMath>
                <m:r>
                  <w:rPr>
                    <w:rFonts w:ascii="Cambria Math" w:eastAsia="Times New Roman" w:hAnsi="Cambria Math"/>
                    <w:szCs w:val="18"/>
                    <w:lang w:val="sv-SE"/>
                  </w:rPr>
                  <m:t>n</m:t>
                </m:r>
                <m:r>
                  <m:rPr>
                    <m:sty m:val="p"/>
                  </m:rPr>
                  <w:rPr>
                    <w:rFonts w:ascii="Cambria Math" w:eastAsia="Times New Roman" w:hAnsi="Cambria Math"/>
                    <w:szCs w:val="18"/>
                  </w:rPr>
                  <m:t>=0,1,…,</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M</m:t>
                    </m:r>
                  </m:e>
                  <m:sub>
                    <m:r>
                      <m:rPr>
                        <m:nor/>
                      </m:rPr>
                      <w:rPr>
                        <w:rFonts w:ascii="Times New Roman" w:eastAsia="Times New Roman" w:hAnsi="Times New Roman"/>
                        <w:szCs w:val="18"/>
                      </w:rPr>
                      <m:t>ZC</m:t>
                    </m:r>
                  </m:sub>
                </m:sSub>
                <m:r>
                  <m:rPr>
                    <m:sty m:val="p"/>
                  </m:rPr>
                  <w:rPr>
                    <w:rFonts w:ascii="Cambria Math" w:eastAsia="Times New Roman" w:hAnsi="Cambria Math"/>
                    <w:szCs w:val="18"/>
                    <w:lang w:val="en-GB"/>
                  </w:rPr>
                  <m:t>-1</m:t>
                </m:r>
              </m:oMath>
            </m:oMathPara>
          </w:p>
          <w:p w14:paraId="10784419" w14:textId="77777777" w:rsidR="00563182" w:rsidRDefault="00F973F5">
            <w:pPr>
              <w:spacing w:after="180"/>
              <w:rPr>
                <w:rFonts w:ascii="Times New Roman" w:eastAsia="Times New Roman" w:hAnsi="Times New Roman"/>
                <w:szCs w:val="18"/>
                <w:lang w:val="en-GB"/>
              </w:rPr>
            </w:pPr>
            <w:proofErr w:type="gramStart"/>
            <w:r>
              <w:rPr>
                <w:rFonts w:ascii="Times New Roman" w:eastAsia="Times New Roman" w:hAnsi="Times New Roman"/>
                <w:szCs w:val="18"/>
                <w:lang w:val="en-GB"/>
              </w:rPr>
              <w:lastRenderedPageBreak/>
              <w:t>where</w:t>
            </w:r>
            <w:proofErr w:type="gramEnd"/>
          </w:p>
          <w:p w14:paraId="70D93684" w14:textId="77777777" w:rsidR="00563182" w:rsidRDefault="00F973F5">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oMath>
            <w:r>
              <w:rPr>
                <w:rFonts w:ascii="Times New Roman" w:eastAsia="Times New Roman" w:hAnsi="Times New Roman"/>
                <w:szCs w:val="18"/>
                <w:lang w:val="en-GB"/>
              </w:rPr>
              <w:t xml:space="preserve"> is the largest prime number such that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&lt;</m:t>
              </m:r>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ZC</m:t>
                  </m:r>
                </m:sub>
              </m:sSub>
            </m:oMath>
          </w:p>
          <w:p w14:paraId="580D5213" w14:textId="77777777" w:rsidR="00563182" w:rsidRDefault="00F973F5">
            <w:pPr>
              <w:spacing w:after="180"/>
              <w:ind w:left="568"/>
              <w:rPr>
                <w:rFonts w:ascii="Times New Roman" w:eastAsia="Times New Roman" w:hAnsi="Times New Roman"/>
                <w:szCs w:val="18"/>
                <w:lang w:val="de-DE"/>
              </w:rPr>
            </w:pPr>
            <w:r>
              <w:rPr>
                <w:rFonts w:ascii="Times New Roman" w:eastAsia="Times New Roman" w:hAnsi="Times New Roman"/>
                <w:szCs w:val="18"/>
                <w:lang w:val="de-DE"/>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ZC</m:t>
                  </m:r>
                </m:sub>
              </m:sSub>
              <m:r>
                <w:rPr>
                  <w:rFonts w:ascii="Cambria Math" w:eastAsia="Times New Roman" w:hAnsi="Cambria Math"/>
                  <w:szCs w:val="18"/>
                  <w:lang w:val="de-DE"/>
                </w:rPr>
                <m:t>=</m:t>
              </m:r>
              <m:f>
                <m:fPr>
                  <m:type m:val="lin"/>
                  <m:ctrlPr>
                    <w:rPr>
                      <w:rFonts w:ascii="Cambria Math" w:eastAsia="Times New Roman" w:hAnsi="Cambria Math"/>
                      <w:szCs w:val="18"/>
                      <w:lang w:val="en-GB"/>
                    </w:rPr>
                  </m:ctrlPr>
                </m:fPr>
                <m:num>
                  <m:sSubSup>
                    <m:sSubSupPr>
                      <m:ctrlPr>
                        <w:rPr>
                          <w:rFonts w:ascii="Cambria Math" w:eastAsia="Times New Roman" w:hAnsi="Cambria Math"/>
                          <w:szCs w:val="18"/>
                          <w:lang w:val="en-GB"/>
                        </w:rPr>
                      </m:ctrlPr>
                    </m:sSubSupPr>
                    <m:e>
                      <m:r>
                        <w:rPr>
                          <w:rFonts w:ascii="Cambria Math" w:eastAsia="Times New Roman" w:hAnsi="Cambria Math"/>
                          <w:szCs w:val="18"/>
                          <w:lang w:val="en-GB"/>
                        </w:rPr>
                        <m:t>N</m:t>
                      </m:r>
                    </m:e>
                    <m:sub>
                      <m:r>
                        <m:rPr>
                          <m:nor/>
                        </m:rPr>
                        <w:rPr>
                          <w:rFonts w:ascii="Times New Roman" w:eastAsia="Times New Roman" w:hAnsi="Times New Roman"/>
                          <w:szCs w:val="18"/>
                          <w:lang w:val="de-DE"/>
                        </w:rPr>
                        <m:t>sc</m:t>
                      </m:r>
                    </m:sub>
                    <m:sup>
                      <m:r>
                        <m:rPr>
                          <m:nor/>
                        </m:rPr>
                        <w:rPr>
                          <w:rFonts w:ascii="Times New Roman" w:eastAsia="Times New Roman" w:hAnsi="Times New Roman"/>
                          <w:szCs w:val="18"/>
                          <w:lang w:val="de-DE"/>
                        </w:rPr>
                        <m:t>WUS</m:t>
                      </m:r>
                    </m:sup>
                  </m:sSubSup>
                </m:num>
                <m:den>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WUS</m:t>
                      </m:r>
                    </m:sub>
                  </m:sSub>
                </m:den>
              </m:f>
            </m:oMath>
          </w:p>
          <w:p w14:paraId="121280F1" w14:textId="77777777" w:rsidR="00563182" w:rsidRDefault="00563182">
            <w:pPr>
              <w:spacing w:after="180"/>
              <w:rPr>
                <w:rFonts w:ascii="Times New Roman" w:eastAsia="Times New Roman" w:hAnsi="Times New Roman"/>
                <w:szCs w:val="18"/>
                <w:lang w:val="de-DE"/>
              </w:rPr>
            </w:pPr>
          </w:p>
          <w:p w14:paraId="6AE94F73"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root sequence number </w:t>
            </w:r>
            <m:oMath>
              <m:r>
                <w:rPr>
                  <w:rFonts w:ascii="Cambria Math" w:eastAsia="Times New Roman" w:hAnsi="Cambria Math"/>
                  <w:szCs w:val="18"/>
                  <w:lang w:val="en-GB"/>
                </w:rPr>
                <m:t>q∈</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 xml:space="preserve">1, …, </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obtained as entry </w:t>
            </w:r>
            <m:oMath>
              <m:d>
                <m:dPr>
                  <m:begChr m:val="⌊"/>
                  <m:endChr m:val="⌋"/>
                  <m:ctrlPr>
                    <w:rPr>
                      <w:rFonts w:ascii="Cambria Math" w:eastAsia="Times New Roman" w:hAnsi="Cambria Math"/>
                      <w:i/>
                      <w:szCs w:val="18"/>
                      <w:lang w:val="en-GB"/>
                      <w14:ligatures w14:val="standardContextual"/>
                    </w:rPr>
                  </m:ctrlPr>
                </m:dPr>
                <m:e>
                  <m:f>
                    <m:fPr>
                      <m:type m:val="lin"/>
                      <m:ctrlPr>
                        <w:rPr>
                          <w:rFonts w:ascii="Cambria Math" w:eastAsia="Times New Roman" w:hAnsi="Cambria Math"/>
                          <w:i/>
                          <w:szCs w:val="18"/>
                          <w:lang w:val="en-GB"/>
                          <w14:ligatures w14:val="standardContextual"/>
                        </w:rPr>
                      </m:ctrlPr>
                    </m:fPr>
                    <m:num>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num>
                    <m:den>
                      <m:r>
                        <w:rPr>
                          <w:rFonts w:ascii="Cambria Math" w:eastAsia="Times New Roman" w:hAnsi="Cambria Math"/>
                          <w:szCs w:val="18"/>
                          <w:lang w:val="en-GB"/>
                        </w:rPr>
                        <m:t>P</m:t>
                      </m:r>
                    </m:den>
                  </m:f>
                </m:e>
              </m:d>
              <m:r>
                <w:rPr>
                  <w:rFonts w:ascii="Cambria Math" w:eastAsia="Times New Roman" w:hAnsi="Cambria Math"/>
                  <w:szCs w:val="18"/>
                  <w:lang w:val="en-GB"/>
                  <w14:ligatures w14:val="standardContextual"/>
                </w:rPr>
                <m:t>∈</m:t>
              </m:r>
              <m:d>
                <m:dPr>
                  <m:begChr m:val="{"/>
                  <m:endChr m:val="}"/>
                  <m:ctrlPr>
                    <w:rPr>
                      <w:rFonts w:ascii="Cambria Math" w:eastAsia="Times New Roman" w:hAnsi="Cambria Math"/>
                      <w:i/>
                      <w:szCs w:val="18"/>
                      <w:lang w:val="en-GB"/>
                      <w14:ligatures w14:val="standardContextual"/>
                    </w:rPr>
                  </m:ctrlPr>
                </m:dPr>
                <m:e>
                  <m:r>
                    <w:rPr>
                      <w:rFonts w:ascii="Cambria Math" w:eastAsia="Times New Roman" w:hAnsi="Cambria Math"/>
                      <w:szCs w:val="18"/>
                      <w:lang w:val="en-GB"/>
                      <w14:ligatures w14:val="standardContextual"/>
                    </w:rPr>
                    <m:t>0,1</m:t>
                  </m:r>
                </m:e>
              </m:d>
            </m:oMath>
            <w:r>
              <w:rPr>
                <w:rFonts w:ascii="Times New Roman" w:eastAsia="Times New Roman" w:hAnsi="Times New Roman"/>
                <w:szCs w:val="18"/>
                <w:lang w:val="en-GB"/>
              </w:rPr>
              <w:t xml:space="preserve"> of the root sequence numbers configured by the higher-layer parameter </w:t>
            </w:r>
            <w:r>
              <w:rPr>
                <w:rFonts w:ascii="Times New Roman" w:eastAsia="Times New Roman" w:hAnsi="Times New Roman"/>
                <w:strike/>
                <w:color w:val="C00000"/>
                <w:szCs w:val="18"/>
                <w:lang w:val="en-GB"/>
              </w:rPr>
              <w:t>XXX</w:t>
            </w:r>
            <w:r>
              <w:rPr>
                <w:rFonts w:ascii="Times New Roman" w:hAnsi="Times New Roman"/>
                <w:color w:val="C00000"/>
                <w:lang w:val="en-GB" w:eastAsia="ja-JP"/>
              </w:rPr>
              <w:t xml:space="preserve"> </w:t>
            </w:r>
            <w:proofErr w:type="spellStart"/>
            <w:r>
              <w:rPr>
                <w:rFonts w:ascii="Times New Roman" w:eastAsia="Times New Roman" w:hAnsi="Times New Roman"/>
                <w:i/>
                <w:iCs/>
                <w:color w:val="C00000"/>
                <w:szCs w:val="18"/>
                <w:lang w:val="en-GB"/>
              </w:rPr>
              <w:t>lpwus-</w:t>
            </w:r>
            <w:proofErr w:type="gramStart"/>
            <w:r>
              <w:rPr>
                <w:rFonts w:ascii="Times New Roman" w:eastAsia="Times New Roman" w:hAnsi="Times New Roman"/>
                <w:i/>
                <w:iCs/>
                <w:color w:val="C00000"/>
                <w:szCs w:val="18"/>
                <w:lang w:val="en-GB"/>
              </w:rPr>
              <w:t>OverlaidSeqRoots</w:t>
            </w:r>
            <w:proofErr w:type="spellEnd"/>
            <w:r>
              <w:rPr>
                <w:rFonts w:ascii="Times New Roman" w:eastAsia="Times New Roman" w:hAnsi="Times New Roman"/>
                <w:i/>
                <w:iCs/>
                <w:szCs w:val="18"/>
                <w:lang w:val="en-GB"/>
              </w:rPr>
              <w:t xml:space="preserve"> </w:t>
            </w:r>
            <w:r>
              <w:rPr>
                <w:rFonts w:ascii="Times New Roman" w:eastAsia="Times New Roman" w:hAnsi="Times New Roman"/>
                <w:szCs w:val="18"/>
                <w:lang w:val="en-GB"/>
              </w:rPr>
              <w:t xml:space="preserve"> and</w:t>
            </w:r>
            <w:proofErr w:type="gramEnd"/>
            <w:r>
              <w:rPr>
                <w:rFonts w:ascii="Times New Roman" w:eastAsia="Times New Roman" w:hAnsi="Times New Roman"/>
                <w:szCs w:val="18"/>
                <w:lang w:val="en-GB"/>
              </w:rPr>
              <w:t xml:space="preserve"> the cyclic shift </w:t>
            </w:r>
            <m:oMath>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oMath>
            <w:r>
              <w:rPr>
                <w:rFonts w:ascii="Times New Roman" w:eastAsia="Times New Roman" w:hAnsi="Times New Roman"/>
                <w:szCs w:val="18"/>
                <w:lang w:val="en-GB"/>
              </w:rPr>
              <w:t xml:space="preserve"> is given by</w:t>
            </w:r>
          </w:p>
          <w:p w14:paraId="1399EDEF" w14:textId="77777777" w:rsidR="00563182" w:rsidRDefault="008A3684">
            <w:pPr>
              <w:keepLines/>
              <w:tabs>
                <w:tab w:val="center" w:pos="4536"/>
                <w:tab w:val="right" w:pos="9072"/>
              </w:tabs>
              <w:spacing w:after="180"/>
              <w:rPr>
                <w:rFonts w:ascii="Times New Roman" w:eastAsia="Times New Roman" w:hAnsi="Times New Roman"/>
                <w:szCs w:val="18"/>
                <w:lang w:val="en-GB"/>
              </w:rPr>
            </w:pPr>
            <m:oMathPara>
              <m:oMath>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aln/>
                  </m:rPr>
                  <w:rPr>
                    <w:rFonts w:ascii="Cambria Math" w:eastAsia="Times New Roman" w:hAnsi="Cambria Math"/>
                    <w:szCs w:val="18"/>
                    <w:lang w:val="en-GB"/>
                  </w:rPr>
                  <m:t>=</m:t>
                </m:r>
                <m:d>
                  <m:dPr>
                    <m:ctrlPr>
                      <w:rPr>
                        <w:rFonts w:ascii="Cambria Math" w:eastAsia="Times New Roman" w:hAnsi="Cambria Math"/>
                        <w:szCs w:val="18"/>
                        <w:lang w:val="en-GB"/>
                        <w14:ligatures w14:val="standardContextual"/>
                      </w:rPr>
                    </m:ctrlPr>
                  </m:dPr>
                  <m:e>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en-GB"/>
                      </w:rPr>
                      <m:t xml:space="preserve"> </m:t>
                    </m:r>
                    <m:r>
                      <m:rPr>
                        <m:nor/>
                      </m:rPr>
                      <w:rPr>
                        <w:rFonts w:ascii="Times New Roman" w:eastAsia="Times New Roman" w:hAnsi="Times New Roman"/>
                        <w:szCs w:val="18"/>
                        <w:lang w:val="en-GB"/>
                      </w:rPr>
                      <m:t>mod</m:t>
                    </m:r>
                    <m:r>
                      <m:rPr>
                        <m:sty m:val="p"/>
                      </m:rPr>
                      <w:rPr>
                        <w:rFonts w:ascii="Cambria Math" w:eastAsia="Times New Roman" w:hAnsi="Cambria Math"/>
                        <w:szCs w:val="18"/>
                        <w:lang w:val="en-GB"/>
                      </w:rPr>
                      <m:t xml:space="preserve"> </m:t>
                    </m:r>
                    <m:r>
                      <w:rPr>
                        <w:rFonts w:ascii="Cambria Math" w:eastAsia="Times New Roman" w:hAnsi="Cambria Math"/>
                        <w:szCs w:val="18"/>
                        <w:lang w:val="en-GB"/>
                      </w:rPr>
                      <m:t>P</m:t>
                    </m:r>
                  </m:e>
                </m:d>
                <m:d>
                  <m:dPr>
                    <m:begChr m:val="⌊"/>
                    <m:endChr m:val="⌋"/>
                    <m:ctrlPr>
                      <w:rPr>
                        <w:rFonts w:ascii="Cambria Math" w:eastAsia="Times New Roman" w:hAnsi="Cambria Math"/>
                        <w:szCs w:val="18"/>
                        <w:lang w:val="en-GB"/>
                        <w14:ligatures w14:val="standardContextual"/>
                      </w:rPr>
                    </m:ctrlPr>
                  </m:dPr>
                  <m:e>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num>
                      <m:den>
                        <m:r>
                          <w:rPr>
                            <w:rFonts w:ascii="Cambria Math" w:eastAsia="Times New Roman" w:hAnsi="Cambria Math"/>
                            <w:szCs w:val="18"/>
                            <w:lang w:val="en-GB"/>
                          </w:rPr>
                          <m:t>P</m:t>
                        </m:r>
                      </m:den>
                    </m:f>
                  </m:e>
                </m:d>
              </m:oMath>
            </m:oMathPara>
          </w:p>
          <w:p w14:paraId="1349A6BE" w14:textId="77777777" w:rsidR="00563182" w:rsidRDefault="00F973F5">
            <w:pPr>
              <w:keepLines/>
              <w:tabs>
                <w:tab w:val="center" w:pos="4536"/>
                <w:tab w:val="right" w:pos="9072"/>
              </w:tabs>
              <w:spacing w:after="180"/>
              <w:rPr>
                <w:rFonts w:ascii="Times New Roman" w:eastAsia="Times New Roman" w:hAnsi="Times New Roman"/>
                <w:szCs w:val="18"/>
                <w:lang w:val="nl-NL"/>
              </w:rPr>
            </w:pPr>
            <m:oMathPara>
              <m:oMath>
                <m:r>
                  <w:rPr>
                    <w:rFonts w:ascii="Cambria Math" w:eastAsia="Times New Roman" w:hAnsi="Cambria Math"/>
                    <w:szCs w:val="18"/>
                    <w:lang w:val="en-GB"/>
                  </w:rPr>
                  <m:t>P</m:t>
                </m:r>
                <m:r>
                  <m:rPr>
                    <m:sty m:val="p"/>
                    <m:aln/>
                  </m:rPr>
                  <w:rPr>
                    <w:rFonts w:ascii="Cambria Math" w:eastAsia="Times New Roman" w:hAnsi="Cambria Math"/>
                    <w:szCs w:val="18"/>
                    <w:lang w:val="nl-NL"/>
                  </w:rPr>
                  <m:t>=</m:t>
                </m:r>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seq</m:t>
                        </m:r>
                      </m:sub>
                    </m:sSub>
                  </m:num>
                  <m:den>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root</m:t>
                        </m:r>
                      </m:sub>
                    </m:sSub>
                  </m:den>
                </m:f>
              </m:oMath>
            </m:oMathPara>
          </w:p>
          <w:p w14:paraId="0B8E945A" w14:textId="77777777" w:rsidR="00563182" w:rsidRDefault="00F973F5">
            <w:pPr>
              <w:spacing w:after="180"/>
              <w:rPr>
                <w:rFonts w:ascii="Times New Roman" w:eastAsia="Times New Roman" w:hAnsi="Times New Roman"/>
                <w:szCs w:val="18"/>
                <w:lang w:val="en-GB"/>
              </w:rPr>
            </w:pPr>
            <w:proofErr w:type="gramStart"/>
            <w:r>
              <w:rPr>
                <w:rFonts w:ascii="Times New Roman" w:eastAsia="Times New Roman" w:hAnsi="Times New Roman"/>
                <w:szCs w:val="18"/>
                <w:lang w:val="en-GB"/>
              </w:rPr>
              <w:t>where</w:t>
            </w:r>
            <w:proofErr w:type="gramEnd"/>
            <w:r>
              <w:rPr>
                <w:rFonts w:ascii="Times New Roman" w:eastAsia="Times New Roman" w:hAnsi="Times New Roman"/>
                <w:szCs w:val="18"/>
                <w:lang w:val="en-GB"/>
              </w:rPr>
              <w:t xml:space="preserve"> </w:t>
            </w:r>
          </w:p>
          <w:p w14:paraId="77DE058D" w14:textId="77777777" w:rsidR="00563182" w:rsidRDefault="00F973F5">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w:r>
              <w:rPr>
                <w:rFonts w:ascii="Times New Roman" w:eastAsia="Times New Roman" w:hAnsi="Times New Roman"/>
                <w:szCs w:val="18"/>
                <w:lang w:val="en-GB"/>
              </w:rPr>
              <w:t xml:space="preserve"> is the number of sequences configured by the higher-layer parameter </w:t>
            </w:r>
            <w:proofErr w:type="gramStart"/>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 xml:space="preserve"> </w:t>
            </w:r>
            <w:proofErr w:type="spellStart"/>
            <w:r>
              <w:rPr>
                <w:rFonts w:ascii="Times New Roman" w:eastAsia="Times New Roman" w:hAnsi="Times New Roman"/>
                <w:i/>
                <w:iCs/>
                <w:color w:val="C00000"/>
                <w:szCs w:val="18"/>
                <w:lang w:val="en-GB"/>
              </w:rPr>
              <w:t>lpwus</w:t>
            </w:r>
            <w:proofErr w:type="gramEnd"/>
            <w:r>
              <w:rPr>
                <w:rFonts w:ascii="Times New Roman" w:eastAsia="Times New Roman" w:hAnsi="Times New Roman"/>
                <w:i/>
                <w:iCs/>
                <w:color w:val="C00000"/>
                <w:szCs w:val="18"/>
                <w:lang w:val="en-GB"/>
              </w:rPr>
              <w:t>-OverlaidSeqNum</w:t>
            </w:r>
            <w:proofErr w:type="spellEnd"/>
            <w:r>
              <w:rPr>
                <w:rFonts w:ascii="Times New Roman" w:eastAsia="Times New Roman" w:hAnsi="Times New Roman"/>
                <w:i/>
                <w:iCs/>
                <w:color w:val="C00000"/>
                <w:szCs w:val="18"/>
                <w:lang w:val="en-GB"/>
              </w:rPr>
              <w:t xml:space="preserve">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lpwus-OverlaidSeqNum-SCS-60kHz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lpwus-OverlaidSeqNum-SCS-120kHz.</w:t>
            </w:r>
          </w:p>
          <w:p w14:paraId="1B87EFA8" w14:textId="77777777" w:rsidR="00563182" w:rsidRDefault="00F973F5">
            <w:pPr>
              <w:spacing w:after="180"/>
              <w:ind w:left="568"/>
              <w:rPr>
                <w:rFonts w:ascii="Times New Roman" w:eastAsia="Times New Roman" w:hAnsi="Times New Roman"/>
                <w:color w:val="C00000"/>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root</m:t>
                  </m:r>
                </m:sub>
              </m:sSub>
              <m:r>
                <w:rPr>
                  <w:rFonts w:ascii="Cambria Math" w:eastAsia="Times New Roman" w:hAnsi="Cambria Math"/>
                  <w:szCs w:val="18"/>
                  <w:lang w:val="en-GB"/>
                </w:rPr>
                <m:t>ϵ</m:t>
              </m:r>
              <m:d>
                <m:dPr>
                  <m:begChr m:val="{"/>
                  <m:endChr m:val="}"/>
                  <m:ctrlPr>
                    <w:rPr>
                      <w:rFonts w:ascii="Cambria Math" w:eastAsia="Times New Roman" w:hAnsi="Cambria Math"/>
                      <w:szCs w:val="18"/>
                      <w:lang w:val="en-GB"/>
                    </w:rPr>
                  </m:ctrlPr>
                </m:dPr>
                <m:e>
                  <m:r>
                    <m:rPr>
                      <m:sty m:val="p"/>
                    </m:rPr>
                    <w:rPr>
                      <w:rFonts w:ascii="Cambria Math" w:eastAsia="Times New Roman" w:hAnsi="Cambria Math"/>
                      <w:szCs w:val="18"/>
                      <w:lang w:val="en-GB"/>
                    </w:rPr>
                    <m:t>1,2</m:t>
                  </m:r>
                </m:e>
              </m:d>
            </m:oMath>
            <w:r>
              <w:rPr>
                <w:rFonts w:ascii="Times New Roman" w:eastAsia="Times New Roman" w:hAnsi="Times New Roman"/>
                <w:szCs w:val="18"/>
                <w:lang w:val="en-GB"/>
              </w:rPr>
              <w:t xml:space="preserve"> is the number of root sequence numbers configured by the higher-layer parameter </w:t>
            </w:r>
            <w:proofErr w:type="gramStart"/>
            <w:r>
              <w:rPr>
                <w:rFonts w:ascii="Times New Roman" w:eastAsia="Times New Roman" w:hAnsi="Times New Roman"/>
                <w:strike/>
                <w:color w:val="C00000"/>
                <w:szCs w:val="18"/>
                <w:lang w:val="en-GB"/>
              </w:rPr>
              <w:t>XXX</w:t>
            </w:r>
            <w:r>
              <w:rPr>
                <w:rFonts w:ascii="Times New Roman" w:eastAsia="Times New Roman" w:hAnsi="Times New Roman"/>
                <w:i/>
                <w:iCs/>
                <w:color w:val="C00000"/>
                <w:szCs w:val="18"/>
                <w:lang w:val="en-GB"/>
              </w:rPr>
              <w:t xml:space="preserve">  </w:t>
            </w:r>
            <w:proofErr w:type="spellStart"/>
            <w:r>
              <w:rPr>
                <w:rFonts w:ascii="Times New Roman" w:eastAsia="Times New Roman" w:hAnsi="Times New Roman"/>
                <w:i/>
                <w:iCs/>
                <w:color w:val="C00000"/>
                <w:szCs w:val="18"/>
                <w:lang w:val="en-GB"/>
              </w:rPr>
              <w:t>lpwus</w:t>
            </w:r>
            <w:proofErr w:type="gramEnd"/>
            <w:r>
              <w:rPr>
                <w:rFonts w:ascii="Times New Roman" w:eastAsia="Times New Roman" w:hAnsi="Times New Roman"/>
                <w:i/>
                <w:iCs/>
                <w:color w:val="C00000"/>
                <w:szCs w:val="18"/>
                <w:lang w:val="en-GB"/>
              </w:rPr>
              <w:t>-OverlaidSeqRoots</w:t>
            </w:r>
            <w:proofErr w:type="spellEnd"/>
          </w:p>
          <w:p w14:paraId="4901B634" w14:textId="77777777" w:rsidR="00563182" w:rsidRDefault="00563182">
            <w:pPr>
              <w:spacing w:after="180"/>
              <w:rPr>
                <w:rFonts w:ascii="Times New Roman" w:eastAsia="Times New Roman" w:hAnsi="Times New Roman"/>
                <w:szCs w:val="18"/>
                <w:lang w:val="en-GB"/>
              </w:rPr>
            </w:pPr>
          </w:p>
          <w:p w14:paraId="61B7CF3E"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rPr>
              <w:t xml:space="preserve">The sequence number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w:rPr>
                  <w:rFonts w:ascii="Cambria Math" w:eastAsia="Times New Roman" w:hAnsi="Cambria Math"/>
                  <w:szCs w:val="18"/>
                  <w:lang w:val="en-GB"/>
                </w:rPr>
                <m:t>=0</m:t>
              </m:r>
            </m:oMath>
            <w:r>
              <w:rPr>
                <w:rFonts w:ascii="Times New Roman" w:eastAsia="Times New Roman" w:hAnsi="Times New Roman"/>
                <w:szCs w:val="18"/>
                <w:lang w:val="en-GB"/>
              </w:rPr>
              <w:t xml:space="preserve"> if</w:t>
            </w:r>
            <w:r>
              <w:rPr>
                <w:rFonts w:ascii="Times New Roman" w:eastAsia="Times New Roman" w:hAnsi="Times New Roman"/>
                <w:strike/>
                <w:szCs w:val="18"/>
                <w:lang w:val="en-GB"/>
              </w:rPr>
              <w:t xml:space="preserve"> </w:t>
            </w:r>
            <m:oMath>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r>
                <w:rPr>
                  <w:rFonts w:ascii="Cambria Math" w:eastAsia="Times New Roman" w:hAnsi="Cambria Math"/>
                  <w:szCs w:val="18"/>
                  <w:lang w:val="en-GB"/>
                </w:rPr>
                <m:t>=1</m:t>
              </m:r>
            </m:oMath>
            <w:r>
              <w:rPr>
                <w:rFonts w:ascii="Times New Roman" w:eastAsia="Times New Roman" w:hAnsi="Times New Roman"/>
                <w:szCs w:val="18"/>
                <w:lang w:val="en-GB"/>
              </w:rPr>
              <w:t>, otherwise is given by</w:t>
            </w:r>
          </w:p>
          <w:p w14:paraId="63965C02" w14:textId="77777777" w:rsidR="00563182" w:rsidRDefault="008A3684">
            <w:pPr>
              <w:keepLines/>
              <w:tabs>
                <w:tab w:val="center" w:pos="4536"/>
                <w:tab w:val="right" w:pos="9072"/>
              </w:tabs>
              <w:spacing w:after="180"/>
              <w:rPr>
                <w:rFonts w:ascii="Times New Roman" w:eastAsia="Times New Roman" w:hAnsi="Times New Roman"/>
                <w:szCs w:val="18"/>
                <w:lang w:val="sv-SE"/>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sv-SE"/>
                  </w:rPr>
                  <m:t>=</m:t>
                </m:r>
                <m:nary>
                  <m:naryPr>
                    <m:chr m:val="∑"/>
                    <m:limLoc m:val="undOvr"/>
                    <m:ctrlPr>
                      <w:rPr>
                        <w:rFonts w:ascii="Cambria Math" w:eastAsia="Times New Roman" w:hAnsi="Cambria Math"/>
                        <w:szCs w:val="18"/>
                        <w:lang w:val="en-GB"/>
                      </w:rPr>
                    </m:ctrlPr>
                  </m:naryPr>
                  <m:sub>
                    <m:r>
                      <w:rPr>
                        <w:rFonts w:ascii="Cambria Math" w:eastAsia="Times New Roman" w:hAnsi="Cambria Math"/>
                        <w:szCs w:val="18"/>
                        <w:lang w:val="en-GB"/>
                      </w:rPr>
                      <m:t>i</m:t>
                    </m:r>
                    <m:r>
                      <m:rPr>
                        <m:sty m:val="p"/>
                      </m:rPr>
                      <w:rPr>
                        <w:rFonts w:ascii="Cambria Math" w:eastAsia="Times New Roman" w:hAnsi="Cambria Math"/>
                        <w:szCs w:val="18"/>
                        <w:lang w:val="sv-SE"/>
                      </w:rPr>
                      <m:t>=</m:t>
                    </m:r>
                    <m:r>
                      <m:rPr>
                        <m:sty m:val="p"/>
                      </m:rPr>
                      <w:rPr>
                        <w:rFonts w:ascii="Cambria Math" w:eastAsia="Times New Roman" w:hAnsi="Cambria Math"/>
                        <w:szCs w:val="18"/>
                        <w:lang w:val="en-GB"/>
                      </w:rPr>
                      <m:t>0</m:t>
                    </m:r>
                  </m:sub>
                  <m:sup>
                    <m:r>
                      <w:rPr>
                        <w:rFonts w:ascii="Cambria Math" w:eastAsia="Times New Roman" w:hAnsi="Cambria Math"/>
                        <w:szCs w:val="18"/>
                        <w:lang w:val="en-GB"/>
                      </w:rPr>
                      <m:t>δ</m:t>
                    </m:r>
                    <m:r>
                      <m:rPr>
                        <m:sty m:val="p"/>
                      </m:rPr>
                      <w:rPr>
                        <w:rFonts w:ascii="Cambria Math" w:eastAsia="Times New Roman" w:hAnsi="Cambria Math"/>
                        <w:szCs w:val="18"/>
                        <w:lang w:val="sv-SE"/>
                      </w:rPr>
                      <m:t>-1</m:t>
                    </m:r>
                  </m:sup>
                  <m:e>
                    <m:sSub>
                      <m:sSubPr>
                        <m:ctrlPr>
                          <w:rPr>
                            <w:rFonts w:ascii="Cambria Math" w:eastAsia="Times New Roman" w:hAnsi="Cambria Math"/>
                            <w:szCs w:val="18"/>
                            <w:lang w:val="en-GB"/>
                          </w:rPr>
                        </m:ctrlPr>
                      </m:sSubPr>
                      <m:e>
                        <m:r>
                          <w:rPr>
                            <w:rFonts w:ascii="Cambria Math" w:eastAsia="Times New Roman" w:hAnsi="Cambria Math"/>
                            <w:szCs w:val="18"/>
                            <w:lang w:val="en-GB"/>
                          </w:rPr>
                          <m:t>f</m:t>
                        </m:r>
                      </m:e>
                      <m:sub>
                        <m:r>
                          <m:rPr>
                            <m:sty m:val="p"/>
                          </m:rPr>
                          <w:rPr>
                            <w:rFonts w:ascii="Cambria Math" w:eastAsia="Times New Roman" w:hAnsi="Cambria Math"/>
                            <w:szCs w:val="18"/>
                            <w:lang w:val="sv-SE"/>
                          </w:rPr>
                          <m:t>1(</m:t>
                        </m:r>
                        <m:r>
                          <w:rPr>
                            <w:rFonts w:ascii="Cambria Math" w:eastAsia="Times New Roman" w:hAnsi="Cambria Math"/>
                            <w:szCs w:val="18"/>
                            <w:lang w:val="en-GB"/>
                          </w:rPr>
                          <m:t>i</m:t>
                        </m:r>
                        <m:r>
                          <m:rPr>
                            <m:sty m:val="p"/>
                          </m:rPr>
                          <w:rPr>
                            <w:rFonts w:ascii="Cambria Math" w:eastAsia="Times New Roman" w:hAnsi="Cambria Math"/>
                            <w:szCs w:val="18"/>
                            <w:lang w:val="en-GB"/>
                          </w:rPr>
                          <m:t>+</m:t>
                        </m:r>
                        <m:r>
                          <w:rPr>
                            <w:rFonts w:ascii="Cambria Math" w:eastAsia="Times New Roman" w:hAnsi="Cambria Math"/>
                            <w:szCs w:val="18"/>
                            <w:lang w:val="en-GB"/>
                          </w:rPr>
                          <m:t>δm</m:t>
                        </m:r>
                        <m:r>
                          <m:rPr>
                            <m:sty m:val="p"/>
                          </m:rPr>
                          <w:rPr>
                            <w:rFonts w:ascii="Cambria Math" w:eastAsia="Times New Roman" w:hAnsi="Cambria Math"/>
                            <w:szCs w:val="18"/>
                            <w:lang w:val="en-GB"/>
                          </w:rPr>
                          <m:t>)</m:t>
                        </m:r>
                      </m:sub>
                    </m:sSub>
                    <m:sSup>
                      <m:sSupPr>
                        <m:ctrlPr>
                          <w:rPr>
                            <w:rFonts w:ascii="Cambria Math" w:eastAsia="Times New Roman" w:hAnsi="Cambria Math"/>
                            <w:szCs w:val="18"/>
                            <w:lang w:val="en-GB"/>
                          </w:rPr>
                        </m:ctrlPr>
                      </m:sSupPr>
                      <m:e>
                        <m:r>
                          <m:rPr>
                            <m:sty m:val="p"/>
                          </m:rPr>
                          <w:rPr>
                            <w:rFonts w:ascii="Cambria Math" w:eastAsia="Times New Roman" w:hAnsi="Cambria Math"/>
                            <w:szCs w:val="18"/>
                            <w:lang w:val="en-GB"/>
                          </w:rPr>
                          <m:t>2</m:t>
                        </m:r>
                      </m:e>
                      <m:sup>
                        <m:r>
                          <w:rPr>
                            <w:rFonts w:ascii="Cambria Math" w:eastAsia="Times New Roman" w:hAnsi="Cambria Math"/>
                            <w:szCs w:val="18"/>
                            <w:lang w:val="en-GB"/>
                          </w:rPr>
                          <m:t>δ</m:t>
                        </m:r>
                        <m:r>
                          <m:rPr>
                            <m:sty m:val="p"/>
                          </m:rPr>
                          <w:rPr>
                            <w:rFonts w:ascii="Cambria Math" w:eastAsia="Times New Roman" w:hAnsi="Cambria Math"/>
                            <w:szCs w:val="18"/>
                            <w:lang w:val="en-GB"/>
                          </w:rPr>
                          <m:t>-1-</m:t>
                        </m:r>
                        <m:r>
                          <w:rPr>
                            <w:rFonts w:ascii="Cambria Math" w:eastAsia="Times New Roman" w:hAnsi="Cambria Math"/>
                            <w:szCs w:val="18"/>
                            <w:lang w:val="en-GB"/>
                          </w:rPr>
                          <m:t>i</m:t>
                        </m:r>
                      </m:sup>
                    </m:sSup>
                  </m:e>
                </m:nary>
              </m:oMath>
            </m:oMathPara>
          </w:p>
          <w:p w14:paraId="1A549471" w14:textId="77777777" w:rsidR="00563182" w:rsidRDefault="00F973F5">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δ</m:t>
                </m:r>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m:rPr>
                        <m:nor/>
                      </m:rPr>
                      <w:rPr>
                        <w:rFonts w:ascii="Times New Roman" w:eastAsia="Times New Roman" w:hAnsi="Times New Roman"/>
                        <w:szCs w:val="18"/>
                        <w:lang w:val="en-GB"/>
                      </w:rPr>
                      <m:t>log</m:t>
                    </m:r>
                  </m:e>
                  <m:sub>
                    <m:r>
                      <m:rPr>
                        <m:sty m:val="p"/>
                      </m:rPr>
                      <w:rPr>
                        <w:rFonts w:ascii="Cambria Math" w:eastAsia="Times New Roman" w:hAnsi="Cambria Math"/>
                        <w:szCs w:val="18"/>
                        <w:lang w:val="en-GB"/>
                      </w:rPr>
                      <m:t>2</m:t>
                    </m:r>
                  </m:sub>
                </m:sSub>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m:oMathPara>
          </w:p>
          <w:p w14:paraId="39CF731D" w14:textId="77777777" w:rsidR="00563182" w:rsidRDefault="00F973F5">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m</m:t>
                </m:r>
                <m:r>
                  <m:rPr>
                    <m:sty m:val="p"/>
                  </m:rPr>
                  <w:rPr>
                    <w:rFonts w:ascii="Cambria Math" w:eastAsia="Times New Roman" w:hAnsi="Cambria Math"/>
                    <w:szCs w:val="18"/>
                    <w:lang w:val="en-GB"/>
                  </w:rPr>
                  <m:t>=0,1,…,</m:t>
                </m:r>
                <m:d>
                  <m:dPr>
                    <m:ctrlPr>
                      <w:rPr>
                        <w:rFonts w:ascii="Cambria Math" w:eastAsia="Times New Roman" w:hAnsi="Cambria Math"/>
                        <w:szCs w:val="18"/>
                        <w:lang w:val="en-GB"/>
                      </w:rPr>
                    </m:ctrlPr>
                  </m:dPr>
                  <m:e>
                    <m:f>
                      <m:fPr>
                        <m:type m:val="lin"/>
                        <m:ctrlPr>
                          <w:rPr>
                            <w:rFonts w:ascii="Cambria Math" w:eastAsia="Times New Roman" w:hAnsi="Cambria Math"/>
                            <w:szCs w:val="18"/>
                            <w:lang w:val="en-GB"/>
                          </w:rPr>
                        </m:ctrlPr>
                      </m:fPr>
                      <m:num>
                        <m:sSub>
                          <m:sSubPr>
                            <m:ctrlPr>
                              <w:rPr>
                                <w:rFonts w:ascii="Cambria Math" w:eastAsia="Times New Roman" w:hAnsi="Cambria Math"/>
                                <w:szCs w:val="18"/>
                                <w:lang w:val="en-GB"/>
                              </w:rPr>
                            </m:ctrlPr>
                          </m:sSubPr>
                          <m:e>
                            <m:r>
                              <w:rPr>
                                <w:rFonts w:ascii="Cambria Math" w:eastAsia="Times New Roman" w:hAnsi="Cambria Math"/>
                                <w:szCs w:val="18"/>
                                <w:lang w:val="en-GB"/>
                              </w:rPr>
                              <m:t>E</m:t>
                            </m:r>
                          </m:e>
                          <m:sub>
                            <m:r>
                              <m:rPr>
                                <m:sty m:val="p"/>
                              </m:rPr>
                              <w:rPr>
                                <w:rFonts w:ascii="Cambria Math" w:eastAsia="Times New Roman" w:hAnsi="Cambria Math"/>
                                <w:szCs w:val="18"/>
                                <w:lang w:val="en-GB"/>
                              </w:rPr>
                              <m:t>1</m:t>
                            </m:r>
                          </m:sub>
                        </m:sSub>
                      </m:num>
                      <m:den>
                        <m:r>
                          <w:rPr>
                            <w:rFonts w:ascii="Cambria Math" w:eastAsia="Times New Roman" w:hAnsi="Cambria Math"/>
                            <w:szCs w:val="18"/>
                            <w:lang w:val="en-GB"/>
                          </w:rPr>
                          <m:t>δ</m:t>
                        </m:r>
                      </m:den>
                    </m:f>
                  </m:e>
                </m:d>
                <m:r>
                  <m:rPr>
                    <m:sty m:val="p"/>
                  </m:rPr>
                  <w:rPr>
                    <w:rFonts w:ascii="Cambria Math" w:eastAsia="Times New Roman" w:hAnsi="Cambria Math"/>
                    <w:szCs w:val="18"/>
                    <w:lang w:val="en-GB"/>
                  </w:rPr>
                  <m:t>-1</m:t>
                </m:r>
              </m:oMath>
            </m:oMathPara>
          </w:p>
          <w:p w14:paraId="668004FC" w14:textId="77777777" w:rsidR="00563182" w:rsidRDefault="00F973F5">
            <w:pPr>
              <w:spacing w:after="180"/>
              <w:rPr>
                <w:rFonts w:ascii="Times New Roman" w:eastAsia="Times New Roman" w:hAnsi="Times New Roman"/>
                <w:strike/>
                <w:color w:val="C00000"/>
                <w:szCs w:val="18"/>
                <w:lang w:val="en-GB"/>
              </w:rPr>
            </w:pPr>
            <w:proofErr w:type="gramStart"/>
            <w:r>
              <w:rPr>
                <w:rFonts w:ascii="Times New Roman" w:eastAsia="Times New Roman" w:hAnsi="Times New Roman"/>
                <w:strike/>
                <w:color w:val="C00000"/>
                <w:szCs w:val="18"/>
                <w:lang w:val="en-GB"/>
              </w:rPr>
              <w:t>where</w:t>
            </w:r>
            <w:proofErr w:type="gramEnd"/>
          </w:p>
          <w:p w14:paraId="584C3580" w14:textId="77777777" w:rsidR="00563182" w:rsidRDefault="00F973F5">
            <w:pPr>
              <w:pStyle w:val="a1"/>
              <w:widowControl/>
              <w:numPr>
                <w:ilvl w:val="0"/>
                <w:numId w:val="26"/>
              </w:numPr>
              <w:tabs>
                <w:tab w:val="clear" w:pos="420"/>
              </w:tabs>
              <w:overflowPunct/>
              <w:autoSpaceDE/>
              <w:autoSpaceDN/>
              <w:adjustRightInd/>
              <w:spacing w:after="180"/>
              <w:contextualSpacing w:val="0"/>
              <w:jc w:val="left"/>
              <w:textAlignment w:val="auto"/>
              <w:rPr>
                <w:rFonts w:eastAsia="Times New Roman"/>
                <w:strike/>
                <w:color w:val="C00000"/>
                <w:szCs w:val="18"/>
              </w:rPr>
            </w:pPr>
            <m:oMath>
              <m:r>
                <w:rPr>
                  <w:rFonts w:ascii="Cambria Math" w:eastAsia="Times New Roman" w:hAnsi="Cambria Math"/>
                  <w:strike/>
                  <w:color w:val="C00000"/>
                  <w:szCs w:val="18"/>
                </w:rPr>
                <m:t>L</m:t>
              </m:r>
            </m:oMath>
            <w:r>
              <w:rPr>
                <w:rFonts w:eastAsia="Times New Roman"/>
                <w:strike/>
                <w:color w:val="C00000"/>
                <w:szCs w:val="18"/>
              </w:rPr>
              <w:t xml:space="preserve"> is given by the higher-layer parameter XXX</w:t>
            </w:r>
          </w:p>
          <w:p w14:paraId="7EAD564C" w14:textId="77777777" w:rsidR="00563182" w:rsidRDefault="00563182">
            <w:pPr>
              <w:rPr>
                <w:rFonts w:ascii="Times New Roman" w:hAnsi="Times New Roman"/>
                <w:lang w:val="en-GB" w:eastAsia="ja-JP"/>
              </w:rPr>
            </w:pPr>
          </w:p>
          <w:p w14:paraId="5AD4A9E7" w14:textId="77777777" w:rsidR="00563182" w:rsidRDefault="00F973F5">
            <w:pPr>
              <w:pStyle w:val="B10"/>
              <w:jc w:val="center"/>
              <w:rPr>
                <w:lang w:val="en-US" w:eastAsia="zh-CN"/>
              </w:rPr>
            </w:pPr>
            <w:r>
              <w:rPr>
                <w:highlight w:val="yellow"/>
                <w:lang w:eastAsia="zh-CN"/>
              </w:rPr>
              <w:t>&lt;Unchanged part is omitted&gt;</w:t>
            </w:r>
          </w:p>
          <w:p w14:paraId="2B86EC58" w14:textId="77777777" w:rsidR="00563182" w:rsidRDefault="00F973F5">
            <w:pPr>
              <w:keepNext/>
              <w:keepLines/>
              <w:spacing w:before="120" w:after="180"/>
              <w:outlineLvl w:val="4"/>
              <w:rPr>
                <w:rFonts w:ascii="Times New Roman" w:eastAsia="Times New Roman" w:hAnsi="Times New Roman"/>
                <w:szCs w:val="20"/>
                <w:lang w:val="en-GB"/>
              </w:rPr>
            </w:pPr>
            <w:bookmarkStart w:id="22" w:name="_Toc201674340"/>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bookmarkEnd w:id="22"/>
          </w:p>
          <w:p w14:paraId="7225B53F"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d>
                <m:dPr>
                  <m:ctrlPr>
                    <w:rPr>
                      <w:rFonts w:ascii="Cambria Math" w:eastAsia="Times New Roman" w:hAnsi="Cambria Math"/>
                      <w:szCs w:val="18"/>
                      <w:lang w:val="en-GB"/>
                    </w:rPr>
                  </m:ctrlPr>
                </m:dPr>
                <m:e>
                  <m:r>
                    <m:rPr>
                      <m:sty m:val="p"/>
                    </m:rPr>
                    <w:rPr>
                      <w:rFonts w:ascii="Cambria Math" w:eastAsia="Times New Roman" w:hAnsi="Cambria Math"/>
                      <w:szCs w:val="18"/>
                      <w:lang w:val="en-GB"/>
                    </w:rPr>
                    <m:t>0</m:t>
                  </m:r>
                </m:e>
              </m:d>
              <m:r>
                <m:rPr>
                  <m:sty m:val="p"/>
                </m:rPr>
                <w:rPr>
                  <w:rFonts w:ascii="Cambria Math" w:eastAsia="Times New Roman" w:hAnsi="Cambria Math"/>
                  <w:szCs w:val="18"/>
                  <w:lang w:val="en-GB"/>
                </w:rPr>
                <m:t>,…,</m:t>
              </m:r>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OOK</m:t>
                  </m:r>
                </m:sub>
              </m:sSub>
              <m:r>
                <m:rPr>
                  <m:sty m:val="p"/>
                </m:rPr>
                <w:rPr>
                  <w:rFonts w:ascii="Cambria Math" w:eastAsia="Times New Roman" w:hAnsi="Cambria Math"/>
                  <w:szCs w:val="18"/>
                  <w:lang w:val="en-GB"/>
                </w:rPr>
                <m:t>-1)</m:t>
              </m:r>
            </m:oMath>
            <w:r>
              <w:rPr>
                <w:rFonts w:ascii="Times New Roman" w:eastAsia="Times New Roman" w:hAnsi="Times New Roman"/>
                <w:szCs w:val="18"/>
                <w:lang w:val="en-GB"/>
              </w:rPr>
              <w:t xml:space="preserve"> is defined by Tables 7.4.5.1.1-1 to 7.4.5.1.1-3 with the quantity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LPSS</m:t>
                  </m:r>
                </m:sub>
              </m:sSub>
            </m:oMath>
            <w:r>
              <w:rPr>
                <w:rFonts w:ascii="Times New Roman" w:eastAsia="Times New Roman" w:hAnsi="Times New Roman"/>
                <w:szCs w:val="18"/>
                <w:lang w:val="en-GB"/>
              </w:rPr>
              <w:t xml:space="preserve"> given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proofErr w:type="spellStart"/>
            <w:r>
              <w:rPr>
                <w:rFonts w:ascii="Times New Roman" w:eastAsia="Times New Roman" w:hAnsi="Times New Roman"/>
                <w:i/>
                <w:iCs/>
                <w:color w:val="C00000"/>
                <w:szCs w:val="18"/>
                <w:lang w:val="en-GB"/>
              </w:rPr>
              <w:t>lpss-MvalueAndSeqConfig</w:t>
            </w:r>
            <w:proofErr w:type="spellEnd"/>
            <w:r>
              <w:rPr>
                <w:rFonts w:ascii="Times New Roman" w:eastAsia="Times New Roman" w:hAnsi="Times New Roman"/>
                <w:color w:val="C00000"/>
                <w:szCs w:val="18"/>
                <w:lang w:val="en-GB"/>
              </w:rPr>
              <w:t>.</w:t>
            </w:r>
          </w:p>
          <w:p w14:paraId="2BA72474" w14:textId="77777777" w:rsidR="00563182" w:rsidRDefault="00563182">
            <w:pPr>
              <w:spacing w:beforeLines="50" w:before="120" w:after="240"/>
              <w:jc w:val="center"/>
              <w:rPr>
                <w:rFonts w:ascii="Times New Roman" w:hAnsi="Times New Roman"/>
                <w:szCs w:val="20"/>
                <w:lang w:eastAsia="zh-CN"/>
              </w:rPr>
            </w:pPr>
          </w:p>
          <w:p w14:paraId="462E45A4" w14:textId="77777777" w:rsidR="00563182" w:rsidRDefault="00F973F5">
            <w:pPr>
              <w:pStyle w:val="B10"/>
              <w:jc w:val="center"/>
              <w:rPr>
                <w:lang w:val="en-US" w:eastAsia="zh-CN"/>
              </w:rPr>
            </w:pPr>
            <w:r>
              <w:rPr>
                <w:highlight w:val="yellow"/>
                <w:lang w:eastAsia="zh-CN"/>
              </w:rPr>
              <w:t>&lt;Unchanged part is omitted&gt;</w:t>
            </w:r>
          </w:p>
          <w:p w14:paraId="783273B3" w14:textId="77777777" w:rsidR="00563182" w:rsidRDefault="00F973F5">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7.4.5.1.2</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428D9309" w14:textId="77777777" w:rsidR="00563182" w:rsidRDefault="00F973F5">
            <w:pPr>
              <w:spacing w:after="180"/>
              <w:rPr>
                <w:rFonts w:ascii="Times New Roman" w:eastAsia="Times New Roman" w:hAnsi="Times New Roman"/>
                <w:szCs w:val="18"/>
                <w:lang w:val="en-GB"/>
              </w:rPr>
            </w:pPr>
            <w:r>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configured by the higher-layer parameter</w:t>
            </w:r>
            <w:r>
              <w:rPr>
                <w:rFonts w:ascii="Times New Roman" w:eastAsia="Times New Roman" w:hAnsi="Times New Roman"/>
                <w:color w:val="C00000"/>
                <w:szCs w:val="18"/>
                <w:lang w:val="en-GB"/>
              </w:rPr>
              <w:t xml:space="preserve">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proofErr w:type="spellStart"/>
            <w:r>
              <w:rPr>
                <w:rFonts w:ascii="Times New Roman" w:eastAsia="Times New Roman" w:hAnsi="Times New Roman"/>
                <w:i/>
                <w:iCs/>
                <w:color w:val="C00000"/>
                <w:szCs w:val="18"/>
                <w:lang w:val="en-GB"/>
              </w:rPr>
              <w:t>lpss-OverlaidSeqRoots</w:t>
            </w:r>
            <w:proofErr w:type="spellEnd"/>
            <w:r>
              <w:rPr>
                <w:rFonts w:ascii="Times New Roman" w:eastAsia="Times New Roman" w:hAnsi="Times New Roman"/>
                <w:color w:val="C00000"/>
                <w:szCs w:val="18"/>
                <w:lang w:val="en-GB"/>
              </w:rPr>
              <w:t>,</w:t>
            </w:r>
            <w:r>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4C4EA798" w14:textId="77777777" w:rsidR="00563182" w:rsidRDefault="00F973F5">
            <w:pPr>
              <w:pStyle w:val="B10"/>
              <w:jc w:val="center"/>
              <w:rPr>
                <w:lang w:val="en-US" w:eastAsia="zh-CN"/>
              </w:rPr>
            </w:pPr>
            <w:r>
              <w:rPr>
                <w:highlight w:val="yellow"/>
                <w:lang w:eastAsia="zh-CN"/>
              </w:rPr>
              <w:t>&lt;Unchanged part is omitted&gt;</w:t>
            </w:r>
          </w:p>
          <w:p w14:paraId="00805E92" w14:textId="77777777" w:rsidR="00563182" w:rsidRDefault="00F973F5">
            <w:pPr>
              <w:rPr>
                <w:rFonts w:ascii="Times New Roman" w:hAnsi="Times New Roman"/>
                <w:lang w:val="en-GB" w:eastAsia="ja-JP"/>
              </w:rPr>
            </w:pPr>
            <w:r>
              <w:rPr>
                <w:rFonts w:ascii="Times New Roman" w:hAnsi="Times New Roman"/>
                <w:szCs w:val="20"/>
                <w:lang w:eastAsia="zh-CN"/>
              </w:rPr>
              <w:t>--------------------------------------End of Text Proposal on 3GPP TS 38.211 V19.0.0 ------------------</w:t>
            </w:r>
          </w:p>
        </w:tc>
      </w:tr>
    </w:tbl>
    <w:p w14:paraId="62D882A5" w14:textId="77777777" w:rsidR="00563182" w:rsidRDefault="00563182">
      <w:pPr>
        <w:rPr>
          <w:rFonts w:ascii="Times New Roman" w:eastAsiaTheme="minorEastAsia" w:hAnsi="Times New Roman"/>
          <w:lang w:eastAsia="zh-CN"/>
        </w:rPr>
      </w:pPr>
    </w:p>
    <w:p w14:paraId="2718DD71" w14:textId="77777777" w:rsidR="00563182" w:rsidRDefault="00563182">
      <w:pPr>
        <w:rPr>
          <w:rFonts w:ascii="Times New Roman" w:eastAsiaTheme="minorEastAsia" w:hAnsi="Times New Roman"/>
          <w:lang w:eastAsia="zh-CN"/>
        </w:rPr>
      </w:pPr>
    </w:p>
    <w:p w14:paraId="7FF4084C"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bookmarkStart w:id="23" w:name="_Hlk206532137"/>
      <w:r>
        <w:rPr>
          <w:rFonts w:ascii="Times New Roman" w:eastAsiaTheme="minorEastAsia" w:hAnsi="Times New Roman"/>
          <w:szCs w:val="20"/>
          <w:lang w:eastAsia="zh-CN"/>
        </w:rPr>
        <w:lastRenderedPageBreak/>
        <w:t xml:space="preserve">(To be handled after ASN.1 frozen) TP3: </w:t>
      </w:r>
      <w:r>
        <w:rPr>
          <w:rFonts w:ascii="Times New Roman" w:eastAsiaTheme="minorEastAsia" w:hAnsi="Times New Roman"/>
          <w:sz w:val="22"/>
          <w:szCs w:val="22"/>
          <w:lang w:eastAsia="zh-CN"/>
        </w:rPr>
        <w:t xml:space="preserve">Update higher-layer parameter names in TS 38.211 based on RAN2 running CR for TS 38.331: </w:t>
      </w:r>
      <w:r>
        <w:rPr>
          <w:rFonts w:ascii="Times New Roman" w:eastAsiaTheme="minorEastAsia" w:hAnsi="Times New Roman"/>
          <w:color w:val="FF0000"/>
          <w:sz w:val="22"/>
          <w:szCs w:val="22"/>
          <w:lang w:eastAsia="zh-CN"/>
        </w:rPr>
        <w:t>[OPPO]</w:t>
      </w:r>
    </w:p>
    <w:tbl>
      <w:tblPr>
        <w:tblStyle w:val="afffc"/>
        <w:tblW w:w="0" w:type="auto"/>
        <w:tblLook w:val="04A0" w:firstRow="1" w:lastRow="0" w:firstColumn="1" w:lastColumn="0" w:noHBand="0" w:noVBand="1"/>
      </w:tblPr>
      <w:tblGrid>
        <w:gridCol w:w="9060"/>
      </w:tblGrid>
      <w:tr w:rsidR="00563182" w14:paraId="0EA9A31F" w14:textId="77777777">
        <w:tc>
          <w:tcPr>
            <w:tcW w:w="9060" w:type="dxa"/>
          </w:tcPr>
          <w:p w14:paraId="4FEF3A0E" w14:textId="77777777" w:rsidR="00563182" w:rsidRDefault="00F973F5">
            <w:pPr>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---------------------------------Start of Text proposal on 3GPP TS 38.211 V19.1.0-----------------------</w:t>
            </w:r>
          </w:p>
          <w:p w14:paraId="2792FB09" w14:textId="77777777" w:rsidR="00563182" w:rsidRDefault="00F973F5">
            <w:pPr>
              <w:pStyle w:val="B10"/>
              <w:jc w:val="center"/>
              <w:rPr>
                <w:lang w:val="en-US" w:eastAsia="zh-CN"/>
              </w:rPr>
            </w:pPr>
            <w:r>
              <w:rPr>
                <w:highlight w:val="yellow"/>
                <w:lang w:eastAsia="zh-CN"/>
              </w:rPr>
              <w:t>&lt;Unchanged part is omitted&gt;</w:t>
            </w:r>
          </w:p>
          <w:p w14:paraId="4CB55AD7" w14:textId="77777777" w:rsidR="00563182" w:rsidRDefault="00F973F5">
            <w:pPr>
              <w:jc w:val="both"/>
              <w:rPr>
                <w:rFonts w:eastAsiaTheme="minorEastAsia"/>
                <w:lang w:val="en-GB" w:eastAsia="zh-CN"/>
              </w:rPr>
            </w:pPr>
            <w:bookmarkStart w:id="24" w:name="_Toc201674336"/>
            <w:r>
              <w:rPr>
                <w:rFonts w:eastAsiaTheme="minorEastAsia"/>
                <w:lang w:val="en-GB" w:eastAsia="zh-CN"/>
              </w:rPr>
              <w:t>7.4.4.1.2</w:t>
            </w:r>
            <w:r>
              <w:rPr>
                <w:rFonts w:eastAsiaTheme="minorEastAsia"/>
                <w:lang w:val="en-GB" w:eastAsia="zh-CN"/>
              </w:rPr>
              <w:tab/>
              <w:t xml:space="preserve">Generation of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w:rPr>
                  <w:rFonts w:ascii="Cambria Math" w:eastAsiaTheme="minorEastAsia" w:hAnsi="Cambria Math"/>
                  <w:lang w:val="en-GB" w:eastAsia="zh-CN"/>
                </w:rPr>
                <m:t>(n)</m:t>
              </m:r>
            </m:oMath>
            <w:bookmarkEnd w:id="24"/>
          </w:p>
          <w:p w14:paraId="646ACA63" w14:textId="77777777" w:rsidR="00563182" w:rsidRDefault="00F973F5">
            <w:pPr>
              <w:jc w:val="both"/>
              <w:rPr>
                <w:rFonts w:eastAsiaTheme="minorEastAsia"/>
                <w:lang w:val="en-GB" w:eastAsia="zh-CN"/>
              </w:rPr>
            </w:pPr>
            <w:r>
              <w:rPr>
                <w:rFonts w:eastAsiaTheme="minorEastAsia"/>
                <w:lang w:val="en-GB" w:eastAsia="zh-CN"/>
              </w:rPr>
              <w:t xml:space="preserve">The block of complex-valued symbols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m:rPr>
                  <m:sty m:val="p"/>
                </m:rPr>
                <w:rPr>
                  <w:rFonts w:ascii="Cambria Math" w:eastAsiaTheme="minorEastAsia" w:hAnsi="Cambria Math"/>
                  <w:lang w:val="en-GB" w:eastAsia="zh-CN"/>
                </w:rPr>
                <m:t>(0),…,</m:t>
              </m:r>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r>
                <m:rPr>
                  <m:sty m:val="p"/>
                </m:rP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bit</m:t>
                  </m:r>
                </m:sub>
              </m:sSub>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ZC</m:t>
                  </m:r>
                </m:sub>
              </m:sSub>
              <m:r>
                <m:rPr>
                  <m:sty m:val="p"/>
                </m:rPr>
                <w:rPr>
                  <w:rFonts w:ascii="Cambria Math" w:eastAsiaTheme="minorEastAsia" w:hAnsi="Cambria Math"/>
                  <w:lang w:val="en-GB" w:eastAsia="zh-CN"/>
                </w:rPr>
                <m:t>-1)</m:t>
              </m:r>
            </m:oMath>
            <w:r>
              <w:rPr>
                <w:rFonts w:eastAsiaTheme="minorEastAsia"/>
                <w:lang w:val="en-GB" w:eastAsia="zh-CN"/>
              </w:rPr>
              <w:t xml:space="preserve"> is defined by</w:t>
            </w:r>
          </w:p>
          <w:p w14:paraId="6FE32176" w14:textId="77777777" w:rsidR="00563182" w:rsidRDefault="008A3684">
            <w:pPr>
              <w:jc w:val="both"/>
              <w:rPr>
                <w:rFonts w:eastAsiaTheme="minorEastAsia"/>
                <w:lang w:val="en-GB" w:eastAsia="zh-CN"/>
              </w:rPr>
            </w:pPr>
            <m:oMathPara>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WUS</m:t>
                    </m:r>
                  </m:sub>
                </m:sSub>
                <m:d>
                  <m:dPr>
                    <m:ctrlPr>
                      <w:rPr>
                        <w:rFonts w:ascii="Cambria Math" w:eastAsiaTheme="minorEastAsia" w:hAnsi="Cambria Math"/>
                        <w:lang w:val="en-GB" w:eastAsia="zh-CN"/>
                      </w:rPr>
                    </m:ctrlPr>
                  </m:dPr>
                  <m:e>
                    <m:r>
                      <w:rPr>
                        <w:rFonts w:ascii="Cambria Math" w:eastAsiaTheme="minorEastAsia" w:hAnsi="Cambria Math"/>
                        <w:lang w:val="en-GB" w:eastAsia="zh-CN"/>
                      </w:rPr>
                      <m:t>l</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k</m:t>
                    </m:r>
                  </m:e>
                </m:d>
                <m:r>
                  <m:rPr>
                    <m:sty m:val="p"/>
                  </m:rPr>
                  <w:rPr>
                    <w:rFonts w:ascii="Cambria Math" w:eastAsiaTheme="minorEastAsia" w:hAnsi="Cambria Math"/>
                    <w:lang w:val="en-GB" w:eastAsia="zh-CN"/>
                  </w:rPr>
                  <m:t>=</m:t>
                </m:r>
                <m:f>
                  <m:fPr>
                    <m:ctrlPr>
                      <w:rPr>
                        <w:rFonts w:ascii="Cambria Math" w:eastAsiaTheme="minorEastAsia" w:hAnsi="Cambria Math"/>
                        <w:lang w:val="en-GB" w:eastAsia="zh-CN"/>
                      </w:rPr>
                    </m:ctrlPr>
                  </m:fPr>
                  <m:num>
                    <m:r>
                      <m:rPr>
                        <m:sty m:val="p"/>
                      </m:rPr>
                      <w:rPr>
                        <w:rFonts w:ascii="Cambria Math" w:eastAsiaTheme="minorEastAsia" w:hAnsi="Cambria Math"/>
                        <w:lang w:val="en-GB" w:eastAsia="zh-CN"/>
                      </w:rPr>
                      <m:t>1</m:t>
                    </m:r>
                  </m:num>
                  <m:den>
                    <m:rad>
                      <m:radPr>
                        <m:degHide m:val="1"/>
                        <m:ctrlPr>
                          <w:rPr>
                            <w:rFonts w:ascii="Cambria Math" w:eastAsiaTheme="minorEastAsia" w:hAnsi="Cambria Math"/>
                            <w:lang w:val="en-GB" w:eastAsia="zh-CN"/>
                          </w:rPr>
                        </m:ctrlPr>
                      </m:radPr>
                      <m:deg/>
                      <m:e>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e>
                    </m:rad>
                  </m:den>
                </m:f>
                <m:nary>
                  <m:naryPr>
                    <m:chr m:val="∑"/>
                    <m:limLoc m:val="undOvr"/>
                    <m:ctrlPr>
                      <w:rPr>
                        <w:rFonts w:ascii="Cambria Math" w:eastAsiaTheme="minorEastAsia" w:hAnsi="Cambria Math"/>
                        <w:lang w:val="en-GB" w:eastAsia="zh-CN"/>
                      </w:rPr>
                    </m:ctrlPr>
                  </m:naryPr>
                  <m:sub>
                    <m:r>
                      <w:rPr>
                        <w:rFonts w:ascii="Cambria Math" w:eastAsiaTheme="minorEastAsia" w:hAnsi="Cambria Math"/>
                        <w:lang w:val="en-GB" w:eastAsia="zh-CN"/>
                      </w:rPr>
                      <m:t>i</m:t>
                    </m:r>
                    <m:r>
                      <m:rPr>
                        <m:sty m:val="p"/>
                      </m:rPr>
                      <w:rPr>
                        <w:rFonts w:ascii="Cambria Math" w:eastAsiaTheme="minorEastAsia" w:hAnsi="Cambria Math"/>
                        <w:lang w:val="en-GB" w:eastAsia="zh-CN"/>
                      </w:rPr>
                      <m:t>=0</m:t>
                    </m:r>
                  </m:sub>
                  <m:sup>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m:t>
                    </m:r>
                  </m:sup>
                  <m:e>
                    <m:sSub>
                      <m:sSubPr>
                        <m:ctrlPr>
                          <w:rPr>
                            <w:rFonts w:ascii="Cambria Math" w:eastAsiaTheme="minorEastAsia" w:hAnsi="Cambria Math"/>
                            <w:lang w:val="en-GB" w:eastAsia="zh-CN"/>
                          </w:rPr>
                        </m:ctrlPr>
                      </m:sSubPr>
                      <m:e>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r</m:t>
                            </m:r>
                          </m:e>
                        </m:acc>
                      </m:e>
                      <m:sub>
                        <m:r>
                          <m:rPr>
                            <m:nor/>
                          </m:rPr>
                          <w:rPr>
                            <w:rFonts w:eastAsiaTheme="minorEastAsia"/>
                            <w:lang w:val="en-GB" w:eastAsia="zh-CN"/>
                          </w:rPr>
                          <m:t>WUS</m:t>
                        </m:r>
                      </m:sub>
                    </m:sSub>
                    <m:d>
                      <m:dPr>
                        <m:ctrlPr>
                          <w:rPr>
                            <w:rFonts w:ascii="Cambria Math" w:eastAsiaTheme="minorEastAsia" w:hAnsi="Cambria Math"/>
                            <w:lang w:eastAsia="zh-CN"/>
                          </w:rPr>
                        </m:ctrlPr>
                      </m:dPr>
                      <m:e>
                        <m:r>
                          <w:rPr>
                            <w:rFonts w:ascii="Cambria Math" w:eastAsiaTheme="minorEastAsia" w:hAnsi="Cambria Math"/>
                            <w:lang w:val="en-GB" w:eastAsia="zh-CN"/>
                          </w:rPr>
                          <m:t>l</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m:t>
                        </m:r>
                        <m:r>
                          <w:rPr>
                            <w:rFonts w:ascii="Cambria Math" w:eastAsiaTheme="minorEastAsia" w:hAnsi="Cambria Math"/>
                            <w:lang w:val="en-GB" w:eastAsia="zh-CN"/>
                          </w:rPr>
                          <m:t>i</m:t>
                        </m:r>
                      </m:e>
                    </m:d>
                    <m:sSup>
                      <m:sSupPr>
                        <m:ctrlPr>
                          <w:rPr>
                            <w:rFonts w:ascii="Cambria Math" w:eastAsiaTheme="minorEastAsia" w:hAnsi="Cambria Math"/>
                            <w:lang w:eastAsia="zh-CN"/>
                          </w:rPr>
                        </m:ctrlPr>
                      </m:sSupPr>
                      <m:e>
                        <m:r>
                          <w:rPr>
                            <w:rFonts w:ascii="Cambria Math" w:eastAsiaTheme="minorEastAsia" w:hAnsi="Cambria Math"/>
                            <w:lang w:eastAsia="zh-CN"/>
                          </w:rPr>
                          <m:t>e</m:t>
                        </m:r>
                      </m:e>
                      <m:sup>
                        <m:r>
                          <m:rPr>
                            <m:sty m:val="p"/>
                          </m:rPr>
                          <w:rPr>
                            <w:rFonts w:ascii="Cambria Math" w:eastAsiaTheme="minorEastAsia" w:hAnsi="Cambria Math"/>
                            <w:lang w:eastAsia="zh-CN"/>
                          </w:rPr>
                          <m:t>-</m:t>
                        </m:r>
                        <m:r>
                          <w:rPr>
                            <w:rFonts w:ascii="Cambria Math" w:eastAsiaTheme="minorEastAsia" w:hAnsi="Cambria Math"/>
                            <w:lang w:eastAsia="zh-CN"/>
                          </w:rPr>
                          <m:t>j</m:t>
                        </m:r>
                        <m:f>
                          <m:fPr>
                            <m:ctrlPr>
                              <w:rPr>
                                <w:rFonts w:ascii="Cambria Math" w:eastAsiaTheme="minorEastAsia" w:hAnsi="Cambria Math"/>
                                <w:lang w:eastAsia="zh-CN"/>
                              </w:rPr>
                            </m:ctrlPr>
                          </m:fPr>
                          <m:num>
                            <m:r>
                              <m:rPr>
                                <m:sty m:val="p"/>
                              </m:rPr>
                              <w:rPr>
                                <w:rFonts w:ascii="Cambria Math" w:eastAsiaTheme="minorEastAsia" w:hAnsi="Cambria Math"/>
                                <w:lang w:eastAsia="zh-CN"/>
                              </w:rPr>
                              <m:t>2</m:t>
                            </m:r>
                            <m:r>
                              <w:rPr>
                                <w:rFonts w:ascii="Cambria Math" w:eastAsiaTheme="minorEastAsia" w:hAnsi="Cambria Math"/>
                                <w:lang w:eastAsia="zh-CN"/>
                              </w:rPr>
                              <m:t>πi(k-</m:t>
                            </m:r>
                            <m:f>
                              <m:fPr>
                                <m:type m:val="lin"/>
                                <m:ctrlPr>
                                  <w:rPr>
                                    <w:rFonts w:ascii="Cambria Math" w:eastAsiaTheme="minorEastAsia" w:hAnsi="Cambria Math"/>
                                    <w:i/>
                                    <w:lang w:eastAsia="zh-CN"/>
                                  </w:rPr>
                                </m:ctrlPr>
                              </m:fPr>
                              <m:num>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num>
                              <m:den>
                                <m:r>
                                  <w:rPr>
                                    <w:rFonts w:ascii="Cambria Math" w:eastAsiaTheme="minorEastAsia" w:hAnsi="Cambria Math"/>
                                    <w:lang w:eastAsia="zh-CN"/>
                                  </w:rPr>
                                  <m:t>2</m:t>
                                </m:r>
                              </m:den>
                            </m:f>
                            <m:r>
                              <w:rPr>
                                <w:rFonts w:ascii="Cambria Math" w:eastAsiaTheme="minorEastAsia" w:hAnsi="Cambria Math"/>
                                <w:lang w:eastAsia="zh-CN"/>
                              </w:rPr>
                              <m:t>)</m:t>
                            </m:r>
                          </m:num>
                          <m:den>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den>
                        </m:f>
                      </m:sup>
                    </m:sSup>
                  </m:e>
                </m:nary>
              </m:oMath>
            </m:oMathPara>
          </w:p>
          <w:p w14:paraId="7787A27A" w14:textId="77777777" w:rsidR="00563182" w:rsidRDefault="00F973F5">
            <w:pPr>
              <w:jc w:val="both"/>
              <w:rPr>
                <w:rFonts w:eastAsiaTheme="minorEastAsia"/>
                <w:lang w:val="en-GB" w:eastAsia="zh-CN"/>
              </w:rPr>
            </w:pPr>
            <m:oMathPara>
              <m:oMath>
                <m:r>
                  <w:rPr>
                    <w:rFonts w:ascii="Cambria Math" w:eastAsiaTheme="minorEastAsia" w:hAnsi="Cambria Math"/>
                    <w:lang w:val="en-GB" w:eastAsia="zh-CN"/>
                  </w:rPr>
                  <m:t>k</m:t>
                </m:r>
                <m:r>
                  <m:rPr>
                    <m:sty m:val="p"/>
                  </m:rPr>
                  <w:rPr>
                    <w:rFonts w:ascii="Cambria Math" w:eastAsiaTheme="minorEastAsia" w:hAnsi="Cambria Math"/>
                    <w:lang w:val="en-GB" w:eastAsia="zh-CN"/>
                  </w:rPr>
                  <m:t>=0,1,…,</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m:t>
                </m:r>
              </m:oMath>
            </m:oMathPara>
          </w:p>
          <w:p w14:paraId="297110D7" w14:textId="77777777" w:rsidR="00563182" w:rsidRDefault="00F973F5">
            <w:pPr>
              <w:jc w:val="both"/>
              <w:rPr>
                <w:rFonts w:eastAsiaTheme="minorEastAsia"/>
                <w:lang w:eastAsia="zh-CN"/>
              </w:rPr>
            </w:pPr>
            <m:oMathPara>
              <m:oMath>
                <m:r>
                  <w:rPr>
                    <w:rFonts w:ascii="Cambria Math" w:eastAsiaTheme="minorEastAsia" w:hAnsi="Cambria Math"/>
                    <w:lang w:val="en-GB" w:eastAsia="zh-CN"/>
                  </w:rPr>
                  <m:t>l</m:t>
                </m:r>
                <m:r>
                  <m:rPr>
                    <m:sty m:val="p"/>
                  </m:rPr>
                  <w:rPr>
                    <w:rFonts w:ascii="Cambria Math" w:eastAsiaTheme="minorEastAsia" w:hAnsi="Cambria Math"/>
                    <w:lang w:eastAsia="zh-CN"/>
                  </w:rPr>
                  <m:t>=0,1,…,</m:t>
                </m:r>
                <m:f>
                  <m:fPr>
                    <m:type m:val="lin"/>
                    <m:ctrlPr>
                      <w:rPr>
                        <w:rFonts w:ascii="Cambria Math" w:eastAsiaTheme="minorEastAsia" w:hAnsi="Cambria Math"/>
                        <w:lang w:val="en-GB" w:eastAsia="zh-CN"/>
                      </w:rPr>
                    </m:ctrlPr>
                  </m:fPr>
                  <m:num>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eastAsia="zh-CN"/>
                          </w:rPr>
                          <m:t>bit</m:t>
                        </m:r>
                      </m:sub>
                    </m:sSub>
                  </m:num>
                  <m:den>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WUS</m:t>
                        </m:r>
                      </m:sub>
                    </m:sSub>
                  </m:den>
                </m:f>
                <m:r>
                  <m:rPr>
                    <m:sty m:val="p"/>
                  </m:rPr>
                  <w:rPr>
                    <w:rFonts w:ascii="Cambria Math" w:eastAsiaTheme="minorEastAsia" w:hAnsi="Cambria Math"/>
                    <w:lang w:eastAsia="zh-CN"/>
                  </w:rPr>
                  <m:t>-1</m:t>
                </m:r>
              </m:oMath>
            </m:oMathPara>
          </w:p>
          <w:p w14:paraId="719FDEF2" w14:textId="77777777" w:rsidR="00563182" w:rsidRDefault="008A3684">
            <w:pPr>
              <w:jc w:val="both"/>
              <w:rPr>
                <w:rFonts w:eastAsiaTheme="minorEastAsia"/>
                <w:lang w:val="en-GB" w:eastAsia="zh-CN"/>
              </w:rPr>
            </w:pPr>
            <m:oMathPara>
              <m:oMath>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WUS</m:t>
                    </m:r>
                  </m:sup>
                </m:sSubSup>
                <m:r>
                  <m:rPr>
                    <m:sty m:val="p"/>
                  </m:rPr>
                  <w:rPr>
                    <w:rFonts w:ascii="Cambria Math" w:eastAsiaTheme="minorEastAsia" w:hAnsi="Cambria Math"/>
                    <w:lang w:val="en-GB" w:eastAsia="zh-CN"/>
                  </w:rPr>
                  <m:t>=11</m:t>
                </m:r>
                <m:sSubSup>
                  <m:sSubSupPr>
                    <m:ctrlPr>
                      <w:rPr>
                        <w:rFonts w:ascii="Cambria Math" w:eastAsiaTheme="minorEastAsia" w:hAnsi="Cambria Math"/>
                        <w:lang w:val="en-GB" w:eastAsia="zh-CN"/>
                      </w:rPr>
                    </m:ctrlPr>
                  </m:sSubSupPr>
                  <m:e>
                    <m:r>
                      <w:rPr>
                        <w:rFonts w:ascii="Cambria Math" w:eastAsiaTheme="minorEastAsia" w:hAnsi="Cambria Math"/>
                        <w:lang w:val="en-GB" w:eastAsia="zh-CN"/>
                      </w:rPr>
                      <m:t>N</m:t>
                    </m:r>
                  </m:e>
                  <m:sub>
                    <m:r>
                      <m:rPr>
                        <m:nor/>
                      </m:rPr>
                      <w:rPr>
                        <w:rFonts w:eastAsiaTheme="minorEastAsia"/>
                        <w:lang w:val="en-GB" w:eastAsia="zh-CN"/>
                      </w:rPr>
                      <m:t>sc</m:t>
                    </m:r>
                  </m:sub>
                  <m:sup>
                    <m:r>
                      <m:rPr>
                        <m:nor/>
                      </m:rPr>
                      <w:rPr>
                        <w:rFonts w:eastAsiaTheme="minorEastAsia"/>
                        <w:lang w:val="en-GB" w:eastAsia="zh-CN"/>
                      </w:rPr>
                      <m:t>RB</m:t>
                    </m:r>
                  </m:sup>
                </m:sSubSup>
              </m:oMath>
            </m:oMathPara>
          </w:p>
          <w:p w14:paraId="1D38D7C3" w14:textId="77777777" w:rsidR="00563182" w:rsidRDefault="00F973F5">
            <w:pPr>
              <w:jc w:val="both"/>
              <w:rPr>
                <w:rFonts w:eastAsiaTheme="minorEastAsia"/>
                <w:lang w:val="en-GB" w:eastAsia="zh-CN"/>
              </w:rPr>
            </w:pPr>
            <w:proofErr w:type="gramStart"/>
            <w:r>
              <w:rPr>
                <w:rFonts w:eastAsiaTheme="minorEastAsia"/>
                <w:lang w:val="en-GB" w:eastAsia="zh-CN"/>
              </w:rPr>
              <w:t>where</w:t>
            </w:r>
            <w:proofErr w:type="gramEnd"/>
          </w:p>
          <w:p w14:paraId="28BA1268" w14:textId="77777777" w:rsidR="00563182" w:rsidRDefault="008A3684">
            <w:pPr>
              <w:jc w:val="both"/>
              <w:rPr>
                <w:rFonts w:eastAsiaTheme="minorEastAsia"/>
                <w:lang w:eastAsia="zh-CN"/>
              </w:rPr>
            </w:pPr>
            <m:oMathPara>
              <m:oMath>
                <m:sSub>
                  <m:sSubPr>
                    <m:ctrlPr>
                      <w:rPr>
                        <w:rFonts w:ascii="Cambria Math" w:eastAsiaTheme="minorEastAsia" w:hAnsi="Cambria Math"/>
                        <w:lang w:val="en-GB" w:eastAsia="zh-CN"/>
                      </w:rPr>
                    </m:ctrlPr>
                  </m:sSubPr>
                  <m:e>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r</m:t>
                        </m:r>
                      </m:e>
                    </m:acc>
                  </m:e>
                  <m:sub>
                    <m:r>
                      <m:rPr>
                        <m:nor/>
                      </m:rPr>
                      <w:rPr>
                        <w:rFonts w:eastAsiaTheme="minorEastAsia"/>
                        <w:lang w:val="en-GB" w:eastAsia="zh-CN"/>
                      </w:rPr>
                      <m:t>WUS</m:t>
                    </m:r>
                  </m:sub>
                </m:sSub>
                <m:d>
                  <m:dPr>
                    <m:ctrlPr>
                      <w:rPr>
                        <w:rFonts w:ascii="Cambria Math" w:eastAsiaTheme="minorEastAsia" w:hAnsi="Cambria Math"/>
                        <w:lang w:val="en-GB" w:eastAsia="zh-CN"/>
                      </w:rPr>
                    </m:ctrlPr>
                  </m:dPr>
                  <m:e>
                    <m:r>
                      <w:rPr>
                        <w:rFonts w:ascii="Cambria Math" w:eastAsiaTheme="minorEastAsia" w:hAnsi="Cambria Math"/>
                        <w:lang w:val="en-GB" w:eastAsia="zh-CN"/>
                      </w:rPr>
                      <m:t>m</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ZC</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n</m:t>
                    </m:r>
                  </m:e>
                </m:d>
                <m:r>
                  <m:rPr>
                    <m:sty m:val="p"/>
                  </m:rPr>
                  <w:rPr>
                    <w:rFonts w:ascii="Cambria Math" w:eastAsiaTheme="minorEastAsia" w:hAnsi="Cambria Math"/>
                    <w:lang w:val="en-GB" w:eastAsia="zh-CN"/>
                  </w:rPr>
                  <m:t>=</m:t>
                </m:r>
                <m:r>
                  <w:rPr>
                    <w:rFonts w:ascii="Cambria Math" w:eastAsiaTheme="minorEastAsia" w:hAnsi="Cambria Math"/>
                    <w:lang w:val="en-GB" w:eastAsia="zh-CN"/>
                  </w:rPr>
                  <m:t>b</m:t>
                </m:r>
                <m:r>
                  <m:rPr>
                    <m:sty m:val="p"/>
                  </m:rPr>
                  <w:rPr>
                    <w:rFonts w:ascii="Cambria Math" w:eastAsiaTheme="minorEastAsia" w:hAnsi="Cambria Math"/>
                    <w:lang w:eastAsia="zh-CN"/>
                  </w:rPr>
                  <m:t>(</m:t>
                </m:r>
                <m:r>
                  <w:rPr>
                    <w:rFonts w:ascii="Cambria Math" w:eastAsiaTheme="minorEastAsia" w:hAnsi="Cambria Math"/>
                    <w:lang w:val="en-GB" w:eastAsia="zh-CN"/>
                  </w:rPr>
                  <m:t>m</m:t>
                </m:r>
                <m:r>
                  <m:rPr>
                    <m:sty m:val="p"/>
                  </m:rPr>
                  <w:rPr>
                    <w:rFonts w:ascii="Cambria Math" w:eastAsiaTheme="minorEastAsia" w:hAnsi="Cambria Math"/>
                    <w:lang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r</m:t>
                    </m:r>
                  </m:e>
                  <m:sub>
                    <m:r>
                      <m:rPr>
                        <m:nor/>
                      </m:rPr>
                      <w:rPr>
                        <w:rFonts w:eastAsiaTheme="minorEastAsia"/>
                        <w:lang w:val="en-GB" w:eastAsia="zh-CN"/>
                      </w:rPr>
                      <m:t>ZC</m:t>
                    </m:r>
                    <m:r>
                      <m:rPr>
                        <m:sty m:val="p"/>
                      </m:rPr>
                      <w:rPr>
                        <w:rFonts w:ascii="Cambria Math" w:eastAsiaTheme="minorEastAsia" w:hAnsi="Cambria Math"/>
                        <w:lang w:val="en-GB" w:eastAsia="zh-CN"/>
                      </w:rPr>
                      <m:t>,</m:t>
                    </m:r>
                    <m:acc>
                      <m:accPr>
                        <m:chr m:val="̃"/>
                        <m:ctrlPr>
                          <w:rPr>
                            <w:rFonts w:ascii="Cambria Math" w:eastAsiaTheme="minorEastAsia" w:hAnsi="Cambria Math"/>
                            <w:lang w:val="en-GB" w:eastAsia="zh-CN"/>
                          </w:rPr>
                        </m:ctrlPr>
                      </m:accPr>
                      <m:e>
                        <m:r>
                          <w:rPr>
                            <w:rFonts w:ascii="Cambria Math" w:eastAsiaTheme="minorEastAsia" w:hAnsi="Cambria Math"/>
                            <w:lang w:val="en-GB" w:eastAsia="zh-CN"/>
                          </w:rPr>
                          <m:t>m</m:t>
                        </m:r>
                      </m:e>
                    </m:acc>
                  </m:sub>
                </m:sSub>
                <m:r>
                  <m:rPr>
                    <m:sty m:val="p"/>
                  </m:rPr>
                  <w:rPr>
                    <w:rFonts w:ascii="Cambria Math" w:eastAsiaTheme="minorEastAsia" w:hAnsi="Cambria Math"/>
                    <w:lang w:eastAsia="zh-CN"/>
                  </w:rPr>
                  <m:t>(</m:t>
                </m:r>
                <m:r>
                  <w:rPr>
                    <w:rFonts w:ascii="Cambria Math" w:eastAsiaTheme="minorEastAsia" w:hAnsi="Cambria Math"/>
                    <w:lang w:val="en-GB" w:eastAsia="zh-CN"/>
                  </w:rPr>
                  <m:t>n</m:t>
                </m:r>
                <m:r>
                  <m:rPr>
                    <m:sty m:val="p"/>
                  </m:rPr>
                  <w:rPr>
                    <w:rFonts w:ascii="Cambria Math" w:eastAsiaTheme="minorEastAsia" w:hAnsi="Cambria Math"/>
                    <w:lang w:eastAsia="zh-CN"/>
                  </w:rPr>
                  <m:t>)</m:t>
                </m:r>
              </m:oMath>
            </m:oMathPara>
          </w:p>
          <w:p w14:paraId="0560ECF6" w14:textId="77777777" w:rsidR="00563182" w:rsidRDefault="008A3684">
            <w:pPr>
              <w:jc w:val="both"/>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m</m:t>
                    </m:r>
                  </m:e>
                </m:acc>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r>
                          <w:rPr>
                            <w:rFonts w:ascii="Cambria Math" w:eastAsiaTheme="minorEastAsia" w:hAnsi="Cambria Math"/>
                            <w:lang w:eastAsia="zh-CN"/>
                          </w:rPr>
                          <m:t>m</m:t>
                        </m:r>
                      </m:num>
                      <m:den>
                        <m:r>
                          <m:rPr>
                            <m:sty m:val="p"/>
                          </m:rPr>
                          <w:rPr>
                            <w:rFonts w:ascii="Cambria Math" w:eastAsiaTheme="minorEastAsia" w:hAnsi="Cambria Math"/>
                            <w:lang w:eastAsia="zh-CN"/>
                          </w:rPr>
                          <m:t>2</m:t>
                        </m:r>
                      </m:den>
                    </m:f>
                  </m:e>
                </m:d>
              </m:oMath>
            </m:oMathPara>
          </w:p>
          <w:p w14:paraId="726F5049" w14:textId="77777777" w:rsidR="00563182" w:rsidRDefault="00F973F5">
            <w:pPr>
              <w:jc w:val="both"/>
              <w:rPr>
                <w:rFonts w:eastAsiaTheme="minorEastAsia"/>
                <w:lang w:val="en-GB" w:eastAsia="zh-CN"/>
              </w:rPr>
            </w:pPr>
            <m:oMathPara>
              <m:oMath>
                <m:r>
                  <w:rPr>
                    <w:rFonts w:ascii="Cambria Math" w:eastAsiaTheme="minorEastAsia" w:hAnsi="Cambria Math"/>
                    <w:lang w:val="en-GB" w:eastAsia="zh-CN"/>
                  </w:rPr>
                  <m:t>m</m:t>
                </m:r>
                <m:r>
                  <m:rPr>
                    <m:sty m:val="p"/>
                  </m:rPr>
                  <w:rPr>
                    <w:rFonts w:ascii="Cambria Math" w:eastAsiaTheme="minorEastAsia" w:hAnsi="Cambria Math"/>
                    <w:lang w:val="en-GB" w:eastAsia="zh-CN"/>
                  </w:rPr>
                  <m:t>=0,1,…,</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bit</m:t>
                    </m:r>
                  </m:sub>
                </m:sSub>
                <m:r>
                  <m:rPr>
                    <m:sty m:val="p"/>
                  </m:rPr>
                  <w:rPr>
                    <w:rFonts w:ascii="Cambria Math" w:eastAsiaTheme="minorEastAsia" w:hAnsi="Cambria Math"/>
                    <w:lang w:val="en-GB" w:eastAsia="zh-CN"/>
                  </w:rPr>
                  <m:t>-1</m:t>
                </m:r>
              </m:oMath>
            </m:oMathPara>
          </w:p>
          <w:p w14:paraId="33680631" w14:textId="77777777" w:rsidR="00563182" w:rsidRDefault="00F973F5">
            <w:pPr>
              <w:jc w:val="both"/>
              <w:rPr>
                <w:rFonts w:eastAsiaTheme="minorEastAsia"/>
                <w:lang w:eastAsia="zh-CN"/>
              </w:rPr>
            </w:pPr>
            <m:oMathPara>
              <m:oMath>
                <m:r>
                  <w:rPr>
                    <w:rFonts w:ascii="Cambria Math" w:eastAsiaTheme="minorEastAsia" w:hAnsi="Cambria Math"/>
                    <w:lang w:val="sv-SE" w:eastAsia="zh-CN"/>
                  </w:rPr>
                  <m:t>n</m:t>
                </m:r>
                <m:r>
                  <m:rPr>
                    <m:sty m:val="p"/>
                  </m:rPr>
                  <w:rPr>
                    <w:rFonts w:ascii="Cambria Math" w:eastAsiaTheme="minorEastAsia" w:hAnsi="Cambria Math"/>
                    <w:lang w:eastAsia="zh-CN"/>
                  </w:rPr>
                  <m:t>=0,1,…,</m:t>
                </m:r>
                <m:sSub>
                  <m:sSubPr>
                    <m:ctrlPr>
                      <w:rPr>
                        <w:rFonts w:ascii="Cambria Math" w:eastAsiaTheme="minorEastAsia" w:hAnsi="Cambria Math"/>
                        <w:lang w:val="en-GB" w:eastAsia="zh-CN"/>
                      </w:rPr>
                    </m:ctrlPr>
                  </m:sSubPr>
                  <m:e>
                    <m:r>
                      <w:rPr>
                        <w:rFonts w:ascii="Cambria Math" w:eastAsiaTheme="minorEastAsia" w:hAnsi="Cambria Math"/>
                        <w:lang w:val="en-GB" w:eastAsia="zh-CN"/>
                      </w:rPr>
                      <m:t>M</m:t>
                    </m:r>
                  </m:e>
                  <m:sub>
                    <m:r>
                      <m:rPr>
                        <m:nor/>
                      </m:rPr>
                      <w:rPr>
                        <w:rFonts w:eastAsiaTheme="minorEastAsia"/>
                        <w:lang w:eastAsia="zh-CN"/>
                      </w:rPr>
                      <m:t>ZC</m:t>
                    </m:r>
                  </m:sub>
                </m:sSub>
                <m:r>
                  <m:rPr>
                    <m:sty m:val="p"/>
                  </m:rPr>
                  <w:rPr>
                    <w:rFonts w:ascii="Cambria Math" w:eastAsiaTheme="minorEastAsia" w:hAnsi="Cambria Math"/>
                    <w:lang w:val="en-GB" w:eastAsia="zh-CN"/>
                  </w:rPr>
                  <m:t>-1</m:t>
                </m:r>
              </m:oMath>
            </m:oMathPara>
          </w:p>
          <w:p w14:paraId="38C26170" w14:textId="77777777" w:rsidR="00563182" w:rsidRDefault="00F973F5">
            <w:pPr>
              <w:jc w:val="both"/>
              <w:rPr>
                <w:rFonts w:eastAsiaTheme="minorEastAsia"/>
                <w:lang w:eastAsia="zh-CN"/>
              </w:rPr>
            </w:pPr>
            <w:r>
              <w:rPr>
                <w:rFonts w:eastAsiaTheme="minorEastAsia"/>
                <w:lang w:eastAsia="zh-CN"/>
              </w:rPr>
              <w:t xml:space="preserve">The quantity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m:rPr>
                      <m:nor/>
                    </m:rPr>
                    <w:rPr>
                      <w:rFonts w:eastAsiaTheme="minorEastAsia"/>
                      <w:lang w:val="en-GB" w:eastAsia="zh-CN"/>
                    </w:rPr>
                    <m:t>WUS</m:t>
                  </m:r>
                </m:sub>
              </m:sSub>
              <m:r>
                <w:rPr>
                  <w:rFonts w:ascii="Cambria Math" w:eastAsiaTheme="minorEastAsia" w:hAnsi="Cambria Math"/>
                  <w:lang w:val="en-GB" w:eastAsia="zh-CN"/>
                </w:rPr>
                <m:t>∈</m:t>
              </m:r>
              <m:d>
                <m:dPr>
                  <m:begChr m:val="{"/>
                  <m:endChr m:val="}"/>
                  <m:ctrlPr>
                    <w:rPr>
                      <w:rFonts w:ascii="Cambria Math" w:eastAsiaTheme="minorEastAsia" w:hAnsi="Cambria Math"/>
                      <w:i/>
                      <w:lang w:val="en-GB" w:eastAsia="zh-CN"/>
                    </w:rPr>
                  </m:ctrlPr>
                </m:dPr>
                <m:e>
                  <m:r>
                    <w:rPr>
                      <w:rFonts w:ascii="Cambria Math" w:eastAsiaTheme="minorEastAsia" w:hAnsi="Cambria Math"/>
                      <w:lang w:val="en-GB" w:eastAsia="zh-CN"/>
                    </w:rPr>
                    <m:t>1, 2, 4</m:t>
                  </m:r>
                </m:e>
              </m:d>
            </m:oMath>
            <w:r>
              <w:rPr>
                <w:rFonts w:eastAsiaTheme="minorEastAsia"/>
                <w:lang w:eastAsia="zh-CN"/>
              </w:rPr>
              <w:t xml:space="preserve"> is given by the higher-layer parameter </w:t>
            </w:r>
            <w:r>
              <w:rPr>
                <w:rFonts w:eastAsiaTheme="minorEastAsia"/>
                <w:i/>
                <w:iCs/>
                <w:strike/>
                <w:color w:val="FF0000"/>
                <w:lang w:eastAsia="zh-CN"/>
              </w:rPr>
              <w:t>LP-</w:t>
            </w:r>
            <w:proofErr w:type="spellStart"/>
            <w:r>
              <w:rPr>
                <w:rFonts w:eastAsiaTheme="minorEastAsia"/>
                <w:i/>
                <w:iCs/>
                <w:strike/>
                <w:color w:val="FF0000"/>
                <w:lang w:eastAsia="zh-CN"/>
              </w:rPr>
              <w:t>WUS_Mvalue_IDLE</w:t>
            </w:r>
            <w:proofErr w:type="spellEnd"/>
            <w:r>
              <w:rPr>
                <w:rFonts w:eastAsiaTheme="minorEastAsia"/>
                <w:i/>
                <w:iCs/>
                <w:strike/>
                <w:color w:val="FF0000"/>
                <w:lang w:eastAsia="zh-CN"/>
              </w:rPr>
              <w:t>/INACTIVE</w:t>
            </w:r>
            <w:r>
              <w:rPr>
                <w:rFonts w:eastAsiaTheme="minorEastAsia"/>
                <w:color w:val="FF0000"/>
                <w:lang w:eastAsia="zh-CN"/>
              </w:rPr>
              <w:t xml:space="preserve"> </w:t>
            </w:r>
            <w:r>
              <w:rPr>
                <w:rFonts w:eastAsiaTheme="minorEastAsia"/>
                <w:i/>
                <w:iCs/>
                <w:color w:val="FF0000"/>
                <w:lang w:eastAsia="zh-CN"/>
              </w:rPr>
              <w:t>lpwus-MvalueAndSeqConfigFR1</w:t>
            </w:r>
            <w:r>
              <w:rPr>
                <w:rFonts w:eastAsiaTheme="minorEastAsia"/>
                <w:i/>
                <w:iCs/>
                <w:lang w:eastAsia="zh-CN"/>
              </w:rPr>
              <w:t xml:space="preserve"> or </w:t>
            </w:r>
            <w:r>
              <w:rPr>
                <w:rFonts w:eastAsiaTheme="minorEastAsia"/>
                <w:i/>
                <w:iCs/>
                <w:strike/>
                <w:color w:val="FF0000"/>
                <w:lang w:eastAsia="zh-CN"/>
              </w:rPr>
              <w:t>LP-</w:t>
            </w:r>
            <w:proofErr w:type="spellStart"/>
            <w:r>
              <w:rPr>
                <w:rFonts w:eastAsiaTheme="minorEastAsia"/>
                <w:i/>
                <w:iCs/>
                <w:strike/>
                <w:color w:val="FF0000"/>
                <w:lang w:eastAsia="zh-CN"/>
              </w:rPr>
              <w:t>WUS_Mvalue_CONNECTED</w:t>
            </w:r>
            <w:proofErr w:type="spellEnd"/>
            <w:r>
              <w:rPr>
                <w:rFonts w:eastAsiaTheme="minorEastAsia"/>
                <w:i/>
                <w:iCs/>
                <w:color w:val="FF0000"/>
                <w:lang w:eastAsia="zh-CN"/>
              </w:rPr>
              <w:t xml:space="preserve"> lpwus-MvalueAndSeqConfigFR2</w:t>
            </w:r>
            <w:r>
              <w:rPr>
                <w:rFonts w:eastAsiaTheme="minorEastAsia"/>
                <w:lang w:eastAsia="zh-CN"/>
              </w:rPr>
              <w:t>.</w:t>
            </w:r>
          </w:p>
          <w:p w14:paraId="1420E526" w14:textId="77777777" w:rsidR="00563182" w:rsidRDefault="00F973F5">
            <w:pPr>
              <w:pStyle w:val="B10"/>
              <w:jc w:val="center"/>
              <w:rPr>
                <w:lang w:val="en-US" w:eastAsia="zh-CN"/>
              </w:rPr>
            </w:pPr>
            <w:r>
              <w:rPr>
                <w:highlight w:val="yellow"/>
                <w:lang w:eastAsia="zh-CN"/>
              </w:rPr>
              <w:t>&lt;Unchanged part is omitted&gt;</w:t>
            </w:r>
          </w:p>
          <w:p w14:paraId="4D03A604" w14:textId="77777777" w:rsidR="00563182" w:rsidRDefault="00F973F5">
            <w:pPr>
              <w:spacing w:before="240"/>
              <w:jc w:val="both"/>
              <w:rPr>
                <w:rFonts w:eastAsiaTheme="minorEastAsia"/>
                <w:lang w:val="en-GB" w:eastAsia="zh-CN"/>
              </w:rPr>
            </w:pPr>
            <w:r>
              <w:rPr>
                <w:rFonts w:eastAsiaTheme="minorEastAsia"/>
                <w:lang w:val="en-GB" w:eastAsia="zh-CN"/>
              </w:rPr>
              <w:t>7.4.5.1.1</w:t>
            </w:r>
            <w:r>
              <w:rPr>
                <w:rFonts w:eastAsiaTheme="minorEastAsia"/>
                <w:lang w:val="en-GB" w:eastAsia="zh-CN"/>
              </w:rPr>
              <w:tab/>
              <w:t xml:space="preserve">Generation of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r</m:t>
                  </m:r>
                </m:e>
                <m:sub>
                  <m:r>
                    <m:rPr>
                      <m:nor/>
                    </m:rPr>
                    <w:rPr>
                      <w:rFonts w:eastAsiaTheme="minorEastAsia"/>
                      <w:iCs/>
                      <w:lang w:val="en-GB" w:eastAsia="zh-CN"/>
                    </w:rPr>
                    <m:t>OOK</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n</m:t>
              </m:r>
              <m:r>
                <m:rPr>
                  <m:sty m:val="p"/>
                </m:rPr>
                <w:rPr>
                  <w:rFonts w:ascii="Cambria Math" w:eastAsiaTheme="minorEastAsia" w:hAnsi="Cambria Math"/>
                  <w:lang w:val="en-GB" w:eastAsia="zh-CN"/>
                </w:rPr>
                <m:t>)</m:t>
              </m:r>
            </m:oMath>
          </w:p>
          <w:p w14:paraId="2004BEAC" w14:textId="77777777" w:rsidR="00563182" w:rsidRDefault="00F973F5">
            <w:pPr>
              <w:pStyle w:val="0Maintext"/>
              <w:ind w:firstLine="0"/>
              <w:rPr>
                <w:rFonts w:eastAsiaTheme="minorEastAsia"/>
                <w:lang w:eastAsia="zh-CN"/>
              </w:rPr>
            </w:pPr>
            <w:r>
              <w:rPr>
                <w:rFonts w:eastAsiaTheme="minorEastAsia"/>
                <w:lang w:eastAsia="zh-CN"/>
              </w:rPr>
              <w:t xml:space="preserve">The sequence </w:t>
            </w:r>
            <m:oMath>
              <m:sSub>
                <m:sSubPr>
                  <m:ctrlPr>
                    <w:rPr>
                      <w:rFonts w:ascii="Cambria Math" w:eastAsiaTheme="minorEastAsia" w:hAnsi="Cambria Math"/>
                      <w:i/>
                      <w:iCs/>
                      <w:lang w:eastAsia="zh-CN"/>
                    </w:rPr>
                  </m:ctrlPr>
                </m:sSubPr>
                <m:e>
                  <m:r>
                    <w:rPr>
                      <w:rFonts w:ascii="Cambria Math" w:eastAsiaTheme="minorEastAsia" w:hAnsi="Cambria Math"/>
                      <w:lang w:eastAsia="zh-CN"/>
                    </w:rPr>
                    <m:t>r</m:t>
                  </m:r>
                </m:e>
                <m:sub>
                  <m:r>
                    <m:rPr>
                      <m:nor/>
                    </m:rPr>
                    <w:rPr>
                      <w:rFonts w:eastAsiaTheme="minorEastAsia"/>
                      <w:iCs/>
                      <w:lang w:eastAsia="zh-CN"/>
                    </w:rPr>
                    <m:t>OOK</m:t>
                  </m:r>
                </m:sub>
              </m:sSub>
              <m:d>
                <m:dPr>
                  <m:ctrlPr>
                    <w:rPr>
                      <w:rFonts w:ascii="Cambria Math" w:eastAsiaTheme="minorEastAsia" w:hAnsi="Cambria Math"/>
                      <w:lang w:eastAsia="zh-CN"/>
                    </w:rPr>
                  </m:ctrlPr>
                </m:dPr>
                <m:e>
                  <m:r>
                    <m:rPr>
                      <m:sty m:val="p"/>
                    </m:rPr>
                    <w:rPr>
                      <w:rFonts w:ascii="Cambria Math" w:eastAsiaTheme="minorEastAsia" w:hAnsi="Cambria Math"/>
                      <w:lang w:eastAsia="zh-CN"/>
                    </w:rPr>
                    <m:t>0</m:t>
                  </m:r>
                </m:e>
              </m:d>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r</m:t>
                  </m:r>
                </m:e>
                <m:sub>
                  <m:r>
                    <m:rPr>
                      <m:nor/>
                    </m:rPr>
                    <w:rPr>
                      <w:rFonts w:eastAsiaTheme="minorEastAsia"/>
                      <w:iCs/>
                      <w:lang w:eastAsia="zh-CN"/>
                    </w:rPr>
                    <m:t>OOK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nor/>
                    </m:rPr>
                    <w:rPr>
                      <w:rFonts w:eastAsiaTheme="minorEastAsia"/>
                      <w:lang w:eastAsia="zh-CN"/>
                    </w:rPr>
                    <m:t>OOK</m:t>
                  </m:r>
                </m:sub>
              </m:sSub>
              <m:r>
                <m:rPr>
                  <m:sty m:val="p"/>
                </m:rPr>
                <w:rPr>
                  <w:rFonts w:ascii="Cambria Math" w:eastAsiaTheme="minorEastAsia" w:hAnsi="Cambria Math"/>
                  <w:lang w:eastAsia="zh-CN"/>
                </w:rPr>
                <m:t>-1)</m:t>
              </m:r>
            </m:oMath>
            <w:r>
              <w:rPr>
                <w:rFonts w:eastAsiaTheme="minorEastAsia"/>
                <w:lang w:eastAsia="zh-CN"/>
              </w:rPr>
              <w:t xml:space="preserve"> is defined by Tables 7.4.5.1.1-1 to 7.4.5.1.1-3 with the quantity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m:rPr>
                      <m:nor/>
                    </m:rPr>
                    <w:rPr>
                      <w:rFonts w:eastAsiaTheme="minorEastAsia"/>
                      <w:lang w:eastAsia="zh-CN"/>
                    </w:rPr>
                    <m:t>LPSS</m:t>
                  </m:r>
                </m:sub>
              </m:sSub>
            </m:oMath>
            <w:r>
              <w:rPr>
                <w:rFonts w:eastAsiaTheme="minorEastAsia"/>
                <w:lang w:eastAsia="zh-CN"/>
              </w:rPr>
              <w:t xml:space="preserve"> given by the higher-layer parameter </w:t>
            </w:r>
            <w:r>
              <w:rPr>
                <w:rFonts w:eastAsiaTheme="minorEastAsia"/>
                <w:strike/>
                <w:color w:val="FF0000"/>
                <w:lang w:eastAsia="zh-CN"/>
              </w:rPr>
              <w:t>XXX</w:t>
            </w:r>
            <w:r>
              <w:rPr>
                <w:rFonts w:eastAsiaTheme="minorEastAsia"/>
                <w:color w:val="FF0000"/>
                <w:lang w:eastAsia="zh-CN"/>
              </w:rPr>
              <w:t xml:space="preserve"> </w:t>
            </w:r>
            <w:proofErr w:type="spellStart"/>
            <w:r>
              <w:rPr>
                <w:rFonts w:eastAsiaTheme="minorEastAsia"/>
                <w:i/>
                <w:iCs/>
                <w:color w:val="FF0000"/>
                <w:lang w:eastAsia="zh-CN"/>
              </w:rPr>
              <w:t>lpss-MvalueAndSeqConfig</w:t>
            </w:r>
            <w:proofErr w:type="spellEnd"/>
            <w:r>
              <w:rPr>
                <w:rFonts w:eastAsiaTheme="minorEastAsia"/>
                <w:lang w:eastAsia="zh-CN"/>
              </w:rPr>
              <w:t xml:space="preserve"> and the configuration index by the higher-layer parameter </w:t>
            </w:r>
            <w:proofErr w:type="spellStart"/>
            <w:r>
              <w:rPr>
                <w:rFonts w:eastAsiaTheme="minorEastAsia"/>
                <w:i/>
                <w:iCs/>
                <w:lang w:eastAsia="zh-CN"/>
              </w:rPr>
              <w:t>lpss-BinarySeqIndex</w:t>
            </w:r>
            <w:proofErr w:type="spellEnd"/>
            <w:r>
              <w:rPr>
                <w:rFonts w:eastAsiaTheme="minorEastAsia"/>
                <w:lang w:eastAsia="zh-CN"/>
              </w:rPr>
              <w:t>.</w:t>
            </w:r>
          </w:p>
          <w:p w14:paraId="71139071" w14:textId="77777777" w:rsidR="00563182" w:rsidRDefault="00F973F5">
            <w:pPr>
              <w:pStyle w:val="B10"/>
              <w:jc w:val="center"/>
              <w:rPr>
                <w:lang w:val="en-US" w:eastAsia="zh-CN"/>
              </w:rPr>
            </w:pPr>
            <w:r>
              <w:rPr>
                <w:highlight w:val="yellow"/>
                <w:lang w:eastAsia="zh-CN"/>
              </w:rPr>
              <w:t>Unchanged part is omitted&gt;</w:t>
            </w:r>
          </w:p>
          <w:p w14:paraId="16993597" w14:textId="77777777" w:rsidR="00563182" w:rsidRDefault="00F973F5">
            <w:pPr>
              <w:pStyle w:val="0Maintext"/>
              <w:ind w:firstLine="0"/>
              <w:rPr>
                <w:rFonts w:eastAsiaTheme="minorEastAsia"/>
                <w:lang w:eastAsia="zh-CN"/>
              </w:rPr>
            </w:pPr>
            <w:r>
              <w:rPr>
                <w:lang w:eastAsia="zh-CN"/>
              </w:rPr>
              <w:t>--------------------------------------End of Text Proposal on 3GPP TS 38.211 V19.0.0 ------------------</w:t>
            </w:r>
          </w:p>
        </w:tc>
      </w:tr>
    </w:tbl>
    <w:p w14:paraId="1CE397C2" w14:textId="77777777" w:rsidR="00563182" w:rsidRDefault="00563182">
      <w:pPr>
        <w:pStyle w:val="0Maintext"/>
        <w:rPr>
          <w:rFonts w:eastAsiaTheme="minorEastAsia"/>
          <w:lang w:eastAsia="zh-CN"/>
        </w:rPr>
      </w:pPr>
    </w:p>
    <w:p w14:paraId="6241A97E"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r>
        <w:rPr>
          <w:rFonts w:ascii="Times New Roman" w:eastAsiaTheme="minorEastAsia" w:hAnsi="Times New Roman"/>
          <w:szCs w:val="20"/>
          <w:lang w:eastAsia="zh-CN"/>
        </w:rPr>
        <w:t>(To be handled after ASN.1 frozen) TP4: Update higher-layer parameter names in TS 38.212 based on RAN2 running CR: [E///]</w:t>
      </w:r>
    </w:p>
    <w:bookmarkEnd w:id="23"/>
    <w:p w14:paraId="0C103393" w14:textId="77777777" w:rsidR="00563182" w:rsidRDefault="00563182">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563182" w14:paraId="15CB18FF" w14:textId="77777777">
        <w:tc>
          <w:tcPr>
            <w:tcW w:w="9629" w:type="dxa"/>
          </w:tcPr>
          <w:p w14:paraId="649737FC" w14:textId="77777777" w:rsidR="00563182" w:rsidRDefault="00F973F5">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184BB77C" w14:textId="77777777" w:rsidR="00563182" w:rsidRDefault="00563182">
            <w:pPr>
              <w:jc w:val="center"/>
              <w:rPr>
                <w:rFonts w:ascii="Times New Roman" w:hAnsi="Times New Roman"/>
                <w:color w:val="FF0000"/>
                <w:szCs w:val="20"/>
                <w:lang w:eastAsia="zh-CN"/>
              </w:rPr>
            </w:pPr>
          </w:p>
          <w:p w14:paraId="2BCAC9F8" w14:textId="77777777" w:rsidR="00563182" w:rsidRDefault="00F973F5">
            <w:pPr>
              <w:pStyle w:val="B10"/>
              <w:jc w:val="center"/>
              <w:rPr>
                <w:lang w:val="en-US" w:eastAsia="zh-CN"/>
              </w:rPr>
            </w:pPr>
            <w:r>
              <w:rPr>
                <w:highlight w:val="yellow"/>
                <w:lang w:eastAsia="zh-CN"/>
              </w:rPr>
              <w:t>&lt;Unchanged part is omitted&gt;</w:t>
            </w:r>
          </w:p>
          <w:p w14:paraId="1DB2F23B" w14:textId="77777777" w:rsidR="00563182" w:rsidRDefault="00F973F5">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bookmarkStart w:id="25" w:name="_Toc201842560"/>
            <w:r>
              <w:rPr>
                <w:rFonts w:ascii="Times New Roman" w:eastAsiaTheme="minorEastAsia" w:hAnsi="Times New Roman"/>
                <w:sz w:val="32"/>
                <w:szCs w:val="20"/>
                <w:lang w:val="en-GB" w:eastAsia="zh-CN"/>
              </w:rPr>
              <w:t>7.4</w:t>
            </w:r>
            <w:r>
              <w:rPr>
                <w:rFonts w:ascii="Times New Roman" w:eastAsiaTheme="minorEastAsia" w:hAnsi="Times New Roman"/>
                <w:sz w:val="32"/>
                <w:szCs w:val="20"/>
                <w:lang w:val="en-GB" w:eastAsia="zh-CN"/>
              </w:rPr>
              <w:tab/>
              <w:t>Wake-up information</w:t>
            </w:r>
            <w:bookmarkEnd w:id="25"/>
          </w:p>
          <w:p w14:paraId="750391AE" w14:textId="77777777" w:rsidR="00563182" w:rsidRDefault="00F973F5">
            <w:pPr>
              <w:overflowPunct w:val="0"/>
              <w:autoSpaceDE w:val="0"/>
              <w:autoSpaceDN w:val="0"/>
              <w:adjustRightInd w:val="0"/>
              <w:spacing w:after="120"/>
              <w:textAlignment w:val="baseline"/>
              <w:rPr>
                <w:rFonts w:ascii="Times New Roman" w:eastAsia="等线" w:hAnsi="Times New Roman"/>
                <w:szCs w:val="20"/>
                <w:lang w:val="en-GB"/>
              </w:rPr>
            </w:pPr>
            <w:r>
              <w:rPr>
                <w:rFonts w:ascii="Times New Roman" w:eastAsia="等线" w:hAnsi="Times New Roman"/>
                <w:szCs w:val="20"/>
                <w:lang w:val="en-GB" w:eastAsia="zh-CN"/>
              </w:rPr>
              <w:t>The wake-up information is carried by a wake-up signal</w:t>
            </w:r>
            <w:r>
              <w:rPr>
                <w:rFonts w:ascii="Times New Roman" w:eastAsia="等线" w:hAnsi="Times New Roman"/>
                <w:szCs w:val="20"/>
                <w:lang w:val="en-GB"/>
              </w:rPr>
              <w:t xml:space="preserve"> as defined in </w:t>
            </w:r>
            <w:r>
              <w:rPr>
                <w:rFonts w:ascii="Times New Roman" w:eastAsia="宋体" w:hAnsi="Times New Roman"/>
                <w:szCs w:val="20"/>
                <w:lang w:val="en-GB"/>
              </w:rPr>
              <w:t xml:space="preserve">clause 7.4.4 of </w:t>
            </w:r>
            <w:r>
              <w:rPr>
                <w:rFonts w:ascii="Times New Roman" w:eastAsia="宋体" w:hAnsi="Times New Roman" w:hint="eastAsia"/>
                <w:szCs w:val="20"/>
                <w:lang w:val="en-GB" w:eastAsia="zh-CN"/>
              </w:rPr>
              <w:t>[</w:t>
            </w:r>
            <w:r>
              <w:rPr>
                <w:rFonts w:ascii="Times New Roman" w:eastAsia="宋体" w:hAnsi="Times New Roman"/>
                <w:szCs w:val="20"/>
                <w:lang w:val="en-GB" w:eastAsia="zh-CN"/>
              </w:rPr>
              <w:t>4</w:t>
            </w:r>
            <w:r>
              <w:rPr>
                <w:rFonts w:ascii="Times New Roman" w:eastAsia="宋体" w:hAnsi="Times New Roman" w:hint="eastAsia"/>
                <w:szCs w:val="20"/>
                <w:lang w:val="en-GB" w:eastAsia="zh-CN"/>
              </w:rPr>
              <w:t>, TS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38.21</w:t>
            </w:r>
            <w:r>
              <w:rPr>
                <w:rFonts w:ascii="Times New Roman" w:eastAsia="宋体" w:hAnsi="Times New Roman"/>
                <w:szCs w:val="20"/>
                <w:lang w:val="en-GB" w:eastAsia="zh-CN"/>
              </w:rPr>
              <w:t>1</w:t>
            </w:r>
            <w:r>
              <w:rPr>
                <w:rFonts w:ascii="Times New Roman" w:eastAsia="宋体" w:hAnsi="Times New Roman" w:hint="eastAsia"/>
                <w:szCs w:val="20"/>
                <w:lang w:val="en-GB" w:eastAsia="zh-CN"/>
              </w:rPr>
              <w:t>]</w:t>
            </w:r>
            <w:r>
              <w:rPr>
                <w:rFonts w:ascii="Times New Roman" w:eastAsia="等线" w:hAnsi="Times New Roman"/>
                <w:szCs w:val="20"/>
                <w:lang w:val="en-GB"/>
              </w:rPr>
              <w:t xml:space="preserve">. </w:t>
            </w:r>
          </w:p>
          <w:p w14:paraId="24F8AEA8" w14:textId="77777777" w:rsidR="00563182" w:rsidRDefault="00F973F5">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Pr>
                <w:rFonts w:ascii="Times New Roman" w:eastAsiaTheme="minorEastAsia" w:hAnsi="Times New Roman"/>
                <w:szCs w:val="20"/>
                <w:lang w:val="en-GB"/>
              </w:rPr>
              <w:t>-</w:t>
            </w:r>
            <w:r>
              <w:rPr>
                <w:rFonts w:ascii="Times New Roman" w:eastAsiaTheme="minorEastAsia" w:hAnsi="Times New Roman"/>
                <w:szCs w:val="20"/>
                <w:lang w:val="en-GB"/>
              </w:rPr>
              <w:tab/>
              <w:t xml:space="preserve">For a UE configured with </w:t>
            </w:r>
            <w:r>
              <w:rPr>
                <w:rFonts w:ascii="Times New Roman" w:eastAsia="等线" w:hAnsi="Times New Roman"/>
                <w:szCs w:val="20"/>
                <w:lang w:val="en-GB"/>
              </w:rPr>
              <w:t xml:space="preserve">higher layer parameter </w:t>
            </w:r>
            <w:r>
              <w:rPr>
                <w:rFonts w:ascii="Times New Roman" w:eastAsia="等线" w:hAnsi="Times New Roman"/>
                <w:i/>
                <w:strike/>
                <w:color w:val="FF0000"/>
                <w:szCs w:val="20"/>
                <w:lang w:val="en-GB"/>
              </w:rPr>
              <w:t>LP-WUS_LP-</w:t>
            </w:r>
            <w:proofErr w:type="spellStart"/>
            <w:r>
              <w:rPr>
                <w:rFonts w:ascii="Times New Roman" w:eastAsia="等线" w:hAnsi="Times New Roman"/>
                <w:i/>
                <w:strike/>
                <w:color w:val="FF0000"/>
                <w:szCs w:val="20"/>
                <w:lang w:val="en-GB"/>
              </w:rPr>
              <w:t>SS_startRB_IDLE_</w:t>
            </w:r>
            <w:proofErr w:type="gramStart"/>
            <w:r>
              <w:rPr>
                <w:rFonts w:ascii="Times New Roman" w:eastAsia="等线" w:hAnsi="Times New Roman"/>
                <w:i/>
                <w:strike/>
                <w:color w:val="FF0000"/>
                <w:szCs w:val="20"/>
                <w:lang w:val="en-GB"/>
              </w:rPr>
              <w:t>INACTIVE</w:t>
            </w:r>
            <w:proofErr w:type="spellEnd"/>
            <w:r>
              <w:rPr>
                <w:rFonts w:ascii="Times New Roman" w:eastAsia="等线" w:hAnsi="Times New Roman"/>
                <w:color w:val="FF0000"/>
                <w:szCs w:val="20"/>
                <w:lang w:val="en-GB"/>
              </w:rPr>
              <w:t xml:space="preserve">  </w:t>
            </w:r>
            <w:proofErr w:type="spellStart"/>
            <w:r>
              <w:rPr>
                <w:rFonts w:ascii="Times New Roman" w:eastAsia="等线" w:hAnsi="Times New Roman"/>
                <w:i/>
                <w:iCs/>
                <w:color w:val="FF0000"/>
                <w:szCs w:val="20"/>
                <w:lang w:val="en-GB"/>
              </w:rPr>
              <w:t>lpwus</w:t>
            </w:r>
            <w:proofErr w:type="spellEnd"/>
            <w:proofErr w:type="gramEnd"/>
            <w:r>
              <w:rPr>
                <w:rFonts w:ascii="Times New Roman" w:eastAsia="等线" w:hAnsi="Times New Roman"/>
                <w:i/>
                <w:iCs/>
                <w:color w:val="FF0000"/>
                <w:szCs w:val="20"/>
                <w:lang w:val="en-GB"/>
              </w:rPr>
              <w:t>-LPSS-</w:t>
            </w:r>
            <w:proofErr w:type="spellStart"/>
            <w:r>
              <w:rPr>
                <w:rFonts w:ascii="Times New Roman" w:eastAsia="等线" w:hAnsi="Times New Roman"/>
                <w:i/>
                <w:iCs/>
                <w:color w:val="FF0000"/>
                <w:szCs w:val="20"/>
                <w:lang w:val="en-GB"/>
              </w:rPr>
              <w:t>StartRB</w:t>
            </w:r>
            <w:proofErr w:type="spellEnd"/>
            <w:r>
              <w:rPr>
                <w:rFonts w:ascii="Times New Roman" w:eastAsia="等线" w:hAnsi="Times New Roman"/>
                <w:color w:val="FF0000"/>
                <w:szCs w:val="20"/>
                <w:lang w:val="en-GB"/>
              </w:rPr>
              <w:t xml:space="preserve"> </w:t>
            </w:r>
            <w:r>
              <w:rPr>
                <w:rFonts w:ascii="Times New Roman" w:eastAsiaTheme="minorEastAsia" w:hAnsi="Times New Roman"/>
                <w:szCs w:val="20"/>
                <w:lang w:val="en-GB"/>
              </w:rPr>
              <w:t xml:space="preserve">and </w:t>
            </w:r>
            <w:r>
              <w:rPr>
                <w:rFonts w:ascii="Times New Roman" w:eastAsiaTheme="minorEastAsia" w:hAnsi="Times New Roman"/>
                <w:szCs w:val="20"/>
                <w:lang w:val="en-GB" w:eastAsia="zh-CN"/>
              </w:rPr>
              <w:t xml:space="preserve">operating in the RRC_IDLE or RRC_INACTIVE state, the wake-up information bit </w:t>
            </w:r>
            <w:r>
              <w:rPr>
                <w:rFonts w:ascii="Times New Roman" w:eastAsiaTheme="minorEastAsia" w:hAnsi="Times New Roman"/>
                <w:szCs w:val="20"/>
                <w:lang w:val="en-GB"/>
              </w:rPr>
              <w:t>sequence</w:t>
            </w:r>
            <w:r>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Pr>
                <w:rFonts w:ascii="Times New Roman" w:eastAsiaTheme="minorEastAsia" w:hAnsi="Times New Roman"/>
                <w:szCs w:val="20"/>
                <w:lang w:val="en-GB"/>
              </w:rPr>
              <w:t xml:space="preserve"> is the binary sequence of the codepoint as def</w:t>
            </w:r>
            <w:proofErr w:type="spellStart"/>
            <w:r>
              <w:rPr>
                <w:rFonts w:ascii="Times New Roman" w:eastAsiaTheme="minorEastAsia" w:hAnsi="Times New Roman"/>
                <w:szCs w:val="20"/>
                <w:lang w:val="en-GB"/>
              </w:rPr>
              <w:t>ined</w:t>
            </w:r>
            <w:proofErr w:type="spellEnd"/>
            <w:r>
              <w:rPr>
                <w:rFonts w:ascii="Times New Roman" w:eastAsiaTheme="minorEastAsia" w:hAnsi="Times New Roman"/>
                <w:szCs w:val="20"/>
                <w:lang w:val="en-GB"/>
              </w:rPr>
              <w:t xml:space="preserve"> by </w:t>
            </w:r>
            <w:r>
              <w:rPr>
                <w:rFonts w:ascii="Times New Roman" w:eastAsia="等线" w:hAnsi="Times New Roman"/>
                <w:szCs w:val="20"/>
                <w:lang w:val="en-GB"/>
              </w:rPr>
              <w:t xml:space="preserve">Clause 10.4C </w:t>
            </w:r>
            <w:r>
              <w:rPr>
                <w:rFonts w:ascii="Times New Roman" w:eastAsiaTheme="minorEastAsia" w:hAnsi="Times New Roman" w:hint="eastAsia"/>
                <w:szCs w:val="20"/>
                <w:lang w:val="en-GB" w:eastAsia="zh-CN"/>
              </w:rPr>
              <w:t>of [5, TS38.213]</w:t>
            </w:r>
            <w:r>
              <w:rPr>
                <w:rFonts w:ascii="Times New Roman" w:eastAsiaTheme="minorEastAsia" w:hAnsi="Times New Roman"/>
                <w:szCs w:val="20"/>
                <w:lang w:val="en-GB" w:eastAsia="zh-CN"/>
              </w:rPr>
              <w:t xml:space="preserve">,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Pr>
                <w:rFonts w:ascii="Times New Roman" w:eastAsiaTheme="minorEastAsia" w:hAnsi="Times New Roman"/>
                <w:szCs w:val="20"/>
                <w:lang w:val="en-GB" w:eastAsia="zh-CN"/>
              </w:rPr>
              <w:t xml:space="preserve"> is </w:t>
            </w:r>
            <w:r>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is</w:t>
            </w:r>
          </w:p>
          <w:p w14:paraId="735132FA" w14:textId="77777777" w:rsidR="00563182" w:rsidRDefault="00F973F5">
            <w:pPr>
              <w:pStyle w:val="B10"/>
              <w:jc w:val="center"/>
              <w:rPr>
                <w:lang w:val="en-US" w:eastAsia="zh-CN"/>
              </w:rPr>
            </w:pPr>
            <w:r>
              <w:rPr>
                <w:highlight w:val="yellow"/>
                <w:lang w:eastAsia="zh-CN"/>
              </w:rPr>
              <w:t>&lt;Unchanged part is omitted&gt;</w:t>
            </w:r>
          </w:p>
          <w:p w14:paraId="0D1D99C2" w14:textId="77777777" w:rsidR="00563182" w:rsidRDefault="00563182">
            <w:pPr>
              <w:rPr>
                <w:rFonts w:ascii="Times New Roman" w:hAnsi="Times New Roman"/>
                <w:lang w:val="en-GB" w:eastAsia="ja-JP"/>
              </w:rPr>
            </w:pPr>
          </w:p>
          <w:p w14:paraId="43A0618C" w14:textId="77777777" w:rsidR="00563182" w:rsidRDefault="00F973F5">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bookmarkStart w:id="26" w:name="_Toc201842563"/>
            <w:r>
              <w:rPr>
                <w:rFonts w:ascii="Times New Roman" w:eastAsiaTheme="minorEastAsia" w:hAnsi="Times New Roman"/>
                <w:sz w:val="24"/>
                <w:szCs w:val="20"/>
                <w:lang w:val="en-GB" w:eastAsia="zh-CN"/>
              </w:rPr>
              <w:t>7.4.2.1</w:t>
            </w:r>
            <w:r>
              <w:rPr>
                <w:rFonts w:ascii="Times New Roman" w:eastAsiaTheme="minorEastAsia" w:hAnsi="Times New Roman"/>
                <w:sz w:val="24"/>
                <w:szCs w:val="20"/>
                <w:lang w:val="en-GB" w:eastAsia="zh-CN"/>
              </w:rPr>
              <w:tab/>
              <w:t>Rate matching for OOK modulation</w:t>
            </w:r>
            <w:bookmarkEnd w:id="26"/>
          </w:p>
          <w:p w14:paraId="7ACB08EE" w14:textId="77777777" w:rsidR="00563182" w:rsidRDefault="00F973F5">
            <w:pPr>
              <w:overflowPunct w:val="0"/>
              <w:autoSpaceDE w:val="0"/>
              <w:autoSpaceDN w:val="0"/>
              <w:adjustRightInd w:val="0"/>
              <w:spacing w:after="180"/>
              <w:textAlignment w:val="baseline"/>
              <w:rPr>
                <w:rFonts w:ascii="Times New Roman" w:eastAsia="等线" w:hAnsi="Times New Roman"/>
                <w:szCs w:val="20"/>
                <w:lang w:val="en-GB" w:eastAsia="zh-CN"/>
              </w:rPr>
            </w:pPr>
            <w:r>
              <w:rPr>
                <w:rFonts w:ascii="Times New Roman" w:eastAsia="等线" w:hAnsi="Times New Roman"/>
                <w:szCs w:val="20"/>
                <w:lang w:val="en-GB"/>
              </w:rPr>
              <w:t>T</w:t>
            </w:r>
            <w:r>
              <w:rPr>
                <w:rFonts w:ascii="Times New Roman" w:eastAsia="等线" w:hAnsi="Times New Roman" w:hint="eastAsia"/>
                <w:szCs w:val="20"/>
                <w:lang w:val="en-GB"/>
              </w:rPr>
              <w:t>he</w:t>
            </w:r>
            <w:r>
              <w:rPr>
                <w:rFonts w:ascii="Times New Roman" w:eastAsia="等线" w:hAnsi="Times New Roman" w:hint="eastAsia"/>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Pr>
                <w:rFonts w:ascii="Times New Roman" w:eastAsia="宋体" w:hAnsi="Times New Roman"/>
                <w:szCs w:val="20"/>
                <w:lang w:val="en-GB"/>
              </w:rPr>
              <w:t>.</w:t>
            </w:r>
          </w:p>
          <w:p w14:paraId="5A2280D4" w14:textId="77777777" w:rsidR="00563182" w:rsidRDefault="00F973F5">
            <w:pPr>
              <w:spacing w:after="180"/>
              <w:rPr>
                <w:rFonts w:ascii="Times New Roman" w:eastAsia="等线" w:hAnsi="Times New Roman"/>
                <w:szCs w:val="20"/>
                <w:lang w:val="en-GB" w:eastAsia="zh-CN"/>
              </w:rPr>
            </w:pPr>
            <w:r>
              <w:rPr>
                <w:rFonts w:ascii="Times New Roman" w:eastAsia="等线" w:hAnsi="Times New Roman"/>
                <w:szCs w:val="20"/>
                <w:lang w:val="en-GB"/>
              </w:rPr>
              <w:lastRenderedPageBreak/>
              <w:t>R</w:t>
            </w:r>
            <w:r>
              <w:rPr>
                <w:rFonts w:ascii="Times New Roman" w:eastAsia="等线" w:hAnsi="Times New Roman" w:hint="eastAsia"/>
                <w:szCs w:val="20"/>
                <w:lang w:val="en-GB"/>
              </w:rPr>
              <w:t>ate</w:t>
            </w:r>
            <w:r>
              <w:rPr>
                <w:rFonts w:ascii="Times New Roman" w:eastAsia="等线" w:hAnsi="Times New Roman" w:hint="eastAsia"/>
                <w:szCs w:val="20"/>
                <w:lang w:val="en-GB" w:eastAsia="zh-CN"/>
              </w:rPr>
              <w:t xml:space="preserve"> matching is performed according to Clause 5.4.3 by setting the rate matching output sequence</w:t>
            </w:r>
            <w:r>
              <w:rPr>
                <w:rFonts w:ascii="Times New Roman" w:eastAsia="等线" w:hAnsi="Times New Roman"/>
                <w:szCs w:val="20"/>
                <w:lang w:val="en-GB" w:eastAsia="zh-CN"/>
              </w:rPr>
              <w:t xml:space="preserve"> length</w:t>
            </w:r>
            <w:r>
              <w:rPr>
                <w:rFonts w:ascii="Times New Roman" w:eastAsia="等线" w:hAnsi="Times New Roman" w:hint="eastAsia"/>
                <w:szCs w:val="20"/>
                <w:lang w:val="en-GB" w:eastAsia="zh-CN"/>
              </w:rPr>
              <w:t xml:space="preserve">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Pr>
                <w:rFonts w:ascii="Times New Roman" w:eastAsia="等线" w:hAnsi="Times New Roman" w:hint="eastAsia"/>
                <w:szCs w:val="20"/>
                <w:lang w:val="en-GB" w:eastAsia="zh-CN"/>
              </w:rPr>
              <w:t>,</w:t>
            </w:r>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w:t>
            </w:r>
            <w:r>
              <w:rPr>
                <w:rFonts w:ascii="Times New Roman" w:eastAsia="等线" w:hAnsi="Times New Roman" w:hint="eastAsia"/>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78B53448" w14:textId="77777777" w:rsidR="00563182" w:rsidRDefault="00F973F5">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LP-WUS_LP-</w:t>
            </w:r>
            <w:proofErr w:type="spellStart"/>
            <w:r>
              <w:rPr>
                <w:rFonts w:ascii="Times New Roman" w:eastAsiaTheme="minorEastAsia" w:hAnsi="Times New Roman"/>
                <w:i/>
                <w:strike/>
                <w:color w:val="FF0000"/>
                <w:szCs w:val="20"/>
                <w:lang w:val="en-GB"/>
              </w:rPr>
              <w:t>SS_startRB_IDLE_INACTIVE</w:t>
            </w:r>
            <w:proofErr w:type="spellEnd"/>
            <w:r>
              <w:rPr>
                <w:rFonts w:ascii="Times New Roman" w:eastAsiaTheme="minorEastAsia" w:hAnsi="Times New Roman"/>
                <w:color w:val="FF0000"/>
                <w:szCs w:val="20"/>
                <w:lang w:val="en-GB"/>
              </w:rPr>
              <w:t xml:space="preserve"> </w:t>
            </w:r>
            <w:proofErr w:type="spellStart"/>
            <w:r>
              <w:rPr>
                <w:rFonts w:ascii="Times New Roman" w:eastAsiaTheme="minorEastAsia" w:hAnsi="Times New Roman"/>
                <w:i/>
                <w:iCs/>
                <w:color w:val="FF0000"/>
                <w:szCs w:val="20"/>
                <w:lang w:val="en-GB"/>
              </w:rPr>
              <w:t>lpwus</w:t>
            </w:r>
            <w:proofErr w:type="spellEnd"/>
            <w:r>
              <w:rPr>
                <w:rFonts w:ascii="Times New Roman" w:eastAsiaTheme="minorEastAsia" w:hAnsi="Times New Roman"/>
                <w:i/>
                <w:iCs/>
                <w:color w:val="FF0000"/>
                <w:szCs w:val="20"/>
                <w:lang w:val="en-GB"/>
              </w:rPr>
              <w:t>-LPSS-</w:t>
            </w:r>
            <w:proofErr w:type="spellStart"/>
            <w:r>
              <w:rPr>
                <w:rFonts w:ascii="Times New Roman" w:eastAsiaTheme="minorEastAsia" w:hAnsi="Times New Roman"/>
                <w:i/>
                <w:iCs/>
                <w:color w:val="FF0000"/>
                <w:szCs w:val="20"/>
                <w:lang w:val="en-GB"/>
              </w:rPr>
              <w:t>StartRB</w:t>
            </w:r>
            <w:proofErr w:type="spellEnd"/>
            <w:r>
              <w:rPr>
                <w:rFonts w:ascii="Times New Roman" w:eastAsia="宋体" w:hAnsi="Times New Roman"/>
                <w:szCs w:val="20"/>
                <w:lang w:val="en-GB"/>
              </w:rPr>
              <w:t xml:space="preserve"> and </w:t>
            </w:r>
            <w:r>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t>
            </w:r>
            <w:proofErr w:type="spellStart"/>
            <w:r>
              <w:rPr>
                <w:rFonts w:ascii="Times New Roman" w:eastAsiaTheme="minorEastAsia" w:hAnsi="Times New Roman"/>
                <w:i/>
                <w:strike/>
                <w:color w:val="FF0000"/>
                <w:szCs w:val="20"/>
                <w:lang w:val="en-GB"/>
              </w:rPr>
              <w:t>WUS_ActualMO_duration_IDLE</w:t>
            </w:r>
            <w:proofErr w:type="spellEnd"/>
            <w:r>
              <w:rPr>
                <w:rFonts w:ascii="Times New Roman" w:eastAsiaTheme="minorEastAsia" w:hAnsi="Times New Roman"/>
                <w:i/>
                <w:strike/>
                <w:color w:val="FF0000"/>
                <w:szCs w:val="20"/>
                <w:lang w:val="en-GB"/>
              </w:rPr>
              <w:t>/INACTIVE</w:t>
            </w:r>
            <w:r>
              <w:rPr>
                <w:rFonts w:ascii="Times New Roman" w:eastAsiaTheme="minorEastAsia" w:hAnsi="Times New Roman"/>
                <w:i/>
                <w:color w:val="FF0000"/>
                <w:szCs w:val="20"/>
                <w:lang w:val="en-GB"/>
              </w:rPr>
              <w:t xml:space="preserve"> </w:t>
            </w:r>
            <w:proofErr w:type="spellStart"/>
            <w:r>
              <w:rPr>
                <w:rFonts w:ascii="Times New Roman" w:eastAsiaTheme="minorEastAsia" w:hAnsi="Times New Roman"/>
                <w:i/>
                <w:color w:val="FF0000"/>
                <w:szCs w:val="20"/>
                <w:lang w:val="en-GB"/>
              </w:rPr>
              <w:t>lpwus-</w:t>
            </w:r>
            <w:proofErr w:type="gramStart"/>
            <w:r>
              <w:rPr>
                <w:rFonts w:ascii="Times New Roman" w:eastAsiaTheme="minorEastAsia" w:hAnsi="Times New Roman"/>
                <w:i/>
                <w:color w:val="FF0000"/>
                <w:szCs w:val="20"/>
                <w:lang w:val="en-GB"/>
              </w:rPr>
              <w:t>ActualDuration</w:t>
            </w:r>
            <w:proofErr w:type="spellEnd"/>
            <w:r>
              <w:rPr>
                <w:rFonts w:ascii="Times New Roman" w:eastAsiaTheme="minorEastAsia" w:hAnsi="Times New Roman"/>
                <w:szCs w:val="20"/>
                <w:lang w:val="en-GB"/>
              </w:rPr>
              <w:t xml:space="preserve">  and</w:t>
            </w:r>
            <w:proofErr w:type="gramEnd"/>
            <w:r>
              <w:rPr>
                <w:rFonts w:ascii="Times New Roman" w:eastAsiaTheme="minorEastAsia" w:hAnsi="Times New Roman"/>
                <w:szCs w:val="20"/>
                <w:lang w:val="en-GB"/>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t>
            </w:r>
            <w:proofErr w:type="spellStart"/>
            <w:r>
              <w:rPr>
                <w:rFonts w:ascii="Times New Roman" w:eastAsiaTheme="minorEastAsia" w:hAnsi="Times New Roman"/>
                <w:i/>
                <w:strike/>
                <w:color w:val="FF0000"/>
                <w:szCs w:val="20"/>
                <w:lang w:val="en-GB" w:eastAsia="zh-CN"/>
              </w:rPr>
              <w:t>WUS_Mvalue_IDLE</w:t>
            </w:r>
            <w:proofErr w:type="spellEnd"/>
            <w:r>
              <w:rPr>
                <w:rFonts w:ascii="Times New Roman" w:eastAsiaTheme="minorEastAsia" w:hAnsi="Times New Roman"/>
                <w:i/>
                <w:strike/>
                <w:color w:val="FF0000"/>
                <w:szCs w:val="20"/>
                <w:lang w:val="en-GB" w:eastAsia="zh-CN"/>
              </w:rPr>
              <w:t>/INACTIVE</w:t>
            </w:r>
            <w:r>
              <w:rPr>
                <w:rFonts w:ascii="Times New Roman" w:eastAsiaTheme="minorEastAsia" w:hAnsi="Times New Roman"/>
                <w:i/>
                <w:color w:val="FF0000"/>
                <w:szCs w:val="20"/>
                <w:lang w:val="en-GB" w:eastAsia="zh-CN"/>
              </w:rPr>
              <w:t xml:space="preserve"> lpwus-MvalueAndSeqConfigFR1 </w:t>
            </w:r>
            <w:r>
              <w:rPr>
                <w:rFonts w:ascii="Times New Roman" w:eastAsiaTheme="minorEastAsia" w:hAnsi="Times New Roman"/>
                <w:iCs/>
                <w:color w:val="FF0000"/>
                <w:szCs w:val="20"/>
                <w:lang w:val="en-GB" w:eastAsia="zh-CN"/>
              </w:rPr>
              <w:t>or</w:t>
            </w:r>
            <w:r>
              <w:rPr>
                <w:rFonts w:ascii="Times New Roman" w:eastAsiaTheme="minorEastAsia" w:hAnsi="Times New Roman"/>
                <w:i/>
                <w:color w:val="FF0000"/>
                <w:szCs w:val="20"/>
                <w:lang w:val="en-GB" w:eastAsia="zh-CN"/>
              </w:rPr>
              <w:t xml:space="preserve"> lpwus-MvalueAndSeqConfigFR2</w:t>
            </w:r>
            <w:r>
              <w:rPr>
                <w:rFonts w:ascii="Times New Roman" w:eastAsiaTheme="minorEastAsia" w:hAnsi="Times New Roman"/>
                <w:i/>
                <w:szCs w:val="20"/>
                <w:lang w:val="en-GB" w:eastAsia="zh-CN"/>
              </w:rPr>
              <w:t>;</w:t>
            </w:r>
            <w:r>
              <w:rPr>
                <w:rFonts w:ascii="Times New Roman" w:eastAsia="宋体" w:hAnsi="Times New Roman"/>
                <w:szCs w:val="20"/>
                <w:lang w:val="en-GB" w:eastAsia="zh-CN"/>
              </w:rPr>
              <w:t xml:space="preserve"> </w:t>
            </w:r>
            <w:r>
              <w:rPr>
                <w:rFonts w:ascii="Times New Roman" w:eastAsia="宋体" w:hAnsi="Times New Roman"/>
                <w:szCs w:val="20"/>
                <w:lang w:val="en-GB"/>
              </w:rPr>
              <w:t xml:space="preserve">   </w:t>
            </w:r>
          </w:p>
          <w:p w14:paraId="5AA3A43E" w14:textId="77777777" w:rsidR="00563182" w:rsidRDefault="00F973F5">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zCs w:val="20"/>
                <w:lang w:val="en-GB"/>
              </w:rPr>
              <w:t>LP-</w:t>
            </w:r>
            <w:proofErr w:type="spellStart"/>
            <w:r>
              <w:rPr>
                <w:rFonts w:ascii="Times New Roman" w:eastAsiaTheme="minorEastAsia" w:hAnsi="Times New Roman"/>
                <w:i/>
                <w:szCs w:val="20"/>
                <w:lang w:val="en-GB"/>
              </w:rPr>
              <w:t>WUS_startRB_CONNECTED</w:t>
            </w:r>
            <w:proofErr w:type="spellEnd"/>
            <w:r>
              <w:rPr>
                <w:rFonts w:ascii="Times New Roman" w:eastAsia="宋体" w:hAnsi="Times New Roman"/>
                <w:szCs w:val="20"/>
                <w:lang w:val="en-GB"/>
              </w:rPr>
              <w:t xml:space="preserve"> and </w:t>
            </w:r>
            <w:r>
              <w:rPr>
                <w:rFonts w:ascii="Times New Roman" w:eastAsia="宋体" w:hAnsi="Times New Roman"/>
                <w:szCs w:val="20"/>
                <w:lang w:val="en-GB" w:eastAsia="zh-CN"/>
              </w:rPr>
              <w:t>operating in the RRC_CONNECTED state,</w:t>
            </w:r>
            <w:r>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t>
            </w:r>
            <w:proofErr w:type="spellStart"/>
            <w:r>
              <w:rPr>
                <w:rFonts w:ascii="Times New Roman" w:eastAsiaTheme="minorEastAsia" w:hAnsi="Times New Roman"/>
                <w:i/>
                <w:strike/>
                <w:color w:val="FF0000"/>
                <w:szCs w:val="20"/>
                <w:lang w:val="en-GB"/>
              </w:rPr>
              <w:t>WUS_ActualMO_duration_CONNECTED</w:t>
            </w:r>
            <w:proofErr w:type="spellEnd"/>
            <w:r>
              <w:rPr>
                <w:rFonts w:ascii="Times New Roman" w:eastAsiaTheme="minorEastAsia" w:hAnsi="Times New Roman"/>
                <w:i/>
                <w:color w:val="FF0000"/>
                <w:szCs w:val="20"/>
                <w:lang w:val="en-GB"/>
              </w:rPr>
              <w:t xml:space="preserve"> </w:t>
            </w:r>
            <w:proofErr w:type="spellStart"/>
            <w:r>
              <w:rPr>
                <w:rFonts w:ascii="Times New Roman" w:eastAsiaTheme="minorEastAsia" w:hAnsi="Times New Roman"/>
                <w:i/>
                <w:color w:val="FF0000"/>
                <w:szCs w:val="20"/>
                <w:lang w:val="en-GB"/>
              </w:rPr>
              <w:t>lpwus-ActualDuration</w:t>
            </w:r>
            <w:proofErr w:type="spellEnd"/>
            <w:r>
              <w:rPr>
                <w:rFonts w:ascii="Times New Roman" w:eastAsiaTheme="minorEastAsia" w:hAnsi="Times New Roman"/>
                <w:i/>
                <w:color w:val="FF0000"/>
                <w:szCs w:val="20"/>
                <w:lang w:val="en-GB"/>
              </w:rPr>
              <w:t xml:space="preserve"> </w:t>
            </w:r>
            <w:r>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t>
            </w:r>
            <w:proofErr w:type="spellStart"/>
            <w:r>
              <w:rPr>
                <w:rFonts w:ascii="Times New Roman" w:eastAsiaTheme="minorEastAsia" w:hAnsi="Times New Roman"/>
                <w:i/>
                <w:strike/>
                <w:color w:val="FF0000"/>
                <w:szCs w:val="20"/>
                <w:lang w:val="en-GB" w:eastAsia="zh-CN"/>
              </w:rPr>
              <w:t>WUS_Mvalue_CONNECTED</w:t>
            </w:r>
            <w:proofErr w:type="spellEnd"/>
            <w:r>
              <w:rPr>
                <w:rFonts w:ascii="Times New Roman" w:eastAsiaTheme="minorEastAsia" w:hAnsi="Times New Roman"/>
                <w:szCs w:val="20"/>
                <w:lang w:val="en-GB" w:eastAsia="zh-CN"/>
              </w:rPr>
              <w:t xml:space="preserve"> </w:t>
            </w:r>
            <w:r>
              <w:rPr>
                <w:rFonts w:ascii="Times New Roman" w:eastAsiaTheme="minorEastAsia" w:hAnsi="Times New Roman"/>
                <w:i/>
                <w:iCs/>
                <w:color w:val="FF0000"/>
                <w:szCs w:val="20"/>
                <w:lang w:val="en-GB" w:eastAsia="zh-CN"/>
              </w:rPr>
              <w:t xml:space="preserve">lpwus-MvalueAndSeqConfigFR1 </w:t>
            </w:r>
            <w:r>
              <w:rPr>
                <w:rFonts w:ascii="Times New Roman" w:eastAsiaTheme="minorEastAsia" w:hAnsi="Times New Roman"/>
                <w:color w:val="FF0000"/>
                <w:szCs w:val="20"/>
                <w:lang w:val="en-GB" w:eastAsia="zh-CN"/>
              </w:rPr>
              <w:t>or</w:t>
            </w:r>
            <w:r>
              <w:rPr>
                <w:rFonts w:ascii="Times New Roman" w:eastAsiaTheme="minorEastAsia" w:hAnsi="Times New Roman"/>
                <w:i/>
                <w:iCs/>
                <w:color w:val="FF0000"/>
                <w:szCs w:val="20"/>
                <w:lang w:val="en-GB" w:eastAsia="zh-CN"/>
              </w:rPr>
              <w:t xml:space="preserve"> lpwus-MvalueAndSeqConfigFR2</w:t>
            </w:r>
            <w:r>
              <w:rPr>
                <w:rFonts w:ascii="Times New Roman" w:eastAsiaTheme="minorEastAsia" w:hAnsi="Times New Roman" w:hint="eastAsia"/>
                <w:szCs w:val="20"/>
                <w:lang w:val="en-GB" w:eastAsia="zh-CN"/>
              </w:rPr>
              <w:t>.</w:t>
            </w:r>
          </w:p>
          <w:p w14:paraId="52E0C28D" w14:textId="77777777" w:rsidR="00563182" w:rsidRDefault="00563182">
            <w:pPr>
              <w:rPr>
                <w:rFonts w:ascii="Times New Roman" w:hAnsi="Times New Roman"/>
                <w:lang w:val="en-GB" w:eastAsia="ja-JP"/>
              </w:rPr>
            </w:pPr>
          </w:p>
          <w:p w14:paraId="139487DF" w14:textId="77777777" w:rsidR="00563182" w:rsidRDefault="00F973F5">
            <w:pPr>
              <w:pStyle w:val="B10"/>
              <w:jc w:val="center"/>
              <w:rPr>
                <w:lang w:val="en-US" w:eastAsia="zh-CN"/>
              </w:rPr>
            </w:pPr>
            <w:r>
              <w:rPr>
                <w:highlight w:val="yellow"/>
                <w:lang w:eastAsia="zh-CN"/>
              </w:rPr>
              <w:t>&lt;Unchanged part is omitted&gt;</w:t>
            </w:r>
          </w:p>
          <w:p w14:paraId="442D3806" w14:textId="77777777" w:rsidR="00563182" w:rsidRDefault="00F973F5">
            <w:pPr>
              <w:rPr>
                <w:rFonts w:ascii="Times New Roman" w:hAnsi="Times New Roman"/>
                <w:lang w:val="en-GB" w:eastAsia="ja-JP"/>
              </w:rPr>
            </w:pPr>
            <w:r>
              <w:rPr>
                <w:rFonts w:ascii="Times New Roman" w:hAnsi="Times New Roman"/>
                <w:szCs w:val="20"/>
                <w:lang w:eastAsia="zh-CN"/>
              </w:rPr>
              <w:t>--------------------------------------End of Text Proposal on 3GPP TS 38.212 V19.0.0 ------------------</w:t>
            </w:r>
          </w:p>
        </w:tc>
      </w:tr>
    </w:tbl>
    <w:p w14:paraId="2B8AA7CF" w14:textId="77777777" w:rsidR="00563182" w:rsidRDefault="00563182">
      <w:pPr>
        <w:rPr>
          <w:rFonts w:ascii="Times New Roman" w:hAnsi="Times New Roman"/>
          <w:lang w:val="en-GB" w:eastAsia="ja-JP"/>
        </w:rPr>
      </w:pPr>
    </w:p>
    <w:p w14:paraId="01547A62" w14:textId="77777777" w:rsidR="00563182" w:rsidRDefault="00F973F5">
      <w:pPr>
        <w:pStyle w:val="ArialText"/>
        <w:numPr>
          <w:ilvl w:val="0"/>
          <w:numId w:val="0"/>
        </w:numPr>
        <w:spacing w:after="160"/>
        <w:ind w:left="720"/>
        <w:rPr>
          <w:rFonts w:ascii="Times New Roman" w:hAnsi="Times New Roman" w:cs="Times New Roman"/>
        </w:rPr>
      </w:pPr>
      <w:r>
        <w:rPr>
          <w:rFonts w:ascii="Times New Roman" w:hAnsi="Times New Roman" w:cs="Times New Roman"/>
        </w:rPr>
        <w:t xml:space="preserve"> </w:t>
      </w:r>
    </w:p>
    <w:p w14:paraId="20E7AE56" w14:textId="77777777" w:rsidR="00563182" w:rsidRDefault="00F973F5">
      <w:pPr>
        <w:keepNext/>
        <w:keepLines/>
        <w:tabs>
          <w:tab w:val="left" w:pos="567"/>
          <w:tab w:val="left" w:pos="709"/>
        </w:tabs>
        <w:spacing w:before="120" w:line="259" w:lineRule="auto"/>
        <w:ind w:right="198"/>
        <w:outlineLvl w:val="2"/>
        <w:rPr>
          <w:rFonts w:ascii="Times New Roman" w:eastAsiaTheme="minorEastAsia" w:hAnsi="Times New Roman"/>
          <w:szCs w:val="20"/>
          <w:lang w:eastAsia="zh-CN"/>
        </w:rPr>
      </w:pPr>
      <w:r>
        <w:rPr>
          <w:rFonts w:ascii="Times New Roman" w:eastAsiaTheme="minorEastAsia" w:hAnsi="Times New Roman"/>
          <w:szCs w:val="20"/>
          <w:lang w:eastAsia="zh-CN"/>
        </w:rPr>
        <w:t xml:space="preserve">(To be handled after ASN.1 frozen) TP5: Update higher-layer parameter names in TS 38.212 based on RAN2 running CR: </w:t>
      </w:r>
      <w:r>
        <w:rPr>
          <w:rFonts w:ascii="Times New Roman" w:eastAsiaTheme="minorEastAsia" w:hAnsi="Times New Roman"/>
          <w:color w:val="FF0000"/>
          <w:szCs w:val="20"/>
          <w:lang w:eastAsia="zh-CN"/>
        </w:rPr>
        <w:t>[OPPO]</w:t>
      </w:r>
    </w:p>
    <w:tbl>
      <w:tblPr>
        <w:tblStyle w:val="afffc"/>
        <w:tblW w:w="0" w:type="auto"/>
        <w:tblLook w:val="04A0" w:firstRow="1" w:lastRow="0" w:firstColumn="1" w:lastColumn="0" w:noHBand="0" w:noVBand="1"/>
      </w:tblPr>
      <w:tblGrid>
        <w:gridCol w:w="9060"/>
      </w:tblGrid>
      <w:tr w:rsidR="00563182" w14:paraId="62004548" w14:textId="77777777">
        <w:tc>
          <w:tcPr>
            <w:tcW w:w="9060" w:type="dxa"/>
          </w:tcPr>
          <w:p w14:paraId="7317DD93" w14:textId="77777777" w:rsidR="00563182" w:rsidRDefault="00F973F5">
            <w:pPr>
              <w:rPr>
                <w:rFonts w:ascii="Times New Roman" w:eastAsiaTheme="minorEastAsia" w:hAnsi="Times New Roman"/>
                <w:color w:val="FF0000"/>
                <w:lang w:eastAsia="zh-CN"/>
              </w:rPr>
            </w:pPr>
            <w:r>
              <w:rPr>
                <w:rFonts w:ascii="Times New Roman" w:eastAsiaTheme="minorEastAsia" w:hAnsi="Times New Roman"/>
                <w:color w:val="FF0000"/>
                <w:lang w:eastAsia="zh-CN"/>
              </w:rPr>
              <w:t>---------------------------------Start of Text proposal on 3GPP TS 38.212 V19.1.0-----------------------</w:t>
            </w:r>
          </w:p>
          <w:p w14:paraId="759C4EEA" w14:textId="77777777" w:rsidR="00563182" w:rsidRDefault="00F973F5">
            <w:pPr>
              <w:pStyle w:val="B10"/>
              <w:jc w:val="center"/>
              <w:rPr>
                <w:lang w:val="en-US" w:eastAsia="zh-CN"/>
              </w:rPr>
            </w:pPr>
            <w:r>
              <w:rPr>
                <w:highlight w:val="yellow"/>
                <w:lang w:eastAsia="zh-CN"/>
              </w:rPr>
              <w:t>&lt;Unchanged part is omitted&gt;</w:t>
            </w:r>
          </w:p>
          <w:p w14:paraId="088C6F02" w14:textId="77777777" w:rsidR="00563182" w:rsidRDefault="00F973F5">
            <w:pPr>
              <w:spacing w:before="240"/>
              <w:rPr>
                <w:rFonts w:eastAsiaTheme="minorEastAsia"/>
                <w:lang w:val="en-GB" w:eastAsia="zh-CN"/>
              </w:rPr>
            </w:pPr>
            <w:r>
              <w:rPr>
                <w:rFonts w:eastAsiaTheme="minorEastAsia" w:hint="eastAsia"/>
                <w:lang w:val="en-GB" w:eastAsia="zh-CN"/>
              </w:rPr>
              <w:t>7.</w:t>
            </w:r>
            <w:r>
              <w:rPr>
                <w:rFonts w:eastAsiaTheme="minorEastAsia"/>
                <w:lang w:val="en-GB" w:eastAsia="zh-CN"/>
              </w:rPr>
              <w:t>4</w:t>
            </w:r>
            <w:r>
              <w:rPr>
                <w:rFonts w:eastAsiaTheme="minorEastAsia" w:hint="eastAsia"/>
                <w:lang w:val="en-GB" w:eastAsia="zh-CN"/>
              </w:rPr>
              <w:t>.</w:t>
            </w:r>
            <w:r>
              <w:rPr>
                <w:rFonts w:eastAsiaTheme="minorEastAsia"/>
                <w:lang w:val="en-GB" w:eastAsia="zh-CN"/>
              </w:rPr>
              <w:t>2.2</w:t>
            </w:r>
            <w:r>
              <w:rPr>
                <w:rFonts w:eastAsiaTheme="minorEastAsia" w:hint="eastAsia"/>
                <w:lang w:val="en-GB" w:eastAsia="zh-CN"/>
              </w:rPr>
              <w:tab/>
            </w:r>
            <w:r>
              <w:rPr>
                <w:rFonts w:eastAsiaTheme="minorEastAsia"/>
                <w:lang w:val="en-GB" w:eastAsia="zh-CN"/>
              </w:rPr>
              <w:t>Rate matching for sequence modulation</w:t>
            </w:r>
          </w:p>
          <w:p w14:paraId="0E8B46EB" w14:textId="77777777" w:rsidR="00563182" w:rsidRDefault="00F973F5">
            <w:pPr>
              <w:spacing w:before="240"/>
              <w:rPr>
                <w:rFonts w:eastAsiaTheme="minorEastAsia"/>
                <w:lang w:val="en-GB" w:eastAsia="zh-CN"/>
              </w:rPr>
            </w:pPr>
            <w:r>
              <w:rPr>
                <w:rFonts w:eastAsiaTheme="minorEastAsia"/>
                <w:lang w:val="en-GB" w:eastAsia="zh-CN"/>
              </w:rPr>
              <w:t xml:space="preserve">Information bits for the second bit block are delivered to the rate matching block. They are denoted by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K-1</m:t>
                  </m:r>
                </m:sub>
              </m:sSub>
            </m:oMath>
            <w:r>
              <w:rPr>
                <w:rFonts w:eastAsiaTheme="minorEastAsia" w:hint="eastAsia"/>
                <w:lang w:val="en-GB" w:eastAsia="zh-CN"/>
              </w:rPr>
              <w:t>,</w:t>
            </w:r>
            <w:r>
              <w:rPr>
                <w:rFonts w:eastAsiaTheme="minorEastAsia"/>
                <w:lang w:val="en-GB" w:eastAsia="zh-CN"/>
              </w:rPr>
              <w:t xml:space="preserve"> where </w:t>
            </w:r>
            <m:oMath>
              <m:r>
                <w:rPr>
                  <w:rFonts w:ascii="Cambria Math" w:eastAsiaTheme="minorEastAsia" w:hAnsi="Cambria Math"/>
                  <w:lang w:val="en-GB" w:eastAsia="zh-CN"/>
                </w:rPr>
                <m:t>K</m:t>
              </m:r>
            </m:oMath>
            <w:r>
              <w:rPr>
                <w:rFonts w:eastAsiaTheme="minorEastAsia"/>
                <w:lang w:val="en-GB" w:eastAsia="zh-CN"/>
              </w:rPr>
              <w:t xml:space="preserve"> is the number of bits </w:t>
            </w:r>
            <w:r>
              <w:rPr>
                <w:rFonts w:eastAsiaTheme="minorEastAsia" w:hint="eastAsia"/>
                <w:lang w:val="en-GB" w:eastAsia="zh-CN"/>
              </w:rPr>
              <w:t>and</w:t>
            </w:r>
            <w:r>
              <w:rPr>
                <w:rFonts w:eastAsiaTheme="minorEastAsia"/>
                <w:lang w:val="en-GB" w:eastAsia="zh-CN"/>
              </w:rPr>
              <w:t xml:space="preserve"> </w:t>
            </w:r>
            <m:oMath>
              <m:r>
                <w:rPr>
                  <w:rFonts w:ascii="Cambria Math" w:eastAsiaTheme="minorEastAsia" w:hAnsi="Cambria Math"/>
                  <w:lang w:val="en-GB" w:eastAsia="zh-CN"/>
                </w:rPr>
                <m:t>K≤5</m:t>
              </m:r>
            </m:oMath>
            <w:r>
              <w:rPr>
                <w:rFonts w:eastAsiaTheme="minorEastAsia" w:hint="eastAsia"/>
                <w:lang w:val="en-GB" w:eastAsia="zh-CN"/>
              </w:rPr>
              <w:t>.</w:t>
            </w:r>
          </w:p>
          <w:p w14:paraId="102C58C6" w14:textId="77777777" w:rsidR="00563182" w:rsidRDefault="00F973F5">
            <w:pPr>
              <w:spacing w:before="240"/>
              <w:rPr>
                <w:rFonts w:eastAsiaTheme="minorEastAsia"/>
                <w:lang w:val="en-GB" w:eastAsia="zh-CN"/>
              </w:rPr>
            </w:pPr>
            <w:r>
              <w:rPr>
                <w:rFonts w:eastAsiaTheme="minorEastAsia"/>
                <w:lang w:val="en-GB" w:eastAsia="zh-CN"/>
              </w:rPr>
              <w:t>If the number of sequences configured by</w:t>
            </w:r>
            <w:r>
              <w:rPr>
                <w:rFonts w:eastAsiaTheme="minorEastAsia" w:hint="eastAsia"/>
                <w:lang w:val="en-GB" w:eastAsia="zh-CN"/>
              </w:rPr>
              <w:t xml:space="preserve"> </w:t>
            </w:r>
            <w:r>
              <w:rPr>
                <w:rFonts w:eastAsiaTheme="minorEastAsia"/>
                <w:lang w:val="en-GB" w:eastAsia="zh-CN"/>
              </w:rPr>
              <w:t>higher layer parameter</w:t>
            </w:r>
            <w:r>
              <w:rPr>
                <w:rFonts w:eastAsiaTheme="minorEastAsia"/>
                <w:color w:val="FF0000"/>
                <w:lang w:val="en-GB" w:eastAsia="zh-CN"/>
              </w:rPr>
              <w:t xml:space="preserve"> </w:t>
            </w:r>
            <w:r>
              <w:rPr>
                <w:rFonts w:eastAsiaTheme="minorEastAsia"/>
                <w:i/>
                <w:iCs/>
                <w:strike/>
                <w:color w:val="FF0000"/>
                <w:lang w:val="en-GB" w:eastAsia="zh-CN"/>
              </w:rPr>
              <w:t>LP-</w:t>
            </w:r>
            <w:proofErr w:type="spellStart"/>
            <w:r>
              <w:rPr>
                <w:rFonts w:eastAsiaTheme="minorEastAsia"/>
                <w:i/>
                <w:iCs/>
                <w:strike/>
                <w:color w:val="FF0000"/>
                <w:lang w:val="en-GB" w:eastAsia="zh-CN"/>
              </w:rPr>
              <w:t>WUS_num_overlaidSeq_CONNECTED</w:t>
            </w:r>
            <w:proofErr w:type="spellEnd"/>
            <w:r>
              <w:rPr>
                <w:rFonts w:eastAsiaTheme="minorEastAsia"/>
                <w:strike/>
                <w:color w:val="FF0000"/>
                <w:lang w:val="en-GB" w:eastAsia="zh-CN"/>
              </w:rPr>
              <w:t xml:space="preserve"> or </w:t>
            </w:r>
            <w:r>
              <w:rPr>
                <w:rFonts w:eastAsiaTheme="minorEastAsia"/>
                <w:i/>
                <w:iCs/>
                <w:strike/>
                <w:color w:val="FF0000"/>
                <w:lang w:val="en-GB" w:eastAsia="zh-CN"/>
              </w:rPr>
              <w:t>LP-</w:t>
            </w:r>
            <w:proofErr w:type="spellStart"/>
            <w:r>
              <w:rPr>
                <w:rFonts w:eastAsiaTheme="minorEastAsia"/>
                <w:i/>
                <w:iCs/>
                <w:strike/>
                <w:color w:val="FF0000"/>
                <w:lang w:val="en-GB" w:eastAsia="zh-CN"/>
              </w:rPr>
              <w:t>WUS</w:t>
            </w:r>
            <w:r>
              <w:rPr>
                <w:rFonts w:eastAsiaTheme="minorEastAsia" w:hint="eastAsia"/>
                <w:i/>
                <w:iCs/>
                <w:strike/>
                <w:color w:val="FF0000"/>
                <w:lang w:val="en-GB" w:eastAsia="zh-CN"/>
              </w:rPr>
              <w:t>_</w:t>
            </w:r>
            <w:r>
              <w:rPr>
                <w:rFonts w:eastAsiaTheme="minorEastAsia"/>
                <w:i/>
                <w:iCs/>
                <w:strike/>
                <w:color w:val="FF0000"/>
                <w:lang w:val="en-GB" w:eastAsia="zh-CN"/>
              </w:rPr>
              <w:t>num_overlaidSeq_IDLE</w:t>
            </w:r>
            <w:proofErr w:type="spellEnd"/>
            <w:r>
              <w:rPr>
                <w:rFonts w:eastAsiaTheme="minorEastAsia"/>
                <w:i/>
                <w:iCs/>
                <w:strike/>
                <w:color w:val="FF0000"/>
                <w:lang w:val="en-GB" w:eastAsia="zh-CN"/>
              </w:rPr>
              <w:t xml:space="preserve">/INACTIVE </w:t>
            </w:r>
            <w:proofErr w:type="spellStart"/>
            <w:r>
              <w:rPr>
                <w:rFonts w:eastAsiaTheme="minorEastAsia"/>
                <w:i/>
                <w:iCs/>
                <w:color w:val="FF0000"/>
                <w:lang w:eastAsia="zh-CN"/>
              </w:rPr>
              <w:t>lpwus-OverlaidSeqNum</w:t>
            </w:r>
            <w:proofErr w:type="spellEnd"/>
            <w:r>
              <w:rPr>
                <w:rFonts w:eastAsiaTheme="minorEastAsia"/>
                <w:i/>
                <w:iCs/>
                <w:color w:val="FF0000"/>
                <w:lang w:eastAsia="zh-CN"/>
              </w:rPr>
              <w:t xml:space="preserve">, </w:t>
            </w:r>
            <w:r>
              <w:rPr>
                <w:rFonts w:eastAsiaTheme="minorEastAsia" w:hint="eastAsia"/>
                <w:i/>
                <w:iCs/>
                <w:color w:val="FF0000"/>
                <w:lang w:eastAsia="zh-CN"/>
              </w:rPr>
              <w:t>l</w:t>
            </w:r>
            <w:r>
              <w:rPr>
                <w:rFonts w:eastAsiaTheme="minorEastAsia"/>
                <w:i/>
                <w:iCs/>
                <w:color w:val="FF0000"/>
                <w:lang w:eastAsia="zh-CN"/>
              </w:rPr>
              <w:t>pwus-OverlaidSeqNum-SCS-60kHz or lpwus-OverlaidSeqNum-SCS-120kHz</w:t>
            </w:r>
            <w:r>
              <w:rPr>
                <w:rFonts w:eastAsiaTheme="minorEastAsia"/>
                <w:lang w:val="en-GB" w:eastAsia="zh-CN"/>
              </w:rPr>
              <w:t xml:space="preserve">, denoted as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L</m:t>
                  </m:r>
                </m:e>
                <m:sub>
                  <m:r>
                    <w:rPr>
                      <w:rFonts w:ascii="Cambria Math" w:eastAsiaTheme="minorEastAsia" w:hAnsi="Cambria Math"/>
                      <w:lang w:val="en-GB" w:eastAsia="zh-CN"/>
                    </w:rPr>
                    <m:t>1</m:t>
                  </m:r>
                </m:sub>
              </m:sSub>
            </m:oMath>
            <w:r>
              <w:rPr>
                <w:rFonts w:eastAsiaTheme="minorEastAsia"/>
                <w:lang w:val="en-GB" w:eastAsia="zh-CN"/>
              </w:rPr>
              <w:t>, is larger than one, padding is performed and the bits after padding are denoted by</w:t>
            </w:r>
            <m:oMath>
              <m:r>
                <m:rPr>
                  <m:sty m:val="p"/>
                </m:rPr>
                <w:rPr>
                  <w:rFonts w:ascii="Cambria Math" w:eastAsiaTheme="minorEastAsia" w:hAnsi="Cambria Math"/>
                  <w:lang w:val="en-GB" w:eastAsia="zh-CN"/>
                </w:rPr>
                <m:t xml:space="preserve"> </m:t>
              </m:r>
              <m:sSub>
                <m:sSubPr>
                  <m:ctrlPr>
                    <w:rPr>
                      <w:rFonts w:ascii="Cambria Math" w:eastAsiaTheme="minorEastAsia" w:hAnsi="Cambria Math"/>
                      <w:i/>
                      <w:lang w:val="en-GB" w:eastAsia="zh-CN"/>
                    </w:rPr>
                  </m:ctrlPr>
                </m:sSubPr>
                <m:e>
                  <m:r>
                    <w:rPr>
                      <w:rFonts w:ascii="Cambria Math" w:eastAsiaTheme="minorEastAsia" w:hAnsi="Cambria Math" w:hint="eastAsia"/>
                      <w:lang w:val="en-GB" w:eastAsia="zh-CN"/>
                    </w:rPr>
                    <m:t>d</m:t>
                  </m:r>
                </m:e>
                <m:sub>
                  <m:r>
                    <w:rPr>
                      <w:rFonts w:ascii="Cambria Math" w:eastAsiaTheme="minorEastAsia" w:hAnsi="Cambria Math"/>
                      <w:lang w:val="en-GB" w:eastAsia="zh-CN"/>
                    </w:rPr>
                    <m:t>10</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m:t>
                  </m:r>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1</m:t>
                          </m:r>
                        </m:sub>
                      </m:sSub>
                      <m:r>
                        <w:rPr>
                          <w:rFonts w:ascii="Cambria Math" w:eastAsiaTheme="minorEastAsia" w:hAnsi="Cambria Math"/>
                          <w:lang w:val="en-GB" w:eastAsia="zh-CN"/>
                        </w:rPr>
                        <m:t>-1</m:t>
                      </m:r>
                    </m:e>
                  </m:d>
                </m:sub>
              </m:sSub>
            </m:oMath>
            <w:r>
              <w:rPr>
                <w:rFonts w:eastAsiaTheme="minorEastAsia"/>
                <w:lang w:val="en-GB" w:eastAsia="zh-CN"/>
              </w:rPr>
              <w:t xml:space="preserve">, where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1</m:t>
                  </m:r>
                </m:sub>
              </m:sSub>
              <m:r>
                <w:rPr>
                  <w:rFonts w:ascii="Cambria Math" w:eastAsiaTheme="minorEastAsia" w:hAnsi="Cambria Math"/>
                  <w:lang w:val="en-GB" w:eastAsia="zh-CN"/>
                </w:rPr>
                <m:t>=K+L</m:t>
              </m:r>
            </m:oMath>
            <w:r>
              <w:rPr>
                <w:rFonts w:eastAsiaTheme="minorEastAsia"/>
                <w:lang w:val="en-GB" w:eastAsia="zh-CN"/>
              </w:rPr>
              <w:t xml:space="preserve">, </w:t>
            </w:r>
            <m:oMath>
              <m:r>
                <w:rPr>
                  <w:rFonts w:ascii="Cambria Math" w:eastAsiaTheme="minorEastAsia" w:hAnsi="Cambria Math"/>
                  <w:lang w:val="en-GB" w:eastAsia="zh-CN"/>
                </w:rPr>
                <m:t>L=</m:t>
              </m:r>
              <m:d>
                <m:dPr>
                  <m:ctrlPr>
                    <w:rPr>
                      <w:rFonts w:ascii="Cambria Math" w:eastAsiaTheme="minorEastAsia" w:hAnsi="Cambria Math"/>
                      <w:i/>
                      <w:lang w:val="en-GB" w:eastAsia="zh-CN"/>
                    </w:rPr>
                  </m:ctrlPr>
                </m:dPr>
                <m:e>
                  <m:r>
                    <w:rPr>
                      <w:rFonts w:ascii="Cambria Math" w:eastAsiaTheme="minorEastAsia" w:hAnsi="Cambria Math"/>
                      <w:lang w:val="en-GB" w:eastAsia="zh-CN"/>
                    </w:rPr>
                    <m:t xml:space="preserve">-K </m:t>
                  </m:r>
                </m:e>
              </m:d>
              <m:r>
                <w:rPr>
                  <w:rFonts w:ascii="Cambria Math" w:eastAsiaTheme="minorEastAsia" w:hAnsi="Cambria Math"/>
                  <w:lang w:val="en-GB" w:eastAsia="zh-CN"/>
                </w:rPr>
                <m:t xml:space="preserve"> mod </m:t>
              </m:r>
              <m:sSub>
                <m:sSubPr>
                  <m:ctrlPr>
                    <w:rPr>
                      <w:rFonts w:ascii="Cambria Math" w:eastAsiaTheme="minorEastAsia" w:hAnsi="Cambria Math"/>
                      <w:i/>
                      <w:lang w:val="en-GB" w:eastAsia="zh-CN"/>
                    </w:rPr>
                  </m:ctrlPr>
                </m:sSubPr>
                <m:e>
                  <m:sSub>
                    <m:sSubPr>
                      <m:ctrlPr>
                        <w:rPr>
                          <w:rFonts w:ascii="Cambria Math" w:eastAsiaTheme="minorEastAsia" w:hAnsi="Cambria Math"/>
                          <w:i/>
                          <w:lang w:val="en-GB" w:eastAsia="zh-CN"/>
                        </w:rPr>
                      </m:ctrlPr>
                    </m:sSubPr>
                    <m:e>
                      <m:r>
                        <m:rPr>
                          <m:sty m:val="p"/>
                        </m:rPr>
                        <w:rPr>
                          <w:rFonts w:ascii="Cambria Math" w:eastAsiaTheme="minorEastAsia" w:hAnsi="Cambria Math"/>
                          <w:lang w:val="en-GB" w:eastAsia="zh-CN"/>
                        </w:rPr>
                        <m:t>log</m:t>
                      </m:r>
                    </m:e>
                    <m:sub>
                      <m:r>
                        <w:rPr>
                          <w:rFonts w:ascii="Cambria Math" w:eastAsiaTheme="minorEastAsia" w:hAnsi="Cambria Math"/>
                          <w:lang w:val="en-GB" w:eastAsia="zh-CN"/>
                        </w:rPr>
                        <m:t>2</m:t>
                      </m:r>
                    </m:sub>
                  </m:sSub>
                  <m:r>
                    <w:rPr>
                      <w:rFonts w:ascii="Cambria Math" w:eastAsiaTheme="minorEastAsia" w:hAnsi="Cambria Math"/>
                      <w:lang w:val="en-GB" w:eastAsia="zh-CN"/>
                    </w:rPr>
                    <m:t>L</m:t>
                  </m:r>
                </m:e>
                <m:sub>
                  <m:r>
                    <w:rPr>
                      <w:rFonts w:ascii="Cambria Math" w:eastAsiaTheme="minorEastAsia" w:hAnsi="Cambria Math"/>
                      <w:lang w:val="en-GB" w:eastAsia="zh-CN"/>
                    </w:rPr>
                    <m:t>1</m:t>
                  </m:r>
                </m:sub>
              </m:sSub>
            </m:oMath>
            <w:r>
              <w:rPr>
                <w:rFonts w:eastAsiaTheme="minorEastAsia" w:hint="eastAsia"/>
                <w:lang w:val="en-GB" w:eastAsia="zh-CN"/>
              </w:rPr>
              <w:t>.</w:t>
            </w:r>
            <w:r>
              <w:rPr>
                <w:rFonts w:eastAsiaTheme="minorEastAsia"/>
                <w:lang w:val="en-GB" w:eastAsia="zh-CN"/>
              </w:rPr>
              <w:t xml:space="preserve"> The relation between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hint="eastAsia"/>
                      <w:lang w:val="en-GB" w:eastAsia="zh-CN"/>
                    </w:rPr>
                    <m:t>k</m:t>
                  </m:r>
                </m:sub>
              </m:sSub>
            </m:oMath>
            <w:r>
              <w:rPr>
                <w:rFonts w:eastAsiaTheme="minorEastAsia"/>
                <w:lang w:val="en-GB" w:eastAsia="zh-CN"/>
              </w:rPr>
              <w:t xml:space="preserve"> and</w:t>
            </w:r>
            <w:r>
              <w:rPr>
                <w:rFonts w:eastAsiaTheme="minorEastAsia" w:hint="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1k</m:t>
                  </m:r>
                </m:sub>
              </m:sSub>
            </m:oMath>
            <w:r>
              <w:rPr>
                <w:rFonts w:eastAsiaTheme="minorEastAsia"/>
                <w:lang w:val="en-GB" w:eastAsia="zh-CN"/>
              </w:rPr>
              <w:t xml:space="preserve"> is:</w:t>
            </w:r>
          </w:p>
          <w:p w14:paraId="10566EA3" w14:textId="77777777" w:rsidR="00563182" w:rsidRDefault="00F973F5">
            <w:pPr>
              <w:spacing w:before="240"/>
              <w:rPr>
                <w:rFonts w:eastAsiaTheme="minorEastAsia"/>
                <w:lang w:val="en-GB" w:eastAsia="zh-CN"/>
              </w:rPr>
            </w:pPr>
            <w:r>
              <w:rPr>
                <w:rFonts w:eastAsiaTheme="minorEastAsia"/>
                <w:lang w:val="en-GB" w:eastAsia="zh-CN"/>
              </w:rPr>
              <w:tab/>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r>
                    <w:rPr>
                      <w:rFonts w:ascii="Cambria Math" w:eastAsiaTheme="minorEastAsia" w:hAnsi="Cambria Math"/>
                      <w:lang w:val="en-GB" w:eastAsia="zh-CN"/>
                    </w:rPr>
                    <m:t>k</m:t>
                  </m:r>
                </m:sub>
              </m:sSub>
              <m:r>
                <m:rPr>
                  <m:sty m:val="p"/>
                </m:rPr>
                <w:rPr>
                  <w:rFonts w:ascii="Cambria Math" w:eastAsiaTheme="minorEastAsia" w:hAnsi="Cambria Math"/>
                  <w:lang w:val="en-GB" w:eastAsia="zh-CN"/>
                </w:rPr>
                <m:t>=0</m:t>
              </m:r>
            </m:oMath>
            <w:r>
              <w:rPr>
                <w:rFonts w:eastAsiaTheme="minorEastAsia"/>
                <w:lang w:val="en-GB" w:eastAsia="zh-CN"/>
              </w:rPr>
              <w:t xml:space="preserve"> for </w:t>
            </w:r>
            <m:oMath>
              <m:r>
                <w:rPr>
                  <w:rFonts w:ascii="Cambria Math" w:eastAsiaTheme="minorEastAsia" w:hAnsi="Cambria Math"/>
                  <w:lang w:val="en-GB" w:eastAsia="zh-CN"/>
                </w:rPr>
                <m:t>k</m:t>
              </m:r>
              <m:r>
                <m:rPr>
                  <m:sty m:val="p"/>
                </m:rPr>
                <w:rPr>
                  <w:rFonts w:ascii="Cambria Math" w:eastAsiaTheme="minorEastAsia" w:hAnsi="Cambria Math"/>
                  <w:lang w:val="en-GB" w:eastAsia="zh-CN"/>
                </w:rPr>
                <m:t xml:space="preserve">=0,1,…, </m:t>
              </m:r>
              <m:r>
                <w:rPr>
                  <w:rFonts w:ascii="Cambria Math" w:eastAsiaTheme="minorEastAsia" w:hAnsi="Cambria Math"/>
                  <w:lang w:val="en-GB" w:eastAsia="zh-CN"/>
                </w:rPr>
                <m:t>L</m:t>
              </m:r>
              <m:r>
                <m:rPr>
                  <m:sty m:val="p"/>
                </m:rPr>
                <w:rPr>
                  <w:rFonts w:ascii="Cambria Math" w:eastAsiaTheme="minorEastAsia" w:hAnsi="Cambria Math"/>
                  <w:lang w:val="en-GB" w:eastAsia="zh-CN"/>
                </w:rPr>
                <m:t>-1</m:t>
              </m:r>
            </m:oMath>
          </w:p>
          <w:p w14:paraId="5EDF1A5C" w14:textId="77777777" w:rsidR="00563182" w:rsidRDefault="00F973F5">
            <w:pPr>
              <w:spacing w:before="240"/>
              <w:rPr>
                <w:rFonts w:eastAsiaTheme="minorEastAsia"/>
                <w:lang w:val="en-GB" w:eastAsia="zh-CN"/>
              </w:rPr>
            </w:pPr>
            <w:r>
              <w:rPr>
                <w:rFonts w:eastAsiaTheme="minorEastAsia"/>
                <w:lang w:val="en-GB" w:eastAsia="zh-CN"/>
              </w:rPr>
              <w:tab/>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r>
                    <w:rPr>
                      <w:rFonts w:ascii="Cambria Math" w:eastAsiaTheme="minorEastAsia" w:hAnsi="Cambria Math"/>
                      <w:lang w:val="en-GB" w:eastAsia="zh-CN"/>
                    </w:rPr>
                    <m:t>k</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k</m:t>
                  </m:r>
                  <m:r>
                    <m:rPr>
                      <m:sty m:val="p"/>
                    </m:rPr>
                    <w:rPr>
                      <w:rFonts w:ascii="Cambria Math" w:eastAsiaTheme="minorEastAsia" w:hAnsi="Cambria Math"/>
                      <w:lang w:val="en-GB" w:eastAsia="zh-CN"/>
                    </w:rPr>
                    <m:t>-</m:t>
                  </m:r>
                  <m:r>
                    <w:rPr>
                      <w:rFonts w:ascii="Cambria Math" w:eastAsiaTheme="minorEastAsia" w:hAnsi="Cambria Math"/>
                      <w:lang w:val="en-GB" w:eastAsia="zh-CN"/>
                    </w:rPr>
                    <m:t>L</m:t>
                  </m:r>
                </m:sub>
              </m:sSub>
              <m:r>
                <w:rPr>
                  <w:rFonts w:ascii="Cambria Math" w:eastAsiaTheme="minorEastAsia" w:hAnsi="Cambria Math"/>
                  <w:lang w:val="en-GB" w:eastAsia="zh-CN"/>
                </w:rPr>
                <m:t xml:space="preserve"> </m:t>
              </m:r>
            </m:oMath>
            <w:r>
              <w:rPr>
                <w:rFonts w:eastAsiaTheme="minorEastAsia"/>
                <w:lang w:val="en-GB" w:eastAsia="zh-CN"/>
              </w:rPr>
              <w:t xml:space="preserve">for </w:t>
            </w:r>
            <m:oMath>
              <m:r>
                <w:rPr>
                  <w:rFonts w:ascii="Cambria Math" w:eastAsiaTheme="minorEastAsia" w:hAnsi="Cambria Math"/>
                  <w:lang w:val="en-GB" w:eastAsia="zh-CN"/>
                </w:rPr>
                <m:t>k</m:t>
              </m:r>
              <m:r>
                <m:rPr>
                  <m:sty m:val="p"/>
                </m:rPr>
                <w:rPr>
                  <w:rFonts w:ascii="Cambria Math" w:eastAsiaTheme="minorEastAsia" w:hAnsi="Cambria Math"/>
                  <w:lang w:val="en-GB" w:eastAsia="zh-CN"/>
                </w:rPr>
                <m:t>=</m:t>
              </m:r>
              <m:r>
                <w:rPr>
                  <w:rFonts w:ascii="Cambria Math" w:eastAsiaTheme="minorEastAsia" w:hAnsi="Cambria Math"/>
                  <w:lang w:val="en-GB" w:eastAsia="zh-CN"/>
                </w:rPr>
                <m:t>L</m:t>
              </m:r>
              <m:r>
                <m:rPr>
                  <m:sty m:val="p"/>
                </m:rPr>
                <w:rPr>
                  <w:rFonts w:ascii="Cambria Math" w:eastAsiaTheme="minorEastAsia" w:hAnsi="Cambria Math"/>
                  <w:lang w:val="en-GB" w:eastAsia="zh-CN"/>
                </w:rPr>
                <m:t>,</m:t>
              </m:r>
              <m:r>
                <w:rPr>
                  <w:rFonts w:ascii="Cambria Math" w:eastAsiaTheme="minorEastAsia" w:hAnsi="Cambria Math"/>
                  <w:lang w:val="en-GB" w:eastAsia="zh-CN"/>
                </w:rPr>
                <m:t>L</m:t>
              </m:r>
              <m:r>
                <m:rPr>
                  <m:sty m:val="p"/>
                </m:rPr>
                <w:rPr>
                  <w:rFonts w:ascii="Cambria Math" w:eastAsiaTheme="minorEastAsia" w:hAnsi="Cambria Math"/>
                  <w:lang w:val="en-GB" w:eastAsia="zh-CN"/>
                </w:rPr>
                <m:t xml:space="preserve">+1,…, </m:t>
              </m:r>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1</m:t>
                  </m:r>
                </m:sub>
              </m:sSub>
              <m:r>
                <m:rPr>
                  <m:sty m:val="p"/>
                </m:rPr>
                <w:rPr>
                  <w:rFonts w:ascii="Cambria Math" w:eastAsiaTheme="minorEastAsia" w:hAnsi="Cambria Math"/>
                  <w:lang w:val="en-GB" w:eastAsia="zh-CN"/>
                </w:rPr>
                <m:t>-1</m:t>
              </m:r>
            </m:oMath>
            <w:r>
              <w:rPr>
                <w:rFonts w:eastAsiaTheme="minorEastAsia"/>
                <w:lang w:val="en-GB" w:eastAsia="zh-CN"/>
              </w:rPr>
              <w:t>.</w:t>
            </w:r>
          </w:p>
          <w:p w14:paraId="30032FA3" w14:textId="77777777" w:rsidR="00563182" w:rsidRDefault="00F973F5">
            <w:pPr>
              <w:pStyle w:val="0Maintext"/>
              <w:ind w:firstLine="0"/>
              <w:rPr>
                <w:rFonts w:eastAsiaTheme="minorEastAsia"/>
                <w:lang w:eastAsia="zh-CN"/>
              </w:rPr>
            </w:pPr>
            <w:r>
              <w:rPr>
                <w:rFonts w:eastAsiaTheme="minorEastAsia"/>
                <w:lang w:eastAsia="zh-CN"/>
              </w:rPr>
              <w:t>R</w:t>
            </w:r>
            <w:r>
              <w:rPr>
                <w:rFonts w:eastAsiaTheme="minorEastAsia" w:hint="eastAsia"/>
                <w:lang w:eastAsia="zh-CN"/>
              </w:rPr>
              <w:t xml:space="preserve">ate matching is performed according to Clause 5.4.3 by setting the rate matching output sequence length </w:t>
            </w:r>
            <m:oMath>
              <m:r>
                <w:rPr>
                  <w:rFonts w:ascii="Cambria Math" w:eastAsiaTheme="minorEastAsia" w:hAnsi="Cambria Math" w:hint="eastAsia"/>
                  <w:lang w:eastAsia="zh-CN"/>
                </w:rPr>
                <m:t>E</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1</m:t>
                  </m:r>
                </m:sub>
              </m:sSub>
            </m:oMath>
            <w:r>
              <w:rPr>
                <w:rFonts w:eastAsiaTheme="minorEastAsia" w:hint="eastAsia"/>
                <w:lang w:eastAsia="zh-CN"/>
              </w:rPr>
              <w:t>,</w:t>
            </w:r>
            <w:r>
              <w:rPr>
                <w:rFonts w:eastAsiaTheme="minorEastAsia"/>
                <w:lang w:eastAsia="zh-CN"/>
              </w:rPr>
              <w:t xml:space="preserve"> where </w:t>
            </w:r>
            <m:oMath>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WUS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e>
                    <m:sub>
                      <m:r>
                        <w:rPr>
                          <w:rFonts w:ascii="Cambria Math" w:eastAsiaTheme="minorEastAsia" w:hAnsi="Cambria Math"/>
                          <w:lang w:eastAsia="zh-CN"/>
                        </w:rPr>
                        <m:t>2</m:t>
                      </m:r>
                    </m:sub>
                  </m:sSub>
                  <m:r>
                    <w:rPr>
                      <w:rFonts w:ascii="Cambria Math" w:eastAsiaTheme="minorEastAsia" w:hAnsi="Cambria Math"/>
                      <w:lang w:eastAsia="zh-CN"/>
                    </w:rPr>
                    <m:t>L</m:t>
                  </m:r>
                </m:e>
                <m:sub>
                  <m:r>
                    <w:rPr>
                      <w:rFonts w:ascii="Cambria Math" w:eastAsiaTheme="minorEastAsia" w:hAnsi="Cambria Math"/>
                      <w:lang w:eastAsia="zh-CN"/>
                    </w:rPr>
                    <m:t>1</m:t>
                  </m:r>
                </m:sub>
              </m:sSub>
            </m:oMath>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WUS</m:t>
                  </m:r>
                </m:sub>
              </m:sSub>
              <m:r>
                <w:rPr>
                  <w:rFonts w:ascii="Cambria Math" w:eastAsiaTheme="minorEastAsia" w:hAnsi="Cambria Math"/>
                  <w:lang w:eastAsia="zh-CN"/>
                </w:rPr>
                <m:t xml:space="preserve"> </m:t>
              </m:r>
            </m:oMath>
            <w:r>
              <w:rPr>
                <w:rFonts w:eastAsiaTheme="minorEastAsia"/>
                <w:lang w:eastAsia="zh-CN"/>
              </w:rPr>
              <w:t xml:space="preserve">is as defined in Clause 7.4.2.1, and the </w:t>
            </w:r>
            <w:r>
              <w:rPr>
                <w:rFonts w:eastAsiaTheme="minorEastAsia" w:hint="eastAsia"/>
                <w:lang w:eastAsia="zh-CN"/>
              </w:rPr>
              <w:t xml:space="preserve">output bit sequence after rate matching is denoted as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10</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1</m:t>
                          </m:r>
                        </m:sub>
                      </m:sSub>
                      <m:r>
                        <w:rPr>
                          <w:rFonts w:ascii="Cambria Math" w:eastAsiaTheme="minorEastAsia" w:hAnsi="Cambria Math"/>
                          <w:lang w:eastAsia="zh-CN"/>
                        </w:rPr>
                        <m:t>-1</m:t>
                      </m:r>
                    </m:e>
                  </m:d>
                </m:sub>
              </m:sSub>
            </m:oMath>
            <w:r>
              <w:rPr>
                <w:rFonts w:eastAsiaTheme="minorEastAsia"/>
                <w:lang w:eastAsia="zh-CN"/>
              </w:rPr>
              <w:t>.</w:t>
            </w:r>
          </w:p>
          <w:p w14:paraId="05474F7E" w14:textId="77777777" w:rsidR="00563182" w:rsidRDefault="00F973F5">
            <w:pPr>
              <w:pStyle w:val="B10"/>
              <w:jc w:val="center"/>
              <w:rPr>
                <w:lang w:val="en-US" w:eastAsia="zh-CN"/>
              </w:rPr>
            </w:pPr>
            <w:r>
              <w:rPr>
                <w:highlight w:val="yellow"/>
                <w:lang w:eastAsia="zh-CN"/>
              </w:rPr>
              <w:t>&lt;Unchanged part is omitted&gt;</w:t>
            </w:r>
          </w:p>
          <w:p w14:paraId="1BC14EFF" w14:textId="77777777" w:rsidR="00563182" w:rsidRDefault="00F973F5">
            <w:pPr>
              <w:pStyle w:val="0Maintext"/>
              <w:ind w:firstLine="0"/>
              <w:rPr>
                <w:rFonts w:eastAsiaTheme="minorEastAsia"/>
              </w:rPr>
            </w:pPr>
            <w:r>
              <w:rPr>
                <w:lang w:eastAsia="zh-CN"/>
              </w:rPr>
              <w:t>--------------------------------------End of Text Proposal on 3GPP TS 38.212 V19.1.0 ------------------</w:t>
            </w:r>
          </w:p>
        </w:tc>
      </w:tr>
    </w:tbl>
    <w:p w14:paraId="3F6EC149" w14:textId="77777777" w:rsidR="00563182" w:rsidRDefault="00563182">
      <w:pPr>
        <w:pStyle w:val="0Maintext"/>
        <w:rPr>
          <w:rFonts w:eastAsiaTheme="minorEastAsia"/>
        </w:rPr>
      </w:pPr>
    </w:p>
    <w:p w14:paraId="16F9D71A" w14:textId="77777777" w:rsidR="00563182" w:rsidRDefault="00F973F5">
      <w:pPr>
        <w:keepNext/>
        <w:keepLines/>
        <w:tabs>
          <w:tab w:val="left" w:pos="567"/>
          <w:tab w:val="left" w:pos="709"/>
        </w:tabs>
        <w:spacing w:before="120" w:line="259" w:lineRule="auto"/>
        <w:ind w:right="198"/>
        <w:outlineLvl w:val="2"/>
        <w:rPr>
          <w:rFonts w:ascii="Times New Roman" w:eastAsiaTheme="minorEastAsia" w:hAnsi="Times New Roman"/>
        </w:rPr>
      </w:pPr>
      <w:bookmarkStart w:id="27" w:name="OLE_LINK1"/>
      <w:r>
        <w:rPr>
          <w:rFonts w:ascii="Times New Roman" w:eastAsiaTheme="minorEastAsia" w:hAnsi="Times New Roman"/>
          <w:sz w:val="22"/>
          <w:szCs w:val="22"/>
          <w:lang w:eastAsia="zh-CN"/>
        </w:rPr>
        <w:t xml:space="preserve">(To be handled after ASN.1 frozen) </w:t>
      </w:r>
      <w:r>
        <w:rPr>
          <w:rFonts w:ascii="Times New Roman" w:eastAsiaTheme="minorEastAsia" w:hAnsi="Times New Roman"/>
        </w:rPr>
        <w:t>TP 6: Update higher-layer parameter names in TS 38.21</w:t>
      </w:r>
      <w:r>
        <w:rPr>
          <w:rFonts w:ascii="Times New Roman" w:eastAsiaTheme="minorEastAsia" w:hAnsi="Times New Roman"/>
          <w:lang w:eastAsia="zh-CN"/>
        </w:rPr>
        <w:t>3</w:t>
      </w:r>
      <w:r>
        <w:rPr>
          <w:rFonts w:ascii="Times New Roman" w:eastAsiaTheme="minorEastAsia" w:hAnsi="Times New Roman"/>
        </w:rPr>
        <w:t xml:space="preserve"> based on RAN2 running CR: [E///]</w:t>
      </w:r>
      <w:bookmarkEnd w:id="27"/>
    </w:p>
    <w:tbl>
      <w:tblPr>
        <w:tblStyle w:val="afffc"/>
        <w:tblW w:w="0" w:type="auto"/>
        <w:tblLook w:val="04A0" w:firstRow="1" w:lastRow="0" w:firstColumn="1" w:lastColumn="0" w:noHBand="0" w:noVBand="1"/>
      </w:tblPr>
      <w:tblGrid>
        <w:gridCol w:w="9060"/>
      </w:tblGrid>
      <w:tr w:rsidR="00563182" w14:paraId="10B6E608" w14:textId="77777777">
        <w:tc>
          <w:tcPr>
            <w:tcW w:w="9060" w:type="dxa"/>
          </w:tcPr>
          <w:p w14:paraId="09BDC229" w14:textId="77777777" w:rsidR="00563182" w:rsidRDefault="00F973F5">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4FCE5DD5" w14:textId="77777777" w:rsidR="00563182" w:rsidRDefault="00563182">
            <w:pPr>
              <w:jc w:val="center"/>
              <w:rPr>
                <w:rFonts w:ascii="Times New Roman" w:hAnsi="Times New Roman"/>
                <w:color w:val="FF0000"/>
                <w:szCs w:val="20"/>
                <w:lang w:eastAsia="zh-CN"/>
              </w:rPr>
            </w:pPr>
          </w:p>
          <w:p w14:paraId="3AF2A466" w14:textId="77777777" w:rsidR="00563182" w:rsidRDefault="00F973F5">
            <w:pPr>
              <w:pStyle w:val="B10"/>
              <w:jc w:val="center"/>
              <w:rPr>
                <w:lang w:val="en-US" w:eastAsia="zh-CN"/>
              </w:rPr>
            </w:pPr>
            <w:r>
              <w:rPr>
                <w:lang w:eastAsia="zh-CN"/>
              </w:rPr>
              <w:t>&lt;Unchanged part is omitted&gt;</w:t>
            </w:r>
          </w:p>
          <w:p w14:paraId="0999A5BD" w14:textId="77777777" w:rsidR="00563182" w:rsidRDefault="00F973F5">
            <w:pPr>
              <w:keepNext/>
              <w:keepLines/>
              <w:spacing w:before="180" w:after="180"/>
              <w:outlineLvl w:val="1"/>
              <w:rPr>
                <w:rFonts w:ascii="Times New Roman" w:eastAsia="宋体" w:hAnsi="Times New Roman"/>
                <w:sz w:val="28"/>
                <w:szCs w:val="18"/>
                <w:lang w:val="en-GB" w:eastAsia="zh-CN"/>
              </w:rPr>
            </w:pPr>
            <w:bookmarkStart w:id="28" w:name="_Toc201953727"/>
            <w:r>
              <w:rPr>
                <w:rFonts w:ascii="Times New Roman" w:eastAsia="宋体" w:hAnsi="Times New Roman"/>
                <w:sz w:val="28"/>
                <w:szCs w:val="18"/>
                <w:lang w:val="en-GB" w:eastAsia="zh-CN"/>
              </w:rPr>
              <w:lastRenderedPageBreak/>
              <w:t>10.4C</w:t>
            </w:r>
            <w:r>
              <w:rPr>
                <w:rFonts w:ascii="Times New Roman" w:eastAsia="宋体" w:hAnsi="Times New Roman"/>
                <w:sz w:val="28"/>
                <w:szCs w:val="18"/>
                <w:lang w:val="en-GB" w:eastAsia="zh-CN"/>
              </w:rPr>
              <w:tab/>
              <w:t>PDCCH monitoring activation by WUS in RRC_</w:t>
            </w:r>
            <w:r>
              <w:rPr>
                <w:rFonts w:ascii="Times New Roman" w:eastAsia="宋体" w:hAnsi="Times New Roman"/>
                <w:sz w:val="28"/>
                <w:szCs w:val="18"/>
                <w:lang w:val="en-GB"/>
              </w:rPr>
              <w:t>IDLE/RRC_INACTIVE</w:t>
            </w:r>
            <w:bookmarkEnd w:id="28"/>
          </w:p>
          <w:p w14:paraId="6677FE7A"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eastAsia="zh-CN"/>
              </w:rPr>
              <w:t xml:space="preserve">A UE configured with DRX mode operation and operating in the RRC_IDLE or RRC_INACTIVE state </w:t>
            </w:r>
            <w:r>
              <w:rPr>
                <w:rFonts w:ascii="Times New Roman" w:eastAsia="宋体" w:hAnsi="Times New Roman"/>
                <w:szCs w:val="20"/>
                <w:lang w:val="en-GB"/>
              </w:rPr>
              <w:t xml:space="preserve">can be provided for LPSS/WUS reception </w:t>
            </w:r>
          </w:p>
          <w:p w14:paraId="246A7EB7"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OOK symbols per OFDM symbol, a first RB, and an overlaid OFDM sequence per OOK symbol for LPSS reception, and an EPRE ratio relative to SS/PBCH blocks [4, TS 38.211], </w:t>
            </w:r>
          </w:p>
          <w:p w14:paraId="248BF7A4"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the first RB, and one or more overlaid OFDM sequences per OOK symbol for WUS reception, and an EPRE ratio relative to SS/PBCH blocks [4, TS 38.211], and</w:t>
            </w:r>
          </w:p>
          <w:p w14:paraId="28A81B28"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determines to receive LPSS/WUS based on procedures defined in [17, TS 38.304]. </w:t>
            </w:r>
          </w:p>
          <w:p w14:paraId="5426996F"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an SCS configuration for LPSS/WUS receptions is same as an SCS of the initial DL BWP and an SCS configuration of an SS/PBCH block the UE used to obtain </w:t>
            </w:r>
            <w:r>
              <w:rPr>
                <w:rFonts w:ascii="Times New Roman" w:eastAsia="宋体" w:hAnsi="Times New Roman"/>
                <w:i/>
                <w:szCs w:val="20"/>
                <w:lang w:val="en-GB"/>
              </w:rPr>
              <w:t>SIB1</w:t>
            </w:r>
            <w:r>
              <w:rPr>
                <w:rFonts w:ascii="Times New Roman" w:eastAsia="宋体" w:hAnsi="Times New Roman"/>
                <w:szCs w:val="20"/>
                <w:lang w:val="en-GB"/>
              </w:rPr>
              <w:t xml:space="preserve">. </w:t>
            </w:r>
          </w:p>
          <w:p w14:paraId="67D9113C"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receives an LPSS in consecutive symbols within a slot. The UE can be provided one or two first symbols for respective one or two LPSS reception occasions in the slot by </w:t>
            </w:r>
            <w:proofErr w:type="spellStart"/>
            <w:r>
              <w:rPr>
                <w:rFonts w:ascii="Times New Roman" w:eastAsia="宋体" w:hAnsi="Times New Roman"/>
                <w:i/>
                <w:szCs w:val="20"/>
                <w:lang w:val="en-GB"/>
              </w:rPr>
              <w:t>lpss-StartSymbol</w:t>
            </w:r>
            <w:proofErr w:type="spellEnd"/>
            <w:r>
              <w:rPr>
                <w:rFonts w:ascii="Times New Roman" w:eastAsia="宋体" w:hAnsi="Times New Roman"/>
                <w:szCs w:val="20"/>
                <w:lang w:val="en-GB"/>
              </w:rPr>
              <w:t xml:space="preserve">. The UE determines slots for LPSS reception occasions based on a periodicity and a time offset, </w:t>
            </w:r>
            <w:r>
              <w:rPr>
                <w:rFonts w:ascii="Times New Roman" w:eastAsia="PMingLiU" w:hAnsi="Times New Roman"/>
                <w:kern w:val="2"/>
                <w:szCs w:val="20"/>
                <w:lang w:val="en-GB" w:eastAsia="zh-TW"/>
              </w:rPr>
              <w:t>relative to a system frame with SFN 0,</w:t>
            </w:r>
            <w:r>
              <w:rPr>
                <w:rFonts w:ascii="Times New Roman" w:eastAsia="宋体" w:hAnsi="Times New Roman"/>
                <w:szCs w:val="20"/>
                <w:lang w:val="en-GB"/>
              </w:rPr>
              <w:t xml:space="preserve"> provided by </w:t>
            </w:r>
            <w:proofErr w:type="spellStart"/>
            <w:r>
              <w:rPr>
                <w:rFonts w:ascii="Times New Roman" w:eastAsia="宋体" w:hAnsi="Times New Roman"/>
                <w:i/>
                <w:strike/>
                <w:color w:val="FF0000"/>
                <w:szCs w:val="20"/>
                <w:lang w:val="en-GB"/>
              </w:rPr>
              <w:t>lpss-periodicityoffset</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lpss-PeriodicityAndOffset</w:t>
            </w:r>
            <w:proofErr w:type="spellEnd"/>
            <w:r>
              <w:rPr>
                <w:rFonts w:ascii="Times New Roman" w:eastAsia="宋体" w:hAnsi="Times New Roman"/>
                <w:i/>
                <w:szCs w:val="20"/>
                <w:lang w:val="en-GB"/>
              </w:rPr>
              <w:t>.</w:t>
            </w:r>
            <w:r>
              <w:rPr>
                <w:rFonts w:ascii="Times New Roman" w:eastAsia="宋体" w:hAnsi="Times New Roman"/>
                <w:szCs w:val="20"/>
                <w:lang w:val="en-GB"/>
              </w:rPr>
              <w:t xml:space="preserve"> Within a period of LPSS reception occasions, LPSS reception occasions are in a set of </w:t>
            </w:r>
            <m:oMath>
              <m:d>
                <m:dPr>
                  <m:begChr m:val="⌈"/>
                  <m:endChr m:val="⌉"/>
                  <m:ctrlPr>
                    <w:rPr>
                      <w:rFonts w:ascii="Cambria Math" w:eastAsia="宋体" w:hAnsi="Cambria Math"/>
                      <w:i/>
                      <w:szCs w:val="20"/>
                      <w:lang w:val="en-GB"/>
                    </w:rPr>
                  </m:ctrlPr>
                </m:dPr>
                <m:e>
                  <m:f>
                    <m:fPr>
                      <m:type m:val="lin"/>
                      <m:ctrlPr>
                        <w:rPr>
                          <w:rFonts w:ascii="Cambria Math" w:eastAsia="宋体" w:hAnsi="Cambria Math"/>
                          <w:i/>
                          <w:szCs w:val="20"/>
                          <w:lang w:val="en-GB"/>
                        </w:rPr>
                      </m:ctrlPr>
                    </m:fPr>
                    <m:num>
                      <m:r>
                        <w:rPr>
                          <w:rFonts w:ascii="Cambria Math" w:eastAsia="宋体" w:hAnsi="Cambria Math"/>
                          <w:szCs w:val="20"/>
                          <w:lang w:val="en-GB"/>
                        </w:rPr>
                        <m:t>K</m:t>
                      </m:r>
                    </m:num>
                    <m:den>
                      <m:r>
                        <w:rPr>
                          <w:rFonts w:ascii="Cambria Math" w:eastAsia="宋体" w:hAnsi="Cambria Math"/>
                          <w:szCs w:val="20"/>
                          <w:lang w:val="en-GB"/>
                        </w:rPr>
                        <m:t>L</m:t>
                      </m:r>
                    </m:den>
                  </m:f>
                </m:e>
              </m:d>
            </m:oMath>
            <w:r>
              <w:rPr>
                <w:rFonts w:ascii="Times New Roman" w:eastAsia="宋体" w:hAnsi="Times New Roman"/>
                <w:szCs w:val="20"/>
                <w:lang w:val="en-GB"/>
              </w:rPr>
              <w:t xml:space="preserve"> consecutive slots that have all symbols indicated as downlink by </w:t>
            </w:r>
            <w:proofErr w:type="spellStart"/>
            <w:r>
              <w:rPr>
                <w:rFonts w:ascii="Times New Roman" w:eastAsia="宋体" w:hAnsi="Times New Roman"/>
                <w:i/>
                <w:iCs/>
                <w:szCs w:val="20"/>
                <w:lang w:val="en-GB" w:eastAsia="zh-CN"/>
              </w:rPr>
              <w:t>tdd</w:t>
            </w:r>
            <w:proofErr w:type="spellEnd"/>
            <w:r>
              <w:rPr>
                <w:rFonts w:ascii="Times New Roman" w:eastAsia="宋体" w:hAnsi="Times New Roman"/>
                <w:i/>
                <w:iCs/>
                <w:szCs w:val="20"/>
                <w:lang w:val="en-GB" w:eastAsia="zh-CN"/>
              </w:rPr>
              <w:t>-UL-DL-</w:t>
            </w:r>
            <w:proofErr w:type="spellStart"/>
            <w:r>
              <w:rPr>
                <w:rFonts w:ascii="Times New Roman" w:eastAsia="宋体" w:hAnsi="Times New Roman"/>
                <w:i/>
                <w:iCs/>
                <w:szCs w:val="20"/>
                <w:lang w:val="en-GB" w:eastAsia="zh-CN"/>
              </w:rPr>
              <w:t>ConfigurationCommon</w:t>
            </w:r>
            <w:proofErr w:type="spellEnd"/>
            <w:r>
              <w:rPr>
                <w:rFonts w:ascii="Times New Roman" w:eastAsia="宋体" w:hAnsi="Times New Roman"/>
                <w:iCs/>
                <w:szCs w:val="20"/>
                <w:lang w:val="en-GB" w:eastAsia="zh-CN"/>
              </w:rPr>
              <w:t>, if provided,</w:t>
            </w:r>
            <w:r>
              <w:rPr>
                <w:rFonts w:ascii="Times New Roman" w:eastAsia="宋体" w:hAnsi="Times New Roman"/>
                <w:szCs w:val="20"/>
                <w:lang w:val="en-GB"/>
              </w:rPr>
              <w:t xml:space="preserve"> and start from the first slot provided by the time offset in the period, where </w:t>
            </w:r>
            <m:oMath>
              <m:r>
                <w:rPr>
                  <w:rFonts w:ascii="Cambria Math" w:eastAsia="宋体" w:hAnsi="Cambria Math"/>
                  <w:szCs w:val="20"/>
                  <w:lang w:val="en-GB"/>
                </w:rPr>
                <m:t>K</m:t>
              </m:r>
            </m:oMath>
            <w:r>
              <w:rPr>
                <w:rFonts w:ascii="Times New Roman" w:eastAsia="宋体" w:hAnsi="Times New Roman"/>
                <w:szCs w:val="20"/>
                <w:lang w:val="en-GB" w:eastAsia="ja-JP"/>
              </w:rPr>
              <w:t xml:space="preserve"> is the number of transmitted SS/PBCH blocks indicated by </w:t>
            </w:r>
            <w:proofErr w:type="spellStart"/>
            <w:r>
              <w:rPr>
                <w:rFonts w:ascii="Times New Roman" w:eastAsia="宋体" w:hAnsi="Times New Roman"/>
                <w:i/>
                <w:szCs w:val="20"/>
                <w:lang w:val="en-GB"/>
              </w:rPr>
              <w:t>ssb-PositionsInBurst</w:t>
            </w:r>
            <w:proofErr w:type="spellEnd"/>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and </w:t>
            </w:r>
            <m:oMath>
              <m:r>
                <w:rPr>
                  <w:rFonts w:ascii="Cambria Math" w:eastAsia="宋体" w:hAnsi="Cambria Math"/>
                  <w:szCs w:val="20"/>
                  <w:lang w:val="en-GB"/>
                </w:rPr>
                <m:t>L</m:t>
              </m:r>
            </m:oMath>
            <w:r>
              <w:rPr>
                <w:rFonts w:ascii="Times New Roman" w:eastAsia="宋体" w:hAnsi="Times New Roman"/>
                <w:szCs w:val="20"/>
                <w:lang w:val="en-GB" w:eastAsia="ja-JP"/>
              </w:rPr>
              <w:t xml:space="preserve"> is the number of LPSS reception occasions in a slot</w:t>
            </w:r>
            <w:r>
              <w:rPr>
                <w:rFonts w:ascii="Times New Roman" w:eastAsia="宋体" w:hAnsi="Times New Roman"/>
                <w:szCs w:val="20"/>
                <w:lang w:val="en-GB"/>
              </w:rPr>
              <w:t>.</w:t>
            </w:r>
          </w:p>
          <w:p w14:paraId="0D7729CE" w14:textId="77777777" w:rsidR="00563182" w:rsidRDefault="00F973F5">
            <w:pPr>
              <w:spacing w:after="180"/>
              <w:rPr>
                <w:rFonts w:ascii="Times New Roman" w:eastAsia="宋体" w:hAnsi="Times New Roman"/>
                <w:szCs w:val="20"/>
                <w:lang w:val="en-GB" w:eastAsia="ja-JP"/>
              </w:rPr>
            </w:pPr>
            <w:r>
              <w:rPr>
                <w:rFonts w:ascii="Times New Roman" w:eastAsia="宋体" w:hAnsi="Times New Roman"/>
                <w:szCs w:val="20"/>
                <w:lang w:val="en-GB"/>
              </w:rPr>
              <w:t xml:space="preserve">LPSS reception occasions are indexed sequentially in time. An LPSS reception at the </w:t>
            </w:r>
            <m:oMath>
              <m:r>
                <w:rPr>
                  <w:rFonts w:ascii="Cambria Math" w:eastAsia="宋体" w:hAnsi="Cambria Math"/>
                  <w:szCs w:val="20"/>
                  <w:lang w:val="en-GB" w:eastAsia="ja-JP"/>
                </w:rPr>
                <m:t>k</m:t>
              </m:r>
            </m:oMath>
            <w:r>
              <w:rPr>
                <w:rFonts w:ascii="Times New Roman" w:eastAsia="宋体" w:hAnsi="Times New Roman"/>
                <w:szCs w:val="20"/>
                <w:lang w:val="en-GB"/>
              </w:rPr>
              <w:t>-th LPSS reception occasion</w:t>
            </w:r>
            <w:r>
              <w:rPr>
                <w:rFonts w:ascii="Times New Roman" w:eastAsia="宋体" w:hAnsi="Times New Roman"/>
                <w:kern w:val="2"/>
                <w:szCs w:val="20"/>
                <w:lang w:val="en-GB" w:eastAsia="zh-TW"/>
              </w:rPr>
              <w:t xml:space="preserve"> is </w:t>
            </w:r>
            <w:r>
              <w:rPr>
                <w:rFonts w:ascii="Times New Roman" w:eastAsia="宋体" w:hAnsi="Times New Roman"/>
                <w:szCs w:val="20"/>
                <w:lang w:val="en-GB"/>
              </w:rPr>
              <w:t xml:space="preserve">quasi co-located with the </w:t>
            </w:r>
            <m:oMath>
              <m:r>
                <w:rPr>
                  <w:rFonts w:ascii="Cambria Math" w:eastAsia="宋体" w:hAnsi="Cambria Math"/>
                  <w:szCs w:val="20"/>
                  <w:lang w:val="en-GB" w:eastAsia="ja-JP"/>
                </w:rPr>
                <m:t>k</m:t>
              </m:r>
            </m:oMath>
            <w:r>
              <w:rPr>
                <w:rFonts w:ascii="Times New Roman" w:eastAsia="宋体" w:hAnsi="Times New Roman"/>
                <w:szCs w:val="20"/>
                <w:lang w:val="en-GB"/>
              </w:rPr>
              <w:t xml:space="preserve">-th transmitted </w:t>
            </w:r>
            <w:r>
              <w:rPr>
                <w:rFonts w:ascii="Times New Roman" w:eastAsia="宋体" w:hAnsi="Times New Roman"/>
                <w:szCs w:val="20"/>
                <w:lang w:val="en-GB" w:eastAsia="ja-JP"/>
              </w:rPr>
              <w:t>SS/PBCH block</w:t>
            </w:r>
            <w:r>
              <w:rPr>
                <w:rFonts w:ascii="Times New Roman" w:eastAsia="宋体" w:hAnsi="Times New Roman"/>
                <w:szCs w:val="20"/>
                <w:lang w:val="en-GB"/>
              </w:rPr>
              <w:t>, with respect to quasi co-location ‘</w:t>
            </w:r>
            <w:proofErr w:type="spellStart"/>
            <w:r>
              <w:rPr>
                <w:rFonts w:ascii="Times New Roman" w:eastAsia="宋体" w:hAnsi="Times New Roman"/>
                <w:szCs w:val="20"/>
                <w:lang w:val="en-GB"/>
              </w:rPr>
              <w:t>typeC</w:t>
            </w:r>
            <w:proofErr w:type="spellEnd"/>
            <w:r>
              <w:rPr>
                <w:rFonts w:ascii="Times New Roman" w:eastAsia="宋体" w:hAnsi="Times New Roman"/>
                <w:szCs w:val="20"/>
                <w:lang w:val="en-GB"/>
              </w:rPr>
              <w:t>’ or ‘</w:t>
            </w:r>
            <w:proofErr w:type="spellStart"/>
            <w:r>
              <w:rPr>
                <w:rFonts w:ascii="Times New Roman" w:eastAsia="宋体" w:hAnsi="Times New Roman"/>
                <w:szCs w:val="20"/>
                <w:lang w:val="en-GB"/>
              </w:rPr>
              <w:t>typeD</w:t>
            </w:r>
            <w:proofErr w:type="spellEnd"/>
            <w:r>
              <w:rPr>
                <w:rFonts w:ascii="Times New Roman" w:eastAsia="宋体" w:hAnsi="Times New Roman"/>
                <w:szCs w:val="20"/>
                <w:lang w:val="en-GB"/>
              </w:rPr>
              <w:t xml:space="preserve">’ properties when applicable, where </w:t>
            </w:r>
            <m:oMath>
              <m:r>
                <w:rPr>
                  <w:rFonts w:ascii="Cambria Math" w:eastAsia="宋体" w:hAnsi="Cambria Math"/>
                  <w:szCs w:val="20"/>
                  <w:lang w:val="en-GB"/>
                </w:rPr>
                <m:t>1≤</m:t>
              </m:r>
              <m:r>
                <w:rPr>
                  <w:rFonts w:ascii="Cambria Math" w:eastAsia="宋体" w:hAnsi="Cambria Math"/>
                  <w:szCs w:val="20"/>
                  <w:lang w:val="en-GB" w:eastAsia="ja-JP"/>
                </w:rPr>
                <m:t>k≤K</m:t>
              </m:r>
            </m:oMath>
            <w:r>
              <w:rPr>
                <w:rFonts w:ascii="Times New Roman" w:eastAsia="宋体" w:hAnsi="Times New Roman"/>
                <w:szCs w:val="20"/>
                <w:lang w:val="en-GB"/>
              </w:rPr>
              <w:t>.</w:t>
            </w:r>
            <w:r>
              <w:rPr>
                <w:rFonts w:ascii="Times New Roman" w:eastAsia="宋体" w:hAnsi="Times New Roman"/>
                <w:szCs w:val="20"/>
                <w:lang w:val="en-GB" w:eastAsia="ja-JP"/>
              </w:rPr>
              <w:t xml:space="preserve"> </w:t>
            </w:r>
          </w:p>
          <w:p w14:paraId="2F8B72BE"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trike/>
                <w:color w:val="FF0000"/>
                <w:szCs w:val="20"/>
                <w:lang w:val="en-GB"/>
              </w:rPr>
              <w:t>wus-LPSS-</w:t>
            </w:r>
            <w:proofErr w:type="spellStart"/>
            <w:r>
              <w:rPr>
                <w:rFonts w:ascii="Times New Roman" w:eastAsia="宋体" w:hAnsi="Times New Roman"/>
                <w:i/>
                <w:strike/>
                <w:color w:val="FF0000"/>
                <w:szCs w:val="20"/>
                <w:lang w:val="en-GB"/>
              </w:rPr>
              <w:t>beamSubset</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w:t>
            </w:r>
            <w:proofErr w:type="spellEnd"/>
            <w:r>
              <w:rPr>
                <w:rFonts w:ascii="Times New Roman" w:eastAsia="宋体" w:hAnsi="Times New Roman"/>
                <w:i/>
                <w:color w:val="FF0000"/>
                <w:szCs w:val="20"/>
                <w:lang w:val="en-GB"/>
              </w:rPr>
              <w:t>-LPSS-</w:t>
            </w:r>
            <w:proofErr w:type="spellStart"/>
            <w:r>
              <w:rPr>
                <w:rFonts w:ascii="Times New Roman" w:eastAsia="宋体" w:hAnsi="Times New Roman"/>
                <w:i/>
                <w:color w:val="FF0000"/>
                <w:szCs w:val="20"/>
                <w:lang w:val="en-GB"/>
              </w:rPr>
              <w:t>BeamSubset</w:t>
            </w:r>
            <w:proofErr w:type="spellEnd"/>
            <w:r>
              <w:rPr>
                <w:rFonts w:ascii="Times New Roman" w:eastAsia="宋体" w:hAnsi="Times New Roman"/>
                <w:szCs w:val="20"/>
                <w:lang w:val="en-GB"/>
              </w:rPr>
              <w:t xml:space="preserve">, the UE receives LPSS/WUS based on the </w:t>
            </w:r>
            <w:proofErr w:type="gramStart"/>
            <w:r>
              <w:rPr>
                <w:rFonts w:ascii="Times New Roman" w:eastAsia="宋体" w:hAnsi="Times New Roman"/>
                <w:szCs w:val="20"/>
                <w:lang w:val="en-GB"/>
              </w:rPr>
              <w:t>quasi co-location</w:t>
            </w:r>
            <w:proofErr w:type="gramEnd"/>
            <w:r>
              <w:rPr>
                <w:rFonts w:ascii="Times New Roman" w:eastAsia="宋体" w:hAnsi="Times New Roman"/>
                <w:szCs w:val="20"/>
                <w:lang w:val="en-GB"/>
              </w:rPr>
              <w:t xml:space="preserve"> properties of transmitted SS/PBCH blocks indicated by </w:t>
            </w:r>
            <w:r>
              <w:rPr>
                <w:rFonts w:ascii="Times New Roman" w:eastAsia="宋体" w:hAnsi="Times New Roman"/>
                <w:i/>
                <w:strike/>
                <w:color w:val="FF0000"/>
                <w:szCs w:val="20"/>
                <w:lang w:val="en-GB"/>
              </w:rPr>
              <w:t>wus-LPSS-</w:t>
            </w:r>
            <w:proofErr w:type="spellStart"/>
            <w:r>
              <w:rPr>
                <w:rFonts w:ascii="Times New Roman" w:eastAsia="宋体" w:hAnsi="Times New Roman"/>
                <w:i/>
                <w:strike/>
                <w:color w:val="FF0000"/>
                <w:szCs w:val="20"/>
                <w:lang w:val="en-GB"/>
              </w:rPr>
              <w:t>beamSubset</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w:t>
            </w:r>
            <w:proofErr w:type="spellEnd"/>
            <w:r>
              <w:rPr>
                <w:rFonts w:ascii="Times New Roman" w:eastAsia="宋体" w:hAnsi="Times New Roman"/>
                <w:i/>
                <w:color w:val="FF0000"/>
                <w:szCs w:val="20"/>
                <w:lang w:val="en-GB"/>
              </w:rPr>
              <w:t>-LPSS-</w:t>
            </w:r>
            <w:proofErr w:type="spellStart"/>
            <w:r>
              <w:rPr>
                <w:rFonts w:ascii="Times New Roman" w:eastAsia="宋体" w:hAnsi="Times New Roman"/>
                <w:i/>
                <w:color w:val="FF0000"/>
                <w:szCs w:val="20"/>
                <w:lang w:val="en-GB"/>
              </w:rPr>
              <w:t>BeamSubset</w:t>
            </w:r>
            <w:proofErr w:type="spellEnd"/>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[12, TS 38.331]; otherwise, the UE receives LPSS/WUS based on the quasi co-location properties for transmitted SS/PBCH blocks indicated by </w:t>
            </w:r>
            <w:proofErr w:type="spellStart"/>
            <w:r>
              <w:rPr>
                <w:rFonts w:ascii="Times New Roman" w:eastAsia="宋体" w:hAnsi="Times New Roman"/>
                <w:i/>
                <w:szCs w:val="20"/>
                <w:lang w:val="en-GB"/>
              </w:rPr>
              <w:t>ssb-PositionsInBurst</w:t>
            </w:r>
            <w:proofErr w:type="spellEnd"/>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 WUS occasion includes </w:t>
            </w:r>
            <m:oMath>
              <m:r>
                <w:rPr>
                  <w:rFonts w:ascii="Cambria Math" w:eastAsia="宋体" w:hAnsi="Cambria Math"/>
                  <w:szCs w:val="20"/>
                  <w:lang w:val="en-AU"/>
                </w:rPr>
                <m:t>K⋅M</m:t>
              </m:r>
            </m:oMath>
            <w:r>
              <w:rPr>
                <w:rFonts w:ascii="Times New Roman" w:eastAsia="宋体" w:hAnsi="Times New Roman"/>
                <w:szCs w:val="20"/>
                <w:lang w:val="en-GB"/>
              </w:rPr>
              <w:t xml:space="preserve"> WUS monitoring occasions that are indexed sequentially in time, </w:t>
            </w:r>
            <w:proofErr w:type="gramStart"/>
            <w:r>
              <w:rPr>
                <w:rFonts w:ascii="Times New Roman" w:eastAsia="宋体" w:hAnsi="Times New Roman"/>
                <w:szCs w:val="20"/>
                <w:lang w:val="en-GB"/>
              </w:rPr>
              <w:t>where</w:t>
            </w:r>
            <w:proofErr w:type="gramEnd"/>
          </w:p>
          <w:p w14:paraId="13BDB1A0"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r>
            <m:oMath>
              <m:r>
                <w:rPr>
                  <w:rFonts w:ascii="Cambria Math" w:eastAsia="宋体" w:hAnsi="Cambria Math"/>
                  <w:szCs w:val="20"/>
                  <w:lang w:val="zh-CN"/>
                </w:rPr>
                <m:t>K</m:t>
              </m:r>
            </m:oMath>
            <w:r>
              <w:rPr>
                <w:rFonts w:ascii="Times New Roman" w:eastAsia="宋体" w:hAnsi="Times New Roman"/>
                <w:szCs w:val="20"/>
              </w:rPr>
              <w:t xml:space="preserve"> is the number of transmitted SS/PBCH blocks indicated by </w:t>
            </w:r>
            <w:proofErr w:type="spellStart"/>
            <w:r>
              <w:rPr>
                <w:rFonts w:ascii="Times New Roman" w:eastAsia="宋体" w:hAnsi="Times New Roman"/>
                <w:i/>
                <w:szCs w:val="20"/>
              </w:rPr>
              <w:t>ssb-PositionsInBurst</w:t>
            </w:r>
            <w:proofErr w:type="spellEnd"/>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xml:space="preserve">, </w:t>
            </w:r>
            <m:oMath>
              <m:r>
                <w:rPr>
                  <w:rFonts w:ascii="Cambria Math" w:eastAsia="宋体" w:hAnsi="Cambria Math"/>
                  <w:szCs w:val="20"/>
                  <w:lang w:val="zh-CN"/>
                </w:rPr>
                <m:t>M</m:t>
              </m:r>
            </m:oMath>
            <w:r>
              <w:rPr>
                <w:rFonts w:ascii="Times New Roman" w:eastAsia="宋体" w:hAnsi="Times New Roman"/>
                <w:szCs w:val="20"/>
              </w:rPr>
              <w:t xml:space="preserve"> is a number of WUS monitoring occasions associated with each of the </w:t>
            </w:r>
            <m:oMath>
              <m:r>
                <w:rPr>
                  <w:rFonts w:ascii="Cambria Math" w:eastAsia="宋体" w:hAnsi="Cambria Math"/>
                  <w:szCs w:val="20"/>
                  <w:lang w:val="zh-CN"/>
                </w:rPr>
                <m:t>K</m:t>
              </m:r>
            </m:oMath>
            <w:r>
              <w:rPr>
                <w:rFonts w:ascii="Times New Roman" w:eastAsia="宋体" w:hAnsi="Times New Roman"/>
                <w:szCs w:val="20"/>
              </w:rPr>
              <w:t xml:space="preserve"> transmitted SS/PBCH blocks provided by </w:t>
            </w:r>
            <w:proofErr w:type="spellStart"/>
            <w:r>
              <w:rPr>
                <w:rFonts w:ascii="Times New Roman" w:eastAsia="宋体" w:hAnsi="Times New Roman"/>
                <w:i/>
                <w:strike/>
                <w:color w:val="FF0000"/>
                <w:szCs w:val="20"/>
              </w:rPr>
              <w:t>MONumperLO</w:t>
            </w:r>
            <w:proofErr w:type="spellEnd"/>
            <w:r>
              <w:rPr>
                <w:rFonts w:ascii="Times New Roman" w:eastAsia="宋体" w:hAnsi="Times New Roman"/>
                <w:i/>
                <w:color w:val="FF0000"/>
                <w:szCs w:val="20"/>
              </w:rPr>
              <w:t xml:space="preserve"> </w:t>
            </w:r>
            <w:proofErr w:type="spellStart"/>
            <w:r>
              <w:rPr>
                <w:rFonts w:ascii="Times New Roman" w:eastAsia="宋体" w:hAnsi="Times New Roman"/>
                <w:i/>
                <w:color w:val="FF0000"/>
                <w:szCs w:val="20"/>
              </w:rPr>
              <w:t>lpwus-MoNumPerLo</w:t>
            </w:r>
            <w:proofErr w:type="spellEnd"/>
            <w:r>
              <w:rPr>
                <w:rFonts w:ascii="Times New Roman" w:eastAsia="宋体" w:hAnsi="Times New Roman"/>
                <w:szCs w:val="20"/>
              </w:rPr>
              <w:t>, and</w:t>
            </w:r>
          </w:p>
          <w:p w14:paraId="6F540F5A"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WUS monitoring occasion with index </w:t>
            </w:r>
            <m:oMath>
              <m:r>
                <w:rPr>
                  <w:rFonts w:ascii="Cambria Math" w:eastAsia="宋体" w:hAnsi="Cambria Math"/>
                  <w:szCs w:val="20"/>
                </w:rPr>
                <m:t>(</m:t>
              </m:r>
              <m:r>
                <w:rPr>
                  <w:rFonts w:ascii="Cambria Math" w:eastAsia="宋体" w:hAnsi="Cambria Math"/>
                  <w:szCs w:val="20"/>
                  <w:lang w:val="zh-CN"/>
                </w:rPr>
                <m:t>k</m:t>
              </m:r>
              <m:r>
                <w:rPr>
                  <w:rFonts w:ascii="Cambria Math" w:eastAsia="宋体" w:hAnsi="Cambria Math"/>
                  <w:szCs w:val="20"/>
                </w:rPr>
                <m:t>-1)</m:t>
              </m:r>
              <m:r>
                <w:rPr>
                  <w:rFonts w:ascii="Cambria Math" w:eastAsia="宋体" w:hAnsi="Cambria Math"/>
                  <w:szCs w:val="20"/>
                  <w:lang w:val="en-AU"/>
                </w:rPr>
                <m:t>⋅M</m:t>
              </m:r>
              <m:r>
                <w:rPr>
                  <w:rFonts w:ascii="Cambria Math" w:eastAsia="宋体" w:hAnsi="Cambria Math"/>
                  <w:szCs w:val="20"/>
                </w:rPr>
                <m:t>+</m:t>
              </m:r>
              <m:r>
                <w:rPr>
                  <w:rFonts w:ascii="Cambria Math" w:eastAsia="宋体" w:hAnsi="Cambria Math"/>
                  <w:szCs w:val="20"/>
                  <w:lang w:val="zh-CN"/>
                </w:rPr>
                <m:t>m</m:t>
              </m:r>
            </m:oMath>
            <w:r>
              <w:rPr>
                <w:rFonts w:ascii="Times New Roman" w:eastAsia="宋体" w:hAnsi="Times New Roman"/>
                <w:szCs w:val="20"/>
              </w:rPr>
              <w:t xml:space="preserve">, where </w:t>
            </w:r>
            <m:oMath>
              <m:r>
                <w:rPr>
                  <w:rFonts w:ascii="Cambria Math" w:eastAsia="宋体" w:hAnsi="Cambria Math"/>
                  <w:szCs w:val="20"/>
                </w:rPr>
                <m:t>1≤</m:t>
              </m:r>
              <m:r>
                <w:rPr>
                  <w:rFonts w:ascii="Cambria Math" w:eastAsia="宋体" w:hAnsi="Cambria Math"/>
                  <w:szCs w:val="20"/>
                  <w:lang w:val="zh-CN" w:eastAsia="ja-JP"/>
                </w:rPr>
                <m:t>m</m:t>
              </m:r>
              <m:r>
                <w:rPr>
                  <w:rFonts w:ascii="Cambria Math" w:eastAsia="宋体" w:hAnsi="Cambria Math"/>
                  <w:szCs w:val="20"/>
                  <w:lang w:eastAsia="ja-JP"/>
                </w:rPr>
                <m:t>≤</m:t>
              </m:r>
              <m:r>
                <w:rPr>
                  <w:rFonts w:ascii="Cambria Math" w:eastAsia="宋体" w:hAnsi="Cambria Math"/>
                  <w:szCs w:val="20"/>
                  <w:lang w:val="zh-CN" w:eastAsia="ja-JP"/>
                </w:rPr>
                <m:t>M</m:t>
              </m:r>
            </m:oMath>
            <w:r>
              <w:rPr>
                <w:rFonts w:ascii="Times New Roman" w:eastAsia="宋体" w:hAnsi="Times New Roman"/>
                <w:szCs w:val="20"/>
                <w:lang w:eastAsia="ja-JP"/>
              </w:rPr>
              <w:t xml:space="preserve"> and </w:t>
            </w:r>
            <m:oMath>
              <m:r>
                <w:rPr>
                  <w:rFonts w:ascii="Cambria Math" w:eastAsia="宋体" w:hAnsi="Cambria Math"/>
                  <w:szCs w:val="20"/>
                </w:rPr>
                <m:t>1≤</m:t>
              </m:r>
              <m:r>
                <w:rPr>
                  <w:rFonts w:ascii="Cambria Math" w:eastAsia="宋体" w:hAnsi="Cambria Math"/>
                  <w:szCs w:val="20"/>
                  <w:lang w:val="zh-CN" w:eastAsia="ja-JP"/>
                </w:rPr>
                <m:t>k</m:t>
              </m:r>
              <m:r>
                <w:rPr>
                  <w:rFonts w:ascii="Cambria Math" w:eastAsia="宋体" w:hAnsi="Cambria Math"/>
                  <w:szCs w:val="20"/>
                  <w:lang w:eastAsia="ja-JP"/>
                </w:rPr>
                <m:t>≤</m:t>
              </m:r>
              <m:r>
                <w:rPr>
                  <w:rFonts w:ascii="Cambria Math" w:eastAsia="宋体" w:hAnsi="Cambria Math"/>
                  <w:szCs w:val="20"/>
                  <w:lang w:val="zh-CN" w:eastAsia="ja-JP"/>
                </w:rPr>
                <m:t>K</m:t>
              </m:r>
            </m:oMath>
            <w:r>
              <w:rPr>
                <w:rFonts w:ascii="Times New Roman" w:eastAsia="宋体" w:hAnsi="Times New Roman"/>
                <w:szCs w:val="20"/>
              </w:rPr>
              <w:t xml:space="preserve">, is quasi co-located with the </w:t>
            </w:r>
            <m:oMath>
              <m:r>
                <w:rPr>
                  <w:rFonts w:ascii="Cambria Math" w:eastAsia="宋体" w:hAnsi="Cambria Math"/>
                  <w:szCs w:val="20"/>
                  <w:lang w:val="zh-CN" w:eastAsia="ja-JP"/>
                </w:rPr>
                <m:t>k</m:t>
              </m:r>
            </m:oMath>
            <w:r>
              <w:rPr>
                <w:rFonts w:ascii="Times New Roman" w:eastAsia="宋体" w:hAnsi="Times New Roman"/>
                <w:szCs w:val="20"/>
              </w:rPr>
              <w:t>-th transmitted SS/PBCH block with respect to quasi co-location ‘typeC’ or ‘typeD’ properties, when applicable</w:t>
            </w:r>
          </w:p>
          <w:p w14:paraId="06DDF3CC"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trike/>
                <w:color w:val="FF0000"/>
                <w:szCs w:val="20"/>
                <w:lang w:val="en-GB"/>
              </w:rPr>
              <w:t>WUS_available_slot_IDLE</w:t>
            </w:r>
            <w:proofErr w:type="spellEnd"/>
            <w:r>
              <w:rPr>
                <w:rFonts w:ascii="Times New Roman" w:eastAsia="宋体" w:hAnsi="Times New Roman"/>
                <w:i/>
                <w:strike/>
                <w:color w:val="FF0000"/>
                <w:szCs w:val="20"/>
                <w:lang w:val="en-GB"/>
              </w:rPr>
              <w:t>/INACTIVE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lpwus-AvailableSlot</w:t>
            </w:r>
            <w:proofErr w:type="spellEnd"/>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trike/>
                <w:color w:val="FF0000"/>
                <w:szCs w:val="20"/>
                <w:lang w:val="en-GB"/>
              </w:rPr>
              <w:t>WUS_available_symbol_IDLE</w:t>
            </w:r>
            <w:proofErr w:type="spellEnd"/>
            <w:r>
              <w:rPr>
                <w:rFonts w:ascii="Times New Roman" w:eastAsia="宋体" w:hAnsi="Times New Roman"/>
                <w:i/>
                <w:strike/>
                <w:color w:val="FF0000"/>
                <w:szCs w:val="20"/>
                <w:lang w:val="en-GB"/>
              </w:rPr>
              <w:t>/INACTIVE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lpwus-AvailableSymbol</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trike/>
                <w:color w:val="FF0000"/>
                <w:szCs w:val="20"/>
                <w:lang w:val="en-GB"/>
              </w:rPr>
              <w:t>WUS_available_slot_IDLE</w:t>
            </w:r>
            <w:proofErr w:type="spellEnd"/>
            <w:r>
              <w:rPr>
                <w:rFonts w:ascii="Times New Roman" w:eastAsia="宋体" w:hAnsi="Times New Roman"/>
                <w:i/>
                <w:strike/>
                <w:color w:val="FF0000"/>
                <w:szCs w:val="20"/>
                <w:lang w:val="en-GB"/>
              </w:rPr>
              <w:t xml:space="preserve">/INACTIVE </w:t>
            </w:r>
            <w:proofErr w:type="spellStart"/>
            <w:r>
              <w:rPr>
                <w:rFonts w:ascii="Times New Roman" w:eastAsia="宋体" w:hAnsi="Times New Roman"/>
                <w:i/>
                <w:color w:val="FF0000"/>
                <w:szCs w:val="20"/>
                <w:lang w:val="en-GB"/>
              </w:rPr>
              <w:t>lpwus-AvailableSlot</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trike/>
                <w:color w:val="FF0000"/>
                <w:szCs w:val="20"/>
                <w:lang w:val="en-GB"/>
              </w:rPr>
              <w:t>WUS_available_symbol_IDLE</w:t>
            </w:r>
            <w:proofErr w:type="spellEnd"/>
            <w:r>
              <w:rPr>
                <w:rFonts w:ascii="Times New Roman" w:eastAsia="宋体" w:hAnsi="Times New Roman"/>
                <w:i/>
                <w:strike/>
                <w:color w:val="FF0000"/>
                <w:szCs w:val="20"/>
                <w:lang w:val="en-GB"/>
              </w:rPr>
              <w:t>/INACTIVE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lpwus-AvailableSymbol</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0BDE9594"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
                <w:iCs/>
                <w:szCs w:val="20"/>
                <w:lang w:eastAsia="ja-JP"/>
              </w:rPr>
              <w:t>tdd</w:t>
            </w:r>
            <w:proofErr w:type="spellEnd"/>
            <w:r>
              <w:rPr>
                <w:rFonts w:ascii="Times New Roman" w:eastAsia="Yu Mincho" w:hAnsi="Times New Roman"/>
                <w:i/>
                <w:iCs/>
                <w:szCs w:val="20"/>
                <w:lang w:eastAsia="ja-JP"/>
              </w:rPr>
              <w:t>-UL-DL-</w:t>
            </w:r>
            <w:proofErr w:type="spellStart"/>
            <w:r>
              <w:rPr>
                <w:rFonts w:ascii="Times New Roman" w:eastAsia="Yu Mincho" w:hAnsi="Times New Roman"/>
                <w:i/>
                <w:iCs/>
                <w:szCs w:val="20"/>
                <w:lang w:eastAsia="ja-JP"/>
              </w:rPr>
              <w:t>configurationCommon</w:t>
            </w:r>
            <w:proofErr w:type="spellEnd"/>
            <w:r>
              <w:rPr>
                <w:rFonts w:ascii="Times New Roman" w:eastAsia="Yu Mincho" w:hAnsi="Times New Roman"/>
                <w:szCs w:val="20"/>
                <w:lang w:eastAsia="ja-JP"/>
              </w:rPr>
              <w:t xml:space="preserve"> </w:t>
            </w:r>
          </w:p>
          <w:p w14:paraId="751D18A4"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an SS/PBCH block transmission, by </w:t>
            </w:r>
            <w:proofErr w:type="spellStart"/>
            <w:r>
              <w:rPr>
                <w:rFonts w:ascii="Times New Roman" w:eastAsia="宋体" w:hAnsi="Times New Roman"/>
                <w:i/>
                <w:szCs w:val="20"/>
              </w:rPr>
              <w:t>ssb-PositionsInBurst</w:t>
            </w:r>
            <w:proofErr w:type="spellEnd"/>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and the SS/PBCH block transmission would overlap in frequency with the WUS transmission</w:t>
            </w:r>
          </w:p>
          <w:p w14:paraId="78474F86"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lastRenderedPageBreak/>
              <w:t>-</w:t>
            </w:r>
            <w:r>
              <w:rPr>
                <w:rFonts w:ascii="Times New Roman" w:eastAsia="宋体" w:hAnsi="Times New Roman"/>
                <w:szCs w:val="20"/>
              </w:rPr>
              <w:tab/>
              <w:t xml:space="preserve">the symbol is indicated for PDCCH transmissions, by </w:t>
            </w:r>
            <w:r>
              <w:rPr>
                <w:rFonts w:ascii="Times New Roman" w:eastAsia="宋体" w:hAnsi="Times New Roman"/>
                <w:i/>
                <w:szCs w:val="20"/>
              </w:rPr>
              <w:t>pdcch-ConfigSIB1</w:t>
            </w:r>
            <w:r>
              <w:rPr>
                <w:rFonts w:ascii="Times New Roman" w:eastAsia="宋体" w:hAnsi="Times New Roman"/>
                <w:szCs w:val="20"/>
              </w:rPr>
              <w:t>, and CORESET 0 for the PDCCH transmissions would overlap in frequency with the WUS transmission</w:t>
            </w:r>
          </w:p>
          <w:p w14:paraId="62C2C2EF"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WUS_NominalMO_duration</w:t>
            </w:r>
            <w:proofErr w:type="spellEnd"/>
            <w:r>
              <w:rPr>
                <w:rFonts w:ascii="Times New Roman" w:eastAsia="宋体" w:hAnsi="Times New Roman"/>
                <w:i/>
                <w:strike/>
                <w:color w:val="FF0000"/>
                <w:szCs w:val="20"/>
                <w:lang w:val="en-GB"/>
              </w:rPr>
              <w:t>_ IDLE/INACTIVE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lpwus-NominalMoDuration</w:t>
            </w:r>
            <w:proofErr w:type="spellEnd"/>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WUS_ActualMO_duration</w:t>
            </w:r>
            <w:proofErr w:type="spellEnd"/>
            <w:r>
              <w:rPr>
                <w:rFonts w:ascii="Times New Roman" w:eastAsia="宋体" w:hAnsi="Times New Roman"/>
                <w:i/>
                <w:strike/>
                <w:color w:val="FF0000"/>
                <w:szCs w:val="20"/>
                <w:lang w:val="en-GB"/>
              </w:rPr>
              <w:t>_ IDLE/INACTIVE</w:t>
            </w:r>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lpwus-ActualDuration</w:t>
            </w:r>
            <w:proofErr w:type="spellEnd"/>
            <w:r>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trike/>
                <w:color w:val="FF0000"/>
                <w:szCs w:val="20"/>
                <w:lang w:val="en-GB"/>
              </w:rPr>
              <w:t>WUS_ActualMO_duration</w:t>
            </w:r>
            <w:proofErr w:type="spellEnd"/>
            <w:r>
              <w:rPr>
                <w:rFonts w:ascii="Times New Roman" w:eastAsia="宋体" w:hAnsi="Times New Roman"/>
                <w:i/>
                <w:strike/>
                <w:color w:val="FF0000"/>
                <w:szCs w:val="20"/>
                <w:lang w:val="en-GB"/>
              </w:rPr>
              <w:t>_ IDLE/INACTIVE</w:t>
            </w:r>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lpwus-ActualDuration</w:t>
            </w:r>
            <w:proofErr w:type="spellEnd"/>
            <w:r>
              <w:rPr>
                <w:rFonts w:ascii="Times New Roman" w:eastAsia="宋体" w:hAnsi="Times New Roman"/>
                <w:i/>
                <w:color w:val="FF0000"/>
                <w:szCs w:val="20"/>
                <w:lang w:val="en-GB"/>
              </w:rPr>
              <w:t xml:space="preserve"> </w:t>
            </w:r>
            <w:r>
              <w:rPr>
                <w:rFonts w:ascii="Times New Roman" w:eastAsia="宋体" w:hAnsi="Times New Roman"/>
                <w:szCs w:val="20"/>
                <w:lang w:val="en-GB"/>
              </w:rPr>
              <w:t>symbols in the WUS monitoring occasion. If a number of available symbols for the UE to monitor WUS in a WUS monitoring occasion includes a symbol for LPSS reception, the UE does not monitor WUS in the WUS monitoring occasion.</w:t>
            </w:r>
          </w:p>
          <w:p w14:paraId="64BD4362"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trike/>
                <w:color w:val="FF0000"/>
                <w:szCs w:val="20"/>
                <w:lang w:val="en-GB" w:eastAsia="ko-KR" w:bidi="ar"/>
              </w:rPr>
              <w:t>LO-</w:t>
            </w:r>
            <w:proofErr w:type="spellStart"/>
            <w:r>
              <w:rPr>
                <w:rFonts w:ascii="Times New Roman" w:eastAsia="宋体" w:hAnsi="Times New Roman"/>
                <w:bCs/>
                <w:i/>
                <w:strike/>
                <w:color w:val="FF0000"/>
                <w:szCs w:val="20"/>
                <w:lang w:val="en-GB" w:eastAsia="ko-KR" w:bidi="ar"/>
              </w:rPr>
              <w:t>FrameOffsets</w:t>
            </w:r>
            <w:proofErr w:type="spellEnd"/>
            <w:r>
              <w:rPr>
                <w:rFonts w:ascii="Times New Roman" w:eastAsia="宋体" w:hAnsi="Times New Roman"/>
                <w:bCs/>
                <w:i/>
                <w:color w:val="FF0000"/>
                <w:szCs w:val="20"/>
                <w:lang w:val="en-GB" w:eastAsia="ko-KR" w:bidi="ar"/>
              </w:rPr>
              <w:t xml:space="preserve"> </w:t>
            </w:r>
            <w:proofErr w:type="spellStart"/>
            <w:r>
              <w:rPr>
                <w:rFonts w:ascii="Times New Roman" w:eastAsia="宋体" w:hAnsi="Times New Roman"/>
                <w:bCs/>
                <w:i/>
                <w:color w:val="FF0000"/>
                <w:szCs w:val="20"/>
                <w:lang w:val="en-GB" w:eastAsia="ko-KR" w:bidi="ar"/>
              </w:rPr>
              <w:t>lpwus-LoFrameOffsetList</w:t>
            </w:r>
            <w:proofErr w:type="spellEnd"/>
            <w:r>
              <w:rPr>
                <w:rFonts w:ascii="Times New Roman" w:eastAsia="宋体" w:hAnsi="Times New Roman"/>
                <w:szCs w:val="20"/>
                <w:lang w:val="en-GB"/>
              </w:rPr>
              <w:t xml:space="preserve">. The first WUS monitoring occasion of a WUS occasion starts at an offset provided by </w:t>
            </w:r>
            <w:proofErr w:type="spellStart"/>
            <w:r>
              <w:rPr>
                <w:rFonts w:ascii="Times New Roman" w:eastAsia="宋体" w:hAnsi="Times New Roman"/>
                <w:i/>
                <w:strike/>
                <w:color w:val="FF0000"/>
                <w:szCs w:val="20"/>
                <w:lang w:val="en-GB"/>
              </w:rPr>
              <w:t>offset_firstMO_withinLO</w:t>
            </w:r>
            <w:proofErr w:type="spellEnd"/>
            <w:r>
              <w:rPr>
                <w:rFonts w:ascii="Times New Roman" w:eastAsia="宋体" w:hAnsi="Times New Roman"/>
                <w:color w:val="FF0000"/>
                <w:szCs w:val="20"/>
                <w:lang w:val="en-GB"/>
              </w:rPr>
              <w:t xml:space="preserve"> </w:t>
            </w:r>
            <w:proofErr w:type="spellStart"/>
            <w:r>
              <w:rPr>
                <w:rFonts w:ascii="Times New Roman" w:eastAsia="宋体" w:hAnsi="Times New Roman"/>
                <w:i/>
                <w:iCs/>
                <w:color w:val="FF0000"/>
                <w:szCs w:val="20"/>
                <w:lang w:val="en-GB"/>
              </w:rPr>
              <w:t>lpwus-OffsetFirstMoWithinLo</w:t>
            </w:r>
            <w:proofErr w:type="spellEnd"/>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trike/>
                <w:color w:val="FF0000"/>
                <w:szCs w:val="20"/>
                <w:lang w:val="en-GB" w:eastAsia="ko-KR" w:bidi="ar"/>
              </w:rPr>
              <w:t>LO-</w:t>
            </w:r>
            <w:proofErr w:type="spellStart"/>
            <w:r>
              <w:rPr>
                <w:rFonts w:ascii="Times New Roman" w:eastAsia="宋体" w:hAnsi="Times New Roman"/>
                <w:bCs/>
                <w:i/>
                <w:strike/>
                <w:color w:val="FF0000"/>
                <w:szCs w:val="20"/>
                <w:lang w:val="en-GB" w:eastAsia="ko-KR" w:bidi="ar"/>
              </w:rPr>
              <w:t>FrameOffsets</w:t>
            </w:r>
            <w:proofErr w:type="spellEnd"/>
            <w:r>
              <w:rPr>
                <w:rFonts w:ascii="Times New Roman" w:eastAsia="宋体" w:hAnsi="Times New Roman"/>
                <w:szCs w:val="20"/>
                <w:lang w:val="en-GB"/>
              </w:rPr>
              <w:t xml:space="preserve"> </w:t>
            </w:r>
            <w:proofErr w:type="spellStart"/>
            <w:r>
              <w:rPr>
                <w:rFonts w:ascii="Times New Roman" w:eastAsia="宋体" w:hAnsi="Times New Roman"/>
                <w:bCs/>
                <w:i/>
                <w:color w:val="FF0000"/>
                <w:szCs w:val="20"/>
                <w:lang w:val="en-GB" w:eastAsia="ko-KR" w:bidi="ar"/>
              </w:rPr>
              <w:t>lpwus-LoFrameOffsetList</w:t>
            </w:r>
            <w:proofErr w:type="spellEnd"/>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20"/>
                <w:lang w:val="en-GB" w:eastAsia="ko-KR" w:bidi="ar"/>
              </w:rPr>
              <w:t>LO-</w:t>
            </w:r>
            <w:proofErr w:type="spellStart"/>
            <w:r>
              <w:rPr>
                <w:rFonts w:ascii="Times New Roman" w:eastAsia="宋体" w:hAnsi="Times New Roman"/>
                <w:bCs/>
                <w:i/>
                <w:strike/>
                <w:color w:val="FF0000"/>
                <w:szCs w:val="20"/>
                <w:lang w:val="en-GB" w:eastAsia="ko-KR" w:bidi="ar"/>
              </w:rPr>
              <w:t>FrameOffsets</w:t>
            </w:r>
            <w:proofErr w:type="spellEnd"/>
            <w:r>
              <w:rPr>
                <w:rFonts w:ascii="Times New Roman" w:eastAsia="宋体" w:hAnsi="Times New Roman"/>
                <w:bCs/>
                <w:i/>
                <w:color w:val="FF0000"/>
                <w:szCs w:val="20"/>
                <w:lang w:val="en-GB" w:eastAsia="ko-KR" w:bidi="ar"/>
              </w:rPr>
              <w:t xml:space="preserve"> </w:t>
            </w:r>
            <w:proofErr w:type="spellStart"/>
            <w:r>
              <w:rPr>
                <w:rFonts w:ascii="Times New Roman" w:eastAsia="宋体" w:hAnsi="Times New Roman"/>
                <w:bCs/>
                <w:i/>
                <w:color w:val="FF0000"/>
                <w:szCs w:val="20"/>
                <w:lang w:val="en-GB" w:eastAsia="ko-KR" w:bidi="ar"/>
              </w:rPr>
              <w:t>lpwus-LoFrameOffsetList</w:t>
            </w:r>
            <w:proofErr w:type="spellEnd"/>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t xml:space="preserve">PDCCH according to Type2-PDCCH CSS sets associated with the paging occasion and </w:t>
            </w:r>
            <w:r>
              <w:rPr>
                <w:rFonts w:ascii="Times New Roman" w:eastAsia="宋体" w:hAnsi="Times New Roman"/>
                <w:szCs w:val="20"/>
                <w:lang w:val="en-GB"/>
              </w:rPr>
              <w:t>does not monitor WUS.</w:t>
            </w:r>
          </w:p>
          <w:p w14:paraId="4BCEEA68" w14:textId="77777777" w:rsidR="00563182" w:rsidRDefault="00F973F5">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hint="eastAsia"/>
                <w:szCs w:val="20"/>
                <w:lang w:eastAsia="zh-CN"/>
              </w:rPr>
              <w:t>,</w:t>
            </w:r>
            <w:r>
              <w:rPr>
                <w:rFonts w:ascii="Times New Roman" w:eastAsia="宋体" w:hAnsi="Times New Roman"/>
                <w:szCs w:val="20"/>
                <w:lang w:eastAsia="zh-CN"/>
              </w:rPr>
              <w:t xml:space="preserve"> and</w:t>
            </w:r>
            <w:r>
              <w:rPr>
                <w:rFonts w:ascii="Times New Roman" w:eastAsia="宋体" w:hAnsi="Times New Roman" w:hint="eastAsia"/>
                <w:szCs w:val="20"/>
                <w:lang w:eastAsia="zh-CN"/>
              </w:rPr>
              <w:t xml:space="preserve">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hint="eastAsia"/>
                <w:szCs w:val="20"/>
                <w:lang w:eastAsia="zh-CN"/>
              </w:rPr>
              <w:t xml:space="preserve">is </w:t>
            </w:r>
            <w:r>
              <w:rPr>
                <w:rFonts w:ascii="Times New Roman" w:eastAsia="宋体" w:hAnsi="Times New Roman"/>
                <w:szCs w:val="20"/>
              </w:rPr>
              <w:t>defined in</w:t>
            </w:r>
            <w:r>
              <w:rPr>
                <w:rFonts w:ascii="Times New Roman" w:eastAsia="宋体" w:hAnsi="Times New Roman" w:hint="eastAsia"/>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proofErr w:type="spellStart"/>
            <w:r>
              <w:rPr>
                <w:rFonts w:ascii="Times New Roman" w:eastAsia="宋体" w:hAnsi="Times New Roman"/>
                <w:i/>
                <w:strike/>
                <w:color w:val="FF0000"/>
                <w:szCs w:val="20"/>
                <w:lang w:val="en-GB"/>
              </w:rPr>
              <w:t>subgroupNumber</w:t>
            </w:r>
            <w:proofErr w:type="spellEnd"/>
            <w:r>
              <w:rPr>
                <w:rFonts w:ascii="Times New Roman" w:eastAsia="宋体" w:hAnsi="Times New Roman"/>
                <w:i/>
                <w:strike/>
                <w:color w:val="FF0000"/>
                <w:szCs w:val="20"/>
                <w:lang w:val="en-GB"/>
              </w:rPr>
              <w:t>-PO-WUS</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lp-SubgroupsNumPerPO</w:t>
            </w:r>
            <w:proofErr w:type="spellEnd"/>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5C036F85" w14:textId="77777777" w:rsidR="00563182" w:rsidRDefault="00F973F5">
            <w:pPr>
              <w:spacing w:beforeLines="100" w:before="240" w:after="240"/>
              <w:rPr>
                <w:rFonts w:ascii="Times New Roman" w:hAnsi="Times New Roman"/>
                <w:color w:val="FF0000"/>
                <w:lang w:eastAsia="zh-CN"/>
              </w:rPr>
            </w:pPr>
            <w:r>
              <w:rPr>
                <w:rFonts w:ascii="Times New Roman" w:eastAsia="宋体" w:hAnsi="Times New Roman"/>
                <w:lang w:val="en-GB"/>
              </w:rPr>
              <w:t>If, in a WUS monitoring occasion, a UE determines a codepoint associated with the UE [17, TS 38.304]</w:t>
            </w:r>
            <w:r>
              <w:rPr>
                <w:rFonts w:ascii="Times New Roman" w:eastAsia="宋体" w:hAnsi="Times New Roman"/>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rPr>
              <w:t>XYZ</w:t>
            </w:r>
            <w:r>
              <w:rPr>
                <w:rFonts w:ascii="Times New Roman" w:eastAsia="宋体" w:hAnsi="Times New Roman"/>
              </w:rPr>
              <w:t>; otherwise, the UE is not required to perform the PDCCH monitoring. The UE may also perform PDCCH monitoring for Type2A-PDCCH CSS sets for DCI format 2_7, if provided.</w:t>
            </w:r>
          </w:p>
          <w:p w14:paraId="0ADA360F" w14:textId="77777777" w:rsidR="00563182" w:rsidRDefault="00F973F5">
            <w:pPr>
              <w:pStyle w:val="B10"/>
              <w:jc w:val="center"/>
              <w:rPr>
                <w:lang w:val="en-US" w:eastAsia="zh-CN"/>
              </w:rPr>
            </w:pPr>
            <w:r>
              <w:rPr>
                <w:lang w:eastAsia="zh-CN"/>
              </w:rPr>
              <w:t>&lt;Unchanged part is omitted&gt;</w:t>
            </w:r>
          </w:p>
          <w:p w14:paraId="705890C6" w14:textId="77777777" w:rsidR="00563182" w:rsidRDefault="00F973F5">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53A37C2C" w14:textId="77777777" w:rsidR="00563182" w:rsidRDefault="00563182">
      <w:pPr>
        <w:rPr>
          <w:rFonts w:ascii="Times New Roman" w:hAnsi="Times New Roman"/>
          <w:lang w:val="en-GB" w:eastAsia="ja-JP"/>
        </w:rPr>
      </w:pPr>
    </w:p>
    <w:p w14:paraId="41DF97D3" w14:textId="77777777" w:rsidR="00563182" w:rsidRDefault="00563182">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563182" w14:paraId="448FF5A1" w14:textId="77777777">
        <w:tc>
          <w:tcPr>
            <w:tcW w:w="9629" w:type="dxa"/>
          </w:tcPr>
          <w:p w14:paraId="39D04C73" w14:textId="77777777" w:rsidR="00563182" w:rsidRDefault="00F973F5">
            <w:pPr>
              <w:jc w:val="center"/>
              <w:rPr>
                <w:rFonts w:ascii="Times New Roman" w:hAnsi="Times New Roman"/>
                <w:szCs w:val="20"/>
                <w:lang w:eastAsia="zh-CN"/>
              </w:rPr>
            </w:pPr>
            <w:bookmarkStart w:id="29" w:name="_Toc201953728"/>
            <w:r>
              <w:rPr>
                <w:rFonts w:ascii="Times New Roman" w:hAnsi="Times New Roman"/>
                <w:szCs w:val="20"/>
                <w:lang w:eastAsia="zh-CN"/>
              </w:rPr>
              <w:t>---------------------------------Start of Text Proposal on 3GPP TS 38.213 V19.0.0-----------------------</w:t>
            </w:r>
          </w:p>
          <w:p w14:paraId="0711A69B" w14:textId="77777777" w:rsidR="00563182" w:rsidRDefault="00563182">
            <w:pPr>
              <w:jc w:val="center"/>
              <w:rPr>
                <w:rFonts w:ascii="Times New Roman" w:hAnsi="Times New Roman"/>
                <w:color w:val="FF0000"/>
                <w:szCs w:val="20"/>
                <w:lang w:eastAsia="zh-CN"/>
              </w:rPr>
            </w:pPr>
          </w:p>
          <w:p w14:paraId="4B313F15" w14:textId="77777777" w:rsidR="00563182" w:rsidRDefault="00F973F5">
            <w:pPr>
              <w:pStyle w:val="B10"/>
              <w:jc w:val="center"/>
              <w:rPr>
                <w:lang w:val="en-US" w:eastAsia="zh-CN"/>
              </w:rPr>
            </w:pPr>
            <w:r>
              <w:rPr>
                <w:highlight w:val="yellow"/>
                <w:lang w:eastAsia="zh-CN"/>
              </w:rPr>
              <w:t>&lt;Unchanged part is omitted&gt;</w:t>
            </w:r>
          </w:p>
          <w:p w14:paraId="3B4DDA00" w14:textId="77777777" w:rsidR="00563182" w:rsidRDefault="00F973F5">
            <w:pPr>
              <w:pStyle w:val="22"/>
              <w:rPr>
                <w:rFonts w:ascii="Times New Roman" w:hAnsi="Times New Roman" w:cs="Times New Roman"/>
              </w:rPr>
            </w:pPr>
            <w:r>
              <w:rPr>
                <w:rFonts w:ascii="Times New Roman" w:hAnsi="Times New Roman" w:cs="Times New Roman"/>
              </w:rPr>
              <w:t>10.4D</w:t>
            </w:r>
            <w:r>
              <w:rPr>
                <w:rFonts w:ascii="Times New Roman" w:hAnsi="Times New Roman" w:cs="Times New Roman"/>
              </w:rPr>
              <w:tab/>
              <w:t>PDCCH monitoring activation by WUS in RRC_CONNECTED</w:t>
            </w:r>
            <w:bookmarkEnd w:id="29"/>
          </w:p>
          <w:p w14:paraId="34B115E1"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eastAsia="zh-CN"/>
              </w:rPr>
              <w:t>A UE configured with DRX mode operation and operating in the RRC_CONNECTED state</w:t>
            </w:r>
            <w:r>
              <w:rPr>
                <w:rFonts w:ascii="Times New Roman" w:eastAsia="宋体" w:hAnsi="Times New Roman"/>
                <w:szCs w:val="20"/>
                <w:lang w:val="en-GB"/>
              </w:rPr>
              <w:t xml:space="preserve"> can be provided for WUS reception on the primary cell of a cell group</w:t>
            </w:r>
          </w:p>
          <w:p w14:paraId="08A13774"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a first RB, and overlaid OFDM sequences per OOK symbol for WUS reception [4, TS 38.211], and</w:t>
            </w:r>
          </w:p>
          <w:p w14:paraId="2BD90108"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codepoints provided for the UE by the WUS [6, TS 38.212], by </w:t>
            </w:r>
            <w:r>
              <w:rPr>
                <w:rFonts w:ascii="Times New Roman" w:eastAsia="宋体" w:hAnsi="Times New Roman"/>
                <w:i/>
                <w:szCs w:val="20"/>
              </w:rPr>
              <w:t>WUS-</w:t>
            </w:r>
            <w:proofErr w:type="spellStart"/>
            <w:r>
              <w:rPr>
                <w:rFonts w:ascii="Times New Roman" w:eastAsia="宋体" w:hAnsi="Times New Roman"/>
                <w:i/>
                <w:szCs w:val="20"/>
              </w:rPr>
              <w:t>codepoint</w:t>
            </w:r>
            <w:r>
              <w:rPr>
                <w:rFonts w:ascii="Times New Roman" w:eastAsia="宋体" w:hAnsi="Times New Roman"/>
                <w:i/>
                <w:color w:val="FF0000"/>
                <w:szCs w:val="20"/>
              </w:rPr>
              <w:t>_</w:t>
            </w:r>
            <w:r>
              <w:rPr>
                <w:rFonts w:ascii="Times New Roman" w:eastAsia="宋体" w:hAnsi="Times New Roman"/>
                <w:i/>
                <w:szCs w:val="20"/>
              </w:rPr>
              <w:t>CONNECTED</w:t>
            </w:r>
            <w:proofErr w:type="spellEnd"/>
            <w:r>
              <w:rPr>
                <w:rFonts w:ascii="Times New Roman" w:eastAsia="宋体" w:hAnsi="Times New Roman"/>
                <w:szCs w:val="20"/>
              </w:rPr>
              <w:t xml:space="preserve"> </w:t>
            </w:r>
          </w:p>
          <w:p w14:paraId="3F0969F8"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lastRenderedPageBreak/>
              <w:t xml:space="preserve">A UE assumes that a WUS </w:t>
            </w:r>
            <w:r>
              <w:rPr>
                <w:rFonts w:ascii="Times New Roman" w:eastAsia="宋体" w:hAnsi="Times New Roman"/>
                <w:szCs w:val="20"/>
                <w:lang w:eastAsia="ja-JP"/>
              </w:rPr>
              <w:t>is</w:t>
            </w:r>
            <w:r>
              <w:rPr>
                <w:rFonts w:ascii="Times New Roman" w:eastAsia="宋体" w:hAnsi="Times New Roman"/>
                <w:szCs w:val="20"/>
                <w:lang w:val="en-GB" w:eastAsia="ja-JP"/>
              </w:rPr>
              <w:t xml:space="preserve"> </w:t>
            </w:r>
            <w:r>
              <w:rPr>
                <w:rFonts w:ascii="Times New Roman" w:eastAsia="宋体" w:hAnsi="Times New Roman"/>
                <w:szCs w:val="20"/>
                <w:lang w:val="en-GB"/>
              </w:rPr>
              <w:t xml:space="preserve">quasi co-located </w:t>
            </w:r>
            <w:r>
              <w:rPr>
                <w:rFonts w:ascii="Times New Roman" w:eastAsia="宋体" w:hAnsi="Times New Roman"/>
                <w:szCs w:val="20"/>
                <w:lang w:val="en-GB" w:eastAsia="ja-JP"/>
              </w:rPr>
              <w:t>with an SS/PBCH block or a CSI-RS</w:t>
            </w:r>
            <w:r>
              <w:rPr>
                <w:rFonts w:ascii="Times New Roman" w:eastAsia="宋体" w:hAnsi="Times New Roman"/>
                <w:szCs w:val="20"/>
                <w:lang w:val="en-GB"/>
              </w:rPr>
              <w:t xml:space="preserve"> with respect to quasi co-location ‘</w:t>
            </w:r>
            <w:proofErr w:type="spellStart"/>
            <w:r>
              <w:rPr>
                <w:rFonts w:ascii="Times New Roman" w:eastAsia="宋体" w:hAnsi="Times New Roman"/>
                <w:szCs w:val="20"/>
                <w:lang w:val="en-GB"/>
              </w:rPr>
              <w:t>typeC</w:t>
            </w:r>
            <w:proofErr w:type="spellEnd"/>
            <w:r>
              <w:rPr>
                <w:rFonts w:ascii="Times New Roman" w:eastAsia="宋体" w:hAnsi="Times New Roman"/>
                <w:szCs w:val="20"/>
                <w:lang w:val="en-GB"/>
              </w:rPr>
              <w:t>’ or ‘</w:t>
            </w:r>
            <w:proofErr w:type="spellStart"/>
            <w:r>
              <w:rPr>
                <w:rFonts w:ascii="Times New Roman" w:eastAsia="宋体" w:hAnsi="Times New Roman"/>
                <w:szCs w:val="20"/>
                <w:lang w:val="en-GB"/>
              </w:rPr>
              <w:t>typeD</w:t>
            </w:r>
            <w:proofErr w:type="spellEnd"/>
            <w:r>
              <w:rPr>
                <w:rFonts w:ascii="Times New Roman" w:eastAsia="宋体" w:hAnsi="Times New Roman"/>
                <w:szCs w:val="20"/>
                <w:lang w:val="en-GB"/>
              </w:rPr>
              <w:t xml:space="preserve">’ properties, when applicable. </w:t>
            </w:r>
          </w:p>
          <w:p w14:paraId="673335AB"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zCs w:val="20"/>
                <w:lang w:val="en-GB"/>
              </w:rPr>
              <w:t>ABC</w:t>
            </w:r>
            <w:r>
              <w:rPr>
                <w:rFonts w:ascii="Times New Roman" w:eastAsia="宋体" w:hAnsi="Times New Roman"/>
                <w:szCs w:val="20"/>
                <w:lang w:val="en-GB"/>
              </w:rPr>
              <w:t xml:space="preserve">, the UE receives WUS based on the </w:t>
            </w:r>
            <w:proofErr w:type="gramStart"/>
            <w:r>
              <w:rPr>
                <w:rFonts w:ascii="Times New Roman" w:eastAsia="宋体" w:hAnsi="Times New Roman"/>
                <w:szCs w:val="20"/>
                <w:lang w:val="en-GB"/>
              </w:rPr>
              <w:t>quasi co-location</w:t>
            </w:r>
            <w:proofErr w:type="gramEnd"/>
            <w:r>
              <w:rPr>
                <w:rFonts w:ascii="Times New Roman" w:eastAsia="宋体" w:hAnsi="Times New Roman"/>
                <w:szCs w:val="20"/>
                <w:lang w:val="en-GB"/>
              </w:rPr>
              <w:t xml:space="preserve"> information of the TCI states indicated by a most recent DCI format or MAC CE, after a respective application time; otherwise, the UE receives WUS based on the quasi co-location information of the TCI states for a CORESET with </w:t>
            </w:r>
            <w:proofErr w:type="spellStart"/>
            <w:r>
              <w:rPr>
                <w:rFonts w:ascii="Times New Roman" w:eastAsia="宋体" w:hAnsi="Times New Roman"/>
                <w:i/>
                <w:szCs w:val="20"/>
                <w:lang w:val="en-GB" w:eastAsia="sv-SE"/>
              </w:rPr>
              <w:t>controlResourceSetId</w:t>
            </w:r>
            <w:proofErr w:type="spellEnd"/>
            <w:r>
              <w:rPr>
                <w:rFonts w:ascii="Times New Roman" w:eastAsia="宋体" w:hAnsi="Times New Roman"/>
                <w:i/>
                <w:szCs w:val="20"/>
                <w:lang w:val="en-GB" w:eastAsia="sv-SE"/>
              </w:rPr>
              <w:t xml:space="preserve"> </w:t>
            </w:r>
            <w:r>
              <w:rPr>
                <w:rFonts w:ascii="Times New Roman" w:eastAsia="宋体" w:hAnsi="Times New Roman"/>
                <w:szCs w:val="20"/>
                <w:lang w:val="en-GB"/>
              </w:rPr>
              <w:t xml:space="preserve">value that is same as the one indicated by </w:t>
            </w:r>
            <w:proofErr w:type="spellStart"/>
            <w:r>
              <w:rPr>
                <w:rFonts w:ascii="Times New Roman" w:eastAsia="宋体" w:hAnsi="Times New Roman"/>
                <w:i/>
                <w:strike/>
                <w:color w:val="FF0000"/>
                <w:szCs w:val="20"/>
                <w:lang w:val="en-GB"/>
              </w:rPr>
              <w:t>WUS_TCI_states_CONNECTED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w:t>
            </w:r>
            <w:proofErr w:type="spellEnd"/>
            <w:r>
              <w:rPr>
                <w:rFonts w:ascii="Times New Roman" w:eastAsia="宋体" w:hAnsi="Times New Roman"/>
                <w:i/>
                <w:iCs/>
                <w:color w:val="FF0000"/>
                <w:szCs w:val="20"/>
                <w:lang w:val="en-GB"/>
              </w:rPr>
              <w:t>-TCI-States</w:t>
            </w:r>
            <w:r>
              <w:rPr>
                <w:rFonts w:ascii="Times New Roman" w:eastAsia="宋体" w:hAnsi="Times New Roman"/>
                <w:szCs w:val="20"/>
                <w:lang w:val="en-GB"/>
              </w:rPr>
              <w:t xml:space="preserve">. </w:t>
            </w:r>
          </w:p>
          <w:p w14:paraId="329ED483" w14:textId="77777777" w:rsidR="00563182" w:rsidRDefault="00F973F5">
            <w:pPr>
              <w:spacing w:after="180"/>
              <w:rPr>
                <w:rFonts w:ascii="Times New Roman" w:eastAsia="宋体" w:hAnsi="Times New Roman"/>
                <w:szCs w:val="20"/>
                <w:highlight w:val="yellow"/>
                <w:lang w:val="en-GB"/>
              </w:rPr>
            </w:pPr>
            <w:r>
              <w:rPr>
                <w:rFonts w:ascii="Times New Roman" w:eastAsia="宋体" w:hAnsi="Times New Roman"/>
                <w:szCs w:val="20"/>
                <w:lang w:val="en-GB"/>
              </w:rPr>
              <w:t>A UE assumes that an SCS configuration for WUS receptions is same as an SCS configuration for the active DL BWP.</w:t>
            </w:r>
          </w:p>
          <w:p w14:paraId="124B74F1"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eastAsia="zh-CN"/>
              </w:rPr>
              <w:t>A UE does not monitor a WUS during Active Time [11, TS 38.321]</w:t>
            </w:r>
            <w:r>
              <w:rPr>
                <w:rFonts w:ascii="Times New Roman" w:eastAsia="宋体" w:hAnsi="Times New Roman"/>
                <w:szCs w:val="20"/>
                <w:lang w:val="en-GB"/>
              </w:rPr>
              <w:t>.</w:t>
            </w:r>
          </w:p>
          <w:p w14:paraId="73D202BC" w14:textId="77777777" w:rsidR="00563182" w:rsidRDefault="00F973F5">
            <w:pPr>
              <w:spacing w:after="180"/>
              <w:rPr>
                <w:rFonts w:ascii="Times New Roman" w:eastAsia="宋体" w:hAnsi="Times New Roman"/>
                <w:b/>
                <w:bCs/>
                <w:szCs w:val="20"/>
              </w:rPr>
            </w:pPr>
            <w:r>
              <w:rPr>
                <w:rFonts w:ascii="Times New Roman" w:eastAsia="宋体" w:hAnsi="Times New Roman"/>
                <w:szCs w:val="20"/>
              </w:rPr>
              <w:t>A UE does not monitor WUS during</w:t>
            </w:r>
            <w:r>
              <w:rPr>
                <w:rFonts w:ascii="Times New Roman" w:eastAsia="宋体" w:hAnsi="Times New Roman"/>
                <w:szCs w:val="20"/>
                <w:lang w:val="en-GB"/>
              </w:rPr>
              <w:t xml:space="preserve"> DTX inactive period for the primary cell.</w:t>
            </w:r>
          </w:p>
          <w:p w14:paraId="5ABFE78C"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WUS-MOCONNECTED-Option1-1</w:t>
            </w:r>
            <w:r>
              <w:rPr>
                <w:rFonts w:ascii="Times New Roman" w:eastAsia="宋体" w:hAnsi="Times New Roman"/>
                <w:i/>
                <w:color w:val="FF0000"/>
                <w:szCs w:val="20"/>
                <w:lang w:val="en-GB"/>
              </w:rPr>
              <w:t xml:space="preserve"> lpwus-Mo11 </w:t>
            </w:r>
            <w:r>
              <w:rPr>
                <w:rFonts w:ascii="Times New Roman" w:eastAsia="宋体" w:hAnsi="Times New Roman"/>
                <w:szCs w:val="20"/>
                <w:lang w:val="en-GB"/>
              </w:rPr>
              <w:t xml:space="preserve">a periodicity, by </w:t>
            </w:r>
            <w:proofErr w:type="spellStart"/>
            <w:r>
              <w:rPr>
                <w:rFonts w:ascii="Times New Roman" w:eastAsia="宋体" w:hAnsi="Times New Roman"/>
                <w:i/>
                <w:szCs w:val="20"/>
                <w:lang w:val="en-GB"/>
              </w:rPr>
              <w:t>periodicityMO</w:t>
            </w:r>
            <w:proofErr w:type="spellEnd"/>
            <w:r>
              <w:rPr>
                <w:rFonts w:ascii="Times New Roman" w:eastAsia="宋体" w:hAnsi="Times New Roman"/>
                <w:i/>
                <w:szCs w:val="20"/>
                <w:lang w:val="en-GB"/>
              </w:rPr>
              <w:t>-Option 1-1</w:t>
            </w:r>
            <w:r>
              <w:rPr>
                <w:rFonts w:ascii="Times New Roman" w:eastAsia="宋体" w:hAnsi="Times New Roman"/>
                <w:szCs w:val="20"/>
                <w:lang w:val="en-GB"/>
              </w:rPr>
              <w:t>, and a time offset, by</w:t>
            </w:r>
            <w:r>
              <w:rPr>
                <w:rFonts w:ascii="Times New Roman" w:eastAsia="宋体" w:hAnsi="Times New Roman"/>
                <w:i/>
                <w:szCs w:val="20"/>
                <w:lang w:val="en-GB"/>
              </w:rPr>
              <w:t xml:space="preserve"> </w:t>
            </w:r>
            <w:proofErr w:type="spellStart"/>
            <w:r>
              <w:rPr>
                <w:rFonts w:ascii="Times New Roman" w:eastAsia="宋体" w:hAnsi="Times New Roman"/>
                <w:i/>
                <w:szCs w:val="20"/>
                <w:lang w:val="en-GB"/>
              </w:rPr>
              <w:t>offsetMO</w:t>
            </w:r>
            <w:proofErr w:type="spellEnd"/>
            <w:r>
              <w:rPr>
                <w:rFonts w:ascii="Times New Roman" w:eastAsia="宋体" w:hAnsi="Times New Roman"/>
                <w:i/>
                <w:szCs w:val="20"/>
                <w:lang w:val="en-GB"/>
              </w:rPr>
              <w:t>-Option 1-1</w:t>
            </w:r>
            <w:r>
              <w:rPr>
                <w:rFonts w:ascii="Times New Roman" w:eastAsia="宋体" w:hAnsi="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by a time provided by </w:t>
            </w:r>
            <w:r>
              <w:rPr>
                <w:rFonts w:ascii="Times New Roman" w:eastAsia="宋体" w:hAnsi="Times New Roman"/>
                <w:i/>
                <w:szCs w:val="20"/>
                <w:lang w:val="en-GB"/>
              </w:rPr>
              <w:t>timeOffsetCONNECTEDOption1-1</w:t>
            </w:r>
            <w:r>
              <w:rPr>
                <w:rFonts w:ascii="Times New Roman" w:eastAsia="宋体" w:hAnsi="Times New Roman"/>
                <w:szCs w:val="20"/>
                <w:lang w:val="en-GB"/>
              </w:rPr>
              <w:t xml:space="preserve">, and monitors WUS for a number of monitoring occasions provided by </w:t>
            </w:r>
            <w:proofErr w:type="spellStart"/>
            <w:r>
              <w:rPr>
                <w:rFonts w:ascii="Times New Roman" w:eastAsia="宋体" w:hAnsi="Times New Roman"/>
                <w:i/>
                <w:strike/>
                <w:color w:val="FF0000"/>
                <w:szCs w:val="20"/>
                <w:lang w:val="en-GB"/>
              </w:rPr>
              <w:t>numMO</w:t>
            </w:r>
            <w:proofErr w:type="spellEnd"/>
            <w:r>
              <w:rPr>
                <w:rFonts w:ascii="Times New Roman" w:eastAsia="宋体" w:hAnsi="Times New Roman"/>
                <w:i/>
                <w:strike/>
                <w:color w:val="FF0000"/>
                <w:szCs w:val="20"/>
                <w:lang w:val="en-GB"/>
              </w:rPr>
              <w:t>-Option 1-1</w:t>
            </w:r>
            <w:r>
              <w:rPr>
                <w:rFonts w:ascii="Times New Roman" w:eastAsia="宋体" w:hAnsi="Times New Roman"/>
                <w:i/>
                <w:color w:val="FF0000"/>
                <w:szCs w:val="20"/>
                <w:lang w:val="en-GB"/>
              </w:rPr>
              <w:t xml:space="preserve"> lpwus-NumOfMo11</w:t>
            </w:r>
            <w:r>
              <w:rPr>
                <w:rFonts w:ascii="Times New Roman" w:eastAsia="宋体" w:hAnsi="Times New Roman"/>
                <w:szCs w:val="20"/>
                <w:lang w:val="en-GB"/>
              </w:rPr>
              <w:t xml:space="preserve">. The UE reports a number of slots [18, TS 38.306] where the UE is not required to monitor WUS prior to the slot where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The UE is not required to monitor WUS within the reported number of slots prior to the slot where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If the UE determines to monitor PDCCH based on a detected WUS, the UE starts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[11, TS 38.321].</w:t>
            </w:r>
          </w:p>
          <w:p w14:paraId="0F22CC71"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WUS-MOCONNECTED-Option1-2</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lpwus-Mo12</w:t>
            </w:r>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a periodicity, by </w:t>
            </w:r>
            <w:proofErr w:type="spellStart"/>
            <w:r>
              <w:rPr>
                <w:rFonts w:ascii="Times New Roman" w:eastAsia="宋体" w:hAnsi="Times New Roman"/>
                <w:i/>
                <w:szCs w:val="20"/>
                <w:lang w:val="en-GB"/>
              </w:rPr>
              <w:t>periodicityMO</w:t>
            </w:r>
            <w:proofErr w:type="spellEnd"/>
            <w:r>
              <w:rPr>
                <w:rFonts w:ascii="Times New Roman" w:eastAsia="宋体" w:hAnsi="Times New Roman"/>
                <w:i/>
                <w:szCs w:val="20"/>
                <w:lang w:val="en-GB"/>
              </w:rPr>
              <w:t>-Option 1-2</w:t>
            </w:r>
            <w:r>
              <w:rPr>
                <w:rFonts w:ascii="Times New Roman" w:eastAsia="宋体" w:hAnsi="Times New Roman"/>
                <w:szCs w:val="20"/>
                <w:lang w:val="en-GB"/>
              </w:rPr>
              <w:t xml:space="preserve">, and a time offset, by </w:t>
            </w:r>
            <w:proofErr w:type="spellStart"/>
            <w:r>
              <w:rPr>
                <w:rFonts w:ascii="Times New Roman" w:eastAsia="宋体" w:hAnsi="Times New Roman"/>
                <w:i/>
                <w:szCs w:val="20"/>
                <w:lang w:val="en-GB"/>
              </w:rPr>
              <w:t>offsetMO</w:t>
            </w:r>
            <w:proofErr w:type="spellEnd"/>
            <w:r>
              <w:rPr>
                <w:rFonts w:ascii="Times New Roman" w:eastAsia="宋体" w:hAnsi="Times New Roman"/>
                <w:i/>
                <w:szCs w:val="20"/>
                <w:lang w:val="en-GB"/>
              </w:rPr>
              <w:t>-Option 1-2</w:t>
            </w:r>
            <w:r>
              <w:rPr>
                <w:rFonts w:ascii="Times New Roman" w:eastAsia="宋体" w:hAnsi="Times New Roman"/>
                <w:szCs w:val="20"/>
                <w:lang w:val="en-GB"/>
              </w:rPr>
              <w:t xml:space="preserve">, relative to the start of a system frame with SFN 0, for the UE to determine first WUS monitoring occasions from a number of WUS monitoring occasions per periodicity, provided </w:t>
            </w:r>
            <w:r>
              <w:rPr>
                <w:rFonts w:ascii="Times New Roman" w:eastAsia="宋体" w:hAnsi="Times New Roman"/>
                <w:color w:val="000000" w:themeColor="text1"/>
                <w:szCs w:val="20"/>
                <w:lang w:val="en-GB"/>
              </w:rPr>
              <w:t>by</w:t>
            </w:r>
            <w:r>
              <w:rPr>
                <w:rFonts w:ascii="Times New Roman" w:eastAsia="宋体" w:hAnsi="Times New Roman"/>
                <w:color w:val="FF0000"/>
                <w:szCs w:val="20"/>
                <w:lang w:val="en-GB"/>
              </w:rPr>
              <w:t xml:space="preserve"> </w:t>
            </w:r>
            <w:proofErr w:type="spellStart"/>
            <w:r>
              <w:rPr>
                <w:rFonts w:ascii="Times New Roman" w:eastAsia="宋体" w:hAnsi="Times New Roman"/>
                <w:i/>
                <w:strike/>
                <w:color w:val="FF0000"/>
                <w:szCs w:val="20"/>
                <w:lang w:val="en-GB"/>
              </w:rPr>
              <w:t>numMO</w:t>
            </w:r>
            <w:proofErr w:type="spellEnd"/>
            <w:r>
              <w:rPr>
                <w:rFonts w:ascii="Times New Roman" w:eastAsia="宋体" w:hAnsi="Times New Roman"/>
                <w:i/>
                <w:strike/>
                <w:color w:val="FF0000"/>
                <w:szCs w:val="20"/>
                <w:lang w:val="en-GB"/>
              </w:rPr>
              <w:t>-</w:t>
            </w:r>
            <w:proofErr w:type="spellStart"/>
            <w:r>
              <w:rPr>
                <w:rFonts w:ascii="Times New Roman" w:eastAsia="宋体" w:hAnsi="Times New Roman"/>
                <w:i/>
                <w:strike/>
                <w:color w:val="FF0000"/>
                <w:szCs w:val="20"/>
                <w:lang w:val="en-GB"/>
              </w:rPr>
              <w:t>perPeriodicity</w:t>
            </w:r>
            <w:proofErr w:type="spellEnd"/>
            <w:r>
              <w:rPr>
                <w:rFonts w:ascii="Times New Roman" w:eastAsia="宋体" w:hAnsi="Times New Roman"/>
                <w:i/>
                <w:strike/>
                <w:color w:val="FF0000"/>
                <w:szCs w:val="20"/>
                <w:lang w:val="en-GB"/>
              </w:rPr>
              <w:t>-Option 1-2</w:t>
            </w:r>
            <w:r>
              <w:rPr>
                <w:rFonts w:ascii="Times New Roman" w:eastAsia="宋体" w:hAnsi="Times New Roman"/>
                <w:i/>
                <w:color w:val="FF0000"/>
                <w:szCs w:val="20"/>
                <w:lang w:val="en-GB"/>
              </w:rPr>
              <w:t xml:space="preserve"> lpwus-NumOfMo12</w:t>
            </w:r>
            <w:r>
              <w:rPr>
                <w:rFonts w:ascii="Times New Roman" w:eastAsia="宋体" w:hAnsi="Times New Roman"/>
                <w:szCs w:val="20"/>
                <w:lang w:val="en-GB"/>
              </w:rPr>
              <w:t xml:space="preserve">. The UE reports a number of slots [18, TS 38.306] and expects that a time gap, from a last WUS monitoring occasion from the number of WUS monitoring occasions per periodicity to the slot where the </w:t>
            </w:r>
            <w:r>
              <w:rPr>
                <w:rFonts w:ascii="Times New Roman" w:eastAsia="宋体" w:hAnsi="Times New Roman"/>
                <w:i/>
                <w:szCs w:val="20"/>
                <w:lang w:val="en-GB"/>
              </w:rPr>
              <w:t>wus-</w:t>
            </w:r>
            <w:proofErr w:type="spellStart"/>
            <w:r>
              <w:rPr>
                <w:rFonts w:ascii="Times New Roman" w:eastAsia="宋体" w:hAnsi="Times New Roman"/>
                <w:i/>
                <w:szCs w:val="20"/>
                <w:lang w:val="en-GB"/>
              </w:rPr>
              <w:t>PDCCHMonitoringTimer</w:t>
            </w:r>
            <w:proofErr w:type="spellEnd"/>
            <w:r>
              <w:rPr>
                <w:rFonts w:ascii="Times New Roman" w:eastAsia="宋体" w:hAnsi="Times New Roman"/>
                <w:i/>
                <w:szCs w:val="20"/>
                <w:lang w:val="en-GB"/>
              </w:rPr>
              <w:t xml:space="preserve"> </w:t>
            </w:r>
            <w:r>
              <w:rPr>
                <w:rFonts w:ascii="Times New Roman" w:eastAsia="宋体" w:hAnsi="Times New Roman"/>
                <w:szCs w:val="20"/>
                <w:lang w:val="en-GB"/>
              </w:rPr>
              <w:t xml:space="preserve">would start, is no smaller than the reported number of slots. If the UE determines to monitor PDCCH based on a detected WUS, the UE starts </w:t>
            </w:r>
            <w:r>
              <w:rPr>
                <w:rFonts w:ascii="Times New Roman" w:eastAsia="宋体" w:hAnsi="Times New Roman"/>
                <w:i/>
                <w:szCs w:val="20"/>
                <w:lang w:val="en-GB"/>
              </w:rPr>
              <w:t>wus-</w:t>
            </w:r>
            <w:proofErr w:type="spellStart"/>
            <w:r>
              <w:rPr>
                <w:rFonts w:ascii="Times New Roman" w:eastAsia="宋体" w:hAnsi="Times New Roman"/>
                <w:i/>
                <w:szCs w:val="20"/>
                <w:lang w:val="en-GB"/>
              </w:rPr>
              <w:t>PDCCHMonitoringTimer</w:t>
            </w:r>
            <w:proofErr w:type="spellEnd"/>
            <w:r>
              <w:rPr>
                <w:rFonts w:ascii="Times New Roman" w:eastAsia="宋体" w:hAnsi="Times New Roman"/>
                <w:szCs w:val="20"/>
                <w:lang w:val="en-GB"/>
              </w:rPr>
              <w:t xml:space="preserve"> [11, TS 38.321] after a time, provided by </w:t>
            </w:r>
            <w:r>
              <w:rPr>
                <w:rFonts w:ascii="Times New Roman" w:eastAsia="宋体" w:hAnsi="Times New Roman"/>
                <w:i/>
                <w:szCs w:val="20"/>
                <w:lang w:val="en-GB"/>
              </w:rPr>
              <w:t>timeOffsetCONNECTEDOption1-2</w:t>
            </w:r>
            <w:r>
              <w:rPr>
                <w:rFonts w:ascii="Times New Roman" w:eastAsia="宋体" w:hAnsi="Times New Roman"/>
                <w:szCs w:val="20"/>
                <w:lang w:val="en-GB"/>
              </w:rPr>
              <w:t xml:space="preserve">, with respect to the start of the first WUS monitoring occasion from the number of WUS monitoring occasions per periodicity. </w:t>
            </w:r>
          </w:p>
          <w:p w14:paraId="4509B1B7"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trike/>
                <w:color w:val="FF0000"/>
                <w:szCs w:val="20"/>
                <w:lang w:val="en-GB"/>
              </w:rPr>
              <w:t>WUS_available_slot_CONNECTED</w:t>
            </w:r>
            <w:proofErr w:type="spellEnd"/>
            <w:r>
              <w:rPr>
                <w:rFonts w:ascii="Times New Roman" w:hAnsi="Times New Roman"/>
              </w:rPr>
              <w:t xml:space="preserve"> </w:t>
            </w:r>
            <w:proofErr w:type="spellStart"/>
            <w:r>
              <w:rPr>
                <w:rFonts w:ascii="Times New Roman" w:eastAsia="宋体" w:hAnsi="Times New Roman"/>
                <w:i/>
                <w:color w:val="FF0000"/>
                <w:szCs w:val="20"/>
                <w:lang w:val="en-GB"/>
              </w:rPr>
              <w:t>lpwus-AvailableSlot</w:t>
            </w:r>
            <w:proofErr w:type="spellEnd"/>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trike/>
                <w:color w:val="FF0000"/>
                <w:szCs w:val="20"/>
                <w:lang w:val="en-GB"/>
              </w:rPr>
              <w:t>WUS_available_symbol_CONNECTED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lpwus-AvailableSymbol</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trike/>
                <w:color w:val="FF0000"/>
                <w:szCs w:val="20"/>
                <w:lang w:val="en-GB"/>
              </w:rPr>
              <w:t>WUS_available_slot_CONNECTED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lpwus-AvailableSlot</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trike/>
                <w:color w:val="FF0000"/>
                <w:szCs w:val="20"/>
                <w:lang w:val="en-GB"/>
              </w:rPr>
              <w:t>WUS_available_symbol_CONNECTED</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lpwus-AvailableSymbol</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1FF388D5"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 w:val="21"/>
                <w:szCs w:val="21"/>
              </w:rPr>
              <w:t>tdd</w:t>
            </w:r>
            <w:proofErr w:type="spellEnd"/>
            <w:r>
              <w:rPr>
                <w:rFonts w:ascii="Times New Roman" w:eastAsia="宋体" w:hAnsi="Times New Roman"/>
                <w:sz w:val="21"/>
                <w:szCs w:val="21"/>
              </w:rPr>
              <w:t>-UL-DL-</w:t>
            </w:r>
            <w:proofErr w:type="spellStart"/>
            <w:r>
              <w:rPr>
                <w:rFonts w:ascii="Times New Roman" w:eastAsia="宋体" w:hAnsi="Times New Roman"/>
                <w:sz w:val="21"/>
                <w:szCs w:val="21"/>
              </w:rPr>
              <w:t>ConfigurationDedicated</w:t>
            </w:r>
            <w:proofErr w:type="spellEnd"/>
            <w:r>
              <w:rPr>
                <w:rFonts w:ascii="Times New Roman" w:eastAsia="Yu Mincho" w:hAnsi="Times New Roman"/>
                <w:szCs w:val="20"/>
                <w:lang w:eastAsia="ja-JP"/>
              </w:rPr>
              <w:t xml:space="preserve"> </w:t>
            </w:r>
          </w:p>
          <w:p w14:paraId="5CD51491" w14:textId="77777777" w:rsidR="00563182" w:rsidRDefault="00F973F5">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szCs w:val="20"/>
              </w:rPr>
              <w:t>ssb-PositionsInBurst</w:t>
            </w:r>
            <w:proofErr w:type="spellEnd"/>
            <w:r>
              <w:rPr>
                <w:rFonts w:ascii="Times New Roman" w:eastAsia="宋体" w:hAnsi="Times New Roman"/>
                <w:szCs w:val="20"/>
              </w:rPr>
              <w:t xml:space="preserve"> in SIB1 or in </w:t>
            </w:r>
            <w:proofErr w:type="spellStart"/>
            <w:r>
              <w:rPr>
                <w:rFonts w:ascii="Times New Roman" w:eastAsia="宋体" w:hAnsi="Times New Roman"/>
                <w:szCs w:val="20"/>
              </w:rPr>
              <w:t>ServingCellConfigCommon</w:t>
            </w:r>
            <w:proofErr w:type="spellEnd"/>
          </w:p>
          <w:p w14:paraId="7582D990"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WUS_NominalMO_duration_CONNECTED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lpwus-NominalMoDuration</w:t>
            </w:r>
            <w:proofErr w:type="spellEnd"/>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WUS_ActualMO_duration_CONNECTED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lpwus-ActualDuration</w:t>
            </w:r>
            <w:proofErr w:type="spellEnd"/>
            <w:r>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trike/>
                <w:color w:val="FF0000"/>
                <w:szCs w:val="20"/>
                <w:lang w:val="en-GB"/>
              </w:rPr>
              <w:t>WUS_ActualMO_duration_CONNECTED</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lpwus-ActualDuration</w:t>
            </w:r>
            <w:proofErr w:type="spellEnd"/>
            <w:r>
              <w:rPr>
                <w:rFonts w:ascii="Times New Roman" w:eastAsia="宋体" w:hAnsi="Times New Roman"/>
                <w:color w:val="FF0000"/>
                <w:szCs w:val="20"/>
                <w:lang w:val="en-GB"/>
              </w:rPr>
              <w:t xml:space="preserve"> </w:t>
            </w:r>
            <w:r>
              <w:rPr>
                <w:rFonts w:ascii="Times New Roman" w:eastAsia="宋体" w:hAnsi="Times New Roman"/>
                <w:szCs w:val="20"/>
                <w:lang w:val="en-GB"/>
              </w:rPr>
              <w:t xml:space="preserve">symbols in the WUS monitoring occasion. </w:t>
            </w:r>
          </w:p>
          <w:p w14:paraId="37E14FD1"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lastRenderedPageBreak/>
              <w:t xml:space="preserve">If a UE detects a codepoint in a WUS reception, from the number of codepoints, on the primary cell of the cell group, the UE starts monitoring PDCCH on all applicable serving cells of the cell group. </w:t>
            </w:r>
          </w:p>
          <w:p w14:paraId="59BFCAFC" w14:textId="77777777" w:rsidR="00563182" w:rsidRDefault="00F973F5">
            <w:pPr>
              <w:pStyle w:val="B10"/>
              <w:jc w:val="center"/>
              <w:rPr>
                <w:lang w:val="en-US" w:eastAsia="zh-CN"/>
              </w:rPr>
            </w:pPr>
            <w:r>
              <w:rPr>
                <w:highlight w:val="yellow"/>
                <w:lang w:eastAsia="zh-CN"/>
              </w:rPr>
              <w:t>&lt;Unchanged part is omitted&gt;</w:t>
            </w:r>
          </w:p>
          <w:p w14:paraId="2DDAF905" w14:textId="77777777" w:rsidR="00563182" w:rsidRDefault="00F973F5">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61CEFFE5" w14:textId="77777777" w:rsidR="00563182" w:rsidRDefault="00563182">
      <w:pPr>
        <w:pStyle w:val="0Maintext"/>
        <w:rPr>
          <w:rFonts w:eastAsiaTheme="minorEastAsia"/>
          <w:lang w:eastAsia="zh-CN"/>
        </w:rPr>
      </w:pPr>
    </w:p>
    <w:p w14:paraId="5D3BEF4C" w14:textId="77777777" w:rsidR="00563182" w:rsidRDefault="00F973F5">
      <w:pPr>
        <w:jc w:val="both"/>
        <w:rPr>
          <w:rFonts w:ascii="Times New Roman" w:eastAsiaTheme="minorEastAsia" w:hAnsi="Times New Roman"/>
          <w:lang w:val="en-GB" w:eastAsia="zh-CN"/>
        </w:rPr>
      </w:pPr>
      <w:bookmarkStart w:id="30" w:name="_Hlk210751406"/>
      <w:r>
        <w:rPr>
          <w:rFonts w:ascii="Times New Roman" w:eastAsiaTheme="minorEastAsia" w:hAnsi="Times New Roman" w:hint="eastAsia"/>
          <w:lang w:val="en-GB" w:eastAsia="zh-CN"/>
        </w:rPr>
        <w:t>TP</w:t>
      </w:r>
      <w:r>
        <w:rPr>
          <w:rFonts w:ascii="Times New Roman" w:eastAsiaTheme="minorEastAsia" w:hAnsi="Times New Roman"/>
          <w:lang w:val="en-GB" w:eastAsia="zh-CN"/>
        </w:rPr>
        <w:t>2 ~TP6</w:t>
      </w:r>
      <w:r>
        <w:rPr>
          <w:rFonts w:ascii="Times New Roman" w:eastAsiaTheme="minorEastAsia" w:hAnsi="Times New Roman" w:hint="eastAsia"/>
          <w:lang w:val="en-GB" w:eastAsia="zh-CN"/>
        </w:rPr>
        <w:t xml:space="preserve"> are updates of the higher-layer parameters based on RAN2 running CR, considering ASN.1 would be frozen in RAN2 in </w:t>
      </w:r>
      <w:r>
        <w:rPr>
          <w:rFonts w:ascii="Times New Roman" w:eastAsiaTheme="minorEastAsia" w:hAnsi="Times New Roman"/>
          <w:lang w:val="en-GB" w:eastAsia="zh-CN"/>
        </w:rPr>
        <w:t>one</w:t>
      </w:r>
      <w:r>
        <w:rPr>
          <w:rFonts w:ascii="Times New Roman" w:eastAsiaTheme="minorEastAsia" w:hAnsi="Times New Roman" w:hint="eastAsia"/>
          <w:lang w:val="en-GB" w:eastAsia="zh-CN"/>
        </w:rPr>
        <w:t xml:space="preserve"> meeting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parameters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bookmarkEnd w:id="30"/>
    <w:p w14:paraId="5F582128" w14:textId="77777777" w:rsidR="00563182" w:rsidRDefault="00563182">
      <w:pPr>
        <w:jc w:val="both"/>
        <w:rPr>
          <w:rFonts w:ascii="Times New Roman" w:eastAsiaTheme="minorEastAsia" w:hAnsi="Times New Roman"/>
          <w:lang w:val="en-GB" w:eastAsia="zh-CN"/>
        </w:rPr>
      </w:pPr>
    </w:p>
    <w:p w14:paraId="52FCE09C"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[FL1] Question </w:t>
      </w:r>
      <w:r>
        <w:rPr>
          <w:rFonts w:ascii="Times New Roman" w:eastAsia="微软雅黑" w:hAnsi="Times New Roman"/>
          <w:b/>
          <w:bCs/>
          <w:iCs/>
          <w:szCs w:val="20"/>
          <w:highlight w:val="cyan"/>
          <w:lang w:eastAsia="zh-CN"/>
        </w:rPr>
        <w:t>3.1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 xml:space="preserve">parameter name misalignment across specs </w:t>
      </w:r>
      <w:bookmarkStart w:id="31" w:name="_Hlk214345571"/>
      <w:r>
        <w:rPr>
          <w:rFonts w:ascii="Times New Roman" w:eastAsia="微软雅黑" w:hAnsi="Times New Roman"/>
          <w:b/>
          <w:bCs/>
          <w:iCs/>
          <w:szCs w:val="20"/>
          <w:lang w:eastAsia="zh-CN"/>
        </w:rPr>
        <w:t>after ASN.1 frozen</w:t>
      </w:r>
      <w:bookmarkEnd w:id="31"/>
      <w:r>
        <w:rPr>
          <w:rFonts w:ascii="Times New Roman" w:eastAsia="微软雅黑" w:hAnsi="Times New Roman" w:hint="eastAsia"/>
          <w:b/>
          <w:bCs/>
          <w:iCs/>
          <w:szCs w:val="20"/>
          <w:lang w:eastAsia="zh-CN"/>
        </w:rPr>
        <w:t>?</w:t>
      </w:r>
    </w:p>
    <w:tbl>
      <w:tblPr>
        <w:tblStyle w:val="TableGrid19"/>
        <w:tblW w:w="9067" w:type="dxa"/>
        <w:tblLayout w:type="fixed"/>
        <w:tblLook w:val="04A0" w:firstRow="1" w:lastRow="0" w:firstColumn="1" w:lastColumn="0" w:noHBand="0" w:noVBand="1"/>
      </w:tblPr>
      <w:tblGrid>
        <w:gridCol w:w="1355"/>
        <w:gridCol w:w="1563"/>
        <w:gridCol w:w="6149"/>
      </w:tblGrid>
      <w:tr w:rsidR="00563182" w14:paraId="4035EB9B" w14:textId="77777777">
        <w:tc>
          <w:tcPr>
            <w:tcW w:w="1355" w:type="dxa"/>
            <w:shd w:val="clear" w:color="auto" w:fill="D9D9D9" w:themeFill="background1" w:themeFillShade="D9"/>
          </w:tcPr>
          <w:p w14:paraId="4A419BC9" w14:textId="77777777" w:rsidR="00563182" w:rsidRDefault="00F973F5">
            <w:pPr>
              <w:adjustRightInd w:val="0"/>
              <w:snapToGrid w:val="0"/>
              <w:rPr>
                <w:rFonts w:ascii="Times New Roman" w:hAnsi="Times New Roman"/>
              </w:rPr>
            </w:pPr>
            <w:bookmarkStart w:id="32" w:name="_Hlk213702672"/>
            <w:r>
              <w:rPr>
                <w:rFonts w:ascii="Times New Roman" w:hAnsi="Times New Roman"/>
              </w:rPr>
              <w:t>Company</w:t>
            </w:r>
          </w:p>
        </w:tc>
        <w:tc>
          <w:tcPr>
            <w:tcW w:w="1563" w:type="dxa"/>
            <w:shd w:val="clear" w:color="auto" w:fill="D9D9D9" w:themeFill="background1" w:themeFillShade="D9"/>
          </w:tcPr>
          <w:p w14:paraId="52024310"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3BD39CDF"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688DA2B7" w14:textId="77777777">
        <w:tc>
          <w:tcPr>
            <w:tcW w:w="1355" w:type="dxa"/>
          </w:tcPr>
          <w:p w14:paraId="6F9C75E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6064A5B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103551BE" w14:textId="77777777" w:rsidR="00563182" w:rsidRDefault="00563182">
            <w:pPr>
              <w:ind w:right="200"/>
              <w:rPr>
                <w:rFonts w:ascii="Times New Roman" w:eastAsiaTheme="minorEastAsia" w:hAnsi="Times New Roman"/>
                <w:color w:val="000000" w:themeColor="text1"/>
                <w:lang w:eastAsia="zh-CN"/>
              </w:rPr>
            </w:pPr>
          </w:p>
        </w:tc>
      </w:tr>
      <w:tr w:rsidR="00563182" w14:paraId="13F89AAA" w14:textId="77777777">
        <w:trPr>
          <w:trHeight w:val="42"/>
        </w:trPr>
        <w:tc>
          <w:tcPr>
            <w:tcW w:w="1355" w:type="dxa"/>
          </w:tcPr>
          <w:p w14:paraId="1CA82544"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79AA72EC" w14:textId="77777777" w:rsidR="00563182" w:rsidRDefault="00563182">
            <w:pPr>
              <w:ind w:left="200" w:right="200"/>
              <w:rPr>
                <w:rFonts w:ascii="Times New Roman" w:eastAsiaTheme="minorEastAsia" w:hAnsi="Times New Roman"/>
                <w:lang w:eastAsia="zh-CN"/>
              </w:rPr>
            </w:pPr>
          </w:p>
        </w:tc>
        <w:tc>
          <w:tcPr>
            <w:tcW w:w="6149" w:type="dxa"/>
          </w:tcPr>
          <w:p w14:paraId="1B07C40B"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OK</w:t>
            </w:r>
          </w:p>
        </w:tc>
      </w:tr>
      <w:tr w:rsidR="00563182" w14:paraId="415F8E6D" w14:textId="77777777">
        <w:trPr>
          <w:trHeight w:val="42"/>
        </w:trPr>
        <w:tc>
          <w:tcPr>
            <w:tcW w:w="1355" w:type="dxa"/>
          </w:tcPr>
          <w:p w14:paraId="435215D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563" w:type="dxa"/>
          </w:tcPr>
          <w:p w14:paraId="3F1DC2A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3C0AAA6" w14:textId="77777777" w:rsidR="00563182" w:rsidRDefault="00563182">
            <w:pPr>
              <w:ind w:right="200"/>
              <w:rPr>
                <w:rFonts w:ascii="Times New Roman" w:eastAsiaTheme="minorEastAsia" w:hAnsi="Times New Roman"/>
                <w:color w:val="000000" w:themeColor="text1"/>
                <w:lang w:eastAsia="zh-CN"/>
              </w:rPr>
            </w:pPr>
          </w:p>
        </w:tc>
      </w:tr>
      <w:tr w:rsidR="00563182" w14:paraId="4DF52224" w14:textId="77777777">
        <w:trPr>
          <w:trHeight w:val="42"/>
        </w:trPr>
        <w:tc>
          <w:tcPr>
            <w:tcW w:w="1355" w:type="dxa"/>
          </w:tcPr>
          <w:p w14:paraId="09E7C9A3"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1C2F241F"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7896BB0" w14:textId="77777777" w:rsidR="00563182" w:rsidRDefault="00563182">
            <w:pPr>
              <w:ind w:right="200"/>
              <w:rPr>
                <w:rFonts w:ascii="Times New Roman" w:eastAsiaTheme="minorEastAsia" w:hAnsi="Times New Roman"/>
                <w:color w:val="000000" w:themeColor="text1"/>
                <w:lang w:eastAsia="zh-CN"/>
              </w:rPr>
            </w:pPr>
          </w:p>
        </w:tc>
      </w:tr>
      <w:bookmarkEnd w:id="32"/>
      <w:tr w:rsidR="00563182" w14:paraId="434EC34A" w14:textId="77777777">
        <w:trPr>
          <w:trHeight w:val="42"/>
        </w:trPr>
        <w:tc>
          <w:tcPr>
            <w:tcW w:w="1355" w:type="dxa"/>
          </w:tcPr>
          <w:p w14:paraId="502BABCC"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366AA074"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339A58D5" w14:textId="77777777" w:rsidR="00563182" w:rsidRDefault="00563182">
            <w:pPr>
              <w:ind w:right="200"/>
              <w:rPr>
                <w:rFonts w:ascii="Times New Roman" w:eastAsia="Malgun Gothic" w:hAnsi="Times New Roman"/>
                <w:color w:val="000000" w:themeColor="text1"/>
                <w:lang w:eastAsia="ko-KR"/>
              </w:rPr>
            </w:pPr>
          </w:p>
        </w:tc>
      </w:tr>
      <w:tr w:rsidR="00563182" w14:paraId="5DA27661" w14:textId="77777777">
        <w:trPr>
          <w:trHeight w:val="42"/>
        </w:trPr>
        <w:tc>
          <w:tcPr>
            <w:tcW w:w="1355" w:type="dxa"/>
          </w:tcPr>
          <w:p w14:paraId="3FA6B48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7968F6F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AD80E1E" w14:textId="77777777" w:rsidR="00563182" w:rsidRDefault="00563182">
            <w:pPr>
              <w:ind w:right="200"/>
              <w:rPr>
                <w:rFonts w:ascii="Times New Roman" w:eastAsia="Malgun Gothic" w:hAnsi="Times New Roman"/>
                <w:color w:val="000000" w:themeColor="text1"/>
                <w:lang w:eastAsia="ko-KR"/>
              </w:rPr>
            </w:pPr>
          </w:p>
        </w:tc>
      </w:tr>
    </w:tbl>
    <w:p w14:paraId="3CA44D24" w14:textId="77777777" w:rsidR="00563182" w:rsidRDefault="00563182">
      <w:pPr>
        <w:jc w:val="both"/>
        <w:rPr>
          <w:rFonts w:ascii="Times New Roman" w:eastAsiaTheme="minorEastAsia" w:hAnsi="Times New Roman"/>
          <w:lang w:val="en-GB" w:eastAsia="zh-CN"/>
        </w:rPr>
      </w:pPr>
    </w:p>
    <w:p w14:paraId="0630391F" w14:textId="77777777" w:rsidR="00563182" w:rsidRDefault="00F973F5">
      <w:pPr>
        <w:keepNext/>
        <w:keepLines/>
        <w:tabs>
          <w:tab w:val="left" w:pos="567"/>
          <w:tab w:val="left" w:pos="709"/>
        </w:tabs>
        <w:spacing w:before="120" w:line="259" w:lineRule="auto"/>
        <w:ind w:right="198"/>
        <w:outlineLvl w:val="2"/>
        <w:rPr>
          <w:rFonts w:ascii="Times New Roman" w:eastAsiaTheme="minorEastAsia" w:hAnsi="Times New Roman"/>
        </w:rPr>
      </w:pPr>
      <w:r>
        <w:rPr>
          <w:rFonts w:ascii="Times New Roman" w:eastAsiaTheme="minorEastAsia" w:hAnsi="Times New Roman"/>
        </w:rPr>
        <w:t>(closed)TP 7: Add higher-layer parameter names for start RB in TS 38.213: [OPPO]</w:t>
      </w:r>
    </w:p>
    <w:tbl>
      <w:tblPr>
        <w:tblStyle w:val="afffc"/>
        <w:tblW w:w="0" w:type="auto"/>
        <w:tblLook w:val="04A0" w:firstRow="1" w:lastRow="0" w:firstColumn="1" w:lastColumn="0" w:noHBand="0" w:noVBand="1"/>
      </w:tblPr>
      <w:tblGrid>
        <w:gridCol w:w="9060"/>
      </w:tblGrid>
      <w:tr w:rsidR="00563182" w14:paraId="46F737A9" w14:textId="77777777">
        <w:tc>
          <w:tcPr>
            <w:tcW w:w="9060" w:type="dxa"/>
          </w:tcPr>
          <w:p w14:paraId="030C01FA" w14:textId="77777777" w:rsidR="00563182" w:rsidRDefault="00F973F5">
            <w:pPr>
              <w:spacing w:before="240"/>
              <w:jc w:val="center"/>
              <w:rPr>
                <w:rFonts w:eastAsiaTheme="minorEastAsia"/>
                <w:b/>
                <w:bCs/>
                <w:lang w:eastAsia="zh-CN"/>
              </w:rPr>
            </w:pPr>
            <w:r>
              <w:rPr>
                <w:rFonts w:ascii="Times New Roman" w:eastAsiaTheme="minorEastAsia" w:hAnsi="Times New Roman"/>
                <w:color w:val="FF0000"/>
                <w:lang w:eastAsia="zh-CN"/>
              </w:rPr>
              <w:t>-----------------------</w:t>
            </w:r>
            <w:r>
              <w:t xml:space="preserve"> </w:t>
            </w:r>
            <w:r>
              <w:rPr>
                <w:rFonts w:ascii="Times New Roman" w:eastAsiaTheme="minorEastAsia" w:hAnsi="Times New Roman"/>
                <w:color w:val="FF0000"/>
                <w:lang w:eastAsia="zh-CN"/>
              </w:rPr>
              <w:t>Start of Text proposal on 3GPP TS 38.213 V19.1.0-----------------------</w:t>
            </w:r>
          </w:p>
          <w:p w14:paraId="7EB491A2" w14:textId="77777777" w:rsidR="00563182" w:rsidRDefault="00F973F5">
            <w:pPr>
              <w:pStyle w:val="22"/>
              <w:ind w:left="576" w:hanging="576"/>
              <w:rPr>
                <w:i/>
                <w:iCs w:val="0"/>
              </w:rPr>
            </w:pPr>
            <w:r>
              <w:rPr>
                <w:iCs w:val="0"/>
              </w:rPr>
              <w:t>10.4C</w:t>
            </w:r>
            <w:r>
              <w:rPr>
                <w:iCs w:val="0"/>
              </w:rPr>
              <w:tab/>
              <w:t>PDCCH monitoring activation by WUS in RRC_IDLE/RRC_INACTIVE</w:t>
            </w:r>
          </w:p>
          <w:p w14:paraId="7043EE6F" w14:textId="77777777" w:rsidR="00563182" w:rsidRDefault="00F973F5">
            <w:r>
              <w:rPr>
                <w:lang w:eastAsia="zh-CN"/>
              </w:rPr>
              <w:t xml:space="preserve">A UE configured with DRX mode operation and operating in the RRC_IDLE or RRC_INACTIVE state </w:t>
            </w:r>
            <w:r>
              <w:t xml:space="preserve">can be provided for LPSS/WUS reception </w:t>
            </w:r>
          </w:p>
          <w:p w14:paraId="791F0F88" w14:textId="77777777" w:rsidR="00563182" w:rsidRDefault="00F973F5">
            <w:pPr>
              <w:pStyle w:val="B10"/>
            </w:pPr>
            <w:r>
              <w:t>-</w:t>
            </w:r>
            <w:r>
              <w:tab/>
              <w:t xml:space="preserve">a number of OOK symbols per OFDM symbol, a first RB </w:t>
            </w:r>
            <w:r>
              <w:rPr>
                <w:color w:val="FF0000"/>
              </w:rPr>
              <w:t xml:space="preserve">configured by </w:t>
            </w:r>
            <w:proofErr w:type="spellStart"/>
            <w:r>
              <w:rPr>
                <w:i/>
                <w:iCs/>
                <w:color w:val="FF0000"/>
              </w:rPr>
              <w:t>lpwus</w:t>
            </w:r>
            <w:proofErr w:type="spellEnd"/>
            <w:r>
              <w:rPr>
                <w:i/>
                <w:iCs/>
                <w:color w:val="FF0000"/>
              </w:rPr>
              <w:t>-LPSS-</w:t>
            </w:r>
            <w:proofErr w:type="spellStart"/>
            <w:r>
              <w:rPr>
                <w:i/>
                <w:iCs/>
                <w:color w:val="FF0000"/>
              </w:rPr>
              <w:t>StartRB</w:t>
            </w:r>
            <w:proofErr w:type="spellEnd"/>
            <w:r>
              <w:t xml:space="preserve">, and an overlaid OFDM sequence per OOK symbol for LPSS reception, and an EPRE ratio relative to SS/PBCH blocks [4, TS 38.211], </w:t>
            </w:r>
          </w:p>
          <w:p w14:paraId="37A3D44F" w14:textId="77777777" w:rsidR="00563182" w:rsidRDefault="00F973F5">
            <w:pPr>
              <w:pStyle w:val="B10"/>
            </w:pPr>
            <w:r>
              <w:t>-</w:t>
            </w:r>
            <w:r>
              <w:tab/>
              <w:t>a number of OOK symbols per OFDM symbol, the first RB, and one or more overlaid OFDM sequences per OOK symbol for WUS reception, and an EPRE ratio relative to SS/PBCH blocks [4, TS 38.211], and</w:t>
            </w:r>
          </w:p>
          <w:p w14:paraId="2314B6F0" w14:textId="77777777" w:rsidR="00563182" w:rsidRDefault="00F973F5">
            <w:pPr>
              <w:spacing w:before="240"/>
              <w:jc w:val="center"/>
              <w:rPr>
                <w:rFonts w:eastAsiaTheme="minorEastAsia"/>
                <w:lang w:eastAsia="zh-CN"/>
              </w:rPr>
            </w:pPr>
            <w:r>
              <w:rPr>
                <w:rFonts w:ascii="Times New Roman" w:eastAsiaTheme="minorEastAsia" w:hAnsi="Times New Roman"/>
                <w:color w:val="FF0000"/>
                <w:lang w:eastAsia="zh-CN"/>
              </w:rPr>
              <w:t>--------------------------------------------</w:t>
            </w:r>
            <w:r>
              <w:rPr>
                <w:rFonts w:eastAsiaTheme="minorEastAsia"/>
                <w:color w:val="FF0000"/>
                <w:lang w:eastAsia="zh-CN"/>
              </w:rPr>
              <w:t>unchanged is omitted</w:t>
            </w:r>
            <w:r>
              <w:rPr>
                <w:rFonts w:ascii="Times New Roman" w:eastAsiaTheme="minorEastAsia" w:hAnsi="Times New Roman"/>
                <w:color w:val="FF0000"/>
                <w:lang w:eastAsia="zh-CN"/>
              </w:rPr>
              <w:t>--------------------------------------------</w:t>
            </w:r>
          </w:p>
          <w:p w14:paraId="6CBADFAA" w14:textId="77777777" w:rsidR="00563182" w:rsidRDefault="00F973F5">
            <w:pPr>
              <w:pStyle w:val="22"/>
              <w:rPr>
                <w:i/>
                <w:iCs w:val="0"/>
              </w:rPr>
            </w:pPr>
            <w:r>
              <w:rPr>
                <w:iCs w:val="0"/>
              </w:rPr>
              <w:t>10.4D</w:t>
            </w:r>
            <w:r>
              <w:rPr>
                <w:iCs w:val="0"/>
              </w:rPr>
              <w:tab/>
              <w:t>PDCCH monitoring activation by WUS in RRC_CONNECTED</w:t>
            </w:r>
          </w:p>
          <w:p w14:paraId="58236BBA" w14:textId="77777777" w:rsidR="00563182" w:rsidRDefault="00F973F5">
            <w:r>
              <w:rPr>
                <w:lang w:eastAsia="zh-CN"/>
              </w:rPr>
              <w:t>A UE configured with DRX mode operation and operating in the RRC_CONNECTED state</w:t>
            </w:r>
            <w:r>
              <w:t xml:space="preserve"> can be provided for WUS reception on the primary cell of a cell group</w:t>
            </w:r>
          </w:p>
          <w:p w14:paraId="61E898DB" w14:textId="77777777" w:rsidR="00563182" w:rsidRDefault="00F973F5">
            <w:pPr>
              <w:pStyle w:val="B10"/>
            </w:pPr>
            <w:r>
              <w:t>-</w:t>
            </w:r>
            <w:r>
              <w:tab/>
              <w:t xml:space="preserve">a number of OOK symbols per OFDM symbol, a first RB </w:t>
            </w:r>
            <w:r>
              <w:rPr>
                <w:color w:val="FF0000"/>
              </w:rPr>
              <w:t>configured by</w:t>
            </w:r>
            <w:r>
              <w:t xml:space="preserve"> </w:t>
            </w:r>
            <w:proofErr w:type="spellStart"/>
            <w:r>
              <w:rPr>
                <w:i/>
                <w:iCs/>
                <w:color w:val="FF0000"/>
              </w:rPr>
              <w:t>lpwus-StartRB</w:t>
            </w:r>
            <w:proofErr w:type="spellEnd"/>
            <w:r>
              <w:rPr>
                <w:i/>
                <w:iCs/>
                <w:color w:val="FF0000"/>
              </w:rPr>
              <w:t>,</w:t>
            </w:r>
            <w:r>
              <w:t xml:space="preserve"> and overlaid OFDM sequences per OOK symbol for WUS reception [4, TS 38.211], and</w:t>
            </w:r>
          </w:p>
          <w:p w14:paraId="333D050B" w14:textId="77777777" w:rsidR="00563182" w:rsidRDefault="00F973F5">
            <w:pPr>
              <w:spacing w:before="240"/>
              <w:rPr>
                <w:rFonts w:eastAsiaTheme="minorEastAsia"/>
                <w:lang w:eastAsia="zh-CN"/>
              </w:rPr>
            </w:pPr>
            <w:r>
              <w:t>-</w:t>
            </w:r>
            <w:r>
              <w:tab/>
              <w:t xml:space="preserve">a number of codepoints provided for the UE by the WUS [6, TS 38.212], by </w:t>
            </w:r>
            <w:r>
              <w:rPr>
                <w:i/>
              </w:rPr>
              <w:t>WUS-</w:t>
            </w:r>
            <w:proofErr w:type="spellStart"/>
            <w:r>
              <w:rPr>
                <w:i/>
              </w:rPr>
              <w:t>codepointCONNECTED</w:t>
            </w:r>
            <w:proofErr w:type="spellEnd"/>
          </w:p>
        </w:tc>
      </w:tr>
    </w:tbl>
    <w:p w14:paraId="151F1EDF" w14:textId="77777777" w:rsidR="00563182" w:rsidRDefault="00563182">
      <w:pPr>
        <w:pStyle w:val="0Maintext"/>
        <w:rPr>
          <w:rFonts w:eastAsia="微软雅黑"/>
          <w:highlight w:val="cyan"/>
          <w:lang w:eastAsia="zh-CN"/>
        </w:rPr>
      </w:pPr>
    </w:p>
    <w:p w14:paraId="65F007A2"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[FL1] Question </w:t>
      </w:r>
      <w:r>
        <w:rPr>
          <w:rFonts w:ascii="Times New Roman" w:eastAsia="微软雅黑" w:hAnsi="Times New Roman"/>
          <w:b/>
          <w:bCs/>
          <w:iCs/>
          <w:szCs w:val="20"/>
          <w:highlight w:val="cyan"/>
          <w:lang w:eastAsia="zh-CN"/>
        </w:rPr>
        <w:t>3.1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3</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07999966" w14:textId="77777777">
        <w:tc>
          <w:tcPr>
            <w:tcW w:w="1355" w:type="dxa"/>
            <w:shd w:val="clear" w:color="auto" w:fill="D9D9D9" w:themeFill="background1" w:themeFillShade="D9"/>
          </w:tcPr>
          <w:p w14:paraId="4461BBA6"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7468BB6C"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70EB228E"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5007C17D" w14:textId="77777777">
        <w:tc>
          <w:tcPr>
            <w:tcW w:w="1355" w:type="dxa"/>
          </w:tcPr>
          <w:p w14:paraId="2A9EA29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22D14298"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0F487BA" w14:textId="77777777" w:rsidR="00563182" w:rsidRDefault="00563182">
            <w:pPr>
              <w:ind w:right="200"/>
              <w:rPr>
                <w:rFonts w:ascii="Times New Roman" w:eastAsiaTheme="minorEastAsia" w:hAnsi="Times New Roman"/>
                <w:color w:val="000000" w:themeColor="text1"/>
                <w:lang w:eastAsia="zh-CN"/>
              </w:rPr>
            </w:pPr>
          </w:p>
        </w:tc>
      </w:tr>
      <w:tr w:rsidR="00563182" w14:paraId="2DD11808" w14:textId="77777777">
        <w:tc>
          <w:tcPr>
            <w:tcW w:w="1355" w:type="dxa"/>
          </w:tcPr>
          <w:p w14:paraId="5496A6DC"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1563" w:type="dxa"/>
          </w:tcPr>
          <w:p w14:paraId="328C2695" w14:textId="77777777" w:rsidR="00563182" w:rsidRDefault="00563182">
            <w:pPr>
              <w:ind w:left="200" w:right="200"/>
              <w:rPr>
                <w:rFonts w:ascii="Times New Roman" w:eastAsiaTheme="minorEastAsia" w:hAnsi="Times New Roman"/>
                <w:lang w:eastAsia="zh-CN"/>
              </w:rPr>
            </w:pPr>
          </w:p>
        </w:tc>
        <w:tc>
          <w:tcPr>
            <w:tcW w:w="6149" w:type="dxa"/>
          </w:tcPr>
          <w:p w14:paraId="45B0E1BE"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Either is OK. Even without the proposed modification, there is no ambiguity. Further, we think 38.331 will also have the description of the parameter, </w:t>
            </w:r>
            <w:proofErr w:type="spellStart"/>
            <w:r>
              <w:rPr>
                <w:rFonts w:ascii="Times New Roman" w:eastAsia="Yu Mincho" w:hAnsi="Times New Roman" w:hint="eastAsia"/>
                <w:i/>
                <w:iCs/>
                <w:color w:val="000000" w:themeColor="text1"/>
                <w:lang w:eastAsia="ja-JP"/>
              </w:rPr>
              <w:t>lpwus-StartRB</w:t>
            </w:r>
            <w:proofErr w:type="spellEnd"/>
            <w:r>
              <w:rPr>
                <w:rFonts w:ascii="Times New Roman" w:eastAsia="Yu Mincho" w:hAnsi="Times New Roman" w:hint="eastAsia"/>
                <w:color w:val="000000" w:themeColor="text1"/>
                <w:lang w:eastAsia="ja-JP"/>
              </w:rPr>
              <w:t>.</w:t>
            </w:r>
          </w:p>
        </w:tc>
      </w:tr>
      <w:tr w:rsidR="00563182" w14:paraId="19FFE059" w14:textId="77777777">
        <w:trPr>
          <w:trHeight w:val="42"/>
        </w:trPr>
        <w:tc>
          <w:tcPr>
            <w:tcW w:w="1355" w:type="dxa"/>
          </w:tcPr>
          <w:p w14:paraId="4993B4D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563" w:type="dxa"/>
          </w:tcPr>
          <w:p w14:paraId="428E407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664C5904" w14:textId="77777777" w:rsidR="00563182" w:rsidRDefault="00563182">
            <w:pPr>
              <w:ind w:right="200"/>
              <w:rPr>
                <w:rFonts w:ascii="Times New Roman" w:eastAsiaTheme="minorEastAsia" w:hAnsi="Times New Roman"/>
                <w:color w:val="000000" w:themeColor="text1"/>
                <w:lang w:eastAsia="zh-CN"/>
              </w:rPr>
            </w:pPr>
          </w:p>
        </w:tc>
      </w:tr>
      <w:tr w:rsidR="00563182" w14:paraId="4A4B0E60" w14:textId="77777777">
        <w:trPr>
          <w:trHeight w:val="42"/>
        </w:trPr>
        <w:tc>
          <w:tcPr>
            <w:tcW w:w="1355" w:type="dxa"/>
          </w:tcPr>
          <w:p w14:paraId="084E6D68"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563" w:type="dxa"/>
          </w:tcPr>
          <w:p w14:paraId="43C7F5A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69284E27" w14:textId="77777777" w:rsidR="00563182" w:rsidRDefault="00563182">
            <w:pPr>
              <w:ind w:right="200"/>
              <w:rPr>
                <w:rFonts w:ascii="Times New Roman" w:eastAsiaTheme="minorEastAsia" w:hAnsi="Times New Roman"/>
                <w:color w:val="000000" w:themeColor="text1"/>
                <w:lang w:eastAsia="zh-CN"/>
              </w:rPr>
            </w:pPr>
          </w:p>
        </w:tc>
      </w:tr>
      <w:tr w:rsidR="00563182" w14:paraId="5C7628B2" w14:textId="77777777">
        <w:trPr>
          <w:trHeight w:val="42"/>
        </w:trPr>
        <w:tc>
          <w:tcPr>
            <w:tcW w:w="1355" w:type="dxa"/>
          </w:tcPr>
          <w:p w14:paraId="3C735B68"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3086792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31E294E0" w14:textId="77777777" w:rsidR="00563182" w:rsidRDefault="00563182">
            <w:pPr>
              <w:ind w:right="200"/>
              <w:rPr>
                <w:rFonts w:ascii="Times New Roman" w:eastAsiaTheme="minorEastAsia" w:hAnsi="Times New Roman"/>
                <w:color w:val="000000" w:themeColor="text1"/>
                <w:lang w:eastAsia="zh-CN"/>
              </w:rPr>
            </w:pPr>
          </w:p>
        </w:tc>
      </w:tr>
      <w:tr w:rsidR="00563182" w14:paraId="1386CA81" w14:textId="77777777">
        <w:trPr>
          <w:trHeight w:val="42"/>
        </w:trPr>
        <w:tc>
          <w:tcPr>
            <w:tcW w:w="1355" w:type="dxa"/>
          </w:tcPr>
          <w:p w14:paraId="3C040DE7"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02963D9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8C4DE08" w14:textId="77777777" w:rsidR="00563182" w:rsidRDefault="00F973F5">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OK</w:t>
            </w:r>
          </w:p>
        </w:tc>
      </w:tr>
      <w:tr w:rsidR="00563182" w14:paraId="0C45F3DB" w14:textId="77777777">
        <w:trPr>
          <w:trHeight w:val="42"/>
        </w:trPr>
        <w:tc>
          <w:tcPr>
            <w:tcW w:w="1355" w:type="dxa"/>
          </w:tcPr>
          <w:p w14:paraId="3513691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44B27F7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ED13E0B" w14:textId="77777777" w:rsidR="00563182" w:rsidRDefault="00563182">
            <w:pPr>
              <w:ind w:right="200"/>
              <w:rPr>
                <w:rFonts w:ascii="Times New Roman" w:eastAsia="Malgun Gothic" w:hAnsi="Times New Roman"/>
                <w:color w:val="000000" w:themeColor="text1"/>
                <w:lang w:eastAsia="ko-KR"/>
              </w:rPr>
            </w:pPr>
          </w:p>
        </w:tc>
      </w:tr>
    </w:tbl>
    <w:p w14:paraId="72A8D373" w14:textId="77777777" w:rsidR="00563182" w:rsidRDefault="00563182">
      <w:pPr>
        <w:pStyle w:val="0Maintext"/>
        <w:rPr>
          <w:rFonts w:eastAsiaTheme="minorEastAsia"/>
          <w:lang w:eastAsia="zh-CN"/>
        </w:rPr>
      </w:pPr>
    </w:p>
    <w:p w14:paraId="51C4DA23"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 xml:space="preserve">Others </w:t>
      </w:r>
    </w:p>
    <w:p w14:paraId="07F15832" w14:textId="40D42841" w:rsidR="00563182" w:rsidRDefault="00B515E9">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sz w:val="22"/>
          <w:szCs w:val="20"/>
          <w:lang w:eastAsia="zh-CN"/>
        </w:rPr>
        <w:t>(This one was discussed online, however, companies considered it not needed)</w:t>
      </w:r>
      <w:r w:rsidR="00E73E39">
        <w:rPr>
          <w:rFonts w:ascii="Times New Roman" w:eastAsia="宋体" w:hAnsi="Times New Roman"/>
          <w:sz w:val="22"/>
          <w:szCs w:val="20"/>
          <w:lang w:eastAsia="zh-CN"/>
        </w:rPr>
        <w:t xml:space="preserve"> </w:t>
      </w:r>
      <w:r w:rsidR="00F973F5">
        <w:rPr>
          <w:rFonts w:ascii="Times New Roman" w:eastAsia="宋体" w:hAnsi="Times New Roman" w:hint="eastAsia"/>
          <w:sz w:val="22"/>
          <w:szCs w:val="20"/>
          <w:lang w:eastAsia="zh-CN"/>
        </w:rPr>
        <w:t>TP8: A</w:t>
      </w:r>
      <w:r w:rsidR="00F973F5">
        <w:rPr>
          <w:rFonts w:ascii="Times New Roman" w:eastAsia="宋体" w:hAnsi="Times New Roman"/>
          <w:sz w:val="22"/>
          <w:szCs w:val="20"/>
          <w:lang w:eastAsia="zh-CN"/>
        </w:rPr>
        <w:t>dd definition of OOK-On symbol and OOK-Off symbol for LP-WUS waveform generation in TS 38.211[ZTE]</w:t>
      </w:r>
    </w:p>
    <w:tbl>
      <w:tblPr>
        <w:tblStyle w:val="afffc"/>
        <w:tblW w:w="0" w:type="auto"/>
        <w:tblLook w:val="04A0" w:firstRow="1" w:lastRow="0" w:firstColumn="1" w:lastColumn="0" w:noHBand="0" w:noVBand="1"/>
      </w:tblPr>
      <w:tblGrid>
        <w:gridCol w:w="9060"/>
      </w:tblGrid>
      <w:tr w:rsidR="00563182" w14:paraId="736DA546" w14:textId="77777777">
        <w:tc>
          <w:tcPr>
            <w:tcW w:w="9060" w:type="dxa"/>
          </w:tcPr>
          <w:p w14:paraId="50D123B8" w14:textId="77777777" w:rsidR="00563182" w:rsidRDefault="00F973F5">
            <w:pPr>
              <w:spacing w:before="120"/>
              <w:rPr>
                <w:rFonts w:ascii="Times New Roman" w:hAnsi="Times New Roman"/>
                <w:color w:val="FF0000"/>
                <w:u w:val="single"/>
              </w:rPr>
            </w:pPr>
            <w:bookmarkStart w:id="33" w:name="_Hlk214583069"/>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p>
          <w:p w14:paraId="02543479" w14:textId="77777777" w:rsidR="00563182" w:rsidRDefault="00563182">
            <w:pPr>
              <w:pStyle w:val="00BodyText"/>
              <w:rPr>
                <w:rFonts w:ascii="Times New Roman" w:hAnsi="Times New Roman"/>
                <w:lang w:eastAsia="zh-CN"/>
              </w:rPr>
            </w:pPr>
          </w:p>
        </w:tc>
      </w:tr>
    </w:tbl>
    <w:bookmarkEnd w:id="33"/>
    <w:p w14:paraId="506A6BC9" w14:textId="77777777" w:rsidR="00563182" w:rsidRDefault="00F973F5">
      <w:pPr>
        <w:pStyle w:val="00BodyText"/>
        <w:spacing w:before="60"/>
        <w:rPr>
          <w:rFonts w:ascii="Times New Roman" w:hAnsi="Times New Roman"/>
          <w:lang w:eastAsia="zh-CN"/>
        </w:rPr>
      </w:pPr>
      <w:r>
        <w:rPr>
          <w:rFonts w:ascii="Times New Roman" w:hAnsi="Times New Roman"/>
          <w:lang w:eastAsia="zh-CN"/>
        </w:rPr>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9060"/>
      </w:tblGrid>
      <w:tr w:rsidR="00563182" w14:paraId="00F3B0D3" w14:textId="77777777">
        <w:tc>
          <w:tcPr>
            <w:tcW w:w="9060" w:type="dxa"/>
          </w:tcPr>
          <w:p w14:paraId="1DB5EA71" w14:textId="77777777" w:rsidR="00563182" w:rsidRDefault="00F973F5">
            <w:pPr>
              <w:rPr>
                <w:rFonts w:ascii="Times New Roman" w:hAnsi="Times New Roman"/>
              </w:rPr>
            </w:pPr>
            <w:r>
              <w:rPr>
                <w:rFonts w:ascii="Times New Roman" w:hAnsi="Times New Roman"/>
                <w:lang w:eastAsia="zh-CN"/>
              </w:rPr>
              <w:t>Line</w:t>
            </w:r>
            <w:r>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Pr>
                <w:rFonts w:ascii="Times New Roman" w:hAnsi="Times New Roman"/>
              </w:rPr>
              <w:t>:</w:t>
            </w:r>
          </w:p>
          <w:p w14:paraId="66EFC485" w14:textId="77777777" w:rsidR="00563182" w:rsidRDefault="00F973F5">
            <w:pPr>
              <w:ind w:left="284"/>
              <w:rPr>
                <w:rFonts w:ascii="Times New Roman" w:hAnsi="Times New Roman"/>
                <w:lang w:eastAsia="zh-C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Pr>
                <w:rFonts w:ascii="Times New Roman" w:hAnsi="Times New Roman"/>
                <w:lang w:eastAsia="zh-CN"/>
              </w:rPr>
              <w:t>;</w:t>
            </w:r>
          </w:p>
          <w:p w14:paraId="1753097F" w14:textId="77777777" w:rsidR="00563182" w:rsidRDefault="00F973F5">
            <w:pPr>
              <w:ind w:left="284"/>
              <w:rPr>
                <w:rFonts w:ascii="Times New Roman" w:hAnsi="Times New Roma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Pr>
                <w:rFonts w:ascii="Times New Roman" w:hAnsi="Times New Roman"/>
              </w:rPr>
              <w:t>;</w:t>
            </w:r>
          </w:p>
          <w:p w14:paraId="67A0052E" w14:textId="77777777" w:rsidR="00563182" w:rsidRDefault="00563182">
            <w:pPr>
              <w:pStyle w:val="00BodyText"/>
              <w:rPr>
                <w:rFonts w:ascii="Times New Roman" w:hAnsi="Times New Roman"/>
                <w:lang w:eastAsia="zh-CN"/>
              </w:rPr>
            </w:pPr>
          </w:p>
        </w:tc>
      </w:tr>
    </w:tbl>
    <w:p w14:paraId="1FD32C7A" w14:textId="77777777" w:rsidR="00563182" w:rsidRDefault="00563182">
      <w:pPr>
        <w:pStyle w:val="0Maintext"/>
        <w:rPr>
          <w:rFonts w:eastAsia="微软雅黑"/>
          <w:highlight w:val="cyan"/>
          <w:lang w:eastAsia="zh-CN"/>
        </w:rPr>
      </w:pPr>
    </w:p>
    <w:p w14:paraId="035E030A"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cyan"/>
          <w:lang w:eastAsia="zh-CN"/>
        </w:rPr>
        <w:t>[M]</w:t>
      </w:r>
      <w:r>
        <w:rPr>
          <w:rFonts w:ascii="Times New Roman" w:eastAsia="微软雅黑" w:hAnsi="Times New Roman"/>
          <w:b/>
          <w:bCs/>
          <w:iCs/>
          <w:szCs w:val="20"/>
          <w:highlight w:val="cyan"/>
          <w:lang w:val="en-GB" w:eastAsia="zh-CN"/>
        </w:rPr>
        <w:t xml:space="preserve">[FL1] Question </w:t>
      </w:r>
      <w:r>
        <w:rPr>
          <w:rFonts w:ascii="Times New Roman" w:eastAsia="微软雅黑" w:hAnsi="Times New Roman"/>
          <w:b/>
          <w:bCs/>
          <w:iCs/>
          <w:szCs w:val="20"/>
          <w:highlight w:val="cyan"/>
          <w:lang w:eastAsia="zh-CN"/>
        </w:rPr>
        <w:t>3.2</w:t>
      </w:r>
      <w:r>
        <w:rPr>
          <w:rFonts w:ascii="Times New Roman" w:eastAsia="微软雅黑" w:hAnsi="Times New Roman"/>
          <w:b/>
          <w:bCs/>
          <w:iCs/>
          <w:szCs w:val="20"/>
          <w:highlight w:val="cyan"/>
          <w:lang w:val="en-GB" w:eastAsia="zh-CN"/>
        </w:rPr>
        <w:t>-3:</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4AC068A7" w14:textId="77777777">
        <w:tc>
          <w:tcPr>
            <w:tcW w:w="1355" w:type="dxa"/>
            <w:shd w:val="clear" w:color="auto" w:fill="D9D9D9" w:themeFill="background1" w:themeFillShade="D9"/>
          </w:tcPr>
          <w:p w14:paraId="48A756E2"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6BCFFCB"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2BADEF41"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5BABB28B" w14:textId="77777777">
        <w:tc>
          <w:tcPr>
            <w:tcW w:w="1355" w:type="dxa"/>
          </w:tcPr>
          <w:p w14:paraId="527BB8E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6F71D89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D8E6AFF" w14:textId="77777777" w:rsidR="00563182" w:rsidRDefault="00563182">
            <w:pPr>
              <w:ind w:right="200"/>
              <w:rPr>
                <w:rFonts w:ascii="Times New Roman" w:eastAsiaTheme="minorEastAsia" w:hAnsi="Times New Roman"/>
                <w:color w:val="000000" w:themeColor="text1"/>
                <w:lang w:eastAsia="zh-CN"/>
              </w:rPr>
            </w:pPr>
          </w:p>
        </w:tc>
      </w:tr>
      <w:tr w:rsidR="00563182" w14:paraId="13CA5C6F" w14:textId="77777777">
        <w:tc>
          <w:tcPr>
            <w:tcW w:w="1355" w:type="dxa"/>
          </w:tcPr>
          <w:p w14:paraId="64ED6CB7"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37089BE" w14:textId="77777777" w:rsidR="00563182" w:rsidRDefault="00563182">
            <w:pPr>
              <w:ind w:left="200" w:right="200"/>
              <w:rPr>
                <w:rFonts w:ascii="Times New Roman" w:eastAsia="Yu Mincho" w:hAnsi="Times New Roman"/>
                <w:lang w:eastAsia="ja-JP"/>
              </w:rPr>
            </w:pPr>
          </w:p>
        </w:tc>
        <w:tc>
          <w:tcPr>
            <w:tcW w:w="6149" w:type="dxa"/>
          </w:tcPr>
          <w:p w14:paraId="0F60E8A9"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38.213 uses the terms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OOK symbol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and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a number of OOK symbols per OFDM symbol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It would be useful to add a clarification on the definition of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OOK symbol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w:t>
            </w:r>
          </w:p>
        </w:tc>
      </w:tr>
      <w:tr w:rsidR="00563182" w14:paraId="1152B18C" w14:textId="77777777">
        <w:tc>
          <w:tcPr>
            <w:tcW w:w="1355" w:type="dxa"/>
          </w:tcPr>
          <w:p w14:paraId="5548DB46"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TE, </w:t>
            </w:r>
            <w:proofErr w:type="spellStart"/>
            <w:r>
              <w:rPr>
                <w:rFonts w:ascii="Times New Roman" w:eastAsiaTheme="minorEastAsia" w:hAnsi="Times New Roman"/>
                <w:lang w:eastAsia="zh-CN"/>
              </w:rPr>
              <w:t>Sanechips</w:t>
            </w:r>
            <w:proofErr w:type="spellEnd"/>
          </w:p>
        </w:tc>
        <w:tc>
          <w:tcPr>
            <w:tcW w:w="1563" w:type="dxa"/>
          </w:tcPr>
          <w:p w14:paraId="6710FB2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1180B2A9"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Since there is no clear description on OOK-ON symbol, but we still use it in 38.213 and 38.215, it would be quite useful especially for those who does not follow the standardization work in 3GPP</w:t>
            </w:r>
          </w:p>
        </w:tc>
      </w:tr>
      <w:tr w:rsidR="00563182" w14:paraId="39080014" w14:textId="77777777">
        <w:tc>
          <w:tcPr>
            <w:tcW w:w="1355" w:type="dxa"/>
          </w:tcPr>
          <w:p w14:paraId="2C720B8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2E30C7FB"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074B9C8" w14:textId="77777777" w:rsidR="00563182" w:rsidRDefault="00563182">
            <w:pPr>
              <w:ind w:right="200"/>
              <w:rPr>
                <w:rFonts w:ascii="Times New Roman" w:eastAsiaTheme="minorEastAsia" w:hAnsi="Times New Roman"/>
                <w:color w:val="000000" w:themeColor="text1"/>
                <w:lang w:eastAsia="zh-CN"/>
              </w:rPr>
            </w:pPr>
          </w:p>
        </w:tc>
      </w:tr>
      <w:tr w:rsidR="00563182" w14:paraId="721353DA" w14:textId="77777777">
        <w:tc>
          <w:tcPr>
            <w:tcW w:w="1355" w:type="dxa"/>
          </w:tcPr>
          <w:p w14:paraId="02F7D19E"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78313F69" w14:textId="77777777" w:rsidR="00563182" w:rsidRDefault="00563182">
            <w:pPr>
              <w:ind w:left="200" w:right="200"/>
              <w:rPr>
                <w:rFonts w:ascii="Times New Roman" w:eastAsia="Malgun Gothic" w:hAnsi="Times New Roman"/>
                <w:lang w:eastAsia="ko-KR"/>
              </w:rPr>
            </w:pPr>
          </w:p>
        </w:tc>
        <w:tc>
          <w:tcPr>
            <w:tcW w:w="6149" w:type="dxa"/>
          </w:tcPr>
          <w:p w14:paraId="145A9503" w14:textId="77777777" w:rsidR="00563182" w:rsidRDefault="00F973F5">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Not essential</w:t>
            </w:r>
          </w:p>
        </w:tc>
      </w:tr>
      <w:tr w:rsidR="00563182" w14:paraId="7213DF5F" w14:textId="77777777">
        <w:tc>
          <w:tcPr>
            <w:tcW w:w="1355" w:type="dxa"/>
          </w:tcPr>
          <w:p w14:paraId="6A84C223"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0218A0F2" w14:textId="77777777" w:rsidR="00563182" w:rsidRDefault="00563182">
            <w:pPr>
              <w:ind w:left="200" w:right="200"/>
              <w:rPr>
                <w:rFonts w:ascii="Times New Roman" w:eastAsia="Malgun Gothic" w:hAnsi="Times New Roman"/>
                <w:lang w:eastAsia="ko-KR"/>
              </w:rPr>
            </w:pPr>
          </w:p>
        </w:tc>
        <w:tc>
          <w:tcPr>
            <w:tcW w:w="6149" w:type="dxa"/>
          </w:tcPr>
          <w:p w14:paraId="05E30A6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ot essential</w:t>
            </w:r>
          </w:p>
        </w:tc>
      </w:tr>
      <w:tr w:rsidR="00F973F5" w14:paraId="5BAC5C0B" w14:textId="77777777">
        <w:tc>
          <w:tcPr>
            <w:tcW w:w="1355" w:type="dxa"/>
          </w:tcPr>
          <w:p w14:paraId="7F6D464B" w14:textId="77777777" w:rsidR="00F973F5"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1E2EB9D6" w14:textId="77777777" w:rsidR="00F973F5" w:rsidRPr="00F973F5"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19C13B3" w14:textId="77777777" w:rsidR="00F973F5"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Agree with ZTE, a </w:t>
            </w:r>
            <w:r>
              <w:rPr>
                <w:rFonts w:ascii="Times New Roman" w:eastAsiaTheme="minorEastAsia" w:hAnsi="Times New Roman"/>
                <w:color w:val="000000" w:themeColor="text1"/>
                <w:lang w:eastAsia="zh-CN"/>
              </w:rPr>
              <w:t>clear description on OOK-ON symbol</w:t>
            </w:r>
            <w:r>
              <w:rPr>
                <w:rFonts w:ascii="Times New Roman" w:eastAsiaTheme="minorEastAsia" w:hAnsi="Times New Roman" w:hint="eastAsia"/>
                <w:color w:val="000000" w:themeColor="text1"/>
                <w:lang w:eastAsia="zh-CN"/>
              </w:rPr>
              <w:t xml:space="preserve"> is needed. </w:t>
            </w:r>
          </w:p>
        </w:tc>
      </w:tr>
    </w:tbl>
    <w:p w14:paraId="7E53FDAA"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val="fr-FR" w:eastAsia="zh-CN"/>
        </w:rPr>
      </w:pPr>
      <w:r>
        <w:rPr>
          <w:rFonts w:ascii="Times New Roman" w:eastAsiaTheme="minorEastAsia" w:hAnsi="Times New Roman"/>
          <w:sz w:val="22"/>
          <w:szCs w:val="22"/>
          <w:lang w:val="fr-FR" w:eastAsia="zh-CN"/>
        </w:rPr>
        <w:t xml:space="preserve"> Proposals to revert the agreement </w:t>
      </w:r>
    </w:p>
    <w:p w14:paraId="77376F18" w14:textId="77777777" w:rsidR="00563182" w:rsidRDefault="00F973F5">
      <w:pPr>
        <w:keepNext/>
        <w:tabs>
          <w:tab w:val="left" w:pos="-5500"/>
        </w:tabs>
        <w:adjustRightInd w:val="0"/>
        <w:snapToGrid w:val="0"/>
        <w:spacing w:afterLines="50" w:after="120"/>
        <w:ind w:leftChars="100" w:left="200" w:rightChars="100" w:right="200"/>
        <w:jc w:val="both"/>
        <w:outlineLvl w:val="3"/>
        <w:rPr>
          <w:rFonts w:ascii="Times New Roman" w:eastAsia="Times New Roman" w:hAnsi="Times New Roman"/>
          <w:szCs w:val="20"/>
        </w:rPr>
      </w:pPr>
      <w:bookmarkStart w:id="34" w:name="OLE_LINK2"/>
      <w:r>
        <w:rPr>
          <w:rFonts w:ascii="Times New Roman" w:eastAsia="微软雅黑" w:hAnsi="Times New Roman"/>
          <w:iCs/>
          <w:szCs w:val="20"/>
          <w:lang w:eastAsia="zh-CN"/>
        </w:rPr>
        <w:t>[E</w:t>
      </w:r>
      <w:r>
        <w:rPr>
          <w:rFonts w:ascii="Times New Roman" w:eastAsia="微软雅黑" w:hAnsi="Times New Roman" w:hint="eastAsia"/>
          <w:iCs/>
          <w:szCs w:val="20"/>
          <w:lang w:eastAsia="zh-CN"/>
        </w:rPr>
        <w:t>/</w:t>
      </w:r>
      <w:r>
        <w:rPr>
          <w:rFonts w:ascii="Times New Roman" w:eastAsia="微软雅黑" w:hAnsi="Times New Roman"/>
          <w:iCs/>
          <w:szCs w:val="20"/>
          <w:lang w:eastAsia="zh-CN"/>
        </w:rPr>
        <w:t>//] proposes to revise the equation to derive CS for different sequences to increase CS among sequences</w:t>
      </w:r>
      <w:r>
        <w:rPr>
          <w:rFonts w:ascii="Times New Roman" w:eastAsia="微软雅黑" w:hAnsi="Times New Roman" w:hint="eastAsia"/>
          <w:iCs/>
          <w:szCs w:val="20"/>
          <w:lang w:eastAsia="zh-CN"/>
        </w:rPr>
        <w:t>,</w:t>
      </w:r>
      <w:r>
        <w:rPr>
          <w:rFonts w:ascii="Times New Roman" w:eastAsia="微软雅黑" w:hAnsi="Times New Roman"/>
          <w:iCs/>
          <w:szCs w:val="20"/>
          <w:lang w:eastAsia="zh-CN"/>
        </w:rPr>
        <w:t xml:space="preserve"> i.e.,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f>
              <m:fPr>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d>
              <m:dPr>
                <m:ctrlPr>
                  <w:rPr>
                    <w:rFonts w:ascii="Cambria Math" w:eastAsia="Times New Roman" w:hAnsi="Cambria Math"/>
                    <w:szCs w:val="20"/>
                  </w:rPr>
                </m:ctrlPr>
              </m:dPr>
              <m:e>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e>
        </m:d>
      </m:oMath>
    </w:p>
    <w:bookmarkEnd w:id="34"/>
    <w:p w14:paraId="24ADF42A" w14:textId="77777777" w:rsidR="00563182" w:rsidRDefault="00F973F5">
      <w:pPr>
        <w:pStyle w:val="00BodyText"/>
        <w:ind w:firstLineChars="100" w:firstLine="200"/>
        <w:jc w:val="both"/>
        <w:rPr>
          <w:rFonts w:ascii="Times New Roman" w:hAnsi="Times New Roman"/>
          <w:sz w:val="20"/>
          <w:lang w:val="en-GB" w:eastAsia="zh-CN"/>
        </w:rPr>
      </w:pPr>
      <w:r>
        <w:rPr>
          <w:rFonts w:ascii="Times New Roman" w:hAnsi="Times New Roman"/>
          <w:sz w:val="20"/>
          <w:lang w:val="en-GB" w:eastAsia="zh-CN"/>
        </w:rPr>
        <w:t>However, RAN1 already agreed the CS determination a</w:t>
      </w:r>
      <w:r>
        <w:rPr>
          <w:rFonts w:ascii="Times New Roman" w:eastAsia="微软雅黑" w:hAnsi="Times New Roman"/>
          <w:iCs/>
          <w:sz w:val="20"/>
          <w:lang w:eastAsia="zh-CN"/>
        </w:rPr>
        <w:t>s shown below which can work properly. Therefore, FL suggests no further discussion on this issue.</w:t>
      </w:r>
    </w:p>
    <w:p w14:paraId="407CC041" w14:textId="77777777" w:rsidR="00563182" w:rsidRDefault="00F973F5">
      <w:pPr>
        <w:pStyle w:val="EQ"/>
        <w:rPr>
          <w:rFonts w:eastAsia="Malgun Gothic"/>
          <w:lang w:val="en-US"/>
        </w:rPr>
      </w:pPr>
      <w:r>
        <w:rPr>
          <w:rFonts w:ascii="Times New Roman" w:eastAsia="微软雅黑" w:hAnsi="Times New Roman"/>
          <w:iCs/>
          <w:lang w:val="en-US" w:eastAsia="zh-CN"/>
        </w:rPr>
        <w:lastRenderedPageBreak/>
        <w:t xml:space="preserve">[Qualcomm] proposes to revise the equation to derive CS for different sequences to avoid same CS for different cells configured with same root sequence and same number of sequences, i.e., introduce additional offset for CS </w:t>
      </w:r>
      <w:r>
        <w:rPr>
          <w:rFonts w:ascii="Cambria Math" w:hAnsi="Cambria Math"/>
        </w:rPr>
        <w:br/>
      </w: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color w:val="FF0000"/>
                  <w:lang w:val="en-US"/>
                </w:rPr>
                <m:t>+</m:t>
              </m:r>
              <m:sSub>
                <m:sSubPr>
                  <m:ctrlPr>
                    <w:rPr>
                      <w:rFonts w:ascii="Cambria Math" w:hAnsi="Cambria Math"/>
                      <w:lang w:val="en-US"/>
                    </w:rPr>
                  </m:ctrlPr>
                </m:sSubPr>
                <m:e>
                  <m:r>
                    <w:rPr>
                      <w:rFonts w:ascii="Cambria Math" w:hAnsi="Cambria Math"/>
                      <w:color w:val="FF0000"/>
                      <w:lang w:val="en-US"/>
                    </w:rPr>
                    <m:t>n</m:t>
                  </m:r>
                  <m:ctrlPr>
                    <w:rPr>
                      <w:rFonts w:ascii="Cambria Math" w:hAnsi="Cambria Math"/>
                      <w:color w:val="FF0000"/>
                      <w:lang w:val="en-US"/>
                    </w:rPr>
                  </m:ctrlPr>
                </m:e>
                <m:sub>
                  <m:r>
                    <m:rPr>
                      <m:sty m:val="p"/>
                    </m:rPr>
                    <w:rPr>
                      <w:rFonts w:ascii="Cambria Math" w:hAnsi="Cambria Math"/>
                      <w:color w:val="FF0000"/>
                      <w:lang w:val="en-US"/>
                    </w:rPr>
                    <m:t>cs,offset</m:t>
                  </m:r>
                </m:sub>
              </m:sSub>
              <m:r>
                <m:rPr>
                  <m:sty m:val="p"/>
                </m:rPr>
                <w:rPr>
                  <w:rFonts w:ascii="Cambria Math" w:hAnsi="Cambria Math"/>
                  <w:lang w:val="en-US"/>
                </w:rPr>
                <m:t>)</m:t>
              </m:r>
              <m:r>
                <m:rPr>
                  <m:nor/>
                </m:rPr>
                <w:rPr>
                  <w:lang w:val="en-US"/>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e>
          </m:d>
        </m:oMath>
      </m:oMathPara>
    </w:p>
    <w:p w14:paraId="0CE86505" w14:textId="77777777" w:rsidR="00563182" w:rsidRDefault="00F973F5">
      <w:pPr>
        <w:pStyle w:val="00BodyText"/>
        <w:ind w:firstLineChars="100" w:firstLine="200"/>
        <w:jc w:val="both"/>
        <w:rPr>
          <w:rFonts w:ascii="Times New Roman" w:hAnsi="Times New Roman"/>
          <w:sz w:val="20"/>
          <w:lang w:val="en-GB" w:eastAsia="zh-CN"/>
        </w:rPr>
      </w:pPr>
      <w:r>
        <w:rPr>
          <w:rFonts w:ascii="Times New Roman" w:eastAsiaTheme="minorEastAsia" w:hAnsi="Times New Roman"/>
          <w:sz w:val="20"/>
          <w:lang w:eastAsia="zh-CN"/>
        </w:rPr>
        <w:t xml:space="preserve">However, </w:t>
      </w:r>
      <w:r>
        <w:rPr>
          <w:rFonts w:ascii="Times New Roman" w:hAnsi="Times New Roman"/>
          <w:sz w:val="20"/>
          <w:lang w:val="en-GB" w:eastAsia="zh-CN"/>
        </w:rPr>
        <w:t>RAN1 already agreed the CS determination a</w:t>
      </w:r>
      <w:r>
        <w:rPr>
          <w:rFonts w:ascii="Times New Roman" w:eastAsia="微软雅黑" w:hAnsi="Times New Roman"/>
          <w:iCs/>
          <w:sz w:val="20"/>
          <w:lang w:eastAsia="zh-CN"/>
        </w:rPr>
        <w:t>s shown below which can work properly. Therefore, FL suggests no further discussion on this issue.</w:t>
      </w:r>
    </w:p>
    <w:tbl>
      <w:tblPr>
        <w:tblStyle w:val="afffc"/>
        <w:tblW w:w="0" w:type="auto"/>
        <w:tblInd w:w="200" w:type="dxa"/>
        <w:tblLook w:val="04A0" w:firstRow="1" w:lastRow="0" w:firstColumn="1" w:lastColumn="0" w:noHBand="0" w:noVBand="1"/>
      </w:tblPr>
      <w:tblGrid>
        <w:gridCol w:w="8860"/>
      </w:tblGrid>
      <w:tr w:rsidR="00563182" w14:paraId="6DA42318" w14:textId="77777777">
        <w:tc>
          <w:tcPr>
            <w:tcW w:w="8860" w:type="dxa"/>
          </w:tcPr>
          <w:p w14:paraId="4A781767" w14:textId="77777777" w:rsidR="00563182" w:rsidRDefault="00F973F5">
            <w:pPr>
              <w:rPr>
                <w:rFonts w:ascii="Times New Roman" w:hAnsi="Times New Roman"/>
                <w:b/>
                <w:bCs/>
                <w:lang w:eastAsia="zh-CN"/>
              </w:rPr>
            </w:pPr>
            <w:r>
              <w:rPr>
                <w:rFonts w:ascii="Times New Roman" w:hAnsi="Times New Roman"/>
                <w:b/>
                <w:bCs/>
                <w:highlight w:val="green"/>
                <w:lang w:eastAsia="zh-CN"/>
              </w:rPr>
              <w:t>Agreement in RAN1#12</w:t>
            </w:r>
            <w:r>
              <w:rPr>
                <w:rFonts w:ascii="Times New Roman" w:hAnsi="Times New Roman"/>
                <w:b/>
                <w:bCs/>
                <w:lang w:eastAsia="zh-CN"/>
              </w:rPr>
              <w:t>1</w:t>
            </w:r>
          </w:p>
          <w:p w14:paraId="7C26B929" w14:textId="77777777" w:rsidR="00563182" w:rsidRDefault="00F973F5">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r>
              <w:rPr>
                <w:rFonts w:ascii="Times New Roman" w:eastAsiaTheme="minorEastAsia" w:hAnsi="Times New Roman"/>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p>
          <w:p w14:paraId="749A4590" w14:textId="77777777" w:rsidR="00563182" w:rsidRDefault="008A3684">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5D6BA643" w14:textId="77777777" w:rsidR="00563182" w:rsidRDefault="008A3684">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d>
                  <m:dPr>
                    <m:ctrlPr>
                      <w:rPr>
                        <w:rFonts w:ascii="Cambria Math" w:eastAsiaTheme="minorEastAsia" w:hAnsi="Cambria Math"/>
                        <w:i/>
                        <w:szCs w:val="20"/>
                        <w:lang w:eastAsia="en-GB"/>
                      </w:rPr>
                    </m:ctrlPr>
                  </m:dPr>
                  <m:e>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P</m:t>
                    </m:r>
                  </m:e>
                </m:d>
                <m:r>
                  <w:rPr>
                    <w:rFonts w:ascii="Cambria Math" w:eastAsiaTheme="minorEastAsia" w:hAnsi="Cambria Math"/>
                    <w:szCs w:val="20"/>
                    <w:lang w:eastAsia="en-GB"/>
                  </w:rPr>
                  <m:t xml:space="preserve">  </m:t>
                </m:r>
              </m:oMath>
            </m:oMathPara>
          </w:p>
          <w:p w14:paraId="05D64969" w14:textId="77777777" w:rsidR="00563182" w:rsidRDefault="00F973F5">
            <w:pPr>
              <w:rPr>
                <w:rFonts w:ascii="Times New Roman" w:hAnsi="Times New Roman"/>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p>
          <w:p w14:paraId="08CAF84C" w14:textId="77777777" w:rsidR="00563182" w:rsidRDefault="008A3684">
            <w:pPr>
              <w:rPr>
                <w:rFonts w:ascii="Times New Roman" w:eastAsiaTheme="minorEastAsia" w:hAnsi="Times New Roman"/>
                <w:b/>
                <w:bCs/>
                <w:lang w:eastAsia="en-GB"/>
              </w:rPr>
            </w:pPr>
            <m:oMathPara>
              <m:oMath>
                <m:sSub>
                  <m:sSubPr>
                    <m:ctrlPr>
                      <w:rPr>
                        <w:rFonts w:ascii="Cambria Math" w:eastAsiaTheme="minorEastAsia" w:hAnsi="Cambria Math"/>
                        <w:b/>
                        <w:bCs/>
                        <w:i/>
                        <w:lang w:eastAsia="en-GB"/>
                      </w:rPr>
                    </m:ctrlPr>
                  </m:sSub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cs, k</m:t>
                    </m:r>
                  </m:sub>
                </m:sSub>
                <m:r>
                  <m:rPr>
                    <m:sty m:val="bi"/>
                  </m:rPr>
                  <w:rPr>
                    <w:rFonts w:ascii="Cambria Math" w:eastAsiaTheme="minorEastAsia" w:hAnsi="Cambria Math"/>
                    <w:lang w:eastAsia="en-GB"/>
                  </w:rPr>
                  <m:t xml:space="preserve">=k*floor </m:t>
                </m:r>
                <m:d>
                  <m:dPr>
                    <m:ctrlPr>
                      <w:rPr>
                        <w:rFonts w:ascii="Cambria Math" w:eastAsiaTheme="minorEastAsia" w:hAnsi="Cambria Math"/>
                        <w:b/>
                        <w:bCs/>
                        <w:i/>
                        <w:lang w:eastAsia="en-GB"/>
                      </w:rPr>
                    </m:ctrlPr>
                  </m:dPr>
                  <m:e>
                    <m:f>
                      <m:fPr>
                        <m:ctrlPr>
                          <w:rPr>
                            <w:rFonts w:ascii="Cambria Math" w:eastAsiaTheme="minorEastAsia" w:hAnsi="Cambria Math"/>
                            <w:b/>
                            <w:bCs/>
                            <w:i/>
                            <w:lang w:eastAsia="en-GB"/>
                          </w:rPr>
                        </m:ctrlPr>
                      </m:fPr>
                      <m:num>
                        <m:sSub>
                          <m:sSubPr>
                            <m:ctrlPr>
                              <w:rPr>
                                <w:rFonts w:ascii="Cambria Math" w:eastAsiaTheme="minorEastAsia" w:hAnsi="Cambria Math"/>
                                <w:b/>
                                <w:bCs/>
                                <w:i/>
                                <w:lang w:eastAsia="en-GB"/>
                              </w:rPr>
                            </m:ctrlPr>
                          </m:sSubPr>
                          <m:e>
                            <m:r>
                              <m:rPr>
                                <m:sty m:val="bi"/>
                              </m:rPr>
                              <w:rPr>
                                <w:rFonts w:ascii="Cambria Math" w:hAnsi="Cambria Math"/>
                                <w:lang w:eastAsia="en-GB"/>
                              </w:rPr>
                              <m:t>B</m:t>
                            </m:r>
                          </m:e>
                          <m:sub>
                            <m:r>
                              <m:rPr>
                                <m:sty m:val="bi"/>
                              </m:rPr>
                              <w:rPr>
                                <w:rFonts w:ascii="Cambria Math" w:eastAsiaTheme="minorEastAsia" w:hAnsi="Cambria Math"/>
                                <w:lang w:eastAsia="en-GB"/>
                              </w:rPr>
                              <m:t>ZC</m:t>
                            </m:r>
                          </m:sub>
                        </m:sSub>
                        <m:r>
                          <m:rPr>
                            <m:sty m:val="b"/>
                          </m:rPr>
                          <w:rPr>
                            <w:rFonts w:ascii="Cambria Math" w:eastAsiaTheme="minorEastAsia" w:hAnsi="Cambria Math"/>
                            <w:lang w:eastAsia="en-GB"/>
                          </w:rPr>
                          <m:t xml:space="preserve"> </m:t>
                        </m:r>
                      </m:num>
                      <m:den>
                        <m:r>
                          <m:rPr>
                            <m:sty m:val="bi"/>
                          </m:rPr>
                          <w:rPr>
                            <w:rFonts w:ascii="Cambria Math" w:eastAsiaTheme="minorEastAsia" w:hAnsi="Cambria Math"/>
                            <w:lang w:eastAsia="en-GB"/>
                          </w:rPr>
                          <m:t>P</m:t>
                        </m:r>
                      </m:den>
                    </m:f>
                  </m:e>
                </m:d>
                <m:r>
                  <m:rPr>
                    <m:sty m:val="b"/>
                  </m:rPr>
                  <w:rPr>
                    <w:rFonts w:ascii="Cambria Math" w:hAnsi="Cambria Math"/>
                  </w:rPr>
                  <m:t xml:space="preserve">, where </m:t>
                </m:r>
                <m:r>
                  <m:rPr>
                    <m:sty m:val="bi"/>
                  </m:rPr>
                  <w:rPr>
                    <w:rFonts w:ascii="Cambria Math" w:hAnsi="Cambria Math"/>
                  </w:rPr>
                  <m:t>k</m:t>
                </m:r>
                <m:r>
                  <m:rPr>
                    <m:sty m:val="b"/>
                  </m:rPr>
                  <w:rPr>
                    <w:rFonts w:ascii="Cambria Math" w:hAnsi="Cambria Math"/>
                  </w:rPr>
                  <m:t xml:space="preserve">=0,…, </m:t>
                </m:r>
                <m:r>
                  <m:rPr>
                    <m:sty m:val="bi"/>
                  </m:rPr>
                  <w:rPr>
                    <w:rFonts w:ascii="Cambria Math" w:eastAsiaTheme="minorEastAsia" w:hAnsi="Cambria Math"/>
                    <w:lang w:eastAsia="en-GB"/>
                  </w:rPr>
                  <m:t>P-1</m:t>
                </m:r>
              </m:oMath>
            </m:oMathPara>
          </w:p>
        </w:tc>
      </w:tr>
    </w:tbl>
    <w:p w14:paraId="4CE3455B" w14:textId="77777777" w:rsidR="00563182" w:rsidRDefault="00563182">
      <w:pPr>
        <w:pStyle w:val="00BodyText"/>
        <w:ind w:left="200"/>
        <w:jc w:val="both"/>
        <w:rPr>
          <w:rFonts w:ascii="Times New Roman" w:hAnsi="Times New Roman"/>
          <w:sz w:val="20"/>
          <w:lang w:val="en-GB" w:eastAsia="zh-CN"/>
        </w:rPr>
      </w:pPr>
    </w:p>
    <w:bookmarkEnd w:id="1"/>
    <w:p w14:paraId="45E894CA" w14:textId="77777777" w:rsidR="00563182" w:rsidRDefault="00F973F5">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w:t>
      </w:r>
      <w:r>
        <w:rPr>
          <w:rFonts w:ascii="Times New Roman" w:eastAsia="宋体" w:hAnsi="Times New Roman" w:hint="eastAsia"/>
          <w:sz w:val="36"/>
          <w:szCs w:val="20"/>
          <w:lang w:eastAsia="zh-CN"/>
        </w:rPr>
        <w:t>operation for connected mode</w:t>
      </w:r>
    </w:p>
    <w:p w14:paraId="06A0F655"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eastAsia="zh-CN"/>
        </w:rPr>
        <w:t xml:space="preserve">(closed) </w:t>
      </w:r>
      <w:r>
        <w:rPr>
          <w:rFonts w:ascii="Times New Roman" w:eastAsia="宋体" w:hAnsi="Times New Roman" w:hint="eastAsia"/>
          <w:sz w:val="32"/>
          <w:szCs w:val="20"/>
          <w:lang w:eastAsia="zh-CN"/>
        </w:rPr>
        <w:t xml:space="preserve">CSI/L1-RSRP report and measurement  </w:t>
      </w:r>
      <w:r>
        <w:rPr>
          <w:rFonts w:ascii="Times New Roman" w:eastAsia="宋体" w:hAnsi="Times New Roman"/>
          <w:sz w:val="32"/>
          <w:szCs w:val="20"/>
          <w:lang w:val="en-GB" w:eastAsia="zh-CN"/>
        </w:rPr>
        <w:t xml:space="preserve"> </w:t>
      </w:r>
    </w:p>
    <w:p w14:paraId="6816D266" w14:textId="77777777" w:rsidR="00563182" w:rsidRDefault="00F973F5">
      <w:pPr>
        <w:pStyle w:val="00BodyText"/>
        <w:jc w:val="both"/>
        <w:rPr>
          <w:rFonts w:ascii="Times New Roman" w:eastAsiaTheme="minorEastAsia" w:hAnsi="Times New Roman"/>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sz w:val="20"/>
          <w:szCs w:val="24"/>
          <w:lang w:val="en-GB" w:eastAsia="zh-CN"/>
        </w:rPr>
        <w:t xml:space="preserve">: </w:t>
      </w:r>
    </w:p>
    <w:tbl>
      <w:tblPr>
        <w:tblStyle w:val="afffc"/>
        <w:tblW w:w="0" w:type="auto"/>
        <w:tblInd w:w="131" w:type="dxa"/>
        <w:tblLook w:val="04A0" w:firstRow="1" w:lastRow="0" w:firstColumn="1" w:lastColumn="0" w:noHBand="0" w:noVBand="1"/>
      </w:tblPr>
      <w:tblGrid>
        <w:gridCol w:w="8929"/>
      </w:tblGrid>
      <w:tr w:rsidR="00563182" w14:paraId="0BBB2C7D" w14:textId="77777777">
        <w:tc>
          <w:tcPr>
            <w:tcW w:w="9155" w:type="dxa"/>
          </w:tcPr>
          <w:p w14:paraId="4E9283BF" w14:textId="77777777" w:rsidR="00563182" w:rsidRDefault="00F973F5">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r>
              <w:rPr>
                <w:rFonts w:ascii="Times New Roman" w:eastAsia="宋体" w:hAnsi="Times New Roman" w:hint="eastAsia"/>
                <w:b/>
                <w:bCs/>
                <w:szCs w:val="20"/>
                <w:lang w:bidi="ar"/>
              </w:rPr>
              <w:t>@RAN1#119 meeting</w:t>
            </w:r>
          </w:p>
          <w:p w14:paraId="65D5176B" w14:textId="77777777" w:rsidR="00563182" w:rsidRDefault="00F973F5">
            <w:pPr>
              <w:pStyle w:val="afa"/>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3AF04654" w14:textId="77777777" w:rsidR="00563182" w:rsidRDefault="00F973F5">
            <w:pPr>
              <w:pStyle w:val="afa"/>
              <w:numPr>
                <w:ilvl w:val="0"/>
                <w:numId w:val="26"/>
              </w:numPr>
              <w:overflowPunct w:val="0"/>
              <w:adjustRightInd w:val="0"/>
              <w:snapToGrid w:val="0"/>
              <w:spacing w:after="0"/>
              <w:rPr>
                <w:szCs w:val="20"/>
              </w:rPr>
            </w:pPr>
            <w:r>
              <w:rPr>
                <w:rFonts w:hint="eastAsia"/>
                <w:szCs w:val="20"/>
              </w:rPr>
              <w:t>If the parameter is NOT configured:</w:t>
            </w:r>
          </w:p>
          <w:p w14:paraId="2EC6D1EB" w14:textId="77777777" w:rsidR="00563182" w:rsidRDefault="00F973F5">
            <w:pPr>
              <w:pStyle w:val="afa"/>
              <w:numPr>
                <w:ilvl w:val="1"/>
                <w:numId w:val="26"/>
              </w:numPr>
              <w:overflowPunct w:val="0"/>
              <w:adjustRightInd w:val="0"/>
              <w:snapToGrid w:val="0"/>
              <w:spacing w:after="0"/>
              <w:rPr>
                <w:szCs w:val="20"/>
              </w:rPr>
            </w:pPr>
            <w:r>
              <w:rPr>
                <w:rFonts w:hint="eastAsia"/>
                <w:szCs w:val="20"/>
              </w:rPr>
              <w:t>If the UE is not indicated to wake up by LP-WUS, the periodic CSI/L1-RSRP is not reported.</w:t>
            </w:r>
          </w:p>
          <w:p w14:paraId="1C6FF033" w14:textId="77777777" w:rsidR="00563182" w:rsidRDefault="00F973F5">
            <w:pPr>
              <w:pStyle w:val="afa"/>
              <w:numPr>
                <w:ilvl w:val="1"/>
                <w:numId w:val="26"/>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0D5EA77A" w14:textId="77777777" w:rsidR="00563182" w:rsidRDefault="00F973F5">
            <w:pPr>
              <w:pStyle w:val="afa"/>
              <w:numPr>
                <w:ilvl w:val="0"/>
                <w:numId w:val="26"/>
              </w:numPr>
              <w:overflowPunct w:val="0"/>
              <w:adjustRightInd w:val="0"/>
              <w:snapToGrid w:val="0"/>
              <w:spacing w:after="0"/>
              <w:rPr>
                <w:b/>
                <w:bCs/>
                <w:szCs w:val="20"/>
              </w:rPr>
            </w:pPr>
            <w:r>
              <w:rPr>
                <w:rFonts w:hint="eastAsia"/>
                <w:b/>
                <w:bCs/>
                <w:szCs w:val="20"/>
              </w:rPr>
              <w:t>If the parameter is configured:</w:t>
            </w:r>
          </w:p>
          <w:p w14:paraId="034BA9B9" w14:textId="77777777" w:rsidR="00563182" w:rsidRDefault="00F973F5">
            <w:pPr>
              <w:pStyle w:val="afa"/>
              <w:numPr>
                <w:ilvl w:val="1"/>
                <w:numId w:val="26"/>
              </w:numPr>
              <w:overflowPunct w:val="0"/>
              <w:adjustRightInd w:val="0"/>
              <w:snapToGrid w:val="0"/>
              <w:spacing w:after="0"/>
              <w:rPr>
                <w:b/>
                <w:bCs/>
                <w:szCs w:val="20"/>
              </w:rPr>
            </w:pPr>
            <w:r>
              <w:rPr>
                <w:rFonts w:hint="eastAsia"/>
                <w:b/>
                <w:bCs/>
                <w:szCs w:val="20"/>
              </w:rPr>
              <w:t xml:space="preserve">If the UE is not indicated to wake up by LP-WUS, the periodic CSI/L1-RSRP is reported during the time given by the configured </w:t>
            </w:r>
            <w:proofErr w:type="spellStart"/>
            <w:r>
              <w:rPr>
                <w:rFonts w:hint="eastAsia"/>
                <w:b/>
                <w:bCs/>
                <w:i/>
                <w:iCs/>
                <w:szCs w:val="20"/>
              </w:rPr>
              <w:t>drx-onDurationTimer</w:t>
            </w:r>
            <w:proofErr w:type="spellEnd"/>
            <w:r>
              <w:rPr>
                <w:rFonts w:hint="eastAsia"/>
                <w:b/>
                <w:bCs/>
                <w:szCs w:val="20"/>
              </w:rPr>
              <w:t xml:space="preserve"> in </w:t>
            </w:r>
            <w:r>
              <w:rPr>
                <w:rFonts w:hint="eastAsia"/>
                <w:b/>
                <w:bCs/>
                <w:i/>
                <w:iCs/>
                <w:szCs w:val="20"/>
              </w:rPr>
              <w:t>DRX-Config</w:t>
            </w:r>
            <w:r>
              <w:rPr>
                <w:rFonts w:hint="eastAsia"/>
                <w:b/>
                <w:bCs/>
                <w:szCs w:val="20"/>
              </w:rPr>
              <w:t xml:space="preserve"> for the case when UE is outside C-DRX active time.</w:t>
            </w:r>
          </w:p>
          <w:p w14:paraId="08BACCBE" w14:textId="77777777" w:rsidR="00563182" w:rsidRDefault="00F973F5">
            <w:pPr>
              <w:pStyle w:val="afa"/>
              <w:numPr>
                <w:ilvl w:val="1"/>
                <w:numId w:val="26"/>
              </w:numPr>
              <w:overflowPunct w:val="0"/>
              <w:adjustRightInd w:val="0"/>
              <w:snapToGrid w:val="0"/>
              <w:spacing w:after="0"/>
              <w:rPr>
                <w:b/>
                <w:bCs/>
                <w:szCs w:val="20"/>
              </w:rPr>
            </w:pPr>
            <w:r>
              <w:rPr>
                <w:rFonts w:hint="eastAsia"/>
                <w:b/>
                <w:bCs/>
                <w:szCs w:val="20"/>
              </w:rPr>
              <w:t>If the UE is indicated to wake up by LP-WUS, the periodic CSI/L1-RSRP is reported during the DRX active time.</w:t>
            </w:r>
          </w:p>
          <w:p w14:paraId="014D40CA" w14:textId="77777777" w:rsidR="00563182" w:rsidRDefault="00F973F5">
            <w:pPr>
              <w:pStyle w:val="afa"/>
              <w:numPr>
                <w:ilvl w:val="0"/>
                <w:numId w:val="26"/>
              </w:numPr>
              <w:overflowPunct w:val="0"/>
              <w:adjustRightInd w:val="0"/>
              <w:snapToGrid w:val="0"/>
              <w:spacing w:after="0"/>
              <w:rPr>
                <w:rFonts w:eastAsia="等线"/>
                <w:b/>
                <w:bCs/>
                <w:iCs/>
                <w:szCs w:val="20"/>
              </w:rPr>
            </w:pPr>
            <w:r>
              <w:rPr>
                <w:rFonts w:hint="eastAsia"/>
                <w:szCs w:val="20"/>
              </w:rPr>
              <w:t>FFS: Whether RAN1 spec impact is required.</w:t>
            </w:r>
          </w:p>
        </w:tc>
      </w:tr>
    </w:tbl>
    <w:p w14:paraId="26A67AF4" w14:textId="77777777" w:rsidR="00563182" w:rsidRDefault="00563182">
      <w:pPr>
        <w:rPr>
          <w:rFonts w:ascii="Times New Roman" w:hAnsi="Times New Roman"/>
          <w:lang w:val="en-GB" w:eastAsia="zh-CN"/>
        </w:rPr>
      </w:pPr>
    </w:p>
    <w:p w14:paraId="5BC79BEA" w14:textId="77777777" w:rsidR="00563182" w:rsidRDefault="00F973F5">
      <w:pPr>
        <w:adjustRightInd w:val="0"/>
        <w:snapToGrid w:val="0"/>
        <w:spacing w:afterLines="50" w:after="120"/>
        <w:rPr>
          <w:rFonts w:ascii="Times New Roman" w:eastAsia="宋体" w:hAnsi="Times New Roman"/>
          <w:b/>
          <w:bCs/>
          <w:szCs w:val="20"/>
          <w:lang w:eastAsia="zh-CN"/>
        </w:rPr>
      </w:pPr>
      <w:r>
        <w:rPr>
          <w:rFonts w:ascii="Times New Roman" w:eastAsia="宋体" w:hAnsi="Times New Roman"/>
          <w:b/>
          <w:bCs/>
          <w:szCs w:val="20"/>
          <w:lang w:eastAsia="zh-CN"/>
        </w:rPr>
        <w:t xml:space="preserve">For </w:t>
      </w:r>
      <w:r>
        <w:rPr>
          <w:rFonts w:ascii="Times New Roman" w:eastAsia="宋体" w:hAnsi="Times New Roman" w:hint="eastAsia"/>
          <w:b/>
          <w:bCs/>
          <w:szCs w:val="20"/>
          <w:lang w:eastAsia="zh-CN"/>
        </w:rPr>
        <w:t>LP-</w:t>
      </w:r>
      <w:r>
        <w:rPr>
          <w:rFonts w:ascii="Times New Roman" w:eastAsia="宋体" w:hAnsi="Times New Roman"/>
          <w:b/>
          <w:bCs/>
          <w:szCs w:val="20"/>
          <w:lang w:eastAsia="zh-CN"/>
        </w:rPr>
        <w:t xml:space="preserve">WUS operation option 1-2, </w:t>
      </w:r>
    </w:p>
    <w:p w14:paraId="13B53893" w14:textId="77777777" w:rsidR="00563182" w:rsidRDefault="00F973F5">
      <w:pPr>
        <w:numPr>
          <w:ilvl w:val="0"/>
          <w:numId w:val="27"/>
        </w:numPr>
        <w:adjustRightInd w:val="0"/>
        <w:snapToGrid w:val="0"/>
        <w:spacing w:afterLines="50" w:after="120"/>
        <w:rPr>
          <w:rFonts w:ascii="Times New Roman" w:eastAsia="宋体" w:hAnsi="Times New Roman"/>
          <w:szCs w:val="20"/>
          <w:lang w:eastAsia="zh-CN"/>
        </w:rPr>
      </w:pPr>
      <w:r>
        <w:rPr>
          <w:rFonts w:ascii="Times New Roman" w:hAnsi="Times New Roman" w:hint="eastAsia"/>
          <w:kern w:val="2"/>
          <w:szCs w:val="20"/>
          <w:lang w:eastAsia="zh-CN"/>
        </w:rPr>
        <w:t>[Nokia], [Samsung]</w:t>
      </w:r>
      <w:r>
        <w:rPr>
          <w:rFonts w:ascii="Times New Roman" w:hAnsi="Times New Roman"/>
          <w:kern w:val="2"/>
          <w:szCs w:val="20"/>
          <w:lang w:eastAsia="zh-CN"/>
        </w:rPr>
        <w:t xml:space="preserve">, </w:t>
      </w:r>
      <w:r>
        <w:rPr>
          <w:rFonts w:ascii="Times New Roman" w:hAnsi="Times New Roman" w:hint="eastAsia"/>
          <w:kern w:val="2"/>
          <w:szCs w:val="20"/>
          <w:lang w:eastAsia="zh-CN"/>
        </w:rPr>
        <w:t>[</w:t>
      </w:r>
      <w:proofErr w:type="spellStart"/>
      <w:r>
        <w:rPr>
          <w:rFonts w:ascii="Times New Roman" w:hAnsi="Times New Roman" w:hint="eastAsia"/>
          <w:kern w:val="2"/>
          <w:szCs w:val="20"/>
          <w:lang w:eastAsia="zh-CN"/>
        </w:rPr>
        <w:t>InterDigital</w:t>
      </w:r>
      <w:proofErr w:type="spellEnd"/>
      <w:r>
        <w:rPr>
          <w:rFonts w:ascii="Times New Roman" w:hAnsi="Times New Roman" w:hint="eastAsia"/>
          <w:kern w:val="2"/>
          <w:szCs w:val="20"/>
          <w:lang w:eastAsia="zh-CN"/>
        </w:rPr>
        <w:t>]</w:t>
      </w:r>
      <w:r>
        <w:rPr>
          <w:rFonts w:ascii="Times New Roman" w:eastAsia="宋体" w:hAnsi="Times New Roman"/>
          <w:szCs w:val="20"/>
          <w:lang w:eastAsia="zh-CN"/>
        </w:rPr>
        <w:t xml:space="preserve">, </w:t>
      </w:r>
      <w:r>
        <w:rPr>
          <w:rFonts w:ascii="Times New Roman" w:eastAsia="宋体" w:hAnsi="Times New Roman" w:hint="eastAsia"/>
          <w:szCs w:val="20"/>
          <w:lang w:eastAsia="zh-CN"/>
        </w:rPr>
        <w:t>[Apple]</w:t>
      </w:r>
      <w:r>
        <w:rPr>
          <w:rFonts w:ascii="Times New Roman" w:eastAsia="宋体" w:hAnsi="Times New Roman"/>
          <w:szCs w:val="20"/>
          <w:lang w:eastAsia="zh-CN"/>
        </w:rPr>
        <w:t xml:space="preserve"> proposed that when the higher layer parameters are configured, whether UE receiving a wake-up indication or not within a DRX cycle (previous DRX cycle or within a (current) DRX cycle) should not have any impact on reporting P-CSI/L1-RSRP</w:t>
      </w:r>
      <w:r>
        <w:rPr>
          <w:rFonts w:ascii="Times New Roman" w:eastAsia="宋体" w:hAnsi="Times New Roman" w:hint="eastAsia"/>
          <w:szCs w:val="20"/>
          <w:lang w:eastAsia="zh-CN"/>
        </w:rPr>
        <w:t>, same as legacy behavior</w:t>
      </w:r>
      <w:r>
        <w:rPr>
          <w:rFonts w:ascii="Times New Roman" w:eastAsia="宋体" w:hAnsi="Times New Roman"/>
          <w:szCs w:val="20"/>
          <w:lang w:eastAsia="zh-CN"/>
        </w:rPr>
        <w:t>.</w:t>
      </w:r>
    </w:p>
    <w:p w14:paraId="2A482DB4" w14:textId="77777777" w:rsidR="00563182" w:rsidRDefault="00F973F5">
      <w:pPr>
        <w:numPr>
          <w:ilvl w:val="0"/>
          <w:numId w:val="27"/>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[vivo]</w:t>
      </w:r>
      <w:r>
        <w:rPr>
          <w:rFonts w:ascii="Times New Roman" w:eastAsia="宋体" w:hAnsi="Times New Roman"/>
          <w:szCs w:val="20"/>
          <w:lang w:eastAsia="zh-CN"/>
        </w:rPr>
        <w:t xml:space="preserve"> proposed to clarify the condition for the case when the UE is not indicated to wake up by LP-WUS, the periodic CSI/L1-RSRP is reported during the time given by the configured </w:t>
      </w:r>
      <w:proofErr w:type="spellStart"/>
      <w:r>
        <w:rPr>
          <w:rFonts w:ascii="Times New Roman" w:eastAsia="宋体" w:hAnsi="Times New Roman"/>
          <w:szCs w:val="20"/>
          <w:lang w:eastAsia="zh-CN"/>
        </w:rPr>
        <w:t>drx-onDurationTimer</w:t>
      </w:r>
      <w:proofErr w:type="spellEnd"/>
      <w:r>
        <w:rPr>
          <w:rFonts w:ascii="Times New Roman" w:eastAsia="宋体" w:hAnsi="Times New Roman"/>
          <w:szCs w:val="20"/>
          <w:lang w:eastAsia="zh-CN"/>
        </w:rPr>
        <w:t xml:space="preserve"> in DRX-Config for the case when UE is outside C-DRX active time. </w:t>
      </w:r>
    </w:p>
    <w:p w14:paraId="2E0E251D" w14:textId="77777777" w:rsidR="00563182" w:rsidRDefault="00F973F5">
      <w:pPr>
        <w:numPr>
          <w:ilvl w:val="0"/>
          <w:numId w:val="28"/>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Condition: </w:t>
      </w:r>
      <w:r>
        <w:rPr>
          <w:rFonts w:ascii="Times New Roman" w:hAnsi="Times New Roman"/>
          <w:kern w:val="2"/>
          <w:szCs w:val="20"/>
          <w:lang w:eastAsia="zh-CN"/>
        </w:rPr>
        <w:t xml:space="preserve">when </w:t>
      </w:r>
      <w:proofErr w:type="spellStart"/>
      <w:r>
        <w:rPr>
          <w:rFonts w:ascii="Times New Roman" w:hAnsi="Times New Roman"/>
          <w:i/>
          <w:iCs/>
          <w:kern w:val="2"/>
          <w:szCs w:val="20"/>
          <w:lang w:eastAsia="zh-CN"/>
        </w:rPr>
        <w:t>WUS_PDCCHMonitoringTimer</w:t>
      </w:r>
      <w:proofErr w:type="spellEnd"/>
      <w:r>
        <w:rPr>
          <w:rFonts w:ascii="Times New Roman" w:hAnsi="Times New Roman"/>
          <w:kern w:val="2"/>
          <w:szCs w:val="20"/>
          <w:lang w:eastAsia="zh-CN"/>
        </w:rPr>
        <w:t xml:space="preserve"> has not been started during the time of the previous DRX cycle, the periodic CSI/L1-RSRP is reported during the time given by the configured </w:t>
      </w:r>
      <w:proofErr w:type="spellStart"/>
      <w:r>
        <w:rPr>
          <w:rFonts w:ascii="Times New Roman" w:hAnsi="Times New Roman"/>
          <w:i/>
          <w:iCs/>
          <w:kern w:val="2"/>
          <w:szCs w:val="20"/>
          <w:lang w:eastAsia="zh-CN"/>
        </w:rPr>
        <w:t>drx-onDurationTimer</w:t>
      </w:r>
      <w:proofErr w:type="spellEnd"/>
      <w:r>
        <w:rPr>
          <w:rFonts w:ascii="Times New Roman" w:hAnsi="Times New Roman"/>
          <w:kern w:val="2"/>
          <w:szCs w:val="20"/>
          <w:lang w:eastAsia="zh-CN"/>
        </w:rPr>
        <w:t xml:space="preserve"> in </w:t>
      </w:r>
      <w:r>
        <w:rPr>
          <w:rFonts w:ascii="Times New Roman" w:hAnsi="Times New Roman"/>
          <w:i/>
          <w:iCs/>
          <w:kern w:val="2"/>
          <w:szCs w:val="20"/>
          <w:lang w:eastAsia="zh-CN"/>
        </w:rPr>
        <w:t>DRX-Config</w:t>
      </w:r>
      <w:r>
        <w:rPr>
          <w:rFonts w:ascii="Times New Roman" w:hAnsi="Times New Roman"/>
          <w:kern w:val="2"/>
          <w:szCs w:val="20"/>
          <w:lang w:eastAsia="zh-CN"/>
        </w:rPr>
        <w:t xml:space="preserve"> for the case when UE is outside C-DRX active time when the parameter to enable/disable periodic CSI/L1-RSRP reporting is configured. </w:t>
      </w:r>
    </w:p>
    <w:p w14:paraId="6FB29164" w14:textId="77777777" w:rsidR="00563182" w:rsidRDefault="00F973F5">
      <w:pPr>
        <w:numPr>
          <w:ilvl w:val="0"/>
          <w:numId w:val="27"/>
        </w:numPr>
        <w:adjustRightInd w:val="0"/>
        <w:snapToGrid w:val="0"/>
        <w:spacing w:afterLines="50" w:after="120"/>
        <w:rPr>
          <w:rFonts w:ascii="Times New Roman" w:eastAsia="宋体" w:hAnsi="Times New Roman"/>
          <w:szCs w:val="20"/>
          <w:lang w:eastAsia="zh-CN"/>
        </w:rPr>
      </w:pPr>
      <w:r>
        <w:rPr>
          <w:rFonts w:ascii="Times New Roman" w:eastAsia="宋体" w:hAnsi="Times New Roman" w:hint="eastAsia"/>
          <w:szCs w:val="20"/>
          <w:lang w:eastAsia="zh-CN"/>
        </w:rPr>
        <w:t>[ZTE]</w:t>
      </w:r>
      <w:r>
        <w:rPr>
          <w:rFonts w:ascii="Times New Roman" w:eastAsia="宋体" w:hAnsi="Times New Roman"/>
          <w:szCs w:val="20"/>
          <w:lang w:eastAsia="zh-CN"/>
        </w:rPr>
        <w:t xml:space="preserve"> proposed to d</w:t>
      </w:r>
      <w:proofErr w:type="spellStart"/>
      <w:r>
        <w:rPr>
          <w:rFonts w:ascii="Times New Roman" w:eastAsia="宋体" w:hAnsi="Times New Roman"/>
          <w:szCs w:val="20"/>
          <w:lang w:val="en-GB"/>
        </w:rPr>
        <w:t>iscuss</w:t>
      </w:r>
      <w:proofErr w:type="spellEnd"/>
      <w:r>
        <w:rPr>
          <w:rFonts w:ascii="Times New Roman" w:eastAsia="宋体" w:hAnsi="Times New Roman"/>
          <w:szCs w:val="20"/>
          <w:lang w:val="en-GB"/>
        </w:rPr>
        <w:t xml:space="preserve"> and decide whether the UE performs CSI report during new active time</w:t>
      </w:r>
      <w:r>
        <w:rPr>
          <w:rFonts w:ascii="Times New Roman" w:eastAsia="宋体" w:hAnsi="Times New Roman"/>
          <w:szCs w:val="20"/>
          <w:lang w:eastAsia="zh-CN"/>
        </w:rPr>
        <w:t>.</w:t>
      </w:r>
    </w:p>
    <w:p w14:paraId="30808A96" w14:textId="77777777" w:rsidR="00563182" w:rsidRDefault="00563182">
      <w:pPr>
        <w:adjustRightInd w:val="0"/>
        <w:snapToGrid w:val="0"/>
        <w:spacing w:afterLines="50" w:after="120"/>
        <w:jc w:val="both"/>
        <w:rPr>
          <w:rFonts w:ascii="Times New Roman" w:eastAsia="宋体" w:hAnsi="Times New Roman"/>
          <w:szCs w:val="20"/>
          <w:lang w:eastAsia="zh-CN"/>
        </w:rPr>
      </w:pPr>
    </w:p>
    <w:p w14:paraId="4E516DA4" w14:textId="77777777" w:rsidR="00563182" w:rsidRDefault="00F973F5">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TP#1 from [Apple], [Nokia], [</w:t>
      </w:r>
      <w:proofErr w:type="spellStart"/>
      <w:r>
        <w:rPr>
          <w:rFonts w:ascii="Times New Roman" w:eastAsia="宋体" w:hAnsi="Times New Roman" w:hint="eastAsia"/>
          <w:b/>
          <w:bCs/>
          <w:szCs w:val="20"/>
          <w:lang w:eastAsia="zh-CN"/>
        </w:rPr>
        <w:t>InterDigital</w:t>
      </w:r>
      <w:proofErr w:type="spellEnd"/>
      <w:r>
        <w:rPr>
          <w:rFonts w:ascii="Times New Roman" w:eastAsia="宋体" w:hAnsi="Times New Roman" w:hint="eastAsia"/>
          <w:b/>
          <w:bCs/>
          <w:szCs w:val="20"/>
          <w:lang w:eastAsia="zh-CN"/>
        </w:rPr>
        <w:t>], [Samsung]</w:t>
      </w:r>
    </w:p>
    <w:tbl>
      <w:tblPr>
        <w:tblStyle w:val="afffc"/>
        <w:tblW w:w="0" w:type="auto"/>
        <w:tblLook w:val="04A0" w:firstRow="1" w:lastRow="0" w:firstColumn="1" w:lastColumn="0" w:noHBand="0" w:noVBand="1"/>
      </w:tblPr>
      <w:tblGrid>
        <w:gridCol w:w="9060"/>
      </w:tblGrid>
      <w:tr w:rsidR="00563182" w14:paraId="43B0864A" w14:textId="77777777">
        <w:tc>
          <w:tcPr>
            <w:tcW w:w="9286" w:type="dxa"/>
          </w:tcPr>
          <w:p w14:paraId="24E7FB8E" w14:textId="77777777" w:rsidR="00563182" w:rsidRDefault="00F973F5">
            <w:pPr>
              <w:autoSpaceDE w:val="0"/>
              <w:autoSpaceDN w:val="0"/>
              <w:spacing w:afterLines="50" w:after="120"/>
              <w:jc w:val="both"/>
              <w:rPr>
                <w:rFonts w:ascii="Times New Roman" w:hAnsi="Times New Roman"/>
                <w:szCs w:val="20"/>
              </w:rPr>
            </w:pPr>
            <w:r>
              <w:rPr>
                <w:rFonts w:ascii="Times New Roman" w:hAnsi="Times New Roman"/>
                <w:b/>
                <w:bCs/>
                <w:szCs w:val="20"/>
              </w:rPr>
              <w:t>Reason for change:</w:t>
            </w:r>
            <w:r>
              <w:rPr>
                <w:rFonts w:ascii="Times New Roman" w:hAnsi="Times New Roman"/>
                <w:szCs w:val="20"/>
              </w:rPr>
              <w:t xml:space="preserve"> Unaligned understanding of UE behaviors on whether</w:t>
            </w:r>
            <w:r>
              <w:rPr>
                <w:rFonts w:ascii="Times New Roman" w:hAnsi="Times New Roman"/>
                <w:i/>
                <w:iCs/>
                <w:szCs w:val="20"/>
              </w:rPr>
              <w:t xml:space="preserve"> </w:t>
            </w:r>
            <w:proofErr w:type="spellStart"/>
            <w:r>
              <w:rPr>
                <w:rFonts w:ascii="Times New Roman" w:hAnsi="Times New Roman"/>
                <w:i/>
                <w:iCs/>
                <w:szCs w:val="20"/>
              </w:rPr>
              <w:t>lpwus_PDCCHMonitoringTimer</w:t>
            </w:r>
            <w:proofErr w:type="spellEnd"/>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 xml:space="preserve">UE CSI reporting behavior when </w:t>
            </w:r>
            <w:r>
              <w:rPr>
                <w:rFonts w:ascii="Times New Roman" w:eastAsia="宋体" w:hAnsi="Times New Roman"/>
                <w:szCs w:val="20"/>
              </w:rPr>
              <w:t xml:space="preserve">higher </w:t>
            </w:r>
            <w:r>
              <w:rPr>
                <w:rFonts w:ascii="Times New Roman" w:eastAsia="宋体" w:hAnsi="Times New Roman"/>
                <w:szCs w:val="20"/>
              </w:rPr>
              <w:lastRenderedPageBreak/>
              <w:t xml:space="preserve">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is configured for LP-WUS option 1-2. </w:t>
            </w:r>
          </w:p>
          <w:p w14:paraId="72AA3B4B" w14:textId="77777777" w:rsidR="00563182" w:rsidRDefault="00F973F5">
            <w:pPr>
              <w:autoSpaceDE w:val="0"/>
              <w:autoSpaceDN w:val="0"/>
              <w:spacing w:afterLines="50" w:after="120"/>
              <w:jc w:val="both"/>
              <w:rPr>
                <w:rFonts w:ascii="Times New Roman" w:hAnsi="Times New Roman"/>
                <w:szCs w:val="20"/>
              </w:rPr>
            </w:pPr>
            <w:r>
              <w:rPr>
                <w:rFonts w:ascii="Times New Roman" w:hAnsi="Times New Roman"/>
                <w:b/>
                <w:bCs/>
                <w:szCs w:val="20"/>
              </w:rPr>
              <w:t xml:space="preserve">Summary of change: </w:t>
            </w:r>
            <w:r>
              <w:rPr>
                <w:rFonts w:ascii="Times New Roman" w:hAnsi="Times New Roman"/>
                <w:szCs w:val="20"/>
              </w:rPr>
              <w:t xml:space="preserve">Remove the condition of ‘[or </w:t>
            </w:r>
            <w:proofErr w:type="spellStart"/>
            <w:r>
              <w:rPr>
                <w:rFonts w:ascii="Times New Roman" w:hAnsi="Times New Roman"/>
                <w:i/>
                <w:iCs/>
                <w:szCs w:val="20"/>
              </w:rPr>
              <w:t>lpwus_</w:t>
            </w:r>
            <w:proofErr w:type="gramStart"/>
            <w:r>
              <w:rPr>
                <w:rFonts w:ascii="Times New Roman" w:hAnsi="Times New Roman"/>
                <w:i/>
                <w:iCs/>
                <w:szCs w:val="20"/>
              </w:rPr>
              <w:t>PDCCHMonitoringTimer</w:t>
            </w:r>
            <w:proofErr w:type="spellEnd"/>
            <w:r>
              <w:rPr>
                <w:rFonts w:ascii="Times New Roman" w:hAnsi="Times New Roman"/>
                <w:i/>
                <w:iCs/>
                <w:szCs w:val="20"/>
              </w:rPr>
              <w:t xml:space="preserve"> </w:t>
            </w:r>
            <w:r>
              <w:rPr>
                <w:rFonts w:ascii="Times New Roman" w:hAnsi="Times New Roman"/>
                <w:szCs w:val="20"/>
              </w:rPr>
              <w:t>]</w:t>
            </w:r>
            <w:proofErr w:type="gramEnd"/>
            <w:r>
              <w:rPr>
                <w:rFonts w:ascii="Times New Roman" w:hAnsi="Times New Roman"/>
                <w:szCs w:val="20"/>
              </w:rPr>
              <w:t xml:space="preserve">’ to confirm that when the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is configured for LP-WUS option 1-2, </w:t>
            </w:r>
            <w:proofErr w:type="spellStart"/>
            <w:r>
              <w:rPr>
                <w:rFonts w:ascii="Times New Roman" w:hAnsi="Times New Roman"/>
                <w:i/>
                <w:iCs/>
                <w:szCs w:val="20"/>
              </w:rPr>
              <w:t>lpwus_PDCCHMonitoringTimer</w:t>
            </w:r>
            <w:proofErr w:type="spellEnd"/>
            <w:r>
              <w:rPr>
                <w:rFonts w:ascii="Times New Roman" w:hAnsi="Times New Roman"/>
                <w:i/>
                <w:iCs/>
                <w:szCs w:val="20"/>
              </w:rPr>
              <w:t xml:space="preserve"> </w:t>
            </w:r>
            <w:r>
              <w:rPr>
                <w:rFonts w:ascii="Times New Roman" w:hAnsi="Times New Roman"/>
                <w:szCs w:val="20"/>
              </w:rPr>
              <w:t>does not impact the CSI measurement occasion determination</w:t>
            </w:r>
            <w:r>
              <w:rPr>
                <w:rFonts w:ascii="Times New Roman" w:eastAsia="宋体" w:hAnsi="Times New Roman"/>
                <w:szCs w:val="20"/>
                <w:lang w:eastAsia="zh-CN"/>
              </w:rPr>
              <w:t xml:space="preserve"> and </w:t>
            </w:r>
            <w:r>
              <w:rPr>
                <w:rFonts w:ascii="Times New Roman" w:hAnsi="Times New Roman"/>
                <w:szCs w:val="20"/>
              </w:rPr>
              <w:t>the CSI reporting behavior.</w:t>
            </w:r>
          </w:p>
          <w:p w14:paraId="07B19BBE"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b/>
                <w:bCs/>
                <w:szCs w:val="20"/>
              </w:rPr>
              <w:t xml:space="preserve">Consequence if not approved: </w:t>
            </w:r>
            <w:r>
              <w:rPr>
                <w:rFonts w:ascii="Times New Roman" w:hAnsi="Times New Roman"/>
                <w:szCs w:val="20"/>
              </w:rPr>
              <w:t>Unaligned understanding of UE behaviors on whether</w:t>
            </w:r>
            <w:r>
              <w:rPr>
                <w:rFonts w:ascii="Times New Roman" w:hAnsi="Times New Roman"/>
                <w:i/>
                <w:iCs/>
                <w:szCs w:val="20"/>
              </w:rPr>
              <w:t xml:space="preserve"> </w:t>
            </w:r>
            <w:proofErr w:type="spellStart"/>
            <w:r>
              <w:rPr>
                <w:rFonts w:ascii="Times New Roman" w:hAnsi="Times New Roman"/>
                <w:i/>
                <w:iCs/>
                <w:szCs w:val="20"/>
              </w:rPr>
              <w:t>lpwus_PDCCHMonitoringTimer</w:t>
            </w:r>
            <w:proofErr w:type="spellEnd"/>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the CSI reporting behavior</w:t>
            </w:r>
            <w:r>
              <w:rPr>
                <w:rFonts w:ascii="Times New Roman" w:eastAsia="宋体" w:hAnsi="Times New Roman"/>
                <w:szCs w:val="20"/>
                <w:lang w:eastAsia="zh-CN"/>
              </w:rPr>
              <w:t xml:space="preserve"> </w:t>
            </w:r>
            <w:r>
              <w:rPr>
                <w:rFonts w:ascii="Times New Roman" w:hAnsi="Times New Roman"/>
                <w:szCs w:val="20"/>
              </w:rPr>
              <w:t xml:space="preserve">when </w:t>
            </w:r>
            <w:r>
              <w:rPr>
                <w:rFonts w:ascii="Times New Roman" w:eastAsia="宋体" w:hAnsi="Times New Roman"/>
                <w:szCs w:val="20"/>
              </w:rPr>
              <w:t xml:space="preserve">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is configured for LP-WUS option 1-2.</w:t>
            </w:r>
          </w:p>
        </w:tc>
      </w:tr>
      <w:tr w:rsidR="00563182" w14:paraId="1426960A" w14:textId="77777777">
        <w:tc>
          <w:tcPr>
            <w:tcW w:w="9286" w:type="dxa"/>
          </w:tcPr>
          <w:p w14:paraId="661C9C8C" w14:textId="77777777" w:rsidR="00563182" w:rsidRDefault="00563182">
            <w:pPr>
              <w:autoSpaceDE w:val="0"/>
              <w:autoSpaceDN w:val="0"/>
              <w:spacing w:afterLines="50" w:after="120"/>
              <w:jc w:val="both"/>
              <w:rPr>
                <w:rFonts w:ascii="Times New Roman" w:hAnsi="Times New Roman"/>
                <w:color w:val="FF0000"/>
                <w:szCs w:val="20"/>
              </w:rPr>
            </w:pPr>
          </w:p>
          <w:p w14:paraId="72AE94A0"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Text proposal for TS38.214-j00 clause 5.1.6.1--------------------------------</w:t>
            </w:r>
          </w:p>
          <w:p w14:paraId="2E88C24D"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eastAsia="宋体" w:hAnsi="Times New Roman"/>
                <w:color w:val="000000"/>
              </w:rPr>
              <w:t>5.1.6.1</w:t>
            </w:r>
            <w:r>
              <w:rPr>
                <w:rFonts w:ascii="Times New Roman" w:eastAsia="宋体" w:hAnsi="Times New Roman"/>
                <w:color w:val="000000"/>
              </w:rPr>
              <w:tab/>
              <w:t>CSI-RS reception procedure</w:t>
            </w:r>
          </w:p>
          <w:p w14:paraId="4F92C755" w14:textId="77777777" w:rsidR="00563182" w:rsidRDefault="00F973F5">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4CF5ED08" w14:textId="77777777" w:rsidR="00563182" w:rsidRDefault="00F973F5">
            <w:pPr>
              <w:spacing w:after="180"/>
              <w:rPr>
                <w:rFonts w:ascii="Times New Roman" w:eastAsia="MS Mincho" w:hAnsi="Times New Roman"/>
                <w:color w:val="000000"/>
                <w:szCs w:val="20"/>
                <w:lang w:val="en-GB"/>
              </w:rPr>
            </w:pPr>
            <w:r>
              <w:rPr>
                <w:rFonts w:ascii="Times New Roman" w:eastAsia="MS Mincho" w:hAnsi="Times New Roman"/>
                <w:color w:val="000000"/>
                <w:szCs w:val="20"/>
                <w:lang w:val="en-GB"/>
              </w:rPr>
              <w:t xml:space="preserve">If the UE is configured with DRX and, </w:t>
            </w:r>
          </w:p>
          <w:p w14:paraId="11932DFE"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iCs/>
                <w:szCs w:val="20"/>
              </w:rPr>
              <w:t>reportQuantity</w:t>
            </w:r>
            <w:proofErr w:type="spellEnd"/>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and </w:t>
            </w:r>
            <w:r>
              <w:rPr>
                <w:rFonts w:ascii="Times New Roman" w:eastAsia="宋体" w:hAnsi="Times New Roman"/>
                <w:iCs/>
                <w:szCs w:val="20"/>
              </w:rPr>
              <w:t>'</w:t>
            </w:r>
            <w:proofErr w:type="spellStart"/>
            <w:r>
              <w:rPr>
                <w:rFonts w:ascii="Times New Roman" w:eastAsia="宋体" w:hAnsi="Times New Roman"/>
                <w:iCs/>
                <w:szCs w:val="20"/>
              </w:rPr>
              <w:t>ssb</w:t>
            </w:r>
            <w:proofErr w:type="spellEnd"/>
            <w:r>
              <w:rPr>
                <w:rFonts w:ascii="Times New Roman" w:eastAsia="宋体" w:hAnsi="Times New Roman"/>
                <w:iCs/>
                <w:szCs w:val="20"/>
              </w:rPr>
              <w:t xml:space="preserve">-Index-RSRP-Index' </w:t>
            </w:r>
            <w:r>
              <w:rPr>
                <w:rFonts w:ascii="Times New Roman" w:eastAsia="宋体" w:hAnsi="Times New Roman"/>
                <w:szCs w:val="20"/>
              </w:rPr>
              <w:t xml:space="preserve">when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proofErr w:type="spellStart"/>
            <w:r>
              <w:rPr>
                <w:rFonts w:ascii="Times New Roman" w:eastAsia="宋体" w:hAnsi="Times New Roman"/>
                <w:i/>
                <w:iCs/>
                <w:strike/>
                <w:color w:val="FF0000"/>
                <w:szCs w:val="20"/>
                <w:lang w:val="en-GB"/>
              </w:rPr>
              <w:t>lpwus_PDCCHMonitoringTimer</w:t>
            </w:r>
            <w:proofErr w:type="spellEnd"/>
            <w:r>
              <w:rPr>
                <w:rFonts w:ascii="Times New Roman" w:eastAsia="宋体" w:hAnsi="Times New Roman"/>
                <w:strike/>
                <w:color w:val="FF0000"/>
                <w:szCs w:val="20"/>
                <w:lang w:val="en-GB"/>
              </w:rPr>
              <w:t xml:space="preserve"> in [</w:t>
            </w:r>
            <w:proofErr w:type="spellStart"/>
            <w:r>
              <w:rPr>
                <w:rFonts w:ascii="Times New Roman" w:eastAsia="宋体" w:hAnsi="Times New Roman"/>
                <w:strike/>
                <w:color w:val="FF0000"/>
                <w:szCs w:val="20"/>
                <w:lang w:val="en-GB"/>
              </w:rPr>
              <w:t>XYZxxx</w:t>
            </w:r>
            <w:proofErr w:type="spellEnd"/>
            <w:r>
              <w:rPr>
                <w:rFonts w:ascii="Times New Roman" w:eastAsia="宋体" w:hAnsi="Times New Roman"/>
                <w:strike/>
                <w:color w:val="FF0000"/>
                <w:szCs w:val="20"/>
                <w:lang w:val="en-GB"/>
              </w:rPr>
              <w:t>]]</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565813D5" w14:textId="77777777" w:rsidR="00563182" w:rsidRDefault="00F973F5">
            <w:pPr>
              <w:autoSpaceDE w:val="0"/>
              <w:autoSpaceDN w:val="0"/>
              <w:spacing w:afterLines="50"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or </w:t>
            </w:r>
            <w:r>
              <w:rPr>
                <w:rFonts w:ascii="Times New Roman" w:eastAsia="宋体" w:hAnsi="Times New Roman"/>
                <w:i/>
                <w:iCs/>
                <w:szCs w:val="20"/>
              </w:rPr>
              <w:t>lpwus-TransmitPeriodicL1-RSRP</w:t>
            </w:r>
            <w:r>
              <w:rPr>
                <w:rFonts w:ascii="Times New Roman" w:eastAsia="宋体" w:hAnsi="Times New Roman"/>
                <w:szCs w:val="20"/>
              </w:rPr>
              <w:t xml:space="preserve"> to report L1-RSRP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'cri-RSRP' or </w:t>
            </w:r>
            <w:r>
              <w:rPr>
                <w:rFonts w:ascii="Times New Roman" w:eastAsia="宋体" w:hAnsi="Times New Roman"/>
                <w:iCs/>
                <w:szCs w:val="20"/>
              </w:rPr>
              <w:t>'cri-RSRP-Index'</w:t>
            </w:r>
            <w:r>
              <w:rPr>
                <w:rFonts w:ascii="Times New Roman" w:eastAsia="宋体" w:hAnsi="Times New Roman"/>
                <w:szCs w:val="20"/>
              </w:rPr>
              <w:t xml:space="preserve"> when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proofErr w:type="spellStart"/>
            <w:r>
              <w:rPr>
                <w:rFonts w:ascii="Times New Roman" w:eastAsia="宋体" w:hAnsi="Times New Roman"/>
                <w:i/>
                <w:iCs/>
                <w:strike/>
                <w:color w:val="FF0000"/>
                <w:szCs w:val="20"/>
                <w:lang w:val="en-GB"/>
              </w:rPr>
              <w:t>lpwus_PDCCHMonitoringTimer</w:t>
            </w:r>
            <w:proofErr w:type="spellEnd"/>
            <w:r>
              <w:rPr>
                <w:rFonts w:ascii="Times New Roman" w:eastAsia="宋体" w:hAnsi="Times New Roman"/>
                <w:strike/>
                <w:color w:val="FF0000"/>
                <w:szCs w:val="20"/>
              </w:rPr>
              <w:t xml:space="preserve"> [</w:t>
            </w:r>
            <w:r>
              <w:rPr>
                <w:rFonts w:ascii="Times New Roman" w:eastAsia="宋体" w:hAnsi="Times New Roman"/>
                <w:strike/>
                <w:color w:val="FF0000"/>
                <w:szCs w:val="20"/>
                <w:lang w:val="en-GB"/>
              </w:rPr>
              <w:t xml:space="preserve">in </w:t>
            </w:r>
            <w:proofErr w:type="spellStart"/>
            <w:r>
              <w:rPr>
                <w:rFonts w:ascii="Times New Roman" w:eastAsia="宋体" w:hAnsi="Times New Roman"/>
                <w:strike/>
                <w:color w:val="FF0000"/>
                <w:szCs w:val="20"/>
                <w:lang w:val="en-GB"/>
              </w:rPr>
              <w:t>XYZxxx</w:t>
            </w:r>
            <w:proofErr w:type="spellEnd"/>
            <w:r>
              <w:rPr>
                <w:rFonts w:ascii="Times New Roman" w:eastAsia="宋体" w:hAnsi="Times New Roman"/>
                <w:strike/>
                <w:color w:val="FF0000"/>
                <w:szCs w:val="20"/>
                <w:lang w:val="en-GB"/>
              </w:rPr>
              <w:t>]]</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0BFDB2D1" w14:textId="77777777" w:rsidR="00563182" w:rsidRDefault="00F973F5">
            <w:pPr>
              <w:autoSpaceDE w:val="0"/>
              <w:autoSpaceDN w:val="0"/>
              <w:spacing w:afterLines="50" w:after="120"/>
              <w:ind w:left="568" w:hanging="284"/>
              <w:jc w:val="both"/>
              <w:rPr>
                <w:rFonts w:ascii="Times New Roman" w:eastAsia="MS Mincho"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otherwise, </w:t>
            </w:r>
            <w:r>
              <w:rPr>
                <w:rFonts w:ascii="Times New Roman" w:eastAsia="MS Mincho" w:hAnsi="Times New Roman"/>
                <w:color w:val="000000"/>
                <w:szCs w:val="20"/>
              </w:rPr>
              <w:t>the most recent CSI measurement occasion occurs in DRX active time for CSI to be reported.</w:t>
            </w:r>
          </w:p>
          <w:p w14:paraId="1EC1A6A3" w14:textId="77777777" w:rsidR="00563182" w:rsidRDefault="00F973F5">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End of Text proposal for TS38.214 sec 5.1.6.1---------------------------</w:t>
            </w:r>
          </w:p>
          <w:p w14:paraId="0622833A" w14:textId="77777777" w:rsidR="00563182" w:rsidRDefault="00563182">
            <w:pPr>
              <w:autoSpaceDE w:val="0"/>
              <w:autoSpaceDN w:val="0"/>
              <w:spacing w:afterLines="50" w:after="120"/>
              <w:jc w:val="both"/>
              <w:rPr>
                <w:rFonts w:ascii="Times New Roman" w:hAnsi="Times New Roman"/>
                <w:color w:val="FF0000"/>
                <w:szCs w:val="20"/>
              </w:rPr>
            </w:pPr>
          </w:p>
          <w:p w14:paraId="7510EA89" w14:textId="77777777" w:rsidR="00563182" w:rsidRDefault="00F973F5">
            <w:pPr>
              <w:autoSpaceDE w:val="0"/>
              <w:autoSpaceDN w:val="0"/>
              <w:spacing w:afterLines="50" w:after="120"/>
              <w:jc w:val="both"/>
              <w:rPr>
                <w:rFonts w:ascii="Times New Roman" w:hAnsi="Times New Roman"/>
                <w:color w:val="FF0000"/>
                <w:szCs w:val="20"/>
              </w:rPr>
            </w:pPr>
            <w:proofErr w:type="gramStart"/>
            <w:r>
              <w:rPr>
                <w:rFonts w:ascii="Times New Roman" w:hAnsi="Times New Roman"/>
                <w:color w:val="FF0000"/>
                <w:szCs w:val="20"/>
              </w:rPr>
              <w:t xml:space="preserve">------------------------------------------ </w:t>
            </w:r>
            <w:r>
              <w:rPr>
                <w:rFonts w:ascii="Times New Roman" w:eastAsia="宋体" w:hAnsi="Times New Roman"/>
                <w:color w:val="FF0000"/>
                <w:szCs w:val="20"/>
                <w:lang w:eastAsia="zh-CN"/>
              </w:rPr>
              <w:t xml:space="preserve"> </w:t>
            </w:r>
            <w:r>
              <w:rPr>
                <w:rFonts w:ascii="Times New Roman" w:hAnsi="Times New Roman"/>
                <w:color w:val="FF0000"/>
                <w:szCs w:val="20"/>
              </w:rPr>
              <w:t>Text</w:t>
            </w:r>
            <w:proofErr w:type="gramEnd"/>
            <w:r>
              <w:rPr>
                <w:rFonts w:ascii="Times New Roman" w:hAnsi="Times New Roman"/>
                <w:color w:val="FF0000"/>
                <w:szCs w:val="20"/>
              </w:rPr>
              <w:t xml:space="preserve"> proposal for TS38.214-j00 clause5.2.2.5 ------------------------------</w:t>
            </w:r>
          </w:p>
          <w:p w14:paraId="250278E4" w14:textId="77777777" w:rsidR="00563182" w:rsidRDefault="00F973F5">
            <w:pPr>
              <w:autoSpaceDE w:val="0"/>
              <w:autoSpaceDN w:val="0"/>
              <w:spacing w:afterLines="50" w:after="120"/>
              <w:rPr>
                <w:rFonts w:ascii="Times New Roman" w:eastAsia="宋体" w:hAnsi="Times New Roman"/>
                <w:color w:val="000000"/>
              </w:rPr>
            </w:pPr>
            <w:r>
              <w:rPr>
                <w:rFonts w:ascii="Times New Roman" w:eastAsia="宋体" w:hAnsi="Times New Roman"/>
                <w:color w:val="000000"/>
              </w:rPr>
              <w:t>5.2.2.5</w:t>
            </w:r>
            <w:r>
              <w:rPr>
                <w:rFonts w:ascii="Times New Roman" w:eastAsia="宋体" w:hAnsi="Times New Roman"/>
                <w:color w:val="000000"/>
              </w:rPr>
              <w:tab/>
              <w:t>CSI reference resource definition</w:t>
            </w:r>
          </w:p>
          <w:p w14:paraId="6AE484B0" w14:textId="77777777" w:rsidR="00563182" w:rsidRDefault="00F973F5">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5BC3472D" w14:textId="77777777" w:rsidR="00563182" w:rsidRDefault="00F973F5">
            <w:pPr>
              <w:spacing w:after="180"/>
              <w:rPr>
                <w:rFonts w:ascii="Times New Roman" w:eastAsia="宋体" w:hAnsi="Times New Roman"/>
                <w:color w:val="000000"/>
                <w:szCs w:val="20"/>
                <w:lang w:val="en-GB"/>
              </w:rPr>
            </w:pPr>
            <w:r>
              <w:rPr>
                <w:rFonts w:ascii="Times New Roman" w:eastAsia="宋体" w:hAnsi="Times New Roman"/>
                <w:color w:val="000000"/>
                <w:szCs w:val="20"/>
                <w:lang w:val="en-GB"/>
              </w:rPr>
              <w:t>When the UE is configured to monitor DCI format 2_6 or WUS,</w:t>
            </w:r>
          </w:p>
          <w:p w14:paraId="6D8E7145"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iCs/>
                <w:szCs w:val="20"/>
              </w:rPr>
              <w:t>reportQuantity</w:t>
            </w:r>
            <w:proofErr w:type="spellEnd"/>
            <w:r>
              <w:rPr>
                <w:rFonts w:ascii="Times New Roman" w:eastAsia="宋体" w:hAnsi="Times New Roman"/>
                <w:szCs w:val="20"/>
              </w:rPr>
              <w:t xml:space="preserve"> set to quantities other than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and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 when </w:t>
            </w:r>
            <w:proofErr w:type="spellStart"/>
            <w:r>
              <w:rPr>
                <w:rFonts w:ascii="Times New Roman" w:eastAsia="宋体" w:hAnsi="Times New Roman"/>
                <w:i/>
                <w:iCs/>
                <w:szCs w:val="20"/>
              </w:rPr>
              <w:t>drx-onDurationTimer</w:t>
            </w:r>
            <w:proofErr w:type="spellEnd"/>
            <w:r>
              <w:rPr>
                <w:rFonts w:ascii="Times New Roman" w:eastAsia="宋体" w:hAnsi="Times New Roman"/>
                <w:strike/>
                <w:color w:val="FF0000"/>
                <w:szCs w:val="20"/>
              </w:rPr>
              <w:t xml:space="preserve"> [or </w:t>
            </w:r>
            <w:proofErr w:type="spellStart"/>
            <w:r>
              <w:rPr>
                <w:rFonts w:ascii="Times New Roman" w:eastAsia="宋体" w:hAnsi="Times New Roman"/>
                <w:i/>
                <w:iCs/>
                <w:strike/>
                <w:color w:val="FF0000"/>
                <w:szCs w:val="20"/>
              </w:rPr>
              <w:t>lpwus_PDCCHMonitoringTimer</w:t>
            </w:r>
            <w:proofErr w:type="spellEnd"/>
            <w:r>
              <w:rPr>
                <w:rFonts w:ascii="Times New Roman" w:eastAsia="宋体" w:hAnsi="Times New Roman"/>
                <w:i/>
                <w:iCs/>
                <w:strike/>
                <w:color w:val="FF0000"/>
                <w:szCs w:val="20"/>
              </w:rPr>
              <w:t>]</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the UE shall report CSI </w:t>
            </w:r>
            <w:r>
              <w:rPr>
                <w:rFonts w:ascii="Times New Roman" w:eastAsia="宋体" w:hAnsi="Times New Roman"/>
                <w:color w:val="000000"/>
                <w:szCs w:val="20"/>
              </w:rPr>
              <w:t xml:space="preserve">with the </w:t>
            </w:r>
            <w:proofErr w:type="spellStart"/>
            <w:r>
              <w:rPr>
                <w:rFonts w:ascii="Times New Roman" w:eastAsia="宋体" w:hAnsi="Times New Roman"/>
                <w:i/>
                <w:iCs/>
                <w:color w:val="000000"/>
                <w:szCs w:val="20"/>
              </w:rPr>
              <w:t>reportQuantity</w:t>
            </w:r>
            <w:proofErr w:type="spellEnd"/>
            <w:r>
              <w:rPr>
                <w:rFonts w:ascii="Times New Roman" w:eastAsia="宋体" w:hAnsi="Times New Roman"/>
                <w:i/>
                <w:iCs/>
                <w:color w:val="000000"/>
                <w:szCs w:val="20"/>
              </w:rPr>
              <w:t xml:space="preserve"> </w:t>
            </w:r>
            <w:r>
              <w:rPr>
                <w:rFonts w:ascii="Times New Roman" w:eastAsia="宋体" w:hAnsi="Times New Roman"/>
                <w:color w:val="000000"/>
                <w:szCs w:val="20"/>
              </w:rPr>
              <w:t>not set to ‘</w:t>
            </w:r>
            <w:proofErr w:type="spellStart"/>
            <w:r>
              <w:rPr>
                <w:rFonts w:ascii="Times New Roman" w:eastAsia="宋体" w:hAnsi="Times New Roman"/>
                <w:color w:val="000000"/>
                <w:szCs w:val="20"/>
              </w:rPr>
              <w:t>ssb</w:t>
            </w:r>
            <w:proofErr w:type="spellEnd"/>
            <w:r>
              <w:rPr>
                <w:rFonts w:ascii="Times New Roman" w:eastAsia="宋体" w:hAnsi="Times New Roman"/>
                <w:color w:val="000000"/>
                <w:szCs w:val="20"/>
              </w:rPr>
              <w:t>-Index-SINR’ or ‘</w:t>
            </w:r>
            <w:proofErr w:type="spellStart"/>
            <w:r>
              <w:rPr>
                <w:rFonts w:ascii="Times New Roman" w:eastAsia="宋体" w:hAnsi="Times New Roman"/>
                <w:color w:val="000000"/>
                <w:szCs w:val="20"/>
              </w:rPr>
              <w:t>ssb</w:t>
            </w:r>
            <w:proofErr w:type="spellEnd"/>
            <w:r>
              <w:rPr>
                <w:rFonts w:ascii="Times New Roman" w:eastAsia="宋体" w:hAnsi="Times New Roman"/>
                <w:color w:val="000000"/>
                <w:szCs w:val="20"/>
              </w:rPr>
              <w:t xml:space="preserve">-Index-SINR-Index’ </w:t>
            </w:r>
            <w:r>
              <w:rPr>
                <w:rFonts w:ascii="Times New Roman" w:eastAsia="宋体" w:hAnsi="Times New Roman"/>
                <w:szCs w:val="20"/>
              </w:rPr>
              <w:t xml:space="preserve">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w:t>
            </w:r>
            <w:r>
              <w:rPr>
                <w:rFonts w:ascii="Times New Roman" w:eastAsia="宋体" w:hAnsi="Times New Roman"/>
                <w:szCs w:val="20"/>
                <w:u w:val="single"/>
              </w:rPr>
              <w:t xml:space="preserve"> </w:t>
            </w:r>
            <w:r>
              <w:rPr>
                <w:rFonts w:ascii="Times New Roman" w:eastAsia="宋体" w:hAnsi="Times New Roman"/>
                <w:szCs w:val="20"/>
              </w:rPr>
              <w:t>no later than CSI reference resource and drops the report otherwise;</w:t>
            </w:r>
          </w:p>
          <w:p w14:paraId="0C9C61CD" w14:textId="77777777" w:rsidR="00563182" w:rsidRDefault="00F973F5">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with a CSI report configuration containing a list of sub-configurations provided by </w:t>
            </w:r>
            <w:proofErr w:type="spellStart"/>
            <w:r>
              <w:rPr>
                <w:rFonts w:ascii="Times New Roman" w:eastAsia="宋体" w:hAnsi="Times New Roman"/>
                <w:i/>
                <w:iCs/>
                <w:szCs w:val="20"/>
              </w:rPr>
              <w:t>csi-ReportSubConfigToAddModList</w:t>
            </w:r>
            <w:proofErr w:type="spellEnd"/>
            <w:r>
              <w:rPr>
                <w:rFonts w:ascii="Times New Roman" w:eastAsia="宋体" w:hAnsi="Times New Roman"/>
                <w:szCs w:val="20"/>
              </w:rPr>
              <w:t xml:space="preserve">, and if the UE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w:t>
            </w:r>
            <w:r>
              <w:rPr>
                <w:rFonts w:ascii="Times New Roman" w:eastAsia="宋体" w:hAnsi="Times New Roman"/>
                <w:color w:val="000000"/>
                <w:szCs w:val="20"/>
              </w:rPr>
              <w:t xml:space="preserve">or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quantities other than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and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when </w:t>
            </w:r>
            <w:proofErr w:type="spellStart"/>
            <w:r>
              <w:rPr>
                <w:rFonts w:ascii="Times New Roman" w:eastAsia="宋体" w:hAnsi="Times New Roman"/>
                <w:i/>
                <w:iCs/>
                <w:szCs w:val="20"/>
              </w:rPr>
              <w:t>drx-onDurationTimer</w:t>
            </w:r>
            <w:proofErr w:type="spellEnd"/>
            <w:r>
              <w:rPr>
                <w:rFonts w:ascii="Times New Roman" w:eastAsia="宋体" w:hAnsi="Times New Roman"/>
                <w:szCs w:val="20"/>
              </w:rPr>
              <w:t xml:space="preserve"> </w:t>
            </w:r>
            <w:r>
              <w:rPr>
                <w:rFonts w:ascii="Times New Roman" w:eastAsia="宋体" w:hAnsi="Times New Roman"/>
                <w:i/>
                <w:iCs/>
                <w:strike/>
                <w:color w:val="FF0000"/>
                <w:szCs w:val="20"/>
              </w:rPr>
              <w:t>[</w:t>
            </w:r>
            <w:r>
              <w:rPr>
                <w:rFonts w:ascii="Times New Roman" w:eastAsia="宋体" w:hAnsi="Times New Roman"/>
                <w:strike/>
                <w:color w:val="FF0000"/>
                <w:szCs w:val="20"/>
              </w:rPr>
              <w:t>or</w:t>
            </w:r>
            <w:r>
              <w:rPr>
                <w:rFonts w:ascii="Times New Roman" w:eastAsia="宋体" w:hAnsi="Times New Roman"/>
                <w:i/>
                <w:iCs/>
                <w:strike/>
                <w:color w:val="FF0000"/>
                <w:szCs w:val="20"/>
              </w:rPr>
              <w:t xml:space="preserve"> </w:t>
            </w:r>
            <w:proofErr w:type="spellStart"/>
            <w:r>
              <w:rPr>
                <w:rFonts w:ascii="Times New Roman" w:eastAsia="宋体" w:hAnsi="Times New Roman"/>
                <w:i/>
                <w:iCs/>
                <w:strike/>
                <w:color w:val="FF0000"/>
                <w:szCs w:val="20"/>
              </w:rPr>
              <w:lastRenderedPageBreak/>
              <w:t>lpwus</w:t>
            </w:r>
            <w:proofErr w:type="spellEnd"/>
            <w:r>
              <w:rPr>
                <w:rFonts w:ascii="Times New Roman" w:eastAsia="宋体" w:hAnsi="Times New Roman"/>
                <w:i/>
                <w:iCs/>
                <w:strike/>
                <w:color w:val="FF0000"/>
                <w:szCs w:val="20"/>
              </w:rPr>
              <w:t xml:space="preserve"> </w:t>
            </w:r>
            <w:proofErr w:type="spellStart"/>
            <w:r>
              <w:rPr>
                <w:rFonts w:ascii="Times New Roman" w:eastAsia="宋体" w:hAnsi="Times New Roman"/>
                <w:i/>
                <w:iCs/>
                <w:strike/>
                <w:color w:val="FF0000"/>
                <w:szCs w:val="20"/>
              </w:rPr>
              <w:t>PDCCHMonitoringTimer</w:t>
            </w:r>
            <w:proofErr w:type="spellEnd"/>
            <w:r>
              <w:rPr>
                <w:rFonts w:ascii="Times New Roman" w:eastAsia="宋体" w:hAnsi="Times New Roman"/>
                <w:i/>
                <w:iCs/>
                <w:strike/>
                <w:color w:val="FF0000"/>
                <w:szCs w:val="20"/>
              </w:rPr>
              <w:t>]</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UE shall report a CSI report including one or more sub-reports only 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per sub-configuration, no later than CSI reference resource and drops the report otherwise, where the sub-configuration is the configured one for P-CSI reporting;</w:t>
            </w:r>
          </w:p>
          <w:p w14:paraId="6660A127" w14:textId="77777777" w:rsidR="00563182" w:rsidRDefault="00F973F5">
            <w:pPr>
              <w:autoSpaceDE w:val="0"/>
              <w:autoSpaceDN w:val="0"/>
              <w:spacing w:afterLines="50" w:after="120"/>
              <w:ind w:left="568" w:hanging="284"/>
              <w:jc w:val="both"/>
              <w:rPr>
                <w:rFonts w:ascii="Times New Roman" w:eastAsia="宋体"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lpwus-TransmitOtherPeriodicL1-RSRP</w:t>
            </w:r>
            <w:r>
              <w:rPr>
                <w:rFonts w:ascii="Times New Roman" w:eastAsia="宋体" w:hAnsi="Times New Roman"/>
                <w:szCs w:val="20"/>
              </w:rPr>
              <w:t xml:space="preserve"> to report L1-RSRP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or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when </w:t>
            </w:r>
            <w:proofErr w:type="spellStart"/>
            <w:r>
              <w:rPr>
                <w:rFonts w:ascii="Times New Roman" w:eastAsia="宋体" w:hAnsi="Times New Roman"/>
                <w:i/>
                <w:iCs/>
                <w:szCs w:val="20"/>
              </w:rPr>
              <w:t>drx-onDurationTimer</w:t>
            </w:r>
            <w:proofErr w:type="spellEnd"/>
            <w:r>
              <w:rPr>
                <w:rFonts w:ascii="Times New Roman" w:eastAsia="宋体" w:hAnsi="Times New Roman"/>
                <w:strike/>
                <w:color w:val="FF0000"/>
                <w:szCs w:val="20"/>
              </w:rPr>
              <w:t xml:space="preserve"> [or </w:t>
            </w:r>
            <w:proofErr w:type="spellStart"/>
            <w:r>
              <w:rPr>
                <w:rFonts w:ascii="Times New Roman" w:eastAsia="宋体" w:hAnsi="Times New Roman"/>
                <w:i/>
                <w:iCs/>
                <w:strike/>
                <w:color w:val="FF0000"/>
                <w:szCs w:val="20"/>
              </w:rPr>
              <w:t>lpwus_PDCCHMonitoringTimer</w:t>
            </w:r>
            <w:proofErr w:type="spellEnd"/>
            <w:r>
              <w:rPr>
                <w:rFonts w:ascii="Times New Roman" w:eastAsia="宋体" w:hAnsi="Times New Roman"/>
                <w:i/>
                <w:iCs/>
                <w:strike/>
                <w:color w:val="FF0000"/>
                <w:szCs w:val="20"/>
              </w:rPr>
              <w:t>]</w:t>
            </w:r>
            <w:r>
              <w:rPr>
                <w:rFonts w:ascii="Times New Roman" w:eastAsia="宋体" w:hAnsi="Times New Roman"/>
                <w:color w:val="000000"/>
                <w:szCs w:val="20"/>
              </w:rPr>
              <w:t xml:space="preserve"> </w:t>
            </w:r>
            <w:r>
              <w:rPr>
                <w:rFonts w:ascii="Times New Roman" w:eastAsia="宋体" w:hAnsi="Times New Roman"/>
                <w:szCs w:val="20"/>
              </w:rPr>
              <w:t xml:space="preserve">is not started, the UE shall report L1-RSRP 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w:t>
            </w:r>
            <w:r>
              <w:rPr>
                <w:rFonts w:ascii="Times New Roman" w:eastAsia="宋体" w:hAnsi="Times New Roman"/>
                <w:iCs/>
                <w:szCs w:val="20"/>
              </w:rPr>
              <w:t>also outside active time according to the procedure described in clause 5.2.1.4</w:t>
            </w:r>
            <w:r>
              <w:rPr>
                <w:rFonts w:ascii="Times New Roman" w:eastAsia="宋体" w:hAnsi="Times New Roman"/>
                <w:szCs w:val="20"/>
              </w:rPr>
              <w:t xml:space="preserve"> and when </w:t>
            </w:r>
            <w:proofErr w:type="spellStart"/>
            <w:r>
              <w:rPr>
                <w:rFonts w:ascii="Times New Roman" w:eastAsia="宋体" w:hAnsi="Times New Roman"/>
                <w:i/>
                <w:iCs/>
                <w:color w:val="000000"/>
                <w:szCs w:val="20"/>
                <w:lang w:val="en-GB"/>
              </w:rPr>
              <w:t>reportQuantity</w:t>
            </w:r>
            <w:proofErr w:type="spellEnd"/>
            <w:r>
              <w:rPr>
                <w:rFonts w:ascii="Times New Roman" w:eastAsia="宋体" w:hAnsi="Times New Roman"/>
                <w:szCs w:val="20"/>
              </w:rPr>
              <w:t xml:space="preserve"> set to '</w:t>
            </w:r>
            <w:r>
              <w:rPr>
                <w:rFonts w:ascii="Times New Roman" w:eastAsia="宋体" w:hAnsi="Times New Roman"/>
                <w:i/>
                <w:iCs/>
                <w:color w:val="000000"/>
                <w:szCs w:val="20"/>
                <w:lang w:val="en-GB"/>
              </w:rPr>
              <w:t>cri-RSRP'</w:t>
            </w:r>
            <w:r>
              <w:rPr>
                <w:rFonts w:ascii="Times New Roman" w:eastAsia="宋体" w:hAnsi="Times New Roman"/>
                <w:color w:val="000000"/>
                <w:szCs w:val="20"/>
                <w:lang w:val="en-GB"/>
              </w:rPr>
              <w:t xml:space="preserve"> </w:t>
            </w:r>
            <w:r>
              <w:rPr>
                <w:rFonts w:ascii="Times New Roman" w:eastAsia="MS Mincho" w:hAnsi="Times New Roman"/>
                <w:color w:val="000000"/>
                <w:szCs w:val="20"/>
                <w:lang w:val="en-GB"/>
              </w:rPr>
              <w:t xml:space="preserve">or </w:t>
            </w:r>
            <w:r>
              <w:rPr>
                <w:rFonts w:ascii="Times New Roman" w:eastAsia="宋体" w:hAnsi="Times New Roman"/>
                <w:i/>
                <w:iCs/>
                <w:szCs w:val="20"/>
              </w:rPr>
              <w:t>'</w:t>
            </w:r>
            <w:r>
              <w:rPr>
                <w:rFonts w:ascii="Times New Roman" w:eastAsia="MS Mincho" w:hAnsi="Times New Roman"/>
                <w:i/>
                <w:iCs/>
                <w:color w:val="000000"/>
                <w:szCs w:val="20"/>
                <w:lang w:val="en-GB"/>
              </w:rPr>
              <w:t>cri-RSRP</w:t>
            </w:r>
            <w:r>
              <w:rPr>
                <w:rFonts w:ascii="Times New Roman" w:eastAsia="宋体" w:hAnsi="Times New Roman"/>
                <w:szCs w:val="20"/>
              </w:rPr>
              <w:t xml:space="preserve">- </w:t>
            </w:r>
            <w:r>
              <w:rPr>
                <w:rFonts w:ascii="Times New Roman" w:eastAsia="宋体" w:hAnsi="Times New Roman"/>
                <w:i/>
                <w:iCs/>
                <w:szCs w:val="20"/>
              </w:rPr>
              <w:t>Index</w:t>
            </w:r>
            <w:r>
              <w:rPr>
                <w:rFonts w:ascii="Times New Roman" w:eastAsia="MS Mincho" w:hAnsi="Times New Roman"/>
                <w:i/>
                <w:iCs/>
                <w:color w:val="000000"/>
                <w:szCs w:val="20"/>
                <w:lang w:val="en-GB"/>
              </w:rPr>
              <w:t xml:space="preserve">' </w:t>
            </w:r>
            <w:r>
              <w:rPr>
                <w:rFonts w:ascii="Times New Roman" w:eastAsia="宋体" w:hAnsi="Times New Roman"/>
                <w:szCs w:val="20"/>
              </w:rPr>
              <w:t xml:space="preserve">if receiving at least one CSI-RS transmission occasion for channel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no later than CSI reference resource and drops the report otherwise.</w:t>
            </w:r>
          </w:p>
          <w:p w14:paraId="24135167" w14:textId="77777777" w:rsidR="00563182" w:rsidRDefault="00F973F5">
            <w:pPr>
              <w:autoSpaceDE w:val="0"/>
              <w:autoSpaceDN w:val="0"/>
              <w:spacing w:afterLines="50" w:after="120"/>
              <w:jc w:val="both"/>
              <w:rPr>
                <w:rFonts w:ascii="Times New Roman" w:eastAsia="宋体" w:hAnsi="Times New Roman"/>
                <w:szCs w:val="20"/>
                <w:lang w:eastAsia="zh-CN"/>
              </w:rPr>
            </w:pPr>
            <w:r>
              <w:rPr>
                <w:rFonts w:ascii="Times New Roman" w:hAnsi="Times New Roman"/>
                <w:color w:val="FF0000"/>
                <w:szCs w:val="20"/>
              </w:rPr>
              <w:t>--------------------------------------- End of Text proposal for TS38.214 clause 5.2.2.5------------------------------</w:t>
            </w:r>
          </w:p>
        </w:tc>
      </w:tr>
    </w:tbl>
    <w:p w14:paraId="2756CB43" w14:textId="77777777" w:rsidR="00563182" w:rsidRDefault="00563182">
      <w:pPr>
        <w:adjustRightInd w:val="0"/>
        <w:snapToGrid w:val="0"/>
        <w:spacing w:afterLines="50" w:after="120"/>
        <w:jc w:val="both"/>
        <w:rPr>
          <w:rFonts w:ascii="Times New Roman" w:eastAsia="宋体" w:hAnsi="Times New Roman"/>
          <w:szCs w:val="20"/>
          <w:lang w:eastAsia="zh-CN"/>
        </w:rPr>
      </w:pPr>
    </w:p>
    <w:p w14:paraId="47C083B5" w14:textId="77777777" w:rsidR="00563182" w:rsidRDefault="00563182">
      <w:pPr>
        <w:jc w:val="both"/>
        <w:rPr>
          <w:rFonts w:ascii="Times New Roman" w:eastAsia="宋体" w:hAnsi="Times New Roman"/>
          <w:lang w:eastAsia="zh-CN"/>
        </w:rPr>
      </w:pPr>
    </w:p>
    <w:p w14:paraId="3F89A3B3" w14:textId="77777777" w:rsidR="00563182" w:rsidRDefault="00F973F5">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TP#2 from [vivo]</w:t>
      </w:r>
    </w:p>
    <w:tbl>
      <w:tblPr>
        <w:tblW w:w="9210" w:type="dxa"/>
        <w:tblInd w:w="42" w:type="dxa"/>
        <w:tblLayout w:type="fixed"/>
        <w:tblCellMar>
          <w:left w:w="42" w:type="dxa"/>
          <w:right w:w="42" w:type="dxa"/>
        </w:tblCellMar>
        <w:tblLook w:val="04A0" w:firstRow="1" w:lastRow="0" w:firstColumn="1" w:lastColumn="0" w:noHBand="0" w:noVBand="1"/>
      </w:tblPr>
      <w:tblGrid>
        <w:gridCol w:w="2696"/>
        <w:gridCol w:w="6514"/>
      </w:tblGrid>
      <w:tr w:rsidR="00563182" w14:paraId="120709F7" w14:textId="77777777">
        <w:tc>
          <w:tcPr>
            <w:tcW w:w="2696" w:type="dxa"/>
            <w:tcBorders>
              <w:top w:val="single" w:sz="4" w:space="0" w:color="auto"/>
              <w:left w:val="single" w:sz="4" w:space="0" w:color="auto"/>
              <w:bottom w:val="nil"/>
              <w:right w:val="nil"/>
            </w:tcBorders>
          </w:tcPr>
          <w:p w14:paraId="1E59E7EA" w14:textId="77777777" w:rsidR="00563182" w:rsidRDefault="00F973F5">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t>Reason for change:</w:t>
            </w:r>
          </w:p>
        </w:tc>
        <w:tc>
          <w:tcPr>
            <w:tcW w:w="6514" w:type="dxa"/>
            <w:tcBorders>
              <w:top w:val="single" w:sz="4" w:space="0" w:color="auto"/>
              <w:left w:val="nil"/>
              <w:bottom w:val="nil"/>
              <w:right w:val="single" w:sz="4" w:space="0" w:color="auto"/>
            </w:tcBorders>
            <w:shd w:val="pct30" w:color="FFFF00" w:fill="auto"/>
          </w:tcPr>
          <w:p w14:paraId="7A22C655" w14:textId="77777777" w:rsidR="00563182" w:rsidRDefault="00F973F5">
            <w:pPr>
              <w:pStyle w:val="CRCoverPage"/>
              <w:widowControl w:val="0"/>
              <w:spacing w:afterLines="50"/>
              <w:ind w:left="102"/>
              <w:jc w:val="both"/>
              <w:rPr>
                <w:rFonts w:ascii="Times New Roman" w:hAnsi="Times New Roman"/>
                <w:kern w:val="2"/>
                <w:sz w:val="21"/>
                <w:szCs w:val="22"/>
              </w:rPr>
            </w:pPr>
            <w:r>
              <w:rPr>
                <w:rFonts w:ascii="Times New Roman" w:hAnsi="Times New Roman"/>
                <w:kern w:val="2"/>
                <w:sz w:val="21"/>
                <w:szCs w:val="22"/>
                <w:lang w:val="en-US" w:eastAsia="zh-CN"/>
              </w:rPr>
              <w:t xml:space="preserve">Clarify the </w:t>
            </w:r>
            <w:r>
              <w:rPr>
                <w:rFonts w:ascii="Times New Roman" w:hAnsi="Times New Roman"/>
                <w:kern w:val="2"/>
                <w:sz w:val="21"/>
                <w:szCs w:val="22"/>
              </w:rPr>
              <w:t>the periodic CSI/L1-RSRP reporting operation</w:t>
            </w:r>
            <w:r>
              <w:rPr>
                <w:rFonts w:ascii="Times New Roman" w:hAnsi="Times New Roman"/>
                <w:kern w:val="2"/>
                <w:sz w:val="21"/>
                <w:szCs w:val="22"/>
                <w:lang w:val="en-US" w:eastAsia="zh-CN"/>
              </w:rPr>
              <w:t xml:space="preserve"> f</w:t>
            </w:r>
            <w:r>
              <w:rPr>
                <w:rFonts w:ascii="Times New Roman" w:hAnsi="Times New Roman"/>
                <w:kern w:val="2"/>
                <w:sz w:val="21"/>
                <w:szCs w:val="22"/>
              </w:rPr>
              <w:t>or Option 1-2</w:t>
            </w:r>
            <w:r>
              <w:rPr>
                <w:rFonts w:ascii="Times New Roman" w:hAnsi="Times New Roman"/>
                <w:kern w:val="2"/>
                <w:sz w:val="21"/>
                <w:szCs w:val="22"/>
                <w:lang w:val="en-US" w:eastAsia="zh-CN"/>
              </w:rPr>
              <w:t xml:space="preserve"> </w:t>
            </w:r>
            <w:r>
              <w:rPr>
                <w:rFonts w:ascii="Times New Roman" w:hAnsi="Times New Roman"/>
                <w:kern w:val="2"/>
                <w:sz w:val="21"/>
                <w:szCs w:val="22"/>
              </w:rPr>
              <w:t>for LP-WUS CONNECTED mode operation</w:t>
            </w:r>
            <w:r>
              <w:rPr>
                <w:rFonts w:ascii="Times New Roman" w:hAnsi="Times New Roman"/>
                <w:kern w:val="2"/>
                <w:sz w:val="21"/>
                <w:szCs w:val="22"/>
                <w:lang w:val="en-US" w:eastAsia="zh-CN"/>
              </w:rPr>
              <w:t>.</w:t>
            </w:r>
            <w:r>
              <w:rPr>
                <w:rFonts w:ascii="Times New Roman" w:hAnsi="Times New Roman"/>
                <w:kern w:val="2"/>
                <w:sz w:val="21"/>
                <w:szCs w:val="22"/>
              </w:rPr>
              <w:t xml:space="preserve"> </w:t>
            </w:r>
          </w:p>
          <w:p w14:paraId="231FB247" w14:textId="77777777" w:rsidR="00563182" w:rsidRDefault="00F973F5">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In addition, clarify that LP-WUS operation option 1-1 and option 1-2 is based on the configuration of </w:t>
            </w:r>
            <w:proofErr w:type="spellStart"/>
            <w:r>
              <w:rPr>
                <w:rFonts w:ascii="Times New Roman" w:hAnsi="Times New Roman"/>
                <w:i/>
                <w:kern w:val="2"/>
                <w:sz w:val="21"/>
                <w:szCs w:val="22"/>
                <w:lang w:val="en-US" w:eastAsia="zh-CN"/>
              </w:rPr>
              <w:t>lpwus</w:t>
            </w:r>
            <w:proofErr w:type="spellEnd"/>
            <w:r>
              <w:rPr>
                <w:rFonts w:ascii="Times New Roman" w:hAnsi="Times New Roman"/>
                <w:i/>
                <w:kern w:val="2"/>
                <w:sz w:val="21"/>
                <w:szCs w:val="22"/>
                <w:lang w:val="en-US" w:eastAsia="zh-CN"/>
              </w:rPr>
              <w:t>-PDCCH-</w:t>
            </w:r>
            <w:proofErr w:type="spellStart"/>
            <w:r>
              <w:rPr>
                <w:rFonts w:ascii="Times New Roman" w:hAnsi="Times New Roman"/>
                <w:i/>
                <w:kern w:val="2"/>
                <w:sz w:val="21"/>
                <w:szCs w:val="22"/>
                <w:lang w:val="en-US" w:eastAsia="zh-CN"/>
              </w:rPr>
              <w:t>MonitoringTimer</w:t>
            </w:r>
            <w:proofErr w:type="spellEnd"/>
            <w:r>
              <w:rPr>
                <w:rFonts w:ascii="Times New Roman" w:hAnsi="Times New Roman"/>
                <w:kern w:val="2"/>
                <w:sz w:val="21"/>
                <w:szCs w:val="22"/>
                <w:lang w:val="en-US" w:eastAsia="zh-CN"/>
              </w:rPr>
              <w:t>.</w:t>
            </w:r>
          </w:p>
        </w:tc>
      </w:tr>
      <w:tr w:rsidR="00563182" w14:paraId="6FC18177" w14:textId="77777777">
        <w:tc>
          <w:tcPr>
            <w:tcW w:w="2696" w:type="dxa"/>
            <w:tcBorders>
              <w:top w:val="nil"/>
              <w:left w:val="single" w:sz="4" w:space="0" w:color="auto"/>
              <w:bottom w:val="nil"/>
              <w:right w:val="nil"/>
            </w:tcBorders>
          </w:tcPr>
          <w:p w14:paraId="3315F6BD" w14:textId="77777777" w:rsidR="00563182" w:rsidRDefault="00563182">
            <w:pPr>
              <w:pStyle w:val="CRCoverPage"/>
              <w:widowControl w:val="0"/>
              <w:spacing w:after="0"/>
              <w:jc w:val="both"/>
              <w:rPr>
                <w:rFonts w:ascii="Times New Roman" w:hAnsi="Times New Roman"/>
                <w:b/>
                <w:i/>
                <w:kern w:val="2"/>
                <w:sz w:val="8"/>
                <w:szCs w:val="8"/>
                <w:lang w:val="en-US"/>
              </w:rPr>
            </w:pPr>
          </w:p>
        </w:tc>
        <w:tc>
          <w:tcPr>
            <w:tcW w:w="6514" w:type="dxa"/>
            <w:tcBorders>
              <w:top w:val="nil"/>
              <w:left w:val="nil"/>
              <w:bottom w:val="nil"/>
              <w:right w:val="single" w:sz="4" w:space="0" w:color="auto"/>
            </w:tcBorders>
          </w:tcPr>
          <w:p w14:paraId="6CA7785D" w14:textId="77777777" w:rsidR="00563182" w:rsidRDefault="00563182">
            <w:pPr>
              <w:pStyle w:val="CRCoverPage"/>
              <w:widowControl w:val="0"/>
              <w:spacing w:after="0"/>
              <w:jc w:val="both"/>
              <w:rPr>
                <w:rFonts w:ascii="Times New Roman" w:hAnsi="Times New Roman"/>
                <w:kern w:val="2"/>
                <w:sz w:val="8"/>
                <w:szCs w:val="8"/>
              </w:rPr>
            </w:pPr>
          </w:p>
        </w:tc>
      </w:tr>
      <w:tr w:rsidR="00563182" w14:paraId="1ECB37E9" w14:textId="77777777">
        <w:tc>
          <w:tcPr>
            <w:tcW w:w="2696" w:type="dxa"/>
            <w:tcBorders>
              <w:top w:val="nil"/>
              <w:left w:val="single" w:sz="4" w:space="0" w:color="auto"/>
              <w:bottom w:val="nil"/>
              <w:right w:val="nil"/>
            </w:tcBorders>
          </w:tcPr>
          <w:p w14:paraId="6D90B1D5" w14:textId="77777777" w:rsidR="00563182" w:rsidRDefault="00F973F5">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t>Summary of change:</w:t>
            </w:r>
          </w:p>
        </w:tc>
        <w:tc>
          <w:tcPr>
            <w:tcW w:w="6514" w:type="dxa"/>
            <w:tcBorders>
              <w:top w:val="nil"/>
              <w:left w:val="nil"/>
              <w:bottom w:val="nil"/>
              <w:right w:val="single" w:sz="4" w:space="0" w:color="auto"/>
            </w:tcBorders>
            <w:shd w:val="pct30" w:color="FFFF00" w:fill="auto"/>
          </w:tcPr>
          <w:p w14:paraId="63031F1B" w14:textId="77777777" w:rsidR="00563182" w:rsidRDefault="00F973F5">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Add condition for WUS operation option 1-2 that when </w:t>
            </w:r>
            <w:proofErr w:type="spellStart"/>
            <w:r>
              <w:rPr>
                <w:rFonts w:ascii="Times New Roman" w:hAnsi="Times New Roman"/>
                <w:i/>
                <w:kern w:val="2"/>
                <w:sz w:val="21"/>
                <w:szCs w:val="22"/>
                <w:lang w:val="en-US" w:eastAsia="zh-CN"/>
              </w:rPr>
              <w:t>WUS_PDCCHMonitoringTimer</w:t>
            </w:r>
            <w:proofErr w:type="spellEnd"/>
            <w:r>
              <w:rPr>
                <w:rFonts w:ascii="Times New Roman" w:hAnsi="Times New Roman"/>
                <w:kern w:val="2"/>
                <w:sz w:val="21"/>
                <w:szCs w:val="22"/>
                <w:lang w:val="en-US" w:eastAsia="zh-CN"/>
              </w:rPr>
              <w:t xml:space="preserve"> has not been started during the time of the previous DRX cycle, the periodic CSI/L1-RSRP is reported during the time given by the configured </w:t>
            </w:r>
            <w:proofErr w:type="spellStart"/>
            <w:r>
              <w:rPr>
                <w:rFonts w:ascii="Times New Roman" w:hAnsi="Times New Roman"/>
                <w:i/>
                <w:kern w:val="2"/>
                <w:sz w:val="21"/>
                <w:szCs w:val="22"/>
                <w:lang w:val="en-US" w:eastAsia="zh-CN"/>
              </w:rPr>
              <w:t>drx-onDurationTimer</w:t>
            </w:r>
            <w:proofErr w:type="spellEnd"/>
            <w:r>
              <w:rPr>
                <w:rFonts w:ascii="Times New Roman" w:hAnsi="Times New Roman"/>
                <w:kern w:val="2"/>
                <w:sz w:val="21"/>
                <w:szCs w:val="22"/>
                <w:lang w:val="en-US" w:eastAsia="zh-CN"/>
              </w:rPr>
              <w:t xml:space="preserve"> in </w:t>
            </w:r>
            <w:r>
              <w:rPr>
                <w:rFonts w:ascii="Times New Roman" w:hAnsi="Times New Roman"/>
                <w:i/>
                <w:kern w:val="2"/>
                <w:sz w:val="21"/>
                <w:szCs w:val="22"/>
                <w:lang w:val="en-US" w:eastAsia="zh-CN"/>
              </w:rPr>
              <w:t>DRX-Config</w:t>
            </w:r>
            <w:r>
              <w:rPr>
                <w:rFonts w:ascii="Times New Roman" w:hAnsi="Times New Roman"/>
                <w:kern w:val="2"/>
                <w:sz w:val="21"/>
                <w:szCs w:val="22"/>
                <w:lang w:val="en-US" w:eastAsia="zh-CN"/>
              </w:rPr>
              <w:t xml:space="preserve"> for the case when UE is outside C-DRX active time when the parameter to enable/disable periodic CSI/L1-RSRP reporting is configured. </w:t>
            </w:r>
          </w:p>
          <w:p w14:paraId="09CD29DA" w14:textId="77777777" w:rsidR="00563182" w:rsidRDefault="00F973F5">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LP-WUS operation option 1-2 is enabled if   </w:t>
            </w:r>
            <w:proofErr w:type="spellStart"/>
            <w:r>
              <w:rPr>
                <w:rFonts w:ascii="Times New Roman" w:hAnsi="Times New Roman"/>
                <w:i/>
                <w:kern w:val="2"/>
                <w:sz w:val="21"/>
                <w:szCs w:val="22"/>
                <w:lang w:val="en-US" w:eastAsia="zh-CN"/>
              </w:rPr>
              <w:t>lpwus</w:t>
            </w:r>
            <w:proofErr w:type="spellEnd"/>
            <w:r>
              <w:rPr>
                <w:rFonts w:ascii="Times New Roman" w:hAnsi="Times New Roman"/>
                <w:i/>
                <w:kern w:val="2"/>
                <w:sz w:val="21"/>
                <w:szCs w:val="22"/>
                <w:lang w:val="en-US" w:eastAsia="zh-CN"/>
              </w:rPr>
              <w:t>-PDCCH-</w:t>
            </w:r>
            <w:proofErr w:type="spellStart"/>
            <w:r>
              <w:rPr>
                <w:rFonts w:ascii="Times New Roman" w:hAnsi="Times New Roman"/>
                <w:i/>
                <w:kern w:val="2"/>
                <w:sz w:val="21"/>
                <w:szCs w:val="22"/>
                <w:lang w:val="en-US" w:eastAsia="zh-CN"/>
              </w:rPr>
              <w:t>MonitoringTimer</w:t>
            </w:r>
            <w:proofErr w:type="spellEnd"/>
            <w:r>
              <w:rPr>
                <w:rFonts w:ascii="Times New Roman" w:hAnsi="Times New Roman"/>
                <w:kern w:val="2"/>
                <w:sz w:val="21"/>
                <w:szCs w:val="22"/>
                <w:lang w:val="en-US" w:eastAsia="zh-CN"/>
              </w:rPr>
              <w:t xml:space="preserve"> is configured.</w:t>
            </w:r>
          </w:p>
        </w:tc>
      </w:tr>
      <w:tr w:rsidR="00563182" w14:paraId="0DFABE21" w14:textId="77777777">
        <w:tc>
          <w:tcPr>
            <w:tcW w:w="2696" w:type="dxa"/>
            <w:tcBorders>
              <w:top w:val="nil"/>
              <w:left w:val="single" w:sz="4" w:space="0" w:color="auto"/>
              <w:bottom w:val="nil"/>
              <w:right w:val="nil"/>
            </w:tcBorders>
          </w:tcPr>
          <w:p w14:paraId="752CA375" w14:textId="77777777" w:rsidR="00563182" w:rsidRDefault="00563182">
            <w:pPr>
              <w:pStyle w:val="CRCoverPage"/>
              <w:widowControl w:val="0"/>
              <w:spacing w:after="0"/>
              <w:jc w:val="both"/>
              <w:rPr>
                <w:rFonts w:ascii="Times New Roman" w:hAnsi="Times New Roman"/>
                <w:b/>
                <w:i/>
                <w:kern w:val="2"/>
                <w:sz w:val="8"/>
                <w:szCs w:val="8"/>
              </w:rPr>
            </w:pPr>
          </w:p>
        </w:tc>
        <w:tc>
          <w:tcPr>
            <w:tcW w:w="6514" w:type="dxa"/>
            <w:tcBorders>
              <w:top w:val="nil"/>
              <w:left w:val="nil"/>
              <w:bottom w:val="nil"/>
              <w:right w:val="single" w:sz="4" w:space="0" w:color="auto"/>
            </w:tcBorders>
          </w:tcPr>
          <w:p w14:paraId="4C87BA16" w14:textId="77777777" w:rsidR="00563182" w:rsidRDefault="00563182">
            <w:pPr>
              <w:pStyle w:val="CRCoverPage"/>
              <w:widowControl w:val="0"/>
              <w:spacing w:after="0"/>
              <w:jc w:val="both"/>
              <w:rPr>
                <w:rFonts w:ascii="Times New Roman" w:hAnsi="Times New Roman"/>
                <w:kern w:val="2"/>
                <w:sz w:val="8"/>
                <w:szCs w:val="8"/>
              </w:rPr>
            </w:pPr>
          </w:p>
        </w:tc>
      </w:tr>
      <w:tr w:rsidR="00563182" w14:paraId="2E79189A" w14:textId="77777777">
        <w:tc>
          <w:tcPr>
            <w:tcW w:w="2696" w:type="dxa"/>
            <w:tcBorders>
              <w:top w:val="nil"/>
              <w:left w:val="single" w:sz="4" w:space="0" w:color="auto"/>
              <w:bottom w:val="single" w:sz="4" w:space="0" w:color="auto"/>
              <w:right w:val="nil"/>
            </w:tcBorders>
          </w:tcPr>
          <w:p w14:paraId="675CAD2F" w14:textId="77777777" w:rsidR="00563182" w:rsidRDefault="00F973F5">
            <w:pPr>
              <w:pStyle w:val="CRCoverPage"/>
              <w:widowControl w:val="0"/>
              <w:tabs>
                <w:tab w:val="right" w:pos="2184"/>
              </w:tabs>
              <w:spacing w:after="0"/>
              <w:rPr>
                <w:rFonts w:ascii="Times New Roman" w:hAnsi="Times New Roman"/>
                <w:b/>
                <w:i/>
                <w:kern w:val="2"/>
                <w:sz w:val="21"/>
                <w:szCs w:val="22"/>
              </w:rPr>
            </w:pPr>
            <w:r>
              <w:rPr>
                <w:rFonts w:ascii="Times New Roman" w:hAnsi="Times New Roman"/>
                <w:b/>
                <w:i/>
                <w:kern w:val="2"/>
                <w:sz w:val="21"/>
                <w:szCs w:val="22"/>
              </w:rPr>
              <w:t>Consequences if not approved:</w:t>
            </w:r>
          </w:p>
        </w:tc>
        <w:tc>
          <w:tcPr>
            <w:tcW w:w="6514" w:type="dxa"/>
            <w:tcBorders>
              <w:top w:val="nil"/>
              <w:left w:val="nil"/>
              <w:bottom w:val="single" w:sz="4" w:space="0" w:color="auto"/>
              <w:right w:val="single" w:sz="4" w:space="0" w:color="auto"/>
            </w:tcBorders>
            <w:shd w:val="pct30" w:color="FFFF00" w:fill="auto"/>
          </w:tcPr>
          <w:p w14:paraId="696CE2ED" w14:textId="77777777" w:rsidR="00563182" w:rsidRDefault="00F973F5">
            <w:pPr>
              <w:pStyle w:val="CRCoverPage"/>
              <w:widowControl w:val="0"/>
              <w:spacing w:after="0"/>
              <w:ind w:left="100"/>
              <w:jc w:val="both"/>
              <w:rPr>
                <w:rFonts w:ascii="Times New Roman" w:hAnsi="Times New Roman"/>
                <w:kern w:val="2"/>
                <w:sz w:val="21"/>
                <w:szCs w:val="22"/>
                <w:lang w:val="en-US" w:eastAsia="zh-CN"/>
              </w:rPr>
            </w:pPr>
            <w:r>
              <w:rPr>
                <w:rFonts w:ascii="Times New Roman" w:hAnsi="Times New Roman"/>
                <w:kern w:val="2"/>
                <w:sz w:val="21"/>
                <w:szCs w:val="22"/>
                <w:lang w:val="en-US" w:eastAsia="zh-CN"/>
              </w:rPr>
              <w:t>Not aligned with the intention of the agreement made in RAN1#119 meeting and cause additional UE power consumption.</w:t>
            </w:r>
          </w:p>
          <w:p w14:paraId="114A8BCC" w14:textId="77777777" w:rsidR="00563182" w:rsidRDefault="00F973F5">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p>
          <w:p w14:paraId="73E1C196" w14:textId="77777777" w:rsidR="00563182" w:rsidRDefault="00F973F5">
            <w:pPr>
              <w:pStyle w:val="afa"/>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36CC8557" w14:textId="77777777" w:rsidR="00563182" w:rsidRDefault="00F973F5">
            <w:pPr>
              <w:pStyle w:val="afa"/>
              <w:numPr>
                <w:ilvl w:val="0"/>
                <w:numId w:val="26"/>
              </w:numPr>
              <w:overflowPunct w:val="0"/>
              <w:adjustRightInd w:val="0"/>
              <w:snapToGrid w:val="0"/>
              <w:spacing w:after="0"/>
              <w:rPr>
                <w:szCs w:val="20"/>
              </w:rPr>
            </w:pPr>
            <w:r>
              <w:rPr>
                <w:rFonts w:hint="eastAsia"/>
                <w:szCs w:val="20"/>
              </w:rPr>
              <w:t>If the parameter is NOT configured:</w:t>
            </w:r>
          </w:p>
          <w:p w14:paraId="5F24192B" w14:textId="77777777" w:rsidR="00563182" w:rsidRDefault="00F973F5">
            <w:pPr>
              <w:pStyle w:val="afa"/>
              <w:numPr>
                <w:ilvl w:val="1"/>
                <w:numId w:val="26"/>
              </w:numPr>
              <w:overflowPunct w:val="0"/>
              <w:adjustRightInd w:val="0"/>
              <w:snapToGrid w:val="0"/>
              <w:spacing w:after="0"/>
              <w:rPr>
                <w:szCs w:val="20"/>
              </w:rPr>
            </w:pPr>
            <w:r>
              <w:rPr>
                <w:rFonts w:hint="eastAsia"/>
                <w:szCs w:val="20"/>
              </w:rPr>
              <w:t>If the UE is not indicated to wake up by LP-WUS, the periodic CSI/L1-RSRP is not reported.</w:t>
            </w:r>
          </w:p>
          <w:p w14:paraId="06E67A2A" w14:textId="77777777" w:rsidR="00563182" w:rsidRDefault="00F973F5">
            <w:pPr>
              <w:pStyle w:val="afa"/>
              <w:numPr>
                <w:ilvl w:val="1"/>
                <w:numId w:val="26"/>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52E9542E" w14:textId="77777777" w:rsidR="00563182" w:rsidRDefault="00F973F5">
            <w:pPr>
              <w:pStyle w:val="afa"/>
              <w:numPr>
                <w:ilvl w:val="0"/>
                <w:numId w:val="26"/>
              </w:numPr>
              <w:overflowPunct w:val="0"/>
              <w:adjustRightInd w:val="0"/>
              <w:snapToGrid w:val="0"/>
              <w:spacing w:after="0"/>
              <w:rPr>
                <w:szCs w:val="20"/>
              </w:rPr>
            </w:pPr>
            <w:r>
              <w:rPr>
                <w:rFonts w:hint="eastAsia"/>
                <w:szCs w:val="20"/>
              </w:rPr>
              <w:t>If the parameter is configured:</w:t>
            </w:r>
          </w:p>
          <w:p w14:paraId="5C4F4805" w14:textId="77777777" w:rsidR="00563182" w:rsidRDefault="00F973F5">
            <w:pPr>
              <w:pStyle w:val="afa"/>
              <w:numPr>
                <w:ilvl w:val="1"/>
                <w:numId w:val="26"/>
              </w:numPr>
              <w:overflowPunct w:val="0"/>
              <w:adjustRightInd w:val="0"/>
              <w:snapToGrid w:val="0"/>
              <w:spacing w:after="0"/>
              <w:rPr>
                <w:szCs w:val="20"/>
              </w:rPr>
            </w:pPr>
            <w:r>
              <w:rPr>
                <w:rFonts w:hint="eastAsia"/>
                <w:szCs w:val="20"/>
              </w:rPr>
              <w:t xml:space="preserve">If the UE is not indicated to wake up by LP-WUS, the periodic CSI/L1-RSRP is reported during the time given by the configured </w:t>
            </w:r>
            <w:proofErr w:type="spellStart"/>
            <w:r>
              <w:rPr>
                <w:rFonts w:hint="eastAsia"/>
                <w:i/>
                <w:iCs/>
                <w:szCs w:val="20"/>
              </w:rPr>
              <w:t>drx-onDurationTimer</w:t>
            </w:r>
            <w:proofErr w:type="spellEnd"/>
            <w:r>
              <w:rPr>
                <w:rFonts w:hint="eastAsia"/>
                <w:szCs w:val="20"/>
              </w:rPr>
              <w:t xml:space="preserve"> in </w:t>
            </w:r>
            <w:r>
              <w:rPr>
                <w:rFonts w:hint="eastAsia"/>
                <w:i/>
                <w:iCs/>
                <w:szCs w:val="20"/>
              </w:rPr>
              <w:t>DRX-Config</w:t>
            </w:r>
            <w:r>
              <w:rPr>
                <w:rFonts w:hint="eastAsia"/>
                <w:szCs w:val="20"/>
              </w:rPr>
              <w:t xml:space="preserve"> for the case when UE is outside C-DRX active time.</w:t>
            </w:r>
          </w:p>
          <w:p w14:paraId="688AC374" w14:textId="77777777" w:rsidR="00563182" w:rsidRDefault="00F973F5">
            <w:pPr>
              <w:pStyle w:val="afa"/>
              <w:numPr>
                <w:ilvl w:val="1"/>
                <w:numId w:val="26"/>
              </w:numPr>
              <w:overflowPunct w:val="0"/>
              <w:adjustRightInd w:val="0"/>
              <w:snapToGrid w:val="0"/>
              <w:spacing w:after="0"/>
            </w:pPr>
            <w:r>
              <w:rPr>
                <w:rFonts w:hint="eastAsia"/>
                <w:szCs w:val="20"/>
              </w:rPr>
              <w:t>If the UE is indicated to wake up by LP-WUS, the periodic CSI/L1-RSRP is reported during the DRX active time.</w:t>
            </w:r>
          </w:p>
        </w:tc>
      </w:tr>
    </w:tbl>
    <w:tbl>
      <w:tblPr>
        <w:tblStyle w:val="afffc"/>
        <w:tblW w:w="0" w:type="auto"/>
        <w:tblInd w:w="112" w:type="dxa"/>
        <w:tblLook w:val="04A0" w:firstRow="1" w:lastRow="0" w:firstColumn="1" w:lastColumn="0" w:noHBand="0" w:noVBand="1"/>
      </w:tblPr>
      <w:tblGrid>
        <w:gridCol w:w="8948"/>
      </w:tblGrid>
      <w:tr w:rsidR="00563182" w14:paraId="4C4C01E9" w14:textId="77777777">
        <w:tc>
          <w:tcPr>
            <w:tcW w:w="8948" w:type="dxa"/>
          </w:tcPr>
          <w:p w14:paraId="76B18F27" w14:textId="77777777" w:rsidR="00563182" w:rsidRDefault="00F973F5">
            <w:pPr>
              <w:pStyle w:val="41"/>
              <w:adjustRightInd w:val="0"/>
              <w:spacing w:before="0" w:after="0"/>
              <w:rPr>
                <w:rFonts w:ascii="Times New Roman" w:hAnsi="Times New Roman" w:cs="Times New Roman"/>
                <w:color w:val="000000"/>
              </w:rPr>
            </w:pPr>
            <w:r>
              <w:rPr>
                <w:rFonts w:ascii="Times New Roman" w:hAnsi="Times New Roman" w:cs="Times New Roman" w:hint="eastAsia"/>
                <w:color w:val="000000"/>
              </w:rPr>
              <w:lastRenderedPageBreak/>
              <w:t>5.1.6.1</w:t>
            </w:r>
            <w:r>
              <w:rPr>
                <w:rFonts w:ascii="Times New Roman" w:hAnsi="Times New Roman" w:cs="Times New Roman" w:hint="eastAsia"/>
                <w:color w:val="000000"/>
              </w:rPr>
              <w:tab/>
              <w:t>CSI-RS reception procedure</w:t>
            </w:r>
          </w:p>
          <w:p w14:paraId="14CDC8C0" w14:textId="77777777" w:rsidR="00563182" w:rsidRDefault="00F973F5">
            <w:pPr>
              <w:adjustRightInd w:val="0"/>
              <w:jc w:val="center"/>
              <w:rPr>
                <w:rFonts w:ascii="Times New Roman" w:hAnsi="Times New Roman"/>
                <w:color w:val="FF0000"/>
              </w:rPr>
            </w:pPr>
            <w:r>
              <w:rPr>
                <w:rFonts w:ascii="Times New Roman" w:hAnsi="Times New Roman" w:hint="eastAsia"/>
                <w:color w:val="FF0000"/>
              </w:rPr>
              <w:t>&lt;omitted irrelevant text&gt;</w:t>
            </w:r>
          </w:p>
          <w:p w14:paraId="359B31B6" w14:textId="77777777" w:rsidR="00563182" w:rsidRDefault="00F973F5">
            <w:pPr>
              <w:adjustRightInd w:val="0"/>
              <w:snapToGrid w:val="0"/>
              <w:rPr>
                <w:rFonts w:ascii="Times New Roman" w:eastAsia="MS Mincho" w:hAnsi="Times New Roman"/>
                <w:color w:val="000000"/>
                <w:szCs w:val="21"/>
              </w:rPr>
            </w:pPr>
            <w:r>
              <w:rPr>
                <w:rFonts w:ascii="Times New Roman" w:eastAsia="MS Mincho" w:hAnsi="Times New Roman"/>
                <w:color w:val="000000"/>
                <w:szCs w:val="21"/>
                <w:lang w:bidi="ar"/>
              </w:rPr>
              <w:t xml:space="preserve">If the UE is configured with DRX and,  </w:t>
            </w:r>
          </w:p>
          <w:p w14:paraId="1DCEE34B" w14:textId="77777777" w:rsidR="00563182" w:rsidRDefault="00F973F5">
            <w:pPr>
              <w:pStyle w:val="afff5"/>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proofErr w:type="spellStart"/>
            <w:r>
              <w:rPr>
                <w:rFonts w:ascii="Times New Roman" w:hAnsi="Times New Roman" w:cs="Times New Roman"/>
                <w:i/>
                <w:iCs/>
                <w:sz w:val="21"/>
                <w:szCs w:val="21"/>
                <w:lang w:bidi="ar"/>
              </w:rPr>
              <w:t>ps-TransmitOtherPeriodicCSI</w:t>
            </w:r>
            <w:proofErr w:type="spellEnd"/>
            <w:r>
              <w:rPr>
                <w:rFonts w:ascii="Times New Roman" w:hAnsi="Times New Roman" w:cs="Times New Roman"/>
                <w:i/>
                <w:iCs/>
                <w:sz w:val="21"/>
                <w:szCs w:val="21"/>
                <w:lang w:bidi="ar"/>
              </w:rPr>
              <w:t xml:space="preserve">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w:t>
            </w:r>
            <w:proofErr w:type="spellStart"/>
            <w:r>
              <w:rPr>
                <w:rFonts w:ascii="Times New Roman" w:hAnsi="Times New Roman" w:cs="Times New Roman"/>
                <w:i/>
                <w:iCs/>
                <w:sz w:val="21"/>
                <w:szCs w:val="21"/>
                <w:lang w:bidi="ar"/>
              </w:rPr>
              <w:t>lpwus-TransmitOtherPeriodicCSI</w:t>
            </w:r>
            <w:proofErr w:type="spellEnd"/>
            <w:r>
              <w:rPr>
                <w:rFonts w:ascii="Times New Roman" w:hAnsi="Times New Roman" w:cs="Times New Roman"/>
                <w:sz w:val="21"/>
                <w:szCs w:val="21"/>
                <w:lang w:bidi="ar"/>
              </w:rPr>
              <w:t xml:space="preserve"> to report CSI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iCs/>
                <w:sz w:val="21"/>
                <w:szCs w:val="21"/>
                <w:lang w:bidi="ar"/>
              </w:rPr>
              <w:t>reportQuantity</w:t>
            </w:r>
            <w:proofErr w:type="spellEnd"/>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roofErr w:type="spellStart"/>
            <w:r>
              <w:rPr>
                <w:rFonts w:ascii="Times New Roman" w:hAnsi="Times New Roman" w:cs="Times New Roman"/>
                <w:sz w:val="21"/>
                <w:szCs w:val="21"/>
                <w:lang w:bidi="ar"/>
              </w:rPr>
              <w:t>ssb</w:t>
            </w:r>
            <w:proofErr w:type="spellEnd"/>
            <w:r>
              <w:rPr>
                <w:rFonts w:ascii="Times New Roman" w:hAnsi="Times New Roman" w:cs="Times New Roman"/>
                <w:sz w:val="21"/>
                <w:szCs w:val="21"/>
                <w:lang w:bidi="ar"/>
              </w:rPr>
              <w:t xml:space="preserve">-Index-RSRP' and </w:t>
            </w:r>
            <w:r>
              <w:rPr>
                <w:rFonts w:ascii="Times New Roman" w:hAnsi="Times New Roman" w:cs="Times New Roman"/>
                <w:iCs/>
                <w:sz w:val="21"/>
                <w:szCs w:val="21"/>
                <w:lang w:bidi="ar"/>
              </w:rPr>
              <w:t>'</w:t>
            </w:r>
            <w:proofErr w:type="spellStart"/>
            <w:r>
              <w:rPr>
                <w:rFonts w:ascii="Times New Roman" w:hAnsi="Times New Roman" w:cs="Times New Roman"/>
                <w:iCs/>
                <w:sz w:val="21"/>
                <w:szCs w:val="21"/>
                <w:lang w:bidi="ar"/>
              </w:rPr>
              <w:t>ssb</w:t>
            </w:r>
            <w:proofErr w:type="spellEnd"/>
            <w:r>
              <w:rPr>
                <w:rFonts w:ascii="Times New Roman" w:hAnsi="Times New Roman" w:cs="Times New Roman"/>
                <w:iCs/>
                <w:sz w:val="21"/>
                <w:szCs w:val="21"/>
                <w:lang w:bidi="ar"/>
              </w:rPr>
              <w:t xml:space="preserve">-Index-RSRP-Index' </w:t>
            </w:r>
          </w:p>
          <w:p w14:paraId="24F2755C" w14:textId="77777777" w:rsidR="00563182" w:rsidRDefault="00F973F5">
            <w:pPr>
              <w:pStyle w:val="B10"/>
              <w:spacing w:after="0"/>
              <w:ind w:leftChars="300" w:left="884"/>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048D1E58" w14:textId="77777777" w:rsidR="00563182" w:rsidRDefault="00F973F5">
            <w:pPr>
              <w:pStyle w:val="B10"/>
              <w:spacing w:after="0"/>
              <w:ind w:leftChars="300" w:left="884"/>
              <w:rPr>
                <w:color w:val="FF0000"/>
                <w:u w:val="single"/>
              </w:rPr>
            </w:pPr>
            <w:r>
              <w:rPr>
                <w:rFonts w:hint="eastAsia"/>
                <w:color w:val="FF0000"/>
              </w:rPr>
              <w:t>-</w:t>
            </w:r>
            <w:r>
              <w:rPr>
                <w:rFonts w:hint="eastAsia"/>
              </w:rPr>
              <w:tab/>
            </w:r>
            <w:r>
              <w:rPr>
                <w:rFonts w:eastAsia="宋体" w:hint="eastAsia"/>
                <w:color w:val="FF0000"/>
                <w:u w:val="single"/>
                <w:lang w:val="en-US" w:eastAsia="zh-CN"/>
              </w:rPr>
              <w:t>when</w:t>
            </w:r>
            <w:r>
              <w:rPr>
                <w:rFonts w:eastAsia="宋体" w:hint="eastAsia"/>
                <w:color w:val="FF0000"/>
                <w:lang w:val="en-US" w:eastAsia="zh-CN"/>
              </w:rPr>
              <w:t xml:space="preserve"> </w:t>
            </w:r>
            <w:r>
              <w:rPr>
                <w:rFonts w:eastAsia="宋体" w:hint="eastAsia"/>
                <w:strike/>
                <w:color w:val="FF0000"/>
                <w:lang w:val="en-US" w:eastAsia="zh-CN"/>
              </w:rPr>
              <w:t xml:space="preserve">[or </w:t>
            </w:r>
            <w:proofErr w:type="spellStart"/>
            <w:r>
              <w:rPr>
                <w:rFonts w:hint="eastAsia"/>
                <w:i/>
                <w:iCs/>
                <w:strike/>
                <w:color w:val="FF0000"/>
              </w:rPr>
              <w:t>WUS_PDCCHMonitoringTimer</w:t>
            </w:r>
            <w:proofErr w:type="spellEnd"/>
            <w:r>
              <w:rPr>
                <w:rFonts w:hint="eastAsia"/>
                <w:strike/>
                <w:color w:val="FF0000"/>
              </w:rPr>
              <w:t xml:space="preserve"> [in </w:t>
            </w:r>
            <w:proofErr w:type="spellStart"/>
            <w:r>
              <w:rPr>
                <w:rFonts w:hint="eastAsia"/>
                <w:strike/>
                <w:color w:val="FF0000"/>
              </w:rPr>
              <w:t>XYZxxx</w:t>
            </w:r>
            <w:proofErr w:type="spellEnd"/>
            <w:r>
              <w:rPr>
                <w:rFonts w:hint="eastAsia"/>
                <w:strike/>
                <w:color w:val="FF0000"/>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34D1DA3B" w14:textId="77777777" w:rsidR="00563182" w:rsidRDefault="00F973F5">
            <w:pPr>
              <w:pStyle w:val="B10"/>
              <w:spacing w:after="0"/>
              <w:ind w:leftChars="300" w:left="884"/>
              <w:rPr>
                <w:rFonts w:eastAsia="宋体"/>
                <w:szCs w:val="21"/>
              </w:rPr>
            </w:pPr>
            <w:r>
              <w:rPr>
                <w:rFonts w:hint="eastAsia"/>
                <w:color w:val="FF0000"/>
              </w:rPr>
              <w:t>-</w:t>
            </w:r>
            <w:r>
              <w:rPr>
                <w:rFonts w:hint="eastAsia"/>
              </w:rPr>
              <w:tab/>
            </w:r>
            <w:r>
              <w:rPr>
                <w:rFonts w:eastAsia="宋体"/>
                <w:szCs w:val="21"/>
                <w:lang w:val="en-US" w:eastAsia="zh-CN" w:bidi="ar"/>
              </w:rPr>
              <w:t xml:space="preserve">the most recent CSI measurement occasion occurs in DRX active time or during the time duration indicated by </w:t>
            </w:r>
            <w:proofErr w:type="spellStart"/>
            <w:r>
              <w:rPr>
                <w:rFonts w:eastAsia="宋体"/>
                <w:i/>
                <w:szCs w:val="21"/>
                <w:lang w:val="en-US" w:eastAsia="zh-CN" w:bidi="ar"/>
              </w:rPr>
              <w:t>drx-onDurationTimer</w:t>
            </w:r>
            <w:proofErr w:type="spellEnd"/>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71ADCF1D" w14:textId="77777777" w:rsidR="00563182" w:rsidRDefault="00F973F5">
            <w:pPr>
              <w:pStyle w:val="afff5"/>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sz w:val="21"/>
                <w:szCs w:val="21"/>
                <w:lang w:bidi="ar"/>
              </w:rPr>
              <w:t>reportQuantity</w:t>
            </w:r>
            <w:proofErr w:type="spellEnd"/>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33EF88E4" w14:textId="77777777" w:rsidR="00563182" w:rsidRDefault="00F973F5">
            <w:pPr>
              <w:pStyle w:val="B10"/>
              <w:spacing w:after="0"/>
              <w:ind w:leftChars="300" w:left="884"/>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07636853" w14:textId="77777777" w:rsidR="00563182" w:rsidRDefault="00F973F5">
            <w:pPr>
              <w:pStyle w:val="B10"/>
              <w:spacing w:after="0"/>
              <w:ind w:leftChars="300" w:left="884"/>
              <w:rPr>
                <w:color w:val="FF0000"/>
                <w:u w:val="single"/>
              </w:rPr>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color w:val="FF0000"/>
              </w:rPr>
              <w:t>WUS_PDCCHMonitoringTimer</w:t>
            </w:r>
            <w:proofErr w:type="spellEnd"/>
            <w:r>
              <w:rPr>
                <w:rFonts w:hint="eastAsia"/>
                <w:strike/>
                <w:color w:val="FF0000"/>
              </w:rPr>
              <w:t xml:space="preserve"> [in </w:t>
            </w:r>
            <w:proofErr w:type="spellStart"/>
            <w:r>
              <w:rPr>
                <w:rFonts w:hint="eastAsia"/>
                <w:strike/>
                <w:color w:val="FF0000"/>
              </w:rPr>
              <w:t>XYZxxx</w:t>
            </w:r>
            <w:proofErr w:type="spellEnd"/>
            <w:r>
              <w:rPr>
                <w:rFonts w:hint="eastAsia"/>
                <w:strike/>
                <w:color w:val="FF0000"/>
              </w:rPr>
              <w:t>]</w:t>
            </w:r>
            <w:r>
              <w:rPr>
                <w:rFonts w:eastAsia="宋体" w:hint="eastAsia"/>
                <w:strike/>
                <w:color w:val="FF0000"/>
                <w:lang w:val="en-US" w:eastAsia="zh-CN"/>
              </w:rPr>
              <w:t>]</w:t>
            </w:r>
            <w:r>
              <w:rPr>
                <w:rFonts w:eastAsia="宋体" w:hint="eastAsia"/>
                <w:color w:val="FF0000"/>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0BA5F54C" w14:textId="77777777" w:rsidR="00563182" w:rsidRDefault="00F973F5">
            <w:pPr>
              <w:pStyle w:val="B10"/>
              <w:spacing w:after="0"/>
              <w:ind w:leftChars="300" w:left="884"/>
              <w:rPr>
                <w:rFonts w:eastAsia="宋体"/>
                <w:szCs w:val="21"/>
              </w:rPr>
            </w:pPr>
            <w:r>
              <w:rPr>
                <w:rFonts w:hint="eastAsia"/>
                <w:color w:val="FF0000"/>
              </w:rPr>
              <w:t>-</w:t>
            </w:r>
            <w:r>
              <w:rPr>
                <w:rFonts w:hint="eastAsia"/>
              </w:rPr>
              <w:tab/>
            </w:r>
            <w:r>
              <w:rPr>
                <w:rFonts w:eastAsia="宋体" w:hint="eastAsia"/>
                <w:szCs w:val="21"/>
                <w:lang w:val="en-US" w:eastAsia="zh-CN" w:bidi="ar"/>
              </w:rPr>
              <w:t>t</w:t>
            </w:r>
            <w:r>
              <w:rPr>
                <w:rFonts w:eastAsia="宋体"/>
                <w:szCs w:val="21"/>
                <w:lang w:val="en-US" w:eastAsia="zh-CN" w:bidi="ar"/>
              </w:rPr>
              <w:t xml:space="preserve">he most recent CSI measurement occasion occurs in DRX active time or during the time duration indicated by </w:t>
            </w:r>
            <w:proofErr w:type="spellStart"/>
            <w:r>
              <w:rPr>
                <w:rFonts w:eastAsia="宋体"/>
                <w:i/>
                <w:szCs w:val="21"/>
                <w:lang w:val="en-US" w:eastAsia="zh-CN" w:bidi="ar"/>
              </w:rPr>
              <w:t>drx-onDurationTimer</w:t>
            </w:r>
            <w:proofErr w:type="spellEnd"/>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reported;</w:t>
            </w:r>
          </w:p>
          <w:p w14:paraId="78C02079" w14:textId="77777777" w:rsidR="00563182" w:rsidRDefault="00F973F5">
            <w:pPr>
              <w:pStyle w:val="afff5"/>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otherwise, </w:t>
            </w:r>
            <w:r>
              <w:rPr>
                <w:rFonts w:ascii="Times New Roman" w:eastAsia="MS Mincho" w:hAnsi="Times New Roman" w:cs="Times New Roman"/>
                <w:color w:val="000000"/>
                <w:sz w:val="21"/>
                <w:szCs w:val="21"/>
                <w:lang w:bidi="ar"/>
              </w:rPr>
              <w:t>the most recent CSI measurement occasion occurs in DRX active time for CSI to be reported.</w:t>
            </w:r>
          </w:p>
          <w:p w14:paraId="7DAAC72D" w14:textId="77777777" w:rsidR="00563182" w:rsidRDefault="00F973F5">
            <w:pPr>
              <w:adjustRightInd w:val="0"/>
              <w:jc w:val="center"/>
              <w:rPr>
                <w:rFonts w:ascii="Times New Roman" w:hAnsi="Times New Roman"/>
                <w:color w:val="FF0000"/>
              </w:rPr>
            </w:pPr>
            <w:r>
              <w:rPr>
                <w:rFonts w:ascii="Times New Roman" w:hAnsi="Times New Roman" w:hint="eastAsia"/>
                <w:color w:val="FF0000"/>
              </w:rPr>
              <w:t>&lt;omitted irrelevant text&gt;</w:t>
            </w:r>
          </w:p>
          <w:p w14:paraId="1BA8080E" w14:textId="77777777" w:rsidR="00563182" w:rsidRDefault="00563182">
            <w:pPr>
              <w:adjustRightInd w:val="0"/>
              <w:jc w:val="center"/>
              <w:rPr>
                <w:rFonts w:ascii="Times New Roman" w:hAnsi="Times New Roman"/>
                <w:color w:val="FF0000"/>
              </w:rPr>
            </w:pPr>
          </w:p>
          <w:p w14:paraId="1849BA8F" w14:textId="77777777" w:rsidR="00563182" w:rsidRDefault="00563182">
            <w:pPr>
              <w:adjustRightInd w:val="0"/>
              <w:jc w:val="center"/>
              <w:rPr>
                <w:rFonts w:ascii="Times New Roman" w:hAnsi="Times New Roman"/>
                <w:color w:val="FF0000"/>
              </w:rPr>
            </w:pPr>
          </w:p>
          <w:p w14:paraId="5F86BFA3" w14:textId="77777777" w:rsidR="00563182" w:rsidRDefault="00F973F5">
            <w:pPr>
              <w:pStyle w:val="41"/>
              <w:adjustRightInd w:val="0"/>
              <w:spacing w:before="0" w:after="0"/>
              <w:rPr>
                <w:rFonts w:ascii="Times New Roman" w:hAnsi="Times New Roman" w:cs="Times New Roman"/>
              </w:rPr>
            </w:pPr>
            <w:r>
              <w:rPr>
                <w:rFonts w:ascii="Times New Roman" w:hAnsi="Times New Roman" w:cs="Times New Roman" w:hint="eastAsia"/>
              </w:rPr>
              <w:t>5.2.2.5</w:t>
            </w:r>
            <w:r>
              <w:rPr>
                <w:rFonts w:ascii="Times New Roman" w:hAnsi="Times New Roman" w:cs="Times New Roman" w:hint="eastAsia"/>
              </w:rPr>
              <w:tab/>
              <w:t>CSI reference resource definition</w:t>
            </w:r>
          </w:p>
          <w:p w14:paraId="4F72B930" w14:textId="77777777" w:rsidR="00563182" w:rsidRDefault="00F973F5">
            <w:pPr>
              <w:adjustRightInd w:val="0"/>
              <w:jc w:val="center"/>
              <w:rPr>
                <w:rFonts w:ascii="Times New Roman" w:hAnsi="Times New Roman"/>
                <w:color w:val="FF0000"/>
              </w:rPr>
            </w:pPr>
            <w:r>
              <w:rPr>
                <w:rFonts w:ascii="Times New Roman" w:hAnsi="Times New Roman" w:hint="eastAsia"/>
                <w:color w:val="FF0000"/>
              </w:rPr>
              <w:t>&lt;omitted irrelevant text&gt;</w:t>
            </w:r>
          </w:p>
          <w:p w14:paraId="7F3752A1" w14:textId="77777777" w:rsidR="00563182" w:rsidRDefault="00563182">
            <w:pPr>
              <w:adjustRightInd w:val="0"/>
              <w:rPr>
                <w:rFonts w:ascii="Times New Roman" w:hAnsi="Times New Roman"/>
              </w:rPr>
            </w:pPr>
          </w:p>
          <w:p w14:paraId="0869F5C9" w14:textId="77777777" w:rsidR="00563182" w:rsidRDefault="00F973F5">
            <w:pPr>
              <w:adjustRightInd w:val="0"/>
              <w:rPr>
                <w:rFonts w:ascii="Times New Roman" w:hAnsi="Times New Roman"/>
                <w:color w:val="000000" w:themeColor="text1"/>
              </w:rPr>
            </w:pPr>
            <w:r>
              <w:rPr>
                <w:rFonts w:ascii="Times New Roman" w:hAnsi="Times New Roman" w:hint="eastAsia"/>
                <w:color w:val="000000" w:themeColor="text1"/>
              </w:rPr>
              <w:t>When the UE is configured to monitor DCI format 2_6 or WUS,</w:t>
            </w:r>
          </w:p>
          <w:p w14:paraId="6406C6E8" w14:textId="77777777" w:rsidR="00563182" w:rsidRDefault="00F973F5">
            <w:pPr>
              <w:pStyle w:val="B10"/>
              <w:spacing w:after="0"/>
            </w:pPr>
            <w:r>
              <w:rPr>
                <w:rFonts w:hint="eastAsia"/>
                <w:color w:val="000000" w:themeColor="text1"/>
              </w:rPr>
              <w:t>-</w:t>
            </w:r>
            <w:r>
              <w:rPr>
                <w:rFonts w:hint="eastAsia"/>
                <w:color w:val="000000" w:themeColor="text1"/>
              </w:rPr>
              <w:tab/>
              <w:t xml:space="preserve">if the UE configured by higher layer </w:t>
            </w:r>
            <w:r>
              <w:rPr>
                <w:rStyle w:val="affffc"/>
                <w:rFonts w:ascii="Times New Roman" w:hAnsi="Times New Roman" w:hint="eastAsia"/>
              </w:rPr>
              <w:t>parameter</w:t>
            </w:r>
            <w:r>
              <w:rPr>
                <w:rFonts w:hint="eastAsia"/>
                <w:color w:val="000000" w:themeColor="text1"/>
              </w:rPr>
              <w:t xml:space="preserve"> </w:t>
            </w:r>
            <w:proofErr w:type="spellStart"/>
            <w:r>
              <w:rPr>
                <w:rFonts w:hint="eastAsia"/>
                <w:i/>
                <w:iCs/>
              </w:rPr>
              <w:t>ps-TransmitOtherPeriodicCSI</w:t>
            </w:r>
            <w:proofErr w:type="spellEnd"/>
            <w:r>
              <w:rPr>
                <w:rFonts w:hint="eastAsia"/>
                <w:color w:val="000000" w:themeColor="text1"/>
              </w:rPr>
              <w:t xml:space="preserve"> </w:t>
            </w:r>
            <w:r>
              <w:rPr>
                <w:rFonts w:hint="eastAsia"/>
                <w:i/>
                <w:iCs/>
              </w:rPr>
              <w:t>or</w:t>
            </w:r>
            <w:r>
              <w:rPr>
                <w:rFonts w:eastAsia="宋体" w:hint="eastAsia"/>
                <w:i/>
                <w:iCs/>
                <w:lang w:val="en-US" w:eastAsia="zh-CN"/>
              </w:rPr>
              <w:t xml:space="preserve"> </w:t>
            </w:r>
            <w:proofErr w:type="spellStart"/>
            <w:r>
              <w:rPr>
                <w:rFonts w:hint="eastAsia"/>
                <w:i/>
                <w:iCs/>
              </w:rPr>
              <w:t>lpwus-TransmitOtherPeriodicCSI</w:t>
            </w:r>
            <w:proofErr w:type="spellEnd"/>
            <w:r>
              <w:rPr>
                <w:rFonts w:hint="eastAsia"/>
                <w:i/>
                <w:iCs/>
              </w:rPr>
              <w:t xml:space="preserve"> </w:t>
            </w:r>
            <w:r>
              <w:rPr>
                <w:rFonts w:hint="eastAsia"/>
                <w:color w:val="000000" w:themeColor="text1"/>
              </w:rPr>
              <w:t xml:space="preserve">to report CSI with the higher layer parameter </w:t>
            </w:r>
            <w:proofErr w:type="spellStart"/>
            <w:r>
              <w:rPr>
                <w:rFonts w:hint="eastAsia"/>
                <w:i/>
                <w:color w:val="000000" w:themeColor="text1"/>
              </w:rPr>
              <w:t>reportConfigType</w:t>
            </w:r>
            <w:proofErr w:type="spellEnd"/>
            <w:r>
              <w:rPr>
                <w:rFonts w:hint="eastAsia"/>
                <w:color w:val="000000" w:themeColor="text1"/>
              </w:rPr>
              <w:t xml:space="preserve"> set to 'periodic' </w:t>
            </w:r>
            <w:r>
              <w:rPr>
                <w:rFonts w:hint="eastAsia"/>
              </w:rPr>
              <w:t xml:space="preserve">and </w:t>
            </w:r>
            <w:proofErr w:type="spellStart"/>
            <w:r>
              <w:rPr>
                <w:rFonts w:hint="eastAsia"/>
                <w:i/>
                <w:iCs/>
              </w:rPr>
              <w:t>reportQuantity</w:t>
            </w:r>
            <w:proofErr w:type="spellEnd"/>
            <w:r>
              <w:rPr>
                <w:rFonts w:hint="eastAsia"/>
              </w:rPr>
              <w:t xml:space="preserve"> set to quantities other than 'cri-RSRP', '</w:t>
            </w:r>
            <w:proofErr w:type="spellStart"/>
            <w:r>
              <w:rPr>
                <w:rFonts w:hint="eastAsia"/>
              </w:rPr>
              <w:t>ssb</w:t>
            </w:r>
            <w:proofErr w:type="spellEnd"/>
            <w:r>
              <w:rPr>
                <w:rFonts w:hint="eastAsia"/>
              </w:rPr>
              <w:t>-Index-RSRP', 'cri-RSRP- Index', and '</w:t>
            </w:r>
            <w:proofErr w:type="spellStart"/>
            <w:r>
              <w:rPr>
                <w:rFonts w:hint="eastAsia"/>
              </w:rPr>
              <w:t>ssb</w:t>
            </w:r>
            <w:proofErr w:type="spellEnd"/>
            <w:r>
              <w:rPr>
                <w:rFonts w:hint="eastAsia"/>
              </w:rPr>
              <w:t xml:space="preserve">-Index-RSRP- Index ' </w:t>
            </w:r>
          </w:p>
          <w:p w14:paraId="73099688" w14:textId="77777777" w:rsidR="00563182" w:rsidRDefault="00F973F5">
            <w:pPr>
              <w:pStyle w:val="B10"/>
              <w:snapToGrid w:val="0"/>
              <w:spacing w:after="0"/>
              <w:ind w:leftChars="300" w:left="883" w:hanging="283"/>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51E0E0F5" w14:textId="77777777" w:rsidR="00563182" w:rsidRDefault="00F973F5">
            <w:pPr>
              <w:pStyle w:val="B10"/>
              <w:snapToGrid w:val="0"/>
              <w:spacing w:after="0"/>
              <w:ind w:leftChars="300" w:left="883" w:hanging="283"/>
            </w:pPr>
            <w:r>
              <w:rPr>
                <w:rFonts w:hint="eastAsia"/>
                <w:color w:val="FF0000"/>
                <w:u w:val="single"/>
              </w:rPr>
              <w:t>-</w:t>
            </w:r>
            <w:r>
              <w:rPr>
                <w:rFonts w:hint="eastAsia"/>
                <w:color w:val="FF0000"/>
                <w:u w:val="single"/>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3B22F317" w14:textId="77777777" w:rsidR="00563182" w:rsidRDefault="00F973F5">
            <w:pPr>
              <w:pStyle w:val="B10"/>
              <w:spacing w:after="0"/>
              <w:ind w:leftChars="300" w:left="884"/>
              <w:rPr>
                <w:color w:val="000000" w:themeColor="text1"/>
                <w:lang w:val="en-US"/>
              </w:rPr>
            </w:pPr>
            <w:r>
              <w:rPr>
                <w:rFonts w:hint="eastAsia"/>
              </w:rPr>
              <w:t>-</w:t>
            </w:r>
            <w:r>
              <w:rPr>
                <w:rFonts w:hint="eastAsia"/>
              </w:rPr>
              <w:tab/>
            </w:r>
            <w:r>
              <w:rPr>
                <w:rFonts w:hint="eastAsia"/>
                <w:color w:val="000000" w:themeColor="text1"/>
              </w:rPr>
              <w:t xml:space="preserve">the UE shall report CSI </w:t>
            </w:r>
            <w:r>
              <w:rPr>
                <w:rFonts w:hint="eastAsia"/>
                <w:color w:val="000000"/>
              </w:rPr>
              <w:t xml:space="preserve">with the </w:t>
            </w:r>
            <w:proofErr w:type="spellStart"/>
            <w:r>
              <w:rPr>
                <w:rFonts w:hint="eastAsia"/>
                <w:i/>
                <w:iCs/>
                <w:color w:val="000000"/>
              </w:rPr>
              <w:t>reportQuantity</w:t>
            </w:r>
            <w:proofErr w:type="spellEnd"/>
            <w:r>
              <w:rPr>
                <w:rFonts w:hint="eastAsia"/>
                <w:i/>
                <w:iCs/>
                <w:color w:val="000000"/>
              </w:rPr>
              <w:t xml:space="preserve"> </w:t>
            </w:r>
            <w:r>
              <w:rPr>
                <w:rFonts w:hint="eastAsia"/>
                <w:color w:val="000000"/>
              </w:rPr>
              <w:t xml:space="preserve">not set to </w:t>
            </w:r>
            <w:r>
              <w:rPr>
                <w:rFonts w:hint="eastAsia"/>
                <w:color w:val="000000"/>
              </w:rPr>
              <w:t>‘</w:t>
            </w:r>
            <w:proofErr w:type="spellStart"/>
            <w:r>
              <w:rPr>
                <w:rFonts w:hint="eastAsia"/>
                <w:color w:val="000000"/>
              </w:rPr>
              <w:t>ssb</w:t>
            </w:r>
            <w:proofErr w:type="spellEnd"/>
            <w:r>
              <w:rPr>
                <w:rFonts w:hint="eastAsia"/>
                <w:color w:val="000000"/>
              </w:rPr>
              <w:t>-Index-SINR</w:t>
            </w:r>
            <w:r>
              <w:rPr>
                <w:rFonts w:hint="eastAsia"/>
                <w:color w:val="000000"/>
              </w:rPr>
              <w:t>’</w:t>
            </w:r>
            <w:r>
              <w:rPr>
                <w:rFonts w:hint="eastAsia"/>
                <w:color w:val="000000"/>
              </w:rPr>
              <w:t xml:space="preserve"> or </w:t>
            </w:r>
            <w:r>
              <w:rPr>
                <w:rFonts w:hint="eastAsia"/>
                <w:color w:val="000000"/>
              </w:rPr>
              <w:t>‘</w:t>
            </w:r>
            <w:proofErr w:type="spellStart"/>
            <w:r>
              <w:rPr>
                <w:rFonts w:hint="eastAsia"/>
                <w:color w:val="000000"/>
              </w:rPr>
              <w:t>ssb</w:t>
            </w:r>
            <w:proofErr w:type="spellEnd"/>
            <w:r>
              <w:rPr>
                <w:rFonts w:hint="eastAsia"/>
                <w:color w:val="000000"/>
              </w:rPr>
              <w:t>-Index-SINR-Index</w:t>
            </w:r>
            <w:r>
              <w:rPr>
                <w:rFonts w:hint="eastAsia"/>
                <w:color w:val="000000"/>
              </w:rPr>
              <w:t>’</w:t>
            </w:r>
            <w:r>
              <w:rPr>
                <w:rFonts w:hint="eastAsia"/>
                <w:color w:val="000000"/>
              </w:rPr>
              <w:t xml:space="preserve"> </w:t>
            </w:r>
            <w:r>
              <w:rPr>
                <w:rFonts w:hint="eastAsia"/>
                <w:color w:val="000000" w:themeColor="text1"/>
                <w:lang w:val="en-US"/>
              </w:rPr>
              <w:t xml:space="preserve">during the time duration indicated by </w:t>
            </w:r>
            <w:proofErr w:type="spellStart"/>
            <w:r>
              <w:rPr>
                <w:rFonts w:hint="eastAsia"/>
                <w:i/>
                <w:iCs/>
                <w:color w:val="000000" w:themeColor="text1"/>
                <w:lang w:val="en-US"/>
              </w:rPr>
              <w:t>drx-onDurationTimer</w:t>
            </w:r>
            <w:proofErr w:type="spellEnd"/>
            <w:r>
              <w:rPr>
                <w:rFonts w:hint="eastAsia"/>
                <w:i/>
                <w:iCs/>
                <w:color w:val="000000" w:themeColor="text1"/>
                <w:lang w:val="en-US"/>
              </w:rPr>
              <w:t xml:space="preserve"> </w:t>
            </w:r>
            <w:r>
              <w:rPr>
                <w:rFonts w:hint="eastAsia"/>
                <w:color w:val="000000" w:themeColor="text1"/>
              </w:rPr>
              <w:t>in</w:t>
            </w:r>
            <w:r>
              <w:rPr>
                <w:rFonts w:hint="eastAsia"/>
                <w:i/>
                <w:iCs/>
                <w:color w:val="000000" w:themeColor="text1"/>
              </w:rPr>
              <w:t xml:space="preserve"> DRX-Config</w:t>
            </w:r>
            <w:r>
              <w:rPr>
                <w:rFonts w:hint="eastAsia"/>
                <w:iCs/>
                <w:color w:val="000000" w:themeColor="text1"/>
              </w:rPr>
              <w:t xml:space="preserve"> </w:t>
            </w:r>
            <w:r>
              <w:rPr>
                <w:rFonts w:hint="eastAsia"/>
                <w:iCs/>
                <w:color w:val="000000" w:themeColor="text1"/>
                <w:lang w:val="en-US"/>
              </w:rPr>
              <w:t>also outside active time according to the procedure described in Clause 5.2.1.4</w:t>
            </w:r>
            <w:r>
              <w:rPr>
                <w:rFonts w:hint="eastAsia"/>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color w:val="000000" w:themeColor="text1"/>
              </w:rPr>
              <w:t>in</w:t>
            </w:r>
            <w:r>
              <w:rPr>
                <w:rFonts w:hint="eastAsia"/>
                <w:i/>
                <w:iCs/>
                <w:color w:val="000000" w:themeColor="text1"/>
              </w:rPr>
              <w:t xml:space="preserve"> DRX-Config</w:t>
            </w:r>
            <w:r>
              <w:rPr>
                <w:rFonts w:hint="eastAsia"/>
                <w:color w:val="000000" w:themeColor="text1"/>
              </w:rPr>
              <w:t xml:space="preserve"> outside DRX active time or in DRX Active Time</w:t>
            </w:r>
            <w:r>
              <w:rPr>
                <w:rFonts w:hint="eastAsia"/>
                <w:color w:val="000000" w:themeColor="text1"/>
                <w:u w:val="single"/>
              </w:rPr>
              <w:t xml:space="preserve"> </w:t>
            </w:r>
            <w:r>
              <w:rPr>
                <w:rFonts w:hint="eastAsia"/>
                <w:color w:val="000000" w:themeColor="text1"/>
              </w:rPr>
              <w:t>no later than CSI reference resource and drops the report otherwise</w:t>
            </w:r>
            <w:r>
              <w:rPr>
                <w:rFonts w:hint="eastAsia"/>
                <w:color w:val="000000" w:themeColor="text1"/>
                <w:lang w:val="en-US"/>
              </w:rPr>
              <w:t xml:space="preserve">. </w:t>
            </w:r>
          </w:p>
          <w:p w14:paraId="46D49C43" w14:textId="77777777" w:rsidR="00563182" w:rsidRDefault="00F973F5">
            <w:pPr>
              <w:pStyle w:val="B10"/>
              <w:spacing w:after="0"/>
            </w:pPr>
            <w:r>
              <w:rPr>
                <w:rFonts w:hint="eastAsia"/>
                <w:lang w:val="en-US"/>
              </w:rPr>
              <w:t>-</w:t>
            </w:r>
            <w:r>
              <w:rPr>
                <w:rFonts w:hint="eastAsia"/>
                <w:lang w:val="en-US"/>
              </w:rPr>
              <w:tab/>
              <w:t>if the UE is configured with</w:t>
            </w:r>
            <w:r>
              <w:rPr>
                <w:rFonts w:hint="eastAsia"/>
              </w:rPr>
              <w:t xml:space="preserve"> a CSI report configuration containing a list of sub-configurations provided by </w:t>
            </w:r>
            <w:proofErr w:type="spellStart"/>
            <w:r>
              <w:rPr>
                <w:rFonts w:hint="eastAsia"/>
                <w:i/>
                <w:iCs/>
              </w:rPr>
              <w:t>csi-ReportSubConfigToAddModList</w:t>
            </w:r>
            <w:proofErr w:type="spellEnd"/>
            <w:r>
              <w:rPr>
                <w:rFonts w:hint="eastAsia"/>
              </w:rPr>
              <w:t xml:space="preserve">, and if the UE configured by higher layer parameter </w:t>
            </w:r>
            <w:proofErr w:type="spellStart"/>
            <w:r>
              <w:rPr>
                <w:rFonts w:hint="eastAsia"/>
                <w:i/>
                <w:iCs/>
              </w:rPr>
              <w:t>ps-TransmitOtherPeriodicCSI</w:t>
            </w:r>
            <w:proofErr w:type="spellEnd"/>
            <w:r>
              <w:rPr>
                <w:rFonts w:hint="eastAsia"/>
              </w:rPr>
              <w:t xml:space="preserve"> </w:t>
            </w:r>
            <w:r>
              <w:rPr>
                <w:rFonts w:hint="eastAsia"/>
                <w:i/>
                <w:iCs/>
                <w:color w:val="000000" w:themeColor="text1"/>
              </w:rPr>
              <w:t>o</w:t>
            </w:r>
            <w:r>
              <w:rPr>
                <w:rFonts w:hint="eastAsia"/>
                <w:i/>
                <w:iCs/>
              </w:rPr>
              <w:t xml:space="preserve">r </w:t>
            </w:r>
            <w:proofErr w:type="spellStart"/>
            <w:r>
              <w:rPr>
                <w:rFonts w:hint="eastAsia"/>
                <w:i/>
                <w:iCs/>
              </w:rPr>
              <w:t>lpwus-TransmitOtherPeriodicCSI</w:t>
            </w:r>
            <w:proofErr w:type="spellEnd"/>
            <w:r>
              <w:rPr>
                <w:rFonts w:hint="eastAsia"/>
                <w:i/>
                <w:iCs/>
              </w:rPr>
              <w:t xml:space="preserve"> </w:t>
            </w:r>
            <w:r>
              <w:rPr>
                <w:rFonts w:hint="eastAsia"/>
              </w:rPr>
              <w:t xml:space="preserve">to report CSI with the higher layer parameter </w:t>
            </w:r>
            <w:proofErr w:type="spellStart"/>
            <w:r>
              <w:rPr>
                <w:rFonts w:hint="eastAsia"/>
                <w:i/>
              </w:rPr>
              <w:t>reportConfigType</w:t>
            </w:r>
            <w:proofErr w:type="spellEnd"/>
            <w:r>
              <w:rPr>
                <w:rFonts w:hint="eastAsia"/>
              </w:rPr>
              <w:t xml:space="preserve"> set to 'periodic' and </w:t>
            </w:r>
            <w:proofErr w:type="spellStart"/>
            <w:r>
              <w:rPr>
                <w:rFonts w:hint="eastAsia"/>
                <w:i/>
              </w:rPr>
              <w:t>reportQuantity</w:t>
            </w:r>
            <w:proofErr w:type="spellEnd"/>
            <w:r>
              <w:rPr>
                <w:rFonts w:hint="eastAsia"/>
              </w:rPr>
              <w:t xml:space="preserve"> set to quantities other than 'cri-RSRP', '</w:t>
            </w:r>
            <w:proofErr w:type="spellStart"/>
            <w:r>
              <w:rPr>
                <w:rFonts w:hint="eastAsia"/>
              </w:rPr>
              <w:t>ssb</w:t>
            </w:r>
            <w:proofErr w:type="spellEnd"/>
            <w:r>
              <w:rPr>
                <w:rFonts w:hint="eastAsia"/>
              </w:rPr>
              <w:t>-Index-RSRP', 'cri-RSRP- Index', and '</w:t>
            </w:r>
            <w:proofErr w:type="spellStart"/>
            <w:r>
              <w:rPr>
                <w:rFonts w:hint="eastAsia"/>
              </w:rPr>
              <w:t>ssb</w:t>
            </w:r>
            <w:proofErr w:type="spellEnd"/>
            <w:r>
              <w:rPr>
                <w:rFonts w:hint="eastAsia"/>
              </w:rPr>
              <w:t xml:space="preserve">-Index-RSRP- Index' </w:t>
            </w:r>
          </w:p>
          <w:p w14:paraId="657B872F" w14:textId="77777777" w:rsidR="00563182" w:rsidRDefault="00F973F5">
            <w:pPr>
              <w:pStyle w:val="B10"/>
              <w:snapToGrid w:val="0"/>
              <w:spacing w:after="0"/>
              <w:ind w:leftChars="400" w:left="1083" w:hanging="283"/>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4EFE15E7" w14:textId="77777777" w:rsidR="00563182" w:rsidRDefault="00F973F5">
            <w:pPr>
              <w:pStyle w:val="B10"/>
              <w:spacing w:after="0"/>
              <w:ind w:leftChars="400" w:left="1084"/>
              <w:rPr>
                <w:color w:val="FF0000"/>
                <w:u w:val="single"/>
              </w:rPr>
            </w:pPr>
            <w:r>
              <w:rPr>
                <w:rFonts w:hint="eastAsia"/>
                <w:color w:val="FF0000"/>
              </w:rPr>
              <w:lastRenderedPageBreak/>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049B141E" w14:textId="77777777" w:rsidR="00563182" w:rsidRDefault="00F973F5">
            <w:pPr>
              <w:pStyle w:val="B10"/>
              <w:spacing w:after="0"/>
              <w:ind w:leftChars="400" w:left="1084"/>
            </w:pPr>
            <w:r>
              <w:rPr>
                <w:rFonts w:hint="eastAsia"/>
                <w:color w:val="FF0000"/>
              </w:rPr>
              <w:t>-</w:t>
            </w:r>
            <w:r>
              <w:rPr>
                <w:rFonts w:hint="eastAsia"/>
              </w:rPr>
              <w:tab/>
              <w:t xml:space="preserve">UE shall report a CSI report including one or more sub-reports only during the time duration indicated by </w:t>
            </w:r>
            <w:proofErr w:type="spellStart"/>
            <w:r>
              <w:rPr>
                <w:rFonts w:hint="eastAsia"/>
                <w:i/>
                <w:iCs/>
              </w:rPr>
              <w:t>drx-onDurationTimer</w:t>
            </w:r>
            <w:proofErr w:type="spellEnd"/>
            <w:r>
              <w:rPr>
                <w:rFonts w:hint="eastAsia"/>
                <w:i/>
                <w:iCs/>
              </w:rPr>
              <w:t xml:space="preserve"> </w:t>
            </w:r>
            <w:r>
              <w:rPr>
                <w:rFonts w:hint="eastAsia"/>
              </w:rPr>
              <w:t>in</w:t>
            </w:r>
            <w:r>
              <w:rPr>
                <w:rFonts w:hint="eastAsia"/>
                <w:i/>
                <w:iCs/>
              </w:rPr>
              <w:t xml:space="preserve"> DRX-Config</w:t>
            </w:r>
            <w:r>
              <w:rPr>
                <w:rFonts w:hint="eastAsia"/>
                <w:iCs/>
              </w:rPr>
              <w:t xml:space="preserve"> also outside active time according to the procedure described in Clause 5.2.1.4</w:t>
            </w:r>
            <w:r>
              <w:rPr>
                <w:rFonts w:hint="eastAsia"/>
              </w:rPr>
              <w:t xml:space="preserve"> if receiving at least one CSI-RS transmission occasion for channel measurement and CSI-RS and/or CSI-IM occasion for interference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rPr>
              <w:t>in</w:t>
            </w:r>
            <w:r>
              <w:rPr>
                <w:rFonts w:hint="eastAsia"/>
                <w:i/>
                <w:iCs/>
              </w:rPr>
              <w:t xml:space="preserve"> DRX-Config</w:t>
            </w:r>
            <w:r>
              <w:rPr>
                <w:rFonts w:hint="eastAsia"/>
              </w:rPr>
              <w:t xml:space="preserve"> outside DRX active time or in DRX Active Time, per sub-configuration, no later than CSI reference resource and drops the report otherwise, where the sub-configuration is the configured one for P-CSI reporting.</w:t>
            </w:r>
          </w:p>
          <w:p w14:paraId="4C5F642B" w14:textId="77777777" w:rsidR="00563182" w:rsidRDefault="00F973F5">
            <w:pPr>
              <w:pStyle w:val="B10"/>
              <w:spacing w:after="0"/>
            </w:pPr>
            <w:r>
              <w:rPr>
                <w:rFonts w:hint="eastAsia"/>
              </w:rPr>
              <w:t>-</w:t>
            </w:r>
            <w:r>
              <w:rPr>
                <w:rFonts w:hint="eastAsia"/>
              </w:rPr>
              <w:tab/>
              <w:t xml:space="preserve">if the UE configured by higher layer parameter </w:t>
            </w:r>
            <w:r>
              <w:rPr>
                <w:rFonts w:hint="eastAsia"/>
                <w:i/>
                <w:iCs/>
              </w:rPr>
              <w:t>ps-TransmitPeriodicL1-RSRP</w:t>
            </w:r>
            <w:r>
              <w:rPr>
                <w:rFonts w:hint="eastAsia"/>
              </w:rPr>
              <w:t xml:space="preserve"> </w:t>
            </w:r>
            <w:r>
              <w:rPr>
                <w:rFonts w:hint="eastAsia"/>
                <w:i/>
                <w:iCs/>
                <w:color w:val="000000" w:themeColor="text1"/>
              </w:rPr>
              <w:t xml:space="preserve">or </w:t>
            </w:r>
            <w:r>
              <w:rPr>
                <w:rFonts w:hint="eastAsia"/>
                <w:i/>
                <w:iCs/>
              </w:rPr>
              <w:t>lpwus-TransmitOtherPeriodicL1-RSRP</w:t>
            </w:r>
            <w:r>
              <w:rPr>
                <w:rFonts w:hint="eastAsia"/>
              </w:rPr>
              <w:t xml:space="preserve"> to report L1-RSRP with the higher layer parameter </w:t>
            </w:r>
            <w:proofErr w:type="spellStart"/>
            <w:r>
              <w:rPr>
                <w:rFonts w:hint="eastAsia"/>
                <w:i/>
              </w:rPr>
              <w:t>reportConfigType</w:t>
            </w:r>
            <w:proofErr w:type="spellEnd"/>
            <w:r>
              <w:rPr>
                <w:rFonts w:hint="eastAsia"/>
              </w:rPr>
              <w:t xml:space="preserve"> set to 'periodic' and </w:t>
            </w:r>
            <w:proofErr w:type="spellStart"/>
            <w:r>
              <w:rPr>
                <w:rFonts w:hint="eastAsia"/>
                <w:i/>
              </w:rPr>
              <w:t>reportQuantity</w:t>
            </w:r>
            <w:proofErr w:type="spellEnd"/>
            <w:r>
              <w:rPr>
                <w:rFonts w:hint="eastAsia"/>
              </w:rPr>
              <w:t xml:space="preserve"> set to 'cri-RSRP', '</w:t>
            </w:r>
            <w:proofErr w:type="spellStart"/>
            <w:r>
              <w:rPr>
                <w:rFonts w:hint="eastAsia"/>
              </w:rPr>
              <w:t>ssb</w:t>
            </w:r>
            <w:proofErr w:type="spellEnd"/>
            <w:r>
              <w:rPr>
                <w:rFonts w:hint="eastAsia"/>
              </w:rPr>
              <w:t>-Index-RSRP', 'cri-RSRP- Index', or '</w:t>
            </w:r>
            <w:proofErr w:type="spellStart"/>
            <w:r>
              <w:rPr>
                <w:rFonts w:hint="eastAsia"/>
              </w:rPr>
              <w:t>ssb</w:t>
            </w:r>
            <w:proofErr w:type="spellEnd"/>
            <w:r>
              <w:rPr>
                <w:rFonts w:hint="eastAsia"/>
              </w:rPr>
              <w:t xml:space="preserve">-Index-RSRP- Index' </w:t>
            </w:r>
          </w:p>
          <w:p w14:paraId="029291FA" w14:textId="77777777" w:rsidR="00563182" w:rsidRDefault="00F973F5">
            <w:pPr>
              <w:pStyle w:val="B10"/>
              <w:snapToGrid w:val="0"/>
              <w:spacing w:after="0"/>
              <w:ind w:leftChars="400" w:left="1083" w:hanging="283"/>
              <w:rPr>
                <w:color w:val="FF0000"/>
                <w:u w:val="single"/>
              </w:rPr>
            </w:pPr>
            <w:r>
              <w:rPr>
                <w:rFonts w:hint="eastAsia"/>
                <w:color w:val="FF0000"/>
              </w:rPr>
              <w:t>-</w:t>
            </w:r>
            <w:r>
              <w:rPr>
                <w:rFonts w:hint="eastAsia"/>
                <w:color w:val="FF0000"/>
              </w:rPr>
              <w:tab/>
            </w:r>
            <w:r>
              <w:rPr>
                <w:rFonts w:hint="eastAsia"/>
              </w:rPr>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4BF6DAD1" w14:textId="77777777" w:rsidR="00563182" w:rsidRDefault="00F973F5">
            <w:pPr>
              <w:pStyle w:val="B10"/>
              <w:spacing w:after="0"/>
              <w:ind w:leftChars="400" w:left="1084"/>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r>
              <w:rPr>
                <w:rFonts w:hint="eastAsia"/>
              </w:rPr>
              <w:t xml:space="preserve"> </w:t>
            </w:r>
          </w:p>
          <w:p w14:paraId="58356A34" w14:textId="77777777" w:rsidR="00563182" w:rsidRDefault="00F973F5">
            <w:pPr>
              <w:pStyle w:val="B10"/>
              <w:spacing w:after="0"/>
              <w:ind w:leftChars="400" w:left="1084"/>
              <w:rPr>
                <w:color w:val="000000"/>
                <w:lang w:val="en-US"/>
              </w:rPr>
            </w:pPr>
            <w:r>
              <w:rPr>
                <w:rFonts w:hint="eastAsia"/>
                <w:color w:val="FF0000"/>
              </w:rPr>
              <w:t>-</w:t>
            </w:r>
            <w:r>
              <w:rPr>
                <w:rFonts w:hint="eastAsia"/>
                <w:color w:val="FF0000"/>
              </w:rPr>
              <w:tab/>
            </w:r>
            <w:r>
              <w:rPr>
                <w:rFonts w:hint="eastAsia"/>
              </w:rPr>
              <w:t xml:space="preserve">the UE shall report L1-RSRP </w:t>
            </w:r>
            <w:r>
              <w:rPr>
                <w:rFonts w:hint="eastAsia"/>
                <w:lang w:val="en-US"/>
              </w:rPr>
              <w:t xml:space="preserve">during the time duration indicated by </w:t>
            </w:r>
            <w:proofErr w:type="spellStart"/>
            <w:r>
              <w:rPr>
                <w:rFonts w:hint="eastAsia"/>
                <w:i/>
                <w:iCs/>
                <w:lang w:val="en-US"/>
              </w:rPr>
              <w:t>drx-onDurationTimer</w:t>
            </w:r>
            <w:proofErr w:type="spellEnd"/>
            <w:r>
              <w:rPr>
                <w:rFonts w:hint="eastAsia"/>
                <w:iCs/>
                <w:lang w:val="en-US"/>
              </w:rPr>
              <w:t xml:space="preserve"> </w:t>
            </w:r>
            <w:r>
              <w:rPr>
                <w:rFonts w:hint="eastAsia"/>
              </w:rPr>
              <w:t>in</w:t>
            </w:r>
            <w:r>
              <w:rPr>
                <w:rFonts w:hint="eastAsia"/>
                <w:i/>
                <w:iCs/>
              </w:rPr>
              <w:t xml:space="preserve"> DRX-Config</w:t>
            </w:r>
            <w:r>
              <w:rPr>
                <w:rFonts w:hint="eastAsia"/>
              </w:rPr>
              <w:t xml:space="preserve"> </w:t>
            </w:r>
            <w:r>
              <w:rPr>
                <w:rFonts w:hint="eastAsia"/>
                <w:iCs/>
                <w:lang w:val="en-US"/>
              </w:rPr>
              <w:t>also outside active time according to the procedure described in clause 5.2.1.4</w:t>
            </w:r>
            <w:r>
              <w:rPr>
                <w:rFonts w:hint="eastAsia"/>
                <w:lang w:val="en-US"/>
              </w:rPr>
              <w:t xml:space="preserve"> </w:t>
            </w:r>
            <w:r>
              <w:rPr>
                <w:rFonts w:hint="eastAsia"/>
              </w:rPr>
              <w:t xml:space="preserve">and when </w:t>
            </w:r>
            <w:proofErr w:type="spellStart"/>
            <w:r>
              <w:rPr>
                <w:rStyle w:val="affff"/>
                <w:rFonts w:hint="eastAsia"/>
                <w:color w:val="000000" w:themeColor="text1"/>
              </w:rPr>
              <w:t>reportQuantity</w:t>
            </w:r>
            <w:proofErr w:type="spellEnd"/>
            <w:r>
              <w:rPr>
                <w:rFonts w:hint="eastAsia"/>
              </w:rPr>
              <w:t xml:space="preserve"> set to '</w:t>
            </w:r>
            <w:r>
              <w:rPr>
                <w:rStyle w:val="affff"/>
                <w:rFonts w:hint="eastAsia"/>
                <w:color w:val="000000" w:themeColor="text1"/>
              </w:rPr>
              <w:t>cri-RSRP'</w:t>
            </w:r>
            <w:r>
              <w:rPr>
                <w:rStyle w:val="affff"/>
                <w:rFonts w:hint="eastAsia"/>
                <w:i w:val="0"/>
                <w:iCs w:val="0"/>
                <w:color w:val="000000" w:themeColor="text1"/>
              </w:rPr>
              <w:t xml:space="preserve"> </w:t>
            </w:r>
            <w:r>
              <w:rPr>
                <w:rStyle w:val="affff"/>
                <w:rFonts w:eastAsia="MS Mincho" w:hint="eastAsia"/>
                <w:i w:val="0"/>
                <w:iCs w:val="0"/>
                <w:color w:val="000000" w:themeColor="text1"/>
              </w:rPr>
              <w:t xml:space="preserve">or </w:t>
            </w:r>
            <w:r>
              <w:rPr>
                <w:rFonts w:hint="eastAsia"/>
                <w:i/>
                <w:iCs/>
              </w:rPr>
              <w:t>'</w:t>
            </w:r>
            <w:r>
              <w:rPr>
                <w:rStyle w:val="affff"/>
                <w:rFonts w:eastAsia="MS Mincho" w:hint="eastAsia"/>
                <w:color w:val="000000" w:themeColor="text1"/>
              </w:rPr>
              <w:t>cri-RSRP</w:t>
            </w:r>
            <w:r>
              <w:rPr>
                <w:rFonts w:hint="eastAsia"/>
              </w:rPr>
              <w:t xml:space="preserve">- </w:t>
            </w:r>
            <w:r>
              <w:rPr>
                <w:rFonts w:hint="eastAsia"/>
                <w:i/>
                <w:iCs/>
              </w:rPr>
              <w:t>Index</w:t>
            </w:r>
            <w:r>
              <w:rPr>
                <w:rStyle w:val="affff"/>
                <w:rFonts w:eastAsia="MS Mincho" w:hint="eastAsia"/>
                <w:color w:val="000000" w:themeColor="text1"/>
              </w:rPr>
              <w:t xml:space="preserve">' </w:t>
            </w:r>
            <w:r>
              <w:rPr>
                <w:rFonts w:hint="eastAsia"/>
              </w:rPr>
              <w:t xml:space="preserve">if receiving at least one CSI-RS transmission occasion for channel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rPr>
              <w:t>in</w:t>
            </w:r>
            <w:r>
              <w:rPr>
                <w:rFonts w:hint="eastAsia"/>
                <w:i/>
                <w:iCs/>
              </w:rPr>
              <w:t xml:space="preserve"> DRX-Config</w:t>
            </w:r>
            <w:r>
              <w:rPr>
                <w:rFonts w:hint="eastAsia"/>
              </w:rPr>
              <w:t xml:space="preserve"> outside DRX active time or in DRX Active Time no later than CSI reference resource and drops the report otherwise</w:t>
            </w:r>
            <w:r>
              <w:rPr>
                <w:rFonts w:hint="eastAsia"/>
                <w:lang w:val="en-US"/>
              </w:rPr>
              <w:t>.</w:t>
            </w:r>
          </w:p>
          <w:p w14:paraId="14383B6A" w14:textId="77777777" w:rsidR="00563182" w:rsidRDefault="00F973F5">
            <w:pPr>
              <w:adjustRightInd w:val="0"/>
              <w:jc w:val="center"/>
              <w:rPr>
                <w:rFonts w:ascii="Times New Roman" w:eastAsia="等线" w:hAnsi="Times New Roman"/>
                <w:b/>
                <w:bCs/>
                <w:iCs/>
                <w:szCs w:val="20"/>
              </w:rPr>
            </w:pPr>
            <w:r>
              <w:rPr>
                <w:rFonts w:ascii="Times New Roman" w:hAnsi="Times New Roman" w:hint="eastAsia"/>
                <w:color w:val="FF0000"/>
              </w:rPr>
              <w:t>&lt;omitted irrelevant text&gt;</w:t>
            </w:r>
          </w:p>
        </w:tc>
      </w:tr>
    </w:tbl>
    <w:p w14:paraId="1AF22E86" w14:textId="77777777" w:rsidR="00563182" w:rsidRDefault="00563182">
      <w:pPr>
        <w:adjustRightInd w:val="0"/>
        <w:snapToGrid w:val="0"/>
        <w:spacing w:afterLines="50" w:after="120"/>
        <w:jc w:val="both"/>
        <w:rPr>
          <w:rFonts w:ascii="Times New Roman" w:eastAsia="宋体" w:hAnsi="Times New Roman"/>
          <w:b/>
          <w:bCs/>
          <w:szCs w:val="20"/>
          <w:lang w:eastAsia="zh-CN"/>
        </w:rPr>
      </w:pPr>
    </w:p>
    <w:p w14:paraId="57EF8D37" w14:textId="77777777" w:rsidR="00563182" w:rsidRDefault="00F973F5">
      <w:pPr>
        <w:keepNext/>
        <w:tabs>
          <w:tab w:val="left" w:pos="-5500"/>
        </w:tabs>
        <w:spacing w:before="120" w:after="60"/>
        <w:ind w:right="200"/>
        <w:jc w:val="both"/>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4.1-1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val="en-GB" w:eastAsia="zh-CN"/>
        </w:rPr>
        <w:t xml:space="preserve"> </w:t>
      </w:r>
      <w:r>
        <w:rPr>
          <w:rFonts w:ascii="Times New Roman" w:eastAsia="微软雅黑" w:hAnsi="Times New Roman"/>
          <w:b/>
          <w:bCs/>
          <w:iCs/>
          <w:szCs w:val="20"/>
          <w:lang w:val="en-GB" w:eastAsia="zh-CN"/>
        </w:rPr>
        <w:t xml:space="preserve">For </w:t>
      </w:r>
      <w:r>
        <w:rPr>
          <w:rFonts w:ascii="Times New Roman" w:eastAsia="微软雅黑" w:hAnsi="Times New Roman" w:hint="eastAsia"/>
          <w:b/>
          <w:bCs/>
          <w:iCs/>
          <w:szCs w:val="20"/>
          <w:lang w:val="en-GB" w:eastAsia="zh-CN"/>
        </w:rPr>
        <w:t xml:space="preserve">TP#1 </w:t>
      </w:r>
      <w:r>
        <w:rPr>
          <w:rFonts w:ascii="Times New Roman" w:eastAsia="微软雅黑" w:hAnsi="Times New Roman"/>
          <w:b/>
          <w:bCs/>
          <w:iCs/>
          <w:szCs w:val="20"/>
          <w:lang w:val="en-GB" w:eastAsia="zh-CN"/>
        </w:rPr>
        <w:t>and</w:t>
      </w:r>
      <w:r>
        <w:rPr>
          <w:rFonts w:ascii="Times New Roman" w:eastAsia="微软雅黑" w:hAnsi="Times New Roman" w:hint="eastAsia"/>
          <w:b/>
          <w:bCs/>
          <w:iCs/>
          <w:szCs w:val="20"/>
          <w:lang w:val="en-GB" w:eastAsia="zh-CN"/>
        </w:rPr>
        <w:t xml:space="preserve"> TP#2 above</w:t>
      </w:r>
      <w:r>
        <w:rPr>
          <w:rFonts w:ascii="Times New Roman" w:eastAsia="微软雅黑" w:hAnsi="Times New Roman"/>
          <w:b/>
          <w:bCs/>
          <w:iCs/>
          <w:szCs w:val="20"/>
          <w:lang w:val="en-GB" w:eastAsia="zh-CN"/>
        </w:rPr>
        <w:t>, w</w:t>
      </w:r>
      <w:r>
        <w:rPr>
          <w:rFonts w:ascii="Times New Roman" w:eastAsia="微软雅黑" w:hAnsi="Times New Roman" w:hint="eastAsia"/>
          <w:b/>
          <w:bCs/>
          <w:iCs/>
          <w:szCs w:val="20"/>
          <w:lang w:val="en-GB" w:eastAsia="zh-CN"/>
        </w:rPr>
        <w:t xml:space="preserve">hich </w:t>
      </w:r>
      <w:r>
        <w:rPr>
          <w:rFonts w:ascii="Times New Roman" w:eastAsia="微软雅黑" w:hAnsi="Times New Roman"/>
          <w:b/>
          <w:bCs/>
          <w:iCs/>
          <w:szCs w:val="20"/>
          <w:lang w:val="en-GB" w:eastAsia="zh-CN"/>
        </w:rPr>
        <w:t xml:space="preserve">one </w:t>
      </w:r>
      <w:r>
        <w:rPr>
          <w:rFonts w:ascii="Times New Roman" w:eastAsia="微软雅黑" w:hAnsi="Times New Roman" w:hint="eastAsia"/>
          <w:b/>
          <w:bCs/>
          <w:iCs/>
          <w:szCs w:val="20"/>
          <w:lang w:val="en-GB" w:eastAsia="zh-CN"/>
        </w:rPr>
        <w:t xml:space="preserve">do you support?  </w:t>
      </w:r>
    </w:p>
    <w:tbl>
      <w:tblPr>
        <w:tblStyle w:val="TableGrid19"/>
        <w:tblW w:w="9067" w:type="dxa"/>
        <w:tblLayout w:type="fixed"/>
        <w:tblLook w:val="04A0" w:firstRow="1" w:lastRow="0" w:firstColumn="1" w:lastColumn="0" w:noHBand="0" w:noVBand="1"/>
      </w:tblPr>
      <w:tblGrid>
        <w:gridCol w:w="1413"/>
        <w:gridCol w:w="1701"/>
        <w:gridCol w:w="5953"/>
      </w:tblGrid>
      <w:tr w:rsidR="00563182" w14:paraId="13E57E86" w14:textId="77777777">
        <w:tc>
          <w:tcPr>
            <w:tcW w:w="1413" w:type="dxa"/>
            <w:shd w:val="clear" w:color="auto" w:fill="D9D9D9" w:themeFill="background1" w:themeFillShade="D9"/>
          </w:tcPr>
          <w:p w14:paraId="1C095C36" w14:textId="77777777" w:rsidR="00563182" w:rsidRDefault="00F973F5">
            <w:pPr>
              <w:ind w:left="200" w:right="200"/>
              <w:rPr>
                <w:rFonts w:ascii="Times New Roman" w:hAnsi="Times New Roman"/>
              </w:rPr>
            </w:pPr>
            <w:r>
              <w:rPr>
                <w:rFonts w:ascii="Times New Roman" w:hAnsi="Times New Roman"/>
              </w:rPr>
              <w:t>Company</w:t>
            </w:r>
          </w:p>
        </w:tc>
        <w:tc>
          <w:tcPr>
            <w:tcW w:w="1701" w:type="dxa"/>
            <w:shd w:val="clear" w:color="auto" w:fill="D9D9D9" w:themeFill="background1" w:themeFillShade="D9"/>
          </w:tcPr>
          <w:p w14:paraId="2E23464E" w14:textId="77777777" w:rsidR="00563182" w:rsidRDefault="00F973F5">
            <w:pPr>
              <w:adjustRightInd w:val="0"/>
              <w:snapToGrid w:val="0"/>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TP#1 or TP#2</w:t>
            </w:r>
          </w:p>
        </w:tc>
        <w:tc>
          <w:tcPr>
            <w:tcW w:w="5953" w:type="dxa"/>
            <w:shd w:val="clear" w:color="auto" w:fill="D9D9D9" w:themeFill="background1" w:themeFillShade="D9"/>
          </w:tcPr>
          <w:p w14:paraId="1A4CEB24" w14:textId="77777777" w:rsidR="00563182" w:rsidRDefault="00F973F5">
            <w:pPr>
              <w:ind w:left="200" w:right="200"/>
              <w:rPr>
                <w:rFonts w:ascii="Times New Roman" w:hAnsi="Times New Roman"/>
              </w:rPr>
            </w:pPr>
            <w:r>
              <w:rPr>
                <w:rFonts w:ascii="Times New Roman" w:hAnsi="Times New Roman"/>
              </w:rPr>
              <w:t>Comments</w:t>
            </w:r>
          </w:p>
        </w:tc>
      </w:tr>
      <w:tr w:rsidR="00563182" w14:paraId="6A4239C3" w14:textId="77777777">
        <w:tc>
          <w:tcPr>
            <w:tcW w:w="1413" w:type="dxa"/>
          </w:tcPr>
          <w:p w14:paraId="6633A83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701" w:type="dxa"/>
          </w:tcPr>
          <w:p w14:paraId="66C9B93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TP#2</w:t>
            </w:r>
          </w:p>
        </w:tc>
        <w:tc>
          <w:tcPr>
            <w:tcW w:w="5953" w:type="dxa"/>
          </w:tcPr>
          <w:p w14:paraId="63D2A43B"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Align and complement previous RAN1 agreements. </w:t>
            </w:r>
          </w:p>
          <w:p w14:paraId="22F348F2"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TP#1 results in more UE power consumption. </w:t>
            </w:r>
          </w:p>
        </w:tc>
      </w:tr>
      <w:tr w:rsidR="00563182" w14:paraId="16994D3A" w14:textId="77777777">
        <w:tc>
          <w:tcPr>
            <w:tcW w:w="1413" w:type="dxa"/>
          </w:tcPr>
          <w:p w14:paraId="09AEE37B"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701" w:type="dxa"/>
          </w:tcPr>
          <w:p w14:paraId="15599FE8"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TP#1</w:t>
            </w:r>
          </w:p>
        </w:tc>
        <w:tc>
          <w:tcPr>
            <w:tcW w:w="5953" w:type="dxa"/>
          </w:tcPr>
          <w:p w14:paraId="2A583FEE" w14:textId="77777777" w:rsidR="00563182" w:rsidRDefault="00563182">
            <w:pPr>
              <w:ind w:right="200"/>
              <w:rPr>
                <w:rFonts w:ascii="Times New Roman" w:eastAsiaTheme="minorEastAsia" w:hAnsi="Times New Roman"/>
                <w:color w:val="000000" w:themeColor="text1"/>
                <w:lang w:eastAsia="zh-CN"/>
              </w:rPr>
            </w:pPr>
          </w:p>
        </w:tc>
      </w:tr>
      <w:tr w:rsidR="00563182" w14:paraId="119CDB28" w14:textId="77777777">
        <w:tc>
          <w:tcPr>
            <w:tcW w:w="1413" w:type="dxa"/>
          </w:tcPr>
          <w:p w14:paraId="123473A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701" w:type="dxa"/>
          </w:tcPr>
          <w:p w14:paraId="01458F6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TP#1</w:t>
            </w:r>
          </w:p>
        </w:tc>
        <w:tc>
          <w:tcPr>
            <w:tcW w:w="5953" w:type="dxa"/>
          </w:tcPr>
          <w:p w14:paraId="649A618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believe TP#1 is more aligned with RAN1 agreement. </w:t>
            </w:r>
          </w:p>
        </w:tc>
      </w:tr>
      <w:tr w:rsidR="00563182" w14:paraId="12C13F4A" w14:textId="77777777">
        <w:tc>
          <w:tcPr>
            <w:tcW w:w="1413" w:type="dxa"/>
          </w:tcPr>
          <w:p w14:paraId="49903B5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ZTE, </w:t>
            </w:r>
            <w:proofErr w:type="spellStart"/>
            <w:r>
              <w:rPr>
                <w:rFonts w:ascii="Times New Roman" w:eastAsiaTheme="minorEastAsia" w:hAnsi="Times New Roman"/>
                <w:lang w:eastAsia="zh-CN"/>
              </w:rPr>
              <w:t>Sanechips</w:t>
            </w:r>
            <w:proofErr w:type="spellEnd"/>
          </w:p>
        </w:tc>
        <w:tc>
          <w:tcPr>
            <w:tcW w:w="1701" w:type="dxa"/>
          </w:tcPr>
          <w:p w14:paraId="3D40453A" w14:textId="77777777" w:rsidR="00563182" w:rsidRDefault="00563182">
            <w:pPr>
              <w:ind w:left="200" w:right="200"/>
              <w:rPr>
                <w:rFonts w:ascii="Times New Roman" w:eastAsiaTheme="minorEastAsia" w:hAnsi="Times New Roman"/>
                <w:lang w:eastAsia="zh-CN"/>
              </w:rPr>
            </w:pPr>
          </w:p>
        </w:tc>
        <w:tc>
          <w:tcPr>
            <w:tcW w:w="5953" w:type="dxa"/>
          </w:tcPr>
          <w:p w14:paraId="65ACA1C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 xml:space="preserve">We prefer </w:t>
            </w:r>
            <w:r>
              <w:rPr>
                <w:rFonts w:ascii="Times New Roman" w:eastAsiaTheme="minorEastAsia" w:hAnsi="Times New Roman" w:hint="eastAsia"/>
                <w:lang w:eastAsia="zh-CN"/>
              </w:rPr>
              <w:t>T</w:t>
            </w:r>
            <w:r>
              <w:rPr>
                <w:rFonts w:ascii="Times New Roman" w:eastAsiaTheme="minorEastAsia" w:hAnsi="Times New Roman"/>
                <w:lang w:eastAsia="zh-CN"/>
              </w:rPr>
              <w:t>P2’s spirit but update as simple way, otherwise we could live with TP1.</w:t>
            </w:r>
          </w:p>
          <w:p w14:paraId="2AC6413B" w14:textId="77777777" w:rsidR="00563182" w:rsidRDefault="00563182">
            <w:pPr>
              <w:ind w:right="200"/>
              <w:rPr>
                <w:rFonts w:ascii="Times New Roman" w:eastAsiaTheme="minorEastAsia" w:hAnsi="Times New Roman"/>
                <w:color w:val="000000" w:themeColor="text1"/>
                <w:lang w:eastAsia="zh-CN"/>
              </w:rPr>
            </w:pPr>
          </w:p>
        </w:tc>
      </w:tr>
      <w:tr w:rsidR="00563182" w14:paraId="04BB1E0D" w14:textId="77777777">
        <w:tc>
          <w:tcPr>
            <w:tcW w:w="1413" w:type="dxa"/>
          </w:tcPr>
          <w:p w14:paraId="1AA5BEF8"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701" w:type="dxa"/>
          </w:tcPr>
          <w:p w14:paraId="639BF5B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TP#1</w:t>
            </w:r>
          </w:p>
        </w:tc>
        <w:tc>
          <w:tcPr>
            <w:tcW w:w="5953" w:type="dxa"/>
          </w:tcPr>
          <w:p w14:paraId="712DCA69" w14:textId="77777777" w:rsidR="00563182" w:rsidRDefault="00563182">
            <w:pPr>
              <w:ind w:right="200"/>
              <w:rPr>
                <w:rFonts w:ascii="Times New Roman" w:eastAsiaTheme="minorEastAsia" w:hAnsi="Times New Roman"/>
                <w:color w:val="000000" w:themeColor="text1"/>
                <w:lang w:eastAsia="zh-CN"/>
              </w:rPr>
            </w:pPr>
          </w:p>
        </w:tc>
      </w:tr>
      <w:tr w:rsidR="00563182" w14:paraId="1CB8782A" w14:textId="77777777">
        <w:tc>
          <w:tcPr>
            <w:tcW w:w="1413" w:type="dxa"/>
          </w:tcPr>
          <w:p w14:paraId="197C8E99"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701" w:type="dxa"/>
          </w:tcPr>
          <w:p w14:paraId="5A774E0F" w14:textId="77777777" w:rsidR="00563182" w:rsidRDefault="00563182">
            <w:pPr>
              <w:ind w:left="200" w:right="200"/>
              <w:rPr>
                <w:rFonts w:ascii="Times New Roman" w:eastAsiaTheme="minorEastAsia" w:hAnsi="Times New Roman"/>
                <w:lang w:eastAsia="zh-CN"/>
              </w:rPr>
            </w:pPr>
          </w:p>
        </w:tc>
        <w:tc>
          <w:tcPr>
            <w:tcW w:w="5953" w:type="dxa"/>
          </w:tcPr>
          <w:p w14:paraId="2DFA846B"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w:t>
            </w:r>
            <w:r>
              <w:rPr>
                <w:rFonts w:ascii="Times New Roman" w:eastAsiaTheme="minorEastAsia" w:hAnsi="Times New Roman" w:hint="eastAsia"/>
                <w:color w:val="000000" w:themeColor="text1"/>
                <w:lang w:eastAsia="zh-CN"/>
              </w:rPr>
              <w:t>ame view as ZTE.</w:t>
            </w:r>
          </w:p>
          <w:p w14:paraId="7EB6D715"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 xml:space="preserve">n our view, it is meaningful to mention </w:t>
            </w:r>
            <w:r>
              <w:rPr>
                <w:rFonts w:ascii="Times New Roman" w:eastAsiaTheme="minorEastAsia" w:hAnsi="Times New Roman"/>
                <w:color w:val="000000" w:themeColor="text1"/>
                <w:lang w:eastAsia="zh-CN"/>
              </w:rPr>
              <w:t>‘</w:t>
            </w:r>
            <w:proofErr w:type="spellStart"/>
            <w:r>
              <w:rPr>
                <w:rFonts w:ascii="Times New Roman" w:eastAsiaTheme="minorEastAsia" w:hAnsi="Times New Roman"/>
                <w:color w:val="000000" w:themeColor="text1"/>
                <w:lang w:eastAsia="zh-CN"/>
              </w:rPr>
              <w:t>lpwus</w:t>
            </w:r>
            <w:proofErr w:type="spellEnd"/>
            <w:r>
              <w:rPr>
                <w:rFonts w:ascii="Times New Roman" w:eastAsiaTheme="minorEastAsia" w:hAnsi="Times New Roman"/>
                <w:color w:val="000000" w:themeColor="text1"/>
                <w:lang w:eastAsia="zh-CN"/>
              </w:rPr>
              <w:t>-PDCCH-</w:t>
            </w:r>
            <w:proofErr w:type="spellStart"/>
            <w:r>
              <w:rPr>
                <w:rFonts w:ascii="Times New Roman" w:eastAsiaTheme="minorEastAsia" w:hAnsi="Times New Roman"/>
                <w:color w:val="000000" w:themeColor="text1"/>
                <w:lang w:eastAsia="zh-CN"/>
              </w:rPr>
              <w:t>MonitoringTimer</w:t>
            </w:r>
            <w:proofErr w:type="spellEnd"/>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to emphasize this behavior is also applied to Option 1-2. </w:t>
            </w:r>
            <w:r>
              <w:rPr>
                <w:rFonts w:ascii="Times New Roman" w:eastAsiaTheme="minorEastAsia" w:hAnsi="Times New Roman"/>
                <w:color w:val="000000" w:themeColor="text1"/>
                <w:lang w:eastAsia="zh-CN"/>
              </w:rPr>
              <w:t>H</w:t>
            </w:r>
            <w:r>
              <w:rPr>
                <w:rFonts w:ascii="Times New Roman" w:eastAsiaTheme="minorEastAsia" w:hAnsi="Times New Roman" w:hint="eastAsia"/>
                <w:color w:val="000000" w:themeColor="text1"/>
                <w:lang w:eastAsia="zh-CN"/>
              </w:rPr>
              <w:t xml:space="preserve">owever, current TP#2 leads to unexpected UE behavior than our understanding of previous agreement, especially the wording </w:t>
            </w:r>
            <w:r>
              <w:rPr>
                <w:rFonts w:ascii="Times New Roman" w:eastAsiaTheme="minorEastAsia" w:hAnsi="Times New Roman"/>
                <w:color w:val="000000" w:themeColor="text1"/>
                <w:lang w:eastAsia="zh-CN"/>
              </w:rPr>
              <w:t>‘previous DRX cycle’</w:t>
            </w:r>
            <w:r>
              <w:rPr>
                <w:rFonts w:ascii="Times New Roman" w:eastAsiaTheme="minorEastAsia" w:hAnsi="Times New Roman" w:hint="eastAsia"/>
                <w:color w:val="000000" w:themeColor="text1"/>
                <w:lang w:eastAsia="zh-CN"/>
              </w:rPr>
              <w:t xml:space="preserve"> makes trouble.</w:t>
            </w:r>
          </w:p>
          <w:p w14:paraId="47663524" w14:textId="77777777" w:rsidR="00563182" w:rsidRDefault="00563182">
            <w:pPr>
              <w:ind w:right="200"/>
              <w:rPr>
                <w:rFonts w:ascii="Times New Roman" w:eastAsiaTheme="minorEastAsia" w:hAnsi="Times New Roman"/>
                <w:color w:val="000000" w:themeColor="text1"/>
                <w:lang w:eastAsia="zh-CN"/>
              </w:rPr>
            </w:pPr>
          </w:p>
          <w:p w14:paraId="3711914D"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w:t>
            </w:r>
            <w:r>
              <w:rPr>
                <w:rFonts w:ascii="Times New Roman" w:eastAsiaTheme="minorEastAsia" w:hAnsi="Times New Roman" w:hint="eastAsia"/>
                <w:color w:val="000000" w:themeColor="text1"/>
                <w:lang w:eastAsia="zh-CN"/>
              </w:rPr>
              <w:t xml:space="preserve">n </w:t>
            </w:r>
            <w:r>
              <w:rPr>
                <w:rFonts w:ascii="Times New Roman" w:eastAsiaTheme="minorEastAsia" w:hAnsi="Times New Roman" w:hint="eastAsia"/>
                <w:color w:val="7030A0"/>
                <w:lang w:eastAsia="zh-CN"/>
              </w:rPr>
              <w:t xml:space="preserve">update </w:t>
            </w:r>
            <w:r>
              <w:rPr>
                <w:rFonts w:ascii="Times New Roman" w:eastAsiaTheme="minorEastAsia" w:hAnsi="Times New Roman" w:hint="eastAsia"/>
                <w:color w:val="000000" w:themeColor="text1"/>
                <w:lang w:eastAsia="zh-CN"/>
              </w:rPr>
              <w:t>for TP#2 can be</w:t>
            </w:r>
          </w:p>
          <w:p w14:paraId="38000E0A" w14:textId="77777777" w:rsidR="00563182" w:rsidRDefault="00F973F5">
            <w:pPr>
              <w:ind w:right="200"/>
              <w:rPr>
                <w:rFonts w:eastAsiaTheme="minorEastAsia"/>
                <w:lang w:eastAsia="zh-CN"/>
              </w:rPr>
            </w:pPr>
            <w:r>
              <w:rPr>
                <w:rFonts w:eastAsia="宋体" w:hint="eastAsia"/>
                <w:color w:val="FF0000"/>
                <w:u w:val="single"/>
                <w:lang w:eastAsia="zh-CN"/>
              </w:rPr>
              <w:t>when</w:t>
            </w:r>
            <w:r>
              <w:rPr>
                <w:rFonts w:eastAsia="宋体" w:hint="eastAsia"/>
                <w:lang w:eastAsia="zh-CN"/>
              </w:rPr>
              <w:t xml:space="preserve"> </w:t>
            </w:r>
            <w:r>
              <w:rPr>
                <w:rFonts w:eastAsia="宋体" w:hint="eastAsia"/>
                <w:strike/>
                <w:color w:val="FF0000"/>
                <w:lang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eastAsia="zh-CN"/>
              </w:rPr>
              <w:t>]</w:t>
            </w:r>
            <w:r>
              <w:rPr>
                <w:rFonts w:eastAsia="宋体" w:hint="eastAsia"/>
                <w:lang w:eastAsia="zh-CN"/>
              </w:rPr>
              <w:t xml:space="preserve"> </w:t>
            </w:r>
            <w:proofErr w:type="spellStart"/>
            <w:r>
              <w:rPr>
                <w:rFonts w:eastAsia="宋体" w:hint="eastAsia"/>
                <w:i/>
                <w:iCs/>
                <w:color w:val="FF0000"/>
                <w:u w:val="single"/>
                <w:lang w:eastAsia="zh-CN"/>
              </w:rPr>
              <w:t>lpwus</w:t>
            </w:r>
            <w:proofErr w:type="spellEnd"/>
            <w:r>
              <w:rPr>
                <w:rFonts w:eastAsia="宋体" w:hint="eastAsia"/>
                <w:i/>
                <w:iCs/>
                <w:color w:val="FF0000"/>
                <w:u w:val="single"/>
                <w:lang w:eastAsia="zh-CN"/>
              </w:rPr>
              <w:t>-PDCCH-</w:t>
            </w:r>
            <w:proofErr w:type="spellStart"/>
            <w:r>
              <w:rPr>
                <w:rFonts w:eastAsia="宋体" w:hint="eastAsia"/>
                <w:i/>
                <w:iCs/>
                <w:color w:val="FF0000"/>
                <w:u w:val="single"/>
                <w:lang w:eastAsia="zh-CN"/>
              </w:rPr>
              <w:t>MonitoringTimer</w:t>
            </w:r>
            <w:proofErr w:type="spellEnd"/>
            <w:r>
              <w:rPr>
                <w:rFonts w:eastAsia="宋体" w:hint="eastAsia"/>
                <w:color w:val="FF0000"/>
                <w:u w:val="single"/>
                <w:lang w:eastAsia="zh-CN"/>
              </w:rPr>
              <w:t xml:space="preserve"> </w:t>
            </w:r>
            <w:r>
              <w:rPr>
                <w:rFonts w:eastAsia="宋体" w:hint="eastAsia"/>
                <w:strike/>
                <w:color w:val="7030A0"/>
                <w:u w:val="single"/>
                <w:lang w:eastAsia="zh-CN"/>
              </w:rPr>
              <w:t>has</w:t>
            </w:r>
            <w:r>
              <w:rPr>
                <w:rFonts w:hint="eastAsia"/>
                <w:color w:val="7030A0"/>
                <w:u w:val="single"/>
              </w:rPr>
              <w:t xml:space="preserve"> </w:t>
            </w:r>
            <w:r>
              <w:rPr>
                <w:rFonts w:eastAsiaTheme="minorEastAsia" w:hint="eastAsia"/>
                <w:color w:val="7030A0"/>
                <w:u w:val="single"/>
                <w:lang w:eastAsia="zh-CN"/>
              </w:rPr>
              <w:t xml:space="preserve">is </w:t>
            </w:r>
            <w:r>
              <w:rPr>
                <w:rFonts w:hint="eastAsia"/>
                <w:color w:val="FF0000"/>
                <w:u w:val="single"/>
              </w:rPr>
              <w:t xml:space="preserve">not </w:t>
            </w:r>
            <w:r>
              <w:rPr>
                <w:rFonts w:eastAsiaTheme="minorEastAsia" w:hint="eastAsia"/>
                <w:color w:val="7030A0"/>
                <w:u w:val="single"/>
                <w:lang w:eastAsia="zh-CN"/>
              </w:rPr>
              <w:t xml:space="preserve">running </w:t>
            </w:r>
            <w:r>
              <w:rPr>
                <w:rFonts w:eastAsia="宋体" w:hint="eastAsia"/>
                <w:strike/>
                <w:color w:val="7030A0"/>
                <w:u w:val="single"/>
                <w:lang w:eastAsia="zh-CN"/>
              </w:rPr>
              <w:t xml:space="preserve">been </w:t>
            </w:r>
            <w:r>
              <w:rPr>
                <w:rFonts w:hint="eastAsia"/>
                <w:strike/>
                <w:color w:val="7030A0"/>
                <w:u w:val="single"/>
              </w:rPr>
              <w:t>started</w:t>
            </w:r>
            <w:r>
              <w:rPr>
                <w:rFonts w:eastAsia="宋体" w:hint="eastAsia"/>
                <w:color w:val="FF0000"/>
                <w:u w:val="single"/>
                <w:lang w:eastAsia="zh-CN"/>
              </w:rPr>
              <w:t xml:space="preserve"> </w:t>
            </w:r>
            <w:r>
              <w:rPr>
                <w:rFonts w:eastAsia="宋体" w:hint="eastAsia"/>
                <w:strike/>
                <w:color w:val="7030A0"/>
                <w:u w:val="single"/>
                <w:lang w:eastAsia="zh-CN"/>
              </w:rPr>
              <w:t>during the time of the previous DRX cycle</w:t>
            </w:r>
            <w:r>
              <w:rPr>
                <w:rFonts w:eastAsia="宋体" w:hint="eastAsia"/>
                <w:color w:val="FF0000"/>
                <w:u w:val="single"/>
                <w:lang w:eastAsia="zh-CN"/>
              </w:rPr>
              <w:t xml:space="preserve"> in case </w:t>
            </w:r>
            <w:proofErr w:type="spellStart"/>
            <w:r>
              <w:rPr>
                <w:rFonts w:eastAsia="宋体" w:hint="eastAsia"/>
                <w:i/>
                <w:iCs/>
                <w:color w:val="FF0000"/>
                <w:u w:val="single"/>
                <w:lang w:eastAsia="zh-CN"/>
              </w:rPr>
              <w:t>lpwus</w:t>
            </w:r>
            <w:proofErr w:type="spellEnd"/>
            <w:r>
              <w:rPr>
                <w:rFonts w:eastAsia="宋体" w:hint="eastAsia"/>
                <w:i/>
                <w:iCs/>
                <w:color w:val="FF0000"/>
                <w:u w:val="single"/>
                <w:lang w:eastAsia="zh-CN"/>
              </w:rPr>
              <w:t>-PDCCH-</w:t>
            </w:r>
            <w:proofErr w:type="spellStart"/>
            <w:r>
              <w:rPr>
                <w:rFonts w:eastAsia="宋体" w:hint="eastAsia"/>
                <w:i/>
                <w:iCs/>
                <w:color w:val="FF0000"/>
                <w:u w:val="single"/>
                <w:lang w:eastAsia="zh-CN"/>
              </w:rPr>
              <w:t>MonitoringTimer</w:t>
            </w:r>
            <w:proofErr w:type="spellEnd"/>
            <w:r>
              <w:rPr>
                <w:rFonts w:eastAsia="宋体" w:hint="eastAsia"/>
                <w:color w:val="FF0000"/>
                <w:u w:val="single"/>
                <w:lang w:eastAsia="zh-CN"/>
              </w:rPr>
              <w:t xml:space="preserve"> is configured</w:t>
            </w:r>
            <w:r>
              <w:rPr>
                <w:rFonts w:hint="eastAsia"/>
                <w:color w:val="FF0000"/>
                <w:u w:val="single"/>
              </w:rPr>
              <w:t xml:space="preserve">, </w:t>
            </w:r>
            <w:r>
              <w:rPr>
                <w:rFonts w:hint="eastAsia"/>
              </w:rPr>
              <w:t xml:space="preserve"> </w:t>
            </w:r>
          </w:p>
          <w:p w14:paraId="75277204" w14:textId="77777777" w:rsidR="00563182" w:rsidRDefault="00563182">
            <w:pPr>
              <w:ind w:right="200"/>
              <w:rPr>
                <w:rFonts w:eastAsiaTheme="minorEastAsia"/>
                <w:lang w:eastAsia="zh-CN"/>
              </w:rPr>
            </w:pPr>
          </w:p>
          <w:p w14:paraId="054E023C"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If the above </w:t>
            </w:r>
            <w:r>
              <w:rPr>
                <w:rFonts w:ascii="Times New Roman" w:eastAsiaTheme="minorEastAsia" w:hAnsi="Times New Roman" w:hint="eastAsia"/>
                <w:color w:val="7030A0"/>
                <w:lang w:eastAsia="zh-CN"/>
              </w:rPr>
              <w:t xml:space="preserve">update </w:t>
            </w:r>
            <w:r>
              <w:rPr>
                <w:rFonts w:ascii="Times New Roman" w:eastAsiaTheme="minorEastAsia" w:hAnsi="Times New Roman" w:hint="eastAsia"/>
                <w:color w:val="000000" w:themeColor="text1"/>
                <w:lang w:eastAsia="zh-CN"/>
              </w:rPr>
              <w:t>cannot be agreed, we can live with TP#1.</w:t>
            </w:r>
          </w:p>
        </w:tc>
      </w:tr>
      <w:tr w:rsidR="00563182" w14:paraId="55E0A02F" w14:textId="77777777">
        <w:tc>
          <w:tcPr>
            <w:tcW w:w="1413" w:type="dxa"/>
          </w:tcPr>
          <w:p w14:paraId="6BE697D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701" w:type="dxa"/>
          </w:tcPr>
          <w:p w14:paraId="085C9A08"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TP#1</w:t>
            </w:r>
          </w:p>
        </w:tc>
        <w:tc>
          <w:tcPr>
            <w:tcW w:w="5953" w:type="dxa"/>
          </w:tcPr>
          <w:p w14:paraId="638DE6EB" w14:textId="77777777" w:rsidR="00563182" w:rsidRDefault="00563182">
            <w:pPr>
              <w:ind w:right="200"/>
              <w:rPr>
                <w:rFonts w:ascii="Times New Roman" w:eastAsiaTheme="minorEastAsia" w:hAnsi="Times New Roman"/>
                <w:color w:val="000000" w:themeColor="text1"/>
                <w:lang w:eastAsia="zh-CN"/>
              </w:rPr>
            </w:pPr>
          </w:p>
        </w:tc>
      </w:tr>
      <w:tr w:rsidR="00563182" w14:paraId="04AFF396" w14:textId="77777777">
        <w:tc>
          <w:tcPr>
            <w:tcW w:w="1413" w:type="dxa"/>
          </w:tcPr>
          <w:p w14:paraId="256E0A9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701" w:type="dxa"/>
          </w:tcPr>
          <w:p w14:paraId="0999CCDB"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P#1</w:t>
            </w:r>
          </w:p>
        </w:tc>
        <w:tc>
          <w:tcPr>
            <w:tcW w:w="5953" w:type="dxa"/>
          </w:tcPr>
          <w:p w14:paraId="6C549A4A" w14:textId="77777777" w:rsidR="00563182" w:rsidRDefault="00563182">
            <w:pPr>
              <w:ind w:right="200"/>
              <w:rPr>
                <w:rFonts w:ascii="Times New Roman" w:eastAsiaTheme="minorEastAsia" w:hAnsi="Times New Roman"/>
                <w:color w:val="000000" w:themeColor="text1"/>
                <w:lang w:eastAsia="zh-CN"/>
              </w:rPr>
            </w:pPr>
          </w:p>
        </w:tc>
      </w:tr>
    </w:tbl>
    <w:p w14:paraId="6D2067C7" w14:textId="77777777" w:rsidR="00563182" w:rsidRDefault="00563182">
      <w:pPr>
        <w:rPr>
          <w:rFonts w:ascii="Times New Roman" w:eastAsia="宋体" w:hAnsi="Times New Roman"/>
          <w:sz w:val="22"/>
          <w:szCs w:val="20"/>
          <w:lang w:eastAsia="zh-CN"/>
        </w:rPr>
      </w:pPr>
    </w:p>
    <w:p w14:paraId="0F3A3688" w14:textId="77777777" w:rsidR="00563182" w:rsidRDefault="00563182">
      <w:pPr>
        <w:jc w:val="both"/>
        <w:rPr>
          <w:rFonts w:ascii="Times New Roman" w:eastAsia="宋体" w:hAnsi="Times New Roman"/>
          <w:lang w:eastAsia="zh-CN"/>
        </w:rPr>
      </w:pPr>
    </w:p>
    <w:p w14:paraId="474AAEFC"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lastRenderedPageBreak/>
        <w:t xml:space="preserve">Cases where MR/LP-WUR cannot work simultaneously </w:t>
      </w:r>
    </w:p>
    <w:p w14:paraId="1727E080" w14:textId="77777777" w:rsidR="00563182" w:rsidRDefault="00F973F5">
      <w:pPr>
        <w:pStyle w:val="00BodyText"/>
        <w:jc w:val="both"/>
        <w:rPr>
          <w:rFonts w:ascii="Times New Roman" w:eastAsiaTheme="minorEastAsia" w:hAnsi="Times New Roman"/>
          <w:b/>
          <w:bCs/>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b/>
          <w:bCs/>
          <w:sz w:val="20"/>
          <w:szCs w:val="24"/>
          <w:lang w:val="en-GB" w:eastAsia="zh-CN"/>
        </w:rPr>
        <w:t xml:space="preserve">: </w:t>
      </w:r>
    </w:p>
    <w:tbl>
      <w:tblPr>
        <w:tblStyle w:val="afffc"/>
        <w:tblW w:w="0" w:type="auto"/>
        <w:tblLook w:val="04A0" w:firstRow="1" w:lastRow="0" w:firstColumn="1" w:lastColumn="0" w:noHBand="0" w:noVBand="1"/>
      </w:tblPr>
      <w:tblGrid>
        <w:gridCol w:w="9060"/>
      </w:tblGrid>
      <w:tr w:rsidR="00563182" w14:paraId="0510E775" w14:textId="77777777">
        <w:tc>
          <w:tcPr>
            <w:tcW w:w="9838" w:type="dxa"/>
          </w:tcPr>
          <w:p w14:paraId="6FDC5801" w14:textId="77777777" w:rsidR="00563182" w:rsidRDefault="00F973F5">
            <w:pPr>
              <w:overflowPunct w:val="0"/>
              <w:autoSpaceDE w:val="0"/>
              <w:autoSpaceDN w:val="0"/>
              <w:adjustRightInd w:val="0"/>
              <w:textAlignment w:val="baseline"/>
              <w:rPr>
                <w:rFonts w:ascii="Times" w:hAnsi="Times"/>
                <w:b/>
                <w:bCs/>
                <w:szCs w:val="20"/>
                <w:lang w:eastAsia="zh-CN" w:bidi="ar"/>
              </w:rPr>
            </w:pPr>
            <w:r>
              <w:rPr>
                <w:rFonts w:ascii="Times" w:hAnsi="Times" w:cs="Times"/>
                <w:b/>
                <w:bCs/>
                <w:szCs w:val="20"/>
                <w:lang w:eastAsia="zh-CN" w:bidi="ar"/>
              </w:rPr>
              <w:t>Conclusion</w:t>
            </w:r>
            <w:r>
              <w:rPr>
                <w:rFonts w:ascii="Times" w:hAnsi="Times"/>
                <w:b/>
                <w:bCs/>
                <w:szCs w:val="20"/>
                <w:lang w:eastAsia="zh-CN" w:bidi="ar"/>
              </w:rPr>
              <w:t xml:space="preserve"> in RAN1#120 meeting:</w:t>
            </w:r>
          </w:p>
          <w:p w14:paraId="7328FF78" w14:textId="77777777" w:rsidR="00563182" w:rsidRDefault="00F973F5">
            <w:pPr>
              <w:overflowPunct w:val="0"/>
              <w:autoSpaceDE w:val="0"/>
              <w:autoSpaceDN w:val="0"/>
              <w:adjustRightInd w:val="0"/>
              <w:spacing w:line="252" w:lineRule="auto"/>
              <w:contextualSpacing/>
              <w:jc w:val="both"/>
              <w:textAlignment w:val="baseline"/>
              <w:rPr>
                <w:rFonts w:ascii="Times" w:hAnsi="Times"/>
                <w:szCs w:val="20"/>
              </w:rPr>
            </w:pPr>
            <w:r>
              <w:rPr>
                <w:rFonts w:ascii="Times" w:hAnsi="Times"/>
                <w:szCs w:val="20"/>
              </w:rPr>
              <w:t>From RAN1 perspective, w</w:t>
            </w:r>
            <w:r>
              <w:rPr>
                <w:rFonts w:ascii="Times" w:hAnsi="Times" w:hint="eastAsia"/>
                <w:szCs w:val="20"/>
              </w:rPr>
              <w:t>hen</w:t>
            </w:r>
            <w:r>
              <w:rPr>
                <w:rFonts w:ascii="Times" w:hAnsi="Times"/>
                <w:szCs w:val="20"/>
              </w:rPr>
              <w:t xml:space="preserve"> LP-WUS monitoring is enabled</w:t>
            </w:r>
            <w:r>
              <w:rPr>
                <w:rFonts w:ascii="Times" w:hAnsi="Times" w:hint="eastAsia"/>
                <w:szCs w:val="20"/>
              </w:rPr>
              <w:t xml:space="preserve"> for RRC CONNECTED mode, it is supported that </w:t>
            </w:r>
            <w:r>
              <w:rPr>
                <w:rFonts w:ascii="Times" w:hAnsi="Times"/>
                <w:szCs w:val="20"/>
              </w:rPr>
              <w:t>SR, PRACH and CG</w:t>
            </w:r>
            <w:r>
              <w:rPr>
                <w:rFonts w:ascii="Times" w:hAnsi="Times" w:hint="eastAsia"/>
                <w:szCs w:val="20"/>
              </w:rPr>
              <w:t>-</w:t>
            </w:r>
            <w:r>
              <w:rPr>
                <w:rFonts w:ascii="Times" w:hAnsi="Times"/>
                <w:szCs w:val="20"/>
              </w:rPr>
              <w:t>PUSCH trigger</w:t>
            </w:r>
            <w:r>
              <w:rPr>
                <w:rFonts w:ascii="Times" w:hAnsi="Times" w:hint="eastAsia"/>
                <w:szCs w:val="20"/>
              </w:rPr>
              <w:t>s</w:t>
            </w:r>
            <w:r>
              <w:rPr>
                <w:rFonts w:ascii="Times" w:hAnsi="Times"/>
                <w:szCs w:val="20"/>
              </w:rPr>
              <w:t xml:space="preserve"> MR PDCCH monitoring according to the legacy UE </w:t>
            </w:r>
            <w:proofErr w:type="spellStart"/>
            <w:r>
              <w:rPr>
                <w:rFonts w:ascii="Times" w:hAnsi="Times"/>
                <w:szCs w:val="20"/>
              </w:rPr>
              <w:t>behaviour</w:t>
            </w:r>
            <w:proofErr w:type="spellEnd"/>
          </w:p>
          <w:p w14:paraId="06DD8806" w14:textId="77777777" w:rsidR="00563182" w:rsidRDefault="00F973F5">
            <w:pPr>
              <w:numPr>
                <w:ilvl w:val="0"/>
                <w:numId w:val="29"/>
              </w:numPr>
              <w:overflowPunct w:val="0"/>
              <w:autoSpaceDE w:val="0"/>
              <w:autoSpaceDN w:val="0"/>
              <w:adjustRightInd w:val="0"/>
              <w:spacing w:after="180" w:line="252" w:lineRule="auto"/>
              <w:contextualSpacing/>
              <w:jc w:val="both"/>
              <w:textAlignment w:val="baseline"/>
              <w:rPr>
                <w:rFonts w:ascii="Times" w:hAnsi="Times"/>
                <w:szCs w:val="20"/>
                <w:lang w:eastAsia="zh-CN"/>
              </w:rPr>
            </w:pPr>
            <w:r>
              <w:rPr>
                <w:rFonts w:ascii="Times" w:hAnsi="Times"/>
                <w:szCs w:val="20"/>
                <w:lang w:eastAsia="zh-CN"/>
              </w:rPr>
              <w:t>Above applies at least for Option 1-1</w:t>
            </w:r>
          </w:p>
          <w:p w14:paraId="7BB7F12B" w14:textId="77777777" w:rsidR="00563182" w:rsidRDefault="00563182">
            <w:pPr>
              <w:overflowPunct w:val="0"/>
              <w:autoSpaceDE w:val="0"/>
              <w:autoSpaceDN w:val="0"/>
              <w:adjustRightInd w:val="0"/>
              <w:textAlignment w:val="baseline"/>
              <w:rPr>
                <w:rFonts w:ascii="Times" w:hAnsi="Times"/>
                <w:b/>
                <w:bCs/>
                <w:szCs w:val="20"/>
                <w:lang w:eastAsia="zh-CN" w:bidi="ar"/>
              </w:rPr>
            </w:pPr>
          </w:p>
          <w:p w14:paraId="5AABF827" w14:textId="77777777" w:rsidR="00563182" w:rsidRDefault="00F973F5">
            <w:pPr>
              <w:overflowPunct w:val="0"/>
              <w:autoSpaceDE w:val="0"/>
              <w:autoSpaceDN w:val="0"/>
              <w:adjustRightInd w:val="0"/>
              <w:textAlignment w:val="baseline"/>
              <w:rPr>
                <w:rFonts w:ascii="Times" w:hAnsi="Times"/>
                <w:b/>
                <w:bCs/>
                <w:szCs w:val="20"/>
                <w:lang w:eastAsia="zh-CN" w:bidi="ar"/>
              </w:rPr>
            </w:pPr>
            <w:r>
              <w:rPr>
                <w:rFonts w:ascii="Times" w:hAnsi="Times"/>
                <w:b/>
                <w:bCs/>
                <w:szCs w:val="20"/>
                <w:lang w:eastAsia="zh-CN" w:bidi="ar"/>
              </w:rPr>
              <w:t>Conclusion</w:t>
            </w:r>
            <w:r>
              <w:rPr>
                <w:szCs w:val="20"/>
                <w:lang w:eastAsia="ja-JP"/>
              </w:rPr>
              <w:t xml:space="preserve"> </w:t>
            </w:r>
            <w:r>
              <w:rPr>
                <w:rFonts w:ascii="Times" w:hAnsi="Times"/>
                <w:b/>
                <w:bCs/>
                <w:szCs w:val="20"/>
                <w:lang w:eastAsia="zh-CN" w:bidi="ar"/>
              </w:rPr>
              <w:t>in RAN1#120bis meeting:</w:t>
            </w:r>
          </w:p>
          <w:p w14:paraId="125BE1FD" w14:textId="77777777" w:rsidR="00563182" w:rsidRDefault="00F973F5">
            <w:pPr>
              <w:rPr>
                <w:rFonts w:ascii="Times New Roman" w:eastAsia="Yu Mincho" w:hAnsi="Times New Roman"/>
                <w:b/>
                <w:szCs w:val="20"/>
                <w:highlight w:val="green"/>
                <w:lang w:eastAsia="ja-JP"/>
              </w:rPr>
            </w:pPr>
            <w:r>
              <w:rPr>
                <w:rFonts w:ascii="Times" w:hAnsi="Times"/>
                <w:szCs w:val="20"/>
                <w:lang w:eastAsia="zh-CN" w:bidi="ar"/>
              </w:rPr>
              <w:t xml:space="preserve">From RAN1 perspective, when LP-WUS monitoring Option 1-2 is enabled for RRC CONNECTED mode, it is supported that SR, PRACH and CG-PUSCH triggers PDCCH monitoring according to the legacy UE </w:t>
            </w:r>
            <w:proofErr w:type="spellStart"/>
            <w:r>
              <w:rPr>
                <w:rFonts w:ascii="Times" w:hAnsi="Times"/>
                <w:szCs w:val="20"/>
                <w:lang w:eastAsia="zh-CN" w:bidi="ar"/>
              </w:rPr>
              <w:t>behaviour</w:t>
            </w:r>
            <w:proofErr w:type="spellEnd"/>
          </w:p>
          <w:p w14:paraId="69F95703" w14:textId="77777777" w:rsidR="00563182" w:rsidRDefault="00563182">
            <w:pPr>
              <w:rPr>
                <w:rFonts w:ascii="Times New Roman" w:eastAsia="Yu Mincho" w:hAnsi="Times New Roman"/>
                <w:b/>
                <w:szCs w:val="20"/>
                <w:highlight w:val="green"/>
                <w:lang w:eastAsia="ja-JP"/>
              </w:rPr>
            </w:pPr>
          </w:p>
          <w:p w14:paraId="1D8BFF75" w14:textId="77777777" w:rsidR="00563182" w:rsidRDefault="00F973F5">
            <w:pPr>
              <w:rPr>
                <w:rFonts w:ascii="Times New Roman" w:eastAsia="Yu Mincho" w:hAnsi="Times New Roman"/>
                <w:b/>
                <w:szCs w:val="20"/>
                <w:lang w:eastAsia="ja-JP"/>
              </w:rPr>
            </w:pPr>
            <w:r>
              <w:rPr>
                <w:rFonts w:ascii="Times New Roman" w:eastAsia="Yu Mincho" w:hAnsi="Times New Roman"/>
                <w:b/>
                <w:szCs w:val="20"/>
                <w:highlight w:val="green"/>
                <w:lang w:eastAsia="ja-JP"/>
              </w:rPr>
              <w:t>Agreement:</w:t>
            </w:r>
          </w:p>
          <w:p w14:paraId="1ED3FE87" w14:textId="77777777" w:rsidR="00563182" w:rsidRDefault="00F973F5">
            <w:pPr>
              <w:spacing w:line="252" w:lineRule="auto"/>
              <w:contextualSpacing/>
              <w:rPr>
                <w:rFonts w:ascii="Times New Roman" w:hAnsi="Times New Roman"/>
                <w:b/>
                <w:szCs w:val="20"/>
              </w:rPr>
            </w:pPr>
            <w:r>
              <w:rPr>
                <w:rFonts w:ascii="Times New Roman" w:hAnsi="Times New Roman"/>
                <w:szCs w:val="20"/>
              </w:rPr>
              <w:t>As the initial reply to RAN2 LS in R1-2503616, RAN1 confirms that at least the collision with Active Time, measurement gap, and RAR window monitoring for BFR can be considered for the cases/scenarios on when the UE is not able to monitor LP-WUS.</w:t>
            </w:r>
          </w:p>
          <w:p w14:paraId="45D83E69" w14:textId="77777777" w:rsidR="00563182" w:rsidRDefault="00563182">
            <w:pPr>
              <w:rPr>
                <w:rFonts w:ascii="Times New Roman" w:hAnsi="Times New Roman"/>
                <w:szCs w:val="20"/>
                <w:highlight w:val="magenta"/>
                <w:lang w:eastAsia="zh-CN"/>
              </w:rPr>
            </w:pPr>
          </w:p>
          <w:p w14:paraId="13DF12EC" w14:textId="77777777" w:rsidR="00563182" w:rsidRDefault="00F973F5">
            <w:pPr>
              <w:spacing w:line="252" w:lineRule="auto"/>
              <w:contextualSpacing/>
              <w:rPr>
                <w:rFonts w:ascii="Times New Roman" w:hAnsi="Times New Roman"/>
                <w:b/>
                <w:szCs w:val="20"/>
                <w:lang w:eastAsia="ko-KR"/>
              </w:rPr>
            </w:pPr>
            <w:r>
              <w:rPr>
                <w:rFonts w:ascii="Times New Roman" w:hAnsi="Times New Roman"/>
                <w:b/>
                <w:szCs w:val="20"/>
                <w:lang w:eastAsia="ko-KR"/>
              </w:rPr>
              <w:t>Conclusion</w:t>
            </w:r>
          </w:p>
          <w:p w14:paraId="6FE593DD" w14:textId="77777777" w:rsidR="00563182" w:rsidRDefault="00F973F5">
            <w:pPr>
              <w:spacing w:line="252" w:lineRule="auto"/>
              <w:contextualSpacing/>
              <w:rPr>
                <w:rFonts w:ascii="Times New Roman" w:hAnsi="Times New Roman"/>
                <w:b/>
                <w:szCs w:val="20"/>
              </w:rPr>
            </w:pPr>
            <w:r>
              <w:rPr>
                <w:rFonts w:ascii="Times New Roman" w:hAnsi="Times New Roman"/>
                <w:szCs w:val="20"/>
              </w:rPr>
              <w:t>From RAN1 perspective, for the case of potential collision (if any) in Option 1-2, when the UE is not able to monitor all the LP-WUS MO(s) in a LP-WUS periodicity,</w:t>
            </w:r>
          </w:p>
          <w:p w14:paraId="556684F6" w14:textId="77777777" w:rsidR="00563182" w:rsidRDefault="00F973F5">
            <w:pPr>
              <w:numPr>
                <w:ilvl w:val="0"/>
                <w:numId w:val="26"/>
              </w:numPr>
              <w:spacing w:line="252" w:lineRule="auto"/>
              <w:contextualSpacing/>
              <w:rPr>
                <w:rFonts w:ascii="Times New Roman" w:hAnsi="Times New Roman"/>
                <w:b/>
                <w:bCs/>
                <w:szCs w:val="20"/>
                <w:lang w:eastAsia="zh-CN"/>
              </w:rPr>
            </w:pPr>
            <w:r>
              <w:rPr>
                <w:rFonts w:ascii="Times New Roman" w:hAnsi="Times New Roman"/>
                <w:b/>
                <w:bCs/>
                <w:szCs w:val="20"/>
                <w:lang w:eastAsia="ko-KR"/>
              </w:rPr>
              <w:t>It is up to RAN2 to further discuss and finalize the specification support, if any.</w:t>
            </w:r>
          </w:p>
          <w:p w14:paraId="5907BEFC" w14:textId="77777777" w:rsidR="00563182" w:rsidRDefault="00563182">
            <w:pPr>
              <w:ind w:left="1440" w:hanging="1440"/>
              <w:rPr>
                <w:rFonts w:ascii="Times New Roman" w:eastAsia="等线" w:hAnsi="Times New Roman"/>
                <w:b/>
                <w:bCs/>
                <w:szCs w:val="20"/>
                <w:lang w:bidi="ar"/>
              </w:rPr>
            </w:pPr>
          </w:p>
          <w:p w14:paraId="1936BFC9" w14:textId="77777777" w:rsidR="00563182" w:rsidRDefault="00F973F5">
            <w:pPr>
              <w:ind w:left="1440" w:hanging="1440"/>
              <w:rPr>
                <w:rFonts w:ascii="Times New Roman" w:eastAsia="等线" w:hAnsi="Times New Roman"/>
                <w:szCs w:val="20"/>
                <w:lang w:eastAsia="zh-CN" w:bidi="ar"/>
              </w:rPr>
            </w:pPr>
            <w:r>
              <w:rPr>
                <w:rFonts w:ascii="Times New Roman" w:eastAsia="等线" w:hAnsi="Times New Roman"/>
                <w:b/>
                <w:bCs/>
                <w:szCs w:val="20"/>
                <w:lang w:bidi="ar"/>
              </w:rPr>
              <w:t>Conclusion</w:t>
            </w:r>
            <w:r>
              <w:rPr>
                <w:rFonts w:ascii="Times New Roman" w:eastAsia="等线" w:hAnsi="Times New Roman"/>
                <w:szCs w:val="20"/>
                <w:lang w:bidi="ar"/>
              </w:rPr>
              <w:t xml:space="preserve"> </w:t>
            </w:r>
            <w:r>
              <w:rPr>
                <w:rFonts w:ascii="Times New Roman" w:eastAsia="等线" w:hAnsi="Times New Roman" w:hint="eastAsia"/>
                <w:szCs w:val="20"/>
                <w:lang w:eastAsia="zh-CN" w:bidi="ar"/>
              </w:rPr>
              <w:t>@RAN1#122bis meeting</w:t>
            </w:r>
          </w:p>
          <w:p w14:paraId="64684D9F" w14:textId="77777777" w:rsidR="00563182" w:rsidRDefault="00F973F5">
            <w:pPr>
              <w:rPr>
                <w:rFonts w:ascii="Times New Roman" w:eastAsia="等线" w:hAnsi="Times New Roman"/>
                <w:szCs w:val="20"/>
                <w:lang w:bidi="ar"/>
              </w:rPr>
            </w:pPr>
            <w:r>
              <w:rPr>
                <w:rFonts w:ascii="Times New Roman" w:eastAsia="等线" w:hAnsi="Times New Roman"/>
                <w:szCs w:val="20"/>
                <w:lang w:bidi="ar"/>
              </w:rPr>
              <w:t xml:space="preserve">Confirm that </w:t>
            </w:r>
            <w:bookmarkStart w:id="35" w:name="_Hlk214099071"/>
            <w:r>
              <w:rPr>
                <w:rFonts w:ascii="Times New Roman" w:eastAsia="等线" w:hAnsi="Times New Roman"/>
                <w:szCs w:val="20"/>
                <w:lang w:bidi="ar"/>
              </w:rPr>
              <w:t xml:space="preserve">all the collision cases when MR is in active time and when MR is performing transmission or reception outside </w:t>
            </w:r>
            <w:r>
              <w:rPr>
                <w:rFonts w:ascii="Times New Roman" w:hAnsi="Times New Roman"/>
                <w:szCs w:val="20"/>
              </w:rPr>
              <w:t>active</w:t>
            </w:r>
            <w:r>
              <w:rPr>
                <w:rFonts w:ascii="Times New Roman" w:eastAsia="等线" w:hAnsi="Times New Roman"/>
                <w:szCs w:val="20"/>
                <w:lang w:bidi="ar"/>
              </w:rPr>
              <w:t xml:space="preserve"> time</w:t>
            </w:r>
            <w:bookmarkEnd w:id="35"/>
            <w:r>
              <w:rPr>
                <w:rFonts w:ascii="Times New Roman" w:eastAsia="等线" w:hAnsi="Times New Roman"/>
                <w:szCs w:val="20"/>
                <w:lang w:bidi="ar"/>
              </w:rPr>
              <w:t xml:space="preserve"> are covered by the existed agreement below. </w:t>
            </w:r>
          </w:p>
          <w:p w14:paraId="1076B12B" w14:textId="77777777" w:rsidR="00563182" w:rsidRDefault="00F973F5">
            <w:pPr>
              <w:rPr>
                <w:rFonts w:ascii="Times New Roman" w:eastAsia="等线" w:hAnsi="Times New Roman"/>
                <w:szCs w:val="20"/>
                <w:highlight w:val="green"/>
                <w:lang w:bidi="ar"/>
              </w:rPr>
            </w:pPr>
            <w:proofErr w:type="gramStart"/>
            <w:r>
              <w:rPr>
                <w:rFonts w:ascii="Times New Roman" w:eastAsia="等线" w:hAnsi="Times New Roman"/>
                <w:szCs w:val="20"/>
                <w:highlight w:val="green"/>
                <w:lang w:bidi="ar"/>
              </w:rPr>
              <w:t>Agreement(</w:t>
            </w:r>
            <w:proofErr w:type="gramEnd"/>
            <w:r>
              <w:rPr>
                <w:rFonts w:ascii="Times New Roman" w:eastAsia="等线" w:hAnsi="Times New Roman"/>
                <w:szCs w:val="20"/>
                <w:highlight w:val="green"/>
                <w:lang w:bidi="ar"/>
              </w:rPr>
              <w:t>Made in RAN1#121)</w:t>
            </w:r>
          </w:p>
          <w:p w14:paraId="34778162" w14:textId="77777777" w:rsidR="00563182" w:rsidRDefault="00F973F5">
            <w:pPr>
              <w:spacing w:line="252" w:lineRule="auto"/>
              <w:contextualSpacing/>
              <w:rPr>
                <w:rFonts w:ascii="Times New Roman" w:eastAsia="等线" w:hAnsi="Times New Roman"/>
                <w:szCs w:val="20"/>
                <w:lang w:bidi="ar"/>
              </w:rPr>
            </w:pPr>
            <w:r>
              <w:rPr>
                <w:rFonts w:ascii="Times New Roman" w:eastAsia="等线" w:hAnsi="Times New Roman"/>
                <w:szCs w:val="20"/>
                <w:lang w:bidi="ar"/>
              </w:rPr>
              <w:t>As the reply to RAN2 LS in R1-2503616, RAN1 assumes that UE is not able to operate LR and MR simultaneously in Rel-19. RAN1 understanding is that the terminology of LR and MR operations are for discussion purpose and will not be specified</w:t>
            </w:r>
          </w:p>
          <w:p w14:paraId="67AB605F" w14:textId="77777777" w:rsidR="00563182" w:rsidRDefault="00F973F5">
            <w:pPr>
              <w:numPr>
                <w:ilvl w:val="0"/>
                <w:numId w:val="26"/>
              </w:numPr>
              <w:spacing w:line="252" w:lineRule="auto"/>
              <w:contextualSpacing/>
              <w:rPr>
                <w:rFonts w:ascii="Times New Roman" w:hAnsi="Times New Roman"/>
                <w:b/>
                <w:szCs w:val="20"/>
                <w:lang w:eastAsia="zh-CN"/>
              </w:rPr>
            </w:pPr>
            <w:r>
              <w:rPr>
                <w:rFonts w:ascii="Times New Roman" w:eastAsia="等线" w:hAnsi="Times New Roman"/>
                <w:szCs w:val="20"/>
                <w:lang w:bidi="ar"/>
              </w:rPr>
              <w:t>LR operation is the UE operation for LP-WUS monitoring</w:t>
            </w:r>
          </w:p>
          <w:p w14:paraId="349CF933" w14:textId="77777777" w:rsidR="00563182" w:rsidRDefault="00F973F5">
            <w:pPr>
              <w:numPr>
                <w:ilvl w:val="0"/>
                <w:numId w:val="26"/>
              </w:numPr>
              <w:spacing w:line="252" w:lineRule="auto"/>
              <w:contextualSpacing/>
              <w:rPr>
                <w:rFonts w:ascii="Times New Roman" w:hAnsi="Times New Roman"/>
                <w:b/>
                <w:szCs w:val="20"/>
                <w:lang w:eastAsia="zh-CN"/>
              </w:rPr>
            </w:pPr>
            <w:r>
              <w:rPr>
                <w:rFonts w:ascii="Times New Roman" w:eastAsia="等线" w:hAnsi="Times New Roman"/>
                <w:szCs w:val="20"/>
                <w:lang w:bidi="ar"/>
              </w:rPr>
              <w:t>MR operation is the UE operation for all other NR signals/channels transmissions/receptions in connected mode</w:t>
            </w:r>
          </w:p>
        </w:tc>
      </w:tr>
    </w:tbl>
    <w:p w14:paraId="748C2361" w14:textId="77777777" w:rsidR="00563182" w:rsidRDefault="00563182">
      <w:pPr>
        <w:pStyle w:val="00BodyText"/>
        <w:jc w:val="both"/>
        <w:rPr>
          <w:rFonts w:ascii="Times New Roman" w:eastAsiaTheme="minorEastAsia" w:hAnsi="Times New Roman"/>
          <w:sz w:val="20"/>
          <w:szCs w:val="24"/>
          <w:lang w:val="en-GB" w:eastAsia="zh-CN"/>
        </w:rPr>
      </w:pPr>
    </w:p>
    <w:p w14:paraId="3F364310" w14:textId="77777777" w:rsidR="00563182" w:rsidRDefault="00F973F5">
      <w:pPr>
        <w:rPr>
          <w:rFonts w:ascii="Times New Roman" w:eastAsia="Yu Mincho" w:hAnsi="Times New Roman"/>
          <w:szCs w:val="20"/>
          <w:lang w:eastAsia="ja-JP"/>
        </w:rPr>
      </w:pPr>
      <w:r>
        <w:rPr>
          <w:rFonts w:ascii="Times New Roman" w:eastAsia="Yu Mincho" w:hAnsi="Times New Roman"/>
          <w:szCs w:val="20"/>
          <w:lang w:eastAsia="ja-JP"/>
        </w:rPr>
        <w:t>Companies provide views on additional collisions caused by MR activities as follows:</w:t>
      </w:r>
    </w:p>
    <w:tbl>
      <w:tblPr>
        <w:tblStyle w:val="afffc"/>
        <w:tblW w:w="0" w:type="auto"/>
        <w:tblLook w:val="04A0" w:firstRow="1" w:lastRow="0" w:firstColumn="1" w:lastColumn="0" w:noHBand="0" w:noVBand="1"/>
      </w:tblPr>
      <w:tblGrid>
        <w:gridCol w:w="2300"/>
        <w:gridCol w:w="6760"/>
      </w:tblGrid>
      <w:tr w:rsidR="00563182" w14:paraId="2DB390B0" w14:textId="77777777">
        <w:tc>
          <w:tcPr>
            <w:tcW w:w="2334" w:type="dxa"/>
          </w:tcPr>
          <w:p w14:paraId="1FB79C59" w14:textId="77777777" w:rsidR="00563182" w:rsidRDefault="00F973F5">
            <w:pPr>
              <w:rPr>
                <w:rFonts w:ascii="Times New Roman" w:eastAsia="Yu Mincho" w:hAnsi="Times New Roman"/>
                <w:b/>
                <w:bCs/>
                <w:szCs w:val="20"/>
                <w:lang w:eastAsia="ja-JP"/>
              </w:rPr>
            </w:pPr>
            <w:r>
              <w:rPr>
                <w:rFonts w:ascii="Times New Roman" w:eastAsia="Yu Mincho" w:hAnsi="Times New Roman"/>
                <w:b/>
                <w:bCs/>
                <w:szCs w:val="20"/>
                <w:lang w:eastAsia="ja-JP"/>
              </w:rPr>
              <w:t>MR activity</w:t>
            </w:r>
          </w:p>
        </w:tc>
        <w:tc>
          <w:tcPr>
            <w:tcW w:w="6952" w:type="dxa"/>
          </w:tcPr>
          <w:p w14:paraId="61F5CC82" w14:textId="77777777" w:rsidR="00563182" w:rsidRDefault="00F973F5">
            <w:pPr>
              <w:rPr>
                <w:rFonts w:ascii="Times New Roman" w:eastAsia="宋体" w:hAnsi="Times New Roman"/>
                <w:b/>
                <w:bCs/>
                <w:szCs w:val="20"/>
                <w:lang w:eastAsia="zh-CN"/>
              </w:rPr>
            </w:pPr>
            <w:r>
              <w:rPr>
                <w:rFonts w:ascii="Times New Roman" w:eastAsia="宋体" w:hAnsi="Times New Roman" w:hint="eastAsia"/>
                <w:b/>
                <w:bCs/>
                <w:szCs w:val="20"/>
                <w:lang w:eastAsia="zh-CN"/>
              </w:rPr>
              <w:t>Companies</w:t>
            </w:r>
            <w:r>
              <w:rPr>
                <w:rFonts w:ascii="Times New Roman" w:eastAsia="宋体" w:hAnsi="Times New Roman"/>
                <w:b/>
                <w:bCs/>
                <w:szCs w:val="20"/>
                <w:lang w:eastAsia="zh-CN"/>
              </w:rPr>
              <w:t>’</w:t>
            </w:r>
            <w:r>
              <w:rPr>
                <w:rFonts w:ascii="Times New Roman" w:eastAsia="宋体" w:hAnsi="Times New Roman" w:hint="eastAsia"/>
                <w:b/>
                <w:bCs/>
                <w:szCs w:val="20"/>
                <w:lang w:eastAsia="zh-CN"/>
              </w:rPr>
              <w:t xml:space="preserve"> views</w:t>
            </w:r>
          </w:p>
        </w:tc>
      </w:tr>
      <w:tr w:rsidR="00563182" w14:paraId="52147A4B" w14:textId="77777777">
        <w:tc>
          <w:tcPr>
            <w:tcW w:w="2334" w:type="dxa"/>
          </w:tcPr>
          <w:p w14:paraId="5CC27445" w14:textId="77777777" w:rsidR="00563182" w:rsidRDefault="00F973F5">
            <w:pPr>
              <w:rPr>
                <w:rFonts w:ascii="Times New Roman" w:eastAsiaTheme="minorEastAsia" w:hAnsi="Times New Roman"/>
                <w:szCs w:val="20"/>
                <w:lang w:eastAsia="zh-CN"/>
              </w:rPr>
            </w:pPr>
            <w:r>
              <w:rPr>
                <w:rFonts w:ascii="Times New Roman" w:eastAsia="Yu Mincho" w:hAnsi="Times New Roman"/>
                <w:szCs w:val="20"/>
                <w:lang w:val="sv-SE" w:eastAsia="ja-JP"/>
              </w:rPr>
              <w:t>1) Interruption caused by BWP switching</w:t>
            </w:r>
            <w:r>
              <w:rPr>
                <w:rFonts w:ascii="Times New Roman" w:eastAsiaTheme="minorEastAsia" w:hAnsi="Times New Roman" w:hint="eastAsia"/>
                <w:szCs w:val="20"/>
                <w:lang w:val="sv-SE" w:eastAsia="zh-CN"/>
              </w:rPr>
              <w:t xml:space="preserve"> </w:t>
            </w:r>
          </w:p>
        </w:tc>
        <w:tc>
          <w:tcPr>
            <w:tcW w:w="6952" w:type="dxa"/>
          </w:tcPr>
          <w:p w14:paraId="2AF36E15" w14:textId="77777777" w:rsidR="00563182" w:rsidRDefault="00F973F5">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[Huawei]</w:t>
            </w:r>
            <w:r>
              <w:rPr>
                <w:rFonts w:ascii="Times New Roman" w:eastAsia="Yu Mincho" w:hAnsi="Times New Roman"/>
                <w:szCs w:val="20"/>
                <w:lang w:eastAsia="ja-JP"/>
              </w:rPr>
              <w:t xml:space="preserve">: </w:t>
            </w:r>
            <w:r>
              <w:rPr>
                <w:rFonts w:ascii="Times New Roman" w:eastAsia="宋体" w:hAnsi="Times New Roman" w:hint="eastAsia"/>
                <w:szCs w:val="20"/>
                <w:lang w:eastAsia="zh-CN"/>
              </w:rPr>
              <w:t xml:space="preserve">it is NOT collision and </w:t>
            </w:r>
            <w:r>
              <w:rPr>
                <w:rFonts w:ascii="Times New Roman" w:eastAsia="Yu Mincho" w:hAnsi="Times New Roman"/>
                <w:szCs w:val="20"/>
                <w:lang w:eastAsia="ja-JP"/>
              </w:rPr>
              <w:t>BWP fallback timer is stopped/suspended when UE monitors LP-WUS</w:t>
            </w:r>
          </w:p>
          <w:p w14:paraId="57D2EE80" w14:textId="77777777" w:rsidR="00563182" w:rsidRDefault="00F973F5">
            <w:pPr>
              <w:numPr>
                <w:ilvl w:val="0"/>
                <w:numId w:val="30"/>
              </w:numPr>
              <w:rPr>
                <w:rFonts w:ascii="Times New Roman" w:eastAsia="Yu Mincho" w:hAnsi="Times New Roman"/>
                <w:szCs w:val="20"/>
                <w:lang w:eastAsia="ja-JP"/>
              </w:rPr>
            </w:pPr>
            <w:r>
              <w:rPr>
                <w:rFonts w:ascii="Times New Roman" w:eastAsia="宋体" w:hAnsi="Times New Roman" w:hint="eastAsia"/>
                <w:szCs w:val="20"/>
                <w:lang w:eastAsia="zh-CN"/>
              </w:rPr>
              <w:t xml:space="preserve">[CMCC]: it is NOT collision </w:t>
            </w:r>
          </w:p>
        </w:tc>
      </w:tr>
      <w:tr w:rsidR="00563182" w14:paraId="1A59E6AC" w14:textId="77777777">
        <w:tc>
          <w:tcPr>
            <w:tcW w:w="2334" w:type="dxa"/>
          </w:tcPr>
          <w:p w14:paraId="76A46842"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t>2) PDCCH monitoring associated with PDCCH CSS</w:t>
            </w:r>
            <w:r>
              <w:rPr>
                <w:rFonts w:ascii="Times New Roman" w:eastAsia="宋体" w:hAnsi="Times New Roman" w:hint="eastAsia"/>
                <w:szCs w:val="20"/>
                <w:lang w:eastAsia="zh-CN"/>
              </w:rPr>
              <w:t>/USS</w:t>
            </w:r>
            <w:r>
              <w:rPr>
                <w:rFonts w:ascii="Times New Roman" w:eastAsia="Yu Mincho" w:hAnsi="Times New Roman"/>
                <w:szCs w:val="20"/>
                <w:lang w:val="sv-SE" w:eastAsia="ja-JP"/>
              </w:rPr>
              <w:t xml:space="preserve"> sets </w:t>
            </w:r>
          </w:p>
        </w:tc>
        <w:tc>
          <w:tcPr>
            <w:tcW w:w="6952" w:type="dxa"/>
          </w:tcPr>
          <w:p w14:paraId="1C40A417" w14:textId="77777777" w:rsidR="00563182" w:rsidRDefault="00F973F5">
            <w:pPr>
              <w:numPr>
                <w:ilvl w:val="0"/>
                <w:numId w:val="31"/>
              </w:numPr>
              <w:rPr>
                <w:rFonts w:ascii="Times New Roman" w:eastAsia="宋体" w:hAnsi="Times New Roman"/>
                <w:szCs w:val="20"/>
                <w:lang w:eastAsia="zh-CN"/>
              </w:rPr>
            </w:pPr>
            <w:r>
              <w:rPr>
                <w:rFonts w:ascii="Times New Roman" w:eastAsia="宋体" w:hAnsi="Times New Roman" w:hint="eastAsia"/>
                <w:szCs w:val="20"/>
                <w:lang w:eastAsia="zh-CN"/>
              </w:rPr>
              <w:t xml:space="preserve">[Huawei]: viewed as collision and </w:t>
            </w:r>
            <w:proofErr w:type="spellStart"/>
            <w:r>
              <w:rPr>
                <w:rFonts w:ascii="Times New Roman" w:eastAsia="Yu Mincho" w:hAnsi="Times New Roman"/>
                <w:szCs w:val="20"/>
                <w:lang w:eastAsia="ja-JP"/>
              </w:rPr>
              <w:t>gNB</w:t>
            </w:r>
            <w:proofErr w:type="spellEnd"/>
            <w:r>
              <w:rPr>
                <w:rFonts w:ascii="Times New Roman" w:eastAsia="Yu Mincho" w:hAnsi="Times New Roman"/>
                <w:szCs w:val="20"/>
                <w:lang w:eastAsia="ja-JP"/>
              </w:rPr>
              <w:t xml:space="preserve"> explicitly configures whether the symbols of a CORESET/SS can be available symbol for LP-WUS, if the CORESET/SS and LP-WUS overlap in frequency domain</w:t>
            </w:r>
            <w:r>
              <w:rPr>
                <w:rFonts w:ascii="Times New Roman" w:eastAsia="宋体" w:hAnsi="Times New Roman" w:hint="eastAsia"/>
                <w:szCs w:val="20"/>
                <w:lang w:eastAsia="zh-CN"/>
              </w:rPr>
              <w:t>, need new RRC parameter</w:t>
            </w:r>
          </w:p>
          <w:p w14:paraId="76E3C06C" w14:textId="77777777" w:rsidR="00563182" w:rsidRDefault="00F973F5">
            <w:pPr>
              <w:numPr>
                <w:ilvl w:val="0"/>
                <w:numId w:val="31"/>
              </w:numPr>
              <w:rPr>
                <w:rFonts w:eastAsia="Yu Mincho"/>
                <w:lang w:eastAsia="ja-JP"/>
              </w:rPr>
            </w:pPr>
            <w:r>
              <w:rPr>
                <w:rFonts w:ascii="Times New Roman" w:eastAsia="宋体" w:hAnsi="Times New Roman" w:hint="eastAsia"/>
                <w:szCs w:val="20"/>
                <w:lang w:eastAsia="zh-CN"/>
              </w:rPr>
              <w:t xml:space="preserve">[CMCC]: </w:t>
            </w:r>
            <w:r>
              <w:rPr>
                <w:rFonts w:ascii="Times New Roman" w:eastAsiaTheme="minorEastAsia" w:hAnsi="Times New Roman"/>
                <w:szCs w:val="21"/>
              </w:rPr>
              <w:t>up to UE implementation to monitor the PDCCH on the resource that is non-overlapped with LP-WUS resource</w:t>
            </w:r>
            <w:r>
              <w:rPr>
                <w:rFonts w:ascii="Times New Roman" w:eastAsiaTheme="minorEastAsia" w:hAnsi="Times New Roman" w:hint="eastAsia"/>
                <w:szCs w:val="21"/>
                <w:lang w:eastAsia="zh-CN"/>
              </w:rPr>
              <w:t>. N</w:t>
            </w:r>
            <w:r>
              <w:rPr>
                <w:rFonts w:ascii="Times New Roman" w:eastAsia="宋体" w:hAnsi="Times New Roman" w:hint="eastAsia"/>
                <w:szCs w:val="20"/>
                <w:lang w:eastAsia="zh-CN"/>
              </w:rPr>
              <w:t xml:space="preserve">o need to explicitly handle the </w:t>
            </w:r>
            <w:r>
              <w:rPr>
                <w:rFonts w:ascii="Times New Roman" w:eastAsiaTheme="minorEastAsia" w:hAnsi="Times New Roman"/>
                <w:szCs w:val="21"/>
              </w:rPr>
              <w:t>PDCCH CSS sets except for a Type3-PDCCH CSS set</w:t>
            </w:r>
            <w:r>
              <w:rPr>
                <w:rFonts w:ascii="Times New Roman" w:eastAsiaTheme="minorEastAsia" w:hAnsi="Times New Roman" w:hint="eastAsia"/>
                <w:szCs w:val="21"/>
                <w:lang w:eastAsia="zh-CN"/>
              </w:rPr>
              <w:t xml:space="preserve"> considering monitoring of such CSS sets is infrequently </w:t>
            </w:r>
            <w:r>
              <w:rPr>
                <w:rFonts w:ascii="Times New Roman" w:eastAsia="宋体" w:hAnsi="Times New Roman" w:hint="eastAsia"/>
                <w:szCs w:val="20"/>
                <w:lang w:eastAsia="zh-CN"/>
              </w:rPr>
              <w:t xml:space="preserve"> </w:t>
            </w:r>
          </w:p>
        </w:tc>
      </w:tr>
      <w:tr w:rsidR="00563182" w14:paraId="782D0B5E" w14:textId="77777777">
        <w:tc>
          <w:tcPr>
            <w:tcW w:w="2334" w:type="dxa"/>
          </w:tcPr>
          <w:p w14:paraId="05F31CA5" w14:textId="77777777" w:rsidR="00563182" w:rsidRDefault="00F973F5">
            <w:pPr>
              <w:rPr>
                <w:rFonts w:ascii="Times New Roman" w:eastAsiaTheme="minorEastAsia" w:hAnsi="Times New Roman"/>
                <w:szCs w:val="20"/>
                <w:lang w:eastAsia="zh-CN"/>
              </w:rPr>
            </w:pPr>
            <w:r>
              <w:rPr>
                <w:rFonts w:ascii="Times New Roman" w:eastAsia="Yu Mincho" w:hAnsi="Times New Roman"/>
                <w:szCs w:val="20"/>
                <w:lang w:val="sv-SE" w:eastAsia="ja-JP"/>
              </w:rPr>
              <w:t>3) SPS</w:t>
            </w:r>
            <w:r>
              <w:rPr>
                <w:rFonts w:ascii="Times New Roman" w:eastAsia="宋体" w:hAnsi="Times New Roman" w:hint="eastAsia"/>
                <w:szCs w:val="20"/>
                <w:lang w:eastAsia="zh-CN"/>
              </w:rPr>
              <w:t>/CG</w:t>
            </w:r>
            <w:r>
              <w:rPr>
                <w:rFonts w:ascii="Times New Roman" w:eastAsia="Yu Mincho" w:hAnsi="Times New Roman"/>
                <w:szCs w:val="20"/>
                <w:lang w:val="sv-SE" w:eastAsia="ja-JP"/>
              </w:rPr>
              <w:t xml:space="preserve"> </w:t>
            </w:r>
            <w:r>
              <w:rPr>
                <w:rFonts w:ascii="Times New Roman" w:eastAsiaTheme="minorEastAsia" w:hAnsi="Times New Roman" w:hint="eastAsia"/>
                <w:szCs w:val="20"/>
                <w:lang w:val="sv-SE" w:eastAsia="zh-CN"/>
              </w:rPr>
              <w:t xml:space="preserve">transmission </w:t>
            </w:r>
          </w:p>
        </w:tc>
        <w:tc>
          <w:tcPr>
            <w:tcW w:w="6952" w:type="dxa"/>
          </w:tcPr>
          <w:p w14:paraId="5A9E9658"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viewed as collision </w:t>
            </w:r>
          </w:p>
          <w:p w14:paraId="10FA94D9" w14:textId="77777777" w:rsidR="00563182" w:rsidRDefault="00F973F5">
            <w:pPr>
              <w:numPr>
                <w:ilvl w:val="0"/>
                <w:numId w:val="31"/>
              </w:numPr>
              <w:rPr>
                <w:rFonts w:ascii="Times New Roman" w:eastAsia="宋体" w:hAnsi="Times New Roman"/>
                <w:szCs w:val="20"/>
                <w:lang w:eastAsia="zh-CN"/>
              </w:rPr>
            </w:pPr>
            <w:r>
              <w:rPr>
                <w:rFonts w:ascii="Times New Roman" w:eastAsia="宋体" w:hAnsi="Times New Roman" w:hint="eastAsia"/>
                <w:szCs w:val="20"/>
                <w:lang w:eastAsia="zh-CN"/>
              </w:rPr>
              <w:t xml:space="preserve">[CMCC]: viewed as collision, but current description on UL symbol can already cover the CG case. SPS case needs to be covered </w:t>
            </w:r>
            <w:r>
              <w:rPr>
                <w:rFonts w:ascii="Times New Roman" w:eastAsia="Yu Mincho" w:hAnsi="Times New Roman"/>
                <w:szCs w:val="20"/>
                <w:lang w:eastAsia="ja-JP"/>
              </w:rPr>
              <w:t xml:space="preserve"> </w:t>
            </w:r>
            <w:r>
              <w:rPr>
                <w:rFonts w:ascii="Times New Roman" w:eastAsia="宋体" w:hAnsi="Times New Roman" w:hint="eastAsia"/>
                <w:szCs w:val="20"/>
                <w:lang w:eastAsia="zh-CN"/>
              </w:rPr>
              <w:t xml:space="preserve"> </w:t>
            </w:r>
          </w:p>
        </w:tc>
      </w:tr>
      <w:tr w:rsidR="00563182" w14:paraId="1436B9D9" w14:textId="77777777">
        <w:tc>
          <w:tcPr>
            <w:tcW w:w="2334" w:type="dxa"/>
          </w:tcPr>
          <w:p w14:paraId="7319FA60"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t>4) periodic CSI/L1-RSRP transmission</w:t>
            </w:r>
          </w:p>
        </w:tc>
        <w:tc>
          <w:tcPr>
            <w:tcW w:w="6952" w:type="dxa"/>
          </w:tcPr>
          <w:p w14:paraId="46A71E00"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[CMCC]: viewed as collision, but current description on UL already </w:t>
            </w:r>
            <w:proofErr w:type="gramStart"/>
            <w:r>
              <w:rPr>
                <w:rFonts w:ascii="Times New Roman" w:eastAsia="宋体" w:hAnsi="Times New Roman" w:hint="eastAsia"/>
                <w:szCs w:val="20"/>
                <w:lang w:eastAsia="zh-CN"/>
              </w:rPr>
              <w:t>cover</w:t>
            </w:r>
            <w:proofErr w:type="gramEnd"/>
            <w:r>
              <w:rPr>
                <w:rFonts w:ascii="Times New Roman" w:eastAsia="宋体" w:hAnsi="Times New Roman" w:hint="eastAsia"/>
                <w:szCs w:val="20"/>
                <w:lang w:eastAsia="zh-CN"/>
              </w:rPr>
              <w:t xml:space="preserve"> such case</w:t>
            </w:r>
          </w:p>
        </w:tc>
      </w:tr>
      <w:tr w:rsidR="00563182" w14:paraId="245320B5" w14:textId="77777777">
        <w:tc>
          <w:tcPr>
            <w:tcW w:w="2334" w:type="dxa"/>
          </w:tcPr>
          <w:p w14:paraId="12847720" w14:textId="77777777" w:rsidR="00563182" w:rsidRDefault="00F973F5">
            <w:pPr>
              <w:rPr>
                <w:rFonts w:ascii="Times New Roman" w:eastAsia="Yu Mincho" w:hAnsi="Times New Roman"/>
                <w:szCs w:val="20"/>
                <w:lang w:val="de-DE" w:eastAsia="ja-JP"/>
              </w:rPr>
            </w:pPr>
            <w:r>
              <w:rPr>
                <w:rFonts w:ascii="Times New Roman" w:eastAsia="Yu Mincho" w:hAnsi="Times New Roman"/>
                <w:szCs w:val="20"/>
                <w:lang w:val="sv-SE" w:eastAsia="ja-JP"/>
              </w:rPr>
              <w:t>5) SR, PRACH, CG-PUSCH transmission</w:t>
            </w:r>
          </w:p>
        </w:tc>
        <w:tc>
          <w:tcPr>
            <w:tcW w:w="6952" w:type="dxa"/>
          </w:tcPr>
          <w:p w14:paraId="7EDAD06D"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w:t>
            </w:r>
            <w:r>
              <w:rPr>
                <w:rFonts w:ascii="Times New Roman" w:eastAsia="Yu Mincho" w:hAnsi="Times New Roman"/>
                <w:szCs w:val="20"/>
                <w:lang w:eastAsia="ja-JP"/>
              </w:rPr>
              <w:t>already agreed</w:t>
            </w:r>
          </w:p>
          <w:p w14:paraId="2B7AE294"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[CMCC]: viewed as collision, but current description on UL already </w:t>
            </w:r>
            <w:proofErr w:type="gramStart"/>
            <w:r>
              <w:rPr>
                <w:rFonts w:ascii="Times New Roman" w:eastAsia="宋体" w:hAnsi="Times New Roman" w:hint="eastAsia"/>
                <w:szCs w:val="20"/>
                <w:lang w:eastAsia="zh-CN"/>
              </w:rPr>
              <w:t>cover</w:t>
            </w:r>
            <w:proofErr w:type="gramEnd"/>
            <w:r>
              <w:rPr>
                <w:rFonts w:ascii="Times New Roman" w:eastAsia="宋体" w:hAnsi="Times New Roman" w:hint="eastAsia"/>
                <w:szCs w:val="20"/>
                <w:lang w:eastAsia="zh-CN"/>
              </w:rPr>
              <w:t xml:space="preserve"> such case</w:t>
            </w:r>
          </w:p>
        </w:tc>
      </w:tr>
      <w:tr w:rsidR="00563182" w14:paraId="740E02CF" w14:textId="77777777">
        <w:tc>
          <w:tcPr>
            <w:tcW w:w="2334" w:type="dxa"/>
          </w:tcPr>
          <w:p w14:paraId="241A8A89"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t>6) When drx-HARQ-RTT-TimerDL, drx-</w:t>
            </w:r>
            <w:r>
              <w:rPr>
                <w:rFonts w:ascii="Times New Roman" w:eastAsia="Yu Mincho" w:hAnsi="Times New Roman"/>
                <w:szCs w:val="20"/>
                <w:lang w:val="sv-SE" w:eastAsia="ja-JP"/>
              </w:rPr>
              <w:lastRenderedPageBreak/>
              <w:t>HARQ-RTT-TimerUL is running</w:t>
            </w:r>
          </w:p>
        </w:tc>
        <w:tc>
          <w:tcPr>
            <w:tcW w:w="6952" w:type="dxa"/>
          </w:tcPr>
          <w:p w14:paraId="294167E3" w14:textId="77777777" w:rsidR="00563182" w:rsidRDefault="00F973F5">
            <w:pPr>
              <w:numPr>
                <w:ilvl w:val="0"/>
                <w:numId w:val="31"/>
              </w:numPr>
              <w:rPr>
                <w:rFonts w:ascii="Times New Roman" w:eastAsia="宋体" w:hAnsi="Times New Roman"/>
                <w:szCs w:val="20"/>
                <w:lang w:eastAsia="zh-CN"/>
              </w:rPr>
            </w:pPr>
            <w:r>
              <w:rPr>
                <w:rFonts w:ascii="Times New Roman" w:eastAsia="宋体" w:hAnsi="Times New Roman" w:hint="eastAsia"/>
                <w:szCs w:val="20"/>
                <w:lang w:eastAsia="zh-CN"/>
              </w:rPr>
              <w:lastRenderedPageBreak/>
              <w:t xml:space="preserve">[Huawei]: it is NOT collision. During </w:t>
            </w:r>
            <w:proofErr w:type="gramStart"/>
            <w:r>
              <w:rPr>
                <w:rFonts w:ascii="Times New Roman" w:eastAsia="宋体" w:hAnsi="Times New Roman" w:hint="eastAsia"/>
                <w:szCs w:val="20"/>
                <w:lang w:eastAsia="zh-CN"/>
              </w:rPr>
              <w:t>these time duration</w:t>
            </w:r>
            <w:proofErr w:type="gramEnd"/>
            <w:r>
              <w:rPr>
                <w:rFonts w:ascii="Times New Roman" w:eastAsia="宋体" w:hAnsi="Times New Roman" w:hint="eastAsia"/>
                <w:szCs w:val="20"/>
                <w:lang w:eastAsia="zh-CN"/>
              </w:rPr>
              <w:t>, UE is not in C-DRX Active Time, in which MR is not working at all.</w:t>
            </w:r>
          </w:p>
          <w:p w14:paraId="4D3B3932" w14:textId="77777777" w:rsidR="00563182" w:rsidRDefault="00F973F5">
            <w:pPr>
              <w:numPr>
                <w:ilvl w:val="0"/>
                <w:numId w:val="31"/>
              </w:numPr>
              <w:rPr>
                <w:rFonts w:ascii="Times New Roman" w:eastAsia="宋体" w:hAnsi="Times New Roman"/>
                <w:szCs w:val="20"/>
                <w:lang w:eastAsia="ja-JP"/>
              </w:rPr>
            </w:pPr>
            <w:r>
              <w:rPr>
                <w:rFonts w:ascii="Times New Roman" w:eastAsia="宋体" w:hAnsi="Times New Roman" w:hint="eastAsia"/>
                <w:szCs w:val="20"/>
                <w:lang w:eastAsia="zh-CN"/>
              </w:rPr>
              <w:lastRenderedPageBreak/>
              <w:t xml:space="preserve">[CMCC]: it is NOT collision </w:t>
            </w:r>
          </w:p>
        </w:tc>
      </w:tr>
      <w:tr w:rsidR="00563182" w14:paraId="17EA68CA" w14:textId="77777777">
        <w:tc>
          <w:tcPr>
            <w:tcW w:w="2334" w:type="dxa"/>
          </w:tcPr>
          <w:p w14:paraId="588EC29F"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t xml:space="preserve">7) When UE is performing synchronization before C-DRX ON </w:t>
            </w:r>
          </w:p>
        </w:tc>
        <w:tc>
          <w:tcPr>
            <w:tcW w:w="6952" w:type="dxa"/>
          </w:tcPr>
          <w:p w14:paraId="77CD3EAD"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[Huawei], [CMCC]: it is NOT collision and already covered by the minimum time gap</w:t>
            </w:r>
          </w:p>
        </w:tc>
      </w:tr>
      <w:tr w:rsidR="00563182" w14:paraId="7C43E498" w14:textId="77777777">
        <w:tc>
          <w:tcPr>
            <w:tcW w:w="2334" w:type="dxa"/>
          </w:tcPr>
          <w:p w14:paraId="16C2BD44" w14:textId="77777777" w:rsidR="00563182" w:rsidRDefault="00F973F5">
            <w:pPr>
              <w:rPr>
                <w:rFonts w:ascii="Times New Roman" w:eastAsia="宋体" w:hAnsi="Times New Roman"/>
                <w:szCs w:val="20"/>
                <w:lang w:eastAsia="zh-CN"/>
              </w:rPr>
            </w:pPr>
            <w:r>
              <w:rPr>
                <w:rFonts w:ascii="Times New Roman" w:eastAsia="Yu Mincho" w:hAnsi="Times New Roman"/>
                <w:szCs w:val="20"/>
                <w:lang w:val="sv-SE" w:eastAsia="ja-JP"/>
              </w:rPr>
              <w:t>8) During LR and MR switching time</w:t>
            </w:r>
            <w:r>
              <w:rPr>
                <w:rFonts w:ascii="Times New Roman" w:eastAsia="宋体" w:hAnsi="Times New Roman" w:hint="eastAsia"/>
                <w:szCs w:val="20"/>
                <w:lang w:eastAsia="zh-CN"/>
              </w:rPr>
              <w:t xml:space="preserve"> or d</w:t>
            </w:r>
            <w:r>
              <w:rPr>
                <w:rFonts w:ascii="Times New Roman" w:eastAsia="Yu Mincho" w:hAnsi="Times New Roman"/>
                <w:szCs w:val="20"/>
                <w:lang w:val="sv-SE" w:eastAsia="ja-JP"/>
              </w:rPr>
              <w:t>uring time gap in TDD UL/DL switching</w:t>
            </w:r>
            <w:r>
              <w:rPr>
                <w:rFonts w:ascii="Times New Roman" w:eastAsia="宋体" w:hAnsi="Times New Roman" w:hint="eastAsia"/>
                <w:szCs w:val="20"/>
                <w:lang w:eastAsia="zh-CN"/>
              </w:rPr>
              <w:t xml:space="preserve"> or RX/TX transition</w:t>
            </w:r>
          </w:p>
        </w:tc>
        <w:tc>
          <w:tcPr>
            <w:tcW w:w="6952" w:type="dxa"/>
          </w:tcPr>
          <w:p w14:paraId="47E38FCD"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[CMCC]: </w:t>
            </w:r>
            <w:r>
              <w:rPr>
                <w:rFonts w:ascii="Times New Roman" w:eastAsia="Yu Mincho" w:hAnsi="Times New Roman"/>
                <w:szCs w:val="20"/>
                <w:lang w:eastAsia="ja-JP"/>
              </w:rPr>
              <w:t>already agreed</w:t>
            </w:r>
          </w:p>
          <w:p w14:paraId="00108ADC"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[Xiaomi]</w:t>
            </w:r>
            <w:r>
              <w:rPr>
                <w:rFonts w:ascii="Times New Roman" w:eastAsia="宋体" w:hAnsi="Times New Roman"/>
                <w:szCs w:val="20"/>
                <w:lang w:eastAsia="zh-CN"/>
              </w:rPr>
              <w:t>:</w:t>
            </w:r>
            <w:r>
              <w:rPr>
                <w:rFonts w:ascii="Times New Roman" w:eastAsia="宋体" w:hAnsi="Times New Roman" w:hint="eastAsia"/>
                <w:szCs w:val="20"/>
                <w:lang w:eastAsia="zh-CN"/>
              </w:rPr>
              <w:t xml:space="preserve"> If the UE receives a LP-WUS indicating PDCCH monitoring, and the ending time of LP-WUS is just before or overlapped with SPS PDSCH in time domain, the wake-up delay needed before starting PDCCH monitoring can be 0</w:t>
            </w:r>
          </w:p>
          <w:p w14:paraId="15ABD62B"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[CMCC]:</w:t>
            </w:r>
            <w:r>
              <w:rPr>
                <w:rFonts w:ascii="Times New Roman" w:eastAsia="宋体" w:hAnsi="Times New Roman"/>
                <w:szCs w:val="20"/>
                <w:lang w:eastAsia="ja-JP"/>
              </w:rPr>
              <w:t xml:space="preserve"> </w:t>
            </w:r>
            <w:r>
              <w:rPr>
                <w:rFonts w:ascii="Times New Roman" w:eastAsia="宋体" w:hAnsi="Times New Roman" w:hint="eastAsia"/>
                <w:szCs w:val="20"/>
                <w:lang w:eastAsia="zh-CN"/>
              </w:rPr>
              <w:t>Time gap in TDD UL/DL switching if the UE is not capable of full-duplex communication</w:t>
            </w:r>
          </w:p>
        </w:tc>
      </w:tr>
      <w:tr w:rsidR="00563182" w14:paraId="7C1980DB" w14:textId="77777777">
        <w:tc>
          <w:tcPr>
            <w:tcW w:w="2334" w:type="dxa"/>
          </w:tcPr>
          <w:p w14:paraId="53A592D2"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t>9) Ongoing PDSCH reception or PUSCH transmission (dynamically scheduled)</w:t>
            </w:r>
          </w:p>
        </w:tc>
        <w:tc>
          <w:tcPr>
            <w:tcW w:w="6952" w:type="dxa"/>
          </w:tcPr>
          <w:p w14:paraId="11FE76CE" w14:textId="77777777" w:rsidR="00563182" w:rsidRDefault="00F973F5">
            <w:pPr>
              <w:numPr>
                <w:ilvl w:val="0"/>
                <w:numId w:val="31"/>
              </w:numPr>
              <w:rPr>
                <w:rFonts w:ascii="Times New Roman" w:eastAsiaTheme="minorEastAsia" w:hAnsi="Times New Roman"/>
                <w:szCs w:val="21"/>
              </w:rPr>
            </w:pPr>
            <w:r>
              <w:rPr>
                <w:rFonts w:ascii="Times New Roman" w:eastAsia="宋体" w:hAnsi="Times New Roman" w:hint="eastAsia"/>
                <w:szCs w:val="20"/>
                <w:lang w:eastAsia="zh-CN"/>
              </w:rPr>
              <w:t xml:space="preserve">[Huawei]: typically happened within DRX active time and well controlled by </w:t>
            </w:r>
            <w:proofErr w:type="spellStart"/>
            <w:r>
              <w:rPr>
                <w:rFonts w:ascii="Times New Roman" w:eastAsia="宋体" w:hAnsi="Times New Roman" w:hint="eastAsia"/>
                <w:szCs w:val="20"/>
                <w:lang w:eastAsia="zh-CN"/>
              </w:rPr>
              <w:t>gNB</w:t>
            </w:r>
            <w:proofErr w:type="spellEnd"/>
          </w:p>
          <w:p w14:paraId="6A20819E"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[CMCC]: </w:t>
            </w:r>
            <w:r>
              <w:rPr>
                <w:rFonts w:ascii="Times New Roman" w:eastAsiaTheme="minorEastAsia" w:hAnsi="Times New Roman"/>
                <w:szCs w:val="21"/>
              </w:rPr>
              <w:t xml:space="preserve">up to </w:t>
            </w:r>
            <w:proofErr w:type="spellStart"/>
            <w:r>
              <w:rPr>
                <w:rFonts w:ascii="Times New Roman" w:eastAsiaTheme="minorEastAsia" w:hAnsi="Times New Roman"/>
                <w:szCs w:val="21"/>
              </w:rPr>
              <w:t>gNB</w:t>
            </w:r>
            <w:proofErr w:type="spellEnd"/>
            <w:r>
              <w:rPr>
                <w:rFonts w:ascii="Times New Roman" w:eastAsiaTheme="minorEastAsia" w:hAnsi="Times New Roman"/>
                <w:szCs w:val="21"/>
              </w:rPr>
              <w:t xml:space="preserve"> implementation to ensure there is no collision</w:t>
            </w:r>
          </w:p>
        </w:tc>
      </w:tr>
      <w:tr w:rsidR="00563182" w14:paraId="6A87EE53" w14:textId="77777777">
        <w:tc>
          <w:tcPr>
            <w:tcW w:w="2334" w:type="dxa"/>
          </w:tcPr>
          <w:p w14:paraId="7971586D" w14:textId="77777777" w:rsidR="00563182" w:rsidRDefault="00F973F5">
            <w:pPr>
              <w:rPr>
                <w:rFonts w:ascii="Times New Roman" w:eastAsia="Yu Mincho" w:hAnsi="Times New Roman"/>
                <w:szCs w:val="20"/>
                <w:lang w:eastAsia="ja-JP"/>
              </w:rPr>
            </w:pPr>
            <w:r>
              <w:rPr>
                <w:rFonts w:ascii="Times New Roman" w:eastAsia="Yu Mincho" w:hAnsi="Times New Roman"/>
                <w:szCs w:val="20"/>
                <w:lang w:val="sv-SE" w:eastAsia="ja-JP"/>
              </w:rPr>
              <w:t>10) Msg3/MsgA PUSCH transmission</w:t>
            </w:r>
          </w:p>
        </w:tc>
        <w:tc>
          <w:tcPr>
            <w:tcW w:w="6952" w:type="dxa"/>
          </w:tcPr>
          <w:p w14:paraId="0C5A4C01"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[Huawei]: covered by previous agreement that PRACH </w:t>
            </w:r>
            <w:r>
              <w:rPr>
                <w:rFonts w:ascii="Times New Roman" w:eastAsia="Yu Mincho" w:hAnsi="Times New Roman"/>
                <w:szCs w:val="20"/>
                <w:lang w:eastAsia="zh-CN"/>
              </w:rPr>
              <w:t xml:space="preserve">can trigger PDCCH </w:t>
            </w:r>
            <w:r>
              <w:rPr>
                <w:rFonts w:ascii="Times New Roman" w:hAnsi="Times New Roman"/>
                <w:szCs w:val="20"/>
                <w:lang w:val="en-GB"/>
              </w:rPr>
              <w:t>according to the legacy UE behaviour</w:t>
            </w:r>
            <w:r>
              <w:rPr>
                <w:rFonts w:ascii="Times New Roman" w:eastAsia="宋体" w:hAnsi="Times New Roman" w:hint="eastAsia"/>
                <w:szCs w:val="20"/>
                <w:lang w:eastAsia="zh-CN"/>
              </w:rPr>
              <w:t xml:space="preserve"> </w:t>
            </w:r>
          </w:p>
          <w:p w14:paraId="7F228652" w14:textId="77777777" w:rsidR="00563182" w:rsidRDefault="00F973F5">
            <w:pPr>
              <w:numPr>
                <w:ilvl w:val="0"/>
                <w:numId w:val="31"/>
              </w:numPr>
              <w:rPr>
                <w:rFonts w:ascii="Times New Roman" w:eastAsia="Yu Mincho" w:hAnsi="Times New Roman"/>
                <w:szCs w:val="20"/>
                <w:lang w:eastAsia="ja-JP"/>
              </w:rPr>
            </w:pPr>
            <w:r>
              <w:rPr>
                <w:rFonts w:ascii="Times New Roman" w:eastAsia="宋体" w:hAnsi="Times New Roman" w:hint="eastAsia"/>
                <w:szCs w:val="20"/>
                <w:lang w:eastAsia="zh-CN"/>
              </w:rPr>
              <w:t xml:space="preserve">[CMCC]: </w:t>
            </w:r>
            <w:r>
              <w:rPr>
                <w:rFonts w:ascii="Times New Roman" w:eastAsiaTheme="minorEastAsia" w:hAnsi="Times New Roman"/>
                <w:szCs w:val="21"/>
              </w:rPr>
              <w:t>same as DG PDSCH/PUSCH, no collision</w:t>
            </w:r>
          </w:p>
        </w:tc>
      </w:tr>
      <w:tr w:rsidR="00563182" w14:paraId="4C6ED09C" w14:textId="77777777">
        <w:tc>
          <w:tcPr>
            <w:tcW w:w="2334" w:type="dxa"/>
          </w:tcPr>
          <w:p w14:paraId="7BCECDC6" w14:textId="77777777" w:rsidR="00563182" w:rsidRDefault="00F973F5">
            <w:pPr>
              <w:rPr>
                <w:rFonts w:ascii="Times New Roman" w:eastAsia="Yu Mincho" w:hAnsi="Times New Roman"/>
                <w:szCs w:val="20"/>
                <w:lang w:val="sv-SE" w:eastAsia="ja-JP"/>
              </w:rPr>
            </w:pPr>
            <w:r>
              <w:rPr>
                <w:rFonts w:ascii="Times New Roman" w:eastAsia="Yu Mincho" w:hAnsi="Times New Roman"/>
                <w:szCs w:val="20"/>
                <w:lang w:val="sv-SE" w:eastAsia="ja-JP"/>
              </w:rPr>
              <w:t>11) RRM measurement</w:t>
            </w:r>
          </w:p>
        </w:tc>
        <w:tc>
          <w:tcPr>
            <w:tcW w:w="6952" w:type="dxa"/>
          </w:tcPr>
          <w:p w14:paraId="47B92D26" w14:textId="77777777" w:rsidR="00563182" w:rsidRDefault="00F973F5">
            <w:pPr>
              <w:numPr>
                <w:ilvl w:val="0"/>
                <w:numId w:val="31"/>
              </w:numPr>
              <w:rPr>
                <w:rFonts w:ascii="Times New Roman" w:eastAsia="Yu Mincho" w:hAnsi="Times New Roman"/>
                <w:szCs w:val="20"/>
                <w:lang w:val="sv-SE" w:eastAsia="ja-JP"/>
              </w:rPr>
            </w:pPr>
            <w:r>
              <w:rPr>
                <w:rFonts w:ascii="Times New Roman" w:eastAsia="宋体" w:hAnsi="Times New Roman" w:hint="eastAsia"/>
                <w:szCs w:val="20"/>
                <w:lang w:eastAsia="zh-CN"/>
              </w:rPr>
              <w:t>[Huawei]</w:t>
            </w:r>
            <w:r>
              <w:rPr>
                <w:rFonts w:ascii="Times New Roman" w:eastAsia="Yu Mincho" w:hAnsi="Times New Roman"/>
                <w:szCs w:val="20"/>
                <w:lang w:eastAsia="ja-JP"/>
              </w:rPr>
              <w:t xml:space="preserve">: Support the </w:t>
            </w:r>
            <w:proofErr w:type="spellStart"/>
            <w:r>
              <w:rPr>
                <w:rFonts w:ascii="Times New Roman" w:eastAsia="Yu Mincho" w:hAnsi="Times New Roman"/>
                <w:szCs w:val="20"/>
                <w:lang w:eastAsia="ja-JP"/>
              </w:rPr>
              <w:t>gNB</w:t>
            </w:r>
            <w:proofErr w:type="spellEnd"/>
            <w:r>
              <w:rPr>
                <w:rFonts w:ascii="Times New Roman" w:eastAsia="Yu Mincho" w:hAnsi="Times New Roman"/>
                <w:szCs w:val="20"/>
                <w:lang w:eastAsia="ja-JP"/>
              </w:rPr>
              <w:t xml:space="preserve"> configuration of measurement windows, only in which the symbols of CSI-RS, SMTC and/or measurement gaps are regarded as unavailable symbols for LP-WUS monitoring</w:t>
            </w:r>
          </w:p>
          <w:p w14:paraId="2605ED56" w14:textId="77777777" w:rsidR="00563182" w:rsidRDefault="00F973F5">
            <w:pPr>
              <w:numPr>
                <w:ilvl w:val="0"/>
                <w:numId w:val="31"/>
              </w:numPr>
              <w:rPr>
                <w:rFonts w:ascii="Times New Roman" w:eastAsia="Yu Mincho" w:hAnsi="Times New Roman"/>
                <w:szCs w:val="20"/>
                <w:lang w:val="sv-SE" w:eastAsia="ja-JP"/>
              </w:rPr>
            </w:pPr>
            <w:r>
              <w:rPr>
                <w:rFonts w:ascii="Times New Roman" w:eastAsia="宋体" w:hAnsi="Times New Roman" w:hint="eastAsia"/>
                <w:szCs w:val="20"/>
                <w:lang w:eastAsia="zh-CN"/>
              </w:rPr>
              <w:t>[CMCC]:</w:t>
            </w:r>
            <w:r>
              <w:rPr>
                <w:rFonts w:ascii="Times New Roman" w:eastAsiaTheme="minorEastAsia" w:hAnsi="Times New Roman"/>
                <w:szCs w:val="21"/>
              </w:rPr>
              <w:t xml:space="preserve"> no need to explicitly handle such case</w:t>
            </w:r>
            <w:r>
              <w:rPr>
                <w:rFonts w:ascii="Times New Roman" w:eastAsiaTheme="minorEastAsia" w:hAnsi="Times New Roman" w:hint="eastAsia"/>
                <w:szCs w:val="21"/>
                <w:lang w:eastAsia="zh-CN"/>
              </w:rPr>
              <w:t>.</w:t>
            </w:r>
            <w:r>
              <w:rPr>
                <w:rFonts w:ascii="Times New Roman" w:eastAsia="宋体" w:hAnsi="Times New Roman" w:hint="eastAsia"/>
                <w:szCs w:val="20"/>
                <w:lang w:eastAsia="zh-CN"/>
              </w:rPr>
              <w:t xml:space="preserve"> I</w:t>
            </w:r>
            <w:r>
              <w:rPr>
                <w:rFonts w:ascii="Times New Roman" w:eastAsiaTheme="minorEastAsia" w:hAnsi="Times New Roman"/>
                <w:szCs w:val="21"/>
              </w:rPr>
              <w:t xml:space="preserve">t can be up to </w:t>
            </w:r>
            <w:proofErr w:type="spellStart"/>
            <w:r>
              <w:rPr>
                <w:rFonts w:ascii="Times New Roman" w:eastAsiaTheme="minorEastAsia" w:hAnsi="Times New Roman"/>
                <w:szCs w:val="21"/>
              </w:rPr>
              <w:t>gNB</w:t>
            </w:r>
            <w:proofErr w:type="spellEnd"/>
            <w:r>
              <w:rPr>
                <w:rFonts w:ascii="Times New Roman" w:eastAsiaTheme="minorEastAsia" w:hAnsi="Times New Roman"/>
                <w:szCs w:val="21"/>
              </w:rPr>
              <w:t xml:space="preserve"> impl</w:t>
            </w:r>
            <w:r>
              <w:rPr>
                <w:rFonts w:ascii="Times New Roman" w:eastAsiaTheme="minorEastAsia" w:hAnsi="Times New Roman" w:hint="eastAsia"/>
                <w:szCs w:val="21"/>
                <w:lang w:eastAsia="zh-CN"/>
              </w:rPr>
              <w:t>eme</w:t>
            </w:r>
            <w:r>
              <w:rPr>
                <w:rFonts w:ascii="Times New Roman" w:eastAsiaTheme="minorEastAsia" w:hAnsi="Times New Roman"/>
                <w:szCs w:val="21"/>
              </w:rPr>
              <w:t xml:space="preserve">ntation to configure sufficient number of CSI-RS within a period, or configure SSB as the RRM-related RS, and can up to UE implementation to monitor RRM-related RS without overlap with LP-WUS resource. </w:t>
            </w:r>
            <w:r>
              <w:rPr>
                <w:rFonts w:ascii="Times New Roman" w:eastAsiaTheme="minorEastAsia" w:hAnsi="Times New Roman" w:hint="eastAsia"/>
                <w:szCs w:val="21"/>
                <w:lang w:eastAsia="zh-CN"/>
              </w:rPr>
              <w:t xml:space="preserve"> </w:t>
            </w:r>
          </w:p>
        </w:tc>
      </w:tr>
    </w:tbl>
    <w:p w14:paraId="5245DEBE" w14:textId="77777777" w:rsidR="00563182" w:rsidRDefault="00563182">
      <w:pPr>
        <w:rPr>
          <w:rFonts w:ascii="Times New Roman" w:eastAsiaTheme="minorEastAsia" w:hAnsi="Times New Roman"/>
          <w:szCs w:val="20"/>
          <w:lang w:eastAsia="zh-CN"/>
        </w:rPr>
      </w:pPr>
    </w:p>
    <w:p w14:paraId="5D7EF258" w14:textId="77777777" w:rsidR="00563182" w:rsidRDefault="00F973F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following cases, i.e., Case 1 in [17]</w:t>
      </w:r>
    </w:p>
    <w:p w14:paraId="6A23F335" w14:textId="77777777" w:rsidR="00563182" w:rsidRDefault="00F973F5">
      <w:pPr>
        <w:numPr>
          <w:ilvl w:val="0"/>
          <w:numId w:val="32"/>
        </w:num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the cases within active time, UE </w:t>
      </w:r>
      <w:r>
        <w:rPr>
          <w:rFonts w:ascii="Times New Roman" w:eastAsiaTheme="minorEastAsia" w:hAnsi="Times New Roman"/>
          <w:szCs w:val="20"/>
          <w:lang w:eastAsia="zh-CN"/>
        </w:rPr>
        <w:t>behavior</w:t>
      </w:r>
      <w:r>
        <w:rPr>
          <w:rFonts w:ascii="Times New Roman" w:eastAsiaTheme="minorEastAsia" w:hAnsi="Times New Roman" w:hint="eastAsia"/>
          <w:szCs w:val="20"/>
          <w:lang w:eastAsia="zh-CN"/>
        </w:rPr>
        <w:t xml:space="preserve"> is clear based on the spec 213, section </w:t>
      </w:r>
      <w:r>
        <w:rPr>
          <w:rFonts w:ascii="Times New Roman" w:eastAsiaTheme="minorEastAsia" w:hAnsi="Times New Roman"/>
          <w:szCs w:val="20"/>
          <w:lang w:eastAsia="zh-CN"/>
        </w:rPr>
        <w:t>10.4D</w:t>
      </w:r>
      <w:r>
        <w:rPr>
          <w:rFonts w:ascii="Times New Roman" w:eastAsiaTheme="minorEastAsia" w:hAnsi="Times New Roman"/>
          <w:szCs w:val="20"/>
          <w:lang w:eastAsia="zh-CN"/>
        </w:rPr>
        <w:tab/>
        <w:t>PDCCH monitoring activation by WUS in RRC_CONNECTED</w:t>
      </w:r>
      <w:r>
        <w:rPr>
          <w:rFonts w:ascii="Times New Roman" w:eastAsiaTheme="minorEastAsia" w:hAnsi="Times New Roman" w:hint="eastAsia"/>
          <w:szCs w:val="20"/>
          <w:lang w:eastAsia="zh-CN"/>
        </w:rPr>
        <w:t xml:space="preserve"> that </w:t>
      </w:r>
      <w:r>
        <w:rPr>
          <w:rFonts w:ascii="Times New Roman" w:eastAsiaTheme="minorEastAsia" w:hAnsi="Times New Roman"/>
          <w:szCs w:val="20"/>
          <w:lang w:eastAsia="zh-CN"/>
        </w:rPr>
        <w:t>“A UE does not monitor a WUS during Active Time [11, TS 38.321].”</w:t>
      </w:r>
      <w:r>
        <w:rPr>
          <w:rFonts w:ascii="Times New Roman" w:eastAsiaTheme="minorEastAsia" w:hAnsi="Times New Roman" w:hint="eastAsia"/>
          <w:szCs w:val="20"/>
          <w:lang w:eastAsia="zh-CN"/>
        </w:rPr>
        <w:t xml:space="preserve"> No further discussion is needed</w:t>
      </w:r>
      <w:r>
        <w:t xml:space="preserve"> </w:t>
      </w:r>
      <w:r>
        <w:rPr>
          <w:rFonts w:ascii="Times New Roman" w:eastAsiaTheme="minorEastAsia" w:hAnsi="Times New Roman"/>
          <w:szCs w:val="20"/>
          <w:lang w:eastAsia="zh-CN"/>
        </w:rPr>
        <w:t>for the cases within active time</w:t>
      </w:r>
      <w:r>
        <w:rPr>
          <w:rFonts w:ascii="Times New Roman" w:eastAsiaTheme="minorEastAsia" w:hAnsi="Times New Roman" w:hint="eastAsia"/>
          <w:szCs w:val="20"/>
          <w:lang w:eastAsia="zh-CN"/>
        </w:rPr>
        <w:t>.</w:t>
      </w:r>
    </w:p>
    <w:p w14:paraId="00361EE9" w14:textId="77777777" w:rsidR="00563182" w:rsidRDefault="00F973F5">
      <w:pPr>
        <w:numPr>
          <w:ilvl w:val="0"/>
          <w:numId w:val="32"/>
        </w:num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the case that outside active time </w:t>
      </w:r>
      <w:r>
        <w:rPr>
          <w:rFonts w:ascii="Times New Roman" w:eastAsia="等线" w:hAnsi="Times New Roman"/>
          <w:szCs w:val="20"/>
          <w:lang w:bidi="ar"/>
        </w:rPr>
        <w:t>when MR is performing transmission or reception</w:t>
      </w:r>
      <w:r>
        <w:rPr>
          <w:rFonts w:ascii="Times New Roman" w:eastAsiaTheme="minorEastAsia" w:hAnsi="Times New Roman" w:hint="eastAsia"/>
          <w:szCs w:val="20"/>
          <w:lang w:eastAsia="zh-CN"/>
        </w:rPr>
        <w:t>, conclusion was made in RAN1#122bis meeting that to c</w:t>
      </w:r>
      <w:r>
        <w:rPr>
          <w:rFonts w:ascii="Times New Roman" w:eastAsia="等线" w:hAnsi="Times New Roman"/>
          <w:szCs w:val="20"/>
          <w:lang w:bidi="ar"/>
        </w:rPr>
        <w:t>onfirm that all the collision cases are covered by the exist</w:t>
      </w:r>
      <w:r>
        <w:rPr>
          <w:rFonts w:ascii="Times New Roman" w:eastAsia="等线" w:hAnsi="Times New Roman" w:hint="eastAsia"/>
          <w:szCs w:val="20"/>
          <w:lang w:eastAsia="zh-CN" w:bidi="ar"/>
        </w:rPr>
        <w:t>ing</w:t>
      </w:r>
      <w:r>
        <w:rPr>
          <w:rFonts w:ascii="Times New Roman" w:eastAsia="等线" w:hAnsi="Times New Roman"/>
          <w:szCs w:val="20"/>
          <w:lang w:bidi="ar"/>
        </w:rPr>
        <w:t xml:space="preserve"> agreement</w:t>
      </w:r>
      <w:r>
        <w:rPr>
          <w:rFonts w:ascii="Times New Roman" w:eastAsia="等线" w:hAnsi="Times New Roman" w:hint="eastAsia"/>
          <w:szCs w:val="20"/>
          <w:lang w:eastAsia="zh-CN" w:bidi="ar"/>
        </w:rPr>
        <w:t>.</w:t>
      </w:r>
    </w:p>
    <w:p w14:paraId="374C7E47" w14:textId="77777777" w:rsidR="00563182" w:rsidRDefault="00563182">
      <w:pPr>
        <w:rPr>
          <w:rFonts w:ascii="Times New Roman" w:eastAsia="等线" w:hAnsi="Times New Roman"/>
          <w:szCs w:val="20"/>
          <w:lang w:eastAsia="zh-CN" w:bidi="ar"/>
        </w:rPr>
      </w:pPr>
    </w:p>
    <w:p w14:paraId="0C953507" w14:textId="77777777" w:rsidR="00563182" w:rsidRDefault="00F973F5">
      <w:pPr>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Then the remaining issues are </w:t>
      </w:r>
    </w:p>
    <w:p w14:paraId="531FF721" w14:textId="77777777" w:rsidR="00563182" w:rsidRDefault="00F973F5">
      <w:pPr>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Issue#1: </w:t>
      </w:r>
      <w:r>
        <w:rPr>
          <w:rFonts w:ascii="Times New Roman" w:eastAsia="等线" w:hAnsi="Times New Roman"/>
          <w:szCs w:val="20"/>
          <w:lang w:eastAsia="zh-CN" w:bidi="ar"/>
        </w:rPr>
        <w:t xml:space="preserve">To clarify the </w:t>
      </w:r>
      <w:r>
        <w:rPr>
          <w:rFonts w:ascii="Times New Roman" w:eastAsia="等线" w:hAnsi="Times New Roman" w:hint="eastAsia"/>
          <w:szCs w:val="20"/>
          <w:lang w:eastAsia="zh-CN" w:bidi="ar"/>
        </w:rPr>
        <w:t>UE behavior for Case 1 above that covered by existing agreement</w:t>
      </w:r>
    </w:p>
    <w:p w14:paraId="0C587F90" w14:textId="77777777" w:rsidR="00563182" w:rsidRDefault="00F973F5">
      <w:pPr>
        <w:rPr>
          <w:rFonts w:ascii="Times New Roman" w:eastAsiaTheme="minorEastAsia" w:hAnsi="Times New Roman"/>
          <w:szCs w:val="20"/>
          <w:lang w:eastAsia="zh-CN"/>
        </w:rPr>
      </w:pPr>
      <w:r>
        <w:rPr>
          <w:rFonts w:ascii="Times New Roman" w:eastAsia="等线" w:hAnsi="Times New Roman" w:hint="eastAsia"/>
          <w:szCs w:val="20"/>
          <w:lang w:eastAsia="zh-CN" w:bidi="ar"/>
        </w:rPr>
        <w:t xml:space="preserve">Issue#2: How to handle collision cases e.g., Case 2 in </w:t>
      </w:r>
      <w:r>
        <w:rPr>
          <w:rFonts w:ascii="Times New Roman" w:eastAsia="等线" w:hAnsi="Times New Roman"/>
          <w:szCs w:val="20"/>
          <w:lang w:eastAsia="zh-CN" w:bidi="ar"/>
        </w:rPr>
        <w:fldChar w:fldCharType="begin"/>
      </w:r>
      <w:r>
        <w:rPr>
          <w:rFonts w:ascii="Times New Roman" w:eastAsia="等线" w:hAnsi="Times New Roman"/>
          <w:szCs w:val="20"/>
          <w:lang w:eastAsia="zh-CN" w:bidi="ar"/>
        </w:rPr>
        <w:instrText xml:space="preserve"> </w:instrText>
      </w:r>
      <w:r>
        <w:rPr>
          <w:rFonts w:ascii="Times New Roman" w:eastAsia="等线" w:hAnsi="Times New Roman" w:hint="eastAsia"/>
          <w:szCs w:val="20"/>
          <w:lang w:eastAsia="zh-CN" w:bidi="ar"/>
        </w:rPr>
        <w:instrText>REF _Ref213838126 \r \h</w:instrText>
      </w:r>
      <w:r>
        <w:rPr>
          <w:rFonts w:ascii="Times New Roman" w:eastAsia="等线" w:hAnsi="Times New Roman"/>
          <w:szCs w:val="20"/>
          <w:lang w:eastAsia="zh-CN" w:bidi="ar"/>
        </w:rPr>
        <w:instrText xml:space="preserve"> </w:instrText>
      </w:r>
      <w:r>
        <w:rPr>
          <w:rFonts w:ascii="Times New Roman" w:eastAsia="等线" w:hAnsi="Times New Roman"/>
          <w:szCs w:val="20"/>
          <w:lang w:eastAsia="zh-CN" w:bidi="ar"/>
        </w:rPr>
      </w:r>
      <w:r>
        <w:rPr>
          <w:rFonts w:ascii="Times New Roman" w:eastAsia="等线" w:hAnsi="Times New Roman"/>
          <w:szCs w:val="20"/>
          <w:lang w:eastAsia="zh-CN" w:bidi="ar"/>
        </w:rPr>
        <w:fldChar w:fldCharType="separate"/>
      </w:r>
      <w:r>
        <w:rPr>
          <w:rFonts w:ascii="Times New Roman" w:eastAsia="等线" w:hAnsi="Times New Roman"/>
          <w:szCs w:val="20"/>
          <w:lang w:eastAsia="zh-CN" w:bidi="ar"/>
        </w:rPr>
        <w:t>[17]</w:t>
      </w:r>
      <w:r>
        <w:rPr>
          <w:rFonts w:ascii="Times New Roman" w:eastAsia="等线" w:hAnsi="Times New Roman"/>
          <w:szCs w:val="20"/>
          <w:lang w:eastAsia="zh-CN" w:bidi="ar"/>
        </w:rPr>
        <w:fldChar w:fldCharType="end"/>
      </w:r>
      <w:r>
        <w:rPr>
          <w:rFonts w:ascii="Times New Roman" w:eastAsia="等线" w:hAnsi="Times New Roman" w:hint="eastAsia"/>
          <w:szCs w:val="20"/>
          <w:lang w:eastAsia="zh-CN" w:bidi="ar"/>
        </w:rPr>
        <w:t xml:space="preserve"> that </w:t>
      </w:r>
      <w:r>
        <w:rPr>
          <w:rFonts w:ascii="Times New Roman" w:eastAsiaTheme="minorEastAsia" w:hAnsi="Times New Roman" w:hint="eastAsia"/>
          <w:szCs w:val="20"/>
          <w:lang w:eastAsia="zh-CN"/>
        </w:rPr>
        <w:t>outside active time, MR is NOT transmitting or receiving all other NR signals/channels</w:t>
      </w:r>
      <w:r>
        <w:rPr>
          <w:rFonts w:ascii="Times New Roman" w:eastAsia="等线" w:hAnsi="Times New Roman" w:hint="eastAsia"/>
          <w:szCs w:val="20"/>
          <w:lang w:eastAsia="zh-CN" w:bidi="ar"/>
        </w:rPr>
        <w:t xml:space="preserve">, but </w:t>
      </w:r>
    </w:p>
    <w:p w14:paraId="3A22713C" w14:textId="77777777" w:rsidR="00563182" w:rsidRDefault="00F973F5">
      <w:pPr>
        <w:pStyle w:val="a1"/>
        <w:numPr>
          <w:ilvl w:val="0"/>
          <w:numId w:val="33"/>
        </w:numPr>
        <w:snapToGrid w:val="0"/>
        <w:spacing w:afterLines="50"/>
      </w:pPr>
      <w:r>
        <w:t>MR is performing Tx/Rx switching</w:t>
      </w:r>
      <w:r>
        <w:rPr>
          <w:rFonts w:hint="eastAsia"/>
        </w:rPr>
        <w:t xml:space="preserve"> or time gap in TDD UL/DL switching  </w:t>
      </w:r>
      <w:r>
        <w:t xml:space="preserve"> </w:t>
      </w:r>
    </w:p>
    <w:p w14:paraId="565ECDEE" w14:textId="77777777" w:rsidR="00563182" w:rsidRDefault="00F973F5">
      <w:pPr>
        <w:pStyle w:val="a1"/>
        <w:numPr>
          <w:ilvl w:val="0"/>
          <w:numId w:val="33"/>
        </w:numPr>
        <w:snapToGrid w:val="0"/>
        <w:spacing w:afterLines="50"/>
      </w:pPr>
      <w:r>
        <w:t xml:space="preserve">RRM measurement, since </w:t>
      </w:r>
      <w:proofErr w:type="spellStart"/>
      <w:r>
        <w:t>gNB</w:t>
      </w:r>
      <w:proofErr w:type="spellEnd"/>
      <w:r>
        <w:t xml:space="preserve"> has no clear information on which symbols UE is really performing RRM measurement</w:t>
      </w:r>
      <w:r>
        <w:rPr>
          <w:rFonts w:hint="eastAsia"/>
        </w:rPr>
        <w:t xml:space="preserve"> or</w:t>
      </w:r>
    </w:p>
    <w:p w14:paraId="0E0F1A13" w14:textId="77777777" w:rsidR="00563182" w:rsidRDefault="00F973F5">
      <w:pPr>
        <w:pStyle w:val="a1"/>
        <w:numPr>
          <w:ilvl w:val="0"/>
          <w:numId w:val="33"/>
        </w:numPr>
        <w:snapToGrid w:val="0"/>
        <w:spacing w:afterLines="50"/>
      </w:pPr>
      <w:r>
        <w:t>The time gap needed before/after the switching between MR/LR</w:t>
      </w:r>
    </w:p>
    <w:p w14:paraId="746812FB" w14:textId="77777777" w:rsidR="00563182" w:rsidRDefault="00563182">
      <w:pPr>
        <w:pStyle w:val="a1"/>
        <w:numPr>
          <w:ilvl w:val="0"/>
          <w:numId w:val="0"/>
        </w:numPr>
        <w:rPr>
          <w:rFonts w:eastAsiaTheme="minorEastAsia"/>
          <w:bCs w:val="0"/>
        </w:rPr>
      </w:pPr>
    </w:p>
    <w:p w14:paraId="57AD1D58" w14:textId="77777777" w:rsidR="00563182" w:rsidRDefault="00F973F5">
      <w:pPr>
        <w:pStyle w:val="a1"/>
        <w:numPr>
          <w:ilvl w:val="0"/>
          <w:numId w:val="0"/>
        </w:numPr>
        <w:rPr>
          <w:rFonts w:eastAsiaTheme="minorEastAsia"/>
          <w:b/>
          <w:sz w:val="21"/>
          <w:szCs w:val="21"/>
          <w:lang w:val="en-US"/>
        </w:rPr>
      </w:pPr>
      <w:r>
        <w:rPr>
          <w:rFonts w:eastAsiaTheme="minorEastAsia" w:hint="eastAsia"/>
          <w:b/>
          <w:sz w:val="21"/>
          <w:szCs w:val="21"/>
          <w:lang w:val="en-US"/>
        </w:rPr>
        <w:t>Issue#1</w:t>
      </w:r>
      <w:r>
        <w:rPr>
          <w:rFonts w:eastAsia="等线" w:hint="eastAsia"/>
          <w:b/>
          <w:sz w:val="21"/>
          <w:szCs w:val="21"/>
          <w:lang w:val="en-US" w:bidi="ar"/>
        </w:rPr>
        <w:t xml:space="preserve"> UE behavior for Case 1 that covered by existing agreement</w:t>
      </w:r>
    </w:p>
    <w:p w14:paraId="274BA40B" w14:textId="77777777" w:rsidR="00563182" w:rsidRDefault="00F973F5">
      <w:pPr>
        <w:numPr>
          <w:ilvl w:val="0"/>
          <w:numId w:val="32"/>
        </w:numPr>
        <w:adjustRightInd w:val="0"/>
        <w:snapToGrid w:val="0"/>
        <w:spacing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[vivo] viewed that the co</w:t>
      </w:r>
      <w:r>
        <w:rPr>
          <w:rFonts w:ascii="Times New Roman" w:eastAsiaTheme="minorEastAsia" w:hAnsi="Times New Roman"/>
          <w:szCs w:val="20"/>
          <w:lang w:eastAsia="zh-CN"/>
        </w:rPr>
        <w:t>llision</w:t>
      </w:r>
      <w:r>
        <w:rPr>
          <w:rFonts w:ascii="Times New Roman" w:eastAsiaTheme="minorEastAsia" w:hAnsi="Times New Roman" w:hint="eastAsia"/>
          <w:szCs w:val="20"/>
          <w:lang w:eastAsia="zh-CN"/>
        </w:rPr>
        <w:t xml:space="preserve"> cases including when MR is in active time and when MR is performing transmission or reception outside active time are captured in TS 38.321 as </w:t>
      </w:r>
      <w:r>
        <w:rPr>
          <w:rFonts w:ascii="Times New Roman" w:eastAsiaTheme="minorEastAsia" w:hAnsi="Times New Roman" w:hint="eastAsia"/>
          <w:szCs w:val="20"/>
          <w:highlight w:val="cyan"/>
          <w:lang w:eastAsia="zh-CN"/>
        </w:rPr>
        <w:t>highlighted</w:t>
      </w:r>
      <w:r>
        <w:rPr>
          <w:rFonts w:ascii="Times New Roman" w:eastAsiaTheme="minorEastAsia" w:hAnsi="Times New Roman" w:hint="eastAsia"/>
          <w:szCs w:val="20"/>
          <w:lang w:eastAsia="zh-CN"/>
        </w:rPr>
        <w:t xml:space="preserve"> below.</w:t>
      </w:r>
    </w:p>
    <w:tbl>
      <w:tblPr>
        <w:tblStyle w:val="afffc"/>
        <w:tblW w:w="0" w:type="auto"/>
        <w:tblInd w:w="526" w:type="dxa"/>
        <w:tblLook w:val="04A0" w:firstRow="1" w:lastRow="0" w:firstColumn="1" w:lastColumn="0" w:noHBand="0" w:noVBand="1"/>
      </w:tblPr>
      <w:tblGrid>
        <w:gridCol w:w="8534"/>
      </w:tblGrid>
      <w:tr w:rsidR="00563182" w14:paraId="6A8EFC9A" w14:textId="77777777">
        <w:tc>
          <w:tcPr>
            <w:tcW w:w="8675" w:type="dxa"/>
          </w:tcPr>
          <w:p w14:paraId="1BE10321" w14:textId="77777777" w:rsidR="00563182" w:rsidRDefault="00F973F5">
            <w:pPr>
              <w:widowControl w:val="0"/>
              <w:adjustRightInd w:val="0"/>
              <w:snapToGrid w:val="0"/>
              <w:rPr>
                <w:rFonts w:ascii="Times New Roman" w:hAnsi="Times New Roman"/>
                <w:b/>
                <w:bCs/>
                <w:szCs w:val="20"/>
              </w:rPr>
            </w:pPr>
            <w:r>
              <w:rPr>
                <w:rFonts w:ascii="Times New Roman" w:hAnsi="Times New Roman"/>
                <w:b/>
                <w:bCs/>
                <w:szCs w:val="20"/>
              </w:rPr>
              <w:t>TS 38.321-j00</w:t>
            </w:r>
          </w:p>
          <w:p w14:paraId="2241C741" w14:textId="77777777" w:rsidR="00563182" w:rsidRDefault="00563182">
            <w:pPr>
              <w:widowControl w:val="0"/>
              <w:adjustRightInd w:val="0"/>
              <w:snapToGrid w:val="0"/>
              <w:rPr>
                <w:rFonts w:ascii="Times New Roman" w:hAnsi="Times New Roman"/>
                <w:szCs w:val="20"/>
              </w:rPr>
            </w:pPr>
          </w:p>
          <w:p w14:paraId="5085E047" w14:textId="77777777" w:rsidR="00563182" w:rsidRDefault="00F973F5">
            <w:pPr>
              <w:pStyle w:val="22"/>
              <w:keepNext w:val="0"/>
              <w:widowControl w:val="0"/>
              <w:adjustRightInd w:val="0"/>
              <w:snapToGrid w:val="0"/>
              <w:spacing w:before="0" w:after="0"/>
              <w:rPr>
                <w:rFonts w:ascii="Times New Roman" w:hAnsi="Times New Roman" w:cs="Times New Roman"/>
                <w:sz w:val="20"/>
                <w:szCs w:val="20"/>
                <w:lang w:eastAsia="ko-KR"/>
              </w:rPr>
            </w:pPr>
            <w:bookmarkStart w:id="36" w:name="_Toc29239849"/>
            <w:bookmarkStart w:id="37" w:name="_Toc210509107"/>
            <w:bookmarkStart w:id="38" w:name="_Toc37296208"/>
            <w:bookmarkStart w:id="39" w:name="_Toc52752030"/>
            <w:bookmarkStart w:id="40" w:name="_Toc46490335"/>
            <w:bookmarkStart w:id="41" w:name="_Toc52796492"/>
            <w:r>
              <w:rPr>
                <w:rFonts w:ascii="Times New Roman" w:hAnsi="Times New Roman" w:cs="Times New Roman"/>
                <w:sz w:val="20"/>
                <w:szCs w:val="20"/>
                <w:lang w:eastAsia="ko-KR"/>
              </w:rPr>
              <w:t>5.7</w:t>
            </w:r>
            <w:r>
              <w:rPr>
                <w:rFonts w:ascii="Times New Roman" w:hAnsi="Times New Roman" w:cs="Times New Roman"/>
                <w:sz w:val="20"/>
                <w:szCs w:val="20"/>
                <w:lang w:eastAsia="ko-KR"/>
              </w:rPr>
              <w:tab/>
              <w:t>Discontinuous Reception (DRX)</w:t>
            </w:r>
            <w:bookmarkEnd w:id="36"/>
            <w:bookmarkEnd w:id="37"/>
            <w:bookmarkEnd w:id="38"/>
            <w:bookmarkEnd w:id="39"/>
            <w:bookmarkEnd w:id="40"/>
            <w:bookmarkEnd w:id="41"/>
          </w:p>
          <w:p w14:paraId="3AF9F190" w14:textId="77777777" w:rsidR="00563182" w:rsidRDefault="00563182">
            <w:pPr>
              <w:widowControl w:val="0"/>
              <w:adjustRightInd w:val="0"/>
              <w:snapToGrid w:val="0"/>
              <w:rPr>
                <w:rFonts w:ascii="Times New Roman" w:hAnsi="Times New Roman"/>
                <w:szCs w:val="20"/>
              </w:rPr>
            </w:pPr>
          </w:p>
          <w:p w14:paraId="21B4FF20" w14:textId="77777777" w:rsidR="00563182" w:rsidRDefault="00F973F5">
            <w:pPr>
              <w:widowControl w:val="0"/>
              <w:adjustRightInd w:val="0"/>
              <w:snapToGrid w:val="0"/>
              <w:jc w:val="center"/>
              <w:rPr>
                <w:rFonts w:ascii="Times New Roman" w:hAnsi="Times New Roman"/>
                <w:color w:val="FF0000"/>
                <w:szCs w:val="20"/>
              </w:rPr>
            </w:pPr>
            <w:r>
              <w:rPr>
                <w:rFonts w:ascii="Times New Roman" w:hAnsi="Times New Roman"/>
                <w:color w:val="FF0000"/>
                <w:szCs w:val="20"/>
              </w:rPr>
              <w:t>[omit irrelevant text]</w:t>
            </w:r>
          </w:p>
          <w:p w14:paraId="37AC31FD" w14:textId="77777777" w:rsidR="00563182" w:rsidRDefault="00563182">
            <w:pPr>
              <w:widowControl w:val="0"/>
              <w:adjustRightInd w:val="0"/>
              <w:snapToGrid w:val="0"/>
              <w:rPr>
                <w:rFonts w:ascii="Times New Roman" w:hAnsi="Times New Roman"/>
                <w:szCs w:val="20"/>
                <w:lang w:eastAsia="ko-KR"/>
              </w:rPr>
            </w:pPr>
          </w:p>
          <w:p w14:paraId="640675B3" w14:textId="77777777" w:rsidR="00563182" w:rsidRDefault="00F973F5">
            <w:pPr>
              <w:widowControl w:val="0"/>
              <w:adjustRightInd w:val="0"/>
              <w:snapToGrid w:val="0"/>
              <w:rPr>
                <w:rFonts w:ascii="Times New Roman" w:hAnsi="Times New Roman"/>
                <w:szCs w:val="20"/>
              </w:rPr>
            </w:pPr>
            <w:r>
              <w:rPr>
                <w:rFonts w:ascii="Times New Roman" w:hAnsi="Times New Roman"/>
                <w:szCs w:val="20"/>
              </w:rPr>
              <w:t xml:space="preserve">When DRX is configured, </w:t>
            </w:r>
            <w:r>
              <w:rPr>
                <w:rFonts w:ascii="Times New Roman" w:hAnsi="Times New Roman"/>
                <w:szCs w:val="20"/>
                <w:highlight w:val="cyan"/>
              </w:rPr>
              <w:t>the Active Time for Serving Cells in a DRX group includes the time</w:t>
            </w:r>
            <w:r>
              <w:rPr>
                <w:rFonts w:ascii="Times New Roman" w:hAnsi="Times New Roman"/>
                <w:szCs w:val="20"/>
              </w:rPr>
              <w:t xml:space="preserve"> while:</w:t>
            </w:r>
          </w:p>
          <w:p w14:paraId="66DE361B" w14:textId="77777777" w:rsidR="00563182" w:rsidRDefault="00F973F5">
            <w:pPr>
              <w:pStyle w:val="B10"/>
              <w:widowControl w:val="0"/>
              <w:snapToGrid w:val="0"/>
              <w:spacing w:after="0"/>
            </w:pPr>
            <w:r>
              <w:t>-</w:t>
            </w:r>
            <w:r>
              <w:tab/>
            </w:r>
            <w:proofErr w:type="spellStart"/>
            <w:r>
              <w:rPr>
                <w:i/>
              </w:rPr>
              <w:t>drx-onDurationTimer</w:t>
            </w:r>
            <w:proofErr w:type="spellEnd"/>
            <w:r>
              <w:rPr>
                <w:iCs/>
              </w:rPr>
              <w:t>,</w:t>
            </w:r>
            <w:r>
              <w:t xml:space="preserve"> </w:t>
            </w:r>
            <w:proofErr w:type="spellStart"/>
            <w:r>
              <w:rPr>
                <w:i/>
              </w:rPr>
              <w:t>drx-InactivityTimer</w:t>
            </w:r>
            <w:proofErr w:type="spellEnd"/>
            <w:r>
              <w:t xml:space="preserve"> or </w:t>
            </w:r>
            <w:proofErr w:type="spellStart"/>
            <w:r>
              <w:rPr>
                <w:i/>
                <w:iCs/>
                <w:lang w:eastAsia="ko-KR"/>
              </w:rPr>
              <w:t>lpwus</w:t>
            </w:r>
            <w:proofErr w:type="spellEnd"/>
            <w:r>
              <w:rPr>
                <w:i/>
                <w:iCs/>
                <w:lang w:eastAsia="ko-KR"/>
              </w:rPr>
              <w:t>-PDCCH-</w:t>
            </w:r>
            <w:proofErr w:type="spellStart"/>
            <w:r>
              <w:rPr>
                <w:i/>
                <w:iCs/>
                <w:lang w:eastAsia="ko-KR"/>
              </w:rPr>
              <w:t>MonitoringTimer</w:t>
            </w:r>
            <w:proofErr w:type="spellEnd"/>
            <w:r>
              <w:rPr>
                <w:lang w:eastAsia="ko-KR"/>
              </w:rPr>
              <w:t xml:space="preserve"> </w:t>
            </w:r>
            <w:r>
              <w:t>configured for the DRX group is running; or</w:t>
            </w:r>
          </w:p>
          <w:p w14:paraId="75CEA117" w14:textId="77777777" w:rsidR="00563182" w:rsidRDefault="00F973F5">
            <w:pPr>
              <w:pStyle w:val="B10"/>
              <w:widowControl w:val="0"/>
              <w:snapToGrid w:val="0"/>
              <w:spacing w:after="0"/>
            </w:pPr>
            <w:r>
              <w:rPr>
                <w:iCs/>
              </w:rPr>
              <w:t>-</w:t>
            </w:r>
            <w:r>
              <w:rPr>
                <w:iCs/>
              </w:rPr>
              <w:tab/>
            </w:r>
            <w:proofErr w:type="spellStart"/>
            <w:r>
              <w:rPr>
                <w:i/>
              </w:rPr>
              <w:t>drx-RetransmissionTimerDL</w:t>
            </w:r>
            <w:proofErr w:type="spellEnd"/>
            <w:r>
              <w:rPr>
                <w:iCs/>
              </w:rPr>
              <w:t>,</w:t>
            </w:r>
            <w:r>
              <w:t xml:space="preserve"> </w:t>
            </w:r>
            <w:proofErr w:type="spellStart"/>
            <w:r>
              <w:rPr>
                <w:i/>
              </w:rPr>
              <w:t>drx-RetransmissionTimerUL</w:t>
            </w:r>
            <w:proofErr w:type="spellEnd"/>
            <w:r>
              <w:rPr>
                <w:iCs/>
              </w:rPr>
              <w:t xml:space="preserve"> or</w:t>
            </w:r>
            <w:r>
              <w:rPr>
                <w:iCs/>
                <w:lang w:eastAsia="ko-KR"/>
              </w:rPr>
              <w:t xml:space="preserve"> </w:t>
            </w:r>
            <w:proofErr w:type="spellStart"/>
            <w:r>
              <w:rPr>
                <w:i/>
                <w:lang w:eastAsia="ko-KR"/>
              </w:rPr>
              <w:t>drx-RetransmissionTimerSL</w:t>
            </w:r>
            <w:proofErr w:type="spellEnd"/>
            <w:r>
              <w:t xml:space="preserve"> is running on any Serving Cell in the DRX group; or</w:t>
            </w:r>
          </w:p>
          <w:p w14:paraId="1306F628" w14:textId="77777777" w:rsidR="00563182" w:rsidRDefault="00F973F5">
            <w:pPr>
              <w:pStyle w:val="B10"/>
              <w:widowControl w:val="0"/>
              <w:snapToGrid w:val="0"/>
              <w:spacing w:after="0"/>
              <w:rPr>
                <w:highlight w:val="cyan"/>
              </w:rPr>
            </w:pPr>
            <w:r>
              <w:rPr>
                <w:highlight w:val="cyan"/>
              </w:rPr>
              <w:t>-</w:t>
            </w:r>
            <w:r>
              <w:rPr>
                <w:highlight w:val="cyan"/>
              </w:rPr>
              <w:tab/>
            </w:r>
            <w:proofErr w:type="spellStart"/>
            <w:r>
              <w:rPr>
                <w:i/>
                <w:highlight w:val="cyan"/>
              </w:rPr>
              <w:t>ra-ContentionResolutionTimer</w:t>
            </w:r>
            <w:proofErr w:type="spellEnd"/>
            <w:r>
              <w:rPr>
                <w:highlight w:val="cyan"/>
              </w:rPr>
              <w:t xml:space="preserve"> (as described in clause 5.1.5) or </w:t>
            </w:r>
            <w:proofErr w:type="spellStart"/>
            <w:r>
              <w:rPr>
                <w:i/>
                <w:iCs/>
                <w:highlight w:val="cyan"/>
              </w:rPr>
              <w:t>msgB-ResponseWindow</w:t>
            </w:r>
            <w:proofErr w:type="spellEnd"/>
            <w:r>
              <w:rPr>
                <w:highlight w:val="cyan"/>
              </w:rPr>
              <w:t xml:space="preserve"> (as </w:t>
            </w:r>
            <w:r>
              <w:rPr>
                <w:highlight w:val="cyan"/>
              </w:rPr>
              <w:lastRenderedPageBreak/>
              <w:t>described in clause 5.1.4a) is running; or</w:t>
            </w:r>
          </w:p>
          <w:p w14:paraId="0D1E0752" w14:textId="77777777" w:rsidR="00563182" w:rsidRDefault="00F973F5">
            <w:pPr>
              <w:pStyle w:val="B10"/>
              <w:widowControl w:val="0"/>
              <w:snapToGrid w:val="0"/>
              <w:spacing w:after="0"/>
              <w:rPr>
                <w:highlight w:val="cyan"/>
              </w:rPr>
            </w:pPr>
            <w:r>
              <w:rPr>
                <w:highlight w:val="cyan"/>
              </w:rPr>
              <w:t>-</w:t>
            </w:r>
            <w:r>
              <w:rPr>
                <w:highlight w:val="cyan"/>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highlight w:val="cyan"/>
              </w:rPr>
              <w:t>SR_COUNTER</w:t>
            </w:r>
            <w:r>
              <w:rPr>
                <w:highlight w:val="cyan"/>
              </w:rPr>
              <w:t xml:space="preserve"> is 0 for all the SR configurations with pending SR(s) plus the UE-</w:t>
            </w:r>
            <w:proofErr w:type="spellStart"/>
            <w:r>
              <w:rPr>
                <w:highlight w:val="cyan"/>
              </w:rPr>
              <w:t>gNB</w:t>
            </w:r>
            <w:proofErr w:type="spellEnd"/>
            <w:r>
              <w:rPr>
                <w:highlight w:val="cyan"/>
              </w:rPr>
              <w:t xml:space="preserve"> RTT; or</w:t>
            </w:r>
          </w:p>
          <w:p w14:paraId="540B7D66" w14:textId="77777777" w:rsidR="00563182" w:rsidRDefault="00F973F5">
            <w:pPr>
              <w:pStyle w:val="B10"/>
              <w:widowControl w:val="0"/>
              <w:snapToGrid w:val="0"/>
              <w:spacing w:after="0"/>
            </w:pPr>
            <w:r>
              <w:t>-</w:t>
            </w:r>
            <w:r>
              <w:tab/>
            </w:r>
            <w:r>
              <w:rPr>
                <w:highlight w:val="cyan"/>
              </w:rPr>
              <w:t xml:space="preserve">a PDCCH indicating a new transmission addressed to the C-RNTI of the MAC entity has not been received after successful reception of a </w:t>
            </w:r>
            <w:proofErr w:type="gramStart"/>
            <w:r>
              <w:rPr>
                <w:highlight w:val="cyan"/>
              </w:rPr>
              <w:t>Random Access</w:t>
            </w:r>
            <w:proofErr w:type="gramEnd"/>
            <w:r>
              <w:rPr>
                <w:highlight w:val="cyan"/>
              </w:rPr>
              <w:t xml:space="preserve"> Response for the Random Access Preamble not selected by the </w:t>
            </w:r>
            <w:r>
              <w:rPr>
                <w:highlight w:val="cyan"/>
                <w:lang w:eastAsia="ko-KR"/>
              </w:rPr>
              <w:t>MAC entity</w:t>
            </w:r>
            <w:r>
              <w:rPr>
                <w:highlight w:val="cyan"/>
              </w:rPr>
              <w:t xml:space="preserve"> among the contention-based Random Access Preamble (as described in clauses 5.1.4 and 5.1.4a)</w:t>
            </w:r>
            <w:r>
              <w:t>; or</w:t>
            </w:r>
          </w:p>
          <w:p w14:paraId="57D69D20" w14:textId="77777777" w:rsidR="00563182" w:rsidRDefault="00F973F5">
            <w:pPr>
              <w:widowControl w:val="0"/>
              <w:adjustRightInd w:val="0"/>
              <w:snapToGrid w:val="0"/>
              <w:jc w:val="center"/>
              <w:rPr>
                <w:rFonts w:ascii="Times New Roman" w:hAnsi="Times New Roman"/>
                <w:color w:val="FF0000"/>
                <w:szCs w:val="20"/>
              </w:rPr>
            </w:pPr>
            <w:r>
              <w:rPr>
                <w:rFonts w:ascii="Times New Roman" w:hAnsi="Times New Roman"/>
                <w:color w:val="FF0000"/>
                <w:szCs w:val="20"/>
              </w:rPr>
              <w:t>[omit irrelevant text]</w:t>
            </w:r>
          </w:p>
          <w:p w14:paraId="5F56C41E" w14:textId="77777777" w:rsidR="00563182" w:rsidRDefault="00563182">
            <w:pPr>
              <w:pStyle w:val="B10"/>
              <w:widowControl w:val="0"/>
              <w:snapToGrid w:val="0"/>
              <w:spacing w:after="0"/>
            </w:pPr>
          </w:p>
          <w:p w14:paraId="1EAE9788" w14:textId="77777777" w:rsidR="00563182" w:rsidRDefault="00F973F5">
            <w:pPr>
              <w:widowControl w:val="0"/>
              <w:adjustRightInd w:val="0"/>
              <w:snapToGrid w:val="0"/>
              <w:rPr>
                <w:rFonts w:ascii="Times New Roman" w:hAnsi="Times New Roman"/>
                <w:szCs w:val="20"/>
                <w:lang w:eastAsia="ko-KR"/>
              </w:rPr>
            </w:pPr>
            <w:r>
              <w:rPr>
                <w:rFonts w:ascii="Times New Roman" w:hAnsi="Times New Roman"/>
                <w:szCs w:val="20"/>
                <w:lang w:eastAsia="ko-KR"/>
              </w:rPr>
              <w:t>When DRX is configured, the MAC entity shall:</w:t>
            </w:r>
          </w:p>
          <w:p w14:paraId="2AF7EDB6" w14:textId="77777777" w:rsidR="00563182" w:rsidRDefault="00F973F5">
            <w:pPr>
              <w:pStyle w:val="B10"/>
              <w:widowControl w:val="0"/>
              <w:snapToGrid w:val="0"/>
              <w:spacing w:after="0"/>
              <w:rPr>
                <w:iCs/>
                <w:lang w:eastAsia="ko-KR"/>
              </w:rPr>
            </w:pPr>
            <w:r>
              <w:rPr>
                <w:iCs/>
                <w:lang w:eastAsia="ko-KR"/>
              </w:rPr>
              <w:t>1&gt;</w:t>
            </w:r>
            <w:r>
              <w:rPr>
                <w:iCs/>
                <w:lang w:eastAsia="ko-KR"/>
              </w:rPr>
              <w:tab/>
            </w:r>
            <w:r>
              <w:rPr>
                <w:lang w:eastAsia="ko-KR"/>
              </w:rPr>
              <w:t xml:space="preserve">if the Long DRX cycle is used for a DRX group and the </w:t>
            </w:r>
            <w:proofErr w:type="spellStart"/>
            <w:r>
              <w:rPr>
                <w:i/>
                <w:iCs/>
              </w:rPr>
              <w:t>drx-NonIntegerLongCycleStartOffset</w:t>
            </w:r>
            <w:proofErr w:type="spellEnd"/>
            <w:r>
              <w:t xml:space="preserve"> is configured, and</w:t>
            </w:r>
            <w:r>
              <w:rPr>
                <w:lang w:eastAsia="ko-KR"/>
              </w:rPr>
              <w:t xml:space="preserve"> </w:t>
            </w:r>
            <w:proofErr w:type="gramStart"/>
            <w:r>
              <w:rPr>
                <w:lang w:eastAsia="ko-KR"/>
              </w:rPr>
              <w:t>floor(</w:t>
            </w:r>
            <w:proofErr w:type="gramEnd"/>
            <w:r>
              <w:t>[(</w:t>
            </w:r>
            <w:r>
              <w:rPr>
                <w:i/>
                <w:iCs/>
              </w:rPr>
              <w:t>DRX_SFN_COUNTER</w:t>
            </w:r>
            <w:r>
              <w:t xml:space="preserve"> × 10240) + (SFN × 10) + subframe number] modulo (</w:t>
            </w:r>
            <w:proofErr w:type="spellStart"/>
            <w:r>
              <w:rPr>
                <w:i/>
              </w:rPr>
              <w:t>drx-</w:t>
            </w:r>
            <w:r>
              <w:rPr>
                <w:i/>
                <w:iCs/>
              </w:rPr>
              <w:t>NonInteger</w:t>
            </w:r>
            <w:r>
              <w:rPr>
                <w:i/>
              </w:rPr>
              <w:t>LongCycle</w:t>
            </w:r>
            <w:proofErr w:type="spellEnd"/>
            <w:r>
              <w:t xml:space="preserve">)) = </w:t>
            </w:r>
            <w:proofErr w:type="spellStart"/>
            <w:r>
              <w:rPr>
                <w:i/>
              </w:rPr>
              <w:t>drx-StartOffset</w:t>
            </w:r>
            <w:proofErr w:type="spellEnd"/>
            <w:r>
              <w:rPr>
                <w:lang w:eastAsia="ko-KR"/>
              </w:rPr>
              <w:t>:</w:t>
            </w:r>
          </w:p>
          <w:p w14:paraId="04672687" w14:textId="77777777" w:rsidR="00563182" w:rsidRDefault="00F973F5">
            <w:pPr>
              <w:pStyle w:val="B2"/>
              <w:widowControl w:val="0"/>
              <w:snapToGrid w:val="0"/>
              <w:spacing w:after="0"/>
              <w:rPr>
                <w:szCs w:val="20"/>
              </w:rPr>
            </w:pPr>
            <w:r>
              <w:rPr>
                <w:szCs w:val="20"/>
                <w:lang w:eastAsia="ko-KR"/>
              </w:rPr>
              <w:t>2&gt;</w:t>
            </w:r>
            <w:r>
              <w:rPr>
                <w:szCs w:val="20"/>
              </w:rPr>
              <w:tab/>
              <w:t>if DCP monitoring is configured for the active DL BWP as specified in TS 38.213 [6], clause 10.3:</w:t>
            </w:r>
          </w:p>
          <w:p w14:paraId="043DC07E" w14:textId="77777777" w:rsidR="00563182" w:rsidRDefault="00F973F5">
            <w:pPr>
              <w:widowControl w:val="0"/>
              <w:adjustRightInd w:val="0"/>
              <w:snapToGrid w:val="0"/>
              <w:jc w:val="center"/>
              <w:rPr>
                <w:rFonts w:ascii="Times New Roman" w:hAnsi="Times New Roman"/>
                <w:color w:val="FF0000"/>
                <w:szCs w:val="20"/>
              </w:rPr>
            </w:pPr>
            <w:r>
              <w:rPr>
                <w:rFonts w:ascii="Times New Roman" w:hAnsi="Times New Roman"/>
                <w:color w:val="FF0000"/>
                <w:szCs w:val="20"/>
              </w:rPr>
              <w:t>[omit irrelevant text]</w:t>
            </w:r>
          </w:p>
          <w:p w14:paraId="500E6522" w14:textId="77777777" w:rsidR="00563182" w:rsidRDefault="00563182">
            <w:pPr>
              <w:pStyle w:val="B2"/>
              <w:widowControl w:val="0"/>
              <w:snapToGrid w:val="0"/>
              <w:spacing w:after="0"/>
              <w:rPr>
                <w:szCs w:val="20"/>
              </w:rPr>
            </w:pPr>
          </w:p>
          <w:p w14:paraId="534AAE81" w14:textId="77777777" w:rsidR="00563182" w:rsidRDefault="00F973F5">
            <w:pPr>
              <w:pStyle w:val="B2"/>
              <w:widowControl w:val="0"/>
              <w:snapToGrid w:val="0"/>
              <w:spacing w:after="0"/>
              <w:rPr>
                <w:szCs w:val="20"/>
              </w:rPr>
            </w:pPr>
            <w:r>
              <w:rPr>
                <w:szCs w:val="20"/>
                <w:lang w:eastAsia="ko-KR"/>
              </w:rPr>
              <w:t>2&gt;</w:t>
            </w:r>
            <w:r>
              <w:rPr>
                <w:szCs w:val="20"/>
              </w:rPr>
              <w:tab/>
              <w:t>else if LP-WUS monitoring is configured:</w:t>
            </w:r>
          </w:p>
          <w:p w14:paraId="73156CF1" w14:textId="77777777" w:rsidR="00563182" w:rsidRDefault="00F973F5">
            <w:pPr>
              <w:pStyle w:val="B3"/>
              <w:widowControl w:val="0"/>
              <w:numPr>
                <w:ilvl w:val="0"/>
                <w:numId w:val="0"/>
              </w:numPr>
              <w:adjustRightInd w:val="0"/>
              <w:snapToGrid w:val="0"/>
              <w:spacing w:before="0" w:after="0"/>
              <w:ind w:left="851"/>
              <w:rPr>
                <w:sz w:val="20"/>
              </w:rPr>
            </w:pPr>
            <w:r>
              <w:rPr>
                <w:sz w:val="20"/>
                <w:lang w:eastAsia="ko-KR"/>
              </w:rPr>
              <w:t>3&gt;</w:t>
            </w:r>
            <w:r>
              <w:rPr>
                <w:sz w:val="20"/>
              </w:rPr>
              <w:tab/>
              <w:t xml:space="preserve">if </w:t>
            </w:r>
            <w:proofErr w:type="spellStart"/>
            <w:r>
              <w:rPr>
                <w:i/>
                <w:iCs/>
                <w:sz w:val="20"/>
              </w:rPr>
              <w:t>lpwus</w:t>
            </w:r>
            <w:proofErr w:type="spellEnd"/>
            <w:r>
              <w:rPr>
                <w:i/>
                <w:iCs/>
                <w:sz w:val="20"/>
              </w:rPr>
              <w:t>-PDCCH-</w:t>
            </w:r>
            <w:proofErr w:type="spellStart"/>
            <w:r>
              <w:rPr>
                <w:i/>
                <w:iCs/>
                <w:sz w:val="20"/>
              </w:rPr>
              <w:t>MonitoringTimer</w:t>
            </w:r>
            <w:proofErr w:type="spellEnd"/>
            <w:r>
              <w:rPr>
                <w:sz w:val="20"/>
              </w:rPr>
              <w:t xml:space="preserve"> is not configured</w:t>
            </w:r>
            <w:r>
              <w:rPr>
                <w:iCs/>
                <w:sz w:val="20"/>
              </w:rPr>
              <w:t>:</w:t>
            </w:r>
          </w:p>
          <w:p w14:paraId="180150D7" w14:textId="77777777" w:rsidR="00563182" w:rsidRDefault="00F973F5">
            <w:pPr>
              <w:pStyle w:val="B4"/>
              <w:widowControl w:val="0"/>
              <w:numPr>
                <w:ilvl w:val="0"/>
                <w:numId w:val="0"/>
              </w:numPr>
              <w:adjustRightInd w:val="0"/>
              <w:snapToGrid w:val="0"/>
              <w:spacing w:before="0" w:after="0"/>
              <w:ind w:left="1134"/>
              <w:rPr>
                <w:sz w:val="20"/>
              </w:rPr>
            </w:pPr>
            <w:r>
              <w:rPr>
                <w:sz w:val="20"/>
                <w:lang w:eastAsia="ko-KR"/>
              </w:rPr>
              <w:t>4&gt;</w:t>
            </w:r>
            <w:r>
              <w:rPr>
                <w:sz w:val="20"/>
              </w:rPr>
              <w:tab/>
              <w:t xml:space="preserve">if LP-WUS indication associated with the current DRX cycle received from lower layer indicates to start </w:t>
            </w:r>
            <w:proofErr w:type="spellStart"/>
            <w:r>
              <w:rPr>
                <w:i/>
                <w:sz w:val="20"/>
              </w:rPr>
              <w:t>drx-onDurationTimer</w:t>
            </w:r>
            <w:proofErr w:type="spellEnd"/>
            <w:r>
              <w:rPr>
                <w:sz w:val="20"/>
              </w:rPr>
              <w:t>, as specified in TS 38.213 [6]; or</w:t>
            </w:r>
          </w:p>
          <w:p w14:paraId="0587022E" w14:textId="77777777" w:rsidR="00563182" w:rsidRDefault="00F973F5">
            <w:pPr>
              <w:pStyle w:val="B4"/>
              <w:widowControl w:val="0"/>
              <w:numPr>
                <w:ilvl w:val="0"/>
                <w:numId w:val="0"/>
              </w:numPr>
              <w:adjustRightInd w:val="0"/>
              <w:snapToGrid w:val="0"/>
              <w:spacing w:before="0" w:after="0"/>
              <w:ind w:left="1134"/>
              <w:rPr>
                <w:sz w:val="20"/>
                <w:highlight w:val="cyan"/>
              </w:rPr>
            </w:pPr>
            <w:r>
              <w:rPr>
                <w:sz w:val="20"/>
                <w:highlight w:val="cyan"/>
                <w:lang w:eastAsia="ko-KR"/>
              </w:rPr>
              <w:t>4&gt;</w:t>
            </w:r>
            <w:r>
              <w:rPr>
                <w:sz w:val="20"/>
                <w:highlight w:val="cyan"/>
              </w:rPr>
              <w:tab/>
              <w:t xml:space="preserve">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and Scheduling Request sent until 4 </w:t>
            </w:r>
            <w:proofErr w:type="spellStart"/>
            <w:r>
              <w:rPr>
                <w:sz w:val="20"/>
                <w:highlight w:val="cyan"/>
              </w:rPr>
              <w:t>ms</w:t>
            </w:r>
            <w:proofErr w:type="spellEnd"/>
            <w:r>
              <w:rPr>
                <w:sz w:val="20"/>
                <w:highlight w:val="cyan"/>
              </w:rPr>
              <w:t xml:space="preserve"> prior to start of the last LP-WUS occasion,</w:t>
            </w:r>
            <w:r>
              <w:rPr>
                <w:sz w:val="20"/>
                <w:highlight w:val="cyan"/>
                <w:lang w:eastAsia="ko-KR"/>
              </w:rPr>
              <w:t xml:space="preserve"> or during a measurement gap, or during a MUSIM gap or when the MAC entity monitors for a PDCCH transmission on the search space indicated by </w:t>
            </w:r>
            <w:proofErr w:type="spellStart"/>
            <w:r>
              <w:rPr>
                <w:i/>
                <w:sz w:val="20"/>
                <w:highlight w:val="cyan"/>
                <w:lang w:eastAsia="ko-KR"/>
              </w:rPr>
              <w:t>recoverySearchSpaceId</w:t>
            </w:r>
            <w:proofErr w:type="spellEnd"/>
            <w:r>
              <w:rPr>
                <w:sz w:val="20"/>
                <w:highlight w:val="cyan"/>
                <w:lang w:eastAsia="ko-KR"/>
              </w:rPr>
              <w:t xml:space="preserve"> of the </w:t>
            </w:r>
            <w:proofErr w:type="spellStart"/>
            <w:r>
              <w:rPr>
                <w:sz w:val="20"/>
                <w:highlight w:val="cyan"/>
                <w:lang w:eastAsia="ko-KR"/>
              </w:rPr>
              <w:t>SpCell</w:t>
            </w:r>
            <w:proofErr w:type="spellEnd"/>
            <w:r>
              <w:rPr>
                <w:sz w:val="20"/>
                <w:highlight w:val="cyan"/>
                <w:lang w:eastAsia="ko-KR"/>
              </w:rPr>
              <w:t xml:space="preserve"> identified by the C-RNTI while the </w:t>
            </w:r>
            <w:proofErr w:type="spellStart"/>
            <w:r>
              <w:rPr>
                <w:i/>
                <w:sz w:val="20"/>
                <w:highlight w:val="cyan"/>
                <w:lang w:eastAsia="ko-KR"/>
              </w:rPr>
              <w:t>ra-ResponseWindow</w:t>
            </w:r>
            <w:proofErr w:type="spellEnd"/>
            <w:r>
              <w:rPr>
                <w:sz w:val="20"/>
                <w:highlight w:val="cyan"/>
                <w:lang w:eastAsia="ko-KR"/>
              </w:rPr>
              <w:t xml:space="preserve"> is running (as specified in clause 5.1.4)</w:t>
            </w:r>
            <w:r>
              <w:rPr>
                <w:sz w:val="20"/>
                <w:highlight w:val="cyan"/>
              </w:rPr>
              <w:t>):</w:t>
            </w:r>
          </w:p>
          <w:p w14:paraId="276B496C" w14:textId="77777777" w:rsidR="00563182" w:rsidRDefault="00F973F5">
            <w:pPr>
              <w:pStyle w:val="B5"/>
              <w:widowControl w:val="0"/>
              <w:numPr>
                <w:ilvl w:val="0"/>
                <w:numId w:val="0"/>
              </w:numPr>
              <w:adjustRightInd w:val="0"/>
              <w:snapToGrid w:val="0"/>
              <w:spacing w:before="0" w:after="0"/>
              <w:ind w:left="1418"/>
              <w:rPr>
                <w:sz w:val="20"/>
              </w:rPr>
            </w:pPr>
            <w:r>
              <w:rPr>
                <w:sz w:val="20"/>
                <w:lang w:eastAsia="ko-KR"/>
              </w:rPr>
              <w:t>5&gt;</w:t>
            </w:r>
            <w:r>
              <w:rPr>
                <w:sz w:val="20"/>
              </w:rPr>
              <w:tab/>
            </w:r>
            <w:r>
              <w:rPr>
                <w:sz w:val="20"/>
                <w:highlight w:val="cyan"/>
              </w:rPr>
              <w:t xml:space="preserve">start </w:t>
            </w:r>
            <w:proofErr w:type="spellStart"/>
            <w:r>
              <w:rPr>
                <w:i/>
                <w:sz w:val="20"/>
                <w:highlight w:val="cyan"/>
              </w:rPr>
              <w:t>drx-onDurationTimer</w:t>
            </w:r>
            <w:proofErr w:type="spellEnd"/>
            <w:r>
              <w:rPr>
                <w:sz w:val="20"/>
                <w:highlight w:val="cyan"/>
                <w:lang w:eastAsia="ko-KR"/>
              </w:rPr>
              <w:t xml:space="preserve"> for this DRX group after </w:t>
            </w:r>
            <w:proofErr w:type="spellStart"/>
            <w:r>
              <w:rPr>
                <w:i/>
                <w:sz w:val="20"/>
                <w:highlight w:val="cyan"/>
                <w:lang w:eastAsia="ko-KR"/>
              </w:rPr>
              <w:t>drx-SlotOffset</w:t>
            </w:r>
            <w:proofErr w:type="spellEnd"/>
            <w:r>
              <w:rPr>
                <w:sz w:val="20"/>
                <w:highlight w:val="cyan"/>
                <w:lang w:eastAsia="ko-KR"/>
              </w:rPr>
              <w:t xml:space="preserve"> from the beginning of the subframe.</w:t>
            </w:r>
          </w:p>
          <w:p w14:paraId="59EC7C3D" w14:textId="77777777" w:rsidR="00563182" w:rsidRDefault="00F973F5">
            <w:pPr>
              <w:pStyle w:val="B2"/>
              <w:widowControl w:val="0"/>
              <w:snapToGrid w:val="0"/>
              <w:spacing w:after="0"/>
              <w:rPr>
                <w:szCs w:val="20"/>
                <w:lang w:eastAsia="ko-KR"/>
              </w:rPr>
            </w:pPr>
            <w:r>
              <w:rPr>
                <w:szCs w:val="20"/>
                <w:lang w:eastAsia="ko-KR"/>
              </w:rPr>
              <w:t>2&gt;</w:t>
            </w:r>
            <w:r>
              <w:rPr>
                <w:szCs w:val="20"/>
              </w:rPr>
              <w:tab/>
              <w:t>else:</w:t>
            </w:r>
          </w:p>
          <w:p w14:paraId="60671F5A" w14:textId="77777777" w:rsidR="00563182" w:rsidRDefault="00F973F5">
            <w:pPr>
              <w:pStyle w:val="B3"/>
              <w:widowControl w:val="0"/>
              <w:numPr>
                <w:ilvl w:val="0"/>
                <w:numId w:val="0"/>
              </w:numPr>
              <w:adjustRightInd w:val="0"/>
              <w:snapToGrid w:val="0"/>
              <w:spacing w:before="0" w:after="0"/>
              <w:ind w:left="851"/>
              <w:rPr>
                <w:sz w:val="20"/>
                <w:lang w:eastAsia="ko-KR"/>
              </w:rPr>
            </w:pPr>
            <w:r>
              <w:rPr>
                <w:sz w:val="20"/>
                <w:lang w:eastAsia="ko-KR"/>
              </w:rPr>
              <w:t>3&gt;</w:t>
            </w:r>
            <w:r>
              <w:rPr>
                <w:sz w:val="20"/>
              </w:rPr>
              <w:tab/>
              <w:t xml:space="preserve">start </w:t>
            </w:r>
            <w:proofErr w:type="spellStart"/>
            <w:r>
              <w:rPr>
                <w:i/>
                <w:sz w:val="20"/>
              </w:rPr>
              <w:t>drx-onDurationTimer</w:t>
            </w:r>
            <w:proofErr w:type="spellEnd"/>
            <w:r>
              <w:rPr>
                <w:sz w:val="20"/>
                <w:lang w:eastAsia="ko-KR"/>
              </w:rPr>
              <w:t xml:space="preserve"> for this DRX group after </w:t>
            </w:r>
            <w:proofErr w:type="spellStart"/>
            <w:r>
              <w:rPr>
                <w:i/>
                <w:sz w:val="20"/>
                <w:lang w:eastAsia="ko-KR"/>
              </w:rPr>
              <w:t>drx-SlotOffset</w:t>
            </w:r>
            <w:proofErr w:type="spellEnd"/>
            <w:r>
              <w:rPr>
                <w:sz w:val="20"/>
                <w:lang w:eastAsia="ko-KR"/>
              </w:rPr>
              <w:t xml:space="preserve"> from the beginning of the subframe.</w:t>
            </w:r>
          </w:p>
          <w:p w14:paraId="6F2AAED0" w14:textId="77777777" w:rsidR="00563182" w:rsidRDefault="00F973F5">
            <w:pPr>
              <w:pStyle w:val="NO"/>
              <w:keepLines w:val="0"/>
              <w:widowControl w:val="0"/>
              <w:adjustRightInd w:val="0"/>
              <w:snapToGrid w:val="0"/>
              <w:spacing w:after="0"/>
              <w:jc w:val="center"/>
              <w:rPr>
                <w:rFonts w:eastAsiaTheme="minorEastAsia"/>
              </w:rPr>
            </w:pPr>
            <w:r>
              <w:rPr>
                <w:color w:val="FF0000"/>
                <w:lang w:val="en-US" w:eastAsia="zh-CN"/>
              </w:rPr>
              <w:t>[omit irrelevant text]</w:t>
            </w:r>
          </w:p>
          <w:p w14:paraId="538149B6" w14:textId="77777777" w:rsidR="00563182" w:rsidRDefault="00F973F5">
            <w:pPr>
              <w:pStyle w:val="NO"/>
              <w:keepLines w:val="0"/>
              <w:widowControl w:val="0"/>
              <w:adjustRightInd w:val="0"/>
              <w:snapToGrid w:val="0"/>
              <w:spacing w:after="0"/>
              <w:rPr>
                <w:highlight w:val="cyan"/>
              </w:rPr>
            </w:pPr>
            <w:r>
              <w:rPr>
                <w:highlight w:val="cyan"/>
              </w:rPr>
              <w:t>NOTE 2a:</w:t>
            </w:r>
            <w:r>
              <w:rPr>
                <w:highlight w:val="cyan"/>
              </w:rPr>
              <w:tab/>
              <w:t xml:space="preserve">In case LP-WUS monitoring is configured and the </w:t>
            </w:r>
            <w:proofErr w:type="spellStart"/>
            <w:r>
              <w:rPr>
                <w:i/>
                <w:iCs/>
                <w:highlight w:val="cyan"/>
              </w:rPr>
              <w:t>lpwus</w:t>
            </w:r>
            <w:proofErr w:type="spellEnd"/>
            <w:r>
              <w:rPr>
                <w:i/>
                <w:iCs/>
                <w:highlight w:val="cyan"/>
              </w:rPr>
              <w:t>-PDCCH-</w:t>
            </w:r>
            <w:proofErr w:type="spellStart"/>
            <w:r>
              <w:rPr>
                <w:i/>
                <w:iCs/>
                <w:highlight w:val="cyan"/>
              </w:rPr>
              <w:t>MonitoringTimer</w:t>
            </w:r>
            <w:proofErr w:type="spellEnd"/>
            <w:r>
              <w:rPr>
                <w:highlight w:val="cyan"/>
              </w:rPr>
              <w:t xml:space="preserve"> for this DRX group is configured, if the UE is unable to monitor LP-WUS monitor occasion(s), it does not start the </w:t>
            </w:r>
            <w:proofErr w:type="spellStart"/>
            <w:r>
              <w:rPr>
                <w:i/>
                <w:iCs/>
                <w:highlight w:val="cyan"/>
              </w:rPr>
              <w:t>lpwus</w:t>
            </w:r>
            <w:proofErr w:type="spellEnd"/>
            <w:r>
              <w:rPr>
                <w:i/>
                <w:iCs/>
                <w:highlight w:val="cyan"/>
              </w:rPr>
              <w:t>-PDCCH-</w:t>
            </w:r>
            <w:proofErr w:type="spellStart"/>
            <w:r>
              <w:rPr>
                <w:i/>
                <w:iCs/>
                <w:highlight w:val="cyan"/>
              </w:rPr>
              <w:t>MonitoringTimer</w:t>
            </w:r>
            <w:proofErr w:type="spellEnd"/>
            <w:r>
              <w:rPr>
                <w:highlight w:val="cyan"/>
              </w:rPr>
              <w:t>.</w:t>
            </w:r>
          </w:p>
          <w:p w14:paraId="21F5B78A" w14:textId="77777777" w:rsidR="00563182" w:rsidRDefault="00F973F5">
            <w:pPr>
              <w:widowControl w:val="0"/>
              <w:adjustRightInd w:val="0"/>
              <w:snapToGrid w:val="0"/>
              <w:jc w:val="center"/>
              <w:rPr>
                <w:rFonts w:ascii="Times New Roman" w:hAnsi="Times New Roman"/>
                <w:szCs w:val="20"/>
              </w:rPr>
            </w:pPr>
            <w:r>
              <w:rPr>
                <w:rFonts w:ascii="Times New Roman" w:hAnsi="Times New Roman"/>
                <w:color w:val="FF0000"/>
                <w:szCs w:val="20"/>
              </w:rPr>
              <w:t>[omit irrelevant text]</w:t>
            </w:r>
          </w:p>
        </w:tc>
      </w:tr>
    </w:tbl>
    <w:p w14:paraId="0A7D8720" w14:textId="77777777" w:rsidR="00563182" w:rsidRDefault="00563182">
      <w:pPr>
        <w:adjustRightInd w:val="0"/>
        <w:snapToGrid w:val="0"/>
        <w:spacing w:afterLines="50" w:after="120"/>
        <w:jc w:val="both"/>
        <w:rPr>
          <w:rFonts w:ascii="Times New Roman" w:eastAsiaTheme="minorEastAsia" w:hAnsi="Times New Roman"/>
          <w:szCs w:val="20"/>
          <w:lang w:eastAsia="zh-CN"/>
        </w:rPr>
      </w:pPr>
    </w:p>
    <w:p w14:paraId="0CB58EAD" w14:textId="77777777" w:rsidR="00563182" w:rsidRDefault="00F973F5">
      <w:pPr>
        <w:numPr>
          <w:ilvl w:val="0"/>
          <w:numId w:val="32"/>
        </w:numPr>
        <w:jc w:val="both"/>
      </w:pPr>
      <w:r>
        <w:rPr>
          <w:rFonts w:ascii="Times New Roman" w:eastAsiaTheme="minorEastAsia" w:hAnsi="Times New Roman" w:hint="eastAsia"/>
          <w:szCs w:val="20"/>
          <w:lang w:eastAsia="zh-CN"/>
        </w:rPr>
        <w:t xml:space="preserve">[CMCC] proposed that the resource overlap with SPS is unavailable for LP-WUS, e.g., counted as unavailable symbols. </w:t>
      </w:r>
    </w:p>
    <w:p w14:paraId="2C2F313B" w14:textId="77777777" w:rsidR="00563182" w:rsidRDefault="00F973F5">
      <w:pPr>
        <w:numPr>
          <w:ilvl w:val="0"/>
          <w:numId w:val="32"/>
        </w:numPr>
        <w:jc w:val="both"/>
        <w:rPr>
          <w:rFonts w:ascii="Times" w:eastAsia="等线" w:hAnsi="Times"/>
          <w:szCs w:val="32"/>
          <w:lang w:eastAsia="zh-CN" w:bidi="ar"/>
        </w:rPr>
      </w:pPr>
      <w:r>
        <w:rPr>
          <w:rFonts w:ascii="Times" w:hAnsi="Times" w:hint="eastAsia"/>
          <w:szCs w:val="20"/>
          <w:lang w:eastAsia="zh-CN"/>
        </w:rPr>
        <w:t xml:space="preserve">[HW]: </w:t>
      </w:r>
      <w:r>
        <w:rPr>
          <w:rFonts w:ascii="Times" w:hAnsi="Times"/>
          <w:szCs w:val="20"/>
          <w:lang w:eastAsia="zh-CN"/>
        </w:rPr>
        <w:t>the MR operation should be prioritized over LR operation</w:t>
      </w:r>
      <w:r>
        <w:rPr>
          <w:rFonts w:ascii="Times" w:hAnsi="Times" w:hint="eastAsia"/>
          <w:szCs w:val="20"/>
          <w:lang w:eastAsia="zh-CN"/>
        </w:rPr>
        <w:t xml:space="preserve">, </w:t>
      </w:r>
      <w:r>
        <w:rPr>
          <w:rFonts w:ascii="Times" w:eastAsia="等线" w:hAnsi="Times"/>
          <w:szCs w:val="32"/>
          <w:lang w:val="en-GB" w:eastAsia="zh-CN" w:bidi="ar"/>
        </w:rPr>
        <w:t xml:space="preserve">the </w:t>
      </w:r>
      <w:r>
        <w:rPr>
          <w:rFonts w:ascii="Times" w:eastAsia="等线" w:hAnsi="Times" w:hint="eastAsia"/>
          <w:szCs w:val="32"/>
          <w:lang w:eastAsia="zh-CN" w:bidi="ar"/>
        </w:rPr>
        <w:t xml:space="preserve">LP-WUS </w:t>
      </w:r>
      <w:r>
        <w:rPr>
          <w:rFonts w:ascii="Times" w:eastAsia="等线" w:hAnsi="Times"/>
          <w:szCs w:val="32"/>
          <w:lang w:val="en-GB" w:eastAsia="zh-CN" w:bidi="ar"/>
        </w:rPr>
        <w:t>MO is dropped.</w:t>
      </w:r>
      <w:r>
        <w:rPr>
          <w:rFonts w:ascii="Times" w:eastAsia="等线" w:hAnsi="Times" w:hint="eastAsia"/>
          <w:szCs w:val="32"/>
          <w:lang w:eastAsia="zh-CN" w:bidi="ar"/>
        </w:rPr>
        <w:t xml:space="preserve">  </w:t>
      </w:r>
    </w:p>
    <w:p w14:paraId="2980689F" w14:textId="77777777" w:rsidR="00563182" w:rsidRDefault="00563182">
      <w:pPr>
        <w:jc w:val="both"/>
        <w:rPr>
          <w:rFonts w:ascii="Times" w:eastAsia="等线" w:hAnsi="Times"/>
          <w:szCs w:val="32"/>
          <w:lang w:eastAsia="zh-CN" w:bidi="ar"/>
        </w:rPr>
      </w:pPr>
    </w:p>
    <w:p w14:paraId="3E3A5A7A" w14:textId="77777777" w:rsidR="00563182" w:rsidRDefault="00F973F5">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(closed)</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Conclude that for </w:t>
      </w:r>
      <w:r>
        <w:rPr>
          <w:rFonts w:ascii="Times New Roman" w:eastAsia="微软雅黑" w:hAnsi="Times New Roman"/>
          <w:b/>
          <w:bCs/>
          <w:iCs/>
          <w:szCs w:val="20"/>
          <w:lang w:eastAsia="zh-CN"/>
        </w:rPr>
        <w:t>all the collision cases when MR is in active time and when MR is performing transmission or reception outside active time, as</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eastAsia="zh-CN"/>
        </w:rPr>
        <w:t>covered by the agreements below</w:t>
      </w:r>
      <w:r>
        <w:rPr>
          <w:rFonts w:ascii="Times New Roman" w:eastAsia="微软雅黑" w:hAnsi="Times New Roman" w:hint="eastAsia"/>
          <w:b/>
          <w:bCs/>
          <w:iCs/>
          <w:szCs w:val="20"/>
          <w:lang w:eastAsia="zh-CN"/>
        </w:rPr>
        <w:t xml:space="preserve">, a UE may not monitor LP-WUS. </w:t>
      </w:r>
    </w:p>
    <w:p w14:paraId="5FADD56E" w14:textId="77777777" w:rsidR="00563182" w:rsidRDefault="00F973F5">
      <w:pPr>
        <w:numPr>
          <w:ilvl w:val="0"/>
          <w:numId w:val="25"/>
        </w:numPr>
        <w:rPr>
          <w:rFonts w:ascii="Times New Roman" w:hAnsi="Times New Roman"/>
          <w:b/>
          <w:bCs/>
          <w:lang w:eastAsia="zh-CN"/>
        </w:rPr>
      </w:pPr>
      <w:r>
        <w:rPr>
          <w:rFonts w:ascii="Times New Roman" w:hAnsi="Times New Roman"/>
          <w:b/>
          <w:bCs/>
          <w:lang w:eastAsia="zh-CN"/>
        </w:rPr>
        <w:t>No specification changes.</w:t>
      </w:r>
    </w:p>
    <w:p w14:paraId="2AE1D85F" w14:textId="77777777" w:rsidR="00563182" w:rsidRDefault="00563182">
      <w:pPr>
        <w:rPr>
          <w:rFonts w:ascii="Times New Roman" w:eastAsia="等线" w:hAnsi="Times New Roman"/>
          <w:szCs w:val="20"/>
          <w:highlight w:val="green"/>
          <w:lang w:bidi="ar"/>
        </w:rPr>
      </w:pPr>
    </w:p>
    <w:p w14:paraId="35366E35" w14:textId="77777777" w:rsidR="00563182" w:rsidRDefault="00F973F5">
      <w:pPr>
        <w:rPr>
          <w:rFonts w:ascii="Times New Roman" w:eastAsia="等线" w:hAnsi="Times New Roman"/>
          <w:szCs w:val="20"/>
          <w:highlight w:val="green"/>
          <w:lang w:bidi="ar"/>
        </w:rPr>
      </w:pPr>
      <w:r>
        <w:rPr>
          <w:rFonts w:ascii="Times New Roman" w:eastAsia="等线" w:hAnsi="Times New Roman"/>
          <w:szCs w:val="20"/>
          <w:highlight w:val="green"/>
          <w:lang w:bidi="ar"/>
        </w:rPr>
        <w:t>Agreement (Made in RAN1#121)</w:t>
      </w:r>
    </w:p>
    <w:p w14:paraId="042EBBDA" w14:textId="77777777" w:rsidR="00563182" w:rsidRDefault="00F973F5">
      <w:pPr>
        <w:spacing w:line="252" w:lineRule="auto"/>
        <w:contextualSpacing/>
        <w:rPr>
          <w:rFonts w:ascii="Times New Roman" w:eastAsia="等线" w:hAnsi="Times New Roman"/>
          <w:szCs w:val="20"/>
          <w:lang w:bidi="ar"/>
        </w:rPr>
      </w:pPr>
      <w:r>
        <w:rPr>
          <w:rFonts w:ascii="Times New Roman" w:eastAsia="等线" w:hAnsi="Times New Roman"/>
          <w:szCs w:val="20"/>
          <w:lang w:bidi="ar"/>
        </w:rPr>
        <w:t>As the reply to RAN2 LS in R1-2503616, RAN1 assumes that UE is not able to operate LR and MR simultaneously in Rel-19. RAN1 understanding is that the terminology of LR and MR operations are for discussion purpose and will not be specified</w:t>
      </w:r>
    </w:p>
    <w:p w14:paraId="0FE95072" w14:textId="77777777" w:rsidR="00563182" w:rsidRDefault="00F973F5">
      <w:pPr>
        <w:numPr>
          <w:ilvl w:val="0"/>
          <w:numId w:val="26"/>
        </w:numPr>
        <w:spacing w:line="252" w:lineRule="auto"/>
        <w:contextualSpacing/>
        <w:rPr>
          <w:rFonts w:ascii="Times New Roman" w:hAnsi="Times New Roman"/>
          <w:b/>
          <w:szCs w:val="20"/>
          <w:lang w:eastAsia="zh-CN"/>
        </w:rPr>
      </w:pPr>
      <w:r>
        <w:rPr>
          <w:rFonts w:ascii="Times New Roman" w:eastAsia="等线" w:hAnsi="Times New Roman"/>
          <w:szCs w:val="20"/>
          <w:lang w:bidi="ar"/>
        </w:rPr>
        <w:t>LR operation is the UE operation for LP-WUS monitoring</w:t>
      </w:r>
    </w:p>
    <w:p w14:paraId="04BFEC60" w14:textId="77777777" w:rsidR="00563182" w:rsidRDefault="00F973F5">
      <w:pPr>
        <w:ind w:left="420"/>
        <w:rPr>
          <w:rFonts w:ascii="Times New Roman" w:eastAsia="等线" w:hAnsi="Times New Roman"/>
          <w:szCs w:val="20"/>
          <w:lang w:bidi="ar"/>
        </w:rPr>
      </w:pPr>
      <w:r>
        <w:rPr>
          <w:rFonts w:ascii="Times New Roman" w:eastAsia="等线" w:hAnsi="Times New Roman"/>
          <w:szCs w:val="20"/>
          <w:lang w:bidi="ar"/>
        </w:rPr>
        <w:t>MR operation is the UE operation for all other NR signals/channels transmissions/receptions in connected mode</w:t>
      </w:r>
    </w:p>
    <w:p w14:paraId="51DBD2E0" w14:textId="77777777" w:rsidR="00563182" w:rsidRDefault="00563182">
      <w:pPr>
        <w:ind w:left="420"/>
        <w:rPr>
          <w:rFonts w:ascii="Times New Roman" w:hAnsi="Times New Roman"/>
          <w:b/>
          <w:bCs/>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563182" w14:paraId="7D1323C1" w14:textId="77777777">
        <w:tc>
          <w:tcPr>
            <w:tcW w:w="1479" w:type="dxa"/>
            <w:shd w:val="clear" w:color="auto" w:fill="D9D9D9" w:themeFill="background1" w:themeFillShade="D9"/>
          </w:tcPr>
          <w:p w14:paraId="7935B775" w14:textId="77777777" w:rsidR="00563182" w:rsidRDefault="00F973F5">
            <w:pPr>
              <w:ind w:left="200" w:right="200"/>
              <w:rPr>
                <w:rFonts w:ascii="Times New Roman" w:hAnsi="Times New Roman"/>
              </w:rPr>
            </w:pPr>
            <w:r>
              <w:rPr>
                <w:rFonts w:ascii="Times New Roman" w:hAnsi="Times New Roman"/>
              </w:rPr>
              <w:lastRenderedPageBreak/>
              <w:t>Company</w:t>
            </w:r>
          </w:p>
        </w:tc>
        <w:tc>
          <w:tcPr>
            <w:tcW w:w="1039" w:type="dxa"/>
            <w:shd w:val="clear" w:color="auto" w:fill="D9D9D9" w:themeFill="background1" w:themeFillShade="D9"/>
          </w:tcPr>
          <w:p w14:paraId="1CCC0CC6" w14:textId="77777777" w:rsidR="00563182" w:rsidRDefault="00F973F5">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B12D8C7" w14:textId="77777777" w:rsidR="00563182" w:rsidRDefault="00F973F5">
            <w:pPr>
              <w:ind w:left="200" w:right="200"/>
              <w:rPr>
                <w:rFonts w:ascii="Times New Roman" w:hAnsi="Times New Roman"/>
              </w:rPr>
            </w:pPr>
            <w:r>
              <w:rPr>
                <w:rFonts w:ascii="Times New Roman" w:hAnsi="Times New Roman"/>
              </w:rPr>
              <w:t>Comments</w:t>
            </w:r>
          </w:p>
        </w:tc>
      </w:tr>
      <w:tr w:rsidR="00563182" w14:paraId="02E0B181" w14:textId="77777777">
        <w:tc>
          <w:tcPr>
            <w:tcW w:w="1479" w:type="dxa"/>
          </w:tcPr>
          <w:p w14:paraId="624F9EA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39" w:type="dxa"/>
          </w:tcPr>
          <w:p w14:paraId="2386F43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B52CF20" w14:textId="77777777" w:rsidR="00563182" w:rsidRDefault="00563182">
            <w:pPr>
              <w:ind w:right="200"/>
              <w:rPr>
                <w:rFonts w:ascii="Times New Roman" w:eastAsiaTheme="minorEastAsia" w:hAnsi="Times New Roman"/>
                <w:color w:val="000000" w:themeColor="text1"/>
                <w:lang w:eastAsia="zh-CN"/>
              </w:rPr>
            </w:pPr>
          </w:p>
        </w:tc>
      </w:tr>
      <w:tr w:rsidR="00563182" w14:paraId="7019AFCC" w14:textId="77777777">
        <w:tc>
          <w:tcPr>
            <w:tcW w:w="1479" w:type="dxa"/>
          </w:tcPr>
          <w:p w14:paraId="01066228"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039" w:type="dxa"/>
          </w:tcPr>
          <w:p w14:paraId="6CF0462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C09B7B"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ine with the clarification from vivo.</w:t>
            </w:r>
          </w:p>
        </w:tc>
      </w:tr>
      <w:tr w:rsidR="00563182" w14:paraId="750D5494" w14:textId="77777777">
        <w:tc>
          <w:tcPr>
            <w:tcW w:w="1479" w:type="dxa"/>
          </w:tcPr>
          <w:p w14:paraId="247A1774"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39" w:type="dxa"/>
          </w:tcPr>
          <w:p w14:paraId="7AE277CE"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5D1B22A7" w14:textId="77777777" w:rsidR="00563182" w:rsidRDefault="00563182">
            <w:pPr>
              <w:ind w:right="200"/>
              <w:rPr>
                <w:rFonts w:ascii="Times New Roman" w:eastAsiaTheme="minorEastAsia" w:hAnsi="Times New Roman"/>
                <w:color w:val="000000" w:themeColor="text1"/>
                <w:lang w:eastAsia="zh-CN"/>
              </w:rPr>
            </w:pPr>
          </w:p>
        </w:tc>
      </w:tr>
      <w:tr w:rsidR="00563182" w14:paraId="231CF906" w14:textId="77777777">
        <w:tc>
          <w:tcPr>
            <w:tcW w:w="1479" w:type="dxa"/>
          </w:tcPr>
          <w:p w14:paraId="1B72B1E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039" w:type="dxa"/>
          </w:tcPr>
          <w:p w14:paraId="1A1F690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20DB672" w14:textId="77777777" w:rsidR="00563182" w:rsidRDefault="00563182">
            <w:pPr>
              <w:ind w:right="200"/>
              <w:rPr>
                <w:rFonts w:ascii="Times New Roman" w:eastAsiaTheme="minorEastAsia" w:hAnsi="Times New Roman"/>
                <w:color w:val="000000" w:themeColor="text1"/>
                <w:lang w:eastAsia="zh-CN"/>
              </w:rPr>
            </w:pPr>
          </w:p>
        </w:tc>
      </w:tr>
      <w:tr w:rsidR="00563182" w14:paraId="5E5E2222" w14:textId="77777777">
        <w:tc>
          <w:tcPr>
            <w:tcW w:w="1479" w:type="dxa"/>
          </w:tcPr>
          <w:p w14:paraId="298A2B3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TE, </w:t>
            </w:r>
            <w:proofErr w:type="spellStart"/>
            <w:r>
              <w:rPr>
                <w:rFonts w:ascii="Times New Roman" w:eastAsiaTheme="minorEastAsia" w:hAnsi="Times New Roman"/>
                <w:lang w:eastAsia="zh-CN"/>
              </w:rPr>
              <w:t>Sanechips</w:t>
            </w:r>
            <w:proofErr w:type="spellEnd"/>
          </w:p>
        </w:tc>
        <w:tc>
          <w:tcPr>
            <w:tcW w:w="1039" w:type="dxa"/>
          </w:tcPr>
          <w:p w14:paraId="34A8436E" w14:textId="77777777" w:rsidR="00563182" w:rsidRDefault="00563182">
            <w:pPr>
              <w:ind w:left="200" w:right="200"/>
              <w:rPr>
                <w:rFonts w:ascii="Times New Roman" w:eastAsiaTheme="minorEastAsia" w:hAnsi="Times New Roman"/>
                <w:lang w:eastAsia="zh-CN"/>
              </w:rPr>
            </w:pPr>
          </w:p>
        </w:tc>
        <w:tc>
          <w:tcPr>
            <w:tcW w:w="6549" w:type="dxa"/>
          </w:tcPr>
          <w:p w14:paraId="362FAF20"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If this is concluded, do we need to further discuss </w:t>
            </w:r>
            <w:r>
              <w:rPr>
                <w:rFonts w:ascii="Times New Roman" w:eastAsia="微软雅黑" w:hAnsi="Times New Roman" w:hint="eastAsia"/>
                <w:b/>
                <w:bCs/>
                <w:iCs/>
                <w:szCs w:val="20"/>
                <w:highlight w:val="yellow"/>
                <w:lang w:eastAsia="zh-CN"/>
              </w:rPr>
              <w:t>Question</w:t>
            </w:r>
            <w:r>
              <w:rPr>
                <w:rFonts w:ascii="Times New Roman" w:eastAsia="微软雅黑" w:hAnsi="Times New Roman"/>
                <w:b/>
                <w:bCs/>
                <w:iCs/>
                <w:szCs w:val="20"/>
                <w:highlight w:val="yellow"/>
                <w:lang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2-2-1~4.2-2-3</w:t>
            </w:r>
            <w:r>
              <w:rPr>
                <w:rFonts w:ascii="Times New Roman" w:eastAsia="微软雅黑" w:hAnsi="Times New Roman" w:hint="eastAsia"/>
                <w:iCs/>
                <w:szCs w:val="20"/>
                <w:lang w:eastAsia="zh-CN"/>
              </w:rPr>
              <w:t>?</w:t>
            </w:r>
          </w:p>
        </w:tc>
      </w:tr>
      <w:tr w:rsidR="00563182" w14:paraId="4F1D94E4" w14:textId="77777777">
        <w:tc>
          <w:tcPr>
            <w:tcW w:w="1479" w:type="dxa"/>
          </w:tcPr>
          <w:p w14:paraId="5C50657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039" w:type="dxa"/>
          </w:tcPr>
          <w:p w14:paraId="135079E5"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160F181" w14:textId="77777777" w:rsidR="00563182" w:rsidRDefault="00563182">
            <w:pPr>
              <w:ind w:right="200"/>
              <w:rPr>
                <w:rFonts w:ascii="Times New Roman" w:eastAsiaTheme="minorEastAsia" w:hAnsi="Times New Roman"/>
                <w:color w:val="000000" w:themeColor="text1"/>
                <w:lang w:eastAsia="zh-CN"/>
              </w:rPr>
            </w:pPr>
          </w:p>
        </w:tc>
      </w:tr>
      <w:tr w:rsidR="00563182" w14:paraId="752C2F82" w14:textId="77777777">
        <w:tc>
          <w:tcPr>
            <w:tcW w:w="1479" w:type="dxa"/>
          </w:tcPr>
          <w:p w14:paraId="3CE5BD0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039" w:type="dxa"/>
          </w:tcPr>
          <w:p w14:paraId="54928DD6"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5583D16" w14:textId="77777777" w:rsidR="00563182" w:rsidRDefault="00563182">
            <w:pPr>
              <w:ind w:right="200"/>
              <w:rPr>
                <w:rFonts w:ascii="Times New Roman" w:eastAsiaTheme="minorEastAsia" w:hAnsi="Times New Roman"/>
                <w:color w:val="000000" w:themeColor="text1"/>
                <w:lang w:eastAsia="zh-CN"/>
              </w:rPr>
            </w:pPr>
          </w:p>
        </w:tc>
      </w:tr>
      <w:tr w:rsidR="00563182" w14:paraId="07B8B581" w14:textId="77777777">
        <w:tc>
          <w:tcPr>
            <w:tcW w:w="1479" w:type="dxa"/>
          </w:tcPr>
          <w:p w14:paraId="3B27891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6C3CCD0"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0953901" w14:textId="77777777" w:rsidR="00563182" w:rsidRDefault="00563182">
            <w:pPr>
              <w:ind w:right="200"/>
              <w:rPr>
                <w:rFonts w:ascii="Times New Roman" w:eastAsiaTheme="minorEastAsia" w:hAnsi="Times New Roman"/>
                <w:color w:val="000000" w:themeColor="text1"/>
                <w:lang w:eastAsia="zh-CN"/>
              </w:rPr>
            </w:pPr>
          </w:p>
        </w:tc>
      </w:tr>
      <w:tr w:rsidR="00563182" w14:paraId="7A0B87A0" w14:textId="77777777">
        <w:tc>
          <w:tcPr>
            <w:tcW w:w="1479" w:type="dxa"/>
          </w:tcPr>
          <w:p w14:paraId="5417DD0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287DE44"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2166A66E" w14:textId="77777777" w:rsidR="00563182" w:rsidRDefault="00563182">
            <w:pPr>
              <w:ind w:right="200"/>
              <w:rPr>
                <w:rFonts w:ascii="Times New Roman" w:eastAsiaTheme="minorEastAsia" w:hAnsi="Times New Roman"/>
                <w:color w:val="000000" w:themeColor="text1"/>
                <w:lang w:eastAsia="zh-CN"/>
              </w:rPr>
            </w:pPr>
          </w:p>
        </w:tc>
      </w:tr>
    </w:tbl>
    <w:p w14:paraId="275EF1C6" w14:textId="77777777" w:rsidR="00563182" w:rsidRDefault="00563182">
      <w:pPr>
        <w:rPr>
          <w:rFonts w:ascii="Times New Roman" w:hAnsi="Times New Roman"/>
          <w:b/>
          <w:bCs/>
          <w:lang w:eastAsia="zh-CN"/>
        </w:rPr>
      </w:pPr>
    </w:p>
    <w:p w14:paraId="006DFB18" w14:textId="77777777" w:rsidR="00563182" w:rsidRDefault="00563182">
      <w:pPr>
        <w:rPr>
          <w:rFonts w:ascii="Times New Roman" w:eastAsia="等线" w:hAnsi="Times New Roman"/>
          <w:szCs w:val="20"/>
          <w:lang w:eastAsia="zh-CN" w:bidi="ar"/>
        </w:rPr>
      </w:pPr>
    </w:p>
    <w:p w14:paraId="16468A1C" w14:textId="77777777" w:rsidR="00563182" w:rsidRDefault="00F973F5">
      <w:pPr>
        <w:pStyle w:val="a1"/>
        <w:numPr>
          <w:ilvl w:val="0"/>
          <w:numId w:val="0"/>
        </w:numPr>
        <w:snapToGrid w:val="0"/>
        <w:spacing w:afterLines="50"/>
        <w:contextualSpacing w:val="0"/>
        <w:rPr>
          <w:rFonts w:eastAsiaTheme="minorEastAsia"/>
          <w:b/>
          <w:sz w:val="21"/>
          <w:szCs w:val="21"/>
          <w:lang w:val="en-US"/>
        </w:rPr>
      </w:pPr>
      <w:r>
        <w:rPr>
          <w:rFonts w:eastAsiaTheme="minorEastAsia" w:hint="eastAsia"/>
          <w:b/>
          <w:sz w:val="21"/>
          <w:szCs w:val="21"/>
          <w:lang w:val="en-US"/>
        </w:rPr>
        <w:t xml:space="preserve">Issue#2: How to handle collision cases e.g., Case 2 in </w:t>
      </w:r>
      <w:r>
        <w:rPr>
          <w:rFonts w:eastAsiaTheme="minorEastAsia"/>
          <w:b/>
          <w:sz w:val="21"/>
          <w:szCs w:val="21"/>
          <w:lang w:val="en-US"/>
        </w:rPr>
        <w:fldChar w:fldCharType="begin"/>
      </w:r>
      <w:r>
        <w:rPr>
          <w:rFonts w:eastAsiaTheme="minorEastAsia"/>
          <w:b/>
          <w:sz w:val="21"/>
          <w:szCs w:val="21"/>
          <w:lang w:val="en-US"/>
        </w:rPr>
        <w:instrText xml:space="preserve"> </w:instrText>
      </w:r>
      <w:r>
        <w:rPr>
          <w:rFonts w:eastAsiaTheme="minorEastAsia" w:hint="eastAsia"/>
          <w:b/>
          <w:sz w:val="21"/>
          <w:szCs w:val="21"/>
          <w:lang w:val="en-US"/>
        </w:rPr>
        <w:instrText>REF _Ref213838126 \r \h</w:instrText>
      </w:r>
      <w:r>
        <w:rPr>
          <w:rFonts w:eastAsiaTheme="minorEastAsia"/>
          <w:b/>
          <w:sz w:val="21"/>
          <w:szCs w:val="21"/>
          <w:lang w:val="en-US"/>
        </w:rPr>
        <w:instrText xml:space="preserve">  \* MERGEFORMAT </w:instrText>
      </w:r>
      <w:r>
        <w:rPr>
          <w:rFonts w:eastAsiaTheme="minorEastAsia"/>
          <w:b/>
          <w:sz w:val="21"/>
          <w:szCs w:val="21"/>
          <w:lang w:val="en-US"/>
        </w:rPr>
      </w:r>
      <w:r>
        <w:rPr>
          <w:rFonts w:eastAsiaTheme="minorEastAsia"/>
          <w:b/>
          <w:sz w:val="21"/>
          <w:szCs w:val="21"/>
          <w:lang w:val="en-US"/>
        </w:rPr>
        <w:fldChar w:fldCharType="separate"/>
      </w:r>
      <w:r>
        <w:rPr>
          <w:rFonts w:eastAsiaTheme="minorEastAsia"/>
          <w:b/>
          <w:sz w:val="21"/>
          <w:szCs w:val="21"/>
          <w:lang w:val="en-US"/>
        </w:rPr>
        <w:t>[17]</w:t>
      </w:r>
      <w:r>
        <w:rPr>
          <w:rFonts w:eastAsiaTheme="minorEastAsia"/>
          <w:b/>
          <w:sz w:val="21"/>
          <w:szCs w:val="21"/>
          <w:lang w:val="en-US"/>
        </w:rPr>
        <w:fldChar w:fldCharType="end"/>
      </w:r>
      <w:r>
        <w:rPr>
          <w:rFonts w:eastAsiaTheme="minorEastAsia" w:hint="eastAsia"/>
          <w:b/>
          <w:sz w:val="21"/>
          <w:szCs w:val="21"/>
          <w:lang w:val="en-US"/>
        </w:rPr>
        <w:t xml:space="preserve"> that outside active time, MR is NOT transmitting or receiving all other NR signals/channels, but </w:t>
      </w:r>
    </w:p>
    <w:p w14:paraId="2B2D051A" w14:textId="77777777" w:rsidR="00563182" w:rsidRDefault="00F973F5">
      <w:pPr>
        <w:pStyle w:val="a1"/>
        <w:numPr>
          <w:ilvl w:val="0"/>
          <w:numId w:val="33"/>
        </w:numPr>
        <w:snapToGrid w:val="0"/>
        <w:spacing w:afterLines="50"/>
        <w:contextualSpacing w:val="0"/>
        <w:rPr>
          <w:b/>
          <w:bCs w:val="0"/>
        </w:rPr>
      </w:pPr>
      <w:r>
        <w:rPr>
          <w:b/>
          <w:bCs w:val="0"/>
        </w:rPr>
        <w:t>Case 2-1: MR is performing Tx/Rx switching</w:t>
      </w:r>
      <w:r>
        <w:rPr>
          <w:rFonts w:hint="eastAsia"/>
          <w:b/>
          <w:bCs w:val="0"/>
        </w:rPr>
        <w:t xml:space="preserve"> or time gap in TDD UL/DL switching   </w:t>
      </w:r>
      <w:r>
        <w:rPr>
          <w:b/>
          <w:bCs w:val="0"/>
        </w:rPr>
        <w:t xml:space="preserve"> </w:t>
      </w:r>
    </w:p>
    <w:p w14:paraId="79298CDF" w14:textId="77777777" w:rsidR="00563182" w:rsidRDefault="00F973F5">
      <w:pPr>
        <w:pStyle w:val="a1"/>
        <w:numPr>
          <w:ilvl w:val="1"/>
          <w:numId w:val="33"/>
        </w:numPr>
        <w:snapToGrid w:val="0"/>
        <w:spacing w:afterLines="50"/>
        <w:contextualSpacing w:val="0"/>
      </w:pPr>
      <w:r>
        <w:rPr>
          <w:rFonts w:hint="eastAsia"/>
        </w:rPr>
        <w:t xml:space="preserve">[vivo]: for the case that </w:t>
      </w:r>
      <w:r>
        <w:t>MR is actually performing Tx/Rx switching for the following transmission or reception, it is covered by the conclusion for the collision cases that UE is not able to operate</w:t>
      </w:r>
      <w:r>
        <w:rPr>
          <w:rFonts w:hint="eastAsia"/>
        </w:rPr>
        <w:t xml:space="preserve"> </w:t>
      </w:r>
      <w:r>
        <w:t>LR and MR simultaneously and UE may not monitor a WUS.</w:t>
      </w:r>
    </w:p>
    <w:p w14:paraId="4A0E4813" w14:textId="77777777" w:rsidR="00563182" w:rsidRDefault="00F973F5">
      <w:pPr>
        <w:pStyle w:val="a1"/>
        <w:numPr>
          <w:ilvl w:val="1"/>
          <w:numId w:val="33"/>
        </w:numPr>
        <w:snapToGrid w:val="0"/>
        <w:spacing w:afterLines="50"/>
        <w:contextualSpacing w:val="0"/>
      </w:pPr>
      <w:r>
        <w:rPr>
          <w:rFonts w:hint="eastAsia"/>
        </w:rPr>
        <w:t>[CMCC]:</w:t>
      </w:r>
      <w:r>
        <w:t xml:space="preserve"> the resource overlap with</w:t>
      </w:r>
      <w:r>
        <w:rPr>
          <w:rFonts w:eastAsia="宋体"/>
        </w:rPr>
        <w:t xml:space="preserve"> </w:t>
      </w:r>
      <w:r>
        <w:t xml:space="preserve">the symbol within </w:t>
      </w:r>
      <m:oMath>
        <m:sSub>
          <m:sSubPr>
            <m:ctrlPr>
              <w:rPr>
                <w:rFonts w:ascii="Cambria Math" w:eastAsiaTheme="minorEastAsia" w:hAnsi="Cambria Math"/>
                <w:i/>
              </w:rPr>
            </m:ctrlPr>
          </m:sSubPr>
          <m:e>
            <m:r>
              <w:rPr>
                <w:rFonts w:ascii="Cambria Math" w:hAnsi="Cambria Math"/>
              </w:rPr>
              <m:t>N</m:t>
            </m:r>
          </m:e>
          <m:sub>
            <m:r>
              <m:rPr>
                <m:nor/>
              </m:rPr>
              <w:rPr>
                <w:rFonts w:ascii="Cambria Math" w:hAnsi="Cambria Math"/>
              </w:rPr>
              <m:t>Rx-Tx</m:t>
            </m:r>
          </m:sub>
        </m:sSub>
      </m:oMath>
      <w:r>
        <w:t xml:space="preserve"> before an UL symbol or within </w:t>
      </w:r>
      <m:oMath>
        <m:sSub>
          <m:sSubPr>
            <m:ctrlPr>
              <w:rPr>
                <w:rFonts w:ascii="Cambria Math" w:eastAsiaTheme="minorEastAsia" w:hAnsi="Cambria Math"/>
                <w:i/>
              </w:rPr>
            </m:ctrlPr>
          </m:sSubPr>
          <m:e>
            <m:r>
              <w:rPr>
                <w:rFonts w:ascii="Cambria Math" w:hAnsi="Cambria Math"/>
              </w:rPr>
              <m:t>N</m:t>
            </m:r>
          </m:e>
          <m:sub>
            <m:r>
              <m:rPr>
                <m:nor/>
              </m:rPr>
              <w:rPr>
                <w:rFonts w:ascii="Cambria Math" w:hAnsi="Cambria Math"/>
              </w:rPr>
              <m:t>Tx-Rx</m:t>
            </m:r>
          </m:sub>
        </m:sSub>
      </m:oMath>
      <w:r>
        <w:rPr>
          <w:b/>
          <w:color w:val="FF0000"/>
        </w:rPr>
        <w:t xml:space="preserve"> </w:t>
      </w:r>
      <w:r>
        <w:t>after an UL symbol is unavailable for LP-WUS</w:t>
      </w:r>
    </w:p>
    <w:p w14:paraId="20EFE948" w14:textId="77777777" w:rsidR="00563182" w:rsidRDefault="00F973F5">
      <w:pPr>
        <w:pStyle w:val="a1"/>
        <w:numPr>
          <w:ilvl w:val="0"/>
          <w:numId w:val="33"/>
        </w:numPr>
        <w:snapToGrid w:val="0"/>
        <w:spacing w:afterLines="50"/>
        <w:contextualSpacing w:val="0"/>
        <w:rPr>
          <w:b/>
          <w:bCs w:val="0"/>
        </w:rPr>
      </w:pPr>
      <w:r>
        <w:rPr>
          <w:rFonts w:hint="eastAsia"/>
          <w:b/>
          <w:bCs w:val="0"/>
        </w:rPr>
        <w:t xml:space="preserve">Case 2-2: </w:t>
      </w:r>
      <w:r>
        <w:rPr>
          <w:b/>
          <w:bCs w:val="0"/>
        </w:rPr>
        <w:t xml:space="preserve">RRM measurement, since </w:t>
      </w:r>
      <w:proofErr w:type="spellStart"/>
      <w:r>
        <w:rPr>
          <w:b/>
          <w:bCs w:val="0"/>
        </w:rPr>
        <w:t>gNB</w:t>
      </w:r>
      <w:proofErr w:type="spellEnd"/>
      <w:r>
        <w:rPr>
          <w:b/>
          <w:bCs w:val="0"/>
        </w:rPr>
        <w:t xml:space="preserve"> has no clear information on which symbols UE is really performing RRM measurement</w:t>
      </w:r>
      <w:r>
        <w:rPr>
          <w:rFonts w:hint="eastAsia"/>
          <w:b/>
          <w:bCs w:val="0"/>
        </w:rPr>
        <w:t xml:space="preserve"> </w:t>
      </w:r>
    </w:p>
    <w:p w14:paraId="2ED5239C" w14:textId="77777777" w:rsidR="00563182" w:rsidRDefault="00F973F5">
      <w:pPr>
        <w:pStyle w:val="a1"/>
        <w:numPr>
          <w:ilvl w:val="1"/>
          <w:numId w:val="33"/>
        </w:numPr>
        <w:snapToGrid w:val="0"/>
        <w:spacing w:afterLines="50"/>
        <w:contextualSpacing w:val="0"/>
      </w:pPr>
      <w:r>
        <w:rPr>
          <w:rFonts w:hint="eastAsia"/>
        </w:rPr>
        <w:t xml:space="preserve">[HW]: </w:t>
      </w:r>
      <w:r>
        <w:t xml:space="preserve">Support the </w:t>
      </w:r>
      <w:proofErr w:type="spellStart"/>
      <w:r>
        <w:t>gNB</w:t>
      </w:r>
      <w:proofErr w:type="spellEnd"/>
      <w:r>
        <w:t xml:space="preserve"> configuration of measurement windows, only in which the symbols of CSI-RS, SMTC and/or measurement gaps are regarded as unavailable symbols for LP-WUS monitoring</w:t>
      </w:r>
    </w:p>
    <w:p w14:paraId="41C3D0D8" w14:textId="77777777" w:rsidR="00563182" w:rsidRDefault="00F973F5">
      <w:pPr>
        <w:pStyle w:val="a1"/>
        <w:numPr>
          <w:ilvl w:val="1"/>
          <w:numId w:val="33"/>
        </w:numPr>
        <w:tabs>
          <w:tab w:val="left" w:pos="0"/>
        </w:tabs>
        <w:snapToGrid w:val="0"/>
        <w:spacing w:afterLines="50"/>
        <w:contextualSpacing w:val="0"/>
      </w:pPr>
      <w:r>
        <w:rPr>
          <w:rFonts w:hint="eastAsia"/>
        </w:rPr>
        <w:t xml:space="preserve">[CMCC]: </w:t>
      </w:r>
      <w:r>
        <w:rPr>
          <w:rFonts w:eastAsiaTheme="minorEastAsia"/>
          <w:szCs w:val="21"/>
        </w:rPr>
        <w:t>no need to explicitly handle such case</w:t>
      </w:r>
      <w:r>
        <w:rPr>
          <w:rFonts w:eastAsiaTheme="minorEastAsia" w:hint="eastAsia"/>
          <w:szCs w:val="21"/>
        </w:rPr>
        <w:t>.</w:t>
      </w:r>
      <w:r>
        <w:rPr>
          <w:rFonts w:eastAsia="宋体" w:hint="eastAsia"/>
        </w:rPr>
        <w:t xml:space="preserve"> I</w:t>
      </w:r>
      <w:r>
        <w:rPr>
          <w:rFonts w:eastAsiaTheme="minorEastAsia"/>
          <w:szCs w:val="21"/>
        </w:rPr>
        <w:t xml:space="preserve">t can be up to </w:t>
      </w:r>
      <w:proofErr w:type="spellStart"/>
      <w:r>
        <w:rPr>
          <w:rFonts w:eastAsiaTheme="minorEastAsia"/>
          <w:szCs w:val="21"/>
        </w:rPr>
        <w:t>gNB</w:t>
      </w:r>
      <w:proofErr w:type="spellEnd"/>
      <w:r>
        <w:rPr>
          <w:rFonts w:eastAsiaTheme="minorEastAsia"/>
          <w:szCs w:val="21"/>
        </w:rPr>
        <w:t xml:space="preserve"> impl</w:t>
      </w:r>
      <w:r>
        <w:rPr>
          <w:rFonts w:eastAsiaTheme="minorEastAsia" w:hint="eastAsia"/>
          <w:szCs w:val="21"/>
        </w:rPr>
        <w:t>eme</w:t>
      </w:r>
      <w:r>
        <w:rPr>
          <w:rFonts w:eastAsiaTheme="minorEastAsia"/>
          <w:szCs w:val="21"/>
        </w:rPr>
        <w:t>ntation to configure sufficient number of CSI-RS within a period, or configure SSB as the RRM-related RS, and can up to UE implementation to monitor RRM-related RS without overlap with LP-WUS resource</w:t>
      </w:r>
      <w:r>
        <w:rPr>
          <w:rFonts w:eastAsiaTheme="minorEastAsia" w:hint="eastAsia"/>
          <w:szCs w:val="21"/>
        </w:rPr>
        <w:t>.</w:t>
      </w:r>
    </w:p>
    <w:p w14:paraId="102FB8A7" w14:textId="77777777" w:rsidR="00563182" w:rsidRDefault="00F973F5">
      <w:pPr>
        <w:pStyle w:val="a1"/>
        <w:numPr>
          <w:ilvl w:val="1"/>
          <w:numId w:val="33"/>
        </w:numPr>
        <w:tabs>
          <w:tab w:val="left" w:pos="0"/>
        </w:tabs>
        <w:snapToGrid w:val="0"/>
        <w:spacing w:afterLines="50"/>
        <w:contextualSpacing w:val="0"/>
      </w:pPr>
      <w:r>
        <w:rPr>
          <w:rFonts w:eastAsiaTheme="minorEastAsia" w:hint="eastAsia"/>
          <w:szCs w:val="21"/>
        </w:rPr>
        <w:t xml:space="preserve">[vivo]: it is up to </w:t>
      </w:r>
      <w:proofErr w:type="spellStart"/>
      <w:r>
        <w:rPr>
          <w:rFonts w:eastAsiaTheme="minorEastAsia" w:hint="eastAsia"/>
          <w:szCs w:val="21"/>
        </w:rPr>
        <w:t>gNB</w:t>
      </w:r>
      <w:proofErr w:type="spellEnd"/>
      <w:r>
        <w:rPr>
          <w:rFonts w:eastAsiaTheme="minorEastAsia" w:hint="eastAsia"/>
          <w:szCs w:val="21"/>
        </w:rPr>
        <w:t xml:space="preserve"> to ensure that at least one LP-WUS MO does not overlap with the measurement resource. </w:t>
      </w:r>
    </w:p>
    <w:p w14:paraId="11CB8B67" w14:textId="77777777" w:rsidR="00563182" w:rsidRDefault="00F973F5">
      <w:pPr>
        <w:pStyle w:val="a1"/>
        <w:numPr>
          <w:ilvl w:val="0"/>
          <w:numId w:val="33"/>
        </w:numPr>
        <w:snapToGrid w:val="0"/>
        <w:spacing w:afterLines="50"/>
        <w:contextualSpacing w:val="0"/>
        <w:rPr>
          <w:b/>
          <w:bCs w:val="0"/>
        </w:rPr>
      </w:pPr>
      <w:r>
        <w:rPr>
          <w:rFonts w:hint="eastAsia"/>
          <w:b/>
          <w:bCs w:val="0"/>
        </w:rPr>
        <w:t xml:space="preserve">Case 2-3: </w:t>
      </w:r>
      <w:r>
        <w:rPr>
          <w:b/>
          <w:bCs w:val="0"/>
        </w:rPr>
        <w:t>The time gap needed before/after the switching between MR/LR</w:t>
      </w:r>
    </w:p>
    <w:p w14:paraId="48AFB2C1" w14:textId="77777777" w:rsidR="00563182" w:rsidRDefault="00F973F5">
      <w:pPr>
        <w:pStyle w:val="a1"/>
        <w:numPr>
          <w:ilvl w:val="1"/>
          <w:numId w:val="33"/>
        </w:numPr>
        <w:snapToGrid w:val="0"/>
        <w:spacing w:afterLines="50"/>
        <w:contextualSpacing w:val="0"/>
      </w:pPr>
      <w:r>
        <w:t xml:space="preserve"> [vivo]:</w:t>
      </w:r>
    </w:p>
    <w:p w14:paraId="176962C5" w14:textId="77777777" w:rsidR="00563182" w:rsidRDefault="00F973F5">
      <w:pPr>
        <w:pStyle w:val="a1"/>
        <w:numPr>
          <w:ilvl w:val="2"/>
          <w:numId w:val="34"/>
        </w:numPr>
        <w:tabs>
          <w:tab w:val="left" w:pos="840"/>
        </w:tabs>
        <w:snapToGrid w:val="0"/>
        <w:spacing w:afterLines="50"/>
        <w:contextualSpacing w:val="0"/>
        <w:rPr>
          <w:rFonts w:eastAsia="等线"/>
          <w:lang w:val="en-US" w:bidi="ar"/>
        </w:rPr>
      </w:pPr>
      <w:r>
        <w:rPr>
          <w:rFonts w:eastAsia="等线"/>
          <w:lang w:val="en-US" w:bidi="ar"/>
        </w:rPr>
        <w:t xml:space="preserve">For WUS operation option 1-1, UE </w:t>
      </w:r>
      <w:proofErr w:type="spellStart"/>
      <w:r>
        <w:rPr>
          <w:rFonts w:eastAsia="等线"/>
          <w:lang w:val="en-US" w:bidi="ar"/>
        </w:rPr>
        <w:t>behaviour</w:t>
      </w:r>
      <w:proofErr w:type="spellEnd"/>
      <w:r>
        <w:rPr>
          <w:rFonts w:eastAsia="等线"/>
          <w:lang w:val="en-US" w:bidi="ar"/>
        </w:rPr>
        <w:t xml:space="preserve"> is already captured in current specification </w:t>
      </w:r>
      <w:r>
        <w:rPr>
          <w:rFonts w:eastAsia="等线"/>
          <w:highlight w:val="cyan"/>
          <w:lang w:val="en-US" w:bidi="ar"/>
        </w:rPr>
        <w:t>as highlighted</w:t>
      </w:r>
      <w:r>
        <w:rPr>
          <w:rFonts w:eastAsia="等线"/>
          <w:lang w:val="en-US" w:bidi="ar"/>
        </w:rPr>
        <w:t xml:space="preserve">. </w:t>
      </w:r>
    </w:p>
    <w:p w14:paraId="40FECC13" w14:textId="77777777" w:rsidR="00563182" w:rsidRDefault="00F973F5">
      <w:pPr>
        <w:pStyle w:val="a1"/>
        <w:numPr>
          <w:ilvl w:val="2"/>
          <w:numId w:val="34"/>
        </w:numPr>
        <w:tabs>
          <w:tab w:val="left" w:pos="840"/>
        </w:tabs>
        <w:snapToGrid w:val="0"/>
        <w:spacing w:afterLines="50"/>
        <w:contextualSpacing w:val="0"/>
        <w:rPr>
          <w:rFonts w:eastAsia="等线"/>
          <w:lang w:val="en-US" w:bidi="ar"/>
        </w:rPr>
      </w:pPr>
      <w:r>
        <w:rPr>
          <w:rFonts w:eastAsia="等线"/>
          <w:lang w:val="en-US" w:bidi="ar"/>
        </w:rPr>
        <w:t xml:space="preserve">For WUS operation option 1-2, agree that UE is not required to monitor WUS within the reported number of slots prior to the slot where the </w:t>
      </w:r>
      <w:proofErr w:type="spellStart"/>
      <w:r>
        <w:rPr>
          <w:rFonts w:eastAsia="等线"/>
          <w:lang w:val="en-US" w:bidi="ar"/>
        </w:rPr>
        <w:t>wus-PDCCHMonitoringTimer</w:t>
      </w:r>
      <w:proofErr w:type="spellEnd"/>
      <w:r>
        <w:rPr>
          <w:rFonts w:eastAsia="等线"/>
          <w:lang w:val="en-US" w:bidi="ar"/>
        </w:rPr>
        <w:t xml:space="preserve"> would start, similar</w:t>
      </w:r>
      <w:r>
        <w:rPr>
          <w:rFonts w:eastAsia="等线"/>
          <w:color w:val="FF0000"/>
          <w:highlight w:val="yellow"/>
          <w:lang w:val="en-US" w:bidi="ar"/>
        </w:rPr>
        <w:t xml:space="preserve"> text </w:t>
      </w:r>
      <w:r>
        <w:rPr>
          <w:rFonts w:eastAsia="等线"/>
          <w:lang w:val="en-US" w:bidi="ar"/>
        </w:rPr>
        <w:t>as for option 1-1 can be added for option 1-2 as below.</w:t>
      </w:r>
    </w:p>
    <w:tbl>
      <w:tblPr>
        <w:tblStyle w:val="afffc"/>
        <w:tblW w:w="7869" w:type="dxa"/>
        <w:tblInd w:w="1198" w:type="dxa"/>
        <w:tblLook w:val="04A0" w:firstRow="1" w:lastRow="0" w:firstColumn="1" w:lastColumn="0" w:noHBand="0" w:noVBand="1"/>
      </w:tblPr>
      <w:tblGrid>
        <w:gridCol w:w="7869"/>
      </w:tblGrid>
      <w:tr w:rsidR="00563182" w14:paraId="3252E43E" w14:textId="77777777">
        <w:tc>
          <w:tcPr>
            <w:tcW w:w="7869" w:type="dxa"/>
          </w:tcPr>
          <w:p w14:paraId="09E7CAB3" w14:textId="77777777" w:rsidR="00563182" w:rsidRDefault="00F973F5">
            <w:pPr>
              <w:pStyle w:val="22"/>
              <w:rPr>
                <w:rFonts w:ascii="Times New Roman" w:hAnsi="Times New Roman" w:cs="Times New Roman"/>
                <w:sz w:val="20"/>
                <w:szCs w:val="20"/>
              </w:rPr>
            </w:pPr>
            <w:bookmarkStart w:id="42" w:name="_Toc36498188"/>
            <w:bookmarkStart w:id="43" w:name="_Toc192000847"/>
            <w:bookmarkStart w:id="44" w:name="_Toc29899167"/>
            <w:bookmarkStart w:id="45" w:name="_Toc29917314"/>
            <w:bookmarkStart w:id="46" w:name="_Toc45699216"/>
            <w:bookmarkStart w:id="47" w:name="_Toc29899585"/>
            <w:bookmarkStart w:id="48" w:name="_Toc29894868"/>
            <w:r>
              <w:rPr>
                <w:rFonts w:ascii="Times New Roman" w:hAnsi="Times New Roman" w:cs="Times New Roman"/>
                <w:sz w:val="20"/>
                <w:szCs w:val="20"/>
              </w:rPr>
              <w:lastRenderedPageBreak/>
              <w:t>10.4D</w:t>
            </w:r>
            <w:r>
              <w:rPr>
                <w:rFonts w:ascii="Times New Roman" w:hAnsi="Times New Roman" w:cs="Times New Roman"/>
                <w:sz w:val="20"/>
                <w:szCs w:val="20"/>
              </w:rPr>
              <w:tab/>
              <w:t xml:space="preserve">PDCCH monitoring activation by WUS in </w:t>
            </w:r>
            <w:bookmarkEnd w:id="42"/>
            <w:bookmarkEnd w:id="43"/>
            <w:bookmarkEnd w:id="44"/>
            <w:bookmarkEnd w:id="45"/>
            <w:bookmarkEnd w:id="46"/>
            <w:bookmarkEnd w:id="47"/>
            <w:bookmarkEnd w:id="48"/>
            <w:r>
              <w:rPr>
                <w:rFonts w:ascii="Times New Roman" w:hAnsi="Times New Roman" w:cs="Times New Roman"/>
                <w:sz w:val="20"/>
                <w:szCs w:val="20"/>
              </w:rPr>
              <w:t>RRC_CONNECTED</w:t>
            </w:r>
          </w:p>
          <w:p w14:paraId="1C57E7AE" w14:textId="77777777" w:rsidR="00563182" w:rsidRDefault="00F973F5">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735FCFF4" w14:textId="77777777" w:rsidR="00563182" w:rsidRDefault="00F973F5">
            <w:pPr>
              <w:pStyle w:val="a1"/>
              <w:numPr>
                <w:ilvl w:val="0"/>
                <w:numId w:val="0"/>
              </w:numPr>
            </w:pPr>
            <w:r>
              <w:t xml:space="preserve">The UE reports a number of slots [18, TS 38.306] where the UE is not required to monitor WUS prior to the slot where the </w:t>
            </w:r>
            <w:proofErr w:type="spellStart"/>
            <w:r>
              <w:t>drx-onDurationTimer</w:t>
            </w:r>
            <w:proofErr w:type="spellEnd"/>
            <w:r>
              <w:t xml:space="preserve"> would start. </w:t>
            </w:r>
            <w:r>
              <w:rPr>
                <w:bCs w:val="0"/>
                <w:highlight w:val="cyan"/>
              </w:rPr>
              <w:t xml:space="preserve">The UE is not required to monitor WUS within the reported number of slots prior to the slot where the </w:t>
            </w:r>
            <w:proofErr w:type="spellStart"/>
            <w:r>
              <w:rPr>
                <w:bCs w:val="0"/>
                <w:highlight w:val="cyan"/>
              </w:rPr>
              <w:t>drx-onDurationTimer</w:t>
            </w:r>
            <w:proofErr w:type="spellEnd"/>
            <w:r>
              <w:rPr>
                <w:bCs w:val="0"/>
                <w:highlight w:val="cyan"/>
              </w:rPr>
              <w:t xml:space="preserve"> would start. </w:t>
            </w:r>
            <w:r>
              <w:t xml:space="preserve">If the UE determines to monitor PDCCH based on a detected WUS, the UE starts the </w:t>
            </w:r>
            <w:proofErr w:type="spellStart"/>
            <w:r>
              <w:t>drx-onDurationTimer</w:t>
            </w:r>
            <w:proofErr w:type="spellEnd"/>
            <w:r>
              <w:t xml:space="preserve"> [11, TS 38.321].</w:t>
            </w:r>
          </w:p>
          <w:p w14:paraId="3DB9CA5D" w14:textId="77777777" w:rsidR="00563182" w:rsidRDefault="00F973F5">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1B951C0B" w14:textId="77777777" w:rsidR="00563182" w:rsidRDefault="00F973F5">
            <w:pPr>
              <w:adjustRightInd w:val="0"/>
              <w:snapToGrid w:val="0"/>
              <w:spacing w:afterLines="50" w:after="120"/>
              <w:rPr>
                <w:rFonts w:ascii="Times New Roman" w:hAnsi="Times New Roman"/>
                <w:szCs w:val="20"/>
              </w:rPr>
            </w:pPr>
            <w:r>
              <w:rPr>
                <w:rFonts w:ascii="Times New Roman" w:hAnsi="Times New Roman"/>
                <w:szCs w:val="20"/>
              </w:rPr>
              <w:t xml:space="preserve">The UE reports a number of slots [18, TS 38.306] and expects that a time gap, from a last WUS monitoring occasion from the number of WUS monitoring occasions per periodicity to the slot where the </w:t>
            </w:r>
            <w:proofErr w:type="spellStart"/>
            <w:r>
              <w:rPr>
                <w:rFonts w:ascii="Times New Roman" w:hAnsi="Times New Roman"/>
                <w:szCs w:val="20"/>
              </w:rPr>
              <w:t>wus-PDCCHMonitoringTimer</w:t>
            </w:r>
            <w:proofErr w:type="spellEnd"/>
            <w:r>
              <w:rPr>
                <w:rFonts w:ascii="Times New Roman" w:hAnsi="Times New Roman"/>
                <w:szCs w:val="20"/>
              </w:rPr>
              <w:t xml:space="preserve"> would start, is no smaller than the reported number of slots. </w:t>
            </w:r>
            <w:r>
              <w:rPr>
                <w:rFonts w:ascii="Times New Roman" w:eastAsia="等线" w:hAnsi="Times New Roman"/>
                <w:bCs/>
                <w:iCs/>
                <w:color w:val="FF0000"/>
                <w:kern w:val="2"/>
                <w:szCs w:val="20"/>
                <w:highlight w:val="yellow"/>
                <w:lang w:eastAsia="zh-CN" w:bidi="ar"/>
              </w:rPr>
              <w:t xml:space="preserve">The UE is not required to monitor WUS within the reported number of slots prior to the slot where the </w:t>
            </w:r>
            <w:proofErr w:type="spellStart"/>
            <w:r>
              <w:rPr>
                <w:rFonts w:ascii="Times New Roman" w:eastAsia="等线" w:hAnsi="Times New Roman"/>
                <w:bCs/>
                <w:i/>
                <w:color w:val="FF0000"/>
                <w:kern w:val="2"/>
                <w:szCs w:val="20"/>
                <w:highlight w:val="yellow"/>
                <w:lang w:eastAsia="zh-CN" w:bidi="ar"/>
              </w:rPr>
              <w:t>wus-PDCCHMonitoringTimer</w:t>
            </w:r>
            <w:proofErr w:type="spellEnd"/>
            <w:r>
              <w:rPr>
                <w:rFonts w:ascii="Times New Roman" w:eastAsia="等线" w:hAnsi="Times New Roman"/>
                <w:bCs/>
                <w:i/>
                <w:color w:val="FF0000"/>
                <w:kern w:val="2"/>
                <w:szCs w:val="20"/>
                <w:highlight w:val="yellow"/>
                <w:lang w:eastAsia="zh-CN" w:bidi="ar"/>
              </w:rPr>
              <w:t xml:space="preserve"> </w:t>
            </w:r>
            <w:r>
              <w:rPr>
                <w:rFonts w:ascii="Times New Roman" w:eastAsia="等线" w:hAnsi="Times New Roman"/>
                <w:bCs/>
                <w:iCs/>
                <w:color w:val="FF0000"/>
                <w:kern w:val="2"/>
                <w:szCs w:val="20"/>
                <w:highlight w:val="yellow"/>
                <w:lang w:eastAsia="zh-CN" w:bidi="ar"/>
              </w:rPr>
              <w:t>would start.</w:t>
            </w:r>
            <w:r>
              <w:rPr>
                <w:rFonts w:ascii="Times New Roman" w:hAnsi="Times New Roman"/>
                <w:color w:val="FF0000"/>
                <w:szCs w:val="20"/>
              </w:rPr>
              <w:t xml:space="preserve"> </w:t>
            </w:r>
            <w:r>
              <w:rPr>
                <w:rFonts w:ascii="Times New Roman" w:hAnsi="Times New Roman"/>
                <w:szCs w:val="20"/>
              </w:rPr>
              <w:t xml:space="preserve">If the UE determines to monitor PDCCH based on a detected WUS, the UE starts </w:t>
            </w:r>
            <w:proofErr w:type="spellStart"/>
            <w:r>
              <w:rPr>
                <w:rFonts w:ascii="Times New Roman" w:hAnsi="Times New Roman"/>
                <w:szCs w:val="20"/>
              </w:rPr>
              <w:t>wus-PDCCHMonitoringTimer</w:t>
            </w:r>
            <w:proofErr w:type="spellEnd"/>
            <w:r>
              <w:rPr>
                <w:rFonts w:ascii="Times New Roman" w:hAnsi="Times New Roman"/>
                <w:szCs w:val="20"/>
              </w:rPr>
              <w:t xml:space="preserve"> [11, TS 38.321] after a time, provided by timeOffsetCONNECTEDOption1-2, with respect to the start of the first WUS monitoring occasion from the number of WUS monitoring occasions per periodicity. </w:t>
            </w:r>
          </w:p>
          <w:p w14:paraId="426185B2" w14:textId="77777777" w:rsidR="00563182" w:rsidRDefault="00F973F5">
            <w:pPr>
              <w:adjustRightInd w:val="0"/>
              <w:snapToGrid w:val="0"/>
              <w:spacing w:afterLines="50" w:after="120"/>
              <w:jc w:val="center"/>
              <w:rPr>
                <w:rFonts w:ascii="Times New Roman" w:eastAsia="宋体" w:hAnsi="Times New Roman"/>
                <w:szCs w:val="20"/>
              </w:rPr>
            </w:pPr>
            <w:r>
              <w:rPr>
                <w:rFonts w:ascii="Times New Roman" w:hAnsi="Times New Roman"/>
                <w:color w:val="FF0000"/>
                <w:szCs w:val="20"/>
              </w:rPr>
              <w:t>[omit irrelevant text]</w:t>
            </w:r>
          </w:p>
        </w:tc>
      </w:tr>
    </w:tbl>
    <w:p w14:paraId="310AEB8D" w14:textId="77777777" w:rsidR="00563182" w:rsidRDefault="00F973F5">
      <w:pPr>
        <w:pStyle w:val="a1"/>
        <w:numPr>
          <w:ilvl w:val="0"/>
          <w:numId w:val="0"/>
        </w:numPr>
        <w:snapToGrid w:val="0"/>
        <w:spacing w:afterLines="50"/>
        <w:ind w:left="840"/>
        <w:rPr>
          <w:rFonts w:eastAsia="等线"/>
          <w:lang w:val="en-US" w:bidi="ar"/>
        </w:rPr>
      </w:pPr>
      <w:r>
        <w:rPr>
          <w:rFonts w:eastAsia="等线"/>
          <w:lang w:val="en-US" w:bidi="ar"/>
        </w:rPr>
        <w:t xml:space="preserve"> </w:t>
      </w:r>
    </w:p>
    <w:p w14:paraId="0AFB4F93" w14:textId="77777777" w:rsidR="00563182" w:rsidRDefault="00F973F5">
      <w:pPr>
        <w:pStyle w:val="a1"/>
        <w:numPr>
          <w:ilvl w:val="1"/>
          <w:numId w:val="33"/>
        </w:numPr>
        <w:snapToGrid w:val="0"/>
        <w:spacing w:afterLines="50"/>
        <w:contextualSpacing w:val="0"/>
        <w:rPr>
          <w:rFonts w:eastAsia="等线"/>
          <w:lang w:val="en-US" w:bidi="ar"/>
        </w:rPr>
      </w:pPr>
      <w:r>
        <w:t xml:space="preserve">[CMCC] </w:t>
      </w:r>
      <w:r>
        <w:rPr>
          <w:rFonts w:hint="eastAsia"/>
        </w:rPr>
        <w:t xml:space="preserve">and [HW]: </w:t>
      </w:r>
      <w:r>
        <w:rPr>
          <w:rFonts w:eastAsia="等线"/>
          <w:lang w:val="en-US" w:bidi="ar"/>
        </w:rPr>
        <w:t>no need to define interruption/collision for the ramp-up/ramp-down before/after MR transmit/receive signal outside C-DRX Active Time</w:t>
      </w:r>
      <w:r>
        <w:rPr>
          <w:rFonts w:hint="eastAsia"/>
        </w:rPr>
        <w:t>.</w:t>
      </w:r>
    </w:p>
    <w:p w14:paraId="66287B97" w14:textId="77777777" w:rsidR="00563182" w:rsidRDefault="00563182">
      <w:pPr>
        <w:rPr>
          <w:rFonts w:eastAsiaTheme="minorEastAsia"/>
          <w:highlight w:val="yellow"/>
          <w:lang w:eastAsia="zh-CN"/>
        </w:rPr>
      </w:pPr>
    </w:p>
    <w:p w14:paraId="3A1A2ABF" w14:textId="4D5EE485" w:rsidR="00563182" w:rsidRDefault="00B515E9">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(closed)</w:t>
      </w:r>
      <w:r w:rsidR="00F973F5">
        <w:rPr>
          <w:rFonts w:ascii="Times New Roman" w:eastAsia="微软雅黑" w:hAnsi="Times New Roman"/>
          <w:b/>
          <w:bCs/>
          <w:iCs/>
          <w:szCs w:val="20"/>
          <w:highlight w:val="yellow"/>
          <w:lang w:eastAsia="zh-CN"/>
        </w:rPr>
        <w:t>[H][FL1]</w:t>
      </w:r>
      <w:r w:rsidR="00F973F5">
        <w:rPr>
          <w:rFonts w:ascii="Times New Roman" w:eastAsia="微软雅黑" w:hAnsi="Times New Roman" w:hint="eastAsia"/>
          <w:b/>
          <w:bCs/>
          <w:iCs/>
          <w:szCs w:val="20"/>
          <w:highlight w:val="yellow"/>
          <w:lang w:eastAsia="zh-CN"/>
        </w:rPr>
        <w:t xml:space="preserve"> Question</w:t>
      </w:r>
      <w:r w:rsidR="00F973F5">
        <w:rPr>
          <w:rFonts w:ascii="Times New Roman" w:eastAsia="微软雅黑" w:hAnsi="Times New Roman"/>
          <w:b/>
          <w:bCs/>
          <w:iCs/>
          <w:szCs w:val="20"/>
          <w:highlight w:val="yellow"/>
          <w:lang w:eastAsia="zh-CN"/>
        </w:rPr>
        <w:t xml:space="preserve"> </w:t>
      </w:r>
      <w:r w:rsidR="00F973F5">
        <w:rPr>
          <w:rFonts w:ascii="Times New Roman" w:eastAsia="微软雅黑" w:hAnsi="Times New Roman" w:hint="eastAsia"/>
          <w:b/>
          <w:bCs/>
          <w:iCs/>
          <w:szCs w:val="20"/>
          <w:highlight w:val="yellow"/>
          <w:lang w:eastAsia="zh-CN"/>
        </w:rPr>
        <w:t>4</w:t>
      </w:r>
      <w:r w:rsidR="00F973F5">
        <w:rPr>
          <w:rFonts w:ascii="Times New Roman" w:eastAsia="微软雅黑" w:hAnsi="Times New Roman"/>
          <w:b/>
          <w:bCs/>
          <w:iCs/>
          <w:szCs w:val="20"/>
          <w:highlight w:val="yellow"/>
          <w:lang w:eastAsia="zh-CN"/>
        </w:rPr>
        <w:t>.</w:t>
      </w:r>
      <w:r w:rsidR="00F973F5">
        <w:rPr>
          <w:rFonts w:ascii="Times New Roman" w:eastAsia="微软雅黑" w:hAnsi="Times New Roman" w:hint="eastAsia"/>
          <w:b/>
          <w:bCs/>
          <w:iCs/>
          <w:szCs w:val="20"/>
          <w:highlight w:val="yellow"/>
          <w:lang w:eastAsia="zh-CN"/>
        </w:rPr>
        <w:t>2-2-1</w:t>
      </w:r>
      <w:r w:rsidR="00F973F5">
        <w:rPr>
          <w:rFonts w:ascii="Times New Roman" w:eastAsia="微软雅黑" w:hAnsi="Times New Roman"/>
          <w:b/>
          <w:bCs/>
          <w:iCs/>
          <w:szCs w:val="20"/>
          <w:highlight w:val="yellow"/>
          <w:lang w:eastAsia="zh-CN"/>
        </w:rPr>
        <w:t>:</w:t>
      </w:r>
      <w:r w:rsidR="00F973F5">
        <w:rPr>
          <w:rFonts w:ascii="Times New Roman" w:eastAsia="微软雅黑" w:hAnsi="Times New Roman" w:hint="eastAsia"/>
          <w:b/>
          <w:bCs/>
          <w:iCs/>
          <w:szCs w:val="20"/>
          <w:lang w:eastAsia="zh-CN"/>
        </w:rPr>
        <w:t xml:space="preserve"> Which option do you prefer for the case where the time gap in TDD UL/DL switching outside active time overlaps with LP-WUS MO? </w:t>
      </w:r>
    </w:p>
    <w:p w14:paraId="18E6A187" w14:textId="77777777" w:rsidR="00563182" w:rsidRDefault="00F973F5">
      <w:pPr>
        <w:pStyle w:val="a1"/>
        <w:numPr>
          <w:ilvl w:val="0"/>
          <w:numId w:val="35"/>
        </w:numPr>
        <w:rPr>
          <w:b/>
        </w:rPr>
      </w:pPr>
      <w:r>
        <w:rPr>
          <w:rFonts w:hint="eastAsia"/>
          <w:b/>
        </w:rPr>
        <w:t xml:space="preserve">Option 1: When MR performs </w:t>
      </w:r>
      <w:r>
        <w:rPr>
          <w:b/>
          <w:bCs w:val="0"/>
          <w:iCs w:val="0"/>
        </w:rPr>
        <w:t>Tx/Rx switching</w:t>
      </w:r>
      <w:r>
        <w:rPr>
          <w:rFonts w:hint="eastAsia"/>
          <w:b/>
          <w:bCs w:val="0"/>
          <w:iCs w:val="0"/>
        </w:rPr>
        <w:t>, a UE may not monitor a WUS.</w:t>
      </w:r>
    </w:p>
    <w:p w14:paraId="62CF7E19" w14:textId="77777777" w:rsidR="00563182" w:rsidRDefault="00F973F5">
      <w:pPr>
        <w:pStyle w:val="a1"/>
        <w:numPr>
          <w:ilvl w:val="0"/>
          <w:numId w:val="35"/>
        </w:numPr>
        <w:rPr>
          <w:b/>
        </w:rPr>
      </w:pPr>
      <w:r>
        <w:rPr>
          <w:rFonts w:hint="eastAsia"/>
          <w:b/>
        </w:rPr>
        <w:t xml:space="preserve">Option 2: </w:t>
      </w:r>
      <w:r>
        <w:rPr>
          <w:b/>
        </w:rPr>
        <w:t>The UE assumes that a symbol is not available to monitor WUS when</w:t>
      </w:r>
      <w:r>
        <w:rPr>
          <w:rFonts w:hint="eastAsia"/>
          <w:b/>
        </w:rPr>
        <w:t xml:space="preserve"> </w:t>
      </w:r>
      <w:r>
        <w:rPr>
          <w:b/>
        </w:rPr>
        <w:t>the symbol is within</w:t>
      </w:r>
      <w:r>
        <w:rPr>
          <w:rFonts w:hint="eastAsia"/>
          <w:b/>
        </w:rPr>
        <w:t xml:space="preserve"> </w:t>
      </w:r>
      <w:proofErr w:type="spellStart"/>
      <w:r>
        <w:rPr>
          <w:rFonts w:hint="eastAsia"/>
          <w:b/>
          <w:i/>
        </w:rPr>
        <w:t>N</w:t>
      </w:r>
      <w:r>
        <w:rPr>
          <w:rFonts w:hint="eastAsia"/>
          <w:b/>
          <w:i/>
          <w:vertAlign w:val="subscript"/>
        </w:rPr>
        <w:t>Rx</w:t>
      </w:r>
      <w:proofErr w:type="spellEnd"/>
      <w:r>
        <w:rPr>
          <w:rFonts w:hint="eastAsia"/>
          <w:b/>
          <w:i/>
          <w:vertAlign w:val="subscript"/>
        </w:rPr>
        <w:t>-Tx</w:t>
      </w:r>
      <w:r>
        <w:rPr>
          <w:rFonts w:hint="eastAsia"/>
          <w:b/>
          <w:i/>
        </w:rPr>
        <w:t xml:space="preserve"> </w:t>
      </w:r>
      <w:r>
        <w:rPr>
          <w:b/>
        </w:rPr>
        <w:t xml:space="preserve">before an UL symbol or the symbol is within </w:t>
      </w:r>
      <w:proofErr w:type="spellStart"/>
      <w:r>
        <w:rPr>
          <w:rFonts w:hint="eastAsia"/>
          <w:b/>
          <w:i/>
        </w:rPr>
        <w:t>N</w:t>
      </w:r>
      <w:r>
        <w:rPr>
          <w:rFonts w:hint="eastAsia"/>
          <w:b/>
          <w:i/>
          <w:vertAlign w:val="subscript"/>
        </w:rPr>
        <w:t>Tx</w:t>
      </w:r>
      <w:proofErr w:type="spellEnd"/>
      <w:r>
        <w:rPr>
          <w:rFonts w:hint="eastAsia"/>
          <w:b/>
          <w:i/>
          <w:vertAlign w:val="subscript"/>
        </w:rPr>
        <w:t>-Rx</w:t>
      </w:r>
      <w:r>
        <w:rPr>
          <w:rFonts w:hint="eastAsia"/>
          <w:b/>
          <w:i/>
        </w:rPr>
        <w:t xml:space="preserve"> </w:t>
      </w:r>
      <w:r>
        <w:rPr>
          <w:b/>
        </w:rPr>
        <w:t>after an UL symbol</w:t>
      </w:r>
      <w:r>
        <w:rPr>
          <w:rFonts w:hint="eastAsia"/>
          <w:b/>
        </w:rPr>
        <w:t xml:space="preserve"> </w:t>
      </w:r>
    </w:p>
    <w:tbl>
      <w:tblPr>
        <w:tblStyle w:val="TableGrid19"/>
        <w:tblW w:w="9067" w:type="dxa"/>
        <w:tblLayout w:type="fixed"/>
        <w:tblLook w:val="04A0" w:firstRow="1" w:lastRow="0" w:firstColumn="1" w:lastColumn="0" w:noHBand="0" w:noVBand="1"/>
      </w:tblPr>
      <w:tblGrid>
        <w:gridCol w:w="1479"/>
        <w:gridCol w:w="1351"/>
        <w:gridCol w:w="6237"/>
      </w:tblGrid>
      <w:tr w:rsidR="00563182" w14:paraId="56DE3CCA" w14:textId="77777777">
        <w:tc>
          <w:tcPr>
            <w:tcW w:w="1479" w:type="dxa"/>
            <w:shd w:val="clear" w:color="auto" w:fill="D9D9D9" w:themeFill="background1" w:themeFillShade="D9"/>
          </w:tcPr>
          <w:p w14:paraId="4D257EEA" w14:textId="77777777" w:rsidR="00563182" w:rsidRDefault="00F973F5">
            <w:pPr>
              <w:ind w:left="200" w:right="200"/>
              <w:rPr>
                <w:rFonts w:ascii="Times New Roman" w:hAnsi="Times New Roman"/>
              </w:rPr>
            </w:pPr>
            <w:r>
              <w:rPr>
                <w:rFonts w:ascii="Times New Roman" w:hAnsi="Times New Roman"/>
              </w:rPr>
              <w:t>Company</w:t>
            </w:r>
          </w:p>
        </w:tc>
        <w:tc>
          <w:tcPr>
            <w:tcW w:w="1351" w:type="dxa"/>
            <w:shd w:val="clear" w:color="auto" w:fill="D9D9D9" w:themeFill="background1" w:themeFillShade="D9"/>
          </w:tcPr>
          <w:p w14:paraId="3282BE2F" w14:textId="77777777" w:rsidR="00563182" w:rsidRDefault="00F973F5">
            <w:pPr>
              <w:rPr>
                <w:rFonts w:ascii="Times New Roman" w:hAnsi="Times New Roman"/>
              </w:rPr>
            </w:pPr>
            <w:r>
              <w:rPr>
                <w:rFonts w:ascii="Times New Roman" w:hAnsi="Times New Roman" w:hint="eastAsia"/>
              </w:rPr>
              <w:t>Option 1 or Option 2</w:t>
            </w:r>
          </w:p>
        </w:tc>
        <w:tc>
          <w:tcPr>
            <w:tcW w:w="6237" w:type="dxa"/>
            <w:shd w:val="clear" w:color="auto" w:fill="D9D9D9" w:themeFill="background1" w:themeFillShade="D9"/>
          </w:tcPr>
          <w:p w14:paraId="5CC6EF7C" w14:textId="77777777" w:rsidR="00563182" w:rsidRDefault="00F973F5">
            <w:pPr>
              <w:ind w:left="200" w:right="200"/>
              <w:rPr>
                <w:rFonts w:ascii="Times New Roman" w:hAnsi="Times New Roman"/>
              </w:rPr>
            </w:pPr>
            <w:r>
              <w:rPr>
                <w:rFonts w:ascii="Times New Roman" w:hAnsi="Times New Roman"/>
              </w:rPr>
              <w:t>Comments</w:t>
            </w:r>
          </w:p>
        </w:tc>
      </w:tr>
      <w:tr w:rsidR="00563182" w14:paraId="2B7138EF" w14:textId="77777777">
        <w:tc>
          <w:tcPr>
            <w:tcW w:w="1479" w:type="dxa"/>
          </w:tcPr>
          <w:p w14:paraId="26CEFBEF"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351" w:type="dxa"/>
          </w:tcPr>
          <w:p w14:paraId="6DA3BE89"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Option 1</w:t>
            </w:r>
          </w:p>
        </w:tc>
        <w:tc>
          <w:tcPr>
            <w:tcW w:w="6237" w:type="dxa"/>
          </w:tcPr>
          <w:p w14:paraId="3DD18F3F"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In our view, when MR actually performs Tx/Rx switching in a TDD carrier for the subsequent transmission or reception kind of belong to the case that MR is active for Tx/Rx. Therefore, same solution should be used. While option 2 results in new UE behavior and specification change. </w:t>
            </w:r>
          </w:p>
        </w:tc>
      </w:tr>
      <w:tr w:rsidR="00563182" w14:paraId="5361F843" w14:textId="77777777">
        <w:tc>
          <w:tcPr>
            <w:tcW w:w="1479" w:type="dxa"/>
          </w:tcPr>
          <w:p w14:paraId="31A1E28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351" w:type="dxa"/>
          </w:tcPr>
          <w:p w14:paraId="2A7BDCE9"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2</w:t>
            </w:r>
          </w:p>
        </w:tc>
        <w:tc>
          <w:tcPr>
            <w:tcW w:w="6237" w:type="dxa"/>
          </w:tcPr>
          <w:p w14:paraId="6CD6B341"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think both options can work but considering that the duration of LP-WUS is relatively long and hard to avoid the Tx/Rx switching time, it is recommended to prevent the dropping at first. </w:t>
            </w:r>
          </w:p>
          <w:p w14:paraId="03A7B1F0"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Besides, although this may introduce</w:t>
            </w:r>
            <w:r>
              <w:rPr>
                <w:rFonts w:ascii="Times New Roman" w:eastAsiaTheme="minorEastAsia" w:hAnsi="Times New Roman" w:hint="eastAsia"/>
                <w:color w:val="000000" w:themeColor="text1"/>
                <w:lang w:eastAsia="zh-CN"/>
              </w:rPr>
              <w:t xml:space="preserve"> new UE behavior and specification change</w:t>
            </w:r>
            <w:r>
              <w:rPr>
                <w:rFonts w:ascii="Times New Roman" w:eastAsiaTheme="minorEastAsia" w:hAnsi="Times New Roman"/>
                <w:color w:val="000000" w:themeColor="text1"/>
                <w:lang w:eastAsia="zh-CN"/>
              </w:rPr>
              <w:t>, it is not complex since we already have the definition for SSB and UL symbols.</w:t>
            </w:r>
          </w:p>
        </w:tc>
      </w:tr>
      <w:tr w:rsidR="00563182" w14:paraId="68E2A949" w14:textId="77777777">
        <w:tc>
          <w:tcPr>
            <w:tcW w:w="1479" w:type="dxa"/>
          </w:tcPr>
          <w:p w14:paraId="707E0564"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351" w:type="dxa"/>
          </w:tcPr>
          <w:p w14:paraId="2DA1D27A" w14:textId="77777777" w:rsidR="00563182" w:rsidRDefault="00563182">
            <w:pPr>
              <w:ind w:left="200" w:right="200"/>
              <w:rPr>
                <w:rFonts w:ascii="Times New Roman" w:eastAsia="Yu Mincho" w:hAnsi="Times New Roman"/>
                <w:lang w:eastAsia="ja-JP"/>
              </w:rPr>
            </w:pPr>
          </w:p>
        </w:tc>
        <w:tc>
          <w:tcPr>
            <w:tcW w:w="6237" w:type="dxa"/>
          </w:tcPr>
          <w:p w14:paraId="3414639E"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At RAN1#98bis meeting, it was clarified that the </w:t>
            </w:r>
            <w:r>
              <w:rPr>
                <w:rFonts w:ascii="Times New Roman" w:eastAsia="Yu Mincho" w:hAnsi="Times New Roman"/>
                <w:color w:val="000000" w:themeColor="text1"/>
                <w:lang w:eastAsia="ja-JP"/>
              </w:rPr>
              <w:t>“T</w:t>
            </w:r>
            <w:r>
              <w:rPr>
                <w:rFonts w:ascii="Times New Roman" w:eastAsia="Yu Mincho" w:hAnsi="Times New Roman" w:hint="eastAsia"/>
                <w:color w:val="000000" w:themeColor="text1"/>
                <w:lang w:eastAsia="ja-JP"/>
              </w:rPr>
              <w:t>x</w:t>
            </w:r>
            <w:r>
              <w:rPr>
                <w:rFonts w:ascii="Times New Roman" w:eastAsia="Yu Mincho" w:hAnsi="Times New Roman"/>
                <w:color w:val="000000" w:themeColor="text1"/>
                <w:lang w:eastAsia="ja-JP"/>
              </w:rPr>
              <w:t>-Rx exclusion and switch gap for TDD or HD”</w:t>
            </w:r>
            <w:r>
              <w:rPr>
                <w:rFonts w:ascii="Times New Roman" w:eastAsia="Yu Mincho" w:hAnsi="Times New Roman" w:hint="eastAsia"/>
                <w:color w:val="000000" w:themeColor="text1"/>
                <w:lang w:eastAsia="ja-JP"/>
              </w:rPr>
              <w:t xml:space="preserve"> is based on actual UL timing (not logical) according to the Table in R1-1911583.</w:t>
            </w:r>
          </w:p>
          <w:p w14:paraId="0D3E8150" w14:textId="77777777" w:rsidR="00563182" w:rsidRDefault="00563182">
            <w:pPr>
              <w:ind w:right="200"/>
              <w:rPr>
                <w:rFonts w:ascii="Times New Roman" w:eastAsia="Yu Mincho" w:hAnsi="Times New Roman"/>
                <w:color w:val="000000" w:themeColor="text1"/>
                <w:lang w:eastAsia="ja-JP"/>
              </w:rPr>
            </w:pPr>
          </w:p>
          <w:p w14:paraId="31F39688"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When a UE</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s TA timer is running, on a TDD carrier, the UE prepares UL transmission based on the TDD UL-DL configuration and its TA. If we adopt Option 1, Any LP-WUS overlapping with a flexible symbol that is used for TDD UL/DL switch cannot be received. If we go with Option 2, the available/unavailable symbols for LP-WUS become </w:t>
            </w:r>
            <w:r>
              <w:rPr>
                <w:rFonts w:ascii="Times New Roman" w:eastAsia="Yu Mincho" w:hAnsi="Times New Roman"/>
                <w:color w:val="000000" w:themeColor="text1"/>
                <w:lang w:eastAsia="ja-JP"/>
              </w:rPr>
              <w:t>dependent</w:t>
            </w:r>
            <w:r>
              <w:rPr>
                <w:rFonts w:ascii="Times New Roman" w:eastAsia="Yu Mincho" w:hAnsi="Times New Roman" w:hint="eastAsia"/>
                <w:color w:val="000000" w:themeColor="text1"/>
                <w:lang w:eastAsia="ja-JP"/>
              </w:rPr>
              <w:t xml:space="preserve"> on the TA of the UE. T</w:t>
            </w:r>
            <w:r>
              <w:rPr>
                <w:rFonts w:ascii="Times New Roman" w:eastAsia="Yu Mincho" w:hAnsi="Times New Roman"/>
                <w:color w:val="000000" w:themeColor="text1"/>
                <w:lang w:eastAsia="ja-JP"/>
              </w:rPr>
              <w:t>h</w:t>
            </w:r>
            <w:r>
              <w:rPr>
                <w:rFonts w:ascii="Times New Roman" w:eastAsia="Yu Mincho" w:hAnsi="Times New Roman" w:hint="eastAsia"/>
                <w:color w:val="000000" w:themeColor="text1"/>
                <w:lang w:eastAsia="ja-JP"/>
              </w:rPr>
              <w:t>erefore, option 2 would need to be based on the worst case (maximum) TA value regardless of the actual UE TA value.</w:t>
            </w:r>
          </w:p>
        </w:tc>
      </w:tr>
      <w:tr w:rsidR="00563182" w14:paraId="29F16E80" w14:textId="77777777">
        <w:tc>
          <w:tcPr>
            <w:tcW w:w="1479" w:type="dxa"/>
          </w:tcPr>
          <w:p w14:paraId="5A85331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TE, </w:t>
            </w:r>
            <w:proofErr w:type="spellStart"/>
            <w:r>
              <w:rPr>
                <w:rFonts w:ascii="Times New Roman" w:eastAsiaTheme="minorEastAsia" w:hAnsi="Times New Roman"/>
                <w:lang w:eastAsia="zh-CN"/>
              </w:rPr>
              <w:t>Sanechips</w:t>
            </w:r>
            <w:proofErr w:type="spellEnd"/>
          </w:p>
        </w:tc>
        <w:tc>
          <w:tcPr>
            <w:tcW w:w="1351" w:type="dxa"/>
          </w:tcPr>
          <w:p w14:paraId="430667A1" w14:textId="77777777" w:rsidR="00563182" w:rsidRDefault="00563182">
            <w:pPr>
              <w:ind w:left="200" w:right="200"/>
              <w:rPr>
                <w:rFonts w:ascii="Times New Roman" w:eastAsiaTheme="minorEastAsia" w:hAnsi="Times New Roman"/>
                <w:lang w:eastAsia="zh-CN"/>
              </w:rPr>
            </w:pPr>
          </w:p>
        </w:tc>
        <w:tc>
          <w:tcPr>
            <w:tcW w:w="6237" w:type="dxa"/>
          </w:tcPr>
          <w:p w14:paraId="67C256A4"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Seems Option 1 is not only applied for TDD case. We do not think it should be only restricted to TDD case.</w:t>
            </w:r>
          </w:p>
          <w:p w14:paraId="2582B28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F</w:t>
            </w:r>
            <w:r>
              <w:rPr>
                <w:rFonts w:ascii="Times New Roman" w:eastAsiaTheme="minorEastAsia" w:hAnsi="Times New Roman"/>
                <w:color w:val="000000" w:themeColor="text1"/>
                <w:lang w:eastAsia="zh-CN"/>
              </w:rPr>
              <w:t>or option 2, the WUR is separate from MR, we do not think there is an issue for TDD DL/UL switching.</w:t>
            </w:r>
          </w:p>
          <w:p w14:paraId="22080D42" w14:textId="77777777" w:rsidR="00563182" w:rsidRDefault="00563182">
            <w:pPr>
              <w:ind w:right="200"/>
              <w:rPr>
                <w:rFonts w:ascii="Times New Roman" w:eastAsiaTheme="minorEastAsia" w:hAnsi="Times New Roman"/>
                <w:color w:val="000000" w:themeColor="text1"/>
                <w:lang w:eastAsia="zh-CN"/>
              </w:rPr>
            </w:pPr>
          </w:p>
        </w:tc>
      </w:tr>
      <w:tr w:rsidR="00563182" w14:paraId="00270473" w14:textId="77777777">
        <w:tc>
          <w:tcPr>
            <w:tcW w:w="1479" w:type="dxa"/>
          </w:tcPr>
          <w:p w14:paraId="2E28EFF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351" w:type="dxa"/>
          </w:tcPr>
          <w:p w14:paraId="738A3A1B" w14:textId="77777777" w:rsidR="00563182" w:rsidRDefault="00563182">
            <w:pPr>
              <w:ind w:left="200" w:right="200"/>
              <w:rPr>
                <w:rFonts w:ascii="Times New Roman" w:eastAsiaTheme="minorEastAsia" w:hAnsi="Times New Roman"/>
                <w:lang w:eastAsia="zh-CN"/>
              </w:rPr>
            </w:pPr>
          </w:p>
        </w:tc>
        <w:tc>
          <w:tcPr>
            <w:tcW w:w="6237" w:type="dxa"/>
          </w:tcPr>
          <w:p w14:paraId="18E40F2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lang w:eastAsia="zh-CN"/>
              </w:rPr>
              <w:t>Prefer Option1 due to simplicity.</w:t>
            </w:r>
          </w:p>
        </w:tc>
      </w:tr>
      <w:tr w:rsidR="00563182" w14:paraId="2153D0B8" w14:textId="77777777">
        <w:tc>
          <w:tcPr>
            <w:tcW w:w="1479" w:type="dxa"/>
          </w:tcPr>
          <w:p w14:paraId="73E24DBF"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351" w:type="dxa"/>
          </w:tcPr>
          <w:p w14:paraId="4BCD8B6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 1</w:t>
            </w:r>
          </w:p>
        </w:tc>
        <w:tc>
          <w:tcPr>
            <w:tcW w:w="6237" w:type="dxa"/>
          </w:tcPr>
          <w:p w14:paraId="2769CFC0"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share the same view as vivo. </w:t>
            </w: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 xml:space="preserve">n this case, MR is operating. </w:t>
            </w:r>
            <w:r>
              <w:rPr>
                <w:rFonts w:ascii="Times New Roman" w:eastAsiaTheme="minorEastAsia" w:hAnsi="Times New Roman"/>
                <w:color w:val="000000" w:themeColor="text1"/>
                <w:lang w:eastAsia="zh-CN"/>
              </w:rPr>
              <w:t>N</w:t>
            </w:r>
            <w:r>
              <w:rPr>
                <w:rFonts w:ascii="Times New Roman" w:eastAsiaTheme="minorEastAsia" w:hAnsi="Times New Roman" w:hint="eastAsia"/>
                <w:color w:val="000000" w:themeColor="text1"/>
                <w:lang w:eastAsia="zh-CN"/>
              </w:rPr>
              <w:t>aturally, UE does not monitor LP-WUS.</w:t>
            </w:r>
          </w:p>
        </w:tc>
      </w:tr>
      <w:tr w:rsidR="00563182" w14:paraId="3028F4C0" w14:textId="77777777">
        <w:tc>
          <w:tcPr>
            <w:tcW w:w="1479" w:type="dxa"/>
          </w:tcPr>
          <w:p w14:paraId="277ADFC3"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351" w:type="dxa"/>
          </w:tcPr>
          <w:p w14:paraId="2FE7092B"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4D577B7B" w14:textId="77777777" w:rsidR="00563182" w:rsidRDefault="00563182">
            <w:pPr>
              <w:ind w:right="200"/>
              <w:rPr>
                <w:rFonts w:ascii="Times New Roman" w:eastAsiaTheme="minorEastAsia" w:hAnsi="Times New Roman"/>
                <w:color w:val="000000" w:themeColor="text1"/>
                <w:lang w:eastAsia="zh-CN"/>
              </w:rPr>
            </w:pPr>
          </w:p>
        </w:tc>
      </w:tr>
      <w:tr w:rsidR="00563182" w14:paraId="3BDE2C72" w14:textId="77777777">
        <w:tc>
          <w:tcPr>
            <w:tcW w:w="1479" w:type="dxa"/>
          </w:tcPr>
          <w:p w14:paraId="2E424623"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351" w:type="dxa"/>
          </w:tcPr>
          <w:p w14:paraId="3F89852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p>
        </w:tc>
        <w:tc>
          <w:tcPr>
            <w:tcW w:w="6237" w:type="dxa"/>
          </w:tcPr>
          <w:p w14:paraId="19C529B8" w14:textId="77777777" w:rsidR="00563182" w:rsidRDefault="00563182">
            <w:pPr>
              <w:ind w:right="200"/>
              <w:rPr>
                <w:rFonts w:ascii="Times New Roman" w:eastAsiaTheme="minorEastAsia" w:hAnsi="Times New Roman"/>
                <w:color w:val="000000" w:themeColor="text1"/>
                <w:lang w:eastAsia="zh-CN"/>
              </w:rPr>
            </w:pPr>
          </w:p>
        </w:tc>
      </w:tr>
      <w:tr w:rsidR="00563182" w14:paraId="7444A9F6" w14:textId="77777777">
        <w:tc>
          <w:tcPr>
            <w:tcW w:w="1479" w:type="dxa"/>
          </w:tcPr>
          <w:p w14:paraId="555BD88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Mod</w:t>
            </w:r>
          </w:p>
        </w:tc>
        <w:tc>
          <w:tcPr>
            <w:tcW w:w="1351" w:type="dxa"/>
          </w:tcPr>
          <w:p w14:paraId="3F8E4E9E" w14:textId="77777777" w:rsidR="00563182" w:rsidRDefault="00563182">
            <w:pPr>
              <w:ind w:left="200" w:right="200"/>
              <w:rPr>
                <w:rFonts w:ascii="Times New Roman" w:eastAsiaTheme="minorEastAsia" w:hAnsi="Times New Roman"/>
                <w:lang w:eastAsia="zh-CN"/>
              </w:rPr>
            </w:pPr>
          </w:p>
        </w:tc>
        <w:tc>
          <w:tcPr>
            <w:tcW w:w="6237" w:type="dxa"/>
          </w:tcPr>
          <w:p w14:paraId="516AD73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the inputs so far, it seems majorities support option 1. Please check the proposal below:</w:t>
            </w:r>
          </w:p>
          <w:p w14:paraId="0AD0492E" w14:textId="77777777" w:rsidR="00563182" w:rsidRDefault="00563182">
            <w:pPr>
              <w:ind w:right="200"/>
              <w:rPr>
                <w:rFonts w:ascii="Times New Roman" w:eastAsiaTheme="minorEastAsia" w:hAnsi="Times New Roman"/>
                <w:color w:val="000000" w:themeColor="text1"/>
                <w:lang w:eastAsia="zh-CN"/>
              </w:rPr>
            </w:pPr>
          </w:p>
          <w:p w14:paraId="73943383" w14:textId="77777777" w:rsidR="00563182" w:rsidRDefault="00F973F5">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[FL2]</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Conclude that for </w:t>
            </w:r>
            <w:r>
              <w:rPr>
                <w:rFonts w:ascii="Times New Roman" w:eastAsia="微软雅黑" w:hAnsi="Times New Roman"/>
                <w:b/>
                <w:bCs/>
                <w:iCs/>
                <w:szCs w:val="20"/>
                <w:lang w:eastAsia="zh-CN"/>
              </w:rPr>
              <w:t>the case where the time gap in TDD UL/DL switching outside active time overlaps with LP-WUS MO</w:t>
            </w:r>
            <w:r>
              <w:rPr>
                <w:rFonts w:ascii="Times New Roman" w:eastAsia="微软雅黑" w:hAnsi="Times New Roman" w:hint="eastAsia"/>
                <w:b/>
                <w:bCs/>
                <w:iCs/>
                <w:szCs w:val="20"/>
                <w:lang w:eastAsia="zh-CN"/>
              </w:rPr>
              <w:t xml:space="preserve">, a UE may not monitor LP-WUS. </w:t>
            </w:r>
          </w:p>
          <w:p w14:paraId="17892593" w14:textId="77777777" w:rsidR="00563182" w:rsidRDefault="00F973F5">
            <w:pPr>
              <w:numPr>
                <w:ilvl w:val="0"/>
                <w:numId w:val="25"/>
              </w:numPr>
              <w:rPr>
                <w:rFonts w:ascii="Times New Roman" w:hAnsi="Times New Roman"/>
                <w:b/>
                <w:bCs/>
                <w:lang w:eastAsia="zh-CN"/>
              </w:rPr>
            </w:pPr>
            <w:r>
              <w:rPr>
                <w:rFonts w:ascii="Times New Roman" w:hAnsi="Times New Roman"/>
                <w:b/>
                <w:bCs/>
                <w:lang w:eastAsia="zh-CN"/>
              </w:rPr>
              <w:t>No specification changes.</w:t>
            </w:r>
          </w:p>
          <w:p w14:paraId="03732AFC" w14:textId="77777777" w:rsidR="00563182" w:rsidRDefault="00563182">
            <w:pPr>
              <w:ind w:right="200"/>
              <w:rPr>
                <w:rFonts w:ascii="Times New Roman" w:eastAsiaTheme="minorEastAsia" w:hAnsi="Times New Roman"/>
                <w:color w:val="000000" w:themeColor="text1"/>
                <w:lang w:eastAsia="zh-CN"/>
              </w:rPr>
            </w:pPr>
          </w:p>
        </w:tc>
      </w:tr>
      <w:tr w:rsidR="00F973F5" w14:paraId="209E1752" w14:textId="77777777">
        <w:tc>
          <w:tcPr>
            <w:tcW w:w="1479" w:type="dxa"/>
          </w:tcPr>
          <w:p w14:paraId="093926DA" w14:textId="77777777" w:rsidR="00F973F5"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351" w:type="dxa"/>
          </w:tcPr>
          <w:p w14:paraId="70941CA2" w14:textId="77777777" w:rsidR="00F973F5" w:rsidRDefault="00F973F5">
            <w:pPr>
              <w:ind w:left="200" w:right="200"/>
              <w:rPr>
                <w:rFonts w:ascii="Times New Roman" w:eastAsiaTheme="minorEastAsia" w:hAnsi="Times New Roman"/>
                <w:lang w:eastAsia="zh-CN"/>
              </w:rPr>
            </w:pPr>
          </w:p>
        </w:tc>
        <w:tc>
          <w:tcPr>
            <w:tcW w:w="6237" w:type="dxa"/>
          </w:tcPr>
          <w:p w14:paraId="7D1B6FD4" w14:textId="77777777" w:rsidR="00F973F5"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the updated proposal. </w:t>
            </w:r>
          </w:p>
        </w:tc>
      </w:tr>
    </w:tbl>
    <w:p w14:paraId="6BF16FA4" w14:textId="77777777" w:rsidR="00563182" w:rsidRDefault="00563182">
      <w:pPr>
        <w:rPr>
          <w:rFonts w:eastAsiaTheme="minorEastAsia"/>
          <w:highlight w:val="yellow"/>
          <w:lang w:eastAsia="zh-CN"/>
        </w:rPr>
      </w:pPr>
    </w:p>
    <w:p w14:paraId="2854D207" w14:textId="77777777" w:rsidR="00563182" w:rsidRDefault="00563182">
      <w:pPr>
        <w:rPr>
          <w:rFonts w:eastAsiaTheme="minorEastAsia"/>
          <w:highlight w:val="yellow"/>
          <w:lang w:eastAsia="zh-CN"/>
        </w:rPr>
      </w:pPr>
    </w:p>
    <w:p w14:paraId="590A1C4D" w14:textId="5418D5A2" w:rsidR="00563182" w:rsidRDefault="00B515E9">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val="en-GB" w:eastAsia="zh-CN"/>
        </w:rPr>
        <w:t>(closed)</w:t>
      </w:r>
      <w:r w:rsidR="00F973F5">
        <w:rPr>
          <w:rFonts w:ascii="Times New Roman" w:eastAsia="微软雅黑" w:hAnsi="Times New Roman" w:hint="eastAsia"/>
          <w:b/>
          <w:bCs/>
          <w:iCs/>
          <w:szCs w:val="20"/>
          <w:highlight w:val="yellow"/>
          <w:lang w:val="en-GB" w:eastAsia="zh-CN"/>
        </w:rPr>
        <w:t>[H]</w:t>
      </w:r>
      <w:r w:rsidR="00F973F5">
        <w:rPr>
          <w:rFonts w:ascii="Times New Roman" w:eastAsia="微软雅黑" w:hAnsi="Times New Roman"/>
          <w:b/>
          <w:bCs/>
          <w:iCs/>
          <w:szCs w:val="20"/>
          <w:highlight w:val="yellow"/>
          <w:lang w:val="en-GB" w:eastAsia="zh-CN"/>
        </w:rPr>
        <w:t>[FL1]</w:t>
      </w:r>
      <w:r w:rsidR="00F973F5">
        <w:rPr>
          <w:rFonts w:ascii="Times New Roman" w:eastAsia="微软雅黑" w:hAnsi="Times New Roman" w:hint="eastAsia"/>
          <w:b/>
          <w:bCs/>
          <w:iCs/>
          <w:szCs w:val="20"/>
          <w:highlight w:val="yellow"/>
          <w:lang w:val="en-GB" w:eastAsia="zh-CN"/>
        </w:rPr>
        <w:t xml:space="preserve"> Question</w:t>
      </w:r>
      <w:r w:rsidR="00F973F5">
        <w:rPr>
          <w:rFonts w:ascii="Times New Roman" w:eastAsia="微软雅黑" w:hAnsi="Times New Roman"/>
          <w:b/>
          <w:bCs/>
          <w:iCs/>
          <w:szCs w:val="20"/>
          <w:highlight w:val="yellow"/>
          <w:lang w:val="en-GB" w:eastAsia="zh-CN"/>
        </w:rPr>
        <w:t xml:space="preserve"> </w:t>
      </w:r>
      <w:r w:rsidR="00F973F5">
        <w:rPr>
          <w:rFonts w:ascii="Times New Roman" w:eastAsia="微软雅黑" w:hAnsi="Times New Roman" w:hint="eastAsia"/>
          <w:b/>
          <w:bCs/>
          <w:iCs/>
          <w:szCs w:val="20"/>
          <w:highlight w:val="yellow"/>
          <w:lang w:eastAsia="zh-CN"/>
        </w:rPr>
        <w:t>4</w:t>
      </w:r>
      <w:r w:rsidR="00F973F5">
        <w:rPr>
          <w:rFonts w:ascii="Times New Roman" w:eastAsia="微软雅黑" w:hAnsi="Times New Roman"/>
          <w:b/>
          <w:bCs/>
          <w:iCs/>
          <w:szCs w:val="20"/>
          <w:highlight w:val="yellow"/>
          <w:lang w:val="en-GB" w:eastAsia="zh-CN"/>
        </w:rPr>
        <w:t>.</w:t>
      </w:r>
      <w:r w:rsidR="00F973F5">
        <w:rPr>
          <w:rFonts w:ascii="Times New Roman" w:eastAsia="微软雅黑" w:hAnsi="Times New Roman" w:hint="eastAsia"/>
          <w:b/>
          <w:bCs/>
          <w:iCs/>
          <w:szCs w:val="20"/>
          <w:highlight w:val="yellow"/>
          <w:lang w:eastAsia="zh-CN"/>
        </w:rPr>
        <w:t>2-2</w:t>
      </w:r>
      <w:r w:rsidR="00F973F5">
        <w:rPr>
          <w:rFonts w:ascii="Times New Roman" w:eastAsia="微软雅黑" w:hAnsi="Times New Roman"/>
          <w:b/>
          <w:bCs/>
          <w:iCs/>
          <w:szCs w:val="20"/>
          <w:highlight w:val="yellow"/>
          <w:lang w:val="en-GB" w:eastAsia="zh-CN"/>
        </w:rPr>
        <w:t>-</w:t>
      </w:r>
      <w:r w:rsidR="00F973F5">
        <w:rPr>
          <w:rFonts w:ascii="Times New Roman" w:eastAsia="微软雅黑" w:hAnsi="Times New Roman" w:hint="eastAsia"/>
          <w:b/>
          <w:bCs/>
          <w:iCs/>
          <w:szCs w:val="20"/>
          <w:highlight w:val="yellow"/>
          <w:lang w:eastAsia="zh-CN"/>
        </w:rPr>
        <w:t>2</w:t>
      </w:r>
      <w:r w:rsidR="00F973F5">
        <w:rPr>
          <w:rFonts w:ascii="Times New Roman" w:eastAsia="微软雅黑" w:hAnsi="Times New Roman"/>
          <w:b/>
          <w:bCs/>
          <w:iCs/>
          <w:szCs w:val="20"/>
          <w:lang w:val="en-GB" w:eastAsia="zh-CN"/>
        </w:rPr>
        <w:t>:</w:t>
      </w:r>
      <w:r w:rsidR="00F973F5">
        <w:rPr>
          <w:rFonts w:ascii="Times New Roman" w:eastAsia="微软雅黑" w:hAnsi="Times New Roman" w:hint="eastAsia"/>
          <w:b/>
          <w:bCs/>
          <w:iCs/>
          <w:szCs w:val="20"/>
          <w:lang w:eastAsia="zh-CN"/>
        </w:rPr>
        <w:t xml:space="preserve"> Which option do you prefer for the case where the RRM measurement resource outside active time overlaps with LP-WUS MO? </w:t>
      </w:r>
    </w:p>
    <w:p w14:paraId="73EC93EE" w14:textId="77777777" w:rsidR="00563182" w:rsidRDefault="00F973F5">
      <w:pPr>
        <w:pStyle w:val="a1"/>
        <w:numPr>
          <w:ilvl w:val="0"/>
          <w:numId w:val="35"/>
        </w:numPr>
        <w:rPr>
          <w:b/>
        </w:rPr>
      </w:pPr>
      <w:r>
        <w:rPr>
          <w:rFonts w:hint="eastAsia"/>
          <w:b/>
        </w:rPr>
        <w:t>Option 1:</w:t>
      </w:r>
      <w:r>
        <w:rPr>
          <w:rFonts w:hint="eastAsia"/>
          <w:b/>
          <w:iCs w:val="0"/>
        </w:rPr>
        <w:t xml:space="preserve"> a UE may not monitor a WUS.</w:t>
      </w:r>
    </w:p>
    <w:p w14:paraId="55F4091F" w14:textId="77777777" w:rsidR="00563182" w:rsidRDefault="00F973F5">
      <w:pPr>
        <w:pStyle w:val="a1"/>
        <w:numPr>
          <w:ilvl w:val="0"/>
          <w:numId w:val="35"/>
        </w:numPr>
        <w:rPr>
          <w:b/>
        </w:rPr>
      </w:pPr>
      <w:r>
        <w:rPr>
          <w:rFonts w:hint="eastAsia"/>
          <w:b/>
        </w:rPr>
        <w:t xml:space="preserve">Option 2: </w:t>
      </w:r>
      <w:r>
        <w:rPr>
          <w:b/>
        </w:rPr>
        <w:t xml:space="preserve">Support the </w:t>
      </w:r>
      <w:proofErr w:type="spellStart"/>
      <w:r>
        <w:rPr>
          <w:b/>
        </w:rPr>
        <w:t>gNB</w:t>
      </w:r>
      <w:proofErr w:type="spellEnd"/>
      <w:r>
        <w:rPr>
          <w:b/>
        </w:rPr>
        <w:t xml:space="preserve"> configuration of measurement windows, only in which the symbols of CSI-RS, SMTC and/or measurement gaps are regarded as unavailable symbols for LP-WUS monitoring</w:t>
      </w:r>
    </w:p>
    <w:tbl>
      <w:tblPr>
        <w:tblStyle w:val="TableGrid19"/>
        <w:tblW w:w="9067" w:type="dxa"/>
        <w:tblLayout w:type="fixed"/>
        <w:tblLook w:val="04A0" w:firstRow="1" w:lastRow="0" w:firstColumn="1" w:lastColumn="0" w:noHBand="0" w:noVBand="1"/>
      </w:tblPr>
      <w:tblGrid>
        <w:gridCol w:w="1479"/>
        <w:gridCol w:w="1351"/>
        <w:gridCol w:w="6237"/>
      </w:tblGrid>
      <w:tr w:rsidR="00563182" w14:paraId="099E88A1" w14:textId="77777777">
        <w:tc>
          <w:tcPr>
            <w:tcW w:w="1479" w:type="dxa"/>
            <w:shd w:val="clear" w:color="auto" w:fill="D9D9D9" w:themeFill="background1" w:themeFillShade="D9"/>
          </w:tcPr>
          <w:p w14:paraId="0E0EC740" w14:textId="77777777" w:rsidR="00563182" w:rsidRDefault="00F973F5">
            <w:pPr>
              <w:ind w:left="200" w:right="200"/>
              <w:rPr>
                <w:rFonts w:ascii="Times New Roman" w:hAnsi="Times New Roman"/>
              </w:rPr>
            </w:pPr>
            <w:r>
              <w:rPr>
                <w:rFonts w:ascii="Times New Roman" w:hAnsi="Times New Roman"/>
              </w:rPr>
              <w:t>Company</w:t>
            </w:r>
          </w:p>
        </w:tc>
        <w:tc>
          <w:tcPr>
            <w:tcW w:w="1351" w:type="dxa"/>
            <w:shd w:val="clear" w:color="auto" w:fill="D9D9D9" w:themeFill="background1" w:themeFillShade="D9"/>
          </w:tcPr>
          <w:p w14:paraId="67FEA5AF" w14:textId="77777777" w:rsidR="00563182" w:rsidRDefault="00F973F5">
            <w:pPr>
              <w:ind w:right="200"/>
              <w:rPr>
                <w:rFonts w:ascii="Times New Roman" w:hAnsi="Times New Roman"/>
              </w:rPr>
            </w:pPr>
            <w:r>
              <w:rPr>
                <w:rFonts w:ascii="Times New Roman" w:hAnsi="Times New Roman" w:hint="eastAsia"/>
              </w:rPr>
              <w:t>Option 1 or Option 2</w:t>
            </w:r>
          </w:p>
        </w:tc>
        <w:tc>
          <w:tcPr>
            <w:tcW w:w="6237" w:type="dxa"/>
            <w:shd w:val="clear" w:color="auto" w:fill="D9D9D9" w:themeFill="background1" w:themeFillShade="D9"/>
          </w:tcPr>
          <w:p w14:paraId="2F2716B2" w14:textId="77777777" w:rsidR="00563182" w:rsidRDefault="00F973F5">
            <w:pPr>
              <w:ind w:left="200" w:right="200"/>
              <w:rPr>
                <w:rFonts w:ascii="Times New Roman" w:hAnsi="Times New Roman"/>
              </w:rPr>
            </w:pPr>
            <w:r>
              <w:rPr>
                <w:rFonts w:ascii="Times New Roman" w:hAnsi="Times New Roman"/>
              </w:rPr>
              <w:t>Comments</w:t>
            </w:r>
          </w:p>
        </w:tc>
      </w:tr>
      <w:tr w:rsidR="00563182" w14:paraId="173CA863" w14:textId="77777777">
        <w:tc>
          <w:tcPr>
            <w:tcW w:w="1479" w:type="dxa"/>
          </w:tcPr>
          <w:p w14:paraId="21EC336D"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351" w:type="dxa"/>
          </w:tcPr>
          <w:p w14:paraId="7D7D9324"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Option 1</w:t>
            </w:r>
          </w:p>
        </w:tc>
        <w:tc>
          <w:tcPr>
            <w:tcW w:w="6237" w:type="dxa"/>
          </w:tcPr>
          <w:p w14:paraId="5582D545"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About measurement resource, we think it can leave to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implementation to configure at least one WUS MO that is not collide with the measurement resource. In addition, although current unavailable symbol pattern may not perfectly match the intention of option 2, it can still be used to alleviate the collisions.     </w:t>
            </w:r>
          </w:p>
        </w:tc>
      </w:tr>
      <w:tr w:rsidR="00563182" w14:paraId="2CF827CE" w14:textId="77777777">
        <w:tc>
          <w:tcPr>
            <w:tcW w:w="1479" w:type="dxa"/>
          </w:tcPr>
          <w:p w14:paraId="0D149C29"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351" w:type="dxa"/>
          </w:tcPr>
          <w:p w14:paraId="6AB77B3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p>
        </w:tc>
        <w:tc>
          <w:tcPr>
            <w:tcW w:w="6237" w:type="dxa"/>
          </w:tcPr>
          <w:p w14:paraId="1BFF51F7"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Similar reason as vivo.</w:t>
            </w:r>
          </w:p>
        </w:tc>
      </w:tr>
      <w:tr w:rsidR="00563182" w14:paraId="04C392AF" w14:textId="77777777">
        <w:tc>
          <w:tcPr>
            <w:tcW w:w="1479" w:type="dxa"/>
          </w:tcPr>
          <w:p w14:paraId="471BD0B8"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351" w:type="dxa"/>
          </w:tcPr>
          <w:p w14:paraId="1122F63E"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Option 1</w:t>
            </w:r>
          </w:p>
        </w:tc>
        <w:tc>
          <w:tcPr>
            <w:tcW w:w="6237" w:type="dxa"/>
          </w:tcPr>
          <w:p w14:paraId="054D625F" w14:textId="77777777" w:rsidR="00563182" w:rsidRDefault="00563182">
            <w:pPr>
              <w:ind w:right="200"/>
              <w:rPr>
                <w:rFonts w:ascii="Times New Roman" w:eastAsiaTheme="minorEastAsia" w:hAnsi="Times New Roman"/>
                <w:color w:val="000000" w:themeColor="text1"/>
                <w:lang w:eastAsia="zh-CN"/>
              </w:rPr>
            </w:pPr>
          </w:p>
        </w:tc>
      </w:tr>
      <w:tr w:rsidR="00563182" w14:paraId="277E580E" w14:textId="77777777">
        <w:tc>
          <w:tcPr>
            <w:tcW w:w="1479" w:type="dxa"/>
          </w:tcPr>
          <w:p w14:paraId="5DDEF19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TE, </w:t>
            </w:r>
            <w:proofErr w:type="spellStart"/>
            <w:r>
              <w:rPr>
                <w:rFonts w:ascii="Times New Roman" w:eastAsiaTheme="minorEastAsia" w:hAnsi="Times New Roman"/>
                <w:lang w:eastAsia="zh-CN"/>
              </w:rPr>
              <w:t>Sanechips</w:t>
            </w:r>
            <w:proofErr w:type="spellEnd"/>
          </w:p>
        </w:tc>
        <w:tc>
          <w:tcPr>
            <w:tcW w:w="1351" w:type="dxa"/>
          </w:tcPr>
          <w:p w14:paraId="4CE6A8D6" w14:textId="77777777" w:rsidR="00563182" w:rsidRDefault="00563182">
            <w:pPr>
              <w:ind w:left="200" w:right="200"/>
              <w:rPr>
                <w:rFonts w:ascii="Times New Roman" w:eastAsiaTheme="minorEastAsia" w:hAnsi="Times New Roman"/>
                <w:lang w:eastAsia="zh-CN"/>
              </w:rPr>
            </w:pPr>
          </w:p>
        </w:tc>
        <w:tc>
          <w:tcPr>
            <w:tcW w:w="6237" w:type="dxa"/>
          </w:tcPr>
          <w:p w14:paraId="47E7ED10"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measurement resource </w:t>
            </w:r>
            <w:proofErr w:type="gramStart"/>
            <w:r>
              <w:rPr>
                <w:rFonts w:ascii="Times New Roman" w:eastAsiaTheme="minorEastAsia" w:hAnsi="Times New Roman" w:hint="eastAsia"/>
                <w:color w:val="000000" w:themeColor="text1"/>
                <w:lang w:eastAsia="zh-CN"/>
              </w:rPr>
              <w:t>refer</w:t>
            </w:r>
            <w:proofErr w:type="gramEnd"/>
            <w:r>
              <w:rPr>
                <w:rFonts w:ascii="Times New Roman" w:eastAsiaTheme="minorEastAsia" w:hAnsi="Times New Roman" w:hint="eastAsia"/>
                <w:color w:val="000000" w:themeColor="text1"/>
                <w:lang w:eastAsia="zh-CN"/>
              </w:rPr>
              <w:t xml:space="preserve"> to CSI-RS/SSB or the measurement gap? Do we have common understanding on measurement resource?</w:t>
            </w:r>
          </w:p>
        </w:tc>
      </w:tr>
      <w:tr w:rsidR="00563182" w14:paraId="0F7F2517" w14:textId="77777777">
        <w:tc>
          <w:tcPr>
            <w:tcW w:w="1479" w:type="dxa"/>
          </w:tcPr>
          <w:p w14:paraId="3504D16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351" w:type="dxa"/>
          </w:tcPr>
          <w:p w14:paraId="14E123DF"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1C29ED3E" w14:textId="77777777" w:rsidR="00563182" w:rsidRDefault="00563182">
            <w:pPr>
              <w:ind w:right="200"/>
              <w:rPr>
                <w:rFonts w:ascii="Times New Roman" w:eastAsiaTheme="minorEastAsia" w:hAnsi="Times New Roman"/>
                <w:color w:val="000000" w:themeColor="text1"/>
                <w:lang w:eastAsia="zh-CN"/>
              </w:rPr>
            </w:pPr>
          </w:p>
        </w:tc>
      </w:tr>
      <w:tr w:rsidR="00563182" w14:paraId="27753F12" w14:textId="77777777">
        <w:tc>
          <w:tcPr>
            <w:tcW w:w="1479" w:type="dxa"/>
          </w:tcPr>
          <w:p w14:paraId="1BBE945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351" w:type="dxa"/>
          </w:tcPr>
          <w:p w14:paraId="794E5F51" w14:textId="77777777" w:rsidR="00563182" w:rsidRDefault="00563182">
            <w:pPr>
              <w:ind w:left="200" w:right="200"/>
              <w:rPr>
                <w:rFonts w:ascii="Times New Roman" w:eastAsiaTheme="minorEastAsia" w:hAnsi="Times New Roman"/>
                <w:lang w:eastAsia="zh-CN"/>
              </w:rPr>
            </w:pPr>
          </w:p>
        </w:tc>
        <w:tc>
          <w:tcPr>
            <w:tcW w:w="6237" w:type="dxa"/>
          </w:tcPr>
          <w:p w14:paraId="4EAB94B8"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Option 1 now is misleading. </w:t>
            </w: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share the similar question as ZTE that we need to clarify what </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RRM </w:t>
            </w:r>
            <w:r>
              <w:rPr>
                <w:rFonts w:ascii="Times New Roman" w:eastAsiaTheme="minorEastAsia" w:hAnsi="Times New Roman"/>
                <w:color w:val="000000" w:themeColor="text1"/>
                <w:lang w:eastAsia="zh-CN"/>
              </w:rPr>
              <w:t>measurement</w:t>
            </w:r>
            <w:r>
              <w:rPr>
                <w:rFonts w:ascii="Times New Roman" w:eastAsiaTheme="minorEastAsia" w:hAnsi="Times New Roman" w:hint="eastAsia"/>
                <w:color w:val="000000" w:themeColor="text1"/>
                <w:lang w:eastAsia="zh-CN"/>
              </w:rPr>
              <w:t xml:space="preserve"> resource</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mean here.</w:t>
            </w:r>
          </w:p>
        </w:tc>
      </w:tr>
      <w:tr w:rsidR="00563182" w14:paraId="4B98FD6A" w14:textId="77777777">
        <w:tc>
          <w:tcPr>
            <w:tcW w:w="1479" w:type="dxa"/>
          </w:tcPr>
          <w:p w14:paraId="5801626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351" w:type="dxa"/>
          </w:tcPr>
          <w:p w14:paraId="48296449"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76F90DF2" w14:textId="77777777" w:rsidR="00563182" w:rsidRDefault="00563182">
            <w:pPr>
              <w:ind w:right="200"/>
              <w:rPr>
                <w:rFonts w:ascii="Times New Roman" w:eastAsiaTheme="minorEastAsia" w:hAnsi="Times New Roman"/>
                <w:color w:val="000000" w:themeColor="text1"/>
                <w:lang w:eastAsia="zh-CN"/>
              </w:rPr>
            </w:pPr>
          </w:p>
        </w:tc>
      </w:tr>
      <w:tr w:rsidR="00563182" w14:paraId="06A1B3DF" w14:textId="77777777">
        <w:tc>
          <w:tcPr>
            <w:tcW w:w="1479" w:type="dxa"/>
          </w:tcPr>
          <w:p w14:paraId="473EB92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351" w:type="dxa"/>
          </w:tcPr>
          <w:p w14:paraId="4C50F6DD"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591B47E3" w14:textId="77777777" w:rsidR="00563182" w:rsidRDefault="00563182">
            <w:pPr>
              <w:ind w:right="200"/>
              <w:rPr>
                <w:rFonts w:ascii="Times New Roman" w:eastAsiaTheme="minorEastAsia" w:hAnsi="Times New Roman"/>
                <w:color w:val="000000" w:themeColor="text1"/>
                <w:lang w:eastAsia="zh-CN"/>
              </w:rPr>
            </w:pPr>
          </w:p>
        </w:tc>
      </w:tr>
      <w:tr w:rsidR="00563182" w14:paraId="01663089" w14:textId="77777777">
        <w:tc>
          <w:tcPr>
            <w:tcW w:w="1479" w:type="dxa"/>
          </w:tcPr>
          <w:p w14:paraId="047E34C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mod</w:t>
            </w:r>
          </w:p>
        </w:tc>
        <w:tc>
          <w:tcPr>
            <w:tcW w:w="1351" w:type="dxa"/>
          </w:tcPr>
          <w:p w14:paraId="78BB63B2" w14:textId="77777777" w:rsidR="00563182" w:rsidRDefault="00563182">
            <w:pPr>
              <w:ind w:left="200" w:right="200"/>
              <w:rPr>
                <w:rFonts w:ascii="Times New Roman" w:eastAsiaTheme="minorEastAsia" w:hAnsi="Times New Roman"/>
                <w:lang w:eastAsia="zh-CN"/>
              </w:rPr>
            </w:pPr>
          </w:p>
        </w:tc>
        <w:tc>
          <w:tcPr>
            <w:tcW w:w="6237" w:type="dxa"/>
          </w:tcPr>
          <w:p w14:paraId="47ECA6B7" w14:textId="77777777" w:rsidR="00563182" w:rsidRDefault="00F973F5">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[FL2]</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highlight w:val="yellow"/>
                <w:lang w:eastAsia="zh-CN"/>
              </w:rPr>
              <w:t>3</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eastAsia="zh-CN"/>
              </w:rPr>
              <w:t>F</w:t>
            </w:r>
            <w:r>
              <w:rPr>
                <w:rFonts w:ascii="Times New Roman" w:eastAsia="微软雅黑" w:hAnsi="Times New Roman" w:hint="eastAsia"/>
                <w:b/>
                <w:bCs/>
                <w:iCs/>
                <w:szCs w:val="20"/>
                <w:lang w:eastAsia="zh-CN"/>
              </w:rPr>
              <w:t xml:space="preserve">or </w:t>
            </w:r>
            <w:r>
              <w:rPr>
                <w:rFonts w:ascii="Times New Roman" w:eastAsia="微软雅黑" w:hAnsi="Times New Roman"/>
                <w:b/>
                <w:bCs/>
                <w:iCs/>
                <w:szCs w:val="20"/>
                <w:lang w:eastAsia="zh-CN"/>
              </w:rPr>
              <w:t xml:space="preserve">the case </w:t>
            </w:r>
            <w:r>
              <w:rPr>
                <w:rFonts w:ascii="Times New Roman" w:eastAsia="微软雅黑" w:hAnsi="Times New Roman" w:hint="eastAsia"/>
                <w:b/>
                <w:bCs/>
                <w:iCs/>
                <w:szCs w:val="20"/>
                <w:lang w:eastAsia="zh-CN"/>
              </w:rPr>
              <w:t xml:space="preserve">where </w:t>
            </w:r>
            <w:r>
              <w:rPr>
                <w:rFonts w:ascii="Times New Roman" w:eastAsiaTheme="minorEastAsia" w:hAnsi="Times New Roman"/>
                <w:b/>
                <w:bCs/>
                <w:color w:val="000000" w:themeColor="text1"/>
                <w:lang w:eastAsia="zh-CN"/>
              </w:rPr>
              <w:t>measurement resource refer to CSI-RS/SSB or the measurement gap</w:t>
            </w:r>
            <w:r>
              <w:rPr>
                <w:rFonts w:ascii="Times New Roman" w:eastAsia="微软雅黑" w:hAnsi="Times New Roman" w:hint="eastAsia"/>
                <w:b/>
                <w:bCs/>
                <w:iCs/>
                <w:szCs w:val="20"/>
                <w:lang w:eastAsia="zh-CN"/>
              </w:rPr>
              <w:t xml:space="preserve"> outside active time overlaps with LP-WUS MO</w:t>
            </w:r>
            <w:r>
              <w:rPr>
                <w:rFonts w:ascii="Times New Roman" w:eastAsia="微软雅黑" w:hAnsi="Times New Roman" w:hint="eastAsia"/>
                <w:b/>
                <w:bCs/>
                <w:iCs/>
                <w:szCs w:val="20"/>
                <w:lang w:eastAsia="zh-CN"/>
              </w:rPr>
              <w:t>，</w:t>
            </w:r>
            <w:r>
              <w:rPr>
                <w:rFonts w:ascii="Times New Roman" w:eastAsia="微软雅黑" w:hAnsi="Times New Roman"/>
                <w:b/>
                <w:bCs/>
                <w:iCs/>
                <w:szCs w:val="20"/>
                <w:lang w:eastAsia="zh-CN"/>
              </w:rPr>
              <w:t>down-select below:</w:t>
            </w:r>
          </w:p>
          <w:p w14:paraId="5CC4887B" w14:textId="77777777" w:rsidR="00563182" w:rsidRDefault="00F973F5">
            <w:pPr>
              <w:numPr>
                <w:ilvl w:val="0"/>
                <w:numId w:val="25"/>
              </w:numPr>
              <w:rPr>
                <w:rFonts w:ascii="Times New Roman" w:hAnsi="Times New Roman"/>
                <w:b/>
                <w:bCs/>
                <w:lang w:eastAsia="zh-CN"/>
              </w:rPr>
            </w:pPr>
            <w:r>
              <w:rPr>
                <w:rFonts w:ascii="Times New Roman" w:hAnsi="Times New Roman"/>
                <w:b/>
                <w:bCs/>
                <w:lang w:eastAsia="zh-CN"/>
              </w:rPr>
              <w:t>Option 1: a UE may not monitor a WUS.</w:t>
            </w:r>
          </w:p>
          <w:p w14:paraId="7AB4B3E4" w14:textId="77777777" w:rsidR="00563182" w:rsidRDefault="00F973F5" w:rsidP="00F973F5">
            <w:pPr>
              <w:numPr>
                <w:ilvl w:val="0"/>
                <w:numId w:val="25"/>
              </w:numPr>
              <w:rPr>
                <w:rFonts w:ascii="Times New Roman" w:eastAsiaTheme="minorEastAsia" w:hAnsi="Times New Roman"/>
                <w:color w:val="000000" w:themeColor="text1"/>
                <w:lang w:eastAsia="zh-CN"/>
              </w:rPr>
            </w:pPr>
            <w:r>
              <w:rPr>
                <w:rFonts w:ascii="Times New Roman" w:hAnsi="Times New Roman"/>
                <w:b/>
                <w:bCs/>
                <w:lang w:eastAsia="zh-CN"/>
              </w:rPr>
              <w:t xml:space="preserve">Option 2: Support the </w:t>
            </w:r>
            <w:proofErr w:type="spellStart"/>
            <w:r>
              <w:rPr>
                <w:rFonts w:ascii="Times New Roman" w:hAnsi="Times New Roman"/>
                <w:b/>
                <w:bCs/>
                <w:lang w:eastAsia="zh-CN"/>
              </w:rPr>
              <w:t>gNB</w:t>
            </w:r>
            <w:proofErr w:type="spellEnd"/>
            <w:r>
              <w:rPr>
                <w:rFonts w:ascii="Times New Roman" w:hAnsi="Times New Roman"/>
                <w:b/>
                <w:bCs/>
                <w:lang w:eastAsia="zh-CN"/>
              </w:rPr>
              <w:t xml:space="preserve"> configuration of measurement windows, only in which the symbols of CSI-RS, SMTC and/or measurement gaps are regarded as unavailable symbols for LP-WUS monitoring.</w:t>
            </w:r>
          </w:p>
        </w:tc>
      </w:tr>
      <w:tr w:rsidR="00F973F5" w14:paraId="6857A843" w14:textId="77777777">
        <w:tc>
          <w:tcPr>
            <w:tcW w:w="1479" w:type="dxa"/>
          </w:tcPr>
          <w:p w14:paraId="4860B13D" w14:textId="77777777" w:rsidR="00F973F5"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351" w:type="dxa"/>
          </w:tcPr>
          <w:p w14:paraId="407C5737" w14:textId="77777777" w:rsidR="00F973F5"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237" w:type="dxa"/>
          </w:tcPr>
          <w:p w14:paraId="7D2AA70D" w14:textId="77777777" w:rsidR="00F973F5" w:rsidRDefault="00F973F5">
            <w:pPr>
              <w:keepNext/>
              <w:tabs>
                <w:tab w:val="left" w:pos="-5500"/>
              </w:tabs>
              <w:adjustRightInd w:val="0"/>
              <w:snapToGrid w:val="0"/>
              <w:ind w:right="200"/>
              <w:jc w:val="both"/>
              <w:outlineLvl w:val="3"/>
              <w:rPr>
                <w:rFonts w:ascii="Times New Roman" w:eastAsia="微软雅黑" w:hAnsi="Times New Roman"/>
                <w:b/>
                <w:bCs/>
                <w:iCs/>
                <w:szCs w:val="20"/>
                <w:highlight w:val="yellow"/>
                <w:lang w:eastAsia="zh-CN"/>
              </w:rPr>
            </w:pPr>
          </w:p>
        </w:tc>
      </w:tr>
      <w:tr w:rsidR="00373658" w14:paraId="227A3728" w14:textId="77777777">
        <w:tc>
          <w:tcPr>
            <w:tcW w:w="1479" w:type="dxa"/>
          </w:tcPr>
          <w:p w14:paraId="11FC694A" w14:textId="79E7F932" w:rsidR="00373658" w:rsidRDefault="00373658">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HiSiilcon</w:t>
            </w:r>
            <w:proofErr w:type="spellEnd"/>
          </w:p>
        </w:tc>
        <w:tc>
          <w:tcPr>
            <w:tcW w:w="1351" w:type="dxa"/>
          </w:tcPr>
          <w:p w14:paraId="1B6008B0" w14:textId="77777777" w:rsidR="00373658" w:rsidRDefault="00373658">
            <w:pPr>
              <w:ind w:left="200" w:right="200"/>
              <w:rPr>
                <w:rFonts w:ascii="Times New Roman" w:eastAsiaTheme="minorEastAsia" w:hAnsi="Times New Roman"/>
                <w:lang w:eastAsia="zh-CN"/>
              </w:rPr>
            </w:pPr>
          </w:p>
        </w:tc>
        <w:tc>
          <w:tcPr>
            <w:tcW w:w="6237" w:type="dxa"/>
          </w:tcPr>
          <w:p w14:paraId="014131A2" w14:textId="7FD51BA4" w:rsidR="00373658" w:rsidRDefault="00E94C29">
            <w:pPr>
              <w:keepNext/>
              <w:tabs>
                <w:tab w:val="left" w:pos="-5500"/>
              </w:tabs>
              <w:adjustRightInd w:val="0"/>
              <w:snapToGrid w:val="0"/>
              <w:ind w:right="200"/>
              <w:jc w:val="both"/>
              <w:outlineLvl w:val="3"/>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can accept Option 1. </w:t>
            </w:r>
            <w:r>
              <w:rPr>
                <w:rFonts w:ascii="Times New Roman" w:eastAsiaTheme="minorEastAsia" w:hAnsi="Times New Roman"/>
                <w:color w:val="000000" w:themeColor="text1"/>
                <w:lang w:eastAsia="zh-CN"/>
              </w:rPr>
              <w:t>B</w:t>
            </w:r>
            <w:r>
              <w:rPr>
                <w:rFonts w:ascii="Times New Roman" w:eastAsiaTheme="minorEastAsia" w:hAnsi="Times New Roman" w:hint="eastAsia"/>
                <w:color w:val="000000" w:themeColor="text1"/>
                <w:lang w:eastAsia="zh-CN"/>
              </w:rPr>
              <w:t>ut t</w:t>
            </w:r>
            <w:r w:rsidR="00373658">
              <w:rPr>
                <w:rFonts w:ascii="Times New Roman" w:eastAsiaTheme="minorEastAsia" w:hAnsi="Times New Roman" w:hint="eastAsia"/>
                <w:color w:val="000000" w:themeColor="text1"/>
                <w:lang w:eastAsia="zh-CN"/>
              </w:rPr>
              <w:t>o reflect the general concept that MR and LR cannot work simultaneously, we suggest to have the following TP to 38.213.</w:t>
            </w:r>
            <w:r>
              <w:rPr>
                <w:rFonts w:ascii="Times New Roman" w:eastAsiaTheme="minorEastAsia" w:hAnsi="Times New Roman" w:hint="eastAsia"/>
                <w:color w:val="000000" w:themeColor="text1"/>
                <w:lang w:eastAsia="zh-CN"/>
              </w:rPr>
              <w:t xml:space="preserve"> Otherwise, t</w:t>
            </w:r>
            <w:r w:rsidRPr="00E94C29">
              <w:rPr>
                <w:rFonts w:ascii="Times New Roman" w:eastAsiaTheme="minorEastAsia" w:hAnsi="Times New Roman"/>
                <w:color w:val="000000" w:themeColor="text1"/>
                <w:lang w:eastAsia="zh-CN"/>
              </w:rPr>
              <w:t xml:space="preserve">he UE </w:t>
            </w:r>
            <w:proofErr w:type="spellStart"/>
            <w:r w:rsidRPr="00E94C29">
              <w:rPr>
                <w:rFonts w:ascii="Times New Roman" w:eastAsiaTheme="minorEastAsia" w:hAnsi="Times New Roman"/>
                <w:color w:val="000000" w:themeColor="text1"/>
                <w:lang w:eastAsia="zh-CN"/>
              </w:rPr>
              <w:t>behaviour</w:t>
            </w:r>
            <w:proofErr w:type="spellEnd"/>
            <w:r w:rsidRPr="00E94C29">
              <w:rPr>
                <w:rFonts w:ascii="Times New Roman" w:eastAsiaTheme="minorEastAsia" w:hAnsi="Times New Roman"/>
                <w:color w:val="000000" w:themeColor="text1"/>
                <w:lang w:eastAsia="zh-CN"/>
              </w:rPr>
              <w:t xml:space="preserve"> is not clear. It may be </w:t>
            </w:r>
            <w:r w:rsidRPr="00E94C29">
              <w:rPr>
                <w:rFonts w:ascii="Times New Roman" w:eastAsiaTheme="minorEastAsia" w:hAnsi="Times New Roman"/>
                <w:color w:val="000000" w:themeColor="text1"/>
                <w:lang w:eastAsia="zh-CN"/>
              </w:rPr>
              <w:lastRenderedPageBreak/>
              <w:t>misunderstood that the UE is required to operate LR and MR simultaneously.</w:t>
            </w:r>
          </w:p>
          <w:p w14:paraId="1FD5C0A4" w14:textId="77777777" w:rsidR="00373658" w:rsidRDefault="00373658">
            <w:pPr>
              <w:keepNext/>
              <w:tabs>
                <w:tab w:val="left" w:pos="-5500"/>
              </w:tabs>
              <w:adjustRightInd w:val="0"/>
              <w:snapToGrid w:val="0"/>
              <w:ind w:right="200"/>
              <w:jc w:val="both"/>
              <w:outlineLvl w:val="3"/>
              <w:rPr>
                <w:rFonts w:ascii="Times New Roman" w:eastAsiaTheme="minorEastAsia" w:hAnsi="Times New Roman"/>
                <w:color w:val="000000" w:themeColor="text1"/>
                <w:lang w:eastAsia="zh-CN"/>
              </w:rPr>
            </w:pPr>
          </w:p>
          <w:p w14:paraId="105AF75F" w14:textId="77777777" w:rsidR="00373658" w:rsidRDefault="00373658">
            <w:pPr>
              <w:keepNext/>
              <w:tabs>
                <w:tab w:val="left" w:pos="-5500"/>
              </w:tabs>
              <w:adjustRightInd w:val="0"/>
              <w:snapToGrid w:val="0"/>
              <w:ind w:right="200"/>
              <w:jc w:val="both"/>
              <w:outlineLvl w:val="3"/>
              <w:rPr>
                <w:rFonts w:ascii="Times New Roman" w:eastAsiaTheme="minorEastAsia" w:hAnsi="Times New Roman"/>
                <w:color w:val="000000" w:themeColor="text1"/>
                <w:lang w:eastAsia="zh-CN"/>
              </w:rPr>
            </w:pPr>
          </w:p>
          <w:tbl>
            <w:tblPr>
              <w:tblW w:w="5207" w:type="dxa"/>
              <w:tblInd w:w="42" w:type="dxa"/>
              <w:tblLayout w:type="fixed"/>
              <w:tblCellMar>
                <w:left w:w="42" w:type="dxa"/>
                <w:right w:w="42" w:type="dxa"/>
              </w:tblCellMar>
              <w:tblLook w:val="04A0" w:firstRow="1" w:lastRow="0" w:firstColumn="1" w:lastColumn="0" w:noHBand="0" w:noVBand="1"/>
            </w:tblPr>
            <w:tblGrid>
              <w:gridCol w:w="1568"/>
              <w:gridCol w:w="3639"/>
            </w:tblGrid>
            <w:tr w:rsidR="00373658" w14:paraId="1436D3F4" w14:textId="77777777" w:rsidTr="00373658">
              <w:trPr>
                <w:trHeight w:val="1032"/>
              </w:trPr>
              <w:tc>
                <w:tcPr>
                  <w:tcW w:w="1568" w:type="dxa"/>
                  <w:tcBorders>
                    <w:top w:val="single" w:sz="4" w:space="0" w:color="auto"/>
                    <w:left w:val="single" w:sz="4" w:space="0" w:color="auto"/>
                    <w:bottom w:val="nil"/>
                    <w:right w:val="nil"/>
                  </w:tcBorders>
                </w:tcPr>
                <w:p w14:paraId="51F48B5F" w14:textId="77777777" w:rsidR="00373658" w:rsidRDefault="00373658" w:rsidP="00373658">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3639" w:type="dxa"/>
                  <w:tcBorders>
                    <w:top w:val="single" w:sz="4" w:space="0" w:color="auto"/>
                    <w:left w:val="nil"/>
                    <w:bottom w:val="nil"/>
                    <w:right w:val="single" w:sz="4" w:space="0" w:color="auto"/>
                  </w:tcBorders>
                  <w:shd w:val="pct30" w:color="FFFF00" w:fill="auto"/>
                </w:tcPr>
                <w:p w14:paraId="2D93A53D" w14:textId="736986FE" w:rsidR="00373658" w:rsidRDefault="00373658" w:rsidP="00373658">
                  <w:pPr>
                    <w:pStyle w:val="CRCoverPage"/>
                    <w:widowControl w:val="0"/>
                    <w:spacing w:afterLines="50"/>
                    <w:jc w:val="both"/>
                    <w:rPr>
                      <w:kern w:val="2"/>
                      <w:sz w:val="21"/>
                      <w:szCs w:val="22"/>
                      <w:lang w:val="en-US" w:eastAsia="zh-CN"/>
                    </w:rPr>
                  </w:pPr>
                  <w:r>
                    <w:rPr>
                      <w:rFonts w:ascii="Times New Roman" w:eastAsia="等线" w:hAnsi="Times New Roman"/>
                      <w:lang w:bidi="ar"/>
                    </w:rPr>
                    <w:t>RAN</w:t>
                  </w:r>
                  <w:r>
                    <w:rPr>
                      <w:rFonts w:ascii="Times New Roman" w:eastAsia="等线" w:hAnsi="Times New Roman" w:hint="eastAsia"/>
                      <w:lang w:eastAsia="zh-CN" w:bidi="ar"/>
                    </w:rPr>
                    <w:t>1</w:t>
                  </w:r>
                  <w:r>
                    <w:rPr>
                      <w:rFonts w:ascii="Times New Roman" w:eastAsia="等线" w:hAnsi="Times New Roman"/>
                      <w:lang w:bidi="ar"/>
                    </w:rPr>
                    <w:t xml:space="preserve"> has agreed </w:t>
                  </w:r>
                  <w:r>
                    <w:rPr>
                      <w:rFonts w:ascii="Times New Roman" w:eastAsia="等线" w:hAnsi="Times New Roman" w:hint="eastAsia"/>
                      <w:lang w:eastAsia="zh-CN" w:bidi="ar"/>
                    </w:rPr>
                    <w:t xml:space="preserve">that </w:t>
                  </w:r>
                  <w:r w:rsidRPr="00373658">
                    <w:rPr>
                      <w:rFonts w:ascii="Times New Roman" w:eastAsia="等线" w:hAnsi="Times New Roman"/>
                      <w:lang w:eastAsia="zh-CN" w:bidi="ar"/>
                    </w:rPr>
                    <w:t>RAN1 assumes that UE is not able to operate LR and MR simultaneously in Rel-19</w:t>
                  </w:r>
                  <w:r>
                    <w:rPr>
                      <w:rFonts w:ascii="Times New Roman" w:eastAsia="等线" w:hAnsi="Times New Roman"/>
                      <w:lang w:bidi="ar"/>
                    </w:rPr>
                    <w:t>.</w:t>
                  </w:r>
                  <w:r>
                    <w:rPr>
                      <w:rFonts w:ascii="Times New Roman" w:eastAsia="等线" w:hAnsi="Times New Roman" w:hint="eastAsia"/>
                      <w:lang w:eastAsia="zh-CN" w:bidi="ar"/>
                    </w:rPr>
                    <w:t xml:space="preserve"> </w:t>
                  </w:r>
                  <w:r>
                    <w:rPr>
                      <w:rFonts w:ascii="Times New Roman" w:eastAsia="等线" w:hAnsi="Times New Roman"/>
                      <w:lang w:eastAsia="zh-CN" w:bidi="ar"/>
                    </w:rPr>
                    <w:t>H</w:t>
                  </w:r>
                  <w:r>
                    <w:rPr>
                      <w:rFonts w:ascii="Times New Roman" w:eastAsia="等线" w:hAnsi="Times New Roman" w:hint="eastAsia"/>
                      <w:lang w:eastAsia="zh-CN" w:bidi="ar"/>
                    </w:rPr>
                    <w:t>owever, this behaviour is not captured in current specification.</w:t>
                  </w:r>
                </w:p>
              </w:tc>
            </w:tr>
            <w:tr w:rsidR="00373658" w14:paraId="7C5ACD66" w14:textId="77777777" w:rsidTr="00373658">
              <w:trPr>
                <w:trHeight w:val="129"/>
              </w:trPr>
              <w:tc>
                <w:tcPr>
                  <w:tcW w:w="1568" w:type="dxa"/>
                  <w:tcBorders>
                    <w:top w:val="nil"/>
                    <w:left w:val="single" w:sz="4" w:space="0" w:color="auto"/>
                    <w:bottom w:val="nil"/>
                    <w:right w:val="nil"/>
                  </w:tcBorders>
                </w:tcPr>
                <w:p w14:paraId="166DF35D" w14:textId="77777777" w:rsidR="00373658" w:rsidRDefault="00373658" w:rsidP="00373658">
                  <w:pPr>
                    <w:pStyle w:val="CRCoverPage"/>
                    <w:widowControl w:val="0"/>
                    <w:spacing w:after="0"/>
                    <w:jc w:val="both"/>
                    <w:rPr>
                      <w:b/>
                      <w:i/>
                      <w:kern w:val="2"/>
                      <w:sz w:val="8"/>
                      <w:szCs w:val="8"/>
                      <w:lang w:val="en-US"/>
                    </w:rPr>
                  </w:pPr>
                </w:p>
              </w:tc>
              <w:tc>
                <w:tcPr>
                  <w:tcW w:w="3639" w:type="dxa"/>
                  <w:tcBorders>
                    <w:top w:val="nil"/>
                    <w:left w:val="nil"/>
                    <w:bottom w:val="nil"/>
                    <w:right w:val="single" w:sz="4" w:space="0" w:color="auto"/>
                  </w:tcBorders>
                </w:tcPr>
                <w:p w14:paraId="131DE159" w14:textId="77777777" w:rsidR="00373658" w:rsidRDefault="00373658" w:rsidP="00373658">
                  <w:pPr>
                    <w:pStyle w:val="CRCoverPage"/>
                    <w:widowControl w:val="0"/>
                    <w:spacing w:after="0"/>
                    <w:jc w:val="both"/>
                    <w:rPr>
                      <w:kern w:val="2"/>
                      <w:sz w:val="8"/>
                      <w:szCs w:val="8"/>
                    </w:rPr>
                  </w:pPr>
                </w:p>
              </w:tc>
            </w:tr>
            <w:tr w:rsidR="00373658" w:rsidRPr="00B45025" w14:paraId="6223273A" w14:textId="77777777" w:rsidTr="00373658">
              <w:trPr>
                <w:trHeight w:val="438"/>
              </w:trPr>
              <w:tc>
                <w:tcPr>
                  <w:tcW w:w="1568" w:type="dxa"/>
                  <w:tcBorders>
                    <w:top w:val="nil"/>
                    <w:left w:val="single" w:sz="4" w:space="0" w:color="auto"/>
                    <w:bottom w:val="nil"/>
                    <w:right w:val="nil"/>
                  </w:tcBorders>
                </w:tcPr>
                <w:p w14:paraId="4286B97E" w14:textId="77777777" w:rsidR="00373658" w:rsidRDefault="00373658" w:rsidP="00373658">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3639" w:type="dxa"/>
                  <w:tcBorders>
                    <w:top w:val="nil"/>
                    <w:left w:val="nil"/>
                    <w:bottom w:val="nil"/>
                    <w:right w:val="single" w:sz="4" w:space="0" w:color="auto"/>
                  </w:tcBorders>
                  <w:shd w:val="pct30" w:color="FFFF00" w:fill="auto"/>
                </w:tcPr>
                <w:p w14:paraId="4586DEEE" w14:textId="7457F54E" w:rsidR="00373658" w:rsidRPr="00B45025" w:rsidRDefault="00373658" w:rsidP="00373658">
                  <w:pPr>
                    <w:pStyle w:val="CRCoverPage"/>
                    <w:widowControl w:val="0"/>
                    <w:spacing w:afterLines="50"/>
                    <w:jc w:val="both"/>
                    <w:rPr>
                      <w:rFonts w:ascii="Times New Roman" w:eastAsia="等线" w:hAnsi="Times New Roman"/>
                      <w:lang w:bidi="ar"/>
                    </w:rPr>
                  </w:pPr>
                  <w:r w:rsidRPr="00B45025">
                    <w:rPr>
                      <w:rFonts w:ascii="Times New Roman" w:eastAsia="等线" w:hAnsi="Times New Roman"/>
                      <w:lang w:bidi="ar"/>
                    </w:rPr>
                    <w:t xml:space="preserve">Add </w:t>
                  </w:r>
                  <w:r>
                    <w:rPr>
                      <w:rFonts w:ascii="Times New Roman" w:eastAsia="等线" w:hAnsi="Times New Roman" w:hint="eastAsia"/>
                      <w:lang w:eastAsia="zh-CN" w:bidi="ar"/>
                    </w:rPr>
                    <w:t xml:space="preserve">the description to reflect </w:t>
                  </w:r>
                  <w:r>
                    <w:rPr>
                      <w:rFonts w:ascii="Times New Roman" w:eastAsia="等线" w:hAnsi="Times New Roman"/>
                      <w:lang w:eastAsia="zh-CN" w:bidi="ar"/>
                    </w:rPr>
                    <w:t>‘</w:t>
                  </w:r>
                  <w:r w:rsidRPr="00373658">
                    <w:rPr>
                      <w:rFonts w:ascii="Times New Roman" w:eastAsia="等线" w:hAnsi="Times New Roman"/>
                      <w:lang w:eastAsia="zh-CN" w:bidi="ar"/>
                    </w:rPr>
                    <w:t>UE is not able to operate LR and MR simultaneously in Rel-19</w:t>
                  </w:r>
                  <w:r>
                    <w:rPr>
                      <w:rFonts w:ascii="Times New Roman" w:eastAsia="等线" w:hAnsi="Times New Roman"/>
                      <w:lang w:eastAsia="zh-CN" w:bidi="ar"/>
                    </w:rPr>
                    <w:t>’</w:t>
                  </w:r>
                  <w:r>
                    <w:rPr>
                      <w:rFonts w:ascii="Times New Roman" w:eastAsia="等线" w:hAnsi="Times New Roman" w:hint="eastAsia"/>
                      <w:lang w:eastAsia="zh-CN" w:bidi="ar"/>
                    </w:rPr>
                    <w:t xml:space="preserve"> in TS38.213</w:t>
                  </w:r>
                  <w:r w:rsidRPr="00B45025">
                    <w:rPr>
                      <w:rFonts w:ascii="Times New Roman" w:eastAsia="等线" w:hAnsi="Times New Roman"/>
                      <w:lang w:bidi="ar"/>
                    </w:rPr>
                    <w:t>.</w:t>
                  </w:r>
                </w:p>
              </w:tc>
            </w:tr>
            <w:tr w:rsidR="00373658" w:rsidRPr="00B45025" w14:paraId="2C275ECB" w14:textId="77777777" w:rsidTr="00373658">
              <w:trPr>
                <w:trHeight w:val="129"/>
              </w:trPr>
              <w:tc>
                <w:tcPr>
                  <w:tcW w:w="1568" w:type="dxa"/>
                  <w:tcBorders>
                    <w:top w:val="nil"/>
                    <w:left w:val="single" w:sz="4" w:space="0" w:color="auto"/>
                    <w:bottom w:val="nil"/>
                    <w:right w:val="nil"/>
                  </w:tcBorders>
                </w:tcPr>
                <w:p w14:paraId="79A4C2F2" w14:textId="77777777" w:rsidR="00373658" w:rsidRDefault="00373658" w:rsidP="00373658">
                  <w:pPr>
                    <w:pStyle w:val="CRCoverPage"/>
                    <w:widowControl w:val="0"/>
                    <w:spacing w:after="0"/>
                    <w:jc w:val="both"/>
                    <w:rPr>
                      <w:b/>
                      <w:i/>
                      <w:kern w:val="2"/>
                      <w:sz w:val="8"/>
                      <w:szCs w:val="8"/>
                    </w:rPr>
                  </w:pPr>
                </w:p>
              </w:tc>
              <w:tc>
                <w:tcPr>
                  <w:tcW w:w="3639" w:type="dxa"/>
                  <w:tcBorders>
                    <w:top w:val="nil"/>
                    <w:left w:val="nil"/>
                    <w:bottom w:val="nil"/>
                    <w:right w:val="single" w:sz="4" w:space="0" w:color="auto"/>
                  </w:tcBorders>
                </w:tcPr>
                <w:p w14:paraId="40D7A6D0" w14:textId="77777777" w:rsidR="00373658" w:rsidRPr="00B45025" w:rsidRDefault="00373658" w:rsidP="00373658">
                  <w:pPr>
                    <w:pStyle w:val="CRCoverPage"/>
                    <w:widowControl w:val="0"/>
                    <w:spacing w:after="0"/>
                    <w:jc w:val="both"/>
                    <w:rPr>
                      <w:rFonts w:ascii="Times New Roman" w:eastAsia="等线" w:hAnsi="Times New Roman"/>
                      <w:sz w:val="8"/>
                      <w:szCs w:val="8"/>
                      <w:lang w:bidi="ar"/>
                    </w:rPr>
                  </w:pPr>
                </w:p>
              </w:tc>
            </w:tr>
            <w:tr w:rsidR="00373658" w:rsidRPr="00B45025" w14:paraId="734EF381" w14:textId="77777777" w:rsidTr="00373658">
              <w:trPr>
                <w:trHeight w:val="619"/>
              </w:trPr>
              <w:tc>
                <w:tcPr>
                  <w:tcW w:w="1568" w:type="dxa"/>
                  <w:tcBorders>
                    <w:top w:val="nil"/>
                    <w:left w:val="single" w:sz="4" w:space="0" w:color="auto"/>
                    <w:bottom w:val="nil"/>
                    <w:right w:val="nil"/>
                  </w:tcBorders>
                </w:tcPr>
                <w:p w14:paraId="7D6C546E" w14:textId="77777777" w:rsidR="00373658" w:rsidRDefault="00373658" w:rsidP="00373658">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3639" w:type="dxa"/>
                  <w:tcBorders>
                    <w:top w:val="nil"/>
                    <w:left w:val="nil"/>
                    <w:bottom w:val="nil"/>
                    <w:right w:val="single" w:sz="4" w:space="0" w:color="auto"/>
                  </w:tcBorders>
                  <w:shd w:val="pct30" w:color="FFFF00" w:fill="auto"/>
                </w:tcPr>
                <w:p w14:paraId="3FEFF320" w14:textId="26727C6D" w:rsidR="00373658" w:rsidRPr="00B45025" w:rsidRDefault="00373658" w:rsidP="00373658">
                  <w:pPr>
                    <w:pStyle w:val="afa"/>
                    <w:overflowPunct w:val="0"/>
                    <w:adjustRightInd w:val="0"/>
                    <w:snapToGrid w:val="0"/>
                    <w:spacing w:after="0"/>
                    <w:rPr>
                      <w:rFonts w:eastAsia="等线"/>
                      <w:szCs w:val="20"/>
                      <w:lang w:val="en-GB" w:bidi="ar"/>
                    </w:rPr>
                  </w:pPr>
                  <w:r>
                    <w:rPr>
                      <w:rFonts w:eastAsia="等线" w:hint="eastAsia"/>
                      <w:szCs w:val="20"/>
                      <w:lang w:val="en-GB" w:bidi="ar"/>
                    </w:rPr>
                    <w:t>The UE behaviour is not clear</w:t>
                  </w:r>
                  <w:r w:rsidRPr="00B45025">
                    <w:rPr>
                      <w:rFonts w:eastAsia="等线"/>
                      <w:szCs w:val="20"/>
                      <w:lang w:val="en-GB" w:bidi="ar"/>
                    </w:rPr>
                    <w:t>.</w:t>
                  </w:r>
                  <w:r>
                    <w:rPr>
                      <w:rFonts w:eastAsia="等线" w:hint="eastAsia"/>
                      <w:szCs w:val="20"/>
                      <w:lang w:val="en-GB" w:bidi="ar"/>
                    </w:rPr>
                    <w:t xml:space="preserve"> </w:t>
                  </w:r>
                  <w:r>
                    <w:rPr>
                      <w:rFonts w:eastAsia="等线"/>
                      <w:szCs w:val="20"/>
                      <w:lang w:val="en-GB" w:bidi="ar"/>
                    </w:rPr>
                    <w:t>I</w:t>
                  </w:r>
                  <w:r>
                    <w:rPr>
                      <w:rFonts w:eastAsia="等线" w:hint="eastAsia"/>
                      <w:szCs w:val="20"/>
                      <w:lang w:val="en-GB" w:bidi="ar"/>
                    </w:rPr>
                    <w:t>t may be misunderstood that the UE is required to operate LR and MR simultaneously.</w:t>
                  </w:r>
                </w:p>
              </w:tc>
            </w:tr>
            <w:tr w:rsidR="00373658" w:rsidRPr="00312ABF" w14:paraId="0AC43ECA" w14:textId="77777777" w:rsidTr="00373658">
              <w:trPr>
                <w:trHeight w:val="9445"/>
              </w:trPr>
              <w:tc>
                <w:tcPr>
                  <w:tcW w:w="5207" w:type="dxa"/>
                  <w:gridSpan w:val="2"/>
                  <w:tcBorders>
                    <w:top w:val="nil"/>
                    <w:left w:val="single" w:sz="4" w:space="0" w:color="auto"/>
                    <w:bottom w:val="single" w:sz="4" w:space="0" w:color="auto"/>
                    <w:right w:val="single" w:sz="4" w:space="0" w:color="auto"/>
                  </w:tcBorders>
                </w:tcPr>
                <w:p w14:paraId="36E096BF" w14:textId="77777777" w:rsidR="00373658" w:rsidRDefault="00373658" w:rsidP="00373658">
                  <w:pPr>
                    <w:pStyle w:val="afa"/>
                    <w:overflowPunct w:val="0"/>
                    <w:adjustRightInd w:val="0"/>
                    <w:snapToGrid w:val="0"/>
                    <w:spacing w:after="0"/>
                  </w:pPr>
                </w:p>
                <w:p w14:paraId="6103F307" w14:textId="77777777" w:rsidR="00373658" w:rsidRDefault="00373658" w:rsidP="00373658">
                  <w:pPr>
                    <w:jc w:val="center"/>
                    <w:rPr>
                      <w:color w:val="FF0000"/>
                    </w:rPr>
                  </w:pPr>
                  <w:r>
                    <w:rPr>
                      <w:rFonts w:ascii="Times New Roman" w:eastAsia="宋体" w:hAnsi="Times New Roman"/>
                      <w:color w:val="FF0000"/>
                      <w:lang w:bidi="ar"/>
                    </w:rPr>
                    <w:t>*** Unchanged parts are omitted ***</w:t>
                  </w:r>
                </w:p>
                <w:p w14:paraId="6F8F44FB" w14:textId="7C85E3D6" w:rsidR="00373658" w:rsidRDefault="00373658" w:rsidP="00373658">
                  <w:pPr>
                    <w:overflowPunct w:val="0"/>
                    <w:autoSpaceDE w:val="0"/>
                    <w:autoSpaceDN w:val="0"/>
                    <w:adjustRightInd w:val="0"/>
                    <w:snapToGrid w:val="0"/>
                    <w:spacing w:after="120"/>
                    <w:textAlignment w:val="baseline"/>
                    <w:rPr>
                      <w:rFonts w:ascii="Arial" w:eastAsia="宋体" w:hAnsi="Arial"/>
                      <w:sz w:val="24"/>
                      <w:szCs w:val="16"/>
                      <w:lang w:bidi="ar"/>
                    </w:rPr>
                  </w:pPr>
                  <w:r>
                    <w:rPr>
                      <w:rFonts w:ascii="Arial" w:eastAsia="宋体" w:hAnsi="Arial"/>
                      <w:sz w:val="24"/>
                      <w:szCs w:val="16"/>
                      <w:lang w:bidi="ar"/>
                    </w:rPr>
                    <w:t>10.4</w:t>
                  </w:r>
                  <w:r>
                    <w:rPr>
                      <w:rFonts w:ascii="Arial" w:eastAsia="宋体" w:hAnsi="Arial" w:hint="eastAsia"/>
                      <w:sz w:val="24"/>
                      <w:szCs w:val="16"/>
                      <w:lang w:eastAsia="zh-CN" w:bidi="ar"/>
                    </w:rPr>
                    <w:t>D</w:t>
                  </w:r>
                  <w:r>
                    <w:rPr>
                      <w:rFonts w:ascii="Arial" w:eastAsia="宋体" w:hAnsi="Arial"/>
                      <w:sz w:val="24"/>
                      <w:szCs w:val="16"/>
                      <w:lang w:bidi="ar"/>
                    </w:rPr>
                    <w:tab/>
                    <w:t xml:space="preserve">PDCCH monitoring activation by WUS in </w:t>
                  </w:r>
                  <w:r w:rsidRPr="00373658">
                    <w:rPr>
                      <w:rFonts w:ascii="Arial" w:eastAsia="宋体" w:hAnsi="Arial"/>
                      <w:sz w:val="24"/>
                      <w:szCs w:val="16"/>
                      <w:lang w:bidi="ar"/>
                    </w:rPr>
                    <w:t>RRC_CONNECTED</w:t>
                  </w:r>
                </w:p>
                <w:p w14:paraId="66565189" w14:textId="77777777" w:rsidR="00373658" w:rsidRDefault="00373658" w:rsidP="00373658">
                  <w:pPr>
                    <w:jc w:val="center"/>
                    <w:rPr>
                      <w:color w:val="FF0000"/>
                    </w:rPr>
                  </w:pPr>
                  <w:r>
                    <w:rPr>
                      <w:rFonts w:ascii="Times New Roman" w:eastAsia="宋体" w:hAnsi="Times New Roman"/>
                      <w:color w:val="FF0000"/>
                      <w:lang w:bidi="ar"/>
                    </w:rPr>
                    <w:t>*** Unchanged parts are omitted ***</w:t>
                  </w:r>
                </w:p>
                <w:p w14:paraId="2F14FD51" w14:textId="77777777" w:rsidR="005E4E4B" w:rsidRPr="005E4E4B" w:rsidRDefault="005E4E4B" w:rsidP="005E4E4B">
                  <w:pPr>
                    <w:spacing w:after="180"/>
                    <w:rPr>
                      <w:rFonts w:ascii="Times New Roman" w:eastAsia="宋体" w:hAnsi="Times New Roman"/>
                      <w:szCs w:val="20"/>
                      <w:lang w:val="en-GB"/>
                    </w:rPr>
                  </w:pPr>
                  <w:r w:rsidRPr="005E4E4B">
                    <w:rPr>
                      <w:rFonts w:ascii="Times New Roman" w:eastAsia="宋体" w:hAnsi="Times New Roman"/>
                      <w:szCs w:val="20"/>
                      <w:lang w:val="en-GB"/>
                    </w:rPr>
                    <w:t>A WUS monitoring occasion is over a first number of symbols, provided by</w:t>
                  </w:r>
                  <w:r w:rsidRPr="005E4E4B">
                    <w:rPr>
                      <w:rFonts w:ascii="Times New Roman" w:eastAsia="宋体" w:hAnsi="Times New Roman"/>
                      <w:i/>
                      <w:szCs w:val="20"/>
                      <w:lang w:val="en-GB"/>
                    </w:rPr>
                    <w:t xml:space="preserve"> </w:t>
                  </w:r>
                  <w:proofErr w:type="spellStart"/>
                  <w:r w:rsidRPr="005E4E4B">
                    <w:rPr>
                      <w:rFonts w:ascii="Times New Roman" w:eastAsia="宋体" w:hAnsi="Times New Roman"/>
                      <w:i/>
                      <w:szCs w:val="20"/>
                      <w:lang w:val="en-GB"/>
                    </w:rPr>
                    <w:t>WUS_NominalMO_duration_CONNECTED</w:t>
                  </w:r>
                  <w:proofErr w:type="spellEnd"/>
                  <w:r w:rsidRPr="005E4E4B">
                    <w:rPr>
                      <w:rFonts w:ascii="Times New Roman" w:eastAsia="宋体" w:hAnsi="Times New Roman"/>
                      <w:szCs w:val="20"/>
                      <w:lang w:val="en-GB"/>
                    </w:rPr>
                    <w:t>. If a number of available symbols for the UE to monitor WUS in a WUS monitoring occasion is smaller than a second number of symbols, provided by</w:t>
                  </w:r>
                  <w:r w:rsidRPr="005E4E4B">
                    <w:rPr>
                      <w:rFonts w:ascii="Times New Roman" w:eastAsia="宋体" w:hAnsi="Times New Roman"/>
                      <w:i/>
                      <w:szCs w:val="20"/>
                      <w:lang w:val="en-GB"/>
                    </w:rPr>
                    <w:t xml:space="preserve"> </w:t>
                  </w:r>
                  <w:proofErr w:type="spellStart"/>
                  <w:r w:rsidRPr="005E4E4B">
                    <w:rPr>
                      <w:rFonts w:ascii="Times New Roman" w:eastAsia="宋体" w:hAnsi="Times New Roman"/>
                      <w:i/>
                      <w:szCs w:val="20"/>
                      <w:lang w:val="en-GB"/>
                    </w:rPr>
                    <w:t>WUS_ActualMO_duration_CONNECTED</w:t>
                  </w:r>
                  <w:proofErr w:type="spellEnd"/>
                  <w:r w:rsidRPr="005E4E4B">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sidRPr="005E4E4B">
                    <w:rPr>
                      <w:rFonts w:ascii="Times New Roman" w:eastAsia="宋体" w:hAnsi="Times New Roman"/>
                      <w:i/>
                      <w:szCs w:val="20"/>
                      <w:lang w:val="en-GB"/>
                    </w:rPr>
                    <w:t>WUS_ActualMO_duration_CONNECTED</w:t>
                  </w:r>
                  <w:proofErr w:type="spellEnd"/>
                  <w:r w:rsidRPr="005E4E4B">
                    <w:rPr>
                      <w:rFonts w:ascii="Times New Roman" w:eastAsia="宋体" w:hAnsi="Times New Roman"/>
                      <w:szCs w:val="20"/>
                      <w:lang w:val="en-GB"/>
                    </w:rPr>
                    <w:t xml:space="preserve"> symbols in the WUS monitoring occasion. </w:t>
                  </w:r>
                </w:p>
                <w:p w14:paraId="0D6A9C69" w14:textId="28BDFF16" w:rsidR="005E4E4B" w:rsidRPr="00000FC6" w:rsidRDefault="005E4E4B" w:rsidP="00373658">
                  <w:pPr>
                    <w:spacing w:after="180"/>
                    <w:rPr>
                      <w:rFonts w:ascii="Times New Roman" w:eastAsia="宋体" w:hAnsi="Times New Roman"/>
                      <w:color w:val="FF0000"/>
                      <w:szCs w:val="20"/>
                      <w:lang w:val="en-GB" w:eastAsia="zh-CN"/>
                    </w:rPr>
                  </w:pPr>
                  <w:r w:rsidRPr="00000FC6">
                    <w:rPr>
                      <w:rFonts w:ascii="Times New Roman" w:eastAsia="宋体" w:hAnsi="Times New Roman" w:hint="eastAsia"/>
                      <w:color w:val="FF0000"/>
                      <w:szCs w:val="20"/>
                      <w:lang w:val="en-GB" w:eastAsia="zh-CN"/>
                    </w:rPr>
                    <w:t xml:space="preserve">A UE </w:t>
                  </w:r>
                  <w:r w:rsidR="00C73606">
                    <w:rPr>
                      <w:rFonts w:ascii="Times New Roman" w:eastAsia="宋体" w:hAnsi="Times New Roman" w:hint="eastAsia"/>
                      <w:color w:val="FF0000"/>
                      <w:szCs w:val="20"/>
                      <w:lang w:val="en-GB" w:eastAsia="zh-CN"/>
                    </w:rPr>
                    <w:t>does</w:t>
                  </w:r>
                  <w:r w:rsidRPr="00000FC6">
                    <w:rPr>
                      <w:rFonts w:ascii="Times New Roman" w:eastAsia="宋体" w:hAnsi="Times New Roman" w:hint="eastAsia"/>
                      <w:color w:val="FF0000"/>
                      <w:szCs w:val="20"/>
                      <w:lang w:val="en-GB" w:eastAsia="zh-CN"/>
                    </w:rPr>
                    <w:t xml:space="preserve"> not monitor WUS in a WUS monitoring occasion, if the UE receives or transmit</w:t>
                  </w:r>
                  <w:r w:rsidR="007C7561">
                    <w:rPr>
                      <w:rFonts w:ascii="Times New Roman" w:eastAsia="宋体" w:hAnsi="Times New Roman" w:hint="eastAsia"/>
                      <w:color w:val="FF0000"/>
                      <w:szCs w:val="20"/>
                      <w:lang w:val="en-GB" w:eastAsia="zh-CN"/>
                    </w:rPr>
                    <w:t>s</w:t>
                  </w:r>
                  <w:r w:rsidRPr="00000FC6">
                    <w:rPr>
                      <w:rFonts w:ascii="Times New Roman" w:eastAsia="宋体" w:hAnsi="Times New Roman" w:hint="eastAsia"/>
                      <w:color w:val="FF0000"/>
                      <w:szCs w:val="20"/>
                      <w:lang w:val="en-GB" w:eastAsia="zh-CN"/>
                    </w:rPr>
                    <w:t xml:space="preserve"> a signal/channel other than WUS</w:t>
                  </w:r>
                  <w:r w:rsidR="00000FC6" w:rsidRPr="00000FC6">
                    <w:rPr>
                      <w:rFonts w:ascii="Times New Roman" w:eastAsia="宋体" w:hAnsi="Times New Roman" w:hint="eastAsia"/>
                      <w:color w:val="FF0000"/>
                      <w:szCs w:val="20"/>
                      <w:lang w:val="en-GB" w:eastAsia="zh-CN"/>
                    </w:rPr>
                    <w:t xml:space="preserve"> in any OFDM symbol of the WUS monitoring occasion</w:t>
                  </w:r>
                  <w:r w:rsidRPr="00000FC6">
                    <w:rPr>
                      <w:rFonts w:ascii="Times New Roman" w:eastAsia="宋体" w:hAnsi="Times New Roman" w:hint="eastAsia"/>
                      <w:color w:val="FF0000"/>
                      <w:szCs w:val="20"/>
                      <w:lang w:val="en-GB" w:eastAsia="zh-CN"/>
                    </w:rPr>
                    <w:t>.</w:t>
                  </w:r>
                </w:p>
                <w:p w14:paraId="1DF9948A" w14:textId="0AAADE4A" w:rsidR="00373658" w:rsidRPr="00312ABF" w:rsidRDefault="00373658" w:rsidP="00373658">
                  <w:pPr>
                    <w:jc w:val="center"/>
                  </w:pPr>
                  <w:r>
                    <w:rPr>
                      <w:rFonts w:ascii="Times New Roman" w:eastAsia="宋体" w:hAnsi="Times New Roman"/>
                      <w:color w:val="FF0000"/>
                      <w:lang w:bidi="ar"/>
                    </w:rPr>
                    <w:t>*** Unchanged parts are omitted ***</w:t>
                  </w:r>
                </w:p>
              </w:tc>
            </w:tr>
          </w:tbl>
          <w:p w14:paraId="4E3A0262" w14:textId="4CAAF9C7" w:rsidR="00373658" w:rsidRPr="00373658" w:rsidRDefault="00373658">
            <w:pPr>
              <w:keepNext/>
              <w:tabs>
                <w:tab w:val="left" w:pos="-5500"/>
              </w:tabs>
              <w:adjustRightInd w:val="0"/>
              <w:snapToGrid w:val="0"/>
              <w:ind w:right="200"/>
              <w:jc w:val="both"/>
              <w:outlineLvl w:val="3"/>
              <w:rPr>
                <w:rFonts w:ascii="Times New Roman" w:eastAsiaTheme="minorEastAsia" w:hAnsi="Times New Roman"/>
                <w:color w:val="000000" w:themeColor="text1"/>
                <w:lang w:eastAsia="zh-CN"/>
              </w:rPr>
            </w:pPr>
          </w:p>
        </w:tc>
      </w:tr>
    </w:tbl>
    <w:p w14:paraId="05DF0D00" w14:textId="4FEB29CE" w:rsidR="00563182" w:rsidRDefault="00F973F5">
      <w:pPr>
        <w:keepNext/>
        <w:tabs>
          <w:tab w:val="left" w:pos="-5500"/>
        </w:tabs>
        <w:adjustRightInd w:val="0"/>
        <w:snapToGrid w:val="0"/>
        <w:ind w:right="200"/>
        <w:jc w:val="both"/>
        <w:outlineLvl w:val="3"/>
        <w:rPr>
          <w:b/>
          <w:iCs/>
        </w:rPr>
      </w:pPr>
      <w:r>
        <w:rPr>
          <w:rFonts w:ascii="Times New Roman" w:eastAsia="微软雅黑" w:hAnsi="Times New Roman" w:hint="eastAsia"/>
          <w:b/>
          <w:bCs/>
          <w:iCs/>
          <w:szCs w:val="20"/>
          <w:highlight w:val="yellow"/>
          <w:lang w:val="en-GB" w:eastAsia="zh-CN"/>
        </w:rPr>
        <w:lastRenderedPageBreak/>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2-2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Which option do you prefer for the case where t</w:t>
      </w:r>
      <w:r>
        <w:rPr>
          <w:rFonts w:ascii="Times New Roman" w:eastAsia="微软雅黑" w:hAnsi="Times New Roman"/>
          <w:b/>
          <w:bCs/>
          <w:iCs/>
          <w:szCs w:val="20"/>
          <w:lang w:eastAsia="zh-CN"/>
        </w:rPr>
        <w:t>he time gap needed before/after the switching between MR/LR</w:t>
      </w:r>
      <w:r>
        <w:rPr>
          <w:rFonts w:ascii="Times New Roman" w:eastAsia="微软雅黑" w:hAnsi="Times New Roman" w:hint="eastAsia"/>
          <w:b/>
          <w:bCs/>
          <w:iCs/>
          <w:szCs w:val="20"/>
          <w:lang w:eastAsia="zh-CN"/>
        </w:rPr>
        <w:t xml:space="preserve"> outside active time overlaps with LP-WUS MO, a UE may not monitor a WUS.</w:t>
      </w:r>
    </w:p>
    <w:p w14:paraId="590279BD" w14:textId="77777777" w:rsidR="00563182" w:rsidRDefault="00F973F5">
      <w:pPr>
        <w:pStyle w:val="a1"/>
        <w:numPr>
          <w:ilvl w:val="0"/>
          <w:numId w:val="35"/>
        </w:numPr>
        <w:rPr>
          <w:b/>
        </w:rPr>
      </w:pPr>
      <w:r>
        <w:rPr>
          <w:rFonts w:hint="eastAsia"/>
          <w:b/>
        </w:rPr>
        <w:t>Option 1: No specification change is needed.</w:t>
      </w:r>
    </w:p>
    <w:p w14:paraId="4F051F1A" w14:textId="77777777" w:rsidR="00563182" w:rsidRDefault="00F973F5">
      <w:pPr>
        <w:pStyle w:val="a1"/>
        <w:numPr>
          <w:ilvl w:val="0"/>
          <w:numId w:val="35"/>
        </w:numPr>
        <w:rPr>
          <w:b/>
        </w:rPr>
      </w:pPr>
      <w:r>
        <w:rPr>
          <w:rFonts w:hint="eastAsia"/>
          <w:b/>
        </w:rPr>
        <w:t xml:space="preserve">Option 2: Adopt following TP for connected mode operation option 1-2. </w:t>
      </w:r>
    </w:p>
    <w:tbl>
      <w:tblPr>
        <w:tblStyle w:val="afffc"/>
        <w:tblW w:w="8505" w:type="dxa"/>
        <w:tblInd w:w="562" w:type="dxa"/>
        <w:tblLook w:val="04A0" w:firstRow="1" w:lastRow="0" w:firstColumn="1" w:lastColumn="0" w:noHBand="0" w:noVBand="1"/>
      </w:tblPr>
      <w:tblGrid>
        <w:gridCol w:w="8505"/>
      </w:tblGrid>
      <w:tr w:rsidR="00563182" w14:paraId="48BCCF5E" w14:textId="77777777">
        <w:tc>
          <w:tcPr>
            <w:tcW w:w="8505" w:type="dxa"/>
          </w:tcPr>
          <w:p w14:paraId="12870150" w14:textId="77777777" w:rsidR="00563182" w:rsidRDefault="00F973F5">
            <w:pPr>
              <w:pStyle w:val="22"/>
              <w:rPr>
                <w:rFonts w:ascii="Times New Roman" w:hAnsi="Times New Roman" w:cs="Times New Roman"/>
                <w:sz w:val="20"/>
                <w:szCs w:val="20"/>
              </w:rPr>
            </w:pPr>
            <w:r>
              <w:rPr>
                <w:rFonts w:ascii="Times New Roman" w:hAnsi="Times New Roman" w:cs="Times New Roman"/>
                <w:sz w:val="20"/>
                <w:szCs w:val="20"/>
              </w:rPr>
              <w:t>10.4D</w:t>
            </w:r>
            <w:r>
              <w:rPr>
                <w:rFonts w:ascii="Times New Roman" w:hAnsi="Times New Roman" w:cs="Times New Roman"/>
                <w:sz w:val="20"/>
                <w:szCs w:val="20"/>
              </w:rPr>
              <w:tab/>
              <w:t>PDCCH monitoring activation by WUS in RRC_CONNECTED</w:t>
            </w:r>
          </w:p>
          <w:p w14:paraId="604A1DDF" w14:textId="77777777" w:rsidR="00563182" w:rsidRDefault="00F973F5">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1668DC9D" w14:textId="77777777" w:rsidR="00563182" w:rsidRDefault="00F973F5">
            <w:pPr>
              <w:pStyle w:val="a1"/>
              <w:numPr>
                <w:ilvl w:val="0"/>
                <w:numId w:val="0"/>
              </w:numPr>
            </w:pPr>
            <w:r>
              <w:t xml:space="preserve">The UE reports a number of slots [18, TS 38.306] where the UE is not required to monitor WUS prior to the slot where the </w:t>
            </w:r>
            <w:proofErr w:type="spellStart"/>
            <w:r>
              <w:t>drx-onDurationTimer</w:t>
            </w:r>
            <w:proofErr w:type="spellEnd"/>
            <w:r>
              <w:t xml:space="preserve"> would start. The UE is not required to monitor WUS within the reported number of slots prior to the slot where the </w:t>
            </w:r>
            <w:proofErr w:type="spellStart"/>
            <w:r>
              <w:t>drx-onDurationTimer</w:t>
            </w:r>
            <w:proofErr w:type="spellEnd"/>
            <w:r>
              <w:t xml:space="preserve"> would start. If the UE determines to monitor PDCCH based on a detected WUS, the UE starts the </w:t>
            </w:r>
            <w:proofErr w:type="spellStart"/>
            <w:r>
              <w:t>drx-onDurationTimer</w:t>
            </w:r>
            <w:proofErr w:type="spellEnd"/>
            <w:r>
              <w:t xml:space="preserve"> [11, TS 38.321].</w:t>
            </w:r>
          </w:p>
          <w:p w14:paraId="4FE43C64" w14:textId="77777777" w:rsidR="00563182" w:rsidRDefault="00F973F5">
            <w:pPr>
              <w:adjustRightInd w:val="0"/>
              <w:snapToGrid w:val="0"/>
              <w:spacing w:afterLines="50" w:after="120"/>
              <w:jc w:val="center"/>
              <w:rPr>
                <w:rFonts w:ascii="Times New Roman" w:hAnsi="Times New Roman"/>
                <w:color w:val="FF0000"/>
                <w:szCs w:val="20"/>
              </w:rPr>
            </w:pPr>
            <w:r>
              <w:rPr>
                <w:rFonts w:ascii="Times New Roman" w:hAnsi="Times New Roman"/>
                <w:color w:val="FF0000"/>
                <w:szCs w:val="20"/>
              </w:rPr>
              <w:t>[omit irrelevant text]</w:t>
            </w:r>
          </w:p>
          <w:p w14:paraId="01ED9B81" w14:textId="77777777" w:rsidR="00563182" w:rsidRDefault="00F973F5">
            <w:pPr>
              <w:adjustRightInd w:val="0"/>
              <w:snapToGrid w:val="0"/>
              <w:spacing w:afterLines="50" w:after="120"/>
              <w:rPr>
                <w:rFonts w:ascii="Times New Roman" w:hAnsi="Times New Roman"/>
                <w:szCs w:val="20"/>
              </w:rPr>
            </w:pPr>
            <w:r>
              <w:rPr>
                <w:rFonts w:ascii="Times New Roman" w:hAnsi="Times New Roman"/>
                <w:szCs w:val="20"/>
              </w:rPr>
              <w:t xml:space="preserve">The UE reports a number of slots [18, TS 38.306] and expects that a time gap, from a last WUS monitoring occasion from the number of WUS monitoring occasions per periodicity to the slot where the </w:t>
            </w:r>
            <w:proofErr w:type="spellStart"/>
            <w:r>
              <w:rPr>
                <w:rFonts w:ascii="Times New Roman" w:hAnsi="Times New Roman"/>
                <w:szCs w:val="20"/>
              </w:rPr>
              <w:t>wus-PDCCHMonitoringTimer</w:t>
            </w:r>
            <w:proofErr w:type="spellEnd"/>
            <w:r>
              <w:rPr>
                <w:rFonts w:ascii="Times New Roman" w:hAnsi="Times New Roman"/>
                <w:szCs w:val="20"/>
              </w:rPr>
              <w:t xml:space="preserve"> would start, is no smaller than the reported number of slots. </w:t>
            </w:r>
            <w:r>
              <w:rPr>
                <w:rFonts w:ascii="Times New Roman" w:eastAsia="等线" w:hAnsi="Times New Roman"/>
                <w:bCs/>
                <w:iCs/>
                <w:color w:val="FF0000"/>
                <w:kern w:val="2"/>
                <w:szCs w:val="20"/>
                <w:u w:val="single"/>
                <w:lang w:eastAsia="zh-CN" w:bidi="ar"/>
              </w:rPr>
              <w:t xml:space="preserve">The UE is not required to monitor WUS within the reported number of slots prior to the slot where the </w:t>
            </w:r>
            <w:proofErr w:type="spellStart"/>
            <w:r>
              <w:rPr>
                <w:rFonts w:ascii="Times New Roman" w:eastAsia="等线" w:hAnsi="Times New Roman"/>
                <w:bCs/>
                <w:i/>
                <w:color w:val="FF0000"/>
                <w:kern w:val="2"/>
                <w:szCs w:val="20"/>
                <w:u w:val="single"/>
                <w:lang w:eastAsia="zh-CN" w:bidi="ar"/>
              </w:rPr>
              <w:t>wus-PDCCHMonitoringTimer</w:t>
            </w:r>
            <w:proofErr w:type="spellEnd"/>
            <w:r>
              <w:rPr>
                <w:rFonts w:ascii="Times New Roman" w:eastAsia="等线" w:hAnsi="Times New Roman"/>
                <w:bCs/>
                <w:i/>
                <w:color w:val="FF0000"/>
                <w:kern w:val="2"/>
                <w:szCs w:val="20"/>
                <w:u w:val="single"/>
                <w:lang w:eastAsia="zh-CN" w:bidi="ar"/>
              </w:rPr>
              <w:t xml:space="preserve"> </w:t>
            </w:r>
            <w:r>
              <w:rPr>
                <w:rFonts w:ascii="Times New Roman" w:eastAsia="等线" w:hAnsi="Times New Roman"/>
                <w:bCs/>
                <w:iCs/>
                <w:color w:val="FF0000"/>
                <w:kern w:val="2"/>
                <w:szCs w:val="20"/>
                <w:u w:val="single"/>
                <w:lang w:eastAsia="zh-CN" w:bidi="ar"/>
              </w:rPr>
              <w:t>would start.</w:t>
            </w:r>
            <w:r>
              <w:rPr>
                <w:rFonts w:ascii="Times New Roman" w:hAnsi="Times New Roman"/>
                <w:color w:val="FF0000"/>
                <w:szCs w:val="20"/>
              </w:rPr>
              <w:t xml:space="preserve"> </w:t>
            </w:r>
            <w:r>
              <w:rPr>
                <w:rFonts w:ascii="Times New Roman" w:hAnsi="Times New Roman"/>
                <w:szCs w:val="20"/>
              </w:rPr>
              <w:t xml:space="preserve">If the UE determines to monitor PDCCH based on a detected WUS, the UE starts </w:t>
            </w:r>
            <w:proofErr w:type="spellStart"/>
            <w:r>
              <w:rPr>
                <w:rFonts w:ascii="Times New Roman" w:hAnsi="Times New Roman"/>
                <w:szCs w:val="20"/>
              </w:rPr>
              <w:t>wus-PDCCHMonitoringTimer</w:t>
            </w:r>
            <w:proofErr w:type="spellEnd"/>
            <w:r>
              <w:rPr>
                <w:rFonts w:ascii="Times New Roman" w:hAnsi="Times New Roman"/>
                <w:szCs w:val="20"/>
              </w:rPr>
              <w:t xml:space="preserve"> [11, TS 38.321] after a time, provided by timeOffsetCONNECTEDOption1-2, with respect to the start of the first WUS monitoring occasion from the number of WUS monitoring occasions per periodicity. </w:t>
            </w:r>
          </w:p>
          <w:p w14:paraId="137348CE" w14:textId="77777777" w:rsidR="00563182" w:rsidRDefault="00F973F5">
            <w:pPr>
              <w:adjustRightInd w:val="0"/>
              <w:snapToGrid w:val="0"/>
              <w:spacing w:afterLines="50" w:after="120"/>
              <w:jc w:val="center"/>
              <w:rPr>
                <w:rFonts w:ascii="Times New Roman" w:eastAsia="宋体" w:hAnsi="Times New Roman"/>
                <w:szCs w:val="20"/>
              </w:rPr>
            </w:pPr>
            <w:r>
              <w:rPr>
                <w:rFonts w:ascii="Times New Roman" w:hAnsi="Times New Roman"/>
                <w:color w:val="FF0000"/>
                <w:szCs w:val="20"/>
              </w:rPr>
              <w:t>[omit irrelevant text]</w:t>
            </w:r>
          </w:p>
        </w:tc>
      </w:tr>
    </w:tbl>
    <w:p w14:paraId="0E6C3366" w14:textId="77777777" w:rsidR="00563182" w:rsidRDefault="00563182">
      <w:pPr>
        <w:rPr>
          <w:rFonts w:ascii="Times New Roman" w:eastAsiaTheme="minorEastAsia" w:hAnsi="Times New Roman"/>
          <w:b/>
          <w:bCs/>
          <w:lang w:eastAsia="zh-CN"/>
        </w:rPr>
      </w:pPr>
    </w:p>
    <w:tbl>
      <w:tblPr>
        <w:tblStyle w:val="TableGrid19"/>
        <w:tblW w:w="9351" w:type="dxa"/>
        <w:tblLayout w:type="fixed"/>
        <w:tblLook w:val="04A0" w:firstRow="1" w:lastRow="0" w:firstColumn="1" w:lastColumn="0" w:noHBand="0" w:noVBand="1"/>
      </w:tblPr>
      <w:tblGrid>
        <w:gridCol w:w="1479"/>
        <w:gridCol w:w="1351"/>
        <w:gridCol w:w="6521"/>
      </w:tblGrid>
      <w:tr w:rsidR="00563182" w14:paraId="2A68E80F" w14:textId="77777777">
        <w:tc>
          <w:tcPr>
            <w:tcW w:w="1479" w:type="dxa"/>
            <w:shd w:val="clear" w:color="auto" w:fill="D9D9D9" w:themeFill="background1" w:themeFillShade="D9"/>
          </w:tcPr>
          <w:p w14:paraId="67FC9942" w14:textId="77777777" w:rsidR="00563182" w:rsidRDefault="00F973F5">
            <w:pPr>
              <w:ind w:left="200" w:right="200"/>
              <w:rPr>
                <w:rFonts w:ascii="Times New Roman" w:hAnsi="Times New Roman"/>
              </w:rPr>
            </w:pPr>
            <w:r>
              <w:rPr>
                <w:rFonts w:ascii="Times New Roman" w:hAnsi="Times New Roman"/>
              </w:rPr>
              <w:t>Company</w:t>
            </w:r>
          </w:p>
        </w:tc>
        <w:tc>
          <w:tcPr>
            <w:tcW w:w="1351" w:type="dxa"/>
            <w:shd w:val="clear" w:color="auto" w:fill="D9D9D9" w:themeFill="background1" w:themeFillShade="D9"/>
          </w:tcPr>
          <w:p w14:paraId="60906492" w14:textId="77777777" w:rsidR="00563182" w:rsidRDefault="00F973F5">
            <w:pPr>
              <w:ind w:right="200"/>
              <w:rPr>
                <w:rFonts w:ascii="Times New Roman" w:hAnsi="Times New Roman"/>
              </w:rPr>
            </w:pPr>
            <w:r>
              <w:rPr>
                <w:rFonts w:ascii="Times New Roman" w:hAnsi="Times New Roman" w:hint="eastAsia"/>
              </w:rPr>
              <w:t>Option 1 or Option 2</w:t>
            </w:r>
          </w:p>
        </w:tc>
        <w:tc>
          <w:tcPr>
            <w:tcW w:w="6521" w:type="dxa"/>
            <w:shd w:val="clear" w:color="auto" w:fill="D9D9D9" w:themeFill="background1" w:themeFillShade="D9"/>
          </w:tcPr>
          <w:p w14:paraId="1E6F2EF3" w14:textId="77777777" w:rsidR="00563182" w:rsidRDefault="00F973F5">
            <w:pPr>
              <w:ind w:left="200" w:right="200"/>
              <w:rPr>
                <w:rFonts w:ascii="Times New Roman" w:hAnsi="Times New Roman"/>
              </w:rPr>
            </w:pPr>
            <w:r>
              <w:rPr>
                <w:rFonts w:ascii="Times New Roman" w:hAnsi="Times New Roman"/>
              </w:rPr>
              <w:t>Comments</w:t>
            </w:r>
          </w:p>
        </w:tc>
      </w:tr>
      <w:tr w:rsidR="00563182" w14:paraId="2E588E54" w14:textId="77777777">
        <w:tc>
          <w:tcPr>
            <w:tcW w:w="1479" w:type="dxa"/>
          </w:tcPr>
          <w:p w14:paraId="159B61B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351" w:type="dxa"/>
          </w:tcPr>
          <w:p w14:paraId="050164C8"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Option 2</w:t>
            </w:r>
          </w:p>
        </w:tc>
        <w:tc>
          <w:tcPr>
            <w:tcW w:w="6521" w:type="dxa"/>
          </w:tcPr>
          <w:p w14:paraId="21840D52"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To align with the following text as already captured for WUS connected operation 1-1. </w:t>
            </w:r>
          </w:p>
          <w:p w14:paraId="61FFD343"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sz w:val="18"/>
                <w:szCs w:val="18"/>
                <w:lang w:eastAsia="zh-CN"/>
              </w:rPr>
              <w:t>“</w:t>
            </w:r>
            <w:r>
              <w:rPr>
                <w:rFonts w:ascii="Times New Roman" w:hAnsi="Times New Roman"/>
                <w:sz w:val="18"/>
                <w:szCs w:val="18"/>
              </w:rPr>
              <w:t xml:space="preserve">The UE reports a number of slots [18, TS 38.306] where the UE is not required to monitor WUS prior to the slot where the </w:t>
            </w:r>
            <w:proofErr w:type="spellStart"/>
            <w:r>
              <w:rPr>
                <w:rFonts w:ascii="Times New Roman" w:hAnsi="Times New Roman"/>
                <w:sz w:val="18"/>
                <w:szCs w:val="18"/>
              </w:rPr>
              <w:t>drx-onDurationTimer</w:t>
            </w:r>
            <w:proofErr w:type="spellEnd"/>
            <w:r>
              <w:rPr>
                <w:rFonts w:ascii="Times New Roman" w:hAnsi="Times New Roman"/>
                <w:sz w:val="18"/>
                <w:szCs w:val="18"/>
              </w:rPr>
              <w:t xml:space="preserve"> would start. The UE is not required to monitor WUS within the reported number of slots prior to the slot where the </w:t>
            </w:r>
            <w:proofErr w:type="spellStart"/>
            <w:r>
              <w:rPr>
                <w:rFonts w:ascii="Times New Roman" w:hAnsi="Times New Roman"/>
                <w:sz w:val="18"/>
                <w:szCs w:val="18"/>
              </w:rPr>
              <w:t>drx-onDurationTimer</w:t>
            </w:r>
            <w:proofErr w:type="spellEnd"/>
            <w:r>
              <w:rPr>
                <w:rFonts w:ascii="Times New Roman" w:hAnsi="Times New Roman"/>
                <w:sz w:val="18"/>
                <w:szCs w:val="18"/>
              </w:rPr>
              <w:t xml:space="preserve"> would start.</w:t>
            </w:r>
            <w:r>
              <w:rPr>
                <w:rFonts w:ascii="Times New Roman" w:eastAsiaTheme="minorEastAsia" w:hAnsi="Times New Roman"/>
                <w:color w:val="000000" w:themeColor="text1"/>
                <w:sz w:val="18"/>
                <w:szCs w:val="18"/>
                <w:lang w:eastAsia="zh-CN"/>
              </w:rPr>
              <w:t>”</w:t>
            </w:r>
          </w:p>
        </w:tc>
      </w:tr>
      <w:tr w:rsidR="00563182" w14:paraId="79C0C6E6" w14:textId="77777777">
        <w:tc>
          <w:tcPr>
            <w:tcW w:w="1479" w:type="dxa"/>
          </w:tcPr>
          <w:p w14:paraId="1658EFF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351" w:type="dxa"/>
          </w:tcPr>
          <w:p w14:paraId="6CFA2965"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p>
        </w:tc>
        <w:tc>
          <w:tcPr>
            <w:tcW w:w="6521" w:type="dxa"/>
          </w:tcPr>
          <w:p w14:paraId="54130C04"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ine with the alignment.</w:t>
            </w:r>
          </w:p>
        </w:tc>
      </w:tr>
      <w:tr w:rsidR="00563182" w14:paraId="65852436" w14:textId="77777777">
        <w:tc>
          <w:tcPr>
            <w:tcW w:w="1479" w:type="dxa"/>
          </w:tcPr>
          <w:p w14:paraId="739B5066"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351" w:type="dxa"/>
          </w:tcPr>
          <w:p w14:paraId="28685A28" w14:textId="77777777" w:rsidR="00563182" w:rsidRDefault="00563182">
            <w:pPr>
              <w:ind w:left="200" w:right="200"/>
              <w:rPr>
                <w:rFonts w:ascii="Times New Roman" w:eastAsiaTheme="minorEastAsia" w:hAnsi="Times New Roman"/>
                <w:lang w:eastAsia="zh-CN"/>
              </w:rPr>
            </w:pPr>
          </w:p>
        </w:tc>
        <w:tc>
          <w:tcPr>
            <w:tcW w:w="6521" w:type="dxa"/>
          </w:tcPr>
          <w:p w14:paraId="4657892C"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We suggest to update the TP as follows:</w:t>
            </w:r>
          </w:p>
          <w:p w14:paraId="27363241" w14:textId="77777777" w:rsidR="00563182" w:rsidRDefault="00563182">
            <w:pPr>
              <w:ind w:right="200"/>
              <w:rPr>
                <w:rFonts w:ascii="Times New Roman" w:eastAsia="Yu Mincho" w:hAnsi="Times New Roman"/>
                <w:color w:val="000000" w:themeColor="text1"/>
                <w:lang w:eastAsia="ja-JP"/>
              </w:rPr>
            </w:pPr>
          </w:p>
          <w:p w14:paraId="6532B636" w14:textId="77777777" w:rsidR="00563182" w:rsidRDefault="00F973F5">
            <w:pPr>
              <w:ind w:right="200"/>
              <w:rPr>
                <w:rFonts w:ascii="Times New Roman" w:eastAsia="Yu Mincho" w:hAnsi="Times New Roman"/>
                <w:color w:val="000000" w:themeColor="text1"/>
                <w:lang w:eastAsia="ja-JP"/>
              </w:rPr>
            </w:pPr>
            <w:r>
              <w:rPr>
                <w:rFonts w:ascii="Times New Roman" w:eastAsia="等线" w:hAnsi="Times New Roman"/>
                <w:bCs/>
                <w:iCs/>
                <w:strike/>
                <w:color w:val="0000FF"/>
                <w:kern w:val="2"/>
                <w:szCs w:val="20"/>
                <w:u w:val="single"/>
                <w:lang w:eastAsia="zh-CN" w:bidi="ar"/>
              </w:rPr>
              <w:t xml:space="preserve">The UE is not required to monitor WUS within the reported number of slots prior to the slot where the </w:t>
            </w:r>
            <w:proofErr w:type="spellStart"/>
            <w:r>
              <w:rPr>
                <w:rFonts w:ascii="Times New Roman" w:eastAsia="等线" w:hAnsi="Times New Roman"/>
                <w:bCs/>
                <w:i/>
                <w:strike/>
                <w:color w:val="0000FF"/>
                <w:kern w:val="2"/>
                <w:szCs w:val="20"/>
                <w:u w:val="single"/>
                <w:lang w:eastAsia="zh-CN" w:bidi="ar"/>
              </w:rPr>
              <w:t>wus-PDCCHMonitoringTimer</w:t>
            </w:r>
            <w:proofErr w:type="spellEnd"/>
            <w:r>
              <w:rPr>
                <w:rFonts w:ascii="Times New Roman" w:eastAsia="等线" w:hAnsi="Times New Roman"/>
                <w:bCs/>
                <w:i/>
                <w:strike/>
                <w:color w:val="0000FF"/>
                <w:kern w:val="2"/>
                <w:szCs w:val="20"/>
                <w:u w:val="single"/>
                <w:lang w:eastAsia="zh-CN" w:bidi="ar"/>
              </w:rPr>
              <w:t xml:space="preserve"> </w:t>
            </w:r>
            <w:r>
              <w:rPr>
                <w:rFonts w:ascii="Times New Roman" w:eastAsia="等线" w:hAnsi="Times New Roman"/>
                <w:bCs/>
                <w:iCs/>
                <w:strike/>
                <w:color w:val="0000FF"/>
                <w:kern w:val="2"/>
                <w:szCs w:val="20"/>
                <w:u w:val="single"/>
                <w:lang w:eastAsia="zh-CN" w:bidi="ar"/>
              </w:rPr>
              <w:t>would start.</w:t>
            </w:r>
            <w:r>
              <w:rPr>
                <w:rFonts w:ascii="Times New Roman" w:hAnsi="Times New Roman"/>
                <w:strike/>
                <w:color w:val="0000FF"/>
                <w:szCs w:val="20"/>
              </w:rPr>
              <w:t xml:space="preserve"> </w:t>
            </w:r>
            <w:r>
              <w:rPr>
                <w:rFonts w:ascii="Times New Roman" w:hAnsi="Times New Roman"/>
                <w:szCs w:val="20"/>
              </w:rPr>
              <w:t xml:space="preserve">If the UE determines to monitor PDCCH based on a detected WUS, the UE starts </w:t>
            </w:r>
            <w:proofErr w:type="spellStart"/>
            <w:r>
              <w:rPr>
                <w:rFonts w:ascii="Times New Roman" w:hAnsi="Times New Roman"/>
                <w:szCs w:val="20"/>
              </w:rPr>
              <w:t>wus-PDCCHMonitoringTimer</w:t>
            </w:r>
            <w:proofErr w:type="spellEnd"/>
            <w:r>
              <w:rPr>
                <w:rFonts w:ascii="Times New Roman" w:hAnsi="Times New Roman"/>
                <w:szCs w:val="20"/>
              </w:rPr>
              <w:t xml:space="preserve"> [11, TS 38.321] after a time, provided by timeOffsetCONNECTEDOption1-2, with respect to the start of the first WUS monitoring occasion from the number of WUS monitoring occasions per periodicity</w:t>
            </w:r>
            <w:r>
              <w:rPr>
                <w:rFonts w:ascii="Times New Roman" w:eastAsia="Yu Mincho" w:hAnsi="Times New Roman" w:hint="eastAsia"/>
                <w:color w:val="0000FF"/>
                <w:szCs w:val="20"/>
                <w:lang w:eastAsia="ja-JP"/>
              </w:rPr>
              <w:t xml:space="preserve">, and the UE is not required to monitor WUS until the slot that the UE starts the </w:t>
            </w:r>
            <w:proofErr w:type="spellStart"/>
            <w:r>
              <w:rPr>
                <w:rFonts w:ascii="Times New Roman" w:eastAsia="Yu Mincho" w:hAnsi="Times New Roman" w:hint="eastAsia"/>
                <w:i/>
                <w:iCs/>
                <w:color w:val="0000FF"/>
                <w:szCs w:val="20"/>
                <w:lang w:eastAsia="ja-JP"/>
              </w:rPr>
              <w:t>wus-PDCCHMonitoringTimer</w:t>
            </w:r>
            <w:proofErr w:type="spellEnd"/>
            <w:r>
              <w:rPr>
                <w:rFonts w:ascii="Times New Roman" w:hAnsi="Times New Roman"/>
                <w:szCs w:val="20"/>
              </w:rPr>
              <w:t>.</w:t>
            </w:r>
          </w:p>
        </w:tc>
      </w:tr>
      <w:tr w:rsidR="00563182" w14:paraId="11E3EF5A" w14:textId="77777777">
        <w:tc>
          <w:tcPr>
            <w:tcW w:w="1479" w:type="dxa"/>
          </w:tcPr>
          <w:p w14:paraId="3FCB095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TE, </w:t>
            </w:r>
            <w:proofErr w:type="spellStart"/>
            <w:r>
              <w:rPr>
                <w:rFonts w:ascii="Times New Roman" w:eastAsiaTheme="minorEastAsia" w:hAnsi="Times New Roman"/>
                <w:lang w:eastAsia="zh-CN"/>
              </w:rPr>
              <w:t>Sanechips</w:t>
            </w:r>
            <w:proofErr w:type="spellEnd"/>
          </w:p>
        </w:tc>
        <w:tc>
          <w:tcPr>
            <w:tcW w:w="1351" w:type="dxa"/>
          </w:tcPr>
          <w:p w14:paraId="6B32A473"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2 is not needed</w:t>
            </w:r>
          </w:p>
        </w:tc>
        <w:tc>
          <w:tcPr>
            <w:tcW w:w="6521" w:type="dxa"/>
          </w:tcPr>
          <w:p w14:paraId="10DBB90E" w14:textId="77777777" w:rsidR="00563182" w:rsidRDefault="00F973F5">
            <w:pPr>
              <w:ind w:right="200"/>
              <w:rPr>
                <w:rFonts w:ascii="Times New Roman" w:hAnsi="Times New Roman"/>
                <w:szCs w:val="20"/>
              </w:rPr>
            </w:pPr>
            <w:r>
              <w:rPr>
                <w:rFonts w:ascii="Times New Roman" w:eastAsiaTheme="minorEastAsia" w:hAnsi="Times New Roman"/>
                <w:color w:val="000000" w:themeColor="text1"/>
                <w:lang w:eastAsia="zh-CN"/>
              </w:rPr>
              <w:t xml:space="preserve">It is already clear that UE expect that the time gap is </w:t>
            </w:r>
            <w:r>
              <w:rPr>
                <w:rFonts w:ascii="Times New Roman" w:hAnsi="Times New Roman"/>
                <w:szCs w:val="20"/>
              </w:rPr>
              <w:t>no smaller than the reported number of slots. Why we still need to add ‘UE is not expected to do something</w:t>
            </w:r>
            <w:proofErr w:type="gramStart"/>
            <w:r>
              <w:rPr>
                <w:rFonts w:ascii="Times New Roman" w:hAnsi="Times New Roman"/>
                <w:szCs w:val="20"/>
              </w:rPr>
              <w:t>’ ?</w:t>
            </w:r>
            <w:proofErr w:type="gramEnd"/>
          </w:p>
          <w:p w14:paraId="58570981"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Additionally, in the main bullet, we are talking about ‘the time gap needed before/after the switching between MR/LR </w:t>
            </w:r>
            <w:r>
              <w:rPr>
                <w:rFonts w:ascii="Times New Roman" w:eastAsiaTheme="minorEastAsia" w:hAnsi="Times New Roman"/>
                <w:color w:val="000000" w:themeColor="text1"/>
                <w:highlight w:val="yellow"/>
                <w:lang w:eastAsia="zh-CN"/>
              </w:rPr>
              <w:t>outside</w:t>
            </w:r>
            <w:r>
              <w:rPr>
                <w:rFonts w:ascii="Times New Roman" w:eastAsiaTheme="minorEastAsia" w:hAnsi="Times New Roman"/>
                <w:color w:val="000000" w:themeColor="text1"/>
                <w:lang w:eastAsia="zh-CN"/>
              </w:rPr>
              <w:t xml:space="preserve"> active time overlaps with LP-WUS MO’, it is quite strange that option 2 belongs to this main bullet, since option2 is talking about the time gap between the LR and active time.</w:t>
            </w:r>
          </w:p>
          <w:p w14:paraId="1E147547" w14:textId="77777777" w:rsidR="00563182" w:rsidRDefault="00563182">
            <w:pPr>
              <w:ind w:right="200"/>
              <w:rPr>
                <w:rFonts w:ascii="Times New Roman" w:eastAsiaTheme="minorEastAsia" w:hAnsi="Times New Roman"/>
                <w:color w:val="000000" w:themeColor="text1"/>
                <w:lang w:eastAsia="zh-CN"/>
              </w:rPr>
            </w:pPr>
          </w:p>
        </w:tc>
      </w:tr>
      <w:tr w:rsidR="00563182" w14:paraId="29A769F5" w14:textId="77777777">
        <w:tc>
          <w:tcPr>
            <w:tcW w:w="1479" w:type="dxa"/>
          </w:tcPr>
          <w:p w14:paraId="7061F8E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351" w:type="dxa"/>
          </w:tcPr>
          <w:p w14:paraId="7996B25F"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Option 2</w:t>
            </w:r>
          </w:p>
        </w:tc>
        <w:tc>
          <w:tcPr>
            <w:tcW w:w="6521" w:type="dxa"/>
          </w:tcPr>
          <w:p w14:paraId="2545DB7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n our view, there can be two cases.</w:t>
            </w:r>
          </w:p>
          <w:p w14:paraId="04019FA1" w14:textId="77777777" w:rsidR="00563182" w:rsidRDefault="00F973F5">
            <w:pPr>
              <w:pStyle w:val="a1"/>
              <w:numPr>
                <w:ilvl w:val="0"/>
                <w:numId w:val="36"/>
              </w:numPr>
              <w:ind w:right="200"/>
              <w:rPr>
                <w:rFonts w:eastAsiaTheme="minorEastAsia"/>
                <w:color w:val="000000" w:themeColor="text1"/>
              </w:rPr>
            </w:pPr>
            <w:r>
              <w:rPr>
                <w:rFonts w:eastAsiaTheme="minorEastAsia" w:hint="eastAsia"/>
                <w:b/>
                <w:bCs w:val="0"/>
                <w:color w:val="000000" w:themeColor="text1"/>
              </w:rPr>
              <w:t>Case#1</w:t>
            </w:r>
            <w:r>
              <w:rPr>
                <w:rFonts w:eastAsiaTheme="minorEastAsia" w:hint="eastAsia"/>
                <w:color w:val="000000" w:themeColor="text1"/>
              </w:rPr>
              <w:t xml:space="preserve">: UE is indicated by a LP-WUS. </w:t>
            </w:r>
            <w:r>
              <w:rPr>
                <w:rFonts w:eastAsiaTheme="minorEastAsia"/>
                <w:color w:val="000000" w:themeColor="text1"/>
              </w:rPr>
              <w:t>A</w:t>
            </w:r>
            <w:r>
              <w:rPr>
                <w:rFonts w:eastAsiaTheme="minorEastAsia" w:hint="eastAsia"/>
                <w:color w:val="000000" w:themeColor="text1"/>
              </w:rPr>
              <w:t xml:space="preserve">nd between the indication and </w:t>
            </w:r>
            <w:proofErr w:type="spellStart"/>
            <w:r>
              <w:rPr>
                <w:rFonts w:eastAsiaTheme="minorEastAsia" w:hint="eastAsia"/>
                <w:i/>
                <w:iCs w:val="0"/>
                <w:color w:val="000000" w:themeColor="text1"/>
              </w:rPr>
              <w:t>drx-onDurationTimer</w:t>
            </w:r>
            <w:proofErr w:type="spellEnd"/>
            <w:r>
              <w:rPr>
                <w:rFonts w:eastAsiaTheme="minorEastAsia" w:hint="eastAsia"/>
                <w:color w:val="000000" w:themeColor="text1"/>
              </w:rPr>
              <w:t>/</w:t>
            </w:r>
            <w:r>
              <w:rPr>
                <w:rFonts w:eastAsiaTheme="minorEastAsia"/>
                <w:i/>
                <w:iCs w:val="0"/>
                <w:color w:val="000000" w:themeColor="text1"/>
              </w:rPr>
              <w:t>wus-</w:t>
            </w:r>
            <w:proofErr w:type="spellStart"/>
            <w:r>
              <w:rPr>
                <w:rFonts w:eastAsiaTheme="minorEastAsia"/>
                <w:i/>
                <w:iCs w:val="0"/>
                <w:color w:val="000000" w:themeColor="text1"/>
              </w:rPr>
              <w:t>PDCCHMonitoringTimer</w:t>
            </w:r>
            <w:proofErr w:type="spellEnd"/>
            <w:r>
              <w:rPr>
                <w:rFonts w:eastAsiaTheme="minorEastAsia" w:hint="eastAsia"/>
                <w:color w:val="000000" w:themeColor="text1"/>
              </w:rPr>
              <w:t xml:space="preserve">, UE does not monitor LP-WUS. </w:t>
            </w:r>
            <w:r>
              <w:rPr>
                <w:rFonts w:eastAsiaTheme="minorEastAsia"/>
                <w:color w:val="000000" w:themeColor="text1"/>
              </w:rPr>
              <w:t>F</w:t>
            </w:r>
            <w:r>
              <w:rPr>
                <w:rFonts w:eastAsiaTheme="minorEastAsia" w:hint="eastAsia"/>
                <w:color w:val="000000" w:themeColor="text1"/>
              </w:rPr>
              <w:t>or this case, option 2 is OK.</w:t>
            </w:r>
          </w:p>
          <w:p w14:paraId="4D55A1D4" w14:textId="77777777" w:rsidR="00563182" w:rsidRDefault="00F973F5">
            <w:pPr>
              <w:pStyle w:val="a1"/>
              <w:numPr>
                <w:ilvl w:val="0"/>
                <w:numId w:val="36"/>
              </w:numPr>
              <w:ind w:right="200"/>
              <w:rPr>
                <w:rFonts w:eastAsiaTheme="minorEastAsia"/>
                <w:color w:val="000000" w:themeColor="text1"/>
              </w:rPr>
            </w:pPr>
            <w:r>
              <w:rPr>
                <w:rFonts w:eastAsiaTheme="minorEastAsia" w:hint="eastAsia"/>
                <w:b/>
                <w:bCs w:val="0"/>
                <w:color w:val="000000" w:themeColor="text1"/>
              </w:rPr>
              <w:t>Case#2</w:t>
            </w:r>
            <w:r>
              <w:rPr>
                <w:rFonts w:eastAsiaTheme="minorEastAsia" w:hint="eastAsia"/>
                <w:color w:val="000000" w:themeColor="text1"/>
              </w:rPr>
              <w:t xml:space="preserve">: UE is switching between MR and LR due to other activities, </w:t>
            </w:r>
            <w:r>
              <w:rPr>
                <w:rFonts w:eastAsiaTheme="minorEastAsia" w:hint="eastAsia"/>
                <w:color w:val="000000" w:themeColor="text1"/>
              </w:rPr>
              <w:lastRenderedPageBreak/>
              <w:t xml:space="preserve">e.g., MR measurement. </w:t>
            </w:r>
            <w:r>
              <w:rPr>
                <w:rFonts w:eastAsiaTheme="minorEastAsia"/>
                <w:color w:val="000000" w:themeColor="text1"/>
              </w:rPr>
              <w:t>I</w:t>
            </w:r>
            <w:r>
              <w:rPr>
                <w:rFonts w:eastAsiaTheme="minorEastAsia" w:hint="eastAsia"/>
                <w:color w:val="000000" w:themeColor="text1"/>
              </w:rPr>
              <w:t xml:space="preserve">n this case, as </w:t>
            </w:r>
            <w:proofErr w:type="spellStart"/>
            <w:r>
              <w:rPr>
                <w:rFonts w:eastAsiaTheme="minorEastAsia" w:hint="eastAsia"/>
                <w:color w:val="000000" w:themeColor="text1"/>
              </w:rPr>
              <w:t>analyzed</w:t>
            </w:r>
            <w:proofErr w:type="spellEnd"/>
            <w:r>
              <w:rPr>
                <w:rFonts w:eastAsiaTheme="minorEastAsia" w:hint="eastAsia"/>
                <w:color w:val="000000" w:themeColor="text1"/>
              </w:rPr>
              <w:t xml:space="preserve"> in our </w:t>
            </w:r>
            <w:proofErr w:type="spellStart"/>
            <w:r>
              <w:rPr>
                <w:rFonts w:eastAsiaTheme="minorEastAsia" w:hint="eastAsia"/>
                <w:color w:val="000000" w:themeColor="text1"/>
              </w:rPr>
              <w:t>tdoc</w:t>
            </w:r>
            <w:proofErr w:type="spellEnd"/>
            <w:r>
              <w:rPr>
                <w:rFonts w:eastAsiaTheme="minorEastAsia" w:hint="eastAsia"/>
                <w:color w:val="000000" w:themeColor="text1"/>
              </w:rPr>
              <w:t xml:space="preserve">, </w:t>
            </w:r>
            <w:r>
              <w:rPr>
                <w:rFonts w:ascii="Times" w:hAnsi="Times"/>
              </w:rPr>
              <w:t>MR can wake up in advance to be standby, while LR continues monitoring LP-WUS. Then, in this case, the interruption only occurs when UE really performs measurement.</w:t>
            </w:r>
            <w:r>
              <w:rPr>
                <w:rFonts w:ascii="Times" w:hAnsi="Times" w:hint="eastAsia"/>
              </w:rPr>
              <w:t xml:space="preserve"> </w:t>
            </w:r>
            <w:r>
              <w:rPr>
                <w:rFonts w:ascii="Times" w:hAnsi="Times"/>
                <w:b/>
                <w:bCs w:val="0"/>
              </w:rPr>
              <w:t>N</w:t>
            </w:r>
            <w:r>
              <w:rPr>
                <w:rFonts w:ascii="Times" w:hAnsi="Times" w:hint="eastAsia"/>
                <w:b/>
                <w:bCs w:val="0"/>
              </w:rPr>
              <w:t>o spec impact is needed.</w:t>
            </w:r>
          </w:p>
          <w:p w14:paraId="692E20A6" w14:textId="77777777" w:rsidR="00563182" w:rsidRDefault="00F973F5">
            <w:pPr>
              <w:ind w:right="200"/>
              <w:rPr>
                <w:rFonts w:ascii="Times New Roman" w:eastAsiaTheme="minorEastAsia" w:hAnsi="Times New Roman"/>
                <w:color w:val="000000" w:themeColor="text1"/>
                <w:lang w:eastAsia="zh-CN"/>
              </w:rPr>
            </w:pPr>
            <w:r>
              <w:rPr>
                <w:rFonts w:eastAsiaTheme="minorEastAsia"/>
                <w:color w:val="000000" w:themeColor="text1"/>
                <w:lang w:eastAsia="zh-CN"/>
              </w:rPr>
              <w:t>T</w:t>
            </w:r>
            <w:r>
              <w:rPr>
                <w:rFonts w:eastAsiaTheme="minorEastAsia" w:hint="eastAsia"/>
                <w:color w:val="000000" w:themeColor="text1"/>
                <w:lang w:eastAsia="zh-CN"/>
              </w:rPr>
              <w:t>herefore, we support the Option 2.</w:t>
            </w:r>
          </w:p>
        </w:tc>
      </w:tr>
      <w:tr w:rsidR="00563182" w14:paraId="3CEB4CD7" w14:textId="77777777">
        <w:tc>
          <w:tcPr>
            <w:tcW w:w="1479" w:type="dxa"/>
          </w:tcPr>
          <w:p w14:paraId="169893D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351" w:type="dxa"/>
          </w:tcPr>
          <w:p w14:paraId="766BEBD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Option 2</w:t>
            </w:r>
          </w:p>
        </w:tc>
        <w:tc>
          <w:tcPr>
            <w:tcW w:w="6521" w:type="dxa"/>
          </w:tcPr>
          <w:p w14:paraId="2544011C" w14:textId="77777777" w:rsidR="00563182" w:rsidRDefault="00563182">
            <w:pPr>
              <w:ind w:right="200"/>
              <w:rPr>
                <w:rFonts w:ascii="Times New Roman" w:eastAsiaTheme="minorEastAsia" w:hAnsi="Times New Roman"/>
                <w:color w:val="000000" w:themeColor="text1"/>
                <w:lang w:eastAsia="zh-CN"/>
              </w:rPr>
            </w:pPr>
          </w:p>
        </w:tc>
      </w:tr>
      <w:tr w:rsidR="00563182" w14:paraId="4168EC68" w14:textId="77777777">
        <w:tc>
          <w:tcPr>
            <w:tcW w:w="1479" w:type="dxa"/>
          </w:tcPr>
          <w:p w14:paraId="29EF9A6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w:t>
            </w:r>
          </w:p>
        </w:tc>
        <w:tc>
          <w:tcPr>
            <w:tcW w:w="1351" w:type="dxa"/>
          </w:tcPr>
          <w:p w14:paraId="6802B056" w14:textId="77777777" w:rsidR="00563182" w:rsidRDefault="00563182">
            <w:pPr>
              <w:ind w:left="200" w:right="200"/>
              <w:rPr>
                <w:rFonts w:ascii="Times New Roman" w:eastAsiaTheme="minorEastAsia" w:hAnsi="Times New Roman"/>
                <w:lang w:eastAsia="zh-CN"/>
              </w:rPr>
            </w:pPr>
          </w:p>
        </w:tc>
        <w:tc>
          <w:tcPr>
            <w:tcW w:w="6521" w:type="dxa"/>
          </w:tcPr>
          <w:p w14:paraId="4A33D46B"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 xml:space="preserve">his can be jointly discussed with </w:t>
            </w: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3</w:t>
            </w:r>
            <w:r>
              <w:rPr>
                <w:rFonts w:ascii="Times New Roman" w:eastAsia="微软雅黑" w:hAnsi="Times New Roman"/>
                <w:b/>
                <w:bCs/>
                <w:iCs/>
                <w:szCs w:val="20"/>
                <w:highlight w:val="cyan"/>
                <w:lang w:val="en-GB" w:eastAsia="zh-CN"/>
              </w:rPr>
              <w:t>:</w:t>
            </w:r>
          </w:p>
        </w:tc>
      </w:tr>
    </w:tbl>
    <w:p w14:paraId="71421BF5" w14:textId="77777777" w:rsidR="00563182" w:rsidRDefault="00563182">
      <w:pPr>
        <w:rPr>
          <w:rFonts w:ascii="Times New Roman" w:eastAsiaTheme="minorEastAsia" w:hAnsi="Times New Roman"/>
          <w:b/>
          <w:bCs/>
          <w:lang w:eastAsia="zh-CN"/>
        </w:rPr>
      </w:pPr>
    </w:p>
    <w:p w14:paraId="10377F77" w14:textId="39AD0C44" w:rsidR="00563182" w:rsidRDefault="00AC730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(closed)</w:t>
      </w:r>
      <w:r w:rsidR="00F973F5">
        <w:rPr>
          <w:rFonts w:ascii="Times New Roman" w:eastAsia="宋体" w:hAnsi="Times New Roman" w:hint="eastAsia"/>
          <w:sz w:val="32"/>
          <w:szCs w:val="20"/>
          <w:lang w:val="en-GB" w:eastAsia="zh-CN"/>
        </w:rPr>
        <w:t xml:space="preserve">Gap </w:t>
      </w:r>
      <w:r w:rsidR="00F973F5">
        <w:rPr>
          <w:rFonts w:ascii="Times New Roman" w:eastAsia="宋体" w:hAnsi="Times New Roman" w:hint="eastAsia"/>
          <w:sz w:val="32"/>
          <w:szCs w:val="20"/>
          <w:lang w:eastAsia="zh-CN"/>
        </w:rPr>
        <w:t>for</w:t>
      </w:r>
      <w:r w:rsidR="00F973F5">
        <w:rPr>
          <w:rFonts w:ascii="Times New Roman" w:eastAsia="宋体" w:hAnsi="Times New Roman" w:hint="eastAsia"/>
          <w:sz w:val="32"/>
          <w:szCs w:val="20"/>
          <w:lang w:val="en-GB" w:eastAsia="zh-CN"/>
        </w:rPr>
        <w:t xml:space="preserve"> two consecutive WUS MOs</w:t>
      </w:r>
      <w:r w:rsidR="00F973F5">
        <w:rPr>
          <w:rFonts w:ascii="Times New Roman" w:eastAsia="宋体" w:hAnsi="Times New Roman" w:hint="eastAsia"/>
          <w:sz w:val="32"/>
          <w:szCs w:val="20"/>
          <w:lang w:eastAsia="zh-CN"/>
        </w:rPr>
        <w:t xml:space="preserve"> (idle/inactive same issue)</w:t>
      </w:r>
    </w:p>
    <w:p w14:paraId="3C21BCA4" w14:textId="77777777" w:rsidR="00563182" w:rsidRDefault="00F973F5">
      <w:pPr>
        <w:pStyle w:val="00BodyText"/>
        <w:jc w:val="both"/>
        <w:rPr>
          <w:rFonts w:ascii="Times New Roman" w:eastAsiaTheme="minorEastAsia" w:hAnsi="Times New Roman"/>
          <w:b/>
          <w:bCs/>
          <w:sz w:val="20"/>
          <w:szCs w:val="24"/>
          <w:lang w:eastAsia="zh-CN"/>
        </w:rPr>
      </w:pPr>
      <w:r>
        <w:rPr>
          <w:rFonts w:ascii="Times New Roman" w:eastAsiaTheme="minorEastAsia" w:hAnsi="Times New Roman" w:hint="eastAsia"/>
          <w:b/>
          <w:bCs/>
          <w:sz w:val="20"/>
          <w:szCs w:val="24"/>
          <w:lang w:eastAsia="zh-CN"/>
        </w:rPr>
        <w:t xml:space="preserve">Background </w:t>
      </w:r>
    </w:p>
    <w:tbl>
      <w:tblPr>
        <w:tblStyle w:val="afffc"/>
        <w:tblW w:w="0" w:type="auto"/>
        <w:tblLook w:val="04A0" w:firstRow="1" w:lastRow="0" w:firstColumn="1" w:lastColumn="0" w:noHBand="0" w:noVBand="1"/>
      </w:tblPr>
      <w:tblGrid>
        <w:gridCol w:w="9060"/>
      </w:tblGrid>
      <w:tr w:rsidR="00563182" w14:paraId="3D48D045" w14:textId="77777777">
        <w:tc>
          <w:tcPr>
            <w:tcW w:w="9350" w:type="dxa"/>
          </w:tcPr>
          <w:p w14:paraId="754EB332" w14:textId="77777777" w:rsidR="00563182" w:rsidRDefault="00F973F5">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673D7A46" w14:textId="77777777" w:rsidR="00563182" w:rsidRDefault="00F973F5">
            <w:pPr>
              <w:widowControl w:val="0"/>
              <w:numPr>
                <w:ilvl w:val="0"/>
                <w:numId w:val="37"/>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Update previous agreement </w:t>
            </w:r>
            <w:r>
              <w:rPr>
                <w:rFonts w:ascii="Times New Roman" w:hAnsi="Times New Roman"/>
                <w:color w:val="FF0000"/>
                <w:szCs w:val="20"/>
                <w:lang w:eastAsia="zh-CN"/>
              </w:rPr>
              <w:t>in red</w:t>
            </w:r>
            <w:r>
              <w:rPr>
                <w:rFonts w:ascii="Times New Roman" w:hAnsi="Times New Roman"/>
                <w:szCs w:val="20"/>
                <w:lang w:eastAsia="zh-CN"/>
              </w:rPr>
              <w:t>:</w:t>
            </w:r>
          </w:p>
          <w:p w14:paraId="3C88CC09" w14:textId="77777777" w:rsidR="00563182" w:rsidRDefault="00F973F5">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670851BB" w14:textId="77777777" w:rsidR="00563182" w:rsidRDefault="00F973F5">
            <w:pPr>
              <w:widowControl w:val="0"/>
              <w:numPr>
                <w:ilvl w:val="0"/>
                <w:numId w:val="37"/>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For LP-WUS MOs in connected mode for Option 1-2, support Approach 1:</w:t>
            </w:r>
          </w:p>
          <w:p w14:paraId="45345251" w14:textId="77777777" w:rsidR="00563182" w:rsidRDefault="00F973F5">
            <w:pPr>
              <w:widowControl w:val="0"/>
              <w:numPr>
                <w:ilvl w:val="1"/>
                <w:numId w:val="37"/>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LP-WUS MOs, including </w:t>
            </w:r>
            <w:r>
              <w:rPr>
                <w:rFonts w:ascii="Times New Roman" w:hAnsi="Times New Roman"/>
                <w:color w:val="FF0000"/>
                <w:szCs w:val="20"/>
                <w:lang w:eastAsia="zh-CN"/>
              </w:rPr>
              <w:t xml:space="preserve">a </w:t>
            </w:r>
            <w:r>
              <w:rPr>
                <w:rFonts w:ascii="Times New Roman" w:hAnsi="Times New Roman"/>
                <w:szCs w:val="20"/>
                <w:lang w:eastAsia="zh-CN"/>
              </w:rPr>
              <w:t xml:space="preserve">periodicity and </w:t>
            </w:r>
            <w:r>
              <w:rPr>
                <w:rFonts w:ascii="Times New Roman" w:hAnsi="Times New Roman"/>
                <w:color w:val="FF0000"/>
                <w:szCs w:val="20"/>
                <w:lang w:eastAsia="zh-CN"/>
              </w:rPr>
              <w:t xml:space="preserve">a </w:t>
            </w:r>
            <w:r>
              <w:rPr>
                <w:rFonts w:ascii="Times New Roman" w:hAnsi="Times New Roman"/>
                <w:szCs w:val="20"/>
                <w:lang w:eastAsia="zh-CN"/>
              </w:rPr>
              <w:t xml:space="preserve">time offset3, are configured independently from the C-DRX periodicity/offset by new RRC parameter(s). </w:t>
            </w:r>
          </w:p>
          <w:p w14:paraId="0346D009" w14:textId="77777777" w:rsidR="00563182" w:rsidRDefault="00F973F5">
            <w:pPr>
              <w:widowControl w:val="0"/>
              <w:numPr>
                <w:ilvl w:val="2"/>
                <w:numId w:val="37"/>
              </w:numPr>
              <w:wordWrap w:val="0"/>
              <w:spacing w:line="252" w:lineRule="auto"/>
              <w:contextualSpacing/>
              <w:rPr>
                <w:rFonts w:ascii="Times New Roman" w:hAnsi="Times New Roman"/>
                <w:b/>
                <w:bCs/>
                <w:strike/>
                <w:color w:val="FF0000"/>
                <w:szCs w:val="20"/>
                <w:lang w:eastAsia="zh-CN"/>
              </w:rPr>
            </w:pPr>
            <w:r>
              <w:rPr>
                <w:rFonts w:ascii="Times New Roman" w:hAnsi="Times New Roman"/>
                <w:strike/>
                <w:color w:val="FF0000"/>
                <w:szCs w:val="20"/>
                <w:lang w:eastAsia="zh-CN"/>
              </w:rPr>
              <w:t>FFS one or multiple MOs per periodicity</w:t>
            </w:r>
          </w:p>
          <w:p w14:paraId="4EA79E3E" w14:textId="77777777" w:rsidR="00563182" w:rsidRDefault="00F973F5">
            <w:pPr>
              <w:widowControl w:val="0"/>
              <w:numPr>
                <w:ilvl w:val="2"/>
                <w:numId w:val="37"/>
              </w:numPr>
              <w:wordWrap w:val="0"/>
              <w:spacing w:line="252" w:lineRule="auto"/>
              <w:contextualSpacing/>
              <w:rPr>
                <w:rFonts w:ascii="Times New Roman" w:hAnsi="Times New Roman"/>
                <w:b/>
                <w:bCs/>
                <w:color w:val="FF0000"/>
                <w:szCs w:val="20"/>
                <w:lang w:eastAsia="zh-CN"/>
              </w:rPr>
            </w:pPr>
            <w:r>
              <w:rPr>
                <w:rFonts w:ascii="Times New Roman" w:hAnsi="Times New Roman"/>
                <w:color w:val="FF0000"/>
                <w:szCs w:val="20"/>
                <w:lang w:eastAsia="zh-CN"/>
              </w:rPr>
              <w:t>UE is configured with a number of MOs for the periodicity by RRC</w:t>
            </w:r>
          </w:p>
          <w:p w14:paraId="0F6E9A7A" w14:textId="77777777" w:rsidR="00563182" w:rsidRDefault="00F973F5">
            <w:pPr>
              <w:widowControl w:val="0"/>
              <w:numPr>
                <w:ilvl w:val="1"/>
                <w:numId w:val="37"/>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UE monitors LP-WUS in the LP-WUS MOs and, if triggered to wake up, starts a new timer for PDCCH monitoring triggered by LP-WUS </w:t>
            </w:r>
          </w:p>
          <w:p w14:paraId="2128FEA8" w14:textId="77777777" w:rsidR="00563182" w:rsidRDefault="00F973F5">
            <w:pPr>
              <w:widowControl w:val="0"/>
              <w:numPr>
                <w:ilvl w:val="2"/>
                <w:numId w:val="37"/>
              </w:numPr>
              <w:wordWrap w:val="0"/>
              <w:spacing w:line="252" w:lineRule="auto"/>
              <w:contextualSpacing/>
              <w:rPr>
                <w:rFonts w:ascii="Times New Roman" w:hAnsi="Times New Roman"/>
                <w:b/>
                <w:bCs/>
                <w:strike/>
                <w:color w:val="FF0000"/>
                <w:szCs w:val="20"/>
                <w:lang w:val="en-GB" w:eastAsia="zh-CN"/>
              </w:rPr>
            </w:pPr>
            <w:r>
              <w:rPr>
                <w:rFonts w:ascii="Times New Roman" w:hAnsi="Times New Roman"/>
                <w:strike/>
                <w:color w:val="FF0000"/>
                <w:szCs w:val="20"/>
                <w:lang w:val="en-GB" w:eastAsia="zh-CN"/>
              </w:rPr>
              <w:t>FFS: Definition of time offset4</w:t>
            </w:r>
          </w:p>
          <w:p w14:paraId="3CBE3FAF" w14:textId="77777777" w:rsidR="00563182" w:rsidRDefault="00F973F5">
            <w:pPr>
              <w:widowControl w:val="0"/>
              <w:numPr>
                <w:ilvl w:val="2"/>
                <w:numId w:val="37"/>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Alt1:</w:t>
            </w:r>
          </w:p>
          <w:p w14:paraId="699DEF71" w14:textId="77777777" w:rsidR="00563182" w:rsidRDefault="00F973F5">
            <w:pPr>
              <w:widowControl w:val="0"/>
              <w:numPr>
                <w:ilvl w:val="3"/>
                <w:numId w:val="37"/>
              </w:numPr>
              <w:wordWrap w:val="0"/>
              <w:spacing w:line="252" w:lineRule="auto"/>
              <w:contextualSpacing/>
              <w:rPr>
                <w:rFonts w:ascii="Times New Roman" w:hAnsi="Times New Roman"/>
                <w:b/>
                <w:bCs/>
                <w:szCs w:val="20"/>
                <w:lang w:eastAsia="zh-CN"/>
              </w:rPr>
            </w:pPr>
            <w:proofErr w:type="spellStart"/>
            <w:r>
              <w:rPr>
                <w:rFonts w:ascii="Times New Roman" w:hAnsi="Times New Roman"/>
                <w:strike/>
                <w:color w:val="FF0000"/>
                <w:szCs w:val="20"/>
                <w:lang w:eastAsia="zh-CN"/>
              </w:rPr>
              <w:t>The</w:t>
            </w:r>
            <w:r>
              <w:rPr>
                <w:rFonts w:ascii="Times New Roman" w:hAnsi="Times New Roman"/>
                <w:color w:val="FF0000"/>
                <w:szCs w:val="20"/>
                <w:lang w:eastAsia="zh-CN"/>
              </w:rPr>
              <w:t>A</w:t>
            </w:r>
            <w:proofErr w:type="spellEnd"/>
            <w:r>
              <w:rPr>
                <w:rFonts w:ascii="Times New Roman" w:hAnsi="Times New Roman"/>
                <w:color w:val="FF0000"/>
                <w:szCs w:val="20"/>
                <w:lang w:eastAsia="zh-CN"/>
              </w:rPr>
              <w:t xml:space="preserve"> </w:t>
            </w:r>
            <w:r>
              <w:rPr>
                <w:rFonts w:ascii="Times New Roman" w:hAnsi="Times New Roman"/>
                <w:szCs w:val="20"/>
                <w:lang w:eastAsia="zh-CN"/>
              </w:rPr>
              <w:t xml:space="preserve">time offset4 configured by the network indicating a time </w:t>
            </w:r>
            <w:r>
              <w:rPr>
                <w:rFonts w:ascii="Times New Roman" w:hAnsi="Times New Roman"/>
                <w:color w:val="FF0000"/>
                <w:szCs w:val="20"/>
                <w:lang w:eastAsia="zh-CN"/>
              </w:rPr>
              <w:t>from the first LP-WUS MO per periodicity</w:t>
            </w:r>
            <w:r>
              <w:rPr>
                <w:rFonts w:ascii="Times New Roman" w:hAnsi="Times New Roman"/>
                <w:szCs w:val="20"/>
                <w:lang w:eastAsia="zh-CN"/>
              </w:rPr>
              <w:t>, after which the UE starts PDCCH monitoring via starting the new timer.</w:t>
            </w:r>
          </w:p>
          <w:p w14:paraId="6AF7BE34" w14:textId="77777777" w:rsidR="00563182" w:rsidRDefault="00F973F5">
            <w:pPr>
              <w:widowControl w:val="0"/>
              <w:numPr>
                <w:ilvl w:val="3"/>
                <w:numId w:val="37"/>
              </w:numPr>
              <w:wordWrap w:val="0"/>
              <w:spacing w:line="252" w:lineRule="auto"/>
              <w:contextualSpacing/>
              <w:rPr>
                <w:rFonts w:ascii="Times New Roman" w:hAnsi="Times New Roman"/>
                <w:b/>
                <w:bCs/>
                <w:szCs w:val="20"/>
                <w:lang w:eastAsia="zh-CN"/>
              </w:rPr>
            </w:pPr>
            <w:r>
              <w:rPr>
                <w:rFonts w:ascii="Times New Roman" w:hAnsi="Times New Roman"/>
                <w:color w:val="FF0000"/>
                <w:szCs w:val="20"/>
                <w:lang w:eastAsia="zh-CN"/>
              </w:rPr>
              <w:t>The time gap from the last LP-WUS MO per periodicity and the start of new timer is not smaller than the minimum time gap given based on UE capability</w:t>
            </w:r>
          </w:p>
        </w:tc>
      </w:tr>
    </w:tbl>
    <w:p w14:paraId="2D6AB8D1" w14:textId="77777777" w:rsidR="00563182" w:rsidRDefault="00563182">
      <w:pPr>
        <w:rPr>
          <w:rFonts w:ascii="Times New Roman" w:eastAsia="宋体" w:hAnsi="Times New Roman"/>
          <w:sz w:val="32"/>
          <w:szCs w:val="20"/>
          <w:lang w:eastAsia="zh-CN"/>
        </w:rPr>
      </w:pPr>
    </w:p>
    <w:p w14:paraId="7240E3EB" w14:textId="77777777" w:rsidR="00563182" w:rsidRDefault="00F973F5">
      <w:pPr>
        <w:pStyle w:val="afa"/>
      </w:pPr>
      <w:r>
        <w:rPr>
          <w:rFonts w:hint="eastAsia"/>
        </w:rPr>
        <w:t>Regarding the remaining discussion point</w:t>
      </w:r>
      <w:r>
        <w:t xml:space="preserve"> </w:t>
      </w:r>
      <w:r>
        <w:rPr>
          <w:rFonts w:hint="eastAsia"/>
        </w:rPr>
        <w:t>f</w:t>
      </w:r>
      <w:r>
        <w:t xml:space="preserve">or </w:t>
      </w:r>
      <w:r>
        <w:rPr>
          <w:rFonts w:hint="eastAsia"/>
        </w:rPr>
        <w:t xml:space="preserve">more than one </w:t>
      </w:r>
      <w:r>
        <w:t>LP-WUS monitoring</w:t>
      </w:r>
      <w:r>
        <w:rPr>
          <w:rFonts w:hint="eastAsia"/>
        </w:rPr>
        <w:t xml:space="preserve"> occasions per periodicity for Option 1-2, companies provide views as follows:</w:t>
      </w:r>
    </w:p>
    <w:p w14:paraId="3E749ED7" w14:textId="77777777" w:rsidR="00563182" w:rsidRDefault="00F973F5">
      <w:pPr>
        <w:pStyle w:val="afa"/>
        <w:numPr>
          <w:ilvl w:val="0"/>
          <w:numId w:val="38"/>
        </w:numPr>
        <w:rPr>
          <w:iCs/>
        </w:rPr>
      </w:pPr>
      <w:r>
        <w:rPr>
          <w:rFonts w:hint="eastAsia"/>
          <w:iCs/>
        </w:rPr>
        <w:t>[Nokia], [DCM]</w:t>
      </w:r>
      <w:r>
        <w:rPr>
          <w:rFonts w:hint="eastAsia"/>
        </w:rPr>
        <w:t xml:space="preserve">: </w:t>
      </w:r>
      <w:r>
        <w:rPr>
          <w:rFonts w:hint="eastAsia"/>
          <w:iCs/>
        </w:rPr>
        <w:t xml:space="preserve">The gap between two </w:t>
      </w:r>
      <w:proofErr w:type="gramStart"/>
      <w:r>
        <w:rPr>
          <w:rFonts w:hint="eastAsia"/>
          <w:iCs/>
        </w:rPr>
        <w:t>consecutive</w:t>
      </w:r>
      <w:proofErr w:type="gramEnd"/>
      <w:r>
        <w:rPr>
          <w:rFonts w:hint="eastAsia"/>
          <w:iCs/>
        </w:rPr>
        <w:t xml:space="preserve"> actual WUS and WUS and LPSS can be handled by nominal MO configuration. </w:t>
      </w:r>
    </w:p>
    <w:p w14:paraId="1AFE6A4F" w14:textId="77777777" w:rsidR="00563182" w:rsidRDefault="00F973F5">
      <w:pPr>
        <w:pStyle w:val="afa"/>
        <w:numPr>
          <w:ilvl w:val="0"/>
          <w:numId w:val="38"/>
        </w:numPr>
        <w:rPr>
          <w:iCs/>
        </w:rPr>
      </w:pPr>
      <w:r>
        <w:rPr>
          <w:rFonts w:hint="eastAsia"/>
        </w:rPr>
        <w:t xml:space="preserve">[vivo], [Ericsson], [DCM], </w:t>
      </w:r>
      <w:r>
        <w:rPr>
          <w:rFonts w:hint="eastAsia"/>
          <w:iCs/>
        </w:rPr>
        <w:t xml:space="preserve">[LG]: Do not introduce any gap between adjacent MOs within a periodicity in CONNECTED mode. </w:t>
      </w:r>
    </w:p>
    <w:p w14:paraId="2D412820" w14:textId="77777777" w:rsidR="00563182" w:rsidRDefault="00F973F5">
      <w:pPr>
        <w:pStyle w:val="afa"/>
        <w:numPr>
          <w:ilvl w:val="1"/>
          <w:numId w:val="38"/>
        </w:numPr>
        <w:rPr>
          <w:iCs/>
        </w:rPr>
      </w:pPr>
      <w:r>
        <w:t xml:space="preserve">UE does not expect </w:t>
      </w:r>
      <w:r>
        <w:rPr>
          <w:rFonts w:hint="eastAsia"/>
        </w:rPr>
        <w:t xml:space="preserve">or the UE may skip </w:t>
      </w:r>
      <w:r>
        <w:t>to monitor a LP-WUS in the last symbol of a nominal MO and another LP-WUS in the first symbol of the next nominal MO.</w:t>
      </w:r>
    </w:p>
    <w:p w14:paraId="37AD1BC8" w14:textId="77777777" w:rsidR="00563182" w:rsidRDefault="00F973F5">
      <w:pPr>
        <w:pStyle w:val="afa"/>
        <w:numPr>
          <w:ilvl w:val="0"/>
          <w:numId w:val="38"/>
        </w:numPr>
      </w:pPr>
      <w:r>
        <w:rPr>
          <w:rFonts w:hint="eastAsia"/>
        </w:rPr>
        <w:t xml:space="preserve">[CATT]: The processing delay of LP-WUR should be handled in RAN4. RAN1 does not need to specify any UE behavior of LP-WUS reception with a gap between two LP-WUS MOs to accommodate for the LP-WUR processing time. </w:t>
      </w:r>
    </w:p>
    <w:p w14:paraId="070F9E6D" w14:textId="77777777" w:rsidR="00563182" w:rsidRDefault="00F973F5">
      <w:pPr>
        <w:pStyle w:val="afa"/>
        <w:numPr>
          <w:ilvl w:val="0"/>
          <w:numId w:val="38"/>
        </w:numPr>
      </w:pPr>
      <w:r>
        <w:rPr>
          <w:rFonts w:hint="eastAsia"/>
        </w:rPr>
        <w:t xml:space="preserve">[Huawei]: </w:t>
      </w:r>
      <w:r>
        <w:t>For any of the first M-1 MOs within a period in option 1-2, if the X2-th available symbol of a MO is not the last one OFDM symbol of the MO, there is no gap needed after this MO; otherwise, there is a one-OFDM-symbol gap after the MO</w:t>
      </w:r>
    </w:p>
    <w:p w14:paraId="7D3D7C1C" w14:textId="77777777" w:rsidR="00563182" w:rsidRDefault="00F973F5">
      <w:pPr>
        <w:pStyle w:val="afa"/>
        <w:numPr>
          <w:ilvl w:val="1"/>
          <w:numId w:val="38"/>
        </w:numPr>
      </w:pPr>
      <w:r>
        <w:t>X2 is the number of actual OFDM symbols for LP-WUS transmission</w:t>
      </w:r>
    </w:p>
    <w:p w14:paraId="3ACF2712" w14:textId="77777777" w:rsidR="00563182" w:rsidRDefault="00F973F5">
      <w:pPr>
        <w:pStyle w:val="afa"/>
        <w:numPr>
          <w:ilvl w:val="1"/>
          <w:numId w:val="38"/>
        </w:numPr>
      </w:pPr>
      <w:r>
        <w:t xml:space="preserve">M is provided by </w:t>
      </w:r>
      <w:proofErr w:type="spellStart"/>
      <w:r>
        <w:t>numMO</w:t>
      </w:r>
      <w:proofErr w:type="spellEnd"/>
      <w:r>
        <w:t>-</w:t>
      </w:r>
      <w:proofErr w:type="spellStart"/>
      <w:r>
        <w:t>perPeriodicity</w:t>
      </w:r>
      <w:proofErr w:type="spellEnd"/>
      <w:r>
        <w:t>-Option 1-2</w:t>
      </w:r>
    </w:p>
    <w:p w14:paraId="381AC2C5" w14:textId="77777777" w:rsidR="00563182" w:rsidRDefault="00F973F5">
      <w:pPr>
        <w:pStyle w:val="afa"/>
        <w:numPr>
          <w:ilvl w:val="0"/>
          <w:numId w:val="38"/>
        </w:numPr>
      </w:pPr>
      <w:r>
        <w:rPr>
          <w:rFonts w:hint="eastAsia"/>
        </w:rPr>
        <w:t>[Samsung]: S</w:t>
      </w:r>
      <w:r>
        <w:t xml:space="preserve">upport a configurable time interval between two consecutive MOs by </w:t>
      </w:r>
      <w:r>
        <w:rPr>
          <w:rFonts w:hint="eastAsia"/>
        </w:rPr>
        <w:t xml:space="preserve">a new </w:t>
      </w:r>
      <w:r>
        <w:t>RRC</w:t>
      </w:r>
      <w:r>
        <w:rPr>
          <w:rFonts w:hint="eastAsia"/>
        </w:rPr>
        <w:t xml:space="preserve"> parameter</w:t>
      </w:r>
      <w:r>
        <w:t xml:space="preserve"> </w:t>
      </w:r>
      <w:r>
        <w:rPr>
          <w:i/>
        </w:rPr>
        <w:t>lpwus-Interval-MO12</w:t>
      </w:r>
      <w:r>
        <w:rPr>
          <w:rFonts w:hint="eastAsia"/>
          <w:i/>
        </w:rPr>
        <w:t>.</w:t>
      </w:r>
    </w:p>
    <w:p w14:paraId="75AEC240" w14:textId="77777777" w:rsidR="00563182" w:rsidRDefault="00F973F5">
      <w:pPr>
        <w:pStyle w:val="afa"/>
        <w:numPr>
          <w:ilvl w:val="0"/>
          <w:numId w:val="38"/>
        </w:numPr>
      </w:pPr>
      <w:r>
        <w:rPr>
          <w:rFonts w:hint="eastAsia"/>
        </w:rPr>
        <w:t>[</w:t>
      </w:r>
      <w:proofErr w:type="spellStart"/>
      <w:r>
        <w:rPr>
          <w:rFonts w:hint="eastAsia"/>
        </w:rPr>
        <w:t>InterDigital</w:t>
      </w:r>
      <w:proofErr w:type="spellEnd"/>
      <w:r>
        <w:rPr>
          <w:rFonts w:hint="eastAsia"/>
        </w:rPr>
        <w:t>]: support to s</w:t>
      </w:r>
      <w:r>
        <w:t>end an LS to RAN4 and ask whether LP-WUR can monitor LP-WUS in two back-to-back MOs without any gap.</w:t>
      </w:r>
    </w:p>
    <w:p w14:paraId="4C5F046A" w14:textId="77777777" w:rsidR="00563182" w:rsidRDefault="00F973F5">
      <w:pPr>
        <w:pStyle w:val="afa"/>
        <w:rPr>
          <w:iCs/>
        </w:rPr>
      </w:pPr>
      <w:r>
        <w:rPr>
          <w:rFonts w:hint="eastAsia"/>
          <w:iCs/>
        </w:rPr>
        <w:lastRenderedPageBreak/>
        <w:t xml:space="preserve">Consider same issue is under discussion in idle/inactive procedure, FL suggests to hold this issue here until there is progress </w:t>
      </w:r>
      <w:r>
        <w:rPr>
          <w:iCs/>
        </w:rPr>
        <w:t>in idle/inactive procedure</w:t>
      </w:r>
    </w:p>
    <w:p w14:paraId="74393763" w14:textId="77777777" w:rsidR="00563182" w:rsidRDefault="00563182">
      <w:pPr>
        <w:rPr>
          <w:rFonts w:ascii="Times New Roman" w:hAnsi="Times New Roman"/>
          <w:lang w:eastAsia="zh-CN"/>
        </w:rPr>
      </w:pPr>
    </w:p>
    <w:p w14:paraId="520ECBD9"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Editorial correction </w:t>
      </w:r>
    </w:p>
    <w:p w14:paraId="1CAF197A"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t>[Ericsson] proposed following TPs for connected mode</w:t>
      </w:r>
    </w:p>
    <w:p w14:paraId="04712867" w14:textId="77777777" w:rsidR="00563182" w:rsidRDefault="00563182">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563182" w14:paraId="05CE1A7C" w14:textId="77777777">
        <w:tc>
          <w:tcPr>
            <w:tcW w:w="9629" w:type="dxa"/>
          </w:tcPr>
          <w:p w14:paraId="0427AB0C" w14:textId="77777777" w:rsidR="00563182" w:rsidRDefault="00F973F5">
            <w:pPr>
              <w:pStyle w:val="ArialText"/>
              <w:numPr>
                <w:ilvl w:val="0"/>
                <w:numId w:val="39"/>
              </w:numPr>
              <w:rPr>
                <w:rFonts w:ascii="Times New Roman" w:hAnsi="Times New Roman" w:cs="Times New Roman"/>
                <w:i/>
              </w:rPr>
            </w:pPr>
            <w:bookmarkStart w:id="49" w:name="_Hlk214112350"/>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00D9A49C" w14:textId="77777777" w:rsidR="00563182" w:rsidRDefault="00F973F5">
            <w:pPr>
              <w:pStyle w:val="ArialText"/>
              <w:numPr>
                <w:ilvl w:val="0"/>
                <w:numId w:val="39"/>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388C9F75" w14:textId="77777777" w:rsidR="00563182" w:rsidRDefault="00F973F5">
            <w:pPr>
              <w:pStyle w:val="ArialText"/>
              <w:numPr>
                <w:ilvl w:val="0"/>
                <w:numId w:val="39"/>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563182" w14:paraId="2F2BB54C" w14:textId="77777777">
        <w:tc>
          <w:tcPr>
            <w:tcW w:w="9629" w:type="dxa"/>
          </w:tcPr>
          <w:p w14:paraId="4EDAB0DB"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36BFA909" w14:textId="77777777" w:rsidR="00563182" w:rsidRDefault="00F973F5">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71C49230"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1D292610" w14:textId="77777777" w:rsidR="00563182" w:rsidRDefault="00F973F5">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a number of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4EA5F992" w14:textId="77777777" w:rsidR="00563182" w:rsidRDefault="00F973F5">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50643400"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bookmarkEnd w:id="49"/>
    </w:tbl>
    <w:p w14:paraId="3AD70185" w14:textId="77777777" w:rsidR="00563182" w:rsidRDefault="00563182">
      <w:pPr>
        <w:rPr>
          <w:rFonts w:ascii="Times New Roman" w:hAnsi="Times New Roman"/>
          <w:lang w:eastAsia="zh-CN"/>
        </w:rPr>
      </w:pPr>
    </w:p>
    <w:p w14:paraId="65622E25" w14:textId="77777777" w:rsidR="00563182" w:rsidRDefault="00F973F5">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Theme="minorEastAsia" w:hAnsi="Times New Roman" w:hint="eastAsia"/>
          <w:b/>
          <w:bCs/>
          <w:lang w:val="en-GB" w:eastAsia="zh-CN"/>
        </w:rPr>
        <w:t>Adopt the</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following </w:t>
      </w:r>
      <w:r>
        <w:rPr>
          <w:rFonts w:ascii="Times New Roman" w:eastAsiaTheme="minorEastAsia" w:hAnsi="Times New Roman" w:hint="eastAsia"/>
          <w:b/>
          <w:bCs/>
          <w:lang w:val="en-GB" w:eastAsia="zh-CN"/>
        </w:rPr>
        <w:t xml:space="preserve">TP </w:t>
      </w:r>
      <w:r>
        <w:rPr>
          <w:rFonts w:ascii="Times New Roman" w:eastAsiaTheme="minorEastAsia" w:hAnsi="Times New Roman"/>
          <w:b/>
          <w:bCs/>
          <w:lang w:val="en-GB" w:eastAsia="zh-CN"/>
        </w:rPr>
        <w:t>to section 10.4D, TS 38.213 in principle.</w:t>
      </w:r>
    </w:p>
    <w:tbl>
      <w:tblPr>
        <w:tblStyle w:val="TableGrid19"/>
        <w:tblW w:w="9067" w:type="dxa"/>
        <w:tblLayout w:type="fixed"/>
        <w:tblLook w:val="04A0" w:firstRow="1" w:lastRow="0" w:firstColumn="1" w:lastColumn="0" w:noHBand="0" w:noVBand="1"/>
      </w:tblPr>
      <w:tblGrid>
        <w:gridCol w:w="1479"/>
        <w:gridCol w:w="1039"/>
        <w:gridCol w:w="6549"/>
      </w:tblGrid>
      <w:tr w:rsidR="00563182" w14:paraId="76CCC7A2" w14:textId="77777777">
        <w:tc>
          <w:tcPr>
            <w:tcW w:w="1479" w:type="dxa"/>
            <w:shd w:val="clear" w:color="auto" w:fill="D9D9D9" w:themeFill="background1" w:themeFillShade="D9"/>
          </w:tcPr>
          <w:p w14:paraId="029131B0" w14:textId="77777777" w:rsidR="00563182" w:rsidRDefault="00F973F5">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72BE42A" w14:textId="77777777" w:rsidR="00563182" w:rsidRDefault="00F973F5">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09DCCDB8" w14:textId="77777777" w:rsidR="00563182" w:rsidRDefault="00F973F5">
            <w:pPr>
              <w:ind w:left="200" w:right="200"/>
              <w:rPr>
                <w:rFonts w:ascii="Times New Roman" w:hAnsi="Times New Roman"/>
              </w:rPr>
            </w:pPr>
            <w:r>
              <w:rPr>
                <w:rFonts w:ascii="Times New Roman" w:hAnsi="Times New Roman"/>
              </w:rPr>
              <w:t>Comments</w:t>
            </w:r>
          </w:p>
        </w:tc>
      </w:tr>
      <w:tr w:rsidR="00563182" w14:paraId="0FBA4A7F" w14:textId="77777777">
        <w:tc>
          <w:tcPr>
            <w:tcW w:w="1479" w:type="dxa"/>
          </w:tcPr>
          <w:p w14:paraId="2913901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39" w:type="dxa"/>
          </w:tcPr>
          <w:p w14:paraId="6E8C383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454AE95" w14:textId="77777777" w:rsidR="00563182" w:rsidRDefault="00563182">
            <w:pPr>
              <w:ind w:right="200"/>
              <w:rPr>
                <w:rFonts w:ascii="Times New Roman" w:eastAsiaTheme="minorEastAsia" w:hAnsi="Times New Roman"/>
                <w:color w:val="000000" w:themeColor="text1"/>
                <w:lang w:eastAsia="zh-CN"/>
              </w:rPr>
            </w:pPr>
          </w:p>
        </w:tc>
      </w:tr>
      <w:tr w:rsidR="00563182" w14:paraId="631D8A94" w14:textId="77777777">
        <w:tc>
          <w:tcPr>
            <w:tcW w:w="1479" w:type="dxa"/>
          </w:tcPr>
          <w:p w14:paraId="78C89EBC"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39" w:type="dxa"/>
          </w:tcPr>
          <w:p w14:paraId="437E7FC4"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66F86A94" w14:textId="77777777" w:rsidR="00563182" w:rsidRDefault="00563182">
            <w:pPr>
              <w:ind w:right="200"/>
              <w:rPr>
                <w:rFonts w:ascii="Times New Roman" w:eastAsiaTheme="minorEastAsia" w:hAnsi="Times New Roman"/>
                <w:color w:val="000000" w:themeColor="text1"/>
                <w:lang w:eastAsia="zh-CN"/>
              </w:rPr>
            </w:pPr>
          </w:p>
        </w:tc>
      </w:tr>
      <w:tr w:rsidR="00563182" w14:paraId="4CDFB2C7" w14:textId="77777777">
        <w:tc>
          <w:tcPr>
            <w:tcW w:w="1479" w:type="dxa"/>
          </w:tcPr>
          <w:p w14:paraId="7F5A2F4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Samsung</w:t>
            </w:r>
          </w:p>
        </w:tc>
        <w:tc>
          <w:tcPr>
            <w:tcW w:w="1039" w:type="dxa"/>
          </w:tcPr>
          <w:p w14:paraId="41D56727" w14:textId="77777777" w:rsidR="00563182" w:rsidRDefault="00563182">
            <w:pPr>
              <w:ind w:left="200" w:right="200"/>
              <w:rPr>
                <w:rFonts w:ascii="Times New Roman" w:eastAsiaTheme="minorEastAsia" w:hAnsi="Times New Roman"/>
                <w:lang w:eastAsia="zh-CN"/>
              </w:rPr>
            </w:pPr>
          </w:p>
        </w:tc>
        <w:tc>
          <w:tcPr>
            <w:tcW w:w="6549" w:type="dxa"/>
          </w:tcPr>
          <w:p w14:paraId="32E3166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we agree with this change, RAN1 still needs to clarify the location of other MOs within the periodicity. </w:t>
            </w:r>
          </w:p>
        </w:tc>
      </w:tr>
      <w:tr w:rsidR="00563182" w14:paraId="19204818" w14:textId="77777777">
        <w:tc>
          <w:tcPr>
            <w:tcW w:w="1479" w:type="dxa"/>
          </w:tcPr>
          <w:p w14:paraId="3CDA671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21B0CAC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660C2DD" w14:textId="77777777" w:rsidR="00563182" w:rsidRDefault="00563182">
            <w:pPr>
              <w:ind w:right="200"/>
              <w:rPr>
                <w:rFonts w:ascii="Times New Roman" w:eastAsiaTheme="minorEastAsia" w:hAnsi="Times New Roman"/>
                <w:color w:val="000000" w:themeColor="text1"/>
                <w:lang w:eastAsia="zh-CN"/>
              </w:rPr>
            </w:pPr>
          </w:p>
        </w:tc>
      </w:tr>
      <w:tr w:rsidR="00563182" w14:paraId="7F4464D0" w14:textId="77777777">
        <w:tc>
          <w:tcPr>
            <w:tcW w:w="1479" w:type="dxa"/>
          </w:tcPr>
          <w:p w14:paraId="067A6FDA"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039" w:type="dxa"/>
          </w:tcPr>
          <w:p w14:paraId="2221BB5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031CB47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w:t>
            </w:r>
            <w:r>
              <w:rPr>
                <w:rFonts w:ascii="Times New Roman" w:eastAsiaTheme="minorEastAsia" w:hAnsi="Times New Roman" w:hint="eastAsia"/>
                <w:color w:val="000000" w:themeColor="text1"/>
                <w:lang w:eastAsia="zh-CN"/>
              </w:rPr>
              <w:t>he determination of subsequence MOs is missing in current spec. We can discuss how to determine that and then discuss how to update this part.</w:t>
            </w:r>
          </w:p>
        </w:tc>
      </w:tr>
      <w:tr w:rsidR="00563182" w14:paraId="03BDD247" w14:textId="77777777">
        <w:tc>
          <w:tcPr>
            <w:tcW w:w="1479" w:type="dxa"/>
          </w:tcPr>
          <w:p w14:paraId="7DDC7E1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EDF2DB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2E9F08B" w14:textId="77777777" w:rsidR="00563182" w:rsidRDefault="00563182">
            <w:pPr>
              <w:ind w:right="200"/>
              <w:rPr>
                <w:rFonts w:ascii="Times New Roman" w:eastAsiaTheme="minorEastAsia" w:hAnsi="Times New Roman"/>
                <w:color w:val="000000" w:themeColor="text1"/>
                <w:lang w:eastAsia="zh-CN"/>
              </w:rPr>
            </w:pPr>
          </w:p>
        </w:tc>
      </w:tr>
      <w:tr w:rsidR="00563182" w14:paraId="6D63FA7F" w14:textId="77777777">
        <w:tc>
          <w:tcPr>
            <w:tcW w:w="1479" w:type="dxa"/>
          </w:tcPr>
          <w:p w14:paraId="24388FBD"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28EF040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47952A2" w14:textId="77777777" w:rsidR="00563182" w:rsidRDefault="00563182">
            <w:pPr>
              <w:ind w:right="200"/>
              <w:rPr>
                <w:rFonts w:ascii="Times New Roman" w:eastAsiaTheme="minorEastAsia" w:hAnsi="Times New Roman"/>
                <w:color w:val="000000" w:themeColor="text1"/>
                <w:lang w:eastAsia="zh-CN"/>
              </w:rPr>
            </w:pPr>
          </w:p>
        </w:tc>
      </w:tr>
      <w:tr w:rsidR="00563182" w14:paraId="5464AD81" w14:textId="77777777">
        <w:tc>
          <w:tcPr>
            <w:tcW w:w="1479" w:type="dxa"/>
          </w:tcPr>
          <w:p w14:paraId="2F8DDED6"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0AA859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D3E77E" w14:textId="77777777" w:rsidR="00563182" w:rsidRDefault="00563182">
            <w:pPr>
              <w:ind w:right="200"/>
              <w:rPr>
                <w:rFonts w:ascii="Times New Roman" w:eastAsiaTheme="minorEastAsia" w:hAnsi="Times New Roman"/>
                <w:color w:val="000000" w:themeColor="text1"/>
                <w:lang w:eastAsia="zh-CN"/>
              </w:rPr>
            </w:pPr>
          </w:p>
        </w:tc>
      </w:tr>
      <w:tr w:rsidR="00F973F5" w14:paraId="4176E5D2" w14:textId="77777777">
        <w:tc>
          <w:tcPr>
            <w:tcW w:w="1479" w:type="dxa"/>
          </w:tcPr>
          <w:p w14:paraId="35611ACF" w14:textId="77777777" w:rsidR="00F973F5"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694E5515" w14:textId="77777777" w:rsidR="00F973F5"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D22F751" w14:textId="77777777" w:rsidR="00F973F5" w:rsidRDefault="00F973F5">
            <w:pPr>
              <w:ind w:right="200"/>
              <w:rPr>
                <w:rFonts w:ascii="Times New Roman" w:eastAsiaTheme="minorEastAsia" w:hAnsi="Times New Roman"/>
                <w:color w:val="000000" w:themeColor="text1"/>
                <w:lang w:eastAsia="zh-CN"/>
              </w:rPr>
            </w:pPr>
          </w:p>
        </w:tc>
      </w:tr>
    </w:tbl>
    <w:p w14:paraId="095B8BD3" w14:textId="77777777" w:rsidR="00563182" w:rsidRDefault="00563182">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9060"/>
      </w:tblGrid>
      <w:tr w:rsidR="00563182" w14:paraId="234E3A72" w14:textId="77777777">
        <w:tc>
          <w:tcPr>
            <w:tcW w:w="9629" w:type="dxa"/>
          </w:tcPr>
          <w:p w14:paraId="180FCBA9" w14:textId="77777777" w:rsidR="00563182" w:rsidRDefault="00F973F5">
            <w:pPr>
              <w:pStyle w:val="ArialText"/>
              <w:numPr>
                <w:ilvl w:val="0"/>
                <w:numId w:val="39"/>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3104DA1A" w14:textId="77777777" w:rsidR="00563182" w:rsidRDefault="00F973F5">
            <w:pPr>
              <w:pStyle w:val="ArialText"/>
              <w:numPr>
                <w:ilvl w:val="0"/>
                <w:numId w:val="39"/>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222FEAC5" w14:textId="77777777" w:rsidR="00563182" w:rsidRDefault="00F973F5">
            <w:pPr>
              <w:pStyle w:val="ArialText"/>
              <w:numPr>
                <w:ilvl w:val="0"/>
                <w:numId w:val="39"/>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563182" w14:paraId="539602EC" w14:textId="77777777">
        <w:tc>
          <w:tcPr>
            <w:tcW w:w="9629" w:type="dxa"/>
          </w:tcPr>
          <w:p w14:paraId="0B24E7B5"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21D9B863" w14:textId="77777777" w:rsidR="00563182" w:rsidRDefault="00F973F5">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lastRenderedPageBreak/>
              <w:t xml:space="preserve">10.4D </w:t>
            </w:r>
            <w:r>
              <w:rPr>
                <w:rFonts w:ascii="Times New Roman" w:eastAsia="Calibri" w:hAnsi="Times New Roman" w:cs="Times New Roman"/>
                <w:sz w:val="24"/>
                <w:szCs w:val="18"/>
              </w:rPr>
              <w:tab/>
              <w:t>PDCCH monitoring activation by WUS in RRC_CONNECTED</w:t>
            </w:r>
          </w:p>
          <w:p w14:paraId="38837932"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26CD34BA" w14:textId="77777777" w:rsidR="00563182" w:rsidRDefault="00F973F5">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a number of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296C9AF0" w14:textId="77777777" w:rsidR="00563182" w:rsidRDefault="00F973F5">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4680BB16"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tbl>
    <w:p w14:paraId="3CFAFFF6" w14:textId="77777777" w:rsidR="00563182" w:rsidRDefault="00563182">
      <w:pPr>
        <w:rPr>
          <w:rFonts w:ascii="Times New Roman" w:eastAsiaTheme="minorEastAsia" w:hAnsi="Times New Roman"/>
          <w:lang w:eastAsia="zh-CN"/>
        </w:rPr>
      </w:pPr>
    </w:p>
    <w:p w14:paraId="043A4D3F" w14:textId="77777777" w:rsidR="00563182" w:rsidRDefault="00563182">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563182" w14:paraId="6CB1BC21" w14:textId="77777777">
        <w:tc>
          <w:tcPr>
            <w:tcW w:w="9060" w:type="dxa"/>
          </w:tcPr>
          <w:p w14:paraId="4BB22B4C" w14:textId="77777777" w:rsidR="00563182" w:rsidRDefault="00F973F5">
            <w:pPr>
              <w:pStyle w:val="ArialText"/>
              <w:numPr>
                <w:ilvl w:val="0"/>
                <w:numId w:val="39"/>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RRC parameters in the specification are incorrect </w:t>
            </w:r>
          </w:p>
          <w:p w14:paraId="0D33F268" w14:textId="77777777" w:rsidR="00563182" w:rsidRDefault="00F973F5">
            <w:pPr>
              <w:pStyle w:val="ArialText"/>
              <w:numPr>
                <w:ilvl w:val="0"/>
                <w:numId w:val="39"/>
              </w:numPr>
              <w:rPr>
                <w:rFonts w:ascii="Times New Roman" w:hAnsi="Times New Roman" w:cs="Times New Roman"/>
                <w:color w:val="FF0000"/>
                <w:szCs w:val="20"/>
              </w:rPr>
            </w:pPr>
            <w:r>
              <w:rPr>
                <w:rFonts w:ascii="Times New Roman" w:hAnsi="Times New Roman" w:cs="Times New Roman"/>
                <w:b/>
              </w:rPr>
              <w:t xml:space="preserve">Summary of change: </w:t>
            </w:r>
            <w:r>
              <w:rPr>
                <w:rFonts w:ascii="Times New Roman" w:hAnsi="Times New Roman" w:cs="Times New Roman"/>
              </w:rPr>
              <w:t xml:space="preserve">Fixed RRC parameter names in sub-clauses </w:t>
            </w:r>
            <w:r>
              <w:rPr>
                <w:rFonts w:ascii="Times New Roman" w:eastAsia="Times New Roman" w:hAnsi="Times New Roman" w:cs="Times New Roman"/>
                <w:szCs w:val="20"/>
              </w:rPr>
              <w:t xml:space="preserve">10.4D </w:t>
            </w:r>
            <w:r>
              <w:rPr>
                <w:rFonts w:ascii="Times New Roman" w:hAnsi="Times New Roman" w:cs="Times New Roman"/>
              </w:rPr>
              <w:t>of TS 38.213</w:t>
            </w:r>
          </w:p>
          <w:p w14:paraId="1CE7338F" w14:textId="77777777" w:rsidR="00563182" w:rsidRDefault="00F973F5">
            <w:pPr>
              <w:pStyle w:val="ArialText"/>
              <w:numPr>
                <w:ilvl w:val="0"/>
                <w:numId w:val="39"/>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Incorrect RRC parameter names in the specification</w:t>
            </w:r>
          </w:p>
        </w:tc>
      </w:tr>
      <w:tr w:rsidR="00563182" w14:paraId="7E86C0C2" w14:textId="77777777">
        <w:tc>
          <w:tcPr>
            <w:tcW w:w="9060" w:type="dxa"/>
          </w:tcPr>
          <w:p w14:paraId="798B2D41" w14:textId="77777777" w:rsidR="00563182" w:rsidRDefault="00F973F5">
            <w:pPr>
              <w:rPr>
                <w:rFonts w:ascii="Times New Roman" w:hAnsi="Times New Roman"/>
                <w:color w:val="FF0000"/>
                <w:szCs w:val="20"/>
              </w:rPr>
            </w:pPr>
            <w:r>
              <w:rPr>
                <w:rFonts w:ascii="Times New Roman" w:hAnsi="Times New Roman"/>
                <w:color w:val="FF0000"/>
                <w:szCs w:val="20"/>
              </w:rPr>
              <w:t>---------------------------------Start of Text Proposal on 3GPP TS 38.213 V19.0.0-----------------------</w:t>
            </w:r>
          </w:p>
          <w:p w14:paraId="6B540CC6" w14:textId="77777777" w:rsidR="00563182" w:rsidRDefault="00F973F5">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127AF301" w14:textId="77777777" w:rsidR="00563182" w:rsidRDefault="00F973F5">
            <w:pPr>
              <w:pStyle w:val="22"/>
              <w:ind w:left="576" w:hanging="576"/>
              <w:rPr>
                <w:rFonts w:ascii="Times New Roman" w:eastAsia="Calibri" w:hAnsi="Times New Roman" w:cs="Times New Roman"/>
                <w:szCs w:val="20"/>
              </w:rPr>
            </w:pPr>
            <w:r>
              <w:rPr>
                <w:rFonts w:ascii="Times New Roman" w:eastAsia="Calibri" w:hAnsi="Times New Roman" w:cs="Times New Roman"/>
                <w:szCs w:val="20"/>
              </w:rPr>
              <w:t>10.4D</w:t>
            </w:r>
            <w:r>
              <w:rPr>
                <w:rFonts w:ascii="Times New Roman" w:eastAsia="Calibri" w:hAnsi="Times New Roman" w:cs="Times New Roman"/>
                <w:szCs w:val="20"/>
              </w:rPr>
              <w:tab/>
              <w:t>PDCCH monitoring activation by WUS in RRC_CONNECTED</w:t>
            </w:r>
          </w:p>
          <w:p w14:paraId="11C93692"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A UE configured with DRX mode operation and operating in the RRC_CONNECTED state can be provided for WUS reception on the primary cell of a cell group</w:t>
            </w:r>
          </w:p>
          <w:p w14:paraId="6F3F4445" w14:textId="77777777" w:rsidR="00563182" w:rsidRDefault="00F973F5">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a number of OOK symbols per OFDM symbol, a first RB, and overlaid OFDM sequences per OOK symbol for WUS reception [4, TS 38.211], and</w:t>
            </w:r>
          </w:p>
          <w:p w14:paraId="692B04F9" w14:textId="77777777" w:rsidR="00563182" w:rsidRDefault="00F973F5">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a number of codepoints provided for the UE by the WUS [6, TS 38.212], by </w:t>
            </w:r>
            <w:r>
              <w:rPr>
                <w:rFonts w:ascii="Times New Roman" w:eastAsia="宋体" w:hAnsi="Times New Roman"/>
                <w:i/>
                <w:szCs w:val="18"/>
              </w:rPr>
              <w:t>WUS-</w:t>
            </w:r>
            <w:proofErr w:type="spellStart"/>
            <w:r>
              <w:rPr>
                <w:rFonts w:ascii="Times New Roman" w:eastAsia="宋体" w:hAnsi="Times New Roman"/>
                <w:i/>
                <w:szCs w:val="18"/>
              </w:rPr>
              <w:t>codepoint</w:t>
            </w:r>
            <w:r>
              <w:rPr>
                <w:rFonts w:ascii="Times New Roman" w:eastAsia="宋体" w:hAnsi="Times New Roman"/>
                <w:i/>
                <w:color w:val="FF0000"/>
                <w:szCs w:val="18"/>
              </w:rPr>
              <w:t>_</w:t>
            </w:r>
            <w:r>
              <w:rPr>
                <w:rFonts w:ascii="Times New Roman" w:eastAsia="宋体" w:hAnsi="Times New Roman"/>
                <w:i/>
                <w:szCs w:val="18"/>
              </w:rPr>
              <w:t>CONNECTED</w:t>
            </w:r>
            <w:proofErr w:type="spellEnd"/>
            <w:r>
              <w:rPr>
                <w:rFonts w:ascii="Times New Roman" w:eastAsia="宋体" w:hAnsi="Times New Roman"/>
                <w:szCs w:val="18"/>
              </w:rPr>
              <w:t xml:space="preserve"> </w:t>
            </w:r>
          </w:p>
          <w:p w14:paraId="326AB2AD"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 xml:space="preserve">A UE assumes that a WUS </w:t>
            </w:r>
            <w:r>
              <w:rPr>
                <w:rFonts w:ascii="Times New Roman" w:eastAsia="宋体" w:hAnsi="Times New Roman"/>
                <w:szCs w:val="18"/>
                <w:lang w:eastAsia="ja-JP"/>
              </w:rPr>
              <w:t>is</w:t>
            </w:r>
            <w:r>
              <w:rPr>
                <w:rFonts w:ascii="Times New Roman" w:eastAsia="宋体" w:hAnsi="Times New Roman"/>
                <w:szCs w:val="18"/>
                <w:lang w:val="en-GB" w:eastAsia="ja-JP"/>
              </w:rPr>
              <w:t xml:space="preserve"> </w:t>
            </w:r>
            <w:r>
              <w:rPr>
                <w:rFonts w:ascii="Times New Roman" w:eastAsia="宋体" w:hAnsi="Times New Roman"/>
                <w:szCs w:val="18"/>
                <w:lang w:val="en-GB"/>
              </w:rPr>
              <w:t xml:space="preserve">quasi co-located </w:t>
            </w:r>
            <w:r>
              <w:rPr>
                <w:rFonts w:ascii="Times New Roman" w:eastAsia="宋体" w:hAnsi="Times New Roman"/>
                <w:szCs w:val="18"/>
                <w:lang w:val="en-GB" w:eastAsia="ja-JP"/>
              </w:rPr>
              <w:t>with an SS/PBCH block or a CSI-RS</w:t>
            </w:r>
            <w:r>
              <w:rPr>
                <w:rFonts w:ascii="Times New Roman" w:eastAsia="宋体" w:hAnsi="Times New Roman"/>
                <w:szCs w:val="18"/>
                <w:lang w:val="en-GB"/>
              </w:rPr>
              <w:t xml:space="preserve"> with respect to quasi co-location '</w:t>
            </w:r>
            <w:proofErr w:type="spellStart"/>
            <w:r>
              <w:rPr>
                <w:rFonts w:ascii="Times New Roman" w:eastAsia="宋体" w:hAnsi="Times New Roman"/>
                <w:szCs w:val="18"/>
                <w:lang w:val="en-GB"/>
              </w:rPr>
              <w:t>typeC</w:t>
            </w:r>
            <w:proofErr w:type="spellEnd"/>
            <w:r>
              <w:rPr>
                <w:rFonts w:ascii="Times New Roman" w:eastAsia="宋体" w:hAnsi="Times New Roman"/>
                <w:szCs w:val="18"/>
                <w:lang w:val="en-GB"/>
              </w:rPr>
              <w:t>' or '</w:t>
            </w:r>
            <w:proofErr w:type="spellStart"/>
            <w:r>
              <w:rPr>
                <w:rFonts w:ascii="Times New Roman" w:eastAsia="宋体" w:hAnsi="Times New Roman"/>
                <w:szCs w:val="18"/>
                <w:lang w:val="en-GB"/>
              </w:rPr>
              <w:t>typeD</w:t>
            </w:r>
            <w:proofErr w:type="spellEnd"/>
            <w:r>
              <w:rPr>
                <w:rFonts w:ascii="Times New Roman" w:eastAsia="宋体" w:hAnsi="Times New Roman"/>
                <w:szCs w:val="18"/>
                <w:lang w:val="en-GB"/>
              </w:rPr>
              <w:t xml:space="preserve">' properties, when applicable. </w:t>
            </w:r>
          </w:p>
          <w:p w14:paraId="4255781B"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 xml:space="preserve">If a UE is provided </w:t>
            </w:r>
            <w:r>
              <w:rPr>
                <w:rFonts w:ascii="Times New Roman" w:eastAsia="宋体" w:hAnsi="Times New Roman"/>
                <w:i/>
                <w:szCs w:val="18"/>
                <w:lang w:val="en-GB"/>
              </w:rPr>
              <w:t>ABC</w:t>
            </w:r>
            <w:r>
              <w:rPr>
                <w:rFonts w:ascii="Times New Roman" w:eastAsia="宋体" w:hAnsi="Times New Roman"/>
                <w:szCs w:val="18"/>
                <w:lang w:val="en-GB"/>
              </w:rPr>
              <w:t xml:space="preserve">, the UE receives WUS based on the </w:t>
            </w:r>
            <w:proofErr w:type="gramStart"/>
            <w:r>
              <w:rPr>
                <w:rFonts w:ascii="Times New Roman" w:eastAsia="宋体" w:hAnsi="Times New Roman"/>
                <w:szCs w:val="18"/>
                <w:lang w:val="en-GB"/>
              </w:rPr>
              <w:t>quasi co-location</w:t>
            </w:r>
            <w:proofErr w:type="gramEnd"/>
            <w:r>
              <w:rPr>
                <w:rFonts w:ascii="Times New Roman" w:eastAsia="宋体" w:hAnsi="Times New Roman"/>
                <w:szCs w:val="18"/>
                <w:lang w:val="en-GB"/>
              </w:rPr>
              <w:t xml:space="preserve"> information of the TCI states indicated by a most recent DCI format or MAC CE, after a respective application time; otherwise, the UE receives WUS based on the quasi co-location information of the TCI states for a CORESET with </w:t>
            </w:r>
            <w:proofErr w:type="spellStart"/>
            <w:r>
              <w:rPr>
                <w:rFonts w:ascii="Times New Roman" w:eastAsia="宋体" w:hAnsi="Times New Roman"/>
                <w:i/>
                <w:szCs w:val="18"/>
                <w:lang w:val="en-GB" w:eastAsia="sv-SE"/>
              </w:rPr>
              <w:t>controlResourceSetId</w:t>
            </w:r>
            <w:proofErr w:type="spellEnd"/>
            <w:r>
              <w:rPr>
                <w:rFonts w:ascii="Times New Roman" w:eastAsia="宋体" w:hAnsi="Times New Roman"/>
                <w:i/>
                <w:szCs w:val="18"/>
                <w:lang w:val="en-GB" w:eastAsia="sv-SE"/>
              </w:rPr>
              <w:t xml:space="preserve"> </w:t>
            </w:r>
            <w:r>
              <w:rPr>
                <w:rFonts w:ascii="Times New Roman" w:eastAsia="宋体" w:hAnsi="Times New Roman"/>
                <w:szCs w:val="18"/>
                <w:lang w:val="en-GB"/>
              </w:rPr>
              <w:t xml:space="preserve">value that is same as the one indicated by </w:t>
            </w:r>
            <w:proofErr w:type="spellStart"/>
            <w:r>
              <w:rPr>
                <w:rFonts w:ascii="Times New Roman" w:eastAsia="宋体" w:hAnsi="Times New Roman"/>
                <w:i/>
                <w:strike/>
                <w:color w:val="FF0000"/>
                <w:szCs w:val="18"/>
                <w:lang w:val="en-GB"/>
              </w:rPr>
              <w:t>WUS_TCI_states_CONNECTED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w:t>
            </w:r>
            <w:proofErr w:type="spellEnd"/>
            <w:r>
              <w:rPr>
                <w:rFonts w:ascii="Times New Roman" w:eastAsia="宋体" w:hAnsi="Times New Roman"/>
                <w:i/>
                <w:iCs/>
                <w:color w:val="FF0000"/>
                <w:szCs w:val="18"/>
                <w:lang w:val="en-GB"/>
              </w:rPr>
              <w:t>-TCI-States</w:t>
            </w:r>
            <w:r>
              <w:rPr>
                <w:rFonts w:ascii="Times New Roman" w:eastAsia="宋体" w:hAnsi="Times New Roman"/>
                <w:szCs w:val="18"/>
                <w:lang w:val="en-GB"/>
              </w:rPr>
              <w:t xml:space="preserve">. </w:t>
            </w:r>
          </w:p>
          <w:p w14:paraId="63ED74CE" w14:textId="77777777" w:rsidR="00563182" w:rsidRDefault="00F973F5">
            <w:pPr>
              <w:spacing w:after="180"/>
              <w:rPr>
                <w:rFonts w:ascii="Times New Roman" w:eastAsia="宋体" w:hAnsi="Times New Roman"/>
                <w:szCs w:val="18"/>
                <w:highlight w:val="yellow"/>
                <w:lang w:val="en-GB"/>
              </w:rPr>
            </w:pPr>
            <w:r>
              <w:rPr>
                <w:rFonts w:ascii="Times New Roman" w:eastAsia="宋体" w:hAnsi="Times New Roman"/>
                <w:szCs w:val="18"/>
                <w:lang w:val="en-GB"/>
              </w:rPr>
              <w:t>A UE assumes that an SCS configuration for WUS receptions is same as an SCS configuration for the active DL BWP.</w:t>
            </w:r>
          </w:p>
          <w:p w14:paraId="27A6EA3D"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A UE does not monitor a WUS during Active Time [11, TS 38.321].</w:t>
            </w:r>
          </w:p>
          <w:p w14:paraId="4974F31C" w14:textId="77777777" w:rsidR="00563182" w:rsidRDefault="00F973F5">
            <w:pPr>
              <w:spacing w:after="180"/>
              <w:rPr>
                <w:rFonts w:ascii="Times New Roman" w:eastAsia="宋体" w:hAnsi="Times New Roman"/>
                <w:b/>
                <w:bCs/>
                <w:szCs w:val="18"/>
              </w:rPr>
            </w:pPr>
            <w:r>
              <w:rPr>
                <w:rFonts w:ascii="Times New Roman" w:eastAsia="宋体" w:hAnsi="Times New Roman"/>
                <w:szCs w:val="18"/>
              </w:rPr>
              <w:t>A UE does not monitor WUS during</w:t>
            </w:r>
            <w:r>
              <w:rPr>
                <w:rFonts w:ascii="Times New Roman" w:eastAsia="宋体" w:hAnsi="Times New Roman"/>
                <w:szCs w:val="18"/>
                <w:lang w:val="en-GB"/>
              </w:rPr>
              <w:t xml:space="preserve"> DTX inactive period for the primary cell.</w:t>
            </w:r>
          </w:p>
          <w:p w14:paraId="269F67EB"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WUS-MOCONNECTED-Option1-1</w:t>
            </w:r>
            <w:r>
              <w:rPr>
                <w:rFonts w:ascii="Times New Roman" w:eastAsia="宋体" w:hAnsi="Times New Roman"/>
                <w:i/>
                <w:color w:val="FF0000"/>
                <w:szCs w:val="18"/>
                <w:lang w:val="en-GB"/>
              </w:rPr>
              <w:t xml:space="preserve"> lpwus-Mo11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1-1</w:t>
            </w:r>
            <w:r>
              <w:rPr>
                <w:rFonts w:ascii="Times New Roman" w:eastAsia="宋体" w:hAnsi="Times New Roman"/>
                <w:szCs w:val="18"/>
                <w:lang w:val="en-GB"/>
              </w:rPr>
              <w:t>, and a time offset, by</w:t>
            </w:r>
            <w:r>
              <w:rPr>
                <w:rFonts w:ascii="Times New Roman" w:eastAsia="宋体" w:hAnsi="Times New Roman"/>
                <w:i/>
                <w:szCs w:val="18"/>
                <w:lang w:val="en-GB"/>
              </w:rPr>
              <w:t xml:space="preserve">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1-1</w:t>
            </w:r>
            <w:r>
              <w:rPr>
                <w:rFonts w:ascii="Times New Roman" w:eastAsia="宋体" w:hAnsi="Times New Roman"/>
                <w:szCs w:val="18"/>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would start by a time provided by </w:t>
            </w:r>
            <w:r>
              <w:rPr>
                <w:rFonts w:ascii="Times New Roman" w:eastAsia="宋体" w:hAnsi="Times New Roman"/>
                <w:i/>
                <w:szCs w:val="18"/>
                <w:lang w:val="en-GB"/>
              </w:rPr>
              <w:t>timeOffsetCONNECTEDOption1-1</w:t>
            </w:r>
            <w:r>
              <w:rPr>
                <w:rFonts w:ascii="Times New Roman" w:eastAsia="宋体" w:hAnsi="Times New Roman"/>
                <w:szCs w:val="18"/>
                <w:lang w:val="en-GB"/>
              </w:rPr>
              <w:t xml:space="preserve">, and monitors WUS for a number of monitoring occasions provided by </w:t>
            </w:r>
            <w:proofErr w:type="spellStart"/>
            <w:r>
              <w:rPr>
                <w:rFonts w:ascii="Times New Roman" w:eastAsia="宋体" w:hAnsi="Times New Roman"/>
                <w:i/>
                <w:strike/>
                <w:color w:val="FF0000"/>
                <w:szCs w:val="18"/>
                <w:lang w:val="en-GB"/>
              </w:rPr>
              <w:t>numMO</w:t>
            </w:r>
            <w:proofErr w:type="spellEnd"/>
            <w:r>
              <w:rPr>
                <w:rFonts w:ascii="Times New Roman" w:eastAsia="宋体" w:hAnsi="Times New Roman"/>
                <w:i/>
                <w:strike/>
                <w:color w:val="FF0000"/>
                <w:szCs w:val="18"/>
                <w:lang w:val="en-GB"/>
              </w:rPr>
              <w:t>-Option 1-1</w:t>
            </w:r>
            <w:r>
              <w:rPr>
                <w:rFonts w:ascii="Times New Roman" w:eastAsia="宋体" w:hAnsi="Times New Roman"/>
                <w:i/>
                <w:color w:val="FF0000"/>
                <w:szCs w:val="18"/>
                <w:lang w:val="en-GB"/>
              </w:rPr>
              <w:t xml:space="preserve"> lpwus-NumOfMo11</w:t>
            </w:r>
            <w:r>
              <w:rPr>
                <w:rFonts w:ascii="Times New Roman" w:eastAsia="宋体" w:hAnsi="Times New Roman"/>
                <w:szCs w:val="18"/>
                <w:lang w:val="en-GB"/>
              </w:rPr>
              <w:t xml:space="preserve">. The UE reports a number of </w:t>
            </w:r>
            <w:r>
              <w:rPr>
                <w:rFonts w:ascii="Times New Roman" w:eastAsia="宋体" w:hAnsi="Times New Roman"/>
                <w:strike/>
                <w:color w:val="FF0000"/>
                <w:szCs w:val="18"/>
                <w:lang w:val="en-GB"/>
              </w:rPr>
              <w:t>slots</w:t>
            </w:r>
            <w:r>
              <w:rPr>
                <w:rFonts w:ascii="Times New Roman" w:eastAsia="宋体" w:hAnsi="Times New Roman"/>
                <w:color w:val="FF0000"/>
                <w:szCs w:val="18"/>
                <w:lang w:val="en-GB"/>
              </w:rPr>
              <w:t xml:space="preserve"> </w:t>
            </w:r>
            <w:proofErr w:type="spellStart"/>
            <w:r>
              <w:rPr>
                <w:rFonts w:ascii="Times New Roman" w:eastAsia="宋体" w:hAnsi="Times New Roman"/>
                <w:color w:val="FF0000"/>
                <w:szCs w:val="18"/>
                <w:lang w:val="en-GB"/>
              </w:rPr>
              <w:t>ms</w:t>
            </w:r>
            <w:proofErr w:type="spellEnd"/>
            <w:r>
              <w:rPr>
                <w:rFonts w:ascii="Times New Roman" w:eastAsia="宋体" w:hAnsi="Times New Roman"/>
                <w:szCs w:val="18"/>
                <w:lang w:val="en-GB"/>
              </w:rPr>
              <w:t xml:space="preserve"> [18, TS 38.306] where the UE is not required to monitor WUS prior to the slot where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would start. The UE is not required to monitor WUS within the reported number of slots prior to the slot where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would start. If the UE determines to monitor PDCCH based on a detected WUS, the UE starts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[11, TS 38.321].</w:t>
            </w:r>
          </w:p>
          <w:p w14:paraId="4C6267AE"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lastRenderedPageBreak/>
              <w:t xml:space="preserve">A UE can be provided by </w:t>
            </w:r>
            <w:r>
              <w:rPr>
                <w:rFonts w:ascii="Times New Roman" w:eastAsia="宋体" w:hAnsi="Times New Roman"/>
                <w:i/>
                <w:strike/>
                <w:color w:val="FF0000"/>
                <w:szCs w:val="18"/>
                <w:lang w:val="en-GB"/>
              </w:rPr>
              <w:t>WUS-MOCONNECTED-Option1-2</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w:t>
            </w:r>
            <w:r>
              <w:rPr>
                <w:rFonts w:ascii="Times New Roman" w:eastAsia="宋体" w:hAnsi="Times New Roman"/>
                <w:strike/>
                <w:color w:val="FF0000"/>
                <w:szCs w:val="18"/>
                <w:lang w:val="en-GB"/>
              </w:rPr>
              <w:t>for the UE to determine first WUS monitoring occasions from a number of WUS monitoring occasions per periodicity</w:t>
            </w:r>
            <w:r>
              <w:rPr>
                <w:rFonts w:ascii="Times New Roman" w:eastAsia="宋体" w:hAnsi="Times New Roman"/>
                <w:szCs w:val="18"/>
                <w:lang w:val="en-GB"/>
              </w:rPr>
              <w:t xml:space="preserve"> </w:t>
            </w:r>
            <w:r>
              <w:rPr>
                <w:rFonts w:ascii="Times New Roman" w:eastAsia="宋体" w:hAnsi="Times New Roman"/>
                <w:color w:val="FF0000"/>
                <w:szCs w:val="18"/>
              </w:rPr>
              <w:t>for the UE to determine the first WUS monitoring occasion of a number of WUS monitoring occasions per periodicity</w:t>
            </w:r>
            <w:r>
              <w:rPr>
                <w:rFonts w:ascii="Times New Roman" w:eastAsia="宋体" w:hAnsi="Times New Roman"/>
                <w:szCs w:val="18"/>
                <w:lang w:val="en-GB"/>
              </w:rPr>
              <w:t xml:space="preserve">,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proofErr w:type="spellStart"/>
            <w:r>
              <w:rPr>
                <w:rFonts w:ascii="Times New Roman" w:eastAsia="宋体" w:hAnsi="Times New Roman"/>
                <w:i/>
                <w:strike/>
                <w:color w:val="FF0000"/>
                <w:szCs w:val="18"/>
                <w:lang w:val="en-GB"/>
              </w:rPr>
              <w:t>numMO</w:t>
            </w:r>
            <w:proofErr w:type="spellEnd"/>
            <w:r>
              <w:rPr>
                <w:rFonts w:ascii="Times New Roman" w:eastAsia="宋体" w:hAnsi="Times New Roman"/>
                <w:i/>
                <w:strike/>
                <w:color w:val="FF0000"/>
                <w:szCs w:val="18"/>
                <w:lang w:val="en-GB"/>
              </w:rPr>
              <w:t>-</w:t>
            </w:r>
            <w:proofErr w:type="spellStart"/>
            <w:r>
              <w:rPr>
                <w:rFonts w:ascii="Times New Roman" w:eastAsia="宋体" w:hAnsi="Times New Roman"/>
                <w:i/>
                <w:strike/>
                <w:color w:val="FF0000"/>
                <w:szCs w:val="18"/>
                <w:lang w:val="en-GB"/>
              </w:rPr>
              <w:t>perPeriodicity</w:t>
            </w:r>
            <w:proofErr w:type="spellEnd"/>
            <w:r>
              <w:rPr>
                <w:rFonts w:ascii="Times New Roman" w:eastAsia="宋体" w:hAnsi="Times New Roman"/>
                <w:i/>
                <w:strike/>
                <w:color w:val="FF0000"/>
                <w:szCs w:val="18"/>
                <w:lang w:val="en-GB"/>
              </w:rPr>
              <w:t>-Option 1-2</w:t>
            </w:r>
            <w:r>
              <w:rPr>
                <w:rFonts w:ascii="Times New Roman" w:eastAsia="宋体" w:hAnsi="Times New Roman"/>
                <w:i/>
                <w:color w:val="FF0000"/>
                <w:szCs w:val="18"/>
                <w:lang w:val="en-GB"/>
              </w:rPr>
              <w:t xml:space="preserve"> lpwus-NumOfMo12</w:t>
            </w:r>
            <w:r>
              <w:rPr>
                <w:rFonts w:ascii="Times New Roman" w:eastAsia="宋体" w:hAnsi="Times New Roman"/>
                <w:szCs w:val="18"/>
                <w:lang w:val="en-GB"/>
              </w:rPr>
              <w:t xml:space="preserve">. The UE reports a number of </w:t>
            </w:r>
            <w:r>
              <w:rPr>
                <w:rFonts w:ascii="Times New Roman" w:eastAsia="宋体" w:hAnsi="Times New Roman"/>
                <w:strike/>
                <w:color w:val="FF0000"/>
                <w:szCs w:val="18"/>
                <w:lang w:val="en-GB"/>
              </w:rPr>
              <w:t>slots</w:t>
            </w:r>
            <w:r>
              <w:rPr>
                <w:rFonts w:ascii="Times New Roman" w:eastAsia="宋体" w:hAnsi="Times New Roman"/>
                <w:szCs w:val="18"/>
                <w:lang w:val="en-GB"/>
              </w:rPr>
              <w:t xml:space="preserve"> </w:t>
            </w:r>
            <w:proofErr w:type="spellStart"/>
            <w:r>
              <w:rPr>
                <w:rFonts w:ascii="Times New Roman" w:eastAsia="宋体" w:hAnsi="Times New Roman"/>
                <w:color w:val="FF0000"/>
                <w:szCs w:val="18"/>
                <w:lang w:val="en-GB"/>
              </w:rPr>
              <w:t>ms</w:t>
            </w:r>
            <w:proofErr w:type="spellEnd"/>
            <w:r>
              <w:rPr>
                <w:rFonts w:ascii="Times New Roman" w:eastAsia="宋体" w:hAnsi="Times New Roman"/>
                <w:szCs w:val="18"/>
                <w:lang w:val="en-GB"/>
              </w:rPr>
              <w:t xml:space="preserve"> [18, TS 38.306] and expects that a time gap, from a last WUS monitoring occasion from the number of WUS monitoring occasions per periodicity to the slot where the </w:t>
            </w:r>
            <w:r>
              <w:rPr>
                <w:rFonts w:ascii="Times New Roman" w:eastAsia="宋体" w:hAnsi="Times New Roman"/>
                <w:i/>
                <w:szCs w:val="18"/>
                <w:lang w:val="en-GB"/>
              </w:rPr>
              <w:t>wus-</w:t>
            </w:r>
            <w:proofErr w:type="spellStart"/>
            <w:r>
              <w:rPr>
                <w:rFonts w:ascii="Times New Roman" w:eastAsia="宋体" w:hAnsi="Times New Roman"/>
                <w:i/>
                <w:szCs w:val="18"/>
                <w:lang w:val="en-GB"/>
              </w:rPr>
              <w:t>PDCCHMonitoringTimer</w:t>
            </w:r>
            <w:proofErr w:type="spellEnd"/>
            <w:r>
              <w:rPr>
                <w:rFonts w:ascii="Times New Roman" w:eastAsia="宋体" w:hAnsi="Times New Roman"/>
                <w:i/>
                <w:szCs w:val="18"/>
                <w:lang w:val="en-GB"/>
              </w:rPr>
              <w:t xml:space="preserve"> </w:t>
            </w:r>
            <w:r>
              <w:rPr>
                <w:rFonts w:ascii="Times New Roman" w:eastAsia="宋体" w:hAnsi="Times New Roman"/>
                <w:szCs w:val="18"/>
                <w:lang w:val="en-GB"/>
              </w:rPr>
              <w:t xml:space="preserve">would start, is no smaller than the reported number of slots. If the UE determines to monitor PDCCH based on a detected WUS, the UE starts </w:t>
            </w:r>
            <w:r>
              <w:rPr>
                <w:rFonts w:ascii="Times New Roman" w:eastAsia="宋体" w:hAnsi="Times New Roman"/>
                <w:i/>
                <w:szCs w:val="18"/>
                <w:lang w:val="en-GB"/>
              </w:rPr>
              <w:t>wus-</w:t>
            </w:r>
            <w:proofErr w:type="spellStart"/>
            <w:r>
              <w:rPr>
                <w:rFonts w:ascii="Times New Roman" w:eastAsia="宋体" w:hAnsi="Times New Roman"/>
                <w:i/>
                <w:szCs w:val="18"/>
                <w:lang w:val="en-GB"/>
              </w:rPr>
              <w:t>PDCCHMonitoringTimer</w:t>
            </w:r>
            <w:proofErr w:type="spellEnd"/>
            <w:r>
              <w:rPr>
                <w:rFonts w:ascii="Times New Roman" w:eastAsia="宋体" w:hAnsi="Times New Roman"/>
                <w:szCs w:val="18"/>
                <w:lang w:val="en-GB"/>
              </w:rPr>
              <w:t xml:space="preserve"> [11, TS 38.321] after a time, provided by </w:t>
            </w:r>
            <w:r>
              <w:rPr>
                <w:rFonts w:ascii="Times New Roman" w:eastAsia="宋体" w:hAnsi="Times New Roman"/>
                <w:i/>
                <w:szCs w:val="18"/>
                <w:lang w:val="en-GB"/>
              </w:rPr>
              <w:t>timeOffsetCONNECTEDOption1-2</w:t>
            </w:r>
            <w:r>
              <w:rPr>
                <w:rFonts w:ascii="Times New Roman" w:eastAsia="宋体" w:hAnsi="Times New Roman"/>
                <w:szCs w:val="18"/>
                <w:lang w:val="en-GB"/>
              </w:rPr>
              <w:t xml:space="preserve">, with respect to the start of the first WUS monitoring occasion from the number of WUS monitoring occasions per periodicity. </w:t>
            </w:r>
          </w:p>
          <w:p w14:paraId="763058B9"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proofErr w:type="spellStart"/>
            <w:r>
              <w:rPr>
                <w:rFonts w:ascii="Times New Roman" w:eastAsia="宋体" w:hAnsi="Times New Roman"/>
                <w:i/>
                <w:strike/>
                <w:color w:val="FF0000"/>
                <w:szCs w:val="18"/>
                <w:lang w:val="en-GB"/>
              </w:rPr>
              <w:t>WUS_available_slot_CONNECTED</w:t>
            </w:r>
            <w:proofErr w:type="spellEnd"/>
            <w:r>
              <w:rPr>
                <w:rFonts w:ascii="Times New Roman" w:hAnsi="Times New Roman"/>
                <w:szCs w:val="20"/>
              </w:rPr>
              <w:t xml:space="preserve"> </w:t>
            </w:r>
            <w:proofErr w:type="spellStart"/>
            <w:r>
              <w:rPr>
                <w:rFonts w:ascii="Times New Roman" w:eastAsia="宋体" w:hAnsi="Times New Roman"/>
                <w:i/>
                <w:color w:val="FF0000"/>
                <w:szCs w:val="18"/>
                <w:lang w:val="en-GB"/>
              </w:rPr>
              <w:t>lpwus-AvailableSlot</w:t>
            </w:r>
            <w:proofErr w:type="spellEnd"/>
            <w:r>
              <w:rPr>
                <w:rFonts w:ascii="Times New Roman" w:eastAsia="宋体" w:hAnsi="Times New Roman"/>
                <w:szCs w:val="18"/>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trike/>
                <w:color w:val="FF0000"/>
                <w:szCs w:val="18"/>
                <w:lang w:val="en-GB"/>
              </w:rPr>
              <w:t>WUS_available_symbol_CONNECTED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lpwus-AvailableSymbol</w:t>
            </w:r>
            <w:proofErr w:type="spellEnd"/>
            <w:r>
              <w:rPr>
                <w:rFonts w:ascii="Times New Roman" w:eastAsia="宋体" w:hAnsi="Times New Roman"/>
                <w:szCs w:val="18"/>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trike/>
                <w:color w:val="FF0000"/>
                <w:szCs w:val="18"/>
                <w:lang w:val="en-GB"/>
              </w:rPr>
              <w:t>WUS_available_slot_CONNECTED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lpwus-AvailableSlot</w:t>
            </w:r>
            <w:proofErr w:type="spellEnd"/>
            <w:r>
              <w:rPr>
                <w:rFonts w:ascii="Times New Roman" w:eastAsia="宋体" w:hAnsi="Times New Roman"/>
                <w:szCs w:val="18"/>
                <w:lang w:val="en-GB"/>
              </w:rPr>
              <w:t xml:space="preserve">, the UE assumes that all time units are available for the UE to monitor WUS. If the UE is not provided </w:t>
            </w:r>
            <w:proofErr w:type="spellStart"/>
            <w:r>
              <w:rPr>
                <w:rFonts w:ascii="Times New Roman" w:eastAsia="宋体" w:hAnsi="Times New Roman"/>
                <w:i/>
                <w:strike/>
                <w:color w:val="FF0000"/>
                <w:szCs w:val="18"/>
                <w:lang w:val="en-GB"/>
              </w:rPr>
              <w:t>WUS_available_symbol_CONNECTED</w:t>
            </w:r>
            <w:proofErr w:type="spellEnd"/>
            <w:r>
              <w:rPr>
                <w:rFonts w:ascii="Times New Roman" w:eastAsia="宋体" w:hAnsi="Times New Roman"/>
                <w:i/>
                <w:color w:val="FF0000"/>
                <w:szCs w:val="18"/>
                <w:lang w:val="en-GB"/>
              </w:rPr>
              <w:t xml:space="preserve"> </w:t>
            </w:r>
            <w:proofErr w:type="spellStart"/>
            <w:r>
              <w:rPr>
                <w:rFonts w:ascii="Times New Roman" w:eastAsia="宋体" w:hAnsi="Times New Roman"/>
                <w:i/>
                <w:color w:val="FF0000"/>
                <w:szCs w:val="18"/>
                <w:lang w:val="en-GB"/>
              </w:rPr>
              <w:t>lpwus-AvailableSymbol</w:t>
            </w:r>
            <w:proofErr w:type="spellEnd"/>
            <w:r>
              <w:rPr>
                <w:rFonts w:ascii="Times New Roman" w:eastAsia="宋体" w:hAnsi="Times New Roman"/>
                <w:szCs w:val="18"/>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18"/>
              </w:rPr>
              <w:t>The</w:t>
            </w:r>
            <w:r>
              <w:rPr>
                <w:rFonts w:ascii="Times New Roman" w:eastAsia="宋体" w:hAnsi="Times New Roman"/>
                <w:szCs w:val="18"/>
                <w:lang w:val="en-GB"/>
              </w:rPr>
              <w:t xml:space="preserve"> UE assumes that a symbol is not available to monitor WUS when</w:t>
            </w:r>
          </w:p>
          <w:p w14:paraId="37C89B3B" w14:textId="77777777" w:rsidR="00563182" w:rsidRDefault="00F973F5">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as uplink, by </w:t>
            </w:r>
            <w:proofErr w:type="spellStart"/>
            <w:r>
              <w:rPr>
                <w:rFonts w:ascii="Times New Roman" w:eastAsia="Yu Mincho" w:hAnsi="Times New Roman"/>
                <w:iCs/>
                <w:szCs w:val="18"/>
                <w:lang w:eastAsia="ja-JP"/>
              </w:rPr>
              <w:t>tdd</w:t>
            </w:r>
            <w:proofErr w:type="spellEnd"/>
            <w:r>
              <w:rPr>
                <w:rFonts w:ascii="Times New Roman" w:eastAsia="Yu Mincho" w:hAnsi="Times New Roman"/>
                <w:iCs/>
                <w:szCs w:val="18"/>
                <w:lang w:eastAsia="ja-JP"/>
              </w:rPr>
              <w:t>-UL-DL-</w:t>
            </w:r>
            <w:proofErr w:type="spellStart"/>
            <w:r>
              <w:rPr>
                <w:rFonts w:ascii="Times New Roman" w:eastAsia="Yu Mincho" w:hAnsi="Times New Roman"/>
                <w:iCs/>
                <w:szCs w:val="18"/>
                <w:lang w:eastAsia="ja-JP"/>
              </w:rPr>
              <w:t>configurationCommon</w:t>
            </w:r>
            <w:proofErr w:type="spellEnd"/>
            <w:r>
              <w:rPr>
                <w:rFonts w:ascii="Times New Roman" w:eastAsia="Yu Mincho" w:hAnsi="Times New Roman"/>
                <w:szCs w:val="18"/>
                <w:lang w:eastAsia="ja-JP"/>
              </w:rPr>
              <w:t xml:space="preserve"> or </w:t>
            </w:r>
            <w:proofErr w:type="spellStart"/>
            <w:r>
              <w:rPr>
                <w:rFonts w:ascii="Times New Roman" w:eastAsia="宋体" w:hAnsi="Times New Roman"/>
                <w:iCs/>
                <w:szCs w:val="20"/>
              </w:rPr>
              <w:t>tdd</w:t>
            </w:r>
            <w:proofErr w:type="spellEnd"/>
            <w:r>
              <w:rPr>
                <w:rFonts w:ascii="Times New Roman" w:eastAsia="宋体" w:hAnsi="Times New Roman"/>
                <w:szCs w:val="20"/>
              </w:rPr>
              <w:t>-UL-DL-</w:t>
            </w:r>
            <w:proofErr w:type="spellStart"/>
            <w:r>
              <w:rPr>
                <w:rFonts w:ascii="Times New Roman" w:eastAsia="宋体" w:hAnsi="Times New Roman"/>
                <w:szCs w:val="20"/>
              </w:rPr>
              <w:t>ConfigurationDedicated</w:t>
            </w:r>
            <w:proofErr w:type="spellEnd"/>
            <w:r>
              <w:rPr>
                <w:rFonts w:ascii="Times New Roman" w:eastAsia="Yu Mincho" w:hAnsi="Times New Roman"/>
                <w:szCs w:val="18"/>
                <w:lang w:eastAsia="ja-JP"/>
              </w:rPr>
              <w:t xml:space="preserve"> </w:t>
            </w:r>
          </w:p>
          <w:p w14:paraId="25F8012C" w14:textId="77777777" w:rsidR="00563182" w:rsidRDefault="00F973F5">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for transmission of SS/PBCH blocks, by </w:t>
            </w:r>
            <w:proofErr w:type="spellStart"/>
            <w:r>
              <w:rPr>
                <w:rFonts w:ascii="Times New Roman" w:eastAsia="宋体" w:hAnsi="Times New Roman"/>
                <w:szCs w:val="18"/>
              </w:rPr>
              <w:t>ssb-PositionsInBurst</w:t>
            </w:r>
            <w:proofErr w:type="spellEnd"/>
            <w:r>
              <w:rPr>
                <w:rFonts w:ascii="Times New Roman" w:eastAsia="宋体" w:hAnsi="Times New Roman"/>
                <w:szCs w:val="18"/>
              </w:rPr>
              <w:t xml:space="preserve"> in SIB1 or in </w:t>
            </w:r>
            <w:proofErr w:type="spellStart"/>
            <w:r>
              <w:rPr>
                <w:rFonts w:ascii="Times New Roman" w:eastAsia="宋体" w:hAnsi="Times New Roman"/>
                <w:szCs w:val="18"/>
              </w:rPr>
              <w:t>ServingCellConfigCommon</w:t>
            </w:r>
            <w:proofErr w:type="spellEnd"/>
          </w:p>
          <w:p w14:paraId="3651CD8D"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A WUS monitoring occasion is over a first number of symbols, provided by</w:t>
            </w:r>
            <w:r>
              <w:rPr>
                <w:rFonts w:ascii="Times New Roman" w:eastAsia="宋体" w:hAnsi="Times New Roman"/>
                <w:i/>
                <w:szCs w:val="18"/>
                <w:lang w:val="en-GB"/>
              </w:rPr>
              <w:t xml:space="preserve"> </w:t>
            </w:r>
            <w:proofErr w:type="spellStart"/>
            <w:r>
              <w:rPr>
                <w:rFonts w:ascii="Times New Roman" w:eastAsia="宋体" w:hAnsi="Times New Roman"/>
                <w:i/>
                <w:strike/>
                <w:color w:val="FF0000"/>
                <w:szCs w:val="18"/>
                <w:lang w:val="en-GB"/>
              </w:rPr>
              <w:t>WUS_NominalMO_duration_CONNECTED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lpwus-NominalMoDuration</w:t>
            </w:r>
            <w:proofErr w:type="spellEnd"/>
            <w:r>
              <w:rPr>
                <w:rFonts w:ascii="Times New Roman" w:eastAsia="宋体" w:hAnsi="Times New Roman"/>
                <w:szCs w:val="18"/>
                <w:lang w:val="en-GB"/>
              </w:rPr>
              <w:t>. If a number of available symbols for the UE to monitor WUS in a WUS monitoring occasion is smaller than a second number of symbols, provided by</w:t>
            </w:r>
            <w:r>
              <w:rPr>
                <w:rFonts w:ascii="Times New Roman" w:eastAsia="宋体" w:hAnsi="Times New Roman"/>
                <w:i/>
                <w:szCs w:val="18"/>
                <w:lang w:val="en-GB"/>
              </w:rPr>
              <w:t xml:space="preserve"> </w:t>
            </w:r>
            <w:proofErr w:type="spellStart"/>
            <w:r>
              <w:rPr>
                <w:rFonts w:ascii="Times New Roman" w:eastAsia="宋体" w:hAnsi="Times New Roman"/>
                <w:i/>
                <w:strike/>
                <w:color w:val="FF0000"/>
                <w:szCs w:val="18"/>
                <w:lang w:val="en-GB"/>
              </w:rPr>
              <w:t>WUS_ActualMO_duration_CONNECTED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lpwus-ActualDuration</w:t>
            </w:r>
            <w:proofErr w:type="spellEnd"/>
            <w:r>
              <w:rPr>
                <w:rFonts w:ascii="Times New Roman" w:eastAsia="宋体" w:hAnsi="Times New Roman"/>
                <w:szCs w:val="18"/>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trike/>
                <w:color w:val="FF0000"/>
                <w:szCs w:val="18"/>
                <w:lang w:val="en-GB"/>
              </w:rPr>
              <w:t>WUS_ActualMO_duration_CONNECTED</w:t>
            </w:r>
            <w:proofErr w:type="spellEnd"/>
            <w:r>
              <w:rPr>
                <w:rFonts w:ascii="Times New Roman" w:eastAsia="宋体" w:hAnsi="Times New Roman"/>
                <w:i/>
                <w:color w:val="FF0000"/>
                <w:szCs w:val="18"/>
                <w:lang w:val="en-GB"/>
              </w:rPr>
              <w:t xml:space="preserve"> </w:t>
            </w:r>
            <w:proofErr w:type="spellStart"/>
            <w:r>
              <w:rPr>
                <w:rFonts w:ascii="Times New Roman" w:eastAsia="宋体" w:hAnsi="Times New Roman"/>
                <w:i/>
                <w:color w:val="FF0000"/>
                <w:szCs w:val="18"/>
                <w:lang w:val="en-GB"/>
              </w:rPr>
              <w:t>lpwus-ActualDuration</w:t>
            </w:r>
            <w:proofErr w:type="spellEnd"/>
            <w:r>
              <w:rPr>
                <w:rFonts w:ascii="Times New Roman" w:eastAsia="宋体" w:hAnsi="Times New Roman"/>
                <w:color w:val="FF0000"/>
                <w:szCs w:val="18"/>
                <w:lang w:val="en-GB"/>
              </w:rPr>
              <w:t xml:space="preserve"> </w:t>
            </w:r>
            <w:r>
              <w:rPr>
                <w:rFonts w:ascii="Times New Roman" w:eastAsia="宋体" w:hAnsi="Times New Roman"/>
                <w:szCs w:val="18"/>
                <w:lang w:val="en-GB"/>
              </w:rPr>
              <w:t xml:space="preserve">symbols in the WUS monitoring occasion. </w:t>
            </w:r>
          </w:p>
          <w:p w14:paraId="7B476885" w14:textId="77777777" w:rsidR="00563182" w:rsidRDefault="00F973F5">
            <w:pPr>
              <w:spacing w:after="180"/>
              <w:rPr>
                <w:rFonts w:ascii="Times New Roman" w:eastAsia="宋体" w:hAnsi="Times New Roman"/>
                <w:szCs w:val="18"/>
                <w:lang w:val="en-GB"/>
              </w:rPr>
            </w:pPr>
            <w:r>
              <w:rPr>
                <w:rFonts w:ascii="Times New Roman" w:eastAsia="宋体" w:hAnsi="Times New Roman"/>
                <w:szCs w:val="18"/>
                <w:lang w:val="en-GB"/>
              </w:rPr>
              <w:t xml:space="preserve">If a UE detects a codepoint in a WUS reception, from the number of codepoints, on the primary cell of the cell group, the UE starts monitoring PDCCH on all applicable serving cells of the cell group. </w:t>
            </w:r>
          </w:p>
          <w:p w14:paraId="7D81AF66" w14:textId="77777777" w:rsidR="00563182" w:rsidRDefault="00F973F5">
            <w:pPr>
              <w:spacing w:beforeLines="50" w:before="120" w:after="240"/>
              <w:jc w:val="center"/>
              <w:rPr>
                <w:rFonts w:ascii="Times New Roman" w:hAnsi="Times New Roman"/>
                <w:color w:val="FF0000"/>
                <w:szCs w:val="20"/>
              </w:rPr>
            </w:pPr>
            <w:r>
              <w:rPr>
                <w:rFonts w:ascii="Times New Roman" w:hAnsi="Times New Roman"/>
                <w:color w:val="FF0000"/>
                <w:szCs w:val="20"/>
              </w:rPr>
              <w:t>&lt;Unchanged parts are omitted&gt;</w:t>
            </w:r>
          </w:p>
          <w:p w14:paraId="7332CA45" w14:textId="77777777" w:rsidR="00563182" w:rsidRDefault="00F973F5">
            <w:pPr>
              <w:rPr>
                <w:rFonts w:ascii="Times New Roman" w:hAnsi="Times New Roman"/>
              </w:rPr>
            </w:pPr>
            <w:r>
              <w:rPr>
                <w:rFonts w:ascii="Times New Roman" w:hAnsi="Times New Roman"/>
                <w:color w:val="FF0000"/>
                <w:szCs w:val="20"/>
              </w:rPr>
              <w:t>--------------------------------------End of Text Proposal on 3GPP TS 38.213 V19.0.0 ------------------</w:t>
            </w:r>
          </w:p>
        </w:tc>
      </w:tr>
    </w:tbl>
    <w:p w14:paraId="129DD0E2" w14:textId="77777777" w:rsidR="00563182" w:rsidRDefault="00F973F5">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The above TP includes updates of the higher-layer parameters based on RAN2 running CR, considering ASN.1 would be frozen in RAN2 in two meetings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parameters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p w14:paraId="4B633210" w14:textId="77777777" w:rsidR="00563182" w:rsidRDefault="00563182">
      <w:pPr>
        <w:rPr>
          <w:rFonts w:ascii="Times New Roman" w:hAnsi="Times New Roman"/>
          <w:lang w:val="en-GB" w:eastAsia="zh-CN"/>
        </w:rPr>
      </w:pPr>
    </w:p>
    <w:p w14:paraId="37845FFD"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parameter</w:t>
      </w:r>
      <w:r>
        <w:rPr>
          <w:rFonts w:ascii="Times New Roman" w:eastAsia="微软雅黑" w:hAnsi="Times New Roman" w:hint="eastAsia"/>
          <w:b/>
          <w:bCs/>
          <w:iCs/>
          <w:szCs w:val="20"/>
          <w:lang w:eastAsia="zh-CN"/>
        </w:rPr>
        <w:t xml:space="preserve"> name</w:t>
      </w:r>
      <w:r>
        <w:rPr>
          <w:rFonts w:ascii="Times New Roman" w:eastAsia="微软雅黑" w:hAnsi="Times New Roman"/>
          <w:b/>
          <w:bCs/>
          <w:iCs/>
          <w:szCs w:val="20"/>
          <w:lang w:eastAsia="zh-CN"/>
        </w:rPr>
        <w:t xml:space="preserve"> misalignment across specs after ASN.1 frozen</w:t>
      </w:r>
      <w:r>
        <w:rPr>
          <w:rFonts w:ascii="Times New Roman" w:eastAsia="微软雅黑" w:hAnsi="Times New Roman" w:hint="eastAsia"/>
          <w:b/>
          <w:bCs/>
          <w:iCs/>
          <w:szCs w:val="20"/>
          <w:lang w:eastAsia="zh-CN"/>
        </w:rPr>
        <w:t>?</w:t>
      </w:r>
    </w:p>
    <w:tbl>
      <w:tblPr>
        <w:tblStyle w:val="TableGrid19"/>
        <w:tblW w:w="9067" w:type="dxa"/>
        <w:tblLayout w:type="fixed"/>
        <w:tblLook w:val="04A0" w:firstRow="1" w:lastRow="0" w:firstColumn="1" w:lastColumn="0" w:noHBand="0" w:noVBand="1"/>
      </w:tblPr>
      <w:tblGrid>
        <w:gridCol w:w="1355"/>
        <w:gridCol w:w="1563"/>
        <w:gridCol w:w="6149"/>
      </w:tblGrid>
      <w:tr w:rsidR="00563182" w14:paraId="13443A71" w14:textId="77777777">
        <w:tc>
          <w:tcPr>
            <w:tcW w:w="1355" w:type="dxa"/>
            <w:shd w:val="clear" w:color="auto" w:fill="D9D9D9" w:themeFill="background1" w:themeFillShade="D9"/>
          </w:tcPr>
          <w:p w14:paraId="6C632E05"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3E9701A"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1D7E59B5"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3EB55288" w14:textId="77777777">
        <w:tc>
          <w:tcPr>
            <w:tcW w:w="1355" w:type="dxa"/>
          </w:tcPr>
          <w:p w14:paraId="3B82B1A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1FE735A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4013E07" w14:textId="77777777" w:rsidR="00563182" w:rsidRDefault="00563182">
            <w:pPr>
              <w:ind w:right="200"/>
              <w:rPr>
                <w:rFonts w:ascii="Times New Roman" w:eastAsiaTheme="minorEastAsia" w:hAnsi="Times New Roman"/>
                <w:color w:val="000000" w:themeColor="text1"/>
                <w:lang w:eastAsia="zh-CN"/>
              </w:rPr>
            </w:pPr>
          </w:p>
        </w:tc>
      </w:tr>
      <w:tr w:rsidR="00563182" w14:paraId="4F8AFA67" w14:textId="77777777">
        <w:tc>
          <w:tcPr>
            <w:tcW w:w="1355" w:type="dxa"/>
          </w:tcPr>
          <w:p w14:paraId="4D2C09E4"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D844B8B" w14:textId="77777777" w:rsidR="00563182" w:rsidRDefault="00563182">
            <w:pPr>
              <w:ind w:left="200" w:right="200"/>
              <w:rPr>
                <w:rFonts w:ascii="Times New Roman" w:eastAsiaTheme="minorEastAsia" w:hAnsi="Times New Roman"/>
                <w:lang w:eastAsia="zh-CN"/>
              </w:rPr>
            </w:pPr>
          </w:p>
        </w:tc>
        <w:tc>
          <w:tcPr>
            <w:tcW w:w="6149" w:type="dxa"/>
          </w:tcPr>
          <w:p w14:paraId="4752D38F"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OK</w:t>
            </w:r>
          </w:p>
        </w:tc>
      </w:tr>
      <w:tr w:rsidR="00563182" w14:paraId="2876EDCF" w14:textId="77777777">
        <w:tc>
          <w:tcPr>
            <w:tcW w:w="1355" w:type="dxa"/>
          </w:tcPr>
          <w:p w14:paraId="21B51903"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3B8D4887" w14:textId="77777777" w:rsidR="00563182" w:rsidRDefault="00563182">
            <w:pPr>
              <w:ind w:left="200" w:right="200"/>
              <w:rPr>
                <w:rFonts w:ascii="Times New Roman" w:eastAsiaTheme="minorEastAsia" w:hAnsi="Times New Roman"/>
                <w:lang w:eastAsia="zh-CN"/>
              </w:rPr>
            </w:pPr>
          </w:p>
        </w:tc>
        <w:tc>
          <w:tcPr>
            <w:tcW w:w="6149" w:type="dxa"/>
          </w:tcPr>
          <w:p w14:paraId="362444F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Can be delivered to editor for information. The alignment can be done after RAN2 spec is stable. </w:t>
            </w:r>
          </w:p>
        </w:tc>
      </w:tr>
      <w:tr w:rsidR="00563182" w14:paraId="685E8420" w14:textId="77777777">
        <w:tc>
          <w:tcPr>
            <w:tcW w:w="1355" w:type="dxa"/>
          </w:tcPr>
          <w:p w14:paraId="758DE082" w14:textId="77777777" w:rsidR="00563182" w:rsidRDefault="00F973F5">
            <w:pPr>
              <w:ind w:right="200"/>
              <w:rPr>
                <w:rFonts w:ascii="Times New Roman" w:eastAsia="宋体" w:hAnsi="Times New Roman"/>
                <w:lang w:eastAsia="zh-CN"/>
              </w:rPr>
            </w:pPr>
            <w:r>
              <w:rPr>
                <w:rFonts w:ascii="Times New Roman" w:eastAsia="宋体" w:hAnsi="Times New Roman" w:hint="eastAsia"/>
                <w:lang w:eastAsia="zh-CN"/>
              </w:rPr>
              <w:t xml:space="preserve">ZTE, </w:t>
            </w:r>
            <w:proofErr w:type="spellStart"/>
            <w:r>
              <w:rPr>
                <w:rFonts w:ascii="Times New Roman" w:eastAsia="宋体" w:hAnsi="Times New Roman" w:hint="eastAsia"/>
                <w:lang w:eastAsia="zh-CN"/>
              </w:rPr>
              <w:t>Sanechips</w:t>
            </w:r>
            <w:proofErr w:type="spellEnd"/>
          </w:p>
        </w:tc>
        <w:tc>
          <w:tcPr>
            <w:tcW w:w="1563" w:type="dxa"/>
          </w:tcPr>
          <w:p w14:paraId="5EEAD1E9" w14:textId="77777777" w:rsidR="00563182" w:rsidRDefault="00563182">
            <w:pPr>
              <w:ind w:left="200" w:right="200"/>
              <w:rPr>
                <w:rFonts w:ascii="Times New Roman" w:eastAsiaTheme="minorEastAsia" w:hAnsi="Times New Roman"/>
                <w:lang w:eastAsia="zh-CN"/>
              </w:rPr>
            </w:pPr>
          </w:p>
        </w:tc>
        <w:tc>
          <w:tcPr>
            <w:tcW w:w="6149" w:type="dxa"/>
          </w:tcPr>
          <w:p w14:paraId="7183CD0E" w14:textId="77777777" w:rsidR="00563182" w:rsidRDefault="00F973F5">
            <w:pPr>
              <w:ind w:right="200"/>
              <w:rPr>
                <w:rFonts w:ascii="Times New Roman" w:eastAsia="Yu Mincho" w:hAnsi="Times New Roman"/>
                <w:color w:val="000000" w:themeColor="text1"/>
                <w:lang w:eastAsia="zh-CN"/>
              </w:rPr>
            </w:pPr>
            <w:r>
              <w:rPr>
                <w:rFonts w:ascii="Times New Roman" w:eastAsia="Yu Mincho" w:hAnsi="Times New Roman" w:hint="eastAsia"/>
                <w:color w:val="000000" w:themeColor="text1"/>
                <w:lang w:eastAsia="ja-JP"/>
              </w:rPr>
              <w:t>OK</w:t>
            </w:r>
          </w:p>
        </w:tc>
      </w:tr>
      <w:tr w:rsidR="00563182" w14:paraId="627F22C7" w14:textId="77777777">
        <w:trPr>
          <w:trHeight w:val="42"/>
        </w:trPr>
        <w:tc>
          <w:tcPr>
            <w:tcW w:w="1355" w:type="dxa"/>
          </w:tcPr>
          <w:p w14:paraId="0CFFAB2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563" w:type="dxa"/>
          </w:tcPr>
          <w:p w14:paraId="47559D6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3A838481" w14:textId="77777777" w:rsidR="00563182" w:rsidRDefault="00563182">
            <w:pPr>
              <w:ind w:right="200"/>
              <w:rPr>
                <w:rFonts w:ascii="Times New Roman" w:eastAsiaTheme="minorEastAsia" w:hAnsi="Times New Roman"/>
                <w:color w:val="000000" w:themeColor="text1"/>
                <w:lang w:eastAsia="zh-CN"/>
              </w:rPr>
            </w:pPr>
          </w:p>
        </w:tc>
      </w:tr>
      <w:tr w:rsidR="00563182" w14:paraId="4836E705" w14:textId="77777777">
        <w:tc>
          <w:tcPr>
            <w:tcW w:w="1355" w:type="dxa"/>
          </w:tcPr>
          <w:p w14:paraId="426604EF" w14:textId="77777777" w:rsidR="00563182" w:rsidRDefault="00F973F5">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5ED81A17" w14:textId="77777777" w:rsidR="00563182" w:rsidRDefault="00563182">
            <w:pPr>
              <w:ind w:left="200" w:right="200"/>
              <w:rPr>
                <w:rFonts w:ascii="Times New Roman" w:eastAsiaTheme="minorEastAsia" w:hAnsi="Times New Roman"/>
                <w:lang w:eastAsia="zh-CN"/>
              </w:rPr>
            </w:pPr>
          </w:p>
        </w:tc>
        <w:tc>
          <w:tcPr>
            <w:tcW w:w="6149" w:type="dxa"/>
          </w:tcPr>
          <w:p w14:paraId="236DD952" w14:textId="77777777" w:rsidR="00563182" w:rsidRDefault="00F973F5">
            <w:pPr>
              <w:ind w:right="200"/>
              <w:rPr>
                <w:rFonts w:ascii="Times New Roman" w:eastAsia="Yu Mincho" w:hAnsi="Times New Roman"/>
                <w:color w:val="000000" w:themeColor="text1"/>
                <w:lang w:eastAsia="zh-CN"/>
              </w:rPr>
            </w:pPr>
            <w:r>
              <w:rPr>
                <w:rFonts w:ascii="Times New Roman" w:eastAsia="Yu Mincho" w:hAnsi="Times New Roman" w:hint="eastAsia"/>
                <w:color w:val="000000" w:themeColor="text1"/>
                <w:lang w:eastAsia="ja-JP"/>
              </w:rPr>
              <w:t>OK</w:t>
            </w:r>
          </w:p>
        </w:tc>
      </w:tr>
      <w:tr w:rsidR="00563182" w14:paraId="1A3E1D2B" w14:textId="77777777">
        <w:tc>
          <w:tcPr>
            <w:tcW w:w="1355" w:type="dxa"/>
          </w:tcPr>
          <w:p w14:paraId="7D49888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09086BFB" w14:textId="77777777" w:rsidR="00563182" w:rsidRDefault="00563182">
            <w:pPr>
              <w:ind w:left="200" w:right="200"/>
              <w:rPr>
                <w:rFonts w:ascii="Times New Roman" w:eastAsiaTheme="minorEastAsia" w:hAnsi="Times New Roman"/>
                <w:lang w:eastAsia="zh-CN"/>
              </w:rPr>
            </w:pPr>
          </w:p>
        </w:tc>
        <w:tc>
          <w:tcPr>
            <w:tcW w:w="6149" w:type="dxa"/>
          </w:tcPr>
          <w:p w14:paraId="23233F3F"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w:t>
            </w:r>
          </w:p>
        </w:tc>
      </w:tr>
      <w:tr w:rsidR="00F973F5" w14:paraId="5CE38D00" w14:textId="77777777">
        <w:tc>
          <w:tcPr>
            <w:tcW w:w="1355" w:type="dxa"/>
          </w:tcPr>
          <w:p w14:paraId="5BF1C6D2" w14:textId="77777777" w:rsidR="00F973F5"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65655C13" w14:textId="77777777" w:rsidR="00F973F5"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C8A336B" w14:textId="77777777" w:rsidR="00F973F5" w:rsidRDefault="00F973F5">
            <w:pPr>
              <w:ind w:right="200"/>
              <w:rPr>
                <w:rFonts w:ascii="Times New Roman" w:eastAsiaTheme="minorEastAsia" w:hAnsi="Times New Roman"/>
                <w:color w:val="000000" w:themeColor="text1"/>
                <w:lang w:eastAsia="zh-CN"/>
              </w:rPr>
            </w:pPr>
          </w:p>
        </w:tc>
      </w:tr>
    </w:tbl>
    <w:p w14:paraId="20A52007" w14:textId="77777777" w:rsidR="00563182" w:rsidRDefault="00563182">
      <w:pPr>
        <w:rPr>
          <w:rFonts w:ascii="Times New Roman" w:hAnsi="Times New Roman"/>
          <w:lang w:val="en-GB" w:eastAsia="zh-CN"/>
        </w:rPr>
      </w:pPr>
    </w:p>
    <w:p w14:paraId="79CA7D03" w14:textId="77777777" w:rsidR="00563182" w:rsidRDefault="00563182">
      <w:pPr>
        <w:rPr>
          <w:rFonts w:ascii="Times New Roman" w:hAnsi="Times New Roman"/>
          <w:lang w:eastAsia="zh-CN"/>
        </w:rPr>
      </w:pPr>
    </w:p>
    <w:p w14:paraId="682ADF70" w14:textId="77777777" w:rsidR="00563182" w:rsidRDefault="00F973F5">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Others</w:t>
      </w:r>
    </w:p>
    <w:p w14:paraId="4FCAB58F" w14:textId="77777777" w:rsidR="00563182" w:rsidRDefault="00F973F5">
      <w:pPr>
        <w:keepNext/>
        <w:keepLines/>
        <w:numPr>
          <w:ilvl w:val="2"/>
          <w:numId w:val="24"/>
        </w:numPr>
        <w:overflowPunct w:val="0"/>
        <w:autoSpaceDE w:val="0"/>
        <w:autoSpaceDN w:val="0"/>
        <w:adjustRightInd w:val="0"/>
        <w:spacing w:beforeLines="50" w:before="120" w:after="120"/>
        <w:ind w:left="618" w:right="198" w:firstLine="0"/>
        <w:jc w:val="both"/>
        <w:textAlignment w:val="baseline"/>
        <w:outlineLvl w:val="1"/>
        <w:rPr>
          <w:rFonts w:ascii="Times New Roman" w:eastAsia="宋体" w:hAnsi="Times New Roman"/>
          <w:sz w:val="32"/>
          <w:szCs w:val="20"/>
          <w:lang w:val="en-GB" w:eastAsia="zh-CN"/>
        </w:rPr>
      </w:pPr>
      <w:bookmarkStart w:id="50" w:name="_Hlk211003816"/>
      <w:r>
        <w:rPr>
          <w:rFonts w:ascii="Times New Roman" w:eastAsia="宋体" w:hAnsi="Times New Roman"/>
          <w:sz w:val="32"/>
          <w:szCs w:val="20"/>
          <w:lang w:val="en-GB" w:eastAsia="zh-CN"/>
        </w:rPr>
        <w:t>O</w:t>
      </w:r>
      <w:r>
        <w:rPr>
          <w:rFonts w:ascii="Times New Roman" w:eastAsia="宋体" w:hAnsi="Times New Roman" w:hint="eastAsia"/>
          <w:sz w:val="32"/>
          <w:szCs w:val="20"/>
          <w:lang w:val="en-GB" w:eastAsia="zh-CN"/>
        </w:rPr>
        <w:t>ther r</w:t>
      </w:r>
      <w:r>
        <w:rPr>
          <w:rFonts w:ascii="Times New Roman" w:eastAsia="宋体" w:hAnsi="Times New Roman"/>
          <w:sz w:val="32"/>
          <w:szCs w:val="20"/>
          <w:lang w:val="en-GB" w:eastAsia="zh-CN"/>
        </w:rPr>
        <w:t>emaining issues</w:t>
      </w:r>
    </w:p>
    <w:bookmarkEnd w:id="50"/>
    <w:p w14:paraId="2EA4220A"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[Qualcomm] proposed to add the following non-integer periodicity and offset parameters that have been specified for CDRX long cycle for connected mode Option 1-2 LP-WUS design, so that the triggered PDCCH monitoring can be aligned with the generation of XR video frames.</w:t>
      </w:r>
    </w:p>
    <w:p w14:paraId="69BAB378"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ms1001over240                       </w:t>
      </w:r>
      <w:proofErr w:type="gramStart"/>
      <w:r>
        <w:rPr>
          <w:rFonts w:eastAsia="等线"/>
          <w:b/>
          <w:lang w:val="en-US"/>
        </w:rPr>
        <w:t>INTEGER(</w:t>
      </w:r>
      <w:proofErr w:type="gramEnd"/>
      <w:r>
        <w:rPr>
          <w:rFonts w:eastAsia="等线"/>
          <w:b/>
          <w:lang w:val="en-US"/>
        </w:rPr>
        <w:t>0..3),</w:t>
      </w:r>
    </w:p>
    <w:p w14:paraId="3A83FAA1"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ms25over6                           </w:t>
      </w:r>
      <w:proofErr w:type="gramStart"/>
      <w:r>
        <w:rPr>
          <w:rFonts w:eastAsia="等线"/>
          <w:b/>
          <w:lang w:val="en-US"/>
        </w:rPr>
        <w:t>INTEGER(</w:t>
      </w:r>
      <w:proofErr w:type="gramEnd"/>
      <w:r>
        <w:rPr>
          <w:rFonts w:eastAsia="等线"/>
          <w:b/>
          <w:lang w:val="en-US"/>
        </w:rPr>
        <w:t>0..3),</w:t>
      </w:r>
    </w:p>
    <w:p w14:paraId="7432CBE0"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ms25over3                          </w:t>
      </w:r>
      <w:r>
        <w:rPr>
          <w:rFonts w:eastAsia="等线" w:hint="eastAsia"/>
          <w:b/>
          <w:lang w:val="en-US"/>
        </w:rPr>
        <w:t xml:space="preserve"> </w:t>
      </w:r>
      <w:proofErr w:type="gramStart"/>
      <w:r>
        <w:rPr>
          <w:rFonts w:eastAsia="等线"/>
          <w:b/>
          <w:lang w:val="en-US"/>
        </w:rPr>
        <w:t>INTEGER(</w:t>
      </w:r>
      <w:proofErr w:type="gramEnd"/>
      <w:r>
        <w:rPr>
          <w:rFonts w:eastAsia="等线"/>
          <w:b/>
          <w:lang w:val="en-US"/>
        </w:rPr>
        <w:t>0..7),</w:t>
      </w:r>
    </w:p>
    <w:p w14:paraId="5BC444F6"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ms1001over120                       </w:t>
      </w:r>
      <w:proofErr w:type="gramStart"/>
      <w:r>
        <w:rPr>
          <w:rFonts w:eastAsia="等线"/>
          <w:b/>
          <w:lang w:val="en-US"/>
        </w:rPr>
        <w:t>INTEGER(</w:t>
      </w:r>
      <w:proofErr w:type="gramEnd"/>
      <w:r>
        <w:rPr>
          <w:rFonts w:eastAsia="等线"/>
          <w:b/>
          <w:lang w:val="en-US"/>
        </w:rPr>
        <w:t>0..7),</w:t>
      </w:r>
    </w:p>
    <w:p w14:paraId="1396837C"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ms100over9                          </w:t>
      </w:r>
      <w:proofErr w:type="gramStart"/>
      <w:r>
        <w:rPr>
          <w:rFonts w:eastAsia="等线"/>
          <w:b/>
          <w:lang w:val="en-US"/>
        </w:rPr>
        <w:t>INTEGER(</w:t>
      </w:r>
      <w:proofErr w:type="gramEnd"/>
      <w:r>
        <w:rPr>
          <w:rFonts w:eastAsia="等线"/>
          <w:b/>
          <w:lang w:val="en-US"/>
        </w:rPr>
        <w:t>0..10),</w:t>
      </w:r>
    </w:p>
    <w:p w14:paraId="103EF807"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ms25over2                           </w:t>
      </w:r>
      <w:proofErr w:type="gramStart"/>
      <w:r>
        <w:rPr>
          <w:rFonts w:eastAsia="等线"/>
          <w:b/>
          <w:lang w:val="en-US"/>
        </w:rPr>
        <w:t>INTEGER(</w:t>
      </w:r>
      <w:proofErr w:type="gramEnd"/>
      <w:r>
        <w:rPr>
          <w:rFonts w:eastAsia="等线"/>
          <w:b/>
          <w:lang w:val="en-US"/>
        </w:rPr>
        <w:t>0..11),</w:t>
      </w:r>
    </w:p>
    <w:p w14:paraId="5ABDDF10"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ms40over3                           </w:t>
      </w:r>
      <w:proofErr w:type="gramStart"/>
      <w:r>
        <w:rPr>
          <w:rFonts w:eastAsia="等线"/>
          <w:b/>
          <w:lang w:val="en-US"/>
        </w:rPr>
        <w:t>INTEGER(</w:t>
      </w:r>
      <w:proofErr w:type="gramEnd"/>
      <w:r>
        <w:rPr>
          <w:rFonts w:eastAsia="等线"/>
          <w:b/>
          <w:lang w:val="en-US"/>
        </w:rPr>
        <w:t>0..12),</w:t>
      </w:r>
    </w:p>
    <w:p w14:paraId="41233D55"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ms125over9                         </w:t>
      </w:r>
      <w:r>
        <w:rPr>
          <w:rFonts w:eastAsia="等线" w:hint="eastAsia"/>
          <w:b/>
          <w:lang w:val="en-US"/>
        </w:rPr>
        <w:t xml:space="preserve"> </w:t>
      </w:r>
      <w:proofErr w:type="gramStart"/>
      <w:r>
        <w:rPr>
          <w:rFonts w:eastAsia="等线"/>
          <w:b/>
          <w:lang w:val="en-US"/>
        </w:rPr>
        <w:t>INTEGER(</w:t>
      </w:r>
      <w:proofErr w:type="gramEnd"/>
      <w:r>
        <w:rPr>
          <w:rFonts w:eastAsia="等线"/>
          <w:b/>
          <w:lang w:val="en-US"/>
        </w:rPr>
        <w:t>0..12),</w:t>
      </w:r>
    </w:p>
    <w:p w14:paraId="7FF4BB85"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ms50over3                           </w:t>
      </w:r>
      <w:proofErr w:type="gramStart"/>
      <w:r>
        <w:rPr>
          <w:rFonts w:eastAsia="等线"/>
          <w:b/>
          <w:lang w:val="en-US"/>
        </w:rPr>
        <w:t>INTEGER(</w:t>
      </w:r>
      <w:proofErr w:type="gramEnd"/>
      <w:r>
        <w:rPr>
          <w:rFonts w:eastAsia="等线"/>
          <w:b/>
          <w:lang w:val="en-US"/>
        </w:rPr>
        <w:t>0..15),</w:t>
      </w:r>
    </w:p>
    <w:p w14:paraId="6ACACEC1"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ms1001over60                        </w:t>
      </w:r>
      <w:proofErr w:type="gramStart"/>
      <w:r>
        <w:rPr>
          <w:rFonts w:eastAsia="等线"/>
          <w:b/>
          <w:lang w:val="en-US"/>
        </w:rPr>
        <w:t>INTEGER(</w:t>
      </w:r>
      <w:proofErr w:type="gramEnd"/>
      <w:r>
        <w:rPr>
          <w:rFonts w:eastAsia="等线"/>
          <w:b/>
          <w:lang w:val="en-US"/>
        </w:rPr>
        <w:t>0..15),</w:t>
      </w:r>
    </w:p>
    <w:p w14:paraId="016AC29F"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ms125over6                          </w:t>
      </w:r>
      <w:proofErr w:type="gramStart"/>
      <w:r>
        <w:rPr>
          <w:rFonts w:eastAsia="等线"/>
          <w:b/>
          <w:lang w:val="en-US"/>
        </w:rPr>
        <w:t>INTEGER(</w:t>
      </w:r>
      <w:proofErr w:type="gramEnd"/>
      <w:r>
        <w:rPr>
          <w:rFonts w:eastAsia="等线"/>
          <w:b/>
          <w:lang w:val="en-US"/>
        </w:rPr>
        <w:t>0..19),</w:t>
      </w:r>
    </w:p>
    <w:p w14:paraId="77B8EEA7"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ms200over9                          </w:t>
      </w:r>
      <w:proofErr w:type="gramStart"/>
      <w:r>
        <w:rPr>
          <w:rFonts w:eastAsia="等线"/>
          <w:b/>
          <w:lang w:val="en-US"/>
        </w:rPr>
        <w:t>INTEGER(</w:t>
      </w:r>
      <w:proofErr w:type="gramEnd"/>
      <w:r>
        <w:rPr>
          <w:rFonts w:eastAsia="等线"/>
          <w:b/>
          <w:lang w:val="en-US"/>
        </w:rPr>
        <w:t>0..21),</w:t>
      </w:r>
    </w:p>
    <w:p w14:paraId="0CA872E9"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ms250over9                          </w:t>
      </w:r>
      <w:proofErr w:type="gramStart"/>
      <w:r>
        <w:rPr>
          <w:rFonts w:eastAsia="等线"/>
          <w:b/>
          <w:lang w:val="en-US"/>
        </w:rPr>
        <w:t>INTEGER(</w:t>
      </w:r>
      <w:proofErr w:type="gramEnd"/>
      <w:r>
        <w:rPr>
          <w:rFonts w:eastAsia="等线"/>
          <w:b/>
          <w:lang w:val="en-US"/>
        </w:rPr>
        <w:t>0..26),</w:t>
      </w:r>
    </w:p>
    <w:p w14:paraId="354D056D"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ms100over3                          </w:t>
      </w:r>
      <w:proofErr w:type="gramStart"/>
      <w:r>
        <w:rPr>
          <w:rFonts w:eastAsia="等线"/>
          <w:b/>
          <w:lang w:val="en-US"/>
        </w:rPr>
        <w:t>INTEGER(</w:t>
      </w:r>
      <w:proofErr w:type="gramEnd"/>
      <w:r>
        <w:rPr>
          <w:rFonts w:eastAsia="等线"/>
          <w:b/>
          <w:lang w:val="en-US"/>
        </w:rPr>
        <w:t>0..32),</w:t>
      </w:r>
    </w:p>
    <w:p w14:paraId="66D5E396"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ms1001over30                        </w:t>
      </w:r>
      <w:proofErr w:type="gramStart"/>
      <w:r>
        <w:rPr>
          <w:rFonts w:eastAsia="等线"/>
          <w:b/>
          <w:lang w:val="en-US"/>
        </w:rPr>
        <w:t>INTEGER(</w:t>
      </w:r>
      <w:proofErr w:type="gramEnd"/>
      <w:r>
        <w:rPr>
          <w:rFonts w:eastAsia="等线"/>
          <w:b/>
          <w:lang w:val="en-US"/>
        </w:rPr>
        <w:t>0..32),</w:t>
      </w:r>
    </w:p>
    <w:p w14:paraId="3688EC27"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ms75over2                           </w:t>
      </w:r>
      <w:proofErr w:type="gramStart"/>
      <w:r>
        <w:rPr>
          <w:rFonts w:eastAsia="等线"/>
          <w:b/>
          <w:lang w:val="en-US"/>
        </w:rPr>
        <w:t>INTEGER(</w:t>
      </w:r>
      <w:proofErr w:type="gramEnd"/>
      <w:r>
        <w:rPr>
          <w:rFonts w:eastAsia="等线"/>
          <w:b/>
          <w:lang w:val="en-US"/>
        </w:rPr>
        <w:t>0..36),</w:t>
      </w:r>
    </w:p>
    <w:p w14:paraId="3DD854E8"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ms125over3                          </w:t>
      </w:r>
      <w:proofErr w:type="gramStart"/>
      <w:r>
        <w:rPr>
          <w:rFonts w:eastAsia="等线"/>
          <w:b/>
          <w:lang w:val="en-US"/>
        </w:rPr>
        <w:t>INTEGER(</w:t>
      </w:r>
      <w:proofErr w:type="gramEnd"/>
      <w:r>
        <w:rPr>
          <w:rFonts w:eastAsia="等线"/>
          <w:b/>
          <w:lang w:val="en-US"/>
        </w:rPr>
        <w:t>0..40),</w:t>
      </w:r>
    </w:p>
    <w:p w14:paraId="2F3E1FB9"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ms1001over24                        </w:t>
      </w:r>
      <w:proofErr w:type="gramStart"/>
      <w:r>
        <w:rPr>
          <w:rFonts w:eastAsia="等线"/>
          <w:b/>
          <w:lang w:val="en-US"/>
        </w:rPr>
        <w:t>INTEGER(</w:t>
      </w:r>
      <w:proofErr w:type="gramEnd"/>
      <w:r>
        <w:rPr>
          <w:rFonts w:eastAsia="等线"/>
          <w:b/>
          <w:lang w:val="en-US"/>
        </w:rPr>
        <w:t>0..40),</w:t>
      </w:r>
    </w:p>
    <w:p w14:paraId="7D53D512"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ms200over3                          </w:t>
      </w:r>
      <w:proofErr w:type="gramStart"/>
      <w:r>
        <w:rPr>
          <w:rFonts w:eastAsia="等线"/>
          <w:b/>
          <w:lang w:val="en-US"/>
        </w:rPr>
        <w:t>INTEGER(</w:t>
      </w:r>
      <w:proofErr w:type="gramEnd"/>
      <w:r>
        <w:rPr>
          <w:rFonts w:eastAsia="等线"/>
          <w:b/>
          <w:lang w:val="en-US"/>
        </w:rPr>
        <w:t>0..65),</w:t>
      </w:r>
    </w:p>
    <w:p w14:paraId="1421FDB7"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ms1001over15                        </w:t>
      </w:r>
      <w:proofErr w:type="gramStart"/>
      <w:r>
        <w:rPr>
          <w:rFonts w:eastAsia="等线"/>
          <w:b/>
          <w:lang w:val="en-US"/>
        </w:rPr>
        <w:t>INTEGER(</w:t>
      </w:r>
      <w:proofErr w:type="gramEnd"/>
      <w:r>
        <w:rPr>
          <w:rFonts w:eastAsia="等线"/>
          <w:b/>
          <w:lang w:val="en-US"/>
        </w:rPr>
        <w:t>0..65),</w:t>
      </w:r>
    </w:p>
    <w:p w14:paraId="770F17CA"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ms250over3                          </w:t>
      </w:r>
      <w:proofErr w:type="gramStart"/>
      <w:r>
        <w:rPr>
          <w:rFonts w:eastAsia="等线"/>
          <w:b/>
          <w:lang w:val="en-US"/>
        </w:rPr>
        <w:t>INTEGER(</w:t>
      </w:r>
      <w:proofErr w:type="gramEnd"/>
      <w:r>
        <w:rPr>
          <w:rFonts w:eastAsia="等线"/>
          <w:b/>
          <w:lang w:val="en-US"/>
        </w:rPr>
        <w:t>0..82),</w:t>
      </w:r>
    </w:p>
    <w:p w14:paraId="19109712" w14:textId="77777777" w:rsidR="00563182" w:rsidRDefault="00F973F5">
      <w:pPr>
        <w:pStyle w:val="a1"/>
        <w:numPr>
          <w:ilvl w:val="0"/>
          <w:numId w:val="40"/>
        </w:numPr>
        <w:snapToGrid w:val="0"/>
        <w:spacing w:after="0"/>
        <w:rPr>
          <w:rFonts w:eastAsia="等线"/>
          <w:b/>
          <w:lang w:val="en-US"/>
        </w:rPr>
      </w:pPr>
      <w:r>
        <w:rPr>
          <w:rFonts w:eastAsia="等线"/>
          <w:b/>
          <w:lang w:val="en-US"/>
        </w:rPr>
        <w:t xml:space="preserve">ms1001over12                        </w:t>
      </w:r>
      <w:proofErr w:type="gramStart"/>
      <w:r>
        <w:rPr>
          <w:rFonts w:eastAsia="等线"/>
          <w:b/>
          <w:lang w:val="en-US"/>
        </w:rPr>
        <w:t>INTEGER(</w:t>
      </w:r>
      <w:proofErr w:type="gramEnd"/>
      <w:r>
        <w:rPr>
          <w:rFonts w:eastAsia="等线"/>
          <w:b/>
          <w:lang w:val="en-US"/>
        </w:rPr>
        <w:t>0..82),</w:t>
      </w:r>
    </w:p>
    <w:p w14:paraId="2C805C97" w14:textId="77777777" w:rsidR="00563182" w:rsidRDefault="00F973F5">
      <w:pPr>
        <w:pStyle w:val="a1"/>
        <w:numPr>
          <w:ilvl w:val="0"/>
          <w:numId w:val="40"/>
        </w:numPr>
        <w:snapToGrid w:val="0"/>
        <w:spacing w:after="0"/>
        <w:rPr>
          <w:rFonts w:eastAsia="等线"/>
          <w:bCs w:val="0"/>
          <w:lang w:val="en-US"/>
        </w:rPr>
      </w:pPr>
      <w:r>
        <w:rPr>
          <w:rFonts w:eastAsia="等线"/>
          <w:b/>
          <w:lang w:val="en-US"/>
        </w:rPr>
        <w:t xml:space="preserve">ms400over3                          </w:t>
      </w:r>
      <w:proofErr w:type="gramStart"/>
      <w:r>
        <w:rPr>
          <w:rFonts w:eastAsia="等线"/>
          <w:b/>
          <w:lang w:val="en-US"/>
        </w:rPr>
        <w:t>INTEGER(</w:t>
      </w:r>
      <w:proofErr w:type="gramEnd"/>
      <w:r>
        <w:rPr>
          <w:rFonts w:eastAsia="等线"/>
          <w:b/>
          <w:lang w:val="en-US"/>
        </w:rPr>
        <w:t>0..132)</w:t>
      </w:r>
    </w:p>
    <w:p w14:paraId="536CD888" w14:textId="77777777" w:rsidR="00563182" w:rsidRDefault="00F973F5">
      <w:pPr>
        <w:keepNext/>
        <w:tabs>
          <w:tab w:val="left" w:pos="-5500"/>
        </w:tabs>
        <w:adjustRightInd w:val="0"/>
        <w:snapToGrid w:val="0"/>
        <w:spacing w:beforeLines="50" w:before="120" w:afterLines="50" w:after="120"/>
        <w:ind w:right="198"/>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078F435B" w14:textId="77777777">
        <w:tc>
          <w:tcPr>
            <w:tcW w:w="1355" w:type="dxa"/>
            <w:shd w:val="clear" w:color="auto" w:fill="D9D9D9" w:themeFill="background1" w:themeFillShade="D9"/>
          </w:tcPr>
          <w:p w14:paraId="11BBC4C8"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B78EB4B"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18E796C2"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141B39F4" w14:textId="77777777">
        <w:tc>
          <w:tcPr>
            <w:tcW w:w="1355" w:type="dxa"/>
          </w:tcPr>
          <w:p w14:paraId="1E17BA59"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F54BC54" w14:textId="77777777" w:rsidR="00563182" w:rsidRDefault="00563182">
            <w:pPr>
              <w:ind w:left="200" w:right="200"/>
              <w:rPr>
                <w:rFonts w:ascii="Times New Roman" w:eastAsiaTheme="minorEastAsia" w:hAnsi="Times New Roman"/>
                <w:lang w:eastAsia="zh-CN"/>
              </w:rPr>
            </w:pPr>
          </w:p>
        </w:tc>
        <w:tc>
          <w:tcPr>
            <w:tcW w:w="6149" w:type="dxa"/>
          </w:tcPr>
          <w:p w14:paraId="40C9ADB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No need to pursuit such optimization in maintenance phase.</w:t>
            </w:r>
          </w:p>
        </w:tc>
      </w:tr>
      <w:tr w:rsidR="00563182" w14:paraId="796A125D" w14:textId="77777777">
        <w:tc>
          <w:tcPr>
            <w:tcW w:w="1355" w:type="dxa"/>
          </w:tcPr>
          <w:p w14:paraId="738AF6A4"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524E9D7"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Support</w:t>
            </w:r>
          </w:p>
        </w:tc>
        <w:tc>
          <w:tcPr>
            <w:tcW w:w="6149" w:type="dxa"/>
          </w:tcPr>
          <w:p w14:paraId="642BA51C" w14:textId="77777777" w:rsidR="00563182" w:rsidRDefault="00563182">
            <w:pPr>
              <w:ind w:right="200"/>
              <w:rPr>
                <w:rFonts w:ascii="Times New Roman" w:eastAsiaTheme="minorEastAsia" w:hAnsi="Times New Roman"/>
                <w:color w:val="000000" w:themeColor="text1"/>
                <w:lang w:eastAsia="zh-CN"/>
              </w:rPr>
            </w:pPr>
          </w:p>
        </w:tc>
      </w:tr>
      <w:tr w:rsidR="00563182" w14:paraId="1DE12114" w14:textId="77777777">
        <w:tc>
          <w:tcPr>
            <w:tcW w:w="1355" w:type="dxa"/>
          </w:tcPr>
          <w:p w14:paraId="754F68E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02784E26" w14:textId="77777777" w:rsidR="00563182" w:rsidRDefault="00563182">
            <w:pPr>
              <w:ind w:left="200" w:right="200"/>
              <w:rPr>
                <w:rFonts w:ascii="Times New Roman" w:eastAsiaTheme="minorEastAsia" w:hAnsi="Times New Roman"/>
                <w:lang w:eastAsia="zh-CN"/>
              </w:rPr>
            </w:pPr>
          </w:p>
        </w:tc>
        <w:tc>
          <w:tcPr>
            <w:tcW w:w="6149" w:type="dxa"/>
          </w:tcPr>
          <w:p w14:paraId="5C5AAE64"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may need a clarification on the motivation of applying LP-WUS with XR service. </w:t>
            </w:r>
          </w:p>
        </w:tc>
      </w:tr>
      <w:tr w:rsidR="00563182" w14:paraId="61A37100" w14:textId="77777777">
        <w:tc>
          <w:tcPr>
            <w:tcW w:w="1355" w:type="dxa"/>
          </w:tcPr>
          <w:p w14:paraId="60BEB236"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TE, </w:t>
            </w:r>
            <w:proofErr w:type="spellStart"/>
            <w:r>
              <w:rPr>
                <w:rFonts w:ascii="Times New Roman" w:eastAsiaTheme="minorEastAsia" w:hAnsi="Times New Roman"/>
                <w:lang w:eastAsia="zh-CN"/>
              </w:rPr>
              <w:t>Sanechips</w:t>
            </w:r>
            <w:proofErr w:type="spellEnd"/>
          </w:p>
        </w:tc>
        <w:tc>
          <w:tcPr>
            <w:tcW w:w="1563" w:type="dxa"/>
          </w:tcPr>
          <w:p w14:paraId="0EC7B96E" w14:textId="77777777" w:rsidR="00563182" w:rsidRDefault="00563182">
            <w:pPr>
              <w:ind w:left="200" w:right="200"/>
              <w:rPr>
                <w:rFonts w:ascii="Times New Roman" w:eastAsiaTheme="minorEastAsia" w:hAnsi="Times New Roman"/>
                <w:lang w:eastAsia="zh-CN"/>
              </w:rPr>
            </w:pPr>
          </w:p>
        </w:tc>
        <w:tc>
          <w:tcPr>
            <w:tcW w:w="6149" w:type="dxa"/>
          </w:tcPr>
          <w:p w14:paraId="1F217573"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 xml:space="preserve">o need. It would introduce further complexity for LR clock to calculate the </w:t>
            </w:r>
            <w:r>
              <w:rPr>
                <w:rFonts w:ascii="Times New Roman" w:eastAsia="宋体" w:hAnsi="Times New Roman" w:hint="eastAsia"/>
                <w:szCs w:val="20"/>
                <w:lang w:eastAsia="zh-CN"/>
              </w:rPr>
              <w:t>non-integer periodicity and offset</w:t>
            </w:r>
            <w:r>
              <w:rPr>
                <w:rFonts w:ascii="Times New Roman" w:eastAsia="宋体" w:hAnsi="Times New Roman"/>
                <w:szCs w:val="20"/>
                <w:lang w:eastAsia="zh-CN"/>
              </w:rPr>
              <w:t>.</w:t>
            </w:r>
          </w:p>
        </w:tc>
      </w:tr>
      <w:tr w:rsidR="00563182" w14:paraId="1BD5849B" w14:textId="77777777">
        <w:tc>
          <w:tcPr>
            <w:tcW w:w="1355" w:type="dxa"/>
          </w:tcPr>
          <w:p w14:paraId="5632FDF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7D46CFD0" w14:textId="77777777" w:rsidR="00563182" w:rsidRDefault="00563182">
            <w:pPr>
              <w:ind w:left="200" w:right="200"/>
              <w:rPr>
                <w:rFonts w:ascii="Times New Roman" w:eastAsiaTheme="minorEastAsia" w:hAnsi="Times New Roman"/>
                <w:lang w:eastAsia="zh-CN"/>
              </w:rPr>
            </w:pPr>
          </w:p>
        </w:tc>
        <w:tc>
          <w:tcPr>
            <w:tcW w:w="6149" w:type="dxa"/>
          </w:tcPr>
          <w:p w14:paraId="209F56E6"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Not needed </w:t>
            </w:r>
            <w:r>
              <w:rPr>
                <w:rFonts w:ascii="Times New Roman" w:eastAsiaTheme="minorEastAsia" w:hAnsi="Times New Roman" w:hint="eastAsia"/>
                <w:color w:val="000000" w:themeColor="text1"/>
                <w:lang w:eastAsia="zh-CN"/>
              </w:rPr>
              <w:t>in maintenance phase</w:t>
            </w:r>
            <w:r>
              <w:rPr>
                <w:rFonts w:ascii="Times New Roman" w:eastAsiaTheme="minorEastAsia" w:hAnsi="Times New Roman"/>
                <w:color w:val="000000" w:themeColor="text1"/>
                <w:lang w:eastAsia="zh-CN"/>
              </w:rPr>
              <w:t>.</w:t>
            </w:r>
          </w:p>
        </w:tc>
      </w:tr>
      <w:tr w:rsidR="00563182" w14:paraId="2306DE06" w14:textId="77777777">
        <w:tc>
          <w:tcPr>
            <w:tcW w:w="1355" w:type="dxa"/>
          </w:tcPr>
          <w:p w14:paraId="694CF9F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563" w:type="dxa"/>
          </w:tcPr>
          <w:p w14:paraId="491F23EB" w14:textId="77777777" w:rsidR="00563182" w:rsidRDefault="00563182">
            <w:pPr>
              <w:ind w:left="200" w:right="200"/>
              <w:rPr>
                <w:rFonts w:ascii="Times New Roman" w:eastAsiaTheme="minorEastAsia" w:hAnsi="Times New Roman"/>
                <w:lang w:eastAsia="zh-CN"/>
              </w:rPr>
            </w:pPr>
          </w:p>
        </w:tc>
        <w:tc>
          <w:tcPr>
            <w:tcW w:w="6149" w:type="dxa"/>
          </w:tcPr>
          <w:p w14:paraId="4AB1D360"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 xml:space="preserve">e </w:t>
            </w:r>
            <w:r>
              <w:rPr>
                <w:rFonts w:ascii="Times New Roman" w:eastAsiaTheme="minorEastAsia" w:hAnsi="Times New Roman"/>
                <w:color w:val="000000" w:themeColor="text1"/>
                <w:lang w:eastAsia="zh-CN"/>
              </w:rPr>
              <w:t>don’t</w:t>
            </w:r>
            <w:r>
              <w:rPr>
                <w:rFonts w:ascii="Times New Roman" w:eastAsiaTheme="minorEastAsia" w:hAnsi="Times New Roman" w:hint="eastAsia"/>
                <w:color w:val="000000" w:themeColor="text1"/>
                <w:lang w:eastAsia="zh-CN"/>
              </w:rPr>
              <w:t xml:space="preserve"> see the need. </w:t>
            </w:r>
            <w:r>
              <w:rPr>
                <w:rFonts w:ascii="Times New Roman" w:eastAsiaTheme="minorEastAsia" w:hAnsi="Times New Roman"/>
                <w:color w:val="000000" w:themeColor="text1"/>
                <w:lang w:eastAsia="zh-CN"/>
              </w:rPr>
              <w:t>For Option 1-2, the traffic is not necessarily the same as MO periodicity.</w:t>
            </w:r>
          </w:p>
        </w:tc>
      </w:tr>
      <w:tr w:rsidR="00420087" w14:paraId="0132E810" w14:textId="77777777">
        <w:tc>
          <w:tcPr>
            <w:tcW w:w="1355" w:type="dxa"/>
          </w:tcPr>
          <w:p w14:paraId="59803EFB" w14:textId="77777777" w:rsidR="00420087" w:rsidRDefault="00420087">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27FD02DE" w14:textId="77777777" w:rsidR="00420087" w:rsidRDefault="00420087">
            <w:pPr>
              <w:ind w:left="200" w:right="200"/>
              <w:rPr>
                <w:rFonts w:ascii="Times New Roman" w:eastAsiaTheme="minorEastAsia" w:hAnsi="Times New Roman"/>
                <w:lang w:eastAsia="zh-CN"/>
              </w:rPr>
            </w:pPr>
          </w:p>
        </w:tc>
        <w:tc>
          <w:tcPr>
            <w:tcW w:w="6149" w:type="dxa"/>
          </w:tcPr>
          <w:p w14:paraId="3063D6C4" w14:textId="77777777" w:rsidR="00420087" w:rsidRDefault="00420087">
            <w:pPr>
              <w:ind w:right="200"/>
              <w:rPr>
                <w:rFonts w:ascii="Times New Roman" w:eastAsiaTheme="minorEastAsia" w:hAnsi="Times New Roman"/>
                <w:color w:val="000000" w:themeColor="text1"/>
                <w:lang w:eastAsia="zh-CN"/>
              </w:rPr>
            </w:pPr>
            <w:proofErr w:type="spellStart"/>
            <w:r>
              <w:rPr>
                <w:rFonts w:ascii="Times New Roman" w:eastAsiaTheme="minorEastAsia" w:hAnsi="Times New Roman" w:hint="eastAsia"/>
                <w:color w:val="000000" w:themeColor="text1"/>
                <w:lang w:eastAsia="zh-CN"/>
              </w:rPr>
              <w:t>Simiarl</w:t>
            </w:r>
            <w:proofErr w:type="spellEnd"/>
            <w:r>
              <w:rPr>
                <w:rFonts w:ascii="Times New Roman" w:eastAsiaTheme="minorEastAsia" w:hAnsi="Times New Roman" w:hint="eastAsia"/>
                <w:color w:val="000000" w:themeColor="text1"/>
                <w:lang w:eastAsia="zh-CN"/>
              </w:rPr>
              <w:t xml:space="preserve"> view with above companies,</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 xml:space="preserve">we </w:t>
            </w:r>
            <w:r>
              <w:rPr>
                <w:rFonts w:ascii="Times New Roman" w:eastAsiaTheme="minorEastAsia" w:hAnsi="Times New Roman"/>
                <w:color w:val="000000" w:themeColor="text1"/>
                <w:lang w:eastAsia="zh-CN"/>
              </w:rPr>
              <w:t>don’t</w:t>
            </w:r>
            <w:r>
              <w:rPr>
                <w:rFonts w:ascii="Times New Roman" w:eastAsiaTheme="minorEastAsia" w:hAnsi="Times New Roman" w:hint="eastAsia"/>
                <w:color w:val="000000" w:themeColor="text1"/>
                <w:lang w:eastAsia="zh-CN"/>
              </w:rPr>
              <w:t xml:space="preserve"> see the need neither. </w:t>
            </w:r>
          </w:p>
        </w:tc>
      </w:tr>
    </w:tbl>
    <w:p w14:paraId="18FD4C89" w14:textId="77777777" w:rsidR="00563182" w:rsidRDefault="00563182">
      <w:pPr>
        <w:rPr>
          <w:lang w:eastAsia="zh-CN"/>
        </w:rPr>
      </w:pPr>
    </w:p>
    <w:p w14:paraId="486DE961"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[Qualcomm]</w:t>
      </w:r>
      <w:r>
        <w:rPr>
          <w:rFonts w:ascii="Times New Roman" w:eastAsia="宋体" w:hAnsi="Times New Roman"/>
          <w:szCs w:val="20"/>
          <w:lang w:eastAsia="zh-CN"/>
        </w:rPr>
        <w:t xml:space="preserve"> proposed to introduce an optional UE capability on supporting nominal WUS MO duration (X1, in unit of OFDM symbols) &gt; actual LP-WUS duration (X2, in unit of OFDM symbols). </w:t>
      </w:r>
    </w:p>
    <w:p w14:paraId="3B9F09C4" w14:textId="77777777" w:rsidR="00563182" w:rsidRDefault="00F973F5">
      <w:pPr>
        <w:numPr>
          <w:ilvl w:val="0"/>
          <w:numId w:val="41"/>
        </w:numPr>
        <w:rPr>
          <w:rFonts w:ascii="Times New Roman" w:hAnsi="Times New Roman"/>
          <w:szCs w:val="20"/>
          <w:lang w:eastAsia="zh-CN"/>
        </w:rPr>
      </w:pPr>
      <w:r>
        <w:rPr>
          <w:rFonts w:ascii="Times New Roman" w:hAnsi="Times New Roman"/>
          <w:szCs w:val="20"/>
          <w:lang w:eastAsia="zh-CN"/>
        </w:rPr>
        <w:t xml:space="preserve">If the UE does not report the UE capability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then X1 = X2, i.e.,  </w:t>
      </w:r>
    </w:p>
    <w:p w14:paraId="5F4665FD" w14:textId="77777777" w:rsidR="00563182" w:rsidRDefault="00F973F5">
      <w:pPr>
        <w:numPr>
          <w:ilvl w:val="0"/>
          <w:numId w:val="42"/>
        </w:numPr>
        <w:rPr>
          <w:rFonts w:ascii="Times New Roman" w:hAnsi="Times New Roman"/>
          <w:szCs w:val="20"/>
          <w:lang w:eastAsia="zh-CN"/>
        </w:rPr>
      </w:pPr>
      <w:r>
        <w:rPr>
          <w:rFonts w:ascii="Times New Roman" w:hAnsi="Times New Roman"/>
          <w:szCs w:val="20"/>
          <w:lang w:eastAsia="zh-CN"/>
        </w:rPr>
        <w:t>A LP-WUS spans a number of consecutive OFDM symbols according to the configured LP-WUS duration</w:t>
      </w:r>
    </w:p>
    <w:p w14:paraId="2AC3872F" w14:textId="77777777" w:rsidR="00563182" w:rsidRDefault="00F973F5">
      <w:pPr>
        <w:numPr>
          <w:ilvl w:val="0"/>
          <w:numId w:val="42"/>
        </w:numPr>
        <w:rPr>
          <w:rFonts w:ascii="Times New Roman" w:hAnsi="Times New Roman"/>
          <w:szCs w:val="20"/>
          <w:lang w:eastAsia="zh-CN"/>
        </w:rPr>
      </w:pPr>
      <w:r>
        <w:rPr>
          <w:rFonts w:ascii="Times New Roman" w:hAnsi="Times New Roman"/>
          <w:szCs w:val="20"/>
          <w:lang w:eastAsia="zh-CN"/>
        </w:rPr>
        <w:t>If there is at least one OFDM symbol unavailable for the LP-WUS MO within the OFDM symbols where the LP-WUS would span, the UE does not monitor the LP-WUS in the MO</w:t>
      </w:r>
    </w:p>
    <w:p w14:paraId="2A25DB9C" w14:textId="77777777" w:rsidR="00563182" w:rsidRDefault="00563182">
      <w:pPr>
        <w:rPr>
          <w:lang w:eastAsia="zh-CN"/>
        </w:rPr>
      </w:pPr>
    </w:p>
    <w:p w14:paraId="0966B8BB"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lastRenderedPageBreak/>
        <w:t>[</w:t>
      </w:r>
      <w:bookmarkStart w:id="51" w:name="_Hlk210752126"/>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2</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157614FF" w14:textId="77777777">
        <w:tc>
          <w:tcPr>
            <w:tcW w:w="1355" w:type="dxa"/>
            <w:shd w:val="clear" w:color="auto" w:fill="D9D9D9" w:themeFill="background1" w:themeFillShade="D9"/>
          </w:tcPr>
          <w:p w14:paraId="44C9953B"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46ED43A"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2AD055BE"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2BFAD50B" w14:textId="77777777">
        <w:tc>
          <w:tcPr>
            <w:tcW w:w="1355" w:type="dxa"/>
          </w:tcPr>
          <w:p w14:paraId="6E102C3D"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7D7E0370"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6656D373"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kern w:val="2"/>
                <w:szCs w:val="20"/>
                <w:lang w:eastAsia="zh-CN"/>
              </w:rPr>
              <w:t>T</w:t>
            </w:r>
            <w:r>
              <w:rPr>
                <w:rFonts w:ascii="Times New Roman" w:eastAsiaTheme="minorEastAsia" w:hAnsi="Times New Roman"/>
                <w:kern w:val="2"/>
                <w:szCs w:val="20"/>
                <w:lang w:eastAsia="zh-CN"/>
              </w:rPr>
              <w:t>he</w:t>
            </w:r>
            <w:r>
              <w:rPr>
                <w:rFonts w:ascii="Times New Roman" w:eastAsiaTheme="minorEastAsia" w:hAnsi="Times New Roman" w:hint="eastAsia"/>
                <w:kern w:val="2"/>
                <w:szCs w:val="20"/>
                <w:lang w:eastAsia="zh-CN"/>
              </w:rPr>
              <w:t xml:space="preserve"> same</w:t>
            </w:r>
            <w:r>
              <w:rPr>
                <w:rFonts w:ascii="Times New Roman" w:eastAsiaTheme="minorEastAsia" w:hAnsi="Times New Roman"/>
                <w:kern w:val="2"/>
                <w:szCs w:val="20"/>
                <w:lang w:eastAsia="zh-CN"/>
              </w:rPr>
              <w:t xml:space="preserve"> mechanism in idle/inactive mode</w:t>
            </w:r>
            <w:r>
              <w:rPr>
                <w:rFonts w:ascii="Times New Roman" w:eastAsiaTheme="minorEastAsia" w:hAnsi="Times New Roman" w:hint="eastAsia"/>
                <w:kern w:val="2"/>
                <w:szCs w:val="20"/>
                <w:lang w:eastAsia="zh-CN"/>
              </w:rPr>
              <w:t xml:space="preserve"> should be used for connected mode operation. </w:t>
            </w:r>
          </w:p>
        </w:tc>
      </w:tr>
      <w:tr w:rsidR="00563182" w14:paraId="0D7E1FFC" w14:textId="77777777">
        <w:tc>
          <w:tcPr>
            <w:tcW w:w="1355" w:type="dxa"/>
          </w:tcPr>
          <w:p w14:paraId="50CBE0E9"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8802349"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Support</w:t>
            </w:r>
          </w:p>
        </w:tc>
        <w:tc>
          <w:tcPr>
            <w:tcW w:w="6149" w:type="dxa"/>
          </w:tcPr>
          <w:p w14:paraId="26D67CCA" w14:textId="77777777" w:rsidR="00563182" w:rsidRDefault="00563182">
            <w:pPr>
              <w:ind w:right="200"/>
              <w:rPr>
                <w:rFonts w:ascii="Times New Roman" w:eastAsiaTheme="minorEastAsia" w:hAnsi="Times New Roman"/>
                <w:color w:val="000000" w:themeColor="text1"/>
                <w:lang w:eastAsia="zh-CN"/>
              </w:rPr>
            </w:pPr>
          </w:p>
        </w:tc>
      </w:tr>
      <w:tr w:rsidR="00563182" w14:paraId="611B55E2" w14:textId="77777777">
        <w:tc>
          <w:tcPr>
            <w:tcW w:w="1355" w:type="dxa"/>
          </w:tcPr>
          <w:p w14:paraId="3A9DCEC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5312860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8AC9D4D"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didn’t see a strong need of the new capability. </w:t>
            </w:r>
          </w:p>
        </w:tc>
      </w:tr>
      <w:tr w:rsidR="00563182" w14:paraId="06414579" w14:textId="77777777">
        <w:tc>
          <w:tcPr>
            <w:tcW w:w="1355" w:type="dxa"/>
          </w:tcPr>
          <w:p w14:paraId="70BAA0C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TE, </w:t>
            </w:r>
            <w:proofErr w:type="spellStart"/>
            <w:r>
              <w:rPr>
                <w:rFonts w:ascii="Times New Roman" w:eastAsiaTheme="minorEastAsia" w:hAnsi="Times New Roman"/>
                <w:lang w:eastAsia="zh-CN"/>
              </w:rPr>
              <w:t>Sanechips</w:t>
            </w:r>
            <w:proofErr w:type="spellEnd"/>
          </w:p>
        </w:tc>
        <w:tc>
          <w:tcPr>
            <w:tcW w:w="1563" w:type="dxa"/>
          </w:tcPr>
          <w:p w14:paraId="42B7F9A5" w14:textId="77777777" w:rsidR="00563182" w:rsidRDefault="00563182">
            <w:pPr>
              <w:ind w:left="200" w:right="200"/>
              <w:rPr>
                <w:rFonts w:ascii="Times New Roman" w:eastAsiaTheme="minorEastAsia" w:hAnsi="Times New Roman"/>
                <w:lang w:eastAsia="zh-CN"/>
              </w:rPr>
            </w:pPr>
          </w:p>
        </w:tc>
        <w:tc>
          <w:tcPr>
            <w:tcW w:w="6149" w:type="dxa"/>
          </w:tcPr>
          <w:p w14:paraId="26F0FDB1"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prefer the unified solution for idle and connected, i.e., no capability to differentiate the </w:t>
            </w:r>
            <w:r>
              <w:rPr>
                <w:rFonts w:ascii="Times New Roman" w:eastAsia="宋体" w:hAnsi="Times New Roman"/>
                <w:szCs w:val="20"/>
                <w:lang w:eastAsia="zh-CN"/>
              </w:rPr>
              <w:t>nominal WUS MO duration and actual WUS MO duration only in connected mode.</w:t>
            </w:r>
          </w:p>
        </w:tc>
      </w:tr>
      <w:tr w:rsidR="00563182" w14:paraId="51C54802" w14:textId="77777777">
        <w:tc>
          <w:tcPr>
            <w:tcW w:w="1355" w:type="dxa"/>
          </w:tcPr>
          <w:p w14:paraId="1112E217"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1C784980"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4DA86F5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Unified design for Idle/Inactive and Connected is preferred. Also, it is challenging to satisfy </w:t>
            </w:r>
            <w:r>
              <w:rPr>
                <w:rFonts w:ascii="Times New Roman" w:hAnsi="Times New Roman"/>
                <w:szCs w:val="20"/>
                <w:lang w:eastAsia="zh-CN"/>
              </w:rPr>
              <w:t>X1 = X2 in most cases as some symbols are typically unavailable in each slot.</w:t>
            </w:r>
          </w:p>
        </w:tc>
      </w:tr>
      <w:bookmarkEnd w:id="51"/>
      <w:tr w:rsidR="00563182" w14:paraId="25E927E8" w14:textId="77777777">
        <w:tc>
          <w:tcPr>
            <w:tcW w:w="1355" w:type="dxa"/>
          </w:tcPr>
          <w:p w14:paraId="18684CE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563" w:type="dxa"/>
          </w:tcPr>
          <w:p w14:paraId="745BA531"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7ADD3020" w14:textId="77777777" w:rsidR="00563182" w:rsidRDefault="00F973F5">
            <w:pPr>
              <w:pStyle w:val="a1"/>
              <w:numPr>
                <w:ilvl w:val="0"/>
                <w:numId w:val="43"/>
              </w:numPr>
              <w:ind w:right="200"/>
              <w:rPr>
                <w:rFonts w:eastAsiaTheme="minorEastAsia"/>
                <w:color w:val="000000" w:themeColor="text1"/>
              </w:rPr>
            </w:pPr>
            <w:r>
              <w:rPr>
                <w:rFonts w:eastAsiaTheme="minorEastAsia"/>
                <w:color w:val="000000" w:themeColor="text1"/>
              </w:rPr>
              <w:t xml:space="preserve">‘X1 &gt; X2’ is probability the most popular scenario since it is difficult for </w:t>
            </w:r>
            <w:proofErr w:type="spellStart"/>
            <w:r>
              <w:rPr>
                <w:rFonts w:eastAsiaTheme="minorEastAsia"/>
                <w:color w:val="000000" w:themeColor="text1"/>
              </w:rPr>
              <w:t>gNB</w:t>
            </w:r>
            <w:proofErr w:type="spellEnd"/>
            <w:r>
              <w:rPr>
                <w:rFonts w:eastAsiaTheme="minorEastAsia"/>
                <w:color w:val="000000" w:themeColor="text1"/>
              </w:rPr>
              <w:t xml:space="preserve"> to reserve a clear 5MHz resource dedicated for LP-WUS. If the most popular scenario is not the basic capability, the whole feature is meaningless.</w:t>
            </w:r>
          </w:p>
          <w:p w14:paraId="128C280D" w14:textId="77777777" w:rsidR="00563182" w:rsidRDefault="00F973F5">
            <w:pPr>
              <w:pStyle w:val="a1"/>
              <w:numPr>
                <w:ilvl w:val="0"/>
                <w:numId w:val="43"/>
              </w:numPr>
              <w:ind w:right="200"/>
              <w:rPr>
                <w:rFonts w:eastAsiaTheme="minorEastAsia"/>
                <w:color w:val="000000" w:themeColor="text1"/>
              </w:rPr>
            </w:pPr>
            <w:r>
              <w:rPr>
                <w:rFonts w:eastAsiaTheme="minorEastAsia"/>
                <w:color w:val="000000" w:themeColor="text1"/>
              </w:rPr>
              <w:t>‘X1 &gt; X2’ does not increase the complexity of UE much. The available symbol can be determined based on semi-static configuration, which can be processed by MR. After that, LR just follows the timeline informed by MR.</w:t>
            </w:r>
          </w:p>
        </w:tc>
      </w:tr>
      <w:tr w:rsidR="00563182" w14:paraId="6065C035" w14:textId="77777777">
        <w:tc>
          <w:tcPr>
            <w:tcW w:w="1355" w:type="dxa"/>
          </w:tcPr>
          <w:p w14:paraId="7CACB70F"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08F7BB1B"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22D1A9A4" w14:textId="77777777" w:rsidR="00563182" w:rsidRDefault="00563182">
            <w:pPr>
              <w:ind w:left="820" w:right="200" w:hanging="420"/>
              <w:rPr>
                <w:rFonts w:eastAsiaTheme="minorEastAsia"/>
                <w:color w:val="000000" w:themeColor="text1"/>
              </w:rPr>
            </w:pPr>
          </w:p>
        </w:tc>
      </w:tr>
    </w:tbl>
    <w:p w14:paraId="3A8BA3F8" w14:textId="77777777" w:rsidR="00563182" w:rsidRDefault="00563182">
      <w:pPr>
        <w:tabs>
          <w:tab w:val="left" w:pos="420"/>
        </w:tabs>
        <w:rPr>
          <w:rFonts w:ascii="Times New Roman" w:eastAsiaTheme="minorEastAsia" w:hAnsi="Times New Roman"/>
          <w:szCs w:val="20"/>
          <w:lang w:eastAsia="zh-CN"/>
        </w:rPr>
      </w:pPr>
    </w:p>
    <w:p w14:paraId="1A1E3E75" w14:textId="77777777" w:rsidR="00563182" w:rsidRDefault="00563182">
      <w:pPr>
        <w:rPr>
          <w:rFonts w:ascii="Times New Roman" w:eastAsiaTheme="minorEastAsia" w:hAnsi="Times New Roman"/>
          <w:szCs w:val="20"/>
          <w:lang w:eastAsia="zh-CN"/>
        </w:rPr>
      </w:pPr>
    </w:p>
    <w:p w14:paraId="154ECE6C"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[Samsung]</w:t>
      </w:r>
      <w:r>
        <w:rPr>
          <w:rFonts w:ascii="Times New Roman" w:eastAsia="宋体" w:hAnsi="Times New Roman"/>
          <w:szCs w:val="20"/>
          <w:lang w:eastAsia="zh-CN"/>
        </w:rPr>
        <w:t xml:space="preserve"> proposed to clarify for Option 1-2, after the reception of wake-up indication, a UE does not need to monitor LP-WUS in the remaining MOs within the time timeOffsetCONNECTEDOption1-2</w:t>
      </w:r>
      <w:r>
        <w:rPr>
          <w:rFonts w:ascii="Times New Roman" w:eastAsia="宋体" w:hAnsi="Times New Roman" w:hint="eastAsia"/>
          <w:szCs w:val="20"/>
          <w:lang w:eastAsia="zh-CN"/>
        </w:rPr>
        <w:t>, as shown in Figure below</w:t>
      </w:r>
      <w:r>
        <w:rPr>
          <w:rFonts w:ascii="Times New Roman" w:eastAsia="宋体" w:hAnsi="Times New Roman"/>
          <w:szCs w:val="20"/>
          <w:lang w:eastAsia="zh-CN"/>
        </w:rPr>
        <w:t>.</w:t>
      </w:r>
    </w:p>
    <w:p w14:paraId="0B51B664" w14:textId="77777777" w:rsidR="00563182" w:rsidRDefault="00F973F5">
      <w:pPr>
        <w:tabs>
          <w:tab w:val="left" w:pos="1300"/>
        </w:tabs>
        <w:spacing w:line="276" w:lineRule="auto"/>
        <w:jc w:val="center"/>
      </w:pPr>
      <w:r>
        <w:object w:dxaOrig="6692" w:dyaOrig="2042" w14:anchorId="1ADE5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5pt;height:102.05pt" o:ole="">
            <v:imagedata r:id="rId12" o:title=""/>
          </v:shape>
          <o:OLEObject Type="Embed" ProgID="Visio.Drawing.15" ShapeID="_x0000_i1025" DrawAspect="Content" ObjectID="_1825281415" r:id="rId13"/>
        </w:object>
      </w:r>
    </w:p>
    <w:p w14:paraId="58CED3CC" w14:textId="77777777" w:rsidR="00563182" w:rsidRDefault="00F973F5">
      <w:pPr>
        <w:pStyle w:val="af0"/>
        <w:spacing w:after="0"/>
        <w:jc w:val="center"/>
        <w:rPr>
          <w:rFonts w:ascii="Times New Roman" w:eastAsia="宋体" w:hAnsi="Times New Roman"/>
          <w:lang w:val="en-US" w:eastAsia="zh-CN"/>
        </w:rPr>
      </w:pPr>
      <w:bookmarkStart w:id="52" w:name="_Ref197342808"/>
      <w:r>
        <w:rPr>
          <w:rFonts w:ascii="Times New Roman" w:eastAsia="宋体" w:hAnsi="Times New Roman"/>
          <w:lang w:val="en-US" w:eastAsia="zh-CN"/>
        </w:rPr>
        <w:t xml:space="preserve">Figure </w:t>
      </w:r>
      <w:r>
        <w:rPr>
          <w:rFonts w:ascii="Times New Roman" w:eastAsia="宋体" w:hAnsi="Times New Roman"/>
          <w:lang w:val="en-US" w:eastAsia="zh-CN"/>
        </w:rPr>
        <w:fldChar w:fldCharType="begin"/>
      </w:r>
      <w:r>
        <w:rPr>
          <w:rFonts w:ascii="Times New Roman" w:eastAsia="宋体" w:hAnsi="Times New Roman"/>
          <w:lang w:val="en-US" w:eastAsia="zh-CN"/>
        </w:rPr>
        <w:instrText xml:space="preserve"> SEQ Figure \* ARABIC </w:instrText>
      </w:r>
      <w:r>
        <w:rPr>
          <w:rFonts w:ascii="Times New Roman" w:eastAsia="宋体" w:hAnsi="Times New Roman"/>
          <w:lang w:val="en-US" w:eastAsia="zh-CN"/>
        </w:rPr>
        <w:fldChar w:fldCharType="separate"/>
      </w:r>
      <w:r>
        <w:rPr>
          <w:rFonts w:ascii="Times New Roman" w:eastAsia="宋体" w:hAnsi="Times New Roman"/>
          <w:lang w:val="en-US" w:eastAsia="zh-CN"/>
        </w:rPr>
        <w:t>2</w:t>
      </w:r>
      <w:r>
        <w:rPr>
          <w:rFonts w:ascii="Times New Roman" w:eastAsia="宋体" w:hAnsi="Times New Roman"/>
          <w:lang w:val="en-US" w:eastAsia="zh-CN"/>
        </w:rPr>
        <w:fldChar w:fldCharType="end"/>
      </w:r>
      <w:bookmarkEnd w:id="52"/>
      <w:r>
        <w:rPr>
          <w:rFonts w:ascii="Times New Roman" w:eastAsia="宋体" w:hAnsi="Times New Roman"/>
          <w:lang w:val="en-US" w:eastAsia="zh-CN"/>
        </w:rPr>
        <w:t xml:space="preserve"> Illustration of LP-WUS monitoring in Option 1-2</w:t>
      </w:r>
      <w:r>
        <w:rPr>
          <w:rFonts w:ascii="Times New Roman" w:eastAsia="宋体" w:hAnsi="Times New Roman" w:hint="eastAsia"/>
          <w:lang w:val="en-US" w:eastAsia="zh-CN"/>
        </w:rPr>
        <w:t xml:space="preserve"> in [Samsung]</w:t>
      </w:r>
    </w:p>
    <w:p w14:paraId="11A01F2A" w14:textId="77777777" w:rsidR="00563182" w:rsidRDefault="00563182">
      <w:pPr>
        <w:rPr>
          <w:rFonts w:ascii="Times New Roman" w:eastAsia="宋体" w:hAnsi="Times New Roman"/>
          <w:szCs w:val="20"/>
          <w:lang w:eastAsia="zh-CN"/>
        </w:rPr>
      </w:pPr>
    </w:p>
    <w:p w14:paraId="46D850DE" w14:textId="77777777" w:rsidR="00563182" w:rsidRDefault="00F973F5">
      <w:pPr>
        <w:adjustRightInd w:val="0"/>
        <w:snapToGrid w:val="0"/>
        <w:spacing w:afterLines="50" w:after="120"/>
        <w:rPr>
          <w:rFonts w:ascii="Times New Roman" w:eastAsia="宋体" w:hAnsi="Times New Roman"/>
          <w:szCs w:val="20"/>
          <w:lang w:eastAsia="zh-CN"/>
        </w:rPr>
      </w:pPr>
      <w:r>
        <w:rPr>
          <w:rFonts w:ascii="Times New Roman" w:eastAsia="宋体" w:hAnsi="Times New Roman" w:hint="eastAsia"/>
          <w:szCs w:val="20"/>
          <w:lang w:eastAsia="zh-CN"/>
        </w:rPr>
        <w:t>Corresponding TP is provided as follows</w:t>
      </w:r>
    </w:p>
    <w:tbl>
      <w:tblPr>
        <w:tblStyle w:val="afffc"/>
        <w:tblW w:w="0" w:type="auto"/>
        <w:tblLook w:val="04A0" w:firstRow="1" w:lastRow="0" w:firstColumn="1" w:lastColumn="0" w:noHBand="0" w:noVBand="1"/>
      </w:tblPr>
      <w:tblGrid>
        <w:gridCol w:w="9060"/>
      </w:tblGrid>
      <w:tr w:rsidR="00563182" w14:paraId="3C96150B" w14:textId="77777777">
        <w:tc>
          <w:tcPr>
            <w:tcW w:w="9286" w:type="dxa"/>
          </w:tcPr>
          <w:p w14:paraId="73A340D8" w14:textId="77777777" w:rsidR="00563182" w:rsidRDefault="00F973F5">
            <w:pPr>
              <w:tabs>
                <w:tab w:val="left" w:pos="1300"/>
              </w:tabs>
              <w:adjustRightInd w:val="0"/>
              <w:snapToGrid w:val="0"/>
              <w:spacing w:afterLines="50" w:after="120"/>
              <w:jc w:val="both"/>
              <w:rPr>
                <w:rFonts w:ascii="Arial" w:eastAsiaTheme="minorEastAsia" w:hAnsi="Arial" w:cs="Arial"/>
                <w:szCs w:val="20"/>
                <w:lang w:eastAsia="zh-CN"/>
              </w:rPr>
            </w:pPr>
            <w:r>
              <w:rPr>
                <w:rFonts w:ascii="Arial" w:eastAsiaTheme="minorEastAsia" w:hAnsi="Arial" w:cs="Arial"/>
                <w:szCs w:val="20"/>
                <w:lang w:eastAsia="zh-CN"/>
              </w:rPr>
              <w:t>10.4D</w:t>
            </w:r>
            <w:r>
              <w:rPr>
                <w:rFonts w:ascii="Arial" w:eastAsiaTheme="minorEastAsia" w:hAnsi="Arial" w:cs="Arial"/>
                <w:szCs w:val="20"/>
                <w:lang w:eastAsia="zh-CN"/>
              </w:rPr>
              <w:tab/>
              <w:t>PDCCH monitoring activation by WUS in RRC_CONNECTED</w:t>
            </w:r>
          </w:p>
          <w:p w14:paraId="58FB8365" w14:textId="77777777" w:rsidR="00563182" w:rsidRDefault="00F973F5">
            <w:pPr>
              <w:tabs>
                <w:tab w:val="left" w:pos="1300"/>
              </w:tabs>
              <w:adjustRightInd w:val="0"/>
              <w:snapToGrid w:val="0"/>
              <w:spacing w:afterLines="50" w:after="120"/>
              <w:jc w:val="both"/>
              <w:rPr>
                <w:rFonts w:eastAsiaTheme="minorEastAsia"/>
                <w:color w:val="FF0000"/>
                <w:szCs w:val="20"/>
                <w:lang w:eastAsia="zh-CN"/>
              </w:rPr>
            </w:pPr>
            <w:r>
              <w:rPr>
                <w:rFonts w:eastAsiaTheme="minorEastAsia"/>
                <w:color w:val="FF0000"/>
                <w:szCs w:val="20"/>
                <w:lang w:eastAsia="zh-CN"/>
              </w:rPr>
              <w:t>======================= Unchanged Text Omitted ============================</w:t>
            </w:r>
            <w:r>
              <w:rPr>
                <w:rFonts w:eastAsiaTheme="minorEastAsia" w:hint="eastAsia"/>
                <w:color w:val="FF0000"/>
                <w:szCs w:val="20"/>
                <w:lang w:eastAsia="zh-CN"/>
              </w:rPr>
              <w:t>===</w:t>
            </w:r>
          </w:p>
          <w:p w14:paraId="43ECAD4E" w14:textId="77777777" w:rsidR="00563182" w:rsidRDefault="00F973F5">
            <w:pPr>
              <w:adjustRightInd w:val="0"/>
              <w:snapToGrid w:val="0"/>
              <w:spacing w:afterLines="50" w:after="120"/>
              <w:rPr>
                <w:szCs w:val="20"/>
              </w:rPr>
            </w:pPr>
            <w:r>
              <w:rPr>
                <w:szCs w:val="20"/>
              </w:rPr>
              <w:t xml:space="preserve">If a UE detects a codepoint in a WUS reception, from the number of codepoints, on the primary cell of the cell group, the UE starts monitoring PDCCH on all applicable serving cells of the cell group. If the UE is provided </w:t>
            </w:r>
            <w:r>
              <w:rPr>
                <w:i/>
                <w:szCs w:val="20"/>
              </w:rPr>
              <w:t>lpwus-Mo12</w:t>
            </w:r>
            <w:r>
              <w:rPr>
                <w:szCs w:val="20"/>
              </w:rPr>
              <w:t xml:space="preserve">, the UE does not monitor WUS in the remaining WUS monitoring occasions within the associated time provided by </w:t>
            </w:r>
            <w:r>
              <w:rPr>
                <w:i/>
                <w:szCs w:val="20"/>
              </w:rPr>
              <w:t>lpwus-TimeOffset12.</w:t>
            </w:r>
          </w:p>
          <w:p w14:paraId="69C16D96" w14:textId="77777777" w:rsidR="00563182" w:rsidRDefault="00F973F5">
            <w:pPr>
              <w:tabs>
                <w:tab w:val="left" w:pos="1300"/>
              </w:tabs>
              <w:adjustRightInd w:val="0"/>
              <w:snapToGrid w:val="0"/>
              <w:spacing w:afterLines="50" w:after="120"/>
              <w:jc w:val="both"/>
              <w:rPr>
                <w:rFonts w:ascii="Times New Roman" w:eastAsia="宋体" w:hAnsi="Times New Roman"/>
                <w:szCs w:val="20"/>
                <w:lang w:eastAsia="zh-CN"/>
              </w:rPr>
            </w:pPr>
            <w:r>
              <w:rPr>
                <w:rFonts w:eastAsiaTheme="minorEastAsia"/>
                <w:color w:val="FF0000"/>
                <w:szCs w:val="20"/>
                <w:lang w:eastAsia="zh-CN"/>
              </w:rPr>
              <w:t>============================= End of TP#3 ================================</w:t>
            </w:r>
            <w:r>
              <w:rPr>
                <w:rFonts w:eastAsiaTheme="minorEastAsia" w:hint="eastAsia"/>
                <w:color w:val="FF0000"/>
                <w:szCs w:val="20"/>
                <w:lang w:eastAsia="zh-CN"/>
              </w:rPr>
              <w:t>===</w:t>
            </w:r>
          </w:p>
        </w:tc>
      </w:tr>
    </w:tbl>
    <w:p w14:paraId="64B22302" w14:textId="77777777" w:rsidR="00563182" w:rsidRDefault="00563182">
      <w:pPr>
        <w:rPr>
          <w:rFonts w:ascii="Times New Roman" w:eastAsia="宋体" w:hAnsi="Times New Roman"/>
          <w:szCs w:val="20"/>
          <w:lang w:eastAsia="zh-CN"/>
        </w:rPr>
      </w:pPr>
    </w:p>
    <w:p w14:paraId="20F5DFAA" w14:textId="77777777" w:rsidR="00563182" w:rsidRDefault="00F973F5">
      <w:pPr>
        <w:keepNext/>
        <w:tabs>
          <w:tab w:val="left" w:pos="-5500"/>
        </w:tabs>
        <w:adjustRightInd w:val="0"/>
        <w:snapToGrid w:val="0"/>
        <w:spacing w:beforeLines="50" w:before="120" w:afterLines="50" w:after="120"/>
        <w:ind w:right="198"/>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3</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and TP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416B1769" w14:textId="77777777">
        <w:tc>
          <w:tcPr>
            <w:tcW w:w="1355" w:type="dxa"/>
            <w:shd w:val="clear" w:color="auto" w:fill="D9D9D9" w:themeFill="background1" w:themeFillShade="D9"/>
          </w:tcPr>
          <w:p w14:paraId="139251BB"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F5625A8"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56EF9D1C"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41818A7B" w14:textId="77777777">
        <w:tc>
          <w:tcPr>
            <w:tcW w:w="1355" w:type="dxa"/>
          </w:tcPr>
          <w:p w14:paraId="446DE1A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46757FBB" w14:textId="77777777" w:rsidR="00563182" w:rsidRDefault="00563182">
            <w:pPr>
              <w:ind w:left="200" w:right="200"/>
              <w:rPr>
                <w:rFonts w:ascii="Times New Roman" w:eastAsiaTheme="minorEastAsia" w:hAnsi="Times New Roman"/>
                <w:lang w:eastAsia="zh-CN"/>
              </w:rPr>
            </w:pPr>
          </w:p>
        </w:tc>
        <w:tc>
          <w:tcPr>
            <w:tcW w:w="6149" w:type="dxa"/>
          </w:tcPr>
          <w:p w14:paraId="24B20326" w14:textId="77777777" w:rsidR="00563182" w:rsidRDefault="00F973F5">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think the change may not be needed:</w:t>
            </w:r>
          </w:p>
          <w:p w14:paraId="5C2F96F4" w14:textId="77777777" w:rsidR="00563182" w:rsidRDefault="00F973F5">
            <w:pPr>
              <w:numPr>
                <w:ilvl w:val="0"/>
                <w:numId w:val="44"/>
              </w:numPr>
              <w:ind w:right="200"/>
              <w:jc w:val="both"/>
              <w:rPr>
                <w:rFonts w:ascii="Times New Roman" w:eastAsia="宋体" w:hAnsi="Times New Roman"/>
                <w:color w:val="000000" w:themeColor="text1"/>
                <w:lang w:eastAsia="zh-CN"/>
              </w:rPr>
            </w:pPr>
            <w:r>
              <w:rPr>
                <w:rFonts w:ascii="Times New Roman" w:eastAsiaTheme="minorEastAsia" w:hAnsi="Times New Roman" w:hint="eastAsia"/>
                <w:color w:val="000000" w:themeColor="text1"/>
                <w:lang w:eastAsia="zh-CN"/>
              </w:rPr>
              <w:t xml:space="preserve">The proposed TP in option 2 of </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2-2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3</w:t>
            </w:r>
            <w:r>
              <w:rPr>
                <w:rFonts w:ascii="Times New Roman" w:eastAsia="微软雅黑" w:hAnsi="Times New Roman" w:hint="eastAsia"/>
                <w:b/>
                <w:bCs/>
                <w:iCs/>
                <w:szCs w:val="20"/>
                <w:highlight w:val="yellow"/>
                <w:lang w:eastAsia="zh-CN"/>
              </w:rPr>
              <w:t xml:space="preserve"> can </w:t>
            </w:r>
            <w:r>
              <w:rPr>
                <w:rFonts w:ascii="Times New Roman" w:eastAsiaTheme="minorEastAsia" w:hAnsi="Times New Roman" w:hint="eastAsia"/>
                <w:color w:val="000000" w:themeColor="text1"/>
                <w:lang w:eastAsia="zh-CN"/>
              </w:rPr>
              <w:t>resolve this issue to some extent.</w:t>
            </w:r>
          </w:p>
          <w:p w14:paraId="28BEF9CA" w14:textId="77777777" w:rsidR="00563182" w:rsidRDefault="00F973F5">
            <w:pPr>
              <w:numPr>
                <w:ilvl w:val="0"/>
                <w:numId w:val="44"/>
              </w:numPr>
              <w:ind w:right="200"/>
              <w:jc w:val="both"/>
              <w:rPr>
                <w:rFonts w:ascii="Times New Roman" w:eastAsia="宋体" w:hAnsi="Times New Roman"/>
                <w:color w:val="000000" w:themeColor="text1"/>
                <w:lang w:eastAsia="zh-CN"/>
              </w:rPr>
            </w:pPr>
            <w:r>
              <w:rPr>
                <w:rFonts w:ascii="Times New Roman" w:eastAsiaTheme="minorEastAsia" w:hAnsi="Times New Roman" w:hint="eastAsia"/>
                <w:color w:val="000000" w:themeColor="text1"/>
                <w:lang w:eastAsia="zh-CN"/>
              </w:rPr>
              <w:t xml:space="preserve">Even if UE detects the second WUS (Red box) after the first WUS (blue box) as shown in above Figure of [10], UE extends the </w:t>
            </w:r>
            <w:proofErr w:type="spellStart"/>
            <w:r>
              <w:rPr>
                <w:rFonts w:ascii="Times New Roman" w:eastAsiaTheme="minorEastAsia" w:hAnsi="Times New Roman" w:hint="eastAsia"/>
                <w:color w:val="000000" w:themeColor="text1"/>
                <w:lang w:eastAsia="zh-CN"/>
              </w:rPr>
              <w:t>lpwus-ative</w:t>
            </w:r>
            <w:proofErr w:type="spellEnd"/>
            <w:r>
              <w:rPr>
                <w:rFonts w:ascii="Times New Roman" w:eastAsiaTheme="minorEastAsia" w:hAnsi="Times New Roman" w:hint="eastAsia"/>
                <w:color w:val="000000" w:themeColor="text1"/>
                <w:lang w:eastAsia="zh-CN"/>
              </w:rPr>
              <w:t xml:space="preserve"> </w:t>
            </w:r>
            <w:r>
              <w:rPr>
                <w:rFonts w:ascii="Times New Roman" w:eastAsiaTheme="minorEastAsia" w:hAnsi="Times New Roman" w:hint="eastAsia"/>
                <w:color w:val="000000" w:themeColor="text1"/>
                <w:lang w:eastAsia="zh-CN"/>
              </w:rPr>
              <w:lastRenderedPageBreak/>
              <w:t xml:space="preserve">time by PDCCH-Monitoring-Timer, it does not cause significant issue since highly likely that the inactivity Timer will cover the time length of the </w:t>
            </w:r>
            <w:proofErr w:type="spellStart"/>
            <w:r>
              <w:rPr>
                <w:rFonts w:ascii="Times New Roman" w:eastAsiaTheme="minorEastAsia" w:hAnsi="Times New Roman" w:hint="eastAsia"/>
                <w:color w:val="000000" w:themeColor="text1"/>
                <w:lang w:eastAsia="zh-CN"/>
              </w:rPr>
              <w:t>lpwus</w:t>
            </w:r>
            <w:proofErr w:type="spellEnd"/>
            <w:r>
              <w:rPr>
                <w:rFonts w:ascii="Times New Roman" w:eastAsiaTheme="minorEastAsia" w:hAnsi="Times New Roman" w:hint="eastAsia"/>
                <w:color w:val="000000" w:themeColor="text1"/>
                <w:lang w:eastAsia="zh-CN"/>
              </w:rPr>
              <w:t>-PDCCH-Monitoring-Timer.</w:t>
            </w:r>
          </w:p>
        </w:tc>
      </w:tr>
      <w:tr w:rsidR="00563182" w14:paraId="5BB3E243" w14:textId="77777777">
        <w:tc>
          <w:tcPr>
            <w:tcW w:w="1355" w:type="dxa"/>
          </w:tcPr>
          <w:p w14:paraId="21AA7132"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1563" w:type="dxa"/>
          </w:tcPr>
          <w:p w14:paraId="22C53CD8" w14:textId="77777777" w:rsidR="00563182" w:rsidRDefault="00563182">
            <w:pPr>
              <w:ind w:left="200" w:right="200"/>
              <w:rPr>
                <w:rFonts w:ascii="Times New Roman" w:eastAsiaTheme="minorEastAsia" w:hAnsi="Times New Roman"/>
                <w:lang w:eastAsia="zh-CN"/>
              </w:rPr>
            </w:pPr>
          </w:p>
        </w:tc>
        <w:tc>
          <w:tcPr>
            <w:tcW w:w="6149" w:type="dxa"/>
          </w:tcPr>
          <w:p w14:paraId="03BBEE5C" w14:textId="77777777" w:rsidR="00563182" w:rsidRDefault="00F973F5">
            <w:pPr>
              <w:ind w:right="200"/>
              <w:jc w:val="both"/>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suggest to discuss </w:t>
            </w:r>
            <w:r>
              <w:rPr>
                <w:rFonts w:ascii="Times New Roman" w:eastAsia="Yu Mincho" w:hAnsi="Times New Roman"/>
                <w:color w:val="000000" w:themeColor="text1"/>
                <w:lang w:eastAsia="ja-JP"/>
              </w:rPr>
              <w:t>together</w:t>
            </w:r>
            <w:r>
              <w:rPr>
                <w:rFonts w:ascii="Times New Roman" w:eastAsia="Yu Mincho" w:hAnsi="Times New Roman" w:hint="eastAsia"/>
                <w:color w:val="000000" w:themeColor="text1"/>
                <w:lang w:eastAsia="ja-JP"/>
              </w:rPr>
              <w:t xml:space="preserve"> with </w:t>
            </w:r>
            <w:r>
              <w:rPr>
                <w:rFonts w:ascii="Times New Roman" w:eastAsia="Yu Mincho" w:hAnsi="Times New Roman"/>
                <w:color w:val="000000" w:themeColor="text1"/>
                <w:lang w:eastAsia="ja-JP"/>
              </w:rPr>
              <w:t>[H][FL1] Question 4.2-2-3</w:t>
            </w:r>
            <w:r>
              <w:rPr>
                <w:rFonts w:ascii="Times New Roman" w:eastAsia="Yu Mincho" w:hAnsi="Times New Roman" w:hint="eastAsia"/>
                <w:color w:val="000000" w:themeColor="text1"/>
                <w:lang w:eastAsia="ja-JP"/>
              </w:rPr>
              <w:t>.</w:t>
            </w:r>
          </w:p>
        </w:tc>
      </w:tr>
      <w:tr w:rsidR="00563182" w14:paraId="053D628F" w14:textId="77777777">
        <w:tc>
          <w:tcPr>
            <w:tcW w:w="1355" w:type="dxa"/>
          </w:tcPr>
          <w:p w14:paraId="1EFC0FF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46FC3DB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5D91D14"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without the TP, RAN2 may need to specify the UE behavior of restarting the </w:t>
            </w:r>
            <w:proofErr w:type="spellStart"/>
            <w:r>
              <w:rPr>
                <w:rFonts w:ascii="Times New Roman" w:eastAsiaTheme="minorEastAsia" w:hAnsi="Times New Roman" w:hint="eastAsia"/>
                <w:color w:val="000000" w:themeColor="text1"/>
                <w:lang w:eastAsia="zh-CN"/>
              </w:rPr>
              <w:t>lpwus</w:t>
            </w:r>
            <w:proofErr w:type="spellEnd"/>
            <w:r>
              <w:rPr>
                <w:rFonts w:ascii="Times New Roman" w:eastAsiaTheme="minorEastAsia" w:hAnsi="Times New Roman" w:hint="eastAsia"/>
                <w:color w:val="000000" w:themeColor="text1"/>
                <w:lang w:eastAsia="zh-CN"/>
              </w:rPr>
              <w:t>-PDCCH-Monitoring-Timer.</w:t>
            </w:r>
          </w:p>
        </w:tc>
      </w:tr>
      <w:tr w:rsidR="00563182" w14:paraId="76FCA257" w14:textId="77777777">
        <w:tc>
          <w:tcPr>
            <w:tcW w:w="1355" w:type="dxa"/>
          </w:tcPr>
          <w:p w14:paraId="1EFAB6B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TE, </w:t>
            </w:r>
            <w:proofErr w:type="spellStart"/>
            <w:r>
              <w:rPr>
                <w:rFonts w:ascii="Times New Roman" w:eastAsiaTheme="minorEastAsia" w:hAnsi="Times New Roman"/>
                <w:lang w:eastAsia="zh-CN"/>
              </w:rPr>
              <w:t>Sanechips</w:t>
            </w:r>
            <w:proofErr w:type="spellEnd"/>
          </w:p>
        </w:tc>
        <w:tc>
          <w:tcPr>
            <w:tcW w:w="1563" w:type="dxa"/>
          </w:tcPr>
          <w:p w14:paraId="133FFE6C" w14:textId="77777777" w:rsidR="00563182" w:rsidRDefault="00563182">
            <w:pPr>
              <w:ind w:left="200" w:right="200"/>
              <w:rPr>
                <w:rFonts w:ascii="Times New Roman" w:eastAsiaTheme="minorEastAsia" w:hAnsi="Times New Roman"/>
                <w:lang w:eastAsia="zh-CN"/>
              </w:rPr>
            </w:pPr>
          </w:p>
        </w:tc>
        <w:tc>
          <w:tcPr>
            <w:tcW w:w="6149" w:type="dxa"/>
          </w:tcPr>
          <w:p w14:paraId="19101F59"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could understand the motivation but seems unnecessary. As the following text implied</w:t>
            </w:r>
          </w:p>
          <w:tbl>
            <w:tblPr>
              <w:tblStyle w:val="afffc"/>
              <w:tblW w:w="0" w:type="auto"/>
              <w:tblLayout w:type="fixed"/>
              <w:tblLook w:val="04A0" w:firstRow="1" w:lastRow="0" w:firstColumn="1" w:lastColumn="0" w:noHBand="0" w:noVBand="1"/>
            </w:tblPr>
            <w:tblGrid>
              <w:gridCol w:w="5923"/>
            </w:tblGrid>
            <w:tr w:rsidR="00563182" w14:paraId="06FB2D71" w14:textId="77777777">
              <w:tc>
                <w:tcPr>
                  <w:tcW w:w="5923" w:type="dxa"/>
                </w:tcPr>
                <w:p w14:paraId="1A8F4FF5" w14:textId="77777777" w:rsidR="00563182" w:rsidRDefault="00F973F5">
                  <w:pPr>
                    <w:rPr>
                      <w:rFonts w:ascii="Times New Roman" w:hAnsi="Times New Roman"/>
                      <w:szCs w:val="20"/>
                    </w:rPr>
                  </w:pPr>
                  <w:r>
                    <w:t xml:space="preserve">If a UE detects a codepoint in a WUS reception, from the number of codepoints, on the primary cell of the cell group, the UE starts monitoring PDCCH on all applicable serving cells of the cell group. </w:t>
                  </w:r>
                </w:p>
              </w:tc>
            </w:tr>
          </w:tbl>
          <w:p w14:paraId="6D0B0DC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When the UE starts PDCCH monitoring, we do not think the UE still monitor LP-WUS.</w:t>
            </w:r>
          </w:p>
          <w:p w14:paraId="5C1D9C28" w14:textId="77777777" w:rsidR="00563182" w:rsidRDefault="00563182">
            <w:pPr>
              <w:ind w:right="200"/>
              <w:rPr>
                <w:rFonts w:ascii="Times New Roman" w:eastAsiaTheme="minorEastAsia" w:hAnsi="Times New Roman"/>
                <w:color w:val="000000" w:themeColor="text1"/>
                <w:lang w:eastAsia="zh-CN"/>
              </w:rPr>
            </w:pPr>
          </w:p>
        </w:tc>
      </w:tr>
      <w:tr w:rsidR="00563182" w14:paraId="38FBF0A3" w14:textId="77777777">
        <w:tc>
          <w:tcPr>
            <w:tcW w:w="1355" w:type="dxa"/>
          </w:tcPr>
          <w:p w14:paraId="54ECCE7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val="en-GB" w:eastAsia="zh-CN"/>
              </w:rPr>
              <w:t xml:space="preserve">Huawei, </w:t>
            </w:r>
            <w:proofErr w:type="spellStart"/>
            <w:r>
              <w:rPr>
                <w:rFonts w:ascii="Times New Roman" w:eastAsiaTheme="minorEastAsia" w:hAnsi="Times New Roman" w:hint="eastAsia"/>
                <w:lang w:val="en-GB" w:eastAsia="zh-CN"/>
              </w:rPr>
              <w:t>HiSilicon</w:t>
            </w:r>
            <w:proofErr w:type="spellEnd"/>
          </w:p>
        </w:tc>
        <w:tc>
          <w:tcPr>
            <w:tcW w:w="1563" w:type="dxa"/>
          </w:tcPr>
          <w:p w14:paraId="1BB912E2" w14:textId="77777777" w:rsidR="00563182" w:rsidRDefault="00563182">
            <w:pPr>
              <w:ind w:left="200" w:right="200"/>
              <w:rPr>
                <w:rFonts w:ascii="Times New Roman" w:eastAsiaTheme="minorEastAsia" w:hAnsi="Times New Roman"/>
                <w:lang w:eastAsia="zh-CN"/>
              </w:rPr>
            </w:pPr>
          </w:p>
        </w:tc>
        <w:tc>
          <w:tcPr>
            <w:tcW w:w="6149" w:type="dxa"/>
          </w:tcPr>
          <w:p w14:paraId="26161A4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e think it can be up to UE implementation.</w:t>
            </w:r>
          </w:p>
        </w:tc>
      </w:tr>
    </w:tbl>
    <w:p w14:paraId="344B6FF0" w14:textId="77777777" w:rsidR="00563182" w:rsidRDefault="00563182">
      <w:pPr>
        <w:rPr>
          <w:rFonts w:ascii="Times New Roman" w:eastAsia="宋体" w:hAnsi="Times New Roman"/>
          <w:szCs w:val="20"/>
          <w:lang w:eastAsia="zh-CN"/>
        </w:rPr>
      </w:pPr>
    </w:p>
    <w:p w14:paraId="4D12120B"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[Apple]</w:t>
      </w:r>
      <w:r>
        <w:rPr>
          <w:rFonts w:ascii="Times New Roman" w:eastAsia="宋体" w:hAnsi="Times New Roman"/>
          <w:szCs w:val="20"/>
          <w:lang w:eastAsia="zh-CN"/>
        </w:rPr>
        <w:t xml:space="preserve"> proposed to clarify that for option 1-1, when LP-WUS is configured in cell DTX inactive period, UE does not start the corresponding </w:t>
      </w:r>
      <w:proofErr w:type="spellStart"/>
      <w:r>
        <w:rPr>
          <w:rFonts w:ascii="Times New Roman" w:eastAsia="宋体" w:hAnsi="Times New Roman"/>
          <w:szCs w:val="20"/>
          <w:lang w:eastAsia="zh-CN"/>
        </w:rPr>
        <w:t>drx-onDurationTimer</w:t>
      </w:r>
      <w:proofErr w:type="spellEnd"/>
      <w:r>
        <w:rPr>
          <w:rFonts w:ascii="Times New Roman" w:eastAsia="宋体" w:hAnsi="Times New Roman"/>
          <w:szCs w:val="20"/>
          <w:lang w:eastAsia="zh-CN"/>
        </w:rPr>
        <w:t xml:space="preserve">.  </w:t>
      </w:r>
    </w:p>
    <w:p w14:paraId="494B1141" w14:textId="77777777" w:rsidR="00563182" w:rsidRDefault="00F973F5">
      <w:pPr>
        <w:jc w:val="both"/>
        <w:rPr>
          <w:rFonts w:ascii="Times New Roman" w:hAnsi="Times New Roman"/>
          <w:b/>
          <w:bCs/>
          <w:szCs w:val="20"/>
          <w:lang w:eastAsia="zh-CN"/>
        </w:rPr>
      </w:pPr>
      <w:r>
        <w:rPr>
          <w:rFonts w:ascii="Times New Roman" w:eastAsiaTheme="minorEastAsia" w:hAnsi="Times New Roman" w:hint="eastAsia"/>
          <w:szCs w:val="20"/>
          <w:lang w:eastAsia="zh-CN"/>
        </w:rPr>
        <w:t>From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s understanding,</w:t>
      </w:r>
      <w:r>
        <w:rPr>
          <w:rFonts w:ascii="Times New Roman" w:hAnsi="Times New Roman"/>
          <w:szCs w:val="20"/>
          <w:lang w:eastAsia="zh-CN"/>
        </w:rPr>
        <w:t xml:space="preserve"> </w:t>
      </w:r>
      <w:r>
        <w:rPr>
          <w:rFonts w:ascii="Times New Roman" w:hAnsi="Times New Roman" w:hint="eastAsia"/>
          <w:szCs w:val="20"/>
          <w:lang w:eastAsia="zh-CN"/>
        </w:rPr>
        <w:t xml:space="preserve">based on the last meeting discussion, </w:t>
      </w:r>
      <w:r>
        <w:rPr>
          <w:rFonts w:ascii="Times New Roman" w:hAnsi="Times New Roman"/>
          <w:szCs w:val="20"/>
          <w:lang w:eastAsia="zh-CN"/>
        </w:rPr>
        <w:t>specification change may not be needed given 213 already captures “A UE does not monitor WUS during DTX inactive period for the primary cell.” It should be clear that the related timers will not be started.</w:t>
      </w:r>
      <w:r>
        <w:rPr>
          <w:rFonts w:ascii="Times New Roman" w:hAnsi="Times New Roman" w:hint="eastAsia"/>
          <w:szCs w:val="20"/>
          <w:lang w:eastAsia="zh-CN"/>
        </w:rPr>
        <w:t xml:space="preserve"> </w:t>
      </w:r>
      <w:r>
        <w:rPr>
          <w:rFonts w:ascii="Times New Roman" w:hAnsi="Times New Roman" w:hint="eastAsia"/>
          <w:b/>
          <w:bCs/>
          <w:szCs w:val="20"/>
          <w:lang w:eastAsia="zh-CN"/>
        </w:rPr>
        <w:t>But to close this issue, FL tries to make one conclusion.</w:t>
      </w:r>
    </w:p>
    <w:p w14:paraId="5FE1BB9C" w14:textId="77777777" w:rsidR="00563182" w:rsidRDefault="00F973F5">
      <w:pPr>
        <w:rPr>
          <w:rFonts w:ascii="Times New Roman" w:eastAsiaTheme="minorEastAsia" w:hAnsi="Times New Roman"/>
          <w:szCs w:val="20"/>
          <w:lang w:eastAsia="zh-CN"/>
        </w:rPr>
      </w:pPr>
      <w:r>
        <w:rPr>
          <w:rFonts w:ascii="Times New Roman" w:hAnsi="Times New Roman"/>
          <w:szCs w:val="20"/>
          <w:lang w:eastAsia="zh-CN"/>
        </w:rPr>
        <w:t xml:space="preserve">  </w:t>
      </w:r>
    </w:p>
    <w:p w14:paraId="71E73712"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w:t>
      </w:r>
      <w:r>
        <w:rPr>
          <w:rFonts w:ascii="Times New Roman" w:eastAsia="微软雅黑" w:hAnsi="Times New Roman"/>
          <w:b/>
          <w:bCs/>
          <w:iCs/>
          <w:szCs w:val="20"/>
          <w:highlight w:val="cyan"/>
          <w:lang w:eastAsia="zh-CN"/>
        </w:rPr>
        <w:t>H</w:t>
      </w:r>
      <w:r>
        <w:rPr>
          <w:rFonts w:ascii="Times New Roman" w:eastAsia="微软雅黑" w:hAnsi="Times New Roman" w:hint="eastAsia"/>
          <w:b/>
          <w:bCs/>
          <w:iCs/>
          <w:szCs w:val="20"/>
          <w:highlight w:val="cyan"/>
          <w:lang w:eastAsia="zh-CN"/>
        </w:rPr>
        <w:t>]</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4</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Do you agree to make </w:t>
      </w:r>
      <w:r>
        <w:rPr>
          <w:rFonts w:ascii="Times New Roman" w:eastAsia="微软雅黑" w:hAnsi="Times New Roman"/>
          <w:b/>
          <w:bCs/>
          <w:iCs/>
          <w:szCs w:val="20"/>
          <w:lang w:eastAsia="zh-CN"/>
        </w:rPr>
        <w:t xml:space="preserve">the </w:t>
      </w:r>
      <w:r>
        <w:rPr>
          <w:rFonts w:ascii="Times New Roman" w:eastAsia="微软雅黑" w:hAnsi="Times New Roman" w:hint="eastAsia"/>
          <w:b/>
          <w:bCs/>
          <w:iCs/>
          <w:szCs w:val="20"/>
          <w:lang w:eastAsia="zh-CN"/>
        </w:rPr>
        <w:t>following conclusion?</w:t>
      </w:r>
    </w:p>
    <w:p w14:paraId="4E38A0DA"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 xml:space="preserve">Conclusion: For connected mode, a UE does not monitor WUS during DTX inactive period for the primary cell and consequently, the UE does not start the </w:t>
      </w:r>
      <w:proofErr w:type="spellStart"/>
      <w:r>
        <w:rPr>
          <w:rFonts w:ascii="Times New Roman" w:eastAsia="微软雅黑" w:hAnsi="Times New Roman" w:hint="eastAsia"/>
          <w:b/>
          <w:bCs/>
          <w:i/>
          <w:szCs w:val="20"/>
          <w:lang w:eastAsia="zh-CN"/>
        </w:rPr>
        <w:t>drx-OnDurationTimer</w:t>
      </w:r>
      <w:proofErr w:type="spellEnd"/>
      <w:r>
        <w:rPr>
          <w:rFonts w:ascii="Times New Roman" w:eastAsia="微软雅黑" w:hAnsi="Times New Roman" w:hint="eastAsia"/>
          <w:b/>
          <w:bCs/>
          <w:iCs/>
          <w:szCs w:val="20"/>
          <w:lang w:eastAsia="zh-CN"/>
        </w:rPr>
        <w:t xml:space="preserve"> for LP-WUS operation option 1-1 and </w:t>
      </w:r>
      <w:proofErr w:type="spellStart"/>
      <w:r>
        <w:rPr>
          <w:rFonts w:ascii="Times New Roman" w:eastAsia="微软雅黑" w:hAnsi="Times New Roman" w:hint="eastAsia"/>
          <w:b/>
          <w:bCs/>
          <w:i/>
          <w:szCs w:val="20"/>
          <w:lang w:eastAsia="zh-CN"/>
        </w:rPr>
        <w:t>lpwus</w:t>
      </w:r>
      <w:proofErr w:type="spellEnd"/>
      <w:r>
        <w:rPr>
          <w:rFonts w:ascii="Times New Roman" w:eastAsia="微软雅黑" w:hAnsi="Times New Roman" w:hint="eastAsia"/>
          <w:b/>
          <w:bCs/>
          <w:i/>
          <w:szCs w:val="20"/>
          <w:lang w:eastAsia="zh-CN"/>
        </w:rPr>
        <w:t>-PDCCH-</w:t>
      </w:r>
      <w:proofErr w:type="spellStart"/>
      <w:r>
        <w:rPr>
          <w:rFonts w:ascii="Times New Roman" w:eastAsia="微软雅黑" w:hAnsi="Times New Roman" w:hint="eastAsia"/>
          <w:b/>
          <w:bCs/>
          <w:i/>
          <w:szCs w:val="20"/>
          <w:lang w:eastAsia="zh-CN"/>
        </w:rPr>
        <w:t>MonitoringTimer</w:t>
      </w:r>
      <w:proofErr w:type="spellEnd"/>
      <w:r>
        <w:rPr>
          <w:rFonts w:ascii="Times New Roman" w:eastAsia="微软雅黑" w:hAnsi="Times New Roman" w:hint="eastAsia"/>
          <w:b/>
          <w:bCs/>
          <w:iCs/>
          <w:szCs w:val="20"/>
          <w:lang w:eastAsia="zh-CN"/>
        </w:rPr>
        <w:t xml:space="preserve"> for option 1-2. </w:t>
      </w:r>
    </w:p>
    <w:tbl>
      <w:tblPr>
        <w:tblStyle w:val="TableGrid19"/>
        <w:tblW w:w="9067" w:type="dxa"/>
        <w:tblLayout w:type="fixed"/>
        <w:tblLook w:val="04A0" w:firstRow="1" w:lastRow="0" w:firstColumn="1" w:lastColumn="0" w:noHBand="0" w:noVBand="1"/>
      </w:tblPr>
      <w:tblGrid>
        <w:gridCol w:w="1355"/>
        <w:gridCol w:w="1563"/>
        <w:gridCol w:w="6149"/>
      </w:tblGrid>
      <w:tr w:rsidR="00563182" w14:paraId="4082F54B" w14:textId="77777777">
        <w:tc>
          <w:tcPr>
            <w:tcW w:w="1355" w:type="dxa"/>
            <w:shd w:val="clear" w:color="auto" w:fill="D9D9D9" w:themeFill="background1" w:themeFillShade="D9"/>
          </w:tcPr>
          <w:p w14:paraId="6D7FBA03"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80FF7BB"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79F9779"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5F668692" w14:textId="77777777">
        <w:tc>
          <w:tcPr>
            <w:tcW w:w="1355" w:type="dxa"/>
          </w:tcPr>
          <w:p w14:paraId="7B090D4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254FE84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58F240C"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To conclude this discussion. </w:t>
            </w:r>
          </w:p>
        </w:tc>
      </w:tr>
      <w:tr w:rsidR="00563182" w14:paraId="11D03C8D" w14:textId="77777777">
        <w:tc>
          <w:tcPr>
            <w:tcW w:w="1355" w:type="dxa"/>
          </w:tcPr>
          <w:p w14:paraId="7B45814D"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47E6740"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704BDAE3"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This is potentially more than </w:t>
            </w:r>
            <w:r>
              <w:rPr>
                <w:rFonts w:ascii="Times New Roman" w:eastAsia="Yu Mincho" w:hAnsi="Times New Roman"/>
                <w:color w:val="000000" w:themeColor="text1"/>
                <w:lang w:eastAsia="ja-JP"/>
              </w:rPr>
              <w:t>“</w:t>
            </w:r>
            <w:r>
              <w:rPr>
                <w:rFonts w:ascii="Times New Roman" w:hAnsi="Times New Roman"/>
                <w:szCs w:val="20"/>
                <w:lang w:eastAsia="zh-CN"/>
              </w:rPr>
              <w:t>A UE does not monitor WUS during DTX inactive period for the primary cell</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For example, a UE does not monitor LP-WUS in option 1-1 or option 1-2, if the LP-WUS is outside active DL BWP and the UE does not have the capability to monitor such LP-WUS, and the UE is configured with cell-DTX, in which case the UE fallback to legacy C-DRX operation. The proposed conclusion is making a </w:t>
            </w:r>
            <w:r>
              <w:rPr>
                <w:rFonts w:ascii="Times New Roman" w:eastAsia="Yu Mincho" w:hAnsi="Times New Roman"/>
                <w:color w:val="000000" w:themeColor="text1"/>
                <w:lang w:eastAsia="ja-JP"/>
              </w:rPr>
              <w:t>clarification</w:t>
            </w:r>
            <w:r>
              <w:rPr>
                <w:rFonts w:ascii="Times New Roman" w:eastAsia="Yu Mincho" w:hAnsi="Times New Roman" w:hint="eastAsia"/>
                <w:color w:val="000000" w:themeColor="text1"/>
                <w:lang w:eastAsia="ja-JP"/>
              </w:rPr>
              <w:t xml:space="preserve"> for such case as well.</w:t>
            </w:r>
          </w:p>
          <w:p w14:paraId="29193219" w14:textId="77777777" w:rsidR="00563182" w:rsidRDefault="00563182">
            <w:pPr>
              <w:ind w:right="200"/>
              <w:rPr>
                <w:rFonts w:ascii="Times New Roman" w:eastAsia="Yu Mincho" w:hAnsi="Times New Roman"/>
                <w:color w:val="000000" w:themeColor="text1"/>
                <w:lang w:eastAsia="ja-JP"/>
              </w:rPr>
            </w:pPr>
          </w:p>
          <w:p w14:paraId="46A3B7D5" w14:textId="77777777" w:rsidR="00563182" w:rsidRDefault="00F973F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Given 213 already has the sentence clarifying the UE behavior regarding WUS monitoring, we do not need to make a statement that may impact other case.</w:t>
            </w:r>
          </w:p>
        </w:tc>
      </w:tr>
      <w:tr w:rsidR="00563182" w14:paraId="13660B6A" w14:textId="77777777">
        <w:tc>
          <w:tcPr>
            <w:tcW w:w="1355" w:type="dxa"/>
          </w:tcPr>
          <w:p w14:paraId="7CAF9C59"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TE, </w:t>
            </w:r>
            <w:proofErr w:type="spellStart"/>
            <w:r>
              <w:rPr>
                <w:rFonts w:ascii="Times New Roman" w:eastAsiaTheme="minorEastAsia" w:hAnsi="Times New Roman"/>
                <w:lang w:eastAsia="zh-CN"/>
              </w:rPr>
              <w:t>Sanechips</w:t>
            </w:r>
            <w:proofErr w:type="spellEnd"/>
          </w:p>
        </w:tc>
        <w:tc>
          <w:tcPr>
            <w:tcW w:w="1563" w:type="dxa"/>
          </w:tcPr>
          <w:p w14:paraId="780E0C3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4DF6E2C2"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do not need this conclusion which is redundant. </w:t>
            </w:r>
          </w:p>
        </w:tc>
      </w:tr>
      <w:tr w:rsidR="00563182" w14:paraId="508342EB" w14:textId="77777777">
        <w:tc>
          <w:tcPr>
            <w:tcW w:w="1355" w:type="dxa"/>
          </w:tcPr>
          <w:p w14:paraId="4CD09A4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563" w:type="dxa"/>
          </w:tcPr>
          <w:p w14:paraId="79BC7009" w14:textId="77777777" w:rsidR="00563182" w:rsidRDefault="00563182">
            <w:pPr>
              <w:ind w:left="200" w:right="200"/>
              <w:rPr>
                <w:rFonts w:ascii="Times New Roman" w:eastAsiaTheme="minorEastAsia" w:hAnsi="Times New Roman"/>
                <w:lang w:eastAsia="zh-CN"/>
              </w:rPr>
            </w:pPr>
          </w:p>
        </w:tc>
        <w:tc>
          <w:tcPr>
            <w:tcW w:w="6149" w:type="dxa"/>
          </w:tcPr>
          <w:p w14:paraId="4D22F0F8"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to conclude</w:t>
            </w:r>
          </w:p>
        </w:tc>
      </w:tr>
      <w:tr w:rsidR="00563182" w14:paraId="305F1F9F" w14:textId="77777777">
        <w:tc>
          <w:tcPr>
            <w:tcW w:w="1355" w:type="dxa"/>
          </w:tcPr>
          <w:p w14:paraId="56AB0FA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7B8380A8" w14:textId="77777777" w:rsidR="00563182" w:rsidRDefault="00563182">
            <w:pPr>
              <w:ind w:left="200" w:right="200"/>
              <w:rPr>
                <w:rFonts w:ascii="Times New Roman" w:eastAsiaTheme="minorEastAsia" w:hAnsi="Times New Roman"/>
                <w:lang w:eastAsia="zh-CN"/>
              </w:rPr>
            </w:pPr>
          </w:p>
        </w:tc>
        <w:tc>
          <w:tcPr>
            <w:tcW w:w="6149" w:type="dxa"/>
          </w:tcPr>
          <w:p w14:paraId="7EEB9FD1"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to conclude</w:t>
            </w:r>
          </w:p>
        </w:tc>
      </w:tr>
      <w:tr w:rsidR="00563182" w14:paraId="042B4101" w14:textId="77777777">
        <w:tc>
          <w:tcPr>
            <w:tcW w:w="1355" w:type="dxa"/>
          </w:tcPr>
          <w:p w14:paraId="4C4CD2A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w:t>
            </w:r>
          </w:p>
        </w:tc>
        <w:tc>
          <w:tcPr>
            <w:tcW w:w="1563" w:type="dxa"/>
          </w:tcPr>
          <w:p w14:paraId="3A394959" w14:textId="77777777" w:rsidR="00563182" w:rsidRDefault="00563182">
            <w:pPr>
              <w:ind w:left="200" w:right="200"/>
              <w:rPr>
                <w:rFonts w:ascii="Times New Roman" w:eastAsiaTheme="minorEastAsia" w:hAnsi="Times New Roman"/>
                <w:lang w:eastAsia="zh-CN"/>
              </w:rPr>
            </w:pPr>
          </w:p>
        </w:tc>
        <w:tc>
          <w:tcPr>
            <w:tcW w:w="6149" w:type="dxa"/>
          </w:tcPr>
          <w:p w14:paraId="42BFB386"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o address companies’ concern, the part in red is added to make it more concrete.</w:t>
            </w:r>
          </w:p>
          <w:p w14:paraId="4F56ED80"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 xml:space="preserve">Conclusion: For connected mode, a UE does not monitor WUS during DTX inactive period for the primary cell and consequently, the UE does not start the </w:t>
            </w:r>
            <w:proofErr w:type="spellStart"/>
            <w:r>
              <w:rPr>
                <w:rFonts w:ascii="Times New Roman" w:eastAsia="微软雅黑" w:hAnsi="Times New Roman" w:hint="eastAsia"/>
                <w:b/>
                <w:bCs/>
                <w:i/>
                <w:szCs w:val="20"/>
                <w:lang w:eastAsia="zh-CN"/>
              </w:rPr>
              <w:t>drx-OnDurationTimer</w:t>
            </w:r>
            <w:proofErr w:type="spellEnd"/>
            <w:r>
              <w:rPr>
                <w:rFonts w:ascii="Times New Roman" w:eastAsia="微软雅黑" w:hAnsi="Times New Roman" w:hint="eastAsia"/>
                <w:b/>
                <w:bCs/>
                <w:iCs/>
                <w:szCs w:val="20"/>
                <w:lang w:eastAsia="zh-CN"/>
              </w:rPr>
              <w:t xml:space="preserve"> for LP-WUS operation option 1-1 and </w:t>
            </w:r>
            <w:proofErr w:type="spellStart"/>
            <w:r>
              <w:rPr>
                <w:rFonts w:ascii="Times New Roman" w:eastAsia="微软雅黑" w:hAnsi="Times New Roman" w:hint="eastAsia"/>
                <w:b/>
                <w:bCs/>
                <w:i/>
                <w:szCs w:val="20"/>
                <w:lang w:eastAsia="zh-CN"/>
              </w:rPr>
              <w:t>lpwus</w:t>
            </w:r>
            <w:proofErr w:type="spellEnd"/>
            <w:r>
              <w:rPr>
                <w:rFonts w:ascii="Times New Roman" w:eastAsia="微软雅黑" w:hAnsi="Times New Roman" w:hint="eastAsia"/>
                <w:b/>
                <w:bCs/>
                <w:i/>
                <w:szCs w:val="20"/>
                <w:lang w:eastAsia="zh-CN"/>
              </w:rPr>
              <w:t>-PDCCH-</w:t>
            </w:r>
            <w:proofErr w:type="spellStart"/>
            <w:r>
              <w:rPr>
                <w:rFonts w:ascii="Times New Roman" w:eastAsia="微软雅黑" w:hAnsi="Times New Roman" w:hint="eastAsia"/>
                <w:b/>
                <w:bCs/>
                <w:i/>
                <w:szCs w:val="20"/>
                <w:lang w:eastAsia="zh-CN"/>
              </w:rPr>
              <w:t>MonitoringTimer</w:t>
            </w:r>
            <w:proofErr w:type="spellEnd"/>
            <w:r>
              <w:rPr>
                <w:rFonts w:ascii="Times New Roman" w:eastAsia="微软雅黑" w:hAnsi="Times New Roman" w:hint="eastAsia"/>
                <w:b/>
                <w:bCs/>
                <w:iCs/>
                <w:szCs w:val="20"/>
                <w:lang w:eastAsia="zh-CN"/>
              </w:rPr>
              <w:t xml:space="preserve"> for option 1-2</w:t>
            </w:r>
            <w:r>
              <w:rPr>
                <w:rFonts w:ascii="Times New Roman" w:eastAsia="微软雅黑" w:hAnsi="Times New Roman"/>
                <w:b/>
                <w:bCs/>
                <w:iCs/>
                <w:szCs w:val="20"/>
                <w:lang w:eastAsia="zh-CN"/>
              </w:rPr>
              <w:t xml:space="preserve">, </w:t>
            </w:r>
            <w:r>
              <w:rPr>
                <w:rFonts w:ascii="Times New Roman" w:eastAsia="微软雅黑" w:hAnsi="Times New Roman"/>
                <w:b/>
                <w:bCs/>
                <w:iCs/>
                <w:color w:val="FF0000"/>
                <w:szCs w:val="20"/>
                <w:lang w:eastAsia="zh-CN"/>
              </w:rPr>
              <w:t>except for a UE incapable of monitoring the LP-WUS outside the active BWP and when LP-WUS frequency resource is outside the active BWP (for such UE,</w:t>
            </w:r>
            <w:r>
              <w:t xml:space="preserve"> </w:t>
            </w:r>
            <w:r>
              <w:rPr>
                <w:rFonts w:ascii="Times New Roman" w:eastAsia="微软雅黑" w:hAnsi="Times New Roman"/>
                <w:b/>
                <w:bCs/>
                <w:iCs/>
                <w:color w:val="FF0000"/>
                <w:szCs w:val="20"/>
                <w:lang w:eastAsia="zh-CN"/>
              </w:rPr>
              <w:t xml:space="preserve">it performs legacy C-DRX </w:t>
            </w:r>
            <w:proofErr w:type="gramStart"/>
            <w:r>
              <w:rPr>
                <w:rFonts w:ascii="Times New Roman" w:eastAsia="微软雅黑" w:hAnsi="Times New Roman"/>
                <w:b/>
                <w:bCs/>
                <w:iCs/>
                <w:color w:val="FF0000"/>
                <w:szCs w:val="20"/>
                <w:lang w:eastAsia="zh-CN"/>
              </w:rPr>
              <w:t>operation )</w:t>
            </w:r>
            <w:proofErr w:type="gramEnd"/>
            <w:r>
              <w:rPr>
                <w:rFonts w:ascii="Times New Roman" w:eastAsia="微软雅黑" w:hAnsi="Times New Roman" w:hint="eastAsia"/>
                <w:b/>
                <w:bCs/>
                <w:iCs/>
                <w:color w:val="FF0000"/>
                <w:szCs w:val="20"/>
                <w:lang w:eastAsia="zh-CN"/>
              </w:rPr>
              <w:t xml:space="preserve">. </w:t>
            </w:r>
          </w:p>
          <w:p w14:paraId="54E22ED3" w14:textId="77777777" w:rsidR="00563182" w:rsidRDefault="00563182">
            <w:pPr>
              <w:ind w:right="200"/>
              <w:rPr>
                <w:rFonts w:ascii="Times New Roman" w:eastAsiaTheme="minorEastAsia" w:hAnsi="Times New Roman"/>
                <w:color w:val="000000" w:themeColor="text1"/>
                <w:lang w:eastAsia="zh-CN"/>
              </w:rPr>
            </w:pPr>
          </w:p>
        </w:tc>
      </w:tr>
    </w:tbl>
    <w:p w14:paraId="0A696981" w14:textId="77777777" w:rsidR="00563182" w:rsidRDefault="00563182">
      <w:pPr>
        <w:rPr>
          <w:rFonts w:ascii="Times New Roman" w:eastAsiaTheme="minorEastAsia" w:hAnsi="Times New Roman"/>
          <w:szCs w:val="20"/>
          <w:lang w:val="en-GB" w:eastAsia="zh-CN"/>
        </w:rPr>
      </w:pPr>
    </w:p>
    <w:p w14:paraId="09013ECD" w14:textId="77777777" w:rsidR="00563182" w:rsidRDefault="00F973F5">
      <w:pPr>
        <w:keepNext/>
        <w:keepLines/>
        <w:tabs>
          <w:tab w:val="left" w:pos="567"/>
          <w:tab w:val="left" w:pos="709"/>
        </w:tabs>
        <w:overflowPunct w:val="0"/>
        <w:autoSpaceDE w:val="0"/>
        <w:autoSpaceDN w:val="0"/>
        <w:adjustRightInd w:val="0"/>
        <w:snapToGrid w:val="0"/>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lastRenderedPageBreak/>
        <w:t>[OPPO] proposed for RRC CONNECTED mode, clarify that WUS monitoring occasions are continuous sets of symbols, similar as for idle mode.</w:t>
      </w:r>
    </w:p>
    <w:p w14:paraId="0FD2F626" w14:textId="77777777" w:rsidR="00563182" w:rsidRDefault="00F973F5">
      <w:pPr>
        <w:numPr>
          <w:ilvl w:val="0"/>
          <w:numId w:val="45"/>
        </w:numPr>
        <w:adjustRightInd w:val="0"/>
        <w:snapToGrid w:val="0"/>
        <w:rPr>
          <w:rFonts w:ascii="Times New Roman" w:eastAsiaTheme="minorEastAsia" w:hAnsi="Times New Roman"/>
          <w:szCs w:val="20"/>
          <w:lang w:eastAsia="zh-CN"/>
        </w:rPr>
      </w:pPr>
      <w:r>
        <w:rPr>
          <w:rFonts w:ascii="Times New Roman" w:eastAsiaTheme="minorEastAsia" w:hAnsi="Times New Roman"/>
          <w:szCs w:val="20"/>
          <w:lang w:eastAsia="zh-CN"/>
        </w:rPr>
        <w:t>in the specification of idle mode, it explicitly states “</w:t>
      </w:r>
      <w:r>
        <w:rPr>
          <w:rFonts w:ascii="Times New Roman" w:eastAsia="宋体" w:hAnsi="Times New Roman"/>
          <w:color w:val="FF0000"/>
          <w:szCs w:val="20"/>
          <w:lang w:val="en-GB"/>
        </w:rPr>
        <w:t xml:space="preserve">A WUS occasion includes </w:t>
      </w:r>
      <m:oMath>
        <m:r>
          <w:rPr>
            <w:rFonts w:ascii="Cambria Math" w:eastAsia="宋体" w:hAnsi="Cambria Math"/>
            <w:color w:val="FF0000"/>
            <w:szCs w:val="20"/>
            <w:lang w:val="en-AU"/>
          </w:rPr>
          <m:t>K⋅M</m:t>
        </m:r>
      </m:oMath>
      <w:r>
        <w:rPr>
          <w:rFonts w:ascii="Times New Roman" w:eastAsia="宋体" w:hAnsi="Times New Roman"/>
          <w:color w:val="FF0000"/>
          <w:szCs w:val="20"/>
          <w:lang w:val="en-GB"/>
        </w:rPr>
        <w:t xml:space="preserve"> WUS monitoring occasions that are indexed sequentially in time</w:t>
      </w:r>
      <w:r>
        <w:rPr>
          <w:rFonts w:ascii="Times New Roman" w:eastAsiaTheme="minorEastAsia" w:hAnsi="Times New Roman"/>
          <w:szCs w:val="20"/>
          <w:lang w:eastAsia="zh-CN"/>
        </w:rPr>
        <w:t>”</w:t>
      </w:r>
    </w:p>
    <w:p w14:paraId="2B39C1B5" w14:textId="77777777" w:rsidR="00563182" w:rsidRDefault="00563182">
      <w:pPr>
        <w:rPr>
          <w:b/>
          <w:bCs/>
          <w:i/>
          <w:iCs/>
        </w:rPr>
      </w:pPr>
    </w:p>
    <w:tbl>
      <w:tblPr>
        <w:tblStyle w:val="afffc"/>
        <w:tblW w:w="0" w:type="auto"/>
        <w:tblLook w:val="04A0" w:firstRow="1" w:lastRow="0" w:firstColumn="1" w:lastColumn="0" w:noHBand="0" w:noVBand="1"/>
      </w:tblPr>
      <w:tblGrid>
        <w:gridCol w:w="9060"/>
      </w:tblGrid>
      <w:tr w:rsidR="00563182" w14:paraId="5FCE017F" w14:textId="77777777">
        <w:tc>
          <w:tcPr>
            <w:tcW w:w="9631" w:type="dxa"/>
          </w:tcPr>
          <w:p w14:paraId="61C9158B" w14:textId="77777777" w:rsidR="00563182" w:rsidRDefault="00F973F5">
            <w:pPr>
              <w:rPr>
                <w:rFonts w:ascii="Times New Roman" w:eastAsiaTheme="minorEastAsia" w:hAnsi="Times New Roman"/>
                <w:lang w:eastAsia="zh-CN"/>
              </w:rPr>
            </w:pPr>
            <w:r>
              <w:rPr>
                <w:rFonts w:ascii="Times New Roman" w:eastAsiaTheme="minorEastAsia" w:hAnsi="Times New Roman"/>
                <w:lang w:eastAsia="zh-CN"/>
              </w:rPr>
              <w:t>---------------------------------Start of TP6 on 3GPP TS 38.213 V19.1.0-----------------------</w:t>
            </w:r>
          </w:p>
          <w:p w14:paraId="7A4C58B3" w14:textId="77777777" w:rsidR="00563182" w:rsidRDefault="00F973F5">
            <w:pPr>
              <w:keepNext/>
              <w:keepLines/>
              <w:spacing w:before="180" w:after="180"/>
              <w:outlineLvl w:val="1"/>
              <w:rPr>
                <w:rFonts w:ascii="Arial" w:eastAsia="宋体" w:hAnsi="Arial"/>
                <w:sz w:val="32"/>
                <w:szCs w:val="20"/>
                <w:lang w:val="en-GB" w:eastAsia="zh-CN"/>
              </w:rPr>
            </w:pPr>
            <w:bookmarkStart w:id="53" w:name="_Toc209629574"/>
            <w:r>
              <w:rPr>
                <w:rFonts w:ascii="Arial" w:eastAsia="宋体" w:hAnsi="Arial"/>
                <w:sz w:val="32"/>
                <w:szCs w:val="20"/>
                <w:lang w:val="en-GB" w:eastAsia="zh-CN"/>
              </w:rPr>
              <w:t>10.4D</w:t>
            </w:r>
            <w:r>
              <w:rPr>
                <w:rFonts w:ascii="Arial" w:eastAsia="宋体" w:hAnsi="Arial"/>
                <w:sz w:val="32"/>
                <w:szCs w:val="20"/>
                <w:lang w:val="en-GB" w:eastAsia="zh-CN"/>
              </w:rPr>
              <w:tab/>
              <w:t xml:space="preserve">PDCCH monitoring activation by WUS in </w:t>
            </w:r>
            <w:r>
              <w:rPr>
                <w:rFonts w:ascii="Arial" w:eastAsia="宋体" w:hAnsi="Arial"/>
                <w:sz w:val="32"/>
                <w:szCs w:val="20"/>
                <w:lang w:val="en-GB"/>
              </w:rPr>
              <w:t>RRC_CONNECTED</w:t>
            </w:r>
            <w:bookmarkEnd w:id="53"/>
          </w:p>
          <w:p w14:paraId="5DF3B7BF" w14:textId="77777777" w:rsidR="00563182" w:rsidRDefault="00F973F5">
            <w:pPr>
              <w:rPr>
                <w:rFonts w:ascii="Times New Roman" w:eastAsiaTheme="minorEastAsia" w:hAnsi="Times New Roman"/>
                <w:lang w:eastAsia="zh-CN"/>
              </w:rPr>
            </w:pPr>
            <w:r>
              <w:rPr>
                <w:rFonts w:ascii="Times New Roman" w:eastAsiaTheme="minorEastAsia" w:hAnsi="Times New Roman"/>
                <w:lang w:eastAsia="zh-CN"/>
              </w:rPr>
              <w:t>&lt;Unchanged parts are omitted&gt;</w:t>
            </w:r>
          </w:p>
          <w:p w14:paraId="69DD09CE" w14:textId="77777777" w:rsidR="00563182" w:rsidRDefault="00F973F5">
            <w:pPr>
              <w:spacing w:after="180"/>
              <w:rPr>
                <w:rFonts w:eastAsia="等线"/>
                <w:szCs w:val="20"/>
                <w:lang w:val="en-GB"/>
              </w:rPr>
            </w:pPr>
            <w:r>
              <w:rPr>
                <w:rFonts w:ascii="Times New Roman" w:eastAsia="宋体" w:hAnsi="Times New Roman"/>
                <w:color w:val="C00000"/>
                <w:szCs w:val="20"/>
                <w:u w:val="single"/>
                <w:lang w:val="en-GB"/>
              </w:rPr>
              <w:t xml:space="preserve">A WUS occasion includes a number of WUS monitoring occasions that are continuous in time. </w:t>
            </w: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zCs w:val="20"/>
                <w:lang w:val="en-GB"/>
              </w:rPr>
              <w:t>WUS_NominalMO_duration_CONNECTED</w:t>
            </w:r>
            <w:proofErr w:type="spellEnd"/>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zCs w:val="20"/>
                <w:lang w:val="en-GB"/>
              </w:rPr>
              <w:t>WUS_ActualMO_duration_CONNECTED</w:t>
            </w:r>
            <w:proofErr w:type="spellEnd"/>
            <w:r>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val="en-GB"/>
              </w:rPr>
              <w:t>WUS_ActualMO_duration_CONNECTED</w:t>
            </w:r>
            <w:proofErr w:type="spellEnd"/>
            <w:r>
              <w:rPr>
                <w:rFonts w:ascii="Times New Roman" w:eastAsia="宋体" w:hAnsi="Times New Roman"/>
                <w:szCs w:val="20"/>
                <w:lang w:val="en-GB"/>
              </w:rPr>
              <w:t xml:space="preserve"> symbols in the WUS monitoring occasion.  </w:t>
            </w:r>
          </w:p>
        </w:tc>
      </w:tr>
    </w:tbl>
    <w:p w14:paraId="7D1C40EC" w14:textId="77777777" w:rsidR="00563182" w:rsidRDefault="00563182">
      <w:pPr>
        <w:jc w:val="both"/>
        <w:rPr>
          <w:rFonts w:ascii="Times New Roman" w:eastAsiaTheme="minorEastAsia" w:hAnsi="Times New Roman"/>
          <w:lang w:val="en-GB" w:eastAsia="zh-CN"/>
        </w:rPr>
      </w:pPr>
    </w:p>
    <w:p w14:paraId="3FF38B21" w14:textId="77777777" w:rsidR="00563182" w:rsidRDefault="00F973F5">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From FL understanding, </w:t>
      </w:r>
      <w:r>
        <w:rPr>
          <w:rFonts w:ascii="Times New Roman" w:eastAsiaTheme="minorEastAsia" w:hAnsi="Times New Roman" w:hint="eastAsia"/>
          <w:lang w:val="en-GB" w:eastAsia="zh-CN"/>
        </w:rPr>
        <w:t xml:space="preserve">above TP </w:t>
      </w:r>
      <w:r>
        <w:rPr>
          <w:rFonts w:ascii="Times New Roman" w:eastAsiaTheme="minorEastAsia" w:hAnsi="Times New Roman" w:hint="eastAsia"/>
          <w:lang w:eastAsia="zh-CN"/>
        </w:rPr>
        <w:t xml:space="preserve">may not be necessary for connected mode, since WUS MO for connected mode operation option 1-1 and option 1-2 is already clearly captured in the current specification, see below. </w:t>
      </w:r>
    </w:p>
    <w:p w14:paraId="7D2D5251" w14:textId="77777777" w:rsidR="00563182" w:rsidRDefault="00563182">
      <w:pPr>
        <w:jc w:val="both"/>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9060"/>
      </w:tblGrid>
      <w:tr w:rsidR="00563182" w14:paraId="59AACEEC" w14:textId="77777777">
        <w:tc>
          <w:tcPr>
            <w:tcW w:w="9060" w:type="dxa"/>
          </w:tcPr>
          <w:p w14:paraId="4EBBEBC1" w14:textId="77777777" w:rsidR="00563182" w:rsidRDefault="00F973F5">
            <w:pPr>
              <w:adjustRightInd w:val="0"/>
              <w:snapToGrid w:val="0"/>
              <w:spacing w:beforeLines="50" w:before="120" w:afterLines="50" w:after="120"/>
              <w:jc w:val="both"/>
              <w:rPr>
                <w:rFonts w:ascii="Times New Roman" w:eastAsiaTheme="minorEastAsia" w:hAnsi="Times New Roman"/>
                <w:b/>
                <w:bCs/>
                <w:sz w:val="22"/>
                <w:szCs w:val="32"/>
                <w:lang w:eastAsia="zh-CN"/>
              </w:rPr>
            </w:pPr>
            <w:r>
              <w:rPr>
                <w:rFonts w:ascii="Times New Roman" w:eastAsiaTheme="minorEastAsia" w:hAnsi="Times New Roman"/>
                <w:b/>
                <w:bCs/>
                <w:sz w:val="22"/>
                <w:szCs w:val="32"/>
                <w:lang w:eastAsia="zh-CN"/>
              </w:rPr>
              <w:t>10.4D</w:t>
            </w:r>
            <w:r>
              <w:rPr>
                <w:rFonts w:ascii="Times New Roman" w:eastAsiaTheme="minorEastAsia" w:hAnsi="Times New Roman"/>
                <w:b/>
                <w:bCs/>
                <w:sz w:val="22"/>
                <w:szCs w:val="32"/>
                <w:lang w:eastAsia="zh-CN"/>
              </w:rPr>
              <w:tab/>
              <w:t>PDCCH monitoring activation by WUS in RRC_CONNECTED</w:t>
            </w:r>
          </w:p>
          <w:p w14:paraId="1A502E8C" w14:textId="77777777" w:rsidR="00563182" w:rsidRDefault="00563182">
            <w:pPr>
              <w:jc w:val="both"/>
              <w:rPr>
                <w:rFonts w:ascii="Times New Roman" w:eastAsiaTheme="minorEastAsia" w:hAnsi="Times New Roman"/>
                <w:b/>
                <w:bCs/>
                <w:sz w:val="22"/>
                <w:szCs w:val="32"/>
                <w:lang w:eastAsia="zh-CN"/>
              </w:rPr>
            </w:pPr>
          </w:p>
          <w:p w14:paraId="111665C3" w14:textId="77777777" w:rsidR="00563182" w:rsidRDefault="00F973F5">
            <w:pPr>
              <w:jc w:val="both"/>
              <w:rPr>
                <w:rFonts w:ascii="Times New Roman" w:eastAsiaTheme="minorEastAsia" w:hAnsi="Times New Roman"/>
                <w:lang w:eastAsia="zh-CN"/>
              </w:rPr>
            </w:pPr>
            <w:r>
              <w:rPr>
                <w:rFonts w:ascii="Times New Roman" w:eastAsiaTheme="minorEastAsia" w:hAnsi="Times New Roman"/>
                <w:lang w:eastAsia="zh-CN"/>
              </w:rPr>
              <w:t xml:space="preserve">A UE can be provided by </w:t>
            </w:r>
            <w:r>
              <w:rPr>
                <w:rFonts w:ascii="Times New Roman" w:eastAsiaTheme="minorEastAsia" w:hAnsi="Times New Roman"/>
                <w:i/>
                <w:lang w:eastAsia="zh-CN"/>
              </w:rPr>
              <w:t>WUS-MOCONNECTED-Option1-1</w:t>
            </w:r>
            <w:r>
              <w:rPr>
                <w:rFonts w:ascii="Times New Roman" w:eastAsiaTheme="minorEastAsia" w:hAnsi="Times New Roman"/>
                <w:lang w:eastAsia="zh-CN"/>
              </w:rPr>
              <w:t xml:space="preserve"> a periodicity, by </w:t>
            </w:r>
            <w:proofErr w:type="spellStart"/>
            <w:r>
              <w:rPr>
                <w:rFonts w:ascii="Times New Roman" w:eastAsiaTheme="minorEastAsia" w:hAnsi="Times New Roman"/>
                <w:i/>
                <w:lang w:eastAsia="zh-CN"/>
              </w:rPr>
              <w:t>periodicityMO</w:t>
            </w:r>
            <w:proofErr w:type="spellEnd"/>
            <w:r>
              <w:rPr>
                <w:rFonts w:ascii="Times New Roman" w:eastAsiaTheme="minorEastAsia" w:hAnsi="Times New Roman"/>
                <w:i/>
                <w:lang w:eastAsia="zh-CN"/>
              </w:rPr>
              <w:t>-Option 1-1</w:t>
            </w:r>
            <w:r>
              <w:rPr>
                <w:rFonts w:ascii="Times New Roman" w:eastAsiaTheme="minorEastAsia" w:hAnsi="Times New Roman"/>
                <w:lang w:eastAsia="zh-CN"/>
              </w:rPr>
              <w:t>, and a time offset, by</w:t>
            </w:r>
            <w:r>
              <w:rPr>
                <w:rFonts w:ascii="Times New Roman" w:eastAsiaTheme="minorEastAsia" w:hAnsi="Times New Roman"/>
                <w:i/>
                <w:lang w:eastAsia="zh-CN"/>
              </w:rPr>
              <w:t xml:space="preserve"> </w:t>
            </w:r>
            <w:proofErr w:type="spellStart"/>
            <w:r>
              <w:rPr>
                <w:rFonts w:ascii="Times New Roman" w:eastAsiaTheme="minorEastAsia" w:hAnsi="Times New Roman"/>
                <w:i/>
                <w:lang w:eastAsia="zh-CN"/>
              </w:rPr>
              <w:t>offsetMO</w:t>
            </w:r>
            <w:proofErr w:type="spellEnd"/>
            <w:r>
              <w:rPr>
                <w:rFonts w:ascii="Times New Roman" w:eastAsiaTheme="minorEastAsia" w:hAnsi="Times New Roman"/>
                <w:i/>
                <w:lang w:eastAsia="zh-CN"/>
              </w:rPr>
              <w:t>-Option 1-1</w:t>
            </w:r>
            <w:r>
              <w:rPr>
                <w:rFonts w:ascii="Times New Roman" w:eastAsiaTheme="minorEastAsia" w:hAnsi="Times New Roman"/>
                <w:lang w:eastAsia="zh-CN"/>
              </w:rPr>
              <w:t xml:space="preserve">, relative to the start of a system frame with SFN 0, for the UE to determine WUS monitoring occasions. </w:t>
            </w:r>
            <w:r>
              <w:rPr>
                <w:rFonts w:ascii="Times New Roman" w:eastAsiaTheme="minorEastAsia" w:hAnsi="Times New Roman"/>
                <w:highlight w:val="magenta"/>
                <w:lang w:eastAsia="zh-CN"/>
              </w:rPr>
              <w:t xml:space="preserve">The UE starts to monitor WUS in a first WUS monitoring occasion that is not earlier than a first slot that is prior to a second slot where the </w:t>
            </w:r>
            <w:proofErr w:type="spellStart"/>
            <w:r>
              <w:rPr>
                <w:rFonts w:ascii="Times New Roman" w:eastAsiaTheme="minorEastAsia" w:hAnsi="Times New Roman"/>
                <w:i/>
                <w:highlight w:val="magenta"/>
                <w:lang w:eastAsia="zh-CN"/>
              </w:rPr>
              <w:t>drx-onDurationTimer</w:t>
            </w:r>
            <w:proofErr w:type="spellEnd"/>
            <w:r>
              <w:rPr>
                <w:rFonts w:ascii="Times New Roman" w:eastAsiaTheme="minorEastAsia" w:hAnsi="Times New Roman"/>
                <w:highlight w:val="magenta"/>
                <w:lang w:eastAsia="zh-CN"/>
              </w:rPr>
              <w:t xml:space="preserve"> would start by a time provided by </w:t>
            </w:r>
            <w:r>
              <w:rPr>
                <w:rFonts w:ascii="Times New Roman" w:eastAsiaTheme="minorEastAsia" w:hAnsi="Times New Roman"/>
                <w:i/>
                <w:highlight w:val="magenta"/>
                <w:lang w:eastAsia="zh-CN"/>
              </w:rPr>
              <w:t>timeOffsetCONNECTEDOption1-1</w:t>
            </w:r>
            <w:r>
              <w:rPr>
                <w:rFonts w:ascii="Times New Roman" w:eastAsiaTheme="minorEastAsia" w:hAnsi="Times New Roman"/>
                <w:highlight w:val="magenta"/>
                <w:lang w:eastAsia="zh-CN"/>
              </w:rPr>
              <w:t xml:space="preserve">, and monitors WUS for a number of monitoring occasions provided by </w:t>
            </w:r>
            <w:proofErr w:type="spellStart"/>
            <w:r>
              <w:rPr>
                <w:rFonts w:ascii="Times New Roman" w:eastAsiaTheme="minorEastAsia" w:hAnsi="Times New Roman"/>
                <w:i/>
                <w:highlight w:val="magenta"/>
                <w:lang w:eastAsia="zh-CN"/>
              </w:rPr>
              <w:t>numMO</w:t>
            </w:r>
            <w:proofErr w:type="spellEnd"/>
            <w:r>
              <w:rPr>
                <w:rFonts w:ascii="Times New Roman" w:eastAsiaTheme="minorEastAsia" w:hAnsi="Times New Roman"/>
                <w:i/>
                <w:highlight w:val="magenta"/>
                <w:lang w:eastAsia="zh-CN"/>
              </w:rPr>
              <w:t>-Option 1-1</w:t>
            </w:r>
            <w:r>
              <w:rPr>
                <w:rFonts w:ascii="Times New Roman" w:eastAsiaTheme="minorEastAsia" w:hAnsi="Times New Roman"/>
                <w:highlight w:val="magenta"/>
                <w:lang w:eastAsia="zh-CN"/>
              </w:rPr>
              <w:t>.</w:t>
            </w:r>
          </w:p>
          <w:p w14:paraId="234AA675" w14:textId="77777777" w:rsidR="00563182" w:rsidRDefault="00F973F5">
            <w:pPr>
              <w:jc w:val="center"/>
              <w:rPr>
                <w:rFonts w:ascii="Times New Roman" w:eastAsiaTheme="minorEastAsia" w:hAnsi="Times New Roman"/>
                <w:color w:val="EE0000"/>
                <w:lang w:eastAsia="zh-CN"/>
              </w:rPr>
            </w:pPr>
            <w:r>
              <w:rPr>
                <w:rFonts w:ascii="Times New Roman" w:eastAsiaTheme="minorEastAsia" w:hAnsi="Times New Roman" w:hint="eastAsia"/>
                <w:color w:val="EE0000"/>
                <w:lang w:eastAsia="zh-CN"/>
              </w:rPr>
              <w:t xml:space="preserve">[Omit </w:t>
            </w:r>
            <w:r>
              <w:rPr>
                <w:rFonts w:ascii="Times New Roman" w:eastAsiaTheme="minorEastAsia" w:hAnsi="Times New Roman"/>
                <w:color w:val="EE0000"/>
                <w:lang w:eastAsia="zh-CN"/>
              </w:rPr>
              <w:t>irrelevant</w:t>
            </w:r>
            <w:r>
              <w:rPr>
                <w:rFonts w:ascii="Times New Roman" w:eastAsiaTheme="minorEastAsia" w:hAnsi="Times New Roman" w:hint="eastAsia"/>
                <w:color w:val="EE0000"/>
                <w:lang w:eastAsia="zh-CN"/>
              </w:rPr>
              <w:t xml:space="preserve"> text]</w:t>
            </w:r>
          </w:p>
          <w:p w14:paraId="01E0AE53" w14:textId="77777777" w:rsidR="00563182" w:rsidRDefault="00563182">
            <w:pPr>
              <w:jc w:val="both"/>
              <w:rPr>
                <w:rFonts w:ascii="Times New Roman" w:eastAsiaTheme="minorEastAsia" w:hAnsi="Times New Roman"/>
                <w:lang w:eastAsia="zh-CN"/>
              </w:rPr>
            </w:pPr>
          </w:p>
          <w:p w14:paraId="238C5522" w14:textId="77777777" w:rsidR="00563182" w:rsidRDefault="00F973F5">
            <w:pPr>
              <w:jc w:val="both"/>
              <w:rPr>
                <w:rFonts w:ascii="Times New Roman" w:eastAsiaTheme="minorEastAsia" w:hAnsi="Times New Roman"/>
                <w:lang w:eastAsia="zh-CN"/>
              </w:rPr>
            </w:pPr>
            <w:r>
              <w:rPr>
                <w:rFonts w:ascii="Times New Roman" w:eastAsiaTheme="minorEastAsia" w:hAnsi="Times New Roman"/>
                <w:lang w:eastAsia="zh-CN"/>
              </w:rPr>
              <w:t xml:space="preserve">A UE can be provided by </w:t>
            </w:r>
            <w:r>
              <w:rPr>
                <w:rFonts w:ascii="Times New Roman" w:eastAsiaTheme="minorEastAsia" w:hAnsi="Times New Roman"/>
                <w:i/>
                <w:lang w:eastAsia="zh-CN"/>
              </w:rPr>
              <w:t>WUS-MOCONNECTED-Option1-2</w:t>
            </w:r>
            <w:r>
              <w:rPr>
                <w:rFonts w:ascii="Times New Roman" w:eastAsiaTheme="minorEastAsia" w:hAnsi="Times New Roman"/>
                <w:lang w:eastAsia="zh-CN"/>
              </w:rPr>
              <w:t xml:space="preserve"> a periodicity, by </w:t>
            </w:r>
            <w:proofErr w:type="spellStart"/>
            <w:r>
              <w:rPr>
                <w:rFonts w:ascii="Times New Roman" w:eastAsiaTheme="minorEastAsia" w:hAnsi="Times New Roman"/>
                <w:i/>
                <w:lang w:eastAsia="zh-CN"/>
              </w:rPr>
              <w:t>periodicityMO</w:t>
            </w:r>
            <w:proofErr w:type="spellEnd"/>
            <w:r>
              <w:rPr>
                <w:rFonts w:ascii="Times New Roman" w:eastAsiaTheme="minorEastAsia" w:hAnsi="Times New Roman"/>
                <w:i/>
                <w:lang w:eastAsia="zh-CN"/>
              </w:rPr>
              <w:t>-Option 1-2</w:t>
            </w:r>
            <w:r>
              <w:rPr>
                <w:rFonts w:ascii="Times New Roman" w:eastAsiaTheme="minorEastAsia" w:hAnsi="Times New Roman"/>
                <w:lang w:eastAsia="zh-CN"/>
              </w:rPr>
              <w:t xml:space="preserve">, and a time offset, by </w:t>
            </w:r>
            <w:proofErr w:type="spellStart"/>
            <w:r>
              <w:rPr>
                <w:rFonts w:ascii="Times New Roman" w:eastAsiaTheme="minorEastAsia" w:hAnsi="Times New Roman"/>
                <w:i/>
                <w:lang w:eastAsia="zh-CN"/>
              </w:rPr>
              <w:t>offsetMO</w:t>
            </w:r>
            <w:proofErr w:type="spellEnd"/>
            <w:r>
              <w:rPr>
                <w:rFonts w:ascii="Times New Roman" w:eastAsiaTheme="minorEastAsia" w:hAnsi="Times New Roman"/>
                <w:i/>
                <w:lang w:eastAsia="zh-CN"/>
              </w:rPr>
              <w:t>-Option 1-2</w:t>
            </w:r>
            <w:r>
              <w:rPr>
                <w:rFonts w:ascii="Times New Roman" w:eastAsiaTheme="minorEastAsia" w:hAnsi="Times New Roman"/>
                <w:lang w:eastAsia="zh-CN"/>
              </w:rPr>
              <w:t xml:space="preserve">, relative to the start of a system frame with SFN 0, </w:t>
            </w:r>
            <w:r>
              <w:rPr>
                <w:rFonts w:ascii="Times New Roman" w:eastAsiaTheme="minorEastAsia" w:hAnsi="Times New Roman"/>
                <w:highlight w:val="magenta"/>
                <w:lang w:eastAsia="zh-CN"/>
              </w:rPr>
              <w:t xml:space="preserve">for the UE to determine first WUS monitoring occasions from a number of WUS monitoring occasions per periodicity, provided by </w:t>
            </w:r>
            <w:proofErr w:type="spellStart"/>
            <w:r>
              <w:rPr>
                <w:rFonts w:ascii="Times New Roman" w:eastAsiaTheme="minorEastAsia" w:hAnsi="Times New Roman"/>
                <w:i/>
                <w:highlight w:val="magenta"/>
                <w:lang w:eastAsia="zh-CN"/>
              </w:rPr>
              <w:t>numMO</w:t>
            </w:r>
            <w:proofErr w:type="spellEnd"/>
            <w:r>
              <w:rPr>
                <w:rFonts w:ascii="Times New Roman" w:eastAsiaTheme="minorEastAsia" w:hAnsi="Times New Roman"/>
                <w:i/>
                <w:highlight w:val="magenta"/>
                <w:lang w:eastAsia="zh-CN"/>
              </w:rPr>
              <w:t>-</w:t>
            </w:r>
            <w:proofErr w:type="spellStart"/>
            <w:r>
              <w:rPr>
                <w:rFonts w:ascii="Times New Roman" w:eastAsiaTheme="minorEastAsia" w:hAnsi="Times New Roman"/>
                <w:i/>
                <w:highlight w:val="magenta"/>
                <w:lang w:eastAsia="zh-CN"/>
              </w:rPr>
              <w:t>perPeriodicity</w:t>
            </w:r>
            <w:proofErr w:type="spellEnd"/>
            <w:r>
              <w:rPr>
                <w:rFonts w:ascii="Times New Roman" w:eastAsiaTheme="minorEastAsia" w:hAnsi="Times New Roman"/>
                <w:i/>
                <w:highlight w:val="magenta"/>
                <w:lang w:eastAsia="zh-CN"/>
              </w:rPr>
              <w:t>-Option 1-2</w:t>
            </w:r>
            <w:r>
              <w:rPr>
                <w:rFonts w:ascii="Times New Roman" w:eastAsiaTheme="minorEastAsia" w:hAnsi="Times New Roman"/>
                <w:highlight w:val="magenta"/>
                <w:lang w:eastAsia="zh-CN"/>
              </w:rPr>
              <w:t>.</w:t>
            </w:r>
          </w:p>
        </w:tc>
      </w:tr>
    </w:tbl>
    <w:p w14:paraId="08D10EDA" w14:textId="77777777" w:rsidR="00563182" w:rsidRDefault="00563182">
      <w:pPr>
        <w:jc w:val="both"/>
        <w:rPr>
          <w:rFonts w:ascii="Times New Roman" w:eastAsiaTheme="minorEastAsia" w:hAnsi="Times New Roman"/>
          <w:lang w:eastAsia="zh-CN"/>
        </w:rPr>
      </w:pPr>
    </w:p>
    <w:p w14:paraId="57336FE0" w14:textId="77777777" w:rsidR="00563182" w:rsidRDefault="00563182">
      <w:pPr>
        <w:rPr>
          <w:rFonts w:ascii="Times New Roman" w:hAnsi="Times New Roman"/>
          <w:lang w:val="en-GB" w:eastAsia="zh-CN"/>
        </w:rPr>
      </w:pPr>
    </w:p>
    <w:p w14:paraId="6B57C46E"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hint="eastAsia"/>
          <w:b/>
          <w:bCs/>
          <w:iCs/>
          <w:szCs w:val="20"/>
          <w:highlight w:val="cyan"/>
          <w:lang w:val="en-GB" w:eastAsia="zh-CN"/>
        </w:rPr>
        <w:t xml:space="preserve">[FL1] Question </w:t>
      </w:r>
      <w:r>
        <w:rPr>
          <w:rFonts w:ascii="Times New Roman" w:eastAsia="微软雅黑" w:hAnsi="Times New Roman" w:hint="eastAsia"/>
          <w:b/>
          <w:bCs/>
          <w:iCs/>
          <w:szCs w:val="20"/>
          <w:highlight w:val="cyan"/>
          <w:lang w:eastAsia="zh-CN"/>
        </w:rPr>
        <w:t>4.5</w:t>
      </w:r>
      <w:r>
        <w:rPr>
          <w:rFonts w:ascii="Times New Roman" w:eastAsia="微软雅黑" w:hAnsi="Times New Roman" w:hint="eastAsia"/>
          <w:b/>
          <w:bCs/>
          <w:iCs/>
          <w:szCs w:val="20"/>
          <w:highlight w:val="cyan"/>
          <w:lang w:val="en-GB" w:eastAsia="zh-CN"/>
        </w:rPr>
        <w:t>-</w:t>
      </w:r>
      <w:r>
        <w:rPr>
          <w:rFonts w:ascii="Times New Roman" w:eastAsia="微软雅黑" w:hAnsi="Times New Roman" w:hint="eastAsia"/>
          <w:b/>
          <w:bCs/>
          <w:iCs/>
          <w:szCs w:val="20"/>
          <w:highlight w:val="cyan"/>
          <w:lang w:eastAsia="zh-CN"/>
        </w:rPr>
        <w:t>5</w:t>
      </w:r>
      <w:r>
        <w:rPr>
          <w:rFonts w:ascii="Times New Roman" w:eastAsia="微软雅黑" w:hAnsi="Times New Roman" w:hint="eastAsia"/>
          <w:b/>
          <w:bCs/>
          <w:iCs/>
          <w:szCs w:val="20"/>
          <w:highlight w:val="cyan"/>
          <w:lang w:val="en-GB" w:eastAsia="zh-CN"/>
        </w:rPr>
        <w:t>:</w:t>
      </w:r>
      <w:r>
        <w:rPr>
          <w:rFonts w:ascii="Times New Roman" w:eastAsia="微软雅黑" w:hAnsi="Times New Roman" w:hint="eastAsia"/>
          <w:b/>
          <w:bCs/>
          <w:iCs/>
          <w:szCs w:val="20"/>
          <w:highlight w:val="cyan"/>
          <w:lang w:eastAsia="zh-CN"/>
        </w:rPr>
        <w:t xml:space="preserve"> </w:t>
      </w:r>
      <w:r>
        <w:rPr>
          <w:rFonts w:ascii="Times New Roman" w:eastAsia="微软雅黑" w:hAnsi="Times New Roman" w:hint="eastAsia"/>
          <w:b/>
          <w:bCs/>
          <w:iCs/>
          <w:szCs w:val="20"/>
          <w:lang w:eastAsia="zh-CN"/>
        </w:rPr>
        <w:t>What is your view on above TP?</w:t>
      </w:r>
    </w:p>
    <w:tbl>
      <w:tblPr>
        <w:tblStyle w:val="TableGrid19"/>
        <w:tblW w:w="9067" w:type="dxa"/>
        <w:tblLayout w:type="fixed"/>
        <w:tblLook w:val="04A0" w:firstRow="1" w:lastRow="0" w:firstColumn="1" w:lastColumn="0" w:noHBand="0" w:noVBand="1"/>
      </w:tblPr>
      <w:tblGrid>
        <w:gridCol w:w="1355"/>
        <w:gridCol w:w="1563"/>
        <w:gridCol w:w="6149"/>
      </w:tblGrid>
      <w:tr w:rsidR="00563182" w14:paraId="2F4AF81E" w14:textId="77777777">
        <w:tc>
          <w:tcPr>
            <w:tcW w:w="1355" w:type="dxa"/>
            <w:shd w:val="clear" w:color="auto" w:fill="D9D9D9" w:themeFill="background1" w:themeFillShade="D9"/>
          </w:tcPr>
          <w:p w14:paraId="2117AAEC"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404D60F"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6894CB5F"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240A0E64" w14:textId="77777777">
        <w:tc>
          <w:tcPr>
            <w:tcW w:w="1355" w:type="dxa"/>
          </w:tcPr>
          <w:p w14:paraId="6A1D735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6DF6FCF"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44D11471"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Share FL</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views.</w:t>
            </w:r>
          </w:p>
        </w:tc>
      </w:tr>
      <w:tr w:rsidR="00563182" w14:paraId="0AC96439" w14:textId="77777777">
        <w:tc>
          <w:tcPr>
            <w:tcW w:w="1355" w:type="dxa"/>
          </w:tcPr>
          <w:p w14:paraId="30D6D5EA" w14:textId="77777777" w:rsidR="00563182" w:rsidRDefault="00F973F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CD945B4" w14:textId="77777777" w:rsidR="00563182" w:rsidRDefault="00F973F5">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7653E01B" w14:textId="77777777" w:rsidR="00563182" w:rsidRDefault="00563182">
            <w:pPr>
              <w:ind w:right="200"/>
              <w:rPr>
                <w:rFonts w:ascii="Times New Roman" w:eastAsiaTheme="minorEastAsia" w:hAnsi="Times New Roman"/>
                <w:color w:val="000000" w:themeColor="text1"/>
                <w:lang w:eastAsia="zh-CN"/>
              </w:rPr>
            </w:pPr>
          </w:p>
        </w:tc>
      </w:tr>
      <w:tr w:rsidR="00563182" w14:paraId="6B43258A" w14:textId="77777777">
        <w:tc>
          <w:tcPr>
            <w:tcW w:w="1355" w:type="dxa"/>
          </w:tcPr>
          <w:p w14:paraId="6B168E49"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TE, </w:t>
            </w:r>
            <w:proofErr w:type="spellStart"/>
            <w:r>
              <w:rPr>
                <w:rFonts w:ascii="Times New Roman" w:eastAsiaTheme="minorEastAsia" w:hAnsi="Times New Roman"/>
                <w:lang w:eastAsia="zh-CN"/>
              </w:rPr>
              <w:t>Sanechips</w:t>
            </w:r>
            <w:proofErr w:type="spellEnd"/>
          </w:p>
        </w:tc>
        <w:tc>
          <w:tcPr>
            <w:tcW w:w="1563" w:type="dxa"/>
          </w:tcPr>
          <w:p w14:paraId="5B5D6D78" w14:textId="77777777" w:rsidR="00563182" w:rsidRDefault="00563182">
            <w:pPr>
              <w:ind w:left="200" w:right="200"/>
              <w:rPr>
                <w:rFonts w:ascii="Times New Roman" w:eastAsiaTheme="minorEastAsia" w:hAnsi="Times New Roman"/>
                <w:lang w:eastAsia="zh-CN"/>
              </w:rPr>
            </w:pPr>
          </w:p>
        </w:tc>
        <w:tc>
          <w:tcPr>
            <w:tcW w:w="6149" w:type="dxa"/>
          </w:tcPr>
          <w:p w14:paraId="2A3D849D" w14:textId="77777777" w:rsidR="00563182" w:rsidRDefault="00F973F5">
            <w:pPr>
              <w:pStyle w:val="a1"/>
              <w:numPr>
                <w:ilvl w:val="0"/>
                <w:numId w:val="46"/>
              </w:numPr>
              <w:ind w:right="200"/>
              <w:rPr>
                <w:rFonts w:eastAsiaTheme="minorEastAsia"/>
                <w:color w:val="000000" w:themeColor="text1"/>
              </w:rPr>
            </w:pPr>
            <w:r>
              <w:rPr>
                <w:rFonts w:eastAsiaTheme="minorEastAsia" w:hint="eastAsia"/>
                <w:color w:val="000000" w:themeColor="text1"/>
              </w:rPr>
              <w:t>c</w:t>
            </w:r>
            <w:r>
              <w:rPr>
                <w:rFonts w:eastAsiaTheme="minorEastAsia"/>
                <w:color w:val="000000" w:themeColor="text1"/>
              </w:rPr>
              <w:t>omment 1</w:t>
            </w:r>
          </w:p>
          <w:p w14:paraId="151543B8"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t>
            </w:r>
            <w:proofErr w:type="gramStart"/>
            <w:r>
              <w:rPr>
                <w:rFonts w:ascii="Times New Roman" w:eastAsia="宋体" w:hAnsi="Times New Roman"/>
                <w:color w:val="C00000"/>
                <w:szCs w:val="20"/>
                <w:u w:val="single"/>
                <w:lang w:val="en-GB"/>
              </w:rPr>
              <w:t>monitoring</w:t>
            </w:r>
            <w:proofErr w:type="gramEnd"/>
            <w:r>
              <w:rPr>
                <w:rFonts w:ascii="Times New Roman" w:eastAsia="宋体" w:hAnsi="Times New Roman"/>
                <w:color w:val="C00000"/>
                <w:szCs w:val="20"/>
                <w:u w:val="single"/>
                <w:lang w:val="en-GB"/>
              </w:rPr>
              <w:t xml:space="preserve"> occasions that are continuous in time</w:t>
            </w:r>
            <w:r>
              <w:rPr>
                <w:rFonts w:ascii="Times New Roman" w:eastAsiaTheme="minorEastAsia" w:hAnsi="Times New Roman"/>
                <w:color w:val="000000" w:themeColor="text1"/>
                <w:lang w:eastAsia="zh-CN"/>
              </w:rPr>
              <w:t>’ is not equal to ‘</w:t>
            </w:r>
            <w:r>
              <w:rPr>
                <w:rFonts w:ascii="Times New Roman" w:eastAsia="宋体" w:hAnsi="Times New Roman"/>
                <w:color w:val="FF0000"/>
                <w:szCs w:val="20"/>
                <w:lang w:val="en-GB"/>
              </w:rPr>
              <w:t xml:space="preserve">A WUS occasion includes </w:t>
            </w:r>
            <m:oMath>
              <m:r>
                <w:rPr>
                  <w:rFonts w:ascii="Cambria Math" w:eastAsia="宋体" w:hAnsi="Cambria Math"/>
                  <w:color w:val="FF0000"/>
                  <w:szCs w:val="20"/>
                  <w:lang w:val="en-AU"/>
                </w:rPr>
                <m:t>K⋅M</m:t>
              </m:r>
            </m:oMath>
            <w:r>
              <w:rPr>
                <w:rFonts w:ascii="Times New Roman" w:eastAsia="宋体" w:hAnsi="Times New Roman"/>
                <w:color w:val="FF0000"/>
                <w:szCs w:val="20"/>
                <w:lang w:val="en-GB"/>
              </w:rPr>
              <w:t xml:space="preserve"> WUS monitoring occasions that are indexed sequentially in time</w:t>
            </w:r>
            <w:r>
              <w:rPr>
                <w:rFonts w:ascii="Times New Roman" w:eastAsiaTheme="minorEastAsia" w:hAnsi="Times New Roman"/>
                <w:color w:val="000000" w:themeColor="text1"/>
                <w:lang w:eastAsia="zh-CN"/>
              </w:rPr>
              <w:t>’</w:t>
            </w:r>
          </w:p>
          <w:p w14:paraId="6BD3A4A9" w14:textId="77777777" w:rsidR="00563182" w:rsidRDefault="00F973F5">
            <w:pPr>
              <w:pStyle w:val="a1"/>
              <w:numPr>
                <w:ilvl w:val="0"/>
                <w:numId w:val="46"/>
              </w:numPr>
              <w:ind w:right="200"/>
              <w:rPr>
                <w:rFonts w:eastAsiaTheme="minorEastAsia"/>
                <w:color w:val="000000" w:themeColor="text1"/>
              </w:rPr>
            </w:pPr>
            <w:r>
              <w:rPr>
                <w:rFonts w:eastAsiaTheme="minorEastAsia" w:hint="eastAsia"/>
                <w:color w:val="000000" w:themeColor="text1"/>
              </w:rPr>
              <w:t>c</w:t>
            </w:r>
            <w:r>
              <w:rPr>
                <w:rFonts w:eastAsiaTheme="minorEastAsia"/>
                <w:color w:val="000000" w:themeColor="text1"/>
              </w:rPr>
              <w:t>omment 2</w:t>
            </w:r>
          </w:p>
          <w:p w14:paraId="3160D7CA" w14:textId="77777777" w:rsidR="00563182" w:rsidRDefault="00F973F5">
            <w:pPr>
              <w:ind w:right="200"/>
              <w:rPr>
                <w:rFonts w:eastAsiaTheme="minorEastAsia"/>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could understand the motivation and open to consider the update if the spec change is aligned with idle mode. </w:t>
            </w:r>
          </w:p>
        </w:tc>
      </w:tr>
      <w:tr w:rsidR="00563182" w14:paraId="3168682C" w14:textId="77777777">
        <w:tc>
          <w:tcPr>
            <w:tcW w:w="1355" w:type="dxa"/>
          </w:tcPr>
          <w:p w14:paraId="0A04121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563" w:type="dxa"/>
          </w:tcPr>
          <w:p w14:paraId="59362EF4"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B42E7F" w14:textId="77777777" w:rsidR="00563182" w:rsidRDefault="00563182">
            <w:pPr>
              <w:ind w:right="200"/>
              <w:rPr>
                <w:rFonts w:ascii="Times New Roman" w:eastAsiaTheme="minorEastAsia" w:hAnsi="Times New Roman"/>
                <w:color w:val="000000" w:themeColor="text1"/>
                <w:lang w:eastAsia="zh-CN"/>
              </w:rPr>
            </w:pPr>
          </w:p>
        </w:tc>
      </w:tr>
      <w:tr w:rsidR="00563182" w14:paraId="73453A61" w14:textId="77777777">
        <w:trPr>
          <w:trHeight w:val="42"/>
        </w:trPr>
        <w:tc>
          <w:tcPr>
            <w:tcW w:w="1355" w:type="dxa"/>
          </w:tcPr>
          <w:p w14:paraId="0D713601"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4B318BEB"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46D1A21E" w14:textId="77777777" w:rsidR="00563182" w:rsidRDefault="00563182">
            <w:pPr>
              <w:ind w:right="200"/>
              <w:rPr>
                <w:rFonts w:ascii="Times New Roman" w:eastAsiaTheme="minorEastAsia" w:hAnsi="Times New Roman"/>
                <w:color w:val="000000" w:themeColor="text1"/>
                <w:lang w:eastAsia="zh-CN"/>
              </w:rPr>
            </w:pPr>
          </w:p>
        </w:tc>
      </w:tr>
      <w:tr w:rsidR="00563182" w14:paraId="257295A3" w14:textId="77777777">
        <w:trPr>
          <w:trHeight w:val="42"/>
        </w:trPr>
        <w:tc>
          <w:tcPr>
            <w:tcW w:w="1355" w:type="dxa"/>
          </w:tcPr>
          <w:p w14:paraId="41DD8124"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69B01D1D"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459D5FA" w14:textId="77777777" w:rsidR="00563182" w:rsidRDefault="00F973F5">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o FL, the cited text for Option1-1/1-2 “</w:t>
            </w:r>
            <w:r>
              <w:rPr>
                <w:rFonts w:ascii="Times New Roman" w:eastAsiaTheme="minorEastAsia" w:hAnsi="Times New Roman"/>
                <w:highlight w:val="magenta"/>
                <w:lang w:eastAsia="zh-CN"/>
              </w:rPr>
              <w:t xml:space="preserve">and monitors WUS for a number of monitoring occasions provided by </w:t>
            </w:r>
            <w:proofErr w:type="spellStart"/>
            <w:r>
              <w:rPr>
                <w:rFonts w:ascii="Times New Roman" w:eastAsiaTheme="minorEastAsia" w:hAnsi="Times New Roman"/>
                <w:i/>
                <w:highlight w:val="magenta"/>
                <w:lang w:eastAsia="zh-CN"/>
              </w:rPr>
              <w:t>numMO</w:t>
            </w:r>
            <w:proofErr w:type="spellEnd"/>
            <w:r>
              <w:rPr>
                <w:rFonts w:ascii="Times New Roman" w:eastAsiaTheme="minorEastAsia" w:hAnsi="Times New Roman"/>
                <w:i/>
                <w:highlight w:val="magenta"/>
                <w:lang w:eastAsia="zh-CN"/>
              </w:rPr>
              <w:t>-Option 1-1</w:t>
            </w:r>
            <w:r>
              <w:rPr>
                <w:rFonts w:ascii="Times New Roman" w:eastAsiaTheme="minorEastAsia" w:hAnsi="Times New Roman"/>
                <w:color w:val="000000" w:themeColor="text1"/>
                <w:lang w:eastAsia="zh-CN"/>
              </w:rPr>
              <w:t>”, / “</w:t>
            </w:r>
            <w:r>
              <w:rPr>
                <w:rFonts w:ascii="Times New Roman" w:eastAsiaTheme="minorEastAsia" w:hAnsi="Times New Roman"/>
                <w:highlight w:val="magenta"/>
                <w:lang w:eastAsia="zh-CN"/>
              </w:rPr>
              <w:t xml:space="preserve">for the UE to determine first WUS monitoring occasions from a number of WUS </w:t>
            </w:r>
            <w:r>
              <w:rPr>
                <w:rFonts w:ascii="Times New Roman" w:eastAsiaTheme="minorEastAsia" w:hAnsi="Times New Roman"/>
                <w:highlight w:val="magenta"/>
                <w:lang w:eastAsia="zh-CN"/>
              </w:rPr>
              <w:lastRenderedPageBreak/>
              <w:t xml:space="preserve">monitoring occasions per </w:t>
            </w:r>
            <w:proofErr w:type="spellStart"/>
            <w:r>
              <w:rPr>
                <w:rFonts w:ascii="Times New Roman" w:eastAsiaTheme="minorEastAsia" w:hAnsi="Times New Roman"/>
                <w:highlight w:val="magenta"/>
                <w:lang w:eastAsia="zh-CN"/>
              </w:rPr>
              <w:t>periodicit</w:t>
            </w:r>
            <w:proofErr w:type="spellEnd"/>
            <w:r>
              <w:rPr>
                <w:rFonts w:ascii="Times New Roman" w:eastAsiaTheme="minorEastAsia" w:hAnsi="Times New Roman"/>
                <w:color w:val="000000" w:themeColor="text1"/>
                <w:lang w:eastAsia="zh-CN"/>
              </w:rPr>
              <w:t xml:space="preserve">”. It is not clear as Idle mode to stat, the </w:t>
            </w:r>
            <w:r>
              <w:rPr>
                <w:rFonts w:ascii="Times New Roman" w:eastAsiaTheme="minorEastAsia" w:hAnsi="Times New Roman" w:hint="eastAsia"/>
                <w:color w:val="000000" w:themeColor="text1"/>
                <w:lang w:eastAsia="zh-CN"/>
              </w:rPr>
              <w:t>mon</w:t>
            </w:r>
            <w:r>
              <w:rPr>
                <w:rFonts w:ascii="Times New Roman" w:eastAsiaTheme="minorEastAsia" w:hAnsi="Times New Roman"/>
                <w:color w:val="000000" w:themeColor="text1"/>
                <w:lang w:eastAsia="zh-CN"/>
              </w:rPr>
              <w:t>itoring occasions are ‘continuous’ in time. That the main reason we think it is unclear. For idle mode, it is said “</w:t>
            </w:r>
            <w:r>
              <w:rPr>
                <w:rFonts w:ascii="Times New Roman" w:eastAsia="宋体" w:hAnsi="Times New Roman"/>
                <w:color w:val="FF0000"/>
                <w:szCs w:val="20"/>
                <w:lang w:val="en-GB"/>
              </w:rPr>
              <w:t>indexed sequentially in time</w:t>
            </w:r>
            <w:r>
              <w:rPr>
                <w:rFonts w:ascii="Times New Roman" w:eastAsiaTheme="minorEastAsia" w:hAnsi="Times New Roman"/>
                <w:color w:val="000000" w:themeColor="text1"/>
                <w:lang w:eastAsia="zh-CN"/>
              </w:rPr>
              <w:t>”, that’s much clear.</w:t>
            </w:r>
          </w:p>
        </w:tc>
      </w:tr>
    </w:tbl>
    <w:p w14:paraId="37E3626F" w14:textId="77777777" w:rsidR="00563182" w:rsidRDefault="00563182">
      <w:pPr>
        <w:rPr>
          <w:rFonts w:ascii="Times New Roman" w:eastAsiaTheme="minorEastAsia" w:hAnsi="Times New Roman"/>
          <w:szCs w:val="20"/>
          <w:lang w:val="en-GB" w:eastAsia="zh-CN"/>
        </w:rPr>
      </w:pPr>
    </w:p>
    <w:p w14:paraId="29441C75" w14:textId="77777777" w:rsidR="00563182" w:rsidRDefault="00F973F5">
      <w:pPr>
        <w:keepNext/>
        <w:keepLines/>
        <w:numPr>
          <w:ilvl w:val="2"/>
          <w:numId w:val="24"/>
        </w:numPr>
        <w:overflowPunct w:val="0"/>
        <w:autoSpaceDE w:val="0"/>
        <w:autoSpaceDN w:val="0"/>
        <w:adjustRightInd w:val="0"/>
        <w:spacing w:beforeLines="50" w:before="120" w:after="120"/>
        <w:ind w:left="61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Issues require new functionality </w:t>
      </w:r>
    </w:p>
    <w:p w14:paraId="35049011"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[Huawei]</w:t>
      </w:r>
      <w:r>
        <w:rPr>
          <w:rFonts w:ascii="Times New Roman" w:eastAsia="宋体" w:hAnsi="Times New Roman"/>
          <w:szCs w:val="20"/>
          <w:lang w:eastAsia="zh-CN"/>
        </w:rPr>
        <w:t xml:space="preserve"> proposed to support UE to report explicit feedback after the wake-up from LP-WUS monitoring in connected mode and SR resource is used for the feedback signaling to </w:t>
      </w:r>
      <w:proofErr w:type="spellStart"/>
      <w:r>
        <w:rPr>
          <w:rFonts w:ascii="Times New Roman" w:eastAsia="宋体" w:hAnsi="Times New Roman"/>
          <w:szCs w:val="20"/>
          <w:lang w:eastAsia="zh-CN"/>
        </w:rPr>
        <w:t>gNB</w:t>
      </w:r>
      <w:proofErr w:type="spellEnd"/>
    </w:p>
    <w:p w14:paraId="0B17B4AB"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6</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641C5F52" w14:textId="77777777">
        <w:tc>
          <w:tcPr>
            <w:tcW w:w="1355" w:type="dxa"/>
            <w:shd w:val="clear" w:color="auto" w:fill="D9D9D9" w:themeFill="background1" w:themeFillShade="D9"/>
          </w:tcPr>
          <w:p w14:paraId="277ACB74"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CDBF7FC"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DC54608"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76637493" w14:textId="77777777">
        <w:tc>
          <w:tcPr>
            <w:tcW w:w="1355" w:type="dxa"/>
          </w:tcPr>
          <w:p w14:paraId="2F81B26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1DA58BD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72F32F1E"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Beyond maintenance. </w:t>
            </w:r>
          </w:p>
        </w:tc>
      </w:tr>
      <w:tr w:rsidR="00563182" w14:paraId="55AE4EA2" w14:textId="77777777">
        <w:tc>
          <w:tcPr>
            <w:tcW w:w="1355" w:type="dxa"/>
          </w:tcPr>
          <w:p w14:paraId="607C3425" w14:textId="77777777" w:rsidR="00563182" w:rsidRDefault="00F973F5">
            <w:pPr>
              <w:ind w:right="200"/>
              <w:rPr>
                <w:rFonts w:ascii="Times New Roman" w:eastAsiaTheme="minorEastAsia" w:hAnsi="Times New Roman"/>
                <w:lang w:eastAsia="zh-CN"/>
              </w:rPr>
            </w:pPr>
            <w:r>
              <w:rPr>
                <w:rFonts w:ascii="Times New Roman" w:eastAsia="Yu Mincho" w:hAnsi="Times New Roman" w:hint="eastAsia"/>
                <w:lang w:eastAsia="ja-JP"/>
              </w:rPr>
              <w:t>Qualcomm</w:t>
            </w:r>
          </w:p>
        </w:tc>
        <w:tc>
          <w:tcPr>
            <w:tcW w:w="1563" w:type="dxa"/>
          </w:tcPr>
          <w:p w14:paraId="17E95C51" w14:textId="77777777" w:rsidR="00563182" w:rsidRDefault="00F973F5">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6E873FFA" w14:textId="77777777" w:rsidR="00563182" w:rsidRDefault="00563182">
            <w:pPr>
              <w:ind w:right="200"/>
              <w:rPr>
                <w:rFonts w:ascii="Times New Roman" w:eastAsiaTheme="minorEastAsia" w:hAnsi="Times New Roman"/>
                <w:color w:val="000000" w:themeColor="text1"/>
                <w:lang w:eastAsia="zh-CN"/>
              </w:rPr>
            </w:pPr>
          </w:p>
        </w:tc>
      </w:tr>
      <w:tr w:rsidR="00563182" w14:paraId="11CB7DE5" w14:textId="77777777">
        <w:trPr>
          <w:trHeight w:val="1182"/>
        </w:trPr>
        <w:tc>
          <w:tcPr>
            <w:tcW w:w="1355" w:type="dxa"/>
          </w:tcPr>
          <w:p w14:paraId="1B0B7D96"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TE, </w:t>
            </w:r>
            <w:proofErr w:type="spellStart"/>
            <w:r>
              <w:rPr>
                <w:rFonts w:ascii="Times New Roman" w:eastAsiaTheme="minorEastAsia" w:hAnsi="Times New Roman"/>
                <w:lang w:eastAsia="zh-CN"/>
              </w:rPr>
              <w:t>Sanechips</w:t>
            </w:r>
            <w:proofErr w:type="spellEnd"/>
          </w:p>
        </w:tc>
        <w:tc>
          <w:tcPr>
            <w:tcW w:w="1563" w:type="dxa"/>
          </w:tcPr>
          <w:p w14:paraId="22DDAA14"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2CD278CA"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And make a conclusion as following:</w:t>
            </w:r>
          </w:p>
          <w:p w14:paraId="2170A7B7" w14:textId="77777777" w:rsidR="00563182" w:rsidRDefault="00563182">
            <w:pPr>
              <w:ind w:right="200"/>
              <w:rPr>
                <w:rFonts w:ascii="Times New Roman" w:eastAsiaTheme="minorEastAsia" w:hAnsi="Times New Roman"/>
                <w:color w:val="000000" w:themeColor="text1"/>
                <w:lang w:eastAsia="zh-CN"/>
              </w:rPr>
            </w:pPr>
          </w:p>
          <w:p w14:paraId="79DED225"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onclusion</w:t>
            </w:r>
          </w:p>
          <w:p w14:paraId="7430DE42" w14:textId="77777777" w:rsidR="00563182" w:rsidRDefault="00F973F5">
            <w:pPr>
              <w:ind w:right="200"/>
              <w:rPr>
                <w:rFonts w:ascii="Times New Roman" w:eastAsiaTheme="minorEastAsia" w:hAnsi="Times New Roman"/>
                <w:color w:val="000000" w:themeColor="text1"/>
                <w:lang w:eastAsia="zh-CN"/>
              </w:rPr>
            </w:pPr>
            <w:r>
              <w:rPr>
                <w:rFonts w:ascii="Times New Roman" w:eastAsia="宋体" w:hAnsi="Times New Roman"/>
                <w:szCs w:val="20"/>
                <w:lang w:eastAsia="zh-CN"/>
              </w:rPr>
              <w:t>There is no consensus to support UE to report explicit feedback after the wake-up from LP-WUS monitoring in connected mode</w:t>
            </w:r>
          </w:p>
        </w:tc>
      </w:tr>
      <w:tr w:rsidR="00563182" w14:paraId="7D1AF803" w14:textId="77777777">
        <w:tc>
          <w:tcPr>
            <w:tcW w:w="1355" w:type="dxa"/>
          </w:tcPr>
          <w:p w14:paraId="46A96DA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6CE10ACA"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1067E724"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Same view as Vivo</w:t>
            </w:r>
          </w:p>
        </w:tc>
      </w:tr>
      <w:tr w:rsidR="00563182" w14:paraId="2DCEC8CE" w14:textId="77777777">
        <w:tc>
          <w:tcPr>
            <w:tcW w:w="1355" w:type="dxa"/>
          </w:tcPr>
          <w:p w14:paraId="0EA9842D"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563" w:type="dxa"/>
          </w:tcPr>
          <w:p w14:paraId="18407A35"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C9CFE25"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w:t>
            </w:r>
            <w:r>
              <w:rPr>
                <w:rFonts w:ascii="Times New Roman" w:eastAsiaTheme="minorEastAsia" w:hAnsi="Times New Roman" w:hint="eastAsia"/>
                <w:color w:val="000000" w:themeColor="text1"/>
                <w:lang w:eastAsia="zh-CN"/>
              </w:rPr>
              <w:t xml:space="preserve">n CONNECTED mode, we </w:t>
            </w:r>
            <w:r>
              <w:rPr>
                <w:rFonts w:ascii="Times New Roman" w:eastAsiaTheme="minorEastAsia" w:hAnsi="Times New Roman"/>
                <w:color w:val="000000" w:themeColor="text1"/>
                <w:lang w:eastAsia="zh-CN"/>
              </w:rPr>
              <w:t>already</w:t>
            </w:r>
            <w:r>
              <w:rPr>
                <w:rFonts w:ascii="Times New Roman" w:eastAsiaTheme="minorEastAsia" w:hAnsi="Times New Roman" w:hint="eastAsia"/>
                <w:color w:val="000000" w:themeColor="text1"/>
                <w:lang w:eastAsia="zh-CN"/>
              </w:rPr>
              <w:t xml:space="preserve"> agreed that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knows when UE is monitoring LP-WUS or PDCCH. </w:t>
            </w:r>
            <w:r>
              <w:rPr>
                <w:rFonts w:ascii="Times New Roman" w:eastAsiaTheme="minorEastAsia" w:hAnsi="Times New Roman"/>
                <w:color w:val="000000" w:themeColor="text1"/>
                <w:lang w:eastAsia="zh-CN"/>
              </w:rPr>
              <w:t>H</w:t>
            </w:r>
            <w:r>
              <w:rPr>
                <w:rFonts w:ascii="Times New Roman" w:eastAsiaTheme="minorEastAsia" w:hAnsi="Times New Roman" w:hint="eastAsia"/>
                <w:color w:val="000000" w:themeColor="text1"/>
                <w:lang w:eastAsia="zh-CN"/>
              </w:rPr>
              <w:t xml:space="preserve">owever, due to some miss detection and false alarm,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may not know UE</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situation enough. Therefore, mechanism to enhance the alignment is needed.</w:t>
            </w:r>
          </w:p>
        </w:tc>
      </w:tr>
      <w:tr w:rsidR="00563182" w14:paraId="30CFE411" w14:textId="77777777">
        <w:tc>
          <w:tcPr>
            <w:tcW w:w="1355" w:type="dxa"/>
          </w:tcPr>
          <w:p w14:paraId="70FA47F2"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4CA7093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3F18ADCA" w14:textId="77777777" w:rsidR="00563182" w:rsidRDefault="00563182">
            <w:pPr>
              <w:ind w:right="200"/>
              <w:rPr>
                <w:rFonts w:ascii="Times New Roman" w:eastAsiaTheme="minorEastAsia" w:hAnsi="Times New Roman"/>
                <w:color w:val="000000" w:themeColor="text1"/>
                <w:lang w:eastAsia="zh-CN"/>
              </w:rPr>
            </w:pPr>
          </w:p>
        </w:tc>
      </w:tr>
    </w:tbl>
    <w:p w14:paraId="326D372B" w14:textId="77777777" w:rsidR="00563182" w:rsidRDefault="00563182">
      <w:pPr>
        <w:rPr>
          <w:rFonts w:ascii="Times New Roman" w:eastAsia="宋体" w:hAnsi="Times New Roman"/>
          <w:szCs w:val="20"/>
          <w:lang w:eastAsia="zh-CN"/>
        </w:rPr>
      </w:pPr>
    </w:p>
    <w:p w14:paraId="22EA420B"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[Huawei]</w:t>
      </w:r>
      <w:r>
        <w:rPr>
          <w:rFonts w:ascii="Times New Roman" w:eastAsia="宋体" w:hAnsi="Times New Roman"/>
          <w:szCs w:val="20"/>
          <w:lang w:eastAsia="zh-CN"/>
        </w:rPr>
        <w:t xml:space="preserve"> proposed that if UE is configured with LP-WUS and Rel-17 SSSG switching simultaneously, after LP-WUS monitoring is activated, the UE should stop/suspend the Rel-17 SSSG switching related timers. </w:t>
      </w:r>
    </w:p>
    <w:p w14:paraId="0FF4562C"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7</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66A06CC4" w14:textId="77777777">
        <w:tc>
          <w:tcPr>
            <w:tcW w:w="1355" w:type="dxa"/>
            <w:shd w:val="clear" w:color="auto" w:fill="D9D9D9" w:themeFill="background1" w:themeFillShade="D9"/>
          </w:tcPr>
          <w:p w14:paraId="2B9A95FA"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4784FF1"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69FAC43"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398EFC72" w14:textId="77777777">
        <w:tc>
          <w:tcPr>
            <w:tcW w:w="1355" w:type="dxa"/>
          </w:tcPr>
          <w:p w14:paraId="337980BB"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574C647E"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28B81875"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Beyond maintenance. </w:t>
            </w:r>
          </w:p>
        </w:tc>
      </w:tr>
      <w:tr w:rsidR="00563182" w14:paraId="14128C51" w14:textId="77777777">
        <w:tc>
          <w:tcPr>
            <w:tcW w:w="1355" w:type="dxa"/>
          </w:tcPr>
          <w:p w14:paraId="3D77873E" w14:textId="77777777" w:rsidR="00563182" w:rsidRDefault="00F973F5">
            <w:pPr>
              <w:ind w:right="200"/>
              <w:rPr>
                <w:rFonts w:ascii="Times New Roman" w:eastAsiaTheme="minorEastAsia" w:hAnsi="Times New Roman"/>
                <w:lang w:eastAsia="zh-CN"/>
              </w:rPr>
            </w:pPr>
            <w:r>
              <w:rPr>
                <w:rFonts w:ascii="Times New Roman" w:eastAsia="Yu Mincho" w:hAnsi="Times New Roman" w:hint="eastAsia"/>
                <w:lang w:eastAsia="ja-JP"/>
              </w:rPr>
              <w:t>Qualcomm</w:t>
            </w:r>
          </w:p>
        </w:tc>
        <w:tc>
          <w:tcPr>
            <w:tcW w:w="1563" w:type="dxa"/>
          </w:tcPr>
          <w:p w14:paraId="2D8C2998" w14:textId="77777777" w:rsidR="00563182" w:rsidRDefault="00F973F5">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75247E6A" w14:textId="77777777" w:rsidR="00563182" w:rsidRDefault="00563182">
            <w:pPr>
              <w:ind w:right="200"/>
              <w:rPr>
                <w:rFonts w:ascii="Times New Roman" w:eastAsiaTheme="minorEastAsia" w:hAnsi="Times New Roman"/>
                <w:color w:val="000000" w:themeColor="text1"/>
                <w:lang w:eastAsia="zh-CN"/>
              </w:rPr>
            </w:pPr>
          </w:p>
        </w:tc>
      </w:tr>
      <w:tr w:rsidR="00563182" w14:paraId="37126C6F" w14:textId="77777777">
        <w:tc>
          <w:tcPr>
            <w:tcW w:w="1355" w:type="dxa"/>
          </w:tcPr>
          <w:p w14:paraId="269DB0CE"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0A949D37"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25FFA4F" w14:textId="77777777" w:rsidR="00563182" w:rsidRDefault="00563182">
            <w:pPr>
              <w:ind w:right="200"/>
              <w:rPr>
                <w:rFonts w:ascii="Times New Roman" w:eastAsiaTheme="minorEastAsia" w:hAnsi="Times New Roman"/>
                <w:color w:val="000000" w:themeColor="text1"/>
                <w:lang w:eastAsia="zh-CN"/>
              </w:rPr>
            </w:pPr>
          </w:p>
        </w:tc>
      </w:tr>
      <w:tr w:rsidR="00563182" w14:paraId="2A4F35F2" w14:textId="77777777">
        <w:tc>
          <w:tcPr>
            <w:tcW w:w="1355" w:type="dxa"/>
          </w:tcPr>
          <w:p w14:paraId="58D6BFF5"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563" w:type="dxa"/>
          </w:tcPr>
          <w:p w14:paraId="418EFE7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5C5A4C7"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This is needed, otherwise every time UE switches from LP-WUS to PDCCH monitoring will start from a sparse SSSG, which is not efficient for data transmission.</w:t>
            </w:r>
          </w:p>
        </w:tc>
      </w:tr>
      <w:tr w:rsidR="00563182" w14:paraId="4DA2EE46" w14:textId="77777777">
        <w:tc>
          <w:tcPr>
            <w:tcW w:w="1355" w:type="dxa"/>
          </w:tcPr>
          <w:p w14:paraId="3BD53B9D"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7E5CC06F"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474F70B0" w14:textId="77777777" w:rsidR="00563182" w:rsidRDefault="00563182">
            <w:pPr>
              <w:ind w:right="200"/>
              <w:rPr>
                <w:rFonts w:ascii="Times New Roman" w:eastAsiaTheme="minorEastAsia" w:hAnsi="Times New Roman"/>
                <w:color w:val="000000" w:themeColor="text1"/>
                <w:lang w:eastAsia="zh-CN"/>
              </w:rPr>
            </w:pPr>
          </w:p>
        </w:tc>
      </w:tr>
    </w:tbl>
    <w:p w14:paraId="7E9BC134" w14:textId="77777777" w:rsidR="00563182" w:rsidRDefault="00563182">
      <w:pPr>
        <w:rPr>
          <w:rFonts w:ascii="Times New Roman" w:eastAsiaTheme="minorEastAsia" w:hAnsi="Times New Roman"/>
          <w:szCs w:val="20"/>
          <w:lang w:val="en-GB" w:eastAsia="zh-CN"/>
        </w:rPr>
      </w:pPr>
    </w:p>
    <w:p w14:paraId="384FD68F" w14:textId="77777777" w:rsidR="00563182" w:rsidRDefault="00F973F5">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hint="eastAsia"/>
          <w:szCs w:val="20"/>
          <w:lang w:eastAsia="zh-CN"/>
        </w:rPr>
        <w:t>[Xiaomi]</w:t>
      </w:r>
      <w:r>
        <w:rPr>
          <w:rFonts w:ascii="Times New Roman" w:eastAsia="宋体" w:hAnsi="Times New Roman"/>
          <w:szCs w:val="20"/>
          <w:lang w:eastAsia="zh-CN"/>
        </w:rPr>
        <w:t xml:space="preserve"> proposed that for RRC connected, the same </w:t>
      </w:r>
      <w:proofErr w:type="spellStart"/>
      <w:r>
        <w:rPr>
          <w:rFonts w:ascii="Times New Roman" w:eastAsia="宋体" w:hAnsi="Times New Roman"/>
          <w:szCs w:val="20"/>
          <w:lang w:eastAsia="zh-CN"/>
        </w:rPr>
        <w:t>behaviour</w:t>
      </w:r>
      <w:proofErr w:type="spellEnd"/>
      <w:r>
        <w:rPr>
          <w:rFonts w:ascii="Times New Roman" w:eastAsia="宋体" w:hAnsi="Times New Roman"/>
          <w:szCs w:val="20"/>
          <w:lang w:eastAsia="zh-CN"/>
        </w:rPr>
        <w:t xml:space="preserve"> as periodic CSI/L1-RSRP report in both Option 1-1</w:t>
      </w:r>
      <w:r>
        <w:rPr>
          <w:rFonts w:ascii="Times New Roman" w:eastAsia="宋体" w:hAnsi="Times New Roman" w:hint="eastAsia"/>
          <w:szCs w:val="20"/>
          <w:lang w:eastAsia="zh-CN"/>
        </w:rPr>
        <w:t xml:space="preserve"> </w:t>
      </w:r>
      <w:r>
        <w:rPr>
          <w:rFonts w:ascii="Times New Roman" w:eastAsia="宋体" w:hAnsi="Times New Roman"/>
          <w:szCs w:val="20"/>
          <w:lang w:eastAsia="zh-CN"/>
        </w:rPr>
        <w:t>and Option 1-2 can be applied to periodic/semi-persistent SRS transmission.</w:t>
      </w:r>
    </w:p>
    <w:p w14:paraId="69E710BA" w14:textId="77777777" w:rsidR="00563182" w:rsidRDefault="00F973F5">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8</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563182" w14:paraId="5F3F227C" w14:textId="77777777">
        <w:tc>
          <w:tcPr>
            <w:tcW w:w="1355" w:type="dxa"/>
            <w:shd w:val="clear" w:color="auto" w:fill="D9D9D9" w:themeFill="background1" w:themeFillShade="D9"/>
          </w:tcPr>
          <w:p w14:paraId="6079952C" w14:textId="77777777" w:rsidR="00563182" w:rsidRDefault="00F973F5">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35C9E83" w14:textId="77777777" w:rsidR="00563182" w:rsidRDefault="00F973F5">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0339E627" w14:textId="77777777" w:rsidR="00563182" w:rsidRDefault="00F973F5">
            <w:pPr>
              <w:adjustRightInd w:val="0"/>
              <w:snapToGrid w:val="0"/>
              <w:rPr>
                <w:rFonts w:ascii="Times New Roman" w:hAnsi="Times New Roman"/>
              </w:rPr>
            </w:pPr>
            <w:r>
              <w:rPr>
                <w:rFonts w:ascii="Times New Roman" w:hAnsi="Times New Roman"/>
              </w:rPr>
              <w:t>Comments</w:t>
            </w:r>
          </w:p>
        </w:tc>
      </w:tr>
      <w:tr w:rsidR="00563182" w14:paraId="11DDE362" w14:textId="77777777">
        <w:tc>
          <w:tcPr>
            <w:tcW w:w="1355" w:type="dxa"/>
          </w:tcPr>
          <w:p w14:paraId="141AD15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63DE6686"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6610140B" w14:textId="77777777" w:rsidR="00563182" w:rsidRDefault="00F973F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Beyond maintenance. </w:t>
            </w:r>
          </w:p>
        </w:tc>
      </w:tr>
      <w:tr w:rsidR="00563182" w14:paraId="4C6E78C1" w14:textId="77777777">
        <w:tc>
          <w:tcPr>
            <w:tcW w:w="1355" w:type="dxa"/>
          </w:tcPr>
          <w:p w14:paraId="0868E3F9" w14:textId="77777777" w:rsidR="00563182" w:rsidRDefault="00F973F5">
            <w:pPr>
              <w:ind w:right="200"/>
              <w:rPr>
                <w:rFonts w:ascii="Times New Roman" w:eastAsiaTheme="minorEastAsia" w:hAnsi="Times New Roman"/>
                <w:lang w:eastAsia="zh-CN"/>
              </w:rPr>
            </w:pPr>
            <w:r>
              <w:rPr>
                <w:rFonts w:ascii="Times New Roman" w:eastAsia="Yu Mincho" w:hAnsi="Times New Roman" w:hint="eastAsia"/>
                <w:lang w:eastAsia="ja-JP"/>
              </w:rPr>
              <w:t>Qualcomm</w:t>
            </w:r>
          </w:p>
        </w:tc>
        <w:tc>
          <w:tcPr>
            <w:tcW w:w="1563" w:type="dxa"/>
          </w:tcPr>
          <w:p w14:paraId="3AFE71DE" w14:textId="77777777" w:rsidR="00563182" w:rsidRDefault="00F973F5">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4E632425" w14:textId="77777777" w:rsidR="00563182" w:rsidRDefault="00563182">
            <w:pPr>
              <w:ind w:right="200"/>
              <w:rPr>
                <w:rFonts w:ascii="Times New Roman" w:eastAsiaTheme="minorEastAsia" w:hAnsi="Times New Roman"/>
                <w:color w:val="000000" w:themeColor="text1"/>
                <w:lang w:eastAsia="zh-CN"/>
              </w:rPr>
            </w:pPr>
          </w:p>
        </w:tc>
      </w:tr>
      <w:tr w:rsidR="00563182" w14:paraId="57EB66E5" w14:textId="77777777">
        <w:tc>
          <w:tcPr>
            <w:tcW w:w="1355" w:type="dxa"/>
          </w:tcPr>
          <w:p w14:paraId="451B71BC"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563" w:type="dxa"/>
          </w:tcPr>
          <w:p w14:paraId="48E7092C"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6257A896" w14:textId="77777777" w:rsidR="00563182" w:rsidRDefault="00563182">
            <w:pPr>
              <w:ind w:right="200"/>
              <w:rPr>
                <w:rFonts w:ascii="Times New Roman" w:eastAsiaTheme="minorEastAsia" w:hAnsi="Times New Roman"/>
                <w:color w:val="000000" w:themeColor="text1"/>
                <w:lang w:eastAsia="zh-CN"/>
              </w:rPr>
            </w:pPr>
          </w:p>
        </w:tc>
      </w:tr>
      <w:tr w:rsidR="00563182" w14:paraId="6D5D41DC" w14:textId="77777777">
        <w:tc>
          <w:tcPr>
            <w:tcW w:w="1355" w:type="dxa"/>
          </w:tcPr>
          <w:p w14:paraId="7CD74850" w14:textId="77777777" w:rsidR="00563182" w:rsidRDefault="00F973F5">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Huawei, </w:t>
            </w:r>
            <w:proofErr w:type="spellStart"/>
            <w:r>
              <w:rPr>
                <w:rFonts w:ascii="Times New Roman" w:eastAsiaTheme="minorEastAsia" w:hAnsi="Times New Roman" w:hint="eastAsia"/>
                <w:lang w:eastAsia="zh-CN"/>
              </w:rPr>
              <w:t>HiSilicon</w:t>
            </w:r>
            <w:proofErr w:type="spellEnd"/>
          </w:p>
        </w:tc>
        <w:tc>
          <w:tcPr>
            <w:tcW w:w="1563" w:type="dxa"/>
          </w:tcPr>
          <w:p w14:paraId="69FE1F32" w14:textId="77777777" w:rsidR="00563182" w:rsidRDefault="00F973F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54FF9E00" w14:textId="77777777" w:rsidR="00563182" w:rsidRDefault="00563182">
            <w:pPr>
              <w:ind w:right="200"/>
              <w:rPr>
                <w:rFonts w:ascii="Times New Roman" w:eastAsiaTheme="minorEastAsia" w:hAnsi="Times New Roman"/>
                <w:color w:val="000000" w:themeColor="text1"/>
                <w:lang w:eastAsia="zh-CN"/>
              </w:rPr>
            </w:pPr>
          </w:p>
        </w:tc>
      </w:tr>
    </w:tbl>
    <w:p w14:paraId="2DB48949" w14:textId="77777777" w:rsidR="00563182" w:rsidRDefault="00563182">
      <w:pPr>
        <w:rPr>
          <w:rFonts w:ascii="Times New Roman" w:eastAsia="宋体" w:hAnsi="Times New Roman"/>
          <w:szCs w:val="20"/>
          <w:lang w:eastAsia="zh-CN"/>
        </w:rPr>
      </w:pPr>
    </w:p>
    <w:p w14:paraId="020392CF" w14:textId="77777777" w:rsidR="00563182" w:rsidRDefault="00563182">
      <w:pPr>
        <w:rPr>
          <w:rFonts w:ascii="Times New Roman" w:eastAsia="宋体" w:hAnsi="Times New Roman"/>
          <w:szCs w:val="20"/>
          <w:lang w:eastAsia="zh-CN"/>
        </w:rPr>
      </w:pPr>
    </w:p>
    <w:p w14:paraId="5E23C825" w14:textId="77777777" w:rsidR="00563182" w:rsidRDefault="00F973F5">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1DC20F15"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R1-2508361</w:t>
      </w:r>
      <w:r>
        <w:rPr>
          <w:rFonts w:ascii="Times New Roman" w:eastAsia="宋体" w:hAnsi="Times New Roman" w:hint="eastAsia"/>
          <w:lang w:eastAsia="zh-CN"/>
        </w:rPr>
        <w:t xml:space="preserve"> </w:t>
      </w:r>
      <w:r>
        <w:rPr>
          <w:rFonts w:ascii="Times New Roman" w:hAnsi="Times New Roman"/>
        </w:rPr>
        <w:tab/>
        <w:t>Maintenance of LP-WUS operation</w:t>
      </w:r>
      <w:r>
        <w:rPr>
          <w:rFonts w:ascii="Times New Roman" w:hAnsi="Times New Roman"/>
        </w:rPr>
        <w:tab/>
        <w:t>Nokia</w:t>
      </w:r>
    </w:p>
    <w:p w14:paraId="38C968BA"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lastRenderedPageBreak/>
        <w:t>R1-2508409</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t>vivo</w:t>
      </w:r>
    </w:p>
    <w:p w14:paraId="21C38815"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R1-2508443</w:t>
      </w:r>
      <w:r>
        <w:rPr>
          <w:rFonts w:ascii="Times New Roman" w:eastAsia="宋体" w:hAnsi="Times New Roman" w:hint="eastAsia"/>
          <w:lang w:eastAsia="zh-CN"/>
        </w:rPr>
        <w:t xml:space="preserve"> </w:t>
      </w:r>
      <w:r>
        <w:rPr>
          <w:rFonts w:ascii="Times New Roman" w:hAnsi="Times New Roman"/>
        </w:rPr>
        <w:tab/>
        <w:t>Discussion on maintenance issue on Low-power wake-up signal and receiver for NR (LP-WUS/WUR)</w:t>
      </w:r>
      <w:r>
        <w:rPr>
          <w:rFonts w:ascii="Times New Roman" w:hAnsi="Times New Roman"/>
        </w:rPr>
        <w:tab/>
        <w:t>CMCC</w:t>
      </w:r>
    </w:p>
    <w:p w14:paraId="65483F4E"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R1-2508486</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ab/>
        <w:t>Maintenance on LP-WUS/WUR</w:t>
      </w:r>
      <w:r>
        <w:rPr>
          <w:rFonts w:ascii="Times New Roman" w:hAnsi="Times New Roman"/>
        </w:rPr>
        <w:tab/>
        <w:t xml:space="preserve">Huawei, </w:t>
      </w:r>
      <w:proofErr w:type="spellStart"/>
      <w:r>
        <w:rPr>
          <w:rFonts w:ascii="Times New Roman" w:hAnsi="Times New Roman"/>
        </w:rPr>
        <w:t>HiSilicon</w:t>
      </w:r>
      <w:proofErr w:type="spellEnd"/>
    </w:p>
    <w:p w14:paraId="1FB17D96"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R1-2508508</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t>Ericsson</w:t>
      </w:r>
    </w:p>
    <w:p w14:paraId="772BACB2"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R1-2508574</w:t>
      </w:r>
      <w:r>
        <w:rPr>
          <w:rFonts w:ascii="Times New Roman" w:eastAsia="宋体" w:hAnsi="Times New Roman" w:hint="eastAsia"/>
          <w:lang w:eastAsia="zh-CN"/>
        </w:rPr>
        <w:t xml:space="preserve"> </w:t>
      </w:r>
      <w:r>
        <w:rPr>
          <w:rFonts w:ascii="Times New Roman" w:hAnsi="Times New Roman"/>
        </w:rPr>
        <w:tab/>
        <w:t>Remaining issues on LP-WUS</w:t>
      </w:r>
      <w:r>
        <w:rPr>
          <w:rFonts w:ascii="Times New Roman" w:hAnsi="Times New Roman"/>
        </w:rPr>
        <w:tab/>
        <w:t>CATT</w:t>
      </w:r>
    </w:p>
    <w:p w14:paraId="618D1442"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R1-2508645</w:t>
      </w:r>
      <w:r>
        <w:rPr>
          <w:rFonts w:ascii="Times New Roman" w:eastAsia="宋体" w:hAnsi="Times New Roman" w:hint="eastAsia"/>
          <w:lang w:eastAsia="zh-CN"/>
        </w:rPr>
        <w:t xml:space="preserve"> </w:t>
      </w:r>
      <w:r>
        <w:rPr>
          <w:rFonts w:ascii="Times New Roman" w:hAnsi="Times New Roman"/>
        </w:rPr>
        <w:tab/>
        <w:t>Maintenance on LP-WUS operation</w:t>
      </w:r>
      <w:r>
        <w:rPr>
          <w:rFonts w:ascii="Times New Roman" w:hAnsi="Times New Roman"/>
        </w:rPr>
        <w:tab/>
      </w:r>
      <w:proofErr w:type="spellStart"/>
      <w:r>
        <w:rPr>
          <w:rFonts w:ascii="Times New Roman" w:hAnsi="Times New Roman"/>
        </w:rPr>
        <w:t>InterDigital</w:t>
      </w:r>
      <w:proofErr w:type="spellEnd"/>
      <w:r>
        <w:rPr>
          <w:rFonts w:ascii="Times New Roman" w:hAnsi="Times New Roman"/>
        </w:rPr>
        <w:t>, Inc.</w:t>
      </w:r>
    </w:p>
    <w:p w14:paraId="7C4F21E2"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R1-2508663</w:t>
      </w:r>
      <w:r>
        <w:rPr>
          <w:rFonts w:ascii="Times New Roman" w:eastAsia="宋体" w:hAnsi="Times New Roman" w:hint="eastAsia"/>
          <w:lang w:eastAsia="zh-CN"/>
        </w:rPr>
        <w:t xml:space="preserve"> </w:t>
      </w:r>
      <w:r>
        <w:rPr>
          <w:rFonts w:ascii="Times New Roman" w:hAnsi="Times New Roman"/>
        </w:rPr>
        <w:tab/>
        <w:t>Remaining issues on LP-WUS operation in connected mode</w:t>
      </w:r>
      <w:r>
        <w:rPr>
          <w:rFonts w:ascii="Times New Roman" w:hAnsi="Times New Roman"/>
        </w:rPr>
        <w:tab/>
        <w:t>Xiaomi</w:t>
      </w:r>
    </w:p>
    <w:p w14:paraId="02D3C940"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R1-2508712</w:t>
      </w:r>
      <w:r>
        <w:rPr>
          <w:rFonts w:ascii="Times New Roman" w:eastAsia="宋体" w:hAnsi="Times New Roman" w:hint="eastAsia"/>
          <w:lang w:eastAsia="zh-CN"/>
        </w:rPr>
        <w:t xml:space="preserve"> </w:t>
      </w:r>
      <w:r>
        <w:rPr>
          <w:rFonts w:ascii="Times New Roman" w:hAnsi="Times New Roman"/>
        </w:rPr>
        <w:tab/>
        <w:t>Remaining issues on LP-WUS/WUR</w:t>
      </w:r>
      <w:r>
        <w:rPr>
          <w:rFonts w:ascii="Times New Roman" w:eastAsia="宋体" w:hAnsi="Times New Roman" w:hint="eastAsia"/>
          <w:lang w:eastAsia="zh-CN"/>
        </w:rPr>
        <w:t xml:space="preserve"> </w:t>
      </w:r>
      <w:r>
        <w:rPr>
          <w:rFonts w:ascii="Times New Roman" w:hAnsi="Times New Roman"/>
        </w:rPr>
        <w:tab/>
        <w:t>OPPO</w:t>
      </w:r>
    </w:p>
    <w:p w14:paraId="11DC5054"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R1-2508780</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Samsung</w:t>
      </w:r>
    </w:p>
    <w:p w14:paraId="4C026336"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R1-2508815</w:t>
      </w:r>
      <w:r>
        <w:rPr>
          <w:rFonts w:ascii="Times New Roman" w:hAnsi="Times New Roman"/>
        </w:rPr>
        <w:tab/>
      </w:r>
      <w:r>
        <w:rPr>
          <w:rFonts w:ascii="Times New Roman" w:hAnsi="Times New Roman"/>
        </w:rPr>
        <w:tab/>
        <w:t>Discussion on remaining issues of Rel-19 LP WUS</w:t>
      </w:r>
      <w:r>
        <w:rPr>
          <w:rFonts w:ascii="Times New Roman" w:eastAsia="宋体" w:hAnsi="Times New Roman" w:hint="eastAsia"/>
          <w:lang w:eastAsia="zh-CN"/>
        </w:rPr>
        <w:t xml:space="preserve"> </w:t>
      </w:r>
      <w:r>
        <w:rPr>
          <w:rFonts w:ascii="Times New Roman" w:hAnsi="Times New Roman"/>
        </w:rPr>
        <w:tab/>
        <w:t xml:space="preserve">ZTE Corporation, </w:t>
      </w:r>
      <w:proofErr w:type="spellStart"/>
      <w:r>
        <w:rPr>
          <w:rFonts w:ascii="Times New Roman" w:hAnsi="Times New Roman"/>
        </w:rPr>
        <w:t>Sanechips</w:t>
      </w:r>
      <w:proofErr w:type="spellEnd"/>
    </w:p>
    <w:p w14:paraId="12A4DE0B"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R1-2508897</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eastAsia="宋体" w:hAnsi="Times New Roman" w:hint="eastAsia"/>
          <w:lang w:eastAsia="zh-CN"/>
        </w:rPr>
        <w:t xml:space="preserve"> </w:t>
      </w:r>
      <w:r>
        <w:rPr>
          <w:rFonts w:ascii="Times New Roman" w:hAnsi="Times New Roman"/>
        </w:rPr>
        <w:tab/>
        <w:t>LG Electronics</w:t>
      </w:r>
    </w:p>
    <w:p w14:paraId="59E71427"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R1-2509083</w:t>
      </w:r>
      <w:r>
        <w:rPr>
          <w:rFonts w:ascii="Times New Roman" w:eastAsia="宋体" w:hAnsi="Times New Roman" w:hint="eastAsia"/>
          <w:lang w:eastAsia="zh-CN"/>
        </w:rPr>
        <w:t xml:space="preserve"> </w:t>
      </w:r>
      <w:r>
        <w:rPr>
          <w:rFonts w:ascii="Times New Roman" w:hAnsi="Times New Roman"/>
        </w:rPr>
        <w:tab/>
        <w:t>Maintenance on R19 LP-WUS/WUR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Apple</w:t>
      </w:r>
    </w:p>
    <w:p w14:paraId="10FCF2F0"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R1-2509173</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Sharp</w:t>
      </w:r>
    </w:p>
    <w:p w14:paraId="5300A1B3"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R1-2509204</w:t>
      </w:r>
      <w:r>
        <w:rPr>
          <w:rFonts w:ascii="Times New Roman" w:hAnsi="Times New Roman"/>
        </w:rPr>
        <w:tab/>
      </w:r>
      <w:r>
        <w:rPr>
          <w:rFonts w:ascii="Times New Roman" w:hAnsi="Times New Roman"/>
        </w:rPr>
        <w:tab/>
        <w:t>Maintenance on Low-power wake-up signal and receiver for NR</w:t>
      </w:r>
      <w:r>
        <w:rPr>
          <w:rFonts w:ascii="Times New Roman" w:hAnsi="Times New Roman"/>
        </w:rPr>
        <w:tab/>
      </w:r>
      <w:r>
        <w:rPr>
          <w:rFonts w:ascii="Times New Roman" w:eastAsia="宋体" w:hAnsi="Times New Roman" w:hint="eastAsia"/>
          <w:lang w:eastAsia="zh-CN"/>
        </w:rPr>
        <w:t xml:space="preserve"> </w:t>
      </w:r>
      <w:r>
        <w:rPr>
          <w:rFonts w:ascii="Times New Roman" w:hAnsi="Times New Roman"/>
        </w:rPr>
        <w:t>Qualcomm Incorporated</w:t>
      </w:r>
    </w:p>
    <w:p w14:paraId="5A4838ED" w14:textId="77777777" w:rsidR="00563182" w:rsidRDefault="00F973F5">
      <w:pPr>
        <w:numPr>
          <w:ilvl w:val="0"/>
          <w:numId w:val="47"/>
        </w:numPr>
        <w:adjustRightInd w:val="0"/>
        <w:snapToGrid w:val="0"/>
        <w:spacing w:afterLines="50" w:after="120"/>
        <w:rPr>
          <w:rFonts w:ascii="Times New Roman" w:hAnsi="Times New Roman"/>
        </w:rPr>
      </w:pPr>
      <w:r>
        <w:rPr>
          <w:rFonts w:ascii="Times New Roman" w:hAnsi="Times New Roman"/>
        </w:rPr>
        <w:t>R1-2509261</w:t>
      </w:r>
      <w:r>
        <w:rPr>
          <w:rFonts w:ascii="Times New Roman" w:eastAsia="宋体" w:hAnsi="Times New Roman" w:hint="eastAsia"/>
          <w:lang w:eastAsia="zh-CN"/>
        </w:rPr>
        <w:t xml:space="preserve"> </w:t>
      </w:r>
      <w:r>
        <w:rPr>
          <w:rFonts w:ascii="Times New Roman" w:hAnsi="Times New Roman"/>
        </w:rPr>
        <w:tab/>
        <w:t>Maintenance on LP-WUS/WUR</w:t>
      </w:r>
      <w:r>
        <w:rPr>
          <w:rFonts w:ascii="Times New Roman" w:eastAsia="宋体" w:hAnsi="Times New Roman" w:hint="eastAsia"/>
          <w:lang w:eastAsia="zh-CN"/>
        </w:rPr>
        <w:t xml:space="preserve"> </w:t>
      </w:r>
      <w:r>
        <w:rPr>
          <w:rFonts w:ascii="Times New Roman" w:hAnsi="Times New Roman"/>
        </w:rPr>
        <w:tab/>
        <w:t>NTT DOCOMO, INC.</w:t>
      </w:r>
    </w:p>
    <w:p w14:paraId="1FBCC154" w14:textId="77777777" w:rsidR="00563182" w:rsidRDefault="00F973F5">
      <w:pPr>
        <w:numPr>
          <w:ilvl w:val="0"/>
          <w:numId w:val="47"/>
        </w:numPr>
        <w:adjustRightInd w:val="0"/>
        <w:snapToGrid w:val="0"/>
        <w:spacing w:afterLines="50" w:after="120"/>
        <w:rPr>
          <w:rFonts w:ascii="Times New Roman" w:hAnsi="Times New Roman"/>
        </w:rPr>
      </w:pPr>
      <w:bookmarkStart w:id="54" w:name="_Ref213838126"/>
      <w:r>
        <w:rPr>
          <w:rFonts w:ascii="Times New Roman" w:hAnsi="Times New Roman"/>
        </w:rPr>
        <w:t>R1-2508020</w:t>
      </w:r>
      <w:r>
        <w:rPr>
          <w:rFonts w:ascii="Times New Roman" w:eastAsia="宋体" w:hAnsi="Times New Roman" w:hint="eastAsia"/>
          <w:lang w:eastAsia="zh-CN"/>
        </w:rPr>
        <w:t xml:space="preserve"> </w:t>
      </w:r>
      <w:r>
        <w:rPr>
          <w:rFonts w:ascii="Times New Roman" w:hAnsi="Times New Roman"/>
        </w:rPr>
        <w:tab/>
        <w:t>Summary #2 on remaining issues of LP-WUS/LP-SS design and LP-WUS operation for connected mode</w:t>
      </w:r>
      <w:r>
        <w:rPr>
          <w:rFonts w:ascii="Times New Roman" w:eastAsia="宋体" w:hAnsi="Times New Roman" w:hint="eastAsia"/>
          <w:lang w:eastAsia="zh-CN"/>
        </w:rPr>
        <w:t xml:space="preserve"> </w:t>
      </w:r>
      <w:r>
        <w:rPr>
          <w:rFonts w:ascii="Times New Roman" w:hAnsi="Times New Roman"/>
        </w:rPr>
        <w:tab/>
        <w:t>Moderator (vivo)</w:t>
      </w:r>
      <w:bookmarkEnd w:id="54"/>
    </w:p>
    <w:p w14:paraId="27517634" w14:textId="77777777" w:rsidR="00563182" w:rsidRDefault="00F973F5">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sz w:val="36"/>
          <w:szCs w:val="20"/>
          <w:lang w:val="fr-FR"/>
        </w:rPr>
      </w:pPr>
      <w:r>
        <w:rPr>
          <w:sz w:val="36"/>
          <w:szCs w:val="20"/>
          <w:lang w:val="fr-FR"/>
        </w:rPr>
        <w:t>Appendix : Proposals from contributions</w:t>
      </w:r>
    </w:p>
    <w:p w14:paraId="7B3075B0" w14:textId="77777777" w:rsidR="00563182" w:rsidRDefault="00563182">
      <w:pPr>
        <w:rPr>
          <w:lang w:val="fr-FR"/>
        </w:rPr>
      </w:pPr>
    </w:p>
    <w:p w14:paraId="0D1FE81D" w14:textId="77777777" w:rsidR="00563182" w:rsidRDefault="00F973F5">
      <w:pPr>
        <w:pStyle w:val="22"/>
      </w:pPr>
      <w:r>
        <w:t>R1-2508361_</w:t>
      </w:r>
      <w:r>
        <w:rPr>
          <w:rFonts w:hint="eastAsia"/>
        </w:rPr>
        <w:t>Nokia</w:t>
      </w:r>
    </w:p>
    <w:p w14:paraId="1C1847BA" w14:textId="77777777" w:rsidR="00563182" w:rsidRDefault="00F973F5">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1: </w:t>
      </w:r>
      <w:r>
        <w:rPr>
          <w:rFonts w:ascii="Calibri" w:eastAsia="宋体" w:hAnsi="Calibri" w:cs="Calibri"/>
          <w:b/>
          <w:bCs/>
          <w:kern w:val="2"/>
          <w:sz w:val="24"/>
          <w:lang w:val="en-GB" w:eastAsia="zh-CN"/>
          <w14:ligatures w14:val="standardContextual"/>
        </w:rPr>
        <w:tab/>
        <w:t xml:space="preserve">For OFDM-based WUR SS-RSRQ measurement metric, clarify that </w:t>
      </w:r>
      <w:proofErr w:type="spellStart"/>
      <w:r>
        <w:rPr>
          <w:rFonts w:ascii="Calibri" w:eastAsia="宋体" w:hAnsi="Calibri" w:cs="Calibri"/>
          <w:b/>
          <w:bCs/>
          <w:kern w:val="2"/>
          <w:sz w:val="24"/>
          <w:lang w:val="en-GB" w:eastAsia="zh-CN"/>
          <w14:ligatures w14:val="standardContextual"/>
        </w:rPr>
        <w:t>measurementSlots</w:t>
      </w:r>
      <w:proofErr w:type="spellEnd"/>
      <w:r>
        <w:rPr>
          <w:rFonts w:ascii="Calibri" w:eastAsia="宋体" w:hAnsi="Calibri" w:cs="Calibri"/>
          <w:b/>
          <w:bCs/>
          <w:kern w:val="2"/>
          <w:sz w:val="24"/>
          <w:lang w:val="en-GB" w:eastAsia="zh-CN"/>
          <w14:ligatures w14:val="standardContextual"/>
        </w:rPr>
        <w:t xml:space="preserve"> and </w:t>
      </w:r>
      <w:proofErr w:type="spellStart"/>
      <w:r>
        <w:rPr>
          <w:rFonts w:ascii="Calibri" w:eastAsia="宋体" w:hAnsi="Calibri" w:cs="Calibri"/>
          <w:b/>
          <w:bCs/>
          <w:kern w:val="2"/>
          <w:sz w:val="24"/>
          <w:lang w:val="en-GB" w:eastAsia="zh-CN"/>
          <w14:ligatures w14:val="standardContextual"/>
        </w:rPr>
        <w:t>endSymbol</w:t>
      </w:r>
      <w:proofErr w:type="spellEnd"/>
      <w:r>
        <w:rPr>
          <w:rFonts w:ascii="Calibri" w:eastAsia="宋体" w:hAnsi="Calibri" w:cs="Calibri"/>
          <w:b/>
          <w:bCs/>
          <w:kern w:val="2"/>
          <w:sz w:val="24"/>
          <w:lang w:val="en-GB" w:eastAsia="zh-CN"/>
          <w14:ligatures w14:val="standardContextual"/>
        </w:rPr>
        <w:t xml:space="preserve"> are not applicable and that RSSI is measured over the fixed set of symbols in the slots containing the SSB(s). Down select among following options for the RSSI measurement symbols:</w:t>
      </w:r>
    </w:p>
    <w:p w14:paraId="6A845DF8" w14:textId="77777777" w:rsidR="00563182" w:rsidRDefault="00F973F5">
      <w:pPr>
        <w:widowControl w:val="0"/>
        <w:numPr>
          <w:ilvl w:val="0"/>
          <w:numId w:val="48"/>
        </w:numPr>
        <w:spacing w:before="180" w:after="180"/>
        <w:jc w:val="both"/>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same symbols as for the SSB, </w:t>
      </w:r>
    </w:p>
    <w:p w14:paraId="7315E428" w14:textId="77777777" w:rsidR="00563182" w:rsidRDefault="00F973F5">
      <w:pPr>
        <w:widowControl w:val="0"/>
        <w:numPr>
          <w:ilvl w:val="0"/>
          <w:numId w:val="48"/>
        </w:numPr>
        <w:spacing w:before="180" w:after="180"/>
        <w:jc w:val="both"/>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or symbols as determined for configuration </w:t>
      </w:r>
      <w:proofErr w:type="spellStart"/>
      <w:r>
        <w:rPr>
          <w:rFonts w:ascii="Calibri" w:eastAsia="宋体" w:hAnsi="Calibri" w:cs="Calibri"/>
          <w:b/>
          <w:bCs/>
          <w:kern w:val="2"/>
          <w:sz w:val="24"/>
          <w:lang w:val="en-GB" w:eastAsia="zh-CN"/>
          <w14:ligatures w14:val="standardContextual"/>
        </w:rPr>
        <w:t>endSymbol</w:t>
      </w:r>
      <w:proofErr w:type="spellEnd"/>
      <w:r>
        <w:rPr>
          <w:rFonts w:ascii="Calibri" w:eastAsia="宋体" w:hAnsi="Calibri" w:cs="Calibri"/>
          <w:b/>
          <w:bCs/>
          <w:kern w:val="2"/>
          <w:sz w:val="24"/>
          <w:lang w:val="en-GB" w:eastAsia="zh-CN"/>
          <w14:ligatures w14:val="standardContextual"/>
        </w:rPr>
        <w:t>=1 (i.e. {0,</w:t>
      </w:r>
      <w:proofErr w:type="gramStart"/>
      <w:r>
        <w:rPr>
          <w:rFonts w:ascii="Calibri" w:eastAsia="宋体" w:hAnsi="Calibri" w:cs="Calibri"/>
          <w:b/>
          <w:bCs/>
          <w:kern w:val="2"/>
          <w:sz w:val="24"/>
          <w:lang w:val="en-GB" w:eastAsia="zh-CN"/>
          <w14:ligatures w14:val="standardContextual"/>
        </w:rPr>
        <w:t>1,2..</w:t>
      </w:r>
      <w:proofErr w:type="gramEnd"/>
      <w:r>
        <w:rPr>
          <w:rFonts w:ascii="Calibri" w:eastAsia="宋体" w:hAnsi="Calibri" w:cs="Calibri"/>
          <w:b/>
          <w:bCs/>
          <w:kern w:val="2"/>
          <w:sz w:val="24"/>
          <w:lang w:val="en-GB" w:eastAsia="zh-CN"/>
          <w14:ligatures w14:val="standardContextual"/>
        </w:rPr>
        <w:t>,11} for SCS&lt;480kHz) is the slot where SSB is received.</w:t>
      </w:r>
    </w:p>
    <w:p w14:paraId="29DED668" w14:textId="77777777" w:rsidR="00563182" w:rsidRDefault="00F973F5">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2: </w:t>
      </w:r>
      <w:r>
        <w:rPr>
          <w:rFonts w:ascii="Calibri" w:eastAsia="宋体" w:hAnsi="Calibri" w:cs="Calibri"/>
          <w:b/>
          <w:bCs/>
          <w:kern w:val="2"/>
          <w:sz w:val="24"/>
          <w:lang w:val="en-GB" w:eastAsia="zh-CN"/>
          <w14:ligatures w14:val="standardContextual"/>
        </w:rPr>
        <w:tab/>
        <w:t xml:space="preserve">The gap between two </w:t>
      </w:r>
      <w:proofErr w:type="gramStart"/>
      <w:r>
        <w:rPr>
          <w:rFonts w:ascii="Calibri" w:eastAsia="宋体" w:hAnsi="Calibri" w:cs="Calibri"/>
          <w:b/>
          <w:bCs/>
          <w:kern w:val="2"/>
          <w:sz w:val="24"/>
          <w:lang w:val="en-GB" w:eastAsia="zh-CN"/>
          <w14:ligatures w14:val="standardContextual"/>
        </w:rPr>
        <w:t>consecutive</w:t>
      </w:r>
      <w:proofErr w:type="gramEnd"/>
      <w:r>
        <w:rPr>
          <w:rFonts w:ascii="Calibri" w:eastAsia="宋体" w:hAnsi="Calibri" w:cs="Calibri"/>
          <w:b/>
          <w:bCs/>
          <w:kern w:val="2"/>
          <w:sz w:val="24"/>
          <w:lang w:val="en-GB" w:eastAsia="zh-CN"/>
          <w14:ligatures w14:val="standardContextual"/>
        </w:rPr>
        <w:t xml:space="preserve"> actual WUS or WUS and LPSS can be handled by nominal MO configuration. </w:t>
      </w:r>
    </w:p>
    <w:p w14:paraId="64D421A1" w14:textId="77777777" w:rsidR="00563182" w:rsidRDefault="00F973F5">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3: </w:t>
      </w:r>
      <w:r>
        <w:rPr>
          <w:rFonts w:ascii="Calibri" w:eastAsia="宋体" w:hAnsi="Calibri" w:cs="Calibri"/>
          <w:b/>
          <w:bCs/>
          <w:kern w:val="2"/>
          <w:sz w:val="24"/>
          <w:lang w:val="en-GB" w:eastAsia="zh-CN"/>
          <w14:ligatures w14:val="standardContextual"/>
        </w:rPr>
        <w:tab/>
        <w:t>Adopt following TP to TS38.213 Section 10.4C:</w:t>
      </w:r>
    </w:p>
    <w:tbl>
      <w:tblPr>
        <w:tblStyle w:val="TableGrid28"/>
        <w:tblW w:w="0" w:type="auto"/>
        <w:tblLook w:val="04A0" w:firstRow="1" w:lastRow="0" w:firstColumn="1" w:lastColumn="0" w:noHBand="0" w:noVBand="1"/>
      </w:tblPr>
      <w:tblGrid>
        <w:gridCol w:w="9060"/>
      </w:tblGrid>
      <w:tr w:rsidR="00563182" w14:paraId="16C1EB78" w14:textId="77777777">
        <w:tc>
          <w:tcPr>
            <w:tcW w:w="9629" w:type="dxa"/>
          </w:tcPr>
          <w:p w14:paraId="391B1320" w14:textId="77777777" w:rsidR="00563182" w:rsidRDefault="00F973F5">
            <w:pPr>
              <w:widowControl w:val="0"/>
              <w:autoSpaceDE w:val="0"/>
              <w:autoSpaceDN w:val="0"/>
              <w:spacing w:afterLines="50" w:after="120"/>
              <w:jc w:val="both"/>
              <w:rPr>
                <w:rFonts w:ascii="Calibri" w:hAnsi="Calibri" w:cs="Arial"/>
                <w:sz w:val="21"/>
                <w:szCs w:val="20"/>
                <w:lang w:eastAsia="zh-CN"/>
              </w:rPr>
            </w:pPr>
            <w:r>
              <w:rPr>
                <w:rFonts w:ascii="Calibri" w:hAnsi="Calibri" w:cs="Arial"/>
                <w:b/>
                <w:bCs/>
                <w:kern w:val="2"/>
                <w:sz w:val="21"/>
                <w:szCs w:val="20"/>
                <w:lang w:eastAsia="zh-CN"/>
              </w:rPr>
              <w:t>Reason for change:</w:t>
            </w:r>
            <w:r>
              <w:rPr>
                <w:rFonts w:ascii="Calibri" w:hAnsi="Calibri" w:cs="Arial"/>
                <w:kern w:val="2"/>
                <w:sz w:val="21"/>
                <w:szCs w:val="20"/>
                <w:lang w:eastAsia="zh-CN"/>
              </w:rPr>
              <w:t xml:space="preserve"> Remove the unnecessary specification text from TS38.213 that is covered by TS38.304. </w:t>
            </w:r>
          </w:p>
          <w:p w14:paraId="5EB99335" w14:textId="77777777" w:rsidR="00563182" w:rsidRDefault="00F973F5">
            <w:pPr>
              <w:widowControl w:val="0"/>
              <w:autoSpaceDE w:val="0"/>
              <w:autoSpaceDN w:val="0"/>
              <w:spacing w:afterLines="50" w:after="120"/>
              <w:jc w:val="both"/>
              <w:rPr>
                <w:rFonts w:ascii="Calibri" w:hAnsi="Calibri" w:cs="Arial"/>
                <w:kern w:val="2"/>
                <w:sz w:val="21"/>
                <w:szCs w:val="20"/>
                <w:lang w:eastAsia="zh-CN"/>
              </w:rPr>
            </w:pPr>
            <w:r>
              <w:rPr>
                <w:rFonts w:ascii="Calibri" w:hAnsi="Calibri" w:cs="Arial"/>
                <w:b/>
                <w:bCs/>
                <w:kern w:val="2"/>
                <w:sz w:val="21"/>
                <w:szCs w:val="20"/>
                <w:lang w:eastAsia="zh-CN"/>
              </w:rPr>
              <w:t xml:space="preserve">Summary of change: </w:t>
            </w:r>
            <w:r>
              <w:rPr>
                <w:rFonts w:ascii="Calibri" w:hAnsi="Calibri" w:cs="Arial"/>
                <w:kern w:val="2"/>
                <w:sz w:val="21"/>
                <w:szCs w:val="20"/>
                <w:lang w:eastAsia="zh-CN"/>
              </w:rPr>
              <w:t xml:space="preserve">Remove the description of the UE </w:t>
            </w:r>
            <w:proofErr w:type="spellStart"/>
            <w:r>
              <w:rPr>
                <w:rFonts w:ascii="Calibri" w:hAnsi="Calibri" w:cs="Arial"/>
                <w:kern w:val="2"/>
                <w:sz w:val="21"/>
                <w:szCs w:val="20"/>
                <w:lang w:eastAsia="zh-CN"/>
              </w:rPr>
              <w:t>behaviour</w:t>
            </w:r>
            <w:proofErr w:type="spellEnd"/>
            <w:r>
              <w:rPr>
                <w:rFonts w:ascii="Calibri" w:hAnsi="Calibri" w:cs="Arial"/>
                <w:kern w:val="2"/>
                <w:sz w:val="21"/>
                <w:szCs w:val="20"/>
                <w:lang w:eastAsia="zh-CN"/>
              </w:rPr>
              <w:t xml:space="preserve"> for frame level offset (by </w:t>
            </w:r>
            <w:proofErr w:type="spellStart"/>
            <w:r>
              <w:rPr>
                <w:rFonts w:ascii="Times" w:hAnsi="Times" w:cs="Arial"/>
                <w:i/>
                <w:iCs/>
                <w:sz w:val="21"/>
                <w:szCs w:val="10"/>
                <w:lang w:eastAsia="zh-CN"/>
              </w:rPr>
              <w:t>lpwus-</w:t>
            </w:r>
            <w:proofErr w:type="gramStart"/>
            <w:r>
              <w:rPr>
                <w:rFonts w:ascii="Times" w:hAnsi="Times" w:cs="Arial"/>
                <w:i/>
                <w:iCs/>
                <w:sz w:val="21"/>
                <w:szCs w:val="10"/>
                <w:lang w:eastAsia="zh-CN"/>
              </w:rPr>
              <w:t>Lo</w:t>
            </w:r>
            <w:r>
              <w:rPr>
                <w:rFonts w:ascii="Times" w:hAnsi="Times" w:cs="Arial" w:hint="eastAsia"/>
                <w:i/>
                <w:iCs/>
                <w:sz w:val="21"/>
                <w:szCs w:val="10"/>
                <w:lang w:eastAsia="zh-CN"/>
              </w:rPr>
              <w:t>Frame</w:t>
            </w:r>
            <w:r>
              <w:rPr>
                <w:rFonts w:ascii="Times" w:hAnsi="Times" w:cs="Arial"/>
                <w:i/>
                <w:iCs/>
                <w:sz w:val="21"/>
                <w:szCs w:val="10"/>
                <w:lang w:eastAsia="zh-CN"/>
              </w:rPr>
              <w:t>Offset</w:t>
            </w:r>
            <w:r>
              <w:rPr>
                <w:rFonts w:ascii="Times" w:hAnsi="Times" w:cs="Arial" w:hint="eastAsia"/>
                <w:i/>
                <w:iCs/>
                <w:sz w:val="21"/>
                <w:szCs w:val="10"/>
                <w:lang w:eastAsia="zh-CN"/>
              </w:rPr>
              <w:t>List</w:t>
            </w:r>
            <w:proofErr w:type="spellEnd"/>
            <w:r>
              <w:rPr>
                <w:rFonts w:ascii="Times" w:hAnsi="Times" w:cs="Arial"/>
                <w:sz w:val="21"/>
                <w:szCs w:val="10"/>
                <w:lang w:eastAsia="zh-CN"/>
              </w:rPr>
              <w:t xml:space="preserve"> )</w:t>
            </w:r>
            <w:proofErr w:type="gramEnd"/>
            <w:r>
              <w:rPr>
                <w:rFonts w:ascii="Times" w:hAnsi="Times" w:cs="Arial"/>
                <w:sz w:val="21"/>
                <w:szCs w:val="10"/>
                <w:lang w:eastAsia="zh-CN"/>
              </w:rPr>
              <w:t>.</w:t>
            </w:r>
          </w:p>
          <w:p w14:paraId="10513744" w14:textId="77777777" w:rsidR="00563182" w:rsidRDefault="00F973F5">
            <w:pPr>
              <w:widowControl w:val="0"/>
              <w:jc w:val="both"/>
              <w:rPr>
                <w:rFonts w:ascii="Calibri" w:hAnsi="Calibri" w:cs="Arial"/>
                <w:sz w:val="21"/>
                <w:szCs w:val="20"/>
                <w:lang w:eastAsia="zh-CN"/>
              </w:rPr>
            </w:pPr>
            <w:r>
              <w:rPr>
                <w:rFonts w:ascii="Calibri" w:hAnsi="Calibri" w:cs="Arial"/>
                <w:b/>
                <w:bCs/>
                <w:sz w:val="21"/>
                <w:szCs w:val="20"/>
                <w:lang w:eastAsia="zh-CN"/>
              </w:rPr>
              <w:t xml:space="preserve">Consequence if not approved: </w:t>
            </w:r>
            <w:r>
              <w:rPr>
                <w:rFonts w:ascii="Calibri" w:hAnsi="Calibri" w:cs="Arial"/>
                <w:sz w:val="21"/>
                <w:szCs w:val="20"/>
                <w:lang w:eastAsia="zh-CN"/>
              </w:rPr>
              <w:t>Unnecessary/double specification text.</w:t>
            </w:r>
          </w:p>
        </w:tc>
      </w:tr>
      <w:tr w:rsidR="00563182" w14:paraId="1A147767" w14:textId="77777777">
        <w:tc>
          <w:tcPr>
            <w:tcW w:w="9629" w:type="dxa"/>
          </w:tcPr>
          <w:p w14:paraId="2873242D" w14:textId="77777777" w:rsidR="00563182" w:rsidRDefault="00F973F5">
            <w:pPr>
              <w:keepNext/>
              <w:keepLines/>
              <w:widowControl w:val="0"/>
              <w:spacing w:before="180" w:after="180"/>
              <w:jc w:val="both"/>
              <w:outlineLvl w:val="1"/>
              <w:rPr>
                <w:rFonts w:ascii="Arial" w:hAnsi="Arial" w:cs="Arial"/>
                <w:sz w:val="32"/>
                <w:szCs w:val="20"/>
                <w:lang w:eastAsia="zh-CN"/>
              </w:rPr>
            </w:pPr>
            <w:r>
              <w:rPr>
                <w:rFonts w:ascii="Arial" w:hAnsi="Arial" w:cs="Arial"/>
                <w:sz w:val="32"/>
                <w:szCs w:val="20"/>
                <w:lang w:eastAsia="zh-CN"/>
              </w:rPr>
              <w:lastRenderedPageBreak/>
              <w:t>10.4C</w:t>
            </w:r>
            <w:r>
              <w:rPr>
                <w:rFonts w:ascii="Arial" w:hAnsi="Arial" w:cs="Arial"/>
                <w:sz w:val="32"/>
                <w:szCs w:val="20"/>
                <w:lang w:eastAsia="zh-CN"/>
              </w:rPr>
              <w:tab/>
              <w:t>PDCCH monitoring activation by WUS in RRC_IDLE/RRC_INACTIVE</w:t>
            </w:r>
          </w:p>
          <w:p w14:paraId="643F940F" w14:textId="77777777" w:rsidR="00563182" w:rsidRDefault="00F973F5">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A UE configured with DRX mode operation and operating in the RRC_IDLE or RRC_INACTIVE state can be provided for LPSS/WUS reception </w:t>
            </w:r>
          </w:p>
          <w:p w14:paraId="761FE8C0" w14:textId="77777777" w:rsidR="00563182" w:rsidRDefault="00F973F5">
            <w:pPr>
              <w:widowControl w:val="0"/>
              <w:jc w:val="center"/>
              <w:rPr>
                <w:rFonts w:ascii="Calibri" w:hAnsi="Calibri" w:cs="Arial"/>
                <w:b/>
                <w:bCs/>
                <w:color w:val="FF0000"/>
                <w:kern w:val="2"/>
                <w:sz w:val="21"/>
                <w:szCs w:val="22"/>
                <w:lang w:eastAsia="zh-CN"/>
              </w:rPr>
            </w:pPr>
            <w:r>
              <w:rPr>
                <w:rFonts w:ascii="Calibri" w:hAnsi="Calibri" w:cs="Arial"/>
                <w:b/>
                <w:bCs/>
                <w:color w:val="FF0000"/>
                <w:kern w:val="2"/>
                <w:sz w:val="21"/>
                <w:szCs w:val="22"/>
                <w:lang w:eastAsia="zh-CN"/>
              </w:rPr>
              <w:t>&lt;Omitted text&gt;</w:t>
            </w:r>
          </w:p>
          <w:p w14:paraId="4130FDC5" w14:textId="77777777" w:rsidR="00563182" w:rsidRDefault="00F973F5">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A UE assumes that WUS occasions occur with a periodicity equal to the I-DRX cycle in the RRC_IDLE/RRC_INACTIVE state [17, TS 38.304]. The UE determines WUS occasions associated with a paging occasion based on </w:t>
            </w:r>
            <w:r>
              <w:rPr>
                <w:rFonts w:ascii="Calibri" w:hAnsi="Calibri" w:cs="Arial"/>
                <w:i/>
                <w:sz w:val="21"/>
                <w:szCs w:val="20"/>
                <w:lang w:eastAsia="zh-CN"/>
              </w:rPr>
              <w:t>PO-to-LO association</w:t>
            </w:r>
            <w:r>
              <w:rPr>
                <w:rFonts w:ascii="Calibri" w:hAnsi="Calibri" w:cs="Arial"/>
                <w:sz w:val="21"/>
                <w:szCs w:val="20"/>
                <w:lang w:eastAsia="zh-CN"/>
              </w:rPr>
              <w:t>. A reference frame of a WUS occasion starts a number of frames prior to the first of a number of paging frames associated with the WUS occasion</w:t>
            </w:r>
            <w:r>
              <w:rPr>
                <w:rFonts w:ascii="Calibri" w:hAnsi="Calibri" w:cs="Arial"/>
                <w:color w:val="FF0000"/>
                <w:sz w:val="21"/>
                <w:szCs w:val="20"/>
                <w:lang w:eastAsia="zh-CN"/>
              </w:rPr>
              <w:t xml:space="preserve"> [17, TS 38.304]</w:t>
            </w:r>
            <w:r>
              <w:rPr>
                <w:rFonts w:ascii="Calibri" w:hAnsi="Calibri" w:cs="Arial"/>
                <w:sz w:val="21"/>
                <w:szCs w:val="20"/>
                <w:lang w:eastAsia="zh-CN"/>
              </w:rPr>
              <w:t>.</w:t>
            </w:r>
            <w:r>
              <w:rPr>
                <w:rFonts w:ascii="Calibri" w:hAnsi="Calibri" w:cs="Arial"/>
                <w:bCs/>
                <w:sz w:val="21"/>
                <w:szCs w:val="20"/>
                <w:lang w:eastAsia="ko-KR" w:bidi="ar"/>
              </w:rPr>
              <w:t xml:space="preserve"> </w:t>
            </w:r>
            <w:r>
              <w:rPr>
                <w:rFonts w:ascii="Calibri" w:hAnsi="Calibri" w:cs="Arial"/>
                <w:bCs/>
                <w:strike/>
                <w:color w:val="FF0000"/>
                <w:sz w:val="21"/>
                <w:szCs w:val="20"/>
                <w:lang w:eastAsia="ko-KR" w:bidi="ar"/>
              </w:rPr>
              <w:t xml:space="preserve">Each number of frames is provided </w:t>
            </w:r>
            <w:r>
              <w:rPr>
                <w:rFonts w:ascii="Calibri" w:hAnsi="Calibri" w:cs="Arial"/>
                <w:strike/>
                <w:color w:val="FF0000"/>
                <w:sz w:val="21"/>
                <w:szCs w:val="20"/>
                <w:lang w:eastAsia="zh-CN"/>
              </w:rPr>
              <w:t xml:space="preserve">by </w:t>
            </w:r>
            <w:r>
              <w:rPr>
                <w:rFonts w:ascii="Calibri" w:hAnsi="Calibri" w:cs="Arial"/>
                <w:bCs/>
                <w:i/>
                <w:strike/>
                <w:color w:val="FF0000"/>
                <w:sz w:val="21"/>
                <w:szCs w:val="20"/>
                <w:lang w:eastAsia="ko-KR" w:bidi="ar"/>
              </w:rPr>
              <w:t>LO-</w:t>
            </w:r>
            <w:proofErr w:type="spellStart"/>
            <w:r>
              <w:rPr>
                <w:rFonts w:ascii="Calibri" w:hAnsi="Calibri" w:cs="Arial"/>
                <w:bCs/>
                <w:i/>
                <w:strike/>
                <w:color w:val="FF0000"/>
                <w:sz w:val="21"/>
                <w:szCs w:val="20"/>
                <w:lang w:eastAsia="ko-KR" w:bidi="ar"/>
              </w:rPr>
              <w:t>FrameOffsets</w:t>
            </w:r>
            <w:proofErr w:type="spellEnd"/>
            <w:r>
              <w:rPr>
                <w:rFonts w:ascii="Calibri" w:hAnsi="Calibri" w:cs="Arial"/>
                <w:strike/>
                <w:color w:val="FF0000"/>
                <w:sz w:val="21"/>
                <w:szCs w:val="20"/>
                <w:lang w:eastAsia="zh-CN"/>
              </w:rPr>
              <w:t xml:space="preserve">. </w:t>
            </w:r>
            <w:r>
              <w:rPr>
                <w:rFonts w:ascii="Calibri" w:hAnsi="Calibri" w:cs="Arial"/>
                <w:sz w:val="21"/>
                <w:szCs w:val="20"/>
                <w:lang w:eastAsia="zh-CN"/>
              </w:rPr>
              <w:t xml:space="preserve">The first WUS monitoring occasion of a WUS occasion starts at an offset provided by </w:t>
            </w:r>
            <w:proofErr w:type="spellStart"/>
            <w:r>
              <w:rPr>
                <w:rFonts w:ascii="Calibri" w:hAnsi="Calibri" w:cs="Arial"/>
                <w:i/>
                <w:sz w:val="21"/>
                <w:szCs w:val="20"/>
                <w:lang w:eastAsia="zh-CN"/>
              </w:rPr>
              <w:t>offset_firstMO_withinLO</w:t>
            </w:r>
            <w:proofErr w:type="spellEnd"/>
            <w:r>
              <w:rPr>
                <w:rFonts w:ascii="Calibri" w:hAnsi="Calibri" w:cs="Arial"/>
                <w:sz w:val="21"/>
                <w:szCs w:val="20"/>
                <w:lang w:eastAsia="zh-CN"/>
              </w:rPr>
              <w:t xml:space="preserve"> relative to the start of the reference frame. </w:t>
            </w:r>
            <w:r>
              <w:rPr>
                <w:rFonts w:ascii="Calibri" w:hAnsi="Calibri" w:cs="Arial"/>
                <w:strike/>
                <w:color w:val="FF0000"/>
                <w:sz w:val="21"/>
                <w:szCs w:val="20"/>
                <w:lang w:eastAsia="zh-CN"/>
              </w:rPr>
              <w:t xml:space="preserve">If multiple values for the number of frames provided by </w:t>
            </w:r>
            <w:r>
              <w:rPr>
                <w:rFonts w:ascii="Calibri" w:hAnsi="Calibri" w:cs="Arial"/>
                <w:bCs/>
                <w:i/>
                <w:strike/>
                <w:color w:val="FF0000"/>
                <w:sz w:val="21"/>
                <w:szCs w:val="20"/>
                <w:lang w:eastAsia="ko-KR" w:bidi="ar"/>
              </w:rPr>
              <w:t>LO-</w:t>
            </w:r>
            <w:proofErr w:type="spellStart"/>
            <w:r>
              <w:rPr>
                <w:rFonts w:ascii="Calibri" w:hAnsi="Calibri" w:cs="Arial"/>
                <w:bCs/>
                <w:i/>
                <w:strike/>
                <w:color w:val="FF0000"/>
                <w:sz w:val="21"/>
                <w:szCs w:val="20"/>
                <w:lang w:eastAsia="ko-KR" w:bidi="ar"/>
              </w:rPr>
              <w:t>FrameOffsets</w:t>
            </w:r>
            <w:proofErr w:type="spellEnd"/>
            <w:r>
              <w:rPr>
                <w:rFonts w:ascii="Calibri" w:hAnsi="Calibri" w:cs="Arial"/>
                <w:strike/>
                <w:color w:val="FF0000"/>
                <w:sz w:val="21"/>
                <w:szCs w:val="20"/>
                <w:lang w:eastAsia="zh-CN"/>
              </w:rPr>
              <w:t xml:space="preserve"> are larger than or equal to the value of </w:t>
            </w:r>
            <w:r>
              <w:rPr>
                <w:rFonts w:ascii="Calibri" w:hAnsi="Calibri" w:cs="Arial"/>
                <w:i/>
                <w:strike/>
                <w:color w:val="FF0000"/>
                <w:sz w:val="21"/>
                <w:szCs w:val="20"/>
                <w:lang w:eastAsia="zh-CN"/>
              </w:rPr>
              <w:t>XYZ</w:t>
            </w:r>
            <w:r>
              <w:rPr>
                <w:rFonts w:ascii="Calibri" w:hAnsi="Calibri" w:cs="Arial"/>
                <w:strike/>
                <w:color w:val="FF0000"/>
                <w:sz w:val="21"/>
                <w:szCs w:val="20"/>
                <w:lang w:eastAsia="zh-CN"/>
              </w:rPr>
              <w:t xml:space="preserve">, the UE monitors WUS starting at a WUS occasion corresponding to the smallest of the multiple values. If all values for the number of frames provided by </w:t>
            </w:r>
            <w:r>
              <w:rPr>
                <w:rFonts w:ascii="Calibri" w:hAnsi="Calibri" w:cs="Arial"/>
                <w:bCs/>
                <w:i/>
                <w:strike/>
                <w:color w:val="FF0000"/>
                <w:sz w:val="21"/>
                <w:szCs w:val="20"/>
                <w:lang w:eastAsia="ko-KR" w:bidi="ar"/>
              </w:rPr>
              <w:t>LO-</w:t>
            </w:r>
            <w:proofErr w:type="spellStart"/>
            <w:r>
              <w:rPr>
                <w:rFonts w:ascii="Calibri" w:hAnsi="Calibri" w:cs="Arial"/>
                <w:bCs/>
                <w:i/>
                <w:strike/>
                <w:color w:val="FF0000"/>
                <w:sz w:val="21"/>
                <w:szCs w:val="20"/>
                <w:lang w:eastAsia="ko-KR" w:bidi="ar"/>
              </w:rPr>
              <w:t>FrameOffsets</w:t>
            </w:r>
            <w:proofErr w:type="spellEnd"/>
            <w:r>
              <w:rPr>
                <w:rFonts w:ascii="Calibri" w:hAnsi="Calibri" w:cs="Arial"/>
                <w:strike/>
                <w:color w:val="FF0000"/>
                <w:sz w:val="21"/>
                <w:szCs w:val="20"/>
                <w:lang w:eastAsia="zh-CN"/>
              </w:rPr>
              <w:t xml:space="preserve"> are smaller than the value of </w:t>
            </w:r>
            <w:r>
              <w:rPr>
                <w:rFonts w:ascii="Calibri" w:hAnsi="Calibri" w:cs="Arial"/>
                <w:i/>
                <w:strike/>
                <w:color w:val="FF0000"/>
                <w:sz w:val="21"/>
                <w:szCs w:val="20"/>
                <w:lang w:eastAsia="zh-CN"/>
              </w:rPr>
              <w:t>XYZ</w:t>
            </w:r>
            <w:r>
              <w:rPr>
                <w:rFonts w:ascii="Calibri" w:hAnsi="Calibri" w:cs="Arial"/>
                <w:strike/>
                <w:color w:val="FF0000"/>
                <w:sz w:val="21"/>
                <w:szCs w:val="20"/>
                <w:lang w:eastAsia="zh-CN"/>
              </w:rPr>
              <w:t>, the UE monitors PDCCH according to Type2-PDCCH CSS sets associated with the paging occasion and does not monitor WUS.</w:t>
            </w:r>
          </w:p>
          <w:p w14:paraId="0F843753" w14:textId="77777777" w:rsidR="00563182" w:rsidRDefault="00F973F5">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A paging occasion associated with a WUS occasion has index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i</m:t>
                  </m:r>
                </m:e>
                <m:sub>
                  <m:r>
                    <w:rPr>
                      <w:rFonts w:ascii="Cambria Math" w:hAnsi="Cambria Math" w:cs="Arial"/>
                      <w:sz w:val="21"/>
                      <w:szCs w:val="20"/>
                      <w:lang w:eastAsia="zh-CN"/>
                    </w:rPr>
                    <m:t>PO</m:t>
                  </m:r>
                </m:sub>
              </m:sSub>
              <m:r>
                <w:rPr>
                  <w:rFonts w:ascii="Cambria Math" w:hAnsi="Cambria Math" w:cs="Arial"/>
                  <w:sz w:val="21"/>
                  <w:szCs w:val="20"/>
                  <w:lang w:eastAsia="zh-CN"/>
                </w:rPr>
                <m:t>=</m:t>
              </m:r>
              <m:d>
                <m:dPr>
                  <m:ctrlPr>
                    <w:rPr>
                      <w:rFonts w:ascii="Cambria Math" w:hAnsi="Cambria Math" w:cs="Arial"/>
                      <w:i/>
                      <w:sz w:val="21"/>
                      <w:szCs w:val="20"/>
                      <w:lang w:eastAsia="zh-CN"/>
                    </w:rPr>
                  </m:ctrlPr>
                </m:dPr>
                <m:e>
                  <m:d>
                    <m:dPr>
                      <m:ctrlPr>
                        <w:rPr>
                          <w:rFonts w:ascii="Cambria Math" w:hAnsi="Cambria Math" w:cs="Arial"/>
                          <w:i/>
                          <w:sz w:val="21"/>
                          <w:szCs w:val="20"/>
                          <w:lang w:eastAsia="zh-CN"/>
                        </w:rPr>
                      </m:ctrlPr>
                    </m:dPr>
                    <m:e>
                      <m:r>
                        <m:rPr>
                          <m:sty m:val="p"/>
                        </m:rPr>
                        <w:rPr>
                          <w:rFonts w:ascii="Cambria Math" w:hAnsi="Cambria Math" w:cs="Arial"/>
                          <w:sz w:val="21"/>
                          <w:szCs w:val="20"/>
                          <w:lang w:eastAsia="zh-CN"/>
                        </w:rPr>
                        <m:t xml:space="preserve">UE_ID mod </m:t>
                      </m:r>
                      <m:r>
                        <w:rPr>
                          <w:rFonts w:ascii="Cambria Math" w:hAnsi="Cambria Math" w:cs="Arial"/>
                          <w:sz w:val="21"/>
                          <w:szCs w:val="20"/>
                          <w:lang w:eastAsia="zh-CN"/>
                        </w:rPr>
                        <m:t>N</m:t>
                      </m:r>
                    </m:e>
                  </m:d>
                  <m:r>
                    <w:rPr>
                      <w:rFonts w:ascii="Cambria Math" w:hAnsi="Cambria Math" w:cs="Arial"/>
                      <w:sz w:val="21"/>
                      <w:szCs w:val="20"/>
                      <w:lang w:val="en-AU" w:eastAsia="zh-CN"/>
                    </w:rPr>
                    <m:t>⋅</m:t>
                  </m:r>
                  <m:sSub>
                    <m:sSubPr>
                      <m:ctrlPr>
                        <w:rPr>
                          <w:rFonts w:ascii="Cambria Math" w:hAnsi="Cambria Math" w:cs="Arial"/>
                          <w:i/>
                          <w:sz w:val="21"/>
                          <w:szCs w:val="20"/>
                          <w:lang w:eastAsia="zh-CN"/>
                        </w:rPr>
                      </m:ctrlPr>
                    </m:sSubPr>
                    <m:e>
                      <m:r>
                        <w:rPr>
                          <w:rFonts w:ascii="Cambria Math" w:hAnsi="Cambria Math" w:cs="Arial"/>
                          <w:sz w:val="21"/>
                          <w:szCs w:val="20"/>
                          <w:lang w:eastAsia="zh-CN"/>
                        </w:rPr>
                        <m:t>N</m:t>
                      </m:r>
                    </m:e>
                    <m:sub>
                      <m:r>
                        <w:rPr>
                          <w:rFonts w:ascii="Cambria Math" w:hAnsi="Cambria Math" w:cs="Arial"/>
                          <w:sz w:val="21"/>
                          <w:szCs w:val="20"/>
                          <w:lang w:eastAsia="zh-CN"/>
                        </w:rPr>
                        <m:t>S</m:t>
                      </m:r>
                    </m:sub>
                  </m:sSub>
                  <m:r>
                    <w:rPr>
                      <w:rFonts w:ascii="Cambria Math" w:hAnsi="Cambria Math" w:cs="Arial"/>
                      <w:sz w:val="21"/>
                      <w:szCs w:val="20"/>
                      <w:lang w:eastAsia="zh-CN"/>
                    </w:rPr>
                    <m:t>+i_s</m:t>
                  </m:r>
                </m:e>
              </m:d>
              <m:r>
                <w:rPr>
                  <w:rFonts w:ascii="Cambria Math" w:hAnsi="Cambria Math" w:cs="Arial"/>
                  <w:sz w:val="21"/>
                  <w:szCs w:val="20"/>
                  <w:lang w:eastAsia="zh-CN"/>
                </w:rPr>
                <m:t xml:space="preserve"> </m:t>
              </m:r>
              <m:r>
                <m:rPr>
                  <m:sty m:val="p"/>
                </m:rPr>
                <w:rPr>
                  <w:rFonts w:ascii="Cambria Math" w:hAnsi="Cambria Math" w:cs="Arial"/>
                  <w:sz w:val="21"/>
                  <w:szCs w:val="20"/>
                  <w:lang w:eastAsia="zh-CN"/>
                </w:rPr>
                <m:t>mod</m:t>
              </m:r>
              <m:r>
                <w:rPr>
                  <w:rFonts w:ascii="Cambria Math" w:hAnsi="Cambria Math" w:cs="Arial"/>
                  <w:sz w:val="21"/>
                  <w:szCs w:val="20"/>
                  <w:lang w:eastAsia="zh-CN"/>
                </w:rPr>
                <m:t xml:space="preserve"> </m:t>
              </m:r>
              <m:sSubSup>
                <m:sSubSupPr>
                  <m:ctrlPr>
                    <w:rPr>
                      <w:rFonts w:ascii="Cambria Math" w:hAnsi="Cambria Math" w:cs="Arial"/>
                      <w:i/>
                      <w:sz w:val="21"/>
                      <w:szCs w:val="20"/>
                      <w:lang w:eastAsia="zh-CN"/>
                    </w:rPr>
                  </m:ctrlPr>
                </m:sSubSupPr>
                <m:e>
                  <m:r>
                    <w:rPr>
                      <w:rFonts w:ascii="Cambria Math" w:hAnsi="Cambria Math" w:cs="Arial"/>
                      <w:sz w:val="21"/>
                      <w:szCs w:val="20"/>
                      <w:lang w:eastAsia="zh-CN"/>
                    </w:rPr>
                    <m:t>N</m:t>
                  </m:r>
                </m:e>
                <m:sub>
                  <m:r>
                    <m:rPr>
                      <m:sty m:val="p"/>
                    </m:rPr>
                    <w:rPr>
                      <w:rFonts w:ascii="Cambria Math" w:hAnsi="Cambria Math" w:cs="Arial"/>
                      <w:sz w:val="21"/>
                      <w:szCs w:val="20"/>
                      <w:lang w:eastAsia="zh-CN"/>
                    </w:rPr>
                    <m:t>PO</m:t>
                  </m:r>
                </m:sub>
                <m:sup>
                  <m:r>
                    <m:rPr>
                      <m:sty m:val="p"/>
                    </m:rPr>
                    <w:rPr>
                      <w:rFonts w:ascii="Cambria Math" w:hAnsi="Cambria Math" w:cs="Arial"/>
                      <w:sz w:val="21"/>
                      <w:szCs w:val="20"/>
                      <w:lang w:eastAsia="zh-CN"/>
                    </w:rPr>
                    <m:t>WO</m:t>
                  </m:r>
                </m:sup>
              </m:sSubSup>
            </m:oMath>
            <w:r>
              <w:rPr>
                <w:rFonts w:ascii="Calibri" w:hAnsi="Calibri" w:cs="Arial"/>
                <w:sz w:val="21"/>
                <w:szCs w:val="20"/>
                <w:lang w:eastAsia="zh-CN"/>
              </w:rPr>
              <w:t xml:space="preserve"> where </w:t>
            </w:r>
            <m:oMath>
              <m:sSubSup>
                <m:sSubSupPr>
                  <m:ctrlPr>
                    <w:rPr>
                      <w:rFonts w:ascii="Cambria Math" w:hAnsi="Cambria Math" w:cs="Arial"/>
                      <w:i/>
                      <w:sz w:val="21"/>
                      <w:szCs w:val="20"/>
                      <w:lang w:eastAsia="zh-CN"/>
                    </w:rPr>
                  </m:ctrlPr>
                </m:sSubSupPr>
                <m:e>
                  <m:r>
                    <w:rPr>
                      <w:rFonts w:ascii="Cambria Math" w:hAnsi="Cambria Math" w:cs="Arial"/>
                      <w:sz w:val="21"/>
                      <w:szCs w:val="20"/>
                      <w:lang w:eastAsia="zh-CN"/>
                    </w:rPr>
                    <m:t>N</m:t>
                  </m:r>
                </m:e>
                <m:sub>
                  <m:r>
                    <m:rPr>
                      <m:sty m:val="p"/>
                    </m:rPr>
                    <w:rPr>
                      <w:rFonts w:ascii="Cambria Math" w:hAnsi="Cambria Math" w:cs="Arial"/>
                      <w:sz w:val="21"/>
                      <w:szCs w:val="20"/>
                      <w:lang w:eastAsia="zh-CN"/>
                    </w:rPr>
                    <m:t>PO</m:t>
                  </m:r>
                </m:sub>
                <m:sup>
                  <m:r>
                    <m:rPr>
                      <m:sty m:val="p"/>
                    </m:rPr>
                    <w:rPr>
                      <w:rFonts w:ascii="Cambria Math" w:hAnsi="Cambria Math" w:cs="Arial"/>
                      <w:sz w:val="21"/>
                      <w:szCs w:val="20"/>
                      <w:lang w:eastAsia="zh-CN"/>
                    </w:rPr>
                    <m:t>WO</m:t>
                  </m:r>
                </m:sup>
              </m:sSubSup>
            </m:oMath>
            <w:r>
              <w:rPr>
                <w:rFonts w:ascii="Calibri" w:hAnsi="Calibri" w:cs="Arial"/>
                <w:sz w:val="21"/>
                <w:szCs w:val="20"/>
                <w:lang w:eastAsia="zh-CN"/>
              </w:rPr>
              <w:t xml:space="preserve"> is a number of paging occasions associated with a WUS occasion, </w:t>
            </w:r>
            <m:oMath>
              <m:r>
                <w:rPr>
                  <w:rFonts w:ascii="Cambria Math" w:hAnsi="Cambria Math" w:cs="Arial"/>
                  <w:sz w:val="21"/>
                  <w:szCs w:val="20"/>
                  <w:lang w:eastAsia="zh-CN"/>
                </w:rPr>
                <m:t>N</m:t>
              </m:r>
            </m:oMath>
            <w:r>
              <w:rPr>
                <w:rFonts w:ascii="Calibri" w:hAnsi="Calibri" w:cs="Arial"/>
                <w:sz w:val="21"/>
                <w:szCs w:val="20"/>
                <w:lang w:eastAsia="zh-CN"/>
              </w:rPr>
              <w:t xml:space="preserve">,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N</m:t>
                  </m:r>
                </m:e>
                <m:sub>
                  <m:r>
                    <w:rPr>
                      <w:rFonts w:ascii="Cambria Math" w:hAnsi="Cambria Math" w:cs="Arial"/>
                      <w:sz w:val="21"/>
                      <w:szCs w:val="20"/>
                      <w:lang w:eastAsia="zh-CN"/>
                    </w:rPr>
                    <m:t>S</m:t>
                  </m:r>
                </m:sub>
              </m:sSub>
            </m:oMath>
            <w:r>
              <w:rPr>
                <w:rFonts w:ascii="Calibri" w:hAnsi="Calibri" w:cs="Arial"/>
                <w:sz w:val="21"/>
                <w:szCs w:val="20"/>
                <w:lang w:eastAsia="zh-CN"/>
              </w:rPr>
              <w:t xml:space="preserve">,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i</m:t>
                  </m:r>
                </m:e>
                <m:sub>
                  <m:r>
                    <w:rPr>
                      <w:rFonts w:ascii="Cambria Math" w:hAnsi="Cambria Math" w:cs="Arial"/>
                      <w:sz w:val="21"/>
                      <w:szCs w:val="20"/>
                      <w:lang w:eastAsia="zh-CN"/>
                    </w:rPr>
                    <m:t>SG</m:t>
                  </m:r>
                </m:sub>
              </m:sSub>
            </m:oMath>
            <w:r>
              <w:rPr>
                <w:rFonts w:ascii="Calibri" w:hAnsi="Calibri" w:cs="Arial"/>
                <w:sz w:val="21"/>
                <w:szCs w:val="20"/>
                <w:lang w:eastAsia="zh-CN"/>
              </w:rPr>
              <w:t xml:space="preserve">, and </w:t>
            </w:r>
            <m:oMath>
              <m:r>
                <w:rPr>
                  <w:rFonts w:ascii="Cambria Math" w:hAnsi="Cambria Math" w:cs="Arial"/>
                  <w:sz w:val="21"/>
                  <w:szCs w:val="20"/>
                  <w:lang w:eastAsia="zh-CN"/>
                </w:rPr>
                <m:t>i_s</m:t>
              </m:r>
            </m:oMath>
            <w:r>
              <w:rPr>
                <w:rFonts w:ascii="Calibri" w:hAnsi="Calibri" w:cs="Arial"/>
                <w:sz w:val="21"/>
                <w:szCs w:val="20"/>
                <w:lang w:eastAsia="zh-CN"/>
              </w:rPr>
              <w:t xml:space="preserve"> are defined in [17, TS 38.304]</w:t>
            </w:r>
            <w:r>
              <w:rPr>
                <w:rFonts w:ascii="Calibri" w:hAnsi="Calibri" w:cs="Arial" w:hint="eastAsia"/>
                <w:sz w:val="21"/>
                <w:szCs w:val="20"/>
                <w:lang w:eastAsia="zh-CN"/>
              </w:rPr>
              <w:t>,</w:t>
            </w:r>
            <w:r>
              <w:rPr>
                <w:rFonts w:ascii="Calibri" w:hAnsi="Calibri" w:cs="Arial"/>
                <w:sz w:val="21"/>
                <w:szCs w:val="20"/>
                <w:lang w:eastAsia="zh-CN"/>
              </w:rPr>
              <w:t xml:space="preserve"> and</w:t>
            </w:r>
            <w:r>
              <w:rPr>
                <w:rFonts w:ascii="Calibri" w:hAnsi="Calibri" w:cs="Arial" w:hint="eastAsia"/>
                <w:sz w:val="21"/>
                <w:szCs w:val="20"/>
                <w:lang w:eastAsia="zh-CN"/>
              </w:rPr>
              <w:t xml:space="preserve"> </w:t>
            </w:r>
            <m:oMath>
              <m:r>
                <m:rPr>
                  <m:sty m:val="p"/>
                </m:rPr>
                <w:rPr>
                  <w:rFonts w:ascii="Cambria Math" w:hAnsi="Cambria Math" w:cs="Arial"/>
                  <w:sz w:val="21"/>
                  <w:szCs w:val="20"/>
                  <w:lang w:eastAsia="zh-CN"/>
                </w:rPr>
                <m:t>UE_ID</m:t>
              </m:r>
            </m:oMath>
            <w:r>
              <w:rPr>
                <w:rFonts w:ascii="Calibri" w:hAnsi="Calibri" w:cs="Arial"/>
                <w:sz w:val="21"/>
                <w:szCs w:val="20"/>
                <w:lang w:eastAsia="zh-CN"/>
              </w:rPr>
              <w:t xml:space="preserve"> </w:t>
            </w:r>
            <w:r>
              <w:rPr>
                <w:rFonts w:ascii="Calibri" w:hAnsi="Calibri" w:cs="Arial" w:hint="eastAsia"/>
                <w:sz w:val="21"/>
                <w:szCs w:val="20"/>
                <w:lang w:eastAsia="zh-CN"/>
              </w:rPr>
              <w:t xml:space="preserve">is </w:t>
            </w:r>
            <w:r>
              <w:rPr>
                <w:rFonts w:ascii="Calibri" w:hAnsi="Calibri" w:cs="Arial"/>
                <w:sz w:val="21"/>
                <w:szCs w:val="20"/>
                <w:lang w:eastAsia="zh-CN"/>
              </w:rPr>
              <w:t>defined in</w:t>
            </w:r>
            <w:r>
              <w:rPr>
                <w:rFonts w:ascii="Calibri" w:hAnsi="Calibri" w:cs="Arial" w:hint="eastAsia"/>
                <w:sz w:val="21"/>
                <w:szCs w:val="20"/>
                <w:lang w:eastAsia="zh-CN"/>
              </w:rPr>
              <w:t xml:space="preserve"> clause 7.1 of</w:t>
            </w:r>
            <w:r>
              <w:rPr>
                <w:rFonts w:ascii="Calibri" w:hAnsi="Calibri" w:cs="Arial"/>
                <w:sz w:val="21"/>
                <w:szCs w:val="20"/>
                <w:lang w:eastAsia="zh-CN"/>
              </w:rPr>
              <w:t xml:space="preserve"> [17, TS 38.304]. If a number of </w:t>
            </w:r>
            <m:oMath>
              <m:sSubSup>
                <m:sSubSupPr>
                  <m:ctrlPr>
                    <w:rPr>
                      <w:rFonts w:ascii="Cambria Math" w:hAnsi="Cambria Math" w:cs="Arial"/>
                      <w:i/>
                      <w:sz w:val="21"/>
                      <w:szCs w:val="20"/>
                      <w:lang w:eastAsia="zh-CN"/>
                    </w:rPr>
                  </m:ctrlPr>
                </m:sSubSupPr>
                <m:e>
                  <m:r>
                    <w:rPr>
                      <w:rFonts w:ascii="Cambria Math" w:hAnsi="Cambria Math" w:cs="Arial"/>
                      <w:sz w:val="21"/>
                      <w:szCs w:val="20"/>
                      <w:lang w:eastAsia="zh-CN"/>
                    </w:rPr>
                    <m:t>N</m:t>
                  </m:r>
                </m:e>
                <m:sub>
                  <m:r>
                    <w:rPr>
                      <w:rFonts w:ascii="Cambria Math" w:hAnsi="Cambria Math" w:cs="Arial"/>
                      <w:sz w:val="21"/>
                      <w:szCs w:val="20"/>
                      <w:lang w:eastAsia="zh-CN"/>
                    </w:rPr>
                    <m:t>SG</m:t>
                  </m:r>
                </m:sub>
                <m:sup>
                  <m:r>
                    <w:rPr>
                      <w:rFonts w:ascii="Cambria Math" w:hAnsi="Cambria Math" w:cs="Arial"/>
                      <w:sz w:val="21"/>
                      <w:szCs w:val="20"/>
                      <w:lang w:eastAsia="zh-CN"/>
                    </w:rPr>
                    <m:t>PO</m:t>
                  </m:r>
                </m:sup>
              </m:sSubSup>
            </m:oMath>
            <w:r>
              <w:rPr>
                <w:rFonts w:ascii="Calibri" w:hAnsi="Calibri" w:cs="Arial"/>
                <w:sz w:val="21"/>
                <w:szCs w:val="20"/>
                <w:lang w:eastAsia="zh-CN"/>
              </w:rPr>
              <w:t xml:space="preserve"> subgroups per paging occasion, provided by </w:t>
            </w:r>
            <w:proofErr w:type="spellStart"/>
            <w:r>
              <w:rPr>
                <w:rFonts w:ascii="Calibri" w:hAnsi="Calibri" w:cs="Arial"/>
                <w:i/>
                <w:sz w:val="21"/>
                <w:szCs w:val="20"/>
                <w:lang w:eastAsia="zh-CN"/>
              </w:rPr>
              <w:t>subgroupNumber</w:t>
            </w:r>
            <w:proofErr w:type="spellEnd"/>
            <w:r>
              <w:rPr>
                <w:rFonts w:ascii="Calibri" w:hAnsi="Calibri" w:cs="Arial"/>
                <w:i/>
                <w:sz w:val="21"/>
                <w:szCs w:val="20"/>
                <w:lang w:eastAsia="zh-CN"/>
              </w:rPr>
              <w:t>-PO-WUS</w:t>
            </w:r>
            <w:r>
              <w:rPr>
                <w:rFonts w:ascii="Calibri" w:hAnsi="Calibri" w:cs="Arial"/>
                <w:sz w:val="21"/>
                <w:szCs w:val="20"/>
                <w:lang w:eastAsia="zh-CN"/>
              </w:rPr>
              <w:t xml:space="preserve">, is </w:t>
            </w:r>
            <m:oMath>
              <m:sSubSup>
                <m:sSubSupPr>
                  <m:ctrlPr>
                    <w:rPr>
                      <w:rFonts w:ascii="Cambria Math" w:eastAsia="楷体_GB2312" w:hAnsi="Cambria Math" w:cs="Arial"/>
                      <w:i/>
                      <w:sz w:val="21"/>
                      <w:szCs w:val="20"/>
                      <w:lang w:eastAsia="zh-CN"/>
                    </w:rPr>
                  </m:ctrlPr>
                </m:sSubSupPr>
                <m:e>
                  <m:r>
                    <w:rPr>
                      <w:rFonts w:ascii="Cambria Math" w:eastAsia="楷体_GB2312" w:hAnsi="Cambria Math" w:cs="Arial"/>
                      <w:sz w:val="21"/>
                      <w:szCs w:val="20"/>
                      <w:lang w:eastAsia="zh-CN"/>
                    </w:rPr>
                    <m:t>N</m:t>
                  </m:r>
                </m:e>
                <m:sub>
                  <m:r>
                    <m:rPr>
                      <m:nor/>
                    </m:rPr>
                    <w:rPr>
                      <w:rFonts w:ascii="Calibri" w:eastAsia="楷体_GB2312" w:hAnsi="Calibri" w:cs="Arial"/>
                      <w:sz w:val="21"/>
                      <w:szCs w:val="20"/>
                      <w:lang w:eastAsia="zh-CN"/>
                    </w:rPr>
                    <m:t>SG</m:t>
                  </m:r>
                  <m:ctrlPr>
                    <w:rPr>
                      <w:rFonts w:ascii="Cambria Math" w:eastAsia="楷体_GB2312" w:hAnsi="Cambria Math" w:cs="Arial"/>
                      <w:sz w:val="21"/>
                      <w:szCs w:val="20"/>
                      <w:lang w:eastAsia="zh-CN"/>
                    </w:rPr>
                  </m:ctrlPr>
                </m:sub>
                <m:sup>
                  <m:r>
                    <m:rPr>
                      <m:nor/>
                    </m:rPr>
                    <w:rPr>
                      <w:rFonts w:ascii="Calibri" w:eastAsia="楷体_GB2312" w:hAnsi="Calibri" w:cs="Arial"/>
                      <w:sz w:val="21"/>
                      <w:szCs w:val="20"/>
                      <w:lang w:eastAsia="zh-CN"/>
                    </w:rPr>
                    <m:t>PO</m:t>
                  </m:r>
                  <m:ctrlPr>
                    <w:rPr>
                      <w:rFonts w:ascii="Cambria Math" w:eastAsia="楷体_GB2312" w:hAnsi="Cambria Math" w:cs="Arial"/>
                      <w:sz w:val="21"/>
                      <w:szCs w:val="20"/>
                      <w:lang w:eastAsia="zh-CN"/>
                    </w:rPr>
                  </m:ctrlPr>
                </m:sup>
              </m:sSubSup>
              <m:r>
                <w:rPr>
                  <w:rFonts w:ascii="Cambria Math" w:eastAsia="楷体_GB2312" w:hAnsi="Cambria Math" w:cs="Arial"/>
                  <w:sz w:val="21"/>
                  <w:szCs w:val="20"/>
                  <w:lang w:eastAsia="zh-CN"/>
                </w:rPr>
                <m:t>&gt;1</m:t>
              </m:r>
            </m:oMath>
            <w:r>
              <w:rPr>
                <w:rFonts w:ascii="Calibri" w:hAnsi="Calibri" w:cs="Arial"/>
                <w:sz w:val="21"/>
                <w:szCs w:val="20"/>
                <w:lang w:eastAsia="zh-CN"/>
              </w:rPr>
              <w:t xml:space="preserve">, the codepoint for the subgroup index </w:t>
            </w:r>
            <m:oMath>
              <m:sSub>
                <m:sSubPr>
                  <m:ctrlPr>
                    <w:rPr>
                      <w:rFonts w:ascii="Cambria Math" w:hAnsi="Cambria Math" w:cs="Arial"/>
                      <w:i/>
                      <w:sz w:val="21"/>
                      <w:szCs w:val="20"/>
                      <w:lang w:eastAsia="zh-CN"/>
                    </w:rPr>
                  </m:ctrlPr>
                </m:sSubPr>
                <m:e>
                  <m:r>
                    <w:rPr>
                      <w:rFonts w:ascii="Cambria Math" w:hAnsi="Cambria Math" w:cs="Arial"/>
                      <w:sz w:val="21"/>
                      <w:szCs w:val="20"/>
                      <w:lang w:eastAsia="zh-CN"/>
                    </w:rPr>
                    <m:t>i</m:t>
                  </m:r>
                </m:e>
                <m:sub>
                  <m:r>
                    <w:rPr>
                      <w:rFonts w:ascii="Cambria Math" w:hAnsi="Cambria Math" w:cs="Arial"/>
                      <w:sz w:val="21"/>
                      <w:szCs w:val="20"/>
                      <w:lang w:eastAsia="zh-CN"/>
                    </w:rPr>
                    <m:t>SG</m:t>
                  </m:r>
                </m:sub>
              </m:sSub>
            </m:oMath>
            <w:r>
              <w:rPr>
                <w:rFonts w:ascii="Calibri" w:hAnsi="Calibri" w:cs="Arial"/>
                <w:sz w:val="21"/>
                <w:szCs w:val="20"/>
                <w:lang w:eastAsia="zh-CN"/>
              </w:rPr>
              <w:t xml:space="preserve"> in a PO </w:t>
            </w:r>
            <m:oMath>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oMath>
            <w:r>
              <w:rPr>
                <w:rFonts w:ascii="Calibri" w:hAnsi="Calibri" w:cs="Arial"/>
                <w:sz w:val="21"/>
                <w:szCs w:val="20"/>
                <w:lang w:eastAsia="zh-CN"/>
              </w:rPr>
              <w:t xml:space="preserve"> is</w:t>
            </w:r>
            <m:oMath>
              <m:r>
                <w:rPr>
                  <w:rFonts w:ascii="Cambria Math" w:hAnsi="Cambria Math" w:cs="Arial"/>
                  <w:sz w:val="21"/>
                  <w:szCs w:val="20"/>
                  <w:lang w:eastAsia="zh-CN"/>
                </w:rPr>
                <m:t xml:space="preserve"> </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r>
                <w:rPr>
                  <w:rFonts w:ascii="Cambria Math" w:eastAsia="楷体_GB2312" w:hAnsi="Cambria Math" w:cs="Arial"/>
                  <w:sz w:val="21"/>
                  <w:szCs w:val="20"/>
                  <w:lang w:eastAsia="zh-CN"/>
                </w:rPr>
                <m:t>*</m:t>
              </m:r>
              <m:d>
                <m:dPr>
                  <m:ctrlPr>
                    <w:rPr>
                      <w:rFonts w:ascii="Cambria Math" w:eastAsia="楷体_GB2312" w:hAnsi="Cambria Math" w:cs="Arial"/>
                      <w:i/>
                      <w:sz w:val="21"/>
                      <w:szCs w:val="20"/>
                      <w:lang w:eastAsia="zh-CN"/>
                    </w:rPr>
                  </m:ctrlPr>
                </m:dPr>
                <m:e>
                  <m:sSubSup>
                    <m:sSubSupPr>
                      <m:ctrlPr>
                        <w:rPr>
                          <w:rFonts w:ascii="Cambria Math" w:eastAsia="楷体_GB2312" w:hAnsi="Cambria Math" w:cs="Arial"/>
                          <w:i/>
                          <w:sz w:val="21"/>
                          <w:szCs w:val="20"/>
                          <w:lang w:eastAsia="zh-CN"/>
                        </w:rPr>
                      </m:ctrlPr>
                    </m:sSubSupPr>
                    <m:e>
                      <m:r>
                        <w:rPr>
                          <w:rFonts w:ascii="Cambria Math" w:eastAsia="楷体_GB2312" w:hAnsi="Cambria Math" w:cs="Arial"/>
                          <w:sz w:val="21"/>
                          <w:szCs w:val="20"/>
                          <w:lang w:eastAsia="zh-CN"/>
                        </w:rPr>
                        <m:t>N</m:t>
                      </m:r>
                    </m:e>
                    <m:sub>
                      <m:r>
                        <m:rPr>
                          <m:nor/>
                        </m:rPr>
                        <w:rPr>
                          <w:rFonts w:ascii="Calibri" w:eastAsia="楷体_GB2312" w:hAnsi="Calibri" w:cs="Arial"/>
                          <w:sz w:val="21"/>
                          <w:szCs w:val="20"/>
                          <w:lang w:eastAsia="zh-CN"/>
                        </w:rPr>
                        <m:t>SG</m:t>
                      </m:r>
                      <m:ctrlPr>
                        <w:rPr>
                          <w:rFonts w:ascii="Cambria Math" w:eastAsia="楷体_GB2312" w:hAnsi="Cambria Math" w:cs="Arial"/>
                          <w:sz w:val="21"/>
                          <w:szCs w:val="20"/>
                          <w:lang w:eastAsia="zh-CN"/>
                        </w:rPr>
                      </m:ctrlPr>
                    </m:sub>
                    <m:sup>
                      <m:r>
                        <m:rPr>
                          <m:nor/>
                        </m:rPr>
                        <w:rPr>
                          <w:rFonts w:ascii="Calibri" w:eastAsia="楷体_GB2312" w:hAnsi="Calibri" w:cs="Arial"/>
                          <w:sz w:val="21"/>
                          <w:szCs w:val="20"/>
                          <w:lang w:eastAsia="zh-CN"/>
                        </w:rPr>
                        <m:t>PO</m:t>
                      </m:r>
                      <m:ctrlPr>
                        <w:rPr>
                          <w:rFonts w:ascii="Cambria Math" w:eastAsia="楷体_GB2312" w:hAnsi="Cambria Math" w:cs="Arial"/>
                          <w:sz w:val="21"/>
                          <w:szCs w:val="20"/>
                          <w:lang w:eastAsia="zh-CN"/>
                        </w:rPr>
                      </m:ctrlPr>
                    </m:sup>
                  </m:sSubSup>
                  <m:r>
                    <w:rPr>
                      <w:rFonts w:ascii="Cambria Math" w:eastAsia="楷体_GB2312" w:hAnsi="Cambria Math" w:cs="Arial"/>
                      <w:sz w:val="21"/>
                      <w:szCs w:val="20"/>
                      <w:lang w:eastAsia="zh-CN"/>
                    </w:rPr>
                    <m:t>+1</m:t>
                  </m:r>
                </m:e>
              </m:d>
              <m:r>
                <w:rPr>
                  <w:rFonts w:ascii="Cambria Math" w:eastAsia="楷体_GB2312" w:hAnsi="Cambria Math" w:cs="Arial"/>
                  <w:sz w:val="21"/>
                  <w:szCs w:val="20"/>
                  <w:lang w:eastAsia="zh-CN"/>
                </w:rPr>
                <m:t>+</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SG</m:t>
                  </m:r>
                </m:sub>
              </m:sSub>
            </m:oMath>
            <w:r>
              <w:rPr>
                <w:rFonts w:ascii="Calibri" w:hAnsi="Calibri" w:cs="Arial"/>
                <w:sz w:val="21"/>
                <w:szCs w:val="20"/>
                <w:lang w:eastAsia="zh-CN"/>
              </w:rPr>
              <w:t>, and the codepoint for all subgroups in the PO is</w:t>
            </w:r>
            <m:oMath>
              <m:r>
                <w:rPr>
                  <w:rFonts w:ascii="Cambria Math" w:hAnsi="Cambria Math" w:cs="Arial"/>
                  <w:sz w:val="21"/>
                  <w:szCs w:val="20"/>
                  <w:lang w:eastAsia="zh-CN"/>
                </w:rPr>
                <m:t xml:space="preserve"> </m:t>
              </m:r>
              <m:r>
                <m:rPr>
                  <m:sty m:val="p"/>
                </m:rPr>
                <w:rPr>
                  <w:rFonts w:ascii="Cambria Math" w:hAnsi="Cambria Math" w:cs="Arial"/>
                  <w:sz w:val="21"/>
                  <w:szCs w:val="20"/>
                  <w:lang w:eastAsia="zh-CN"/>
                </w:rPr>
                <m:t>(</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r>
                <w:rPr>
                  <w:rFonts w:ascii="Cambria Math" w:eastAsia="楷体_GB2312" w:hAnsi="Cambria Math" w:cs="Arial"/>
                  <w:sz w:val="21"/>
                  <w:szCs w:val="20"/>
                  <w:lang w:eastAsia="zh-CN"/>
                </w:rPr>
                <m:t>+1)*</m:t>
              </m:r>
              <m:d>
                <m:dPr>
                  <m:ctrlPr>
                    <w:rPr>
                      <w:rFonts w:ascii="Cambria Math" w:hAnsi="Cambria Math" w:cs="Arial"/>
                      <w:i/>
                      <w:sz w:val="21"/>
                      <w:szCs w:val="20"/>
                      <w:lang w:eastAsia="zh-CN"/>
                    </w:rPr>
                  </m:ctrlPr>
                </m:dPr>
                <m:e>
                  <m:sSubSup>
                    <m:sSubSupPr>
                      <m:ctrlPr>
                        <w:rPr>
                          <w:rFonts w:ascii="Cambria Math" w:eastAsia="楷体_GB2312" w:hAnsi="Cambria Math" w:cs="Arial"/>
                          <w:i/>
                          <w:sz w:val="21"/>
                          <w:szCs w:val="20"/>
                          <w:lang w:eastAsia="zh-CN"/>
                        </w:rPr>
                      </m:ctrlPr>
                    </m:sSubSupPr>
                    <m:e>
                      <m:r>
                        <w:rPr>
                          <w:rFonts w:ascii="Cambria Math" w:eastAsia="楷体_GB2312" w:hAnsi="Cambria Math" w:cs="Arial"/>
                          <w:sz w:val="21"/>
                          <w:szCs w:val="20"/>
                          <w:lang w:eastAsia="zh-CN"/>
                        </w:rPr>
                        <m:t>N</m:t>
                      </m:r>
                    </m:e>
                    <m:sub>
                      <m:r>
                        <m:rPr>
                          <m:sty m:val="p"/>
                        </m:rPr>
                        <w:rPr>
                          <w:rFonts w:ascii="Cambria Math" w:eastAsia="楷体_GB2312" w:hAnsi="Cambria Math" w:cs="Arial"/>
                          <w:sz w:val="21"/>
                          <w:szCs w:val="20"/>
                          <w:lang w:eastAsia="zh-CN"/>
                        </w:rPr>
                        <m:t>SG</m:t>
                      </m:r>
                      <m:ctrlPr>
                        <w:rPr>
                          <w:rFonts w:ascii="Cambria Math" w:eastAsia="楷体_GB2312" w:hAnsi="Cambria Math" w:cs="Arial"/>
                          <w:sz w:val="21"/>
                          <w:szCs w:val="20"/>
                          <w:lang w:eastAsia="zh-CN"/>
                        </w:rPr>
                      </m:ctrlPr>
                    </m:sub>
                    <m:sup>
                      <m:r>
                        <m:rPr>
                          <m:sty m:val="p"/>
                        </m:rPr>
                        <w:rPr>
                          <w:rFonts w:ascii="Cambria Math" w:eastAsia="楷体_GB2312" w:hAnsi="Cambria Math" w:cs="Arial"/>
                          <w:sz w:val="21"/>
                          <w:szCs w:val="20"/>
                          <w:lang w:eastAsia="zh-CN"/>
                        </w:rPr>
                        <m:t>PO</m:t>
                      </m:r>
                      <m:ctrlPr>
                        <w:rPr>
                          <w:rFonts w:ascii="Cambria Math" w:eastAsia="楷体_GB2312" w:hAnsi="Cambria Math" w:cs="Arial"/>
                          <w:sz w:val="21"/>
                          <w:szCs w:val="20"/>
                          <w:lang w:eastAsia="zh-CN"/>
                        </w:rPr>
                      </m:ctrlPr>
                    </m:sup>
                  </m:sSubSup>
                  <m:r>
                    <w:rPr>
                      <w:rFonts w:ascii="Cambria Math" w:eastAsia="楷体_GB2312" w:hAnsi="Cambria Math" w:cs="Arial"/>
                      <w:sz w:val="21"/>
                      <w:szCs w:val="20"/>
                      <w:lang w:eastAsia="zh-CN"/>
                    </w:rPr>
                    <m:t>+1</m:t>
                  </m:r>
                  <m:ctrlPr>
                    <w:rPr>
                      <w:rFonts w:ascii="Cambria Math" w:eastAsia="楷体_GB2312" w:hAnsi="Cambria Math" w:cs="Arial"/>
                      <w:i/>
                      <w:sz w:val="21"/>
                      <w:szCs w:val="20"/>
                      <w:lang w:eastAsia="zh-CN"/>
                    </w:rPr>
                  </m:ctrlPr>
                </m:e>
              </m:d>
              <m:r>
                <w:rPr>
                  <w:rFonts w:ascii="Cambria Math" w:eastAsia="楷体_GB2312" w:hAnsi="Cambria Math" w:cs="Arial"/>
                  <w:sz w:val="21"/>
                  <w:szCs w:val="20"/>
                  <w:lang w:eastAsia="zh-CN"/>
                </w:rPr>
                <m:t>-1</m:t>
              </m:r>
            </m:oMath>
            <w:r>
              <w:rPr>
                <w:rFonts w:ascii="Calibri" w:hAnsi="Calibri" w:cs="Arial"/>
                <w:sz w:val="21"/>
                <w:szCs w:val="20"/>
                <w:lang w:eastAsia="zh-CN"/>
              </w:rPr>
              <w:t xml:space="preserve">; otherwise, the codepoint for the PO </w:t>
            </w:r>
            <m:oMath>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oMath>
            <w:r>
              <w:rPr>
                <w:rFonts w:ascii="Calibri" w:hAnsi="Calibri" w:cs="Arial"/>
                <w:sz w:val="21"/>
                <w:szCs w:val="20"/>
                <w:lang w:eastAsia="zh-CN"/>
              </w:rPr>
              <w:t xml:space="preserve"> is</w:t>
            </w:r>
            <m:oMath>
              <m:r>
                <w:rPr>
                  <w:rFonts w:ascii="Cambria Math" w:hAnsi="Cambria Math" w:cs="Arial"/>
                  <w:sz w:val="21"/>
                  <w:szCs w:val="20"/>
                  <w:lang w:eastAsia="zh-CN"/>
                </w:rPr>
                <m:t xml:space="preserve"> </m:t>
              </m:r>
              <m:sSub>
                <m:sSubPr>
                  <m:ctrlPr>
                    <w:rPr>
                      <w:rFonts w:ascii="Cambria Math" w:eastAsia="楷体_GB2312" w:hAnsi="Cambria Math" w:cs="Arial"/>
                      <w:i/>
                      <w:sz w:val="21"/>
                      <w:szCs w:val="20"/>
                      <w:lang w:eastAsia="zh-CN"/>
                    </w:rPr>
                  </m:ctrlPr>
                </m:sSubPr>
                <m:e>
                  <m:r>
                    <w:rPr>
                      <w:rFonts w:ascii="Cambria Math" w:eastAsia="楷体_GB2312" w:hAnsi="Cambria Math" w:cs="Arial"/>
                      <w:sz w:val="21"/>
                      <w:szCs w:val="20"/>
                      <w:lang w:eastAsia="zh-CN"/>
                    </w:rPr>
                    <m:t>i</m:t>
                  </m:r>
                </m:e>
                <m:sub>
                  <m:r>
                    <w:rPr>
                      <w:rFonts w:ascii="Cambria Math" w:eastAsia="楷体_GB2312" w:hAnsi="Cambria Math" w:cs="Arial"/>
                      <w:sz w:val="21"/>
                      <w:szCs w:val="20"/>
                      <w:lang w:eastAsia="zh-CN"/>
                    </w:rPr>
                    <m:t>PO</m:t>
                  </m:r>
                </m:sub>
              </m:sSub>
              <m:r>
                <w:rPr>
                  <w:rFonts w:ascii="Cambria Math" w:hAnsi="Cambria Math" w:cs="Arial"/>
                  <w:sz w:val="21"/>
                  <w:szCs w:val="20"/>
                  <w:lang w:eastAsia="zh-CN"/>
                </w:rPr>
                <m:t>.</m:t>
              </m:r>
            </m:oMath>
          </w:p>
          <w:p w14:paraId="5E4B2CF0" w14:textId="77777777" w:rsidR="00563182" w:rsidRDefault="00F973F5">
            <w:pPr>
              <w:widowControl w:val="0"/>
              <w:spacing w:after="180"/>
              <w:jc w:val="both"/>
              <w:rPr>
                <w:rFonts w:ascii="Calibri" w:hAnsi="Calibri" w:cs="Arial"/>
                <w:sz w:val="21"/>
                <w:szCs w:val="20"/>
                <w:lang w:eastAsia="zh-CN"/>
              </w:rPr>
            </w:pPr>
            <w:r>
              <w:rPr>
                <w:rFonts w:ascii="Calibri" w:hAnsi="Calibri" w:cs="Arial"/>
                <w:sz w:val="21"/>
                <w:szCs w:val="20"/>
                <w:lang w:eastAsia="zh-CN"/>
              </w:rPr>
              <w:t xml:space="preserve">If, in a WUS monitoring occasion, a UE determines a codepoint associated with the UE [17, TS 38.304],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Calibri" w:hAnsi="Calibri" w:cs="Arial"/>
                <w:i/>
                <w:sz w:val="21"/>
                <w:szCs w:val="20"/>
                <w:lang w:eastAsia="zh-CN"/>
              </w:rPr>
              <w:t>XYZ</w:t>
            </w:r>
            <w:r>
              <w:rPr>
                <w:rFonts w:ascii="Calibri" w:hAnsi="Calibri" w:cs="Arial"/>
                <w:sz w:val="21"/>
                <w:szCs w:val="20"/>
                <w:lang w:eastAsia="zh-CN"/>
              </w:rPr>
              <w:t xml:space="preserve">; otherwise, the UE is not required to perform the PDCCH monitoring. The UE may also perform PDCCH monitoring for Type2A-PDCCH CSS sets for DCI format 2_7, if provided. </w:t>
            </w:r>
          </w:p>
          <w:p w14:paraId="0507DF76" w14:textId="77777777" w:rsidR="00563182" w:rsidRDefault="00563182">
            <w:pPr>
              <w:widowControl w:val="0"/>
              <w:jc w:val="both"/>
              <w:rPr>
                <w:rFonts w:ascii="Calibri" w:hAnsi="Calibri" w:cs="Arial"/>
                <w:sz w:val="21"/>
                <w:szCs w:val="20"/>
                <w:lang w:eastAsia="zh-CN"/>
              </w:rPr>
            </w:pPr>
          </w:p>
        </w:tc>
      </w:tr>
    </w:tbl>
    <w:p w14:paraId="1E35737A" w14:textId="77777777" w:rsidR="00563182" w:rsidRDefault="00563182">
      <w:pPr>
        <w:widowControl w:val="0"/>
        <w:jc w:val="both"/>
        <w:rPr>
          <w:rFonts w:ascii="Calibri" w:hAnsi="Calibri" w:cs="Arial"/>
          <w:sz w:val="21"/>
          <w:szCs w:val="20"/>
          <w:lang w:val="en-GB" w:eastAsia="zh-CN"/>
        </w:rPr>
      </w:pPr>
    </w:p>
    <w:p w14:paraId="039BC69F" w14:textId="77777777" w:rsidR="00563182" w:rsidRDefault="00F973F5">
      <w:pPr>
        <w:spacing w:before="180" w:after="180"/>
        <w:ind w:left="1701" w:hanging="1701"/>
        <w:rPr>
          <w:rFonts w:ascii="Calibri" w:eastAsia="宋体" w:hAnsi="Calibri" w:cs="Calibri"/>
          <w:b/>
          <w:bCs/>
          <w:kern w:val="2"/>
          <w:sz w:val="24"/>
          <w:lang w:val="en-GB" w:eastAsia="zh-CN"/>
          <w14:ligatures w14:val="standardContextual"/>
        </w:rPr>
      </w:pPr>
      <w:r>
        <w:rPr>
          <w:rFonts w:ascii="Calibri" w:eastAsia="宋体" w:hAnsi="Calibri" w:cs="Calibri"/>
          <w:b/>
          <w:bCs/>
          <w:kern w:val="2"/>
          <w:sz w:val="24"/>
          <w:lang w:val="en-GB" w:eastAsia="zh-CN"/>
          <w14:ligatures w14:val="standardContextual"/>
        </w:rPr>
        <w:t xml:space="preserve">Proposal 4: </w:t>
      </w:r>
      <w:r>
        <w:rPr>
          <w:rFonts w:ascii="Calibri" w:eastAsia="宋体" w:hAnsi="Calibri" w:cs="Calibri"/>
          <w:b/>
          <w:bCs/>
          <w:kern w:val="2"/>
          <w:sz w:val="24"/>
          <w:lang w:val="en-GB" w:eastAsia="zh-CN"/>
          <w14:ligatures w14:val="standardContextual"/>
        </w:rPr>
        <w:tab/>
        <w:t>Adopt following TP to TS38.214 Section 5.1.6.1 and 5.2.2.5:</w:t>
      </w:r>
    </w:p>
    <w:tbl>
      <w:tblPr>
        <w:tblStyle w:val="TableGrid28"/>
        <w:tblW w:w="0" w:type="auto"/>
        <w:tblLook w:val="04A0" w:firstRow="1" w:lastRow="0" w:firstColumn="1" w:lastColumn="0" w:noHBand="0" w:noVBand="1"/>
      </w:tblPr>
      <w:tblGrid>
        <w:gridCol w:w="9060"/>
      </w:tblGrid>
      <w:tr w:rsidR="00563182" w14:paraId="6F695323" w14:textId="77777777">
        <w:tc>
          <w:tcPr>
            <w:tcW w:w="9629" w:type="dxa"/>
          </w:tcPr>
          <w:p w14:paraId="0A1F7730" w14:textId="77777777" w:rsidR="00563182" w:rsidRDefault="00F973F5">
            <w:pPr>
              <w:widowControl w:val="0"/>
              <w:autoSpaceDE w:val="0"/>
              <w:autoSpaceDN w:val="0"/>
              <w:spacing w:afterLines="50" w:after="120"/>
              <w:jc w:val="both"/>
              <w:rPr>
                <w:rFonts w:ascii="Calibri" w:hAnsi="Calibri" w:cs="Arial"/>
                <w:sz w:val="21"/>
                <w:szCs w:val="20"/>
                <w:lang w:eastAsia="zh-CN"/>
              </w:rPr>
            </w:pPr>
            <w:r>
              <w:rPr>
                <w:rFonts w:ascii="Calibri" w:hAnsi="Calibri" w:cs="Arial"/>
                <w:b/>
                <w:bCs/>
                <w:kern w:val="2"/>
                <w:sz w:val="21"/>
                <w:szCs w:val="20"/>
                <w:lang w:eastAsia="zh-CN"/>
              </w:rPr>
              <w:t>Reason for change:</w:t>
            </w:r>
            <w:r>
              <w:rPr>
                <w:rFonts w:ascii="Calibri" w:hAnsi="Calibri" w:cs="Arial"/>
                <w:kern w:val="2"/>
                <w:sz w:val="21"/>
                <w:szCs w:val="20"/>
                <w:lang w:eastAsia="zh-CN"/>
              </w:rPr>
              <w:t xml:space="preserve"> Align the UE </w:t>
            </w:r>
            <w:proofErr w:type="spellStart"/>
            <w:r>
              <w:rPr>
                <w:rFonts w:ascii="Calibri" w:hAnsi="Calibri" w:cs="Arial"/>
                <w:kern w:val="2"/>
                <w:sz w:val="21"/>
                <w:szCs w:val="20"/>
                <w:lang w:eastAsia="zh-CN"/>
              </w:rPr>
              <w:t>behaviour</w:t>
            </w:r>
            <w:proofErr w:type="spellEnd"/>
            <w:r>
              <w:rPr>
                <w:rFonts w:ascii="Calibri" w:hAnsi="Calibri" w:cs="Arial"/>
                <w:kern w:val="2"/>
                <w:sz w:val="21"/>
                <w:szCs w:val="20"/>
                <w:lang w:eastAsia="zh-CN"/>
              </w:rPr>
              <w:t xml:space="preserve"> of measuring/reporting CSI/L1-RSRP outside Active time with WUS monitoring to the legacy </w:t>
            </w:r>
            <w:proofErr w:type="spellStart"/>
            <w:r>
              <w:rPr>
                <w:rFonts w:ascii="Calibri" w:hAnsi="Calibri" w:cs="Arial"/>
                <w:kern w:val="2"/>
                <w:sz w:val="21"/>
                <w:szCs w:val="20"/>
                <w:lang w:eastAsia="zh-CN"/>
              </w:rPr>
              <w:t>behaviour</w:t>
            </w:r>
            <w:proofErr w:type="spellEnd"/>
            <w:r>
              <w:rPr>
                <w:rFonts w:ascii="Calibri" w:hAnsi="Calibri" w:cs="Arial"/>
                <w:kern w:val="2"/>
                <w:sz w:val="21"/>
                <w:szCs w:val="20"/>
                <w:lang w:eastAsia="zh-CN"/>
              </w:rPr>
              <w:t xml:space="preserve"> as agreed in RAN1#</w:t>
            </w:r>
            <w:proofErr w:type="gramStart"/>
            <w:r>
              <w:rPr>
                <w:rFonts w:ascii="Calibri" w:hAnsi="Calibri" w:cs="Arial"/>
                <w:kern w:val="2"/>
                <w:sz w:val="21"/>
                <w:szCs w:val="20"/>
                <w:lang w:eastAsia="zh-CN"/>
              </w:rPr>
              <w:t>119..</w:t>
            </w:r>
            <w:proofErr w:type="gramEnd"/>
            <w:r>
              <w:rPr>
                <w:rFonts w:ascii="Calibri" w:hAnsi="Calibri" w:cs="Arial"/>
                <w:kern w:val="2"/>
                <w:sz w:val="21"/>
                <w:szCs w:val="20"/>
                <w:lang w:eastAsia="zh-CN"/>
              </w:rPr>
              <w:t xml:space="preserve"> </w:t>
            </w:r>
          </w:p>
          <w:p w14:paraId="742C3377" w14:textId="77777777" w:rsidR="00563182" w:rsidRDefault="00F973F5">
            <w:pPr>
              <w:widowControl w:val="0"/>
              <w:autoSpaceDE w:val="0"/>
              <w:autoSpaceDN w:val="0"/>
              <w:spacing w:afterLines="50" w:after="120"/>
              <w:jc w:val="both"/>
              <w:rPr>
                <w:rFonts w:ascii="Calibri" w:hAnsi="Calibri" w:cs="Arial"/>
                <w:kern w:val="2"/>
                <w:sz w:val="21"/>
                <w:szCs w:val="20"/>
                <w:lang w:eastAsia="zh-CN"/>
              </w:rPr>
            </w:pPr>
            <w:r>
              <w:rPr>
                <w:rFonts w:ascii="Calibri" w:hAnsi="Calibri" w:cs="Arial"/>
                <w:b/>
                <w:bCs/>
                <w:kern w:val="2"/>
                <w:sz w:val="21"/>
                <w:szCs w:val="20"/>
                <w:lang w:eastAsia="zh-CN"/>
              </w:rPr>
              <w:t xml:space="preserve">Summary of change: </w:t>
            </w:r>
            <w:r>
              <w:rPr>
                <w:rFonts w:ascii="Calibri" w:hAnsi="Calibri" w:cs="Arial"/>
                <w:kern w:val="2"/>
                <w:sz w:val="21"/>
                <w:szCs w:val="20"/>
                <w:lang w:eastAsia="zh-CN"/>
              </w:rPr>
              <w:t xml:space="preserve">Remove the condition of ‘[or </w:t>
            </w:r>
            <w:proofErr w:type="spellStart"/>
            <w:r>
              <w:rPr>
                <w:rFonts w:ascii="Calibri" w:hAnsi="Calibri" w:cs="Arial"/>
                <w:i/>
                <w:iCs/>
                <w:kern w:val="2"/>
                <w:sz w:val="21"/>
                <w:szCs w:val="20"/>
                <w:lang w:eastAsia="zh-CN"/>
              </w:rPr>
              <w:t>lpwus_</w:t>
            </w:r>
            <w:proofErr w:type="gramStart"/>
            <w:r>
              <w:rPr>
                <w:rFonts w:ascii="Calibri" w:hAnsi="Calibri" w:cs="Arial"/>
                <w:i/>
                <w:iCs/>
                <w:kern w:val="2"/>
                <w:sz w:val="21"/>
                <w:szCs w:val="20"/>
                <w:lang w:eastAsia="zh-CN"/>
              </w:rPr>
              <w:t>PDCCHMonitoringTimer</w:t>
            </w:r>
            <w:proofErr w:type="spellEnd"/>
            <w:r>
              <w:rPr>
                <w:rFonts w:ascii="Calibri" w:hAnsi="Calibri" w:cs="Arial"/>
                <w:i/>
                <w:iCs/>
                <w:kern w:val="2"/>
                <w:sz w:val="21"/>
                <w:szCs w:val="20"/>
                <w:lang w:eastAsia="zh-CN"/>
              </w:rPr>
              <w:t xml:space="preserve"> </w:t>
            </w:r>
            <w:r>
              <w:rPr>
                <w:rFonts w:ascii="Calibri" w:hAnsi="Calibri" w:cs="Arial"/>
                <w:kern w:val="2"/>
                <w:sz w:val="21"/>
                <w:szCs w:val="20"/>
                <w:lang w:eastAsia="zh-CN"/>
              </w:rPr>
              <w:t>]</w:t>
            </w:r>
            <w:proofErr w:type="gramEnd"/>
            <w:r>
              <w:rPr>
                <w:rFonts w:ascii="Calibri" w:hAnsi="Calibri" w:cs="Arial"/>
                <w:kern w:val="2"/>
                <w:sz w:val="21"/>
                <w:szCs w:val="20"/>
                <w:lang w:eastAsia="zh-CN"/>
              </w:rPr>
              <w:t xml:space="preserve">’ to confirm that when the parameter </w:t>
            </w:r>
            <w:proofErr w:type="spellStart"/>
            <w:r>
              <w:rPr>
                <w:rFonts w:ascii="Calibri" w:hAnsi="Calibri" w:cs="Arial"/>
                <w:i/>
                <w:iCs/>
                <w:kern w:val="2"/>
                <w:sz w:val="21"/>
                <w:szCs w:val="20"/>
                <w:lang w:eastAsia="zh-CN"/>
              </w:rPr>
              <w:t>ps-TransmitOtherPeriodicCSI</w:t>
            </w:r>
            <w:proofErr w:type="spellEnd"/>
            <w:r>
              <w:rPr>
                <w:rFonts w:ascii="Calibri" w:hAnsi="Calibri" w:cs="Arial"/>
                <w:kern w:val="2"/>
                <w:sz w:val="21"/>
                <w:szCs w:val="20"/>
                <w:lang w:eastAsia="zh-CN"/>
              </w:rPr>
              <w:t xml:space="preserve"> or</w:t>
            </w:r>
            <w:r>
              <w:rPr>
                <w:rFonts w:ascii="Calibri" w:hAnsi="Calibri" w:cs="Arial"/>
                <w:i/>
                <w:iCs/>
                <w:kern w:val="2"/>
                <w:sz w:val="21"/>
                <w:szCs w:val="20"/>
                <w:lang w:eastAsia="zh-CN"/>
              </w:rPr>
              <w:t xml:space="preserve"> </w:t>
            </w:r>
            <w:proofErr w:type="spellStart"/>
            <w:r>
              <w:rPr>
                <w:rFonts w:ascii="Calibri" w:hAnsi="Calibri" w:cs="Arial"/>
                <w:i/>
                <w:iCs/>
                <w:kern w:val="2"/>
                <w:sz w:val="21"/>
                <w:szCs w:val="20"/>
                <w:lang w:eastAsia="zh-CN"/>
              </w:rPr>
              <w:t>lpwus-TransmitOtherPeriodicCSI</w:t>
            </w:r>
            <w:proofErr w:type="spellEnd"/>
            <w:r>
              <w:rPr>
                <w:rFonts w:ascii="Calibri" w:hAnsi="Calibri" w:cs="Arial"/>
                <w:kern w:val="2"/>
                <w:sz w:val="21"/>
                <w:szCs w:val="20"/>
                <w:lang w:eastAsia="zh-CN"/>
              </w:rPr>
              <w:t xml:space="preserve"> is configured for LP-WUS option 1-2, </w:t>
            </w:r>
            <w:proofErr w:type="spellStart"/>
            <w:r>
              <w:rPr>
                <w:rFonts w:ascii="Calibri" w:hAnsi="Calibri" w:cs="Arial"/>
                <w:i/>
                <w:iCs/>
                <w:kern w:val="2"/>
                <w:sz w:val="21"/>
                <w:szCs w:val="20"/>
                <w:lang w:eastAsia="zh-CN"/>
              </w:rPr>
              <w:t>lpwus_PDCCHMonitoringTimer</w:t>
            </w:r>
            <w:proofErr w:type="spellEnd"/>
            <w:r>
              <w:rPr>
                <w:rFonts w:ascii="Calibri" w:hAnsi="Calibri" w:cs="Arial"/>
                <w:i/>
                <w:iCs/>
                <w:kern w:val="2"/>
                <w:sz w:val="21"/>
                <w:szCs w:val="20"/>
                <w:lang w:eastAsia="zh-CN"/>
              </w:rPr>
              <w:t xml:space="preserve"> </w:t>
            </w:r>
            <w:r>
              <w:rPr>
                <w:rFonts w:ascii="Calibri" w:hAnsi="Calibri" w:cs="Arial"/>
                <w:kern w:val="2"/>
                <w:sz w:val="21"/>
                <w:szCs w:val="20"/>
                <w:lang w:eastAsia="zh-CN"/>
              </w:rPr>
              <w:t>does not impact the CSI measurement occasion determination and the CSI reporting behavior.</w:t>
            </w:r>
          </w:p>
          <w:p w14:paraId="5EBF63ED" w14:textId="77777777" w:rsidR="00563182" w:rsidRDefault="00F973F5">
            <w:pPr>
              <w:widowControl w:val="0"/>
              <w:jc w:val="both"/>
              <w:rPr>
                <w:rFonts w:ascii="Calibri" w:hAnsi="Calibri" w:cs="Arial"/>
                <w:sz w:val="21"/>
                <w:szCs w:val="20"/>
                <w:lang w:eastAsia="zh-CN"/>
              </w:rPr>
            </w:pPr>
            <w:r>
              <w:rPr>
                <w:rFonts w:ascii="Calibri" w:hAnsi="Calibri" w:cs="Arial"/>
                <w:b/>
                <w:bCs/>
                <w:sz w:val="21"/>
                <w:szCs w:val="20"/>
                <w:lang w:eastAsia="zh-CN"/>
              </w:rPr>
              <w:t xml:space="preserve">Consequence if not approved: </w:t>
            </w:r>
            <w:r>
              <w:rPr>
                <w:rFonts w:ascii="Calibri" w:hAnsi="Calibri" w:cs="Arial"/>
                <w:sz w:val="21"/>
                <w:szCs w:val="20"/>
                <w:lang w:eastAsia="zh-CN"/>
              </w:rPr>
              <w:t>Unaligned understanding of UE behaviors on whether</w:t>
            </w:r>
            <w:r>
              <w:rPr>
                <w:rFonts w:ascii="Calibri" w:hAnsi="Calibri" w:cs="Arial"/>
                <w:i/>
                <w:iCs/>
                <w:sz w:val="21"/>
                <w:szCs w:val="20"/>
                <w:lang w:eastAsia="zh-CN"/>
              </w:rPr>
              <w:t xml:space="preserve"> </w:t>
            </w:r>
            <w:proofErr w:type="spellStart"/>
            <w:r>
              <w:rPr>
                <w:rFonts w:ascii="Calibri" w:hAnsi="Calibri" w:cs="Arial"/>
                <w:i/>
                <w:iCs/>
                <w:sz w:val="21"/>
                <w:szCs w:val="20"/>
                <w:lang w:eastAsia="zh-CN"/>
              </w:rPr>
              <w:t>lpwus_PDCCHMonitoringTimer</w:t>
            </w:r>
            <w:proofErr w:type="spellEnd"/>
            <w:r>
              <w:rPr>
                <w:rFonts w:ascii="Calibri" w:hAnsi="Calibri" w:cs="Arial"/>
                <w:sz w:val="21"/>
                <w:szCs w:val="20"/>
                <w:lang w:eastAsia="zh-CN"/>
              </w:rPr>
              <w:t xml:space="preserve"> impacts determination of most recent CSI measurement occasion and the CSI reporting behavior when higher layer parameter </w:t>
            </w:r>
            <w:proofErr w:type="spellStart"/>
            <w:r>
              <w:rPr>
                <w:rFonts w:ascii="Calibri" w:hAnsi="Calibri" w:cs="Arial"/>
                <w:i/>
                <w:iCs/>
                <w:sz w:val="21"/>
                <w:szCs w:val="20"/>
                <w:lang w:eastAsia="zh-CN"/>
              </w:rPr>
              <w:t>ps-TransmitOtherPeriodicCSI</w:t>
            </w:r>
            <w:proofErr w:type="spellEnd"/>
            <w:r>
              <w:rPr>
                <w:rFonts w:ascii="Calibri" w:hAnsi="Calibri" w:cs="Arial"/>
                <w:sz w:val="21"/>
                <w:szCs w:val="20"/>
                <w:lang w:eastAsia="zh-CN"/>
              </w:rPr>
              <w:t xml:space="preserve"> or</w:t>
            </w:r>
            <w:r>
              <w:rPr>
                <w:rFonts w:ascii="Calibri" w:hAnsi="Calibri" w:cs="Arial"/>
                <w:i/>
                <w:iCs/>
                <w:sz w:val="21"/>
                <w:szCs w:val="20"/>
                <w:lang w:eastAsia="zh-CN"/>
              </w:rPr>
              <w:t xml:space="preserve"> </w:t>
            </w:r>
            <w:proofErr w:type="spellStart"/>
            <w:r>
              <w:rPr>
                <w:rFonts w:ascii="Calibri" w:hAnsi="Calibri" w:cs="Arial"/>
                <w:i/>
                <w:iCs/>
                <w:sz w:val="21"/>
                <w:szCs w:val="20"/>
                <w:lang w:eastAsia="zh-CN"/>
              </w:rPr>
              <w:t>lpwus-TransmitOtherPeriodicCSI</w:t>
            </w:r>
            <w:proofErr w:type="spellEnd"/>
            <w:r>
              <w:rPr>
                <w:rFonts w:ascii="Calibri" w:hAnsi="Calibri" w:cs="Arial"/>
                <w:sz w:val="21"/>
                <w:szCs w:val="20"/>
                <w:lang w:eastAsia="zh-CN"/>
              </w:rPr>
              <w:t xml:space="preserve"> is configured for LP-WUS option 1-2.</w:t>
            </w:r>
          </w:p>
        </w:tc>
      </w:tr>
    </w:tbl>
    <w:p w14:paraId="36A74FF7" w14:textId="77777777" w:rsidR="00563182" w:rsidRDefault="00563182">
      <w:pPr>
        <w:widowControl w:val="0"/>
        <w:jc w:val="both"/>
        <w:rPr>
          <w:rFonts w:ascii="Calibri" w:hAnsi="Calibri" w:cs="Arial"/>
          <w:sz w:val="21"/>
          <w:szCs w:val="20"/>
          <w:lang w:eastAsia="zh-CN"/>
        </w:rPr>
      </w:pPr>
    </w:p>
    <w:tbl>
      <w:tblPr>
        <w:tblStyle w:val="TableGrid28"/>
        <w:tblW w:w="0" w:type="auto"/>
        <w:tblLook w:val="04A0" w:firstRow="1" w:lastRow="0" w:firstColumn="1" w:lastColumn="0" w:noHBand="0" w:noVBand="1"/>
      </w:tblPr>
      <w:tblGrid>
        <w:gridCol w:w="9060"/>
      </w:tblGrid>
      <w:tr w:rsidR="00563182" w14:paraId="599DDE0F" w14:textId="77777777">
        <w:tc>
          <w:tcPr>
            <w:tcW w:w="9629" w:type="dxa"/>
          </w:tcPr>
          <w:p w14:paraId="4BB38016" w14:textId="77777777" w:rsidR="00563182" w:rsidRDefault="00F973F5">
            <w:pPr>
              <w:keepNext/>
              <w:keepLines/>
              <w:widowControl w:val="0"/>
              <w:spacing w:after="180"/>
              <w:jc w:val="both"/>
              <w:outlineLvl w:val="3"/>
              <w:rPr>
                <w:rFonts w:ascii="Arial" w:hAnsi="Arial" w:cs="Arial"/>
                <w:color w:val="000000"/>
                <w:sz w:val="21"/>
                <w:szCs w:val="20"/>
                <w:lang w:eastAsia="zh-CN"/>
              </w:rPr>
            </w:pPr>
            <w:r>
              <w:rPr>
                <w:rFonts w:ascii="Arial" w:hAnsi="Arial" w:cs="Arial"/>
                <w:color w:val="000000"/>
                <w:sz w:val="21"/>
                <w:szCs w:val="20"/>
                <w:lang w:eastAsia="zh-CN"/>
              </w:rPr>
              <w:lastRenderedPageBreak/>
              <w:t>5.1.6.1</w:t>
            </w:r>
            <w:r>
              <w:rPr>
                <w:rFonts w:ascii="Arial" w:hAnsi="Arial" w:cs="Arial"/>
                <w:color w:val="000000"/>
                <w:sz w:val="21"/>
                <w:szCs w:val="20"/>
                <w:lang w:eastAsia="zh-CN"/>
              </w:rPr>
              <w:tab/>
              <w:t>CSI-RS reception procedure</w:t>
            </w:r>
          </w:p>
          <w:p w14:paraId="40459F2A" w14:textId="77777777" w:rsidR="00563182" w:rsidRDefault="00F973F5">
            <w:pPr>
              <w:widowControl w:val="0"/>
              <w:spacing w:after="180"/>
              <w:jc w:val="both"/>
              <w:rPr>
                <w:rFonts w:ascii="Calibri" w:hAnsi="Calibri" w:cs="Arial"/>
                <w:color w:val="000000"/>
                <w:sz w:val="21"/>
                <w:szCs w:val="20"/>
                <w:lang w:eastAsia="zh-CN"/>
              </w:rPr>
            </w:pPr>
            <w:r>
              <w:rPr>
                <w:rFonts w:ascii="Calibri" w:hAnsi="Calibri" w:cs="Arial"/>
                <w:color w:val="000000"/>
                <w:sz w:val="21"/>
                <w:szCs w:val="20"/>
                <w:lang w:eastAsia="zh-CN"/>
              </w:rPr>
              <w:t xml:space="preserve">The CSI-RS defined in Clause 7.4.1.5 of [4, TS 38.211], may be used for time/frequency tracking, CSI computation, L1-RSRP computation, L1-SINR computation, mobility, and tracking during fast </w:t>
            </w:r>
            <w:proofErr w:type="spellStart"/>
            <w:r>
              <w:rPr>
                <w:rFonts w:ascii="Calibri" w:hAnsi="Calibri" w:cs="Arial"/>
                <w:color w:val="000000"/>
                <w:sz w:val="21"/>
                <w:szCs w:val="20"/>
                <w:lang w:eastAsia="zh-CN"/>
              </w:rPr>
              <w:t>SCell</w:t>
            </w:r>
            <w:proofErr w:type="spellEnd"/>
            <w:r>
              <w:rPr>
                <w:rFonts w:ascii="Calibri" w:hAnsi="Calibri" w:cs="Arial"/>
                <w:color w:val="000000"/>
                <w:sz w:val="21"/>
                <w:szCs w:val="20"/>
                <w:lang w:eastAsia="zh-CN"/>
              </w:rPr>
              <w:t xml:space="preserve"> activation.</w:t>
            </w:r>
          </w:p>
          <w:p w14:paraId="49F7D98F" w14:textId="77777777" w:rsidR="00563182" w:rsidRDefault="00F973F5">
            <w:pPr>
              <w:widowControl w:val="0"/>
              <w:spacing w:after="180"/>
              <w:jc w:val="both"/>
              <w:rPr>
                <w:rFonts w:ascii="Calibri" w:eastAsia="MS Mincho" w:hAnsi="Calibri" w:cs="Arial"/>
                <w:color w:val="000000"/>
                <w:sz w:val="21"/>
                <w:szCs w:val="20"/>
                <w:lang w:eastAsia="zh-CN"/>
              </w:rPr>
            </w:pPr>
            <w:r>
              <w:rPr>
                <w:rFonts w:ascii="Calibri" w:eastAsia="MS Mincho" w:hAnsi="Calibri" w:cs="Arial"/>
                <w:color w:val="000000"/>
                <w:sz w:val="21"/>
                <w:szCs w:val="20"/>
                <w:lang w:eastAsia="zh-CN"/>
              </w:rPr>
              <w:t xml:space="preserve">For a CSI-RS resource associated with a </w:t>
            </w:r>
            <w:r>
              <w:rPr>
                <w:rFonts w:ascii="Calibri" w:eastAsia="MS Mincho" w:hAnsi="Calibri" w:cs="Arial"/>
                <w:i/>
                <w:color w:val="000000"/>
                <w:sz w:val="21"/>
                <w:szCs w:val="20"/>
                <w:lang w:eastAsia="zh-CN"/>
              </w:rPr>
              <w:t>NZP-CSI-RS-</w:t>
            </w:r>
            <w:proofErr w:type="spellStart"/>
            <w:r>
              <w:rPr>
                <w:rFonts w:ascii="Calibri" w:eastAsia="MS Mincho" w:hAnsi="Calibri" w:cs="Arial"/>
                <w:i/>
                <w:color w:val="000000"/>
                <w:sz w:val="21"/>
                <w:szCs w:val="20"/>
                <w:lang w:eastAsia="zh-CN"/>
              </w:rPr>
              <w:t>ResourceSet</w:t>
            </w:r>
            <w:proofErr w:type="spellEnd"/>
            <w:r>
              <w:rPr>
                <w:rFonts w:ascii="Calibri" w:eastAsia="MS Mincho" w:hAnsi="Calibri" w:cs="Arial"/>
                <w:color w:val="000000"/>
                <w:sz w:val="21"/>
                <w:szCs w:val="20"/>
                <w:lang w:eastAsia="zh-CN"/>
              </w:rPr>
              <w:t xml:space="preserve"> with the higher layer parameter </w:t>
            </w:r>
            <w:r>
              <w:rPr>
                <w:rFonts w:ascii="Calibri" w:eastAsia="MS Mincho" w:hAnsi="Calibri" w:cs="Arial"/>
                <w:i/>
                <w:color w:val="000000"/>
                <w:sz w:val="21"/>
                <w:szCs w:val="20"/>
                <w:lang w:eastAsia="zh-CN"/>
              </w:rPr>
              <w:t>repetition</w:t>
            </w:r>
            <w:r>
              <w:rPr>
                <w:rFonts w:ascii="Calibri" w:eastAsia="MS Mincho" w:hAnsi="Calibri" w:cs="Arial"/>
                <w:color w:val="000000"/>
                <w:sz w:val="21"/>
                <w:szCs w:val="20"/>
                <w:lang w:eastAsia="zh-CN"/>
              </w:rPr>
              <w:t xml:space="preserve"> set to 'on', the UE shall not expect to be configured with CSI-RS over the symbols during which the UE is also configured to monitor the CORESET, while for other </w:t>
            </w:r>
            <w:r>
              <w:rPr>
                <w:rFonts w:ascii="Calibri" w:eastAsia="MS Mincho" w:hAnsi="Calibri" w:cs="Arial"/>
                <w:i/>
                <w:color w:val="000000"/>
                <w:sz w:val="21"/>
                <w:szCs w:val="20"/>
                <w:lang w:eastAsia="zh-CN"/>
              </w:rPr>
              <w:t>NZP-CSI-RS-</w:t>
            </w:r>
            <w:proofErr w:type="spellStart"/>
            <w:r>
              <w:rPr>
                <w:rFonts w:ascii="Calibri" w:eastAsia="MS Mincho" w:hAnsi="Calibri" w:cs="Arial"/>
                <w:i/>
                <w:color w:val="000000"/>
                <w:sz w:val="21"/>
                <w:szCs w:val="20"/>
                <w:lang w:eastAsia="zh-CN"/>
              </w:rPr>
              <w:t>ResourceSet</w:t>
            </w:r>
            <w:proofErr w:type="spellEnd"/>
            <w:r>
              <w:rPr>
                <w:rFonts w:ascii="Calibri" w:eastAsia="MS Mincho" w:hAnsi="Calibri" w:cs="Arial"/>
                <w:color w:val="000000"/>
                <w:sz w:val="21"/>
                <w:szCs w:val="20"/>
                <w:lang w:eastAsia="zh-CN"/>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w:t>
            </w:r>
            <w:proofErr w:type="spellStart"/>
            <w:r>
              <w:rPr>
                <w:rFonts w:ascii="Calibri" w:eastAsia="MS Mincho" w:hAnsi="Calibri" w:cs="Arial"/>
                <w:color w:val="000000"/>
                <w:sz w:val="21"/>
                <w:szCs w:val="20"/>
                <w:lang w:eastAsia="zh-CN"/>
              </w:rPr>
              <w:t>typeD</w:t>
            </w:r>
            <w:proofErr w:type="spellEnd"/>
            <w:r>
              <w:rPr>
                <w:rFonts w:ascii="Calibri" w:eastAsia="MS Mincho" w:hAnsi="Calibri" w:cs="Arial"/>
                <w:color w:val="000000"/>
                <w:sz w:val="21"/>
                <w:szCs w:val="20"/>
                <w:lang w:eastAsia="zh-CN"/>
              </w:rPr>
              <w:t>', if '</w:t>
            </w:r>
            <w:proofErr w:type="spellStart"/>
            <w:r>
              <w:rPr>
                <w:rFonts w:ascii="Calibri" w:eastAsia="MS Mincho" w:hAnsi="Calibri" w:cs="Arial"/>
                <w:color w:val="000000"/>
                <w:sz w:val="21"/>
                <w:szCs w:val="20"/>
                <w:lang w:eastAsia="zh-CN"/>
              </w:rPr>
              <w:t>typeD</w:t>
            </w:r>
            <w:proofErr w:type="spellEnd"/>
            <w:r>
              <w:rPr>
                <w:rFonts w:ascii="Calibri" w:eastAsia="MS Mincho" w:hAnsi="Calibri" w:cs="Arial"/>
                <w:color w:val="000000"/>
                <w:sz w:val="21"/>
                <w:szCs w:val="20"/>
                <w:lang w:eastAsia="zh-CN"/>
              </w:rPr>
              <w:t>' is applicable. If the CORESET is activated with two TCI states, UE may assume that the first TCI state of the CORESET as the default QCL assumption for the CSI-RS. This also applies to the case when CSI-RS and the CORESET are in different intra-band component carriers, if '</w:t>
            </w:r>
            <w:proofErr w:type="spellStart"/>
            <w:r>
              <w:rPr>
                <w:rFonts w:ascii="Calibri" w:eastAsia="MS Mincho" w:hAnsi="Calibri" w:cs="Arial"/>
                <w:color w:val="000000"/>
                <w:sz w:val="21"/>
                <w:szCs w:val="20"/>
                <w:lang w:eastAsia="zh-CN"/>
              </w:rPr>
              <w:t>typeD</w:t>
            </w:r>
            <w:proofErr w:type="spellEnd"/>
            <w:r>
              <w:rPr>
                <w:rFonts w:ascii="Calibri" w:eastAsia="MS Mincho" w:hAnsi="Calibri" w:cs="Arial"/>
                <w:color w:val="000000"/>
                <w:sz w:val="21"/>
                <w:szCs w:val="20"/>
                <w:lang w:eastAsia="zh-CN"/>
              </w:rPr>
              <w:t>' is applicable. Furthermore, the UE shall not expect to be configured with the CSI-RS in PRBs that overlap those of the CORESET in the OFDM symbols occupied by the search space set(s).</w:t>
            </w:r>
          </w:p>
          <w:p w14:paraId="446231D8" w14:textId="77777777" w:rsidR="00563182" w:rsidRDefault="00F973F5">
            <w:pPr>
              <w:widowControl w:val="0"/>
              <w:spacing w:after="180"/>
              <w:jc w:val="both"/>
              <w:rPr>
                <w:rFonts w:ascii="Calibri" w:eastAsia="MS Mincho" w:hAnsi="Calibri" w:cs="Arial"/>
                <w:color w:val="000000"/>
                <w:sz w:val="21"/>
                <w:szCs w:val="20"/>
                <w:lang w:eastAsia="zh-CN"/>
              </w:rPr>
            </w:pPr>
            <w:r>
              <w:rPr>
                <w:rFonts w:ascii="Calibri" w:eastAsia="MS Mincho" w:hAnsi="Calibri" w:cs="Arial"/>
                <w:color w:val="000000"/>
                <w:sz w:val="21"/>
                <w:szCs w:val="20"/>
                <w:lang w:eastAsia="zh-CN"/>
              </w:rPr>
              <w:t xml:space="preserve">The UE is not expected to receive CSI-RS and </w:t>
            </w:r>
            <w:r>
              <w:rPr>
                <w:rFonts w:ascii="Calibri" w:eastAsia="MS Mincho" w:hAnsi="Calibri" w:cs="Arial"/>
                <w:i/>
                <w:color w:val="000000"/>
                <w:sz w:val="21"/>
                <w:szCs w:val="20"/>
                <w:lang w:eastAsia="zh-CN"/>
              </w:rPr>
              <w:t>SIB1</w:t>
            </w:r>
            <w:r>
              <w:rPr>
                <w:rFonts w:ascii="Calibri" w:eastAsia="MS Mincho" w:hAnsi="Calibri" w:cs="Arial"/>
                <w:color w:val="000000"/>
                <w:sz w:val="21"/>
                <w:szCs w:val="20"/>
                <w:lang w:eastAsia="zh-CN"/>
              </w:rPr>
              <w:t xml:space="preserve"> message in the overlapping PRBs in the OFDM symbols where </w:t>
            </w:r>
            <w:r>
              <w:rPr>
                <w:rFonts w:ascii="Calibri" w:eastAsia="MS Mincho" w:hAnsi="Calibri" w:cs="Arial"/>
                <w:i/>
                <w:color w:val="000000"/>
                <w:sz w:val="21"/>
                <w:szCs w:val="20"/>
                <w:lang w:eastAsia="zh-CN"/>
              </w:rPr>
              <w:t>SIB1</w:t>
            </w:r>
            <w:r>
              <w:rPr>
                <w:rFonts w:ascii="Calibri" w:eastAsia="MS Mincho" w:hAnsi="Calibri" w:cs="Arial"/>
                <w:color w:val="000000"/>
                <w:sz w:val="21"/>
                <w:szCs w:val="20"/>
                <w:lang w:eastAsia="zh-CN"/>
              </w:rPr>
              <w:t xml:space="preserve"> is transmitted. </w:t>
            </w:r>
          </w:p>
          <w:p w14:paraId="061EFEB8" w14:textId="77777777" w:rsidR="00563182" w:rsidRDefault="00F973F5">
            <w:pPr>
              <w:widowControl w:val="0"/>
              <w:spacing w:after="180"/>
              <w:jc w:val="both"/>
              <w:rPr>
                <w:rFonts w:ascii="Calibri" w:eastAsia="MS Mincho" w:hAnsi="Calibri" w:cs="Arial"/>
                <w:color w:val="000000"/>
                <w:sz w:val="21"/>
                <w:szCs w:val="20"/>
                <w:lang w:eastAsia="zh-CN"/>
              </w:rPr>
            </w:pPr>
            <w:r>
              <w:rPr>
                <w:rFonts w:ascii="Calibri" w:eastAsia="MS Mincho" w:hAnsi="Calibri" w:cs="Arial"/>
                <w:color w:val="000000"/>
                <w:sz w:val="21"/>
                <w:szCs w:val="20"/>
                <w:lang w:eastAsia="zh-CN"/>
              </w:rPr>
              <w:t xml:space="preserve">If the UE is configured with DRX and, </w:t>
            </w:r>
          </w:p>
          <w:p w14:paraId="6E1E84C0" w14:textId="77777777" w:rsidR="00563182" w:rsidRDefault="00F973F5">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is configured to monitor DCI format 2_6 or WUS and configured by higher layer parameter </w:t>
            </w:r>
            <w:proofErr w:type="spellStart"/>
            <w:r>
              <w:rPr>
                <w:rFonts w:ascii="Calibri" w:hAnsi="Calibri" w:cs="Arial"/>
                <w:i/>
                <w:iCs/>
                <w:sz w:val="21"/>
                <w:szCs w:val="20"/>
                <w:lang w:eastAsia="zh-CN"/>
              </w:rPr>
              <w:t>ps-TransmitOtherPeriodicCSI</w:t>
            </w:r>
            <w:proofErr w:type="spellEnd"/>
            <w:r>
              <w:rPr>
                <w:rFonts w:ascii="Calibri" w:hAnsi="Calibri" w:cs="Arial"/>
                <w:sz w:val="21"/>
                <w:szCs w:val="20"/>
                <w:lang w:eastAsia="zh-CN"/>
              </w:rPr>
              <w:t xml:space="preserve"> or</w:t>
            </w:r>
            <w:r>
              <w:rPr>
                <w:rFonts w:ascii="Calibri" w:hAnsi="Calibri" w:cs="Arial"/>
                <w:i/>
                <w:iCs/>
                <w:sz w:val="21"/>
                <w:szCs w:val="20"/>
                <w:lang w:eastAsia="zh-CN"/>
              </w:rPr>
              <w:t xml:space="preserve"> </w:t>
            </w:r>
            <w:proofErr w:type="spellStart"/>
            <w:r>
              <w:rPr>
                <w:rFonts w:ascii="Calibri" w:hAnsi="Calibri" w:cs="Arial"/>
                <w:i/>
                <w:iCs/>
                <w:sz w:val="21"/>
                <w:szCs w:val="20"/>
                <w:lang w:eastAsia="zh-CN"/>
              </w:rPr>
              <w:t>lpwus-TransmitOtherPeriodicCSI</w:t>
            </w:r>
            <w:proofErr w:type="spellEnd"/>
            <w:r>
              <w:rPr>
                <w:rFonts w:ascii="Calibri" w:hAnsi="Calibri" w:cs="Arial"/>
                <w:sz w:val="21"/>
                <w:szCs w:val="20"/>
                <w:lang w:eastAsia="zh-CN"/>
              </w:rPr>
              <w:t xml:space="preserve"> to report CSI with the higher layer parameter </w:t>
            </w:r>
            <w:proofErr w:type="spellStart"/>
            <w:r>
              <w:rPr>
                <w:rFonts w:ascii="Calibri" w:hAnsi="Calibri" w:cs="Arial"/>
                <w:i/>
                <w:sz w:val="21"/>
                <w:szCs w:val="20"/>
                <w:lang w:eastAsia="zh-CN"/>
              </w:rPr>
              <w:t>reportConfigType</w:t>
            </w:r>
            <w:proofErr w:type="spellEnd"/>
            <w:r>
              <w:rPr>
                <w:rFonts w:ascii="Calibri" w:hAnsi="Calibri" w:cs="Arial"/>
                <w:sz w:val="21"/>
                <w:szCs w:val="20"/>
                <w:lang w:eastAsia="zh-CN"/>
              </w:rPr>
              <w:t xml:space="preserve"> set to 'periodic' and </w:t>
            </w:r>
            <w:proofErr w:type="spellStart"/>
            <w:r>
              <w:rPr>
                <w:rFonts w:ascii="Calibri" w:hAnsi="Calibri" w:cs="Arial"/>
                <w:i/>
                <w:iCs/>
                <w:sz w:val="21"/>
                <w:szCs w:val="20"/>
                <w:lang w:eastAsia="zh-CN"/>
              </w:rPr>
              <w:t>reportQuantity</w:t>
            </w:r>
            <w:proofErr w:type="spellEnd"/>
            <w:r>
              <w:rPr>
                <w:rFonts w:ascii="Calibri" w:hAnsi="Calibri" w:cs="Arial"/>
                <w:sz w:val="21"/>
                <w:szCs w:val="20"/>
                <w:lang w:eastAsia="zh-CN"/>
              </w:rPr>
              <w:t xml:space="preserve"> set to quantities other than 'cri-RSRP', </w:t>
            </w:r>
            <w:r>
              <w:rPr>
                <w:rFonts w:ascii="Calibri" w:hAnsi="Calibri" w:cs="Arial"/>
                <w:iCs/>
                <w:sz w:val="21"/>
                <w:szCs w:val="20"/>
                <w:lang w:eastAsia="zh-CN"/>
              </w:rPr>
              <w:t>'cri-RSRP-Index',</w:t>
            </w:r>
            <w:r>
              <w:rPr>
                <w:rFonts w:ascii="Calibri" w:hAnsi="Calibri" w:cs="Arial"/>
                <w:sz w:val="21"/>
                <w:szCs w:val="20"/>
                <w:lang w:eastAsia="zh-CN"/>
              </w:rPr>
              <w:t xml:space="preserve"> '</w:t>
            </w:r>
            <w:proofErr w:type="spellStart"/>
            <w:r>
              <w:rPr>
                <w:rFonts w:ascii="Calibri" w:hAnsi="Calibri" w:cs="Arial"/>
                <w:sz w:val="21"/>
                <w:szCs w:val="20"/>
                <w:lang w:eastAsia="zh-CN"/>
              </w:rPr>
              <w:t>ssb</w:t>
            </w:r>
            <w:proofErr w:type="spellEnd"/>
            <w:r>
              <w:rPr>
                <w:rFonts w:ascii="Calibri" w:hAnsi="Calibri" w:cs="Arial"/>
                <w:sz w:val="21"/>
                <w:szCs w:val="20"/>
                <w:lang w:eastAsia="zh-CN"/>
              </w:rPr>
              <w:t xml:space="preserve">-Index-RSRP' and </w:t>
            </w:r>
            <w:r>
              <w:rPr>
                <w:rFonts w:ascii="Calibri" w:hAnsi="Calibri" w:cs="Arial"/>
                <w:iCs/>
                <w:sz w:val="21"/>
                <w:szCs w:val="20"/>
                <w:lang w:eastAsia="zh-CN"/>
              </w:rPr>
              <w:t>'</w:t>
            </w:r>
            <w:proofErr w:type="spellStart"/>
            <w:r>
              <w:rPr>
                <w:rFonts w:ascii="Calibri" w:hAnsi="Calibri" w:cs="Arial"/>
                <w:iCs/>
                <w:sz w:val="21"/>
                <w:szCs w:val="20"/>
                <w:lang w:eastAsia="zh-CN"/>
              </w:rPr>
              <w:t>ssb</w:t>
            </w:r>
            <w:proofErr w:type="spellEnd"/>
            <w:r>
              <w:rPr>
                <w:rFonts w:ascii="Calibri" w:hAnsi="Calibri" w:cs="Arial"/>
                <w:iCs/>
                <w:sz w:val="21"/>
                <w:szCs w:val="20"/>
                <w:lang w:eastAsia="zh-CN"/>
              </w:rPr>
              <w:t xml:space="preserve">-Index-RSRP-Index' </w:t>
            </w:r>
            <w:r>
              <w:rPr>
                <w:rFonts w:ascii="Calibri" w:hAnsi="Calibri" w:cs="Arial"/>
                <w:sz w:val="21"/>
                <w:szCs w:val="20"/>
                <w:lang w:eastAsia="zh-CN"/>
              </w:rPr>
              <w:t xml:space="preserve">when </w:t>
            </w:r>
            <w:proofErr w:type="spellStart"/>
            <w:r>
              <w:rPr>
                <w:rFonts w:ascii="Calibri" w:hAnsi="Calibri" w:cs="Arial"/>
                <w:i/>
                <w:sz w:val="21"/>
                <w:szCs w:val="20"/>
                <w:lang w:eastAsia="zh-CN"/>
              </w:rPr>
              <w:t>drx-onDurationTimer</w:t>
            </w:r>
            <w:proofErr w:type="spellEnd"/>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proofErr w:type="spellStart"/>
            <w:r>
              <w:rPr>
                <w:rFonts w:ascii="Calibri" w:hAnsi="Calibri" w:cs="Arial"/>
                <w:i/>
                <w:iCs/>
                <w:strike/>
                <w:color w:val="FF0000"/>
                <w:sz w:val="21"/>
                <w:szCs w:val="20"/>
                <w:lang w:eastAsia="zh-CN"/>
              </w:rPr>
              <w:t>lpwus_PDCCHMonitoringTimer</w:t>
            </w:r>
            <w:proofErr w:type="spellEnd"/>
            <w:r>
              <w:rPr>
                <w:rFonts w:ascii="Calibri" w:hAnsi="Calibri" w:cs="Arial"/>
                <w:strike/>
                <w:color w:val="FF0000"/>
                <w:sz w:val="21"/>
                <w:szCs w:val="20"/>
                <w:lang w:eastAsia="zh-CN"/>
              </w:rPr>
              <w:t xml:space="preserve"> in [</w:t>
            </w:r>
            <w:proofErr w:type="spellStart"/>
            <w:r>
              <w:rPr>
                <w:rFonts w:ascii="Calibri" w:hAnsi="Calibri" w:cs="Arial"/>
                <w:strike/>
                <w:color w:val="FF0000"/>
                <w:sz w:val="21"/>
                <w:szCs w:val="20"/>
                <w:lang w:eastAsia="zh-CN"/>
              </w:rPr>
              <w:t>XYZxxx</w:t>
            </w:r>
            <w:proofErr w:type="spellEnd"/>
            <w:r>
              <w:rPr>
                <w:rFonts w:ascii="Calibri" w:hAnsi="Calibri" w:cs="Arial"/>
                <w:strike/>
                <w:color w:val="FF0000"/>
                <w:sz w:val="21"/>
                <w:szCs w:val="20"/>
                <w:lang w:eastAsia="zh-CN"/>
              </w:rPr>
              <w:t>]]</w:t>
            </w:r>
            <w:r>
              <w:rPr>
                <w:rFonts w:ascii="Calibri" w:hAnsi="Calibri" w:cs="Arial"/>
                <w:sz w:val="21"/>
                <w:szCs w:val="20"/>
                <w:lang w:eastAsia="zh-CN"/>
              </w:rPr>
              <w:t xml:space="preserve"> is not started, the most recent CSI measurement occasion occurs in DRX active time or during the time duration indicated by </w:t>
            </w:r>
            <w:proofErr w:type="spellStart"/>
            <w:r>
              <w:rPr>
                <w:rFonts w:ascii="Calibri" w:hAnsi="Calibri" w:cs="Arial"/>
                <w:i/>
                <w:sz w:val="21"/>
                <w:szCs w:val="20"/>
                <w:lang w:eastAsia="zh-CN"/>
              </w:rPr>
              <w:t>drx-onDurationTimer</w:t>
            </w:r>
            <w:proofErr w:type="spellEnd"/>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also outside DRX active time for CSI to be reported;</w:t>
            </w:r>
          </w:p>
          <w:p w14:paraId="23D7A486" w14:textId="77777777" w:rsidR="00563182" w:rsidRDefault="00F973F5">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is configured to monitor DCI format 2_6 or WUS and configured by higher layer parameter </w:t>
            </w:r>
            <w:r>
              <w:rPr>
                <w:rFonts w:ascii="Calibri" w:hAnsi="Calibri" w:cs="Arial"/>
                <w:i/>
                <w:iCs/>
                <w:sz w:val="21"/>
                <w:szCs w:val="20"/>
                <w:lang w:eastAsia="zh-CN"/>
              </w:rPr>
              <w:t>ps-TransmitPeriodicL1-RSRP</w:t>
            </w:r>
            <w:r>
              <w:rPr>
                <w:rFonts w:ascii="Calibri" w:hAnsi="Calibri" w:cs="Arial"/>
                <w:sz w:val="21"/>
                <w:szCs w:val="20"/>
                <w:lang w:eastAsia="zh-CN"/>
              </w:rPr>
              <w:t xml:space="preserve"> or </w:t>
            </w:r>
            <w:r>
              <w:rPr>
                <w:rFonts w:ascii="Calibri" w:hAnsi="Calibri" w:cs="Arial"/>
                <w:i/>
                <w:iCs/>
                <w:sz w:val="21"/>
                <w:szCs w:val="20"/>
                <w:lang w:eastAsia="zh-CN"/>
              </w:rPr>
              <w:t>lpwus-TransmitPeriodicL1-RSRP</w:t>
            </w:r>
            <w:r>
              <w:rPr>
                <w:rFonts w:ascii="Calibri" w:hAnsi="Calibri" w:cs="Arial"/>
                <w:sz w:val="21"/>
                <w:szCs w:val="20"/>
                <w:lang w:eastAsia="zh-CN"/>
              </w:rPr>
              <w:t xml:space="preserve"> to report L1-RSRP with the higher layer parameter </w:t>
            </w:r>
            <w:proofErr w:type="spellStart"/>
            <w:r>
              <w:rPr>
                <w:rFonts w:ascii="Calibri" w:hAnsi="Calibri" w:cs="Arial"/>
                <w:i/>
                <w:sz w:val="21"/>
                <w:szCs w:val="20"/>
                <w:lang w:eastAsia="zh-CN"/>
              </w:rPr>
              <w:t>reportConfigType</w:t>
            </w:r>
            <w:proofErr w:type="spellEnd"/>
            <w:r>
              <w:rPr>
                <w:rFonts w:ascii="Calibri" w:hAnsi="Calibri" w:cs="Arial"/>
                <w:sz w:val="21"/>
                <w:szCs w:val="20"/>
                <w:lang w:eastAsia="zh-CN"/>
              </w:rPr>
              <w:t xml:space="preserve"> set to 'periodic' and </w:t>
            </w:r>
            <w:proofErr w:type="spellStart"/>
            <w:r>
              <w:rPr>
                <w:rFonts w:ascii="Calibri" w:hAnsi="Calibri" w:cs="Arial"/>
                <w:i/>
                <w:sz w:val="21"/>
                <w:szCs w:val="20"/>
                <w:lang w:eastAsia="zh-CN"/>
              </w:rPr>
              <w:t>reportQuantity</w:t>
            </w:r>
            <w:proofErr w:type="spellEnd"/>
            <w:r>
              <w:rPr>
                <w:rFonts w:ascii="Calibri" w:hAnsi="Calibri" w:cs="Arial"/>
                <w:sz w:val="21"/>
                <w:szCs w:val="20"/>
                <w:lang w:eastAsia="zh-CN"/>
              </w:rPr>
              <w:t xml:space="preserve"> set to 'cri-RSRP' or </w:t>
            </w:r>
            <w:r>
              <w:rPr>
                <w:rFonts w:ascii="Calibri" w:hAnsi="Calibri" w:cs="Arial"/>
                <w:iCs/>
                <w:sz w:val="21"/>
                <w:szCs w:val="20"/>
                <w:lang w:eastAsia="zh-CN"/>
              </w:rPr>
              <w:t>'cri-RSRP-Index'</w:t>
            </w:r>
            <w:r>
              <w:rPr>
                <w:rFonts w:ascii="Calibri" w:hAnsi="Calibri" w:cs="Arial"/>
                <w:sz w:val="21"/>
                <w:szCs w:val="20"/>
                <w:lang w:eastAsia="zh-CN"/>
              </w:rPr>
              <w:t xml:space="preserve"> when </w:t>
            </w:r>
            <w:proofErr w:type="spellStart"/>
            <w:r>
              <w:rPr>
                <w:rFonts w:ascii="Calibri" w:hAnsi="Calibri" w:cs="Arial"/>
                <w:i/>
                <w:sz w:val="21"/>
                <w:szCs w:val="20"/>
                <w:lang w:eastAsia="zh-CN"/>
              </w:rPr>
              <w:t>drx-onDurationTimer</w:t>
            </w:r>
            <w:proofErr w:type="spellEnd"/>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proofErr w:type="spellStart"/>
            <w:r>
              <w:rPr>
                <w:rFonts w:ascii="Calibri" w:hAnsi="Calibri" w:cs="Arial"/>
                <w:i/>
                <w:iCs/>
                <w:strike/>
                <w:color w:val="FF0000"/>
                <w:sz w:val="21"/>
                <w:szCs w:val="20"/>
                <w:lang w:eastAsia="zh-CN"/>
              </w:rPr>
              <w:t>lpwus_PDCCHMonitoringTimer</w:t>
            </w:r>
            <w:proofErr w:type="spellEnd"/>
            <w:r>
              <w:rPr>
                <w:rFonts w:ascii="Calibri" w:hAnsi="Calibri" w:cs="Arial"/>
                <w:strike/>
                <w:color w:val="FF0000"/>
                <w:sz w:val="21"/>
                <w:szCs w:val="20"/>
                <w:lang w:eastAsia="zh-CN"/>
              </w:rPr>
              <w:t xml:space="preserve"> [in </w:t>
            </w:r>
            <w:proofErr w:type="spellStart"/>
            <w:r>
              <w:rPr>
                <w:rFonts w:ascii="Calibri" w:hAnsi="Calibri" w:cs="Arial"/>
                <w:strike/>
                <w:color w:val="FF0000"/>
                <w:sz w:val="21"/>
                <w:szCs w:val="20"/>
                <w:lang w:eastAsia="zh-CN"/>
              </w:rPr>
              <w:t>XYZxxx</w:t>
            </w:r>
            <w:proofErr w:type="spellEnd"/>
            <w:r>
              <w:rPr>
                <w:rFonts w:ascii="Calibri" w:hAnsi="Calibri" w:cs="Arial"/>
                <w:strike/>
                <w:color w:val="FF0000"/>
                <w:sz w:val="21"/>
                <w:szCs w:val="20"/>
                <w:lang w:eastAsia="zh-CN"/>
              </w:rPr>
              <w:t>]]</w:t>
            </w:r>
            <w:r>
              <w:rPr>
                <w:rFonts w:ascii="Calibri" w:hAnsi="Calibri" w:cs="Arial"/>
                <w:sz w:val="21"/>
                <w:szCs w:val="20"/>
                <w:lang w:eastAsia="zh-CN"/>
              </w:rPr>
              <w:t xml:space="preserve"> is not started, the most recent CSI measurement occasion occurs in DRX active time or during the time duration indicated by </w:t>
            </w:r>
            <w:proofErr w:type="spellStart"/>
            <w:r>
              <w:rPr>
                <w:rFonts w:ascii="Calibri" w:hAnsi="Calibri" w:cs="Arial"/>
                <w:i/>
                <w:sz w:val="21"/>
                <w:szCs w:val="20"/>
                <w:lang w:eastAsia="zh-CN"/>
              </w:rPr>
              <w:t>drx-onDurationTimer</w:t>
            </w:r>
            <w:proofErr w:type="spellEnd"/>
            <w:r>
              <w:rPr>
                <w:rFonts w:ascii="Calibri" w:hAnsi="Calibri" w:cs="Arial"/>
                <w:sz w:val="21"/>
                <w:szCs w:val="20"/>
                <w:lang w:eastAsia="zh-CN"/>
              </w:rPr>
              <w:t xml:space="preserve"> in </w:t>
            </w:r>
            <w:r>
              <w:rPr>
                <w:rFonts w:ascii="Calibri" w:hAnsi="Calibri" w:cs="Arial"/>
                <w:i/>
                <w:iCs/>
                <w:sz w:val="21"/>
                <w:szCs w:val="20"/>
                <w:lang w:eastAsia="zh-CN"/>
              </w:rPr>
              <w:t>DRX-Config</w:t>
            </w:r>
            <w:r>
              <w:rPr>
                <w:rFonts w:ascii="Calibri" w:hAnsi="Calibri" w:cs="Arial"/>
                <w:sz w:val="21"/>
                <w:szCs w:val="20"/>
                <w:lang w:eastAsia="zh-CN"/>
              </w:rPr>
              <w:t xml:space="preserve"> also outside DRX active time for CSI to be reported;</w:t>
            </w:r>
          </w:p>
          <w:p w14:paraId="22CF7C60" w14:textId="77777777" w:rsidR="00563182" w:rsidRDefault="00F973F5">
            <w:pPr>
              <w:widowControl w:val="0"/>
              <w:spacing w:after="180"/>
              <w:ind w:left="568" w:hanging="284"/>
              <w:jc w:val="both"/>
              <w:rPr>
                <w:rFonts w:ascii="Calibri" w:eastAsia="MS Mincho" w:hAnsi="Calibri" w:cs="Arial"/>
                <w:color w:val="000000"/>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otherwise, </w:t>
            </w:r>
            <w:r>
              <w:rPr>
                <w:rFonts w:ascii="Calibri" w:eastAsia="MS Mincho" w:hAnsi="Calibri" w:cs="Arial"/>
                <w:color w:val="000000"/>
                <w:sz w:val="21"/>
                <w:szCs w:val="20"/>
                <w:lang w:eastAsia="zh-CN"/>
              </w:rPr>
              <w:t>the most recent CSI measurement occasion occurs in DRX active time for CSI to be reported.</w:t>
            </w:r>
          </w:p>
          <w:p w14:paraId="0CE34499" w14:textId="77777777" w:rsidR="00563182" w:rsidRDefault="00F973F5">
            <w:pPr>
              <w:widowControl w:val="0"/>
              <w:spacing w:after="180"/>
              <w:jc w:val="both"/>
              <w:rPr>
                <w:rFonts w:ascii="Calibri" w:hAnsi="Calibri" w:cs="Arial"/>
                <w:sz w:val="21"/>
                <w:szCs w:val="20"/>
                <w:lang w:eastAsia="zh-CN"/>
              </w:rPr>
            </w:pPr>
            <w:r>
              <w:rPr>
                <w:rFonts w:ascii="Calibri" w:hAnsi="Calibri" w:cs="Arial"/>
                <w:sz w:val="21"/>
                <w:szCs w:val="20"/>
                <w:lang w:eastAsia="zh-CN"/>
              </w:rPr>
              <w:t>During non-active periods of cell DTX if cell DTX is activated for a serving cell, the UE is not expected to receive the periodic CSI-RS and semi-persistent CSI-RS on the serving cell configured in CSI report configuration in CSI-</w:t>
            </w:r>
            <w:proofErr w:type="spellStart"/>
            <w:r>
              <w:rPr>
                <w:rFonts w:ascii="Calibri" w:hAnsi="Calibri" w:cs="Arial"/>
                <w:i/>
                <w:iCs/>
                <w:sz w:val="21"/>
                <w:szCs w:val="20"/>
                <w:lang w:eastAsia="zh-CN"/>
              </w:rPr>
              <w:t>ReportConfig</w:t>
            </w:r>
            <w:proofErr w:type="spellEnd"/>
            <w:r>
              <w:rPr>
                <w:rFonts w:ascii="Calibri" w:hAnsi="Calibri" w:cs="Arial"/>
                <w:sz w:val="21"/>
                <w:szCs w:val="20"/>
                <w:lang w:eastAsia="zh-CN"/>
              </w:rPr>
              <w:t xml:space="preserve"> associated with the higher layer parameter </w:t>
            </w:r>
            <w:proofErr w:type="spellStart"/>
            <w:r>
              <w:rPr>
                <w:rFonts w:ascii="Calibri" w:hAnsi="Calibri" w:cs="Arial"/>
                <w:i/>
                <w:iCs/>
                <w:sz w:val="21"/>
                <w:szCs w:val="20"/>
                <w:lang w:eastAsia="zh-CN"/>
              </w:rPr>
              <w:t>reportQuantity</w:t>
            </w:r>
            <w:proofErr w:type="spellEnd"/>
            <w:r>
              <w:rPr>
                <w:rFonts w:ascii="Calibri" w:hAnsi="Calibri" w:cs="Arial"/>
                <w:sz w:val="21"/>
                <w:szCs w:val="20"/>
                <w:lang w:eastAsia="zh-CN"/>
              </w:rPr>
              <w:t xml:space="preserve"> comprising at least 'RI' or '</w:t>
            </w:r>
            <w:proofErr w:type="spellStart"/>
            <w:r>
              <w:rPr>
                <w:rFonts w:ascii="Calibri" w:hAnsi="Calibri" w:cs="Arial"/>
                <w:sz w:val="21"/>
                <w:szCs w:val="20"/>
                <w:lang w:eastAsia="zh-CN"/>
              </w:rPr>
              <w:t>cjtc</w:t>
            </w:r>
            <w:proofErr w:type="spellEnd"/>
            <w:r>
              <w:rPr>
                <w:rFonts w:ascii="Calibri" w:hAnsi="Calibri" w:cs="Arial"/>
                <w:sz w:val="21"/>
                <w:szCs w:val="20"/>
                <w:lang w:eastAsia="zh-CN"/>
              </w:rPr>
              <w:t xml:space="preserve">-P'. </w:t>
            </w:r>
            <w:r>
              <w:rPr>
                <w:rFonts w:ascii="Calibri" w:eastAsia="MS Mincho" w:hAnsi="Calibri" w:cs="Arial"/>
                <w:color w:val="000000"/>
                <w:sz w:val="21"/>
                <w:szCs w:val="20"/>
                <w:lang w:eastAsia="zh-CN"/>
              </w:rPr>
              <w:t xml:space="preserve">If the </w:t>
            </w:r>
            <w:r>
              <w:rPr>
                <w:rFonts w:ascii="Calibri" w:hAnsi="Calibri" w:cs="Arial"/>
                <w:color w:val="000000"/>
                <w:sz w:val="21"/>
                <w:szCs w:val="20"/>
                <w:lang w:eastAsia="zh-CN"/>
              </w:rPr>
              <w:t xml:space="preserve">cell </w:t>
            </w:r>
            <w:r>
              <w:rPr>
                <w:rFonts w:ascii="Calibri" w:eastAsia="MS Mincho" w:hAnsi="Calibri" w:cs="Arial"/>
                <w:color w:val="000000"/>
                <w:sz w:val="21"/>
                <w:szCs w:val="20"/>
                <w:lang w:eastAsia="zh-CN"/>
              </w:rPr>
              <w:t>D</w:t>
            </w:r>
            <w:r>
              <w:rPr>
                <w:rFonts w:ascii="Calibri" w:hAnsi="Calibri" w:cs="Arial"/>
                <w:color w:val="000000"/>
                <w:sz w:val="21"/>
                <w:szCs w:val="20"/>
                <w:lang w:eastAsia="zh-CN"/>
              </w:rPr>
              <w:t>T</w:t>
            </w:r>
            <w:r>
              <w:rPr>
                <w:rFonts w:ascii="Calibri" w:eastAsia="MS Mincho" w:hAnsi="Calibri" w:cs="Arial"/>
                <w:color w:val="000000"/>
                <w:sz w:val="21"/>
                <w:szCs w:val="20"/>
                <w:lang w:eastAsia="zh-CN"/>
              </w:rPr>
              <w:t>X</w:t>
            </w:r>
            <w:r>
              <w:rPr>
                <w:rFonts w:ascii="Calibri" w:hAnsi="Calibri" w:cs="Arial"/>
                <w:color w:val="000000"/>
                <w:sz w:val="21"/>
                <w:szCs w:val="20"/>
                <w:lang w:eastAsia="zh-CN"/>
              </w:rPr>
              <w:t xml:space="preserve"> is activated for a serving cell [10, TS 38.321]</w:t>
            </w:r>
            <w:r>
              <w:rPr>
                <w:rFonts w:ascii="Calibri" w:eastAsia="MS Mincho" w:hAnsi="Calibri" w:cs="Arial"/>
                <w:color w:val="000000"/>
                <w:sz w:val="21"/>
                <w:szCs w:val="20"/>
                <w:lang w:eastAsia="zh-CN"/>
              </w:rPr>
              <w:t xml:space="preserve">, the most recent CSI measurement occasion of semi-persistent CSI-RS resource or periodic CSI-RS resource </w:t>
            </w:r>
            <w:r>
              <w:rPr>
                <w:rFonts w:ascii="Calibri" w:hAnsi="Calibri" w:cs="Arial"/>
                <w:sz w:val="21"/>
                <w:szCs w:val="20"/>
                <w:lang w:eastAsia="zh-CN"/>
              </w:rPr>
              <w:t xml:space="preserve">on the serving cell </w:t>
            </w:r>
            <w:r>
              <w:rPr>
                <w:rFonts w:ascii="Calibri" w:eastAsia="MS Mincho" w:hAnsi="Calibri" w:cs="Arial"/>
                <w:color w:val="000000"/>
                <w:sz w:val="21"/>
                <w:szCs w:val="20"/>
                <w:lang w:eastAsia="zh-CN"/>
              </w:rPr>
              <w:t xml:space="preserve">occurs in </w:t>
            </w:r>
            <w:r>
              <w:rPr>
                <w:rFonts w:ascii="Calibri" w:hAnsi="Calibri" w:cs="Arial"/>
                <w:color w:val="000000"/>
                <w:sz w:val="21"/>
                <w:szCs w:val="20"/>
                <w:lang w:eastAsia="zh-CN"/>
              </w:rPr>
              <w:t>active periods of cell DTX</w:t>
            </w:r>
            <w:r>
              <w:rPr>
                <w:rFonts w:ascii="Calibri" w:eastAsia="MS Mincho" w:hAnsi="Calibri" w:cs="Arial"/>
                <w:color w:val="000000"/>
                <w:sz w:val="21"/>
                <w:szCs w:val="20"/>
                <w:lang w:eastAsia="zh-CN"/>
              </w:rPr>
              <w:t xml:space="preserve"> for CSI report configured by </w:t>
            </w:r>
            <w:r>
              <w:rPr>
                <w:rFonts w:ascii="Calibri" w:eastAsia="MS Mincho" w:hAnsi="Calibri" w:cs="Arial"/>
                <w:i/>
                <w:iCs/>
                <w:color w:val="000000"/>
                <w:sz w:val="21"/>
                <w:szCs w:val="20"/>
                <w:lang w:eastAsia="zh-CN"/>
              </w:rPr>
              <w:t>CSI-</w:t>
            </w:r>
            <w:proofErr w:type="spellStart"/>
            <w:r>
              <w:rPr>
                <w:rFonts w:ascii="Calibri" w:eastAsia="MS Mincho" w:hAnsi="Calibri" w:cs="Arial"/>
                <w:i/>
                <w:iCs/>
                <w:color w:val="000000"/>
                <w:sz w:val="21"/>
                <w:szCs w:val="20"/>
                <w:lang w:eastAsia="zh-CN"/>
              </w:rPr>
              <w:t>ReportConfig</w:t>
            </w:r>
            <w:proofErr w:type="spellEnd"/>
            <w:r>
              <w:rPr>
                <w:rFonts w:ascii="Calibri" w:eastAsia="MS Mincho" w:hAnsi="Calibri" w:cs="Arial"/>
                <w:color w:val="000000"/>
                <w:sz w:val="21"/>
                <w:szCs w:val="20"/>
                <w:lang w:eastAsia="zh-CN"/>
              </w:rPr>
              <w:t xml:space="preserve"> associated with the higher layer parameter </w:t>
            </w:r>
            <w:proofErr w:type="spellStart"/>
            <w:r>
              <w:rPr>
                <w:rFonts w:ascii="Calibri" w:eastAsia="MS Mincho" w:hAnsi="Calibri" w:cs="Arial"/>
                <w:i/>
                <w:iCs/>
                <w:color w:val="000000"/>
                <w:sz w:val="21"/>
                <w:szCs w:val="20"/>
                <w:lang w:eastAsia="zh-CN"/>
              </w:rPr>
              <w:t>reportQuantity</w:t>
            </w:r>
            <w:proofErr w:type="spellEnd"/>
            <w:r>
              <w:rPr>
                <w:rFonts w:ascii="Calibri" w:eastAsia="MS Mincho" w:hAnsi="Calibri" w:cs="Arial"/>
                <w:color w:val="000000"/>
                <w:sz w:val="21"/>
                <w:szCs w:val="20"/>
                <w:lang w:eastAsia="zh-CN"/>
              </w:rPr>
              <w:t xml:space="preserve"> comprising at least 'RI' </w:t>
            </w:r>
            <w:r>
              <w:rPr>
                <w:rFonts w:ascii="Calibri" w:hAnsi="Calibri" w:cs="Arial"/>
                <w:sz w:val="21"/>
                <w:szCs w:val="20"/>
                <w:lang w:eastAsia="zh-CN"/>
              </w:rPr>
              <w:t>or '</w:t>
            </w:r>
            <w:proofErr w:type="spellStart"/>
            <w:r>
              <w:rPr>
                <w:rFonts w:ascii="Calibri" w:hAnsi="Calibri" w:cs="Arial"/>
                <w:sz w:val="21"/>
                <w:szCs w:val="20"/>
                <w:lang w:eastAsia="zh-CN"/>
              </w:rPr>
              <w:t>cjtc</w:t>
            </w:r>
            <w:proofErr w:type="spellEnd"/>
            <w:r>
              <w:rPr>
                <w:rFonts w:ascii="Calibri" w:hAnsi="Calibri" w:cs="Arial"/>
                <w:sz w:val="21"/>
                <w:szCs w:val="20"/>
                <w:lang w:eastAsia="zh-CN"/>
              </w:rPr>
              <w:t>-P'</w:t>
            </w:r>
            <w:r>
              <w:rPr>
                <w:rFonts w:ascii="Calibri" w:eastAsia="MS Mincho" w:hAnsi="Calibri" w:cs="Arial"/>
                <w:color w:val="000000"/>
                <w:sz w:val="21"/>
                <w:szCs w:val="20"/>
                <w:lang w:eastAsia="zh-CN"/>
              </w:rPr>
              <w:t>.</w:t>
            </w:r>
          </w:p>
          <w:p w14:paraId="05CB4D45" w14:textId="77777777" w:rsidR="00563182" w:rsidRDefault="00F973F5">
            <w:pPr>
              <w:widowControl w:val="0"/>
              <w:jc w:val="center"/>
              <w:rPr>
                <w:rFonts w:ascii="Calibri" w:hAnsi="Calibri" w:cs="Arial"/>
                <w:b/>
                <w:bCs/>
                <w:color w:val="FF0000"/>
                <w:kern w:val="2"/>
                <w:sz w:val="21"/>
                <w:szCs w:val="22"/>
                <w:lang w:eastAsia="zh-CN"/>
              </w:rPr>
            </w:pPr>
            <w:r>
              <w:rPr>
                <w:rFonts w:ascii="Calibri" w:hAnsi="Calibri" w:cs="Arial"/>
                <w:b/>
                <w:bCs/>
                <w:color w:val="FF0000"/>
                <w:kern w:val="2"/>
                <w:sz w:val="21"/>
                <w:szCs w:val="22"/>
                <w:lang w:eastAsia="zh-CN"/>
              </w:rPr>
              <w:t>&lt;End of changes to Section 5.1.6.1&gt;</w:t>
            </w:r>
          </w:p>
          <w:p w14:paraId="635FFF92" w14:textId="77777777" w:rsidR="00563182" w:rsidRDefault="00F973F5">
            <w:pPr>
              <w:keepNext/>
              <w:keepLines/>
              <w:widowControl w:val="0"/>
              <w:spacing w:after="180"/>
              <w:jc w:val="both"/>
              <w:outlineLvl w:val="3"/>
              <w:rPr>
                <w:rFonts w:ascii="Arial" w:hAnsi="Arial" w:cs="Arial"/>
                <w:sz w:val="21"/>
                <w:szCs w:val="20"/>
                <w:lang w:eastAsia="zh-CN"/>
              </w:rPr>
            </w:pPr>
            <w:r>
              <w:rPr>
                <w:rFonts w:ascii="Arial" w:hAnsi="Arial" w:cs="Arial"/>
                <w:sz w:val="21"/>
                <w:szCs w:val="20"/>
                <w:lang w:eastAsia="zh-CN"/>
              </w:rPr>
              <w:t>5.2.2.5</w:t>
            </w:r>
            <w:r>
              <w:rPr>
                <w:rFonts w:ascii="Arial" w:hAnsi="Arial" w:cs="Arial"/>
                <w:sz w:val="21"/>
                <w:szCs w:val="20"/>
                <w:lang w:eastAsia="zh-CN"/>
              </w:rPr>
              <w:tab/>
              <w:t>CSI reference resource definition</w:t>
            </w:r>
          </w:p>
          <w:p w14:paraId="74DC6405" w14:textId="77777777" w:rsidR="00563182" w:rsidRDefault="00F973F5">
            <w:pPr>
              <w:widowControl w:val="0"/>
              <w:spacing w:after="180"/>
              <w:jc w:val="both"/>
              <w:rPr>
                <w:rFonts w:ascii="Calibri" w:hAnsi="Calibri" w:cs="Arial"/>
                <w:color w:val="000000"/>
                <w:sz w:val="21"/>
                <w:szCs w:val="20"/>
                <w:lang w:eastAsia="zh-CN"/>
              </w:rPr>
            </w:pPr>
            <w:r>
              <w:rPr>
                <w:rFonts w:ascii="Calibri" w:hAnsi="Calibri" w:cs="Arial"/>
                <w:color w:val="000000"/>
                <w:sz w:val="21"/>
                <w:szCs w:val="20"/>
                <w:lang w:eastAsia="zh-CN"/>
              </w:rPr>
              <w:t>The CSI reference resource for a serving cell is defined as follows:</w:t>
            </w:r>
          </w:p>
          <w:p w14:paraId="45F607CE" w14:textId="77777777" w:rsidR="00563182" w:rsidRDefault="00563182">
            <w:pPr>
              <w:widowControl w:val="0"/>
              <w:jc w:val="both"/>
              <w:rPr>
                <w:rFonts w:ascii="Calibri" w:hAnsi="Calibri" w:cs="Arial"/>
                <w:sz w:val="21"/>
                <w:szCs w:val="20"/>
                <w:lang w:eastAsia="zh-CN"/>
              </w:rPr>
            </w:pPr>
          </w:p>
          <w:p w14:paraId="0A964A92" w14:textId="77777777" w:rsidR="00563182" w:rsidRDefault="00F973F5">
            <w:pPr>
              <w:widowControl w:val="0"/>
              <w:jc w:val="center"/>
              <w:rPr>
                <w:rFonts w:ascii="Calibri" w:hAnsi="Calibri" w:cs="Arial"/>
                <w:b/>
                <w:bCs/>
                <w:color w:val="FF0000"/>
                <w:kern w:val="2"/>
                <w:sz w:val="21"/>
                <w:szCs w:val="22"/>
                <w:lang w:eastAsia="zh-CN"/>
              </w:rPr>
            </w:pPr>
            <w:r>
              <w:rPr>
                <w:rFonts w:ascii="Calibri" w:hAnsi="Calibri" w:cs="Arial"/>
                <w:b/>
                <w:bCs/>
                <w:color w:val="FF0000"/>
                <w:kern w:val="2"/>
                <w:sz w:val="21"/>
                <w:szCs w:val="22"/>
                <w:lang w:eastAsia="zh-CN"/>
              </w:rPr>
              <w:lastRenderedPageBreak/>
              <w:t>&lt;Omitted text&gt;</w:t>
            </w:r>
          </w:p>
          <w:p w14:paraId="42B7899F" w14:textId="77777777" w:rsidR="00563182" w:rsidRDefault="00563182">
            <w:pPr>
              <w:widowControl w:val="0"/>
              <w:jc w:val="both"/>
              <w:rPr>
                <w:rFonts w:ascii="Calibri" w:hAnsi="Calibri" w:cs="Arial"/>
                <w:sz w:val="21"/>
                <w:szCs w:val="20"/>
                <w:lang w:eastAsia="zh-CN"/>
              </w:rPr>
            </w:pPr>
          </w:p>
          <w:p w14:paraId="162776A6" w14:textId="77777777" w:rsidR="00563182" w:rsidRDefault="00F973F5">
            <w:pPr>
              <w:widowControl w:val="0"/>
              <w:spacing w:after="180"/>
              <w:jc w:val="both"/>
              <w:rPr>
                <w:rFonts w:ascii="Calibri" w:hAnsi="Calibri" w:cs="Arial"/>
                <w:color w:val="000000"/>
                <w:sz w:val="21"/>
                <w:szCs w:val="20"/>
                <w:lang w:eastAsia="zh-CN"/>
              </w:rPr>
            </w:pPr>
            <w:r>
              <w:rPr>
                <w:rFonts w:ascii="Calibri" w:hAnsi="Calibri" w:cs="Arial"/>
                <w:color w:val="000000"/>
                <w:sz w:val="21"/>
                <w:szCs w:val="20"/>
                <w:lang w:eastAsia="zh-CN"/>
              </w:rPr>
              <w:t>When the UE is configured to monitor DCI format 2_6 or WUS,</w:t>
            </w:r>
          </w:p>
          <w:p w14:paraId="02FF88A3" w14:textId="77777777" w:rsidR="00563182" w:rsidRDefault="00F973F5">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configured by higher layer parameter </w:t>
            </w:r>
            <w:proofErr w:type="spellStart"/>
            <w:r>
              <w:rPr>
                <w:rFonts w:ascii="Calibri" w:hAnsi="Calibri" w:cs="Arial"/>
                <w:i/>
                <w:iCs/>
                <w:sz w:val="21"/>
                <w:szCs w:val="20"/>
                <w:lang w:eastAsia="zh-CN"/>
              </w:rPr>
              <w:t>ps-TransmitOtherPeriodicCSI</w:t>
            </w:r>
            <w:proofErr w:type="spellEnd"/>
            <w:r>
              <w:rPr>
                <w:rFonts w:ascii="Calibri" w:hAnsi="Calibri" w:cs="Arial"/>
                <w:sz w:val="21"/>
                <w:szCs w:val="20"/>
                <w:lang w:eastAsia="zh-CN"/>
              </w:rPr>
              <w:t xml:space="preserve"> or </w:t>
            </w:r>
            <w:proofErr w:type="spellStart"/>
            <w:r>
              <w:rPr>
                <w:rFonts w:ascii="Calibri" w:hAnsi="Calibri" w:cs="Arial"/>
                <w:i/>
                <w:iCs/>
                <w:sz w:val="21"/>
                <w:szCs w:val="20"/>
                <w:lang w:eastAsia="zh-CN"/>
              </w:rPr>
              <w:t>lpwus-TransmitOtherPeriodicCSI</w:t>
            </w:r>
            <w:proofErr w:type="spellEnd"/>
            <w:r>
              <w:rPr>
                <w:rFonts w:ascii="Calibri" w:hAnsi="Calibri" w:cs="Arial"/>
                <w:sz w:val="21"/>
                <w:szCs w:val="20"/>
                <w:lang w:eastAsia="zh-CN"/>
              </w:rPr>
              <w:t xml:space="preserve"> to report CSI with the higher layer parameter </w:t>
            </w:r>
            <w:proofErr w:type="spellStart"/>
            <w:r>
              <w:rPr>
                <w:rFonts w:ascii="Calibri" w:hAnsi="Calibri" w:cs="Arial"/>
                <w:i/>
                <w:sz w:val="21"/>
                <w:szCs w:val="20"/>
                <w:lang w:eastAsia="zh-CN"/>
              </w:rPr>
              <w:t>reportConfigType</w:t>
            </w:r>
            <w:proofErr w:type="spellEnd"/>
            <w:r>
              <w:rPr>
                <w:rFonts w:ascii="Calibri" w:hAnsi="Calibri" w:cs="Arial"/>
                <w:sz w:val="21"/>
                <w:szCs w:val="20"/>
                <w:lang w:eastAsia="zh-CN"/>
              </w:rPr>
              <w:t xml:space="preserve"> set to 'periodic' and </w:t>
            </w:r>
            <w:proofErr w:type="spellStart"/>
            <w:r>
              <w:rPr>
                <w:rFonts w:ascii="Calibri" w:hAnsi="Calibri" w:cs="Arial"/>
                <w:i/>
                <w:iCs/>
                <w:sz w:val="21"/>
                <w:szCs w:val="20"/>
                <w:lang w:eastAsia="zh-CN"/>
              </w:rPr>
              <w:t>reportQuantity</w:t>
            </w:r>
            <w:proofErr w:type="spellEnd"/>
            <w:r>
              <w:rPr>
                <w:rFonts w:ascii="Calibri" w:hAnsi="Calibri" w:cs="Arial"/>
                <w:sz w:val="21"/>
                <w:szCs w:val="20"/>
                <w:lang w:eastAsia="zh-CN"/>
              </w:rPr>
              <w:t xml:space="preserve"> set to quantities other than 'cri-RSRP', '</w:t>
            </w:r>
            <w:proofErr w:type="spellStart"/>
            <w:r>
              <w:rPr>
                <w:rFonts w:ascii="Calibri" w:hAnsi="Calibri" w:cs="Arial"/>
                <w:sz w:val="21"/>
                <w:szCs w:val="20"/>
                <w:lang w:eastAsia="zh-CN"/>
              </w:rPr>
              <w:t>ssb</w:t>
            </w:r>
            <w:proofErr w:type="spellEnd"/>
            <w:r>
              <w:rPr>
                <w:rFonts w:ascii="Calibri" w:hAnsi="Calibri" w:cs="Arial"/>
                <w:sz w:val="21"/>
                <w:szCs w:val="20"/>
                <w:lang w:eastAsia="zh-CN"/>
              </w:rPr>
              <w:t>-Index-RSRP', 'cri-RSRP- Index', and '</w:t>
            </w:r>
            <w:proofErr w:type="spellStart"/>
            <w:r>
              <w:rPr>
                <w:rFonts w:ascii="Calibri" w:hAnsi="Calibri" w:cs="Arial"/>
                <w:sz w:val="21"/>
                <w:szCs w:val="20"/>
                <w:lang w:eastAsia="zh-CN"/>
              </w:rPr>
              <w:t>ssb</w:t>
            </w:r>
            <w:proofErr w:type="spellEnd"/>
            <w:r>
              <w:rPr>
                <w:rFonts w:ascii="Calibri" w:hAnsi="Calibri" w:cs="Arial"/>
                <w:sz w:val="21"/>
                <w:szCs w:val="20"/>
                <w:lang w:eastAsia="zh-CN"/>
              </w:rPr>
              <w:t xml:space="preserve">-Index-RSRP- Index ' when </w:t>
            </w:r>
            <w:proofErr w:type="spellStart"/>
            <w:r>
              <w:rPr>
                <w:rFonts w:ascii="Calibri" w:hAnsi="Calibri" w:cs="Arial"/>
                <w:i/>
                <w:iCs/>
                <w:sz w:val="21"/>
                <w:szCs w:val="20"/>
                <w:lang w:eastAsia="zh-CN"/>
              </w:rPr>
              <w:t>drx-onDurationTimer</w:t>
            </w:r>
            <w:proofErr w:type="spellEnd"/>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proofErr w:type="spellStart"/>
            <w:r>
              <w:rPr>
                <w:rFonts w:ascii="Calibri" w:hAnsi="Calibri" w:cs="Arial"/>
                <w:i/>
                <w:iCs/>
                <w:strike/>
                <w:color w:val="FF0000"/>
                <w:sz w:val="21"/>
                <w:szCs w:val="20"/>
                <w:lang w:eastAsia="zh-CN"/>
              </w:rPr>
              <w:t>lpwus_PDCCHMonitoringTimer</w:t>
            </w:r>
            <w:proofErr w:type="spellEnd"/>
            <w:r>
              <w:rPr>
                <w:rFonts w:ascii="Calibri" w:hAnsi="Calibri" w:cs="Arial"/>
                <w:i/>
                <w:iCs/>
                <w:strike/>
                <w:color w:val="FF0000"/>
                <w:sz w:val="21"/>
                <w:szCs w:val="20"/>
                <w:lang w:eastAsia="zh-CN"/>
              </w:rPr>
              <w:t>]</w:t>
            </w:r>
            <w:r>
              <w:rPr>
                <w:rFonts w:ascii="Calibri" w:hAnsi="Calibri" w:cs="Arial"/>
                <w:color w:val="000000"/>
                <w:sz w:val="21"/>
                <w:szCs w:val="20"/>
                <w:lang w:eastAsia="zh-CN"/>
              </w:rPr>
              <w:t xml:space="preserve"> </w:t>
            </w:r>
            <w:r>
              <w:rPr>
                <w:rFonts w:ascii="Calibri" w:hAnsi="Calibri" w:cs="Arial"/>
                <w:sz w:val="21"/>
                <w:szCs w:val="20"/>
                <w:lang w:eastAsia="zh-CN"/>
              </w:rPr>
              <w:t xml:space="preserve">is not started, the UE shall report CSI </w:t>
            </w:r>
            <w:r>
              <w:rPr>
                <w:rFonts w:ascii="Calibri" w:hAnsi="Calibri" w:cs="Arial"/>
                <w:color w:val="000000"/>
                <w:sz w:val="21"/>
                <w:szCs w:val="20"/>
                <w:lang w:eastAsia="zh-CN"/>
              </w:rPr>
              <w:t xml:space="preserve">with the </w:t>
            </w:r>
            <w:proofErr w:type="spellStart"/>
            <w:r>
              <w:rPr>
                <w:rFonts w:ascii="Calibri" w:hAnsi="Calibri" w:cs="Arial"/>
                <w:i/>
                <w:iCs/>
                <w:color w:val="000000"/>
                <w:sz w:val="21"/>
                <w:szCs w:val="20"/>
                <w:lang w:eastAsia="zh-CN"/>
              </w:rPr>
              <w:t>reportQuantity</w:t>
            </w:r>
            <w:proofErr w:type="spellEnd"/>
            <w:r>
              <w:rPr>
                <w:rFonts w:ascii="Calibri" w:hAnsi="Calibri" w:cs="Arial"/>
                <w:i/>
                <w:iCs/>
                <w:color w:val="000000"/>
                <w:sz w:val="21"/>
                <w:szCs w:val="20"/>
                <w:lang w:eastAsia="zh-CN"/>
              </w:rPr>
              <w:t xml:space="preserve"> </w:t>
            </w:r>
            <w:r>
              <w:rPr>
                <w:rFonts w:ascii="Calibri" w:hAnsi="Calibri" w:cs="Arial"/>
                <w:color w:val="000000"/>
                <w:sz w:val="21"/>
                <w:szCs w:val="20"/>
                <w:lang w:eastAsia="zh-CN"/>
              </w:rPr>
              <w:t>not set to ‘</w:t>
            </w:r>
            <w:proofErr w:type="spellStart"/>
            <w:r>
              <w:rPr>
                <w:rFonts w:ascii="Calibri" w:hAnsi="Calibri" w:cs="Arial"/>
                <w:color w:val="000000"/>
                <w:sz w:val="21"/>
                <w:szCs w:val="20"/>
                <w:lang w:eastAsia="zh-CN"/>
              </w:rPr>
              <w:t>ssb</w:t>
            </w:r>
            <w:proofErr w:type="spellEnd"/>
            <w:r>
              <w:rPr>
                <w:rFonts w:ascii="Calibri" w:hAnsi="Calibri" w:cs="Arial"/>
                <w:color w:val="000000"/>
                <w:sz w:val="21"/>
                <w:szCs w:val="20"/>
                <w:lang w:eastAsia="zh-CN"/>
              </w:rPr>
              <w:t>-Index-SINR’ or ‘</w:t>
            </w:r>
            <w:proofErr w:type="spellStart"/>
            <w:r>
              <w:rPr>
                <w:rFonts w:ascii="Calibri" w:hAnsi="Calibri" w:cs="Arial"/>
                <w:color w:val="000000"/>
                <w:sz w:val="21"/>
                <w:szCs w:val="20"/>
                <w:lang w:eastAsia="zh-CN"/>
              </w:rPr>
              <w:t>ssb</w:t>
            </w:r>
            <w:proofErr w:type="spellEnd"/>
            <w:r>
              <w:rPr>
                <w:rFonts w:ascii="Calibri" w:hAnsi="Calibri" w:cs="Arial"/>
                <w:color w:val="000000"/>
                <w:sz w:val="21"/>
                <w:szCs w:val="20"/>
                <w:lang w:eastAsia="zh-CN"/>
              </w:rPr>
              <w:t xml:space="preserve">-Index-SINR-Index’ </w:t>
            </w:r>
            <w:r>
              <w:rPr>
                <w:rFonts w:ascii="Calibri" w:hAnsi="Calibri" w:cs="Arial"/>
                <w:sz w:val="21"/>
                <w:szCs w:val="20"/>
                <w:lang w:eastAsia="zh-CN"/>
              </w:rPr>
              <w:t xml:space="preserve">during the time duration indicated by </w:t>
            </w:r>
            <w:proofErr w:type="spellStart"/>
            <w:r>
              <w:rPr>
                <w:rFonts w:ascii="Calibri" w:hAnsi="Calibri" w:cs="Arial"/>
                <w:i/>
                <w:iCs/>
                <w:sz w:val="21"/>
                <w:szCs w:val="20"/>
                <w:lang w:eastAsia="zh-CN"/>
              </w:rPr>
              <w:t>drx-onDurationTimer</w:t>
            </w:r>
            <w:proofErr w:type="spellEnd"/>
            <w:r>
              <w:rPr>
                <w:rFonts w:ascii="Calibri" w:hAnsi="Calibri" w:cs="Arial"/>
                <w:i/>
                <w:iCs/>
                <w:sz w:val="21"/>
                <w:szCs w:val="20"/>
                <w:lang w:eastAsia="zh-CN"/>
              </w:rPr>
              <w:t xml:space="preserve">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iCs/>
                <w:sz w:val="21"/>
                <w:szCs w:val="20"/>
                <w:lang w:eastAsia="zh-CN"/>
              </w:rPr>
              <w:t xml:space="preserve"> also outside active time according to the procedure described in Clause 5.2.1.4</w:t>
            </w:r>
            <w:r>
              <w:rPr>
                <w:rFonts w:ascii="Calibri" w:hAnsi="Calibri" w:cs="Arial"/>
                <w:sz w:val="21"/>
                <w:szCs w:val="20"/>
                <w:lang w:eastAsia="zh-CN"/>
              </w:rPr>
              <w:t xml:space="preserve"> if receiving at least one CSI-RS transmission occasion for channel measurement and CSI-RS and/or CSI-IM occasion for interference measurement during the time duration indicated by </w:t>
            </w:r>
            <w:proofErr w:type="spellStart"/>
            <w:r>
              <w:rPr>
                <w:rFonts w:ascii="Calibri" w:hAnsi="Calibri" w:cs="Arial"/>
                <w:i/>
                <w:iCs/>
                <w:color w:val="000000"/>
                <w:sz w:val="21"/>
                <w:szCs w:val="20"/>
                <w:lang w:eastAsia="zh-CN"/>
              </w:rPr>
              <w:t>drx-onDurationTimer</w:t>
            </w:r>
            <w:proofErr w:type="spellEnd"/>
            <w:r>
              <w:rPr>
                <w:rFonts w:ascii="Calibri" w:hAnsi="Calibri" w:cs="Arial"/>
                <w:i/>
                <w:iCs/>
                <w:color w:val="000000"/>
                <w:sz w:val="21"/>
                <w:szCs w:val="20"/>
                <w:lang w:eastAsia="zh-CN"/>
              </w:rPr>
              <w:t xml:space="preserve">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outside DRX active time or in DRX Active Time</w:t>
            </w:r>
            <w:r>
              <w:rPr>
                <w:rFonts w:ascii="Calibri" w:hAnsi="Calibri" w:cs="Arial"/>
                <w:sz w:val="21"/>
                <w:szCs w:val="20"/>
                <w:u w:val="single"/>
                <w:lang w:eastAsia="zh-CN"/>
              </w:rPr>
              <w:t xml:space="preserve"> </w:t>
            </w:r>
            <w:r>
              <w:rPr>
                <w:rFonts w:ascii="Calibri" w:hAnsi="Calibri" w:cs="Arial"/>
                <w:sz w:val="21"/>
                <w:szCs w:val="20"/>
                <w:lang w:eastAsia="zh-CN"/>
              </w:rPr>
              <w:t>no later than CSI reference resource and drops the report otherwise;</w:t>
            </w:r>
          </w:p>
          <w:p w14:paraId="20298FE3" w14:textId="77777777" w:rsidR="00563182" w:rsidRDefault="00F973F5">
            <w:pPr>
              <w:widowControl w:val="0"/>
              <w:spacing w:after="180"/>
              <w:ind w:left="568" w:hanging="284"/>
              <w:jc w:val="both"/>
              <w:rPr>
                <w:rFonts w:ascii="Calibri" w:hAnsi="Calibri" w:cs="Arial"/>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is configured with a CSI report configuration containing a list of sub-configurations provided by </w:t>
            </w:r>
            <w:proofErr w:type="spellStart"/>
            <w:r>
              <w:rPr>
                <w:rFonts w:ascii="Calibri" w:hAnsi="Calibri" w:cs="Arial"/>
                <w:i/>
                <w:iCs/>
                <w:sz w:val="21"/>
                <w:szCs w:val="20"/>
                <w:lang w:eastAsia="zh-CN"/>
              </w:rPr>
              <w:t>csi-ReportSubConfigToAddModList</w:t>
            </w:r>
            <w:proofErr w:type="spellEnd"/>
            <w:r>
              <w:rPr>
                <w:rFonts w:ascii="Calibri" w:hAnsi="Calibri" w:cs="Arial"/>
                <w:sz w:val="21"/>
                <w:szCs w:val="20"/>
                <w:lang w:eastAsia="zh-CN"/>
              </w:rPr>
              <w:t xml:space="preserve">, and if the UE configured by higher layer parameter </w:t>
            </w:r>
            <w:proofErr w:type="spellStart"/>
            <w:r>
              <w:rPr>
                <w:rFonts w:ascii="Calibri" w:hAnsi="Calibri" w:cs="Arial"/>
                <w:i/>
                <w:iCs/>
                <w:sz w:val="21"/>
                <w:szCs w:val="20"/>
                <w:lang w:eastAsia="zh-CN"/>
              </w:rPr>
              <w:t>ps-TransmitOtherPeriodicCSI</w:t>
            </w:r>
            <w:proofErr w:type="spellEnd"/>
            <w:r>
              <w:rPr>
                <w:rFonts w:ascii="Calibri" w:hAnsi="Calibri" w:cs="Arial"/>
                <w:sz w:val="21"/>
                <w:szCs w:val="20"/>
                <w:lang w:eastAsia="zh-CN"/>
              </w:rPr>
              <w:t xml:space="preserve"> </w:t>
            </w:r>
            <w:r>
              <w:rPr>
                <w:rFonts w:ascii="Calibri" w:hAnsi="Calibri" w:cs="Arial"/>
                <w:color w:val="000000"/>
                <w:sz w:val="21"/>
                <w:szCs w:val="20"/>
                <w:lang w:eastAsia="zh-CN"/>
              </w:rPr>
              <w:t xml:space="preserve">or </w:t>
            </w:r>
            <w:proofErr w:type="spellStart"/>
            <w:r>
              <w:rPr>
                <w:rFonts w:ascii="Calibri" w:hAnsi="Calibri" w:cs="Arial"/>
                <w:i/>
                <w:iCs/>
                <w:sz w:val="21"/>
                <w:szCs w:val="20"/>
                <w:lang w:eastAsia="zh-CN"/>
              </w:rPr>
              <w:t>lpwus-TransmitOtherPeriodicCSI</w:t>
            </w:r>
            <w:proofErr w:type="spellEnd"/>
            <w:r>
              <w:rPr>
                <w:rFonts w:ascii="Calibri" w:hAnsi="Calibri" w:cs="Arial"/>
                <w:sz w:val="21"/>
                <w:szCs w:val="20"/>
                <w:lang w:eastAsia="zh-CN"/>
              </w:rPr>
              <w:t xml:space="preserve"> to report CSI with the higher layer parameter </w:t>
            </w:r>
            <w:proofErr w:type="spellStart"/>
            <w:r>
              <w:rPr>
                <w:rFonts w:ascii="Calibri" w:hAnsi="Calibri" w:cs="Arial"/>
                <w:i/>
                <w:sz w:val="21"/>
                <w:szCs w:val="20"/>
                <w:lang w:eastAsia="zh-CN"/>
              </w:rPr>
              <w:t>reportConfigType</w:t>
            </w:r>
            <w:proofErr w:type="spellEnd"/>
            <w:r>
              <w:rPr>
                <w:rFonts w:ascii="Calibri" w:hAnsi="Calibri" w:cs="Arial"/>
                <w:sz w:val="21"/>
                <w:szCs w:val="20"/>
                <w:lang w:eastAsia="zh-CN"/>
              </w:rPr>
              <w:t xml:space="preserve"> set to 'periodic' and </w:t>
            </w:r>
            <w:proofErr w:type="spellStart"/>
            <w:r>
              <w:rPr>
                <w:rFonts w:ascii="Calibri" w:hAnsi="Calibri" w:cs="Arial"/>
                <w:i/>
                <w:sz w:val="21"/>
                <w:szCs w:val="20"/>
                <w:lang w:eastAsia="zh-CN"/>
              </w:rPr>
              <w:t>reportQuantity</w:t>
            </w:r>
            <w:proofErr w:type="spellEnd"/>
            <w:r>
              <w:rPr>
                <w:rFonts w:ascii="Calibri" w:hAnsi="Calibri" w:cs="Arial"/>
                <w:sz w:val="21"/>
                <w:szCs w:val="20"/>
                <w:lang w:eastAsia="zh-CN"/>
              </w:rPr>
              <w:t xml:space="preserve"> set to quantities other than 'cri-RSRP', '</w:t>
            </w:r>
            <w:proofErr w:type="spellStart"/>
            <w:r>
              <w:rPr>
                <w:rFonts w:ascii="Calibri" w:hAnsi="Calibri" w:cs="Arial"/>
                <w:sz w:val="21"/>
                <w:szCs w:val="20"/>
                <w:lang w:eastAsia="zh-CN"/>
              </w:rPr>
              <w:t>ssb</w:t>
            </w:r>
            <w:proofErr w:type="spellEnd"/>
            <w:r>
              <w:rPr>
                <w:rFonts w:ascii="Calibri" w:hAnsi="Calibri" w:cs="Arial"/>
                <w:sz w:val="21"/>
                <w:szCs w:val="20"/>
                <w:lang w:eastAsia="zh-CN"/>
              </w:rPr>
              <w:t>-Index-RSRP', 'cri-RSRP- Index', and '</w:t>
            </w:r>
            <w:proofErr w:type="spellStart"/>
            <w:r>
              <w:rPr>
                <w:rFonts w:ascii="Calibri" w:hAnsi="Calibri" w:cs="Arial"/>
                <w:sz w:val="21"/>
                <w:szCs w:val="20"/>
                <w:lang w:eastAsia="zh-CN"/>
              </w:rPr>
              <w:t>ssb</w:t>
            </w:r>
            <w:proofErr w:type="spellEnd"/>
            <w:r>
              <w:rPr>
                <w:rFonts w:ascii="Calibri" w:hAnsi="Calibri" w:cs="Arial"/>
                <w:sz w:val="21"/>
                <w:szCs w:val="20"/>
                <w:lang w:eastAsia="zh-CN"/>
              </w:rPr>
              <w:t xml:space="preserve">-Index-RSRP- Index' when </w:t>
            </w:r>
            <w:proofErr w:type="spellStart"/>
            <w:r>
              <w:rPr>
                <w:rFonts w:ascii="Calibri" w:hAnsi="Calibri" w:cs="Arial"/>
                <w:i/>
                <w:iCs/>
                <w:sz w:val="21"/>
                <w:szCs w:val="20"/>
                <w:lang w:eastAsia="zh-CN"/>
              </w:rPr>
              <w:t>drx-onDurationTimer</w:t>
            </w:r>
            <w:proofErr w:type="spellEnd"/>
            <w:r>
              <w:rPr>
                <w:rFonts w:ascii="Calibri" w:hAnsi="Calibri" w:cs="Arial"/>
                <w:sz w:val="21"/>
                <w:szCs w:val="20"/>
                <w:lang w:eastAsia="zh-CN"/>
              </w:rPr>
              <w:t xml:space="preserve"> </w:t>
            </w:r>
            <w:r>
              <w:rPr>
                <w:rFonts w:ascii="Calibri" w:hAnsi="Calibri" w:cs="Arial"/>
                <w:i/>
                <w:iCs/>
                <w:strike/>
                <w:color w:val="FF0000"/>
                <w:sz w:val="21"/>
                <w:szCs w:val="20"/>
                <w:lang w:eastAsia="zh-CN"/>
              </w:rPr>
              <w:t>[</w:t>
            </w:r>
            <w:r>
              <w:rPr>
                <w:rFonts w:ascii="Calibri" w:hAnsi="Calibri" w:cs="Arial"/>
                <w:strike/>
                <w:color w:val="FF0000"/>
                <w:sz w:val="21"/>
                <w:szCs w:val="20"/>
                <w:lang w:eastAsia="zh-CN"/>
              </w:rPr>
              <w:t>or</w:t>
            </w:r>
            <w:r>
              <w:rPr>
                <w:rFonts w:ascii="Calibri" w:hAnsi="Calibri" w:cs="Arial"/>
                <w:i/>
                <w:iCs/>
                <w:strike/>
                <w:color w:val="FF0000"/>
                <w:sz w:val="21"/>
                <w:szCs w:val="20"/>
                <w:lang w:eastAsia="zh-CN"/>
              </w:rPr>
              <w:t xml:space="preserve"> </w:t>
            </w:r>
            <w:proofErr w:type="spellStart"/>
            <w:r>
              <w:rPr>
                <w:rFonts w:ascii="Calibri" w:hAnsi="Calibri" w:cs="Arial"/>
                <w:i/>
                <w:iCs/>
                <w:strike/>
                <w:color w:val="FF0000"/>
                <w:sz w:val="21"/>
                <w:szCs w:val="20"/>
                <w:lang w:eastAsia="zh-CN"/>
              </w:rPr>
              <w:t>lpwus</w:t>
            </w:r>
            <w:proofErr w:type="spellEnd"/>
            <w:r>
              <w:rPr>
                <w:rFonts w:ascii="Calibri" w:hAnsi="Calibri" w:cs="Arial"/>
                <w:i/>
                <w:iCs/>
                <w:strike/>
                <w:color w:val="FF0000"/>
                <w:sz w:val="21"/>
                <w:szCs w:val="20"/>
                <w:lang w:eastAsia="zh-CN"/>
              </w:rPr>
              <w:t xml:space="preserve"> </w:t>
            </w:r>
            <w:proofErr w:type="spellStart"/>
            <w:r>
              <w:rPr>
                <w:rFonts w:ascii="Calibri" w:hAnsi="Calibri" w:cs="Arial"/>
                <w:i/>
                <w:iCs/>
                <w:strike/>
                <w:color w:val="FF0000"/>
                <w:sz w:val="21"/>
                <w:szCs w:val="20"/>
                <w:lang w:eastAsia="zh-CN"/>
              </w:rPr>
              <w:t>PDCCHMonitoringTimer</w:t>
            </w:r>
            <w:proofErr w:type="spellEnd"/>
            <w:r>
              <w:rPr>
                <w:rFonts w:ascii="Calibri" w:hAnsi="Calibri" w:cs="Arial"/>
                <w:i/>
                <w:iCs/>
                <w:strike/>
                <w:color w:val="FF0000"/>
                <w:sz w:val="21"/>
                <w:szCs w:val="20"/>
                <w:lang w:eastAsia="zh-CN"/>
              </w:rPr>
              <w:t>]</w:t>
            </w:r>
            <w:r>
              <w:rPr>
                <w:rFonts w:ascii="Calibri" w:hAnsi="Calibri" w:cs="Arial"/>
                <w:color w:val="000000"/>
                <w:sz w:val="21"/>
                <w:szCs w:val="20"/>
                <w:lang w:eastAsia="zh-CN"/>
              </w:rPr>
              <w:t xml:space="preserve"> </w:t>
            </w:r>
            <w:r>
              <w:rPr>
                <w:rFonts w:ascii="Calibri" w:hAnsi="Calibri" w:cs="Arial"/>
                <w:sz w:val="21"/>
                <w:szCs w:val="20"/>
                <w:lang w:eastAsia="zh-CN"/>
              </w:rPr>
              <w:t xml:space="preserve">is not started, UE shall report a CSI report including one or more sub-reports only during the time duration indicated by </w:t>
            </w:r>
            <w:proofErr w:type="spellStart"/>
            <w:r>
              <w:rPr>
                <w:rFonts w:ascii="Calibri" w:hAnsi="Calibri" w:cs="Arial"/>
                <w:i/>
                <w:iCs/>
                <w:sz w:val="21"/>
                <w:szCs w:val="20"/>
                <w:lang w:eastAsia="zh-CN"/>
              </w:rPr>
              <w:t>drx-onDurationTimer</w:t>
            </w:r>
            <w:proofErr w:type="spellEnd"/>
            <w:r>
              <w:rPr>
                <w:rFonts w:ascii="Calibri" w:hAnsi="Calibri" w:cs="Arial"/>
                <w:i/>
                <w:iCs/>
                <w:sz w:val="21"/>
                <w:szCs w:val="20"/>
                <w:lang w:eastAsia="zh-CN"/>
              </w:rPr>
              <w:t xml:space="preserve">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iCs/>
                <w:sz w:val="21"/>
                <w:szCs w:val="20"/>
                <w:lang w:eastAsia="zh-CN"/>
              </w:rPr>
              <w:t xml:space="preserve"> also outside active time according to the procedure described in Clause 5.2.1.4</w:t>
            </w:r>
            <w:r>
              <w:rPr>
                <w:rFonts w:ascii="Calibri" w:hAnsi="Calibri" w:cs="Arial"/>
                <w:sz w:val="21"/>
                <w:szCs w:val="20"/>
                <w:lang w:eastAsia="zh-CN"/>
              </w:rPr>
              <w:t xml:space="preserve"> if receiving at least one CSI-RS transmission occasion for channel measurement and CSI-RS and/or CSI-IM occasion for interference measurement during the time duration indicated by </w:t>
            </w:r>
            <w:proofErr w:type="spellStart"/>
            <w:r>
              <w:rPr>
                <w:rFonts w:ascii="Calibri" w:hAnsi="Calibri" w:cs="Arial"/>
                <w:i/>
                <w:iCs/>
                <w:color w:val="000000"/>
                <w:sz w:val="21"/>
                <w:szCs w:val="20"/>
                <w:lang w:eastAsia="zh-CN"/>
              </w:rPr>
              <w:t>drx-onDurationTimer</w:t>
            </w:r>
            <w:proofErr w:type="spellEnd"/>
            <w:r>
              <w:rPr>
                <w:rFonts w:ascii="Calibri" w:hAnsi="Calibri" w:cs="Arial"/>
                <w:i/>
                <w:iCs/>
                <w:color w:val="000000"/>
                <w:sz w:val="21"/>
                <w:szCs w:val="20"/>
                <w:lang w:eastAsia="zh-CN"/>
              </w:rPr>
              <w:t xml:space="preserve">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outside DRX active time or in DRX Active Time, per sub-configuration, no later than CSI reference resource and drops the report otherwise, where the sub-configuration is the configured one for P-CSI reporting;</w:t>
            </w:r>
          </w:p>
          <w:p w14:paraId="7581B38F" w14:textId="77777777" w:rsidR="00563182" w:rsidRDefault="00F973F5">
            <w:pPr>
              <w:widowControl w:val="0"/>
              <w:spacing w:after="180"/>
              <w:ind w:left="568" w:hanging="284"/>
              <w:jc w:val="both"/>
              <w:rPr>
                <w:rFonts w:ascii="Calibri" w:hAnsi="Calibri" w:cs="Arial"/>
                <w:color w:val="000000"/>
                <w:sz w:val="21"/>
                <w:szCs w:val="20"/>
                <w:lang w:eastAsia="zh-CN"/>
              </w:rPr>
            </w:pPr>
            <w:r>
              <w:rPr>
                <w:rFonts w:ascii="Calibri" w:hAnsi="Calibri" w:cs="Arial"/>
                <w:sz w:val="21"/>
                <w:szCs w:val="20"/>
                <w:lang w:eastAsia="zh-CN"/>
              </w:rPr>
              <w:t>-</w:t>
            </w:r>
            <w:r>
              <w:rPr>
                <w:rFonts w:ascii="Calibri" w:hAnsi="Calibri" w:cs="Arial"/>
                <w:sz w:val="21"/>
                <w:szCs w:val="20"/>
                <w:lang w:eastAsia="zh-CN"/>
              </w:rPr>
              <w:tab/>
              <w:t xml:space="preserve">if the UE configured by higher layer parameter </w:t>
            </w:r>
            <w:r>
              <w:rPr>
                <w:rFonts w:ascii="Calibri" w:hAnsi="Calibri" w:cs="Arial"/>
                <w:i/>
                <w:iCs/>
                <w:sz w:val="21"/>
                <w:szCs w:val="20"/>
                <w:lang w:eastAsia="zh-CN"/>
              </w:rPr>
              <w:t>ps-TransmitPeriodicL1-RSRP</w:t>
            </w:r>
            <w:r>
              <w:rPr>
                <w:rFonts w:ascii="Calibri" w:hAnsi="Calibri" w:cs="Arial"/>
                <w:sz w:val="21"/>
                <w:szCs w:val="20"/>
                <w:lang w:eastAsia="zh-CN"/>
              </w:rPr>
              <w:t xml:space="preserve"> </w:t>
            </w:r>
            <w:r>
              <w:rPr>
                <w:rFonts w:ascii="Calibri" w:hAnsi="Calibri" w:cs="Arial"/>
                <w:color w:val="000000"/>
                <w:sz w:val="21"/>
                <w:szCs w:val="20"/>
                <w:lang w:eastAsia="zh-CN"/>
              </w:rPr>
              <w:t xml:space="preserve">or </w:t>
            </w:r>
            <w:r>
              <w:rPr>
                <w:rFonts w:ascii="Calibri" w:hAnsi="Calibri" w:cs="Arial"/>
                <w:i/>
                <w:iCs/>
                <w:sz w:val="21"/>
                <w:szCs w:val="20"/>
                <w:lang w:eastAsia="zh-CN"/>
              </w:rPr>
              <w:t>lpwus-TransmitOtherPeriodicL1-RSRP</w:t>
            </w:r>
            <w:r>
              <w:rPr>
                <w:rFonts w:ascii="Calibri" w:hAnsi="Calibri" w:cs="Arial"/>
                <w:sz w:val="21"/>
                <w:szCs w:val="20"/>
                <w:lang w:eastAsia="zh-CN"/>
              </w:rPr>
              <w:t xml:space="preserve"> to report L1-RSRP with the higher layer parameter </w:t>
            </w:r>
            <w:proofErr w:type="spellStart"/>
            <w:r>
              <w:rPr>
                <w:rFonts w:ascii="Calibri" w:hAnsi="Calibri" w:cs="Arial"/>
                <w:i/>
                <w:sz w:val="21"/>
                <w:szCs w:val="20"/>
                <w:lang w:eastAsia="zh-CN"/>
              </w:rPr>
              <w:t>reportConfigType</w:t>
            </w:r>
            <w:proofErr w:type="spellEnd"/>
            <w:r>
              <w:rPr>
                <w:rFonts w:ascii="Calibri" w:hAnsi="Calibri" w:cs="Arial"/>
                <w:sz w:val="21"/>
                <w:szCs w:val="20"/>
                <w:lang w:eastAsia="zh-CN"/>
              </w:rPr>
              <w:t xml:space="preserve"> set to 'periodic' and </w:t>
            </w:r>
            <w:proofErr w:type="spellStart"/>
            <w:r>
              <w:rPr>
                <w:rFonts w:ascii="Calibri" w:hAnsi="Calibri" w:cs="Arial"/>
                <w:i/>
                <w:sz w:val="21"/>
                <w:szCs w:val="20"/>
                <w:lang w:eastAsia="zh-CN"/>
              </w:rPr>
              <w:t>reportQuantity</w:t>
            </w:r>
            <w:proofErr w:type="spellEnd"/>
            <w:r>
              <w:rPr>
                <w:rFonts w:ascii="Calibri" w:hAnsi="Calibri" w:cs="Arial"/>
                <w:sz w:val="21"/>
                <w:szCs w:val="20"/>
                <w:lang w:eastAsia="zh-CN"/>
              </w:rPr>
              <w:t xml:space="preserve"> set to 'cri-RSRP', '</w:t>
            </w:r>
            <w:proofErr w:type="spellStart"/>
            <w:r>
              <w:rPr>
                <w:rFonts w:ascii="Calibri" w:hAnsi="Calibri" w:cs="Arial"/>
                <w:sz w:val="21"/>
                <w:szCs w:val="20"/>
                <w:lang w:eastAsia="zh-CN"/>
              </w:rPr>
              <w:t>ssb</w:t>
            </w:r>
            <w:proofErr w:type="spellEnd"/>
            <w:r>
              <w:rPr>
                <w:rFonts w:ascii="Calibri" w:hAnsi="Calibri" w:cs="Arial"/>
                <w:sz w:val="21"/>
                <w:szCs w:val="20"/>
                <w:lang w:eastAsia="zh-CN"/>
              </w:rPr>
              <w:t>-Index-RSRP', 'cri-RSRP- Index', or '</w:t>
            </w:r>
            <w:proofErr w:type="spellStart"/>
            <w:r>
              <w:rPr>
                <w:rFonts w:ascii="Calibri" w:hAnsi="Calibri" w:cs="Arial"/>
                <w:sz w:val="21"/>
                <w:szCs w:val="20"/>
                <w:lang w:eastAsia="zh-CN"/>
              </w:rPr>
              <w:t>ssb</w:t>
            </w:r>
            <w:proofErr w:type="spellEnd"/>
            <w:r>
              <w:rPr>
                <w:rFonts w:ascii="Calibri" w:hAnsi="Calibri" w:cs="Arial"/>
                <w:sz w:val="21"/>
                <w:szCs w:val="20"/>
                <w:lang w:eastAsia="zh-CN"/>
              </w:rPr>
              <w:t xml:space="preserve">-Index-RSRP- Index' when </w:t>
            </w:r>
            <w:proofErr w:type="spellStart"/>
            <w:r>
              <w:rPr>
                <w:rFonts w:ascii="Calibri" w:hAnsi="Calibri" w:cs="Arial"/>
                <w:i/>
                <w:iCs/>
                <w:sz w:val="21"/>
                <w:szCs w:val="20"/>
                <w:lang w:eastAsia="zh-CN"/>
              </w:rPr>
              <w:t>drx-onDurationTimer</w:t>
            </w:r>
            <w:proofErr w:type="spellEnd"/>
            <w:r>
              <w:rPr>
                <w:rFonts w:ascii="Calibri" w:hAnsi="Calibri" w:cs="Arial"/>
                <w:sz w:val="21"/>
                <w:szCs w:val="20"/>
                <w:lang w:eastAsia="zh-CN"/>
              </w:rPr>
              <w:t xml:space="preserve"> </w:t>
            </w:r>
            <w:r>
              <w:rPr>
                <w:rFonts w:ascii="Calibri" w:hAnsi="Calibri" w:cs="Arial"/>
                <w:strike/>
                <w:color w:val="FF0000"/>
                <w:sz w:val="21"/>
                <w:szCs w:val="20"/>
                <w:lang w:eastAsia="zh-CN"/>
              </w:rPr>
              <w:t xml:space="preserve">[or </w:t>
            </w:r>
            <w:proofErr w:type="spellStart"/>
            <w:r>
              <w:rPr>
                <w:rFonts w:ascii="Calibri" w:hAnsi="Calibri" w:cs="Arial"/>
                <w:i/>
                <w:iCs/>
                <w:strike/>
                <w:color w:val="FF0000"/>
                <w:sz w:val="21"/>
                <w:szCs w:val="20"/>
                <w:lang w:eastAsia="zh-CN"/>
              </w:rPr>
              <w:t>lpwus_PDCCHMonitoringTimer</w:t>
            </w:r>
            <w:proofErr w:type="spellEnd"/>
            <w:r>
              <w:rPr>
                <w:rFonts w:ascii="Calibri" w:hAnsi="Calibri" w:cs="Arial"/>
                <w:i/>
                <w:iCs/>
                <w:strike/>
                <w:color w:val="FF0000"/>
                <w:sz w:val="21"/>
                <w:szCs w:val="20"/>
                <w:lang w:eastAsia="zh-CN"/>
              </w:rPr>
              <w:t>]</w:t>
            </w:r>
            <w:r>
              <w:rPr>
                <w:rFonts w:ascii="Calibri" w:hAnsi="Calibri" w:cs="Arial"/>
                <w:color w:val="000000"/>
                <w:sz w:val="21"/>
                <w:szCs w:val="20"/>
                <w:lang w:eastAsia="zh-CN"/>
              </w:rPr>
              <w:t xml:space="preserve"> </w:t>
            </w:r>
            <w:r>
              <w:rPr>
                <w:rFonts w:ascii="Calibri" w:hAnsi="Calibri" w:cs="Arial"/>
                <w:sz w:val="21"/>
                <w:szCs w:val="20"/>
                <w:lang w:eastAsia="zh-CN"/>
              </w:rPr>
              <w:t xml:space="preserve">is not started, the UE shall report L1-RSRP during the time duration indicated by </w:t>
            </w:r>
            <w:proofErr w:type="spellStart"/>
            <w:r>
              <w:rPr>
                <w:rFonts w:ascii="Calibri" w:hAnsi="Calibri" w:cs="Arial"/>
                <w:i/>
                <w:iCs/>
                <w:sz w:val="21"/>
                <w:szCs w:val="20"/>
                <w:lang w:eastAsia="zh-CN"/>
              </w:rPr>
              <w:t>drx-onDurationTimer</w:t>
            </w:r>
            <w:proofErr w:type="spellEnd"/>
            <w:r>
              <w:rPr>
                <w:rFonts w:ascii="Calibri" w:hAnsi="Calibri" w:cs="Arial"/>
                <w:iCs/>
                <w:sz w:val="21"/>
                <w:szCs w:val="20"/>
                <w:lang w:eastAsia="zh-CN"/>
              </w:rPr>
              <w:t xml:space="preserve">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w:t>
            </w:r>
            <w:r>
              <w:rPr>
                <w:rFonts w:ascii="Calibri" w:hAnsi="Calibri" w:cs="Arial"/>
                <w:iCs/>
                <w:sz w:val="21"/>
                <w:szCs w:val="20"/>
                <w:lang w:eastAsia="zh-CN"/>
              </w:rPr>
              <w:t>also outside active time according to the procedure described in clause 5.2.1.4</w:t>
            </w:r>
            <w:r>
              <w:rPr>
                <w:rFonts w:ascii="Calibri" w:hAnsi="Calibri" w:cs="Arial"/>
                <w:sz w:val="21"/>
                <w:szCs w:val="20"/>
                <w:lang w:eastAsia="zh-CN"/>
              </w:rPr>
              <w:t xml:space="preserve"> and when </w:t>
            </w:r>
            <w:proofErr w:type="spellStart"/>
            <w:r>
              <w:rPr>
                <w:rFonts w:ascii="Calibri" w:hAnsi="Calibri" w:cs="Arial"/>
                <w:i/>
                <w:iCs/>
                <w:color w:val="000000"/>
                <w:sz w:val="21"/>
                <w:szCs w:val="20"/>
                <w:lang w:eastAsia="zh-CN"/>
              </w:rPr>
              <w:t>reportQuantity</w:t>
            </w:r>
            <w:proofErr w:type="spellEnd"/>
            <w:r>
              <w:rPr>
                <w:rFonts w:ascii="Calibri" w:hAnsi="Calibri" w:cs="Arial"/>
                <w:sz w:val="21"/>
                <w:szCs w:val="20"/>
                <w:lang w:eastAsia="zh-CN"/>
              </w:rPr>
              <w:t xml:space="preserve"> set to '</w:t>
            </w:r>
            <w:r>
              <w:rPr>
                <w:rFonts w:ascii="Calibri" w:hAnsi="Calibri" w:cs="Arial"/>
                <w:i/>
                <w:iCs/>
                <w:color w:val="000000"/>
                <w:sz w:val="21"/>
                <w:szCs w:val="20"/>
                <w:lang w:eastAsia="zh-CN"/>
              </w:rPr>
              <w:t>cri-RSRP'</w:t>
            </w:r>
            <w:r>
              <w:rPr>
                <w:rFonts w:ascii="Calibri" w:hAnsi="Calibri" w:cs="Arial"/>
                <w:color w:val="000000"/>
                <w:sz w:val="21"/>
                <w:szCs w:val="20"/>
                <w:lang w:eastAsia="zh-CN"/>
              </w:rPr>
              <w:t xml:space="preserve"> </w:t>
            </w:r>
            <w:r>
              <w:rPr>
                <w:rFonts w:ascii="Calibri" w:eastAsia="MS Mincho" w:hAnsi="Calibri" w:cs="Arial"/>
                <w:color w:val="000000"/>
                <w:sz w:val="21"/>
                <w:szCs w:val="20"/>
                <w:lang w:eastAsia="zh-CN"/>
              </w:rPr>
              <w:t xml:space="preserve">or </w:t>
            </w:r>
            <w:r>
              <w:rPr>
                <w:rFonts w:ascii="Calibri" w:hAnsi="Calibri" w:cs="Arial"/>
                <w:i/>
                <w:iCs/>
                <w:sz w:val="21"/>
                <w:szCs w:val="20"/>
                <w:lang w:eastAsia="zh-CN"/>
              </w:rPr>
              <w:t>'</w:t>
            </w:r>
            <w:r>
              <w:rPr>
                <w:rFonts w:ascii="Calibri" w:eastAsia="MS Mincho" w:hAnsi="Calibri" w:cs="Arial"/>
                <w:i/>
                <w:iCs/>
                <w:color w:val="000000"/>
                <w:sz w:val="21"/>
                <w:szCs w:val="20"/>
                <w:lang w:eastAsia="zh-CN"/>
              </w:rPr>
              <w:t>cri-RSRP</w:t>
            </w:r>
            <w:r>
              <w:rPr>
                <w:rFonts w:ascii="Calibri" w:hAnsi="Calibri" w:cs="Arial"/>
                <w:sz w:val="21"/>
                <w:szCs w:val="20"/>
                <w:lang w:eastAsia="zh-CN"/>
              </w:rPr>
              <w:t xml:space="preserve">- </w:t>
            </w:r>
            <w:r>
              <w:rPr>
                <w:rFonts w:ascii="Calibri" w:hAnsi="Calibri" w:cs="Arial"/>
                <w:i/>
                <w:iCs/>
                <w:sz w:val="21"/>
                <w:szCs w:val="20"/>
                <w:lang w:eastAsia="zh-CN"/>
              </w:rPr>
              <w:t>Index</w:t>
            </w:r>
            <w:r>
              <w:rPr>
                <w:rFonts w:ascii="Calibri" w:eastAsia="MS Mincho" w:hAnsi="Calibri" w:cs="Arial"/>
                <w:i/>
                <w:iCs/>
                <w:color w:val="000000"/>
                <w:sz w:val="21"/>
                <w:szCs w:val="20"/>
                <w:lang w:eastAsia="zh-CN"/>
              </w:rPr>
              <w:t xml:space="preserve">' </w:t>
            </w:r>
            <w:r>
              <w:rPr>
                <w:rFonts w:ascii="Calibri" w:hAnsi="Calibri" w:cs="Arial"/>
                <w:sz w:val="21"/>
                <w:szCs w:val="20"/>
                <w:lang w:eastAsia="zh-CN"/>
              </w:rPr>
              <w:t xml:space="preserve">if receiving at least one CSI-RS transmission occasion for channel measurement during the time duration indicated by </w:t>
            </w:r>
            <w:proofErr w:type="spellStart"/>
            <w:r>
              <w:rPr>
                <w:rFonts w:ascii="Calibri" w:hAnsi="Calibri" w:cs="Arial"/>
                <w:i/>
                <w:iCs/>
                <w:color w:val="000000"/>
                <w:sz w:val="21"/>
                <w:szCs w:val="20"/>
                <w:lang w:eastAsia="zh-CN"/>
              </w:rPr>
              <w:t>drx-onDurationTimer</w:t>
            </w:r>
            <w:proofErr w:type="spellEnd"/>
            <w:r>
              <w:rPr>
                <w:rFonts w:ascii="Calibri" w:hAnsi="Calibri" w:cs="Arial"/>
                <w:i/>
                <w:iCs/>
                <w:color w:val="000000"/>
                <w:sz w:val="21"/>
                <w:szCs w:val="20"/>
                <w:lang w:eastAsia="zh-CN"/>
              </w:rPr>
              <w:t xml:space="preserve"> </w:t>
            </w:r>
            <w:r>
              <w:rPr>
                <w:rFonts w:ascii="Calibri" w:hAnsi="Calibri" w:cs="Arial"/>
                <w:sz w:val="21"/>
                <w:szCs w:val="20"/>
                <w:lang w:eastAsia="zh-CN"/>
              </w:rPr>
              <w:t>in</w:t>
            </w:r>
            <w:r>
              <w:rPr>
                <w:rFonts w:ascii="Calibri" w:hAnsi="Calibri" w:cs="Arial"/>
                <w:i/>
                <w:iCs/>
                <w:sz w:val="21"/>
                <w:szCs w:val="20"/>
                <w:lang w:eastAsia="zh-CN"/>
              </w:rPr>
              <w:t xml:space="preserve"> DRX-Config</w:t>
            </w:r>
            <w:r>
              <w:rPr>
                <w:rFonts w:ascii="Calibri" w:hAnsi="Calibri" w:cs="Arial"/>
                <w:sz w:val="21"/>
                <w:szCs w:val="20"/>
                <w:lang w:eastAsia="zh-CN"/>
              </w:rPr>
              <w:t xml:space="preserve"> outside DRX active time or in DRX Active Time no later than CSI reference resource and drops the report otherwise.</w:t>
            </w:r>
          </w:p>
          <w:p w14:paraId="0BD2595B" w14:textId="77777777" w:rsidR="00563182" w:rsidRDefault="00563182">
            <w:pPr>
              <w:widowControl w:val="0"/>
              <w:jc w:val="both"/>
              <w:rPr>
                <w:rFonts w:ascii="Calibri" w:hAnsi="Calibri" w:cs="Arial"/>
                <w:sz w:val="21"/>
                <w:szCs w:val="20"/>
                <w:lang w:eastAsia="zh-CN"/>
              </w:rPr>
            </w:pPr>
          </w:p>
          <w:p w14:paraId="1FBABAD2" w14:textId="77777777" w:rsidR="00563182" w:rsidRDefault="00563182">
            <w:pPr>
              <w:widowControl w:val="0"/>
              <w:jc w:val="both"/>
              <w:rPr>
                <w:rFonts w:ascii="Calibri" w:hAnsi="Calibri" w:cs="Arial"/>
                <w:sz w:val="21"/>
                <w:szCs w:val="20"/>
                <w:lang w:eastAsia="zh-CN"/>
              </w:rPr>
            </w:pPr>
          </w:p>
        </w:tc>
      </w:tr>
    </w:tbl>
    <w:p w14:paraId="185CC223" w14:textId="77777777" w:rsidR="00563182" w:rsidRDefault="00563182">
      <w:pPr>
        <w:tabs>
          <w:tab w:val="left" w:pos="397"/>
        </w:tabs>
        <w:adjustRightInd w:val="0"/>
        <w:snapToGrid w:val="0"/>
        <w:spacing w:afterLines="50" w:after="120"/>
        <w:rPr>
          <w:rFonts w:ascii="Times New Roman" w:hAnsi="Times New Roman"/>
        </w:rPr>
      </w:pPr>
    </w:p>
    <w:p w14:paraId="399086A4" w14:textId="77777777" w:rsidR="00563182" w:rsidRDefault="00F973F5">
      <w:pPr>
        <w:pStyle w:val="22"/>
      </w:pPr>
      <w:r>
        <w:t>R1-2508409_vivo</w:t>
      </w:r>
    </w:p>
    <w:p w14:paraId="788A17D1" w14:textId="77777777" w:rsidR="00563182" w:rsidRDefault="00F973F5">
      <w:pPr>
        <w:rPr>
          <w:b/>
          <w:sz w:val="36"/>
          <w:lang w:eastAsia="zh-CN"/>
        </w:rPr>
      </w:pPr>
      <w:r>
        <w:rPr>
          <w:rFonts w:hint="eastAsia"/>
          <w:b/>
          <w:sz w:val="36"/>
          <w:lang w:eastAsia="zh-CN"/>
        </w:rPr>
        <w:t>LP-WUS operation in IDLE/INACTIVE mode</w:t>
      </w:r>
    </w:p>
    <w:p w14:paraId="64C0AFC0" w14:textId="77777777" w:rsidR="00563182" w:rsidRDefault="00F973F5">
      <w:pPr>
        <w:widowControl w:val="0"/>
        <w:jc w:val="both"/>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 xml:space="preserve">Proposal 1: Adopt the </w:t>
      </w:r>
      <w:r>
        <w:rPr>
          <w:rFonts w:ascii="Times New Roman" w:eastAsiaTheme="minorEastAsia" w:hAnsi="Times New Roman" w:hint="eastAsia"/>
          <w:b/>
          <w:bCs/>
          <w:kern w:val="2"/>
          <w:sz w:val="21"/>
          <w:szCs w:val="22"/>
          <w:lang w:eastAsia="zh-CN"/>
        </w:rPr>
        <w:t>following</w:t>
      </w:r>
      <w:r>
        <w:rPr>
          <w:rFonts w:ascii="Times New Roman" w:eastAsiaTheme="minorEastAsia" w:hAnsi="Times New Roman"/>
          <w:b/>
          <w:bCs/>
          <w:kern w:val="2"/>
          <w:sz w:val="21"/>
          <w:szCs w:val="22"/>
          <w:lang w:eastAsia="zh-CN"/>
        </w:rPr>
        <w:t xml:space="preserve">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563182" w14:paraId="6361301F" w14:textId="77777777">
        <w:tc>
          <w:tcPr>
            <w:tcW w:w="2696" w:type="dxa"/>
            <w:tcBorders>
              <w:top w:val="single" w:sz="4" w:space="0" w:color="auto"/>
              <w:left w:val="single" w:sz="4" w:space="0" w:color="auto"/>
              <w:bottom w:val="nil"/>
              <w:right w:val="nil"/>
            </w:tcBorders>
          </w:tcPr>
          <w:p w14:paraId="4F233848" w14:textId="77777777" w:rsidR="00563182" w:rsidRDefault="00F973F5">
            <w:pPr>
              <w:widowControl w:val="0"/>
              <w:numPr>
                <w:ilvl w:val="0"/>
                <w:numId w:val="24"/>
              </w:numPr>
              <w:tabs>
                <w:tab w:val="clear" w:pos="567"/>
                <w:tab w:val="left" w:pos="425"/>
                <w:tab w:val="right" w:pos="2184"/>
              </w:tabs>
              <w:ind w:left="425"/>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153312B4" w14:textId="77777777" w:rsidR="00563182" w:rsidRDefault="00F973F5">
            <w:pPr>
              <w:widowControl w:val="0"/>
              <w:spacing w:afterLines="50" w:after="120"/>
              <w:jc w:val="both"/>
              <w:rPr>
                <w:rFonts w:ascii="Arial" w:eastAsiaTheme="minorEastAsia" w:hAnsi="Arial"/>
                <w:kern w:val="2"/>
                <w:sz w:val="21"/>
                <w:szCs w:val="22"/>
                <w:lang w:eastAsia="zh-CN"/>
              </w:rPr>
            </w:pPr>
            <w:r>
              <w:rPr>
                <w:rFonts w:ascii="Times New Roman" w:eastAsia="等线" w:hAnsi="Times New Roman"/>
                <w:szCs w:val="20"/>
                <w:lang w:val="en-GB" w:bidi="ar"/>
              </w:rPr>
              <w:t xml:space="preserve">RAN2 has agreed to introduce a separate </w:t>
            </w:r>
            <w:proofErr w:type="spellStart"/>
            <w:r>
              <w:rPr>
                <w:rFonts w:ascii="Times New Roman" w:eastAsia="等线" w:hAnsi="Times New Roman"/>
                <w:i/>
                <w:iCs/>
                <w:szCs w:val="20"/>
                <w:lang w:val="en-GB" w:bidi="ar"/>
              </w:rPr>
              <w:t>lpwus-LoFrameOffsetList</w:t>
            </w:r>
            <w:proofErr w:type="spellEnd"/>
            <w:r>
              <w:rPr>
                <w:rFonts w:ascii="Times New Roman" w:eastAsia="等线" w:hAnsi="Times New Roman"/>
                <w:szCs w:val="20"/>
                <w:lang w:val="en-GB" w:bidi="ar"/>
              </w:rPr>
              <w:t xml:space="preserve"> configuration for UEs supporting both paging adaptation and LP-WUS. RAN1 accordingly update the related specification.</w:t>
            </w:r>
          </w:p>
        </w:tc>
      </w:tr>
      <w:tr w:rsidR="00563182" w14:paraId="32168BB0" w14:textId="77777777">
        <w:tc>
          <w:tcPr>
            <w:tcW w:w="2696" w:type="dxa"/>
            <w:tcBorders>
              <w:top w:val="nil"/>
              <w:left w:val="single" w:sz="4" w:space="0" w:color="auto"/>
              <w:bottom w:val="nil"/>
              <w:right w:val="nil"/>
            </w:tcBorders>
          </w:tcPr>
          <w:p w14:paraId="227FFFF6" w14:textId="77777777" w:rsidR="00563182" w:rsidRDefault="00563182">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238B4D05" w14:textId="77777777" w:rsidR="00563182" w:rsidRDefault="00563182">
            <w:pPr>
              <w:widowControl w:val="0"/>
              <w:jc w:val="both"/>
              <w:rPr>
                <w:rFonts w:ascii="Arial" w:eastAsiaTheme="minorEastAsia" w:hAnsi="Arial"/>
                <w:kern w:val="2"/>
                <w:sz w:val="8"/>
                <w:szCs w:val="8"/>
                <w:lang w:val="en-GB"/>
              </w:rPr>
            </w:pPr>
          </w:p>
        </w:tc>
      </w:tr>
      <w:tr w:rsidR="00563182" w14:paraId="00F03607" w14:textId="77777777">
        <w:tc>
          <w:tcPr>
            <w:tcW w:w="2696" w:type="dxa"/>
            <w:tcBorders>
              <w:top w:val="nil"/>
              <w:left w:val="single" w:sz="4" w:space="0" w:color="auto"/>
              <w:bottom w:val="nil"/>
              <w:right w:val="nil"/>
            </w:tcBorders>
          </w:tcPr>
          <w:p w14:paraId="25F9B4BB"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779742F2" w14:textId="77777777" w:rsidR="00563182" w:rsidRDefault="00F973F5">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Add the corresponding RRC parameter in TS 38.213.</w:t>
            </w:r>
          </w:p>
        </w:tc>
      </w:tr>
      <w:tr w:rsidR="00563182" w14:paraId="303481AE" w14:textId="77777777">
        <w:tc>
          <w:tcPr>
            <w:tcW w:w="2696" w:type="dxa"/>
            <w:tcBorders>
              <w:top w:val="nil"/>
              <w:left w:val="single" w:sz="4" w:space="0" w:color="auto"/>
              <w:bottom w:val="nil"/>
              <w:right w:val="nil"/>
            </w:tcBorders>
          </w:tcPr>
          <w:p w14:paraId="1A55649D" w14:textId="77777777" w:rsidR="00563182" w:rsidRDefault="00563182">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5901AC1C" w14:textId="77777777" w:rsidR="00563182" w:rsidRDefault="00563182">
            <w:pPr>
              <w:widowControl w:val="0"/>
              <w:jc w:val="both"/>
              <w:rPr>
                <w:rFonts w:ascii="Times New Roman" w:eastAsia="等线" w:hAnsi="Times New Roman"/>
                <w:sz w:val="8"/>
                <w:szCs w:val="8"/>
                <w:lang w:val="en-GB" w:bidi="ar"/>
              </w:rPr>
            </w:pPr>
          </w:p>
        </w:tc>
      </w:tr>
      <w:tr w:rsidR="00563182" w14:paraId="7061F778" w14:textId="77777777">
        <w:tc>
          <w:tcPr>
            <w:tcW w:w="2696" w:type="dxa"/>
            <w:tcBorders>
              <w:top w:val="nil"/>
              <w:left w:val="single" w:sz="4" w:space="0" w:color="auto"/>
              <w:bottom w:val="nil"/>
              <w:right w:val="nil"/>
            </w:tcBorders>
          </w:tcPr>
          <w:p w14:paraId="695FC7BA"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 xml:space="preserve">Consequences if not </w:t>
            </w:r>
            <w:r>
              <w:rPr>
                <w:rFonts w:ascii="Arial" w:eastAsiaTheme="minorEastAsia" w:hAnsi="Arial" w:hint="eastAsia"/>
                <w:b/>
                <w:i/>
                <w:kern w:val="2"/>
                <w:sz w:val="21"/>
                <w:szCs w:val="22"/>
                <w:lang w:val="en-GB"/>
              </w:rPr>
              <w:lastRenderedPageBreak/>
              <w:t>approved:</w:t>
            </w:r>
          </w:p>
        </w:tc>
        <w:tc>
          <w:tcPr>
            <w:tcW w:w="6256" w:type="dxa"/>
            <w:tcBorders>
              <w:top w:val="nil"/>
              <w:left w:val="nil"/>
              <w:bottom w:val="nil"/>
              <w:right w:val="single" w:sz="4" w:space="0" w:color="auto"/>
            </w:tcBorders>
            <w:shd w:val="pct30" w:color="FFFF00" w:fill="auto"/>
          </w:tcPr>
          <w:p w14:paraId="1A7E0A68" w14:textId="77777777" w:rsidR="00563182" w:rsidRDefault="00F973F5">
            <w:pPr>
              <w:widowControl w:val="0"/>
              <w:numPr>
                <w:ilvl w:val="0"/>
                <w:numId w:val="6"/>
              </w:numPr>
              <w:tabs>
                <w:tab w:val="clear" w:pos="926"/>
              </w:tabs>
              <w:overflowPunct w:val="0"/>
              <w:adjustRightInd w:val="0"/>
              <w:snapToGrid w:val="0"/>
              <w:ind w:left="0" w:firstLine="0"/>
              <w:jc w:val="both"/>
              <w:rPr>
                <w:rFonts w:ascii="Times New Roman" w:eastAsia="等线" w:hAnsi="Times New Roman"/>
                <w:szCs w:val="20"/>
                <w:lang w:val="en-GB" w:bidi="ar"/>
              </w:rPr>
            </w:pPr>
            <w:r>
              <w:rPr>
                <w:rFonts w:ascii="Times New Roman" w:eastAsia="等线" w:hAnsi="Times New Roman"/>
                <w:szCs w:val="20"/>
                <w:lang w:val="en-GB" w:bidi="ar"/>
              </w:rPr>
              <w:lastRenderedPageBreak/>
              <w:t>Not capture the added RRC parameter agreed in RAN2 specification.</w:t>
            </w:r>
          </w:p>
        </w:tc>
      </w:tr>
      <w:tr w:rsidR="00563182" w14:paraId="0C0DE259" w14:textId="77777777">
        <w:tc>
          <w:tcPr>
            <w:tcW w:w="8952" w:type="dxa"/>
            <w:gridSpan w:val="2"/>
            <w:tcBorders>
              <w:top w:val="nil"/>
              <w:left w:val="single" w:sz="4" w:space="0" w:color="auto"/>
              <w:bottom w:val="single" w:sz="4" w:space="0" w:color="auto"/>
              <w:right w:val="single" w:sz="4" w:space="0" w:color="auto"/>
            </w:tcBorders>
          </w:tcPr>
          <w:p w14:paraId="795F9F91" w14:textId="77777777" w:rsidR="00563182" w:rsidRDefault="00563182">
            <w:pPr>
              <w:widowControl w:val="0"/>
              <w:numPr>
                <w:ilvl w:val="0"/>
                <w:numId w:val="6"/>
              </w:numPr>
              <w:tabs>
                <w:tab w:val="clear" w:pos="926"/>
              </w:tabs>
              <w:overflowPunct w:val="0"/>
              <w:adjustRightInd w:val="0"/>
              <w:snapToGrid w:val="0"/>
              <w:ind w:left="0" w:firstLine="0"/>
              <w:jc w:val="both"/>
              <w:rPr>
                <w:rFonts w:eastAsia="MS Mincho"/>
                <w:lang w:eastAsia="zh-CN"/>
              </w:rPr>
            </w:pPr>
          </w:p>
          <w:p w14:paraId="647969F2"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20E254E3" w14:textId="77777777" w:rsidR="00563182" w:rsidRDefault="00F973F5">
            <w:pPr>
              <w:overflowPunct w:val="0"/>
              <w:autoSpaceDE w:val="0"/>
              <w:autoSpaceDN w:val="0"/>
              <w:adjustRightInd w:val="0"/>
              <w:snapToGrid w:val="0"/>
              <w:spacing w:after="120"/>
              <w:jc w:val="both"/>
              <w:textAlignment w:val="baseline"/>
              <w:rPr>
                <w:rFonts w:ascii="Arial" w:eastAsia="宋体" w:hAnsi="Arial"/>
                <w:sz w:val="24"/>
                <w:szCs w:val="16"/>
                <w:lang w:bidi="ar"/>
              </w:rPr>
            </w:pPr>
            <w:r>
              <w:rPr>
                <w:rFonts w:ascii="Arial" w:eastAsia="宋体" w:hAnsi="Arial"/>
                <w:sz w:val="24"/>
                <w:szCs w:val="16"/>
                <w:lang w:eastAsia="zh-CN" w:bidi="ar"/>
              </w:rPr>
              <w:t>10.4C</w:t>
            </w:r>
            <w:r>
              <w:rPr>
                <w:rFonts w:ascii="Arial" w:eastAsia="宋体" w:hAnsi="Arial"/>
                <w:sz w:val="24"/>
                <w:szCs w:val="16"/>
                <w:lang w:eastAsia="zh-CN" w:bidi="ar"/>
              </w:rPr>
              <w:tab/>
              <w:t>PDCCH monitoring activation by WUS in RRC_</w:t>
            </w:r>
            <w:r>
              <w:rPr>
                <w:rFonts w:ascii="Arial" w:eastAsia="宋体" w:hAnsi="Arial"/>
                <w:sz w:val="24"/>
                <w:szCs w:val="16"/>
                <w:lang w:bidi="ar"/>
              </w:rPr>
              <w:t>IDLE/RRC_INACTIVE</w:t>
            </w:r>
          </w:p>
          <w:p w14:paraId="25DF587D"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04528CF4"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bCs/>
                <w:i/>
                <w:szCs w:val="20"/>
                <w:lang w:val="en-GB" w:eastAsia="ko-KR" w:bidi="ar"/>
              </w:rPr>
              <w:t xml:space="preserve"> </w:t>
            </w:r>
            <w:r>
              <w:rPr>
                <w:rFonts w:ascii="Times New Roman" w:eastAsia="宋体" w:hAnsi="Times New Roman"/>
                <w:bCs/>
                <w:i/>
                <w:color w:val="FF0000"/>
                <w:szCs w:val="20"/>
                <w:lang w:val="en-GB" w:eastAsia="ko-KR" w:bidi="ar"/>
              </w:rPr>
              <w:t xml:space="preserve">or </w:t>
            </w:r>
            <w:proofErr w:type="spellStart"/>
            <w:r>
              <w:rPr>
                <w:rFonts w:ascii="Times New Roman" w:eastAsia="宋体" w:hAnsi="Times New Roman"/>
                <w:i/>
                <w:iCs/>
                <w:color w:val="FF0000"/>
                <w:kern w:val="2"/>
                <w:szCs w:val="16"/>
                <w:lang w:eastAsia="zh-CN"/>
              </w:rPr>
              <w:t>LO_Frameoffsets_POadaptation</w:t>
            </w:r>
            <w:proofErr w:type="spellEnd"/>
            <w:r>
              <w:rPr>
                <w:rFonts w:ascii="Times New Roman" w:eastAsia="宋体" w:hAnsi="Times New Roman"/>
                <w:szCs w:val="20"/>
                <w:lang w:val="en-GB"/>
              </w:rPr>
              <w:t xml:space="preserve">. The first WUS monitoring occasion of a WUS occasion starts at an offset provided by </w:t>
            </w:r>
            <w:proofErr w:type="spellStart"/>
            <w:r>
              <w:rPr>
                <w:rFonts w:ascii="Times New Roman" w:eastAsia="宋体" w:hAnsi="Times New Roman"/>
                <w:i/>
                <w:szCs w:val="20"/>
                <w:lang w:val="en-GB"/>
              </w:rPr>
              <w:t>offset_firstMO_withinLO</w:t>
            </w:r>
            <w:proofErr w:type="spellEnd"/>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szCs w:val="20"/>
                <w:lang w:val="en-GB"/>
              </w:rPr>
              <w:t xml:space="preserve"> 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szCs w:val="20"/>
                <w:lang w:val="en-GB"/>
              </w:rPr>
              <w:t xml:space="preserve"> 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t xml:space="preserve">PDCCH according to Type2-PDCCH CSS sets associated with the paging occasion and </w:t>
            </w:r>
            <w:r>
              <w:rPr>
                <w:rFonts w:ascii="Times New Roman" w:eastAsia="宋体" w:hAnsi="Times New Roman"/>
                <w:szCs w:val="20"/>
                <w:lang w:val="en-GB"/>
              </w:rPr>
              <w:t>does not monitor WUS.</w:t>
            </w:r>
          </w:p>
          <w:p w14:paraId="6DF62270" w14:textId="77777777" w:rsidR="00563182" w:rsidRDefault="00F973F5">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lang w:val="en-GB"/>
                    </w:rPr>
                  </m:ctrlPr>
                </m:dPr>
                <m:e>
                  <m:d>
                    <m:dPr>
                      <m:ctrlPr>
                        <w:rPr>
                          <w:rFonts w:ascii="Cambria Math" w:eastAsia="宋体" w:hAnsi="Cambria Math"/>
                          <w:i/>
                          <w:szCs w:val="20"/>
                          <w:lang w:val="en-GB"/>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szCs w:val="20"/>
                <w:lang w:eastAsia="zh-CN"/>
              </w:rPr>
              <w:t xml:space="preserve">, and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szCs w:val="20"/>
                <w:lang w:eastAsia="zh-CN"/>
              </w:rPr>
              <w:t xml:space="preserve">is </w:t>
            </w:r>
            <w:r>
              <w:rPr>
                <w:rFonts w:ascii="Times New Roman" w:eastAsia="宋体" w:hAnsi="Times New Roman"/>
                <w:szCs w:val="20"/>
              </w:rPr>
              <w:t>defined in</w:t>
            </w:r>
            <w:r>
              <w:rPr>
                <w:rFonts w:ascii="Times New Roman" w:eastAsia="宋体" w:hAnsi="Times New Roman"/>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proofErr w:type="spellStart"/>
            <w:r>
              <w:rPr>
                <w:rFonts w:ascii="Times New Roman" w:eastAsia="宋体" w:hAnsi="Times New Roman"/>
                <w:i/>
                <w:szCs w:val="20"/>
                <w:lang w:val="en-GB"/>
              </w:rPr>
              <w:t>subgroupNumber</w:t>
            </w:r>
            <w:proofErr w:type="spellEnd"/>
            <w:r>
              <w:rPr>
                <w:rFonts w:ascii="Times New Roman" w:eastAsia="宋体" w:hAnsi="Times New Roman"/>
                <w:i/>
                <w:szCs w:val="20"/>
                <w:lang w:val="en-GB"/>
              </w:rPr>
              <w:t>-PO-WUS</w:t>
            </w:r>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16940C90" w14:textId="77777777" w:rsidR="00563182" w:rsidRDefault="00F973F5">
            <w:pPr>
              <w:spacing w:after="180"/>
              <w:rPr>
                <w:rFonts w:ascii="Times New Roman" w:eastAsia="宋体" w:hAnsi="Times New Roman"/>
                <w:szCs w:val="20"/>
              </w:rPr>
            </w:pPr>
            <w:r>
              <w:rPr>
                <w:rFonts w:ascii="Times New Roman" w:eastAsia="宋体" w:hAnsi="Times New Roman"/>
                <w:szCs w:val="20"/>
                <w:lang w:val="en-GB"/>
              </w:rPr>
              <w:t>If, in a WUS monitoring occasion, a UE determines a codepoint associated with the UE [17, TS 38.304]</w:t>
            </w:r>
            <w:r>
              <w:rPr>
                <w:rFonts w:ascii="Times New Roman" w:eastAsia="宋体" w:hAnsi="Times New Roman"/>
                <w:szCs w:val="20"/>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szCs w:val="20"/>
              </w:rPr>
              <w:t>XYZ</w:t>
            </w:r>
            <w:r>
              <w:rPr>
                <w:rFonts w:ascii="Times New Roman" w:eastAsia="宋体" w:hAnsi="Times New Roman"/>
                <w:szCs w:val="20"/>
              </w:rPr>
              <w:t xml:space="preserve">; otherwise, the UE is not required to perform the PDCCH monitoring. The UE may also perform PDCCH monitoring for Type2A-PDCCH CSS sets for DCI format 2_7, if provided. </w:t>
            </w:r>
          </w:p>
          <w:p w14:paraId="48B2BD1D" w14:textId="77777777" w:rsidR="00563182" w:rsidRDefault="00F973F5">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tc>
      </w:tr>
    </w:tbl>
    <w:p w14:paraId="0BB11786" w14:textId="77777777" w:rsidR="00563182" w:rsidRDefault="00563182">
      <w:pPr>
        <w:widowControl w:val="0"/>
        <w:adjustRightInd w:val="0"/>
        <w:snapToGrid w:val="0"/>
        <w:jc w:val="both"/>
        <w:rPr>
          <w:rFonts w:ascii="Times New Roman" w:eastAsia="等线" w:hAnsi="Times New Roman"/>
          <w:kern w:val="2"/>
          <w:szCs w:val="20"/>
          <w:lang w:eastAsia="zh-CN" w:bidi="ar"/>
        </w:rPr>
      </w:pPr>
    </w:p>
    <w:p w14:paraId="23E02315" w14:textId="77777777" w:rsidR="00563182" w:rsidRDefault="00F973F5">
      <w:pPr>
        <w:widowControl w:val="0"/>
        <w:jc w:val="both"/>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 xml:space="preserve">Proposal </w:t>
      </w:r>
      <w:r>
        <w:rPr>
          <w:rFonts w:ascii="Times New Roman" w:eastAsiaTheme="minorEastAsia" w:hAnsi="Times New Roman" w:hint="eastAsia"/>
          <w:b/>
          <w:bCs/>
          <w:kern w:val="2"/>
          <w:sz w:val="21"/>
          <w:szCs w:val="22"/>
          <w:lang w:eastAsia="zh-CN"/>
        </w:rPr>
        <w:t>2</w:t>
      </w:r>
      <w:r>
        <w:rPr>
          <w:rFonts w:ascii="Times New Roman" w:eastAsiaTheme="minorEastAsia" w:hAnsi="Times New Roman"/>
          <w:b/>
          <w:bCs/>
          <w:kern w:val="2"/>
          <w:sz w:val="21"/>
          <w:szCs w:val="22"/>
          <w:lang w:eastAsia="zh-CN"/>
        </w:rPr>
        <w:t xml:space="preserve">: Adopt the </w:t>
      </w:r>
      <w:r>
        <w:rPr>
          <w:rFonts w:ascii="Times New Roman" w:eastAsiaTheme="minorEastAsia" w:hAnsi="Times New Roman" w:hint="eastAsia"/>
          <w:b/>
          <w:bCs/>
          <w:kern w:val="2"/>
          <w:sz w:val="21"/>
          <w:szCs w:val="22"/>
          <w:lang w:eastAsia="zh-CN"/>
        </w:rPr>
        <w:t>following</w:t>
      </w:r>
      <w:r>
        <w:rPr>
          <w:rFonts w:ascii="Times New Roman" w:eastAsiaTheme="minorEastAsia" w:hAnsi="Times New Roman"/>
          <w:b/>
          <w:bCs/>
          <w:kern w:val="2"/>
          <w:sz w:val="21"/>
          <w:szCs w:val="22"/>
          <w:lang w:eastAsia="zh-CN"/>
        </w:rPr>
        <w:t xml:space="preserve"> TP in TS 38.213.</w:t>
      </w:r>
    </w:p>
    <w:p w14:paraId="68AEA755" w14:textId="77777777" w:rsidR="00563182" w:rsidRDefault="00563182">
      <w:pPr>
        <w:jc w:val="both"/>
        <w:rPr>
          <w:rFonts w:ascii="Times New Roman" w:eastAsia="等线" w:hAnsi="Times New Roman"/>
          <w:b/>
          <w:szCs w:val="20"/>
          <w:lang w:eastAsia="zh-CN"/>
        </w:rPr>
      </w:pP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563182" w14:paraId="4AD542FC" w14:textId="77777777">
        <w:tc>
          <w:tcPr>
            <w:tcW w:w="2696" w:type="dxa"/>
            <w:tcBorders>
              <w:top w:val="single" w:sz="4" w:space="0" w:color="auto"/>
              <w:left w:val="single" w:sz="4" w:space="0" w:color="auto"/>
              <w:bottom w:val="nil"/>
              <w:right w:val="nil"/>
            </w:tcBorders>
          </w:tcPr>
          <w:p w14:paraId="0F564565"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7BB0DB2D" w14:textId="77777777" w:rsidR="00563182" w:rsidRDefault="00F973F5">
            <w:pPr>
              <w:widowControl w:val="0"/>
              <w:spacing w:afterLines="50" w:after="120"/>
              <w:jc w:val="both"/>
              <w:rPr>
                <w:rFonts w:ascii="Arial" w:eastAsiaTheme="minorEastAsia" w:hAnsi="Arial"/>
                <w:kern w:val="2"/>
                <w:sz w:val="21"/>
                <w:szCs w:val="22"/>
                <w:lang w:eastAsia="zh-CN"/>
              </w:rPr>
            </w:pPr>
            <w:r>
              <w:rPr>
                <w:rFonts w:ascii="Times New Roman" w:eastAsia="等线" w:hAnsi="Times New Roman"/>
                <w:szCs w:val="20"/>
                <w:lang w:val="en-GB" w:bidi="ar"/>
              </w:rPr>
              <w:t xml:space="preserve">RAN1 has agreed on the clarification of the LO determination based on </w:t>
            </w:r>
            <w:proofErr w:type="spellStart"/>
            <w:r>
              <w:rPr>
                <w:rFonts w:ascii="Times New Roman" w:eastAsia="等线" w:hAnsi="Times New Roman"/>
                <w:i/>
                <w:iCs/>
                <w:szCs w:val="20"/>
                <w:lang w:val="en-GB" w:bidi="ar"/>
              </w:rPr>
              <w:t>lpwus-LoFrameOffsetList</w:t>
            </w:r>
            <w:proofErr w:type="spellEnd"/>
            <w:r>
              <w:rPr>
                <w:rFonts w:ascii="Times New Roman" w:eastAsia="等线" w:hAnsi="Times New Roman"/>
                <w:szCs w:val="20"/>
                <w:lang w:val="en-GB" w:bidi="ar"/>
              </w:rPr>
              <w:t>. Besides,</w:t>
            </w:r>
            <w:r>
              <w:rPr>
                <w:rFonts w:ascii="Times" w:hAnsi="Times"/>
                <w:szCs w:val="10"/>
                <w:lang w:val="en-GB"/>
              </w:rPr>
              <w:t xml:space="preserve"> a LS has been sent to RAN2 respectfully asking them to capture the corresponding agreement in TS 38.304. So, the duplicate part in TS 38.213 can be deleted accordingly.</w:t>
            </w:r>
          </w:p>
        </w:tc>
      </w:tr>
      <w:tr w:rsidR="00563182" w14:paraId="03A98EB3" w14:textId="77777777">
        <w:tc>
          <w:tcPr>
            <w:tcW w:w="2696" w:type="dxa"/>
            <w:tcBorders>
              <w:top w:val="nil"/>
              <w:left w:val="single" w:sz="4" w:space="0" w:color="auto"/>
              <w:bottom w:val="nil"/>
              <w:right w:val="nil"/>
            </w:tcBorders>
          </w:tcPr>
          <w:p w14:paraId="72779E47" w14:textId="77777777" w:rsidR="00563182" w:rsidRDefault="00563182">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71FFF6BC" w14:textId="77777777" w:rsidR="00563182" w:rsidRDefault="00563182">
            <w:pPr>
              <w:widowControl w:val="0"/>
              <w:jc w:val="both"/>
              <w:rPr>
                <w:rFonts w:ascii="Arial" w:eastAsiaTheme="minorEastAsia" w:hAnsi="Arial"/>
                <w:kern w:val="2"/>
                <w:sz w:val="8"/>
                <w:szCs w:val="8"/>
                <w:lang w:val="en-GB"/>
              </w:rPr>
            </w:pPr>
          </w:p>
        </w:tc>
      </w:tr>
      <w:tr w:rsidR="00563182" w14:paraId="2B28E559" w14:textId="77777777">
        <w:tc>
          <w:tcPr>
            <w:tcW w:w="2696" w:type="dxa"/>
            <w:tcBorders>
              <w:top w:val="nil"/>
              <w:left w:val="single" w:sz="4" w:space="0" w:color="auto"/>
              <w:bottom w:val="nil"/>
              <w:right w:val="nil"/>
            </w:tcBorders>
          </w:tcPr>
          <w:p w14:paraId="1AD41B02"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561CD51F" w14:textId="77777777" w:rsidR="00563182" w:rsidRDefault="00F973F5">
            <w:pPr>
              <w:widowControl w:val="0"/>
              <w:spacing w:afterLines="50" w:after="120"/>
              <w:jc w:val="both"/>
              <w:rPr>
                <w:rFonts w:ascii="Times New Roman" w:eastAsia="等线" w:hAnsi="Times New Roman"/>
                <w:szCs w:val="20"/>
                <w:lang w:val="en-GB" w:bidi="ar"/>
              </w:rPr>
            </w:pPr>
            <w:r>
              <w:rPr>
                <w:rFonts w:ascii="Times New Roman" w:eastAsia="等线" w:hAnsi="Times New Roman"/>
                <w:szCs w:val="20"/>
                <w:lang w:val="en-GB" w:bidi="ar"/>
              </w:rPr>
              <w:t xml:space="preserve">Delete the duplicate part on the LO determination based on </w:t>
            </w:r>
            <w:proofErr w:type="spellStart"/>
            <w:r>
              <w:rPr>
                <w:rFonts w:ascii="Times New Roman" w:eastAsia="等线" w:hAnsi="Times New Roman"/>
                <w:i/>
                <w:iCs/>
                <w:szCs w:val="20"/>
                <w:lang w:val="en-GB" w:bidi="ar"/>
              </w:rPr>
              <w:t>lpwus-LoFrameOffsetList</w:t>
            </w:r>
            <w:proofErr w:type="spellEnd"/>
            <w:r>
              <w:rPr>
                <w:rFonts w:ascii="Times New Roman" w:eastAsia="等线" w:hAnsi="Times New Roman"/>
                <w:szCs w:val="20"/>
                <w:lang w:val="en-GB" w:bidi="ar"/>
              </w:rPr>
              <w:t xml:space="preserve"> in TS 38.213.</w:t>
            </w:r>
          </w:p>
        </w:tc>
      </w:tr>
      <w:tr w:rsidR="00563182" w14:paraId="7159DA4D" w14:textId="77777777">
        <w:tc>
          <w:tcPr>
            <w:tcW w:w="2696" w:type="dxa"/>
            <w:tcBorders>
              <w:top w:val="nil"/>
              <w:left w:val="single" w:sz="4" w:space="0" w:color="auto"/>
              <w:bottom w:val="nil"/>
              <w:right w:val="nil"/>
            </w:tcBorders>
          </w:tcPr>
          <w:p w14:paraId="5AF34E10" w14:textId="77777777" w:rsidR="00563182" w:rsidRDefault="00563182">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4306A7A2" w14:textId="77777777" w:rsidR="00563182" w:rsidRDefault="00563182">
            <w:pPr>
              <w:widowControl w:val="0"/>
              <w:jc w:val="both"/>
              <w:rPr>
                <w:rFonts w:ascii="Times New Roman" w:eastAsia="等线" w:hAnsi="Times New Roman"/>
                <w:sz w:val="8"/>
                <w:szCs w:val="8"/>
                <w:lang w:val="en-GB" w:bidi="ar"/>
              </w:rPr>
            </w:pPr>
          </w:p>
        </w:tc>
      </w:tr>
      <w:tr w:rsidR="00563182" w14:paraId="66177577" w14:textId="77777777">
        <w:tc>
          <w:tcPr>
            <w:tcW w:w="2696" w:type="dxa"/>
            <w:tcBorders>
              <w:top w:val="nil"/>
              <w:left w:val="single" w:sz="4" w:space="0" w:color="auto"/>
              <w:bottom w:val="nil"/>
              <w:right w:val="nil"/>
            </w:tcBorders>
          </w:tcPr>
          <w:p w14:paraId="1F189DC2"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nil"/>
              <w:right w:val="single" w:sz="4" w:space="0" w:color="auto"/>
            </w:tcBorders>
            <w:shd w:val="pct30" w:color="FFFF00" w:fill="auto"/>
          </w:tcPr>
          <w:p w14:paraId="0E68D09B" w14:textId="77777777" w:rsidR="00563182" w:rsidRDefault="00F973F5">
            <w:pPr>
              <w:widowControl w:val="0"/>
              <w:numPr>
                <w:ilvl w:val="0"/>
                <w:numId w:val="6"/>
              </w:numPr>
              <w:tabs>
                <w:tab w:val="clear" w:pos="926"/>
              </w:tabs>
              <w:overflowPunct w:val="0"/>
              <w:adjustRightInd w:val="0"/>
              <w:snapToGrid w:val="0"/>
              <w:ind w:left="0" w:firstLine="0"/>
              <w:jc w:val="both"/>
              <w:rPr>
                <w:rFonts w:ascii="Times New Roman" w:eastAsia="等线" w:hAnsi="Times New Roman"/>
                <w:szCs w:val="20"/>
                <w:lang w:val="en-GB" w:bidi="ar"/>
              </w:rPr>
            </w:pPr>
            <w:r>
              <w:rPr>
                <w:rFonts w:ascii="Times New Roman" w:eastAsia="等线" w:hAnsi="Times New Roman"/>
                <w:lang w:bidi="ar"/>
              </w:rPr>
              <w:t xml:space="preserve">The description of LO determination based on </w:t>
            </w:r>
            <w:proofErr w:type="spellStart"/>
            <w:r>
              <w:rPr>
                <w:rFonts w:ascii="Times New Roman" w:eastAsia="等线" w:hAnsi="Times New Roman"/>
                <w:i/>
                <w:iCs/>
                <w:lang w:bidi="ar"/>
              </w:rPr>
              <w:t>lpwus-LoFrameOffsetList</w:t>
            </w:r>
            <w:proofErr w:type="spellEnd"/>
            <w:r>
              <w:rPr>
                <w:rFonts w:ascii="Times New Roman" w:eastAsia="等线" w:hAnsi="Times New Roman"/>
                <w:lang w:bidi="ar"/>
              </w:rPr>
              <w:t xml:space="preserve"> in current TR 38.213 is duplicate and incomplete.</w:t>
            </w:r>
          </w:p>
        </w:tc>
      </w:tr>
      <w:tr w:rsidR="00563182" w14:paraId="2BCC6B7C" w14:textId="77777777">
        <w:tc>
          <w:tcPr>
            <w:tcW w:w="8952" w:type="dxa"/>
            <w:gridSpan w:val="2"/>
            <w:tcBorders>
              <w:top w:val="nil"/>
              <w:left w:val="single" w:sz="4" w:space="0" w:color="auto"/>
              <w:bottom w:val="single" w:sz="4" w:space="0" w:color="auto"/>
              <w:right w:val="single" w:sz="4" w:space="0" w:color="auto"/>
            </w:tcBorders>
          </w:tcPr>
          <w:p w14:paraId="2D02480C" w14:textId="77777777" w:rsidR="00563182" w:rsidRDefault="00563182">
            <w:pPr>
              <w:widowControl w:val="0"/>
              <w:numPr>
                <w:ilvl w:val="0"/>
                <w:numId w:val="6"/>
              </w:numPr>
              <w:tabs>
                <w:tab w:val="clear" w:pos="926"/>
              </w:tabs>
              <w:overflowPunct w:val="0"/>
              <w:adjustRightInd w:val="0"/>
              <w:snapToGrid w:val="0"/>
              <w:ind w:left="0" w:firstLine="0"/>
              <w:jc w:val="both"/>
              <w:rPr>
                <w:rFonts w:eastAsia="MS Mincho"/>
                <w:lang w:eastAsia="zh-CN"/>
              </w:rPr>
            </w:pPr>
          </w:p>
          <w:p w14:paraId="4B92CAD4"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597BF205" w14:textId="77777777" w:rsidR="00563182" w:rsidRDefault="00F973F5">
            <w:pPr>
              <w:overflowPunct w:val="0"/>
              <w:autoSpaceDE w:val="0"/>
              <w:autoSpaceDN w:val="0"/>
              <w:adjustRightInd w:val="0"/>
              <w:snapToGrid w:val="0"/>
              <w:spacing w:after="120"/>
              <w:jc w:val="both"/>
              <w:textAlignment w:val="baseline"/>
              <w:rPr>
                <w:rFonts w:ascii="Arial" w:eastAsia="宋体" w:hAnsi="Arial"/>
                <w:sz w:val="24"/>
                <w:szCs w:val="16"/>
                <w:lang w:bidi="ar"/>
              </w:rPr>
            </w:pPr>
            <w:r>
              <w:rPr>
                <w:rFonts w:ascii="Arial" w:eastAsia="宋体" w:hAnsi="Arial"/>
                <w:sz w:val="24"/>
                <w:szCs w:val="16"/>
                <w:lang w:eastAsia="zh-CN" w:bidi="ar"/>
              </w:rPr>
              <w:t>10.4C</w:t>
            </w:r>
            <w:r>
              <w:rPr>
                <w:rFonts w:ascii="Arial" w:eastAsia="宋体" w:hAnsi="Arial"/>
                <w:sz w:val="24"/>
                <w:szCs w:val="16"/>
                <w:lang w:eastAsia="zh-CN" w:bidi="ar"/>
              </w:rPr>
              <w:tab/>
              <w:t>PDCCH monitoring activation by WUS in RRC_</w:t>
            </w:r>
            <w:r>
              <w:rPr>
                <w:rFonts w:ascii="Arial" w:eastAsia="宋体" w:hAnsi="Arial"/>
                <w:sz w:val="24"/>
                <w:szCs w:val="16"/>
                <w:lang w:bidi="ar"/>
              </w:rPr>
              <w:t>IDLE/RRC_INACTIVE</w:t>
            </w:r>
          </w:p>
          <w:p w14:paraId="03007CD7"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44C20179" w14:textId="77777777" w:rsidR="00563182" w:rsidRDefault="00F973F5">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bCs/>
                <w:iCs/>
                <w:szCs w:val="20"/>
                <w:lang w:val="en-GB" w:eastAsia="ko-KR" w:bidi="ar"/>
              </w:rPr>
              <w:t xml:space="preserve">. </w:t>
            </w:r>
            <w:r>
              <w:rPr>
                <w:rFonts w:ascii="Times New Roman" w:eastAsia="宋体" w:hAnsi="Times New Roman"/>
                <w:szCs w:val="20"/>
                <w:lang w:val="en-GB"/>
              </w:rPr>
              <w:t xml:space="preserve">The first WUS monitoring occasion of a WUS occasion starts at an offset provided by </w:t>
            </w:r>
            <w:proofErr w:type="spellStart"/>
            <w:r>
              <w:rPr>
                <w:rFonts w:ascii="Times New Roman" w:eastAsia="宋体" w:hAnsi="Times New Roman"/>
                <w:i/>
                <w:szCs w:val="20"/>
                <w:lang w:val="en-GB"/>
              </w:rPr>
              <w:t>offset_firstMO_withinLO</w:t>
            </w:r>
            <w:proofErr w:type="spellEnd"/>
            <w:r>
              <w:rPr>
                <w:rFonts w:ascii="Times New Roman" w:eastAsia="宋体" w:hAnsi="Times New Roman"/>
                <w:szCs w:val="20"/>
                <w:lang w:val="en-GB"/>
              </w:rPr>
              <w:t xml:space="preserve"> relative to the start of the reference frame. </w:t>
            </w:r>
            <w:r>
              <w:rPr>
                <w:rFonts w:ascii="Times New Roman" w:eastAsia="宋体" w:hAnsi="Times New Roman"/>
                <w:strike/>
                <w:color w:val="FF0000"/>
                <w:szCs w:val="20"/>
                <w:lang w:val="en-GB"/>
              </w:rPr>
              <w:t xml:space="preserve">If multiple values for the number of frames provided by </w:t>
            </w:r>
            <w:r>
              <w:rPr>
                <w:rFonts w:ascii="Times New Roman" w:eastAsia="宋体" w:hAnsi="Times New Roman"/>
                <w:bCs/>
                <w:i/>
                <w:strike/>
                <w:color w:val="FF0000"/>
                <w:szCs w:val="20"/>
                <w:lang w:val="en-GB" w:eastAsia="ko-KR" w:bidi="ar"/>
              </w:rPr>
              <w:t>LO-</w:t>
            </w:r>
            <w:proofErr w:type="spellStart"/>
            <w:r>
              <w:rPr>
                <w:rFonts w:ascii="Times New Roman" w:eastAsia="宋体" w:hAnsi="Times New Roman"/>
                <w:bCs/>
                <w:i/>
                <w:strike/>
                <w:color w:val="FF0000"/>
                <w:szCs w:val="20"/>
                <w:lang w:val="en-GB" w:eastAsia="ko-KR" w:bidi="ar"/>
              </w:rPr>
              <w:t>FrameOffsets</w:t>
            </w:r>
            <w:proofErr w:type="spellEnd"/>
            <w:r>
              <w:rPr>
                <w:rFonts w:ascii="Times New Roman" w:eastAsia="宋体" w:hAnsi="Times New Roman"/>
                <w:strike/>
                <w:color w:val="FF0000"/>
                <w:szCs w:val="20"/>
                <w:lang w:val="en-GB"/>
              </w:rPr>
              <w:t xml:space="preserve"> are larger than or equal to the value of </w:t>
            </w:r>
            <w:r>
              <w:rPr>
                <w:rFonts w:ascii="Times New Roman" w:eastAsia="宋体" w:hAnsi="Times New Roman"/>
                <w:i/>
                <w:strike/>
                <w:color w:val="FF0000"/>
                <w:szCs w:val="20"/>
                <w:lang w:val="en-GB"/>
              </w:rPr>
              <w:t>XYZ</w:t>
            </w:r>
            <w:r>
              <w:rPr>
                <w:rFonts w:ascii="Times New Roman" w:eastAsia="宋体" w:hAnsi="Times New Roman"/>
                <w:strike/>
                <w:color w:val="FF0000"/>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20"/>
                <w:lang w:val="en-GB" w:eastAsia="ko-KR" w:bidi="ar"/>
              </w:rPr>
              <w:t>LO-</w:t>
            </w:r>
            <w:proofErr w:type="spellStart"/>
            <w:r>
              <w:rPr>
                <w:rFonts w:ascii="Times New Roman" w:eastAsia="宋体" w:hAnsi="Times New Roman"/>
                <w:bCs/>
                <w:i/>
                <w:strike/>
                <w:color w:val="FF0000"/>
                <w:szCs w:val="20"/>
                <w:lang w:val="en-GB" w:eastAsia="ko-KR" w:bidi="ar"/>
              </w:rPr>
              <w:t>FrameOffsets</w:t>
            </w:r>
            <w:proofErr w:type="spellEnd"/>
            <w:r>
              <w:rPr>
                <w:rFonts w:ascii="Times New Roman" w:eastAsia="宋体" w:hAnsi="Times New Roman"/>
                <w:strike/>
                <w:color w:val="FF0000"/>
                <w:szCs w:val="20"/>
                <w:lang w:val="en-GB"/>
              </w:rPr>
              <w:t xml:space="preserve"> are smaller than the value of </w:t>
            </w:r>
            <w:r>
              <w:rPr>
                <w:rFonts w:ascii="Times New Roman" w:eastAsia="宋体" w:hAnsi="Times New Roman"/>
                <w:i/>
                <w:strike/>
                <w:color w:val="FF0000"/>
                <w:szCs w:val="20"/>
                <w:lang w:val="en-GB"/>
              </w:rPr>
              <w:t>XYZ</w:t>
            </w:r>
            <w:r>
              <w:rPr>
                <w:rFonts w:ascii="Times New Roman" w:eastAsia="宋体" w:hAnsi="Times New Roman"/>
                <w:strike/>
                <w:color w:val="FF0000"/>
                <w:szCs w:val="20"/>
                <w:lang w:val="en-GB"/>
              </w:rPr>
              <w:t xml:space="preserve">, the UE monitors </w:t>
            </w:r>
            <w:r>
              <w:rPr>
                <w:rFonts w:ascii="Times New Roman" w:eastAsia="宋体" w:hAnsi="Times New Roman"/>
                <w:strike/>
                <w:color w:val="FF0000"/>
                <w:szCs w:val="20"/>
              </w:rPr>
              <w:lastRenderedPageBreak/>
              <w:t xml:space="preserve">PDCCH according to Type2-PDCCH CSS sets associated with the paging occasion and </w:t>
            </w:r>
            <w:r>
              <w:rPr>
                <w:rFonts w:ascii="Times New Roman" w:eastAsia="宋体" w:hAnsi="Times New Roman"/>
                <w:strike/>
                <w:color w:val="FF0000"/>
                <w:szCs w:val="20"/>
                <w:lang w:val="en-GB"/>
              </w:rPr>
              <w:t>does not monitor WUS.</w:t>
            </w:r>
          </w:p>
          <w:p w14:paraId="61BF4FBB" w14:textId="77777777" w:rsidR="00563182" w:rsidRDefault="00F973F5">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lang w:val="en-GB"/>
                    </w:rPr>
                  </m:ctrlPr>
                </m:dPr>
                <m:e>
                  <m:d>
                    <m:dPr>
                      <m:ctrlPr>
                        <w:rPr>
                          <w:rFonts w:ascii="Cambria Math" w:eastAsia="宋体" w:hAnsi="Cambria Math"/>
                          <w:i/>
                          <w:szCs w:val="20"/>
                          <w:lang w:val="en-GB"/>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lang w:val="en-GB"/>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szCs w:val="20"/>
                <w:lang w:eastAsia="zh-CN"/>
              </w:rPr>
              <w:t xml:space="preserve">, and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szCs w:val="20"/>
                <w:lang w:eastAsia="zh-CN"/>
              </w:rPr>
              <w:t xml:space="preserve">is </w:t>
            </w:r>
            <w:r>
              <w:rPr>
                <w:rFonts w:ascii="Times New Roman" w:eastAsia="宋体" w:hAnsi="Times New Roman"/>
                <w:szCs w:val="20"/>
              </w:rPr>
              <w:t>defined in</w:t>
            </w:r>
            <w:r>
              <w:rPr>
                <w:rFonts w:ascii="Times New Roman" w:eastAsia="宋体" w:hAnsi="Times New Roman"/>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proofErr w:type="spellStart"/>
            <w:r>
              <w:rPr>
                <w:rFonts w:ascii="Times New Roman" w:eastAsia="宋体" w:hAnsi="Times New Roman"/>
                <w:i/>
                <w:szCs w:val="20"/>
                <w:lang w:val="en-GB"/>
              </w:rPr>
              <w:t>subgroupNumber</w:t>
            </w:r>
            <w:proofErr w:type="spellEnd"/>
            <w:r>
              <w:rPr>
                <w:rFonts w:ascii="Times New Roman" w:eastAsia="宋体" w:hAnsi="Times New Roman"/>
                <w:i/>
                <w:szCs w:val="20"/>
                <w:lang w:val="en-GB"/>
              </w:rPr>
              <w:t>-PO-WUS</w:t>
            </w:r>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0362A270" w14:textId="77777777" w:rsidR="00563182" w:rsidRDefault="00F973F5">
            <w:pPr>
              <w:spacing w:after="180"/>
              <w:rPr>
                <w:rFonts w:ascii="Times New Roman" w:eastAsia="宋体" w:hAnsi="Times New Roman"/>
                <w:szCs w:val="20"/>
              </w:rPr>
            </w:pPr>
            <w:r>
              <w:rPr>
                <w:rFonts w:ascii="Times New Roman" w:eastAsia="宋体" w:hAnsi="Times New Roman"/>
                <w:szCs w:val="20"/>
                <w:lang w:val="en-GB"/>
              </w:rPr>
              <w:t>If, in a WUS monitoring occasion, a UE determines a codepoint associated with the UE [17, TS 38.304]</w:t>
            </w:r>
            <w:r>
              <w:rPr>
                <w:rFonts w:ascii="Times New Roman" w:eastAsia="宋体" w:hAnsi="Times New Roman"/>
                <w:szCs w:val="20"/>
              </w:rPr>
              <w:t>, the UE performs PDCCH monitoring according to Type2-PDCCH CSS sets for the paging occasion associated with the WUS monitoring occasion</w:t>
            </w:r>
            <w:r>
              <w:rPr>
                <w:rFonts w:ascii="Times New Roman" w:eastAsia="宋体" w:hAnsi="Times New Roman"/>
                <w:strike/>
                <w:color w:val="FF0000"/>
                <w:szCs w:val="20"/>
              </w:rPr>
              <w:t xml:space="preserve"> when a time from the end of the WUS reception to the start of the PDCCH monitoring occasion is not smaller than the value of </w:t>
            </w:r>
            <w:r>
              <w:rPr>
                <w:rFonts w:ascii="Times New Roman" w:eastAsia="宋体" w:hAnsi="Times New Roman"/>
                <w:i/>
                <w:strike/>
                <w:color w:val="FF0000"/>
                <w:szCs w:val="20"/>
              </w:rPr>
              <w:t>XYZ</w:t>
            </w:r>
            <w:r>
              <w:rPr>
                <w:rFonts w:ascii="Times New Roman" w:eastAsia="宋体" w:hAnsi="Times New Roman"/>
                <w:szCs w:val="20"/>
              </w:rPr>
              <w:t xml:space="preserve">; otherwise, the UE is not required to perform the PDCCH monitoring. The UE may also perform PDCCH monitoring for Type2A-PDCCH CSS sets for DCI format 2_7, if provided. </w:t>
            </w:r>
          </w:p>
          <w:p w14:paraId="79FE4C92" w14:textId="77777777" w:rsidR="00563182" w:rsidRDefault="00F973F5">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tc>
      </w:tr>
    </w:tbl>
    <w:p w14:paraId="5C4443FE" w14:textId="77777777" w:rsidR="00563182" w:rsidRDefault="00F973F5">
      <w:pPr>
        <w:widowControl w:val="0"/>
        <w:adjustRightInd w:val="0"/>
        <w:snapToGrid w:val="0"/>
        <w:spacing w:afterLines="50" w:after="120"/>
        <w:jc w:val="both"/>
        <w:rPr>
          <w:rFonts w:ascii="Times New Roman" w:eastAsia="等线" w:hAnsi="Times New Roman"/>
          <w:b/>
          <w:bCs/>
          <w:kern w:val="2"/>
          <w:szCs w:val="20"/>
          <w:lang w:eastAsia="zh-CN" w:bidi="ar"/>
        </w:rPr>
      </w:pPr>
      <w:r>
        <w:rPr>
          <w:rFonts w:ascii="Times New Roman" w:eastAsia="等线" w:hAnsi="Times New Roman" w:hint="eastAsia"/>
          <w:b/>
          <w:bCs/>
          <w:kern w:val="2"/>
          <w:szCs w:val="20"/>
          <w:lang w:eastAsia="zh-CN" w:bidi="ar"/>
        </w:rPr>
        <w:t xml:space="preserve">Proposal </w:t>
      </w: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SEQ Proposal \* ARABIC </w:instrText>
      </w:r>
      <w:r>
        <w:rPr>
          <w:rFonts w:ascii="Times New Roman" w:eastAsia="等线" w:hAnsi="Times New Roman"/>
          <w:b/>
          <w:szCs w:val="20"/>
          <w:lang w:eastAsia="zh-CN"/>
        </w:rPr>
        <w:fldChar w:fldCharType="separate"/>
      </w:r>
      <w:r>
        <w:rPr>
          <w:rFonts w:ascii="Times New Roman" w:eastAsia="等线" w:hAnsi="Times New Roman"/>
          <w:b/>
          <w:szCs w:val="20"/>
          <w:lang w:eastAsia="zh-CN"/>
        </w:rPr>
        <w:t>3</w:t>
      </w:r>
      <w:r>
        <w:rPr>
          <w:rFonts w:ascii="Times New Roman" w:eastAsia="等线" w:hAnsi="Times New Roman"/>
          <w:b/>
          <w:szCs w:val="20"/>
          <w:lang w:eastAsia="zh-CN"/>
        </w:rPr>
        <w:fldChar w:fldCharType="end"/>
      </w:r>
      <w:r>
        <w:rPr>
          <w:rFonts w:ascii="Times New Roman" w:eastAsia="等线" w:hAnsi="Times New Roman" w:hint="eastAsia"/>
          <w:b/>
          <w:bCs/>
          <w:kern w:val="2"/>
          <w:szCs w:val="20"/>
          <w:lang w:eastAsia="zh-CN" w:bidi="ar"/>
        </w:rPr>
        <w:t>: Adopt following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563182" w14:paraId="231BBE45" w14:textId="77777777">
        <w:tc>
          <w:tcPr>
            <w:tcW w:w="2696" w:type="dxa"/>
            <w:tcBorders>
              <w:top w:val="single" w:sz="4" w:space="0" w:color="auto"/>
              <w:left w:val="single" w:sz="4" w:space="0" w:color="auto"/>
              <w:bottom w:val="nil"/>
              <w:right w:val="nil"/>
            </w:tcBorders>
          </w:tcPr>
          <w:p w14:paraId="41F16035"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6404B189" w14:textId="77777777" w:rsidR="00563182" w:rsidRDefault="00F973F5">
            <w:pPr>
              <w:widowControl w:val="0"/>
              <w:spacing w:afterLines="50" w:after="120"/>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 xml:space="preserve">UE does not expect to monitor a back-to-back actual LP-WUS transmissions.  </w:t>
            </w:r>
          </w:p>
        </w:tc>
      </w:tr>
      <w:tr w:rsidR="00563182" w14:paraId="1202FF2E" w14:textId="77777777">
        <w:tc>
          <w:tcPr>
            <w:tcW w:w="2696" w:type="dxa"/>
            <w:tcBorders>
              <w:top w:val="nil"/>
              <w:left w:val="single" w:sz="4" w:space="0" w:color="auto"/>
              <w:bottom w:val="nil"/>
              <w:right w:val="nil"/>
            </w:tcBorders>
          </w:tcPr>
          <w:p w14:paraId="7A5F2D50" w14:textId="77777777" w:rsidR="00563182" w:rsidRDefault="00563182">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305A4482" w14:textId="77777777" w:rsidR="00563182" w:rsidRDefault="00563182">
            <w:pPr>
              <w:widowControl w:val="0"/>
              <w:jc w:val="both"/>
              <w:rPr>
                <w:rFonts w:ascii="Arial" w:eastAsiaTheme="minorEastAsia" w:hAnsi="Arial"/>
                <w:kern w:val="2"/>
                <w:sz w:val="8"/>
                <w:szCs w:val="8"/>
                <w:lang w:val="en-GB"/>
              </w:rPr>
            </w:pPr>
          </w:p>
        </w:tc>
      </w:tr>
      <w:tr w:rsidR="00563182" w14:paraId="20FB562B" w14:textId="77777777">
        <w:tc>
          <w:tcPr>
            <w:tcW w:w="2696" w:type="dxa"/>
            <w:tcBorders>
              <w:top w:val="nil"/>
              <w:left w:val="single" w:sz="4" w:space="0" w:color="auto"/>
              <w:bottom w:val="nil"/>
              <w:right w:val="nil"/>
            </w:tcBorders>
          </w:tcPr>
          <w:p w14:paraId="180433EC"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74489EA7" w14:textId="77777777" w:rsidR="00563182" w:rsidRDefault="00F973F5">
            <w:pPr>
              <w:widowControl w:val="0"/>
              <w:spacing w:afterLines="50" w:after="120"/>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 xml:space="preserve">For both idle/inactive and connected mode </w:t>
            </w:r>
            <w:proofErr w:type="spellStart"/>
            <w:r>
              <w:rPr>
                <w:rFonts w:ascii="Arial" w:eastAsiaTheme="minorEastAsia" w:hAnsi="Arial" w:hint="eastAsia"/>
                <w:kern w:val="2"/>
                <w:sz w:val="21"/>
                <w:szCs w:val="22"/>
                <w:lang w:eastAsia="zh-CN"/>
              </w:rPr>
              <w:t>oepration</w:t>
            </w:r>
            <w:proofErr w:type="spellEnd"/>
            <w:r>
              <w:rPr>
                <w:rFonts w:ascii="Arial" w:eastAsiaTheme="minorEastAsia" w:hAnsi="Arial" w:hint="eastAsia"/>
                <w:kern w:val="2"/>
                <w:sz w:val="21"/>
                <w:szCs w:val="22"/>
                <w:lang w:eastAsia="zh-CN"/>
              </w:rPr>
              <w:t>, avoid the case that UE needs to monitor a LP-WUS in the last symbol of a nominal MO and another LP-WUS in the first symbol of the next nominal MO.</w:t>
            </w:r>
          </w:p>
        </w:tc>
      </w:tr>
      <w:tr w:rsidR="00563182" w14:paraId="309EA685" w14:textId="77777777">
        <w:tc>
          <w:tcPr>
            <w:tcW w:w="2696" w:type="dxa"/>
            <w:tcBorders>
              <w:top w:val="nil"/>
              <w:left w:val="single" w:sz="4" w:space="0" w:color="auto"/>
              <w:bottom w:val="nil"/>
              <w:right w:val="nil"/>
            </w:tcBorders>
          </w:tcPr>
          <w:p w14:paraId="65257FDE" w14:textId="77777777" w:rsidR="00563182" w:rsidRDefault="00563182">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6AA75617" w14:textId="77777777" w:rsidR="00563182" w:rsidRDefault="00563182">
            <w:pPr>
              <w:widowControl w:val="0"/>
              <w:jc w:val="both"/>
              <w:rPr>
                <w:rFonts w:ascii="Arial" w:eastAsiaTheme="minorEastAsia" w:hAnsi="Arial"/>
                <w:kern w:val="2"/>
                <w:sz w:val="8"/>
                <w:szCs w:val="8"/>
                <w:lang w:val="en-GB"/>
              </w:rPr>
            </w:pPr>
          </w:p>
        </w:tc>
      </w:tr>
      <w:tr w:rsidR="00563182" w14:paraId="43216B39" w14:textId="77777777">
        <w:tc>
          <w:tcPr>
            <w:tcW w:w="2696" w:type="dxa"/>
            <w:tcBorders>
              <w:top w:val="nil"/>
              <w:left w:val="single" w:sz="4" w:space="0" w:color="auto"/>
              <w:bottom w:val="nil"/>
              <w:right w:val="nil"/>
            </w:tcBorders>
          </w:tcPr>
          <w:p w14:paraId="516700F3"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nil"/>
              <w:right w:val="single" w:sz="4" w:space="0" w:color="auto"/>
            </w:tcBorders>
            <w:shd w:val="pct30" w:color="FFFF00" w:fill="auto"/>
          </w:tcPr>
          <w:p w14:paraId="779C52CD" w14:textId="77777777" w:rsidR="00563182" w:rsidRDefault="00F973F5">
            <w:pPr>
              <w:widowControl w:val="0"/>
              <w:numPr>
                <w:ilvl w:val="0"/>
                <w:numId w:val="6"/>
              </w:numPr>
              <w:tabs>
                <w:tab w:val="clear" w:pos="926"/>
              </w:tabs>
              <w:overflowPunct w:val="0"/>
              <w:adjustRightInd w:val="0"/>
              <w:snapToGrid w:val="0"/>
              <w:ind w:left="0" w:firstLine="0"/>
              <w:jc w:val="both"/>
              <w:rPr>
                <w:rFonts w:eastAsia="MS Mincho"/>
                <w:lang w:eastAsia="zh-CN"/>
              </w:rPr>
            </w:pPr>
            <w:r>
              <w:rPr>
                <w:rFonts w:eastAsia="MS Mincho" w:hint="eastAsia"/>
                <w:lang w:eastAsia="zh-CN"/>
              </w:rPr>
              <w:t>UE cannot handle such case, hence cannot receive the LP-WUS timely for PDCCH monitoring.</w:t>
            </w:r>
          </w:p>
        </w:tc>
      </w:tr>
      <w:tr w:rsidR="00563182" w14:paraId="1AB3034F" w14:textId="77777777">
        <w:tc>
          <w:tcPr>
            <w:tcW w:w="8952" w:type="dxa"/>
            <w:gridSpan w:val="2"/>
            <w:tcBorders>
              <w:top w:val="nil"/>
              <w:left w:val="single" w:sz="4" w:space="0" w:color="auto"/>
              <w:bottom w:val="single" w:sz="4" w:space="0" w:color="auto"/>
              <w:right w:val="single" w:sz="4" w:space="0" w:color="auto"/>
            </w:tcBorders>
          </w:tcPr>
          <w:p w14:paraId="741B4125" w14:textId="77777777" w:rsidR="00563182" w:rsidRDefault="00563182">
            <w:pPr>
              <w:widowControl w:val="0"/>
              <w:numPr>
                <w:ilvl w:val="0"/>
                <w:numId w:val="6"/>
              </w:numPr>
              <w:tabs>
                <w:tab w:val="clear" w:pos="926"/>
              </w:tabs>
              <w:overflowPunct w:val="0"/>
              <w:adjustRightInd w:val="0"/>
              <w:snapToGrid w:val="0"/>
              <w:ind w:left="0" w:firstLine="0"/>
              <w:jc w:val="both"/>
              <w:rPr>
                <w:rFonts w:eastAsia="MS Mincho"/>
                <w:lang w:eastAsia="zh-CN"/>
              </w:rPr>
            </w:pPr>
          </w:p>
          <w:p w14:paraId="549F27AB"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78C1B571" w14:textId="77777777" w:rsidR="00563182" w:rsidRDefault="00F973F5">
            <w:pPr>
              <w:overflowPunct w:val="0"/>
              <w:autoSpaceDE w:val="0"/>
              <w:autoSpaceDN w:val="0"/>
              <w:adjustRightInd w:val="0"/>
              <w:snapToGrid w:val="0"/>
              <w:spacing w:after="120"/>
              <w:jc w:val="both"/>
              <w:textAlignment w:val="baseline"/>
              <w:rPr>
                <w:rFonts w:ascii="Arial" w:eastAsiaTheme="minorEastAsia" w:hAnsi="Arial"/>
                <w:sz w:val="24"/>
                <w:szCs w:val="16"/>
              </w:rPr>
            </w:pPr>
            <w:r>
              <w:rPr>
                <w:rFonts w:ascii="Arial" w:eastAsia="宋体" w:hAnsi="Arial"/>
                <w:sz w:val="24"/>
                <w:szCs w:val="16"/>
                <w:lang w:eastAsia="zh-CN" w:bidi="ar"/>
              </w:rPr>
              <w:t>10.4C</w:t>
            </w:r>
            <w:r>
              <w:rPr>
                <w:rFonts w:ascii="Arial" w:eastAsia="宋体" w:hAnsi="Arial"/>
                <w:sz w:val="24"/>
                <w:szCs w:val="16"/>
                <w:lang w:eastAsia="zh-CN" w:bidi="ar"/>
              </w:rPr>
              <w:tab/>
              <w:t>PDCCH monitoring activation by WUS in RRC_</w:t>
            </w:r>
            <w:r>
              <w:rPr>
                <w:rFonts w:ascii="Arial" w:eastAsia="宋体" w:hAnsi="Arial"/>
                <w:sz w:val="24"/>
                <w:szCs w:val="16"/>
                <w:lang w:bidi="ar"/>
              </w:rPr>
              <w:t>IDLE/RRC_INACTIVE</w:t>
            </w:r>
          </w:p>
          <w:p w14:paraId="3A5AA697"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42B5B01E" w14:textId="77777777" w:rsidR="00563182" w:rsidRDefault="00F973F5">
            <w:pPr>
              <w:spacing w:after="180"/>
              <w:rPr>
                <w:rFonts w:asciiTheme="minorHAnsi" w:eastAsia="等线" w:hAnsiTheme="minorHAnsi"/>
                <w:color w:val="FF0000"/>
                <w:szCs w:val="20"/>
                <w:lang w:eastAsia="zh-CN"/>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WUS_NominalMO_duration</w:t>
            </w:r>
            <w:proofErr w:type="spellEnd"/>
            <w:r>
              <w:rPr>
                <w:rFonts w:ascii="Times New Roman" w:eastAsia="宋体" w:hAnsi="Times New Roman"/>
                <w:i/>
                <w:szCs w:val="20"/>
                <w:lang w:bidi="ar"/>
              </w:rPr>
              <w:t>_ IDLE/INACTIVE</w:t>
            </w:r>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WUS_ActualMO_duration</w:t>
            </w:r>
            <w:proofErr w:type="spellEnd"/>
            <w:r>
              <w:rPr>
                <w:rFonts w:ascii="Times New Roman" w:eastAsia="宋体" w:hAnsi="Times New Roman"/>
                <w:i/>
                <w:szCs w:val="20"/>
                <w:lang w:bidi="ar"/>
              </w:rPr>
              <w:t>_ IDLE/INACTIVE</w:t>
            </w:r>
            <w:r>
              <w:rPr>
                <w:rFonts w:ascii="Times New Roman" w:eastAsia="宋体" w:hAnsi="Times New Roman"/>
                <w:szCs w:val="20"/>
                <w:lang w:bidi="ar"/>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bidi="ar"/>
              </w:rPr>
              <w:t>WUS_ActualMO_duration</w:t>
            </w:r>
            <w:proofErr w:type="spellEnd"/>
            <w:r>
              <w:rPr>
                <w:rFonts w:ascii="Times New Roman" w:eastAsia="宋体" w:hAnsi="Times New Roman"/>
                <w:i/>
                <w:szCs w:val="20"/>
                <w:lang w:bidi="ar"/>
              </w:rPr>
              <w:t>_ IDLE/INACTIVE</w:t>
            </w:r>
            <w:r>
              <w:rPr>
                <w:rFonts w:ascii="Times New Roman" w:eastAsia="宋体" w:hAnsi="Times New Roman"/>
                <w:szCs w:val="20"/>
                <w:lang w:bidi="ar"/>
              </w:rPr>
              <w:t xml:space="preserve"> symbols in the WUS monitoring occasion. If a number of available symbols for the UE to monitor WUS in a WUS monitoring occasion includes a symbol for LPSS reception, the UE does not monitor WUS in the WUS monitoring occasion.</w:t>
            </w:r>
            <w:r>
              <w:rPr>
                <w:rFonts w:ascii="Times New Roman" w:eastAsia="宋体" w:hAnsi="Times New Roman"/>
                <w:szCs w:val="20"/>
                <w:lang w:eastAsia="zh-CN" w:bidi="ar"/>
              </w:rPr>
              <w:t xml:space="preserve"> </w:t>
            </w:r>
            <w:r>
              <w:rPr>
                <w:rFonts w:ascii="Times New Roman" w:eastAsia="等线" w:hAnsi="Times New Roman"/>
                <w:color w:val="FF0000"/>
                <w:szCs w:val="20"/>
                <w:lang w:eastAsia="zh-CN" w:bidi="ar"/>
              </w:rPr>
              <w:t>And a UE does not expect to monitor a LP-WUS in the last symbol of a nominal MO and another LP-WUS in the first symbol of the next nominal MO.</w:t>
            </w:r>
          </w:p>
          <w:p w14:paraId="4F3250C1"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5850DE7E" w14:textId="77777777" w:rsidR="00563182" w:rsidRDefault="00F973F5">
            <w:pPr>
              <w:overflowPunct w:val="0"/>
              <w:autoSpaceDE w:val="0"/>
              <w:autoSpaceDN w:val="0"/>
              <w:adjustRightInd w:val="0"/>
              <w:snapToGrid w:val="0"/>
              <w:spacing w:after="120"/>
              <w:jc w:val="both"/>
              <w:textAlignment w:val="baseline"/>
              <w:rPr>
                <w:rFonts w:ascii="Arial" w:eastAsiaTheme="minorEastAsia" w:hAnsi="Arial"/>
                <w:sz w:val="24"/>
                <w:szCs w:val="16"/>
                <w:lang w:eastAsia="zh-CN"/>
              </w:rPr>
            </w:pPr>
            <w:r>
              <w:rPr>
                <w:rFonts w:ascii="Arial" w:eastAsia="宋体" w:hAnsi="Arial"/>
                <w:sz w:val="24"/>
                <w:szCs w:val="16"/>
                <w:lang w:eastAsia="zh-CN" w:bidi="ar"/>
              </w:rPr>
              <w:t>10.4D</w:t>
            </w:r>
            <w:r>
              <w:rPr>
                <w:rFonts w:ascii="Arial" w:eastAsia="宋体" w:hAnsi="Arial"/>
                <w:sz w:val="24"/>
                <w:szCs w:val="16"/>
                <w:lang w:eastAsia="zh-CN" w:bidi="ar"/>
              </w:rPr>
              <w:tab/>
              <w:t>PDCCH monitoring activation by WUS in RRC_CONNECTED</w:t>
            </w:r>
          </w:p>
          <w:p w14:paraId="31747492" w14:textId="77777777" w:rsidR="00563182" w:rsidRDefault="00F973F5">
            <w:pPr>
              <w:widowControl w:val="0"/>
              <w:jc w:val="center"/>
              <w:rPr>
                <w:rFonts w:asciiTheme="minorHAnsi" w:eastAsiaTheme="minorEastAsia" w:hAnsiTheme="minorHAnsi" w:cstheme="minorBidi"/>
                <w:color w:val="FF0000"/>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5BA8D4FC" w14:textId="77777777" w:rsidR="00563182" w:rsidRDefault="00F973F5">
            <w:pPr>
              <w:spacing w:after="180"/>
              <w:jc w:val="both"/>
              <w:rPr>
                <w:rFonts w:asciiTheme="minorHAnsi" w:eastAsiaTheme="minorEastAsia" w:hAnsiTheme="minorHAnsi"/>
                <w:szCs w:val="20"/>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WUS_NominalMO_duration_CONNECTED</w:t>
            </w:r>
            <w:proofErr w:type="spellEnd"/>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WUS_ActualMO_duration_CONNECTED</w:t>
            </w:r>
            <w:proofErr w:type="spellEnd"/>
            <w:r>
              <w:rPr>
                <w:rFonts w:ascii="Times New Roman" w:eastAsia="宋体" w:hAnsi="Times New Roman"/>
                <w:szCs w:val="20"/>
                <w:lang w:bidi="ar"/>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bidi="ar"/>
              </w:rPr>
              <w:t>WUS_ActualMO_duration_CONNECTED</w:t>
            </w:r>
            <w:proofErr w:type="spellEnd"/>
            <w:r>
              <w:rPr>
                <w:rFonts w:ascii="Times New Roman" w:eastAsia="宋体" w:hAnsi="Times New Roman"/>
                <w:szCs w:val="20"/>
                <w:lang w:bidi="ar"/>
              </w:rPr>
              <w:t xml:space="preserve"> symbols in the WUS monitoring occasion. </w:t>
            </w:r>
            <w:r>
              <w:rPr>
                <w:rFonts w:ascii="Times New Roman" w:eastAsia="等线" w:hAnsi="Times New Roman"/>
                <w:color w:val="FF0000"/>
                <w:szCs w:val="20"/>
                <w:lang w:eastAsia="zh-CN" w:bidi="ar"/>
              </w:rPr>
              <w:t>And a UE does not expect to monitor a LP-WUS in the last symbol of a nominal MO and another LP-WUS in the first symbol of the next nominal MO.</w:t>
            </w:r>
          </w:p>
          <w:p w14:paraId="76FFC07A" w14:textId="77777777" w:rsidR="00563182" w:rsidRDefault="00F973F5">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p w14:paraId="4C880EF7" w14:textId="77777777" w:rsidR="00563182" w:rsidRDefault="00563182">
            <w:pPr>
              <w:widowControl w:val="0"/>
              <w:numPr>
                <w:ilvl w:val="0"/>
                <w:numId w:val="6"/>
              </w:numPr>
              <w:tabs>
                <w:tab w:val="clear" w:pos="926"/>
              </w:tabs>
              <w:overflowPunct w:val="0"/>
              <w:adjustRightInd w:val="0"/>
              <w:snapToGrid w:val="0"/>
              <w:ind w:left="0" w:firstLine="0"/>
              <w:jc w:val="both"/>
              <w:rPr>
                <w:rFonts w:eastAsia="MS Mincho"/>
                <w:lang w:eastAsia="zh-CN"/>
              </w:rPr>
            </w:pPr>
          </w:p>
        </w:tc>
      </w:tr>
    </w:tbl>
    <w:p w14:paraId="60929E8D" w14:textId="77777777" w:rsidR="00563182" w:rsidRDefault="00563182">
      <w:pPr>
        <w:jc w:val="both"/>
        <w:rPr>
          <w:rFonts w:ascii="Times New Roman" w:eastAsia="等线" w:hAnsi="Times New Roman"/>
          <w:b/>
          <w:szCs w:val="20"/>
          <w:lang w:eastAsia="zh-CN"/>
        </w:rPr>
      </w:pPr>
    </w:p>
    <w:p w14:paraId="73D9718B" w14:textId="77777777" w:rsidR="00563182" w:rsidRDefault="00563182">
      <w:pPr>
        <w:jc w:val="both"/>
        <w:rPr>
          <w:rFonts w:ascii="Times New Roman" w:eastAsia="等线" w:hAnsi="Times New Roman"/>
          <w:b/>
          <w:szCs w:val="20"/>
          <w:lang w:eastAsia="zh-CN"/>
        </w:rPr>
      </w:pPr>
    </w:p>
    <w:p w14:paraId="77E5D808" w14:textId="77777777" w:rsidR="00563182" w:rsidRDefault="00F973F5">
      <w:pPr>
        <w:overflowPunct w:val="0"/>
        <w:autoSpaceDE w:val="0"/>
        <w:autoSpaceDN w:val="0"/>
        <w:adjustRightInd w:val="0"/>
        <w:snapToGrid w:val="0"/>
        <w:spacing w:after="120"/>
        <w:jc w:val="both"/>
        <w:textAlignment w:val="baseline"/>
        <w:rPr>
          <w:rFonts w:ascii="Times New Roman" w:eastAsia="等线" w:hAnsi="Times New Roman"/>
          <w:b/>
          <w:lang w:eastAsia="zh-CN"/>
        </w:rPr>
      </w:pPr>
      <w:r>
        <w:rPr>
          <w:rFonts w:ascii="Times New Roman" w:eastAsia="等线" w:hAnsi="Times New Roman"/>
          <w:b/>
          <w:lang w:eastAsia="zh-CN"/>
        </w:rPr>
        <w:t xml:space="preserve">Proposal </w:t>
      </w: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SEQ Proposal \* ARABIC </w:instrText>
      </w:r>
      <w:r>
        <w:rPr>
          <w:rFonts w:ascii="Times New Roman" w:eastAsia="等线" w:hAnsi="Times New Roman"/>
          <w:b/>
          <w:szCs w:val="20"/>
          <w:lang w:eastAsia="zh-CN"/>
        </w:rPr>
        <w:fldChar w:fldCharType="separate"/>
      </w:r>
      <w:r>
        <w:rPr>
          <w:rFonts w:ascii="Times New Roman" w:eastAsia="等线" w:hAnsi="Times New Roman"/>
          <w:b/>
          <w:szCs w:val="20"/>
          <w:lang w:eastAsia="zh-CN"/>
        </w:rPr>
        <w:t>4</w:t>
      </w:r>
      <w:r>
        <w:rPr>
          <w:rFonts w:ascii="Times New Roman" w:eastAsia="等线" w:hAnsi="Times New Roman"/>
          <w:b/>
          <w:szCs w:val="20"/>
          <w:lang w:eastAsia="zh-CN"/>
        </w:rPr>
        <w:fldChar w:fldCharType="end"/>
      </w:r>
      <w:r>
        <w:rPr>
          <w:rFonts w:ascii="Times New Roman" w:eastAsia="等线" w:hAnsi="Times New Roman"/>
          <w:b/>
          <w:lang w:eastAsia="zh-CN"/>
        </w:rPr>
        <w:t xml:space="preserve">: Adopt the following text proposal modified </w:t>
      </w:r>
      <w:r>
        <w:rPr>
          <w:rFonts w:ascii="Times New Roman" w:eastAsia="等线" w:hAnsi="Times New Roman"/>
          <w:b/>
          <w:color w:val="FF0000"/>
          <w:lang w:eastAsia="zh-CN"/>
        </w:rPr>
        <w:t>in red</w:t>
      </w:r>
      <w:r>
        <w:rPr>
          <w:rFonts w:ascii="Times New Roman" w:eastAsia="等线" w:hAnsi="Times New Roman"/>
          <w:b/>
          <w:lang w:eastAsia="zh-CN"/>
        </w:rPr>
        <w:t xml:space="preserve"> in TS 38.215.</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563182" w14:paraId="63A2C597" w14:textId="77777777">
        <w:tc>
          <w:tcPr>
            <w:tcW w:w="2696" w:type="dxa"/>
            <w:tcBorders>
              <w:top w:val="single" w:sz="4" w:space="0" w:color="auto"/>
              <w:left w:val="single" w:sz="4" w:space="0" w:color="auto"/>
              <w:bottom w:val="nil"/>
              <w:right w:val="nil"/>
            </w:tcBorders>
          </w:tcPr>
          <w:p w14:paraId="479D9288"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030B4D57" w14:textId="77777777" w:rsidR="00563182" w:rsidRDefault="00F973F5">
            <w:pPr>
              <w:widowControl w:val="0"/>
              <w:spacing w:afterLines="50" w:after="120"/>
              <w:jc w:val="both"/>
              <w:rPr>
                <w:rFonts w:ascii="Arial" w:eastAsiaTheme="minorEastAsia" w:hAnsi="Arial"/>
                <w:kern w:val="2"/>
                <w:sz w:val="21"/>
                <w:szCs w:val="22"/>
                <w:lang w:eastAsia="zh-CN"/>
              </w:rPr>
            </w:pPr>
            <w:r>
              <w:rPr>
                <w:rFonts w:ascii="Arial" w:eastAsiaTheme="minorEastAsia" w:hAnsi="Arial"/>
                <w:kern w:val="2"/>
                <w:sz w:val="21"/>
                <w:szCs w:val="22"/>
                <w:lang w:eastAsia="zh-CN"/>
              </w:rPr>
              <w:t>To clarify the SSB set based on which OFDM-based WUR perform measurement.</w:t>
            </w:r>
            <w:r>
              <w:rPr>
                <w:rFonts w:ascii="Arial" w:eastAsiaTheme="minorEastAsia" w:hAnsi="Arial" w:hint="eastAsia"/>
                <w:kern w:val="2"/>
                <w:sz w:val="21"/>
                <w:szCs w:val="22"/>
                <w:lang w:eastAsia="zh-CN"/>
              </w:rPr>
              <w:t xml:space="preserve"> </w:t>
            </w:r>
          </w:p>
        </w:tc>
      </w:tr>
      <w:tr w:rsidR="00563182" w14:paraId="2411845B" w14:textId="77777777">
        <w:tc>
          <w:tcPr>
            <w:tcW w:w="2696" w:type="dxa"/>
            <w:tcBorders>
              <w:top w:val="nil"/>
              <w:left w:val="single" w:sz="4" w:space="0" w:color="auto"/>
              <w:bottom w:val="nil"/>
              <w:right w:val="nil"/>
            </w:tcBorders>
          </w:tcPr>
          <w:p w14:paraId="76831A88" w14:textId="77777777" w:rsidR="00563182" w:rsidRDefault="00563182">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1E9DBABC" w14:textId="77777777" w:rsidR="00563182" w:rsidRDefault="00563182">
            <w:pPr>
              <w:widowControl w:val="0"/>
              <w:jc w:val="both"/>
              <w:rPr>
                <w:rFonts w:ascii="Arial" w:eastAsiaTheme="minorEastAsia" w:hAnsi="Arial"/>
                <w:kern w:val="2"/>
                <w:sz w:val="8"/>
                <w:szCs w:val="8"/>
                <w:lang w:val="en-GB"/>
              </w:rPr>
            </w:pPr>
          </w:p>
        </w:tc>
      </w:tr>
      <w:tr w:rsidR="00563182" w14:paraId="6B86D6C0" w14:textId="77777777">
        <w:tc>
          <w:tcPr>
            <w:tcW w:w="2696" w:type="dxa"/>
            <w:tcBorders>
              <w:top w:val="nil"/>
              <w:left w:val="single" w:sz="4" w:space="0" w:color="auto"/>
              <w:bottom w:val="nil"/>
              <w:right w:val="nil"/>
            </w:tcBorders>
          </w:tcPr>
          <w:p w14:paraId="4F0F6A87"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1D76A439" w14:textId="77777777" w:rsidR="00563182" w:rsidRDefault="00F973F5">
            <w:pPr>
              <w:widowControl w:val="0"/>
              <w:spacing w:afterLines="50" w:after="120"/>
              <w:jc w:val="both"/>
              <w:rPr>
                <w:rFonts w:ascii="Arial" w:eastAsiaTheme="minorEastAsia" w:hAnsi="Arial"/>
                <w:kern w:val="2"/>
                <w:sz w:val="21"/>
                <w:szCs w:val="22"/>
                <w:lang w:eastAsia="zh-CN"/>
              </w:rPr>
            </w:pPr>
            <w:r>
              <w:rPr>
                <w:rFonts w:eastAsia="等线"/>
                <w:szCs w:val="20"/>
                <w:lang w:val="en-GB"/>
              </w:rPr>
              <w:t xml:space="preserve">For OFDM-based WUR, if LP-WUS/LP-SS beam subset is provided, SS-RSRP is measured only from the indicated set of SS/PBCH block(s) by LP-WUS/LP-SS beam subset, otherwise, SS-RSRP is measured only from the indicated set of SS/PBCH block(s) by </w:t>
            </w:r>
            <w:proofErr w:type="spellStart"/>
            <w:r>
              <w:rPr>
                <w:rFonts w:eastAsia="等线"/>
                <w:szCs w:val="20"/>
                <w:lang w:val="en-GB"/>
              </w:rPr>
              <w:t>ssb-PositionsInBurst</w:t>
            </w:r>
            <w:proofErr w:type="spellEnd"/>
            <w:r>
              <w:rPr>
                <w:rFonts w:eastAsia="等线"/>
                <w:szCs w:val="20"/>
                <w:lang w:val="en-GB"/>
              </w:rPr>
              <w:t>.</w:t>
            </w:r>
          </w:p>
        </w:tc>
      </w:tr>
      <w:tr w:rsidR="00563182" w14:paraId="7DF30AC1" w14:textId="77777777">
        <w:tc>
          <w:tcPr>
            <w:tcW w:w="2696" w:type="dxa"/>
            <w:tcBorders>
              <w:top w:val="nil"/>
              <w:left w:val="single" w:sz="4" w:space="0" w:color="auto"/>
              <w:bottom w:val="nil"/>
              <w:right w:val="nil"/>
            </w:tcBorders>
          </w:tcPr>
          <w:p w14:paraId="2EE97EDC" w14:textId="77777777" w:rsidR="00563182" w:rsidRDefault="00563182">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4EB4822E" w14:textId="77777777" w:rsidR="00563182" w:rsidRDefault="00563182">
            <w:pPr>
              <w:widowControl w:val="0"/>
              <w:jc w:val="both"/>
              <w:rPr>
                <w:rFonts w:ascii="Arial" w:eastAsiaTheme="minorEastAsia" w:hAnsi="Arial"/>
                <w:kern w:val="2"/>
                <w:sz w:val="8"/>
                <w:szCs w:val="8"/>
                <w:lang w:val="en-GB"/>
              </w:rPr>
            </w:pPr>
          </w:p>
        </w:tc>
      </w:tr>
      <w:tr w:rsidR="00563182" w14:paraId="37C43F93" w14:textId="77777777">
        <w:tc>
          <w:tcPr>
            <w:tcW w:w="2696" w:type="dxa"/>
            <w:tcBorders>
              <w:top w:val="nil"/>
              <w:left w:val="single" w:sz="4" w:space="0" w:color="auto"/>
              <w:bottom w:val="nil"/>
              <w:right w:val="nil"/>
            </w:tcBorders>
          </w:tcPr>
          <w:p w14:paraId="6FF08B77"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nil"/>
              <w:right w:val="single" w:sz="4" w:space="0" w:color="auto"/>
            </w:tcBorders>
            <w:shd w:val="pct30" w:color="FFFF00" w:fill="auto"/>
          </w:tcPr>
          <w:p w14:paraId="7A235015" w14:textId="77777777" w:rsidR="00563182" w:rsidRDefault="00F973F5">
            <w:pPr>
              <w:widowControl w:val="0"/>
              <w:numPr>
                <w:ilvl w:val="0"/>
                <w:numId w:val="6"/>
              </w:numPr>
              <w:tabs>
                <w:tab w:val="clear" w:pos="926"/>
              </w:tabs>
              <w:overflowPunct w:val="0"/>
              <w:adjustRightInd w:val="0"/>
              <w:snapToGrid w:val="0"/>
              <w:ind w:left="0" w:firstLine="0"/>
              <w:jc w:val="both"/>
              <w:rPr>
                <w:rFonts w:eastAsia="MS Mincho"/>
                <w:lang w:eastAsia="zh-CN"/>
              </w:rPr>
            </w:pPr>
            <w:r>
              <w:rPr>
                <w:rFonts w:eastAsia="等线" w:hint="eastAsia"/>
                <w:szCs w:val="20"/>
              </w:rPr>
              <w:t>Agreements are</w:t>
            </w:r>
            <w:r>
              <w:rPr>
                <w:rFonts w:eastAsia="等线"/>
                <w:szCs w:val="20"/>
              </w:rPr>
              <w:t xml:space="preserve"> not </w:t>
            </w:r>
            <w:r>
              <w:rPr>
                <w:rFonts w:eastAsia="等线" w:hint="eastAsia"/>
                <w:szCs w:val="20"/>
              </w:rPr>
              <w:t>clearly</w:t>
            </w:r>
            <w:r>
              <w:rPr>
                <w:rFonts w:eastAsia="等线"/>
                <w:szCs w:val="20"/>
              </w:rPr>
              <w:t xml:space="preserve"> reflected in the specification.</w:t>
            </w:r>
          </w:p>
        </w:tc>
      </w:tr>
      <w:tr w:rsidR="00563182" w14:paraId="627CB2AD" w14:textId="77777777">
        <w:tc>
          <w:tcPr>
            <w:tcW w:w="8952" w:type="dxa"/>
            <w:gridSpan w:val="2"/>
            <w:tcBorders>
              <w:top w:val="nil"/>
              <w:left w:val="single" w:sz="4" w:space="0" w:color="auto"/>
              <w:bottom w:val="single" w:sz="4" w:space="0" w:color="auto"/>
              <w:right w:val="single" w:sz="4" w:space="0" w:color="auto"/>
            </w:tcBorders>
          </w:tcPr>
          <w:p w14:paraId="7EC7AD4F" w14:textId="77777777" w:rsidR="00563182" w:rsidRDefault="00563182">
            <w:pPr>
              <w:widowControl w:val="0"/>
              <w:numPr>
                <w:ilvl w:val="0"/>
                <w:numId w:val="6"/>
              </w:numPr>
              <w:tabs>
                <w:tab w:val="clear" w:pos="926"/>
              </w:tabs>
              <w:overflowPunct w:val="0"/>
              <w:adjustRightInd w:val="0"/>
              <w:snapToGrid w:val="0"/>
              <w:ind w:left="0" w:firstLine="0"/>
              <w:jc w:val="both"/>
              <w:rPr>
                <w:rFonts w:eastAsia="MS Mincho"/>
                <w:lang w:eastAsia="zh-CN"/>
              </w:rPr>
            </w:pPr>
          </w:p>
          <w:p w14:paraId="4D50B7C5" w14:textId="77777777" w:rsidR="00563182" w:rsidRDefault="00F973F5">
            <w:pPr>
              <w:widowControl w:val="0"/>
              <w:jc w:val="center"/>
              <w:rPr>
                <w:rFonts w:ascii="Times New Roman" w:eastAsia="宋体" w:hAnsi="Times New Roman"/>
                <w:color w:val="FF0000"/>
                <w:kern w:val="2"/>
                <w:sz w:val="21"/>
                <w:szCs w:val="22"/>
                <w:lang w:eastAsia="zh-CN" w:bidi="ar"/>
              </w:rPr>
            </w:pPr>
            <w:r>
              <w:rPr>
                <w:rFonts w:ascii="Times New Roman" w:eastAsia="宋体" w:hAnsi="Times New Roman"/>
                <w:color w:val="FF0000"/>
                <w:kern w:val="2"/>
                <w:sz w:val="21"/>
                <w:szCs w:val="22"/>
                <w:lang w:eastAsia="zh-CN" w:bidi="ar"/>
              </w:rPr>
              <w:t>*** Unchanged parts are omitted ***</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7"/>
              <w:gridCol w:w="7468"/>
            </w:tblGrid>
            <w:tr w:rsidR="00563182" w14:paraId="162C7D48" w14:textId="77777777">
              <w:trPr>
                <w:cantSplit/>
                <w:trHeight w:val="6088"/>
                <w:jc w:val="center"/>
              </w:trPr>
              <w:tc>
                <w:tcPr>
                  <w:tcW w:w="1217" w:type="dxa"/>
                  <w:tcBorders>
                    <w:top w:val="single" w:sz="4" w:space="0" w:color="auto"/>
                    <w:left w:val="single" w:sz="4" w:space="0" w:color="auto"/>
                    <w:bottom w:val="single" w:sz="4" w:space="0" w:color="auto"/>
                    <w:right w:val="single" w:sz="4" w:space="0" w:color="auto"/>
                  </w:tcBorders>
                </w:tcPr>
                <w:p w14:paraId="2CA6D503" w14:textId="77777777" w:rsidR="00563182" w:rsidRDefault="00F973F5">
                  <w:pPr>
                    <w:keepNext/>
                    <w:keepLines/>
                    <w:rPr>
                      <w:rFonts w:ascii="Times New Roman" w:eastAsia="宋体" w:hAnsi="Times New Roman"/>
                      <w:b/>
                      <w:kern w:val="2"/>
                      <w:sz w:val="18"/>
                      <w:szCs w:val="22"/>
                      <w:lang w:val="en-GB"/>
                    </w:rPr>
                  </w:pPr>
                  <w:r>
                    <w:rPr>
                      <w:rFonts w:ascii="Times New Roman" w:eastAsia="宋体" w:hAnsi="Times New Roman"/>
                      <w:b/>
                      <w:kern w:val="2"/>
                      <w:sz w:val="18"/>
                      <w:szCs w:val="22"/>
                      <w:lang w:val="en-GB"/>
                    </w:rPr>
                    <w:t>Definition</w:t>
                  </w:r>
                </w:p>
              </w:tc>
              <w:tc>
                <w:tcPr>
                  <w:tcW w:w="7468" w:type="dxa"/>
                  <w:tcBorders>
                    <w:top w:val="single" w:sz="4" w:space="0" w:color="auto"/>
                    <w:left w:val="single" w:sz="4" w:space="0" w:color="auto"/>
                    <w:bottom w:val="single" w:sz="4" w:space="0" w:color="auto"/>
                    <w:right w:val="single" w:sz="4" w:space="0" w:color="auto"/>
                  </w:tcBorders>
                </w:tcPr>
                <w:p w14:paraId="1746A2C4" w14:textId="77777777" w:rsidR="00563182" w:rsidRDefault="00F973F5">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0BDF0868" w14:textId="77777777" w:rsidR="00563182" w:rsidRDefault="00563182">
                  <w:pPr>
                    <w:keepNext/>
                    <w:keepLines/>
                    <w:rPr>
                      <w:rFonts w:ascii="Times New Roman" w:eastAsia="宋体" w:hAnsi="Times New Roman"/>
                      <w:kern w:val="2"/>
                      <w:sz w:val="18"/>
                      <w:szCs w:val="22"/>
                      <w:lang w:val="en-GB"/>
                    </w:rPr>
                  </w:pPr>
                </w:p>
                <w:p w14:paraId="06523109" w14:textId="77777777" w:rsidR="00563182" w:rsidRDefault="00F973F5">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1A2FE30A" w14:textId="77777777" w:rsidR="00563182" w:rsidRDefault="00563182">
                  <w:pPr>
                    <w:keepNext/>
                    <w:keepLines/>
                    <w:rPr>
                      <w:rFonts w:ascii="Times New Roman" w:eastAsia="宋体" w:hAnsi="Times New Roman"/>
                      <w:kern w:val="2"/>
                      <w:sz w:val="18"/>
                      <w:szCs w:val="22"/>
                      <w:lang w:val="en-GB"/>
                    </w:rPr>
                  </w:pPr>
                </w:p>
                <w:p w14:paraId="3A25B606" w14:textId="77777777" w:rsidR="00563182" w:rsidRDefault="00F973F5">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SS-RSRP shall be measured only among the reference signals corresponding to SS/PBCH blocks with the same SS/PBCH block index and the same physical-layer cell identity.</w:t>
                  </w:r>
                </w:p>
                <w:p w14:paraId="53C4D148" w14:textId="77777777" w:rsidR="00563182" w:rsidRDefault="00563182">
                  <w:pPr>
                    <w:keepNext/>
                    <w:keepLines/>
                    <w:rPr>
                      <w:rFonts w:ascii="Times New Roman" w:eastAsia="宋体" w:hAnsi="Times New Roman"/>
                      <w:kern w:val="2"/>
                      <w:sz w:val="18"/>
                      <w:szCs w:val="22"/>
                      <w:lang w:val="en-GB"/>
                    </w:rPr>
                  </w:pPr>
                </w:p>
                <w:p w14:paraId="409D8D79" w14:textId="77777777" w:rsidR="00563182" w:rsidRDefault="00F973F5">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If SS-RSRP is not used for L1-RSRP and higher-layers indicate certain SS/PBCH blocks for performing SS-RSRP measurements, then SS-RSRP is measured only from the indicated set of SS/PBCH block(s).</w:t>
                  </w:r>
                </w:p>
                <w:p w14:paraId="77493E62" w14:textId="77777777" w:rsidR="00563182" w:rsidRDefault="00F973F5">
                  <w:pPr>
                    <w:keepNext/>
                    <w:keepLines/>
                    <w:rPr>
                      <w:rFonts w:ascii="Times New Roman" w:eastAsia="等线" w:hAnsi="Times New Roman"/>
                      <w:color w:val="FF0000"/>
                      <w:kern w:val="2"/>
                      <w:sz w:val="18"/>
                      <w:szCs w:val="18"/>
                      <w:lang w:eastAsia="zh-CN"/>
                    </w:rPr>
                  </w:pPr>
                  <w:r>
                    <w:rPr>
                      <w:rFonts w:ascii="Times New Roman" w:eastAsia="等线" w:hAnsi="Times New Roman"/>
                      <w:color w:val="FF0000"/>
                      <w:kern w:val="2"/>
                      <w:sz w:val="18"/>
                      <w:szCs w:val="18"/>
                      <w:lang w:eastAsia="zh-CN"/>
                    </w:rPr>
                    <w:t xml:space="preserve">For SS-RSRP is being performed by wake-up receiver (WUR), SS-RSRP is measured only from the indicated set of SS/PBCH block(s) by higher-layers parameter </w:t>
                  </w:r>
                  <w:r>
                    <w:rPr>
                      <w:rFonts w:ascii="Times New Roman" w:eastAsia="等线" w:hAnsi="Times New Roman"/>
                      <w:i/>
                      <w:iCs/>
                      <w:color w:val="FF0000"/>
                      <w:kern w:val="2"/>
                      <w:sz w:val="18"/>
                      <w:szCs w:val="18"/>
                      <w:lang w:eastAsia="zh-CN"/>
                    </w:rPr>
                    <w:t xml:space="preserve">LP-WUS/LP-SS beam subset, </w:t>
                  </w:r>
                  <w:r>
                    <w:rPr>
                      <w:rFonts w:ascii="Times New Roman" w:eastAsia="等线" w:hAnsi="Times New Roman"/>
                      <w:color w:val="FF0000"/>
                      <w:kern w:val="2"/>
                      <w:sz w:val="18"/>
                      <w:szCs w:val="18"/>
                      <w:lang w:eastAsia="zh-CN"/>
                    </w:rPr>
                    <w:t>if provided</w:t>
                  </w:r>
                  <w:r>
                    <w:rPr>
                      <w:rFonts w:ascii="Times New Roman" w:eastAsia="等线" w:hAnsi="Times New Roman"/>
                      <w:i/>
                      <w:iCs/>
                      <w:color w:val="FF0000"/>
                      <w:kern w:val="2"/>
                      <w:sz w:val="18"/>
                      <w:szCs w:val="18"/>
                      <w:lang w:eastAsia="zh-CN"/>
                    </w:rPr>
                    <w:t>.</w:t>
                  </w:r>
                  <w:r>
                    <w:rPr>
                      <w:rFonts w:ascii="Times New Roman" w:eastAsia="等线" w:hAnsi="Times New Roman"/>
                      <w:color w:val="FF0000"/>
                      <w:kern w:val="2"/>
                      <w:sz w:val="18"/>
                      <w:szCs w:val="18"/>
                      <w:lang w:eastAsia="zh-CN"/>
                    </w:rPr>
                    <w:t xml:space="preserve"> Otherwise, SS-RSRP is measured only from the indicated set of SS/PBCH block(s) by higher-layers parameter </w:t>
                  </w:r>
                  <w:proofErr w:type="spellStart"/>
                  <w:r>
                    <w:rPr>
                      <w:rFonts w:ascii="Times New Roman" w:eastAsia="宋体" w:hAnsi="Times New Roman"/>
                      <w:i/>
                      <w:color w:val="FF0000"/>
                      <w:kern w:val="2"/>
                      <w:sz w:val="18"/>
                      <w:szCs w:val="18"/>
                      <w:lang w:eastAsia="zh-CN"/>
                    </w:rPr>
                    <w:t>ssb-PositionsInBurst</w:t>
                  </w:r>
                  <w:proofErr w:type="spellEnd"/>
                  <w:r>
                    <w:rPr>
                      <w:rFonts w:ascii="Times New Roman" w:eastAsia="等线" w:hAnsi="Times New Roman"/>
                      <w:color w:val="FF0000"/>
                      <w:kern w:val="2"/>
                      <w:sz w:val="18"/>
                      <w:szCs w:val="18"/>
                      <w:lang w:eastAsia="zh-CN"/>
                    </w:rPr>
                    <w:t>.</w:t>
                  </w:r>
                </w:p>
                <w:p w14:paraId="4FEB373A" w14:textId="77777777" w:rsidR="00563182" w:rsidRDefault="00563182">
                  <w:pPr>
                    <w:keepNext/>
                    <w:keepLines/>
                    <w:rPr>
                      <w:rFonts w:ascii="Times New Roman" w:eastAsia="宋体" w:hAnsi="Times New Roman"/>
                      <w:kern w:val="2"/>
                      <w:sz w:val="18"/>
                      <w:szCs w:val="22"/>
                      <w:lang w:val="en-GB"/>
                    </w:rPr>
                  </w:pPr>
                </w:p>
                <w:p w14:paraId="0DB28F34" w14:textId="77777777" w:rsidR="00563182" w:rsidRDefault="00F973F5">
                  <w:pPr>
                    <w:keepNext/>
                    <w:keepLines/>
                    <w:rPr>
                      <w:rFonts w:ascii="Times New Roman" w:eastAsia="宋体" w:hAnsi="Times New Roman"/>
                      <w:kern w:val="2"/>
                      <w:sz w:val="18"/>
                      <w:szCs w:val="22"/>
                      <w:lang w:val="en-GB"/>
                    </w:rPr>
                  </w:pPr>
                  <w:r>
                    <w:rPr>
                      <w:rFonts w:ascii="Times New Roman" w:eastAsia="宋体" w:hAnsi="Times New Roman"/>
                      <w:kern w:val="2"/>
                      <w:sz w:val="18"/>
                      <w:szCs w:val="22"/>
                      <w:lang w:val="en-GB"/>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43CF0042" w14:textId="77777777" w:rsidR="00563182" w:rsidRDefault="00563182">
            <w:pPr>
              <w:widowControl w:val="0"/>
              <w:jc w:val="both"/>
              <w:rPr>
                <w:rFonts w:asciiTheme="minorHAnsi" w:eastAsiaTheme="minorEastAsia" w:hAnsiTheme="minorHAnsi" w:cstheme="minorBidi"/>
                <w:color w:val="FF0000"/>
                <w:kern w:val="2"/>
                <w:sz w:val="21"/>
                <w:szCs w:val="22"/>
                <w:lang w:val="en-GB" w:eastAsia="zh-CN"/>
              </w:rPr>
            </w:pPr>
          </w:p>
          <w:p w14:paraId="7749BA4A" w14:textId="77777777" w:rsidR="00563182" w:rsidRDefault="00F973F5">
            <w:pPr>
              <w:widowControl w:val="0"/>
              <w:jc w:val="center"/>
              <w:rPr>
                <w:rFonts w:asciiTheme="minorHAnsi" w:eastAsiaTheme="minorEastAsia" w:hAnsiTheme="minorHAnsi" w:cstheme="minorBidi"/>
                <w:kern w:val="2"/>
                <w:sz w:val="21"/>
                <w:szCs w:val="22"/>
                <w:lang w:eastAsia="zh-CN"/>
              </w:rPr>
            </w:pPr>
            <w:r>
              <w:rPr>
                <w:rFonts w:ascii="Times New Roman" w:eastAsia="宋体" w:hAnsi="Times New Roman"/>
                <w:color w:val="FF0000"/>
                <w:kern w:val="2"/>
                <w:sz w:val="21"/>
                <w:szCs w:val="22"/>
                <w:lang w:eastAsia="zh-CN" w:bidi="ar"/>
              </w:rPr>
              <w:t>*** Unchanged parts are omitted ***</w:t>
            </w:r>
          </w:p>
        </w:tc>
      </w:tr>
    </w:tbl>
    <w:p w14:paraId="64DF722F" w14:textId="77777777" w:rsidR="00563182" w:rsidRDefault="00563182">
      <w:pPr>
        <w:jc w:val="both"/>
        <w:rPr>
          <w:rFonts w:ascii="Times New Roman" w:eastAsia="等线" w:hAnsi="Times New Roman"/>
          <w:b/>
          <w:szCs w:val="20"/>
          <w:lang w:eastAsia="zh-CN"/>
        </w:rPr>
      </w:pPr>
    </w:p>
    <w:p w14:paraId="6B2C5F05" w14:textId="77777777" w:rsidR="00563182" w:rsidRDefault="00F973F5">
      <w:pPr>
        <w:overflowPunct w:val="0"/>
        <w:autoSpaceDE w:val="0"/>
        <w:autoSpaceDN w:val="0"/>
        <w:adjustRightInd w:val="0"/>
        <w:snapToGrid w:val="0"/>
        <w:spacing w:after="120"/>
        <w:jc w:val="both"/>
        <w:textAlignment w:val="baseline"/>
        <w:rPr>
          <w:rFonts w:ascii="Times New Roman" w:eastAsia="宋体" w:hAnsi="Times New Roman"/>
          <w:b/>
          <w:bCs/>
          <w:kern w:val="2"/>
          <w:szCs w:val="20"/>
          <w:lang w:eastAsia="zh-CN"/>
        </w:rPr>
      </w:pPr>
      <w:r>
        <w:rPr>
          <w:rFonts w:ascii="Times New Roman" w:eastAsia="宋体" w:hAnsi="Times New Roman"/>
          <w:b/>
          <w:bCs/>
          <w:kern w:val="2"/>
          <w:szCs w:val="20"/>
          <w:lang w:eastAsia="zh-CN"/>
        </w:rPr>
        <w:t xml:space="preserve">Proposal </w:t>
      </w: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SEQ Proposal \* ARABIC </w:instrText>
      </w:r>
      <w:r>
        <w:rPr>
          <w:rFonts w:ascii="Times New Roman" w:eastAsia="等线" w:hAnsi="Times New Roman"/>
          <w:b/>
          <w:szCs w:val="20"/>
          <w:lang w:eastAsia="zh-CN"/>
        </w:rPr>
        <w:fldChar w:fldCharType="separate"/>
      </w:r>
      <w:r>
        <w:rPr>
          <w:rFonts w:ascii="Times New Roman" w:eastAsia="等线" w:hAnsi="Times New Roman"/>
          <w:b/>
          <w:szCs w:val="20"/>
          <w:lang w:eastAsia="zh-CN"/>
        </w:rPr>
        <w:t>5</w:t>
      </w:r>
      <w:r>
        <w:rPr>
          <w:rFonts w:ascii="Times New Roman" w:eastAsia="等线" w:hAnsi="Times New Roman"/>
          <w:b/>
          <w:szCs w:val="20"/>
          <w:lang w:eastAsia="zh-CN"/>
        </w:rPr>
        <w:fldChar w:fldCharType="end"/>
      </w:r>
      <w:r>
        <w:rPr>
          <w:rFonts w:ascii="Times New Roman" w:eastAsia="宋体" w:hAnsi="Times New Roman"/>
          <w:b/>
          <w:bCs/>
          <w:kern w:val="2"/>
          <w:szCs w:val="20"/>
          <w:lang w:eastAsia="zh-CN"/>
        </w:rPr>
        <w:t>: The current specification on the definition of value unit for LP-RSRP and LP-RSSI is clear enough, and no specification change is needed.</w:t>
      </w:r>
    </w:p>
    <w:p w14:paraId="20463CE0" w14:textId="77777777" w:rsidR="00563182" w:rsidRDefault="00F973F5">
      <w:pPr>
        <w:rPr>
          <w:b/>
          <w:sz w:val="36"/>
          <w:lang w:eastAsia="zh-CN"/>
        </w:rPr>
      </w:pPr>
      <w:r>
        <w:rPr>
          <w:rFonts w:hint="eastAsia"/>
          <w:b/>
          <w:sz w:val="36"/>
          <w:lang w:eastAsia="zh-CN"/>
        </w:rPr>
        <w:t xml:space="preserve">LP-WUS operation in CONNECTED mode </w:t>
      </w:r>
    </w:p>
    <w:p w14:paraId="419A332B" w14:textId="77777777" w:rsidR="00563182" w:rsidRDefault="00F973F5">
      <w:pPr>
        <w:widowControl w:val="0"/>
        <w:adjustRightInd w:val="0"/>
        <w:snapToGrid w:val="0"/>
        <w:spacing w:afterLines="50" w:after="120"/>
        <w:jc w:val="both"/>
        <w:rPr>
          <w:rFonts w:ascii="Calibri" w:eastAsiaTheme="minorEastAsia" w:hAnsi="Calibri" w:cstheme="minorBidi"/>
          <w:kern w:val="2"/>
          <w:sz w:val="21"/>
          <w:szCs w:val="22"/>
          <w:lang w:val="fr-FR"/>
        </w:rPr>
      </w:pPr>
      <w:r>
        <w:rPr>
          <w:rFonts w:ascii="Times New Roman" w:eastAsia="等线" w:hAnsi="Times New Roman" w:hint="eastAsia"/>
          <w:b/>
          <w:bCs/>
          <w:kern w:val="2"/>
          <w:szCs w:val="20"/>
          <w:lang w:eastAsia="zh-CN" w:bidi="ar"/>
        </w:rPr>
        <w:t xml:space="preserve">Proposal 6: </w:t>
      </w:r>
      <w:r>
        <w:rPr>
          <w:rFonts w:ascii="Times New Roman" w:eastAsiaTheme="minorEastAsia" w:hAnsi="Times New Roman" w:hint="eastAsia"/>
          <w:b/>
          <w:bCs/>
          <w:kern w:val="2"/>
          <w:szCs w:val="20"/>
          <w:lang w:eastAsia="zh-CN"/>
        </w:rPr>
        <w:t xml:space="preserve">Do not </w:t>
      </w:r>
      <w:r>
        <w:rPr>
          <w:rFonts w:ascii="Times New Roman" w:eastAsiaTheme="minorEastAsia" w:hAnsi="Times New Roman"/>
          <w:b/>
          <w:bCs/>
          <w:kern w:val="2"/>
          <w:szCs w:val="20"/>
          <w:lang w:eastAsia="zh-CN"/>
        </w:rPr>
        <w:t>introduc</w:t>
      </w:r>
      <w:r>
        <w:rPr>
          <w:rFonts w:ascii="Times New Roman" w:eastAsiaTheme="minorEastAsia" w:hAnsi="Times New Roman" w:hint="eastAsia"/>
          <w:b/>
          <w:bCs/>
          <w:kern w:val="2"/>
          <w:szCs w:val="20"/>
          <w:lang w:eastAsia="zh-CN"/>
        </w:rPr>
        <w:t xml:space="preserve">e the </w:t>
      </w:r>
      <w:r>
        <w:rPr>
          <w:rFonts w:ascii="Times New Roman" w:eastAsiaTheme="minorEastAsia" w:hAnsi="Times New Roman"/>
          <w:b/>
          <w:bCs/>
          <w:kern w:val="2"/>
          <w:szCs w:val="20"/>
          <w:lang w:eastAsia="zh-CN"/>
        </w:rPr>
        <w:t>UE capability</w:t>
      </w:r>
      <w:r>
        <w:rPr>
          <w:rFonts w:ascii="Times New Roman" w:eastAsiaTheme="minorEastAsia" w:hAnsi="Times New Roman" w:hint="eastAsia"/>
          <w:b/>
          <w:bCs/>
          <w:kern w:val="2"/>
          <w:szCs w:val="20"/>
          <w:lang w:eastAsia="zh-CN"/>
        </w:rPr>
        <w:t xml:space="preserve"> </w:t>
      </w:r>
      <w:r>
        <w:rPr>
          <w:rFonts w:ascii="Times New Roman" w:eastAsiaTheme="minorEastAsia" w:hAnsi="Times New Roman"/>
          <w:b/>
          <w:bCs/>
          <w:kern w:val="2"/>
          <w:szCs w:val="20"/>
          <w:lang w:eastAsia="zh-CN"/>
        </w:rPr>
        <w:t xml:space="preserve">to restrict </w:t>
      </w:r>
      <w:r>
        <w:rPr>
          <w:rFonts w:ascii="Times New Roman" w:eastAsiaTheme="minorEastAsia" w:hAnsi="Times New Roman" w:hint="eastAsia"/>
          <w:b/>
          <w:bCs/>
          <w:kern w:val="2"/>
          <w:szCs w:val="20"/>
          <w:lang w:eastAsia="zh-CN"/>
        </w:rPr>
        <w:t xml:space="preserve">the </w:t>
      </w:r>
      <w:r>
        <w:rPr>
          <w:rFonts w:ascii="Times New Roman" w:eastAsiaTheme="minorEastAsia" w:hAnsi="Times New Roman"/>
          <w:b/>
          <w:bCs/>
          <w:kern w:val="2"/>
          <w:szCs w:val="20"/>
          <w:lang w:eastAsia="zh-CN"/>
        </w:rPr>
        <w:t>configuration of LP-WUS MO and LP-WUS duration.</w:t>
      </w:r>
      <w:r>
        <w:rPr>
          <w:rFonts w:ascii="Times New Roman" w:eastAsiaTheme="minorEastAsia" w:hAnsi="Times New Roman" w:hint="eastAsia"/>
          <w:b/>
          <w:bCs/>
          <w:kern w:val="2"/>
          <w:szCs w:val="20"/>
          <w:lang w:eastAsia="zh-CN"/>
        </w:rPr>
        <w:t xml:space="preserve">  </w:t>
      </w:r>
    </w:p>
    <w:p w14:paraId="53A9D1A3" w14:textId="77777777" w:rsidR="00563182" w:rsidRDefault="00F973F5">
      <w:pPr>
        <w:widowControl w:val="0"/>
        <w:adjustRightInd w:val="0"/>
        <w:snapToGrid w:val="0"/>
        <w:spacing w:afterLines="50" w:after="120"/>
        <w:jc w:val="both"/>
        <w:rPr>
          <w:rFonts w:ascii="Times New Roman" w:eastAsia="等线" w:hAnsi="Times New Roman"/>
          <w:b/>
          <w:bCs/>
          <w:iCs/>
          <w:kern w:val="2"/>
          <w:szCs w:val="20"/>
          <w:lang w:eastAsia="zh-CN"/>
        </w:rPr>
      </w:pPr>
      <w:r>
        <w:rPr>
          <w:rFonts w:ascii="Times New Roman" w:eastAsia="等线" w:hAnsi="Times New Roman" w:hint="eastAsia"/>
          <w:b/>
          <w:bCs/>
          <w:iCs/>
          <w:kern w:val="2"/>
          <w:szCs w:val="20"/>
          <w:lang w:eastAsia="zh-CN"/>
        </w:rPr>
        <w:t xml:space="preserve">Proposal 7: Adopt the following TP for TS 38.214: </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563182" w14:paraId="127D5A0E" w14:textId="77777777">
        <w:tc>
          <w:tcPr>
            <w:tcW w:w="2696" w:type="dxa"/>
            <w:tcBorders>
              <w:top w:val="single" w:sz="4" w:space="0" w:color="auto"/>
              <w:left w:val="single" w:sz="4" w:space="0" w:color="auto"/>
              <w:bottom w:val="nil"/>
              <w:right w:val="nil"/>
            </w:tcBorders>
          </w:tcPr>
          <w:p w14:paraId="34DC2BF6"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7D8F5CB9" w14:textId="77777777" w:rsidR="00563182" w:rsidRDefault="00F973F5">
            <w:pPr>
              <w:widowControl w:val="0"/>
              <w:spacing w:afterLines="50" w:after="120"/>
              <w:ind w:left="102"/>
              <w:jc w:val="both"/>
              <w:rPr>
                <w:rFonts w:ascii="Arial" w:eastAsiaTheme="minorEastAsia" w:hAnsi="Arial"/>
                <w:kern w:val="2"/>
                <w:sz w:val="21"/>
                <w:szCs w:val="22"/>
                <w:lang w:val="en-GB"/>
              </w:rPr>
            </w:pPr>
            <w:r>
              <w:rPr>
                <w:rFonts w:ascii="Arial" w:eastAsiaTheme="minorEastAsia" w:hAnsi="Arial" w:hint="eastAsia"/>
                <w:kern w:val="2"/>
                <w:sz w:val="21"/>
                <w:szCs w:val="22"/>
                <w:lang w:eastAsia="zh-CN"/>
              </w:rPr>
              <w:t xml:space="preserve">Clarify the </w:t>
            </w:r>
            <w:r>
              <w:rPr>
                <w:rFonts w:ascii="Arial" w:eastAsiaTheme="minorEastAsia" w:hAnsi="Arial" w:hint="eastAsia"/>
                <w:kern w:val="2"/>
                <w:sz w:val="21"/>
                <w:szCs w:val="22"/>
                <w:lang w:val="en-GB"/>
              </w:rPr>
              <w:t>the periodic CSI/L1-RSRP reporting operation</w:t>
            </w:r>
            <w:r>
              <w:rPr>
                <w:rFonts w:ascii="Arial" w:eastAsiaTheme="minorEastAsia" w:hAnsi="Arial" w:hint="eastAsia"/>
                <w:kern w:val="2"/>
                <w:sz w:val="21"/>
                <w:szCs w:val="22"/>
                <w:lang w:eastAsia="zh-CN"/>
              </w:rPr>
              <w:t xml:space="preserve"> f</w:t>
            </w:r>
            <w:r>
              <w:rPr>
                <w:rFonts w:ascii="Arial" w:eastAsiaTheme="minorEastAsia" w:hAnsi="Arial" w:hint="eastAsia"/>
                <w:kern w:val="2"/>
                <w:sz w:val="21"/>
                <w:szCs w:val="22"/>
                <w:lang w:val="en-GB"/>
              </w:rPr>
              <w:t>or Option 1-2</w:t>
            </w:r>
            <w:r>
              <w:rPr>
                <w:rFonts w:ascii="Arial" w:eastAsiaTheme="minorEastAsia" w:hAnsi="Arial" w:hint="eastAsia"/>
                <w:kern w:val="2"/>
                <w:sz w:val="21"/>
                <w:szCs w:val="22"/>
                <w:lang w:eastAsia="zh-CN"/>
              </w:rPr>
              <w:t xml:space="preserve"> </w:t>
            </w:r>
            <w:r>
              <w:rPr>
                <w:rFonts w:ascii="Arial" w:eastAsiaTheme="minorEastAsia" w:hAnsi="Arial" w:hint="eastAsia"/>
                <w:kern w:val="2"/>
                <w:sz w:val="21"/>
                <w:szCs w:val="22"/>
                <w:lang w:val="en-GB"/>
              </w:rPr>
              <w:t>for LP-WUS CONNECTED mode operation</w:t>
            </w:r>
            <w:r>
              <w:rPr>
                <w:rFonts w:ascii="Arial" w:eastAsiaTheme="minorEastAsia" w:hAnsi="Arial" w:hint="eastAsia"/>
                <w:kern w:val="2"/>
                <w:sz w:val="21"/>
                <w:szCs w:val="22"/>
                <w:lang w:eastAsia="zh-CN"/>
              </w:rPr>
              <w:t>.</w:t>
            </w:r>
            <w:r>
              <w:rPr>
                <w:rFonts w:ascii="Arial" w:eastAsiaTheme="minorEastAsia" w:hAnsi="Arial" w:hint="eastAsia"/>
                <w:kern w:val="2"/>
                <w:sz w:val="21"/>
                <w:szCs w:val="22"/>
                <w:lang w:val="en-GB"/>
              </w:rPr>
              <w:t xml:space="preserve"> </w:t>
            </w:r>
          </w:p>
          <w:p w14:paraId="7FE515AC" w14:textId="77777777" w:rsidR="00563182" w:rsidRDefault="00F973F5">
            <w:pPr>
              <w:widowControl w:val="0"/>
              <w:spacing w:afterLines="50" w:after="120"/>
              <w:ind w:left="102"/>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In addition, clarify that LP-WUS operation option 1-1 and option 1-</w:t>
            </w:r>
            <w:r>
              <w:rPr>
                <w:rFonts w:ascii="Arial" w:eastAsiaTheme="minorEastAsia" w:hAnsi="Arial" w:hint="eastAsia"/>
                <w:kern w:val="2"/>
                <w:sz w:val="21"/>
                <w:szCs w:val="22"/>
                <w:lang w:eastAsia="zh-CN"/>
              </w:rPr>
              <w:lastRenderedPageBreak/>
              <w:t xml:space="preserve">2 is based on the configuration of </w:t>
            </w:r>
            <w:proofErr w:type="spellStart"/>
            <w:r>
              <w:rPr>
                <w:rFonts w:ascii="Arial" w:eastAsiaTheme="minorEastAsia" w:hAnsi="Arial" w:hint="eastAsia"/>
                <w:i/>
                <w:iCs/>
                <w:kern w:val="2"/>
                <w:sz w:val="21"/>
                <w:szCs w:val="22"/>
                <w:lang w:eastAsia="zh-CN"/>
              </w:rPr>
              <w:t>lpwus</w:t>
            </w:r>
            <w:proofErr w:type="spellEnd"/>
            <w:r>
              <w:rPr>
                <w:rFonts w:ascii="Arial" w:eastAsiaTheme="minorEastAsia" w:hAnsi="Arial" w:hint="eastAsia"/>
                <w:i/>
                <w:iCs/>
                <w:kern w:val="2"/>
                <w:sz w:val="21"/>
                <w:szCs w:val="22"/>
                <w:lang w:eastAsia="zh-CN"/>
              </w:rPr>
              <w:t>-PDCCH-</w:t>
            </w:r>
            <w:proofErr w:type="spellStart"/>
            <w:r>
              <w:rPr>
                <w:rFonts w:ascii="Arial" w:eastAsiaTheme="minorEastAsia" w:hAnsi="Arial" w:hint="eastAsia"/>
                <w:i/>
                <w:iCs/>
                <w:kern w:val="2"/>
                <w:sz w:val="21"/>
                <w:szCs w:val="22"/>
                <w:lang w:eastAsia="zh-CN"/>
              </w:rPr>
              <w:t>MonitoringTimer</w:t>
            </w:r>
            <w:proofErr w:type="spellEnd"/>
            <w:r>
              <w:rPr>
                <w:rFonts w:ascii="Arial" w:eastAsiaTheme="minorEastAsia" w:hAnsi="Arial" w:hint="eastAsia"/>
                <w:kern w:val="2"/>
                <w:sz w:val="21"/>
                <w:szCs w:val="22"/>
                <w:lang w:eastAsia="zh-CN"/>
              </w:rPr>
              <w:t>.</w:t>
            </w:r>
          </w:p>
        </w:tc>
      </w:tr>
      <w:tr w:rsidR="00563182" w14:paraId="77B72706" w14:textId="77777777">
        <w:tc>
          <w:tcPr>
            <w:tcW w:w="2696" w:type="dxa"/>
            <w:tcBorders>
              <w:top w:val="nil"/>
              <w:left w:val="single" w:sz="4" w:space="0" w:color="auto"/>
              <w:bottom w:val="nil"/>
              <w:right w:val="nil"/>
            </w:tcBorders>
          </w:tcPr>
          <w:p w14:paraId="6DF47438" w14:textId="77777777" w:rsidR="00563182" w:rsidRDefault="00563182">
            <w:pPr>
              <w:widowControl w:val="0"/>
              <w:jc w:val="both"/>
              <w:rPr>
                <w:rFonts w:ascii="Arial" w:eastAsiaTheme="minorEastAsia" w:hAnsi="Arial"/>
                <w:b/>
                <w:i/>
                <w:kern w:val="2"/>
                <w:sz w:val="8"/>
                <w:szCs w:val="8"/>
              </w:rPr>
            </w:pPr>
          </w:p>
        </w:tc>
        <w:tc>
          <w:tcPr>
            <w:tcW w:w="6256" w:type="dxa"/>
            <w:tcBorders>
              <w:top w:val="nil"/>
              <w:left w:val="nil"/>
              <w:bottom w:val="nil"/>
              <w:right w:val="single" w:sz="4" w:space="0" w:color="auto"/>
            </w:tcBorders>
          </w:tcPr>
          <w:p w14:paraId="561B7DD5" w14:textId="77777777" w:rsidR="00563182" w:rsidRDefault="00563182">
            <w:pPr>
              <w:widowControl w:val="0"/>
              <w:jc w:val="both"/>
              <w:rPr>
                <w:rFonts w:ascii="Arial" w:eastAsiaTheme="minorEastAsia" w:hAnsi="Arial"/>
                <w:kern w:val="2"/>
                <w:sz w:val="8"/>
                <w:szCs w:val="8"/>
                <w:lang w:val="en-GB"/>
              </w:rPr>
            </w:pPr>
          </w:p>
        </w:tc>
      </w:tr>
      <w:tr w:rsidR="00563182" w14:paraId="13B5A2C7" w14:textId="77777777">
        <w:tc>
          <w:tcPr>
            <w:tcW w:w="2696" w:type="dxa"/>
            <w:tcBorders>
              <w:top w:val="nil"/>
              <w:left w:val="single" w:sz="4" w:space="0" w:color="auto"/>
              <w:bottom w:val="nil"/>
              <w:right w:val="nil"/>
            </w:tcBorders>
          </w:tcPr>
          <w:p w14:paraId="4860F86E"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4B27797D" w14:textId="77777777" w:rsidR="00563182" w:rsidRDefault="00F973F5">
            <w:pPr>
              <w:widowControl w:val="0"/>
              <w:spacing w:afterLines="50" w:after="120"/>
              <w:ind w:left="102"/>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 xml:space="preserve">Add condition for WUS operation option 1-2 that when </w:t>
            </w:r>
            <w:proofErr w:type="spellStart"/>
            <w:r>
              <w:rPr>
                <w:rFonts w:ascii="Arial" w:eastAsiaTheme="minorEastAsia" w:hAnsi="Arial" w:hint="eastAsia"/>
                <w:i/>
                <w:iCs/>
                <w:kern w:val="2"/>
                <w:sz w:val="21"/>
                <w:szCs w:val="22"/>
                <w:lang w:eastAsia="zh-CN"/>
              </w:rPr>
              <w:t>WUS_PDCCHMonitoringTimer</w:t>
            </w:r>
            <w:proofErr w:type="spellEnd"/>
            <w:r>
              <w:rPr>
                <w:rFonts w:ascii="Arial" w:eastAsiaTheme="minorEastAsia" w:hAnsi="Arial" w:hint="eastAsia"/>
                <w:kern w:val="2"/>
                <w:sz w:val="21"/>
                <w:szCs w:val="22"/>
                <w:lang w:eastAsia="zh-CN"/>
              </w:rPr>
              <w:t xml:space="preserve"> has not been started during the time of the previous DRX cycle, the periodic CSI/L1-RSRP is reported during the time given by the configured </w:t>
            </w:r>
            <w:proofErr w:type="spellStart"/>
            <w:r>
              <w:rPr>
                <w:rFonts w:ascii="Arial" w:eastAsiaTheme="minorEastAsia" w:hAnsi="Arial" w:hint="eastAsia"/>
                <w:i/>
                <w:iCs/>
                <w:kern w:val="2"/>
                <w:sz w:val="21"/>
                <w:szCs w:val="22"/>
                <w:lang w:eastAsia="zh-CN"/>
              </w:rPr>
              <w:t>drx-onDurationTimer</w:t>
            </w:r>
            <w:proofErr w:type="spellEnd"/>
            <w:r>
              <w:rPr>
                <w:rFonts w:ascii="Arial" w:eastAsiaTheme="minorEastAsia" w:hAnsi="Arial" w:hint="eastAsia"/>
                <w:kern w:val="2"/>
                <w:sz w:val="21"/>
                <w:szCs w:val="22"/>
                <w:lang w:eastAsia="zh-CN"/>
              </w:rPr>
              <w:t xml:space="preserve"> in </w:t>
            </w:r>
            <w:r>
              <w:rPr>
                <w:rFonts w:ascii="Arial" w:eastAsiaTheme="minorEastAsia" w:hAnsi="Arial" w:hint="eastAsia"/>
                <w:i/>
                <w:iCs/>
                <w:kern w:val="2"/>
                <w:sz w:val="21"/>
                <w:szCs w:val="22"/>
                <w:lang w:eastAsia="zh-CN"/>
              </w:rPr>
              <w:t>DRX-Config</w:t>
            </w:r>
            <w:r>
              <w:rPr>
                <w:rFonts w:ascii="Arial" w:eastAsiaTheme="minorEastAsia" w:hAnsi="Arial" w:hint="eastAsia"/>
                <w:kern w:val="2"/>
                <w:sz w:val="21"/>
                <w:szCs w:val="22"/>
                <w:lang w:eastAsia="zh-CN"/>
              </w:rPr>
              <w:t xml:space="preserve"> for the case when UE is outside C-DRX active time when the parameter to enable/disable periodic CSI/L1-RSRP reporting is configured. </w:t>
            </w:r>
          </w:p>
          <w:p w14:paraId="446C8EF8" w14:textId="77777777" w:rsidR="00563182" w:rsidRDefault="00F973F5">
            <w:pPr>
              <w:widowControl w:val="0"/>
              <w:spacing w:afterLines="50" w:after="120"/>
              <w:ind w:left="102"/>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 xml:space="preserve">LP-WUS operation option 1-2 is enabled if   </w:t>
            </w:r>
            <w:proofErr w:type="spellStart"/>
            <w:r>
              <w:rPr>
                <w:rFonts w:ascii="Arial" w:eastAsiaTheme="minorEastAsia" w:hAnsi="Arial" w:hint="eastAsia"/>
                <w:i/>
                <w:iCs/>
                <w:kern w:val="2"/>
                <w:sz w:val="21"/>
                <w:szCs w:val="22"/>
                <w:lang w:eastAsia="zh-CN"/>
              </w:rPr>
              <w:t>lpwus</w:t>
            </w:r>
            <w:proofErr w:type="spellEnd"/>
            <w:r>
              <w:rPr>
                <w:rFonts w:ascii="Arial" w:eastAsiaTheme="minorEastAsia" w:hAnsi="Arial" w:hint="eastAsia"/>
                <w:i/>
                <w:iCs/>
                <w:kern w:val="2"/>
                <w:sz w:val="21"/>
                <w:szCs w:val="22"/>
                <w:lang w:eastAsia="zh-CN"/>
              </w:rPr>
              <w:t>-PDCCH-</w:t>
            </w:r>
            <w:proofErr w:type="spellStart"/>
            <w:r>
              <w:rPr>
                <w:rFonts w:ascii="Arial" w:eastAsiaTheme="minorEastAsia" w:hAnsi="Arial" w:hint="eastAsia"/>
                <w:i/>
                <w:iCs/>
                <w:kern w:val="2"/>
                <w:sz w:val="21"/>
                <w:szCs w:val="22"/>
                <w:lang w:eastAsia="zh-CN"/>
              </w:rPr>
              <w:t>MonitoringTimer</w:t>
            </w:r>
            <w:proofErr w:type="spellEnd"/>
            <w:r>
              <w:rPr>
                <w:rFonts w:ascii="Arial" w:eastAsiaTheme="minorEastAsia" w:hAnsi="Arial" w:hint="eastAsia"/>
                <w:kern w:val="2"/>
                <w:sz w:val="21"/>
                <w:szCs w:val="22"/>
                <w:lang w:eastAsia="zh-CN"/>
              </w:rPr>
              <w:t xml:space="preserve"> is configured.</w:t>
            </w:r>
          </w:p>
        </w:tc>
      </w:tr>
      <w:tr w:rsidR="00563182" w14:paraId="3225ED32" w14:textId="77777777">
        <w:tc>
          <w:tcPr>
            <w:tcW w:w="2696" w:type="dxa"/>
            <w:tcBorders>
              <w:top w:val="nil"/>
              <w:left w:val="single" w:sz="4" w:space="0" w:color="auto"/>
              <w:bottom w:val="nil"/>
              <w:right w:val="nil"/>
            </w:tcBorders>
          </w:tcPr>
          <w:p w14:paraId="3A32683C" w14:textId="77777777" w:rsidR="00563182" w:rsidRDefault="00563182">
            <w:pPr>
              <w:widowControl w:val="0"/>
              <w:jc w:val="both"/>
              <w:rPr>
                <w:rFonts w:ascii="Arial" w:eastAsiaTheme="minorEastAsia" w:hAnsi="Arial"/>
                <w:b/>
                <w:i/>
                <w:kern w:val="2"/>
                <w:sz w:val="8"/>
                <w:szCs w:val="8"/>
                <w:lang w:val="en-GB"/>
              </w:rPr>
            </w:pPr>
          </w:p>
        </w:tc>
        <w:tc>
          <w:tcPr>
            <w:tcW w:w="6256" w:type="dxa"/>
            <w:tcBorders>
              <w:top w:val="nil"/>
              <w:left w:val="nil"/>
              <w:bottom w:val="nil"/>
              <w:right w:val="single" w:sz="4" w:space="0" w:color="auto"/>
            </w:tcBorders>
          </w:tcPr>
          <w:p w14:paraId="3AD5ABA0" w14:textId="77777777" w:rsidR="00563182" w:rsidRDefault="00563182">
            <w:pPr>
              <w:widowControl w:val="0"/>
              <w:jc w:val="both"/>
              <w:rPr>
                <w:rFonts w:ascii="Arial" w:eastAsiaTheme="minorEastAsia" w:hAnsi="Arial"/>
                <w:kern w:val="2"/>
                <w:sz w:val="8"/>
                <w:szCs w:val="8"/>
                <w:lang w:val="en-GB"/>
              </w:rPr>
            </w:pPr>
          </w:p>
        </w:tc>
      </w:tr>
      <w:tr w:rsidR="00563182" w14:paraId="1F3570D3" w14:textId="77777777">
        <w:tc>
          <w:tcPr>
            <w:tcW w:w="2696" w:type="dxa"/>
            <w:tcBorders>
              <w:top w:val="nil"/>
              <w:left w:val="single" w:sz="4" w:space="0" w:color="auto"/>
              <w:bottom w:val="single" w:sz="4" w:space="0" w:color="auto"/>
              <w:right w:val="nil"/>
            </w:tcBorders>
          </w:tcPr>
          <w:p w14:paraId="7409695C"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256" w:type="dxa"/>
            <w:tcBorders>
              <w:top w:val="nil"/>
              <w:left w:val="nil"/>
              <w:bottom w:val="single" w:sz="4" w:space="0" w:color="auto"/>
              <w:right w:val="single" w:sz="4" w:space="0" w:color="auto"/>
            </w:tcBorders>
            <w:shd w:val="pct30" w:color="FFFF00" w:fill="auto"/>
          </w:tcPr>
          <w:p w14:paraId="281BD23A" w14:textId="77777777" w:rsidR="00563182" w:rsidRDefault="00F973F5">
            <w:pPr>
              <w:widowControl w:val="0"/>
              <w:ind w:left="100"/>
              <w:jc w:val="both"/>
              <w:rPr>
                <w:rFonts w:ascii="Arial" w:eastAsiaTheme="minorEastAsia" w:hAnsi="Arial"/>
                <w:kern w:val="2"/>
                <w:sz w:val="21"/>
                <w:szCs w:val="22"/>
                <w:lang w:eastAsia="zh-CN"/>
              </w:rPr>
            </w:pPr>
            <w:r>
              <w:rPr>
                <w:rFonts w:ascii="Arial" w:eastAsiaTheme="minorEastAsia" w:hAnsi="Arial" w:hint="eastAsia"/>
                <w:kern w:val="2"/>
                <w:sz w:val="21"/>
                <w:szCs w:val="22"/>
                <w:lang w:eastAsia="zh-CN"/>
              </w:rPr>
              <w:t>Not aligned with the intention of the agreement made in RAN1#119 meeting and cause additional UE power consumption.</w:t>
            </w:r>
          </w:p>
          <w:p w14:paraId="4E5CD2D0" w14:textId="77777777" w:rsidR="00563182" w:rsidRDefault="00F973F5">
            <w:pPr>
              <w:widowControl w:val="0"/>
              <w:adjustRightInd w:val="0"/>
              <w:snapToGrid w:val="0"/>
              <w:jc w:val="both"/>
              <w:rPr>
                <w:rFonts w:ascii="Times New Roman" w:eastAsia="宋体" w:hAnsi="Times New Roman"/>
                <w:b/>
                <w:bCs/>
                <w:kern w:val="2"/>
                <w:szCs w:val="20"/>
                <w:lang w:eastAsia="zh-CN" w:bidi="ar"/>
              </w:rPr>
            </w:pPr>
            <w:r>
              <w:rPr>
                <w:rFonts w:ascii="Times New Roman" w:eastAsia="Yu Mincho" w:hAnsi="Times New Roman" w:hint="eastAsia"/>
                <w:b/>
                <w:bCs/>
                <w:kern w:val="2"/>
                <w:szCs w:val="20"/>
                <w:highlight w:val="green"/>
                <w:lang w:eastAsia="ja-JP" w:bidi="ar"/>
              </w:rPr>
              <w:t>Agreement</w:t>
            </w:r>
          </w:p>
          <w:p w14:paraId="5A1043F0" w14:textId="77777777" w:rsidR="00563182" w:rsidRDefault="00F973F5">
            <w:pPr>
              <w:widowControl w:val="0"/>
              <w:numPr>
                <w:ilvl w:val="0"/>
                <w:numId w:val="6"/>
              </w:numPr>
              <w:tabs>
                <w:tab w:val="clear" w:pos="926"/>
              </w:tabs>
              <w:overflowPunct w:val="0"/>
              <w:adjustRightInd w:val="0"/>
              <w:snapToGrid w:val="0"/>
              <w:ind w:left="0" w:firstLine="0"/>
              <w:jc w:val="both"/>
              <w:rPr>
                <w:rFonts w:ascii="Times New Roman" w:eastAsia="MS Mincho" w:hAnsi="Times New Roman"/>
                <w:szCs w:val="20"/>
              </w:rPr>
            </w:pPr>
            <w:r>
              <w:rPr>
                <w:rFonts w:ascii="Times New Roman" w:eastAsia="MS Mincho" w:hAnsi="Times New Roman" w:hint="eastAsia"/>
                <w:szCs w:val="20"/>
              </w:rPr>
              <w:t>For Option 1-2, for LP-WUS CONNECTED mode operation, the periodic CSI/L1-RSRP reporting operation is same as Rel-16 DCP, that is the UE can be configured with a parameter to enable/disable periodic CSI/L1-RSRP reporting, respectively:</w:t>
            </w:r>
          </w:p>
          <w:p w14:paraId="3D0B27E1" w14:textId="77777777" w:rsidR="00563182" w:rsidRDefault="00F973F5">
            <w:pPr>
              <w:widowControl w:val="0"/>
              <w:numPr>
                <w:ilvl w:val="0"/>
                <w:numId w:val="26"/>
              </w:numPr>
              <w:overflowPunct w:val="0"/>
              <w:adjustRightInd w:val="0"/>
              <w:snapToGrid w:val="0"/>
              <w:jc w:val="both"/>
              <w:rPr>
                <w:rFonts w:ascii="Times New Roman" w:eastAsia="MS Mincho" w:hAnsi="Times New Roman"/>
                <w:szCs w:val="20"/>
              </w:rPr>
            </w:pPr>
            <w:r>
              <w:rPr>
                <w:rFonts w:ascii="Times New Roman" w:eastAsia="MS Mincho" w:hAnsi="Times New Roman" w:hint="eastAsia"/>
                <w:szCs w:val="20"/>
              </w:rPr>
              <w:t>If the parameter is NOT configured:</w:t>
            </w:r>
          </w:p>
          <w:p w14:paraId="7005A679" w14:textId="77777777" w:rsidR="00563182" w:rsidRDefault="00F973F5">
            <w:pPr>
              <w:widowControl w:val="0"/>
              <w:numPr>
                <w:ilvl w:val="1"/>
                <w:numId w:val="26"/>
              </w:numPr>
              <w:overflowPunct w:val="0"/>
              <w:adjustRightInd w:val="0"/>
              <w:snapToGrid w:val="0"/>
              <w:ind w:left="1440"/>
              <w:jc w:val="both"/>
              <w:rPr>
                <w:rFonts w:ascii="Times New Roman" w:eastAsia="MS Mincho" w:hAnsi="Times New Roman"/>
                <w:szCs w:val="20"/>
              </w:rPr>
            </w:pPr>
            <w:r>
              <w:rPr>
                <w:rFonts w:ascii="Times New Roman" w:eastAsia="MS Mincho" w:hAnsi="Times New Roman" w:hint="eastAsia"/>
                <w:szCs w:val="20"/>
              </w:rPr>
              <w:t>If the UE is not indicated to wake up by LP-WUS, the periodic CSI/L1-RSRP is not reported.</w:t>
            </w:r>
          </w:p>
          <w:p w14:paraId="23D05197" w14:textId="77777777" w:rsidR="00563182" w:rsidRDefault="00F973F5">
            <w:pPr>
              <w:widowControl w:val="0"/>
              <w:numPr>
                <w:ilvl w:val="1"/>
                <w:numId w:val="26"/>
              </w:numPr>
              <w:overflowPunct w:val="0"/>
              <w:adjustRightInd w:val="0"/>
              <w:snapToGrid w:val="0"/>
              <w:ind w:left="1440"/>
              <w:jc w:val="both"/>
              <w:rPr>
                <w:rFonts w:ascii="Times New Roman" w:eastAsia="MS Mincho" w:hAnsi="Times New Roman"/>
                <w:szCs w:val="20"/>
              </w:rPr>
            </w:pPr>
            <w:r>
              <w:rPr>
                <w:rFonts w:ascii="Times New Roman" w:eastAsia="MS Mincho" w:hAnsi="Times New Roman" w:hint="eastAsia"/>
                <w:szCs w:val="20"/>
              </w:rPr>
              <w:t>If the UE is indicated to wake up by LP-WUS, the periodic CSI/L1-RSRP is reported during the DRX active time.</w:t>
            </w:r>
          </w:p>
          <w:p w14:paraId="09D6DB69" w14:textId="77777777" w:rsidR="00563182" w:rsidRDefault="00F973F5">
            <w:pPr>
              <w:widowControl w:val="0"/>
              <w:numPr>
                <w:ilvl w:val="0"/>
                <w:numId w:val="26"/>
              </w:numPr>
              <w:overflowPunct w:val="0"/>
              <w:adjustRightInd w:val="0"/>
              <w:snapToGrid w:val="0"/>
              <w:jc w:val="both"/>
              <w:rPr>
                <w:rFonts w:ascii="Times New Roman" w:eastAsia="MS Mincho" w:hAnsi="Times New Roman"/>
                <w:szCs w:val="20"/>
              </w:rPr>
            </w:pPr>
            <w:r>
              <w:rPr>
                <w:rFonts w:ascii="Times New Roman" w:eastAsia="MS Mincho" w:hAnsi="Times New Roman" w:hint="eastAsia"/>
                <w:szCs w:val="20"/>
              </w:rPr>
              <w:t>If the parameter is configured:</w:t>
            </w:r>
          </w:p>
          <w:p w14:paraId="12ABFE8C" w14:textId="77777777" w:rsidR="00563182" w:rsidRDefault="00F973F5">
            <w:pPr>
              <w:widowControl w:val="0"/>
              <w:numPr>
                <w:ilvl w:val="1"/>
                <w:numId w:val="26"/>
              </w:numPr>
              <w:overflowPunct w:val="0"/>
              <w:adjustRightInd w:val="0"/>
              <w:snapToGrid w:val="0"/>
              <w:ind w:left="1440"/>
              <w:jc w:val="both"/>
              <w:rPr>
                <w:rFonts w:ascii="Times New Roman" w:eastAsia="MS Mincho" w:hAnsi="Times New Roman"/>
                <w:szCs w:val="20"/>
              </w:rPr>
            </w:pPr>
            <w:r>
              <w:rPr>
                <w:rFonts w:ascii="Times New Roman" w:eastAsia="MS Mincho" w:hAnsi="Times New Roman" w:hint="eastAsia"/>
                <w:szCs w:val="20"/>
              </w:rPr>
              <w:t xml:space="preserve">If the UE is not indicated to wake up by LP-WUS, the periodic CSI/L1-RSRP is reported during the time given by the configured </w:t>
            </w:r>
            <w:proofErr w:type="spellStart"/>
            <w:r>
              <w:rPr>
                <w:rFonts w:ascii="Times New Roman" w:eastAsia="MS Mincho" w:hAnsi="Times New Roman" w:hint="eastAsia"/>
                <w:i/>
                <w:iCs/>
                <w:szCs w:val="20"/>
              </w:rPr>
              <w:t>drx-onDurationTimer</w:t>
            </w:r>
            <w:proofErr w:type="spellEnd"/>
            <w:r>
              <w:rPr>
                <w:rFonts w:ascii="Times New Roman" w:eastAsia="MS Mincho" w:hAnsi="Times New Roman" w:hint="eastAsia"/>
                <w:szCs w:val="20"/>
              </w:rPr>
              <w:t xml:space="preserve"> in </w:t>
            </w:r>
            <w:r>
              <w:rPr>
                <w:rFonts w:ascii="Times New Roman" w:eastAsia="MS Mincho" w:hAnsi="Times New Roman" w:hint="eastAsia"/>
                <w:i/>
                <w:iCs/>
                <w:szCs w:val="20"/>
              </w:rPr>
              <w:t>DRX-Config</w:t>
            </w:r>
            <w:r>
              <w:rPr>
                <w:rFonts w:ascii="Times New Roman" w:eastAsia="MS Mincho" w:hAnsi="Times New Roman" w:hint="eastAsia"/>
                <w:szCs w:val="20"/>
              </w:rPr>
              <w:t xml:space="preserve"> </w:t>
            </w:r>
            <w:r>
              <w:rPr>
                <w:rFonts w:ascii="Times New Roman" w:eastAsia="MS Mincho" w:hAnsi="Times New Roman" w:hint="eastAsia"/>
                <w:szCs w:val="20"/>
                <w:lang w:eastAsia="zh-CN"/>
              </w:rPr>
              <w:t>for the case when UE is outside C-DRX active time.</w:t>
            </w:r>
          </w:p>
          <w:p w14:paraId="6B510B90" w14:textId="77777777" w:rsidR="00563182" w:rsidRDefault="00F973F5">
            <w:pPr>
              <w:widowControl w:val="0"/>
              <w:numPr>
                <w:ilvl w:val="1"/>
                <w:numId w:val="26"/>
              </w:numPr>
              <w:overflowPunct w:val="0"/>
              <w:adjustRightInd w:val="0"/>
              <w:snapToGrid w:val="0"/>
              <w:ind w:left="1440"/>
              <w:jc w:val="both"/>
              <w:rPr>
                <w:rFonts w:eastAsia="MS Mincho"/>
                <w:lang w:eastAsia="zh-CN"/>
              </w:rPr>
            </w:pPr>
            <w:r>
              <w:rPr>
                <w:rFonts w:ascii="Times New Roman" w:eastAsia="MS Mincho" w:hAnsi="Times New Roman" w:hint="eastAsia"/>
                <w:szCs w:val="20"/>
              </w:rPr>
              <w:t>If the UE is indicated to wake up by LP-WUS, the periodic CSI/L1-RSRP is reported during the DRX active time.</w:t>
            </w:r>
          </w:p>
        </w:tc>
      </w:tr>
    </w:tbl>
    <w:tbl>
      <w:tblPr>
        <w:tblStyle w:val="230"/>
        <w:tblW w:w="0" w:type="auto"/>
        <w:tblInd w:w="112" w:type="dxa"/>
        <w:tblLook w:val="04A0" w:firstRow="1" w:lastRow="0" w:firstColumn="1" w:lastColumn="0" w:noHBand="0" w:noVBand="1"/>
      </w:tblPr>
      <w:tblGrid>
        <w:gridCol w:w="8948"/>
      </w:tblGrid>
      <w:tr w:rsidR="00563182" w14:paraId="2BFD8B4C" w14:textId="77777777">
        <w:tc>
          <w:tcPr>
            <w:tcW w:w="8948" w:type="dxa"/>
          </w:tcPr>
          <w:p w14:paraId="60361C80" w14:textId="77777777" w:rsidR="00563182" w:rsidRDefault="00F973F5">
            <w:pPr>
              <w:keepNext/>
              <w:tabs>
                <w:tab w:val="left" w:pos="-5500"/>
              </w:tabs>
              <w:adjustRightInd w:val="0"/>
              <w:outlineLvl w:val="3"/>
              <w:rPr>
                <w:rFonts w:ascii="Times New Roman" w:eastAsia="MS Mincho" w:hAnsi="Times New Roman"/>
                <w:b/>
                <w:bCs/>
                <w:iCs/>
                <w:color w:val="000000"/>
                <w:sz w:val="28"/>
                <w:szCs w:val="28"/>
              </w:rPr>
            </w:pPr>
            <w:r>
              <w:rPr>
                <w:rFonts w:ascii="Times New Roman" w:eastAsia="MS Mincho" w:hAnsi="Times New Roman" w:hint="eastAsia"/>
                <w:b/>
                <w:bCs/>
                <w:iCs/>
                <w:color w:val="000000"/>
                <w:sz w:val="28"/>
                <w:szCs w:val="28"/>
              </w:rPr>
              <w:lastRenderedPageBreak/>
              <w:t>5.1.6.1</w:t>
            </w:r>
            <w:r>
              <w:rPr>
                <w:rFonts w:ascii="Times New Roman" w:eastAsia="MS Mincho" w:hAnsi="Times New Roman" w:hint="eastAsia"/>
                <w:b/>
                <w:bCs/>
                <w:iCs/>
                <w:color w:val="000000"/>
                <w:sz w:val="28"/>
                <w:szCs w:val="28"/>
              </w:rPr>
              <w:tab/>
              <w:t>CSI-RS reception procedure</w:t>
            </w:r>
          </w:p>
          <w:p w14:paraId="16F05024" w14:textId="77777777" w:rsidR="00563182" w:rsidRDefault="00F973F5">
            <w:pPr>
              <w:widowControl w:val="0"/>
              <w:adjustRightInd w:val="0"/>
              <w:jc w:val="center"/>
              <w:rPr>
                <w:rFonts w:ascii="Times New Roman" w:eastAsiaTheme="minorEastAsia" w:hAnsi="Times New Roman"/>
                <w:color w:val="FF0000"/>
                <w:kern w:val="2"/>
                <w:sz w:val="21"/>
                <w:szCs w:val="22"/>
                <w:lang w:eastAsia="zh-CN"/>
              </w:rPr>
            </w:pPr>
            <w:r>
              <w:rPr>
                <w:rFonts w:ascii="Times New Roman" w:eastAsiaTheme="minorEastAsia" w:hAnsi="Times New Roman" w:hint="eastAsia"/>
                <w:color w:val="FF0000"/>
                <w:kern w:val="2"/>
                <w:sz w:val="21"/>
                <w:szCs w:val="22"/>
                <w:lang w:eastAsia="zh-CN"/>
              </w:rPr>
              <w:t>&lt;omitted irrelevant text&gt;</w:t>
            </w:r>
          </w:p>
          <w:p w14:paraId="1C3F2F4D" w14:textId="77777777" w:rsidR="00563182" w:rsidRDefault="00F973F5">
            <w:pPr>
              <w:adjustRightInd w:val="0"/>
              <w:snapToGrid w:val="0"/>
              <w:rPr>
                <w:rFonts w:ascii="Times New Roman" w:eastAsia="MS Mincho" w:hAnsi="Times New Roman"/>
                <w:color w:val="000000"/>
                <w:kern w:val="2"/>
                <w:sz w:val="21"/>
                <w:szCs w:val="21"/>
                <w:lang w:eastAsia="zh-CN"/>
              </w:rPr>
            </w:pPr>
            <w:r>
              <w:rPr>
                <w:rFonts w:ascii="Times New Roman" w:eastAsia="MS Mincho" w:hAnsi="Times New Roman"/>
                <w:color w:val="000000"/>
                <w:sz w:val="21"/>
                <w:szCs w:val="21"/>
                <w:lang w:eastAsia="zh-CN" w:bidi="ar"/>
              </w:rPr>
              <w:t xml:space="preserve">If the UE is configured with DRX and,  </w:t>
            </w:r>
          </w:p>
          <w:p w14:paraId="3F06559E" w14:textId="77777777" w:rsidR="00563182" w:rsidRDefault="00F973F5">
            <w:pPr>
              <w:adjustRightInd w:val="0"/>
              <w:snapToGrid w:val="0"/>
              <w:ind w:left="568" w:hanging="284"/>
              <w:rPr>
                <w:rFonts w:ascii="Times New Roman" w:eastAsia="宋体" w:hAnsi="Times New Roman"/>
                <w:iCs/>
                <w:sz w:val="21"/>
                <w:szCs w:val="21"/>
                <w:lang w:eastAsia="zh-CN" w:bidi="ar"/>
              </w:rPr>
            </w:pPr>
            <w:r>
              <w:rPr>
                <w:rFonts w:ascii="Times New Roman" w:eastAsia="宋体" w:hAnsi="Times New Roman"/>
                <w:sz w:val="21"/>
                <w:szCs w:val="21"/>
                <w:lang w:eastAsia="zh-CN" w:bidi="ar"/>
              </w:rPr>
              <w:t>-</w:t>
            </w:r>
            <w:r>
              <w:rPr>
                <w:rFonts w:ascii="Times New Roman" w:eastAsia="宋体" w:hAnsi="Times New Roman"/>
                <w:sz w:val="21"/>
                <w:szCs w:val="21"/>
                <w:lang w:eastAsia="zh-CN" w:bidi="ar"/>
              </w:rPr>
              <w:tab/>
              <w:t xml:space="preserve">if the UE is configured to monitor DCI format 2_6 or WUS and configured by higher layer parameter </w:t>
            </w:r>
            <w:proofErr w:type="spellStart"/>
            <w:r>
              <w:rPr>
                <w:rFonts w:ascii="Times New Roman" w:eastAsia="宋体" w:hAnsi="Times New Roman"/>
                <w:i/>
                <w:iCs/>
                <w:sz w:val="21"/>
                <w:szCs w:val="21"/>
                <w:lang w:eastAsia="zh-CN" w:bidi="ar"/>
              </w:rPr>
              <w:t>ps-TransmitOtherPeriodicCSI</w:t>
            </w:r>
            <w:proofErr w:type="spellEnd"/>
            <w:r>
              <w:rPr>
                <w:rFonts w:ascii="Times New Roman" w:eastAsia="宋体" w:hAnsi="Times New Roman"/>
                <w:i/>
                <w:iCs/>
                <w:sz w:val="21"/>
                <w:szCs w:val="21"/>
                <w:lang w:eastAsia="zh-CN" w:bidi="ar"/>
              </w:rPr>
              <w:t xml:space="preserve"> </w:t>
            </w:r>
            <w:r>
              <w:rPr>
                <w:rFonts w:ascii="Times New Roman" w:eastAsia="宋体" w:hAnsi="Times New Roman"/>
                <w:sz w:val="21"/>
                <w:szCs w:val="21"/>
                <w:lang w:eastAsia="zh-CN" w:bidi="ar"/>
              </w:rPr>
              <w:t>or</w:t>
            </w:r>
            <w:r>
              <w:rPr>
                <w:rFonts w:ascii="Times New Roman" w:eastAsia="宋体" w:hAnsi="Times New Roman"/>
                <w:i/>
                <w:iCs/>
                <w:sz w:val="21"/>
                <w:szCs w:val="21"/>
                <w:lang w:eastAsia="zh-CN" w:bidi="ar"/>
              </w:rPr>
              <w:t xml:space="preserve"> </w:t>
            </w:r>
            <w:proofErr w:type="spellStart"/>
            <w:r>
              <w:rPr>
                <w:rFonts w:ascii="Times New Roman" w:eastAsia="宋体" w:hAnsi="Times New Roman"/>
                <w:i/>
                <w:iCs/>
                <w:sz w:val="21"/>
                <w:szCs w:val="21"/>
                <w:lang w:eastAsia="zh-CN" w:bidi="ar"/>
              </w:rPr>
              <w:t>lpwus-TransmitOtherPeriodicCSI</w:t>
            </w:r>
            <w:proofErr w:type="spellEnd"/>
            <w:r>
              <w:rPr>
                <w:rFonts w:ascii="Times New Roman" w:eastAsia="宋体" w:hAnsi="Times New Roman"/>
                <w:sz w:val="21"/>
                <w:szCs w:val="21"/>
                <w:lang w:eastAsia="zh-CN" w:bidi="ar"/>
              </w:rPr>
              <w:t xml:space="preserve"> to report CSI with the higher layer parameter </w:t>
            </w:r>
            <w:proofErr w:type="spellStart"/>
            <w:r>
              <w:rPr>
                <w:rFonts w:ascii="Times New Roman" w:eastAsia="宋体" w:hAnsi="Times New Roman"/>
                <w:i/>
                <w:sz w:val="21"/>
                <w:szCs w:val="21"/>
                <w:lang w:eastAsia="zh-CN" w:bidi="ar"/>
              </w:rPr>
              <w:t>reportConfigType</w:t>
            </w:r>
            <w:proofErr w:type="spellEnd"/>
            <w:r>
              <w:rPr>
                <w:rFonts w:ascii="Times New Roman" w:eastAsia="宋体" w:hAnsi="Times New Roman"/>
                <w:sz w:val="21"/>
                <w:szCs w:val="21"/>
                <w:lang w:eastAsia="zh-CN" w:bidi="ar"/>
              </w:rPr>
              <w:t xml:space="preserve"> set to 'periodic' and </w:t>
            </w:r>
            <w:proofErr w:type="spellStart"/>
            <w:r>
              <w:rPr>
                <w:rFonts w:ascii="Times New Roman" w:eastAsia="宋体" w:hAnsi="Times New Roman"/>
                <w:i/>
                <w:iCs/>
                <w:sz w:val="21"/>
                <w:szCs w:val="21"/>
                <w:lang w:eastAsia="zh-CN" w:bidi="ar"/>
              </w:rPr>
              <w:t>reportQuantity</w:t>
            </w:r>
            <w:proofErr w:type="spellEnd"/>
            <w:r>
              <w:rPr>
                <w:rFonts w:ascii="Times New Roman" w:eastAsia="宋体" w:hAnsi="Times New Roman"/>
                <w:sz w:val="21"/>
                <w:szCs w:val="21"/>
                <w:lang w:eastAsia="zh-CN" w:bidi="ar"/>
              </w:rPr>
              <w:t xml:space="preserve"> set to quantities other than 'cri-RSRP', </w:t>
            </w:r>
            <w:r>
              <w:rPr>
                <w:rFonts w:ascii="Times New Roman" w:eastAsia="宋体" w:hAnsi="Times New Roman"/>
                <w:iCs/>
                <w:sz w:val="21"/>
                <w:szCs w:val="21"/>
                <w:lang w:eastAsia="zh-CN" w:bidi="ar"/>
              </w:rPr>
              <w:t>'cri-RSRP-Index',</w:t>
            </w:r>
            <w:r>
              <w:rPr>
                <w:rFonts w:ascii="Times New Roman" w:eastAsia="宋体" w:hAnsi="Times New Roman"/>
                <w:sz w:val="21"/>
                <w:szCs w:val="21"/>
                <w:lang w:eastAsia="zh-CN" w:bidi="ar"/>
              </w:rPr>
              <w:t xml:space="preserve"> '</w:t>
            </w:r>
            <w:proofErr w:type="spellStart"/>
            <w:r>
              <w:rPr>
                <w:rFonts w:ascii="Times New Roman" w:eastAsia="宋体" w:hAnsi="Times New Roman"/>
                <w:sz w:val="21"/>
                <w:szCs w:val="21"/>
                <w:lang w:eastAsia="zh-CN" w:bidi="ar"/>
              </w:rPr>
              <w:t>ssb</w:t>
            </w:r>
            <w:proofErr w:type="spellEnd"/>
            <w:r>
              <w:rPr>
                <w:rFonts w:ascii="Times New Roman" w:eastAsia="宋体" w:hAnsi="Times New Roman"/>
                <w:sz w:val="21"/>
                <w:szCs w:val="21"/>
                <w:lang w:eastAsia="zh-CN" w:bidi="ar"/>
              </w:rPr>
              <w:t xml:space="preserve">-Index-RSRP' and </w:t>
            </w:r>
            <w:r>
              <w:rPr>
                <w:rFonts w:ascii="Times New Roman" w:eastAsia="宋体" w:hAnsi="Times New Roman"/>
                <w:iCs/>
                <w:sz w:val="21"/>
                <w:szCs w:val="21"/>
                <w:lang w:eastAsia="zh-CN" w:bidi="ar"/>
              </w:rPr>
              <w:t>'</w:t>
            </w:r>
            <w:proofErr w:type="spellStart"/>
            <w:r>
              <w:rPr>
                <w:rFonts w:ascii="Times New Roman" w:eastAsia="宋体" w:hAnsi="Times New Roman"/>
                <w:iCs/>
                <w:sz w:val="21"/>
                <w:szCs w:val="21"/>
                <w:lang w:eastAsia="zh-CN" w:bidi="ar"/>
              </w:rPr>
              <w:t>ssb</w:t>
            </w:r>
            <w:proofErr w:type="spellEnd"/>
            <w:r>
              <w:rPr>
                <w:rFonts w:ascii="Times New Roman" w:eastAsia="宋体" w:hAnsi="Times New Roman"/>
                <w:iCs/>
                <w:sz w:val="21"/>
                <w:szCs w:val="21"/>
                <w:lang w:eastAsia="zh-CN" w:bidi="ar"/>
              </w:rPr>
              <w:t xml:space="preserve">-Index-RSRP-Index' </w:t>
            </w:r>
          </w:p>
          <w:p w14:paraId="710F7486" w14:textId="77777777" w:rsidR="00563182" w:rsidRDefault="00F973F5">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when </w:t>
            </w:r>
            <w:proofErr w:type="spellStart"/>
            <w:r>
              <w:rPr>
                <w:rFonts w:ascii="Times New Roman" w:eastAsia="Times New Roman" w:hAnsi="Times New Roman" w:hint="eastAsia"/>
                <w:i/>
                <w:kern w:val="2"/>
                <w:sz w:val="21"/>
                <w:szCs w:val="22"/>
                <w:lang w:val="en-GB" w:eastAsia="en-GB"/>
              </w:rPr>
              <w:t>drx-onDurationTimer</w:t>
            </w:r>
            <w:proofErr w:type="spellEnd"/>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78F6289F" w14:textId="77777777" w:rsidR="00563182" w:rsidRDefault="00F973F5">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color w:val="FF0000"/>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proofErr w:type="spellStart"/>
            <w:r>
              <w:rPr>
                <w:rFonts w:ascii="Times New Roman" w:eastAsia="Times New Roman" w:hAnsi="Times New Roman" w:hint="eastAsia"/>
                <w:i/>
                <w:iCs/>
                <w:strike/>
                <w:color w:val="FF0000"/>
                <w:kern w:val="2"/>
                <w:sz w:val="21"/>
                <w:szCs w:val="22"/>
                <w:lang w:val="en-GB" w:eastAsia="en-GB"/>
              </w:rPr>
              <w:t>WUS_PDCCHMonitoringTimer</w:t>
            </w:r>
            <w:proofErr w:type="spellEnd"/>
            <w:r>
              <w:rPr>
                <w:rFonts w:ascii="Times New Roman" w:eastAsia="Times New Roman" w:hAnsi="Times New Roman" w:hint="eastAsia"/>
                <w:strike/>
                <w:color w:val="FF0000"/>
                <w:kern w:val="2"/>
                <w:sz w:val="21"/>
                <w:szCs w:val="22"/>
                <w:lang w:val="en-GB" w:eastAsia="en-GB"/>
              </w:rPr>
              <w:t xml:space="preserve"> [in </w:t>
            </w:r>
            <w:proofErr w:type="spellStart"/>
            <w:r>
              <w:rPr>
                <w:rFonts w:ascii="Times New Roman" w:eastAsia="Times New Roman" w:hAnsi="Times New Roman" w:hint="eastAsia"/>
                <w:strike/>
                <w:color w:val="FF0000"/>
                <w:kern w:val="2"/>
                <w:sz w:val="21"/>
                <w:szCs w:val="22"/>
                <w:lang w:val="en-GB" w:eastAsia="en-GB"/>
              </w:rPr>
              <w:t>XYZxxx</w:t>
            </w:r>
            <w:proofErr w:type="spellEnd"/>
            <w:r>
              <w:rPr>
                <w:rFonts w:ascii="Times New Roman" w:eastAsia="Times New Roman" w:hAnsi="Times New Roman" w:hint="eastAsia"/>
                <w:strike/>
                <w:color w:val="FF0000"/>
                <w:kern w:val="2"/>
                <w:sz w:val="21"/>
                <w:szCs w:val="22"/>
                <w:lang w:val="en-GB" w:eastAsia="en-GB"/>
              </w:rPr>
              <w:t>]</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168143FD" w14:textId="77777777" w:rsidR="00563182" w:rsidRDefault="00F973F5">
            <w:pPr>
              <w:overflowPunct w:val="0"/>
              <w:autoSpaceDE w:val="0"/>
              <w:autoSpaceDN w:val="0"/>
              <w:adjustRightInd w:val="0"/>
              <w:ind w:leftChars="300" w:left="884" w:hanging="284"/>
              <w:textAlignment w:val="baseline"/>
              <w:rPr>
                <w:rFonts w:ascii="Times New Roman" w:eastAsia="宋体" w:hAnsi="Times New Roman"/>
                <w:kern w:val="2"/>
                <w:sz w:val="21"/>
                <w:szCs w:val="21"/>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宋体" w:hAnsi="Times New Roman"/>
                <w:sz w:val="21"/>
                <w:szCs w:val="21"/>
                <w:lang w:eastAsia="zh-CN" w:bidi="ar"/>
              </w:rPr>
              <w:t xml:space="preserve">the most recent CSI measurement occasion occurs in DRX active time or during the time duration indicated by </w:t>
            </w:r>
            <w:proofErr w:type="spellStart"/>
            <w:r>
              <w:rPr>
                <w:rFonts w:ascii="Times New Roman" w:eastAsia="宋体" w:hAnsi="Times New Roman"/>
                <w:i/>
                <w:sz w:val="21"/>
                <w:szCs w:val="21"/>
                <w:lang w:eastAsia="zh-CN" w:bidi="ar"/>
              </w:rPr>
              <w:t>drx-onDurationTimer</w:t>
            </w:r>
            <w:proofErr w:type="spellEnd"/>
            <w:r>
              <w:rPr>
                <w:rFonts w:ascii="Times New Roman" w:eastAsia="宋体" w:hAnsi="Times New Roman"/>
                <w:sz w:val="21"/>
                <w:szCs w:val="21"/>
                <w:lang w:eastAsia="zh-CN" w:bidi="ar"/>
              </w:rPr>
              <w:t xml:space="preserve"> in </w:t>
            </w:r>
            <w:r>
              <w:rPr>
                <w:rFonts w:ascii="Times New Roman" w:eastAsia="宋体" w:hAnsi="Times New Roman"/>
                <w:i/>
                <w:iCs/>
                <w:sz w:val="21"/>
                <w:szCs w:val="21"/>
                <w:lang w:eastAsia="zh-CN" w:bidi="ar"/>
              </w:rPr>
              <w:t>DRX-Config</w:t>
            </w:r>
            <w:r>
              <w:rPr>
                <w:rFonts w:ascii="Times New Roman" w:eastAsia="宋体" w:hAnsi="Times New Roman"/>
                <w:sz w:val="21"/>
                <w:szCs w:val="21"/>
                <w:lang w:eastAsia="zh-CN" w:bidi="ar"/>
              </w:rPr>
              <w:t xml:space="preserve"> also outside DRX active time for CSI to be reported;</w:t>
            </w:r>
          </w:p>
          <w:p w14:paraId="781A0DDC" w14:textId="77777777" w:rsidR="00563182" w:rsidRDefault="00F973F5">
            <w:pPr>
              <w:adjustRightInd w:val="0"/>
              <w:snapToGrid w:val="0"/>
              <w:ind w:left="568" w:hanging="284"/>
              <w:rPr>
                <w:rFonts w:ascii="Times New Roman" w:eastAsia="宋体" w:hAnsi="Times New Roman"/>
                <w:sz w:val="21"/>
                <w:szCs w:val="21"/>
                <w:lang w:eastAsia="zh-CN" w:bidi="ar"/>
              </w:rPr>
            </w:pPr>
            <w:r>
              <w:rPr>
                <w:rFonts w:ascii="Times New Roman" w:eastAsia="宋体" w:hAnsi="Times New Roman"/>
                <w:sz w:val="21"/>
                <w:szCs w:val="21"/>
                <w:lang w:eastAsia="zh-CN" w:bidi="ar"/>
              </w:rPr>
              <w:t>-</w:t>
            </w:r>
            <w:r>
              <w:rPr>
                <w:rFonts w:ascii="Times New Roman" w:eastAsia="宋体" w:hAnsi="Times New Roman"/>
                <w:sz w:val="21"/>
                <w:szCs w:val="21"/>
                <w:lang w:eastAsia="zh-CN" w:bidi="ar"/>
              </w:rPr>
              <w:tab/>
              <w:t xml:space="preserve">if the UE is configured to monitor DCI format 2_6 or WUS and configured by higher layer parameter </w:t>
            </w:r>
            <w:r>
              <w:rPr>
                <w:rFonts w:ascii="Times New Roman" w:eastAsia="宋体" w:hAnsi="Times New Roman"/>
                <w:i/>
                <w:iCs/>
                <w:sz w:val="21"/>
                <w:szCs w:val="21"/>
                <w:lang w:eastAsia="zh-CN" w:bidi="ar"/>
              </w:rPr>
              <w:t>ps-TransmitPeriodicL1-RSRP or lpwus-TransmitPeriodicL1-RSRP</w:t>
            </w:r>
            <w:r>
              <w:rPr>
                <w:rFonts w:ascii="Times New Roman" w:eastAsia="宋体" w:hAnsi="Times New Roman"/>
                <w:sz w:val="21"/>
                <w:szCs w:val="21"/>
                <w:lang w:eastAsia="zh-CN" w:bidi="ar"/>
              </w:rPr>
              <w:t xml:space="preserve"> to report L1-RSRP with the higher layer parameter </w:t>
            </w:r>
            <w:proofErr w:type="spellStart"/>
            <w:r>
              <w:rPr>
                <w:rFonts w:ascii="Times New Roman" w:eastAsia="宋体" w:hAnsi="Times New Roman"/>
                <w:i/>
                <w:sz w:val="21"/>
                <w:szCs w:val="21"/>
                <w:lang w:eastAsia="zh-CN" w:bidi="ar"/>
              </w:rPr>
              <w:t>reportConfigType</w:t>
            </w:r>
            <w:proofErr w:type="spellEnd"/>
            <w:r>
              <w:rPr>
                <w:rFonts w:ascii="Times New Roman" w:eastAsia="宋体" w:hAnsi="Times New Roman"/>
                <w:sz w:val="21"/>
                <w:szCs w:val="21"/>
                <w:lang w:eastAsia="zh-CN" w:bidi="ar"/>
              </w:rPr>
              <w:t xml:space="preserve"> set to 'periodic' and </w:t>
            </w:r>
            <w:proofErr w:type="spellStart"/>
            <w:r>
              <w:rPr>
                <w:rFonts w:ascii="Times New Roman" w:eastAsia="宋体" w:hAnsi="Times New Roman"/>
                <w:i/>
                <w:sz w:val="21"/>
                <w:szCs w:val="21"/>
                <w:lang w:eastAsia="zh-CN" w:bidi="ar"/>
              </w:rPr>
              <w:t>reportQuantity</w:t>
            </w:r>
            <w:proofErr w:type="spellEnd"/>
            <w:r>
              <w:rPr>
                <w:rFonts w:ascii="Times New Roman" w:eastAsia="宋体" w:hAnsi="Times New Roman"/>
                <w:sz w:val="21"/>
                <w:szCs w:val="21"/>
                <w:lang w:eastAsia="zh-CN" w:bidi="ar"/>
              </w:rPr>
              <w:t xml:space="preserve"> set to 'cri-RSRP' or </w:t>
            </w:r>
            <w:r>
              <w:rPr>
                <w:rFonts w:ascii="Times New Roman" w:eastAsia="宋体" w:hAnsi="Times New Roman"/>
                <w:iCs/>
                <w:sz w:val="21"/>
                <w:szCs w:val="21"/>
                <w:lang w:eastAsia="zh-CN" w:bidi="ar"/>
              </w:rPr>
              <w:t>'cri-RSRP-Index'</w:t>
            </w:r>
            <w:r>
              <w:rPr>
                <w:rFonts w:ascii="Times New Roman" w:eastAsia="宋体" w:hAnsi="Times New Roman"/>
                <w:sz w:val="21"/>
                <w:szCs w:val="21"/>
                <w:lang w:eastAsia="zh-CN" w:bidi="ar"/>
              </w:rPr>
              <w:t xml:space="preserve"> </w:t>
            </w:r>
          </w:p>
          <w:p w14:paraId="1A929FAB" w14:textId="77777777" w:rsidR="00563182" w:rsidRDefault="00F973F5">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when </w:t>
            </w:r>
            <w:proofErr w:type="spellStart"/>
            <w:r>
              <w:rPr>
                <w:rFonts w:ascii="Times New Roman" w:eastAsia="Times New Roman" w:hAnsi="Times New Roman" w:hint="eastAsia"/>
                <w:i/>
                <w:kern w:val="2"/>
                <w:sz w:val="21"/>
                <w:szCs w:val="22"/>
                <w:lang w:val="en-GB" w:eastAsia="en-GB"/>
              </w:rPr>
              <w:t>drx-onDurationTimer</w:t>
            </w:r>
            <w:proofErr w:type="spellEnd"/>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06042895" w14:textId="77777777" w:rsidR="00563182" w:rsidRDefault="00F973F5">
            <w:pPr>
              <w:overflowPunct w:val="0"/>
              <w:autoSpaceDE w:val="0"/>
              <w:autoSpaceDN w:val="0"/>
              <w:adjustRightInd w:val="0"/>
              <w:ind w:leftChars="300" w:left="8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proofErr w:type="spellStart"/>
            <w:r>
              <w:rPr>
                <w:rFonts w:ascii="Times New Roman" w:eastAsia="Times New Roman" w:hAnsi="Times New Roman" w:hint="eastAsia"/>
                <w:i/>
                <w:iCs/>
                <w:strike/>
                <w:color w:val="FF0000"/>
                <w:kern w:val="2"/>
                <w:sz w:val="21"/>
                <w:szCs w:val="22"/>
                <w:lang w:val="en-GB" w:eastAsia="en-GB"/>
              </w:rPr>
              <w:t>WUS_PDCCHMonitoringTimer</w:t>
            </w:r>
            <w:proofErr w:type="spellEnd"/>
            <w:r>
              <w:rPr>
                <w:rFonts w:ascii="Times New Roman" w:eastAsia="Times New Roman" w:hAnsi="Times New Roman" w:hint="eastAsia"/>
                <w:strike/>
                <w:color w:val="FF0000"/>
                <w:kern w:val="2"/>
                <w:sz w:val="21"/>
                <w:szCs w:val="22"/>
                <w:lang w:val="en-GB" w:eastAsia="en-GB"/>
              </w:rPr>
              <w:t xml:space="preserve"> [in </w:t>
            </w:r>
            <w:proofErr w:type="spellStart"/>
            <w:r>
              <w:rPr>
                <w:rFonts w:ascii="Times New Roman" w:eastAsia="Times New Roman" w:hAnsi="Times New Roman" w:hint="eastAsia"/>
                <w:strike/>
                <w:color w:val="FF0000"/>
                <w:kern w:val="2"/>
                <w:sz w:val="21"/>
                <w:szCs w:val="22"/>
                <w:lang w:val="en-GB" w:eastAsia="en-GB"/>
              </w:rPr>
              <w:t>XYZxxx</w:t>
            </w:r>
            <w:proofErr w:type="spellEnd"/>
            <w:r>
              <w:rPr>
                <w:rFonts w:ascii="Times New Roman" w:eastAsia="Times New Roman" w:hAnsi="Times New Roman" w:hint="eastAsia"/>
                <w:strike/>
                <w:color w:val="FF0000"/>
                <w:kern w:val="2"/>
                <w:sz w:val="21"/>
                <w:szCs w:val="22"/>
                <w:lang w:val="en-GB" w:eastAsia="en-GB"/>
              </w:rPr>
              <w:t>]</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color w:val="FF0000"/>
                <w:kern w:val="2"/>
                <w:sz w:val="21"/>
                <w:szCs w:val="22"/>
                <w:lang w:eastAsia="zh-CN"/>
              </w:rPr>
              <w:t xml:space="preserve">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68959E37" w14:textId="77777777" w:rsidR="00563182" w:rsidRDefault="00F973F5">
            <w:pPr>
              <w:overflowPunct w:val="0"/>
              <w:autoSpaceDE w:val="0"/>
              <w:autoSpaceDN w:val="0"/>
              <w:adjustRightInd w:val="0"/>
              <w:ind w:leftChars="300" w:left="884" w:hanging="284"/>
              <w:textAlignment w:val="baseline"/>
              <w:rPr>
                <w:rFonts w:ascii="Times New Roman" w:eastAsia="宋体" w:hAnsi="Times New Roman"/>
                <w:kern w:val="2"/>
                <w:sz w:val="21"/>
                <w:szCs w:val="21"/>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宋体" w:hAnsi="Times New Roman" w:hint="eastAsia"/>
                <w:sz w:val="21"/>
                <w:szCs w:val="21"/>
                <w:lang w:eastAsia="zh-CN" w:bidi="ar"/>
              </w:rPr>
              <w:t>t</w:t>
            </w:r>
            <w:r>
              <w:rPr>
                <w:rFonts w:ascii="Times New Roman" w:eastAsia="宋体" w:hAnsi="Times New Roman"/>
                <w:sz w:val="21"/>
                <w:szCs w:val="21"/>
                <w:lang w:eastAsia="zh-CN" w:bidi="ar"/>
              </w:rPr>
              <w:t xml:space="preserve">he most recent CSI measurement occasion occurs in DRX active time or during the time duration indicated by </w:t>
            </w:r>
            <w:proofErr w:type="spellStart"/>
            <w:r>
              <w:rPr>
                <w:rFonts w:ascii="Times New Roman" w:eastAsia="宋体" w:hAnsi="Times New Roman"/>
                <w:i/>
                <w:sz w:val="21"/>
                <w:szCs w:val="21"/>
                <w:lang w:eastAsia="zh-CN" w:bidi="ar"/>
              </w:rPr>
              <w:t>drx-onDurationTimer</w:t>
            </w:r>
            <w:proofErr w:type="spellEnd"/>
            <w:r>
              <w:rPr>
                <w:rFonts w:ascii="Times New Roman" w:eastAsia="宋体" w:hAnsi="Times New Roman"/>
                <w:sz w:val="21"/>
                <w:szCs w:val="21"/>
                <w:lang w:eastAsia="zh-CN" w:bidi="ar"/>
              </w:rPr>
              <w:t xml:space="preserve"> in </w:t>
            </w:r>
            <w:r>
              <w:rPr>
                <w:rFonts w:ascii="Times New Roman" w:eastAsia="宋体" w:hAnsi="Times New Roman"/>
                <w:i/>
                <w:iCs/>
                <w:sz w:val="21"/>
                <w:szCs w:val="21"/>
                <w:lang w:eastAsia="zh-CN" w:bidi="ar"/>
              </w:rPr>
              <w:t>DRX-Config</w:t>
            </w:r>
            <w:r>
              <w:rPr>
                <w:rFonts w:ascii="Times New Roman" w:eastAsia="宋体" w:hAnsi="Times New Roman"/>
                <w:sz w:val="21"/>
                <w:szCs w:val="21"/>
                <w:lang w:eastAsia="zh-CN" w:bidi="ar"/>
              </w:rPr>
              <w:t xml:space="preserve"> also outside DRX active time for CSI to be reported;</w:t>
            </w:r>
          </w:p>
          <w:p w14:paraId="4EE385C3" w14:textId="77777777" w:rsidR="00563182" w:rsidRDefault="00F973F5">
            <w:pPr>
              <w:adjustRightInd w:val="0"/>
              <w:snapToGrid w:val="0"/>
              <w:ind w:left="568" w:hanging="284"/>
              <w:rPr>
                <w:rFonts w:ascii="Times New Roman" w:eastAsia="宋体" w:hAnsi="Times New Roman"/>
                <w:color w:val="FF0000"/>
                <w:sz w:val="24"/>
                <w:lang w:eastAsia="zh-CN"/>
              </w:rPr>
            </w:pPr>
            <w:r>
              <w:rPr>
                <w:rFonts w:ascii="Times New Roman" w:eastAsia="宋体" w:hAnsi="Times New Roman"/>
                <w:sz w:val="21"/>
                <w:szCs w:val="21"/>
                <w:lang w:eastAsia="zh-CN" w:bidi="ar"/>
              </w:rPr>
              <w:t>-</w:t>
            </w:r>
            <w:r>
              <w:rPr>
                <w:rFonts w:ascii="Times New Roman" w:eastAsia="宋体" w:hAnsi="Times New Roman"/>
                <w:sz w:val="21"/>
                <w:szCs w:val="21"/>
                <w:lang w:eastAsia="zh-CN" w:bidi="ar"/>
              </w:rPr>
              <w:tab/>
              <w:t xml:space="preserve">otherwise, </w:t>
            </w:r>
            <w:r>
              <w:rPr>
                <w:rFonts w:ascii="Times New Roman" w:eastAsia="MS Mincho" w:hAnsi="Times New Roman"/>
                <w:color w:val="000000"/>
                <w:sz w:val="21"/>
                <w:szCs w:val="21"/>
                <w:lang w:eastAsia="zh-CN" w:bidi="ar"/>
              </w:rPr>
              <w:t>the most recent CSI measurement occasion occurs in DRX active time for CSI to be reported.</w:t>
            </w:r>
          </w:p>
          <w:p w14:paraId="098F6542" w14:textId="77777777" w:rsidR="00563182" w:rsidRDefault="00F973F5">
            <w:pPr>
              <w:widowControl w:val="0"/>
              <w:adjustRightInd w:val="0"/>
              <w:jc w:val="center"/>
              <w:rPr>
                <w:rFonts w:ascii="Times New Roman" w:eastAsiaTheme="minorEastAsia" w:hAnsi="Times New Roman"/>
                <w:color w:val="FF0000"/>
                <w:kern w:val="2"/>
                <w:sz w:val="21"/>
                <w:szCs w:val="22"/>
                <w:lang w:eastAsia="zh-CN"/>
              </w:rPr>
            </w:pPr>
            <w:r>
              <w:rPr>
                <w:rFonts w:ascii="Times New Roman" w:eastAsiaTheme="minorEastAsia" w:hAnsi="Times New Roman" w:hint="eastAsia"/>
                <w:color w:val="FF0000"/>
                <w:kern w:val="2"/>
                <w:sz w:val="21"/>
                <w:szCs w:val="22"/>
                <w:lang w:eastAsia="zh-CN"/>
              </w:rPr>
              <w:t>&lt;omitted irrelevant text&gt;</w:t>
            </w:r>
          </w:p>
          <w:p w14:paraId="5D2C392A" w14:textId="77777777" w:rsidR="00563182" w:rsidRDefault="00563182">
            <w:pPr>
              <w:widowControl w:val="0"/>
              <w:adjustRightInd w:val="0"/>
              <w:jc w:val="center"/>
              <w:rPr>
                <w:rFonts w:ascii="Times New Roman" w:eastAsiaTheme="minorEastAsia" w:hAnsi="Times New Roman"/>
                <w:color w:val="FF0000"/>
                <w:kern w:val="2"/>
                <w:sz w:val="21"/>
                <w:szCs w:val="22"/>
                <w:lang w:eastAsia="zh-CN"/>
              </w:rPr>
            </w:pPr>
          </w:p>
          <w:p w14:paraId="0499F633" w14:textId="77777777" w:rsidR="00563182" w:rsidRDefault="00563182">
            <w:pPr>
              <w:widowControl w:val="0"/>
              <w:adjustRightInd w:val="0"/>
              <w:jc w:val="center"/>
              <w:rPr>
                <w:rFonts w:ascii="Times New Roman" w:eastAsiaTheme="minorEastAsia" w:hAnsi="Times New Roman"/>
                <w:color w:val="FF0000"/>
                <w:kern w:val="2"/>
                <w:sz w:val="21"/>
                <w:szCs w:val="22"/>
                <w:lang w:eastAsia="zh-CN"/>
              </w:rPr>
            </w:pPr>
          </w:p>
          <w:p w14:paraId="2186B242" w14:textId="77777777" w:rsidR="00563182" w:rsidRDefault="00F973F5">
            <w:pPr>
              <w:keepNext/>
              <w:tabs>
                <w:tab w:val="left" w:pos="-5500"/>
              </w:tabs>
              <w:adjustRightInd w:val="0"/>
              <w:outlineLvl w:val="3"/>
              <w:rPr>
                <w:rFonts w:ascii="Times New Roman" w:eastAsia="MS Mincho" w:hAnsi="Times New Roman"/>
                <w:b/>
                <w:bCs/>
                <w:iCs/>
                <w:sz w:val="28"/>
                <w:szCs w:val="28"/>
              </w:rPr>
            </w:pPr>
            <w:r>
              <w:rPr>
                <w:rFonts w:ascii="Times New Roman" w:eastAsia="MS Mincho" w:hAnsi="Times New Roman" w:hint="eastAsia"/>
                <w:b/>
                <w:bCs/>
                <w:iCs/>
                <w:sz w:val="28"/>
                <w:szCs w:val="28"/>
              </w:rPr>
              <w:t>5.2.2.5</w:t>
            </w:r>
            <w:r>
              <w:rPr>
                <w:rFonts w:ascii="Times New Roman" w:eastAsia="MS Mincho" w:hAnsi="Times New Roman" w:hint="eastAsia"/>
                <w:b/>
                <w:bCs/>
                <w:iCs/>
                <w:sz w:val="28"/>
                <w:szCs w:val="28"/>
              </w:rPr>
              <w:tab/>
              <w:t>CSI reference resource definition</w:t>
            </w:r>
          </w:p>
          <w:p w14:paraId="47715C80" w14:textId="77777777" w:rsidR="00563182" w:rsidRDefault="00F973F5">
            <w:pPr>
              <w:widowControl w:val="0"/>
              <w:adjustRightInd w:val="0"/>
              <w:jc w:val="center"/>
              <w:rPr>
                <w:rFonts w:ascii="Times New Roman" w:eastAsiaTheme="minorEastAsia" w:hAnsi="Times New Roman"/>
                <w:color w:val="FF0000"/>
                <w:kern w:val="2"/>
                <w:sz w:val="21"/>
                <w:szCs w:val="22"/>
                <w:lang w:eastAsia="zh-CN"/>
              </w:rPr>
            </w:pPr>
            <w:r>
              <w:rPr>
                <w:rFonts w:ascii="Times New Roman" w:eastAsiaTheme="minorEastAsia" w:hAnsi="Times New Roman" w:hint="eastAsia"/>
                <w:color w:val="FF0000"/>
                <w:kern w:val="2"/>
                <w:sz w:val="21"/>
                <w:szCs w:val="22"/>
                <w:lang w:eastAsia="zh-CN"/>
              </w:rPr>
              <w:t>&lt;omitted irrelevant text&gt;</w:t>
            </w:r>
          </w:p>
          <w:p w14:paraId="62F68220" w14:textId="77777777" w:rsidR="00563182" w:rsidRDefault="00563182">
            <w:pPr>
              <w:widowControl w:val="0"/>
              <w:adjustRightInd w:val="0"/>
              <w:jc w:val="both"/>
              <w:rPr>
                <w:rFonts w:ascii="Times New Roman" w:eastAsiaTheme="minorEastAsia" w:hAnsi="Times New Roman"/>
                <w:kern w:val="2"/>
                <w:sz w:val="21"/>
                <w:szCs w:val="22"/>
                <w:lang w:eastAsia="zh-CN"/>
              </w:rPr>
            </w:pPr>
          </w:p>
          <w:p w14:paraId="25EAE77C" w14:textId="77777777" w:rsidR="00563182" w:rsidRDefault="00F973F5">
            <w:pPr>
              <w:widowControl w:val="0"/>
              <w:adjustRightInd w:val="0"/>
              <w:jc w:val="both"/>
              <w:rPr>
                <w:rFonts w:ascii="Times New Roman" w:eastAsiaTheme="minorEastAsia" w:hAnsi="Times New Roman"/>
                <w:color w:val="000000" w:themeColor="text1"/>
                <w:kern w:val="2"/>
                <w:sz w:val="21"/>
                <w:szCs w:val="22"/>
                <w:lang w:eastAsia="zh-CN"/>
              </w:rPr>
            </w:pPr>
            <w:r>
              <w:rPr>
                <w:rFonts w:ascii="Times New Roman" w:eastAsiaTheme="minorEastAsia" w:hAnsi="Times New Roman" w:hint="eastAsia"/>
                <w:color w:val="000000" w:themeColor="text1"/>
                <w:kern w:val="2"/>
                <w:sz w:val="21"/>
                <w:szCs w:val="22"/>
                <w:lang w:eastAsia="zh-CN"/>
              </w:rPr>
              <w:t>When the UE is configured to monitor DCI format 2_6 or WUS,</w:t>
            </w:r>
          </w:p>
          <w:p w14:paraId="3FBF3C11" w14:textId="77777777" w:rsidR="00563182" w:rsidRDefault="00F973F5">
            <w:pPr>
              <w:overflowPunct w:val="0"/>
              <w:autoSpaceDE w:val="0"/>
              <w:autoSpaceDN w:val="0"/>
              <w:adjustRightInd w:val="0"/>
              <w:ind w:left="568"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000000" w:themeColor="text1"/>
                <w:kern w:val="2"/>
                <w:sz w:val="21"/>
                <w:szCs w:val="22"/>
                <w:lang w:val="en-GB" w:eastAsia="en-GB"/>
              </w:rPr>
              <w:t>-</w:t>
            </w:r>
            <w:r>
              <w:rPr>
                <w:rFonts w:ascii="Times New Roman" w:eastAsia="Times New Roman" w:hAnsi="Times New Roman" w:hint="eastAsia"/>
                <w:color w:val="000000" w:themeColor="text1"/>
                <w:kern w:val="2"/>
                <w:sz w:val="21"/>
                <w:szCs w:val="22"/>
                <w:lang w:val="en-GB" w:eastAsia="en-GB"/>
              </w:rPr>
              <w:tab/>
              <w:t xml:space="preserve">if the UE configured by higher layer </w:t>
            </w:r>
            <w:r>
              <w:rPr>
                <w:rFonts w:ascii="Times New Roman" w:hAnsi="Times New Roman" w:hint="eastAsia"/>
                <w:kern w:val="2"/>
                <w:sz w:val="24"/>
                <w:szCs w:val="22"/>
                <w:lang w:val="en-GB" w:eastAsia="zh-CN"/>
              </w:rPr>
              <w:t>parameter</w:t>
            </w:r>
            <w:r>
              <w:rPr>
                <w:rFonts w:ascii="Times New Roman" w:eastAsia="Times New Roman" w:hAnsi="Times New Roman" w:hint="eastAsia"/>
                <w:color w:val="000000" w:themeColor="text1"/>
                <w:kern w:val="2"/>
                <w:sz w:val="21"/>
                <w:szCs w:val="22"/>
                <w:lang w:val="en-GB" w:eastAsia="en-GB"/>
              </w:rPr>
              <w:t xml:space="preserve"> </w:t>
            </w:r>
            <w:proofErr w:type="spellStart"/>
            <w:r>
              <w:rPr>
                <w:rFonts w:ascii="Times New Roman" w:eastAsia="Times New Roman" w:hAnsi="Times New Roman" w:hint="eastAsia"/>
                <w:i/>
                <w:iCs/>
                <w:kern w:val="2"/>
                <w:sz w:val="21"/>
                <w:szCs w:val="22"/>
                <w:lang w:val="en-GB" w:eastAsia="en-GB"/>
              </w:rPr>
              <w:t>ps-TransmitOtherPeriodicCSI</w:t>
            </w:r>
            <w:proofErr w:type="spellEnd"/>
            <w:r>
              <w:rPr>
                <w:rFonts w:ascii="Times New Roman" w:eastAsia="Times New Roman" w:hAnsi="Times New Roman" w:hint="eastAsia"/>
                <w:color w:val="000000" w:themeColor="text1"/>
                <w:kern w:val="2"/>
                <w:sz w:val="21"/>
                <w:szCs w:val="22"/>
                <w:lang w:val="en-GB" w:eastAsia="en-GB"/>
              </w:rPr>
              <w:t xml:space="preserve"> </w:t>
            </w:r>
            <w:r>
              <w:rPr>
                <w:rFonts w:ascii="Times New Roman" w:eastAsia="Times New Roman" w:hAnsi="Times New Roman" w:hint="eastAsia"/>
                <w:i/>
                <w:iCs/>
                <w:kern w:val="2"/>
                <w:sz w:val="21"/>
                <w:szCs w:val="22"/>
                <w:lang w:val="en-GB" w:eastAsia="en-GB"/>
              </w:rPr>
              <w:t>or</w:t>
            </w:r>
            <w:r>
              <w:rPr>
                <w:rFonts w:ascii="Times New Roman" w:eastAsia="宋体" w:hAnsi="Times New Roman" w:hint="eastAsia"/>
                <w:i/>
                <w:iCs/>
                <w:kern w:val="2"/>
                <w:sz w:val="21"/>
                <w:szCs w:val="22"/>
                <w:lang w:eastAsia="zh-CN"/>
              </w:rPr>
              <w:t xml:space="preserve"> </w:t>
            </w:r>
            <w:proofErr w:type="spellStart"/>
            <w:r>
              <w:rPr>
                <w:rFonts w:ascii="Times New Roman" w:eastAsia="Times New Roman" w:hAnsi="Times New Roman" w:hint="eastAsia"/>
                <w:i/>
                <w:iCs/>
                <w:kern w:val="2"/>
                <w:sz w:val="21"/>
                <w:szCs w:val="22"/>
                <w:lang w:val="en-GB" w:eastAsia="en-GB"/>
              </w:rPr>
              <w:t>lpwus-TransmitOtherPeriodicCSI</w:t>
            </w:r>
            <w:proofErr w:type="spellEnd"/>
            <w:r>
              <w:rPr>
                <w:rFonts w:ascii="Times New Roman" w:eastAsia="Times New Roman" w:hAnsi="Times New Roman" w:hint="eastAsia"/>
                <w:i/>
                <w:iCs/>
                <w:kern w:val="2"/>
                <w:sz w:val="21"/>
                <w:szCs w:val="22"/>
                <w:lang w:val="en-GB" w:eastAsia="en-GB"/>
              </w:rPr>
              <w:t xml:space="preserve"> </w:t>
            </w:r>
            <w:r>
              <w:rPr>
                <w:rFonts w:ascii="Times New Roman" w:eastAsia="Times New Roman" w:hAnsi="Times New Roman" w:hint="eastAsia"/>
                <w:color w:val="000000" w:themeColor="text1"/>
                <w:kern w:val="2"/>
                <w:sz w:val="21"/>
                <w:szCs w:val="22"/>
                <w:lang w:val="en-GB" w:eastAsia="en-GB"/>
              </w:rPr>
              <w:t xml:space="preserve">to report CSI with the higher layer parameter </w:t>
            </w:r>
            <w:proofErr w:type="spellStart"/>
            <w:r>
              <w:rPr>
                <w:rFonts w:ascii="Times New Roman" w:eastAsia="Times New Roman" w:hAnsi="Times New Roman" w:hint="eastAsia"/>
                <w:i/>
                <w:color w:val="000000" w:themeColor="text1"/>
                <w:kern w:val="2"/>
                <w:sz w:val="21"/>
                <w:szCs w:val="22"/>
                <w:lang w:val="en-GB" w:eastAsia="en-GB"/>
              </w:rPr>
              <w:t>reportConfigType</w:t>
            </w:r>
            <w:proofErr w:type="spellEnd"/>
            <w:r>
              <w:rPr>
                <w:rFonts w:ascii="Times New Roman" w:eastAsia="Times New Roman" w:hAnsi="Times New Roman" w:hint="eastAsia"/>
                <w:color w:val="000000" w:themeColor="text1"/>
                <w:kern w:val="2"/>
                <w:sz w:val="21"/>
                <w:szCs w:val="22"/>
                <w:lang w:val="en-GB" w:eastAsia="en-GB"/>
              </w:rPr>
              <w:t xml:space="preserve"> set to 'periodic' </w:t>
            </w:r>
            <w:r>
              <w:rPr>
                <w:rFonts w:ascii="Times New Roman" w:eastAsia="Times New Roman" w:hAnsi="Times New Roman" w:hint="eastAsia"/>
                <w:kern w:val="2"/>
                <w:sz w:val="21"/>
                <w:szCs w:val="22"/>
                <w:lang w:val="en-GB" w:eastAsia="en-GB"/>
              </w:rPr>
              <w:t xml:space="preserve">and </w:t>
            </w:r>
            <w:proofErr w:type="spellStart"/>
            <w:r>
              <w:rPr>
                <w:rFonts w:ascii="Times New Roman" w:eastAsia="Times New Roman" w:hAnsi="Times New Roman" w:hint="eastAsia"/>
                <w:i/>
                <w:iCs/>
                <w:kern w:val="2"/>
                <w:sz w:val="21"/>
                <w:szCs w:val="22"/>
                <w:lang w:val="en-GB" w:eastAsia="en-GB"/>
              </w:rPr>
              <w:t>reportQuantity</w:t>
            </w:r>
            <w:proofErr w:type="spellEnd"/>
            <w:r>
              <w:rPr>
                <w:rFonts w:ascii="Times New Roman" w:eastAsia="Times New Roman" w:hAnsi="Times New Roman" w:hint="eastAsia"/>
                <w:kern w:val="2"/>
                <w:sz w:val="21"/>
                <w:szCs w:val="22"/>
                <w:lang w:val="en-GB" w:eastAsia="en-GB"/>
              </w:rPr>
              <w:t xml:space="preserve"> set to quantities other than 'cri-RSRP', '</w:t>
            </w:r>
            <w:proofErr w:type="spellStart"/>
            <w:r>
              <w:rPr>
                <w:rFonts w:ascii="Times New Roman" w:eastAsia="Times New Roman" w:hAnsi="Times New Roman" w:hint="eastAsia"/>
                <w:kern w:val="2"/>
                <w:sz w:val="21"/>
                <w:szCs w:val="22"/>
                <w:lang w:val="en-GB" w:eastAsia="en-GB"/>
              </w:rPr>
              <w:t>ssb</w:t>
            </w:r>
            <w:proofErr w:type="spellEnd"/>
            <w:r>
              <w:rPr>
                <w:rFonts w:ascii="Times New Roman" w:eastAsia="Times New Roman" w:hAnsi="Times New Roman" w:hint="eastAsia"/>
                <w:kern w:val="2"/>
                <w:sz w:val="21"/>
                <w:szCs w:val="22"/>
                <w:lang w:val="en-GB" w:eastAsia="en-GB"/>
              </w:rPr>
              <w:t>-Index-RSRP', 'cri-RSRP- Index', and '</w:t>
            </w:r>
            <w:proofErr w:type="spellStart"/>
            <w:r>
              <w:rPr>
                <w:rFonts w:ascii="Times New Roman" w:eastAsia="Times New Roman" w:hAnsi="Times New Roman" w:hint="eastAsia"/>
                <w:kern w:val="2"/>
                <w:sz w:val="21"/>
                <w:szCs w:val="22"/>
                <w:lang w:val="en-GB" w:eastAsia="en-GB"/>
              </w:rPr>
              <w:t>ssb</w:t>
            </w:r>
            <w:proofErr w:type="spellEnd"/>
            <w:r>
              <w:rPr>
                <w:rFonts w:ascii="Times New Roman" w:eastAsia="Times New Roman" w:hAnsi="Times New Roman" w:hint="eastAsia"/>
                <w:kern w:val="2"/>
                <w:sz w:val="21"/>
                <w:szCs w:val="22"/>
                <w:lang w:val="en-GB" w:eastAsia="en-GB"/>
              </w:rPr>
              <w:t xml:space="preserve">-Index-RSRP- Index ' </w:t>
            </w:r>
          </w:p>
          <w:p w14:paraId="26701E9C" w14:textId="77777777" w:rsidR="00563182" w:rsidRDefault="00F973F5">
            <w:pPr>
              <w:overflowPunct w:val="0"/>
              <w:autoSpaceDE w:val="0"/>
              <w:autoSpaceDN w:val="0"/>
              <w:adjustRightInd w:val="0"/>
              <w:snapToGrid w:val="0"/>
              <w:ind w:leftChars="300" w:left="883" w:hanging="283"/>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when </w:t>
            </w:r>
            <w:proofErr w:type="spellStart"/>
            <w:r>
              <w:rPr>
                <w:rFonts w:ascii="Times New Roman" w:eastAsia="Times New Roman" w:hAnsi="Times New Roman" w:hint="eastAsia"/>
                <w:i/>
                <w:kern w:val="2"/>
                <w:sz w:val="21"/>
                <w:szCs w:val="22"/>
                <w:lang w:val="en-GB" w:eastAsia="en-GB"/>
              </w:rPr>
              <w:t>drx-onDurationTimer</w:t>
            </w:r>
            <w:proofErr w:type="spellEnd"/>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3653169F" w14:textId="77777777" w:rsidR="00563182" w:rsidRDefault="00F973F5">
            <w:pPr>
              <w:overflowPunct w:val="0"/>
              <w:autoSpaceDE w:val="0"/>
              <w:autoSpaceDN w:val="0"/>
              <w:adjustRightInd w:val="0"/>
              <w:snapToGrid w:val="0"/>
              <w:ind w:leftChars="300" w:left="883" w:hanging="283"/>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FF0000"/>
                <w:kern w:val="2"/>
                <w:sz w:val="21"/>
                <w:szCs w:val="22"/>
                <w:u w:val="single"/>
                <w:lang w:val="en-GB" w:eastAsia="en-GB"/>
              </w:rPr>
              <w:t>-</w:t>
            </w:r>
            <w:r>
              <w:rPr>
                <w:rFonts w:ascii="Times New Roman" w:eastAsia="Times New Roman" w:hAnsi="Times New Roman" w:hint="eastAsia"/>
                <w:color w:val="FF0000"/>
                <w:kern w:val="2"/>
                <w:sz w:val="21"/>
                <w:szCs w:val="22"/>
                <w:u w:val="single"/>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proofErr w:type="spellStart"/>
            <w:r>
              <w:rPr>
                <w:rFonts w:ascii="Times New Roman" w:eastAsia="Times New Roman" w:hAnsi="Times New Roman" w:hint="eastAsia"/>
                <w:i/>
                <w:iCs/>
                <w:strike/>
                <w:kern w:val="2"/>
                <w:sz w:val="21"/>
                <w:szCs w:val="22"/>
                <w:lang w:val="en-GB" w:eastAsia="en-GB"/>
              </w:rPr>
              <w:t>WUS_PDCCHMonitoringTimer</w:t>
            </w:r>
            <w:proofErr w:type="spellEnd"/>
            <w:r>
              <w:rPr>
                <w:rFonts w:ascii="Times New Roman" w:eastAsia="Times New Roman" w:hAnsi="Times New Roman" w:hint="eastAsia"/>
                <w:strike/>
                <w:kern w:val="2"/>
                <w:sz w:val="21"/>
                <w:szCs w:val="22"/>
                <w:lang w:val="en-GB" w:eastAsia="en-GB"/>
              </w:rPr>
              <w:t xml:space="preserve"> [in </w:t>
            </w:r>
            <w:proofErr w:type="spellStart"/>
            <w:r>
              <w:rPr>
                <w:rFonts w:ascii="Times New Roman" w:eastAsia="Times New Roman" w:hAnsi="Times New Roman" w:hint="eastAsia"/>
                <w:strike/>
                <w:kern w:val="2"/>
                <w:sz w:val="21"/>
                <w:szCs w:val="22"/>
                <w:lang w:val="en-GB" w:eastAsia="en-GB"/>
              </w:rPr>
              <w:t>XYZxxx</w:t>
            </w:r>
            <w:proofErr w:type="spellEnd"/>
            <w:r>
              <w:rPr>
                <w:rFonts w:ascii="Times New Roman" w:eastAsia="Times New Roman" w:hAnsi="Times New Roman" w:hint="eastAsia"/>
                <w:strike/>
                <w:kern w:val="2"/>
                <w:sz w:val="21"/>
                <w:szCs w:val="22"/>
                <w:lang w:val="en-GB" w:eastAsia="en-GB"/>
              </w:rPr>
              <w:t>]</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2C97A456" w14:textId="77777777" w:rsidR="00563182" w:rsidRDefault="00F973F5">
            <w:pPr>
              <w:overflowPunct w:val="0"/>
              <w:autoSpaceDE w:val="0"/>
              <w:autoSpaceDN w:val="0"/>
              <w:adjustRightInd w:val="0"/>
              <w:ind w:leftChars="300" w:left="884" w:hanging="284"/>
              <w:textAlignment w:val="baseline"/>
              <w:rPr>
                <w:rFonts w:ascii="Times New Roman" w:eastAsia="Times New Roman" w:hAnsi="Times New Roman"/>
                <w:color w:val="000000" w:themeColor="text1"/>
                <w:kern w:val="2"/>
                <w:sz w:val="21"/>
                <w:szCs w:val="22"/>
                <w:lang w:eastAsia="en-GB"/>
              </w:rPr>
            </w:pPr>
            <w:r>
              <w:rPr>
                <w:rFonts w:ascii="Times New Roman" w:eastAsia="Times New Roman" w:hAnsi="Times New Roman" w:hint="eastAsia"/>
                <w:kern w:val="2"/>
                <w:sz w:val="21"/>
                <w:szCs w:val="22"/>
                <w:lang w:val="en-GB" w:eastAsia="en-GB"/>
              </w:rPr>
              <w:t>-</w:t>
            </w:r>
            <w:r>
              <w:rPr>
                <w:rFonts w:ascii="Times New Roman" w:eastAsia="Times New Roman" w:hAnsi="Times New Roman" w:hint="eastAsia"/>
                <w:kern w:val="2"/>
                <w:sz w:val="21"/>
                <w:szCs w:val="22"/>
                <w:lang w:val="en-GB" w:eastAsia="en-GB"/>
              </w:rPr>
              <w:tab/>
            </w:r>
            <w:r>
              <w:rPr>
                <w:rFonts w:ascii="Times New Roman" w:eastAsia="Times New Roman" w:hAnsi="Times New Roman" w:hint="eastAsia"/>
                <w:color w:val="000000" w:themeColor="text1"/>
                <w:kern w:val="2"/>
                <w:sz w:val="21"/>
                <w:szCs w:val="22"/>
                <w:lang w:val="en-GB" w:eastAsia="en-GB"/>
              </w:rPr>
              <w:t xml:space="preserve">the UE shall report CSI </w:t>
            </w:r>
            <w:r>
              <w:rPr>
                <w:rFonts w:ascii="Times New Roman" w:eastAsia="Times New Roman" w:hAnsi="Times New Roman" w:hint="eastAsia"/>
                <w:color w:val="000000"/>
                <w:kern w:val="2"/>
                <w:sz w:val="21"/>
                <w:szCs w:val="22"/>
                <w:lang w:val="en-GB" w:eastAsia="en-GB"/>
              </w:rPr>
              <w:t xml:space="preserve">with the </w:t>
            </w:r>
            <w:proofErr w:type="spellStart"/>
            <w:r>
              <w:rPr>
                <w:rFonts w:ascii="Times New Roman" w:eastAsia="Times New Roman" w:hAnsi="Times New Roman" w:hint="eastAsia"/>
                <w:i/>
                <w:iCs/>
                <w:color w:val="000000"/>
                <w:kern w:val="2"/>
                <w:sz w:val="21"/>
                <w:szCs w:val="22"/>
                <w:lang w:val="en-GB" w:eastAsia="en-GB"/>
              </w:rPr>
              <w:t>reportQuantity</w:t>
            </w:r>
            <w:proofErr w:type="spellEnd"/>
            <w:r>
              <w:rPr>
                <w:rFonts w:ascii="Times New Roman" w:eastAsia="Times New Roman" w:hAnsi="Times New Roman" w:hint="eastAsia"/>
                <w:i/>
                <w:iCs/>
                <w:color w:val="000000"/>
                <w:kern w:val="2"/>
                <w:sz w:val="21"/>
                <w:szCs w:val="22"/>
                <w:lang w:val="en-GB" w:eastAsia="en-GB"/>
              </w:rPr>
              <w:t xml:space="preserve"> </w:t>
            </w:r>
            <w:r>
              <w:rPr>
                <w:rFonts w:ascii="Times New Roman" w:eastAsia="Times New Roman" w:hAnsi="Times New Roman" w:hint="eastAsia"/>
                <w:color w:val="000000"/>
                <w:kern w:val="2"/>
                <w:sz w:val="21"/>
                <w:szCs w:val="22"/>
                <w:lang w:val="en-GB" w:eastAsia="en-GB"/>
              </w:rPr>
              <w:t>not set to ‘</w:t>
            </w:r>
            <w:proofErr w:type="spellStart"/>
            <w:r>
              <w:rPr>
                <w:rFonts w:ascii="Times New Roman" w:eastAsia="Times New Roman" w:hAnsi="Times New Roman" w:hint="eastAsia"/>
                <w:color w:val="000000"/>
                <w:kern w:val="2"/>
                <w:sz w:val="21"/>
                <w:szCs w:val="22"/>
                <w:lang w:val="en-GB" w:eastAsia="en-GB"/>
              </w:rPr>
              <w:t>ssb</w:t>
            </w:r>
            <w:proofErr w:type="spellEnd"/>
            <w:r>
              <w:rPr>
                <w:rFonts w:ascii="Times New Roman" w:eastAsia="Times New Roman" w:hAnsi="Times New Roman" w:hint="eastAsia"/>
                <w:color w:val="000000"/>
                <w:kern w:val="2"/>
                <w:sz w:val="21"/>
                <w:szCs w:val="22"/>
                <w:lang w:val="en-GB" w:eastAsia="en-GB"/>
              </w:rPr>
              <w:t>-Index-SINR’ or ‘</w:t>
            </w:r>
            <w:proofErr w:type="spellStart"/>
            <w:r>
              <w:rPr>
                <w:rFonts w:ascii="Times New Roman" w:eastAsia="Times New Roman" w:hAnsi="Times New Roman" w:hint="eastAsia"/>
                <w:color w:val="000000"/>
                <w:kern w:val="2"/>
                <w:sz w:val="21"/>
                <w:szCs w:val="22"/>
                <w:lang w:val="en-GB" w:eastAsia="en-GB"/>
              </w:rPr>
              <w:t>ssb</w:t>
            </w:r>
            <w:proofErr w:type="spellEnd"/>
            <w:r>
              <w:rPr>
                <w:rFonts w:ascii="Times New Roman" w:eastAsia="Times New Roman" w:hAnsi="Times New Roman" w:hint="eastAsia"/>
                <w:color w:val="000000"/>
                <w:kern w:val="2"/>
                <w:sz w:val="21"/>
                <w:szCs w:val="22"/>
                <w:lang w:val="en-GB" w:eastAsia="en-GB"/>
              </w:rPr>
              <w:t xml:space="preserve">-Index-SINR-Index’ </w:t>
            </w:r>
            <w:r>
              <w:rPr>
                <w:rFonts w:ascii="Times New Roman" w:eastAsia="Times New Roman" w:hAnsi="Times New Roman" w:hint="eastAsia"/>
                <w:color w:val="000000" w:themeColor="text1"/>
                <w:kern w:val="2"/>
                <w:sz w:val="21"/>
                <w:szCs w:val="22"/>
                <w:lang w:eastAsia="en-GB"/>
              </w:rPr>
              <w:t xml:space="preserve">during the time duration indicated by </w:t>
            </w:r>
            <w:proofErr w:type="spellStart"/>
            <w:r>
              <w:rPr>
                <w:rFonts w:ascii="Times New Roman" w:eastAsia="Times New Roman" w:hAnsi="Times New Roman" w:hint="eastAsia"/>
                <w:i/>
                <w:iCs/>
                <w:color w:val="000000" w:themeColor="text1"/>
                <w:kern w:val="2"/>
                <w:sz w:val="21"/>
                <w:szCs w:val="22"/>
                <w:lang w:eastAsia="en-GB"/>
              </w:rPr>
              <w:t>drx-onDurationTimer</w:t>
            </w:r>
            <w:proofErr w:type="spellEnd"/>
            <w:r>
              <w:rPr>
                <w:rFonts w:ascii="Times New Roman" w:eastAsia="Times New Roman" w:hAnsi="Times New Roman" w:hint="eastAsia"/>
                <w:i/>
                <w:iCs/>
                <w:color w:val="000000" w:themeColor="text1"/>
                <w:kern w:val="2"/>
                <w:sz w:val="21"/>
                <w:szCs w:val="22"/>
                <w:lang w:eastAsia="en-GB"/>
              </w:rPr>
              <w:t xml:space="preserve"> </w:t>
            </w:r>
            <w:r>
              <w:rPr>
                <w:rFonts w:ascii="Times New Roman" w:eastAsia="Times New Roman" w:hAnsi="Times New Roman" w:hint="eastAsia"/>
                <w:color w:val="000000" w:themeColor="text1"/>
                <w:kern w:val="2"/>
                <w:sz w:val="21"/>
                <w:szCs w:val="22"/>
                <w:lang w:val="en-GB" w:eastAsia="en-GB"/>
              </w:rPr>
              <w:t>in</w:t>
            </w:r>
            <w:r>
              <w:rPr>
                <w:rFonts w:ascii="Times New Roman" w:eastAsia="Times New Roman" w:hAnsi="Times New Roman" w:hint="eastAsia"/>
                <w:i/>
                <w:iCs/>
                <w:color w:val="000000" w:themeColor="text1"/>
                <w:kern w:val="2"/>
                <w:sz w:val="21"/>
                <w:szCs w:val="22"/>
                <w:lang w:val="en-GB" w:eastAsia="en-GB"/>
              </w:rPr>
              <w:t xml:space="preserve"> DRX-Config</w:t>
            </w:r>
            <w:r>
              <w:rPr>
                <w:rFonts w:ascii="Times New Roman" w:eastAsia="Times New Roman" w:hAnsi="Times New Roman" w:hint="eastAsia"/>
                <w:iCs/>
                <w:color w:val="000000" w:themeColor="text1"/>
                <w:kern w:val="2"/>
                <w:sz w:val="21"/>
                <w:szCs w:val="22"/>
                <w:lang w:val="en-GB" w:eastAsia="en-GB"/>
              </w:rPr>
              <w:t xml:space="preserve"> </w:t>
            </w:r>
            <w:r>
              <w:rPr>
                <w:rFonts w:ascii="Times New Roman" w:eastAsia="Times New Roman" w:hAnsi="Times New Roman" w:hint="eastAsia"/>
                <w:iCs/>
                <w:color w:val="000000" w:themeColor="text1"/>
                <w:kern w:val="2"/>
                <w:sz w:val="21"/>
                <w:szCs w:val="22"/>
                <w:lang w:eastAsia="en-GB"/>
              </w:rPr>
              <w:t>also outside active time according to the procedure described in Clause 5.2.1.4</w:t>
            </w:r>
            <w:r>
              <w:rPr>
                <w:rFonts w:ascii="Times New Roman" w:eastAsia="Times New Roman" w:hAnsi="Times New Roman" w:hint="eastAsia"/>
                <w:color w:val="000000" w:themeColor="text1"/>
                <w:kern w:val="2"/>
                <w:sz w:val="21"/>
                <w:szCs w:val="22"/>
                <w:lang w:val="en-GB" w:eastAsia="en-GB"/>
              </w:rPr>
              <w:t xml:space="preserve"> if receiving at least one CSI-RS transmission occasion for channel measurement and CSI-RS and/or CSI-IM occasion for interference measurement during the time duration indicated by </w:t>
            </w:r>
            <w:proofErr w:type="spellStart"/>
            <w:r>
              <w:rPr>
                <w:rFonts w:ascii="Times New Roman" w:eastAsia="Times New Roman" w:hAnsi="Times New Roman" w:hint="eastAsia"/>
                <w:i/>
                <w:iCs/>
                <w:color w:val="000000" w:themeColor="text1"/>
                <w:kern w:val="2"/>
                <w:sz w:val="21"/>
                <w:szCs w:val="22"/>
                <w:lang w:val="en-GB" w:eastAsia="en-GB"/>
              </w:rPr>
              <w:t>drx-onDurationTimer</w:t>
            </w:r>
            <w:proofErr w:type="spellEnd"/>
            <w:r>
              <w:rPr>
                <w:rFonts w:ascii="Times New Roman" w:eastAsia="Times New Roman" w:hAnsi="Times New Roman" w:hint="eastAsia"/>
                <w:i/>
                <w:iCs/>
                <w:color w:val="000000" w:themeColor="text1"/>
                <w:kern w:val="2"/>
                <w:sz w:val="21"/>
                <w:szCs w:val="22"/>
                <w:lang w:val="en-GB" w:eastAsia="en-GB"/>
              </w:rPr>
              <w:t xml:space="preserve"> </w:t>
            </w:r>
            <w:r>
              <w:rPr>
                <w:rFonts w:ascii="Times New Roman" w:eastAsia="Times New Roman" w:hAnsi="Times New Roman" w:hint="eastAsia"/>
                <w:color w:val="000000" w:themeColor="text1"/>
                <w:kern w:val="2"/>
                <w:sz w:val="21"/>
                <w:szCs w:val="22"/>
                <w:lang w:val="en-GB" w:eastAsia="en-GB"/>
              </w:rPr>
              <w:t>in</w:t>
            </w:r>
            <w:r>
              <w:rPr>
                <w:rFonts w:ascii="Times New Roman" w:eastAsia="Times New Roman" w:hAnsi="Times New Roman" w:hint="eastAsia"/>
                <w:i/>
                <w:iCs/>
                <w:color w:val="000000" w:themeColor="text1"/>
                <w:kern w:val="2"/>
                <w:sz w:val="21"/>
                <w:szCs w:val="22"/>
                <w:lang w:val="en-GB" w:eastAsia="en-GB"/>
              </w:rPr>
              <w:t xml:space="preserve"> DRX-Config</w:t>
            </w:r>
            <w:r>
              <w:rPr>
                <w:rFonts w:ascii="Times New Roman" w:eastAsia="Times New Roman" w:hAnsi="Times New Roman" w:hint="eastAsia"/>
                <w:color w:val="000000" w:themeColor="text1"/>
                <w:kern w:val="2"/>
                <w:sz w:val="21"/>
                <w:szCs w:val="22"/>
                <w:lang w:val="en-GB" w:eastAsia="en-GB"/>
              </w:rPr>
              <w:t xml:space="preserve"> outside DRX active time or in DRX Active Time</w:t>
            </w:r>
            <w:r>
              <w:rPr>
                <w:rFonts w:ascii="Times New Roman" w:eastAsia="Times New Roman" w:hAnsi="Times New Roman" w:hint="eastAsia"/>
                <w:color w:val="000000" w:themeColor="text1"/>
                <w:kern w:val="2"/>
                <w:sz w:val="21"/>
                <w:szCs w:val="22"/>
                <w:u w:val="single"/>
                <w:lang w:val="en-GB" w:eastAsia="en-GB"/>
              </w:rPr>
              <w:t xml:space="preserve"> </w:t>
            </w:r>
            <w:r>
              <w:rPr>
                <w:rFonts w:ascii="Times New Roman" w:eastAsia="Times New Roman" w:hAnsi="Times New Roman" w:hint="eastAsia"/>
                <w:color w:val="000000" w:themeColor="text1"/>
                <w:kern w:val="2"/>
                <w:sz w:val="21"/>
                <w:szCs w:val="22"/>
                <w:lang w:val="en-GB" w:eastAsia="en-GB"/>
              </w:rPr>
              <w:t>no later than CSI reference resource and drops the report otherwise</w:t>
            </w:r>
            <w:r>
              <w:rPr>
                <w:rFonts w:ascii="Times New Roman" w:eastAsia="Times New Roman" w:hAnsi="Times New Roman" w:hint="eastAsia"/>
                <w:color w:val="000000" w:themeColor="text1"/>
                <w:kern w:val="2"/>
                <w:sz w:val="21"/>
                <w:szCs w:val="22"/>
                <w:lang w:eastAsia="en-GB"/>
              </w:rPr>
              <w:t xml:space="preserve">. </w:t>
            </w:r>
          </w:p>
          <w:p w14:paraId="50883129" w14:textId="77777777" w:rsidR="00563182" w:rsidRDefault="00F973F5">
            <w:pPr>
              <w:overflowPunct w:val="0"/>
              <w:autoSpaceDE w:val="0"/>
              <w:autoSpaceDN w:val="0"/>
              <w:adjustRightInd w:val="0"/>
              <w:ind w:left="568"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kern w:val="2"/>
                <w:sz w:val="21"/>
                <w:szCs w:val="22"/>
                <w:lang w:eastAsia="en-GB"/>
              </w:rPr>
              <w:t>-</w:t>
            </w:r>
            <w:r>
              <w:rPr>
                <w:rFonts w:ascii="Times New Roman" w:eastAsia="Times New Roman" w:hAnsi="Times New Roman" w:hint="eastAsia"/>
                <w:kern w:val="2"/>
                <w:sz w:val="21"/>
                <w:szCs w:val="22"/>
                <w:lang w:eastAsia="en-GB"/>
              </w:rPr>
              <w:tab/>
              <w:t>if the UE is configured with</w:t>
            </w:r>
            <w:r>
              <w:rPr>
                <w:rFonts w:ascii="Times New Roman" w:eastAsia="Times New Roman" w:hAnsi="Times New Roman" w:hint="eastAsia"/>
                <w:kern w:val="2"/>
                <w:sz w:val="21"/>
                <w:szCs w:val="22"/>
                <w:lang w:val="en-GB" w:eastAsia="en-GB"/>
              </w:rPr>
              <w:t xml:space="preserve"> a CSI report configuration containing a list of sub-configurations provided by </w:t>
            </w:r>
            <w:proofErr w:type="spellStart"/>
            <w:r>
              <w:rPr>
                <w:rFonts w:ascii="Times New Roman" w:eastAsia="Times New Roman" w:hAnsi="Times New Roman" w:hint="eastAsia"/>
                <w:i/>
                <w:iCs/>
                <w:kern w:val="2"/>
                <w:sz w:val="21"/>
                <w:szCs w:val="22"/>
                <w:lang w:val="en-GB" w:eastAsia="en-GB"/>
              </w:rPr>
              <w:t>csi-ReportSubConfigToAddModList</w:t>
            </w:r>
            <w:proofErr w:type="spellEnd"/>
            <w:r>
              <w:rPr>
                <w:rFonts w:ascii="Times New Roman" w:eastAsia="Times New Roman" w:hAnsi="Times New Roman" w:hint="eastAsia"/>
                <w:kern w:val="2"/>
                <w:sz w:val="21"/>
                <w:szCs w:val="22"/>
                <w:lang w:val="en-GB" w:eastAsia="en-GB"/>
              </w:rPr>
              <w:t xml:space="preserve">, and if the UE configured by higher layer parameter </w:t>
            </w:r>
            <w:proofErr w:type="spellStart"/>
            <w:r>
              <w:rPr>
                <w:rFonts w:ascii="Times New Roman" w:eastAsia="Times New Roman" w:hAnsi="Times New Roman" w:hint="eastAsia"/>
                <w:i/>
                <w:iCs/>
                <w:kern w:val="2"/>
                <w:sz w:val="21"/>
                <w:szCs w:val="22"/>
                <w:lang w:val="en-GB" w:eastAsia="en-GB"/>
              </w:rPr>
              <w:t>ps-TransmitOtherPeriodicCSI</w:t>
            </w:r>
            <w:proofErr w:type="spellEnd"/>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
                <w:iCs/>
                <w:color w:val="000000" w:themeColor="text1"/>
                <w:kern w:val="2"/>
                <w:sz w:val="21"/>
                <w:szCs w:val="22"/>
                <w:lang w:val="en-GB" w:eastAsia="en-GB"/>
              </w:rPr>
              <w:t>o</w:t>
            </w:r>
            <w:r>
              <w:rPr>
                <w:rFonts w:ascii="Times New Roman" w:eastAsia="Times New Roman" w:hAnsi="Times New Roman" w:hint="eastAsia"/>
                <w:i/>
                <w:iCs/>
                <w:kern w:val="2"/>
                <w:sz w:val="21"/>
                <w:szCs w:val="22"/>
                <w:lang w:val="en-GB" w:eastAsia="en-GB"/>
              </w:rPr>
              <w:t xml:space="preserve">r </w:t>
            </w:r>
            <w:proofErr w:type="spellStart"/>
            <w:r>
              <w:rPr>
                <w:rFonts w:ascii="Times New Roman" w:eastAsia="Times New Roman" w:hAnsi="Times New Roman" w:hint="eastAsia"/>
                <w:i/>
                <w:iCs/>
                <w:kern w:val="2"/>
                <w:sz w:val="21"/>
                <w:szCs w:val="22"/>
                <w:lang w:val="en-GB" w:eastAsia="en-GB"/>
              </w:rPr>
              <w:t>lpwus-TransmitOtherPeriodicCSI</w:t>
            </w:r>
            <w:proofErr w:type="spellEnd"/>
            <w:r>
              <w:rPr>
                <w:rFonts w:ascii="Times New Roman" w:eastAsia="Times New Roman" w:hAnsi="Times New Roman" w:hint="eastAsia"/>
                <w:i/>
                <w:iCs/>
                <w:kern w:val="2"/>
                <w:sz w:val="21"/>
                <w:szCs w:val="22"/>
                <w:lang w:val="en-GB" w:eastAsia="en-GB"/>
              </w:rPr>
              <w:t xml:space="preserve"> </w:t>
            </w:r>
            <w:r>
              <w:rPr>
                <w:rFonts w:ascii="Times New Roman" w:eastAsia="Times New Roman" w:hAnsi="Times New Roman" w:hint="eastAsia"/>
                <w:kern w:val="2"/>
                <w:sz w:val="21"/>
                <w:szCs w:val="22"/>
                <w:lang w:val="en-GB" w:eastAsia="en-GB"/>
              </w:rPr>
              <w:t xml:space="preserve">to report CSI with the higher layer parameter </w:t>
            </w:r>
            <w:proofErr w:type="spellStart"/>
            <w:r>
              <w:rPr>
                <w:rFonts w:ascii="Times New Roman" w:eastAsia="Times New Roman" w:hAnsi="Times New Roman" w:hint="eastAsia"/>
                <w:i/>
                <w:kern w:val="2"/>
                <w:sz w:val="21"/>
                <w:szCs w:val="22"/>
                <w:lang w:val="en-GB" w:eastAsia="en-GB"/>
              </w:rPr>
              <w:t>reportConfigType</w:t>
            </w:r>
            <w:proofErr w:type="spellEnd"/>
            <w:r>
              <w:rPr>
                <w:rFonts w:ascii="Times New Roman" w:eastAsia="Times New Roman" w:hAnsi="Times New Roman" w:hint="eastAsia"/>
                <w:kern w:val="2"/>
                <w:sz w:val="21"/>
                <w:szCs w:val="22"/>
                <w:lang w:val="en-GB" w:eastAsia="en-GB"/>
              </w:rPr>
              <w:t xml:space="preserve"> set to 'periodic' and </w:t>
            </w:r>
            <w:proofErr w:type="spellStart"/>
            <w:r>
              <w:rPr>
                <w:rFonts w:ascii="Times New Roman" w:eastAsia="Times New Roman" w:hAnsi="Times New Roman" w:hint="eastAsia"/>
                <w:i/>
                <w:kern w:val="2"/>
                <w:sz w:val="21"/>
                <w:szCs w:val="22"/>
                <w:lang w:val="en-GB" w:eastAsia="en-GB"/>
              </w:rPr>
              <w:t>reportQuantity</w:t>
            </w:r>
            <w:proofErr w:type="spellEnd"/>
            <w:r>
              <w:rPr>
                <w:rFonts w:ascii="Times New Roman" w:eastAsia="Times New Roman" w:hAnsi="Times New Roman" w:hint="eastAsia"/>
                <w:kern w:val="2"/>
                <w:sz w:val="21"/>
                <w:szCs w:val="22"/>
                <w:lang w:val="en-GB" w:eastAsia="en-GB"/>
              </w:rPr>
              <w:t xml:space="preserve"> set to quantities other than 'cri-RSRP', '</w:t>
            </w:r>
            <w:proofErr w:type="spellStart"/>
            <w:r>
              <w:rPr>
                <w:rFonts w:ascii="Times New Roman" w:eastAsia="Times New Roman" w:hAnsi="Times New Roman" w:hint="eastAsia"/>
                <w:kern w:val="2"/>
                <w:sz w:val="21"/>
                <w:szCs w:val="22"/>
                <w:lang w:val="en-GB" w:eastAsia="en-GB"/>
              </w:rPr>
              <w:t>ssb</w:t>
            </w:r>
            <w:proofErr w:type="spellEnd"/>
            <w:r>
              <w:rPr>
                <w:rFonts w:ascii="Times New Roman" w:eastAsia="Times New Roman" w:hAnsi="Times New Roman" w:hint="eastAsia"/>
                <w:kern w:val="2"/>
                <w:sz w:val="21"/>
                <w:szCs w:val="22"/>
                <w:lang w:val="en-GB" w:eastAsia="en-GB"/>
              </w:rPr>
              <w:t>-Index-RSRP', 'cri-RSRP- Index', and '</w:t>
            </w:r>
            <w:proofErr w:type="spellStart"/>
            <w:r>
              <w:rPr>
                <w:rFonts w:ascii="Times New Roman" w:eastAsia="Times New Roman" w:hAnsi="Times New Roman" w:hint="eastAsia"/>
                <w:kern w:val="2"/>
                <w:sz w:val="21"/>
                <w:szCs w:val="22"/>
                <w:lang w:val="en-GB" w:eastAsia="en-GB"/>
              </w:rPr>
              <w:t>ssb</w:t>
            </w:r>
            <w:proofErr w:type="spellEnd"/>
            <w:r>
              <w:rPr>
                <w:rFonts w:ascii="Times New Roman" w:eastAsia="Times New Roman" w:hAnsi="Times New Roman" w:hint="eastAsia"/>
                <w:kern w:val="2"/>
                <w:sz w:val="21"/>
                <w:szCs w:val="22"/>
                <w:lang w:val="en-GB" w:eastAsia="en-GB"/>
              </w:rPr>
              <w:t xml:space="preserve">-Index-RSRP- Index' </w:t>
            </w:r>
          </w:p>
          <w:p w14:paraId="13D2DB66" w14:textId="77777777" w:rsidR="00563182" w:rsidRDefault="00F973F5">
            <w:pPr>
              <w:overflowPunct w:val="0"/>
              <w:autoSpaceDE w:val="0"/>
              <w:autoSpaceDN w:val="0"/>
              <w:adjustRightInd w:val="0"/>
              <w:snapToGrid w:val="0"/>
              <w:ind w:leftChars="400" w:left="1083" w:hanging="283"/>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lastRenderedPageBreak/>
              <w:t>-</w:t>
            </w:r>
            <w:r>
              <w:rPr>
                <w:rFonts w:ascii="Times New Roman" w:eastAsia="Times New Roman" w:hAnsi="Times New Roman" w:hint="eastAsia"/>
                <w:kern w:val="2"/>
                <w:sz w:val="21"/>
                <w:szCs w:val="22"/>
                <w:lang w:val="en-GB" w:eastAsia="en-GB"/>
              </w:rPr>
              <w:tab/>
              <w:t xml:space="preserve">when </w:t>
            </w:r>
            <w:proofErr w:type="spellStart"/>
            <w:r>
              <w:rPr>
                <w:rFonts w:ascii="Times New Roman" w:eastAsia="Times New Roman" w:hAnsi="Times New Roman" w:hint="eastAsia"/>
                <w:i/>
                <w:kern w:val="2"/>
                <w:sz w:val="21"/>
                <w:szCs w:val="22"/>
                <w:lang w:val="en-GB" w:eastAsia="en-GB"/>
              </w:rPr>
              <w:t>drx-onDurationTimer</w:t>
            </w:r>
            <w:proofErr w:type="spellEnd"/>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1B3781F1" w14:textId="77777777" w:rsidR="00563182" w:rsidRDefault="00F973F5">
            <w:pPr>
              <w:overflowPunct w:val="0"/>
              <w:autoSpaceDE w:val="0"/>
              <w:autoSpaceDN w:val="0"/>
              <w:adjustRightInd w:val="0"/>
              <w:ind w:leftChars="400" w:left="1084" w:hanging="284"/>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proofErr w:type="spellStart"/>
            <w:r>
              <w:rPr>
                <w:rFonts w:ascii="Times New Roman" w:eastAsia="Times New Roman" w:hAnsi="Times New Roman" w:hint="eastAsia"/>
                <w:i/>
                <w:iCs/>
                <w:strike/>
                <w:kern w:val="2"/>
                <w:sz w:val="21"/>
                <w:szCs w:val="22"/>
                <w:lang w:val="en-GB" w:eastAsia="en-GB"/>
              </w:rPr>
              <w:t>WUS_PDCCHMonitoringTimer</w:t>
            </w:r>
            <w:proofErr w:type="spellEnd"/>
            <w:r>
              <w:rPr>
                <w:rFonts w:ascii="Times New Roman" w:eastAsia="Times New Roman" w:hAnsi="Times New Roman" w:hint="eastAsia"/>
                <w:strike/>
                <w:kern w:val="2"/>
                <w:sz w:val="21"/>
                <w:szCs w:val="22"/>
                <w:lang w:val="en-GB" w:eastAsia="en-GB"/>
              </w:rPr>
              <w:t xml:space="preserve"> [in </w:t>
            </w:r>
            <w:proofErr w:type="spellStart"/>
            <w:r>
              <w:rPr>
                <w:rFonts w:ascii="Times New Roman" w:eastAsia="Times New Roman" w:hAnsi="Times New Roman" w:hint="eastAsia"/>
                <w:strike/>
                <w:kern w:val="2"/>
                <w:sz w:val="21"/>
                <w:szCs w:val="22"/>
                <w:lang w:val="en-GB" w:eastAsia="en-GB"/>
              </w:rPr>
              <w:t>XYZxxx</w:t>
            </w:r>
            <w:proofErr w:type="spellEnd"/>
            <w:r>
              <w:rPr>
                <w:rFonts w:ascii="Times New Roman" w:eastAsia="Times New Roman" w:hAnsi="Times New Roman" w:hint="eastAsia"/>
                <w:strike/>
                <w:kern w:val="2"/>
                <w:sz w:val="21"/>
                <w:szCs w:val="22"/>
                <w:lang w:val="en-GB" w:eastAsia="en-GB"/>
              </w:rPr>
              <w:t>]</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p>
          <w:p w14:paraId="3B80C2A2" w14:textId="77777777" w:rsidR="00563182" w:rsidRDefault="00F973F5">
            <w:pPr>
              <w:overflowPunct w:val="0"/>
              <w:autoSpaceDE w:val="0"/>
              <w:autoSpaceDN w:val="0"/>
              <w:adjustRightInd w:val="0"/>
              <w:ind w:leftChars="400" w:left="1084"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kern w:val="2"/>
                <w:sz w:val="21"/>
                <w:szCs w:val="22"/>
                <w:lang w:val="en-GB" w:eastAsia="en-GB"/>
              </w:rPr>
              <w:tab/>
              <w:t xml:space="preserve">UE shall report a CSI report including one or more sub-reports only during the time duration indicated by </w:t>
            </w:r>
            <w:proofErr w:type="spellStart"/>
            <w:r>
              <w:rPr>
                <w:rFonts w:ascii="Times New Roman" w:eastAsia="Times New Roman" w:hAnsi="Times New Roman" w:hint="eastAsia"/>
                <w:i/>
                <w:iCs/>
                <w:kern w:val="2"/>
                <w:sz w:val="21"/>
                <w:szCs w:val="22"/>
                <w:lang w:val="en-GB" w:eastAsia="en-GB"/>
              </w:rPr>
              <w:t>drx-onDurationTimer</w:t>
            </w:r>
            <w:proofErr w:type="spellEnd"/>
            <w:r>
              <w:rPr>
                <w:rFonts w:ascii="Times New Roman" w:eastAsia="Times New Roman" w:hAnsi="Times New Roman" w:hint="eastAsia"/>
                <w:i/>
                <w:iCs/>
                <w:kern w:val="2"/>
                <w:sz w:val="21"/>
                <w:szCs w:val="22"/>
                <w:lang w:val="en-GB" w:eastAsia="en-GB"/>
              </w:rPr>
              <w:t xml:space="preserve">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iCs/>
                <w:kern w:val="2"/>
                <w:sz w:val="21"/>
                <w:szCs w:val="22"/>
                <w:lang w:val="en-GB" w:eastAsia="en-GB"/>
              </w:rPr>
              <w:t xml:space="preserve"> also outside active time according to the procedure described in Clause 5.2.1.4</w:t>
            </w:r>
            <w:r>
              <w:rPr>
                <w:rFonts w:ascii="Times New Roman" w:eastAsia="Times New Roman" w:hAnsi="Times New Roman" w:hint="eastAsia"/>
                <w:kern w:val="2"/>
                <w:sz w:val="21"/>
                <w:szCs w:val="22"/>
                <w:lang w:val="en-GB" w:eastAsia="en-GB"/>
              </w:rPr>
              <w:t xml:space="preserve"> if receiving at least one CSI-RS transmission occasion for channel measurement and CSI-RS and/or CSI-IM occasion for interference measurement during the time duration indicated by </w:t>
            </w:r>
            <w:proofErr w:type="spellStart"/>
            <w:r>
              <w:rPr>
                <w:rFonts w:ascii="Times New Roman" w:eastAsia="Times New Roman" w:hAnsi="Times New Roman" w:hint="eastAsia"/>
                <w:i/>
                <w:iCs/>
                <w:color w:val="000000" w:themeColor="text1"/>
                <w:kern w:val="2"/>
                <w:sz w:val="21"/>
                <w:szCs w:val="22"/>
                <w:lang w:val="en-GB" w:eastAsia="en-GB"/>
              </w:rPr>
              <w:t>drx-onDurationTimer</w:t>
            </w:r>
            <w:proofErr w:type="spellEnd"/>
            <w:r>
              <w:rPr>
                <w:rFonts w:ascii="Times New Roman" w:eastAsia="Times New Roman" w:hAnsi="Times New Roman" w:hint="eastAsia"/>
                <w:i/>
                <w:iCs/>
                <w:color w:val="000000" w:themeColor="text1"/>
                <w:kern w:val="2"/>
                <w:sz w:val="21"/>
                <w:szCs w:val="22"/>
                <w:lang w:val="en-GB" w:eastAsia="en-GB"/>
              </w:rPr>
              <w:t xml:space="preserve">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kern w:val="2"/>
                <w:sz w:val="21"/>
                <w:szCs w:val="22"/>
                <w:lang w:val="en-GB" w:eastAsia="en-GB"/>
              </w:rPr>
              <w:t xml:space="preserve"> outside DRX active time or in DRX Active Time, per sub-configuration, no later than CSI reference resource and drops the report otherwise, where the sub-configuration is the configured one for P-CSI reporting.</w:t>
            </w:r>
          </w:p>
          <w:p w14:paraId="55B790A6" w14:textId="77777777" w:rsidR="00563182" w:rsidRDefault="00F973F5">
            <w:pPr>
              <w:overflowPunct w:val="0"/>
              <w:autoSpaceDE w:val="0"/>
              <w:autoSpaceDN w:val="0"/>
              <w:adjustRightInd w:val="0"/>
              <w:ind w:left="568"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kern w:val="2"/>
                <w:sz w:val="21"/>
                <w:szCs w:val="22"/>
                <w:lang w:val="en-GB" w:eastAsia="en-GB"/>
              </w:rPr>
              <w:t>-</w:t>
            </w:r>
            <w:r>
              <w:rPr>
                <w:rFonts w:ascii="Times New Roman" w:eastAsia="Times New Roman" w:hAnsi="Times New Roman" w:hint="eastAsia"/>
                <w:kern w:val="2"/>
                <w:sz w:val="21"/>
                <w:szCs w:val="22"/>
                <w:lang w:val="en-GB" w:eastAsia="en-GB"/>
              </w:rPr>
              <w:tab/>
              <w:t xml:space="preserve">if the UE configured by higher layer parameter </w:t>
            </w:r>
            <w:r>
              <w:rPr>
                <w:rFonts w:ascii="Times New Roman" w:eastAsia="Times New Roman" w:hAnsi="Times New Roman" w:hint="eastAsia"/>
                <w:i/>
                <w:iCs/>
                <w:kern w:val="2"/>
                <w:sz w:val="21"/>
                <w:szCs w:val="22"/>
                <w:lang w:val="en-GB" w:eastAsia="en-GB"/>
              </w:rPr>
              <w:t>ps-TransmitPeriodicL1-RSRP</w:t>
            </w:r>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
                <w:iCs/>
                <w:color w:val="000000" w:themeColor="text1"/>
                <w:kern w:val="2"/>
                <w:sz w:val="21"/>
                <w:szCs w:val="22"/>
                <w:lang w:val="en-GB" w:eastAsia="en-GB"/>
              </w:rPr>
              <w:t xml:space="preserve">or </w:t>
            </w:r>
            <w:r>
              <w:rPr>
                <w:rFonts w:ascii="Times New Roman" w:eastAsia="Times New Roman" w:hAnsi="Times New Roman" w:hint="eastAsia"/>
                <w:i/>
                <w:iCs/>
                <w:kern w:val="2"/>
                <w:sz w:val="21"/>
                <w:szCs w:val="22"/>
                <w:lang w:val="en-GB" w:eastAsia="en-GB"/>
              </w:rPr>
              <w:t>lpwus-TransmitOtherPeriodicL1-RSRP</w:t>
            </w:r>
            <w:r>
              <w:rPr>
                <w:rFonts w:ascii="Times New Roman" w:eastAsia="Times New Roman" w:hAnsi="Times New Roman" w:hint="eastAsia"/>
                <w:kern w:val="2"/>
                <w:sz w:val="21"/>
                <w:szCs w:val="22"/>
                <w:lang w:val="en-GB" w:eastAsia="en-GB"/>
              </w:rPr>
              <w:t xml:space="preserve"> to report L1-RSRP with the higher layer parameter </w:t>
            </w:r>
            <w:proofErr w:type="spellStart"/>
            <w:r>
              <w:rPr>
                <w:rFonts w:ascii="Times New Roman" w:eastAsia="Times New Roman" w:hAnsi="Times New Roman" w:hint="eastAsia"/>
                <w:i/>
                <w:kern w:val="2"/>
                <w:sz w:val="21"/>
                <w:szCs w:val="22"/>
                <w:lang w:val="en-GB" w:eastAsia="en-GB"/>
              </w:rPr>
              <w:t>reportConfigType</w:t>
            </w:r>
            <w:proofErr w:type="spellEnd"/>
            <w:r>
              <w:rPr>
                <w:rFonts w:ascii="Times New Roman" w:eastAsia="Times New Roman" w:hAnsi="Times New Roman" w:hint="eastAsia"/>
                <w:kern w:val="2"/>
                <w:sz w:val="21"/>
                <w:szCs w:val="22"/>
                <w:lang w:val="en-GB" w:eastAsia="en-GB"/>
              </w:rPr>
              <w:t xml:space="preserve"> set to 'periodic' and </w:t>
            </w:r>
            <w:proofErr w:type="spellStart"/>
            <w:r>
              <w:rPr>
                <w:rFonts w:ascii="Times New Roman" w:eastAsia="Times New Roman" w:hAnsi="Times New Roman" w:hint="eastAsia"/>
                <w:i/>
                <w:kern w:val="2"/>
                <w:sz w:val="21"/>
                <w:szCs w:val="22"/>
                <w:lang w:val="en-GB" w:eastAsia="en-GB"/>
              </w:rPr>
              <w:t>reportQuantity</w:t>
            </w:r>
            <w:proofErr w:type="spellEnd"/>
            <w:r>
              <w:rPr>
                <w:rFonts w:ascii="Times New Roman" w:eastAsia="Times New Roman" w:hAnsi="Times New Roman" w:hint="eastAsia"/>
                <w:kern w:val="2"/>
                <w:sz w:val="21"/>
                <w:szCs w:val="22"/>
                <w:lang w:val="en-GB" w:eastAsia="en-GB"/>
              </w:rPr>
              <w:t xml:space="preserve"> set to 'cri-RSRP', '</w:t>
            </w:r>
            <w:proofErr w:type="spellStart"/>
            <w:r>
              <w:rPr>
                <w:rFonts w:ascii="Times New Roman" w:eastAsia="Times New Roman" w:hAnsi="Times New Roman" w:hint="eastAsia"/>
                <w:kern w:val="2"/>
                <w:sz w:val="21"/>
                <w:szCs w:val="22"/>
                <w:lang w:val="en-GB" w:eastAsia="en-GB"/>
              </w:rPr>
              <w:t>ssb</w:t>
            </w:r>
            <w:proofErr w:type="spellEnd"/>
            <w:r>
              <w:rPr>
                <w:rFonts w:ascii="Times New Roman" w:eastAsia="Times New Roman" w:hAnsi="Times New Roman" w:hint="eastAsia"/>
                <w:kern w:val="2"/>
                <w:sz w:val="21"/>
                <w:szCs w:val="22"/>
                <w:lang w:val="en-GB" w:eastAsia="en-GB"/>
              </w:rPr>
              <w:t>-Index-RSRP', 'cri-RSRP- Index', or '</w:t>
            </w:r>
            <w:proofErr w:type="spellStart"/>
            <w:r>
              <w:rPr>
                <w:rFonts w:ascii="Times New Roman" w:eastAsia="Times New Roman" w:hAnsi="Times New Roman" w:hint="eastAsia"/>
                <w:kern w:val="2"/>
                <w:sz w:val="21"/>
                <w:szCs w:val="22"/>
                <w:lang w:val="en-GB" w:eastAsia="en-GB"/>
              </w:rPr>
              <w:t>ssb</w:t>
            </w:r>
            <w:proofErr w:type="spellEnd"/>
            <w:r>
              <w:rPr>
                <w:rFonts w:ascii="Times New Roman" w:eastAsia="Times New Roman" w:hAnsi="Times New Roman" w:hint="eastAsia"/>
                <w:kern w:val="2"/>
                <w:sz w:val="21"/>
                <w:szCs w:val="22"/>
                <w:lang w:val="en-GB" w:eastAsia="en-GB"/>
              </w:rPr>
              <w:t xml:space="preserve">-Index-RSRP- Index' </w:t>
            </w:r>
          </w:p>
          <w:p w14:paraId="7E351B4C" w14:textId="77777777" w:rsidR="00563182" w:rsidRDefault="00F973F5">
            <w:pPr>
              <w:overflowPunct w:val="0"/>
              <w:autoSpaceDE w:val="0"/>
              <w:autoSpaceDN w:val="0"/>
              <w:adjustRightInd w:val="0"/>
              <w:snapToGrid w:val="0"/>
              <w:ind w:leftChars="400" w:left="1083" w:hanging="283"/>
              <w:textAlignment w:val="baseline"/>
              <w:rPr>
                <w:rFonts w:ascii="Times New Roman" w:eastAsia="Times New Roman" w:hAnsi="Times New Roman"/>
                <w:color w:val="FF0000"/>
                <w:kern w:val="2"/>
                <w:sz w:val="21"/>
                <w:szCs w:val="22"/>
                <w:u w:val="single"/>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Times New Roman" w:hAnsi="Times New Roman" w:hint="eastAsia"/>
                <w:kern w:val="2"/>
                <w:sz w:val="21"/>
                <w:szCs w:val="22"/>
                <w:lang w:val="en-GB" w:eastAsia="en-GB"/>
              </w:rPr>
              <w:t xml:space="preserve">when </w:t>
            </w:r>
            <w:proofErr w:type="spellStart"/>
            <w:r>
              <w:rPr>
                <w:rFonts w:ascii="Times New Roman" w:eastAsia="Times New Roman" w:hAnsi="Times New Roman" w:hint="eastAsia"/>
                <w:i/>
                <w:kern w:val="2"/>
                <w:sz w:val="21"/>
                <w:szCs w:val="22"/>
                <w:lang w:val="en-GB" w:eastAsia="en-GB"/>
              </w:rPr>
              <w:t>drx-onDurationTimer</w:t>
            </w:r>
            <w:proofErr w:type="spellEnd"/>
            <w:r>
              <w:rPr>
                <w:rFonts w:ascii="Times New Roman" w:eastAsia="Times New Roman" w:hAnsi="Times New Roman" w:hint="eastAsia"/>
                <w:kern w:val="2"/>
                <w:sz w:val="21"/>
                <w:szCs w:val="22"/>
                <w:lang w:val="en-GB" w:eastAsia="en-GB"/>
              </w:rPr>
              <w:t xml:space="preserve"> in </w:t>
            </w:r>
            <w:r>
              <w:rPr>
                <w:rFonts w:ascii="Times New Roman" w:eastAsia="Times New Roman" w:hAnsi="Times New Roman" w:hint="eastAsia"/>
                <w:i/>
                <w:iCs/>
                <w:kern w:val="2"/>
                <w:sz w:val="21"/>
                <w:szCs w:val="22"/>
                <w:lang w:val="en-GB" w:eastAsia="en-GB"/>
              </w:rPr>
              <w:t>DRX-Config</w:t>
            </w:r>
            <w:r>
              <w:rPr>
                <w:rFonts w:ascii="Times New Roman" w:eastAsia="Times New Roman" w:hAnsi="Times New Roman" w:hint="eastAsia"/>
                <w:kern w:val="2"/>
                <w:sz w:val="21"/>
                <w:szCs w:val="22"/>
                <w:lang w:val="en-GB" w:eastAsia="en-GB"/>
              </w:rPr>
              <w:t xml:space="preserve"> is not started</w:t>
            </w:r>
            <w:r>
              <w:rPr>
                <w:rFonts w:ascii="Times New Roman" w:eastAsia="宋体" w:hAnsi="Times New Roman" w:hint="eastAsia"/>
                <w:color w:val="FF0000"/>
                <w:kern w:val="2"/>
                <w:sz w:val="21"/>
                <w:szCs w:val="22"/>
                <w:u w:val="single"/>
                <w:lang w:eastAsia="zh-CN"/>
              </w:rPr>
              <w:t xml:space="preserve"> in case DCI format 2_6 or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is not configured, </w:t>
            </w:r>
            <w:r>
              <w:rPr>
                <w:rFonts w:ascii="Times New Roman" w:eastAsia="Times New Roman" w:hAnsi="Times New Roman" w:hint="eastAsia"/>
                <w:color w:val="FF0000"/>
                <w:kern w:val="2"/>
                <w:sz w:val="21"/>
                <w:szCs w:val="22"/>
                <w:u w:val="single"/>
                <w:lang w:val="en-GB" w:eastAsia="en-GB"/>
              </w:rPr>
              <w:t>or</w:t>
            </w:r>
          </w:p>
          <w:p w14:paraId="5665417F" w14:textId="77777777" w:rsidR="00563182" w:rsidRDefault="00F973F5">
            <w:pPr>
              <w:overflowPunct w:val="0"/>
              <w:autoSpaceDE w:val="0"/>
              <w:autoSpaceDN w:val="0"/>
              <w:adjustRightInd w:val="0"/>
              <w:ind w:leftChars="400" w:left="1084" w:hanging="284"/>
              <w:textAlignment w:val="baseline"/>
              <w:rPr>
                <w:rFonts w:ascii="Times New Roman" w:eastAsia="Times New Roman" w:hAnsi="Times New Roman"/>
                <w:kern w:val="2"/>
                <w:sz w:val="21"/>
                <w:szCs w:val="22"/>
                <w:lang w:val="en-GB"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宋体" w:hAnsi="Times New Roman" w:hint="eastAsia"/>
                <w:color w:val="FF0000"/>
                <w:kern w:val="2"/>
                <w:sz w:val="21"/>
                <w:szCs w:val="22"/>
                <w:u w:val="single"/>
                <w:lang w:eastAsia="zh-CN"/>
              </w:rPr>
              <w:t>when</w:t>
            </w:r>
            <w:r>
              <w:rPr>
                <w:rFonts w:ascii="Times New Roman" w:eastAsia="宋体" w:hAnsi="Times New Roman" w:hint="eastAsia"/>
                <w:kern w:val="2"/>
                <w:sz w:val="21"/>
                <w:szCs w:val="22"/>
                <w:lang w:eastAsia="zh-CN"/>
              </w:rPr>
              <w:t xml:space="preserve"> </w:t>
            </w:r>
            <w:r>
              <w:rPr>
                <w:rFonts w:ascii="Times New Roman" w:eastAsia="宋体" w:hAnsi="Times New Roman" w:hint="eastAsia"/>
                <w:strike/>
                <w:color w:val="FF0000"/>
                <w:kern w:val="2"/>
                <w:sz w:val="21"/>
                <w:szCs w:val="22"/>
                <w:lang w:eastAsia="zh-CN"/>
              </w:rPr>
              <w:t xml:space="preserve">[or </w:t>
            </w:r>
            <w:proofErr w:type="spellStart"/>
            <w:r>
              <w:rPr>
                <w:rFonts w:ascii="Times New Roman" w:eastAsia="Times New Roman" w:hAnsi="Times New Roman" w:hint="eastAsia"/>
                <w:i/>
                <w:iCs/>
                <w:strike/>
                <w:kern w:val="2"/>
                <w:sz w:val="21"/>
                <w:szCs w:val="22"/>
                <w:lang w:val="en-GB" w:eastAsia="en-GB"/>
              </w:rPr>
              <w:t>WUS_PDCCHMonitoringTimer</w:t>
            </w:r>
            <w:proofErr w:type="spellEnd"/>
            <w:r>
              <w:rPr>
                <w:rFonts w:ascii="Times New Roman" w:eastAsia="Times New Roman" w:hAnsi="Times New Roman" w:hint="eastAsia"/>
                <w:strike/>
                <w:kern w:val="2"/>
                <w:sz w:val="21"/>
                <w:szCs w:val="22"/>
                <w:lang w:val="en-GB" w:eastAsia="en-GB"/>
              </w:rPr>
              <w:t xml:space="preserve"> [in </w:t>
            </w:r>
            <w:proofErr w:type="spellStart"/>
            <w:r>
              <w:rPr>
                <w:rFonts w:ascii="Times New Roman" w:eastAsia="Times New Roman" w:hAnsi="Times New Roman" w:hint="eastAsia"/>
                <w:strike/>
                <w:kern w:val="2"/>
                <w:sz w:val="21"/>
                <w:szCs w:val="22"/>
                <w:lang w:val="en-GB" w:eastAsia="en-GB"/>
              </w:rPr>
              <w:t>XYZxxx</w:t>
            </w:r>
            <w:proofErr w:type="spellEnd"/>
            <w:r>
              <w:rPr>
                <w:rFonts w:ascii="Times New Roman" w:eastAsia="Times New Roman" w:hAnsi="Times New Roman" w:hint="eastAsia"/>
                <w:strike/>
                <w:kern w:val="2"/>
                <w:sz w:val="21"/>
                <w:szCs w:val="22"/>
                <w:lang w:val="en-GB" w:eastAsia="en-GB"/>
              </w:rPr>
              <w:t>]</w:t>
            </w:r>
            <w:r>
              <w:rPr>
                <w:rFonts w:ascii="Times New Roman" w:eastAsia="宋体" w:hAnsi="Times New Roman" w:hint="eastAsia"/>
                <w:strike/>
                <w:color w:val="FF0000"/>
                <w:kern w:val="2"/>
                <w:sz w:val="21"/>
                <w:szCs w:val="22"/>
                <w:lang w:eastAsia="zh-CN"/>
              </w:rPr>
              <w:t>]</w:t>
            </w:r>
            <w:r>
              <w:rPr>
                <w:rFonts w:ascii="Times New Roman" w:eastAsia="宋体" w:hAnsi="Times New Roman" w:hint="eastAsia"/>
                <w:kern w:val="2"/>
                <w:sz w:val="21"/>
                <w:szCs w:val="22"/>
                <w:lang w:eastAsia="zh-CN"/>
              </w:rPr>
              <w:t xml:space="preserve">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has</w:t>
            </w:r>
            <w:r>
              <w:rPr>
                <w:rFonts w:ascii="Times New Roman" w:eastAsia="Times New Roman" w:hAnsi="Times New Roman" w:hint="eastAsia"/>
                <w:color w:val="FF0000"/>
                <w:kern w:val="2"/>
                <w:sz w:val="21"/>
                <w:szCs w:val="22"/>
                <w:u w:val="single"/>
                <w:lang w:val="en-GB" w:eastAsia="en-GB"/>
              </w:rPr>
              <w:t xml:space="preserve"> not </w:t>
            </w:r>
            <w:r>
              <w:rPr>
                <w:rFonts w:ascii="Times New Roman" w:eastAsia="宋体" w:hAnsi="Times New Roman" w:hint="eastAsia"/>
                <w:color w:val="FF0000"/>
                <w:kern w:val="2"/>
                <w:sz w:val="21"/>
                <w:szCs w:val="22"/>
                <w:u w:val="single"/>
                <w:lang w:eastAsia="zh-CN"/>
              </w:rPr>
              <w:t xml:space="preserve">been </w:t>
            </w:r>
            <w:r>
              <w:rPr>
                <w:rFonts w:ascii="Times New Roman" w:eastAsia="Times New Roman" w:hAnsi="Times New Roman" w:hint="eastAsia"/>
                <w:color w:val="FF0000"/>
                <w:kern w:val="2"/>
                <w:sz w:val="21"/>
                <w:szCs w:val="22"/>
                <w:u w:val="single"/>
                <w:lang w:val="en-GB" w:eastAsia="en-GB"/>
              </w:rPr>
              <w:t>started</w:t>
            </w:r>
            <w:r>
              <w:rPr>
                <w:rFonts w:ascii="Times New Roman" w:eastAsia="宋体" w:hAnsi="Times New Roman" w:hint="eastAsia"/>
                <w:color w:val="FF0000"/>
                <w:kern w:val="2"/>
                <w:sz w:val="21"/>
                <w:szCs w:val="22"/>
                <w:u w:val="single"/>
                <w:lang w:eastAsia="zh-CN"/>
              </w:rPr>
              <w:t xml:space="preserve"> during the time of the previous DRX cycle in case </w:t>
            </w:r>
            <w:proofErr w:type="spellStart"/>
            <w:r>
              <w:rPr>
                <w:rFonts w:ascii="Times New Roman" w:eastAsia="宋体" w:hAnsi="Times New Roman" w:hint="eastAsia"/>
                <w:i/>
                <w:iCs/>
                <w:color w:val="FF0000"/>
                <w:kern w:val="2"/>
                <w:sz w:val="21"/>
                <w:szCs w:val="22"/>
                <w:u w:val="single"/>
                <w:lang w:eastAsia="zh-CN"/>
              </w:rPr>
              <w:t>lpwus</w:t>
            </w:r>
            <w:proofErr w:type="spellEnd"/>
            <w:r>
              <w:rPr>
                <w:rFonts w:ascii="Times New Roman" w:eastAsia="宋体" w:hAnsi="Times New Roman" w:hint="eastAsia"/>
                <w:i/>
                <w:iCs/>
                <w:color w:val="FF0000"/>
                <w:kern w:val="2"/>
                <w:sz w:val="21"/>
                <w:szCs w:val="22"/>
                <w:u w:val="single"/>
                <w:lang w:eastAsia="zh-CN"/>
              </w:rPr>
              <w:t>-PDCCH-</w:t>
            </w:r>
            <w:proofErr w:type="spellStart"/>
            <w:r>
              <w:rPr>
                <w:rFonts w:ascii="Times New Roman" w:eastAsia="宋体" w:hAnsi="Times New Roman" w:hint="eastAsia"/>
                <w:i/>
                <w:iCs/>
                <w:color w:val="FF0000"/>
                <w:kern w:val="2"/>
                <w:sz w:val="21"/>
                <w:szCs w:val="22"/>
                <w:u w:val="single"/>
                <w:lang w:eastAsia="zh-CN"/>
              </w:rPr>
              <w:t>MonitoringTimer</w:t>
            </w:r>
            <w:proofErr w:type="spellEnd"/>
            <w:r>
              <w:rPr>
                <w:rFonts w:ascii="Times New Roman" w:eastAsia="宋体" w:hAnsi="Times New Roman" w:hint="eastAsia"/>
                <w:color w:val="FF0000"/>
                <w:kern w:val="2"/>
                <w:sz w:val="21"/>
                <w:szCs w:val="22"/>
                <w:u w:val="single"/>
                <w:lang w:eastAsia="zh-CN"/>
              </w:rPr>
              <w:t xml:space="preserve"> is configured</w:t>
            </w:r>
            <w:r>
              <w:rPr>
                <w:rFonts w:ascii="Times New Roman" w:eastAsia="Times New Roman" w:hAnsi="Times New Roman" w:hint="eastAsia"/>
                <w:color w:val="FF0000"/>
                <w:kern w:val="2"/>
                <w:sz w:val="21"/>
                <w:szCs w:val="22"/>
                <w:u w:val="single"/>
                <w:lang w:val="en-GB" w:eastAsia="en-GB"/>
              </w:rPr>
              <w:t xml:space="preserve">, </w:t>
            </w:r>
            <w:r>
              <w:rPr>
                <w:rFonts w:ascii="Times New Roman" w:eastAsia="Times New Roman" w:hAnsi="Times New Roman" w:hint="eastAsia"/>
                <w:kern w:val="2"/>
                <w:sz w:val="21"/>
                <w:szCs w:val="22"/>
                <w:lang w:val="en-GB" w:eastAsia="en-GB"/>
              </w:rPr>
              <w:t xml:space="preserve"> </w:t>
            </w:r>
          </w:p>
          <w:p w14:paraId="058E8DF7" w14:textId="77777777" w:rsidR="00563182" w:rsidRDefault="00F973F5">
            <w:pPr>
              <w:overflowPunct w:val="0"/>
              <w:autoSpaceDE w:val="0"/>
              <w:autoSpaceDN w:val="0"/>
              <w:adjustRightInd w:val="0"/>
              <w:ind w:leftChars="400" w:left="1084" w:hanging="284"/>
              <w:textAlignment w:val="baseline"/>
              <w:rPr>
                <w:rFonts w:ascii="Times New Roman" w:eastAsia="Times New Roman" w:hAnsi="Times New Roman"/>
                <w:color w:val="000000"/>
                <w:kern w:val="2"/>
                <w:sz w:val="21"/>
                <w:szCs w:val="22"/>
                <w:lang w:eastAsia="en-GB"/>
              </w:rPr>
            </w:pPr>
            <w:r>
              <w:rPr>
                <w:rFonts w:ascii="Times New Roman" w:eastAsia="Times New Roman" w:hAnsi="Times New Roman" w:hint="eastAsia"/>
                <w:color w:val="FF0000"/>
                <w:kern w:val="2"/>
                <w:sz w:val="21"/>
                <w:szCs w:val="22"/>
                <w:lang w:val="en-GB" w:eastAsia="en-GB"/>
              </w:rPr>
              <w:t>-</w:t>
            </w:r>
            <w:r>
              <w:rPr>
                <w:rFonts w:ascii="Times New Roman" w:eastAsia="Times New Roman" w:hAnsi="Times New Roman" w:hint="eastAsia"/>
                <w:color w:val="FF0000"/>
                <w:kern w:val="2"/>
                <w:sz w:val="21"/>
                <w:szCs w:val="22"/>
                <w:lang w:val="en-GB" w:eastAsia="en-GB"/>
              </w:rPr>
              <w:tab/>
            </w:r>
            <w:r>
              <w:rPr>
                <w:rFonts w:ascii="Times New Roman" w:eastAsia="Times New Roman" w:hAnsi="Times New Roman" w:hint="eastAsia"/>
                <w:kern w:val="2"/>
                <w:sz w:val="21"/>
                <w:szCs w:val="22"/>
                <w:lang w:val="en-GB" w:eastAsia="en-GB"/>
              </w:rPr>
              <w:t xml:space="preserve">the UE shall report L1-RSRP </w:t>
            </w:r>
            <w:r>
              <w:rPr>
                <w:rFonts w:ascii="Times New Roman" w:eastAsia="Times New Roman" w:hAnsi="Times New Roman" w:hint="eastAsia"/>
                <w:kern w:val="2"/>
                <w:sz w:val="21"/>
                <w:szCs w:val="22"/>
                <w:lang w:eastAsia="en-GB"/>
              </w:rPr>
              <w:t xml:space="preserve">during the time duration indicated by </w:t>
            </w:r>
            <w:proofErr w:type="spellStart"/>
            <w:r>
              <w:rPr>
                <w:rFonts w:ascii="Times New Roman" w:eastAsia="Times New Roman" w:hAnsi="Times New Roman" w:hint="eastAsia"/>
                <w:i/>
                <w:iCs/>
                <w:kern w:val="2"/>
                <w:sz w:val="21"/>
                <w:szCs w:val="22"/>
                <w:lang w:eastAsia="en-GB"/>
              </w:rPr>
              <w:t>drx-onDurationTimer</w:t>
            </w:r>
            <w:proofErr w:type="spellEnd"/>
            <w:r>
              <w:rPr>
                <w:rFonts w:ascii="Times New Roman" w:eastAsia="Times New Roman" w:hAnsi="Times New Roman" w:hint="eastAsia"/>
                <w:iCs/>
                <w:kern w:val="2"/>
                <w:sz w:val="21"/>
                <w:szCs w:val="22"/>
                <w:lang w:eastAsia="en-GB"/>
              </w:rPr>
              <w:t xml:space="preserve">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Cs/>
                <w:kern w:val="2"/>
                <w:sz w:val="21"/>
                <w:szCs w:val="22"/>
                <w:lang w:eastAsia="en-GB"/>
              </w:rPr>
              <w:t>also outside active time according to the procedure described in clause 5.2.1.4</w:t>
            </w:r>
            <w:r>
              <w:rPr>
                <w:rFonts w:ascii="Times New Roman" w:eastAsia="Times New Roman" w:hAnsi="Times New Roman" w:hint="eastAsia"/>
                <w:kern w:val="2"/>
                <w:sz w:val="21"/>
                <w:szCs w:val="22"/>
                <w:lang w:eastAsia="en-GB"/>
              </w:rPr>
              <w:t xml:space="preserve"> </w:t>
            </w:r>
            <w:r>
              <w:rPr>
                <w:rFonts w:ascii="Times New Roman" w:eastAsia="Times New Roman" w:hAnsi="Times New Roman" w:hint="eastAsia"/>
                <w:kern w:val="2"/>
                <w:sz w:val="21"/>
                <w:szCs w:val="22"/>
                <w:lang w:val="en-GB" w:eastAsia="en-GB"/>
              </w:rPr>
              <w:t xml:space="preserve">and when </w:t>
            </w:r>
            <w:proofErr w:type="spellStart"/>
            <w:r>
              <w:rPr>
                <w:rFonts w:ascii="Times New Roman" w:eastAsia="Times New Roman" w:hAnsi="Times New Roman" w:hint="eastAsia"/>
                <w:i/>
                <w:iCs/>
                <w:color w:val="000000" w:themeColor="text1"/>
                <w:kern w:val="2"/>
                <w:sz w:val="21"/>
                <w:szCs w:val="22"/>
                <w:lang w:val="en-GB" w:eastAsia="en-GB"/>
              </w:rPr>
              <w:t>reportQuantity</w:t>
            </w:r>
            <w:proofErr w:type="spellEnd"/>
            <w:r>
              <w:rPr>
                <w:rFonts w:ascii="Times New Roman" w:eastAsia="Times New Roman" w:hAnsi="Times New Roman" w:hint="eastAsia"/>
                <w:kern w:val="2"/>
                <w:sz w:val="21"/>
                <w:szCs w:val="22"/>
                <w:lang w:val="en-GB" w:eastAsia="en-GB"/>
              </w:rPr>
              <w:t xml:space="preserve"> set to '</w:t>
            </w:r>
            <w:r>
              <w:rPr>
                <w:rFonts w:ascii="Times New Roman" w:eastAsia="Times New Roman" w:hAnsi="Times New Roman" w:hint="eastAsia"/>
                <w:i/>
                <w:iCs/>
                <w:color w:val="000000" w:themeColor="text1"/>
                <w:kern w:val="2"/>
                <w:sz w:val="21"/>
                <w:szCs w:val="22"/>
                <w:lang w:val="en-GB" w:eastAsia="en-GB"/>
              </w:rPr>
              <w:t>cri-RSRP'</w:t>
            </w:r>
            <w:r>
              <w:rPr>
                <w:rFonts w:ascii="Times New Roman" w:eastAsia="Times New Roman" w:hAnsi="Times New Roman" w:hint="eastAsia"/>
                <w:color w:val="000000" w:themeColor="text1"/>
                <w:kern w:val="2"/>
                <w:sz w:val="21"/>
                <w:szCs w:val="22"/>
                <w:lang w:val="en-GB" w:eastAsia="en-GB"/>
              </w:rPr>
              <w:t xml:space="preserve"> </w:t>
            </w:r>
            <w:r>
              <w:rPr>
                <w:rFonts w:ascii="Times New Roman" w:eastAsia="MS Mincho" w:hAnsi="Times New Roman" w:hint="eastAsia"/>
                <w:color w:val="000000" w:themeColor="text1"/>
                <w:kern w:val="2"/>
                <w:sz w:val="21"/>
                <w:szCs w:val="22"/>
                <w:lang w:val="en-GB" w:eastAsia="en-GB"/>
              </w:rPr>
              <w:t xml:space="preserve">or </w:t>
            </w:r>
            <w:r>
              <w:rPr>
                <w:rFonts w:ascii="Times New Roman" w:eastAsia="Times New Roman" w:hAnsi="Times New Roman" w:hint="eastAsia"/>
                <w:i/>
                <w:iCs/>
                <w:kern w:val="2"/>
                <w:sz w:val="21"/>
                <w:szCs w:val="22"/>
                <w:lang w:val="en-GB" w:eastAsia="en-GB"/>
              </w:rPr>
              <w:t>'</w:t>
            </w:r>
            <w:r>
              <w:rPr>
                <w:rFonts w:ascii="Times New Roman" w:eastAsia="MS Mincho" w:hAnsi="Times New Roman" w:hint="eastAsia"/>
                <w:i/>
                <w:iCs/>
                <w:color w:val="000000" w:themeColor="text1"/>
                <w:kern w:val="2"/>
                <w:sz w:val="21"/>
                <w:szCs w:val="22"/>
                <w:lang w:val="en-GB" w:eastAsia="en-GB"/>
              </w:rPr>
              <w:t>cri-RSRP</w:t>
            </w:r>
            <w:r>
              <w:rPr>
                <w:rFonts w:ascii="Times New Roman" w:eastAsia="Times New Roman" w:hAnsi="Times New Roman" w:hint="eastAsia"/>
                <w:kern w:val="2"/>
                <w:sz w:val="21"/>
                <w:szCs w:val="22"/>
                <w:lang w:val="en-GB" w:eastAsia="en-GB"/>
              </w:rPr>
              <w:t xml:space="preserve">- </w:t>
            </w:r>
            <w:r>
              <w:rPr>
                <w:rFonts w:ascii="Times New Roman" w:eastAsia="Times New Roman" w:hAnsi="Times New Roman" w:hint="eastAsia"/>
                <w:i/>
                <w:iCs/>
                <w:kern w:val="2"/>
                <w:sz w:val="21"/>
                <w:szCs w:val="22"/>
                <w:lang w:val="en-GB" w:eastAsia="en-GB"/>
              </w:rPr>
              <w:t>Index</w:t>
            </w:r>
            <w:r>
              <w:rPr>
                <w:rFonts w:ascii="Times New Roman" w:eastAsia="MS Mincho" w:hAnsi="Times New Roman" w:hint="eastAsia"/>
                <w:i/>
                <w:iCs/>
                <w:color w:val="000000" w:themeColor="text1"/>
                <w:kern w:val="2"/>
                <w:sz w:val="21"/>
                <w:szCs w:val="22"/>
                <w:lang w:val="en-GB" w:eastAsia="en-GB"/>
              </w:rPr>
              <w:t xml:space="preserve">' </w:t>
            </w:r>
            <w:r>
              <w:rPr>
                <w:rFonts w:ascii="Times New Roman" w:eastAsia="Times New Roman" w:hAnsi="Times New Roman" w:hint="eastAsia"/>
                <w:kern w:val="2"/>
                <w:sz w:val="21"/>
                <w:szCs w:val="22"/>
                <w:lang w:val="en-GB" w:eastAsia="en-GB"/>
              </w:rPr>
              <w:t xml:space="preserve">if receiving at least one CSI-RS transmission occasion for channel measurement during the time duration indicated by </w:t>
            </w:r>
            <w:proofErr w:type="spellStart"/>
            <w:r>
              <w:rPr>
                <w:rFonts w:ascii="Times New Roman" w:eastAsia="Times New Roman" w:hAnsi="Times New Roman" w:hint="eastAsia"/>
                <w:i/>
                <w:iCs/>
                <w:color w:val="000000" w:themeColor="text1"/>
                <w:kern w:val="2"/>
                <w:sz w:val="21"/>
                <w:szCs w:val="22"/>
                <w:lang w:val="en-GB" w:eastAsia="en-GB"/>
              </w:rPr>
              <w:t>drx-onDurationTimer</w:t>
            </w:r>
            <w:proofErr w:type="spellEnd"/>
            <w:r>
              <w:rPr>
                <w:rFonts w:ascii="Times New Roman" w:eastAsia="Times New Roman" w:hAnsi="Times New Roman" w:hint="eastAsia"/>
                <w:i/>
                <w:iCs/>
                <w:color w:val="000000" w:themeColor="text1"/>
                <w:kern w:val="2"/>
                <w:sz w:val="21"/>
                <w:szCs w:val="22"/>
                <w:lang w:val="en-GB" w:eastAsia="en-GB"/>
              </w:rPr>
              <w:t xml:space="preserve"> </w:t>
            </w:r>
            <w:r>
              <w:rPr>
                <w:rFonts w:ascii="Times New Roman" w:eastAsia="Times New Roman" w:hAnsi="Times New Roman" w:hint="eastAsia"/>
                <w:kern w:val="2"/>
                <w:sz w:val="21"/>
                <w:szCs w:val="22"/>
                <w:lang w:val="en-GB" w:eastAsia="en-GB"/>
              </w:rPr>
              <w:t>in</w:t>
            </w:r>
            <w:r>
              <w:rPr>
                <w:rFonts w:ascii="Times New Roman" w:eastAsia="Times New Roman" w:hAnsi="Times New Roman" w:hint="eastAsia"/>
                <w:i/>
                <w:iCs/>
                <w:kern w:val="2"/>
                <w:sz w:val="21"/>
                <w:szCs w:val="22"/>
                <w:lang w:val="en-GB" w:eastAsia="en-GB"/>
              </w:rPr>
              <w:t xml:space="preserve"> DRX-Config</w:t>
            </w:r>
            <w:r>
              <w:rPr>
                <w:rFonts w:ascii="Times New Roman" w:eastAsia="Times New Roman" w:hAnsi="Times New Roman" w:hint="eastAsia"/>
                <w:kern w:val="2"/>
                <w:sz w:val="21"/>
                <w:szCs w:val="22"/>
                <w:lang w:val="en-GB" w:eastAsia="en-GB"/>
              </w:rPr>
              <w:t xml:space="preserve"> outside DRX active time or in DRX Active Time no later than CSI reference resource and drops the report otherwise</w:t>
            </w:r>
            <w:r>
              <w:rPr>
                <w:rFonts w:ascii="Times New Roman" w:eastAsia="Times New Roman" w:hAnsi="Times New Roman" w:hint="eastAsia"/>
                <w:kern w:val="2"/>
                <w:sz w:val="21"/>
                <w:szCs w:val="22"/>
                <w:lang w:eastAsia="en-GB"/>
              </w:rPr>
              <w:t>.</w:t>
            </w:r>
          </w:p>
          <w:p w14:paraId="48E8F4A0" w14:textId="77777777" w:rsidR="00563182" w:rsidRDefault="00F973F5">
            <w:pPr>
              <w:widowControl w:val="0"/>
              <w:adjustRightInd w:val="0"/>
              <w:jc w:val="center"/>
              <w:rPr>
                <w:rFonts w:ascii="Times New Roman" w:hAnsi="Times New Roman"/>
                <w:b/>
                <w:bCs/>
                <w:iCs/>
                <w:kern w:val="2"/>
                <w:szCs w:val="20"/>
                <w:lang w:eastAsia="zh-CN"/>
              </w:rPr>
            </w:pPr>
            <w:r>
              <w:rPr>
                <w:rFonts w:ascii="Times New Roman" w:eastAsiaTheme="minorEastAsia" w:hAnsi="Times New Roman" w:hint="eastAsia"/>
                <w:color w:val="FF0000"/>
                <w:kern w:val="2"/>
                <w:sz w:val="21"/>
                <w:szCs w:val="22"/>
                <w:lang w:eastAsia="zh-CN"/>
              </w:rPr>
              <w:t>&lt;omitted irrelevant text&gt;</w:t>
            </w:r>
          </w:p>
        </w:tc>
      </w:tr>
    </w:tbl>
    <w:p w14:paraId="38D5AF09" w14:textId="77777777" w:rsidR="00563182" w:rsidRDefault="00563182">
      <w:pPr>
        <w:widowControl w:val="0"/>
        <w:adjustRightInd w:val="0"/>
        <w:snapToGrid w:val="0"/>
        <w:spacing w:afterLines="50" w:after="120"/>
        <w:jc w:val="both"/>
        <w:rPr>
          <w:rFonts w:ascii="Times New Roman" w:eastAsia="等线" w:hAnsi="Times New Roman"/>
          <w:b/>
          <w:bCs/>
          <w:iCs/>
          <w:kern w:val="2"/>
          <w:szCs w:val="20"/>
          <w:lang w:eastAsia="zh-CN"/>
        </w:rPr>
      </w:pPr>
    </w:p>
    <w:p w14:paraId="78A8D098" w14:textId="77777777" w:rsidR="00563182" w:rsidRDefault="00F973F5">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8: For Case 2-1 that MR is actually performing Tx/Rx switching for the following transmission or reception, it is covered by the conclusion for the collision cases that </w:t>
      </w:r>
      <w:r>
        <w:rPr>
          <w:rFonts w:ascii="Times New Roman" w:eastAsiaTheme="minorEastAsia" w:hAnsi="Times New Roman"/>
          <w:b/>
          <w:bCs/>
          <w:kern w:val="2"/>
          <w:szCs w:val="20"/>
          <w:lang w:eastAsia="zh-CN"/>
        </w:rPr>
        <w:t>UE is not able to operate LR and MR simultaneously in Rel-19</w:t>
      </w:r>
      <w:r>
        <w:rPr>
          <w:rFonts w:ascii="Times New Roman" w:eastAsiaTheme="minorEastAsia" w:hAnsi="Times New Roman" w:hint="eastAsia"/>
          <w:b/>
          <w:bCs/>
          <w:kern w:val="2"/>
          <w:szCs w:val="20"/>
          <w:lang w:eastAsia="zh-CN"/>
        </w:rPr>
        <w:t>.</w:t>
      </w:r>
    </w:p>
    <w:p w14:paraId="7F575FBC" w14:textId="77777777" w:rsidR="00563182" w:rsidRDefault="00F973F5">
      <w:pPr>
        <w:widowControl w:val="0"/>
        <w:numPr>
          <w:ilvl w:val="0"/>
          <w:numId w:val="49"/>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The UE may not monitor a WUS for such collision cases.   </w:t>
      </w:r>
    </w:p>
    <w:p w14:paraId="5600ADB3" w14:textId="77777777" w:rsidR="00563182" w:rsidRDefault="00563182">
      <w:pPr>
        <w:widowControl w:val="0"/>
        <w:tabs>
          <w:tab w:val="left" w:pos="420"/>
        </w:tabs>
        <w:jc w:val="both"/>
        <w:rPr>
          <w:rFonts w:ascii="Times New Roman" w:eastAsiaTheme="minorEastAsia" w:hAnsi="Times New Roman"/>
          <w:b/>
          <w:bCs/>
          <w:kern w:val="2"/>
          <w:szCs w:val="20"/>
          <w:lang w:eastAsia="zh-CN"/>
        </w:rPr>
      </w:pPr>
    </w:p>
    <w:p w14:paraId="73149659" w14:textId="77777777" w:rsidR="00563182" w:rsidRDefault="00F973F5">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9: For Case 2-2 that MR performs </w:t>
      </w:r>
      <w:r>
        <w:rPr>
          <w:rFonts w:ascii="Times New Roman" w:eastAsiaTheme="minorEastAsia" w:hAnsi="Times New Roman"/>
          <w:b/>
          <w:bCs/>
          <w:kern w:val="2"/>
          <w:szCs w:val="20"/>
          <w:lang w:eastAsia="zh-CN"/>
        </w:rPr>
        <w:t>BWP switching</w:t>
      </w:r>
      <w:r>
        <w:rPr>
          <w:rFonts w:ascii="Times New Roman" w:eastAsiaTheme="minorEastAsia" w:hAnsi="Times New Roman" w:hint="eastAsia"/>
          <w:b/>
          <w:bCs/>
          <w:kern w:val="2"/>
          <w:szCs w:val="20"/>
          <w:lang w:eastAsia="zh-CN"/>
        </w:rPr>
        <w:t xml:space="preserve"> due to BWP inactivity timer expires, typically it is happened within C-DRX active time and WUS is not monitored within C-DRX active time. </w:t>
      </w:r>
    </w:p>
    <w:p w14:paraId="77D8CADE" w14:textId="77777777" w:rsidR="00563182" w:rsidRDefault="00F973F5">
      <w:pPr>
        <w:widowControl w:val="0"/>
        <w:numPr>
          <w:ilvl w:val="0"/>
          <w:numId w:val="49"/>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Even if </w:t>
      </w:r>
      <w:r>
        <w:rPr>
          <w:rFonts w:ascii="Times New Roman" w:eastAsiaTheme="minorEastAsia" w:hAnsi="Times New Roman"/>
          <w:b/>
          <w:bCs/>
          <w:kern w:val="2"/>
          <w:szCs w:val="20"/>
          <w:lang w:eastAsia="zh-CN"/>
        </w:rPr>
        <w:t>BWP switching</w:t>
      </w:r>
      <w:r>
        <w:rPr>
          <w:rFonts w:ascii="Times New Roman" w:eastAsiaTheme="minorEastAsia" w:hAnsi="Times New Roman" w:hint="eastAsia"/>
          <w:b/>
          <w:bCs/>
          <w:kern w:val="2"/>
          <w:szCs w:val="20"/>
          <w:lang w:eastAsia="zh-CN"/>
        </w:rPr>
        <w:t xml:space="preserve"> due to BWP inactivity timer expires happens outside C-DRX active time and BWP switching transition time collides with WUS MO(s), same handling as for MR and LR collision cases can be adopted, that is the UE may not monitor a WUS.</w:t>
      </w:r>
    </w:p>
    <w:p w14:paraId="52EB8E46" w14:textId="77777777" w:rsidR="00563182" w:rsidRDefault="00563182">
      <w:pPr>
        <w:widowControl w:val="0"/>
        <w:jc w:val="both"/>
        <w:rPr>
          <w:rFonts w:ascii="Times New Roman" w:eastAsiaTheme="minorEastAsia" w:hAnsi="Times New Roman"/>
          <w:b/>
          <w:bCs/>
          <w:kern w:val="2"/>
          <w:szCs w:val="20"/>
          <w:lang w:eastAsia="zh-CN"/>
        </w:rPr>
      </w:pPr>
    </w:p>
    <w:p w14:paraId="31BDF55D" w14:textId="77777777" w:rsidR="00563182" w:rsidRDefault="00F973F5">
      <w:pPr>
        <w:widowControl w:val="0"/>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10: For Case 2-3 that </w:t>
      </w:r>
      <w:r>
        <w:rPr>
          <w:rFonts w:ascii="Times New Roman" w:eastAsiaTheme="minorEastAsia" w:hAnsi="Times New Roman"/>
          <w:b/>
          <w:bCs/>
          <w:kern w:val="2"/>
          <w:szCs w:val="20"/>
          <w:lang w:eastAsia="zh-CN"/>
        </w:rPr>
        <w:t>MR is running BWP inactivity timer</w:t>
      </w:r>
      <w:r>
        <w:rPr>
          <w:rFonts w:ascii="Times New Roman" w:eastAsiaTheme="minorEastAsia" w:hAnsi="Times New Roman" w:hint="eastAsia"/>
          <w:b/>
          <w:bCs/>
          <w:kern w:val="2"/>
          <w:szCs w:val="20"/>
          <w:lang w:eastAsia="zh-CN"/>
        </w:rPr>
        <w:t xml:space="preserve">, it may not have impact on WUS monitoring. </w:t>
      </w:r>
    </w:p>
    <w:p w14:paraId="5F7AB3C5" w14:textId="77777777" w:rsidR="00563182" w:rsidRDefault="00563182">
      <w:pPr>
        <w:widowControl w:val="0"/>
        <w:jc w:val="both"/>
        <w:rPr>
          <w:rFonts w:ascii="Times New Roman" w:eastAsiaTheme="minorEastAsia" w:hAnsi="Times New Roman"/>
          <w:b/>
          <w:bCs/>
          <w:kern w:val="2"/>
          <w:szCs w:val="20"/>
          <w:lang w:eastAsia="zh-CN"/>
        </w:rPr>
      </w:pPr>
    </w:p>
    <w:p w14:paraId="014F753F" w14:textId="77777777" w:rsidR="00563182" w:rsidRDefault="00F973F5">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11: for Case 2-4 that there is </w:t>
      </w:r>
      <w:r>
        <w:rPr>
          <w:rFonts w:ascii="Times New Roman" w:eastAsiaTheme="minorEastAsia" w:hAnsi="Times New Roman"/>
          <w:b/>
          <w:bCs/>
          <w:kern w:val="2"/>
          <w:szCs w:val="20"/>
          <w:lang w:eastAsia="zh-CN"/>
        </w:rPr>
        <w:t>time gap before/after the switching between MR/LR</w:t>
      </w:r>
      <w:r>
        <w:rPr>
          <w:rFonts w:ascii="Times New Roman" w:eastAsiaTheme="minorEastAsia" w:hAnsi="Times New Roman" w:hint="eastAsia"/>
          <w:b/>
          <w:bCs/>
          <w:kern w:val="2"/>
          <w:szCs w:val="20"/>
          <w:lang w:eastAsia="zh-CN"/>
        </w:rPr>
        <w:t xml:space="preserve">, </w:t>
      </w:r>
    </w:p>
    <w:p w14:paraId="60519BD8" w14:textId="77777777" w:rsidR="00563182" w:rsidRDefault="00F973F5">
      <w:pPr>
        <w:widowControl w:val="0"/>
        <w:numPr>
          <w:ilvl w:val="0"/>
          <w:numId w:val="49"/>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For WUS operation option 1-1, UE </w:t>
      </w:r>
      <w:proofErr w:type="spellStart"/>
      <w:r>
        <w:rPr>
          <w:rFonts w:ascii="Times New Roman" w:eastAsiaTheme="minorEastAsia" w:hAnsi="Times New Roman" w:hint="eastAsia"/>
          <w:b/>
          <w:bCs/>
          <w:kern w:val="2"/>
          <w:szCs w:val="20"/>
          <w:lang w:eastAsia="zh-CN"/>
        </w:rPr>
        <w:t>behaviour</w:t>
      </w:r>
      <w:proofErr w:type="spellEnd"/>
      <w:r>
        <w:rPr>
          <w:rFonts w:ascii="Times New Roman" w:eastAsiaTheme="minorEastAsia" w:hAnsi="Times New Roman" w:hint="eastAsia"/>
          <w:b/>
          <w:bCs/>
          <w:kern w:val="2"/>
          <w:szCs w:val="20"/>
          <w:lang w:eastAsia="zh-CN"/>
        </w:rPr>
        <w:t xml:space="preserve"> is already captured in current specification. </w:t>
      </w:r>
    </w:p>
    <w:p w14:paraId="35D4A2E2" w14:textId="77777777" w:rsidR="00563182" w:rsidRDefault="00F973F5">
      <w:pPr>
        <w:widowControl w:val="0"/>
        <w:numPr>
          <w:ilvl w:val="0"/>
          <w:numId w:val="49"/>
        </w:numPr>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For WUS operation option 1-2, agree that UE is not required to monitor WUS within the reported number of slots prior to the slot where the </w:t>
      </w:r>
      <w:proofErr w:type="spellStart"/>
      <w:r>
        <w:rPr>
          <w:rFonts w:ascii="Times New Roman" w:eastAsiaTheme="minorEastAsia" w:hAnsi="Times New Roman" w:hint="eastAsia"/>
          <w:b/>
          <w:bCs/>
          <w:kern w:val="2"/>
          <w:szCs w:val="20"/>
          <w:lang w:eastAsia="zh-CN"/>
        </w:rPr>
        <w:t>wus-PDCCHMonitoringTimer</w:t>
      </w:r>
      <w:proofErr w:type="spellEnd"/>
      <w:r>
        <w:rPr>
          <w:rFonts w:ascii="Times New Roman" w:eastAsiaTheme="minorEastAsia" w:hAnsi="Times New Roman" w:hint="eastAsia"/>
          <w:b/>
          <w:bCs/>
          <w:kern w:val="2"/>
          <w:szCs w:val="20"/>
          <w:lang w:eastAsia="zh-CN"/>
        </w:rPr>
        <w:t xml:space="preserve"> would start. Adopt following TP in TS 38.213 section 10.4D.</w:t>
      </w:r>
    </w:p>
    <w:p w14:paraId="39798F3E" w14:textId="77777777" w:rsidR="00563182" w:rsidRDefault="00F973F5">
      <w:pPr>
        <w:widowControl w:val="0"/>
        <w:tabs>
          <w:tab w:val="left" w:pos="420"/>
        </w:tabs>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 </w:t>
      </w:r>
    </w:p>
    <w:tbl>
      <w:tblPr>
        <w:tblW w:w="8952" w:type="dxa"/>
        <w:tblInd w:w="42" w:type="dxa"/>
        <w:tblLayout w:type="fixed"/>
        <w:tblCellMar>
          <w:left w:w="42" w:type="dxa"/>
          <w:right w:w="42" w:type="dxa"/>
        </w:tblCellMar>
        <w:tblLook w:val="04A0" w:firstRow="1" w:lastRow="0" w:firstColumn="1" w:lastColumn="0" w:noHBand="0" w:noVBand="1"/>
      </w:tblPr>
      <w:tblGrid>
        <w:gridCol w:w="2340"/>
        <w:gridCol w:w="6612"/>
      </w:tblGrid>
      <w:tr w:rsidR="00563182" w14:paraId="0E791603" w14:textId="77777777">
        <w:tc>
          <w:tcPr>
            <w:tcW w:w="2340" w:type="dxa"/>
            <w:tcBorders>
              <w:top w:val="single" w:sz="4" w:space="0" w:color="auto"/>
              <w:left w:val="single" w:sz="4" w:space="0" w:color="auto"/>
              <w:bottom w:val="nil"/>
              <w:right w:val="nil"/>
            </w:tcBorders>
          </w:tcPr>
          <w:p w14:paraId="077920E2"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Reason for change:</w:t>
            </w:r>
          </w:p>
        </w:tc>
        <w:tc>
          <w:tcPr>
            <w:tcW w:w="6612" w:type="dxa"/>
            <w:tcBorders>
              <w:top w:val="single" w:sz="4" w:space="0" w:color="auto"/>
              <w:left w:val="nil"/>
              <w:bottom w:val="nil"/>
              <w:right w:val="single" w:sz="4" w:space="0" w:color="auto"/>
            </w:tcBorders>
            <w:shd w:val="pct30" w:color="FFFF00" w:fill="auto"/>
          </w:tcPr>
          <w:p w14:paraId="4CEF2C08" w14:textId="77777777" w:rsidR="00563182" w:rsidRDefault="00F973F5">
            <w:pPr>
              <w:widowControl w:val="0"/>
              <w:spacing w:afterLines="50" w:after="120"/>
              <w:ind w:left="102"/>
              <w:jc w:val="both"/>
              <w:rPr>
                <w:rFonts w:ascii="Arial" w:eastAsiaTheme="minorEastAsia" w:hAnsi="Arial"/>
                <w:kern w:val="2"/>
                <w:szCs w:val="20"/>
                <w:lang w:eastAsia="zh-CN"/>
              </w:rPr>
            </w:pPr>
            <w:r>
              <w:rPr>
                <w:rFonts w:ascii="Arial" w:eastAsiaTheme="minorEastAsia" w:hAnsi="Arial" w:hint="eastAsia"/>
                <w:kern w:val="2"/>
                <w:szCs w:val="20"/>
                <w:lang w:eastAsia="zh-CN"/>
              </w:rPr>
              <w:t>Clarify that for WUS operation option 1-2, during the</w:t>
            </w:r>
            <w:r>
              <w:rPr>
                <w:rFonts w:ascii="Arial" w:eastAsiaTheme="minorEastAsia" w:hAnsi="Arial"/>
                <w:kern w:val="2"/>
                <w:szCs w:val="20"/>
                <w:lang w:eastAsia="zh-CN"/>
              </w:rPr>
              <w:t xml:space="preserve"> time gap needed before/after the switching between MR/LR</w:t>
            </w:r>
            <w:r>
              <w:rPr>
                <w:rFonts w:ascii="Arial" w:eastAsiaTheme="minorEastAsia" w:hAnsi="Arial" w:hint="eastAsia"/>
                <w:kern w:val="2"/>
                <w:szCs w:val="20"/>
                <w:lang w:eastAsia="zh-CN"/>
              </w:rPr>
              <w:t xml:space="preserve">, UE is not required to monitor WUS within the reported number of slots prior to the slot where the </w:t>
            </w:r>
            <w:proofErr w:type="spellStart"/>
            <w:r>
              <w:rPr>
                <w:rFonts w:ascii="Arial" w:eastAsiaTheme="minorEastAsia" w:hAnsi="Arial" w:hint="eastAsia"/>
                <w:kern w:val="2"/>
                <w:szCs w:val="20"/>
                <w:lang w:eastAsia="zh-CN"/>
              </w:rPr>
              <w:t>wus-PDCCHMonitoringTimer</w:t>
            </w:r>
            <w:proofErr w:type="spellEnd"/>
            <w:r>
              <w:rPr>
                <w:rFonts w:ascii="Arial" w:eastAsiaTheme="minorEastAsia" w:hAnsi="Arial" w:hint="eastAsia"/>
                <w:kern w:val="2"/>
                <w:szCs w:val="20"/>
                <w:lang w:eastAsia="zh-CN"/>
              </w:rPr>
              <w:t xml:space="preserve"> would start. </w:t>
            </w:r>
          </w:p>
        </w:tc>
      </w:tr>
      <w:tr w:rsidR="00563182" w14:paraId="1E901339" w14:textId="77777777">
        <w:tc>
          <w:tcPr>
            <w:tcW w:w="2340" w:type="dxa"/>
            <w:tcBorders>
              <w:top w:val="nil"/>
              <w:left w:val="single" w:sz="4" w:space="0" w:color="auto"/>
              <w:bottom w:val="nil"/>
              <w:right w:val="nil"/>
            </w:tcBorders>
          </w:tcPr>
          <w:p w14:paraId="564E222B" w14:textId="77777777" w:rsidR="00563182" w:rsidRDefault="00563182">
            <w:pPr>
              <w:widowControl w:val="0"/>
              <w:jc w:val="both"/>
              <w:rPr>
                <w:rFonts w:ascii="Arial" w:eastAsiaTheme="minorEastAsia" w:hAnsi="Arial"/>
                <w:b/>
                <w:i/>
                <w:kern w:val="2"/>
                <w:sz w:val="8"/>
                <w:szCs w:val="8"/>
              </w:rPr>
            </w:pPr>
          </w:p>
        </w:tc>
        <w:tc>
          <w:tcPr>
            <w:tcW w:w="6612" w:type="dxa"/>
            <w:tcBorders>
              <w:top w:val="nil"/>
              <w:left w:val="nil"/>
              <w:bottom w:val="nil"/>
              <w:right w:val="single" w:sz="4" w:space="0" w:color="auto"/>
            </w:tcBorders>
          </w:tcPr>
          <w:p w14:paraId="0E81A47D" w14:textId="77777777" w:rsidR="00563182" w:rsidRDefault="00563182">
            <w:pPr>
              <w:widowControl w:val="0"/>
              <w:jc w:val="both"/>
              <w:rPr>
                <w:rFonts w:ascii="Arial" w:eastAsiaTheme="minorEastAsia" w:hAnsi="Arial"/>
                <w:kern w:val="2"/>
                <w:szCs w:val="20"/>
                <w:lang w:val="en-GB"/>
              </w:rPr>
            </w:pPr>
          </w:p>
        </w:tc>
      </w:tr>
      <w:tr w:rsidR="00563182" w14:paraId="4553EE3D" w14:textId="77777777">
        <w:tc>
          <w:tcPr>
            <w:tcW w:w="2340" w:type="dxa"/>
            <w:tcBorders>
              <w:top w:val="nil"/>
              <w:left w:val="single" w:sz="4" w:space="0" w:color="auto"/>
              <w:bottom w:val="nil"/>
              <w:right w:val="nil"/>
            </w:tcBorders>
          </w:tcPr>
          <w:p w14:paraId="183E33F2" w14:textId="77777777" w:rsidR="00563182" w:rsidRDefault="00F973F5">
            <w:pPr>
              <w:widowControl w:val="0"/>
              <w:tabs>
                <w:tab w:val="right" w:pos="2184"/>
              </w:tabs>
              <w:jc w:val="both"/>
              <w:rPr>
                <w:rFonts w:ascii="Arial" w:eastAsiaTheme="minorEastAsia" w:hAnsi="Arial"/>
                <w:b/>
                <w:i/>
                <w:kern w:val="2"/>
                <w:sz w:val="21"/>
                <w:szCs w:val="22"/>
                <w:lang w:val="en-GB"/>
              </w:rPr>
            </w:pPr>
            <w:r>
              <w:rPr>
                <w:rFonts w:ascii="Arial" w:eastAsiaTheme="minorEastAsia" w:hAnsi="Arial" w:hint="eastAsia"/>
                <w:b/>
                <w:i/>
                <w:kern w:val="2"/>
                <w:sz w:val="21"/>
                <w:szCs w:val="22"/>
                <w:lang w:val="en-GB"/>
              </w:rPr>
              <w:t>Summary of change:</w:t>
            </w:r>
          </w:p>
        </w:tc>
        <w:tc>
          <w:tcPr>
            <w:tcW w:w="6612" w:type="dxa"/>
            <w:tcBorders>
              <w:top w:val="nil"/>
              <w:left w:val="nil"/>
              <w:bottom w:val="nil"/>
              <w:right w:val="single" w:sz="4" w:space="0" w:color="auto"/>
            </w:tcBorders>
            <w:shd w:val="pct30" w:color="FFFF00" w:fill="auto"/>
          </w:tcPr>
          <w:p w14:paraId="255B9445" w14:textId="77777777" w:rsidR="00563182" w:rsidRDefault="00F973F5">
            <w:pPr>
              <w:widowControl w:val="0"/>
              <w:spacing w:afterLines="50" w:after="120"/>
              <w:ind w:left="102"/>
              <w:jc w:val="both"/>
              <w:rPr>
                <w:rFonts w:ascii="Arial" w:eastAsiaTheme="minorEastAsia" w:hAnsi="Arial"/>
                <w:kern w:val="2"/>
                <w:szCs w:val="20"/>
                <w:lang w:eastAsia="zh-CN"/>
              </w:rPr>
            </w:pPr>
            <w:r>
              <w:rPr>
                <w:rFonts w:ascii="Arial" w:eastAsiaTheme="minorEastAsia" w:hAnsi="Arial" w:hint="eastAsia"/>
                <w:kern w:val="2"/>
                <w:szCs w:val="20"/>
                <w:lang w:eastAsia="zh-CN"/>
              </w:rPr>
              <w:t xml:space="preserve">Add UE is not required to monitor WUS within the reported number of slots prior to the slot where the </w:t>
            </w:r>
            <w:proofErr w:type="spellStart"/>
            <w:r>
              <w:rPr>
                <w:rFonts w:ascii="Arial" w:eastAsiaTheme="minorEastAsia" w:hAnsi="Arial" w:hint="eastAsia"/>
                <w:kern w:val="2"/>
                <w:szCs w:val="20"/>
                <w:lang w:eastAsia="zh-CN"/>
              </w:rPr>
              <w:t>wus-PDCCHMonitoringTimer</w:t>
            </w:r>
            <w:proofErr w:type="spellEnd"/>
            <w:r>
              <w:rPr>
                <w:rFonts w:ascii="Arial" w:eastAsiaTheme="minorEastAsia" w:hAnsi="Arial" w:hint="eastAsia"/>
                <w:kern w:val="2"/>
                <w:szCs w:val="20"/>
                <w:lang w:eastAsia="zh-CN"/>
              </w:rPr>
              <w:t xml:space="preserve"> would start </w:t>
            </w:r>
            <w:r>
              <w:rPr>
                <w:rFonts w:ascii="Arial" w:eastAsiaTheme="minorEastAsia" w:hAnsi="Arial" w:hint="eastAsia"/>
                <w:kern w:val="2"/>
                <w:szCs w:val="20"/>
                <w:lang w:eastAsia="zh-CN"/>
              </w:rPr>
              <w:lastRenderedPageBreak/>
              <w:t>for WUS operation option 1-2.</w:t>
            </w:r>
          </w:p>
        </w:tc>
      </w:tr>
      <w:tr w:rsidR="00563182" w14:paraId="5DD66215" w14:textId="77777777">
        <w:tc>
          <w:tcPr>
            <w:tcW w:w="2340" w:type="dxa"/>
            <w:tcBorders>
              <w:top w:val="nil"/>
              <w:left w:val="single" w:sz="4" w:space="0" w:color="auto"/>
              <w:bottom w:val="nil"/>
              <w:right w:val="nil"/>
            </w:tcBorders>
          </w:tcPr>
          <w:p w14:paraId="3FE76577" w14:textId="77777777" w:rsidR="00563182" w:rsidRDefault="00563182">
            <w:pPr>
              <w:widowControl w:val="0"/>
              <w:jc w:val="both"/>
              <w:rPr>
                <w:rFonts w:ascii="Arial" w:eastAsiaTheme="minorEastAsia" w:hAnsi="Arial"/>
                <w:b/>
                <w:i/>
                <w:kern w:val="2"/>
                <w:sz w:val="8"/>
                <w:szCs w:val="8"/>
                <w:lang w:val="en-GB"/>
              </w:rPr>
            </w:pPr>
          </w:p>
        </w:tc>
        <w:tc>
          <w:tcPr>
            <w:tcW w:w="6612" w:type="dxa"/>
            <w:tcBorders>
              <w:top w:val="nil"/>
              <w:left w:val="nil"/>
              <w:bottom w:val="nil"/>
              <w:right w:val="single" w:sz="4" w:space="0" w:color="auto"/>
            </w:tcBorders>
          </w:tcPr>
          <w:p w14:paraId="2B2C4EC3" w14:textId="77777777" w:rsidR="00563182" w:rsidRDefault="00563182">
            <w:pPr>
              <w:widowControl w:val="0"/>
              <w:jc w:val="both"/>
              <w:rPr>
                <w:rFonts w:ascii="Arial" w:eastAsiaTheme="minorEastAsia" w:hAnsi="Arial"/>
                <w:kern w:val="2"/>
                <w:szCs w:val="20"/>
                <w:lang w:val="en-GB"/>
              </w:rPr>
            </w:pPr>
          </w:p>
        </w:tc>
      </w:tr>
      <w:tr w:rsidR="00563182" w14:paraId="7A53A527" w14:textId="77777777">
        <w:tc>
          <w:tcPr>
            <w:tcW w:w="2340" w:type="dxa"/>
            <w:tcBorders>
              <w:top w:val="nil"/>
              <w:left w:val="single" w:sz="4" w:space="0" w:color="auto"/>
              <w:bottom w:val="single" w:sz="4" w:space="0" w:color="auto"/>
              <w:right w:val="nil"/>
            </w:tcBorders>
          </w:tcPr>
          <w:p w14:paraId="047DB844" w14:textId="77777777" w:rsidR="00563182" w:rsidRDefault="00F973F5">
            <w:pPr>
              <w:widowControl w:val="0"/>
              <w:tabs>
                <w:tab w:val="right" w:pos="2184"/>
              </w:tabs>
              <w:rPr>
                <w:rFonts w:ascii="Arial" w:eastAsiaTheme="minorEastAsia" w:hAnsi="Arial"/>
                <w:b/>
                <w:i/>
                <w:kern w:val="2"/>
                <w:sz w:val="21"/>
                <w:szCs w:val="22"/>
                <w:lang w:val="en-GB"/>
              </w:rPr>
            </w:pPr>
            <w:r>
              <w:rPr>
                <w:rFonts w:ascii="Arial" w:eastAsiaTheme="minorEastAsia" w:hAnsi="Arial" w:hint="eastAsia"/>
                <w:b/>
                <w:i/>
                <w:kern w:val="2"/>
                <w:sz w:val="21"/>
                <w:szCs w:val="22"/>
                <w:lang w:val="en-GB"/>
              </w:rPr>
              <w:t>Consequences if not approved:</w:t>
            </w:r>
          </w:p>
        </w:tc>
        <w:tc>
          <w:tcPr>
            <w:tcW w:w="6612" w:type="dxa"/>
            <w:tcBorders>
              <w:top w:val="nil"/>
              <w:left w:val="nil"/>
              <w:bottom w:val="single" w:sz="4" w:space="0" w:color="auto"/>
              <w:right w:val="single" w:sz="4" w:space="0" w:color="auto"/>
            </w:tcBorders>
            <w:shd w:val="pct30" w:color="FFFF00" w:fill="auto"/>
          </w:tcPr>
          <w:p w14:paraId="6612CD1C" w14:textId="77777777" w:rsidR="00563182" w:rsidRDefault="00F973F5">
            <w:pPr>
              <w:widowControl w:val="0"/>
              <w:numPr>
                <w:ilvl w:val="0"/>
                <w:numId w:val="6"/>
              </w:numPr>
              <w:tabs>
                <w:tab w:val="clear" w:pos="926"/>
              </w:tabs>
              <w:overflowPunct w:val="0"/>
              <w:adjustRightInd w:val="0"/>
              <w:snapToGrid w:val="0"/>
              <w:ind w:left="0" w:firstLine="0"/>
              <w:jc w:val="both"/>
              <w:rPr>
                <w:rFonts w:eastAsia="MS Mincho"/>
                <w:szCs w:val="20"/>
                <w:lang w:eastAsia="zh-CN"/>
              </w:rPr>
            </w:pPr>
            <w:r>
              <w:rPr>
                <w:rFonts w:eastAsia="MS Mincho" w:hint="eastAsia"/>
                <w:szCs w:val="20"/>
                <w:lang w:eastAsia="zh-CN"/>
              </w:rPr>
              <w:t xml:space="preserve">UE behavior for WUS operation option 1-2 is not clear in case WUS MO(s) overlaps with the transition time </w:t>
            </w:r>
            <w:r>
              <w:rPr>
                <w:rFonts w:eastAsia="MS Mincho"/>
                <w:kern w:val="2"/>
                <w:szCs w:val="20"/>
                <w:lang w:eastAsia="zh-CN"/>
              </w:rPr>
              <w:t>between MR/LR</w:t>
            </w:r>
            <w:r>
              <w:rPr>
                <w:rFonts w:eastAsia="MS Mincho" w:hint="eastAsia"/>
                <w:kern w:val="2"/>
                <w:szCs w:val="20"/>
                <w:lang w:eastAsia="zh-CN"/>
              </w:rPr>
              <w:t>.</w:t>
            </w:r>
          </w:p>
        </w:tc>
      </w:tr>
    </w:tbl>
    <w:tbl>
      <w:tblPr>
        <w:tblStyle w:val="230"/>
        <w:tblW w:w="0" w:type="auto"/>
        <w:tblInd w:w="112" w:type="dxa"/>
        <w:tblLook w:val="04A0" w:firstRow="1" w:lastRow="0" w:firstColumn="1" w:lastColumn="0" w:noHBand="0" w:noVBand="1"/>
      </w:tblPr>
      <w:tblGrid>
        <w:gridCol w:w="8948"/>
      </w:tblGrid>
      <w:tr w:rsidR="00563182" w14:paraId="444F9F5F" w14:textId="77777777">
        <w:tc>
          <w:tcPr>
            <w:tcW w:w="8948" w:type="dxa"/>
          </w:tcPr>
          <w:p w14:paraId="75F3BE47" w14:textId="77777777" w:rsidR="00563182" w:rsidRDefault="00563182">
            <w:pPr>
              <w:widowControl w:val="0"/>
              <w:adjustRightInd w:val="0"/>
              <w:jc w:val="center"/>
              <w:rPr>
                <w:rFonts w:ascii="Times New Roman" w:eastAsiaTheme="minorEastAsia" w:hAnsi="Times New Roman"/>
                <w:color w:val="FF0000"/>
                <w:kern w:val="2"/>
                <w:sz w:val="21"/>
                <w:szCs w:val="22"/>
                <w:lang w:eastAsia="zh-CN"/>
              </w:rPr>
            </w:pPr>
          </w:p>
          <w:p w14:paraId="22D7A667" w14:textId="77777777" w:rsidR="00563182" w:rsidRDefault="00F973F5">
            <w:pPr>
              <w:keepNext/>
              <w:spacing w:before="240" w:after="60"/>
              <w:outlineLvl w:val="1"/>
              <w:rPr>
                <w:rFonts w:ascii="Arial" w:eastAsia="MS Mincho" w:hAnsi="Arial" w:cs="Arial"/>
                <w:b/>
                <w:bCs/>
                <w:iCs/>
                <w:szCs w:val="28"/>
                <w:lang w:eastAsia="zh-CN"/>
              </w:rPr>
            </w:pPr>
            <w:r>
              <w:rPr>
                <w:rFonts w:ascii="Arial" w:eastAsia="MS Mincho" w:hAnsi="Arial" w:cs="Arial"/>
                <w:b/>
                <w:bCs/>
                <w:iCs/>
                <w:szCs w:val="28"/>
                <w:lang w:eastAsia="zh-CN"/>
              </w:rPr>
              <w:t>10.4D</w:t>
            </w:r>
            <w:r>
              <w:rPr>
                <w:rFonts w:ascii="Arial" w:eastAsia="MS Mincho" w:hAnsi="Arial" w:cs="Arial"/>
                <w:b/>
                <w:bCs/>
                <w:iCs/>
                <w:szCs w:val="28"/>
                <w:lang w:eastAsia="zh-CN"/>
              </w:rPr>
              <w:tab/>
              <w:t>PDCCH monitoring activation by WUS in RRC_CONNECTED</w:t>
            </w:r>
          </w:p>
          <w:p w14:paraId="46177397" w14:textId="77777777" w:rsidR="00563182" w:rsidRDefault="00F973F5">
            <w:pPr>
              <w:widowControl w:val="0"/>
              <w:adjustRightInd w:val="0"/>
              <w:snapToGrid w:val="0"/>
              <w:spacing w:afterLines="50" w:after="120"/>
              <w:jc w:val="center"/>
              <w:rPr>
                <w:rFonts w:ascii="Times New Roman" w:eastAsiaTheme="minorEastAsia" w:hAnsi="Times New Roman"/>
                <w:color w:val="FF0000"/>
                <w:kern w:val="2"/>
                <w:szCs w:val="20"/>
                <w:lang w:eastAsia="zh-CN"/>
              </w:rPr>
            </w:pPr>
            <w:r>
              <w:rPr>
                <w:rFonts w:ascii="Times New Roman" w:eastAsiaTheme="minorEastAsia" w:hAnsi="Times New Roman" w:hint="eastAsia"/>
                <w:color w:val="FF0000"/>
                <w:kern w:val="2"/>
                <w:szCs w:val="20"/>
                <w:lang w:eastAsia="zh-CN"/>
              </w:rPr>
              <w:t>[omit irrelevant text]</w:t>
            </w:r>
          </w:p>
          <w:p w14:paraId="0CBA4E36" w14:textId="77777777" w:rsidR="00563182" w:rsidRDefault="00F973F5">
            <w:pPr>
              <w:widowControl w:val="0"/>
              <w:adjustRightInd w:val="0"/>
              <w:snapToGrid w:val="0"/>
              <w:spacing w:afterLines="50" w:after="120"/>
              <w:jc w:val="both"/>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 xml:space="preserve">The UE reports a number of slots [18, TS 38.306] and expects that a time gap, from a last WUS monitoring occasion from the number of WUS monitoring occasions per periodicity to the slot where the </w:t>
            </w:r>
            <w:proofErr w:type="spellStart"/>
            <w:r>
              <w:rPr>
                <w:rFonts w:ascii="Times New Roman" w:eastAsiaTheme="minorEastAsia" w:hAnsi="Times New Roman" w:hint="eastAsia"/>
                <w:i/>
                <w:iCs/>
                <w:kern w:val="2"/>
                <w:szCs w:val="20"/>
                <w:lang w:eastAsia="zh-CN"/>
              </w:rPr>
              <w:t>wus-PDCCHMonitoringTimer</w:t>
            </w:r>
            <w:proofErr w:type="spellEnd"/>
            <w:r>
              <w:rPr>
                <w:rFonts w:ascii="Times New Roman" w:eastAsiaTheme="minorEastAsia" w:hAnsi="Times New Roman" w:hint="eastAsia"/>
                <w:kern w:val="2"/>
                <w:szCs w:val="20"/>
                <w:lang w:eastAsia="zh-CN"/>
              </w:rPr>
              <w:t xml:space="preserve"> would start, is no smaller than the reported number of slots. </w:t>
            </w:r>
            <w:r>
              <w:rPr>
                <w:rFonts w:ascii="Times New Roman" w:eastAsiaTheme="minorEastAsia" w:hAnsi="Times New Roman" w:hint="eastAsia"/>
                <w:color w:val="FF0000"/>
                <w:kern w:val="2"/>
                <w:szCs w:val="20"/>
                <w:u w:val="single"/>
                <w:lang w:eastAsia="zh-CN"/>
              </w:rPr>
              <w:t xml:space="preserve">The UE is not required to monitor WUS within the reported number of slots prior to the slot where the </w:t>
            </w:r>
            <w:proofErr w:type="spellStart"/>
            <w:r>
              <w:rPr>
                <w:rFonts w:ascii="Times New Roman" w:eastAsiaTheme="minorEastAsia" w:hAnsi="Times New Roman" w:hint="eastAsia"/>
                <w:i/>
                <w:iCs/>
                <w:color w:val="FF0000"/>
                <w:kern w:val="2"/>
                <w:szCs w:val="20"/>
                <w:u w:val="single"/>
                <w:lang w:eastAsia="zh-CN"/>
              </w:rPr>
              <w:t>wus-PDCCHMonitoringTime</w:t>
            </w:r>
            <w:r>
              <w:rPr>
                <w:rFonts w:ascii="Times New Roman" w:eastAsiaTheme="minorEastAsia" w:hAnsi="Times New Roman" w:hint="eastAsia"/>
                <w:kern w:val="2"/>
                <w:szCs w:val="20"/>
                <w:lang w:eastAsia="zh-CN"/>
              </w:rPr>
              <w:t>r</w:t>
            </w:r>
            <w:proofErr w:type="spellEnd"/>
            <w:r>
              <w:rPr>
                <w:rFonts w:ascii="Times New Roman" w:eastAsiaTheme="minorEastAsia" w:hAnsi="Times New Roman" w:hint="eastAsia"/>
                <w:color w:val="FF0000"/>
                <w:kern w:val="2"/>
                <w:szCs w:val="20"/>
                <w:u w:val="single"/>
                <w:lang w:eastAsia="zh-CN"/>
              </w:rPr>
              <w:t xml:space="preserve"> would start.</w:t>
            </w:r>
            <w:r>
              <w:rPr>
                <w:rFonts w:ascii="Times New Roman" w:eastAsiaTheme="minorEastAsia" w:hAnsi="Times New Roman" w:hint="eastAsia"/>
                <w:color w:val="FF0000"/>
                <w:kern w:val="2"/>
                <w:szCs w:val="20"/>
                <w:lang w:eastAsia="zh-CN"/>
              </w:rPr>
              <w:t xml:space="preserve"> </w:t>
            </w:r>
            <w:r>
              <w:rPr>
                <w:rFonts w:ascii="Times New Roman" w:eastAsiaTheme="minorEastAsia" w:hAnsi="Times New Roman" w:hint="eastAsia"/>
                <w:kern w:val="2"/>
                <w:szCs w:val="20"/>
                <w:lang w:eastAsia="zh-CN"/>
              </w:rPr>
              <w:t xml:space="preserve">If the UE determines to monitor PDCCH based on a detected WUS, the UE starts </w:t>
            </w:r>
            <w:proofErr w:type="spellStart"/>
            <w:r>
              <w:rPr>
                <w:rFonts w:ascii="Times New Roman" w:eastAsiaTheme="minorEastAsia" w:hAnsi="Times New Roman" w:hint="eastAsia"/>
                <w:kern w:val="2"/>
                <w:szCs w:val="20"/>
                <w:lang w:eastAsia="zh-CN"/>
              </w:rPr>
              <w:t>wus-PDCCHMonitoringTimer</w:t>
            </w:r>
            <w:proofErr w:type="spellEnd"/>
            <w:r>
              <w:rPr>
                <w:rFonts w:ascii="Times New Roman" w:eastAsiaTheme="minorEastAsia" w:hAnsi="Times New Roman" w:hint="eastAsia"/>
                <w:kern w:val="2"/>
                <w:szCs w:val="20"/>
                <w:lang w:eastAsia="zh-CN"/>
              </w:rPr>
              <w:t xml:space="preserve"> [11, TS 38.321] after a time, provided by timeOffsetCONNECTEDOption1-2, with respect to the start of the first WUS monitoring occasion from the number of WUS monitoring occasions per periodicity. </w:t>
            </w:r>
          </w:p>
          <w:p w14:paraId="625725BD" w14:textId="77777777" w:rsidR="00563182" w:rsidRDefault="00F973F5">
            <w:pPr>
              <w:widowControl w:val="0"/>
              <w:jc w:val="center"/>
              <w:rPr>
                <w:rFonts w:ascii="Times New Roman" w:hAnsi="Times New Roman"/>
                <w:b/>
                <w:bCs/>
                <w:iCs/>
                <w:kern w:val="2"/>
                <w:szCs w:val="20"/>
                <w:lang w:eastAsia="zh-CN"/>
              </w:rPr>
            </w:pPr>
            <w:r>
              <w:rPr>
                <w:rFonts w:ascii="Times New Roman" w:eastAsiaTheme="minorEastAsia" w:hAnsi="Times New Roman" w:hint="eastAsia"/>
                <w:color w:val="FF0000"/>
                <w:kern w:val="2"/>
                <w:szCs w:val="20"/>
                <w:lang w:eastAsia="zh-CN"/>
              </w:rPr>
              <w:t>[omit irrelevant text]</w:t>
            </w:r>
          </w:p>
        </w:tc>
      </w:tr>
    </w:tbl>
    <w:p w14:paraId="3DA1E5F0" w14:textId="77777777" w:rsidR="00563182" w:rsidRDefault="00563182">
      <w:pPr>
        <w:widowControl w:val="0"/>
        <w:tabs>
          <w:tab w:val="left" w:pos="420"/>
        </w:tabs>
        <w:adjustRightInd w:val="0"/>
        <w:snapToGrid w:val="0"/>
        <w:spacing w:afterLines="50" w:after="120"/>
        <w:jc w:val="both"/>
        <w:rPr>
          <w:rFonts w:ascii="Times New Roman" w:eastAsiaTheme="minorEastAsia" w:hAnsi="Times New Roman"/>
          <w:b/>
          <w:bCs/>
          <w:kern w:val="2"/>
          <w:szCs w:val="20"/>
          <w:lang w:eastAsia="zh-CN"/>
        </w:rPr>
      </w:pPr>
    </w:p>
    <w:p w14:paraId="06FF0DA5" w14:textId="77777777" w:rsidR="00563182" w:rsidRDefault="00F973F5">
      <w:pPr>
        <w:widowControl w:val="0"/>
        <w:tabs>
          <w:tab w:val="left" w:pos="420"/>
        </w:tabs>
        <w:adjustRightInd w:val="0"/>
        <w:snapToGrid w:val="0"/>
        <w:spacing w:afterLines="50" w:after="120"/>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Proposal 12: for case that MR is performing RRM measurement, it belongs to the collision cases and already covered by the conclusion for the collision cases that </w:t>
      </w:r>
      <w:r>
        <w:rPr>
          <w:rFonts w:ascii="Times New Roman" w:eastAsiaTheme="minorEastAsia" w:hAnsi="Times New Roman"/>
          <w:b/>
          <w:bCs/>
          <w:kern w:val="2"/>
          <w:szCs w:val="20"/>
          <w:lang w:eastAsia="zh-CN"/>
        </w:rPr>
        <w:t>UE is not able to operate LR and MR simultaneously in Rel-19</w:t>
      </w:r>
      <w:r>
        <w:rPr>
          <w:rFonts w:ascii="Times New Roman" w:eastAsiaTheme="minorEastAsia" w:hAnsi="Times New Roman" w:hint="eastAsia"/>
          <w:b/>
          <w:bCs/>
          <w:kern w:val="2"/>
          <w:szCs w:val="20"/>
          <w:lang w:eastAsia="zh-CN"/>
        </w:rPr>
        <w:t>.</w:t>
      </w:r>
    </w:p>
    <w:p w14:paraId="01BB242C" w14:textId="77777777" w:rsidR="00563182" w:rsidRDefault="00F973F5">
      <w:pPr>
        <w:widowControl w:val="0"/>
        <w:numPr>
          <w:ilvl w:val="0"/>
          <w:numId w:val="49"/>
        </w:numPr>
        <w:tabs>
          <w:tab w:val="left" w:pos="420"/>
        </w:tabs>
        <w:adjustRightInd w:val="0"/>
        <w:snapToGrid w:val="0"/>
        <w:spacing w:afterLines="50" w:after="120"/>
        <w:jc w:val="both"/>
        <w:rPr>
          <w:rFonts w:ascii="Times New Roman" w:eastAsiaTheme="minorEastAsia" w:hAnsi="Times New Roman"/>
          <w:b/>
          <w:bCs/>
          <w:kern w:val="2"/>
          <w:szCs w:val="20"/>
          <w:lang w:eastAsia="zh-CN"/>
        </w:rPr>
      </w:pPr>
      <w:r>
        <w:rPr>
          <w:rFonts w:ascii="Times New Roman" w:eastAsiaTheme="minorEastAsia" w:hAnsi="Times New Roman" w:hint="eastAsia"/>
          <w:b/>
          <w:bCs/>
          <w:kern w:val="2"/>
          <w:szCs w:val="20"/>
          <w:lang w:eastAsia="zh-CN"/>
        </w:rPr>
        <w:t xml:space="preserve">The UE may not monitor a WUS for such collision cases.  </w:t>
      </w:r>
    </w:p>
    <w:p w14:paraId="03676C6D" w14:textId="77777777" w:rsidR="00563182" w:rsidRDefault="00563182">
      <w:pPr>
        <w:tabs>
          <w:tab w:val="left" w:pos="397"/>
        </w:tabs>
        <w:adjustRightInd w:val="0"/>
        <w:snapToGrid w:val="0"/>
        <w:spacing w:afterLines="50" w:after="120"/>
        <w:rPr>
          <w:rFonts w:ascii="Times New Roman" w:hAnsi="Times New Roman"/>
        </w:rPr>
      </w:pPr>
    </w:p>
    <w:p w14:paraId="31B74D2B" w14:textId="77777777" w:rsidR="00563182" w:rsidRDefault="00563182">
      <w:pPr>
        <w:tabs>
          <w:tab w:val="left" w:pos="397"/>
        </w:tabs>
        <w:adjustRightInd w:val="0"/>
        <w:snapToGrid w:val="0"/>
        <w:spacing w:afterLines="50" w:after="120"/>
        <w:rPr>
          <w:rFonts w:ascii="Times New Roman" w:hAnsi="Times New Roman"/>
        </w:rPr>
      </w:pPr>
    </w:p>
    <w:p w14:paraId="60184499" w14:textId="77777777" w:rsidR="00563182" w:rsidRDefault="00F973F5">
      <w:pPr>
        <w:pStyle w:val="22"/>
      </w:pPr>
      <w:r>
        <w:t>R1-2508443_CMCC</w:t>
      </w:r>
    </w:p>
    <w:p w14:paraId="1E0C984F"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1</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To solve the issue on potential collision between LP-WUS resource and existing NR activities, RAN1 follow the procedure as follows:</w:t>
      </w:r>
    </w:p>
    <w:p w14:paraId="643BCE16" w14:textId="77777777" w:rsidR="00563182" w:rsidRDefault="00F973F5">
      <w:pPr>
        <w:numPr>
          <w:ilvl w:val="0"/>
          <w:numId w:val="50"/>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F</w:t>
      </w:r>
      <w:r>
        <w:rPr>
          <w:rFonts w:ascii="Times New Roman" w:eastAsia="宋体" w:hAnsi="Times New Roman"/>
          <w:b/>
          <w:sz w:val="21"/>
          <w:szCs w:val="21"/>
          <w:lang w:eastAsia="zh-CN"/>
        </w:rPr>
        <w:t>irstly, search out all the potential cases that will significantly impact the MR/LR system.</w:t>
      </w:r>
    </w:p>
    <w:p w14:paraId="655E1574" w14:textId="77777777" w:rsidR="00563182" w:rsidRDefault="00F973F5">
      <w:pPr>
        <w:numPr>
          <w:ilvl w:val="0"/>
          <w:numId w:val="50"/>
        </w:num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b/>
          <w:sz w:val="21"/>
          <w:szCs w:val="21"/>
          <w:lang w:eastAsia="zh-CN"/>
        </w:rPr>
        <w:t>Secondly, strive for a unify solution for all cases to solve multiple collision issues in one-shot.</w:t>
      </w:r>
    </w:p>
    <w:p w14:paraId="6569FFD2" w14:textId="77777777" w:rsidR="00563182" w:rsidRDefault="00563182">
      <w:pPr>
        <w:widowControl w:val="0"/>
        <w:adjustRightInd w:val="0"/>
        <w:snapToGrid w:val="0"/>
        <w:spacing w:beforeLines="50" w:before="120" w:line="288" w:lineRule="auto"/>
        <w:jc w:val="both"/>
        <w:rPr>
          <w:rFonts w:ascii="Times New Roman" w:eastAsia="Times New Roman" w:hAnsi="Times New Roman"/>
          <w:kern w:val="2"/>
          <w:sz w:val="21"/>
          <w:szCs w:val="22"/>
          <w:lang w:eastAsia="ko-KR"/>
        </w:rPr>
      </w:pPr>
    </w:p>
    <w:p w14:paraId="2E87FEB8"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2</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The following collisions can be considered for the cases/scenarios on when the UE is not able to monitor LP-WUS in CONNECTED mode, in addition to those agreed previously.</w:t>
      </w:r>
    </w:p>
    <w:p w14:paraId="3243B41C" w14:textId="77777777" w:rsidR="00563182" w:rsidRDefault="00F973F5">
      <w:pPr>
        <w:numPr>
          <w:ilvl w:val="0"/>
          <w:numId w:val="50"/>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b/>
          <w:sz w:val="21"/>
          <w:szCs w:val="21"/>
          <w:lang w:eastAsia="zh-CN"/>
        </w:rPr>
        <w:t>SPS resources.</w:t>
      </w:r>
    </w:p>
    <w:p w14:paraId="6A6152C9" w14:textId="77777777" w:rsidR="00563182" w:rsidRDefault="00F973F5">
      <w:pPr>
        <w:numPr>
          <w:ilvl w:val="0"/>
          <w:numId w:val="50"/>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b/>
          <w:sz w:val="21"/>
          <w:szCs w:val="21"/>
          <w:lang w:eastAsia="zh-CN"/>
        </w:rPr>
        <w:t>Time gap in TDD UL/DL switching</w:t>
      </w:r>
      <w:r>
        <w:rPr>
          <w:rFonts w:ascii="Times New Roman" w:eastAsia="宋体" w:hAnsi="Times New Roman" w:hint="eastAsia"/>
          <w:b/>
          <w:sz w:val="21"/>
          <w:szCs w:val="21"/>
          <w:lang w:eastAsia="zh-CN"/>
        </w:rPr>
        <w:t>.</w:t>
      </w:r>
    </w:p>
    <w:p w14:paraId="32B1E733" w14:textId="77777777" w:rsidR="00563182" w:rsidRDefault="00563182">
      <w:pPr>
        <w:snapToGrid w:val="0"/>
        <w:spacing w:beforeLines="50" w:before="120" w:line="288" w:lineRule="auto"/>
        <w:jc w:val="both"/>
        <w:rPr>
          <w:rFonts w:ascii="Times New Roman" w:eastAsia="宋体" w:hAnsi="Times New Roman"/>
          <w:b/>
          <w:sz w:val="21"/>
          <w:szCs w:val="21"/>
          <w:lang w:eastAsia="zh-CN"/>
        </w:rPr>
      </w:pPr>
    </w:p>
    <w:p w14:paraId="6DFF64DE"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3</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Adopt the following Text Proposal in TS 38.213 for LP-WUS occasion determination:</w:t>
      </w:r>
    </w:p>
    <w:tbl>
      <w:tblPr>
        <w:tblStyle w:val="TableGrid29"/>
        <w:tblW w:w="0" w:type="auto"/>
        <w:tblLook w:val="04A0" w:firstRow="1" w:lastRow="0" w:firstColumn="1" w:lastColumn="0" w:noHBand="0" w:noVBand="1"/>
      </w:tblPr>
      <w:tblGrid>
        <w:gridCol w:w="9060"/>
      </w:tblGrid>
      <w:tr w:rsidR="00563182" w14:paraId="08188617" w14:textId="77777777">
        <w:tc>
          <w:tcPr>
            <w:tcW w:w="9629" w:type="dxa"/>
          </w:tcPr>
          <w:p w14:paraId="79CD9494" w14:textId="77777777" w:rsidR="00563182" w:rsidRDefault="00F973F5">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Summary of change:</w:t>
            </w:r>
          </w:p>
          <w:p w14:paraId="5EC9DC63" w14:textId="77777777" w:rsidR="00563182" w:rsidRDefault="00F973F5">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 xml:space="preserve">Specify that during LP-WUS occasion determination in CONNECTED mode, the </w:t>
            </w:r>
            <w:r>
              <w:rPr>
                <w:rFonts w:ascii="Times New Roman" w:hAnsi="Times New Roman"/>
                <w:szCs w:val="20"/>
                <w:lang w:val="en-GB"/>
              </w:rPr>
              <w:t>resource overlap</w:t>
            </w:r>
            <w:r>
              <w:rPr>
                <w:rFonts w:ascii="Times New Roman" w:hAnsi="Times New Roman"/>
                <w:szCs w:val="20"/>
              </w:rPr>
              <w:t xml:space="preserve"> with SPS is unavailable for LP-WUS,</w:t>
            </w:r>
            <w:r>
              <w:rPr>
                <w:rFonts w:ascii="Times New Roman" w:hAnsi="Times New Roman"/>
                <w:szCs w:val="20"/>
                <w:lang w:val="en-GB" w:eastAsia="zh-CN"/>
              </w:rPr>
              <w:t xml:space="preserve"> and the symbol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Rx-Tx</m:t>
                  </m:r>
                </m:sub>
              </m:sSub>
            </m:oMath>
            <w:r>
              <w:rPr>
                <w:rFonts w:ascii="Times New Roman" w:hAnsi="Times New Roman"/>
                <w:szCs w:val="20"/>
                <w:lang w:val="en-GB" w:eastAsia="zh-CN"/>
              </w:rPr>
              <w:t xml:space="preserve"> before an UL symbol or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Tx-Rx</m:t>
                  </m:r>
                </m:sub>
              </m:sSub>
            </m:oMath>
            <w:r>
              <w:rPr>
                <w:rFonts w:ascii="Times New Roman" w:hAnsi="Times New Roman"/>
                <w:b/>
                <w:color w:val="FF0000"/>
                <w:szCs w:val="20"/>
                <w:lang w:val="en-GB" w:eastAsia="zh-CN"/>
              </w:rPr>
              <w:t xml:space="preserve"> </w:t>
            </w:r>
            <w:r>
              <w:rPr>
                <w:rFonts w:ascii="Times New Roman" w:hAnsi="Times New Roman"/>
                <w:szCs w:val="20"/>
                <w:lang w:val="en-GB" w:eastAsia="zh-CN"/>
              </w:rPr>
              <w:t>after an UL symbol</w:t>
            </w:r>
            <w:r>
              <w:rPr>
                <w:rFonts w:ascii="Times New Roman" w:hAnsi="Times New Roman"/>
                <w:szCs w:val="20"/>
              </w:rPr>
              <w:t xml:space="preserve"> is unavailable for LP-WUS if the UE is </w:t>
            </w:r>
            <w:r>
              <w:rPr>
                <w:rFonts w:ascii="Times New Roman" w:hAnsi="Times New Roman"/>
                <w:szCs w:val="20"/>
                <w:lang w:val="en-GB"/>
              </w:rPr>
              <w:t>UE not capable of full-duplex communication</w:t>
            </w:r>
            <w:r>
              <w:rPr>
                <w:rFonts w:ascii="Times New Roman" w:hAnsi="Times New Roman"/>
                <w:szCs w:val="20"/>
                <w:lang w:val="en-GB" w:eastAsia="zh-CN"/>
              </w:rPr>
              <w:t>.</w:t>
            </w:r>
          </w:p>
          <w:p w14:paraId="0118AE17" w14:textId="77777777" w:rsidR="00563182" w:rsidRDefault="00F973F5">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Consequence if not approved:</w:t>
            </w:r>
          </w:p>
          <w:p w14:paraId="2ADB5FF4" w14:textId="77777777" w:rsidR="00563182" w:rsidRDefault="00F973F5">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May cause potential collision between LP-WUS and SPS/UL transmission in CONNECTED mode, which will significantly impact the system performance.</w:t>
            </w:r>
          </w:p>
          <w:p w14:paraId="3CFCE4F1"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lastRenderedPageBreak/>
              <w:t>---------------------------- Start of Text Proposal for TS 38.213 -----------------------------</w:t>
            </w:r>
          </w:p>
          <w:p w14:paraId="4CE7B399" w14:textId="77777777" w:rsidR="00563182" w:rsidRDefault="00F973F5">
            <w:pPr>
              <w:spacing w:beforeLines="50" w:before="120" w:line="288" w:lineRule="auto"/>
              <w:jc w:val="center"/>
              <w:rPr>
                <w:rFonts w:ascii="Times New Roman" w:eastAsiaTheme="minorEastAsia" w:hAnsi="Times New Roman"/>
                <w:color w:val="FF0000"/>
                <w:szCs w:val="20"/>
                <w:lang w:eastAsia="zh-CN"/>
              </w:rPr>
            </w:pPr>
            <w:r>
              <w:rPr>
                <w:rFonts w:ascii="Times New Roman" w:eastAsia="MS Mincho" w:hAnsi="Times New Roman"/>
                <w:color w:val="FF0000"/>
                <w:szCs w:val="20"/>
                <w:lang w:eastAsia="zh-CN"/>
              </w:rPr>
              <w:t>&lt; Unchanged parts are omitted &gt;</w:t>
            </w:r>
          </w:p>
          <w:p w14:paraId="6FE1E605" w14:textId="77777777" w:rsidR="00563182" w:rsidRDefault="00F973F5">
            <w:pPr>
              <w:overflowPunct w:val="0"/>
              <w:autoSpaceDE w:val="0"/>
              <w:autoSpaceDN w:val="0"/>
              <w:adjustRightInd w:val="0"/>
              <w:spacing w:beforeLines="50" w:before="120" w:line="288" w:lineRule="auto"/>
              <w:textAlignment w:val="baseline"/>
              <w:rPr>
                <w:rFonts w:ascii="Arial" w:hAnsi="Arial" w:cs="Arial"/>
                <w:sz w:val="24"/>
                <w:szCs w:val="20"/>
                <w:lang w:val="en-GB"/>
              </w:rPr>
            </w:pPr>
            <w:r>
              <w:rPr>
                <w:rFonts w:ascii="Arial" w:hAnsi="Arial" w:cs="Arial"/>
                <w:sz w:val="24"/>
                <w:szCs w:val="20"/>
                <w:lang w:val="en-GB"/>
              </w:rPr>
              <w:t>10.4D</w:t>
            </w:r>
            <w:r>
              <w:rPr>
                <w:rFonts w:ascii="Arial" w:hAnsi="Arial" w:cs="Arial"/>
                <w:sz w:val="24"/>
                <w:szCs w:val="20"/>
                <w:lang w:val="en-GB"/>
              </w:rPr>
              <w:tab/>
              <w:t xml:space="preserve"> PDCCH monitoring activation by WUS in RRC_CONNECTED</w:t>
            </w:r>
          </w:p>
          <w:p w14:paraId="48424E2B"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 xml:space="preserve"> &lt; Unchanged parts are omitted &gt;</w:t>
            </w:r>
          </w:p>
          <w:p w14:paraId="32BDA74E" w14:textId="77777777" w:rsidR="00563182" w:rsidRDefault="00F973F5">
            <w:pPr>
              <w:spacing w:beforeLines="50" w:before="120" w:line="288" w:lineRule="auto"/>
              <w:rPr>
                <w:rFonts w:ascii="Times New Roman" w:hAnsi="Times New Roman"/>
                <w:szCs w:val="20"/>
                <w:lang w:val="en-GB"/>
              </w:rPr>
            </w:pPr>
            <w:r>
              <w:rPr>
                <w:rFonts w:ascii="Times New Roman" w:hAnsi="Times New Roman"/>
                <w:szCs w:val="20"/>
                <w:lang w:val="en-GB"/>
              </w:rPr>
              <w:t xml:space="preserve">A UE can be provided, by </w:t>
            </w:r>
            <w:proofErr w:type="spellStart"/>
            <w:r>
              <w:rPr>
                <w:rFonts w:ascii="Times New Roman" w:hAnsi="Times New Roman"/>
                <w:i/>
                <w:szCs w:val="20"/>
                <w:lang w:val="en-GB"/>
              </w:rPr>
              <w:t>WUS_available_slot_CONNECTED</w:t>
            </w:r>
            <w:proofErr w:type="spellEnd"/>
            <w:r>
              <w:rPr>
                <w:rFonts w:ascii="Times New Roman"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hAnsi="Times New Roman"/>
                <w:i/>
                <w:szCs w:val="20"/>
                <w:lang w:val="en-GB"/>
              </w:rPr>
              <w:t>WUS_available_symbol_CONNECTED</w:t>
            </w:r>
            <w:proofErr w:type="spellEnd"/>
            <w:r>
              <w:rPr>
                <w:rFonts w:ascii="Times New Roman"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hAnsi="Times New Roman"/>
                <w:i/>
                <w:szCs w:val="20"/>
                <w:lang w:val="en-GB"/>
              </w:rPr>
              <w:t>WUS_available_slot_CONNECTED</w:t>
            </w:r>
            <w:proofErr w:type="spellEnd"/>
            <w:r>
              <w:rPr>
                <w:rFonts w:ascii="Times New Roman" w:hAnsi="Times New Roman"/>
                <w:szCs w:val="20"/>
                <w:lang w:val="en-GB"/>
              </w:rPr>
              <w:t xml:space="preserve">, the UE assumes that all time units are available for the UE to monitor WUS. If the UE is not provided </w:t>
            </w:r>
            <w:proofErr w:type="spellStart"/>
            <w:r>
              <w:rPr>
                <w:rFonts w:ascii="Times New Roman" w:hAnsi="Times New Roman"/>
                <w:i/>
                <w:szCs w:val="20"/>
                <w:lang w:val="en-GB"/>
              </w:rPr>
              <w:t>WUS_available_symbol_CONNECTED</w:t>
            </w:r>
            <w:proofErr w:type="spellEnd"/>
            <w:r>
              <w:rPr>
                <w:rFonts w:ascii="Times New Roman" w:hAnsi="Times New Roman"/>
                <w:szCs w:val="20"/>
                <w:lang w:val="en-GB"/>
              </w:rPr>
              <w:t xml:space="preserve">, the UE assumes that, for a time unit that is available for the UE to monitor WUS, all symbols in the time unit are available for the UE to monitor WUS. </w:t>
            </w:r>
            <w:r>
              <w:rPr>
                <w:rFonts w:ascii="Times New Roman" w:hAnsi="Times New Roman"/>
                <w:szCs w:val="20"/>
              </w:rPr>
              <w:t>The</w:t>
            </w:r>
            <w:r>
              <w:rPr>
                <w:rFonts w:ascii="Times New Roman" w:hAnsi="Times New Roman"/>
                <w:szCs w:val="20"/>
                <w:lang w:val="en-GB"/>
              </w:rPr>
              <w:t xml:space="preserve"> UE assumes that a symbol is not available to monitor WUS when</w:t>
            </w:r>
          </w:p>
          <w:p w14:paraId="30C83374" w14:textId="77777777" w:rsidR="00563182" w:rsidRDefault="00F973F5">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as uplink, by </w:t>
            </w:r>
            <w:proofErr w:type="spellStart"/>
            <w:r>
              <w:rPr>
                <w:rFonts w:ascii="Times New Roman" w:eastAsia="Yu Mincho" w:hAnsi="Times New Roman"/>
                <w:i/>
                <w:iCs/>
                <w:szCs w:val="20"/>
                <w:lang w:val="en-GB"/>
              </w:rPr>
              <w:t>tdd</w:t>
            </w:r>
            <w:proofErr w:type="spellEnd"/>
            <w:r>
              <w:rPr>
                <w:rFonts w:ascii="Times New Roman" w:eastAsia="Yu Mincho" w:hAnsi="Times New Roman"/>
                <w:i/>
                <w:iCs/>
                <w:szCs w:val="20"/>
                <w:lang w:val="en-GB"/>
              </w:rPr>
              <w:t>-UL-DL-</w:t>
            </w:r>
            <w:proofErr w:type="spellStart"/>
            <w:r>
              <w:rPr>
                <w:rFonts w:ascii="Times New Roman" w:eastAsia="Yu Mincho" w:hAnsi="Times New Roman"/>
                <w:i/>
                <w:iCs/>
                <w:szCs w:val="20"/>
                <w:lang w:val="en-GB"/>
              </w:rPr>
              <w:t>configurationCommon</w:t>
            </w:r>
            <w:proofErr w:type="spellEnd"/>
            <w:r>
              <w:rPr>
                <w:rFonts w:ascii="Times New Roman" w:eastAsia="Yu Mincho" w:hAnsi="Times New Roman"/>
                <w:szCs w:val="20"/>
                <w:lang w:val="en-GB"/>
              </w:rPr>
              <w:t xml:space="preserve"> or </w:t>
            </w:r>
            <w:proofErr w:type="spellStart"/>
            <w:r>
              <w:rPr>
                <w:rFonts w:ascii="Times New Roman" w:hAnsi="Times New Roman"/>
                <w:i/>
                <w:iCs/>
                <w:sz w:val="21"/>
                <w:szCs w:val="21"/>
                <w:lang w:val="en-GB"/>
              </w:rPr>
              <w:t>tdd</w:t>
            </w:r>
            <w:proofErr w:type="spellEnd"/>
            <w:r>
              <w:rPr>
                <w:rFonts w:ascii="Times New Roman" w:hAnsi="Times New Roman"/>
                <w:sz w:val="21"/>
                <w:szCs w:val="21"/>
                <w:lang w:val="en-GB"/>
              </w:rPr>
              <w:t>-</w:t>
            </w:r>
            <w:r>
              <w:rPr>
                <w:rFonts w:ascii="Times New Roman" w:hAnsi="Times New Roman"/>
                <w:i/>
                <w:sz w:val="21"/>
                <w:szCs w:val="21"/>
                <w:lang w:val="en-GB"/>
              </w:rPr>
              <w:t>UL-DL-</w:t>
            </w:r>
            <w:proofErr w:type="spellStart"/>
            <w:r>
              <w:rPr>
                <w:rFonts w:ascii="Times New Roman" w:hAnsi="Times New Roman"/>
                <w:i/>
                <w:sz w:val="21"/>
                <w:szCs w:val="21"/>
                <w:lang w:val="en-GB"/>
              </w:rPr>
              <w:t>ConfigurationDedicated</w:t>
            </w:r>
            <w:proofErr w:type="spellEnd"/>
            <w:r>
              <w:rPr>
                <w:rFonts w:ascii="Times New Roman" w:eastAsia="Yu Mincho" w:hAnsi="Times New Roman"/>
                <w:szCs w:val="20"/>
                <w:lang w:val="en-GB"/>
              </w:rPr>
              <w:t xml:space="preserve"> </w:t>
            </w:r>
          </w:p>
          <w:p w14:paraId="0B6AB3FF" w14:textId="77777777" w:rsidR="00563182" w:rsidRDefault="00F973F5">
            <w:pPr>
              <w:spacing w:beforeLines="50" w:before="120" w:line="288" w:lineRule="auto"/>
              <w:ind w:left="567" w:hanging="567"/>
              <w:jc w:val="both"/>
              <w:rPr>
                <w:rFonts w:ascii="Times New Roman" w:hAnsi="Times New Roman"/>
                <w:i/>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for transmission of SS/PBCH blocks, by </w:t>
            </w:r>
            <w:proofErr w:type="spellStart"/>
            <w:r>
              <w:rPr>
                <w:rFonts w:ascii="Times New Roman" w:hAnsi="Times New Roman"/>
                <w:i/>
                <w:szCs w:val="20"/>
                <w:lang w:val="en-GB"/>
              </w:rPr>
              <w:t>ssb-PositionsInBurst</w:t>
            </w:r>
            <w:proofErr w:type="spellEnd"/>
            <w:r>
              <w:rPr>
                <w:rFonts w:ascii="Times New Roman" w:hAnsi="Times New Roman"/>
                <w:szCs w:val="20"/>
                <w:lang w:val="en-GB"/>
              </w:rPr>
              <w:t xml:space="preserve"> </w:t>
            </w:r>
            <w:r>
              <w:rPr>
                <w:rFonts w:ascii="Times New Roman" w:hAnsi="Times New Roman"/>
                <w:szCs w:val="20"/>
              </w:rPr>
              <w:t xml:space="preserve">in </w:t>
            </w:r>
            <w:r>
              <w:rPr>
                <w:rFonts w:ascii="Times New Roman" w:hAnsi="Times New Roman"/>
                <w:i/>
                <w:szCs w:val="20"/>
                <w:lang w:val="en-GB"/>
              </w:rPr>
              <w:t>SIB1</w:t>
            </w:r>
            <w:r>
              <w:rPr>
                <w:rFonts w:ascii="Times New Roman" w:hAnsi="Times New Roman"/>
                <w:szCs w:val="20"/>
                <w:lang w:val="en-GB"/>
              </w:rPr>
              <w:t xml:space="preserve"> or in </w:t>
            </w:r>
            <w:proofErr w:type="spellStart"/>
            <w:r>
              <w:rPr>
                <w:rFonts w:ascii="Times New Roman" w:hAnsi="Times New Roman"/>
                <w:i/>
                <w:szCs w:val="20"/>
                <w:lang w:val="en-GB"/>
              </w:rPr>
              <w:t>ServingCellConfigCommon</w:t>
            </w:r>
            <w:proofErr w:type="spellEnd"/>
          </w:p>
          <w:p w14:paraId="178802B9" w14:textId="77777777" w:rsidR="00563182" w:rsidRDefault="00F973F5">
            <w:pPr>
              <w:spacing w:beforeLines="50" w:before="120" w:line="288" w:lineRule="auto"/>
              <w:ind w:left="567" w:hanging="567"/>
              <w:jc w:val="both"/>
              <w:rPr>
                <w:rFonts w:ascii="Times New Roman" w:hAnsi="Times New Roman"/>
                <w:color w:val="FF0000"/>
                <w:szCs w:val="20"/>
                <w:lang w:val="en-GB"/>
              </w:rPr>
            </w:pPr>
            <w:r>
              <w:rPr>
                <w:rFonts w:ascii="Times New Roman" w:hAnsi="Times New Roman"/>
                <w:color w:val="FF0000"/>
                <w:szCs w:val="20"/>
                <w:lang w:val="en-GB"/>
              </w:rPr>
              <w:t>-</w:t>
            </w:r>
            <w:r>
              <w:rPr>
                <w:rFonts w:ascii="Times New Roman" w:hAnsi="Times New Roman"/>
                <w:color w:val="FF0000"/>
                <w:szCs w:val="20"/>
                <w:lang w:val="en-GB"/>
              </w:rPr>
              <w:tab/>
              <w:t>PDSCHs with SPS activated by a DCI format 1_0</w:t>
            </w:r>
          </w:p>
          <w:p w14:paraId="57DD38D0" w14:textId="77777777" w:rsidR="00563182" w:rsidRDefault="00F973F5">
            <w:pPr>
              <w:spacing w:beforeLines="50" w:before="120" w:line="288" w:lineRule="auto"/>
              <w:ind w:left="567" w:hanging="567"/>
              <w:jc w:val="both"/>
              <w:rPr>
                <w:rFonts w:ascii="Times New Roman" w:hAnsi="Times New Roman"/>
                <w:color w:val="FF0000"/>
                <w:szCs w:val="20"/>
                <w:lang w:val="en-GB"/>
              </w:rPr>
            </w:pPr>
            <w:r>
              <w:rPr>
                <w:rFonts w:ascii="Times New Roman" w:hAnsi="Times New Roman"/>
                <w:color w:val="FF0000"/>
                <w:szCs w:val="20"/>
                <w:lang w:val="en-GB"/>
              </w:rPr>
              <w:t>-</w:t>
            </w:r>
            <w:r>
              <w:rPr>
                <w:rFonts w:ascii="Times New Roman" w:hAnsi="Times New Roman"/>
                <w:color w:val="FF0000"/>
                <w:szCs w:val="20"/>
                <w:lang w:val="en-GB"/>
              </w:rPr>
              <w:tab/>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Rx-Tx</m:t>
                  </m:r>
                </m:sub>
              </m:sSub>
            </m:oMath>
            <w:r>
              <w:rPr>
                <w:rFonts w:ascii="Times New Roman" w:hAnsi="Times New Roman"/>
                <w:color w:val="FF0000"/>
                <w:szCs w:val="20"/>
                <w:lang w:val="en-GB" w:eastAsia="zh-CN"/>
              </w:rPr>
              <w:t xml:space="preserve"> before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r>
              <w:rPr>
                <w:rFonts w:ascii="Times New Roman" w:hAnsi="Times New Roman" w:hint="eastAsia"/>
                <w:color w:val="FF0000"/>
                <w:szCs w:val="20"/>
                <w:lang w:val="en-GB" w:eastAsia="zh-CN"/>
              </w:rPr>
              <w:t>,</w:t>
            </w:r>
            <w:r>
              <w:rPr>
                <w:rFonts w:ascii="Times New Roman" w:hAnsi="Times New Roman"/>
                <w:color w:val="FF0000"/>
                <w:szCs w:val="20"/>
                <w:lang w:val="en-GB" w:eastAsia="zh-CN"/>
              </w:rPr>
              <w:t xml:space="preserve"> or </w:t>
            </w:r>
            <w:r>
              <w:rPr>
                <w:rFonts w:ascii="Times New Roman" w:hAnsi="Times New Roman"/>
                <w:color w:val="FF0000"/>
                <w:szCs w:val="20"/>
                <w:lang w:val="en-GB"/>
              </w:rPr>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Tx-Rx</m:t>
                  </m:r>
                </m:sub>
              </m:sSub>
            </m:oMath>
            <w:r>
              <w:rPr>
                <w:rFonts w:ascii="Times New Roman" w:hAnsi="Times New Roman"/>
                <w:b/>
                <w:color w:val="FF0000"/>
                <w:szCs w:val="20"/>
                <w:lang w:val="en-GB" w:eastAsia="zh-CN"/>
              </w:rPr>
              <w:t xml:space="preserve"> </w:t>
            </w:r>
            <w:r>
              <w:rPr>
                <w:rFonts w:ascii="Times New Roman" w:hAnsi="Times New Roman"/>
                <w:color w:val="FF0000"/>
                <w:szCs w:val="20"/>
                <w:lang w:val="en-GB" w:eastAsia="zh-CN"/>
              </w:rPr>
              <w:t>after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p>
          <w:p w14:paraId="5CD979F3"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&lt; Unchanged parts are omitted &gt;</w:t>
            </w:r>
          </w:p>
          <w:p w14:paraId="1E2838D2" w14:textId="77777777" w:rsidR="00563182" w:rsidRDefault="00F973F5">
            <w:pPr>
              <w:autoSpaceDE w:val="0"/>
              <w:autoSpaceDN w:val="0"/>
              <w:adjustRightInd w:val="0"/>
              <w:snapToGrid w:val="0"/>
              <w:spacing w:beforeLines="50" w:before="120" w:after="120" w:line="288" w:lineRule="auto"/>
              <w:jc w:val="center"/>
              <w:rPr>
                <w:rFonts w:ascii="Times New Roman" w:hAnsi="Times New Roman"/>
                <w:color w:val="FF0000"/>
                <w:szCs w:val="20"/>
                <w:lang w:eastAsia="zh-CN"/>
              </w:rPr>
            </w:pPr>
            <w:r>
              <w:rPr>
                <w:rFonts w:ascii="Times New Roman" w:hAnsi="Times New Roman"/>
                <w:color w:val="FF0000"/>
                <w:szCs w:val="20"/>
                <w:lang w:eastAsia="zh-CN"/>
              </w:rPr>
              <w:t>--------------------------------------- End of Text Proposal ----------------------------------</w:t>
            </w:r>
          </w:p>
        </w:tc>
      </w:tr>
    </w:tbl>
    <w:p w14:paraId="2FDCE3DE" w14:textId="77777777" w:rsidR="00563182" w:rsidRDefault="00563182">
      <w:pPr>
        <w:widowControl w:val="0"/>
        <w:adjustRightInd w:val="0"/>
        <w:snapToGrid w:val="0"/>
        <w:spacing w:beforeLines="50" w:before="120" w:line="288" w:lineRule="auto"/>
        <w:jc w:val="both"/>
        <w:rPr>
          <w:rFonts w:ascii="Times New Roman" w:eastAsia="Malgun Gothic" w:hAnsi="Times New Roman"/>
          <w:kern w:val="2"/>
          <w:sz w:val="21"/>
          <w:szCs w:val="22"/>
          <w:lang w:val="en-GB" w:eastAsia="ko-KR"/>
        </w:rPr>
      </w:pPr>
    </w:p>
    <w:p w14:paraId="481E8860"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4</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The following collision can be considered for the cases/scenarios on when the UE is not able to monitor LP-WUS in IDLE/INACTIVE mode, in addition to those agreed previously.</w:t>
      </w:r>
    </w:p>
    <w:p w14:paraId="5662A4B7" w14:textId="77777777" w:rsidR="00563182" w:rsidRDefault="00F973F5">
      <w:pPr>
        <w:numPr>
          <w:ilvl w:val="0"/>
          <w:numId w:val="50"/>
        </w:numPr>
        <w:snapToGrid w:val="0"/>
        <w:spacing w:beforeLines="50" w:before="120" w:line="288" w:lineRule="auto"/>
        <w:ind w:left="357" w:hanging="357"/>
        <w:jc w:val="both"/>
        <w:rPr>
          <w:rFonts w:ascii="Times New Roman" w:eastAsia="宋体" w:hAnsi="Times New Roman"/>
          <w:b/>
          <w:sz w:val="21"/>
          <w:szCs w:val="21"/>
          <w:lang w:eastAsia="zh-CN"/>
        </w:rPr>
      </w:pPr>
      <w:r>
        <w:rPr>
          <w:rFonts w:ascii="Times New Roman" w:eastAsia="宋体" w:hAnsi="Times New Roman"/>
          <w:b/>
          <w:sz w:val="21"/>
          <w:szCs w:val="21"/>
          <w:lang w:eastAsia="zh-CN"/>
        </w:rPr>
        <w:t>Time gap in TDD UL/DL switching</w:t>
      </w:r>
      <w:r>
        <w:rPr>
          <w:rFonts w:ascii="Times New Roman" w:eastAsia="宋体" w:hAnsi="Times New Roman" w:hint="eastAsia"/>
          <w:b/>
          <w:sz w:val="21"/>
          <w:szCs w:val="21"/>
          <w:lang w:eastAsia="zh-CN"/>
        </w:rPr>
        <w:t>.</w:t>
      </w:r>
    </w:p>
    <w:p w14:paraId="2155D228" w14:textId="77777777" w:rsidR="00563182" w:rsidRDefault="00563182">
      <w:pPr>
        <w:snapToGrid w:val="0"/>
        <w:spacing w:beforeLines="50" w:before="120" w:line="288" w:lineRule="auto"/>
        <w:jc w:val="both"/>
        <w:rPr>
          <w:rFonts w:ascii="Times New Roman" w:eastAsia="宋体" w:hAnsi="Times New Roman"/>
          <w:b/>
          <w:sz w:val="21"/>
          <w:szCs w:val="21"/>
          <w:lang w:eastAsia="zh-CN"/>
        </w:rPr>
      </w:pPr>
    </w:p>
    <w:p w14:paraId="746BFB8E"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hint="eastAsia"/>
          <w:b/>
          <w:sz w:val="21"/>
          <w:szCs w:val="21"/>
          <w:lang w:eastAsia="zh-CN"/>
        </w:rPr>
        <w:t xml:space="preserve">Proposal </w:t>
      </w:r>
      <w:r>
        <w:rPr>
          <w:rFonts w:ascii="Times New Roman" w:eastAsia="宋体" w:hAnsi="Times New Roman"/>
          <w:b/>
          <w:sz w:val="21"/>
          <w:szCs w:val="21"/>
          <w:lang w:eastAsia="zh-CN"/>
        </w:rPr>
        <w:t>5</w:t>
      </w:r>
      <w:r>
        <w:rPr>
          <w:rFonts w:ascii="Times New Roman" w:eastAsia="宋体" w:hAnsi="Times New Roman" w:hint="eastAsia"/>
          <w:b/>
          <w:sz w:val="21"/>
          <w:szCs w:val="21"/>
          <w:lang w:eastAsia="zh-CN"/>
        </w:rPr>
        <w:t xml:space="preserve">: </w:t>
      </w:r>
      <w:r>
        <w:rPr>
          <w:rFonts w:ascii="Times New Roman" w:eastAsia="宋体" w:hAnsi="Times New Roman"/>
          <w:b/>
          <w:sz w:val="21"/>
          <w:szCs w:val="21"/>
          <w:lang w:eastAsia="zh-CN"/>
        </w:rPr>
        <w:t>Adopt the following Text Proposal in TS 38.213 for LP-WUS occasion determination:</w:t>
      </w:r>
    </w:p>
    <w:tbl>
      <w:tblPr>
        <w:tblStyle w:val="TableGrid29"/>
        <w:tblW w:w="0" w:type="auto"/>
        <w:tblLook w:val="04A0" w:firstRow="1" w:lastRow="0" w:firstColumn="1" w:lastColumn="0" w:noHBand="0" w:noVBand="1"/>
      </w:tblPr>
      <w:tblGrid>
        <w:gridCol w:w="9060"/>
      </w:tblGrid>
      <w:tr w:rsidR="00563182" w14:paraId="082FE61C" w14:textId="77777777">
        <w:tc>
          <w:tcPr>
            <w:tcW w:w="9629" w:type="dxa"/>
          </w:tcPr>
          <w:p w14:paraId="6D9E6B2C" w14:textId="77777777" w:rsidR="00563182" w:rsidRDefault="00F973F5">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Summary of change:</w:t>
            </w:r>
          </w:p>
          <w:p w14:paraId="71826919" w14:textId="77777777" w:rsidR="00563182" w:rsidRDefault="00F973F5">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 xml:space="preserve">Specify that during LP-WUS occasion determination in IDLE/INACTIVE mode, the symbol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Rx-Tx</m:t>
                  </m:r>
                </m:sub>
              </m:sSub>
            </m:oMath>
            <w:r>
              <w:rPr>
                <w:rFonts w:ascii="Times New Roman" w:hAnsi="Times New Roman"/>
                <w:szCs w:val="20"/>
                <w:lang w:val="en-GB" w:eastAsia="zh-CN"/>
              </w:rPr>
              <w:t xml:space="preserve"> before an UL symbol or within </w:t>
            </w:r>
            <m:oMath>
              <m:sSub>
                <m:sSubPr>
                  <m:ctrlPr>
                    <w:rPr>
                      <w:rFonts w:ascii="Cambria Math" w:eastAsiaTheme="minorEastAsia" w:hAnsi="Cambria Math"/>
                      <w:i/>
                      <w:szCs w:val="20"/>
                      <w:lang w:val="en-GB"/>
                    </w:rPr>
                  </m:ctrlPr>
                </m:sSubPr>
                <m:e>
                  <m:r>
                    <w:rPr>
                      <w:rFonts w:ascii="Cambria Math" w:hAnsi="Cambria Math"/>
                      <w:szCs w:val="20"/>
                      <w:lang w:val="en-GB"/>
                    </w:rPr>
                    <m:t>N</m:t>
                  </m:r>
                </m:e>
                <m:sub>
                  <m:r>
                    <m:rPr>
                      <m:nor/>
                    </m:rPr>
                    <w:rPr>
                      <w:rFonts w:ascii="Times New Roman" w:hAnsi="Times New Roman"/>
                      <w:szCs w:val="20"/>
                      <w:lang w:val="en-GB"/>
                    </w:rPr>
                    <m:t>Tx-Rx</m:t>
                  </m:r>
                </m:sub>
              </m:sSub>
            </m:oMath>
            <w:r>
              <w:rPr>
                <w:rFonts w:ascii="Times New Roman" w:hAnsi="Times New Roman"/>
                <w:b/>
                <w:color w:val="FF0000"/>
                <w:szCs w:val="20"/>
                <w:lang w:val="en-GB" w:eastAsia="zh-CN"/>
              </w:rPr>
              <w:t xml:space="preserve"> </w:t>
            </w:r>
            <w:r>
              <w:rPr>
                <w:rFonts w:ascii="Times New Roman" w:hAnsi="Times New Roman"/>
                <w:szCs w:val="20"/>
                <w:lang w:val="en-GB" w:eastAsia="zh-CN"/>
              </w:rPr>
              <w:t>after an UL symbol</w:t>
            </w:r>
            <w:r>
              <w:rPr>
                <w:rFonts w:ascii="Times New Roman" w:hAnsi="Times New Roman"/>
                <w:szCs w:val="20"/>
              </w:rPr>
              <w:t xml:space="preserve"> is unavailable for LP-WUS if the UE is </w:t>
            </w:r>
            <w:r>
              <w:rPr>
                <w:rFonts w:ascii="Times New Roman" w:hAnsi="Times New Roman"/>
                <w:szCs w:val="20"/>
                <w:lang w:val="en-GB"/>
              </w:rPr>
              <w:t>UE not capable of full-duplex communication</w:t>
            </w:r>
            <w:r>
              <w:rPr>
                <w:rFonts w:ascii="Times New Roman" w:hAnsi="Times New Roman"/>
                <w:szCs w:val="20"/>
                <w:lang w:val="en-GB" w:eastAsia="zh-CN"/>
              </w:rPr>
              <w:t>.</w:t>
            </w:r>
          </w:p>
          <w:p w14:paraId="3306D680" w14:textId="77777777" w:rsidR="00563182" w:rsidRDefault="00F973F5">
            <w:pPr>
              <w:spacing w:beforeLines="50" w:before="120" w:line="288" w:lineRule="auto"/>
              <w:jc w:val="both"/>
              <w:rPr>
                <w:rFonts w:ascii="Times New Roman" w:hAnsi="Times New Roman"/>
                <w:b/>
                <w:szCs w:val="22"/>
                <w:u w:val="single"/>
                <w:lang w:eastAsia="zh-CN"/>
              </w:rPr>
            </w:pPr>
            <w:r>
              <w:rPr>
                <w:rFonts w:ascii="Times New Roman" w:hAnsi="Times New Roman"/>
                <w:b/>
                <w:szCs w:val="22"/>
                <w:u w:val="single"/>
                <w:lang w:eastAsia="zh-CN"/>
              </w:rPr>
              <w:t>Consequence if not approved:</w:t>
            </w:r>
          </w:p>
          <w:p w14:paraId="285FAE10" w14:textId="77777777" w:rsidR="00563182" w:rsidRDefault="00F973F5">
            <w:pPr>
              <w:spacing w:beforeLines="50" w:before="120" w:line="288" w:lineRule="auto"/>
              <w:jc w:val="both"/>
              <w:rPr>
                <w:rFonts w:ascii="Times New Roman" w:hAnsi="Times New Roman"/>
                <w:szCs w:val="20"/>
                <w:lang w:val="en-GB" w:eastAsia="zh-CN"/>
              </w:rPr>
            </w:pPr>
            <w:r>
              <w:rPr>
                <w:rFonts w:ascii="Times New Roman" w:hAnsi="Times New Roman"/>
                <w:szCs w:val="20"/>
                <w:lang w:val="en-GB" w:eastAsia="zh-CN"/>
              </w:rPr>
              <w:t>May cause potential collision between LP-WUS and UL transmission in IDLE/INACTIVE mode, which will significantly impact the system performance.</w:t>
            </w:r>
          </w:p>
          <w:p w14:paraId="79A5732D"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 Start of Text Proposal for TS 38.213 -----------------------------</w:t>
            </w:r>
          </w:p>
          <w:p w14:paraId="5B407D9B" w14:textId="77777777" w:rsidR="00563182" w:rsidRDefault="00F973F5">
            <w:pPr>
              <w:spacing w:beforeLines="50" w:before="120" w:line="288" w:lineRule="auto"/>
              <w:jc w:val="center"/>
              <w:rPr>
                <w:rFonts w:ascii="Times New Roman" w:eastAsiaTheme="minorEastAsia" w:hAnsi="Times New Roman"/>
                <w:color w:val="FF0000"/>
                <w:szCs w:val="20"/>
                <w:lang w:eastAsia="zh-CN"/>
              </w:rPr>
            </w:pPr>
            <w:r>
              <w:rPr>
                <w:rFonts w:ascii="Times New Roman" w:eastAsia="MS Mincho" w:hAnsi="Times New Roman"/>
                <w:color w:val="FF0000"/>
                <w:szCs w:val="20"/>
                <w:lang w:eastAsia="zh-CN"/>
              </w:rPr>
              <w:t>&lt; Unchanged parts are omitted &gt;</w:t>
            </w:r>
          </w:p>
          <w:p w14:paraId="541F91AD" w14:textId="77777777" w:rsidR="00563182" w:rsidRDefault="00F973F5">
            <w:pPr>
              <w:overflowPunct w:val="0"/>
              <w:autoSpaceDE w:val="0"/>
              <w:autoSpaceDN w:val="0"/>
              <w:adjustRightInd w:val="0"/>
              <w:spacing w:beforeLines="50" w:before="120" w:line="288" w:lineRule="auto"/>
              <w:textAlignment w:val="baseline"/>
              <w:rPr>
                <w:rFonts w:ascii="Arial" w:hAnsi="Arial" w:cs="Arial"/>
                <w:sz w:val="24"/>
                <w:szCs w:val="20"/>
                <w:lang w:val="en-GB"/>
              </w:rPr>
            </w:pPr>
            <w:r>
              <w:rPr>
                <w:rFonts w:ascii="Arial" w:hAnsi="Arial" w:cs="Arial"/>
                <w:sz w:val="24"/>
                <w:szCs w:val="20"/>
                <w:lang w:val="en-GB"/>
              </w:rPr>
              <w:t>10.4C   PDCCH monitoring activation by WUS in RRC_IDLE/RRC_INACTIVE</w:t>
            </w:r>
          </w:p>
          <w:p w14:paraId="5A24890A"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lastRenderedPageBreak/>
              <w:t xml:space="preserve"> &lt; Unchanged parts are omitted &gt;</w:t>
            </w:r>
          </w:p>
          <w:p w14:paraId="46AA33C0" w14:textId="77777777" w:rsidR="00563182" w:rsidRDefault="00F973F5">
            <w:pPr>
              <w:spacing w:beforeLines="50" w:before="120" w:line="288" w:lineRule="auto"/>
              <w:rPr>
                <w:rFonts w:ascii="Times New Roman" w:hAnsi="Times New Roman"/>
                <w:szCs w:val="20"/>
                <w:lang w:val="en-GB"/>
              </w:rPr>
            </w:pPr>
            <w:r>
              <w:rPr>
                <w:rFonts w:ascii="Times New Roman" w:hAnsi="Times New Roman"/>
                <w:szCs w:val="20"/>
                <w:lang w:val="en-GB"/>
              </w:rPr>
              <w:t xml:space="preserve">A UE can be provided, by </w:t>
            </w:r>
            <w:proofErr w:type="spellStart"/>
            <w:r>
              <w:rPr>
                <w:rFonts w:ascii="Times New Roman" w:hAnsi="Times New Roman"/>
                <w:i/>
                <w:szCs w:val="20"/>
                <w:lang w:val="en-GB"/>
              </w:rPr>
              <w:t>WUS_available_slot_IDLE</w:t>
            </w:r>
            <w:proofErr w:type="spellEnd"/>
            <w:r>
              <w:rPr>
                <w:rFonts w:ascii="Times New Roman" w:hAnsi="Times New Roman"/>
                <w:i/>
                <w:szCs w:val="20"/>
                <w:lang w:val="en-GB"/>
              </w:rPr>
              <w:t>/INACTIVE</w:t>
            </w:r>
            <w:r>
              <w:rPr>
                <w:rFonts w:ascii="Times New Roman"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hAnsi="Times New Roman"/>
                <w:szCs w:val="20"/>
                <w:lang w:val="en-GB"/>
              </w:rPr>
              <w:t>20, or 40 time</w:t>
            </w:r>
            <w:proofErr w:type="gramEnd"/>
            <w:r>
              <w:rPr>
                <w:rFonts w:ascii="Times New Roman" w:hAnsi="Times New Roman"/>
                <w:szCs w:val="20"/>
                <w:lang w:val="en-GB"/>
              </w:rPr>
              <w:t xml:space="preserve"> units. A duration </w:t>
            </w:r>
            <m:oMath>
              <m:r>
                <w:rPr>
                  <w:rFonts w:ascii="Cambria Math" w:hAnsi="Cambria Math"/>
                  <w:szCs w:val="20"/>
                  <w:lang w:val="en-AU"/>
                </w:rPr>
                <m:t>P</m:t>
              </m:r>
            </m:oMath>
            <w:r>
              <w:rPr>
                <w:rFonts w:ascii="Times New Roman" w:hAnsi="Times New Roman"/>
                <w:szCs w:val="20"/>
                <w:lang w:val="en-AU"/>
              </w:rPr>
              <w:t>, in msec,</w:t>
            </w:r>
            <w:r>
              <w:rPr>
                <w:rFonts w:ascii="Times New Roman" w:hAnsi="Times New Roman"/>
                <w:szCs w:val="20"/>
                <w:lang w:val="en-GB"/>
              </w:rPr>
              <w:t xml:space="preserve"> of the set of time units has maximum value of 40 msec. The first symbol of the set of time units every 40 msec/</w:t>
            </w:r>
            <m:oMath>
              <m:r>
                <w:rPr>
                  <w:rFonts w:ascii="Cambria Math" w:hAnsi="Cambria Math"/>
                  <w:szCs w:val="20"/>
                  <w:lang w:val="en-AU"/>
                </w:rPr>
                <m:t>P</m:t>
              </m:r>
            </m:oMath>
            <w:r>
              <w:rPr>
                <w:rFonts w:ascii="Times New Roman" w:hAnsi="Times New Roman"/>
                <w:szCs w:val="20"/>
                <w:lang w:val="en-GB"/>
              </w:rPr>
              <w:t xml:space="preserve"> periods is a first symbol in frame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f</m:t>
                  </m:r>
                </m:sub>
              </m:sSub>
            </m:oMath>
            <w:r>
              <w:rPr>
                <w:rFonts w:ascii="Times New Roman" w:hAnsi="Times New Roman"/>
                <w:szCs w:val="20"/>
                <w:lang w:val="en-GB"/>
              </w:rPr>
              <w:t xml:space="preserve"> mod 4 = 0. The UE can be additionally provided, by </w:t>
            </w:r>
            <w:proofErr w:type="spellStart"/>
            <w:r>
              <w:rPr>
                <w:rFonts w:ascii="Times New Roman" w:hAnsi="Times New Roman"/>
                <w:i/>
                <w:szCs w:val="20"/>
                <w:lang w:val="en-GB"/>
              </w:rPr>
              <w:t>WUS_available_symbol_IDLE</w:t>
            </w:r>
            <w:proofErr w:type="spellEnd"/>
            <w:r>
              <w:rPr>
                <w:rFonts w:ascii="Times New Roman" w:hAnsi="Times New Roman"/>
                <w:i/>
                <w:szCs w:val="20"/>
                <w:lang w:val="en-GB"/>
              </w:rPr>
              <w:t>/INACTIVE</w:t>
            </w:r>
            <w:r>
              <w:rPr>
                <w:rFonts w:ascii="Times New Roman"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hAnsi="Times New Roman"/>
                <w:i/>
                <w:szCs w:val="20"/>
                <w:lang w:val="en-GB"/>
              </w:rPr>
              <w:t>WUS_available_slot_IDLE</w:t>
            </w:r>
            <w:proofErr w:type="spellEnd"/>
            <w:r>
              <w:rPr>
                <w:rFonts w:ascii="Times New Roman" w:hAnsi="Times New Roman"/>
                <w:i/>
                <w:szCs w:val="20"/>
                <w:lang w:val="en-GB"/>
              </w:rPr>
              <w:t>/INACTIVE</w:t>
            </w:r>
            <w:r>
              <w:rPr>
                <w:rFonts w:ascii="Times New Roman" w:hAnsi="Times New Roman"/>
                <w:szCs w:val="20"/>
                <w:lang w:val="en-GB"/>
              </w:rPr>
              <w:t xml:space="preserve">, the UE assumes that all time units are available for the UE to monitor WUS. If the UE is not provided </w:t>
            </w:r>
            <w:proofErr w:type="spellStart"/>
            <w:r>
              <w:rPr>
                <w:rFonts w:ascii="Times New Roman" w:hAnsi="Times New Roman"/>
                <w:i/>
                <w:szCs w:val="20"/>
                <w:lang w:val="en-GB"/>
              </w:rPr>
              <w:t>WUS_available_symbol_IDLE</w:t>
            </w:r>
            <w:proofErr w:type="spellEnd"/>
            <w:r>
              <w:rPr>
                <w:rFonts w:ascii="Times New Roman" w:hAnsi="Times New Roman"/>
                <w:i/>
                <w:szCs w:val="20"/>
                <w:lang w:val="en-GB"/>
              </w:rPr>
              <w:t>/INACTIVE</w:t>
            </w:r>
            <w:r>
              <w:rPr>
                <w:rFonts w:ascii="Times New Roman" w:hAnsi="Times New Roman"/>
                <w:szCs w:val="20"/>
                <w:lang w:val="en-GB"/>
              </w:rPr>
              <w:t xml:space="preserve">, the UE assumes that, for a time unit that is available for the UE to monitor WUS, all symbols in the time unit are available for the UE to monitor WUS. </w:t>
            </w:r>
            <w:r>
              <w:rPr>
                <w:rFonts w:ascii="Times New Roman" w:hAnsi="Times New Roman"/>
                <w:szCs w:val="20"/>
              </w:rPr>
              <w:t>The</w:t>
            </w:r>
            <w:r>
              <w:rPr>
                <w:rFonts w:ascii="Times New Roman" w:hAnsi="Times New Roman"/>
                <w:szCs w:val="20"/>
                <w:lang w:val="en-GB"/>
              </w:rPr>
              <w:t xml:space="preserve"> UE assumes that a symbol is not available to monitor WUS when</w:t>
            </w:r>
          </w:p>
          <w:p w14:paraId="0A9034E7" w14:textId="77777777" w:rsidR="00563182" w:rsidRDefault="00F973F5">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as uplink,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w:t>
            </w:r>
          </w:p>
          <w:p w14:paraId="594A47D3" w14:textId="77777777" w:rsidR="00563182" w:rsidRDefault="00F973F5">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for an SS/PBCH block transmission, by </w:t>
            </w:r>
            <w:proofErr w:type="spellStart"/>
            <w:r>
              <w:rPr>
                <w:rFonts w:ascii="Times New Roman" w:hAnsi="Times New Roman"/>
                <w:i/>
                <w:szCs w:val="20"/>
                <w:lang w:val="en-GB"/>
              </w:rPr>
              <w:t>ssb-PositionsInBurst</w:t>
            </w:r>
            <w:proofErr w:type="spellEnd"/>
            <w:r>
              <w:rPr>
                <w:rFonts w:ascii="Times New Roman" w:hAnsi="Times New Roman"/>
                <w:szCs w:val="20"/>
                <w:lang w:val="en-GB"/>
              </w:rPr>
              <w:t xml:space="preserve"> </w:t>
            </w:r>
            <w:r>
              <w:rPr>
                <w:rFonts w:ascii="Times New Roman" w:hAnsi="Times New Roman"/>
                <w:szCs w:val="20"/>
              </w:rPr>
              <w:t xml:space="preserve">in </w:t>
            </w:r>
            <w:r>
              <w:rPr>
                <w:rFonts w:ascii="Times New Roman" w:hAnsi="Times New Roman"/>
                <w:i/>
                <w:szCs w:val="20"/>
                <w:lang w:val="en-GB"/>
              </w:rPr>
              <w:t>SIB1</w:t>
            </w:r>
            <w:r>
              <w:rPr>
                <w:rFonts w:ascii="Times New Roman" w:hAnsi="Times New Roman"/>
                <w:szCs w:val="20"/>
                <w:lang w:val="en-GB"/>
              </w:rPr>
              <w:t>, and the SS/PBCH block transmission would overlap in frequency with the WUS transmission</w:t>
            </w:r>
          </w:p>
          <w:p w14:paraId="11B2558D" w14:textId="77777777" w:rsidR="00563182" w:rsidRDefault="00F973F5">
            <w:pPr>
              <w:spacing w:beforeLines="50" w:before="120" w:line="288" w:lineRule="auto"/>
              <w:ind w:left="567" w:hanging="567"/>
              <w:jc w:val="both"/>
              <w:rPr>
                <w:rFonts w:ascii="Times New Roman" w:hAnsi="Times New Roman"/>
                <w:szCs w:val="20"/>
                <w:lang w:val="en-GB"/>
              </w:rPr>
            </w:pPr>
            <w:r>
              <w:rPr>
                <w:rFonts w:ascii="Times New Roman" w:hAnsi="Times New Roman"/>
                <w:szCs w:val="20"/>
                <w:lang w:val="en-GB"/>
              </w:rPr>
              <w:t>-</w:t>
            </w:r>
            <w:r>
              <w:rPr>
                <w:rFonts w:ascii="Times New Roman" w:hAnsi="Times New Roman"/>
                <w:szCs w:val="20"/>
                <w:lang w:val="en-GB"/>
              </w:rPr>
              <w:tab/>
              <w:t xml:space="preserve">the symbol is indicated for PDCCH transmissions, by </w:t>
            </w:r>
            <w:r>
              <w:rPr>
                <w:rFonts w:ascii="Times New Roman" w:hAnsi="Times New Roman"/>
                <w:i/>
                <w:szCs w:val="20"/>
                <w:lang w:val="en-GB"/>
              </w:rPr>
              <w:t>pdcch-ConfigSIB1</w:t>
            </w:r>
            <w:r>
              <w:rPr>
                <w:rFonts w:ascii="Times New Roman" w:hAnsi="Times New Roman"/>
                <w:szCs w:val="20"/>
                <w:lang w:val="en-GB"/>
              </w:rPr>
              <w:t>, and CORESET 0 for the PDCCH transmissions would overlap in frequency with the WUS transmission</w:t>
            </w:r>
          </w:p>
          <w:p w14:paraId="0188CB48" w14:textId="77777777" w:rsidR="00563182" w:rsidRDefault="00F973F5">
            <w:pPr>
              <w:spacing w:beforeLines="50" w:before="120" w:line="288" w:lineRule="auto"/>
              <w:ind w:left="567" w:hanging="567"/>
              <w:jc w:val="both"/>
              <w:rPr>
                <w:rFonts w:ascii="Times New Roman" w:hAnsi="Times New Roman"/>
                <w:color w:val="FF0000"/>
                <w:szCs w:val="20"/>
                <w:lang w:val="en-GB"/>
              </w:rPr>
            </w:pPr>
            <w:r>
              <w:rPr>
                <w:rFonts w:ascii="Times New Roman" w:hAnsi="Times New Roman"/>
                <w:color w:val="FF0000"/>
                <w:szCs w:val="20"/>
                <w:lang w:val="en-GB"/>
              </w:rPr>
              <w:t>-</w:t>
            </w:r>
            <w:r>
              <w:rPr>
                <w:rFonts w:ascii="Times New Roman" w:hAnsi="Times New Roman"/>
                <w:color w:val="FF0000"/>
                <w:szCs w:val="20"/>
                <w:lang w:val="en-GB"/>
              </w:rPr>
              <w:tab/>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Rx-Tx</m:t>
                  </m:r>
                </m:sub>
              </m:sSub>
            </m:oMath>
            <w:r>
              <w:rPr>
                <w:rFonts w:ascii="Times New Roman" w:hAnsi="Times New Roman"/>
                <w:color w:val="FF0000"/>
                <w:szCs w:val="20"/>
                <w:lang w:val="en-GB" w:eastAsia="zh-CN"/>
              </w:rPr>
              <w:t xml:space="preserve"> before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r>
              <w:rPr>
                <w:rFonts w:ascii="Times New Roman" w:hAnsi="Times New Roman" w:hint="eastAsia"/>
                <w:color w:val="FF0000"/>
                <w:szCs w:val="20"/>
                <w:lang w:val="en-GB" w:eastAsia="zh-CN"/>
              </w:rPr>
              <w:t>,</w:t>
            </w:r>
            <w:r>
              <w:rPr>
                <w:rFonts w:ascii="Times New Roman" w:hAnsi="Times New Roman"/>
                <w:color w:val="FF0000"/>
                <w:szCs w:val="20"/>
                <w:lang w:val="en-GB" w:eastAsia="zh-CN"/>
              </w:rPr>
              <w:t xml:space="preserve"> or </w:t>
            </w:r>
            <w:r>
              <w:rPr>
                <w:rFonts w:ascii="Times New Roman" w:hAnsi="Times New Roman"/>
                <w:color w:val="FF0000"/>
                <w:szCs w:val="20"/>
                <w:lang w:val="en-GB"/>
              </w:rPr>
              <w:t>the symbol is</w:t>
            </w:r>
            <w:r>
              <w:rPr>
                <w:rFonts w:ascii="Times New Roman" w:hAnsi="Times New Roman"/>
                <w:color w:val="FF0000"/>
                <w:szCs w:val="20"/>
                <w:lang w:val="en-GB" w:eastAsia="zh-CN"/>
              </w:rPr>
              <w:t xml:space="preserve"> within </w:t>
            </w:r>
            <m:oMath>
              <m:sSub>
                <m:sSubPr>
                  <m:ctrlPr>
                    <w:rPr>
                      <w:rFonts w:ascii="Cambria Math" w:eastAsiaTheme="minorEastAsia" w:hAnsi="Cambria Math"/>
                      <w:i/>
                      <w:color w:val="FF0000"/>
                      <w:szCs w:val="20"/>
                      <w:lang w:val="en-GB"/>
                    </w:rPr>
                  </m:ctrlPr>
                </m:sSubPr>
                <m:e>
                  <m:r>
                    <w:rPr>
                      <w:rFonts w:ascii="Cambria Math" w:hAnsi="Cambria Math"/>
                      <w:color w:val="FF0000"/>
                      <w:szCs w:val="20"/>
                      <w:lang w:val="en-GB"/>
                    </w:rPr>
                    <m:t>N</m:t>
                  </m:r>
                </m:e>
                <m:sub>
                  <m:r>
                    <m:rPr>
                      <m:nor/>
                    </m:rPr>
                    <w:rPr>
                      <w:rFonts w:ascii="Times New Roman" w:hAnsi="Times New Roman"/>
                      <w:color w:val="FF0000"/>
                      <w:szCs w:val="20"/>
                      <w:lang w:val="en-GB"/>
                    </w:rPr>
                    <m:t>Tx-Rx</m:t>
                  </m:r>
                </m:sub>
              </m:sSub>
            </m:oMath>
            <w:r>
              <w:rPr>
                <w:rFonts w:ascii="Times New Roman" w:hAnsi="Times New Roman"/>
                <w:b/>
                <w:color w:val="FF0000"/>
                <w:szCs w:val="20"/>
                <w:lang w:val="en-GB" w:eastAsia="zh-CN"/>
              </w:rPr>
              <w:t xml:space="preserve"> </w:t>
            </w:r>
            <w:r>
              <w:rPr>
                <w:rFonts w:ascii="Times New Roman" w:hAnsi="Times New Roman"/>
                <w:color w:val="FF0000"/>
                <w:szCs w:val="20"/>
                <w:lang w:val="en-GB" w:eastAsia="zh-CN"/>
              </w:rPr>
              <w:t>after an UL symbol,</w:t>
            </w:r>
            <w:r>
              <w:rPr>
                <w:rFonts w:ascii="Times New Roman" w:eastAsia="Yu Mincho" w:hAnsi="Times New Roman"/>
                <w:color w:val="FF0000"/>
                <w:szCs w:val="20"/>
                <w:lang w:val="en-GB"/>
              </w:rPr>
              <w:t xml:space="preserve"> if </w:t>
            </w:r>
            <w:r>
              <w:rPr>
                <w:rFonts w:ascii="Times New Roman" w:hAnsi="Times New Roman"/>
                <w:color w:val="FF0000"/>
                <w:szCs w:val="20"/>
                <w:lang w:val="en-GB"/>
              </w:rPr>
              <w:t>the UE is not capable of full-duplex communication [4, TS 38.211]</w:t>
            </w:r>
          </w:p>
          <w:p w14:paraId="77EB4073" w14:textId="77777777" w:rsidR="00563182" w:rsidRDefault="00F973F5">
            <w:pPr>
              <w:autoSpaceDE w:val="0"/>
              <w:autoSpaceDN w:val="0"/>
              <w:adjustRightInd w:val="0"/>
              <w:snapToGrid w:val="0"/>
              <w:spacing w:beforeLines="50" w:before="120" w:line="288" w:lineRule="auto"/>
              <w:jc w:val="center"/>
              <w:rPr>
                <w:rFonts w:ascii="Times New Roman" w:hAnsi="Times New Roman"/>
                <w:color w:val="FF0000"/>
                <w:szCs w:val="20"/>
                <w:lang w:eastAsia="zh-CN"/>
              </w:rPr>
            </w:pPr>
            <w:r>
              <w:rPr>
                <w:rFonts w:ascii="Times New Roman" w:hAnsi="Times New Roman"/>
                <w:color w:val="FF0000"/>
                <w:szCs w:val="20"/>
                <w:lang w:eastAsia="zh-CN"/>
              </w:rPr>
              <w:t>&lt; Unchanged parts are omitted &gt;</w:t>
            </w:r>
          </w:p>
          <w:p w14:paraId="17147DEF" w14:textId="77777777" w:rsidR="00563182" w:rsidRDefault="00F973F5">
            <w:pPr>
              <w:autoSpaceDE w:val="0"/>
              <w:autoSpaceDN w:val="0"/>
              <w:adjustRightInd w:val="0"/>
              <w:snapToGrid w:val="0"/>
              <w:spacing w:beforeLines="50" w:before="120" w:after="120" w:line="288" w:lineRule="auto"/>
              <w:jc w:val="center"/>
              <w:rPr>
                <w:rFonts w:ascii="Times New Roman" w:hAnsi="Times New Roman"/>
                <w:color w:val="FF0000"/>
                <w:szCs w:val="20"/>
                <w:lang w:eastAsia="zh-CN"/>
              </w:rPr>
            </w:pPr>
            <w:r>
              <w:rPr>
                <w:rFonts w:ascii="Times New Roman" w:hAnsi="Times New Roman"/>
                <w:color w:val="FF0000"/>
                <w:szCs w:val="20"/>
                <w:lang w:eastAsia="zh-CN"/>
              </w:rPr>
              <w:t>--------------------------------------- End of Text Proposal ----------------------------------</w:t>
            </w:r>
          </w:p>
        </w:tc>
      </w:tr>
    </w:tbl>
    <w:p w14:paraId="309B8110" w14:textId="77777777" w:rsidR="00563182" w:rsidRDefault="00563182">
      <w:pPr>
        <w:widowControl w:val="0"/>
        <w:adjustRightInd w:val="0"/>
        <w:snapToGrid w:val="0"/>
        <w:spacing w:beforeLines="50" w:before="120" w:line="288" w:lineRule="auto"/>
        <w:jc w:val="both"/>
        <w:rPr>
          <w:rFonts w:ascii="Times New Roman" w:eastAsia="Malgun Gothic" w:hAnsi="Times New Roman"/>
          <w:kern w:val="2"/>
          <w:sz w:val="21"/>
          <w:szCs w:val="22"/>
          <w:lang w:eastAsia="ko-KR"/>
        </w:rPr>
      </w:pPr>
    </w:p>
    <w:p w14:paraId="58B301D3" w14:textId="77777777" w:rsidR="00563182" w:rsidRDefault="00F973F5">
      <w:pPr>
        <w:snapToGrid w:val="0"/>
        <w:spacing w:beforeLines="50" w:before="120" w:line="288" w:lineRule="auto"/>
        <w:jc w:val="both"/>
        <w:rPr>
          <w:rFonts w:ascii="Times New Roman" w:eastAsia="宋体" w:hAnsi="Times New Roman"/>
          <w:b/>
          <w:sz w:val="21"/>
          <w:szCs w:val="21"/>
          <w:lang w:eastAsia="zh-CN"/>
        </w:rPr>
      </w:pPr>
      <w:r>
        <w:rPr>
          <w:rFonts w:ascii="Times New Roman" w:eastAsia="宋体" w:hAnsi="Times New Roman"/>
          <w:b/>
          <w:sz w:val="21"/>
          <w:szCs w:val="21"/>
          <w:lang w:eastAsia="zh-CN"/>
        </w:rPr>
        <w:t>Proposal 6: For LP-SS occasion determination, further discuss and down-select from the following options:</w:t>
      </w:r>
    </w:p>
    <w:p w14:paraId="6659F2A3" w14:textId="77777777" w:rsidR="00563182" w:rsidRDefault="00F973F5">
      <w:pPr>
        <w:numPr>
          <w:ilvl w:val="0"/>
          <w:numId w:val="51"/>
        </w:numPr>
        <w:spacing w:beforeLines="50" w:before="120" w:line="288" w:lineRule="auto"/>
        <w:jc w:val="both"/>
        <w:rPr>
          <w:rFonts w:ascii="Times New Roman" w:eastAsia="等线" w:hAnsi="Times New Roman"/>
          <w:b/>
          <w:kern w:val="2"/>
          <w:sz w:val="21"/>
          <w:szCs w:val="22"/>
          <w:lang w:eastAsia="zh-CN"/>
        </w:rPr>
      </w:pPr>
      <w:r>
        <w:rPr>
          <w:rFonts w:ascii="Times New Roman" w:eastAsia="等线" w:hAnsi="Times New Roman"/>
          <w:b/>
          <w:kern w:val="2"/>
          <w:sz w:val="21"/>
          <w:szCs w:val="22"/>
          <w:lang w:eastAsia="zh-CN"/>
        </w:rPr>
        <w:t xml:space="preserve">Option 1: Up to </w:t>
      </w:r>
      <w:proofErr w:type="spellStart"/>
      <w:r>
        <w:rPr>
          <w:rFonts w:ascii="Times New Roman" w:eastAsia="等线" w:hAnsi="Times New Roman"/>
          <w:b/>
          <w:kern w:val="2"/>
          <w:sz w:val="21"/>
          <w:szCs w:val="22"/>
          <w:lang w:eastAsia="zh-CN"/>
        </w:rPr>
        <w:t>gNB</w:t>
      </w:r>
      <w:proofErr w:type="spellEnd"/>
      <w:r>
        <w:rPr>
          <w:rFonts w:ascii="Times New Roman" w:eastAsia="等线" w:hAnsi="Times New Roman"/>
          <w:b/>
          <w:kern w:val="2"/>
          <w:sz w:val="21"/>
          <w:szCs w:val="22"/>
          <w:lang w:eastAsia="zh-CN"/>
        </w:rPr>
        <w:t xml:space="preserve">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23BE4224" w14:textId="77777777" w:rsidR="00563182" w:rsidRDefault="00F973F5">
      <w:pPr>
        <w:numPr>
          <w:ilvl w:val="1"/>
          <w:numId w:val="51"/>
        </w:numPr>
        <w:spacing w:beforeLines="50" w:before="120" w:line="288" w:lineRule="auto"/>
        <w:jc w:val="both"/>
        <w:rPr>
          <w:rFonts w:ascii="Times New Roman" w:eastAsia="等线" w:hAnsi="Times New Roman"/>
          <w:b/>
          <w:kern w:val="2"/>
          <w:sz w:val="21"/>
          <w:szCs w:val="22"/>
          <w:lang w:eastAsia="zh-CN"/>
        </w:rPr>
      </w:pPr>
      <w:r>
        <w:rPr>
          <w:rFonts w:ascii="Times New Roman" w:eastAsia="等线" w:hAnsi="Times New Roman"/>
          <w:b/>
          <w:kern w:val="2"/>
          <w:sz w:val="21"/>
          <w:szCs w:val="22"/>
          <w:lang w:eastAsia="zh-CN"/>
        </w:rPr>
        <w:t>FFS whether there is impact on</w:t>
      </w:r>
      <w:r>
        <w:rPr>
          <w:rFonts w:ascii="Times New Roman" w:eastAsia="等线" w:hAnsi="Times New Roman"/>
          <w:kern w:val="2"/>
          <w:sz w:val="21"/>
          <w:szCs w:val="22"/>
          <w:lang w:eastAsia="zh-CN"/>
        </w:rPr>
        <w:t xml:space="preserve"> </w:t>
      </w:r>
      <w:r>
        <w:rPr>
          <w:rFonts w:ascii="Times New Roman" w:eastAsia="等线" w:hAnsi="Times New Roman"/>
          <w:b/>
          <w:kern w:val="2"/>
          <w:sz w:val="21"/>
          <w:szCs w:val="22"/>
          <w:lang w:eastAsia="zh-CN"/>
        </w:rPr>
        <w:t>Stage 2 specification.</w:t>
      </w:r>
    </w:p>
    <w:p w14:paraId="54FC1A45" w14:textId="77777777" w:rsidR="00563182" w:rsidRDefault="00F973F5">
      <w:pPr>
        <w:numPr>
          <w:ilvl w:val="0"/>
          <w:numId w:val="51"/>
        </w:numPr>
        <w:spacing w:beforeLines="50" w:before="120" w:line="288" w:lineRule="auto"/>
        <w:jc w:val="both"/>
        <w:rPr>
          <w:rFonts w:ascii="Times New Roman" w:eastAsia="等线" w:hAnsi="Times New Roman"/>
          <w:b/>
          <w:kern w:val="2"/>
          <w:sz w:val="21"/>
          <w:szCs w:val="22"/>
          <w:lang w:eastAsia="zh-CN"/>
        </w:rPr>
      </w:pPr>
      <w:r>
        <w:rPr>
          <w:rFonts w:ascii="Times New Roman" w:eastAsia="等线" w:hAnsi="Times New Roman"/>
          <w:b/>
          <w:kern w:val="2"/>
          <w:sz w:val="21"/>
          <w:szCs w:val="22"/>
          <w:lang w:eastAsia="zh-CN"/>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6688B5EF" w14:textId="77777777" w:rsidR="00563182" w:rsidRDefault="00563182">
      <w:pPr>
        <w:tabs>
          <w:tab w:val="left" w:pos="397"/>
        </w:tabs>
        <w:adjustRightInd w:val="0"/>
        <w:snapToGrid w:val="0"/>
        <w:spacing w:afterLines="50" w:after="120"/>
        <w:rPr>
          <w:rFonts w:ascii="Times New Roman" w:hAnsi="Times New Roman"/>
        </w:rPr>
      </w:pPr>
    </w:p>
    <w:p w14:paraId="25B88F1B" w14:textId="77777777" w:rsidR="00563182" w:rsidRDefault="00563182">
      <w:pPr>
        <w:tabs>
          <w:tab w:val="left" w:pos="397"/>
        </w:tabs>
        <w:adjustRightInd w:val="0"/>
        <w:snapToGrid w:val="0"/>
        <w:spacing w:afterLines="50" w:after="120"/>
        <w:rPr>
          <w:rFonts w:ascii="Times New Roman" w:hAnsi="Times New Roman"/>
        </w:rPr>
      </w:pPr>
    </w:p>
    <w:p w14:paraId="3456CD42" w14:textId="77777777" w:rsidR="00563182" w:rsidRDefault="00F973F5">
      <w:pPr>
        <w:pStyle w:val="22"/>
      </w:pPr>
      <w:r>
        <w:t xml:space="preserve">R1-2508486_Huawei, </w:t>
      </w:r>
      <w:proofErr w:type="spellStart"/>
      <w:r>
        <w:t>HiSilicon</w:t>
      </w:r>
      <w:proofErr w:type="spellEnd"/>
    </w:p>
    <w:p w14:paraId="010D3DA3" w14:textId="77777777" w:rsidR="00563182" w:rsidRDefault="00F973F5">
      <w:pPr>
        <w:kinsoku w:val="0"/>
        <w:overflowPunct w:val="0"/>
        <w:autoSpaceDE w:val="0"/>
        <w:autoSpaceDN w:val="0"/>
        <w:adjustRightInd w:val="0"/>
        <w:snapToGrid w:val="0"/>
        <w:spacing w:after="120"/>
        <w:jc w:val="both"/>
        <w:rPr>
          <w:rFonts w:ascii="Times New Roman" w:eastAsia="微软雅黑" w:hAnsi="Times New Roman"/>
          <w:iCs/>
          <w:sz w:val="22"/>
          <w:szCs w:val="22"/>
          <w:u w:val="single"/>
          <w:lang w:eastAsia="zh-CN"/>
        </w:rPr>
      </w:pPr>
      <w:r>
        <w:rPr>
          <w:rFonts w:ascii="Times New Roman" w:eastAsia="微软雅黑" w:hAnsi="Times New Roman"/>
          <w:iCs/>
          <w:sz w:val="22"/>
          <w:szCs w:val="22"/>
          <w:u w:val="single"/>
          <w:lang w:eastAsia="zh-CN"/>
        </w:rPr>
        <w:t>Proposals:</w:t>
      </w:r>
    </w:p>
    <w:p w14:paraId="740255D3" w14:textId="77777777" w:rsidR="00563182" w:rsidRDefault="00F973F5">
      <w:pPr>
        <w:numPr>
          <w:ilvl w:val="0"/>
          <w:numId w:val="52"/>
        </w:numPr>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eastAsia="zh-CN"/>
        </w:rPr>
        <w:t>Ensure that both the code length and the number of OFDM symbols occupied by a LP-WUS are inte</w:t>
      </w:r>
      <w:r>
        <w:rPr>
          <w:rFonts w:ascii="Times New Roman" w:eastAsia="宋体" w:hAnsi="Times New Roman" w:hint="eastAsia"/>
          <w:b/>
          <w:i/>
          <w:sz w:val="22"/>
          <w:szCs w:val="22"/>
          <w:lang w:eastAsia="zh-CN"/>
        </w:rPr>
        <w:t>ge</w:t>
      </w:r>
      <w:r>
        <w:rPr>
          <w:rFonts w:ascii="Times New Roman" w:eastAsia="宋体" w:hAnsi="Times New Roman"/>
          <w:b/>
          <w:i/>
          <w:sz w:val="22"/>
          <w:szCs w:val="22"/>
          <w:lang w:eastAsia="zh-CN"/>
        </w:rPr>
        <w:t>r numbers.</w:t>
      </w:r>
    </w:p>
    <w:p w14:paraId="18A38807" w14:textId="77777777" w:rsidR="00563182" w:rsidRDefault="00F973F5">
      <w:pPr>
        <w:numPr>
          <w:ilvl w:val="0"/>
          <w:numId w:val="52"/>
        </w:numPr>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eastAsia="zh-CN"/>
        </w:rPr>
        <w:lastRenderedPageBreak/>
        <w:t xml:space="preserve">Capture the updated parameters in </w:t>
      </w:r>
      <w:r>
        <w:rPr>
          <w:rFonts w:ascii="Times New Roman" w:eastAsia="等线" w:hAnsi="Times New Roman"/>
          <w:b/>
          <w:bCs/>
          <w:i/>
          <w:iCs/>
          <w:sz w:val="22"/>
          <w:szCs w:val="22"/>
          <w:lang w:eastAsia="zh-CN"/>
        </w:rPr>
        <w:t>Appendix A</w:t>
      </w:r>
      <w:r>
        <w:rPr>
          <w:rFonts w:ascii="Times New Roman" w:eastAsia="宋体" w:hAnsi="Times New Roman"/>
          <w:b/>
          <w:i/>
          <w:sz w:val="22"/>
          <w:szCs w:val="22"/>
          <w:lang w:eastAsia="zh-CN"/>
        </w:rPr>
        <w:t xml:space="preserve"> into the RRC parameter list.</w:t>
      </w:r>
    </w:p>
    <w:p w14:paraId="54A623AC"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For any of the first M-1 MOs associated with the same beam, if the X2-th available symbol of a MO is not the last one OFDM symbol of the MO, there is no gap needed after this MO; otherwise, there is a one-OFDM-symbol gap after the MO.</w:t>
      </w:r>
    </w:p>
    <w:p w14:paraId="04B360FE" w14:textId="77777777" w:rsidR="00563182" w:rsidRDefault="00F973F5">
      <w:pPr>
        <w:numPr>
          <w:ilvl w:val="0"/>
          <w:numId w:val="53"/>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X2 is the number of actual OFDM symbols for LP-WUS transmission</w:t>
      </w:r>
    </w:p>
    <w:p w14:paraId="709CAC23" w14:textId="77777777" w:rsidR="00563182" w:rsidRDefault="00F973F5">
      <w:pPr>
        <w:numPr>
          <w:ilvl w:val="0"/>
          <w:numId w:val="53"/>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M is the number of MOs per SSB</w:t>
      </w:r>
    </w:p>
    <w:p w14:paraId="4584BFF0"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_Ref212276558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1</w:t>
      </w:r>
      <w:r>
        <w:rPr>
          <w:rFonts w:ascii="Times New Roman" w:eastAsia="宋体" w:hAnsi="Times New Roman"/>
          <w:b/>
          <w:i/>
          <w:sz w:val="22"/>
          <w:szCs w:val="22"/>
          <w:lang w:eastAsia="zh-CN"/>
        </w:rPr>
        <w:fldChar w:fldCharType="end"/>
      </w:r>
      <w:r>
        <w:rPr>
          <w:rFonts w:ascii="Times New Roman" w:eastAsia="宋体" w:hAnsi="Times New Roman"/>
          <w:b/>
          <w:i/>
          <w:sz w:val="22"/>
          <w:szCs w:val="22"/>
          <w:lang w:eastAsia="zh-CN"/>
        </w:rPr>
        <w:t xml:space="preserve"> in Appendix B.</w:t>
      </w:r>
    </w:p>
    <w:p w14:paraId="10C43288"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Update the following agreement as below.</w:t>
      </w:r>
    </w:p>
    <w:p w14:paraId="51D344CD" w14:textId="77777777" w:rsidR="00563182" w:rsidRDefault="00F973F5">
      <w:pPr>
        <w:adjustRightInd w:val="0"/>
        <w:snapToGrid w:val="0"/>
        <w:spacing w:after="120"/>
        <w:rPr>
          <w:rFonts w:ascii="Times" w:eastAsia="Malgun Gothic" w:hAnsi="Times" w:cs="Times"/>
          <w:b/>
          <w:bCs/>
          <w:sz w:val="22"/>
          <w:szCs w:val="20"/>
          <w:lang w:val="en-GB" w:eastAsia="zh-CN"/>
        </w:rPr>
      </w:pPr>
      <w:r>
        <w:rPr>
          <w:rFonts w:ascii="Times" w:eastAsia="Malgun Gothic" w:hAnsi="Times" w:cs="Times"/>
          <w:b/>
          <w:bCs/>
          <w:sz w:val="22"/>
          <w:szCs w:val="20"/>
          <w:highlight w:val="green"/>
          <w:lang w:val="en-GB" w:eastAsia="zh-CN"/>
        </w:rPr>
        <w:t>Agreement</w:t>
      </w:r>
    </w:p>
    <w:p w14:paraId="31034B8F" w14:textId="77777777" w:rsidR="00563182" w:rsidRDefault="00F973F5">
      <w:pPr>
        <w:kinsoku w:val="0"/>
        <w:overflowPunct w:val="0"/>
        <w:autoSpaceDE w:val="0"/>
        <w:autoSpaceDN w:val="0"/>
        <w:adjustRightInd w:val="0"/>
        <w:snapToGrid w:val="0"/>
        <w:spacing w:after="120"/>
        <w:jc w:val="both"/>
        <w:rPr>
          <w:rFonts w:ascii="Times New Roman" w:eastAsia="宋体" w:hAnsi="Times New Roman"/>
          <w:sz w:val="22"/>
          <w:szCs w:val="22"/>
          <w:lang w:eastAsia="zh-CN"/>
        </w:rPr>
      </w:pPr>
      <w:r>
        <w:rPr>
          <w:rFonts w:ascii="Times" w:eastAsia="宋体" w:hAnsi="Times" w:cs="Times"/>
          <w:sz w:val="22"/>
          <w:szCs w:val="20"/>
          <w:lang w:val="en-GB" w:eastAsia="zh-CN"/>
        </w:rPr>
        <w:t>If LP-SS</w:t>
      </w:r>
      <w:r>
        <w:rPr>
          <w:rFonts w:ascii="Times New Roman" w:eastAsia="宋体" w:hAnsi="Times New Roman"/>
          <w:sz w:val="22"/>
          <w:szCs w:val="22"/>
        </w:rPr>
        <w:t xml:space="preserve"> </w:t>
      </w:r>
      <w:r>
        <w:rPr>
          <w:rFonts w:ascii="Times" w:eastAsia="宋体" w:hAnsi="Times" w:cs="Times"/>
          <w:color w:val="FF0000"/>
          <w:sz w:val="22"/>
          <w:szCs w:val="20"/>
          <w:lang w:val="en-GB" w:eastAsia="zh-CN"/>
        </w:rPr>
        <w:t>or the next 2 OFDM symbols after a LP-SS</w:t>
      </w:r>
      <w:r>
        <w:rPr>
          <w:rFonts w:ascii="Times" w:eastAsia="宋体" w:hAnsi="Times" w:cs="Times"/>
          <w:sz w:val="22"/>
          <w:szCs w:val="20"/>
          <w:lang w:val="en-GB" w:eastAsia="zh-CN"/>
        </w:rPr>
        <w:t xml:space="preserve"> overlap (including partial overlap) in time domain with the available symbols that may be used for LP-WUS transmission in a LP-WUS MO, </w:t>
      </w:r>
      <w:r>
        <w:rPr>
          <w:rFonts w:ascii="Times" w:eastAsia="宋体" w:hAnsi="Times" w:cs="Times"/>
          <w:sz w:val="22"/>
          <w:szCs w:val="20"/>
          <w:lang w:eastAsia="zh-CN"/>
        </w:rPr>
        <w:t>UE does not monitor LP-WUS in this MO (i.e., the MO is dropped)</w:t>
      </w:r>
      <w:r>
        <w:rPr>
          <w:rFonts w:ascii="Times" w:eastAsia="宋体" w:hAnsi="Times" w:cs="Times"/>
          <w:sz w:val="22"/>
          <w:szCs w:val="20"/>
          <w:lang w:val="en-GB" w:eastAsia="zh-CN"/>
        </w:rPr>
        <w:t>.</w:t>
      </w:r>
    </w:p>
    <w:p w14:paraId="667673AE" w14:textId="77777777" w:rsidR="00563182" w:rsidRDefault="00563182">
      <w:pPr>
        <w:kinsoku w:val="0"/>
        <w:overflowPunct w:val="0"/>
        <w:autoSpaceDE w:val="0"/>
        <w:autoSpaceDN w:val="0"/>
        <w:adjustRightInd w:val="0"/>
        <w:snapToGrid w:val="0"/>
        <w:spacing w:after="120"/>
        <w:jc w:val="both"/>
        <w:rPr>
          <w:rFonts w:ascii="Times New Roman" w:eastAsia="宋体" w:hAnsi="Times New Roman"/>
          <w:b/>
          <w:i/>
          <w:sz w:val="22"/>
          <w:szCs w:val="22"/>
          <w:lang w:val="en-GB"/>
        </w:rPr>
      </w:pPr>
    </w:p>
    <w:p w14:paraId="6940C608"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_Ref212276798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2</w:t>
      </w:r>
      <w:r>
        <w:rPr>
          <w:rFonts w:ascii="Times New Roman" w:eastAsia="宋体" w:hAnsi="Times New Roman"/>
          <w:b/>
          <w:i/>
          <w:sz w:val="22"/>
          <w:szCs w:val="22"/>
          <w:lang w:eastAsia="zh-CN"/>
        </w:rPr>
        <w:fldChar w:fldCharType="end"/>
      </w:r>
      <w:r>
        <w:rPr>
          <w:rFonts w:ascii="Times New Roman" w:eastAsia="宋体" w:hAnsi="Times New Roman"/>
          <w:b/>
          <w:i/>
          <w:sz w:val="22"/>
          <w:szCs w:val="22"/>
          <w:lang w:eastAsia="zh-CN"/>
        </w:rPr>
        <w:t xml:space="preserve"> in Appendix B.</w:t>
      </w:r>
    </w:p>
    <w:p w14:paraId="74FA095A"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Update the Note of the agreement for determining the LP-SS occasions as </w:t>
      </w:r>
    </w:p>
    <w:p w14:paraId="3745C9D7" w14:textId="77777777" w:rsidR="00563182" w:rsidRDefault="00F973F5">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Note: </w:t>
      </w:r>
      <w:r>
        <w:rPr>
          <w:rFonts w:ascii="Times New Roman" w:eastAsia="宋体" w:hAnsi="Times New Roman"/>
          <w:b/>
          <w:i/>
          <w:color w:val="FF0000"/>
          <w:sz w:val="22"/>
          <w:szCs w:val="22"/>
          <w:lang w:eastAsia="zh-CN"/>
        </w:rPr>
        <w:t xml:space="preserve">For a TDD band, </w:t>
      </w:r>
      <w:r>
        <w:rPr>
          <w:rFonts w:ascii="Times New Roman" w:eastAsia="宋体" w:hAnsi="Times New Roman"/>
          <w:b/>
          <w:i/>
          <w:sz w:val="22"/>
          <w:szCs w:val="22"/>
          <w:lang w:eastAsia="zh-CN"/>
        </w:rPr>
        <w:t xml:space="preserve">a slot is a DL slot if all the symbols in the slot are indicated as DL symbols in </w:t>
      </w:r>
      <w:proofErr w:type="spellStart"/>
      <w:r>
        <w:rPr>
          <w:rFonts w:ascii="Times New Roman" w:eastAsia="宋体" w:hAnsi="Times New Roman"/>
          <w:b/>
          <w:i/>
          <w:sz w:val="22"/>
          <w:szCs w:val="22"/>
          <w:lang w:eastAsia="zh-CN"/>
        </w:rPr>
        <w:t>tdd</w:t>
      </w:r>
      <w:proofErr w:type="spellEnd"/>
      <w:r>
        <w:rPr>
          <w:rFonts w:ascii="Times New Roman" w:eastAsia="宋体" w:hAnsi="Times New Roman"/>
          <w:b/>
          <w:i/>
          <w:sz w:val="22"/>
          <w:szCs w:val="22"/>
          <w:lang w:eastAsia="zh-CN"/>
        </w:rPr>
        <w:t>-UL-DL-</w:t>
      </w:r>
      <w:proofErr w:type="spellStart"/>
      <w:r>
        <w:rPr>
          <w:rFonts w:ascii="Times New Roman" w:eastAsia="宋体" w:hAnsi="Times New Roman"/>
          <w:b/>
          <w:i/>
          <w:sz w:val="22"/>
          <w:szCs w:val="22"/>
          <w:lang w:eastAsia="zh-CN"/>
        </w:rPr>
        <w:t>ConfigurationCommon</w:t>
      </w:r>
      <w:proofErr w:type="spellEnd"/>
      <w:r>
        <w:rPr>
          <w:rFonts w:ascii="Times New Roman" w:eastAsia="宋体" w:hAnsi="Times New Roman"/>
          <w:b/>
          <w:i/>
          <w:color w:val="FF0000"/>
          <w:sz w:val="22"/>
          <w:szCs w:val="22"/>
          <w:lang w:eastAsia="zh-CN"/>
        </w:rPr>
        <w:t>; For a FDD band, any slot is a DL slot</w:t>
      </w:r>
      <w:r>
        <w:rPr>
          <w:rFonts w:ascii="Times New Roman" w:eastAsia="宋体" w:hAnsi="Times New Roman"/>
          <w:b/>
          <w:i/>
          <w:sz w:val="22"/>
          <w:szCs w:val="22"/>
          <w:lang w:eastAsia="zh-CN"/>
        </w:rPr>
        <w:t>.</w:t>
      </w:r>
    </w:p>
    <w:p w14:paraId="0B5D1899"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RAN1 concludes that both the unit of the LP-RSRP value and the LP-RSSI value are dBm per 11 RBs. </w:t>
      </w:r>
    </w:p>
    <w:p w14:paraId="0D8550BE" w14:textId="77777777" w:rsidR="00563182" w:rsidRDefault="00F973F5">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value range of LP-RSRP related threshold is </w:t>
      </w:r>
      <w:proofErr w:type="gramStart"/>
      <w:r>
        <w:rPr>
          <w:rFonts w:ascii="Times New Roman" w:eastAsia="宋体" w:hAnsi="Times New Roman"/>
          <w:b/>
          <w:i/>
          <w:sz w:val="22"/>
          <w:szCs w:val="22"/>
          <w:lang w:eastAsia="zh-CN"/>
        </w:rPr>
        <w:t>INTEGER(</w:t>
      </w:r>
      <w:proofErr w:type="gramEnd"/>
      <w:r>
        <w:rPr>
          <w:rFonts w:ascii="Times New Roman" w:eastAsia="宋体" w:hAnsi="Times New Roman"/>
          <w:b/>
          <w:i/>
          <w:sz w:val="22"/>
          <w:szCs w:val="22"/>
          <w:lang w:eastAsia="zh-CN"/>
        </w:rPr>
        <w:t>0..127), and the actual value of LP-RSRP related threshold is (IE value – 135) dBm.</w:t>
      </w:r>
    </w:p>
    <w:p w14:paraId="4E77547A"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R</w:t>
      </w:r>
      <w:r>
        <w:rPr>
          <w:rFonts w:ascii="Times New Roman" w:eastAsia="宋体" w:hAnsi="Times New Roman"/>
          <w:b/>
          <w:i/>
          <w:sz w:val="22"/>
          <w:szCs w:val="22"/>
          <w:lang w:eastAsia="zh-CN"/>
        </w:rPr>
        <w:t>AN1 concludes that CP should be excluded for LP-RSRP measurement</w:t>
      </w:r>
    </w:p>
    <w:p w14:paraId="52F0A2C9"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_Ref212276856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3</w:t>
      </w:r>
      <w:r>
        <w:rPr>
          <w:rFonts w:ascii="Times New Roman" w:eastAsia="宋体" w:hAnsi="Times New Roman"/>
          <w:b/>
          <w:i/>
          <w:sz w:val="22"/>
          <w:szCs w:val="22"/>
          <w:lang w:eastAsia="zh-CN"/>
        </w:rPr>
        <w:fldChar w:fldCharType="end"/>
      </w:r>
      <w:r>
        <w:rPr>
          <w:rFonts w:ascii="Times New Roman" w:eastAsia="宋体" w:hAnsi="Times New Roman"/>
          <w:b/>
          <w:i/>
          <w:sz w:val="22"/>
          <w:szCs w:val="22"/>
          <w:lang w:eastAsia="zh-CN"/>
        </w:rPr>
        <w:t xml:space="preserve"> in Appendix B.</w:t>
      </w:r>
    </w:p>
    <w:p w14:paraId="74A1EA62"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There is no need to define interruption/collision for the ramp-up/ramp-down before/after MR transmit/receive signal outside C-DRX Active Time.</w:t>
      </w:r>
    </w:p>
    <w:p w14:paraId="02A9AAFD"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t xml:space="preserve">To achieve the agreement of “LP-WUS monitoring by UE is known to </w:t>
      </w:r>
      <w:proofErr w:type="spellStart"/>
      <w:r>
        <w:rPr>
          <w:rFonts w:ascii="Times New Roman" w:eastAsia="宋体" w:hAnsi="Times New Roman"/>
          <w:b/>
          <w:i/>
          <w:sz w:val="22"/>
          <w:szCs w:val="22"/>
        </w:rPr>
        <w:t>gNB</w:t>
      </w:r>
      <w:proofErr w:type="spellEnd"/>
      <w:r>
        <w:rPr>
          <w:rFonts w:ascii="Times New Roman" w:eastAsia="宋体" w:hAnsi="Times New Roman"/>
          <w:b/>
          <w:i/>
          <w:sz w:val="22"/>
          <w:szCs w:val="22"/>
        </w:rPr>
        <w:t>”, it should be specified for UE to report explicit feedback after the wake-up from LP-WUS monitoring:</w:t>
      </w:r>
    </w:p>
    <w:p w14:paraId="42116947" w14:textId="77777777" w:rsidR="00563182" w:rsidRDefault="00F973F5">
      <w:pPr>
        <w:numPr>
          <w:ilvl w:val="0"/>
          <w:numId w:val="55"/>
        </w:num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SR resource is used for the feedback signaling to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to minimize the specification impact.</w:t>
      </w:r>
    </w:p>
    <w:p w14:paraId="31009992"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t xml:space="preserve">Support the </w:t>
      </w:r>
      <w:proofErr w:type="spellStart"/>
      <w:r>
        <w:rPr>
          <w:rFonts w:ascii="Times New Roman" w:eastAsia="宋体" w:hAnsi="Times New Roman"/>
          <w:b/>
          <w:i/>
          <w:sz w:val="22"/>
          <w:szCs w:val="22"/>
        </w:rPr>
        <w:t>gNB</w:t>
      </w:r>
      <w:proofErr w:type="spellEnd"/>
      <w:r>
        <w:rPr>
          <w:rFonts w:ascii="Times New Roman" w:eastAsia="宋体" w:hAnsi="Times New Roman"/>
          <w:b/>
          <w:i/>
          <w:sz w:val="22"/>
          <w:szCs w:val="22"/>
        </w:rPr>
        <w:t xml:space="preserve"> configuration of measurement windows, only in which the symbols </w:t>
      </w:r>
      <w:proofErr w:type="gramStart"/>
      <w:r>
        <w:rPr>
          <w:rFonts w:ascii="Times New Roman" w:eastAsia="宋体" w:hAnsi="Times New Roman"/>
          <w:b/>
          <w:i/>
          <w:sz w:val="22"/>
          <w:szCs w:val="22"/>
        </w:rPr>
        <w:t>of  CSI</w:t>
      </w:r>
      <w:proofErr w:type="gramEnd"/>
      <w:r>
        <w:rPr>
          <w:rFonts w:ascii="Times New Roman" w:eastAsia="宋体" w:hAnsi="Times New Roman"/>
          <w:b/>
          <w:i/>
          <w:sz w:val="22"/>
          <w:szCs w:val="22"/>
        </w:rPr>
        <w:t>-RS, SMTC and/or measurement gaps are regarded as unavailable symbols for LP-WUS monitoring.</w:t>
      </w:r>
    </w:p>
    <w:p w14:paraId="7F10392C"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proofErr w:type="spellStart"/>
      <w:r>
        <w:rPr>
          <w:rFonts w:ascii="Times New Roman" w:eastAsia="宋体" w:hAnsi="Times New Roman"/>
          <w:b/>
          <w:i/>
          <w:sz w:val="22"/>
          <w:szCs w:val="22"/>
        </w:rPr>
        <w:t>gNB</w:t>
      </w:r>
      <w:proofErr w:type="spellEnd"/>
      <w:r>
        <w:rPr>
          <w:rFonts w:ascii="Times New Roman" w:eastAsia="宋体" w:hAnsi="Times New Roman"/>
          <w:b/>
          <w:i/>
          <w:sz w:val="22"/>
          <w:szCs w:val="22"/>
        </w:rPr>
        <w:t xml:space="preserve"> explicitly configures whether the symbols of a CORESET/SS can be available symbol for LP-WUS, if the CORESET/SS and LP-WUS overlap in frequency domain.</w:t>
      </w:r>
    </w:p>
    <w:p w14:paraId="2C6E4399"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hint="eastAsia"/>
          <w:b/>
          <w:i/>
          <w:sz w:val="22"/>
          <w:szCs w:val="22"/>
        </w:rPr>
        <w:t>A</w:t>
      </w:r>
      <w:r>
        <w:rPr>
          <w:rFonts w:ascii="Times New Roman" w:eastAsia="宋体" w:hAnsi="Times New Roman"/>
          <w:b/>
          <w:i/>
          <w:sz w:val="22"/>
          <w:szCs w:val="22"/>
        </w:rPr>
        <w:t xml:space="preserve">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_Ref212276897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4</w:t>
      </w:r>
      <w:r>
        <w:rPr>
          <w:rFonts w:ascii="Times New Roman" w:eastAsia="宋体" w:hAnsi="Times New Roman"/>
          <w:b/>
          <w:i/>
          <w:sz w:val="22"/>
          <w:szCs w:val="22"/>
          <w:lang w:eastAsia="zh-CN"/>
        </w:rPr>
        <w:fldChar w:fldCharType="end"/>
      </w:r>
      <w:r>
        <w:rPr>
          <w:rFonts w:ascii="Times New Roman" w:eastAsia="宋体" w:hAnsi="Times New Roman"/>
          <w:b/>
          <w:i/>
          <w:sz w:val="22"/>
          <w:szCs w:val="22"/>
        </w:rPr>
        <w:t>in Appendix B.</w:t>
      </w:r>
    </w:p>
    <w:p w14:paraId="1D240CBE"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t>If UE is configured with LP-WUS and Rel-17 SSSG switching simultaneously, after LP-WUS monitoring is activated, the UE should stop/suspend the Rel-17 SSSG switching related timers.</w:t>
      </w:r>
    </w:p>
    <w:p w14:paraId="0B09856E"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hint="eastAsia"/>
          <w:b/>
          <w:i/>
          <w:sz w:val="22"/>
          <w:szCs w:val="22"/>
        </w:rPr>
        <w:t>A</w:t>
      </w:r>
      <w:r>
        <w:rPr>
          <w:rFonts w:ascii="Times New Roman" w:eastAsia="宋体" w:hAnsi="Times New Roman"/>
          <w:b/>
          <w:i/>
          <w:sz w:val="22"/>
          <w:szCs w:val="22"/>
        </w:rPr>
        <w:t xml:space="preserve">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_Ref212276916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5</w:t>
      </w:r>
      <w:r>
        <w:rPr>
          <w:rFonts w:ascii="Times New Roman" w:eastAsia="宋体" w:hAnsi="Times New Roman"/>
          <w:b/>
          <w:i/>
          <w:sz w:val="22"/>
          <w:szCs w:val="22"/>
          <w:lang w:eastAsia="zh-CN"/>
        </w:rPr>
        <w:fldChar w:fldCharType="end"/>
      </w:r>
      <w:r>
        <w:rPr>
          <w:rFonts w:ascii="Times New Roman" w:eastAsia="宋体" w:hAnsi="Times New Roman"/>
          <w:b/>
          <w:i/>
          <w:sz w:val="22"/>
          <w:szCs w:val="22"/>
        </w:rPr>
        <w:t xml:space="preserve"> in Appendix B.</w:t>
      </w:r>
    </w:p>
    <w:p w14:paraId="07508D7A"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hint="eastAsia"/>
          <w:b/>
          <w:i/>
          <w:sz w:val="22"/>
          <w:szCs w:val="22"/>
        </w:rPr>
        <w:t>F</w:t>
      </w:r>
      <w:r>
        <w:rPr>
          <w:rFonts w:ascii="Times New Roman" w:eastAsia="宋体" w:hAnsi="Times New Roman"/>
          <w:b/>
          <w:i/>
          <w:sz w:val="22"/>
          <w:szCs w:val="22"/>
        </w:rPr>
        <w:t>or any of the first M-1 MOs within a period in option 1-2, if the X2-th available symbol of a MO is not the last one OFDM symbol of the MO, there is no gap needed after this MO; otherwise, there is a one-OFDM-symbol gap after the MO</w:t>
      </w:r>
    </w:p>
    <w:p w14:paraId="385043DC" w14:textId="77777777" w:rsidR="00563182" w:rsidRDefault="00F973F5">
      <w:pPr>
        <w:numPr>
          <w:ilvl w:val="1"/>
          <w:numId w:val="56"/>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X2 is the number of actual OFDM symbols for LP-WUS transmission</w:t>
      </w:r>
    </w:p>
    <w:p w14:paraId="7A480DC9" w14:textId="77777777" w:rsidR="00563182" w:rsidRDefault="00F973F5">
      <w:pPr>
        <w:numPr>
          <w:ilvl w:val="1"/>
          <w:numId w:val="56"/>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M is provided by </w:t>
      </w:r>
      <w:proofErr w:type="spellStart"/>
      <w:r>
        <w:rPr>
          <w:rFonts w:ascii="Times New Roman" w:eastAsia="宋体" w:hAnsi="Times New Roman"/>
          <w:b/>
          <w:i/>
          <w:sz w:val="22"/>
          <w:szCs w:val="22"/>
          <w:lang w:eastAsia="zh-CN"/>
        </w:rPr>
        <w:t>numMO</w:t>
      </w:r>
      <w:proofErr w:type="spellEnd"/>
      <w:r>
        <w:rPr>
          <w:rFonts w:ascii="Times New Roman" w:eastAsia="宋体" w:hAnsi="Times New Roman"/>
          <w:b/>
          <w:i/>
          <w:sz w:val="22"/>
          <w:szCs w:val="22"/>
          <w:lang w:eastAsia="zh-CN"/>
        </w:rPr>
        <w:t>-</w:t>
      </w:r>
      <w:proofErr w:type="spellStart"/>
      <w:r>
        <w:rPr>
          <w:rFonts w:ascii="Times New Roman" w:eastAsia="宋体" w:hAnsi="Times New Roman"/>
          <w:b/>
          <w:i/>
          <w:sz w:val="22"/>
          <w:szCs w:val="22"/>
          <w:lang w:eastAsia="zh-CN"/>
        </w:rPr>
        <w:t>perPeriodicity</w:t>
      </w:r>
      <w:proofErr w:type="spellEnd"/>
      <w:r>
        <w:rPr>
          <w:rFonts w:ascii="Times New Roman" w:eastAsia="宋体" w:hAnsi="Times New Roman"/>
          <w:b/>
          <w:i/>
          <w:sz w:val="22"/>
          <w:szCs w:val="22"/>
          <w:lang w:eastAsia="zh-CN"/>
        </w:rPr>
        <w:t>-Option 1-2</w:t>
      </w:r>
    </w:p>
    <w:p w14:paraId="3945C112" w14:textId="77777777" w:rsidR="00563182" w:rsidRDefault="00F973F5">
      <w:pPr>
        <w:numPr>
          <w:ilvl w:val="0"/>
          <w:numId w:val="52"/>
        </w:numPr>
        <w:kinsoku w:val="0"/>
        <w:overflowPunct w:val="0"/>
        <w:autoSpaceDE w:val="0"/>
        <w:autoSpaceDN w:val="0"/>
        <w:adjustRightInd w:val="0"/>
        <w:snapToGrid w:val="0"/>
        <w:spacing w:after="120"/>
        <w:jc w:val="both"/>
        <w:rPr>
          <w:rFonts w:ascii="Times New Roman" w:eastAsia="宋体" w:hAnsi="Times New Roman"/>
          <w:b/>
          <w:i/>
          <w:sz w:val="22"/>
          <w:szCs w:val="22"/>
        </w:rPr>
      </w:pPr>
      <w:r>
        <w:rPr>
          <w:rFonts w:ascii="Times New Roman" w:eastAsia="宋体" w:hAnsi="Times New Roman"/>
          <w:b/>
          <w:i/>
          <w:sz w:val="22"/>
          <w:szCs w:val="22"/>
        </w:rPr>
        <w:lastRenderedPageBreak/>
        <w:t xml:space="preserve">Adopt </w:t>
      </w:r>
      <w:r>
        <w:rPr>
          <w:rFonts w:ascii="Times New Roman" w:eastAsia="宋体" w:hAnsi="Times New Roman"/>
          <w:b/>
          <w:i/>
          <w:sz w:val="22"/>
          <w:szCs w:val="22"/>
          <w:lang w:eastAsia="zh-CN"/>
        </w:rPr>
        <w:fldChar w:fldCharType="begin"/>
      </w:r>
      <w:r>
        <w:rPr>
          <w:rFonts w:ascii="Times New Roman" w:eastAsia="宋体" w:hAnsi="Times New Roman"/>
          <w:b/>
          <w:i/>
          <w:sz w:val="22"/>
          <w:szCs w:val="22"/>
          <w:lang w:eastAsia="zh-CN"/>
        </w:rPr>
        <w:instrText xml:space="preserve"> REF _Ref212276937 \r \h </w:instrText>
      </w:r>
      <w:r>
        <w:rPr>
          <w:rFonts w:ascii="Times New Roman" w:eastAsia="宋体" w:hAnsi="Times New Roman"/>
          <w:b/>
          <w:i/>
          <w:sz w:val="22"/>
          <w:szCs w:val="22"/>
          <w:lang w:eastAsia="zh-CN"/>
        </w:rPr>
      </w:r>
      <w:r>
        <w:rPr>
          <w:rFonts w:ascii="Times New Roman" w:eastAsia="宋体" w:hAnsi="Times New Roman"/>
          <w:b/>
          <w:i/>
          <w:sz w:val="22"/>
          <w:szCs w:val="22"/>
          <w:lang w:eastAsia="zh-CN"/>
        </w:rPr>
        <w:fldChar w:fldCharType="separate"/>
      </w:r>
      <w:r>
        <w:rPr>
          <w:rFonts w:ascii="Times New Roman" w:eastAsia="宋体" w:hAnsi="Times New Roman"/>
          <w:b/>
          <w:i/>
          <w:sz w:val="22"/>
          <w:szCs w:val="22"/>
          <w:lang w:eastAsia="zh-CN"/>
        </w:rPr>
        <w:t>TP 6</w:t>
      </w:r>
      <w:r>
        <w:rPr>
          <w:rFonts w:ascii="Times New Roman" w:eastAsia="宋体" w:hAnsi="Times New Roman"/>
          <w:b/>
          <w:i/>
          <w:sz w:val="22"/>
          <w:szCs w:val="22"/>
          <w:lang w:eastAsia="zh-CN"/>
        </w:rPr>
        <w:fldChar w:fldCharType="end"/>
      </w:r>
      <w:r>
        <w:rPr>
          <w:rFonts w:ascii="Times New Roman" w:eastAsia="宋体" w:hAnsi="Times New Roman"/>
          <w:b/>
          <w:i/>
          <w:sz w:val="22"/>
          <w:szCs w:val="22"/>
        </w:rPr>
        <w:t xml:space="preserve"> in Appendix B.</w:t>
      </w:r>
    </w:p>
    <w:p w14:paraId="440C9C7E" w14:textId="77777777" w:rsidR="00563182" w:rsidRDefault="00563182">
      <w:pPr>
        <w:tabs>
          <w:tab w:val="left" w:pos="397"/>
        </w:tabs>
        <w:adjustRightInd w:val="0"/>
        <w:snapToGrid w:val="0"/>
        <w:spacing w:afterLines="50" w:after="120"/>
        <w:rPr>
          <w:rFonts w:ascii="Times New Roman" w:hAnsi="Times New Roman"/>
        </w:rPr>
      </w:pPr>
    </w:p>
    <w:p w14:paraId="32DC5628" w14:textId="77777777" w:rsidR="00563182" w:rsidRDefault="00F973F5">
      <w:pPr>
        <w:pStyle w:val="22"/>
      </w:pPr>
      <w:r>
        <w:t>R1-2508508_Ericsson</w:t>
      </w:r>
    </w:p>
    <w:p w14:paraId="49E201D7" w14:textId="77777777" w:rsidR="00563182" w:rsidRDefault="00F973F5">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1</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zh-CN"/>
        </w:rPr>
        <w:t>Adopt the text proposal in Section 2.1 of this paper regarding cyclic shift (CS) equation for OFDM sequences.</w:t>
      </w:r>
    </w:p>
    <w:p w14:paraId="7E6D6F9E" w14:textId="77777777" w:rsidR="00563182" w:rsidRDefault="00F973F5">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2</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zh-CN"/>
        </w:rPr>
        <w:t>Adopt the text proposal in Section 2.2 of this paper regarding RRC parameter names.</w:t>
      </w:r>
    </w:p>
    <w:p w14:paraId="475FEA6C" w14:textId="77777777" w:rsidR="00563182" w:rsidRDefault="008A3684">
      <w:pPr>
        <w:widowControl w:val="0"/>
        <w:tabs>
          <w:tab w:val="right" w:leader="dot" w:pos="9629"/>
        </w:tabs>
        <w:spacing w:after="120"/>
        <w:ind w:left="1701" w:hanging="1701"/>
        <w:rPr>
          <w:rFonts w:ascii="Calibri" w:eastAsia="Yu Mincho" w:hAnsi="Calibri" w:cs="Arial"/>
          <w:color w:val="000000" w:themeColor="text1"/>
          <w:kern w:val="2"/>
          <w:sz w:val="24"/>
          <w:lang w:eastAsia="zh-CN"/>
        </w:rPr>
      </w:pPr>
      <w:hyperlink w:anchor="_Toc213406282" w:history="1">
        <w:r w:rsidR="00F973F5">
          <w:rPr>
            <w:rFonts w:ascii="Calibri" w:eastAsia="Yu Mincho" w:hAnsi="Calibri" w:cs="Arial"/>
            <w:b/>
            <w:color w:val="000000" w:themeColor="text1"/>
            <w:kern w:val="2"/>
            <w:sz w:val="21"/>
            <w:szCs w:val="22"/>
            <w:u w:val="single"/>
            <w:lang w:eastAsia="zh-CN"/>
          </w:rPr>
          <w:t>Proposal 3</w:t>
        </w:r>
        <w:r w:rsidR="00F973F5">
          <w:rPr>
            <w:rFonts w:ascii="Calibri" w:eastAsia="Yu Mincho" w:hAnsi="Calibri" w:cs="Arial"/>
            <w:color w:val="000000" w:themeColor="text1"/>
            <w:kern w:val="2"/>
            <w:sz w:val="24"/>
            <w:lang w:eastAsia="zh-CN"/>
          </w:rPr>
          <w:tab/>
        </w:r>
        <w:r w:rsidR="00F973F5">
          <w:rPr>
            <w:rFonts w:ascii="Calibri" w:eastAsia="Yu Mincho" w:hAnsi="Calibri" w:cs="Arial"/>
            <w:b/>
            <w:color w:val="000000" w:themeColor="text1"/>
            <w:kern w:val="2"/>
            <w:sz w:val="21"/>
            <w:szCs w:val="22"/>
            <w:u w:val="single"/>
            <w:lang w:eastAsia="zh-CN"/>
          </w:rPr>
          <w:t>No explicit gap is introduced between two consecutive LP-WUS nominal MOs.</w:t>
        </w:r>
      </w:hyperlink>
    </w:p>
    <w:p w14:paraId="45B10BF9" w14:textId="77777777" w:rsidR="00563182" w:rsidRDefault="00F973F5">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4</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zh-CN"/>
        </w:rPr>
        <w:t>No explicit gap is introduced between adjacent LP-WUS MO and LP-SS.</w:t>
      </w:r>
    </w:p>
    <w:p w14:paraId="34252806" w14:textId="77777777" w:rsidR="00563182" w:rsidRDefault="00F973F5">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iCs/>
          <w:color w:val="000000" w:themeColor="text1"/>
          <w:kern w:val="2"/>
          <w:sz w:val="21"/>
          <w:szCs w:val="22"/>
          <w:u w:val="single"/>
          <w:lang w:eastAsia="zh-CN"/>
        </w:rPr>
        <w:t>Proposal 5</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en-GB"/>
        </w:rPr>
        <w:t>Adopt the TP (in Table 1 of this paper) for Clause 10.4C in TS 38.213 for UE behavior on WUS monitoring with regard to the configured LO-</w:t>
      </w:r>
      <w:proofErr w:type="spellStart"/>
      <w:r>
        <w:rPr>
          <w:rFonts w:ascii="Calibri" w:eastAsia="Yu Mincho" w:hAnsi="Calibri" w:cs="Arial"/>
          <w:b/>
          <w:color w:val="000000" w:themeColor="text1"/>
          <w:kern w:val="2"/>
          <w:sz w:val="21"/>
          <w:szCs w:val="22"/>
          <w:u w:val="single"/>
          <w:lang w:eastAsia="en-GB"/>
        </w:rPr>
        <w:t>FrameOffsets</w:t>
      </w:r>
      <w:proofErr w:type="spellEnd"/>
      <w:r>
        <w:rPr>
          <w:rFonts w:ascii="Calibri" w:eastAsia="Yu Mincho" w:hAnsi="Calibri" w:cs="Arial"/>
          <w:b/>
          <w:color w:val="000000" w:themeColor="text1"/>
          <w:kern w:val="2"/>
          <w:sz w:val="21"/>
          <w:szCs w:val="22"/>
          <w:u w:val="single"/>
          <w:lang w:eastAsia="en-GB"/>
        </w:rPr>
        <w:t>.</w:t>
      </w:r>
    </w:p>
    <w:p w14:paraId="107D3C7C" w14:textId="77777777" w:rsidR="00563182" w:rsidRDefault="00F973F5">
      <w:pPr>
        <w:widowControl w:val="0"/>
        <w:tabs>
          <w:tab w:val="right" w:leader="dot" w:pos="9629"/>
        </w:tabs>
        <w:spacing w:after="120"/>
        <w:ind w:left="1701" w:hanging="1701"/>
        <w:rPr>
          <w:rFonts w:ascii="Calibri" w:eastAsia="Yu Mincho" w:hAnsi="Calibri" w:cs="Arial"/>
          <w:color w:val="000000" w:themeColor="text1"/>
          <w:kern w:val="2"/>
          <w:sz w:val="24"/>
          <w:lang w:eastAsia="zh-CN"/>
        </w:rPr>
      </w:pPr>
      <w:r>
        <w:rPr>
          <w:rFonts w:ascii="Calibri" w:eastAsia="Yu Mincho" w:hAnsi="Calibri" w:cs="Arial"/>
          <w:b/>
          <w:color w:val="000000" w:themeColor="text1"/>
          <w:kern w:val="2"/>
          <w:sz w:val="21"/>
          <w:szCs w:val="22"/>
          <w:u w:val="single"/>
          <w:lang w:eastAsia="zh-CN"/>
        </w:rPr>
        <w:t>Proposal 6</w:t>
      </w:r>
      <w:r>
        <w:rPr>
          <w:rFonts w:ascii="Calibri" w:eastAsia="Yu Mincho" w:hAnsi="Calibri" w:cs="Arial"/>
          <w:color w:val="000000" w:themeColor="text1"/>
          <w:kern w:val="2"/>
          <w:sz w:val="24"/>
          <w:lang w:eastAsia="zh-CN"/>
        </w:rPr>
        <w:tab/>
      </w:r>
      <w:r>
        <w:rPr>
          <w:rFonts w:ascii="Calibri" w:eastAsia="Yu Mincho" w:hAnsi="Calibri" w:cs="Arial"/>
          <w:b/>
          <w:color w:val="000000" w:themeColor="text1"/>
          <w:kern w:val="2"/>
          <w:sz w:val="21"/>
          <w:szCs w:val="22"/>
          <w:u w:val="single"/>
          <w:lang w:eastAsia="en-GB"/>
        </w:rPr>
        <w:t>Adopt the TP provided in Section 4 of this paper for Clause 10.4D in TS 38.213 for UE behavior on WUS monitoring in option 1-2.</w:t>
      </w:r>
    </w:p>
    <w:p w14:paraId="2F860D68" w14:textId="77777777" w:rsidR="00563182" w:rsidRDefault="00F973F5">
      <w:pPr>
        <w:tabs>
          <w:tab w:val="left" w:pos="397"/>
        </w:tabs>
        <w:adjustRightInd w:val="0"/>
        <w:snapToGrid w:val="0"/>
        <w:spacing w:afterLines="50" w:after="120"/>
        <w:rPr>
          <w:rFonts w:ascii="Times New Roman" w:hAnsi="Times New Roman"/>
          <w:color w:val="000000" w:themeColor="text1"/>
        </w:rPr>
      </w:pPr>
      <w:r>
        <w:rPr>
          <w:rFonts w:ascii="Calibri" w:eastAsia="Yu Mincho" w:hAnsi="Calibri" w:cs="Arial"/>
          <w:color w:val="000000" w:themeColor="text1"/>
          <w:kern w:val="2"/>
          <w:sz w:val="21"/>
          <w:szCs w:val="22"/>
          <w:u w:val="single"/>
          <w:lang w:eastAsia="zh-CN"/>
        </w:rPr>
        <w:t>Proposal 7</w:t>
      </w:r>
      <w:r>
        <w:rPr>
          <w:rFonts w:ascii="Calibri" w:eastAsia="Yu Mincho" w:hAnsi="Calibri" w:cs="Arial"/>
          <w:color w:val="000000" w:themeColor="text1"/>
          <w:kern w:val="2"/>
          <w:sz w:val="24"/>
          <w:lang w:eastAsia="zh-CN"/>
        </w:rPr>
        <w:tab/>
      </w:r>
      <w:r>
        <w:rPr>
          <w:rFonts w:ascii="Calibri" w:eastAsia="Yu Mincho" w:hAnsi="Calibri" w:cs="Arial"/>
          <w:color w:val="000000" w:themeColor="text1"/>
          <w:kern w:val="2"/>
          <w:sz w:val="21"/>
          <w:szCs w:val="22"/>
          <w:u w:val="single"/>
          <w:lang w:eastAsia="zh-CN"/>
        </w:rPr>
        <w:t>Adopt the text proposal in Section 4 of this paper regarding RRC parameter names for RRC_CONNECTED mode in TS 38. 213.</w:t>
      </w:r>
    </w:p>
    <w:p w14:paraId="44BD16A3" w14:textId="77777777" w:rsidR="00563182" w:rsidRDefault="00563182">
      <w:pPr>
        <w:tabs>
          <w:tab w:val="left" w:pos="397"/>
        </w:tabs>
        <w:adjustRightInd w:val="0"/>
        <w:snapToGrid w:val="0"/>
        <w:spacing w:afterLines="50" w:after="120"/>
        <w:rPr>
          <w:rFonts w:ascii="Times New Roman" w:hAnsi="Times New Roman"/>
        </w:rPr>
      </w:pPr>
    </w:p>
    <w:p w14:paraId="251A4C79" w14:textId="77777777" w:rsidR="00563182" w:rsidRDefault="00F973F5">
      <w:pPr>
        <w:pStyle w:val="22"/>
      </w:pPr>
      <w:r>
        <w:t>R1-2508574_CATT</w:t>
      </w:r>
    </w:p>
    <w:p w14:paraId="7CF48EF3" w14:textId="77777777" w:rsidR="00563182" w:rsidRDefault="00F973F5">
      <w:pPr>
        <w:spacing w:afterLines="10" w:after="24"/>
        <w:rPr>
          <w:rFonts w:ascii="Times New Roman" w:eastAsiaTheme="minorEastAsia" w:hAnsi="Times New Roman"/>
          <w:b/>
          <w:color w:val="000000" w:themeColor="text1"/>
          <w:szCs w:val="20"/>
        </w:rPr>
      </w:pPr>
      <w:r>
        <w:rPr>
          <w:rFonts w:ascii="Times New Roman" w:eastAsiaTheme="minorEastAsia" w:hAnsi="Times New Roman"/>
          <w:b/>
          <w:color w:val="000000" w:themeColor="text1"/>
          <w:szCs w:val="20"/>
        </w:rPr>
        <w:t xml:space="preserve">Proposal </w:t>
      </w:r>
      <w:r>
        <w:rPr>
          <w:rFonts w:ascii="Times New Roman" w:eastAsiaTheme="minorEastAsia" w:hAnsi="Times New Roman" w:hint="eastAsia"/>
          <w:b/>
          <w:color w:val="000000" w:themeColor="text1"/>
          <w:szCs w:val="20"/>
        </w:rPr>
        <w:t>1</w:t>
      </w:r>
      <w:r>
        <w:rPr>
          <w:rFonts w:ascii="Times New Roman" w:eastAsiaTheme="minorEastAsia" w:hAnsi="Times New Roman"/>
          <w:b/>
          <w:color w:val="000000" w:themeColor="text1"/>
          <w:szCs w:val="20"/>
        </w:rPr>
        <w:t>: The processing delay of LP-WUR should be handled in RAN4.</w:t>
      </w:r>
      <w:r>
        <w:rPr>
          <w:rFonts w:ascii="Times New Roman" w:eastAsiaTheme="minorEastAsia" w:hAnsi="Times New Roman" w:hint="eastAsia"/>
          <w:b/>
          <w:color w:val="000000" w:themeColor="text1"/>
          <w:szCs w:val="20"/>
        </w:rPr>
        <w:t xml:space="preserve"> </w:t>
      </w:r>
      <w:r>
        <w:rPr>
          <w:rFonts w:ascii="Times New Roman" w:eastAsiaTheme="minorEastAsia" w:hAnsi="Times New Roman"/>
          <w:b/>
          <w:color w:val="000000" w:themeColor="text1"/>
          <w:szCs w:val="20"/>
        </w:rPr>
        <w:t>RAN1 does not need to specify any UE behavior of LP-WUS reception with a gap between two LP-WUS MOs to accommodate for the LP-WUR processing time</w:t>
      </w:r>
      <w:r>
        <w:rPr>
          <w:rFonts w:ascii="Times New Roman" w:eastAsiaTheme="minorEastAsia" w:hAnsi="Times New Roman" w:hint="eastAsia"/>
          <w:b/>
          <w:color w:val="000000" w:themeColor="text1"/>
          <w:szCs w:val="20"/>
        </w:rPr>
        <w:t>.</w:t>
      </w:r>
    </w:p>
    <w:p w14:paraId="4D1D0E0B" w14:textId="77777777" w:rsidR="00563182" w:rsidRDefault="00563182">
      <w:pPr>
        <w:tabs>
          <w:tab w:val="left" w:pos="397"/>
        </w:tabs>
        <w:adjustRightInd w:val="0"/>
        <w:snapToGrid w:val="0"/>
        <w:spacing w:afterLines="50" w:after="120"/>
        <w:rPr>
          <w:rFonts w:ascii="Times New Roman" w:hAnsi="Times New Roman"/>
        </w:rPr>
      </w:pPr>
    </w:p>
    <w:p w14:paraId="6EB088F2" w14:textId="77777777" w:rsidR="00563182" w:rsidRDefault="00563182">
      <w:pPr>
        <w:tabs>
          <w:tab w:val="left" w:pos="397"/>
        </w:tabs>
        <w:adjustRightInd w:val="0"/>
        <w:snapToGrid w:val="0"/>
        <w:spacing w:afterLines="50" w:after="120"/>
        <w:rPr>
          <w:rFonts w:ascii="Times New Roman" w:hAnsi="Times New Roman"/>
        </w:rPr>
      </w:pPr>
    </w:p>
    <w:p w14:paraId="05829AA9" w14:textId="77777777" w:rsidR="00563182" w:rsidRDefault="00F973F5">
      <w:pPr>
        <w:pStyle w:val="22"/>
      </w:pPr>
      <w:r>
        <w:t>R1-2508645_InterDigital, Inc.</w:t>
      </w:r>
    </w:p>
    <w:p w14:paraId="7E740AD9" w14:textId="77777777" w:rsidR="00563182" w:rsidRDefault="00F973F5">
      <w:pPr>
        <w:overflowPunct w:val="0"/>
        <w:autoSpaceDE w:val="0"/>
        <w:autoSpaceDN w:val="0"/>
        <w:adjustRightInd w:val="0"/>
        <w:spacing w:after="120"/>
        <w:ind w:left="1276" w:hanging="1276"/>
        <w:jc w:val="both"/>
        <w:textAlignment w:val="baseline"/>
        <w:rPr>
          <w:rFonts w:ascii="Times New Roman" w:eastAsia="宋体" w:hAnsi="Times New Roman"/>
          <w:i/>
          <w:iCs/>
          <w:sz w:val="22"/>
          <w:szCs w:val="20"/>
          <w:lang w:eastAsia="zh-CN"/>
        </w:rPr>
      </w:pPr>
      <w:r>
        <w:rPr>
          <w:rFonts w:ascii="Times New Roman" w:eastAsia="宋体" w:hAnsi="Times New Roman" w:cs="Arial"/>
          <w:b/>
          <w:bCs/>
          <w:i/>
          <w:iCs/>
          <w:sz w:val="22"/>
          <w:szCs w:val="20"/>
          <w:u w:val="single"/>
          <w:lang w:eastAsia="zh-CN"/>
        </w:rPr>
        <w:t>Proposal 1:</w:t>
      </w:r>
      <w:r>
        <w:rPr>
          <w:rFonts w:ascii="Times New Roman" w:eastAsia="Times New Roman" w:hAnsi="Times New Roman" w:cs="Arial"/>
          <w:i/>
          <w:iCs/>
          <w:sz w:val="22"/>
          <w:szCs w:val="20"/>
        </w:rPr>
        <w:t xml:space="preserve"> For reporting periodic CSI/L1-RSRP based on higher layer parameters, support TP#1.</w:t>
      </w:r>
      <w:r>
        <w:rPr>
          <w:rFonts w:ascii="Arial" w:eastAsia="宋体" w:hAnsi="Arial" w:cs="Arial"/>
          <w:i/>
          <w:iCs/>
          <w:sz w:val="22"/>
          <w:szCs w:val="20"/>
          <w:lang w:val="en-GB" w:eastAsia="zh-CN"/>
        </w:rPr>
        <w:t xml:space="preserve"> </w:t>
      </w:r>
    </w:p>
    <w:p w14:paraId="44D135A5" w14:textId="77777777" w:rsidR="00563182" w:rsidRDefault="00F973F5">
      <w:pPr>
        <w:overflowPunct w:val="0"/>
        <w:autoSpaceDE w:val="0"/>
        <w:autoSpaceDN w:val="0"/>
        <w:adjustRightInd w:val="0"/>
        <w:spacing w:after="120"/>
        <w:jc w:val="both"/>
        <w:textAlignment w:val="baseline"/>
        <w:rPr>
          <w:rFonts w:ascii="Times New Roman" w:eastAsia="宋体" w:hAnsi="Times New Roman"/>
          <w:i/>
          <w:iCs/>
          <w:sz w:val="22"/>
          <w:szCs w:val="20"/>
          <w:lang w:val="en-GB" w:eastAsia="zh-CN"/>
        </w:rPr>
      </w:pPr>
      <w:r>
        <w:rPr>
          <w:rFonts w:ascii="Times New Roman" w:eastAsia="宋体" w:hAnsi="Times New Roman"/>
          <w:b/>
          <w:bCs/>
          <w:i/>
          <w:iCs/>
          <w:sz w:val="22"/>
          <w:szCs w:val="20"/>
          <w:u w:val="single"/>
          <w:lang w:val="en-GB" w:eastAsia="zh-CN"/>
        </w:rPr>
        <w:t>Proposal 2:</w:t>
      </w:r>
      <w:r>
        <w:rPr>
          <w:rFonts w:ascii="Times New Roman" w:eastAsia="宋体" w:hAnsi="Times New Roman"/>
          <w:i/>
          <w:iCs/>
          <w:sz w:val="22"/>
          <w:szCs w:val="20"/>
          <w:lang w:val="en-GB" w:eastAsia="zh-CN"/>
        </w:rPr>
        <w:t xml:space="preserve"> On whether/how to ensure a gap between LP-WUS MOs, support Option 3 for RRC IDLE/INACTIVE mode and RRC CONNECTED mode LP-WUS monitoring.</w:t>
      </w:r>
    </w:p>
    <w:p w14:paraId="2903DCE0" w14:textId="77777777" w:rsidR="00563182" w:rsidRDefault="00F973F5">
      <w:pPr>
        <w:numPr>
          <w:ilvl w:val="0"/>
          <w:numId w:val="57"/>
        </w:numPr>
        <w:overflowPunct w:val="0"/>
        <w:autoSpaceDE w:val="0"/>
        <w:autoSpaceDN w:val="0"/>
        <w:adjustRightInd w:val="0"/>
        <w:spacing w:after="120"/>
        <w:jc w:val="both"/>
        <w:textAlignment w:val="baseline"/>
        <w:rPr>
          <w:rFonts w:ascii="Times New Roman" w:eastAsia="Calibri" w:hAnsi="Times New Roman"/>
          <w:i/>
          <w:iCs/>
          <w:sz w:val="22"/>
          <w:szCs w:val="22"/>
          <w:lang w:val="en-GB"/>
        </w:rPr>
      </w:pPr>
      <w:r>
        <w:rPr>
          <w:rFonts w:ascii="Times New Roman" w:eastAsia="Calibri" w:hAnsi="Times New Roman"/>
          <w:i/>
          <w:iCs/>
          <w:sz w:val="22"/>
          <w:szCs w:val="22"/>
        </w:rPr>
        <w:t xml:space="preserve">Option 3: Send an LS to RAN4 and ask whether LP-WUR can monitor LP-WUS in two back-to-back MOs without any gap. </w:t>
      </w:r>
    </w:p>
    <w:p w14:paraId="143D405D" w14:textId="77777777" w:rsidR="00563182" w:rsidRDefault="00F973F5">
      <w:pPr>
        <w:overflowPunct w:val="0"/>
        <w:autoSpaceDE w:val="0"/>
        <w:autoSpaceDN w:val="0"/>
        <w:adjustRightInd w:val="0"/>
        <w:spacing w:after="120"/>
        <w:jc w:val="both"/>
        <w:textAlignment w:val="baseline"/>
        <w:rPr>
          <w:rFonts w:ascii="Times New Roman" w:eastAsia="宋体" w:hAnsi="Times New Roman"/>
          <w:sz w:val="22"/>
          <w:szCs w:val="20"/>
          <w:lang w:val="en-GB" w:eastAsia="zh-CN"/>
        </w:rPr>
      </w:pPr>
      <w:r>
        <w:rPr>
          <w:rFonts w:ascii="Times New Roman" w:eastAsia="宋体" w:hAnsi="Times New Roman"/>
          <w:b/>
          <w:bCs/>
          <w:i/>
          <w:iCs/>
          <w:sz w:val="22"/>
          <w:szCs w:val="20"/>
          <w:u w:val="single"/>
          <w:lang w:val="en-GB" w:eastAsia="zh-CN"/>
        </w:rPr>
        <w:t>Proposal 3:</w:t>
      </w:r>
      <w:r>
        <w:rPr>
          <w:rFonts w:ascii="Times New Roman" w:eastAsia="宋体" w:hAnsi="Times New Roman"/>
          <w:i/>
          <w:iCs/>
          <w:sz w:val="22"/>
          <w:szCs w:val="20"/>
          <w:lang w:val="en-GB" w:eastAsia="zh-CN"/>
        </w:rPr>
        <w:t xml:space="preserve"> If a gap between a LP-SS occasion and a LP-WUS MO is needed, it is up to </w:t>
      </w:r>
      <w:proofErr w:type="spellStart"/>
      <w:r>
        <w:rPr>
          <w:rFonts w:ascii="Times New Roman" w:eastAsia="宋体" w:hAnsi="Times New Roman"/>
          <w:i/>
          <w:iCs/>
          <w:sz w:val="22"/>
          <w:szCs w:val="20"/>
          <w:lang w:val="en-GB" w:eastAsia="zh-CN"/>
        </w:rPr>
        <w:t>gNB’s</w:t>
      </w:r>
      <w:proofErr w:type="spellEnd"/>
      <w:r>
        <w:rPr>
          <w:rFonts w:ascii="Times New Roman" w:eastAsia="宋体" w:hAnsi="Times New Roman"/>
          <w:i/>
          <w:iCs/>
          <w:sz w:val="22"/>
          <w:szCs w:val="20"/>
          <w:lang w:val="en-GB" w:eastAsia="zh-CN"/>
        </w:rPr>
        <w:t xml:space="preserve"> configuration to reserve the gap.</w:t>
      </w:r>
    </w:p>
    <w:p w14:paraId="0CDAF21A" w14:textId="77777777" w:rsidR="00563182" w:rsidRDefault="00563182">
      <w:pPr>
        <w:tabs>
          <w:tab w:val="left" w:pos="397"/>
        </w:tabs>
        <w:adjustRightInd w:val="0"/>
        <w:snapToGrid w:val="0"/>
        <w:spacing w:afterLines="50" w:after="120"/>
        <w:rPr>
          <w:rFonts w:ascii="Times New Roman" w:hAnsi="Times New Roman"/>
          <w:lang w:val="en-GB"/>
        </w:rPr>
      </w:pPr>
    </w:p>
    <w:p w14:paraId="46867968" w14:textId="77777777" w:rsidR="00563182" w:rsidRDefault="00563182">
      <w:pPr>
        <w:tabs>
          <w:tab w:val="left" w:pos="397"/>
        </w:tabs>
        <w:adjustRightInd w:val="0"/>
        <w:snapToGrid w:val="0"/>
        <w:spacing w:afterLines="50" w:after="120"/>
        <w:rPr>
          <w:rFonts w:ascii="Times New Roman" w:hAnsi="Times New Roman"/>
        </w:rPr>
      </w:pPr>
    </w:p>
    <w:p w14:paraId="2FEC59D5" w14:textId="77777777" w:rsidR="00563182" w:rsidRDefault="00F973F5">
      <w:pPr>
        <w:pStyle w:val="22"/>
      </w:pPr>
      <w:r>
        <w:t>R1-2508663_Xiaomi</w:t>
      </w:r>
    </w:p>
    <w:p w14:paraId="193F0C0F" w14:textId="77777777" w:rsidR="00563182" w:rsidRDefault="00F973F5">
      <w:pPr>
        <w:overflowPunct w:val="0"/>
        <w:autoSpaceDE w:val="0"/>
        <w:autoSpaceDN w:val="0"/>
        <w:adjustRightInd w:val="0"/>
        <w:spacing w:afterLines="50" w:after="120"/>
        <w:jc w:val="both"/>
        <w:textAlignment w:val="baseline"/>
        <w:rPr>
          <w:rFonts w:ascii="Times New Roman" w:eastAsia="宋体" w:hAnsi="Times New Roman"/>
          <w:b/>
          <w:i/>
          <w:sz w:val="21"/>
          <w:szCs w:val="21"/>
          <w:lang w:val="en-GB" w:eastAsia="zh-CN"/>
        </w:rPr>
      </w:pPr>
      <w:r>
        <w:rPr>
          <w:rFonts w:ascii="Times New Roman" w:eastAsia="宋体" w:hAnsi="Times New Roman"/>
          <w:b/>
          <w:i/>
          <w:sz w:val="21"/>
          <w:szCs w:val="21"/>
          <w:lang w:val="en-GB" w:eastAsia="zh-CN"/>
        </w:rPr>
        <w:t>Proposal 1: If the UE receives a LP-WUS indicating PDCCH monitoring, and the ending time of LP-WUS is just before or overlapped with SPS PDSCH in time domain, the wake-up delay needed before starting PDCCH monitoring can be 0.</w:t>
      </w:r>
    </w:p>
    <w:p w14:paraId="22BE6076" w14:textId="77777777" w:rsidR="00563182" w:rsidRDefault="00F973F5">
      <w:pPr>
        <w:overflowPunct w:val="0"/>
        <w:autoSpaceDE w:val="0"/>
        <w:autoSpaceDN w:val="0"/>
        <w:adjustRightInd w:val="0"/>
        <w:spacing w:afterLines="50" w:after="120"/>
        <w:jc w:val="both"/>
        <w:textAlignment w:val="baseline"/>
        <w:rPr>
          <w:rFonts w:ascii="Times New Roman" w:eastAsia="宋体" w:hAnsi="Times New Roman"/>
          <w:b/>
          <w:i/>
          <w:sz w:val="21"/>
          <w:szCs w:val="21"/>
          <w:lang w:val="en-GB" w:eastAsia="zh-CN"/>
        </w:rPr>
      </w:pPr>
      <w:r>
        <w:rPr>
          <w:rFonts w:ascii="Times New Roman" w:eastAsia="宋体" w:hAnsi="Times New Roman"/>
          <w:b/>
          <w:i/>
          <w:sz w:val="21"/>
          <w:szCs w:val="21"/>
          <w:lang w:val="en-GB" w:eastAsia="zh-CN"/>
        </w:rPr>
        <w:t>Proposal 2: For RRC connected, the same behaviour as periodic CSI/L1-RSRP report in both Option 1-1 and Option 1-2 can be applied to periodic/semi-persistent SRS transmission.</w:t>
      </w:r>
    </w:p>
    <w:p w14:paraId="7C874D81" w14:textId="77777777" w:rsidR="00563182" w:rsidRDefault="00563182">
      <w:pPr>
        <w:tabs>
          <w:tab w:val="left" w:pos="397"/>
        </w:tabs>
        <w:adjustRightInd w:val="0"/>
        <w:snapToGrid w:val="0"/>
        <w:spacing w:afterLines="50" w:after="120"/>
        <w:rPr>
          <w:rFonts w:ascii="Times New Roman" w:hAnsi="Times New Roman"/>
          <w:lang w:val="en-GB"/>
        </w:rPr>
      </w:pPr>
    </w:p>
    <w:p w14:paraId="6DB5485E" w14:textId="77777777" w:rsidR="00563182" w:rsidRDefault="00563182">
      <w:pPr>
        <w:tabs>
          <w:tab w:val="left" w:pos="397"/>
        </w:tabs>
        <w:adjustRightInd w:val="0"/>
        <w:snapToGrid w:val="0"/>
        <w:spacing w:afterLines="50" w:after="120"/>
        <w:rPr>
          <w:rFonts w:ascii="Times New Roman" w:hAnsi="Times New Roman"/>
        </w:rPr>
      </w:pPr>
    </w:p>
    <w:p w14:paraId="5EA63DC0" w14:textId="77777777" w:rsidR="00563182" w:rsidRDefault="00F973F5">
      <w:pPr>
        <w:pStyle w:val="22"/>
      </w:pPr>
      <w:r>
        <w:lastRenderedPageBreak/>
        <w:t>R1-2508712_OPPO</w:t>
      </w:r>
    </w:p>
    <w:p w14:paraId="2A9BD57A" w14:textId="77777777" w:rsidR="00563182" w:rsidRDefault="00F973F5">
      <w:pPr>
        <w:spacing w:before="240" w:after="100" w:afterAutospacing="1"/>
        <w:jc w:val="both"/>
        <w:rPr>
          <w:rFonts w:ascii="Times" w:eastAsia="等线" w:hAnsi="Times"/>
          <w:b/>
          <w:bCs/>
          <w:i/>
          <w:iCs/>
          <w:lang w:eastAsia="zh-CN"/>
        </w:rPr>
      </w:pPr>
      <w:r>
        <w:rPr>
          <w:rFonts w:ascii="Times" w:eastAsia="等线" w:hAnsi="Times"/>
          <w:b/>
          <w:bCs/>
          <w:i/>
          <w:iCs/>
          <w:lang w:eastAsia="zh-CN"/>
        </w:rPr>
        <w:t xml:space="preserve">Proposal 1: </w:t>
      </w:r>
      <w:r>
        <w:rPr>
          <w:rFonts w:ascii="Times" w:eastAsia="等线" w:hAnsi="Times" w:hint="eastAsia"/>
          <w:b/>
          <w:bCs/>
          <w:i/>
          <w:iCs/>
          <w:lang w:eastAsia="zh-CN"/>
        </w:rPr>
        <w:t>F</w:t>
      </w:r>
      <w:r>
        <w:rPr>
          <w:rFonts w:ascii="Times" w:eastAsia="等线" w:hAnsi="Times"/>
          <w:b/>
          <w:bCs/>
          <w:i/>
          <w:iCs/>
          <w:lang w:eastAsia="zh-CN"/>
        </w:rPr>
        <w:t>or the alignment on the number of overlaid OFDM sequences per OOK symbol for WUS reception between TS 38.211, TS 38,212 and TS 38.331, we proposal TP1/TP2 in the end of section 2.1.</w:t>
      </w:r>
    </w:p>
    <w:p w14:paraId="37598449" w14:textId="77777777" w:rsidR="00563182" w:rsidRDefault="00F973F5">
      <w:pPr>
        <w:spacing w:before="240" w:after="100" w:afterAutospacing="1"/>
        <w:jc w:val="both"/>
        <w:rPr>
          <w:rFonts w:ascii="Times" w:eastAsia="等线" w:hAnsi="Times"/>
          <w:b/>
          <w:bCs/>
          <w:i/>
          <w:iCs/>
          <w:lang w:eastAsia="zh-CN"/>
        </w:rPr>
      </w:pPr>
      <w:r>
        <w:rPr>
          <w:rFonts w:ascii="Times" w:eastAsia="等线" w:hAnsi="Times"/>
          <w:b/>
          <w:bCs/>
          <w:i/>
          <w:iCs/>
          <w:lang w:eastAsia="zh-CN"/>
        </w:rPr>
        <w:t xml:space="preserve">Proposal 2: </w:t>
      </w:r>
      <w:r>
        <w:rPr>
          <w:rFonts w:ascii="Times" w:eastAsia="等线" w:hAnsi="Times" w:hint="eastAsia"/>
          <w:b/>
          <w:bCs/>
          <w:i/>
          <w:iCs/>
          <w:lang w:eastAsia="zh-CN"/>
        </w:rPr>
        <w:t>F</w:t>
      </w:r>
      <w:r>
        <w:rPr>
          <w:rFonts w:ascii="Times" w:eastAsia="等线" w:hAnsi="Times"/>
          <w:b/>
          <w:bCs/>
          <w:i/>
          <w:iCs/>
          <w:lang w:eastAsia="zh-CN"/>
        </w:rPr>
        <w:t>or the alignment on the overlaid sequence root between TS 38.211 and TS 38.331,</w:t>
      </w:r>
      <w:r>
        <w:rPr>
          <w:rFonts w:ascii="Times" w:hAnsi="Times"/>
        </w:rPr>
        <w:t xml:space="preserve"> </w:t>
      </w:r>
      <w:r>
        <w:rPr>
          <w:rFonts w:ascii="Times" w:eastAsia="等线" w:hAnsi="Times"/>
          <w:b/>
          <w:bCs/>
          <w:i/>
          <w:iCs/>
          <w:lang w:eastAsia="zh-CN"/>
        </w:rPr>
        <w:t>we proposal TP3 in the end of section 2.2.</w:t>
      </w:r>
    </w:p>
    <w:p w14:paraId="0034ABA1" w14:textId="77777777" w:rsidR="00563182" w:rsidRDefault="00F973F5">
      <w:pPr>
        <w:spacing w:before="240" w:after="100" w:afterAutospacing="1"/>
        <w:jc w:val="both"/>
        <w:rPr>
          <w:rFonts w:ascii="Times" w:eastAsia="等线" w:hAnsi="Times"/>
          <w:b/>
          <w:bCs/>
          <w:i/>
          <w:iCs/>
          <w:lang w:eastAsia="zh-CN"/>
        </w:rPr>
      </w:pPr>
      <w:r>
        <w:rPr>
          <w:rFonts w:ascii="Times" w:eastAsia="等线" w:hAnsi="Times"/>
          <w:b/>
          <w:bCs/>
          <w:i/>
          <w:iCs/>
          <w:lang w:eastAsia="zh-CN"/>
        </w:rPr>
        <w:t xml:space="preserve">Proposal 3: </w:t>
      </w:r>
      <w:r>
        <w:rPr>
          <w:rFonts w:ascii="Times" w:eastAsia="等线" w:hAnsi="Times" w:hint="eastAsia"/>
          <w:b/>
          <w:bCs/>
          <w:i/>
          <w:iCs/>
          <w:lang w:eastAsia="zh-CN"/>
        </w:rPr>
        <w:t>F</w:t>
      </w:r>
      <w:r>
        <w:rPr>
          <w:rFonts w:ascii="Times" w:eastAsia="等线" w:hAnsi="Times"/>
          <w:b/>
          <w:bCs/>
          <w:i/>
          <w:iCs/>
          <w:lang w:eastAsia="zh-CN"/>
        </w:rPr>
        <w:t>or the alignment on the M values between TS 38.211 and TS 38.331, we proposal TP4 in the end of section 2.3.</w:t>
      </w:r>
    </w:p>
    <w:p w14:paraId="7FA9016C" w14:textId="77777777" w:rsidR="00563182" w:rsidRDefault="00F973F5">
      <w:pPr>
        <w:spacing w:before="240" w:after="100" w:afterAutospacing="1"/>
        <w:jc w:val="both"/>
        <w:rPr>
          <w:rFonts w:ascii="Times" w:eastAsia="等线" w:hAnsi="Times"/>
          <w:b/>
          <w:bCs/>
          <w:i/>
          <w:iCs/>
          <w:lang w:eastAsia="zh-CN"/>
        </w:rPr>
      </w:pPr>
      <w:r>
        <w:rPr>
          <w:rFonts w:ascii="Times" w:eastAsia="等线" w:hAnsi="Times"/>
          <w:b/>
          <w:bCs/>
          <w:i/>
          <w:iCs/>
          <w:lang w:eastAsia="zh-CN"/>
        </w:rPr>
        <w:t>Proposal 4</w:t>
      </w:r>
      <w:r>
        <w:rPr>
          <w:rFonts w:ascii="Times" w:eastAsia="等线" w:hAnsi="Times" w:hint="eastAsia"/>
          <w:b/>
          <w:bCs/>
          <w:i/>
          <w:iCs/>
          <w:lang w:eastAsia="zh-CN"/>
        </w:rPr>
        <w:t>:</w:t>
      </w:r>
      <w:r>
        <w:rPr>
          <w:rFonts w:ascii="Times" w:eastAsia="等线" w:hAnsi="Times"/>
          <w:b/>
          <w:bCs/>
          <w:i/>
          <w:iCs/>
          <w:lang w:eastAsia="zh-CN"/>
        </w:rPr>
        <w:t xml:space="preserve"> For the clarification of the start RB in TS 38.213, we proposal TP5 in the end of section 3.</w:t>
      </w:r>
    </w:p>
    <w:p w14:paraId="11A88672" w14:textId="77777777" w:rsidR="00563182" w:rsidRDefault="00F973F5">
      <w:pPr>
        <w:spacing w:after="100" w:afterAutospacing="1"/>
        <w:jc w:val="both"/>
        <w:rPr>
          <w:rFonts w:ascii="Times" w:hAnsi="Times"/>
          <w:b/>
          <w:bCs/>
          <w:i/>
          <w:iCs/>
        </w:rPr>
      </w:pPr>
      <w:r>
        <w:rPr>
          <w:rFonts w:ascii="Times" w:hAnsi="Times"/>
          <w:b/>
          <w:bCs/>
          <w:i/>
          <w:iCs/>
        </w:rPr>
        <w:t>Proposal 5: For RRC CONNECTED mode adopt the TP6 in section 4 to clarify that WUS monitoring occasions are continuous sets of symbols.</w:t>
      </w:r>
    </w:p>
    <w:p w14:paraId="093A8F2C" w14:textId="77777777" w:rsidR="00563182" w:rsidRDefault="00563182">
      <w:pPr>
        <w:tabs>
          <w:tab w:val="left" w:pos="397"/>
        </w:tabs>
        <w:adjustRightInd w:val="0"/>
        <w:snapToGrid w:val="0"/>
        <w:spacing w:afterLines="50" w:after="120"/>
        <w:rPr>
          <w:rFonts w:ascii="Times New Roman" w:hAnsi="Times New Roman"/>
        </w:rPr>
      </w:pPr>
    </w:p>
    <w:p w14:paraId="2693309A" w14:textId="77777777" w:rsidR="00563182" w:rsidRDefault="00563182">
      <w:pPr>
        <w:tabs>
          <w:tab w:val="left" w:pos="397"/>
        </w:tabs>
        <w:adjustRightInd w:val="0"/>
        <w:snapToGrid w:val="0"/>
        <w:spacing w:afterLines="50" w:after="120"/>
        <w:rPr>
          <w:rFonts w:ascii="Times New Roman" w:hAnsi="Times New Roman"/>
        </w:rPr>
      </w:pPr>
    </w:p>
    <w:p w14:paraId="77BC3E76" w14:textId="77777777" w:rsidR="00563182" w:rsidRDefault="00F973F5">
      <w:pPr>
        <w:pStyle w:val="22"/>
      </w:pPr>
      <w:r>
        <w:t>R1-2508780_Samsung</w:t>
      </w:r>
    </w:p>
    <w:p w14:paraId="0BB52FC1" w14:textId="77777777" w:rsidR="00563182" w:rsidRDefault="00F973F5">
      <w:pPr>
        <w:tabs>
          <w:tab w:val="left" w:pos="1300"/>
        </w:tabs>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Proposal 1: For root sequence number determination, TS 38.211 and TS 38.331 should be aligned.</w:t>
      </w:r>
    </w:p>
    <w:p w14:paraId="40F5AE65" w14:textId="77777777" w:rsidR="00563182" w:rsidRDefault="00F973F5">
      <w:pPr>
        <w:numPr>
          <w:ilvl w:val="0"/>
          <w:numId w:val="58"/>
        </w:numPr>
        <w:tabs>
          <w:tab w:val="left" w:pos="1300"/>
        </w:tabs>
        <w:spacing w:after="180"/>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Adopt TP#1 for TS 38.211.</w:t>
      </w:r>
    </w:p>
    <w:p w14:paraId="2C3023C5" w14:textId="77777777" w:rsidR="00563182" w:rsidRDefault="00563182">
      <w:pPr>
        <w:tabs>
          <w:tab w:val="left" w:pos="1300"/>
        </w:tabs>
        <w:jc w:val="both"/>
        <w:rPr>
          <w:rFonts w:ascii="Times New Roman" w:eastAsia="Malgun Gothic" w:hAnsi="Times New Roman"/>
          <w:b/>
          <w:szCs w:val="20"/>
          <w:u w:val="single"/>
          <w:lang w:val="en-GB" w:eastAsia="zh-CN"/>
        </w:rPr>
      </w:pPr>
    </w:p>
    <w:p w14:paraId="4DD9168E" w14:textId="77777777" w:rsidR="00563182" w:rsidRDefault="00F973F5">
      <w:pPr>
        <w:tabs>
          <w:tab w:val="left" w:pos="1300"/>
        </w:tabs>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 xml:space="preserve">Proposal 2: For the gap between a LP-WUS MO and a LP-SS occasion, it can be up to </w:t>
      </w:r>
      <w:proofErr w:type="spellStart"/>
      <w:r>
        <w:rPr>
          <w:rFonts w:ascii="Times New Roman" w:eastAsia="Malgun Gothic" w:hAnsi="Times New Roman"/>
          <w:b/>
          <w:szCs w:val="20"/>
          <w:u w:val="single"/>
          <w:lang w:val="en-GB" w:eastAsia="zh-CN"/>
        </w:rPr>
        <w:t>gNB’s</w:t>
      </w:r>
      <w:proofErr w:type="spellEnd"/>
      <w:r>
        <w:rPr>
          <w:rFonts w:ascii="Times New Roman" w:eastAsia="Malgun Gothic" w:hAnsi="Times New Roman"/>
          <w:b/>
          <w:szCs w:val="20"/>
          <w:u w:val="single"/>
          <w:lang w:val="en-GB" w:eastAsia="zh-CN"/>
        </w:rPr>
        <w:t xml:space="preserve"> configuration to reserve the gaps, if needed.</w:t>
      </w:r>
    </w:p>
    <w:p w14:paraId="1C432532" w14:textId="77777777" w:rsidR="00563182" w:rsidRDefault="00563182">
      <w:pPr>
        <w:tabs>
          <w:tab w:val="left" w:pos="1300"/>
        </w:tabs>
        <w:jc w:val="both"/>
        <w:rPr>
          <w:rFonts w:ascii="Times New Roman" w:eastAsia="Malgun Gothic" w:hAnsi="Times New Roman"/>
          <w:b/>
          <w:szCs w:val="20"/>
          <w:u w:val="single"/>
          <w:lang w:val="en-GB" w:eastAsia="zh-CN"/>
        </w:rPr>
      </w:pPr>
    </w:p>
    <w:p w14:paraId="56F6C04F" w14:textId="77777777" w:rsidR="00563182" w:rsidRDefault="00F973F5">
      <w:pPr>
        <w:tabs>
          <w:tab w:val="left" w:pos="1300"/>
        </w:tabs>
        <w:jc w:val="both"/>
        <w:rPr>
          <w:rFonts w:ascii="Times New Roman" w:eastAsia="Malgun Gothic" w:hAnsi="Times New Roman"/>
          <w:b/>
          <w:szCs w:val="20"/>
          <w:u w:val="single"/>
          <w:lang w:val="en-GB" w:eastAsia="zh-CN"/>
        </w:rPr>
      </w:pPr>
      <w:bookmarkStart w:id="55" w:name="_Hlk210036943"/>
      <w:r>
        <w:rPr>
          <w:rFonts w:ascii="Times New Roman" w:eastAsia="Malgun Gothic" w:hAnsi="Times New Roman"/>
          <w:b/>
          <w:szCs w:val="20"/>
          <w:u w:val="single"/>
          <w:lang w:val="en-GB" w:eastAsia="zh-CN"/>
        </w:rPr>
        <w:t xml:space="preserve">Proposal 3: The symbols for a gap before UL SDT transmission, the symbols indicated by </w:t>
      </w:r>
      <w:proofErr w:type="spellStart"/>
      <w:r>
        <w:rPr>
          <w:rFonts w:ascii="Times New Roman" w:eastAsia="Malgun Gothic" w:hAnsi="Times New Roman"/>
          <w:b/>
          <w:szCs w:val="20"/>
          <w:u w:val="single"/>
          <w:lang w:val="en-GB" w:eastAsia="zh-CN"/>
        </w:rPr>
        <w:t>sdt-SearchSpace</w:t>
      </w:r>
      <w:proofErr w:type="spellEnd"/>
      <w:r>
        <w:rPr>
          <w:rFonts w:ascii="Times New Roman" w:eastAsia="Malgun Gothic" w:hAnsi="Times New Roman"/>
          <w:b/>
          <w:szCs w:val="20"/>
          <w:u w:val="single"/>
          <w:lang w:val="en-GB" w:eastAsia="zh-CN"/>
        </w:rPr>
        <w:t xml:space="preserve"> and DL SDT transmission is not available to monitor WUS.</w:t>
      </w:r>
    </w:p>
    <w:p w14:paraId="533C8C09" w14:textId="77777777" w:rsidR="00563182" w:rsidRDefault="00F973F5">
      <w:pPr>
        <w:numPr>
          <w:ilvl w:val="0"/>
          <w:numId w:val="58"/>
        </w:numPr>
        <w:tabs>
          <w:tab w:val="left" w:pos="1300"/>
        </w:tabs>
        <w:spacing w:after="180"/>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Adopt TP#2 for TS 38.213.</w:t>
      </w:r>
    </w:p>
    <w:bookmarkEnd w:id="55"/>
    <w:p w14:paraId="54D52057" w14:textId="77777777" w:rsidR="00563182" w:rsidRDefault="00563182">
      <w:pPr>
        <w:tabs>
          <w:tab w:val="left" w:pos="1300"/>
        </w:tabs>
        <w:jc w:val="both"/>
        <w:rPr>
          <w:rFonts w:ascii="Times New Roman" w:eastAsia="Malgun Gothic" w:hAnsi="Times New Roman"/>
          <w:b/>
          <w:szCs w:val="20"/>
          <w:u w:val="single"/>
          <w:lang w:val="en-GB" w:eastAsia="zh-CN"/>
        </w:rPr>
      </w:pPr>
    </w:p>
    <w:p w14:paraId="0F46991A" w14:textId="77777777" w:rsidR="00563182" w:rsidRDefault="00F973F5">
      <w:pPr>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4: For Option 1-2, after the reception of wake-up indication, a UE does not need to monitor LP-WUS in the MOs within the time period given by </w:t>
      </w:r>
      <w:r>
        <w:rPr>
          <w:rFonts w:ascii="Times New Roman" w:eastAsia="Malgun Gothic" w:hAnsi="Times New Roman"/>
          <w:b/>
          <w:i/>
          <w:szCs w:val="20"/>
          <w:u w:val="single"/>
          <w:lang w:val="en-GB" w:eastAsia="ko-KR"/>
        </w:rPr>
        <w:t>lpwus-TimeOffset12</w:t>
      </w:r>
      <w:r>
        <w:rPr>
          <w:rFonts w:ascii="Times New Roman" w:eastAsia="Malgun Gothic" w:hAnsi="Times New Roman"/>
          <w:b/>
          <w:szCs w:val="20"/>
          <w:u w:val="single"/>
          <w:lang w:val="en-GB" w:eastAsia="ko-KR"/>
        </w:rPr>
        <w:t>.</w:t>
      </w:r>
    </w:p>
    <w:p w14:paraId="226C38B6" w14:textId="77777777" w:rsidR="00563182" w:rsidRDefault="00F973F5">
      <w:pPr>
        <w:numPr>
          <w:ilvl w:val="0"/>
          <w:numId w:val="59"/>
        </w:numPr>
        <w:tabs>
          <w:tab w:val="left" w:pos="1300"/>
        </w:tabs>
        <w:spacing w:after="180" w:line="276" w:lineRule="auto"/>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Adopt TP#3 for TS 38.213.</w:t>
      </w:r>
    </w:p>
    <w:p w14:paraId="2CC875C9" w14:textId="77777777" w:rsidR="00563182" w:rsidRDefault="00563182">
      <w:pPr>
        <w:tabs>
          <w:tab w:val="left" w:pos="1300"/>
        </w:tabs>
        <w:jc w:val="both"/>
        <w:rPr>
          <w:rFonts w:ascii="Times New Roman" w:eastAsia="Malgun Gothic" w:hAnsi="Times New Roman"/>
          <w:b/>
          <w:szCs w:val="20"/>
          <w:u w:val="single"/>
          <w:lang w:val="en-GB" w:eastAsia="zh-CN"/>
        </w:rPr>
      </w:pPr>
    </w:p>
    <w:p w14:paraId="215B676E" w14:textId="77777777" w:rsidR="00563182" w:rsidRDefault="00F973F5">
      <w:pPr>
        <w:spacing w:after="180"/>
        <w:jc w:val="both"/>
        <w:rPr>
          <w:rFonts w:ascii="Times New Roman" w:eastAsia="Malgun Gothic" w:hAnsi="Times New Roman"/>
          <w:b/>
          <w:szCs w:val="20"/>
          <w:u w:val="single"/>
          <w:lang w:val="en-GB" w:eastAsia="zh-CN"/>
        </w:rPr>
      </w:pPr>
      <w:r>
        <w:rPr>
          <w:rFonts w:ascii="Times New Roman" w:eastAsia="Malgun Gothic" w:hAnsi="Times New Roman"/>
          <w:b/>
          <w:szCs w:val="20"/>
          <w:u w:val="single"/>
          <w:lang w:val="en-GB" w:eastAsia="zh-CN"/>
        </w:rPr>
        <w:t>Proposal 5: Adopt TP#4 for TS 38.214.</w:t>
      </w:r>
    </w:p>
    <w:p w14:paraId="4A9B9E68" w14:textId="77777777" w:rsidR="00563182" w:rsidRDefault="00563182">
      <w:pPr>
        <w:tabs>
          <w:tab w:val="left" w:pos="397"/>
        </w:tabs>
        <w:adjustRightInd w:val="0"/>
        <w:snapToGrid w:val="0"/>
        <w:spacing w:afterLines="50" w:after="120"/>
        <w:rPr>
          <w:rFonts w:ascii="Times New Roman" w:hAnsi="Times New Roman"/>
          <w:lang w:val="en-GB"/>
        </w:rPr>
      </w:pPr>
    </w:p>
    <w:p w14:paraId="4F18E581" w14:textId="77777777" w:rsidR="00563182" w:rsidRDefault="00F973F5">
      <w:pPr>
        <w:pStyle w:val="22"/>
      </w:pPr>
      <w:r>
        <w:t xml:space="preserve">R1-2508780_ZTE Corporation, </w:t>
      </w:r>
      <w:proofErr w:type="spellStart"/>
      <w:r>
        <w:t>Sanechips</w:t>
      </w:r>
      <w:proofErr w:type="spellEnd"/>
    </w:p>
    <w:p w14:paraId="09296B05" w14:textId="77777777" w:rsidR="00563182" w:rsidRDefault="00F973F5">
      <w:pPr>
        <w:overflowPunct w:val="0"/>
        <w:autoSpaceDE w:val="0"/>
        <w:autoSpaceDN w:val="0"/>
        <w:snapToGrid w:val="0"/>
        <w:spacing w:beforeLines="50" w:before="120" w:afterLines="50" w:after="120" w:line="276" w:lineRule="auto"/>
        <w:contextualSpacing/>
        <w:jc w:val="both"/>
        <w:rPr>
          <w:rFonts w:ascii="Times New Roman" w:eastAsia="宋体" w:hAnsi="Times New Roman"/>
          <w:b/>
          <w:bCs/>
          <w:szCs w:val="22"/>
          <w:u w:val="single"/>
          <w:lang w:eastAsia="zh-CN"/>
        </w:rPr>
      </w:pPr>
      <w:r>
        <w:rPr>
          <w:rFonts w:ascii="Times New Roman" w:eastAsia="宋体" w:hAnsi="Times New Roman" w:hint="eastAsia"/>
          <w:b/>
          <w:bCs/>
          <w:szCs w:val="22"/>
          <w:u w:val="single"/>
          <w:lang w:eastAsia="zh-CN"/>
        </w:rPr>
        <w:t>OOK symbol</w:t>
      </w:r>
    </w:p>
    <w:p w14:paraId="14FB5A8A"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Cs w:val="20"/>
          <w:lang w:eastAsia="zh-CN"/>
        </w:rPr>
      </w:pPr>
      <w:r>
        <w:rPr>
          <w:rFonts w:ascii="Times New Roman" w:eastAsia="宋体" w:hAnsi="Times New Roman" w:hint="eastAsia"/>
          <w:b/>
          <w:bCs/>
          <w:i/>
          <w:iCs/>
          <w:kern w:val="2"/>
          <w:szCs w:val="20"/>
          <w:lang w:eastAsia="zh-CN"/>
        </w:rPr>
        <w:t>Proposal 1: Definition of OOK-On symbol and OOK-Off</w:t>
      </w:r>
      <w:r>
        <w:rPr>
          <w:rFonts w:ascii="Times New Roman" w:eastAsia="宋体" w:hAnsi="Times New Roman"/>
          <w:b/>
          <w:bCs/>
          <w:i/>
          <w:iCs/>
          <w:kern w:val="2"/>
          <w:szCs w:val="20"/>
          <w:lang w:eastAsia="zh-CN"/>
        </w:rPr>
        <w:t xml:space="preserve"> </w:t>
      </w:r>
      <w:r>
        <w:rPr>
          <w:rFonts w:ascii="Times New Roman" w:eastAsia="宋体" w:hAnsi="Times New Roman" w:hint="eastAsia"/>
          <w:b/>
          <w:bCs/>
          <w:i/>
          <w:iCs/>
          <w:kern w:val="2"/>
          <w:szCs w:val="20"/>
          <w:lang w:eastAsia="zh-CN"/>
        </w:rPr>
        <w:t>symbol is necessary.</w:t>
      </w:r>
    </w:p>
    <w:p w14:paraId="09CD0AB2"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Cs w:val="20"/>
          <w:lang w:eastAsia="zh-CN"/>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6566"/>
      </w:tblGrid>
      <w:tr w:rsidR="00563182" w14:paraId="2F9B3585" w14:textId="77777777">
        <w:tc>
          <w:tcPr>
            <w:tcW w:w="2518" w:type="dxa"/>
          </w:tcPr>
          <w:p w14:paraId="1A2008BC"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Reason for change:</w:t>
            </w:r>
          </w:p>
        </w:tc>
        <w:tc>
          <w:tcPr>
            <w:tcW w:w="6668" w:type="dxa"/>
          </w:tcPr>
          <w:p w14:paraId="59FBE55E"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color w:val="FF0000"/>
                <w:kern w:val="2"/>
                <w:szCs w:val="20"/>
                <w:lang w:eastAsia="zh-CN"/>
              </w:rPr>
            </w:pPr>
            <w:r>
              <w:rPr>
                <w:rFonts w:ascii="Times New Roman" w:hAnsi="Times New Roman"/>
                <w:kern w:val="2"/>
                <w:szCs w:val="20"/>
                <w:lang w:eastAsia="zh-CN"/>
              </w:rPr>
              <w:t>OOK symbol including OOK-On symbol and Off symbol is used in the spec, but not defined</w:t>
            </w:r>
          </w:p>
        </w:tc>
      </w:tr>
      <w:tr w:rsidR="00563182" w14:paraId="0A2F602E" w14:textId="77777777">
        <w:tc>
          <w:tcPr>
            <w:tcW w:w="2518" w:type="dxa"/>
          </w:tcPr>
          <w:p w14:paraId="7060F825"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Summary of change:</w:t>
            </w:r>
          </w:p>
        </w:tc>
        <w:tc>
          <w:tcPr>
            <w:tcW w:w="6668" w:type="dxa"/>
          </w:tcPr>
          <w:p w14:paraId="531C928F"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Clarify the definition of OOK symbol in TS38.211</w:t>
            </w:r>
          </w:p>
        </w:tc>
      </w:tr>
      <w:tr w:rsidR="00563182" w14:paraId="5BB9CB7A" w14:textId="77777777">
        <w:tc>
          <w:tcPr>
            <w:tcW w:w="2518" w:type="dxa"/>
          </w:tcPr>
          <w:p w14:paraId="56896B39"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hAnsi="Times New Roman"/>
                <w:b/>
                <w:szCs w:val="20"/>
                <w:lang w:eastAsia="zh-CN"/>
              </w:rPr>
              <w:t>Consequences if not approved:</w:t>
            </w:r>
          </w:p>
        </w:tc>
        <w:tc>
          <w:tcPr>
            <w:tcW w:w="6668" w:type="dxa"/>
          </w:tcPr>
          <w:p w14:paraId="70E3517B"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The definition of OOK symbol is not clear and the spec is not readable.</w:t>
            </w:r>
          </w:p>
        </w:tc>
      </w:tr>
    </w:tbl>
    <w:p w14:paraId="01BFE177"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color w:val="0000FF"/>
          <w:kern w:val="2"/>
          <w:sz w:val="21"/>
          <w:szCs w:val="20"/>
          <w:lang w:eastAsia="ja-JP"/>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63182" w14:paraId="60B65DBA" w14:textId="77777777">
        <w:tc>
          <w:tcPr>
            <w:tcW w:w="9186" w:type="dxa"/>
          </w:tcPr>
          <w:p w14:paraId="3939330D" w14:textId="77777777" w:rsidR="00563182" w:rsidRDefault="00F973F5">
            <w:pPr>
              <w:snapToGrid w:val="0"/>
              <w:spacing w:beforeLines="50" w:before="120" w:after="120" w:line="259" w:lineRule="auto"/>
              <w:jc w:val="both"/>
              <w:rPr>
                <w:rFonts w:ascii="Times New Roman" w:hAnsi="Times New Roman"/>
                <w:szCs w:val="22"/>
                <w:lang w:eastAsia="zh-CN"/>
              </w:rPr>
            </w:pPr>
            <w:r>
              <w:rPr>
                <w:rFonts w:ascii="Times New Roman" w:hAnsi="Times New Roman" w:hint="eastAsia"/>
                <w:b/>
                <w:bCs/>
                <w:szCs w:val="22"/>
                <w:lang w:eastAsia="zh-CN"/>
              </w:rPr>
              <w:lastRenderedPageBreak/>
              <w:t>TS38.211</w:t>
            </w:r>
          </w:p>
          <w:p w14:paraId="626842A1" w14:textId="77777777" w:rsidR="00563182" w:rsidRDefault="00F973F5">
            <w:pPr>
              <w:snapToGrid w:val="0"/>
              <w:spacing w:beforeLines="50" w:before="120" w:after="120" w:line="259" w:lineRule="auto"/>
              <w:jc w:val="both"/>
              <w:rPr>
                <w:rFonts w:ascii="Times New Roman" w:hAnsi="Cambria Math"/>
                <w:b/>
                <w:szCs w:val="22"/>
                <w:lang w:eastAsia="zh-CN"/>
              </w:rPr>
            </w:pPr>
            <w:r>
              <w:rPr>
                <w:rFonts w:ascii="Times New Roman" w:hAnsi="Times New Roman"/>
                <w:b/>
                <w:bCs/>
                <w:szCs w:val="22"/>
                <w:lang w:eastAsia="zh-CN"/>
              </w:rPr>
              <w:t>7.4.4.1.2</w:t>
            </w:r>
            <w:r>
              <w:rPr>
                <w:rFonts w:ascii="Times New Roman" w:hAnsi="Times New Roman"/>
                <w:b/>
                <w:bCs/>
                <w:szCs w:val="22"/>
                <w:lang w:eastAsia="zh-CN"/>
              </w:rPr>
              <w:tab/>
              <w:t xml:space="preserve">Generation of </w:t>
            </w:r>
            <m:oMath>
              <m:sSub>
                <m:sSubPr>
                  <m:ctrlPr>
                    <w:rPr>
                      <w:rFonts w:ascii="Cambria Math" w:hAnsi="Cambria Math"/>
                      <w:b/>
                      <w:bCs/>
                      <w:szCs w:val="22"/>
                      <w:lang w:eastAsia="zh-CN"/>
                    </w:rPr>
                  </m:ctrlPr>
                </m:sSubPr>
                <m:e>
                  <m:r>
                    <m:rPr>
                      <m:sty m:val="b"/>
                    </m:rPr>
                    <w:rPr>
                      <w:rFonts w:ascii="Cambria Math" w:hAnsi="Cambria Math"/>
                      <w:szCs w:val="22"/>
                      <w:lang w:eastAsia="zh-CN"/>
                    </w:rPr>
                    <m:t>r</m:t>
                  </m:r>
                </m:e>
                <m:sub>
                  <m:r>
                    <m:rPr>
                      <m:nor/>
                    </m:rPr>
                    <w:rPr>
                      <w:rFonts w:ascii="Cambria Math" w:hAnsi="Cambria Math"/>
                      <w:b/>
                      <w:bCs/>
                      <w:szCs w:val="22"/>
                      <w:lang w:eastAsia="zh-CN"/>
                    </w:rPr>
                    <m:t>WUS</m:t>
                  </m:r>
                </m:sub>
              </m:sSub>
              <m:r>
                <m:rPr>
                  <m:sty m:val="b"/>
                </m:rPr>
                <w:rPr>
                  <w:rFonts w:ascii="Cambria Math" w:hAnsi="Cambria Math"/>
                  <w:szCs w:val="22"/>
                  <w:lang w:eastAsia="zh-CN"/>
                </w:rPr>
                <m:t>(n)</m:t>
              </m:r>
            </m:oMath>
          </w:p>
          <w:p w14:paraId="54D10137" w14:textId="77777777" w:rsidR="00563182" w:rsidRDefault="00F973F5">
            <w:pPr>
              <w:widowControl w:val="0"/>
              <w:numPr>
                <w:ilvl w:val="0"/>
                <w:numId w:val="13"/>
              </w:numPr>
              <w:snapToGrid w:val="0"/>
              <w:spacing w:beforeLines="50" w:before="120" w:after="120" w:line="259" w:lineRule="auto"/>
              <w:ind w:left="0" w:firstLine="0"/>
              <w:jc w:val="center"/>
              <w:rPr>
                <w:rFonts w:ascii="Times New Roman" w:hAnsi="Times New Roman"/>
                <w:color w:val="0000FF"/>
                <w:kern w:val="2"/>
                <w:sz w:val="21"/>
                <w:szCs w:val="20"/>
                <w:lang w:eastAsia="zh-CN"/>
              </w:rPr>
            </w:pPr>
            <w:r>
              <w:rPr>
                <w:rFonts w:ascii="Times New Roman" w:hAnsi="Times New Roman"/>
                <w:color w:val="FF0000"/>
                <w:kern w:val="2"/>
                <w:sz w:val="21"/>
                <w:szCs w:val="20"/>
                <w:lang w:eastAsia="zh-CN"/>
              </w:rPr>
              <w:t>&lt;Unchanged Text Omitted&gt;</w:t>
            </w:r>
          </w:p>
          <w:p w14:paraId="712875F1" w14:textId="77777777" w:rsidR="00563182" w:rsidRDefault="00F973F5">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The block of complex-valued symbols </w:t>
            </w:r>
            <m:oMath>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WUS</m:t>
                  </m:r>
                </m:sub>
              </m:sSub>
              <m:r>
                <m:rPr>
                  <m:sty m:val="p"/>
                </m:rPr>
                <w:rPr>
                  <w:rFonts w:ascii="Cambria Math" w:hAnsi="Cambria Math"/>
                  <w:szCs w:val="22"/>
                  <w:lang w:eastAsia="zh-CN"/>
                </w:rPr>
                <m:t>(0),…,</m:t>
              </m:r>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WUS</m:t>
                  </m:r>
                </m:sub>
              </m:sSub>
              <m:r>
                <m:rPr>
                  <m:sty m:val="p"/>
                </m:rPr>
                <w:rPr>
                  <w:rFonts w:ascii="Cambria Math" w:hAnsi="Cambria Math"/>
                  <w:szCs w:val="22"/>
                  <w:lang w:eastAsia="zh-CN"/>
                </w:rPr>
                <m:t>(</m:t>
              </m:r>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bit</m:t>
                  </m:r>
                </m:sub>
              </m:sSub>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ZC</m:t>
                  </m:r>
                </m:sub>
              </m:sSub>
              <m:r>
                <m:rPr>
                  <m:sty m:val="p"/>
                </m:rPr>
                <w:rPr>
                  <w:rFonts w:ascii="Cambria Math" w:hAnsi="Cambria Math"/>
                  <w:szCs w:val="22"/>
                  <w:lang w:eastAsia="zh-CN"/>
                </w:rPr>
                <m:t>-1)</m:t>
              </m:r>
            </m:oMath>
            <w:r>
              <w:rPr>
                <w:rFonts w:ascii="Times New Roman" w:hAnsi="Times New Roman"/>
                <w:szCs w:val="22"/>
                <w:lang w:eastAsia="zh-CN"/>
              </w:rPr>
              <w:t xml:space="preserve"> is defined by</w:t>
            </w:r>
          </w:p>
          <w:p w14:paraId="38418C06" w14:textId="77777777" w:rsidR="00563182" w:rsidRDefault="008A3684">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WUS</m:t>
                    </m:r>
                  </m:sub>
                </m:sSub>
                <m:d>
                  <m:dPr>
                    <m:ctrlPr>
                      <w:rPr>
                        <w:rFonts w:ascii="Cambria Math" w:hAnsi="Cambria Math"/>
                        <w:szCs w:val="22"/>
                        <w:lang w:eastAsia="zh-CN"/>
                      </w:rPr>
                    </m:ctrlPr>
                  </m:dPr>
                  <m:e>
                    <m:r>
                      <w:rPr>
                        <w:rFonts w:ascii="Cambria Math" w:hAnsi="Cambria Math"/>
                        <w:szCs w:val="22"/>
                        <w:lang w:eastAsia="zh-CN"/>
                      </w:rPr>
                      <m:t>l</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m:t>
                    </m:r>
                    <m:r>
                      <w:rPr>
                        <w:rFonts w:ascii="Cambria Math" w:hAnsi="Cambria Math"/>
                        <w:szCs w:val="22"/>
                        <w:lang w:eastAsia="zh-CN"/>
                      </w:rPr>
                      <m:t>k</m:t>
                    </m:r>
                  </m:e>
                </m:d>
                <m:r>
                  <m:rPr>
                    <m:sty m:val="p"/>
                  </m:rPr>
                  <w:rPr>
                    <w:rFonts w:ascii="Cambria Math" w:hAnsi="Cambria Math"/>
                    <w:szCs w:val="22"/>
                    <w:lang w:eastAsia="zh-CN"/>
                  </w:rPr>
                  <m:t>=</m:t>
                </m:r>
                <m:f>
                  <m:fPr>
                    <m:ctrlPr>
                      <w:rPr>
                        <w:rFonts w:ascii="Cambria Math" w:hAnsi="Cambria Math"/>
                        <w:szCs w:val="22"/>
                        <w:lang w:eastAsia="zh-CN"/>
                      </w:rPr>
                    </m:ctrlPr>
                  </m:fPr>
                  <m:num>
                    <m:r>
                      <m:rPr>
                        <m:sty m:val="p"/>
                      </m:rPr>
                      <w:rPr>
                        <w:rFonts w:ascii="Cambria Math" w:hAnsi="Cambria Math"/>
                        <w:szCs w:val="22"/>
                        <w:lang w:eastAsia="zh-CN"/>
                      </w:rPr>
                      <m:t>1</m:t>
                    </m:r>
                  </m:num>
                  <m:den>
                    <m:rad>
                      <m:radPr>
                        <m:degHide m:val="1"/>
                        <m:ctrlPr>
                          <w:rPr>
                            <w:rFonts w:ascii="Cambria Math" w:hAnsi="Cambria Math"/>
                            <w:szCs w:val="22"/>
                            <w:lang w:eastAsia="zh-CN"/>
                          </w:rPr>
                        </m:ctrlPr>
                      </m:radPr>
                      <m:deg/>
                      <m:e>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e>
                    </m:rad>
                  </m:den>
                </m:f>
                <m:nary>
                  <m:naryPr>
                    <m:chr m:val="∑"/>
                    <m:limLoc m:val="undOvr"/>
                    <m:ctrlPr>
                      <w:rPr>
                        <w:rFonts w:ascii="Cambria Math" w:hAnsi="Cambria Math"/>
                        <w:szCs w:val="22"/>
                        <w:lang w:eastAsia="zh-CN"/>
                      </w:rPr>
                    </m:ctrlPr>
                  </m:naryPr>
                  <m:sub>
                    <m:r>
                      <w:rPr>
                        <w:rFonts w:ascii="Cambria Math" w:hAnsi="Cambria Math"/>
                        <w:szCs w:val="22"/>
                        <w:lang w:eastAsia="zh-CN"/>
                      </w:rPr>
                      <m:t>i</m:t>
                    </m:r>
                    <m:r>
                      <m:rPr>
                        <m:sty m:val="p"/>
                      </m:rPr>
                      <w:rPr>
                        <w:rFonts w:ascii="Cambria Math" w:hAnsi="Cambria Math"/>
                        <w:szCs w:val="22"/>
                        <w:lang w:eastAsia="zh-CN"/>
                      </w:rPr>
                      <m:t>=0</m:t>
                    </m:r>
                  </m:sub>
                  <m:sup>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-1</m:t>
                    </m:r>
                  </m:sup>
                  <m:e>
                    <m:sSub>
                      <m:sSubPr>
                        <m:ctrlPr>
                          <w:rPr>
                            <w:rFonts w:ascii="Cambria Math" w:hAnsi="Cambria Math"/>
                            <w:szCs w:val="22"/>
                            <w:lang w:eastAsia="zh-CN"/>
                          </w:rPr>
                        </m:ctrlPr>
                      </m:sSubPr>
                      <m:e>
                        <m:acc>
                          <m:accPr>
                            <m:chr m:val="̃"/>
                            <m:ctrlPr>
                              <w:rPr>
                                <w:rFonts w:ascii="Cambria Math" w:hAnsi="Cambria Math"/>
                                <w:szCs w:val="22"/>
                                <w:lang w:eastAsia="zh-CN"/>
                              </w:rPr>
                            </m:ctrlPr>
                          </m:accPr>
                          <m:e>
                            <m:r>
                              <w:rPr>
                                <w:rFonts w:ascii="Cambria Math" w:hAnsi="Cambria Math"/>
                                <w:szCs w:val="22"/>
                                <w:lang w:eastAsia="zh-CN"/>
                              </w:rPr>
                              <m:t>r</m:t>
                            </m:r>
                          </m:e>
                        </m:acc>
                      </m:e>
                      <m:sub>
                        <m:r>
                          <m:rPr>
                            <m:nor/>
                          </m:rPr>
                          <w:rPr>
                            <w:rFonts w:ascii="Times New Roman" w:hAnsi="Times New Roman"/>
                            <w:szCs w:val="22"/>
                            <w:lang w:eastAsia="zh-CN"/>
                          </w:rPr>
                          <m:t>WUS</m:t>
                        </m:r>
                      </m:sub>
                    </m:sSub>
                    <m:d>
                      <m:dPr>
                        <m:ctrlPr>
                          <w:rPr>
                            <w:rFonts w:ascii="Cambria Math" w:hAnsi="Cambria Math"/>
                            <w:szCs w:val="22"/>
                            <w:lang w:eastAsia="zh-CN"/>
                          </w:rPr>
                        </m:ctrlPr>
                      </m:dPr>
                      <m:e>
                        <m:r>
                          <w:rPr>
                            <w:rFonts w:ascii="Cambria Math" w:hAnsi="Cambria Math"/>
                            <w:szCs w:val="22"/>
                            <w:lang w:eastAsia="zh-CN"/>
                          </w:rPr>
                          <m:t>l</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m:t>
                        </m:r>
                        <m:r>
                          <w:rPr>
                            <w:rFonts w:ascii="Cambria Math" w:hAnsi="Cambria Math"/>
                            <w:szCs w:val="22"/>
                            <w:lang w:eastAsia="zh-CN"/>
                          </w:rPr>
                          <m:t>i</m:t>
                        </m:r>
                      </m:e>
                    </m:d>
                    <m:sSup>
                      <m:sSupPr>
                        <m:ctrlPr>
                          <w:rPr>
                            <w:rFonts w:ascii="Cambria Math" w:hAnsi="Cambria Math"/>
                            <w:szCs w:val="22"/>
                            <w:lang w:eastAsia="zh-CN"/>
                          </w:rPr>
                        </m:ctrlPr>
                      </m:sSupPr>
                      <m:e>
                        <m:r>
                          <w:rPr>
                            <w:rFonts w:ascii="Cambria Math" w:hAnsi="Cambria Math"/>
                            <w:szCs w:val="22"/>
                            <w:lang w:eastAsia="zh-CN"/>
                          </w:rPr>
                          <m:t>e</m:t>
                        </m:r>
                      </m:e>
                      <m:sup>
                        <m:r>
                          <m:rPr>
                            <m:sty m:val="p"/>
                          </m:rPr>
                          <w:rPr>
                            <w:rFonts w:ascii="Cambria Math" w:hAnsi="Cambria Math"/>
                            <w:szCs w:val="22"/>
                            <w:lang w:eastAsia="zh-CN"/>
                          </w:rPr>
                          <m:t>-</m:t>
                        </m:r>
                        <m:r>
                          <w:rPr>
                            <w:rFonts w:ascii="Cambria Math" w:hAnsi="Cambria Math"/>
                            <w:szCs w:val="22"/>
                            <w:lang w:eastAsia="zh-CN"/>
                          </w:rPr>
                          <m:t>j</m:t>
                        </m:r>
                        <m:f>
                          <m:fPr>
                            <m:ctrlPr>
                              <w:rPr>
                                <w:rFonts w:ascii="Cambria Math" w:hAnsi="Cambria Math"/>
                                <w:szCs w:val="22"/>
                                <w:lang w:eastAsia="zh-CN"/>
                              </w:rPr>
                            </m:ctrlPr>
                          </m:fPr>
                          <m:num>
                            <m:r>
                              <m:rPr>
                                <m:sty m:val="p"/>
                              </m:rPr>
                              <w:rPr>
                                <w:rFonts w:ascii="Cambria Math" w:hAnsi="Cambria Math"/>
                                <w:szCs w:val="22"/>
                                <w:lang w:eastAsia="zh-CN"/>
                              </w:rPr>
                              <m:t>2</m:t>
                            </m:r>
                            <m:r>
                              <w:rPr>
                                <w:rFonts w:ascii="Cambria Math" w:hAnsi="Cambria Math"/>
                                <w:szCs w:val="22"/>
                                <w:lang w:eastAsia="zh-CN"/>
                              </w:rPr>
                              <m:t>πik</m:t>
                            </m:r>
                          </m:num>
                          <m:den>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den>
                        </m:f>
                      </m:sup>
                    </m:sSup>
                  </m:e>
                </m:nary>
              </m:oMath>
            </m:oMathPara>
          </w:p>
          <w:p w14:paraId="45A58431" w14:textId="77777777" w:rsidR="00563182" w:rsidRDefault="00F973F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eastAsia="zh-CN"/>
                  </w:rPr>
                  <m:t>k</m:t>
                </m:r>
                <m:r>
                  <m:rPr>
                    <m:sty m:val="p"/>
                  </m:rPr>
                  <w:rPr>
                    <w:rFonts w:ascii="Cambria Math" w:hAnsi="Cambria Math"/>
                    <w:szCs w:val="22"/>
                    <w:lang w:eastAsia="zh-CN"/>
                  </w:rPr>
                  <m:t>=0,1,…,</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-1</m:t>
                </m:r>
              </m:oMath>
            </m:oMathPara>
          </w:p>
          <w:p w14:paraId="79CD269C" w14:textId="77777777" w:rsidR="00563182" w:rsidRDefault="00F973F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eastAsia="zh-CN"/>
                  </w:rPr>
                  <m:t>l</m:t>
                </m:r>
                <m:r>
                  <m:rPr>
                    <m:sty m:val="p"/>
                  </m:rPr>
                  <w:rPr>
                    <w:rFonts w:ascii="Cambria Math" w:hAnsi="Cambria Math"/>
                    <w:szCs w:val="22"/>
                    <w:lang w:eastAsia="zh-CN"/>
                  </w:rPr>
                  <m:t>=0,1,…,</m:t>
                </m:r>
                <m:f>
                  <m:fPr>
                    <m:type m:val="lin"/>
                    <m:ctrlPr>
                      <w:rPr>
                        <w:rFonts w:ascii="Cambria Math" w:hAnsi="Cambria Math"/>
                        <w:szCs w:val="22"/>
                        <w:lang w:eastAsia="zh-CN"/>
                      </w:rPr>
                    </m:ctrlPr>
                  </m:fPr>
                  <m:num>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bit</m:t>
                        </m:r>
                      </m:sub>
                    </m:sSub>
                  </m:num>
                  <m:den>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WUS</m:t>
                        </m:r>
                      </m:sub>
                    </m:sSub>
                  </m:den>
                </m:f>
                <m:r>
                  <m:rPr>
                    <m:sty m:val="p"/>
                  </m:rPr>
                  <w:rPr>
                    <w:rFonts w:ascii="Cambria Math" w:hAnsi="Cambria Math"/>
                    <w:szCs w:val="22"/>
                    <w:lang w:eastAsia="zh-CN"/>
                  </w:rPr>
                  <m:t>-1</m:t>
                </m:r>
              </m:oMath>
            </m:oMathPara>
          </w:p>
          <w:p w14:paraId="4E4F3491" w14:textId="77777777" w:rsidR="00563182" w:rsidRDefault="008A3684">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WUS</m:t>
                    </m:r>
                  </m:sup>
                </m:sSubSup>
                <m:r>
                  <m:rPr>
                    <m:sty m:val="p"/>
                  </m:rPr>
                  <w:rPr>
                    <w:rFonts w:ascii="Cambria Math" w:hAnsi="Cambria Math"/>
                    <w:szCs w:val="22"/>
                    <w:lang w:eastAsia="zh-CN"/>
                  </w:rPr>
                  <m:t>=11</m:t>
                </m:r>
                <m:sSubSup>
                  <m:sSubSupPr>
                    <m:ctrlPr>
                      <w:rPr>
                        <w:rFonts w:ascii="Cambria Math" w:hAnsi="Cambria Math"/>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sc</m:t>
                    </m:r>
                  </m:sub>
                  <m:sup>
                    <m:r>
                      <m:rPr>
                        <m:nor/>
                      </m:rPr>
                      <w:rPr>
                        <w:rFonts w:ascii="Times New Roman" w:hAnsi="Times New Roman"/>
                        <w:szCs w:val="22"/>
                        <w:lang w:eastAsia="zh-CN"/>
                      </w:rPr>
                      <m:t>RB</m:t>
                    </m:r>
                  </m:sup>
                </m:sSubSup>
              </m:oMath>
            </m:oMathPara>
          </w:p>
          <w:p w14:paraId="4FA08F4B" w14:textId="77777777" w:rsidR="00563182" w:rsidRDefault="00F973F5">
            <w:pPr>
              <w:snapToGrid w:val="0"/>
              <w:spacing w:beforeLines="50" w:before="120" w:after="120" w:line="259" w:lineRule="auto"/>
              <w:jc w:val="both"/>
              <w:rPr>
                <w:rFonts w:ascii="Times New Roman" w:hAnsi="Times New Roman"/>
                <w:szCs w:val="22"/>
                <w:lang w:eastAsia="zh-CN"/>
              </w:rPr>
            </w:pPr>
            <w:proofErr w:type="gramStart"/>
            <w:r>
              <w:rPr>
                <w:rFonts w:ascii="Times New Roman" w:hAnsi="Times New Roman"/>
                <w:szCs w:val="22"/>
                <w:lang w:eastAsia="zh-CN"/>
              </w:rPr>
              <w:t>where</w:t>
            </w:r>
            <w:proofErr w:type="gramEnd"/>
          </w:p>
          <w:p w14:paraId="5DA60A4F" w14:textId="77777777" w:rsidR="00563182" w:rsidRDefault="008A3684">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sSub>
                  <m:sSubPr>
                    <m:ctrlPr>
                      <w:rPr>
                        <w:rFonts w:ascii="Cambria Math" w:hAnsi="Cambria Math"/>
                        <w:szCs w:val="22"/>
                        <w:lang w:eastAsia="zh-CN"/>
                      </w:rPr>
                    </m:ctrlPr>
                  </m:sSubPr>
                  <m:e>
                    <m:acc>
                      <m:accPr>
                        <m:chr m:val="̃"/>
                        <m:ctrlPr>
                          <w:rPr>
                            <w:rFonts w:ascii="Cambria Math" w:hAnsi="Cambria Math"/>
                            <w:szCs w:val="22"/>
                            <w:lang w:eastAsia="zh-CN"/>
                          </w:rPr>
                        </m:ctrlPr>
                      </m:accPr>
                      <m:e>
                        <m:r>
                          <w:rPr>
                            <w:rFonts w:ascii="Cambria Math" w:hAnsi="Cambria Math"/>
                            <w:szCs w:val="22"/>
                            <w:lang w:eastAsia="zh-CN"/>
                          </w:rPr>
                          <m:t>r</m:t>
                        </m:r>
                      </m:e>
                    </m:acc>
                  </m:e>
                  <m:sub>
                    <m:r>
                      <m:rPr>
                        <m:nor/>
                      </m:rPr>
                      <w:rPr>
                        <w:rFonts w:ascii="Times New Roman" w:hAnsi="Times New Roman"/>
                        <w:szCs w:val="22"/>
                        <w:lang w:eastAsia="zh-CN"/>
                      </w:rPr>
                      <m:t>WUS</m:t>
                    </m:r>
                  </m:sub>
                </m:sSub>
                <m:d>
                  <m:dPr>
                    <m:ctrlPr>
                      <w:rPr>
                        <w:rFonts w:ascii="Cambria Math" w:hAnsi="Cambria Math"/>
                        <w:szCs w:val="22"/>
                        <w:lang w:eastAsia="zh-CN"/>
                      </w:rPr>
                    </m:ctrlPr>
                  </m:dPr>
                  <m:e>
                    <m:r>
                      <w:rPr>
                        <w:rFonts w:ascii="Cambria Math" w:hAnsi="Cambria Math"/>
                        <w:szCs w:val="22"/>
                        <w:lang w:eastAsia="zh-CN"/>
                      </w:rPr>
                      <m:t>m</m:t>
                    </m:r>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ZC</m:t>
                        </m:r>
                      </m:sub>
                    </m:sSub>
                    <m:r>
                      <m:rPr>
                        <m:sty m:val="p"/>
                      </m:rPr>
                      <w:rPr>
                        <w:rFonts w:ascii="Cambria Math" w:hAnsi="Cambria Math"/>
                        <w:szCs w:val="22"/>
                        <w:lang w:eastAsia="zh-CN"/>
                      </w:rPr>
                      <m:t>+</m:t>
                    </m:r>
                    <m:r>
                      <w:rPr>
                        <w:rFonts w:ascii="Cambria Math" w:hAnsi="Cambria Math"/>
                        <w:szCs w:val="22"/>
                        <w:lang w:eastAsia="zh-CN"/>
                      </w:rPr>
                      <m:t>n</m:t>
                    </m:r>
                  </m:e>
                </m:d>
                <m:r>
                  <m:rPr>
                    <m:sty m:val="p"/>
                  </m:rPr>
                  <w:rPr>
                    <w:rFonts w:ascii="Cambria Math" w:hAnsi="Cambria Math"/>
                    <w:szCs w:val="22"/>
                    <w:lang w:eastAsia="zh-CN"/>
                  </w:rPr>
                  <m:t>=</m:t>
                </m:r>
                <m:r>
                  <w:rPr>
                    <w:rFonts w:ascii="Cambria Math" w:hAnsi="Cambria Math"/>
                    <w:szCs w:val="22"/>
                    <w:lang w:eastAsia="zh-CN"/>
                  </w:rPr>
                  <m:t>b</m:t>
                </m:r>
                <m:r>
                  <m:rPr>
                    <m:sty m:val="p"/>
                  </m:rPr>
                  <w:rPr>
                    <w:rFonts w:ascii="Cambria Math" w:hAnsi="Cambria Math"/>
                    <w:szCs w:val="22"/>
                    <w:lang w:eastAsia="zh-CN"/>
                  </w:rPr>
                  <m:t>(</m:t>
                </m:r>
                <m:r>
                  <w:rPr>
                    <w:rFonts w:ascii="Cambria Math" w:hAnsi="Cambria Math"/>
                    <w:szCs w:val="22"/>
                    <w:lang w:eastAsia="zh-CN"/>
                  </w:rPr>
                  <m:t>m</m:t>
                </m:r>
                <m:r>
                  <m:rPr>
                    <m:sty m:val="p"/>
                  </m:rPr>
                  <w:rPr>
                    <w:rFonts w:ascii="Cambria Math" w:hAnsi="Cambria Math"/>
                    <w:szCs w:val="22"/>
                    <w:lang w:eastAsia="zh-CN"/>
                  </w:rPr>
                  <m:t>)</m:t>
                </m:r>
                <m:sSub>
                  <m:sSubPr>
                    <m:ctrlPr>
                      <w:rPr>
                        <w:rFonts w:ascii="Cambria Math" w:hAnsi="Cambria Math"/>
                        <w:szCs w:val="22"/>
                        <w:lang w:eastAsia="zh-CN"/>
                      </w:rPr>
                    </m:ctrlPr>
                  </m:sSubPr>
                  <m:e>
                    <m:r>
                      <w:rPr>
                        <w:rFonts w:ascii="Cambria Math" w:hAnsi="Cambria Math"/>
                        <w:szCs w:val="22"/>
                        <w:lang w:eastAsia="zh-CN"/>
                      </w:rPr>
                      <m:t>r</m:t>
                    </m:r>
                  </m:e>
                  <m:sub>
                    <m:r>
                      <m:rPr>
                        <m:nor/>
                      </m:rPr>
                      <w:rPr>
                        <w:rFonts w:ascii="Times New Roman" w:hAnsi="Times New Roman"/>
                        <w:szCs w:val="22"/>
                        <w:lang w:eastAsia="zh-CN"/>
                      </w:rPr>
                      <m:t>ZC</m:t>
                    </m:r>
                    <m:r>
                      <m:rPr>
                        <m:sty m:val="p"/>
                      </m:rPr>
                      <w:rPr>
                        <w:rFonts w:ascii="Cambria Math" w:hAnsi="Cambria Math"/>
                        <w:szCs w:val="22"/>
                        <w:lang w:eastAsia="zh-CN"/>
                      </w:rPr>
                      <m:t>,</m:t>
                    </m:r>
                    <m:acc>
                      <m:accPr>
                        <m:chr m:val="̃"/>
                        <m:ctrlPr>
                          <w:rPr>
                            <w:rFonts w:ascii="Cambria Math" w:hAnsi="Cambria Math"/>
                            <w:szCs w:val="22"/>
                            <w:lang w:eastAsia="zh-CN"/>
                          </w:rPr>
                        </m:ctrlPr>
                      </m:accPr>
                      <m:e>
                        <m:r>
                          <w:rPr>
                            <w:rFonts w:ascii="Cambria Math" w:hAnsi="Cambria Math"/>
                            <w:szCs w:val="22"/>
                            <w:lang w:eastAsia="zh-CN"/>
                          </w:rPr>
                          <m:t>m</m:t>
                        </m:r>
                      </m:e>
                    </m:acc>
                  </m:sub>
                </m:sSub>
                <m:r>
                  <m:rPr>
                    <m:sty m:val="p"/>
                  </m:rPr>
                  <w:rPr>
                    <w:rFonts w:ascii="Cambria Math" w:hAnsi="Cambria Math"/>
                    <w:szCs w:val="22"/>
                    <w:lang w:eastAsia="zh-CN"/>
                  </w:rPr>
                  <m:t>(</m:t>
                </m:r>
                <m:r>
                  <w:rPr>
                    <w:rFonts w:ascii="Cambria Math" w:hAnsi="Cambria Math"/>
                    <w:szCs w:val="22"/>
                    <w:lang w:eastAsia="zh-CN"/>
                  </w:rPr>
                  <m:t>n</m:t>
                </m:r>
                <m:r>
                  <m:rPr>
                    <m:sty m:val="p"/>
                  </m:rPr>
                  <w:rPr>
                    <w:rFonts w:ascii="Cambria Math" w:hAnsi="Cambria Math"/>
                    <w:szCs w:val="22"/>
                    <w:lang w:eastAsia="zh-CN"/>
                  </w:rPr>
                  <m:t>)</m:t>
                </m:r>
              </m:oMath>
            </m:oMathPara>
          </w:p>
          <w:p w14:paraId="45E65F47" w14:textId="77777777" w:rsidR="00563182" w:rsidRDefault="008A3684">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acc>
                  <m:accPr>
                    <m:chr m:val="̃"/>
                    <m:ctrlPr>
                      <w:rPr>
                        <w:rFonts w:ascii="Cambria Math" w:hAnsi="Cambria Math"/>
                        <w:szCs w:val="22"/>
                        <w:lang w:eastAsia="zh-CN"/>
                      </w:rPr>
                    </m:ctrlPr>
                  </m:accPr>
                  <m:e>
                    <m:r>
                      <w:rPr>
                        <w:rFonts w:ascii="Cambria Math" w:hAnsi="Cambria Math"/>
                        <w:szCs w:val="22"/>
                        <w:lang w:eastAsia="zh-CN"/>
                      </w:rPr>
                      <m:t>m</m:t>
                    </m:r>
                  </m:e>
                </m:acc>
                <m:r>
                  <m:rPr>
                    <m:sty m:val="p"/>
                  </m:rPr>
                  <w:rPr>
                    <w:rFonts w:ascii="Cambria Math" w:hAnsi="Cambria Math"/>
                    <w:szCs w:val="22"/>
                    <w:lang w:eastAsia="zh-CN"/>
                  </w:rPr>
                  <m:t>=</m:t>
                </m:r>
                <m:d>
                  <m:dPr>
                    <m:begChr m:val="⌊"/>
                    <m:endChr m:val="⌋"/>
                    <m:ctrlPr>
                      <w:rPr>
                        <w:rFonts w:ascii="Cambria Math" w:hAnsi="Cambria Math"/>
                        <w:szCs w:val="22"/>
                        <w:lang w:eastAsia="zh-CN"/>
                      </w:rPr>
                    </m:ctrlPr>
                  </m:dPr>
                  <m:e>
                    <m:f>
                      <m:fPr>
                        <m:type m:val="lin"/>
                        <m:ctrlPr>
                          <w:rPr>
                            <w:rFonts w:ascii="Cambria Math" w:hAnsi="Cambria Math"/>
                            <w:szCs w:val="22"/>
                            <w:lang w:eastAsia="zh-CN"/>
                          </w:rPr>
                        </m:ctrlPr>
                      </m:fPr>
                      <m:num>
                        <m:r>
                          <w:rPr>
                            <w:rFonts w:ascii="Cambria Math" w:hAnsi="Cambria Math"/>
                            <w:szCs w:val="22"/>
                            <w:lang w:eastAsia="zh-CN"/>
                          </w:rPr>
                          <m:t>m</m:t>
                        </m:r>
                      </m:num>
                      <m:den>
                        <m:r>
                          <m:rPr>
                            <m:sty m:val="p"/>
                          </m:rPr>
                          <w:rPr>
                            <w:rFonts w:ascii="Cambria Math" w:hAnsi="Cambria Math"/>
                            <w:szCs w:val="22"/>
                            <w:lang w:eastAsia="zh-CN"/>
                          </w:rPr>
                          <m:t>2</m:t>
                        </m:r>
                      </m:den>
                    </m:f>
                  </m:e>
                </m:d>
              </m:oMath>
            </m:oMathPara>
          </w:p>
          <w:p w14:paraId="31E1F3D2" w14:textId="77777777" w:rsidR="00563182" w:rsidRDefault="00F973F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eastAsia="zh-CN"/>
                  </w:rPr>
                  <m:t>m</m:t>
                </m:r>
                <m:r>
                  <m:rPr>
                    <m:sty m:val="p"/>
                  </m:rPr>
                  <w:rPr>
                    <w:rFonts w:ascii="Cambria Math" w:hAnsi="Cambria Math"/>
                    <w:szCs w:val="22"/>
                    <w:lang w:eastAsia="zh-CN"/>
                  </w:rPr>
                  <m:t>=0,1,…,</m:t>
                </m:r>
                <m:sSub>
                  <m:sSubPr>
                    <m:ctrlPr>
                      <w:rPr>
                        <w:rFonts w:ascii="Cambria Math" w:hAnsi="Cambria Math"/>
                        <w:szCs w:val="22"/>
                        <w:lang w:eastAsia="zh-CN"/>
                      </w:rPr>
                    </m:ctrlPr>
                  </m:sSubPr>
                  <m:e>
                    <m:r>
                      <w:rPr>
                        <w:rFonts w:ascii="Cambria Math" w:hAnsi="Cambria Math"/>
                        <w:szCs w:val="22"/>
                        <w:lang w:eastAsia="zh-CN"/>
                      </w:rPr>
                      <m:t>M</m:t>
                    </m:r>
                  </m:e>
                  <m:sub>
                    <m:r>
                      <m:rPr>
                        <m:nor/>
                      </m:rPr>
                      <w:rPr>
                        <w:rFonts w:ascii="Times New Roman" w:hAnsi="Times New Roman"/>
                        <w:szCs w:val="22"/>
                        <w:lang w:eastAsia="zh-CN"/>
                      </w:rPr>
                      <m:t>bit</m:t>
                    </m:r>
                  </m:sub>
                </m:sSub>
                <m:r>
                  <m:rPr>
                    <m:sty m:val="p"/>
                  </m:rPr>
                  <w:rPr>
                    <w:rFonts w:ascii="Cambria Math" w:hAnsi="Cambria Math"/>
                    <w:szCs w:val="22"/>
                    <w:lang w:eastAsia="zh-CN"/>
                  </w:rPr>
                  <m:t>-1</m:t>
                </m:r>
              </m:oMath>
            </m:oMathPara>
          </w:p>
          <w:p w14:paraId="44538EA3" w14:textId="77777777" w:rsidR="00563182" w:rsidRDefault="00F973F5">
            <w:pPr>
              <w:keepLines/>
              <w:tabs>
                <w:tab w:val="center" w:pos="4536"/>
                <w:tab w:val="right" w:pos="9072"/>
              </w:tabs>
              <w:snapToGrid w:val="0"/>
              <w:spacing w:beforeLines="50" w:before="120" w:after="120" w:line="259" w:lineRule="auto"/>
              <w:jc w:val="both"/>
              <w:rPr>
                <w:rFonts w:ascii="Times New Roman" w:hAnsi="Times New Roman"/>
                <w:szCs w:val="22"/>
                <w:lang w:eastAsia="zh-CN"/>
              </w:rPr>
            </w:pPr>
            <m:oMathPara>
              <m:oMath>
                <m:r>
                  <w:rPr>
                    <w:rFonts w:ascii="Cambria Math" w:hAnsi="Cambria Math"/>
                    <w:szCs w:val="22"/>
                    <w:lang w:val="sv-SE" w:eastAsia="zh-CN"/>
                  </w:rPr>
                  <m:t>n</m:t>
                </m:r>
                <m:r>
                  <m:rPr>
                    <m:sty m:val="p"/>
                  </m:rPr>
                  <w:rPr>
                    <w:rFonts w:ascii="Cambria Math" w:hAnsi="Cambria Math"/>
                    <w:szCs w:val="22"/>
                    <w:lang w:eastAsia="zh-CN"/>
                  </w:rPr>
                  <m:t>=0,1,…,</m:t>
                </m:r>
                <m:sSub>
                  <m:sSubPr>
                    <m:ctrlPr>
                      <w:rPr>
                        <w:rFonts w:ascii="Cambria Math" w:eastAsia="Calibri" w:hAnsi="Cambria Math" w:cs="Arial"/>
                        <w:kern w:val="2"/>
                        <w:szCs w:val="22"/>
                        <w:lang w:eastAsia="zh-CN"/>
                        <w14:ligatures w14:val="standardContextual"/>
                      </w:rPr>
                    </m:ctrlPr>
                  </m:sSubPr>
                  <m:e>
                    <m:r>
                      <w:rPr>
                        <w:rFonts w:ascii="Cambria Math" w:hAnsi="Cambria Math"/>
                        <w:szCs w:val="22"/>
                        <w:lang w:eastAsia="zh-CN"/>
                      </w:rPr>
                      <m:t>M</m:t>
                    </m:r>
                  </m:e>
                  <m:sub>
                    <m:r>
                      <m:rPr>
                        <m:nor/>
                      </m:rPr>
                      <w:rPr>
                        <w:rFonts w:ascii="Times New Roman" w:hAnsi="Times New Roman"/>
                        <w:szCs w:val="22"/>
                        <w:lang w:eastAsia="zh-CN"/>
                      </w:rPr>
                      <m:t>ZC</m:t>
                    </m:r>
                  </m:sub>
                </m:sSub>
                <m:r>
                  <m:rPr>
                    <m:sty m:val="p"/>
                  </m:rPr>
                  <w:rPr>
                    <w:rFonts w:ascii="Cambria Math" w:hAnsi="Cambria Math"/>
                    <w:szCs w:val="22"/>
                    <w:lang w:eastAsia="zh-CN"/>
                  </w:rPr>
                  <m:t>-1</m:t>
                </m:r>
              </m:oMath>
            </m:oMathPara>
          </w:p>
          <w:p w14:paraId="5493EAC4" w14:textId="77777777" w:rsidR="00563182" w:rsidRDefault="00F973F5">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The quantity </w:t>
            </w:r>
            <m:oMath>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WUS</m:t>
                  </m:r>
                </m:sub>
              </m:sSub>
              <m:r>
                <w:rPr>
                  <w:rFonts w:ascii="Cambria Math" w:hAnsi="Cambria Math"/>
                  <w:szCs w:val="22"/>
                  <w:lang w:eastAsia="zh-CN"/>
                </w:rPr>
                <m:t>∈</m:t>
              </m:r>
              <m:d>
                <m:dPr>
                  <m:begChr m:val="{"/>
                  <m:endChr m:val="}"/>
                  <m:ctrlPr>
                    <w:rPr>
                      <w:rFonts w:ascii="Cambria Math" w:hAnsi="Cambria Math"/>
                      <w:i/>
                      <w:szCs w:val="22"/>
                      <w:lang w:eastAsia="zh-CN"/>
                    </w:rPr>
                  </m:ctrlPr>
                </m:dPr>
                <m:e>
                  <m:r>
                    <w:rPr>
                      <w:rFonts w:ascii="Cambria Math" w:hAnsi="Cambria Math"/>
                      <w:szCs w:val="22"/>
                      <w:lang w:eastAsia="zh-CN"/>
                    </w:rPr>
                    <m:t>1, 2, 4</m:t>
                  </m:r>
                </m:e>
              </m:d>
            </m:oMath>
            <w:r>
              <w:rPr>
                <w:rFonts w:ascii="Times New Roman" w:hAnsi="Times New Roman"/>
                <w:szCs w:val="22"/>
                <w:lang w:eastAsia="zh-CN"/>
              </w:rPr>
              <w:t xml:space="preserve"> is given by the higher-layer parameter </w:t>
            </w:r>
            <w:r>
              <w:rPr>
                <w:rFonts w:ascii="Times New Roman" w:hAnsi="Times New Roman"/>
                <w:i/>
                <w:iCs/>
                <w:szCs w:val="22"/>
                <w:lang w:eastAsia="zh-CN"/>
              </w:rPr>
              <w:t>LP-</w:t>
            </w:r>
            <w:proofErr w:type="spellStart"/>
            <w:r>
              <w:rPr>
                <w:rFonts w:ascii="Times New Roman" w:hAnsi="Times New Roman"/>
                <w:i/>
                <w:iCs/>
                <w:szCs w:val="22"/>
                <w:lang w:eastAsia="zh-CN"/>
              </w:rPr>
              <w:t>WUS_Mvalue_IDLE</w:t>
            </w:r>
            <w:proofErr w:type="spellEnd"/>
            <w:r>
              <w:rPr>
                <w:rFonts w:ascii="Times New Roman" w:hAnsi="Times New Roman"/>
                <w:i/>
                <w:iCs/>
                <w:szCs w:val="22"/>
                <w:lang w:eastAsia="zh-CN"/>
              </w:rPr>
              <w:t>/INACTIVE</w:t>
            </w:r>
            <w:r>
              <w:rPr>
                <w:rFonts w:ascii="Times New Roman" w:hAnsi="Times New Roman"/>
                <w:szCs w:val="22"/>
                <w:lang w:eastAsia="zh-CN"/>
              </w:rPr>
              <w:t xml:space="preserve"> or </w:t>
            </w:r>
            <w:r>
              <w:rPr>
                <w:rFonts w:ascii="Times New Roman" w:hAnsi="Times New Roman"/>
                <w:i/>
                <w:iCs/>
                <w:szCs w:val="22"/>
                <w:lang w:eastAsia="zh-CN"/>
              </w:rPr>
              <w:t>LP-</w:t>
            </w:r>
            <w:proofErr w:type="spellStart"/>
            <w:r>
              <w:rPr>
                <w:rFonts w:ascii="Times New Roman" w:hAnsi="Times New Roman"/>
                <w:i/>
                <w:iCs/>
                <w:szCs w:val="22"/>
                <w:lang w:eastAsia="zh-CN"/>
              </w:rPr>
              <w:t>WUS_Mvalue_CONNECTED</w:t>
            </w:r>
            <w:proofErr w:type="spellEnd"/>
            <w:r>
              <w:rPr>
                <w:rFonts w:ascii="Times New Roman" w:hAnsi="Times New Roman"/>
                <w:szCs w:val="22"/>
                <w:lang w:eastAsia="zh-CN"/>
              </w:rPr>
              <w:t>.</w:t>
            </w:r>
          </w:p>
          <w:p w14:paraId="49A23C17" w14:textId="77777777" w:rsidR="00563182" w:rsidRDefault="00F973F5">
            <w:pPr>
              <w:snapToGrid w:val="0"/>
              <w:spacing w:beforeLines="50" w:before="120" w:after="120" w:line="259" w:lineRule="auto"/>
              <w:jc w:val="both"/>
              <w:rPr>
                <w:rFonts w:ascii="Times New Roman" w:hAnsi="Cambria Math"/>
                <w:color w:val="FF0000"/>
                <w:szCs w:val="22"/>
                <w:u w:val="single"/>
                <w:lang w:eastAsia="zh-CN"/>
              </w:rPr>
            </w:pPr>
            <w:r>
              <w:rPr>
                <w:rFonts w:ascii="Times New Roman" w:hAnsi="Times New Roman"/>
                <w:szCs w:val="22"/>
                <w:lang w:eastAsia="zh-CN"/>
              </w:rPr>
              <w:t xml:space="preserve">The bit sequence </w:t>
            </w:r>
            <m:oMath>
              <m:r>
                <w:rPr>
                  <w:rFonts w:ascii="Cambria Math" w:hAnsi="Cambria Math"/>
                  <w:szCs w:val="22"/>
                  <w:lang w:eastAsia="zh-CN"/>
                </w:rPr>
                <m:t>b</m:t>
              </m:r>
              <m:d>
                <m:dPr>
                  <m:ctrlPr>
                    <w:rPr>
                      <w:rFonts w:ascii="Cambria Math" w:hAnsi="Cambria Math"/>
                      <w:i/>
                      <w:szCs w:val="22"/>
                      <w:lang w:eastAsia="zh-CN"/>
                    </w:rPr>
                  </m:ctrlPr>
                </m:dPr>
                <m:e>
                  <m:r>
                    <w:rPr>
                      <w:rFonts w:ascii="Cambria Math" w:hAnsi="Cambria Math"/>
                      <w:szCs w:val="22"/>
                      <w:lang w:eastAsia="zh-CN"/>
                    </w:rPr>
                    <m:t>0</m:t>
                  </m:r>
                </m:e>
              </m:d>
              <m:r>
                <w:rPr>
                  <w:rFonts w:ascii="Cambria Math" w:hAnsi="Cambria Math"/>
                  <w:szCs w:val="22"/>
                  <w:lang w:eastAsia="zh-CN"/>
                </w:rPr>
                <m:t>, …, b(</m:t>
              </m:r>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bit</m:t>
                  </m:r>
                </m:sub>
              </m:sSub>
              <m:r>
                <w:rPr>
                  <w:rFonts w:ascii="Cambria Math" w:hAnsi="Cambria Math"/>
                  <w:szCs w:val="22"/>
                  <w:lang w:eastAsia="zh-CN"/>
                </w:rPr>
                <m:t>-1)</m:t>
              </m:r>
            </m:oMath>
            <w:r>
              <w:rPr>
                <w:rFonts w:ascii="Times New Roman" w:hAnsi="Times New Roman"/>
                <w:szCs w:val="22"/>
                <w:lang w:eastAsia="zh-CN"/>
              </w:rPr>
              <w:t xml:space="preserve"> and the number of bits </w:t>
            </w:r>
            <m:oMath>
              <m:sSub>
                <m:sSubPr>
                  <m:ctrlPr>
                    <w:rPr>
                      <w:rFonts w:ascii="Cambria Math" w:hAnsi="Cambria Math"/>
                      <w:i/>
                      <w:szCs w:val="22"/>
                      <w:lang w:eastAsia="zh-CN"/>
                    </w:rPr>
                  </m:ctrlPr>
                </m:sSubPr>
                <m:e>
                  <m:r>
                    <w:rPr>
                      <w:rFonts w:ascii="Cambria Math" w:hAnsi="Cambria Math"/>
                      <w:szCs w:val="22"/>
                      <w:lang w:eastAsia="zh-CN"/>
                    </w:rPr>
                    <m:t>M</m:t>
                  </m:r>
                </m:e>
                <m:sub>
                  <m:r>
                    <m:rPr>
                      <m:nor/>
                    </m:rPr>
                    <w:rPr>
                      <w:rFonts w:ascii="Cambria Math" w:hAnsi="Cambria Math"/>
                      <w:szCs w:val="22"/>
                      <w:lang w:eastAsia="zh-CN"/>
                    </w:rPr>
                    <m:t>bit</m:t>
                  </m:r>
                </m:sub>
              </m:sSub>
            </m:oMath>
            <w:r>
              <w:rPr>
                <w:rFonts w:ascii="Times New Roman" w:hAnsi="Times New Roman"/>
                <w:szCs w:val="22"/>
                <w:lang w:eastAsia="zh-CN"/>
              </w:rPr>
              <w:t xml:space="preserve"> corresponds to </w:t>
            </w:r>
            <m:oMath>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00</m:t>
                  </m:r>
                </m:sub>
              </m:sSub>
              <m:r>
                <w:rPr>
                  <w:rFonts w:ascii="Cambria Math" w:hAnsi="Cambria Math"/>
                  <w:szCs w:val="22"/>
                  <w:lang w:eastAsia="zh-CN"/>
                </w:rPr>
                <m:t>,</m:t>
              </m:r>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01</m:t>
                  </m:r>
                </m:sub>
              </m:sSub>
              <m:r>
                <w:rPr>
                  <w:rFonts w:ascii="Cambria Math" w:hAnsi="Cambria Math"/>
                  <w:szCs w:val="22"/>
                  <w:lang w:eastAsia="zh-CN"/>
                </w:rPr>
                <m:t>,…,</m:t>
              </m:r>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m:t>
                  </m:r>
                  <m:d>
                    <m:dPr>
                      <m:ctrlPr>
                        <w:rPr>
                          <w:rFonts w:ascii="Cambria Math" w:hAnsi="Cambria Math"/>
                          <w:i/>
                          <w:szCs w:val="22"/>
                          <w:lang w:eastAsia="zh-CN"/>
                        </w:rPr>
                      </m:ctrlPr>
                    </m:dPr>
                    <m:e>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m:t>
                          </m:r>
                        </m:sub>
                      </m:sSub>
                      <m:r>
                        <w:rPr>
                          <w:rFonts w:ascii="Cambria Math" w:hAnsi="Cambria Math"/>
                          <w:szCs w:val="22"/>
                          <w:lang w:eastAsia="zh-CN"/>
                        </w:rPr>
                        <m:t>-1</m:t>
                      </m:r>
                    </m:e>
                  </m:d>
                </m:sub>
              </m:sSub>
            </m:oMath>
            <w:r>
              <w:rPr>
                <w:rFonts w:ascii="Times New Roman" w:hAnsi="Times New Roman"/>
                <w:szCs w:val="22"/>
                <w:lang w:eastAsia="zh-CN"/>
              </w:rPr>
              <w:t xml:space="preserve"> and </w:t>
            </w:r>
            <m:oMath>
              <m:sSub>
                <m:sSubPr>
                  <m:ctrlPr>
                    <w:rPr>
                      <w:rFonts w:ascii="Cambria Math" w:hAnsi="Cambria Math"/>
                      <w:i/>
                      <w:szCs w:val="22"/>
                      <w:lang w:eastAsia="zh-CN"/>
                    </w:rPr>
                  </m:ctrlPr>
                </m:sSubPr>
                <m:e>
                  <m:r>
                    <w:rPr>
                      <w:rFonts w:ascii="Cambria Math" w:hAnsi="Cambria Math"/>
                      <w:szCs w:val="22"/>
                      <w:lang w:eastAsia="zh-CN"/>
                    </w:rPr>
                    <m:t>G</m:t>
                  </m:r>
                </m:e>
                <m:sub>
                  <m:r>
                    <w:rPr>
                      <w:rFonts w:ascii="Cambria Math" w:hAnsi="Cambria Math"/>
                      <w:szCs w:val="22"/>
                      <w:lang w:eastAsia="zh-CN"/>
                    </w:rPr>
                    <m:t>0</m:t>
                  </m:r>
                </m:sub>
              </m:sSub>
            </m:oMath>
            <w:r>
              <w:rPr>
                <w:rFonts w:ascii="Times New Roman" w:hAnsi="Times New Roman"/>
                <w:szCs w:val="22"/>
                <w:lang w:eastAsia="zh-CN"/>
              </w:rPr>
              <w:t>, respectively, in clause 7.4.3 of [4, 38.212].</w:t>
            </w:r>
            <w:r>
              <w:rPr>
                <w:rFonts w:ascii="Times New Roman" w:hAnsi="Times New Roman" w:hint="eastAsia"/>
                <w:szCs w:val="22"/>
                <w:lang w:eastAsia="zh-CN"/>
              </w:rPr>
              <w:t xml:space="preserve"> </w:t>
            </w:r>
            <m:oMath>
              <m:sSub>
                <m:sSubPr>
                  <m:ctrlPr>
                    <w:rPr>
                      <w:rFonts w:ascii="Cambria Math" w:hAnsi="Cambria Math"/>
                      <w:i/>
                      <w:color w:val="FF0000"/>
                      <w:szCs w:val="22"/>
                      <w:u w:val="single"/>
                      <w:lang w:eastAsia="zh-CN"/>
                    </w:rPr>
                  </m:ctrlPr>
                </m:sSubPr>
                <m:e>
                  <m:r>
                    <w:rPr>
                      <w:rFonts w:ascii="Cambria Math" w:hAnsi="Cambria Math"/>
                      <w:color w:val="FF0000"/>
                      <w:szCs w:val="22"/>
                      <w:u w:val="single"/>
                      <w:lang w:eastAsia="zh-CN"/>
                    </w:rPr>
                    <m:t>M</m:t>
                  </m:r>
                </m:e>
                <m:sub>
                  <m:r>
                    <m:rPr>
                      <m:nor/>
                    </m:rPr>
                    <w:rPr>
                      <w:rFonts w:ascii="Cambria Math" w:hAnsi="Cambria Math"/>
                      <w:color w:val="FF0000"/>
                      <w:szCs w:val="22"/>
                      <w:u w:val="single"/>
                      <w:lang w:eastAsia="zh-CN"/>
                    </w:rPr>
                    <m:t>bit</m:t>
                  </m:r>
                </m:sub>
              </m:sSub>
            </m:oMath>
            <w:r>
              <w:rPr>
                <w:rFonts w:ascii="Times New Roman" w:hAnsi="Times New Roman" w:hint="eastAsia"/>
                <w:color w:val="FF0000"/>
                <w:szCs w:val="22"/>
                <w:u w:val="single"/>
                <w:lang w:eastAsia="zh-CN"/>
              </w:rPr>
              <w:t xml:space="preserve"> OOK symbols for Wake-up signal includes OOK-ON symbol and OOK OFF symbol, </w:t>
            </w:r>
            <w:r>
              <w:rPr>
                <w:rFonts w:ascii="Times New Roman" w:hAnsi="Cambria Math" w:hint="eastAsia"/>
                <w:color w:val="FF0000"/>
                <w:szCs w:val="22"/>
                <w:u w:val="single"/>
                <w:lang w:eastAsia="zh-CN"/>
              </w:rPr>
              <w:t>where</w:t>
            </w:r>
            <w:r>
              <w:rPr>
                <w:rFonts w:ascii="Times New Roman" w:hAnsi="Times New Roman" w:hint="eastAsia"/>
                <w:color w:val="FF0000"/>
                <w:szCs w:val="22"/>
                <w:u w:val="single"/>
                <w:lang w:eastAsia="zh-CN"/>
              </w:rPr>
              <w:t xml:space="preserve"> the </w:t>
            </w:r>
            <w:r>
              <w:rPr>
                <w:rFonts w:ascii="Times New Roman" w:hAnsi="Times New Roman"/>
                <w:color w:val="FF0000"/>
                <w:szCs w:val="22"/>
                <w:u w:val="single"/>
                <w:lang w:eastAsia="zh-CN"/>
              </w:rPr>
              <w:t xml:space="preserve">bit sequence </w:t>
            </w:r>
            <m:oMath>
              <m:r>
                <w:rPr>
                  <w:rFonts w:ascii="Cambria Math" w:hAnsi="Cambria Math"/>
                  <w:color w:val="FF0000"/>
                  <w:szCs w:val="22"/>
                  <w:u w:val="single"/>
                  <w:lang w:eastAsia="zh-CN"/>
                </w:rPr>
                <m:t>b</m:t>
              </m:r>
              <m:d>
                <m:dPr>
                  <m:ctrlPr>
                    <w:rPr>
                      <w:rFonts w:ascii="Cambria Math" w:hAnsi="Cambria Math"/>
                      <w:i/>
                      <w:color w:val="FF0000"/>
                      <w:szCs w:val="22"/>
                      <w:u w:val="single"/>
                      <w:lang w:eastAsia="zh-CN"/>
                    </w:rPr>
                  </m:ctrlPr>
                </m:dPr>
                <m:e>
                  <m:r>
                    <w:rPr>
                      <w:rFonts w:ascii="Cambria Math" w:hAnsi="Cambria Math"/>
                      <w:color w:val="FF0000"/>
                      <w:szCs w:val="22"/>
                      <w:u w:val="single"/>
                      <w:lang w:eastAsia="zh-CN"/>
                    </w:rPr>
                    <m:t>m</m:t>
                  </m:r>
                </m:e>
              </m:d>
              <m:r>
                <w:rPr>
                  <w:rFonts w:ascii="Cambria Math" w:hAnsi="Cambria Math" w:hint="eastAsia"/>
                  <w:color w:val="FF0000"/>
                  <w:szCs w:val="22"/>
                  <w:u w:val="single"/>
                  <w:lang w:eastAsia="zh-CN"/>
                </w:rPr>
                <m:t>=</m:t>
              </m:r>
              <m:r>
                <w:rPr>
                  <w:rFonts w:ascii="Cambria Math" w:hAnsi="Cambria Math"/>
                  <w:color w:val="FF0000"/>
                  <w:szCs w:val="22"/>
                  <w:u w:val="single"/>
                  <w:lang w:eastAsia="zh-CN"/>
                </w:rPr>
                <m:t>1</m:t>
              </m:r>
            </m:oMath>
            <w:r>
              <w:rPr>
                <w:rFonts w:ascii="Times New Roman" w:hAnsi="Cambria Math" w:hint="eastAsia"/>
                <w:color w:val="FF0000"/>
                <w:szCs w:val="22"/>
                <w:u w:val="single"/>
                <w:lang w:eastAsia="zh-CN"/>
              </w:rPr>
              <w:t xml:space="preserve"> is carried by OOK-On symbol and the </w:t>
            </w:r>
            <w:r>
              <w:rPr>
                <w:rFonts w:ascii="Times New Roman" w:hAnsi="Times New Roman"/>
                <w:color w:val="FF0000"/>
                <w:szCs w:val="22"/>
                <w:u w:val="single"/>
                <w:lang w:eastAsia="zh-CN"/>
              </w:rPr>
              <w:t xml:space="preserve">bit sequence </w:t>
            </w:r>
            <m:oMath>
              <m:r>
                <w:rPr>
                  <w:rFonts w:ascii="Cambria Math" w:hAnsi="Cambria Math"/>
                  <w:color w:val="FF0000"/>
                  <w:szCs w:val="22"/>
                  <w:u w:val="single"/>
                  <w:lang w:eastAsia="zh-CN"/>
                </w:rPr>
                <m:t>b</m:t>
              </m:r>
              <m:d>
                <m:dPr>
                  <m:ctrlPr>
                    <w:rPr>
                      <w:rFonts w:ascii="Cambria Math" w:hAnsi="Cambria Math"/>
                      <w:i/>
                      <w:color w:val="FF0000"/>
                      <w:szCs w:val="22"/>
                      <w:u w:val="single"/>
                      <w:lang w:eastAsia="zh-CN"/>
                    </w:rPr>
                  </m:ctrlPr>
                </m:dPr>
                <m:e>
                  <m:r>
                    <w:rPr>
                      <w:rFonts w:ascii="Cambria Math" w:hAnsi="Cambria Math"/>
                      <w:color w:val="FF0000"/>
                      <w:szCs w:val="22"/>
                      <w:u w:val="single"/>
                      <w:lang w:eastAsia="zh-CN"/>
                    </w:rPr>
                    <m:t>m</m:t>
                  </m:r>
                </m:e>
              </m:d>
              <m:r>
                <w:rPr>
                  <w:rFonts w:ascii="Cambria Math" w:hAnsi="Cambria Math" w:hint="eastAsia"/>
                  <w:color w:val="FF0000"/>
                  <w:szCs w:val="22"/>
                  <w:u w:val="single"/>
                  <w:lang w:eastAsia="zh-CN"/>
                </w:rPr>
                <m:t>=</m:t>
              </m:r>
              <m:r>
                <w:rPr>
                  <w:rFonts w:ascii="Cambria Math" w:hAnsi="Cambria Math"/>
                  <w:color w:val="FF0000"/>
                  <w:szCs w:val="22"/>
                  <w:u w:val="single"/>
                  <w:lang w:eastAsia="zh-CN"/>
                </w:rPr>
                <m:t>0</m:t>
              </m:r>
            </m:oMath>
            <w:r>
              <w:rPr>
                <w:rFonts w:ascii="Times New Roman" w:hAnsi="Cambria Math" w:hint="eastAsia"/>
                <w:color w:val="FF0000"/>
                <w:szCs w:val="22"/>
                <w:u w:val="single"/>
                <w:lang w:eastAsia="zh-CN"/>
              </w:rPr>
              <w:t xml:space="preserve"> is carried by OOK-Off symbol.</w:t>
            </w:r>
          </w:p>
          <w:p w14:paraId="6FE824DB" w14:textId="77777777" w:rsidR="00563182" w:rsidRDefault="00F973F5">
            <w:pPr>
              <w:widowControl w:val="0"/>
              <w:numPr>
                <w:ilvl w:val="0"/>
                <w:numId w:val="13"/>
              </w:numPr>
              <w:snapToGrid w:val="0"/>
              <w:spacing w:beforeLines="50" w:before="120" w:after="120" w:line="259" w:lineRule="auto"/>
              <w:ind w:left="0" w:firstLine="0"/>
              <w:jc w:val="center"/>
              <w:rPr>
                <w:rFonts w:ascii="Times New Roman" w:hAnsi="Times New Roman"/>
                <w:color w:val="0000FF"/>
                <w:kern w:val="2"/>
                <w:sz w:val="21"/>
                <w:szCs w:val="20"/>
                <w:lang w:eastAsia="zh-CN"/>
              </w:rPr>
            </w:pPr>
            <w:r>
              <w:rPr>
                <w:rFonts w:ascii="Times New Roman" w:hAnsi="Times New Roman"/>
                <w:color w:val="FF0000"/>
                <w:kern w:val="2"/>
                <w:sz w:val="21"/>
                <w:szCs w:val="20"/>
                <w:lang w:eastAsia="zh-CN"/>
              </w:rPr>
              <w:t>&lt;Unchanged Text Omitted&gt;</w:t>
            </w:r>
          </w:p>
          <w:p w14:paraId="37DAD1FB"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hAnsi="Times New Roman"/>
                <w:color w:val="0000FF"/>
                <w:kern w:val="2"/>
                <w:sz w:val="21"/>
                <w:szCs w:val="20"/>
                <w:lang w:eastAsia="zh-CN"/>
              </w:rPr>
            </w:pPr>
          </w:p>
        </w:tc>
      </w:tr>
    </w:tbl>
    <w:p w14:paraId="4F3696B7"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color w:val="0000FF"/>
          <w:kern w:val="2"/>
          <w:sz w:val="21"/>
          <w:szCs w:val="20"/>
          <w:lang w:eastAsia="ja-JP"/>
        </w:rPr>
      </w:pPr>
    </w:p>
    <w:p w14:paraId="7C40C4C4"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color w:val="0000FF"/>
          <w:kern w:val="2"/>
          <w:sz w:val="21"/>
          <w:szCs w:val="20"/>
          <w:lang w:eastAsia="ja-JP"/>
        </w:rPr>
      </w:pPr>
    </w:p>
    <w:p w14:paraId="5BC98EAF"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eastAsia="宋体" w:hAnsi="Times New Roman"/>
          <w:b/>
          <w:bCs/>
          <w:kern w:val="2"/>
          <w:sz w:val="21"/>
          <w:szCs w:val="20"/>
          <w:u w:val="single"/>
          <w:lang w:eastAsia="zh-CN"/>
        </w:rPr>
      </w:pPr>
      <w:r>
        <w:rPr>
          <w:rFonts w:ascii="Times New Roman" w:eastAsia="宋体" w:hAnsi="Times New Roman" w:hint="eastAsia"/>
          <w:b/>
          <w:bCs/>
          <w:kern w:val="2"/>
          <w:sz w:val="21"/>
          <w:szCs w:val="20"/>
          <w:u w:val="single"/>
          <w:lang w:eastAsia="zh-CN"/>
        </w:rPr>
        <w:t>Multiple offsets</w:t>
      </w:r>
    </w:p>
    <w:p w14:paraId="5E73B699"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 w:val="21"/>
          <w:szCs w:val="20"/>
          <w:lang w:eastAsia="ja-JP"/>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6567"/>
      </w:tblGrid>
      <w:tr w:rsidR="00563182" w14:paraId="699F7E5B" w14:textId="77777777">
        <w:tc>
          <w:tcPr>
            <w:tcW w:w="2518" w:type="dxa"/>
          </w:tcPr>
          <w:p w14:paraId="1831026C"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Reason for change:</w:t>
            </w:r>
          </w:p>
        </w:tc>
        <w:tc>
          <w:tcPr>
            <w:tcW w:w="6668" w:type="dxa"/>
          </w:tcPr>
          <w:p w14:paraId="2B369FDC"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iCs/>
                <w:color w:val="FF0000"/>
                <w:kern w:val="2"/>
                <w:szCs w:val="20"/>
                <w:lang w:eastAsia="zh-CN"/>
              </w:rPr>
            </w:pPr>
            <w:r>
              <w:rPr>
                <w:rFonts w:ascii="Times New Roman" w:hAnsi="Times New Roman"/>
                <w:bCs/>
                <w:i/>
                <w:kern w:val="2"/>
                <w:szCs w:val="20"/>
                <w:lang w:eastAsia="ko-KR" w:bidi="ar"/>
              </w:rPr>
              <w:t>LO-</w:t>
            </w:r>
            <w:proofErr w:type="spellStart"/>
            <w:r>
              <w:rPr>
                <w:rFonts w:ascii="Times New Roman" w:hAnsi="Times New Roman"/>
                <w:bCs/>
                <w:i/>
                <w:kern w:val="2"/>
                <w:szCs w:val="20"/>
                <w:lang w:eastAsia="ko-KR" w:bidi="ar"/>
              </w:rPr>
              <w:t>FrameOffsets</w:t>
            </w:r>
            <w:proofErr w:type="spellEnd"/>
            <w:r>
              <w:rPr>
                <w:rFonts w:ascii="Times New Roman" w:hAnsi="Times New Roman"/>
                <w:bCs/>
                <w:i/>
                <w:kern w:val="2"/>
                <w:szCs w:val="20"/>
                <w:lang w:eastAsia="zh-CN" w:bidi="ar"/>
              </w:rPr>
              <w:t xml:space="preserve"> </w:t>
            </w:r>
            <w:r>
              <w:rPr>
                <w:rFonts w:ascii="Times New Roman" w:hAnsi="Times New Roman"/>
                <w:bCs/>
                <w:iCs/>
                <w:kern w:val="2"/>
                <w:szCs w:val="20"/>
                <w:lang w:eastAsia="zh-CN" w:bidi="ar"/>
              </w:rPr>
              <w:t>is not correctly used in RAN1, which causes the confusion that the UE may use multiple offset values larger than 2.</w:t>
            </w:r>
          </w:p>
        </w:tc>
      </w:tr>
      <w:tr w:rsidR="00563182" w14:paraId="791ACEC7" w14:textId="77777777">
        <w:tc>
          <w:tcPr>
            <w:tcW w:w="2518" w:type="dxa"/>
          </w:tcPr>
          <w:p w14:paraId="26BF552F"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eastAsia="等线" w:hAnsi="Times New Roman"/>
                <w:b/>
                <w:szCs w:val="20"/>
                <w:lang w:eastAsia="zh-CN"/>
              </w:rPr>
              <w:t>Summary of change:</w:t>
            </w:r>
          </w:p>
        </w:tc>
        <w:tc>
          <w:tcPr>
            <w:tcW w:w="6668" w:type="dxa"/>
          </w:tcPr>
          <w:p w14:paraId="1533A3AD"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Clarify only two offsets for one UE is used in TS38.213</w:t>
            </w:r>
          </w:p>
        </w:tc>
      </w:tr>
      <w:tr w:rsidR="00563182" w14:paraId="1159911C" w14:textId="77777777">
        <w:tc>
          <w:tcPr>
            <w:tcW w:w="2518" w:type="dxa"/>
          </w:tcPr>
          <w:p w14:paraId="147BAB92" w14:textId="77777777" w:rsidR="00563182" w:rsidRDefault="00F973F5">
            <w:pPr>
              <w:overflowPunct w:val="0"/>
              <w:autoSpaceDE w:val="0"/>
              <w:autoSpaceDN w:val="0"/>
              <w:adjustRightInd w:val="0"/>
              <w:snapToGrid w:val="0"/>
              <w:spacing w:beforeLines="50" w:before="120" w:after="120" w:line="259" w:lineRule="auto"/>
              <w:textAlignment w:val="baseline"/>
              <w:rPr>
                <w:rFonts w:ascii="Times New Roman" w:hAnsi="Times New Roman"/>
                <w:color w:val="FF0000"/>
                <w:szCs w:val="20"/>
                <w:lang w:eastAsia="zh-CN"/>
              </w:rPr>
            </w:pPr>
            <w:r>
              <w:rPr>
                <w:rFonts w:ascii="Times New Roman" w:hAnsi="Times New Roman"/>
                <w:b/>
                <w:szCs w:val="20"/>
                <w:lang w:eastAsia="zh-CN"/>
              </w:rPr>
              <w:t>Consequences if not approved:</w:t>
            </w:r>
          </w:p>
        </w:tc>
        <w:tc>
          <w:tcPr>
            <w:tcW w:w="6668" w:type="dxa"/>
          </w:tcPr>
          <w:p w14:paraId="6771BC81"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hAnsi="Times New Roman"/>
                <w:kern w:val="2"/>
                <w:szCs w:val="20"/>
                <w:lang w:eastAsia="zh-CN"/>
              </w:rPr>
            </w:pPr>
            <w:r>
              <w:rPr>
                <w:rFonts w:ascii="Times New Roman" w:hAnsi="Times New Roman"/>
                <w:kern w:val="2"/>
                <w:szCs w:val="20"/>
                <w:lang w:eastAsia="zh-CN"/>
              </w:rPr>
              <w:t xml:space="preserve">How to use the </w:t>
            </w:r>
            <w:r>
              <w:rPr>
                <w:rFonts w:ascii="Times New Roman" w:hAnsi="Times New Roman"/>
                <w:bCs/>
                <w:i/>
                <w:kern w:val="2"/>
                <w:szCs w:val="20"/>
                <w:lang w:eastAsia="ko-KR" w:bidi="ar"/>
              </w:rPr>
              <w:t>LO-</w:t>
            </w:r>
            <w:proofErr w:type="spellStart"/>
            <w:r>
              <w:rPr>
                <w:rFonts w:ascii="Times New Roman" w:hAnsi="Times New Roman"/>
                <w:bCs/>
                <w:i/>
                <w:kern w:val="2"/>
                <w:szCs w:val="20"/>
                <w:lang w:eastAsia="ko-KR" w:bidi="ar"/>
              </w:rPr>
              <w:t>FrameOffsets</w:t>
            </w:r>
            <w:proofErr w:type="spellEnd"/>
            <w:r>
              <w:rPr>
                <w:rFonts w:ascii="Times New Roman" w:hAnsi="Times New Roman"/>
                <w:bCs/>
                <w:i/>
                <w:kern w:val="2"/>
                <w:szCs w:val="20"/>
                <w:lang w:eastAsia="zh-CN" w:bidi="ar"/>
              </w:rPr>
              <w:t xml:space="preserve"> </w:t>
            </w:r>
            <w:r>
              <w:rPr>
                <w:rFonts w:ascii="Times New Roman" w:hAnsi="Times New Roman"/>
                <w:kern w:val="2"/>
                <w:szCs w:val="20"/>
                <w:lang w:eastAsia="zh-CN"/>
              </w:rPr>
              <w:t>is not correct and would cause confusion.</w:t>
            </w:r>
          </w:p>
        </w:tc>
      </w:tr>
    </w:tbl>
    <w:p w14:paraId="34209665" w14:textId="77777777" w:rsidR="00563182" w:rsidRDefault="00563182">
      <w:pPr>
        <w:snapToGrid w:val="0"/>
        <w:jc w:val="both"/>
        <w:rPr>
          <w:rFonts w:ascii="Times New Roman" w:eastAsia="宋体" w:hAnsi="Times New Roman"/>
          <w:szCs w:val="22"/>
          <w:lang w:eastAsia="zh-CN"/>
        </w:rPr>
      </w:pPr>
    </w:p>
    <w:p w14:paraId="61367582" w14:textId="77777777" w:rsidR="00563182" w:rsidRDefault="00563182">
      <w:pPr>
        <w:snapToGrid w:val="0"/>
        <w:jc w:val="both"/>
        <w:rPr>
          <w:rFonts w:ascii="Times New Roman" w:eastAsia="宋体" w:hAnsi="Times New Roman"/>
          <w:szCs w:val="22"/>
          <w:lang w:eastAsia="zh-CN"/>
        </w:rPr>
      </w:pPr>
    </w:p>
    <w:p w14:paraId="0146EDBF" w14:textId="77777777" w:rsidR="00563182" w:rsidRDefault="00F973F5">
      <w:pPr>
        <w:snapToGrid w:val="0"/>
        <w:jc w:val="both"/>
        <w:rPr>
          <w:rFonts w:ascii="Times New Roman" w:eastAsia="宋体" w:hAnsi="Times New Roman"/>
          <w:szCs w:val="22"/>
          <w:lang w:eastAsia="zh-CN"/>
        </w:rPr>
      </w:pPr>
      <w:r>
        <w:rPr>
          <w:rFonts w:ascii="Times New Roman" w:eastAsia="宋体" w:hAnsi="Times New Roman" w:hint="eastAsia"/>
          <w:szCs w:val="22"/>
          <w:lang w:eastAsia="zh-CN"/>
        </w:rPr>
        <w:t xml:space="preserve">Option1: </w:t>
      </w:r>
    </w:p>
    <w:p w14:paraId="191B72FC" w14:textId="77777777" w:rsidR="00563182" w:rsidRDefault="00563182">
      <w:pPr>
        <w:snapToGrid w:val="0"/>
        <w:jc w:val="both"/>
        <w:rPr>
          <w:rFonts w:ascii="Times New Roman" w:eastAsia="宋体" w:hAnsi="Times New Roman"/>
          <w:szCs w:val="22"/>
          <w:lang w:eastAsia="zh-CN"/>
        </w:rPr>
      </w:pP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63182" w14:paraId="0202BD83" w14:textId="77777777">
        <w:tc>
          <w:tcPr>
            <w:tcW w:w="9186" w:type="dxa"/>
          </w:tcPr>
          <w:p w14:paraId="4D16E2AC" w14:textId="77777777" w:rsidR="00563182" w:rsidRDefault="00F973F5">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i/>
                <w:szCs w:val="22"/>
                <w:lang w:eastAsia="zh-CN"/>
              </w:rPr>
              <w:t>PO-to-LO association</w:t>
            </w:r>
            <w:r>
              <w:rPr>
                <w:rFonts w:ascii="Times New Roman" w:hAnsi="Times New Roman"/>
                <w:szCs w:val="22"/>
                <w:lang w:eastAsia="zh-CN"/>
              </w:rPr>
              <w:t>. A reference frame of a WUS occasion starts a number of frames prior to the first of a number of paging frames associated with the WUS occasion.</w:t>
            </w:r>
            <w:r>
              <w:rPr>
                <w:rFonts w:ascii="Times New Roman" w:hAnsi="Times New Roman"/>
                <w:bCs/>
                <w:szCs w:val="22"/>
                <w:lang w:eastAsia="ko-KR" w:bidi="ar"/>
              </w:rPr>
              <w:t xml:space="preserve"> Each number of </w:t>
            </w:r>
            <w:r>
              <w:rPr>
                <w:rFonts w:ascii="Times New Roman" w:hAnsi="Times New Roman"/>
                <w:bCs/>
                <w:szCs w:val="22"/>
                <w:lang w:eastAsia="ko-KR" w:bidi="ar"/>
              </w:rPr>
              <w:lastRenderedPageBreak/>
              <w:t xml:space="preserve">frames is provided </w:t>
            </w:r>
            <w:r>
              <w:rPr>
                <w:rFonts w:ascii="Times New Roman" w:hAnsi="Times New Roman"/>
                <w:szCs w:val="22"/>
                <w:lang w:eastAsia="zh-CN"/>
              </w:rPr>
              <w:t xml:space="preserve">by </w:t>
            </w:r>
            <w:r>
              <w:rPr>
                <w:rFonts w:ascii="Times New Roman" w:hAnsi="Times New Roman"/>
                <w:bCs/>
                <w:i/>
                <w:szCs w:val="22"/>
                <w:lang w:eastAsia="ko-KR" w:bidi="ar"/>
              </w:rPr>
              <w:t>LO-</w:t>
            </w:r>
            <w:proofErr w:type="spellStart"/>
            <w:r>
              <w:rPr>
                <w:rFonts w:ascii="Times New Roman" w:hAnsi="Times New Roman"/>
                <w:bCs/>
                <w:i/>
                <w:szCs w:val="22"/>
                <w:lang w:eastAsia="ko-KR" w:bidi="ar"/>
              </w:rPr>
              <w:t>FrameOffsets</w:t>
            </w:r>
            <w:proofErr w:type="spellEnd"/>
            <w:r>
              <w:rPr>
                <w:rFonts w:ascii="Times New Roman" w:hAnsi="Times New Roman"/>
                <w:szCs w:val="22"/>
                <w:lang w:eastAsia="zh-CN"/>
              </w:rPr>
              <w:t xml:space="preserve">. The first WUS monitoring occasion of a WUS occasion starts at an offset provided by </w:t>
            </w:r>
            <w:proofErr w:type="spellStart"/>
            <w:r>
              <w:rPr>
                <w:rFonts w:ascii="Times New Roman" w:hAnsi="Times New Roman"/>
                <w:i/>
                <w:szCs w:val="22"/>
                <w:lang w:eastAsia="zh-CN"/>
              </w:rPr>
              <w:t>offset_firstMO_withinLO</w:t>
            </w:r>
            <w:proofErr w:type="spellEnd"/>
            <w:r>
              <w:rPr>
                <w:rFonts w:ascii="Times New Roman" w:hAnsi="Times New Roman"/>
                <w:szCs w:val="22"/>
                <w:lang w:eastAsia="zh-CN"/>
              </w:rPr>
              <w:t xml:space="preserve"> relative to the start of the reference frame. If </w:t>
            </w:r>
            <w:proofErr w:type="spellStart"/>
            <w:r>
              <w:rPr>
                <w:rFonts w:ascii="Times New Roman" w:hAnsi="Times New Roman"/>
                <w:strike/>
                <w:color w:val="FF0000"/>
                <w:szCs w:val="22"/>
                <w:lang w:eastAsia="zh-CN"/>
              </w:rPr>
              <w:t>multiple</w:t>
            </w:r>
            <w:r>
              <w:rPr>
                <w:rFonts w:ascii="Times New Roman" w:hAnsi="Times New Roman" w:hint="eastAsia"/>
                <w:color w:val="FF0000"/>
                <w:szCs w:val="22"/>
                <w:lang w:eastAsia="zh-CN"/>
              </w:rPr>
              <w:t>two</w:t>
            </w:r>
            <w:proofErr w:type="spellEnd"/>
            <w:r>
              <w:rPr>
                <w:rFonts w:ascii="Times New Roman" w:hAnsi="Times New Roman"/>
                <w:szCs w:val="22"/>
                <w:lang w:eastAsia="zh-CN"/>
              </w:rPr>
              <w:t xml:space="preserve"> values for the number of frames provided by </w:t>
            </w:r>
            <w:r>
              <w:rPr>
                <w:rFonts w:ascii="Times New Roman" w:hAnsi="Times New Roman"/>
                <w:bCs/>
                <w:i/>
                <w:szCs w:val="22"/>
                <w:lang w:eastAsia="ko-KR" w:bidi="ar"/>
              </w:rPr>
              <w:t>LO-</w:t>
            </w:r>
            <w:proofErr w:type="spellStart"/>
            <w:r>
              <w:rPr>
                <w:rFonts w:ascii="Times New Roman" w:hAnsi="Times New Roman"/>
                <w:bCs/>
                <w:i/>
                <w:szCs w:val="22"/>
                <w:lang w:eastAsia="ko-KR" w:bidi="ar"/>
              </w:rPr>
              <w:t>FrameOffsets</w:t>
            </w:r>
            <w:proofErr w:type="spellEnd"/>
            <w:r>
              <w:rPr>
                <w:rFonts w:ascii="Times New Roman" w:hAnsi="Times New Roman" w:hint="eastAsia"/>
                <w:bCs/>
                <w:i/>
                <w:szCs w:val="22"/>
                <w:lang w:eastAsia="zh-CN" w:bidi="ar"/>
              </w:rPr>
              <w:t xml:space="preserve"> </w:t>
            </w:r>
            <w:r>
              <w:rPr>
                <w:rFonts w:ascii="Times New Roman" w:hAnsi="Times New Roman" w:hint="eastAsia"/>
                <w:bCs/>
                <w:iCs/>
                <w:color w:val="FF0000"/>
                <w:szCs w:val="22"/>
                <w:lang w:eastAsia="zh-CN" w:bidi="ar"/>
              </w:rPr>
              <w:t>associated with its PO</w:t>
            </w:r>
            <w:r>
              <w:rPr>
                <w:rFonts w:ascii="Times New Roman" w:hAnsi="Times New Roman"/>
                <w:szCs w:val="22"/>
                <w:lang w:eastAsia="zh-CN"/>
              </w:rPr>
              <w:t xml:space="preserve"> are larger than or equal to the value of </w:t>
            </w:r>
            <w:r>
              <w:rPr>
                <w:rFonts w:ascii="Times New Roman" w:hAnsi="Times New Roman"/>
                <w:i/>
                <w:szCs w:val="22"/>
                <w:lang w:eastAsia="zh-CN"/>
              </w:rPr>
              <w:t>XYZ</w:t>
            </w:r>
            <w:r>
              <w:rPr>
                <w:rFonts w:ascii="Times New Roman" w:hAnsi="Times New Roman"/>
                <w:szCs w:val="22"/>
                <w:lang w:eastAsia="zh-CN"/>
              </w:rPr>
              <w:t xml:space="preserve">, the UE monitors WUS starting at a WUS occasion corresponding to the smallest of the </w:t>
            </w:r>
            <w:proofErr w:type="spellStart"/>
            <w:r>
              <w:rPr>
                <w:rFonts w:ascii="Times New Roman" w:hAnsi="Times New Roman"/>
                <w:strike/>
                <w:color w:val="FF0000"/>
                <w:szCs w:val="22"/>
                <w:lang w:eastAsia="zh-CN"/>
              </w:rPr>
              <w:t>multiple</w:t>
            </w:r>
            <w:r>
              <w:rPr>
                <w:rFonts w:ascii="Times New Roman" w:hAnsi="Times New Roman" w:hint="eastAsia"/>
                <w:color w:val="FF0000"/>
                <w:szCs w:val="22"/>
                <w:lang w:eastAsia="zh-CN"/>
              </w:rPr>
              <w:t>two</w:t>
            </w:r>
            <w:proofErr w:type="spellEnd"/>
            <w:r>
              <w:rPr>
                <w:rFonts w:ascii="Times New Roman" w:hAnsi="Times New Roman" w:hint="eastAsia"/>
                <w:color w:val="FF0000"/>
                <w:szCs w:val="22"/>
                <w:lang w:eastAsia="zh-CN"/>
              </w:rPr>
              <w:t xml:space="preserve"> </w:t>
            </w:r>
            <w:r>
              <w:rPr>
                <w:rFonts w:ascii="Times New Roman" w:hAnsi="Times New Roman"/>
                <w:szCs w:val="22"/>
                <w:lang w:eastAsia="zh-CN"/>
              </w:rPr>
              <w:t xml:space="preserve">values. If all values for the number of frames provided by </w:t>
            </w:r>
            <w:r>
              <w:rPr>
                <w:rFonts w:ascii="Times New Roman" w:hAnsi="Times New Roman"/>
                <w:bCs/>
                <w:i/>
                <w:szCs w:val="22"/>
                <w:lang w:eastAsia="ko-KR" w:bidi="ar"/>
              </w:rPr>
              <w:t>LO-</w:t>
            </w:r>
            <w:proofErr w:type="spellStart"/>
            <w:r>
              <w:rPr>
                <w:rFonts w:ascii="Times New Roman" w:hAnsi="Times New Roman"/>
                <w:bCs/>
                <w:i/>
                <w:szCs w:val="22"/>
                <w:lang w:eastAsia="ko-KR" w:bidi="ar"/>
              </w:rPr>
              <w:t>FrameOffsets</w:t>
            </w:r>
            <w:proofErr w:type="spellEnd"/>
            <w:r>
              <w:rPr>
                <w:rFonts w:ascii="Times New Roman" w:hAnsi="Times New Roman"/>
                <w:szCs w:val="22"/>
                <w:lang w:eastAsia="zh-CN"/>
              </w:rPr>
              <w:t xml:space="preserve"> </w:t>
            </w:r>
            <w:r>
              <w:rPr>
                <w:rFonts w:ascii="Times New Roman" w:hAnsi="Times New Roman" w:hint="eastAsia"/>
                <w:bCs/>
                <w:iCs/>
                <w:color w:val="FF0000"/>
                <w:szCs w:val="22"/>
                <w:lang w:eastAsia="zh-CN" w:bidi="ar"/>
              </w:rPr>
              <w:t xml:space="preserve">associated with its PO </w:t>
            </w:r>
            <w:r>
              <w:rPr>
                <w:rFonts w:ascii="Times New Roman" w:hAnsi="Times New Roman"/>
                <w:szCs w:val="22"/>
                <w:lang w:eastAsia="zh-CN"/>
              </w:rPr>
              <w:t xml:space="preserve">are smaller than the value of </w:t>
            </w:r>
            <w:r>
              <w:rPr>
                <w:rFonts w:ascii="Times New Roman" w:hAnsi="Times New Roman"/>
                <w:i/>
                <w:szCs w:val="22"/>
                <w:lang w:eastAsia="zh-CN"/>
              </w:rPr>
              <w:t>XYZ</w:t>
            </w:r>
            <w:r>
              <w:rPr>
                <w:rFonts w:ascii="Times New Roman" w:hAnsi="Times New Roman"/>
                <w:szCs w:val="22"/>
                <w:lang w:eastAsia="zh-CN"/>
              </w:rPr>
              <w:t>, the UE monitors PDCCH according to Type2-PDCCH CSS sets associated with the paging occasion and does not monitor WUS.</w:t>
            </w:r>
          </w:p>
        </w:tc>
      </w:tr>
    </w:tbl>
    <w:p w14:paraId="3E2CFE4A" w14:textId="77777777" w:rsidR="00563182" w:rsidRDefault="00563182">
      <w:pPr>
        <w:snapToGrid w:val="0"/>
        <w:jc w:val="both"/>
        <w:rPr>
          <w:rFonts w:ascii="Times New Roman" w:eastAsia="宋体" w:hAnsi="Times New Roman"/>
          <w:szCs w:val="22"/>
          <w:lang w:eastAsia="zh-CN"/>
        </w:rPr>
      </w:pPr>
    </w:p>
    <w:p w14:paraId="5F244376" w14:textId="77777777" w:rsidR="00563182" w:rsidRDefault="00F973F5">
      <w:pPr>
        <w:snapToGrid w:val="0"/>
        <w:jc w:val="both"/>
        <w:rPr>
          <w:rFonts w:ascii="Times New Roman" w:eastAsia="宋体" w:hAnsi="Times New Roman"/>
          <w:szCs w:val="22"/>
          <w:lang w:eastAsia="zh-CN"/>
        </w:rPr>
      </w:pPr>
      <w:r>
        <w:rPr>
          <w:rFonts w:ascii="Times New Roman" w:eastAsia="宋体" w:hAnsi="Times New Roman" w:hint="eastAsia"/>
          <w:szCs w:val="22"/>
          <w:lang w:eastAsia="zh-CN"/>
        </w:rPr>
        <w:t xml:space="preserve">Option 2: </w:t>
      </w:r>
    </w:p>
    <w:tbl>
      <w:tblPr>
        <w:tblStyle w:val="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63182" w14:paraId="74E5E2D6" w14:textId="77777777">
        <w:tc>
          <w:tcPr>
            <w:tcW w:w="9186" w:type="dxa"/>
          </w:tcPr>
          <w:p w14:paraId="0D3CE9E6" w14:textId="77777777" w:rsidR="00563182" w:rsidRDefault="00F973F5">
            <w:pPr>
              <w:snapToGrid w:val="0"/>
              <w:spacing w:beforeLines="50" w:before="120" w:after="120" w:line="259" w:lineRule="auto"/>
              <w:jc w:val="both"/>
              <w:rPr>
                <w:rFonts w:ascii="Times New Roman" w:hAnsi="Times New Roman"/>
                <w:szCs w:val="22"/>
                <w:lang w:eastAsia="zh-CN"/>
              </w:rPr>
            </w:pPr>
            <w:r>
              <w:rPr>
                <w:rFonts w:ascii="Times New Roman" w:hAnsi="Times New Roman"/>
                <w:szCs w:val="22"/>
                <w:lang w:eastAsia="zh-CN"/>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i/>
                <w:szCs w:val="22"/>
                <w:lang w:eastAsia="zh-CN"/>
              </w:rPr>
              <w:t>PO-to-LO association</w:t>
            </w:r>
            <w:r>
              <w:rPr>
                <w:rFonts w:ascii="Times New Roman" w:hAnsi="Times New Roman"/>
                <w:szCs w:val="22"/>
                <w:lang w:eastAsia="zh-CN"/>
              </w:rPr>
              <w:t>. A reference frame of a WUS occasion starts a number of frames prior to the first of a number of paging frames associated with the WUS occasion.</w:t>
            </w:r>
            <w:r>
              <w:rPr>
                <w:rFonts w:ascii="Times New Roman" w:hAnsi="Times New Roman"/>
                <w:bCs/>
                <w:szCs w:val="22"/>
                <w:lang w:eastAsia="ko-KR" w:bidi="ar"/>
              </w:rPr>
              <w:t xml:space="preserve"> Each number of frames is provided </w:t>
            </w:r>
            <w:r>
              <w:rPr>
                <w:rFonts w:ascii="Times New Roman" w:hAnsi="Times New Roman"/>
                <w:szCs w:val="22"/>
                <w:lang w:eastAsia="zh-CN"/>
              </w:rPr>
              <w:t xml:space="preserve">by </w:t>
            </w:r>
            <w:r>
              <w:rPr>
                <w:rFonts w:ascii="Times New Roman" w:hAnsi="Times New Roman"/>
                <w:bCs/>
                <w:i/>
                <w:szCs w:val="22"/>
                <w:lang w:eastAsia="ko-KR" w:bidi="ar"/>
              </w:rPr>
              <w:t>LO-</w:t>
            </w:r>
            <w:proofErr w:type="spellStart"/>
            <w:r>
              <w:rPr>
                <w:rFonts w:ascii="Times New Roman" w:hAnsi="Times New Roman"/>
                <w:bCs/>
                <w:i/>
                <w:szCs w:val="22"/>
                <w:lang w:eastAsia="ko-KR" w:bidi="ar"/>
              </w:rPr>
              <w:t>FrameOffsets</w:t>
            </w:r>
            <w:proofErr w:type="spellEnd"/>
            <w:r>
              <w:rPr>
                <w:rFonts w:ascii="Times New Roman" w:hAnsi="Times New Roman"/>
                <w:szCs w:val="22"/>
                <w:lang w:eastAsia="zh-CN"/>
              </w:rPr>
              <w:t xml:space="preserve">. The first WUS monitoring occasion of a WUS occasion starts at an offset provided by </w:t>
            </w:r>
            <w:proofErr w:type="spellStart"/>
            <w:r>
              <w:rPr>
                <w:rFonts w:ascii="Times New Roman" w:hAnsi="Times New Roman"/>
                <w:i/>
                <w:szCs w:val="22"/>
                <w:lang w:eastAsia="zh-CN"/>
              </w:rPr>
              <w:t>offset_firstMO_withinLO</w:t>
            </w:r>
            <w:proofErr w:type="spellEnd"/>
            <w:r>
              <w:rPr>
                <w:rFonts w:ascii="Times New Roman" w:hAnsi="Times New Roman"/>
                <w:szCs w:val="22"/>
                <w:lang w:eastAsia="zh-CN"/>
              </w:rPr>
              <w:t xml:space="preserve"> relative to the start of the reference frame. </w:t>
            </w:r>
            <w:proofErr w:type="gramStart"/>
            <w:r>
              <w:rPr>
                <w:rFonts w:ascii="Times New Roman" w:hAnsi="Times New Roman"/>
                <w:szCs w:val="22"/>
                <w:lang w:eastAsia="zh-CN"/>
              </w:rPr>
              <w:t xml:space="preserve">If  </w:t>
            </w:r>
            <w:proofErr w:type="spellStart"/>
            <w:r>
              <w:rPr>
                <w:rFonts w:ascii="Times New Roman" w:hAnsi="Times New Roman"/>
                <w:strike/>
                <w:color w:val="FF0000"/>
                <w:szCs w:val="22"/>
                <w:lang w:eastAsia="zh-CN"/>
              </w:rPr>
              <w:t>multiple</w:t>
            </w:r>
            <w:r>
              <w:rPr>
                <w:rFonts w:ascii="Times New Roman" w:hAnsi="Times New Roman" w:hint="eastAsia"/>
                <w:color w:val="FF0000"/>
                <w:szCs w:val="22"/>
                <w:lang w:eastAsia="zh-CN"/>
              </w:rPr>
              <w:t>two</w:t>
            </w:r>
            <w:proofErr w:type="spellEnd"/>
            <w:proofErr w:type="gramEnd"/>
            <w:r>
              <w:rPr>
                <w:rFonts w:ascii="Times New Roman" w:hAnsi="Times New Roman"/>
                <w:szCs w:val="22"/>
                <w:lang w:eastAsia="zh-CN"/>
              </w:rPr>
              <w:t xml:space="preserve"> values</w:t>
            </w:r>
            <w:r>
              <w:rPr>
                <w:rFonts w:ascii="Times New Roman" w:hAnsi="Times New Roman" w:hint="eastAsia"/>
                <w:szCs w:val="22"/>
                <w:lang w:eastAsia="zh-CN"/>
              </w:rPr>
              <w:t xml:space="preserve"> </w:t>
            </w:r>
            <w:r>
              <w:rPr>
                <w:rFonts w:ascii="Times New Roman" w:hAnsi="Times New Roman" w:hint="eastAsia"/>
                <w:color w:val="FF0000"/>
                <w:szCs w:val="22"/>
                <w:lang w:eastAsia="zh-CN"/>
              </w:rPr>
              <w:t xml:space="preserve">corresponding to the </w:t>
            </w:r>
            <w:r>
              <w:rPr>
                <w:rFonts w:ascii="Times" w:hAnsi="Times"/>
                <w:color w:val="FF0000"/>
                <w:szCs w:val="10"/>
                <w:lang w:val="en-GB"/>
              </w:rPr>
              <w:t>(</w:t>
            </w:r>
            <m:oMath>
              <m:d>
                <m:dPr>
                  <m:begChr m:val="⌊"/>
                  <m:endChr m:val="⌋"/>
                  <m:ctrlPr>
                    <w:rPr>
                      <w:rFonts w:ascii="Cambria Math" w:hAnsi="Cambria Math"/>
                      <w:i/>
                      <w:color w:val="FF0000"/>
                      <w:szCs w:val="10"/>
                    </w:rPr>
                  </m:ctrlPr>
                </m:dPr>
                <m:e>
                  <m:f>
                    <m:fPr>
                      <m:ctrlPr>
                        <w:rPr>
                          <w:rFonts w:ascii="Cambria Math" w:hAnsi="Cambria Math"/>
                          <w:i/>
                          <w:color w:val="FF0000"/>
                          <w:szCs w:val="10"/>
                        </w:rPr>
                      </m:ctrlPr>
                    </m:fPr>
                    <m:num>
                      <m:r>
                        <w:rPr>
                          <w:rFonts w:ascii="Cambria Math" w:hAnsi="Cambria Math"/>
                          <w:color w:val="FF0000"/>
                          <w:szCs w:val="10"/>
                        </w:rPr>
                        <m:t>i_s</m:t>
                      </m:r>
                    </m:num>
                    <m:den>
                      <m:sSubSup>
                        <m:sSubSupPr>
                          <m:ctrlPr>
                            <w:rPr>
                              <w:rFonts w:ascii="Cambria Math" w:hAnsi="Cambria Math"/>
                              <w:i/>
                              <w:color w:val="FF0000"/>
                              <w:szCs w:val="10"/>
                            </w:rPr>
                          </m:ctrlPr>
                        </m:sSubSupPr>
                        <m:e>
                          <m:r>
                            <w:rPr>
                              <w:rFonts w:ascii="Cambria Math" w:hAnsi="Cambria Math"/>
                              <w:color w:val="FF0000"/>
                              <w:szCs w:val="10"/>
                            </w:rPr>
                            <m:t>N</m:t>
                          </m:r>
                        </m:e>
                        <m:sub>
                          <m:r>
                            <w:rPr>
                              <w:rFonts w:ascii="Cambria Math" w:hAnsi="Cambria Math"/>
                              <w:color w:val="FF0000"/>
                              <w:szCs w:val="10"/>
                            </w:rPr>
                            <m:t>PO</m:t>
                          </m:r>
                        </m:sub>
                        <m:sup>
                          <m:r>
                            <w:rPr>
                              <w:rFonts w:ascii="Cambria Math" w:hAnsi="Cambria Math"/>
                              <w:color w:val="FF0000"/>
                              <w:szCs w:val="10"/>
                            </w:rPr>
                            <m:t>WO</m:t>
                          </m:r>
                        </m:sup>
                      </m:sSubSup>
                    </m:den>
                  </m:f>
                </m:e>
              </m:d>
              <m:r>
                <w:rPr>
                  <w:rFonts w:ascii="Cambria Math" w:hAnsi="Cambria Math"/>
                  <w:color w:val="FF0000"/>
                  <w:szCs w:val="10"/>
                </w:rPr>
                <m:t>+1</m:t>
              </m:r>
            </m:oMath>
            <w:r>
              <w:rPr>
                <w:rFonts w:ascii="Times" w:hAnsi="Times"/>
                <w:color w:val="FF0000"/>
                <w:szCs w:val="10"/>
                <w:lang w:val="en-GB"/>
              </w:rPr>
              <w:t>)-th</w:t>
            </w:r>
            <w:r>
              <w:rPr>
                <w:rFonts w:ascii="Times" w:hAnsi="Times" w:hint="eastAsia"/>
                <w:color w:val="FF0000"/>
                <w:szCs w:val="10"/>
                <w:lang w:eastAsia="zh-CN"/>
              </w:rPr>
              <w:t xml:space="preserve"> value in </w:t>
            </w:r>
            <w:proofErr w:type="spellStart"/>
            <w:r>
              <w:rPr>
                <w:rFonts w:ascii="Times" w:hAnsi="Times"/>
                <w:i/>
                <w:iCs/>
                <w:color w:val="FF0000"/>
                <w:lang w:val="en-GB" w:eastAsia="zh-CN"/>
              </w:rPr>
              <w:t>offsetFor</w:t>
            </w:r>
            <w:proofErr w:type="spellEnd"/>
            <w:r>
              <w:rPr>
                <w:rFonts w:ascii="Times" w:hAnsi="Times" w:hint="eastAsia"/>
                <w:i/>
                <w:iCs/>
                <w:color w:val="FF0000"/>
                <w:lang w:eastAsia="zh-CN"/>
              </w:rPr>
              <w:t>Longer</w:t>
            </w:r>
            <w:proofErr w:type="spellStart"/>
            <w:r>
              <w:rPr>
                <w:rFonts w:ascii="Times" w:hAnsi="Times"/>
                <w:i/>
                <w:iCs/>
                <w:color w:val="FF0000"/>
                <w:lang w:val="en-GB" w:eastAsia="zh-CN"/>
              </w:rPr>
              <w:t>WakeUpDelay</w:t>
            </w:r>
            <w:proofErr w:type="spellEnd"/>
            <w:r>
              <w:rPr>
                <w:rFonts w:ascii="Times" w:hAnsi="Times"/>
                <w:color w:val="FF0000"/>
                <w:lang w:val="en-GB" w:eastAsia="zh-CN"/>
              </w:rPr>
              <w:t xml:space="preserve"> </w:t>
            </w:r>
            <w:r>
              <w:rPr>
                <w:rFonts w:ascii="Times" w:hAnsi="Times" w:hint="eastAsia"/>
                <w:color w:val="FF0000"/>
                <w:lang w:eastAsia="zh-CN"/>
              </w:rPr>
              <w:t>and</w:t>
            </w:r>
            <w:r>
              <w:rPr>
                <w:rFonts w:ascii="Times" w:hAnsi="Times"/>
                <w:color w:val="FF0000"/>
                <w:lang w:val="en-GB" w:eastAsia="zh-CN"/>
              </w:rPr>
              <w:t xml:space="preserve"> </w:t>
            </w:r>
            <w:proofErr w:type="spellStart"/>
            <w:r>
              <w:rPr>
                <w:rFonts w:ascii="Times" w:hAnsi="Times"/>
                <w:i/>
                <w:iCs/>
                <w:color w:val="FF0000"/>
                <w:lang w:val="en-GB" w:eastAsia="zh-CN"/>
              </w:rPr>
              <w:t>offsetForShorterWakeUpDelay</w:t>
            </w:r>
            <w:proofErr w:type="spellEnd"/>
            <w:r>
              <w:rPr>
                <w:rFonts w:ascii="Times New Roman" w:hAnsi="Times New Roman"/>
                <w:color w:val="FF0000"/>
                <w:szCs w:val="22"/>
                <w:lang w:eastAsia="zh-CN"/>
              </w:rPr>
              <w:t xml:space="preserve"> </w:t>
            </w:r>
            <w:r>
              <w:rPr>
                <w:rFonts w:ascii="Times New Roman" w:hAnsi="Times New Roman"/>
                <w:strike/>
                <w:color w:val="FF0000"/>
                <w:szCs w:val="22"/>
                <w:lang w:eastAsia="zh-CN"/>
              </w:rPr>
              <w:t>for the number of frames</w:t>
            </w:r>
            <w:r>
              <w:rPr>
                <w:rFonts w:ascii="Times New Roman" w:hAnsi="Times New Roman"/>
                <w:szCs w:val="22"/>
                <w:lang w:eastAsia="zh-CN"/>
              </w:rPr>
              <w:t xml:space="preserve"> provided by </w:t>
            </w:r>
            <w:r>
              <w:rPr>
                <w:rFonts w:ascii="Times New Roman" w:hAnsi="Times New Roman"/>
                <w:bCs/>
                <w:i/>
                <w:szCs w:val="22"/>
                <w:lang w:eastAsia="ko-KR" w:bidi="ar"/>
              </w:rPr>
              <w:t>LO-</w:t>
            </w:r>
            <w:proofErr w:type="spellStart"/>
            <w:r>
              <w:rPr>
                <w:rFonts w:ascii="Times New Roman" w:hAnsi="Times New Roman"/>
                <w:bCs/>
                <w:i/>
                <w:szCs w:val="22"/>
                <w:lang w:eastAsia="ko-KR" w:bidi="ar"/>
              </w:rPr>
              <w:t>FrameOffsets</w:t>
            </w:r>
            <w:proofErr w:type="spellEnd"/>
            <w:r>
              <w:rPr>
                <w:rFonts w:ascii="Times New Roman" w:hAnsi="Times New Roman"/>
                <w:szCs w:val="22"/>
                <w:lang w:eastAsia="zh-CN"/>
              </w:rPr>
              <w:t xml:space="preserve"> are larger than or equal to the value of </w:t>
            </w:r>
            <w:r>
              <w:rPr>
                <w:rFonts w:ascii="Times New Roman" w:hAnsi="Times New Roman"/>
                <w:i/>
                <w:szCs w:val="22"/>
                <w:lang w:eastAsia="zh-CN"/>
              </w:rPr>
              <w:t>XYZ</w:t>
            </w:r>
            <w:r>
              <w:rPr>
                <w:rFonts w:ascii="Times New Roman" w:hAnsi="Times New Roman"/>
                <w:szCs w:val="22"/>
                <w:lang w:eastAsia="zh-CN"/>
              </w:rPr>
              <w:t xml:space="preserve">, the UE monitors WUS starting at a WUS occasion corresponding to the smallest of the </w:t>
            </w:r>
            <w:proofErr w:type="spellStart"/>
            <w:r>
              <w:rPr>
                <w:rFonts w:ascii="Times New Roman" w:hAnsi="Times New Roman"/>
                <w:strike/>
                <w:color w:val="FF0000"/>
                <w:szCs w:val="22"/>
                <w:lang w:eastAsia="zh-CN"/>
              </w:rPr>
              <w:t>multiple</w:t>
            </w:r>
            <w:r>
              <w:rPr>
                <w:rFonts w:ascii="Times New Roman" w:hAnsi="Times New Roman" w:hint="eastAsia"/>
                <w:color w:val="FF0000"/>
                <w:szCs w:val="22"/>
                <w:lang w:eastAsia="zh-CN"/>
              </w:rPr>
              <w:t>two</w:t>
            </w:r>
            <w:proofErr w:type="spellEnd"/>
            <w:r>
              <w:rPr>
                <w:rFonts w:ascii="Times New Roman" w:hAnsi="Times New Roman"/>
                <w:szCs w:val="22"/>
                <w:lang w:eastAsia="zh-CN"/>
              </w:rPr>
              <w:t xml:space="preserve"> values. If all values for the number of frames provided by </w:t>
            </w:r>
            <w:r>
              <w:rPr>
                <w:rFonts w:ascii="Times New Roman" w:hAnsi="Times New Roman"/>
                <w:bCs/>
                <w:i/>
                <w:szCs w:val="22"/>
                <w:lang w:eastAsia="ko-KR" w:bidi="ar"/>
              </w:rPr>
              <w:t>LO-</w:t>
            </w:r>
            <w:proofErr w:type="spellStart"/>
            <w:r>
              <w:rPr>
                <w:rFonts w:ascii="Times New Roman" w:hAnsi="Times New Roman"/>
                <w:bCs/>
                <w:i/>
                <w:szCs w:val="22"/>
                <w:lang w:eastAsia="ko-KR" w:bidi="ar"/>
              </w:rPr>
              <w:t>FrameOffsets</w:t>
            </w:r>
            <w:proofErr w:type="spellEnd"/>
            <w:r>
              <w:rPr>
                <w:rFonts w:ascii="Times New Roman" w:hAnsi="Times New Roman"/>
                <w:szCs w:val="22"/>
                <w:lang w:eastAsia="zh-CN"/>
              </w:rPr>
              <w:t xml:space="preserve"> are smaller than the value of </w:t>
            </w:r>
            <w:r>
              <w:rPr>
                <w:rFonts w:ascii="Times New Roman" w:hAnsi="Times New Roman"/>
                <w:i/>
                <w:szCs w:val="22"/>
                <w:lang w:eastAsia="zh-CN"/>
              </w:rPr>
              <w:t>XYZ</w:t>
            </w:r>
            <w:r>
              <w:rPr>
                <w:rFonts w:ascii="Times New Roman" w:hAnsi="Times New Roman"/>
                <w:szCs w:val="22"/>
                <w:lang w:eastAsia="zh-CN"/>
              </w:rPr>
              <w:t>, the UE monitors PDCCH according to Type2-PDCCH CSS sets associated with the paging occasion and does not monitor WUS.</w:t>
            </w:r>
          </w:p>
        </w:tc>
      </w:tr>
    </w:tbl>
    <w:p w14:paraId="323C141E" w14:textId="77777777" w:rsidR="00563182" w:rsidRDefault="00563182">
      <w:pPr>
        <w:snapToGrid w:val="0"/>
        <w:jc w:val="both"/>
        <w:rPr>
          <w:rFonts w:ascii="Times New Roman" w:eastAsia="宋体" w:hAnsi="Times New Roman"/>
          <w:szCs w:val="22"/>
          <w:lang w:eastAsia="zh-CN"/>
        </w:rPr>
      </w:pPr>
    </w:p>
    <w:p w14:paraId="45DC9DC9" w14:textId="77777777" w:rsidR="00563182" w:rsidRDefault="00563182">
      <w:pPr>
        <w:snapToGrid w:val="0"/>
        <w:jc w:val="both"/>
        <w:rPr>
          <w:rFonts w:ascii="Times New Roman" w:eastAsia="宋体" w:hAnsi="Times New Roman"/>
          <w:szCs w:val="22"/>
          <w:lang w:eastAsia="zh-CN"/>
        </w:rPr>
      </w:pPr>
    </w:p>
    <w:p w14:paraId="3B9E0E86" w14:textId="77777777" w:rsidR="00563182" w:rsidRDefault="00F973F5">
      <w:pPr>
        <w:snapToGrid w:val="0"/>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2: Consider the TP based on option1 or option2 for offset clarification.</w:t>
      </w:r>
    </w:p>
    <w:p w14:paraId="399FF0BD" w14:textId="77777777" w:rsidR="00563182" w:rsidRDefault="00563182">
      <w:pPr>
        <w:widowControl w:val="0"/>
        <w:numPr>
          <w:ilvl w:val="0"/>
          <w:numId w:val="13"/>
        </w:numPr>
        <w:snapToGrid w:val="0"/>
        <w:spacing w:beforeLines="50" w:before="120" w:after="120" w:line="259" w:lineRule="auto"/>
        <w:ind w:left="0" w:firstLine="0"/>
        <w:jc w:val="both"/>
        <w:rPr>
          <w:rFonts w:ascii="Times New Roman" w:eastAsia="宋体" w:hAnsi="Times New Roman"/>
          <w:b/>
          <w:bCs/>
          <w:i/>
          <w:iCs/>
          <w:kern w:val="2"/>
          <w:sz w:val="21"/>
          <w:szCs w:val="20"/>
          <w:lang w:eastAsia="ja-JP"/>
        </w:rPr>
      </w:pPr>
    </w:p>
    <w:p w14:paraId="47E35621" w14:textId="77777777" w:rsidR="00563182" w:rsidRDefault="00F973F5">
      <w:pPr>
        <w:widowControl w:val="0"/>
        <w:numPr>
          <w:ilvl w:val="0"/>
          <w:numId w:val="13"/>
        </w:numPr>
        <w:snapToGrid w:val="0"/>
        <w:spacing w:beforeLines="50" w:before="120" w:after="120" w:line="259" w:lineRule="auto"/>
        <w:ind w:left="0" w:firstLine="0"/>
        <w:jc w:val="both"/>
        <w:rPr>
          <w:rFonts w:ascii="Times New Roman" w:eastAsia="宋体" w:hAnsi="Times New Roman"/>
          <w:b/>
          <w:bCs/>
          <w:kern w:val="2"/>
          <w:sz w:val="21"/>
          <w:szCs w:val="20"/>
          <w:u w:val="single"/>
          <w:lang w:eastAsia="ja-JP"/>
        </w:rPr>
      </w:pPr>
      <w:r>
        <w:rPr>
          <w:rFonts w:ascii="Times New Roman" w:eastAsia="宋体" w:hAnsi="Times New Roman" w:hint="eastAsia"/>
          <w:b/>
          <w:bCs/>
          <w:kern w:val="2"/>
          <w:sz w:val="21"/>
          <w:szCs w:val="20"/>
          <w:u w:val="single"/>
          <w:lang w:eastAsia="ja-JP"/>
        </w:rPr>
        <w:t>CSI report</w:t>
      </w:r>
    </w:p>
    <w:p w14:paraId="776C1729" w14:textId="77777777" w:rsidR="00563182" w:rsidRDefault="00F973F5">
      <w:pPr>
        <w:snapToGrid w:val="0"/>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 xml:space="preserve">Proposal 3: Discuss and decide whether the UE perform CSI report during the time duration indicated by </w:t>
      </w:r>
      <w:proofErr w:type="spellStart"/>
      <w:r>
        <w:rPr>
          <w:rFonts w:ascii="Times New Roman" w:eastAsia="宋体" w:hAnsi="Times New Roman" w:hint="eastAsia"/>
          <w:b/>
          <w:bCs/>
          <w:i/>
          <w:iCs/>
          <w:szCs w:val="22"/>
          <w:lang w:eastAsia="zh-CN"/>
        </w:rPr>
        <w:t>drx-onDurationTimer</w:t>
      </w:r>
      <w:proofErr w:type="spellEnd"/>
      <w:r>
        <w:rPr>
          <w:rFonts w:ascii="Times New Roman" w:eastAsia="宋体" w:hAnsi="Times New Roman" w:hint="eastAsia"/>
          <w:b/>
          <w:bCs/>
          <w:i/>
          <w:iCs/>
          <w:szCs w:val="22"/>
          <w:lang w:eastAsia="zh-CN"/>
        </w:rPr>
        <w:t xml:space="preserve"> in DRX-Config also outside DRX active time even if the </w:t>
      </w:r>
      <w:proofErr w:type="spellStart"/>
      <w:r>
        <w:rPr>
          <w:rFonts w:ascii="Times New Roman" w:eastAsia="宋体" w:hAnsi="Times New Roman"/>
          <w:b/>
          <w:bCs/>
          <w:i/>
          <w:iCs/>
          <w:szCs w:val="22"/>
          <w:lang w:eastAsia="zh-CN"/>
        </w:rPr>
        <w:t>lpwus_PDCCHMonitoringTimer</w:t>
      </w:r>
      <w:proofErr w:type="spellEnd"/>
      <w:r>
        <w:rPr>
          <w:rFonts w:ascii="Times New Roman" w:eastAsia="宋体" w:hAnsi="Times New Roman" w:hint="eastAsia"/>
          <w:b/>
          <w:bCs/>
          <w:i/>
          <w:iCs/>
          <w:szCs w:val="22"/>
          <w:lang w:eastAsia="zh-CN"/>
        </w:rPr>
        <w:t xml:space="preserve"> has been triggered.</w:t>
      </w:r>
    </w:p>
    <w:p w14:paraId="08C184AC" w14:textId="77777777" w:rsidR="00563182" w:rsidRDefault="00563182">
      <w:pPr>
        <w:rPr>
          <w:rFonts w:eastAsiaTheme="minorEastAsia"/>
          <w:lang w:eastAsia="zh-CN"/>
        </w:rPr>
      </w:pPr>
    </w:p>
    <w:p w14:paraId="030B68DE" w14:textId="77777777" w:rsidR="00563182" w:rsidRDefault="00563182">
      <w:pPr>
        <w:rPr>
          <w:rFonts w:eastAsiaTheme="minorEastAsia"/>
          <w:lang w:eastAsia="zh-CN"/>
        </w:rPr>
      </w:pPr>
    </w:p>
    <w:p w14:paraId="67C2D0D5" w14:textId="77777777" w:rsidR="00563182" w:rsidRDefault="00F973F5">
      <w:pPr>
        <w:pStyle w:val="22"/>
      </w:pPr>
      <w:r>
        <w:t>R1-2508897_LG Electronics</w:t>
      </w:r>
    </w:p>
    <w:p w14:paraId="37D26076" w14:textId="77777777" w:rsidR="00563182" w:rsidRDefault="00F973F5">
      <w:pPr>
        <w:spacing w:before="120" w:after="120"/>
        <w:ind w:firstLineChars="100" w:firstLine="220"/>
        <w:jc w:val="both"/>
        <w:rPr>
          <w:rFonts w:ascii="Times New Roman" w:hAnsi="Times New Roman"/>
          <w:bCs/>
          <w:sz w:val="22"/>
          <w:szCs w:val="22"/>
          <w:lang w:eastAsia="ko-KR"/>
        </w:rPr>
      </w:pPr>
      <w:r>
        <w:rPr>
          <w:rFonts w:ascii="Times New Roman" w:hAnsi="Times New Roman"/>
          <w:sz w:val="22"/>
          <w:szCs w:val="22"/>
          <w:lang w:eastAsia="ko-KR"/>
        </w:rPr>
        <w:t>I</w:t>
      </w:r>
      <w:r>
        <w:rPr>
          <w:rFonts w:ascii="Times New Roman" w:hAnsi="Times New Roman"/>
          <w:sz w:val="22"/>
          <w:szCs w:val="22"/>
          <w:lang w:val="en-GB" w:eastAsia="ko-KR"/>
        </w:rPr>
        <w:t>n this contribution, we shared our views on the remaining issues regarding maintenance on Low-power wake-up signal and receiver for NR, and the followings are proposed </w:t>
      </w:r>
    </w:p>
    <w:p w14:paraId="1CCB5A9F" w14:textId="77777777" w:rsidR="00563182" w:rsidRDefault="00F973F5">
      <w:pPr>
        <w:spacing w:before="120" w:after="120"/>
        <w:ind w:firstLine="225"/>
        <w:jc w:val="both"/>
        <w:rPr>
          <w:rFonts w:ascii="Times New Roman" w:eastAsia="Malgun Gothic" w:hAnsi="Times New Roman"/>
          <w:b/>
          <w:bCs/>
          <w:sz w:val="22"/>
          <w:szCs w:val="22"/>
          <w:lang w:eastAsia="ko-KR"/>
        </w:rPr>
      </w:pPr>
      <w:r>
        <w:rPr>
          <w:rFonts w:ascii="Times New Roman" w:hAnsi="Times New Roman"/>
          <w:b/>
          <w:bCs/>
          <w:sz w:val="22"/>
          <w:szCs w:val="22"/>
          <w:lang w:eastAsia="ko-KR"/>
        </w:rPr>
        <w:t>Proposal #1:</w:t>
      </w:r>
      <w:r>
        <w:rPr>
          <w:rFonts w:ascii="Times New Roman" w:eastAsia="MS Mincho" w:hAnsi="Times New Roman"/>
          <w:b/>
          <w:bCs/>
          <w:sz w:val="22"/>
          <w:szCs w:val="22"/>
          <w:lang w:eastAsia="ko-KR"/>
        </w:rPr>
        <w:t xml:space="preserve"> </w:t>
      </w:r>
      <w:r>
        <w:rPr>
          <w:rFonts w:ascii="Times New Roman" w:eastAsia="Malgun Gothic" w:hAnsi="Times New Roman" w:hint="eastAsia"/>
          <w:b/>
          <w:bCs/>
          <w:sz w:val="22"/>
          <w:szCs w:val="22"/>
          <w:lang w:eastAsia="ko-KR"/>
        </w:rPr>
        <w:t xml:space="preserve">Adopt following text proposal for Clause 10.4C in TS 38.213 </w:t>
      </w:r>
    </w:p>
    <w:tbl>
      <w:tblPr>
        <w:tblStyle w:val="SGSTableBasic11"/>
        <w:tblW w:w="0" w:type="auto"/>
        <w:tblLook w:val="04A0" w:firstRow="1" w:lastRow="0" w:firstColumn="1" w:lastColumn="0" w:noHBand="0" w:noVBand="1"/>
      </w:tblPr>
      <w:tblGrid>
        <w:gridCol w:w="9060"/>
      </w:tblGrid>
      <w:tr w:rsidR="00563182" w14:paraId="277D85E9" w14:textId="77777777">
        <w:tc>
          <w:tcPr>
            <w:tcW w:w="9628" w:type="dxa"/>
          </w:tcPr>
          <w:p w14:paraId="406051BD" w14:textId="77777777" w:rsidR="00563182" w:rsidRDefault="00F973F5">
            <w:pPr>
              <w:spacing w:before="60" w:line="360" w:lineRule="atLeast"/>
              <w:ind w:left="851" w:hanging="284"/>
              <w:jc w:val="both"/>
              <w:rPr>
                <w:rFonts w:ascii="Times New Roman" w:eastAsia="MS Mincho" w:hAnsi="Times New Roman"/>
                <w:color w:val="FF0000"/>
                <w:szCs w:val="20"/>
                <w:lang w:val="en-GB" w:eastAsia="ko-KR"/>
              </w:rPr>
            </w:pPr>
            <w:r>
              <w:rPr>
                <w:rFonts w:ascii="Times New Roman" w:eastAsia="MS Mincho" w:hAnsi="Times New Roman"/>
                <w:color w:val="FF0000"/>
                <w:szCs w:val="20"/>
                <w:lang w:val="en-GB" w:eastAsia="ko-KR"/>
              </w:rPr>
              <w:t>---------------------------------Start of Text Proposal on 3GPP TS 38.213 V19.0.0-----------------------</w:t>
            </w:r>
          </w:p>
          <w:p w14:paraId="4A2CA08B" w14:textId="77777777" w:rsidR="00563182" w:rsidRDefault="00F973F5">
            <w:pPr>
              <w:keepNext/>
              <w:keepLines/>
              <w:ind w:left="1134" w:hanging="1134"/>
              <w:outlineLvl w:val="1"/>
              <w:rPr>
                <w:rFonts w:ascii="Arial" w:eastAsia="Gulim" w:hAnsi="Arial"/>
                <w:sz w:val="32"/>
                <w:szCs w:val="20"/>
                <w:lang w:val="en-GB" w:eastAsia="zh-CN"/>
              </w:rPr>
            </w:pPr>
            <w:r>
              <w:rPr>
                <w:rFonts w:ascii="Arial" w:eastAsia="Gulim" w:hAnsi="Arial"/>
                <w:sz w:val="32"/>
                <w:szCs w:val="20"/>
                <w:lang w:val="en-GB" w:eastAsia="zh-CN"/>
              </w:rPr>
              <w:t>10.4C</w:t>
            </w:r>
            <w:r>
              <w:rPr>
                <w:rFonts w:ascii="Arial" w:eastAsia="Gulim" w:hAnsi="Arial"/>
                <w:sz w:val="32"/>
                <w:szCs w:val="20"/>
                <w:lang w:val="en-GB" w:eastAsia="zh-CN"/>
              </w:rPr>
              <w:tab/>
              <w:t>PDCCH monitoring activation by WUS in RRC_</w:t>
            </w:r>
            <w:r>
              <w:rPr>
                <w:rFonts w:ascii="Arial" w:eastAsia="Gulim" w:hAnsi="Arial"/>
                <w:sz w:val="32"/>
                <w:szCs w:val="20"/>
                <w:lang w:val="en-GB" w:eastAsia="ko-KR"/>
              </w:rPr>
              <w:t>IDLE/RRC_INACTIVE</w:t>
            </w:r>
          </w:p>
          <w:p w14:paraId="2D17C904" w14:textId="77777777" w:rsidR="00563182" w:rsidRDefault="00F973F5">
            <w:pPr>
              <w:rPr>
                <w:rFonts w:ascii="Times New Roman" w:eastAsia="宋体" w:hAnsi="Times New Roman"/>
                <w:szCs w:val="20"/>
                <w:lang w:val="en-GB" w:eastAsia="ko-KR"/>
              </w:rPr>
            </w:pPr>
            <w:r>
              <w:rPr>
                <w:rFonts w:ascii="Times New Roman" w:eastAsia="宋体" w:hAnsi="Times New Roman"/>
                <w:szCs w:val="20"/>
                <w:lang w:val="en-GB" w:eastAsia="zh-CN"/>
              </w:rPr>
              <w:t xml:space="preserve">A UE configured with DRX mode operation and operating in the RRC_IDLE or RRC_INACTIVE state </w:t>
            </w:r>
            <w:r>
              <w:rPr>
                <w:rFonts w:ascii="Times New Roman" w:eastAsia="宋体" w:hAnsi="Times New Roman"/>
                <w:szCs w:val="20"/>
                <w:lang w:val="en-GB" w:eastAsia="ko-KR"/>
              </w:rPr>
              <w:t xml:space="preserve">can be provided for LPSS/WUS reception </w:t>
            </w:r>
          </w:p>
          <w:p w14:paraId="0487741A" w14:textId="77777777" w:rsidR="00563182" w:rsidRDefault="00F973F5">
            <w:pPr>
              <w:ind w:left="568" w:hanging="284"/>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lang w:eastAsia="ko-KR"/>
              </w:rPr>
              <w:tab/>
              <w:t xml:space="preserve">a number of OOK symbols per OFDM symbol, a first RB, and an overlaid OFDM sequence per OOK symbol for LPSS reception, and an EPRE ratio relative to SS/PBCH blocks [4, TS 38.211], </w:t>
            </w:r>
          </w:p>
          <w:p w14:paraId="5B7DAE29" w14:textId="77777777" w:rsidR="00563182" w:rsidRDefault="00F973F5">
            <w:pPr>
              <w:ind w:left="568" w:hanging="284"/>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lang w:eastAsia="ko-KR"/>
              </w:rPr>
              <w:tab/>
              <w:t>a number of OOK symbols per OFDM symbol, the first RB, and one or more overlaid OFDM sequences per OOK symbol for WUS reception, and an EPRE ratio relative to SS/PBCH blocks [4, TS 38.211], and</w:t>
            </w:r>
          </w:p>
          <w:p w14:paraId="7F8F34E1" w14:textId="77777777" w:rsidR="00563182" w:rsidRDefault="00F973F5">
            <w:pPr>
              <w:spacing w:beforeLines="100" w:before="240" w:after="240" w:line="360" w:lineRule="atLeast"/>
              <w:ind w:left="851" w:hanging="284"/>
              <w:jc w:val="center"/>
              <w:rPr>
                <w:rFonts w:ascii="Times New Roman" w:eastAsia="MS Mincho" w:hAnsi="Times New Roman"/>
                <w:color w:val="FF0000"/>
                <w:szCs w:val="20"/>
                <w:lang w:val="en-GB" w:eastAsia="ko-KR"/>
              </w:rPr>
            </w:pPr>
            <w:r>
              <w:rPr>
                <w:rFonts w:ascii="Times New Roman" w:eastAsia="MS Mincho" w:hAnsi="Times New Roman"/>
                <w:color w:val="FF0000"/>
                <w:szCs w:val="20"/>
                <w:lang w:val="en-GB" w:eastAsia="ko-KR"/>
              </w:rPr>
              <w:lastRenderedPageBreak/>
              <w:t>&lt;Unchanged parts are omitted&gt;</w:t>
            </w:r>
          </w:p>
          <w:p w14:paraId="33ECA1B6" w14:textId="77777777" w:rsidR="00563182" w:rsidRDefault="00F973F5">
            <w:pPr>
              <w:spacing w:before="60" w:line="360" w:lineRule="atLeast"/>
              <w:jc w:val="both"/>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Malgun Gothic" w:hAnsi="Times New Roman"/>
                <w:i/>
                <w:szCs w:val="20"/>
                <w:lang w:val="en-GB" w:eastAsia="ko-KR"/>
              </w:rPr>
              <w:t>PO-to-LO association</w:t>
            </w:r>
            <w:r>
              <w:rPr>
                <w:rFonts w:ascii="Times New Roman" w:eastAsia="Malgun Gothic" w:hAnsi="Times New Roman"/>
                <w:szCs w:val="20"/>
                <w:lang w:val="en-GB" w:eastAsia="ko-KR"/>
              </w:rPr>
              <w:t>. A reference frame of a WUS occasion starts a number of frames prior to the first of a number of paging frames associated with the WUS occasion.</w:t>
            </w:r>
            <w:r>
              <w:rPr>
                <w:rFonts w:ascii="Times New Roman" w:eastAsia="Malgun Gothic" w:hAnsi="Times New Roman"/>
                <w:bCs/>
                <w:szCs w:val="20"/>
                <w:lang w:val="en-GB" w:eastAsia="ko-KR"/>
              </w:rPr>
              <w:t xml:space="preserve"> Each number of frames </w:t>
            </w:r>
            <w:r>
              <w:rPr>
                <w:rFonts w:ascii="Times New Roman" w:eastAsia="Malgun Gothic" w:hAnsi="Times New Roman"/>
                <w:bCs/>
                <w:strike/>
                <w:color w:val="EE0000"/>
                <w:szCs w:val="20"/>
                <w:lang w:val="en-GB" w:eastAsia="ko-KR"/>
              </w:rPr>
              <w:t xml:space="preserve">is provided </w:t>
            </w:r>
            <w:r>
              <w:rPr>
                <w:rFonts w:ascii="Times New Roman" w:eastAsia="Malgun Gothic" w:hAnsi="Times New Roman"/>
                <w:strike/>
                <w:color w:val="EE0000"/>
                <w:szCs w:val="20"/>
                <w:lang w:val="en-GB" w:eastAsia="ko-KR"/>
              </w:rPr>
              <w:t xml:space="preserve">by </w:t>
            </w:r>
            <w:r>
              <w:rPr>
                <w:rFonts w:ascii="Times New Roman" w:eastAsia="Malgun Gothic" w:hAnsi="Times New Roman"/>
                <w:bCs/>
                <w:i/>
                <w:strike/>
                <w:color w:val="EE0000"/>
                <w:szCs w:val="20"/>
                <w:lang w:val="en-GB" w:eastAsia="ko-KR"/>
              </w:rPr>
              <w:t>LO-</w:t>
            </w:r>
            <w:proofErr w:type="spellStart"/>
            <w:r>
              <w:rPr>
                <w:rFonts w:ascii="Times New Roman" w:eastAsia="Malgun Gothic" w:hAnsi="Times New Roman"/>
                <w:bCs/>
                <w:i/>
                <w:strike/>
                <w:color w:val="EE0000"/>
                <w:szCs w:val="20"/>
                <w:lang w:val="en-GB" w:eastAsia="ko-KR"/>
              </w:rPr>
              <w:t>FrameOffsets</w:t>
            </w:r>
            <w:proofErr w:type="spellEnd"/>
            <w:r>
              <w:rPr>
                <w:rFonts w:ascii="Times New Roman" w:eastAsia="Malgun Gothic" w:hAnsi="Times New Roman"/>
                <w:strike/>
                <w:color w:val="EE0000"/>
                <w:szCs w:val="20"/>
                <w:lang w:val="en-GB" w:eastAsia="ko-KR"/>
              </w:rPr>
              <w:t>.</w:t>
            </w:r>
            <w:r>
              <w:rPr>
                <w:rFonts w:ascii="Times New Roman" w:eastAsia="Malgun Gothic" w:hAnsi="Times New Roman" w:hint="eastAsia"/>
                <w:color w:val="EE0000"/>
                <w:szCs w:val="20"/>
                <w:lang w:val="en-GB" w:eastAsia="ko-KR"/>
              </w:rPr>
              <w:t xml:space="preserve"> </w:t>
            </w:r>
            <w:r>
              <w:rPr>
                <w:rFonts w:ascii="Times New Roman" w:eastAsia="Malgun Gothic" w:hAnsi="Times New Roman"/>
                <w:color w:val="EE0000"/>
                <w:szCs w:val="20"/>
                <w:lang w:val="en-GB" w:eastAsia="ko-KR"/>
              </w:rPr>
              <w:t>corresponds to a value selected from</w:t>
            </w:r>
            <w:r>
              <w:rPr>
                <w:rFonts w:ascii="Times New Roman" w:eastAsia="Malgun Gothic" w:hAnsi="Times New Roman" w:hint="eastAsia"/>
                <w:color w:val="EE0000"/>
                <w:szCs w:val="20"/>
                <w:lang w:val="en-GB" w:eastAsia="ko-KR"/>
              </w:rPr>
              <w:t xml:space="preserve"> </w:t>
            </w:r>
            <w:r>
              <w:rPr>
                <w:rFonts w:ascii="Times New Roman" w:eastAsia="Malgun Gothic" w:hAnsi="Times New Roman"/>
                <w:color w:val="EE0000"/>
                <w:szCs w:val="20"/>
                <w:lang w:val="en-GB" w:eastAsia="ko-KR"/>
              </w:rPr>
              <w:t xml:space="preserve">either </w:t>
            </w:r>
            <w:proofErr w:type="spellStart"/>
            <w:r>
              <w:rPr>
                <w:rFonts w:ascii="Times New Roman" w:eastAsia="Malgun Gothic" w:hAnsi="Times New Roman"/>
                <w:i/>
                <w:iCs/>
                <w:color w:val="EE0000"/>
                <w:szCs w:val="20"/>
                <w:lang w:val="en-GB" w:eastAsia="ko-KR"/>
              </w:rPr>
              <w:t>offsetForLongerWakeUpDelay</w:t>
            </w:r>
            <w:proofErr w:type="spellEnd"/>
            <w:r>
              <w:rPr>
                <w:rFonts w:ascii="Times New Roman" w:eastAsia="Malgun Gothic" w:hAnsi="Times New Roman"/>
                <w:color w:val="EE0000"/>
                <w:szCs w:val="20"/>
                <w:lang w:val="en-GB" w:eastAsia="ko-KR"/>
              </w:rPr>
              <w:t xml:space="preserve"> or </w:t>
            </w:r>
            <w:proofErr w:type="spellStart"/>
            <w:r>
              <w:rPr>
                <w:rFonts w:ascii="Times New Roman" w:eastAsia="Malgun Gothic" w:hAnsi="Times New Roman"/>
                <w:i/>
                <w:iCs/>
                <w:color w:val="EE0000"/>
                <w:szCs w:val="20"/>
                <w:lang w:val="en-GB" w:eastAsia="ko-KR"/>
              </w:rPr>
              <w:t>offsetForShorterWakeUpDelay</w:t>
            </w:r>
            <w:proofErr w:type="spellEnd"/>
            <w:r>
              <w:rPr>
                <w:rFonts w:ascii="Times New Roman" w:eastAsia="Malgun Gothic" w:hAnsi="Times New Roman" w:hint="eastAsia"/>
                <w:color w:val="EE0000"/>
                <w:szCs w:val="20"/>
                <w:lang w:val="en-GB" w:eastAsia="ko-KR"/>
              </w:rPr>
              <w:t xml:space="preserve"> </w:t>
            </w:r>
            <w:r>
              <w:rPr>
                <w:rFonts w:ascii="Times New Roman" w:eastAsia="Malgun Gothic" w:hAnsi="Times New Roman"/>
                <w:color w:val="EE0000"/>
                <w:szCs w:val="20"/>
                <w:lang w:val="en-GB" w:eastAsia="ko-KR"/>
              </w:rPr>
              <w:t xml:space="preserve">provided by </w:t>
            </w:r>
            <w:proofErr w:type="spellStart"/>
            <w:r>
              <w:rPr>
                <w:rFonts w:ascii="Times New Roman" w:eastAsia="Malgun Gothic" w:hAnsi="Times New Roman"/>
                <w:i/>
                <w:iCs/>
                <w:color w:val="EE0000"/>
                <w:szCs w:val="20"/>
                <w:lang w:val="en-GB" w:eastAsia="ko-KR"/>
              </w:rPr>
              <w:t>lpwus-LoFrameOffsetList</w:t>
            </w:r>
            <w:proofErr w:type="spellEnd"/>
            <w:r>
              <w:rPr>
                <w:rFonts w:ascii="Times New Roman" w:eastAsia="Malgun Gothic" w:hAnsi="Times New Roman"/>
                <w:color w:val="EE0000"/>
                <w:szCs w:val="20"/>
                <w:lang w:val="en-GB" w:eastAsia="ko-KR"/>
              </w:rPr>
              <w:t xml:space="preserve">, as specified in [17, TS 38.304]. </w:t>
            </w:r>
            <w:r>
              <w:rPr>
                <w:rFonts w:ascii="Times New Roman" w:eastAsia="Malgun Gothic" w:hAnsi="Times New Roman"/>
                <w:szCs w:val="20"/>
                <w:lang w:val="en-GB" w:eastAsia="ko-KR"/>
              </w:rPr>
              <w:t xml:space="preserve">The first WUS monitoring occasion of a WUS occasion starts at an offset provided by </w:t>
            </w:r>
            <w:proofErr w:type="spellStart"/>
            <w:r>
              <w:rPr>
                <w:rFonts w:ascii="Times New Roman" w:eastAsia="Malgun Gothic" w:hAnsi="Times New Roman"/>
                <w:i/>
                <w:szCs w:val="20"/>
                <w:lang w:val="en-GB" w:eastAsia="ko-KR"/>
              </w:rPr>
              <w:t>offset_firstMO_withinLO</w:t>
            </w:r>
            <w:proofErr w:type="spellEnd"/>
            <w:r>
              <w:rPr>
                <w:rFonts w:ascii="Times New Roman" w:eastAsia="Malgun Gothic" w:hAnsi="Times New Roman"/>
                <w:szCs w:val="20"/>
                <w:lang w:val="en-GB" w:eastAsia="ko-KR"/>
              </w:rPr>
              <w:t xml:space="preserve"> relative to the start of the reference frame.</w:t>
            </w:r>
          </w:p>
          <w:p w14:paraId="18049444" w14:textId="77777777" w:rsidR="00563182" w:rsidRDefault="00F973F5">
            <w:pPr>
              <w:spacing w:before="60" w:line="360" w:lineRule="atLeast"/>
              <w:jc w:val="both"/>
              <w:rPr>
                <w:rFonts w:ascii="Times New Roman" w:eastAsia="Malgun Gothic" w:hAnsi="Times New Roman"/>
                <w:color w:val="EE0000"/>
                <w:szCs w:val="20"/>
                <w:lang w:val="en-GB" w:eastAsia="ko-KR"/>
              </w:rPr>
            </w:pPr>
            <w:r>
              <w:rPr>
                <w:rFonts w:ascii="Times New Roman" w:eastAsia="Malgun Gothic" w:hAnsi="Times New Roman"/>
                <w:color w:val="EE0000"/>
                <w:szCs w:val="20"/>
                <w:lang w:val="en-GB" w:eastAsia="ko-KR"/>
              </w:rPr>
              <w:t xml:space="preserve">If both </w:t>
            </w:r>
            <w:proofErr w:type="spellStart"/>
            <w:r>
              <w:rPr>
                <w:rFonts w:ascii="Times New Roman" w:eastAsia="Malgun Gothic" w:hAnsi="Times New Roman"/>
                <w:i/>
                <w:iCs/>
                <w:color w:val="EE0000"/>
                <w:szCs w:val="20"/>
                <w:lang w:val="en-GB" w:eastAsia="ko-KR"/>
              </w:rPr>
              <w:t>offsetForLongerWakeUpDelay</w:t>
            </w:r>
            <w:proofErr w:type="spellEnd"/>
            <w:r>
              <w:rPr>
                <w:rFonts w:ascii="Times New Roman" w:eastAsia="Malgun Gothic" w:hAnsi="Times New Roman"/>
                <w:color w:val="EE0000"/>
                <w:szCs w:val="20"/>
                <w:lang w:val="en-GB" w:eastAsia="ko-KR"/>
              </w:rPr>
              <w:t xml:space="preserve"> and </w:t>
            </w:r>
            <w:proofErr w:type="spellStart"/>
            <w:r>
              <w:rPr>
                <w:rFonts w:ascii="Times New Roman" w:eastAsia="Malgun Gothic" w:hAnsi="Times New Roman"/>
                <w:i/>
                <w:iCs/>
                <w:color w:val="EE0000"/>
                <w:szCs w:val="20"/>
                <w:lang w:val="en-GB" w:eastAsia="ko-KR"/>
              </w:rPr>
              <w:t>offsetForShorterWakeUpDelay</w:t>
            </w:r>
            <w:proofErr w:type="spellEnd"/>
            <w:r>
              <w:rPr>
                <w:rFonts w:ascii="Times New Roman" w:eastAsia="Malgun Gothic" w:hAnsi="Times New Roman"/>
                <w:color w:val="EE0000"/>
                <w:szCs w:val="20"/>
                <w:lang w:val="en-GB" w:eastAsia="ko-KR"/>
              </w:rPr>
              <w:t xml:space="preserve"> are configured, the UE monitors WUS starting at a WUS occasion corresponding</w:t>
            </w:r>
            <w:r>
              <w:rPr>
                <w:rFonts w:ascii="Times New Roman" w:eastAsia="MS Mincho" w:hAnsi="Times New Roman"/>
                <w:szCs w:val="20"/>
                <w:lang w:val="en-GB" w:eastAsia="ko-KR"/>
              </w:rPr>
              <w:t xml:space="preserve"> </w:t>
            </w:r>
            <w:r>
              <w:rPr>
                <w:rFonts w:ascii="Times New Roman" w:eastAsia="Malgun Gothic" w:hAnsi="Times New Roman"/>
                <w:color w:val="EE0000"/>
                <w:szCs w:val="20"/>
                <w:lang w:val="en-GB" w:eastAsia="ko-KR"/>
              </w:rPr>
              <w:t xml:space="preserve">to the smallest selected value that is </w:t>
            </w:r>
            <w:r>
              <w:rPr>
                <w:rFonts w:ascii="Times New Roman" w:eastAsia="Malgun Gothic" w:hAnsi="Times New Roman" w:hint="eastAsia"/>
                <w:color w:val="EE0000"/>
                <w:szCs w:val="20"/>
                <w:lang w:val="en-GB" w:eastAsia="ko-KR"/>
              </w:rPr>
              <w:t>larger</w:t>
            </w:r>
            <w:r>
              <w:rPr>
                <w:rFonts w:ascii="Times New Roman" w:eastAsia="Malgun Gothic" w:hAnsi="Times New Roman"/>
                <w:color w:val="EE0000"/>
                <w:szCs w:val="20"/>
                <w:lang w:val="en-GB" w:eastAsia="ko-KR"/>
              </w:rPr>
              <w:t xml:space="preserve"> than or equal to XYZ</w:t>
            </w:r>
            <w:r>
              <w:rPr>
                <w:rFonts w:ascii="Times New Roman" w:eastAsia="Malgun Gothic" w:hAnsi="Times New Roman" w:hint="eastAsia"/>
                <w:color w:val="EE0000"/>
                <w:szCs w:val="20"/>
                <w:lang w:val="en-GB" w:eastAsia="ko-KR"/>
              </w:rPr>
              <w:t>.</w:t>
            </w:r>
            <w:r>
              <w:rPr>
                <w:rFonts w:ascii="Times New Roman" w:eastAsia="MS Mincho" w:hAnsi="Times New Roman"/>
                <w:szCs w:val="20"/>
                <w:lang w:val="en-GB" w:eastAsia="ko-KR"/>
              </w:rPr>
              <w:t xml:space="preserve"> </w:t>
            </w:r>
            <w:r>
              <w:rPr>
                <w:rFonts w:ascii="Times New Roman" w:eastAsia="Malgun Gothic" w:hAnsi="Times New Roman"/>
                <w:color w:val="EE0000"/>
                <w:szCs w:val="20"/>
                <w:lang w:val="en-GB" w:eastAsia="ko-KR"/>
              </w:rPr>
              <w:t>If all selected values are smaller than XYZ, the UE monitors PDCCH according to Type2-PDCCH CSS sets associated with the paging occasion and does not monitor WUS.</w:t>
            </w:r>
          </w:p>
          <w:p w14:paraId="02B8C3AE" w14:textId="77777777" w:rsidR="00563182" w:rsidRDefault="00F973F5">
            <w:pPr>
              <w:spacing w:before="60" w:line="360" w:lineRule="atLeast"/>
              <w:jc w:val="both"/>
              <w:rPr>
                <w:rFonts w:ascii="Times New Roman" w:eastAsia="Malgun Gothic" w:hAnsi="Times New Roman"/>
                <w:strike/>
                <w:color w:val="EE0000"/>
                <w:szCs w:val="20"/>
                <w:lang w:val="en-GB" w:eastAsia="ko-KR"/>
              </w:rPr>
            </w:pPr>
            <w:r>
              <w:rPr>
                <w:rFonts w:ascii="Times New Roman" w:eastAsia="Malgun Gothic" w:hAnsi="Times New Roman"/>
                <w:strike/>
                <w:color w:val="EE0000"/>
                <w:szCs w:val="20"/>
                <w:lang w:val="en-GB" w:eastAsia="ko-KR"/>
              </w:rPr>
              <w:t xml:space="preserve">If multiple values for the number of frames provided by </w:t>
            </w:r>
            <w:r>
              <w:rPr>
                <w:rFonts w:ascii="Times New Roman" w:eastAsia="Malgun Gothic" w:hAnsi="Times New Roman"/>
                <w:bCs/>
                <w:i/>
                <w:strike/>
                <w:color w:val="EE0000"/>
                <w:szCs w:val="20"/>
                <w:lang w:val="en-GB" w:eastAsia="ko-KR"/>
              </w:rPr>
              <w:t>LO-</w:t>
            </w:r>
            <w:proofErr w:type="spellStart"/>
            <w:r>
              <w:rPr>
                <w:rFonts w:ascii="Times New Roman" w:eastAsia="Malgun Gothic" w:hAnsi="Times New Roman"/>
                <w:bCs/>
                <w:i/>
                <w:strike/>
                <w:color w:val="EE0000"/>
                <w:szCs w:val="20"/>
                <w:lang w:val="en-GB" w:eastAsia="ko-KR"/>
              </w:rPr>
              <w:t>FrameOffsets</w:t>
            </w:r>
            <w:proofErr w:type="spellEnd"/>
            <w:r>
              <w:rPr>
                <w:rFonts w:ascii="Times New Roman" w:eastAsia="Malgun Gothic" w:hAnsi="Times New Roman"/>
                <w:strike/>
                <w:color w:val="EE0000"/>
                <w:szCs w:val="20"/>
                <w:lang w:val="en-GB" w:eastAsia="ko-KR"/>
              </w:rPr>
              <w:t xml:space="preserve"> are larger than or equal to the value of </w:t>
            </w:r>
            <w:r>
              <w:rPr>
                <w:rFonts w:ascii="Times New Roman" w:eastAsia="Malgun Gothic" w:hAnsi="Times New Roman"/>
                <w:i/>
                <w:strike/>
                <w:color w:val="EE0000"/>
                <w:szCs w:val="20"/>
                <w:lang w:val="en-GB" w:eastAsia="ko-KR"/>
              </w:rPr>
              <w:t>XYZ</w:t>
            </w:r>
            <w:r>
              <w:rPr>
                <w:rFonts w:ascii="Times New Roman" w:eastAsia="Malgun Gothic" w:hAnsi="Times New Roman"/>
                <w:strike/>
                <w:color w:val="EE0000"/>
                <w:szCs w:val="20"/>
                <w:lang w:val="en-GB" w:eastAsia="ko-KR"/>
              </w:rPr>
              <w:t xml:space="preserve">, the UE monitors WUS starting at a WUS occasion corresponding to the smallest of the multiple values. If all values for the number of frames provided by </w:t>
            </w:r>
            <w:r>
              <w:rPr>
                <w:rFonts w:ascii="Times New Roman" w:eastAsia="Malgun Gothic" w:hAnsi="Times New Roman"/>
                <w:bCs/>
                <w:i/>
                <w:strike/>
                <w:color w:val="EE0000"/>
                <w:szCs w:val="20"/>
                <w:lang w:val="en-GB" w:eastAsia="ko-KR"/>
              </w:rPr>
              <w:t>LO-</w:t>
            </w:r>
            <w:proofErr w:type="spellStart"/>
            <w:r>
              <w:rPr>
                <w:rFonts w:ascii="Times New Roman" w:eastAsia="Malgun Gothic" w:hAnsi="Times New Roman"/>
                <w:bCs/>
                <w:i/>
                <w:strike/>
                <w:color w:val="EE0000"/>
                <w:szCs w:val="20"/>
                <w:lang w:val="en-GB" w:eastAsia="ko-KR"/>
              </w:rPr>
              <w:t>FrameOffsets</w:t>
            </w:r>
            <w:proofErr w:type="spellEnd"/>
            <w:r>
              <w:rPr>
                <w:rFonts w:ascii="Times New Roman" w:eastAsia="Malgun Gothic" w:hAnsi="Times New Roman"/>
                <w:strike/>
                <w:color w:val="EE0000"/>
                <w:szCs w:val="20"/>
                <w:lang w:val="en-GB" w:eastAsia="ko-KR"/>
              </w:rPr>
              <w:t xml:space="preserve"> are smaller than the value of </w:t>
            </w:r>
            <w:r>
              <w:rPr>
                <w:rFonts w:ascii="Times New Roman" w:eastAsia="Malgun Gothic" w:hAnsi="Times New Roman"/>
                <w:i/>
                <w:strike/>
                <w:color w:val="EE0000"/>
                <w:szCs w:val="20"/>
                <w:lang w:val="en-GB" w:eastAsia="ko-KR"/>
              </w:rPr>
              <w:t>XYZ</w:t>
            </w:r>
            <w:r>
              <w:rPr>
                <w:rFonts w:ascii="Times New Roman" w:eastAsia="Malgun Gothic" w:hAnsi="Times New Roman"/>
                <w:strike/>
                <w:color w:val="EE0000"/>
                <w:szCs w:val="20"/>
                <w:lang w:val="en-GB" w:eastAsia="ko-KR"/>
              </w:rPr>
              <w:t xml:space="preserve">, the UE monitors </w:t>
            </w:r>
            <w:r>
              <w:rPr>
                <w:rFonts w:ascii="Times New Roman" w:eastAsia="Malgun Gothic" w:hAnsi="Times New Roman"/>
                <w:strike/>
                <w:color w:val="EE0000"/>
                <w:szCs w:val="20"/>
                <w:lang w:eastAsia="ko-KR"/>
              </w:rPr>
              <w:t xml:space="preserve">PDCCH according to Type2-PDCCH CSS sets associated with the paging occasion and </w:t>
            </w:r>
            <w:r>
              <w:rPr>
                <w:rFonts w:ascii="Times New Roman" w:eastAsia="Malgun Gothic" w:hAnsi="Times New Roman"/>
                <w:strike/>
                <w:color w:val="EE0000"/>
                <w:szCs w:val="20"/>
                <w:lang w:val="en-GB" w:eastAsia="ko-KR"/>
              </w:rPr>
              <w:t>does not monitor WUS.</w:t>
            </w:r>
          </w:p>
          <w:p w14:paraId="0537AEED" w14:textId="77777777" w:rsidR="00563182" w:rsidRDefault="00F973F5">
            <w:pPr>
              <w:spacing w:beforeLines="100" w:before="240" w:after="240" w:line="360" w:lineRule="atLeast"/>
              <w:ind w:left="851" w:hanging="284"/>
              <w:jc w:val="center"/>
              <w:rPr>
                <w:rFonts w:ascii="Times New Roman" w:eastAsia="MS Mincho" w:hAnsi="Times New Roman"/>
                <w:color w:val="FF0000"/>
                <w:szCs w:val="20"/>
                <w:lang w:val="en-GB" w:eastAsia="ko-KR"/>
              </w:rPr>
            </w:pPr>
            <w:r>
              <w:rPr>
                <w:rFonts w:ascii="Times New Roman" w:eastAsia="MS Mincho" w:hAnsi="Times New Roman"/>
                <w:color w:val="FF0000"/>
                <w:szCs w:val="20"/>
                <w:lang w:val="en-GB" w:eastAsia="ko-KR"/>
              </w:rPr>
              <w:t>&lt;Unchanged parts are omitted&gt;</w:t>
            </w:r>
          </w:p>
          <w:p w14:paraId="443E5CDE" w14:textId="77777777" w:rsidR="00563182" w:rsidRDefault="00F973F5">
            <w:pPr>
              <w:spacing w:before="60" w:line="360" w:lineRule="atLeast"/>
              <w:ind w:left="851" w:hanging="284"/>
              <w:jc w:val="both"/>
              <w:rPr>
                <w:rFonts w:ascii="Times New Roman" w:eastAsia="Malgun Gothic" w:hAnsi="Times New Roman"/>
                <w:szCs w:val="20"/>
                <w:lang w:val="en-GB" w:eastAsia="ko-KR"/>
              </w:rPr>
            </w:pPr>
            <w:r>
              <w:rPr>
                <w:rFonts w:ascii="Times New Roman" w:eastAsia="MS Mincho" w:hAnsi="Times New Roman"/>
                <w:color w:val="FF0000"/>
                <w:szCs w:val="20"/>
                <w:lang w:val="en-GB" w:eastAsia="ko-KR"/>
              </w:rPr>
              <w:t>---------------------------------End of Text Proposal on 3GPP TS 38.213 V19.0.0-----------------------</w:t>
            </w:r>
          </w:p>
        </w:tc>
      </w:tr>
    </w:tbl>
    <w:p w14:paraId="1586FAF6" w14:textId="77777777" w:rsidR="00563182" w:rsidRDefault="00563182">
      <w:pPr>
        <w:spacing w:before="120" w:after="120"/>
        <w:ind w:firstLine="225"/>
        <w:jc w:val="both"/>
        <w:rPr>
          <w:rFonts w:ascii="Times New Roman" w:eastAsia="Malgun Gothic" w:hAnsi="Times New Roman"/>
          <w:b/>
          <w:bCs/>
          <w:sz w:val="22"/>
          <w:szCs w:val="22"/>
          <w:lang w:eastAsia="ko-KR"/>
        </w:rPr>
      </w:pPr>
    </w:p>
    <w:p w14:paraId="7656757F" w14:textId="77777777" w:rsidR="00563182" w:rsidRDefault="00F973F5">
      <w:pPr>
        <w:spacing w:before="120" w:after="120"/>
        <w:ind w:firstLine="225"/>
        <w:jc w:val="both"/>
        <w:rPr>
          <w:rFonts w:ascii="Times New Roman" w:hAnsi="Times New Roman"/>
          <w:b/>
          <w:bCs/>
          <w:sz w:val="22"/>
          <w:szCs w:val="22"/>
          <w:lang w:val="en-GB" w:eastAsia="ko-KR"/>
        </w:rPr>
      </w:pPr>
      <w:r>
        <w:rPr>
          <w:rFonts w:ascii="Times New Roman" w:hAnsi="Times New Roman"/>
          <w:b/>
          <w:bCs/>
          <w:sz w:val="22"/>
          <w:szCs w:val="22"/>
          <w:lang w:val="en-GB" w:eastAsia="ko-KR"/>
        </w:rPr>
        <w:t>Observation: Explicit gaps between adjacent MOs within LO in IDLE/INACTIVE mode are redundant and lead to inefficient resource utilization.</w:t>
      </w:r>
    </w:p>
    <w:p w14:paraId="6DE689F0" w14:textId="77777777" w:rsidR="00563182" w:rsidRDefault="00F973F5">
      <w:pPr>
        <w:spacing w:before="120" w:after="120"/>
        <w:ind w:firstLine="225"/>
        <w:jc w:val="both"/>
        <w:rPr>
          <w:rFonts w:ascii="Times New Roman" w:hAnsi="Times New Roman"/>
          <w:b/>
          <w:bCs/>
          <w:sz w:val="22"/>
          <w:szCs w:val="22"/>
          <w:lang w:eastAsia="ko-KR"/>
        </w:rPr>
      </w:pPr>
      <w:r>
        <w:rPr>
          <w:rFonts w:ascii="Times New Roman" w:hAnsi="Times New Roman"/>
          <w:b/>
          <w:bCs/>
          <w:sz w:val="22"/>
          <w:szCs w:val="22"/>
          <w:lang w:eastAsia="ko-KR"/>
        </w:rPr>
        <w:t>Proposal #</w:t>
      </w:r>
      <w:r>
        <w:rPr>
          <w:rFonts w:ascii="Times New Roman" w:hAnsi="Times New Roman" w:hint="eastAsia"/>
          <w:b/>
          <w:bCs/>
          <w:sz w:val="22"/>
          <w:szCs w:val="22"/>
          <w:lang w:eastAsia="ko-KR"/>
        </w:rPr>
        <w:t>2</w:t>
      </w:r>
      <w:r>
        <w:rPr>
          <w:rFonts w:ascii="Times New Roman" w:hAnsi="Times New Roman"/>
          <w:b/>
          <w:bCs/>
          <w:sz w:val="22"/>
          <w:szCs w:val="22"/>
          <w:lang w:eastAsia="ko-KR"/>
        </w:rPr>
        <w:t>:</w:t>
      </w:r>
      <w:r>
        <w:rPr>
          <w:rFonts w:ascii="Times New Roman" w:hAnsi="Times New Roman" w:hint="eastAsia"/>
          <w:b/>
          <w:bCs/>
          <w:sz w:val="22"/>
          <w:szCs w:val="22"/>
          <w:lang w:eastAsia="ko-KR"/>
        </w:rPr>
        <w:t xml:space="preserve"> </w:t>
      </w:r>
      <w:r>
        <w:rPr>
          <w:rFonts w:ascii="Times New Roman" w:hAnsi="Times New Roman"/>
          <w:b/>
          <w:bCs/>
          <w:sz w:val="22"/>
          <w:szCs w:val="22"/>
          <w:lang w:val="en-GB" w:eastAsia="ko-KR"/>
        </w:rPr>
        <w:t>Adopt Option 2 for gap handling between LP-WUS MOs:</w:t>
      </w:r>
    </w:p>
    <w:p w14:paraId="40469F51" w14:textId="77777777" w:rsidR="00563182" w:rsidRDefault="00F973F5">
      <w:pPr>
        <w:spacing w:before="120" w:after="120"/>
        <w:ind w:firstLine="225"/>
        <w:jc w:val="both"/>
        <w:rPr>
          <w:rFonts w:ascii="Times New Roman" w:eastAsia="MS Mincho" w:hAnsi="Times New Roman"/>
          <w:b/>
          <w:bCs/>
          <w:sz w:val="22"/>
          <w:szCs w:val="22"/>
          <w:lang w:eastAsia="ko-KR"/>
        </w:rPr>
      </w:pPr>
      <w:r>
        <w:rPr>
          <w:rFonts w:ascii="Times New Roman" w:eastAsia="Malgun Gothic" w:hAnsi="Times New Roman" w:hint="eastAsia"/>
          <w:b/>
          <w:bCs/>
          <w:sz w:val="22"/>
          <w:szCs w:val="22"/>
          <w:lang w:eastAsia="ko-KR"/>
        </w:rPr>
        <w:t xml:space="preserve"> </w:t>
      </w:r>
      <w:r>
        <w:rPr>
          <w:rFonts w:ascii="Times New Roman" w:eastAsia="Malgun Gothic" w:hAnsi="Times New Roman"/>
          <w:b/>
          <w:bCs/>
          <w:sz w:val="22"/>
          <w:szCs w:val="22"/>
          <w:lang w:eastAsia="ko-KR"/>
        </w:rPr>
        <w:t xml:space="preserve">No gap is introduced between two LP-WUS </w:t>
      </w:r>
      <w:proofErr w:type="spellStart"/>
      <w:r>
        <w:rPr>
          <w:rFonts w:ascii="Times New Roman" w:eastAsia="Malgun Gothic" w:hAnsi="Times New Roman"/>
          <w:b/>
          <w:bCs/>
          <w:sz w:val="22"/>
          <w:szCs w:val="22"/>
          <w:lang w:eastAsia="ko-KR"/>
        </w:rPr>
        <w:t>MOs.</w:t>
      </w:r>
      <w:proofErr w:type="spellEnd"/>
      <w:r>
        <w:rPr>
          <w:rFonts w:ascii="Times New Roman" w:eastAsia="Malgun Gothic" w:hAnsi="Times New Roman"/>
          <w:b/>
          <w:bCs/>
          <w:sz w:val="22"/>
          <w:szCs w:val="22"/>
          <w:lang w:eastAsia="ko-KR"/>
        </w:rPr>
        <w:t xml:space="preserve"> No specification </w:t>
      </w:r>
      <w:proofErr w:type="gramStart"/>
      <w:r>
        <w:rPr>
          <w:rFonts w:ascii="Times New Roman" w:eastAsia="Malgun Gothic" w:hAnsi="Times New Roman"/>
          <w:b/>
          <w:bCs/>
          <w:sz w:val="22"/>
          <w:szCs w:val="22"/>
          <w:lang w:eastAsia="ko-KR"/>
        </w:rPr>
        <w:t>impact</w:t>
      </w:r>
      <w:proofErr w:type="gramEnd"/>
      <w:r>
        <w:rPr>
          <w:rFonts w:ascii="Times New Roman" w:eastAsia="Malgun Gothic" w:hAnsi="Times New Roman" w:hint="eastAsia"/>
          <w:b/>
          <w:bCs/>
          <w:sz w:val="22"/>
          <w:szCs w:val="22"/>
          <w:lang w:eastAsia="ko-KR"/>
        </w:rPr>
        <w:t>.</w:t>
      </w:r>
      <w:r>
        <w:rPr>
          <w:rFonts w:ascii="Times New Roman" w:eastAsia="MS Mincho" w:hAnsi="Times New Roman"/>
          <w:b/>
          <w:bCs/>
          <w:sz w:val="22"/>
          <w:szCs w:val="22"/>
          <w:lang w:eastAsia="ko-KR"/>
        </w:rPr>
        <w:t xml:space="preserve"> </w:t>
      </w:r>
    </w:p>
    <w:p w14:paraId="705ACC40" w14:textId="77777777" w:rsidR="00563182" w:rsidRDefault="00F973F5">
      <w:pPr>
        <w:spacing w:before="120" w:after="120"/>
        <w:ind w:firstLine="225"/>
        <w:jc w:val="both"/>
        <w:rPr>
          <w:rFonts w:ascii="Times New Roman" w:eastAsia="MS Mincho" w:hAnsi="Times New Roman"/>
          <w:b/>
          <w:bCs/>
          <w:sz w:val="22"/>
          <w:szCs w:val="22"/>
          <w:lang w:eastAsia="ko-KR"/>
        </w:rPr>
      </w:pPr>
      <w:r>
        <w:rPr>
          <w:rFonts w:ascii="Times New Roman" w:hAnsi="Times New Roman"/>
          <w:b/>
          <w:bCs/>
          <w:sz w:val="22"/>
          <w:szCs w:val="22"/>
          <w:lang w:eastAsia="ko-KR"/>
        </w:rPr>
        <w:t>Proposal #</w:t>
      </w:r>
      <w:r>
        <w:rPr>
          <w:rFonts w:ascii="Times New Roman" w:hAnsi="Times New Roman" w:hint="eastAsia"/>
          <w:b/>
          <w:bCs/>
          <w:sz w:val="22"/>
          <w:szCs w:val="22"/>
          <w:lang w:eastAsia="ko-KR"/>
        </w:rPr>
        <w:t>3</w:t>
      </w:r>
      <w:r>
        <w:rPr>
          <w:rFonts w:ascii="Times New Roman" w:hAnsi="Times New Roman"/>
          <w:b/>
          <w:bCs/>
          <w:sz w:val="22"/>
          <w:szCs w:val="22"/>
          <w:lang w:eastAsia="ko-KR"/>
        </w:rPr>
        <w:t>:</w:t>
      </w:r>
      <w:r>
        <w:rPr>
          <w:rFonts w:ascii="Times New Roman" w:eastAsia="MS Mincho" w:hAnsi="Times New Roman"/>
          <w:b/>
          <w:bCs/>
          <w:sz w:val="22"/>
          <w:szCs w:val="22"/>
          <w:lang w:eastAsia="ko-KR"/>
        </w:rPr>
        <w:t xml:space="preserve"> Do not introduce any gap between adjacent MOs within a periodicity in CONNECTED mode.</w:t>
      </w:r>
    </w:p>
    <w:p w14:paraId="665AADAE" w14:textId="77777777" w:rsidR="00563182" w:rsidRDefault="00F973F5">
      <w:pPr>
        <w:spacing w:before="120" w:after="120"/>
        <w:ind w:firstLineChars="100" w:firstLine="216"/>
        <w:jc w:val="both"/>
        <w:rPr>
          <w:rFonts w:ascii="Times New Roman" w:hAnsi="Times New Roman"/>
          <w:b/>
          <w:bCs/>
          <w:sz w:val="22"/>
          <w:szCs w:val="22"/>
          <w:lang w:eastAsia="ko-KR"/>
        </w:rPr>
      </w:pPr>
      <w:r>
        <w:rPr>
          <w:rFonts w:ascii="Times New Roman" w:hAnsi="Times New Roman"/>
          <w:b/>
          <w:bCs/>
          <w:sz w:val="22"/>
          <w:szCs w:val="22"/>
          <w:lang w:eastAsia="ko-KR"/>
        </w:rPr>
        <w:t>Proposal #</w:t>
      </w:r>
      <w:r>
        <w:rPr>
          <w:rFonts w:ascii="Times New Roman" w:hAnsi="Times New Roman" w:hint="eastAsia"/>
          <w:b/>
          <w:bCs/>
          <w:sz w:val="22"/>
          <w:szCs w:val="22"/>
          <w:lang w:eastAsia="ko-KR"/>
        </w:rPr>
        <w:t>4:</w:t>
      </w:r>
      <w:r>
        <w:rPr>
          <w:rFonts w:ascii="Times New Roman" w:hAnsi="Times New Roman"/>
          <w:b/>
          <w:bCs/>
          <w:sz w:val="22"/>
          <w:szCs w:val="22"/>
          <w:lang w:eastAsia="ko-KR"/>
        </w:rPr>
        <w:t xml:space="preserve"> No explicit gap is introduced between adjacent LP-WUS MO and LP-SS. It is up to UE implementation whether to monitor LP-SS or LP-WUS </w:t>
      </w:r>
      <w:r>
        <w:rPr>
          <w:rFonts w:ascii="Times New Roman" w:hAnsi="Times New Roman"/>
          <w:b/>
          <w:bCs/>
          <w:sz w:val="22"/>
          <w:szCs w:val="22"/>
          <w:lang w:val="en-GB" w:eastAsia="ko-KR"/>
        </w:rPr>
        <w:t>when</w:t>
      </w:r>
      <w:r>
        <w:rPr>
          <w:rFonts w:ascii="Times New Roman" w:hAnsi="Times New Roman" w:hint="eastAsia"/>
          <w:b/>
          <w:bCs/>
          <w:sz w:val="22"/>
          <w:szCs w:val="22"/>
          <w:lang w:val="en-GB" w:eastAsia="ko-KR"/>
        </w:rPr>
        <w:t xml:space="preserve"> a</w:t>
      </w:r>
      <w:r>
        <w:rPr>
          <w:rFonts w:ascii="Times New Roman" w:hAnsi="Times New Roman"/>
          <w:b/>
          <w:bCs/>
          <w:sz w:val="22"/>
          <w:szCs w:val="22"/>
          <w:lang w:val="en-GB" w:eastAsia="ko-KR"/>
        </w:rPr>
        <w:t xml:space="preserve"> LP-WUS actual MO start</w:t>
      </w:r>
      <w:r>
        <w:rPr>
          <w:rFonts w:ascii="Times New Roman" w:hAnsi="Times New Roman" w:hint="eastAsia"/>
          <w:b/>
          <w:bCs/>
          <w:sz w:val="22"/>
          <w:szCs w:val="22"/>
          <w:lang w:val="en-GB" w:eastAsia="ko-KR"/>
        </w:rPr>
        <w:t>s</w:t>
      </w:r>
      <w:r>
        <w:rPr>
          <w:rFonts w:ascii="Times New Roman" w:hAnsi="Times New Roman"/>
          <w:b/>
          <w:bCs/>
          <w:sz w:val="22"/>
          <w:szCs w:val="22"/>
          <w:lang w:val="en-GB" w:eastAsia="ko-KR"/>
        </w:rPr>
        <w:t xml:space="preserve"> immediately after LP-SS occasion</w:t>
      </w:r>
      <w:r>
        <w:rPr>
          <w:rFonts w:ascii="Times New Roman" w:hAnsi="Times New Roman" w:hint="eastAsia"/>
          <w:b/>
          <w:bCs/>
          <w:sz w:val="22"/>
          <w:szCs w:val="22"/>
          <w:lang w:val="en-GB" w:eastAsia="ko-KR"/>
        </w:rPr>
        <w:t>s</w:t>
      </w:r>
    </w:p>
    <w:p w14:paraId="3FC5E4EC" w14:textId="77777777" w:rsidR="00563182" w:rsidRDefault="00563182">
      <w:pPr>
        <w:tabs>
          <w:tab w:val="left" w:pos="397"/>
        </w:tabs>
        <w:adjustRightInd w:val="0"/>
        <w:snapToGrid w:val="0"/>
        <w:spacing w:afterLines="50" w:after="120"/>
        <w:rPr>
          <w:rFonts w:ascii="Times New Roman" w:hAnsi="Times New Roman"/>
          <w:lang w:val="en-GB"/>
        </w:rPr>
      </w:pPr>
    </w:p>
    <w:p w14:paraId="25EBFD1D" w14:textId="77777777" w:rsidR="00563182" w:rsidRDefault="00563182">
      <w:pPr>
        <w:tabs>
          <w:tab w:val="left" w:pos="397"/>
        </w:tabs>
        <w:adjustRightInd w:val="0"/>
        <w:snapToGrid w:val="0"/>
        <w:spacing w:afterLines="50" w:after="120"/>
        <w:rPr>
          <w:rFonts w:ascii="Times New Roman" w:hAnsi="Times New Roman"/>
          <w:lang w:val="en-GB"/>
        </w:rPr>
      </w:pPr>
    </w:p>
    <w:p w14:paraId="695A1108" w14:textId="77777777" w:rsidR="00563182" w:rsidRDefault="00F973F5">
      <w:pPr>
        <w:pStyle w:val="22"/>
      </w:pPr>
      <w:r>
        <w:t>R1-2509083</w:t>
      </w:r>
      <w:r>
        <w:tab/>
        <w:t>_</w:t>
      </w:r>
      <w:r>
        <w:rPr>
          <w:rFonts w:hint="eastAsia"/>
        </w:rPr>
        <w:t>Apple</w:t>
      </w:r>
    </w:p>
    <w:p w14:paraId="3F4C5565" w14:textId="77777777" w:rsidR="00563182" w:rsidRDefault="00F973F5">
      <w:pPr>
        <w:spacing w:after="120"/>
        <w:jc w:val="both"/>
        <w:rPr>
          <w:rFonts w:ascii="Times New Roman" w:eastAsia="Times New Roman" w:hAnsi="Times New Roman" w:cs="Batang"/>
          <w:szCs w:val="20"/>
          <w:lang w:eastAsia="zh-CN"/>
        </w:rPr>
      </w:pPr>
      <w:r>
        <w:rPr>
          <w:rFonts w:ascii="Times New Roman" w:eastAsia="Times New Roman" w:hAnsi="Times New Roman" w:cs="Batang"/>
          <w:szCs w:val="20"/>
          <w:lang w:eastAsia="zh-CN"/>
        </w:rPr>
        <w:t xml:space="preserve">For </w:t>
      </w:r>
      <w:r>
        <w:rPr>
          <w:rFonts w:ascii="Times New Roman" w:eastAsia="Times New Roman" w:hAnsi="Times New Roman" w:cs="Batang"/>
          <w:b/>
          <w:bCs/>
          <w:szCs w:val="20"/>
          <w:u w:val="single"/>
          <w:lang w:eastAsia="zh-CN"/>
        </w:rPr>
        <w:t>idle/inactive mode</w:t>
      </w:r>
      <w:r>
        <w:rPr>
          <w:rFonts w:ascii="Times New Roman" w:eastAsia="Times New Roman" w:hAnsi="Times New Roman" w:cs="Batang"/>
          <w:szCs w:val="20"/>
          <w:lang w:eastAsia="zh-CN"/>
        </w:rPr>
        <w:t>, we have the following proposals:</w:t>
      </w:r>
    </w:p>
    <w:p w14:paraId="6E74D656" w14:textId="77777777" w:rsidR="00563182" w:rsidRDefault="00F973F5">
      <w:pPr>
        <w:autoSpaceDE w:val="0"/>
        <w:autoSpaceDN w:val="0"/>
        <w:jc w:val="both"/>
        <w:rPr>
          <w:rFonts w:ascii="Times New Roman" w:hAnsi="Times New Roman"/>
          <w:b/>
          <w:bCs/>
          <w:szCs w:val="10"/>
          <w:lang w:val="en-GB"/>
        </w:rPr>
      </w:pPr>
      <w:r>
        <w:rPr>
          <w:rFonts w:ascii="Times New Roman" w:hAnsi="Times New Roman"/>
          <w:b/>
          <w:bCs/>
          <w:szCs w:val="10"/>
          <w:lang w:val="en-GB"/>
        </w:rPr>
        <w:t>Proposal 3-1: If the last symbol a UE monitors in a LP-WUS MO is adjacent to the first symbol a UE monitors in the next LP-WUS MO, the UE is not required to monitor the second LP-WUS MO.</w:t>
      </w:r>
    </w:p>
    <w:p w14:paraId="134F887F" w14:textId="77777777" w:rsidR="00563182" w:rsidRDefault="00F973F5">
      <w:pPr>
        <w:numPr>
          <w:ilvl w:val="0"/>
          <w:numId w:val="60"/>
        </w:num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lastRenderedPageBreak/>
        <w:t xml:space="preserve">Note: this provides the UE a minimum of one symbol gap between the monitored symbols of two adjacent LP-WUS </w:t>
      </w:r>
      <w:proofErr w:type="spellStart"/>
      <w:r>
        <w:rPr>
          <w:rFonts w:ascii="Times New Roman" w:hAnsi="Times New Roman"/>
          <w:b/>
          <w:bCs/>
          <w:szCs w:val="10"/>
          <w:lang w:val="en-GB"/>
        </w:rPr>
        <w:t>MOs.</w:t>
      </w:r>
      <w:proofErr w:type="spellEnd"/>
    </w:p>
    <w:p w14:paraId="6D342F4D" w14:textId="77777777" w:rsidR="00563182" w:rsidRDefault="00F973F5">
      <w:p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t>Proposal 3-2: Adopt the following TP for TS 38.213:</w:t>
      </w:r>
    </w:p>
    <w:tbl>
      <w:tblPr>
        <w:tblStyle w:val="TableGrid40"/>
        <w:tblW w:w="0" w:type="auto"/>
        <w:tblLook w:val="04A0" w:firstRow="1" w:lastRow="0" w:firstColumn="1" w:lastColumn="0" w:noHBand="0" w:noVBand="1"/>
      </w:tblPr>
      <w:tblGrid>
        <w:gridCol w:w="9060"/>
      </w:tblGrid>
      <w:tr w:rsidR="00563182" w14:paraId="22E99E38" w14:textId="77777777">
        <w:tc>
          <w:tcPr>
            <w:tcW w:w="9576" w:type="dxa"/>
          </w:tcPr>
          <w:p w14:paraId="06077B89" w14:textId="77777777" w:rsidR="00563182" w:rsidRDefault="00F973F5">
            <w:pPr>
              <w:keepNext/>
              <w:keepLines/>
              <w:tabs>
                <w:tab w:val="left" w:pos="992"/>
              </w:tabs>
              <w:autoSpaceDE w:val="0"/>
              <w:autoSpaceDN w:val="0"/>
              <w:spacing w:before="180" w:afterLines="50" w:after="120"/>
              <w:ind w:left="1134" w:hanging="1134"/>
              <w:jc w:val="both"/>
              <w:outlineLvl w:val="1"/>
              <w:rPr>
                <w:rFonts w:ascii="Arial" w:hAnsi="Arial"/>
                <w:sz w:val="32"/>
                <w:szCs w:val="20"/>
                <w:lang w:val="en-GB"/>
              </w:rPr>
            </w:pPr>
            <w:r>
              <w:rPr>
                <w:rFonts w:ascii="Arial" w:hAnsi="Arial"/>
                <w:sz w:val="32"/>
                <w:szCs w:val="20"/>
                <w:lang w:val="en-GB"/>
              </w:rPr>
              <w:t>10.4C</w:t>
            </w:r>
            <w:r>
              <w:rPr>
                <w:rFonts w:ascii="Arial" w:hAnsi="Arial"/>
                <w:sz w:val="32"/>
                <w:szCs w:val="20"/>
                <w:lang w:val="en-GB"/>
              </w:rPr>
              <w:tab/>
              <w:t>PDCCH monitoring activation by WUS in RRC_IDLE/RRC_INACTIVE</w:t>
            </w:r>
          </w:p>
          <w:p w14:paraId="681AF33C" w14:textId="77777777" w:rsidR="00563182" w:rsidRDefault="00F973F5">
            <w:pPr>
              <w:autoSpaceDE w:val="0"/>
              <w:autoSpaceDN w:val="0"/>
              <w:spacing w:afterLines="50" w:after="120"/>
              <w:jc w:val="center"/>
              <w:rPr>
                <w:rFonts w:ascii="Times New Roman" w:hAnsi="Times New Roman"/>
                <w:color w:val="C00000"/>
                <w:szCs w:val="10"/>
                <w:lang w:val="en-GB"/>
              </w:rPr>
            </w:pPr>
            <w:r>
              <w:rPr>
                <w:rFonts w:ascii="Times New Roman" w:hAnsi="Times New Roman"/>
                <w:color w:val="C00000"/>
                <w:szCs w:val="10"/>
                <w:lang w:val="en-GB"/>
              </w:rPr>
              <w:t>&lt;unchanged text omitted&gt;</w:t>
            </w:r>
          </w:p>
          <w:p w14:paraId="6CF23509" w14:textId="77777777" w:rsidR="00563182" w:rsidRDefault="00F973F5">
            <w:pPr>
              <w:autoSpaceDE w:val="0"/>
              <w:autoSpaceDN w:val="0"/>
              <w:spacing w:afterLines="50" w:after="120"/>
              <w:jc w:val="both"/>
              <w:rPr>
                <w:rFonts w:ascii="Times New Roman" w:hAnsi="Times New Roman"/>
                <w:szCs w:val="10"/>
                <w:lang w:val="en-GB"/>
              </w:rPr>
            </w:pPr>
            <w:r>
              <w:rPr>
                <w:rFonts w:ascii="Times New Roman" w:hAnsi="Times New Roman"/>
                <w:szCs w:val="20"/>
                <w:lang w:val="en-GB"/>
              </w:rPr>
              <w:t xml:space="preserve">A UE determines the first frame for the WUS occasion according to the procedure defined in [17, TS 38.304] </w:t>
            </w:r>
            <w:r>
              <w:rPr>
                <w:rFonts w:ascii="Times New Roman" w:hAnsi="Times New Roman"/>
                <w:strike/>
                <w:color w:val="EE0000"/>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hAnsi="Times New Roman"/>
                <w:i/>
                <w:strike/>
                <w:color w:val="EE0000"/>
                <w:szCs w:val="20"/>
                <w:lang w:val="en-GB"/>
              </w:rPr>
              <w:t>PO-to-LO association</w:t>
            </w:r>
            <w:r>
              <w:rPr>
                <w:rFonts w:ascii="Times New Roman" w:hAnsi="Times New Roman"/>
                <w:strike/>
                <w:color w:val="EE0000"/>
                <w:szCs w:val="20"/>
                <w:lang w:val="en-GB"/>
              </w:rPr>
              <w:t>. A reference frame of a WUS occasion starts a number of frames prior to the first of a number of paging frames associated with the WUS occasion.</w:t>
            </w:r>
            <w:r>
              <w:rPr>
                <w:rFonts w:ascii="Times New Roman" w:hAnsi="Times New Roman"/>
                <w:bCs/>
                <w:strike/>
                <w:color w:val="EE0000"/>
                <w:szCs w:val="20"/>
                <w:lang w:val="en-GB" w:eastAsia="ko-KR" w:bidi="ar"/>
              </w:rPr>
              <w:t xml:space="preserve"> Each number of frames is provided </w:t>
            </w:r>
            <w:r>
              <w:rPr>
                <w:rFonts w:ascii="Times New Roman" w:hAnsi="Times New Roman"/>
                <w:strike/>
                <w:color w:val="EE0000"/>
                <w:szCs w:val="20"/>
                <w:lang w:val="en-GB"/>
              </w:rPr>
              <w:t xml:space="preserve">by </w:t>
            </w:r>
            <w:r>
              <w:rPr>
                <w:rFonts w:ascii="Times New Roman" w:hAnsi="Times New Roman"/>
                <w:bCs/>
                <w:i/>
                <w:strike/>
                <w:color w:val="EE0000"/>
                <w:szCs w:val="20"/>
                <w:lang w:val="en-GB" w:eastAsia="ko-KR" w:bidi="ar"/>
              </w:rPr>
              <w:t>LO-</w:t>
            </w:r>
            <w:proofErr w:type="spellStart"/>
            <w:r>
              <w:rPr>
                <w:rFonts w:ascii="Times New Roman" w:hAnsi="Times New Roman"/>
                <w:bCs/>
                <w:i/>
                <w:strike/>
                <w:color w:val="EE0000"/>
                <w:szCs w:val="20"/>
                <w:lang w:val="en-GB" w:eastAsia="ko-KR" w:bidi="ar"/>
              </w:rPr>
              <w:t>FrameOffsets</w:t>
            </w:r>
            <w:proofErr w:type="spellEnd"/>
            <w:r>
              <w:rPr>
                <w:rFonts w:ascii="Times New Roman" w:hAnsi="Times New Roman"/>
                <w:strike/>
                <w:color w:val="EE0000"/>
                <w:szCs w:val="20"/>
                <w:lang w:val="en-GB"/>
              </w:rPr>
              <w:t>.</w:t>
            </w:r>
            <w:r>
              <w:rPr>
                <w:rFonts w:ascii="Times New Roman" w:hAnsi="Times New Roman"/>
                <w:szCs w:val="20"/>
                <w:lang w:val="en-GB"/>
              </w:rPr>
              <w:t xml:space="preserve"> The first WUS monitoring occasion of a WUS occasion starts at an offset provided by </w:t>
            </w:r>
            <w:proofErr w:type="spellStart"/>
            <w:r>
              <w:rPr>
                <w:rFonts w:ascii="Times New Roman" w:hAnsi="Times New Roman"/>
                <w:i/>
                <w:szCs w:val="20"/>
                <w:lang w:val="en-GB"/>
              </w:rPr>
              <w:t>offset_firstMO_withinLO</w:t>
            </w:r>
            <w:proofErr w:type="spellEnd"/>
            <w:r>
              <w:rPr>
                <w:rFonts w:ascii="Times New Roman" w:hAnsi="Times New Roman"/>
                <w:szCs w:val="20"/>
                <w:lang w:val="en-GB"/>
              </w:rPr>
              <w:t xml:space="preserve"> relative to the start of the </w:t>
            </w:r>
            <w:r>
              <w:rPr>
                <w:rFonts w:ascii="Times New Roman" w:hAnsi="Times New Roman"/>
                <w:color w:val="EE0000"/>
                <w:szCs w:val="20"/>
                <w:lang w:val="en-GB"/>
              </w:rPr>
              <w:t xml:space="preserve">first </w:t>
            </w:r>
            <w:r>
              <w:rPr>
                <w:rFonts w:ascii="Times New Roman" w:hAnsi="Times New Roman"/>
                <w:strike/>
                <w:color w:val="EE0000"/>
                <w:szCs w:val="20"/>
                <w:lang w:val="en-GB"/>
              </w:rPr>
              <w:t>reference</w:t>
            </w:r>
            <w:r>
              <w:rPr>
                <w:rFonts w:ascii="Times New Roman" w:hAnsi="Times New Roman"/>
                <w:szCs w:val="20"/>
                <w:lang w:val="en-GB"/>
              </w:rPr>
              <w:t xml:space="preserve"> frame. </w:t>
            </w:r>
            <w:r>
              <w:rPr>
                <w:rFonts w:ascii="Times New Roman" w:hAnsi="Times New Roman"/>
                <w:strike/>
                <w:color w:val="EE0000"/>
                <w:szCs w:val="20"/>
                <w:lang w:val="en-GB"/>
              </w:rPr>
              <w:t xml:space="preserve">If multiple values for the number of frames provided by </w:t>
            </w:r>
            <w:r>
              <w:rPr>
                <w:rFonts w:ascii="Times New Roman" w:hAnsi="Times New Roman"/>
                <w:bCs/>
                <w:i/>
                <w:strike/>
                <w:color w:val="EE0000"/>
                <w:szCs w:val="20"/>
                <w:lang w:val="en-GB" w:eastAsia="ko-KR" w:bidi="ar"/>
              </w:rPr>
              <w:t>LO-</w:t>
            </w:r>
            <w:proofErr w:type="spellStart"/>
            <w:r>
              <w:rPr>
                <w:rFonts w:ascii="Times New Roman" w:hAnsi="Times New Roman"/>
                <w:bCs/>
                <w:i/>
                <w:strike/>
                <w:color w:val="EE0000"/>
                <w:szCs w:val="20"/>
                <w:lang w:val="en-GB" w:eastAsia="ko-KR" w:bidi="ar"/>
              </w:rPr>
              <w:t>FrameOffsets</w:t>
            </w:r>
            <w:proofErr w:type="spellEnd"/>
            <w:r>
              <w:rPr>
                <w:rFonts w:ascii="Times New Roman" w:hAnsi="Times New Roman"/>
                <w:strike/>
                <w:color w:val="EE0000"/>
                <w:szCs w:val="20"/>
                <w:lang w:val="en-GB"/>
              </w:rPr>
              <w:t xml:space="preserve"> are larger than or equal to the value of </w:t>
            </w:r>
            <w:r>
              <w:rPr>
                <w:rFonts w:ascii="Times New Roman" w:hAnsi="Times New Roman"/>
                <w:i/>
                <w:strike/>
                <w:color w:val="EE0000"/>
                <w:szCs w:val="20"/>
                <w:lang w:val="en-GB"/>
              </w:rPr>
              <w:t>XYZ</w:t>
            </w:r>
            <w:r>
              <w:rPr>
                <w:rFonts w:ascii="Times New Roman" w:hAnsi="Times New Roman"/>
                <w:strike/>
                <w:color w:val="EE0000"/>
                <w:szCs w:val="20"/>
                <w:lang w:val="en-GB"/>
              </w:rPr>
              <w:t xml:space="preserve">, the UE monitors WUS starting at a WUS occasion corresponding to the smallest of the multiple values. If all values for the number of frames provided by </w:t>
            </w:r>
            <w:r>
              <w:rPr>
                <w:rFonts w:ascii="Times New Roman" w:hAnsi="Times New Roman"/>
                <w:bCs/>
                <w:i/>
                <w:strike/>
                <w:color w:val="EE0000"/>
                <w:szCs w:val="20"/>
                <w:lang w:val="en-GB" w:eastAsia="ko-KR" w:bidi="ar"/>
              </w:rPr>
              <w:t>LO-</w:t>
            </w:r>
            <w:proofErr w:type="spellStart"/>
            <w:r>
              <w:rPr>
                <w:rFonts w:ascii="Times New Roman" w:hAnsi="Times New Roman"/>
                <w:bCs/>
                <w:i/>
                <w:strike/>
                <w:color w:val="EE0000"/>
                <w:szCs w:val="20"/>
                <w:lang w:val="en-GB" w:eastAsia="ko-KR" w:bidi="ar"/>
              </w:rPr>
              <w:t>FrameOffsets</w:t>
            </w:r>
            <w:proofErr w:type="spellEnd"/>
            <w:r>
              <w:rPr>
                <w:rFonts w:ascii="Times New Roman" w:hAnsi="Times New Roman"/>
                <w:strike/>
                <w:color w:val="EE0000"/>
                <w:szCs w:val="20"/>
                <w:lang w:val="en-GB"/>
              </w:rPr>
              <w:t xml:space="preserve"> are smaller than the value of </w:t>
            </w:r>
            <w:r>
              <w:rPr>
                <w:rFonts w:ascii="Times New Roman" w:hAnsi="Times New Roman"/>
                <w:i/>
                <w:strike/>
                <w:color w:val="EE0000"/>
                <w:szCs w:val="20"/>
                <w:lang w:val="en-GB"/>
              </w:rPr>
              <w:t>XYZ</w:t>
            </w:r>
            <w:r>
              <w:rPr>
                <w:rFonts w:ascii="Times New Roman" w:hAnsi="Times New Roman"/>
                <w:strike/>
                <w:color w:val="EE0000"/>
                <w:szCs w:val="20"/>
                <w:lang w:val="en-GB"/>
              </w:rPr>
              <w:t>, the UE monitors PDCCH according to Type2-PDCCH CSS sets associated with the paging occasion and does not monitor WUS.</w:t>
            </w:r>
          </w:p>
        </w:tc>
      </w:tr>
    </w:tbl>
    <w:p w14:paraId="77679F3C" w14:textId="77777777" w:rsidR="00563182" w:rsidRDefault="00563182">
      <w:pPr>
        <w:autoSpaceDE w:val="0"/>
        <w:autoSpaceDN w:val="0"/>
        <w:spacing w:afterLines="50" w:after="120"/>
        <w:jc w:val="both"/>
        <w:rPr>
          <w:rFonts w:ascii="Times New Roman" w:hAnsi="Times New Roman"/>
          <w:szCs w:val="20"/>
          <w:lang w:eastAsia="zh-CN"/>
        </w:rPr>
      </w:pPr>
    </w:p>
    <w:p w14:paraId="5D54B948" w14:textId="77777777" w:rsidR="00563182" w:rsidRDefault="00F973F5">
      <w:pPr>
        <w:autoSpaceDE w:val="0"/>
        <w:autoSpaceDN w:val="0"/>
        <w:spacing w:afterLines="50" w:after="120"/>
        <w:jc w:val="both"/>
        <w:rPr>
          <w:rFonts w:ascii="Times New Roman" w:hAnsi="Times New Roman"/>
          <w:b/>
          <w:bCs/>
          <w:szCs w:val="20"/>
          <w:lang w:eastAsia="zh-CN"/>
        </w:rPr>
      </w:pPr>
      <w:r>
        <w:rPr>
          <w:rFonts w:ascii="Times New Roman" w:hAnsi="Times New Roman"/>
          <w:b/>
          <w:bCs/>
          <w:szCs w:val="20"/>
          <w:lang w:eastAsia="zh-CN"/>
        </w:rPr>
        <w:t>Proposal 3-3: The definition of LP-RSRQ is modified to be N * LP-RSRP / LP-RSRI.</w:t>
      </w:r>
    </w:p>
    <w:p w14:paraId="1654DBFF" w14:textId="77777777" w:rsidR="00563182" w:rsidRDefault="00563182">
      <w:pPr>
        <w:autoSpaceDE w:val="0"/>
        <w:autoSpaceDN w:val="0"/>
        <w:spacing w:afterLines="50" w:after="120"/>
        <w:jc w:val="both"/>
        <w:rPr>
          <w:rFonts w:ascii="Times New Roman" w:hAnsi="Times New Roman"/>
          <w:szCs w:val="20"/>
          <w:lang w:eastAsia="zh-CN"/>
        </w:rPr>
      </w:pPr>
    </w:p>
    <w:p w14:paraId="50887B23" w14:textId="77777777" w:rsidR="00563182" w:rsidRDefault="00F973F5">
      <w:pPr>
        <w:autoSpaceDE w:val="0"/>
        <w:autoSpaceDN w:val="0"/>
        <w:spacing w:afterLines="50" w:after="120"/>
        <w:jc w:val="both"/>
        <w:rPr>
          <w:rFonts w:ascii="Times New Roman" w:hAnsi="Times New Roman"/>
          <w:szCs w:val="20"/>
          <w:lang w:val="en-GB"/>
        </w:rPr>
      </w:pPr>
      <w:r>
        <w:rPr>
          <w:rFonts w:ascii="Times New Roman" w:hAnsi="Times New Roman"/>
          <w:szCs w:val="20"/>
          <w:lang w:val="en-GB"/>
        </w:rPr>
        <w:t xml:space="preserve">For </w:t>
      </w:r>
      <w:r>
        <w:rPr>
          <w:rFonts w:ascii="Times New Roman" w:hAnsi="Times New Roman"/>
          <w:b/>
          <w:bCs/>
          <w:szCs w:val="20"/>
          <w:u w:val="single"/>
          <w:lang w:val="en-GB"/>
        </w:rPr>
        <w:t>connected mode</w:t>
      </w:r>
      <w:r>
        <w:rPr>
          <w:rFonts w:ascii="Times New Roman" w:hAnsi="Times New Roman"/>
          <w:szCs w:val="20"/>
          <w:lang w:val="en-GB"/>
        </w:rPr>
        <w:t>, we have the following observations and proposals:</w:t>
      </w:r>
    </w:p>
    <w:p w14:paraId="1EE8BBB8" w14:textId="77777777" w:rsidR="00563182" w:rsidRDefault="00F973F5">
      <w:pPr>
        <w:autoSpaceDE w:val="0"/>
        <w:autoSpaceDN w:val="0"/>
        <w:spacing w:afterLines="50" w:after="120"/>
        <w:jc w:val="both"/>
        <w:rPr>
          <w:rFonts w:ascii="Times New Roman Italic" w:hAnsi="Times New Roman Italic" w:cs="Times New Roman Italic"/>
          <w:b/>
          <w:bCs/>
          <w:i/>
          <w:iCs/>
          <w:szCs w:val="20"/>
        </w:rPr>
      </w:pPr>
      <w:r>
        <w:rPr>
          <w:rFonts w:ascii="Times New Roman" w:hAnsi="Times New Roman"/>
          <w:b/>
          <w:bCs/>
          <w:szCs w:val="20"/>
        </w:rPr>
        <w:t>Observation 4-1: LP-WUS MOs and the</w:t>
      </w:r>
      <w:r>
        <w:rPr>
          <w:rFonts w:ascii="Times New Roman Bold Italic" w:hAnsi="Times New Roman Bold Italic" w:cs="Times New Roman Bold Italic"/>
          <w:b/>
          <w:bCs/>
          <w:szCs w:val="20"/>
        </w:rPr>
        <w:t xml:space="preserve"> </w:t>
      </w:r>
      <w:r>
        <w:rPr>
          <w:rFonts w:ascii="Times New Roman Bold Italic" w:hAnsi="Times New Roman Bold Italic" w:cs="Times New Roman Bold Italic"/>
          <w:b/>
          <w:bCs/>
          <w:i/>
          <w:iCs/>
          <w:szCs w:val="20"/>
        </w:rPr>
        <w:t>WUS-</w:t>
      </w:r>
      <w:proofErr w:type="spellStart"/>
      <w:r>
        <w:rPr>
          <w:rFonts w:ascii="Times New Roman Bold Italic" w:hAnsi="Times New Roman Bold Italic" w:cs="Times New Roman Bold Italic"/>
          <w:b/>
          <w:bCs/>
          <w:i/>
          <w:iCs/>
          <w:szCs w:val="20"/>
        </w:rPr>
        <w:t>PDCCHMonitoringTimer</w:t>
      </w:r>
      <w:proofErr w:type="spellEnd"/>
      <w:r>
        <w:rPr>
          <w:rFonts w:ascii="Times New Roman Italic" w:hAnsi="Times New Roman Italic" w:cs="Times New Roman Italic"/>
          <w:b/>
          <w:bCs/>
          <w:i/>
          <w:iCs/>
          <w:szCs w:val="20"/>
        </w:rPr>
        <w:t xml:space="preserve"> </w:t>
      </w:r>
      <w:r>
        <w:rPr>
          <w:rFonts w:ascii="Times New Roman" w:hAnsi="Times New Roman"/>
          <w:b/>
          <w:bCs/>
          <w:szCs w:val="20"/>
        </w:rPr>
        <w:t xml:space="preserve">for Option 1-2 does not have 1-1 correspondence with the time defined by </w:t>
      </w:r>
      <w:proofErr w:type="spellStart"/>
      <w:r>
        <w:rPr>
          <w:rFonts w:ascii="Times New Roman Bold Italic" w:hAnsi="Times New Roman Bold Italic" w:cs="Times New Roman Bold Italic"/>
          <w:b/>
          <w:bCs/>
          <w:i/>
          <w:iCs/>
          <w:szCs w:val="20"/>
        </w:rPr>
        <w:t>drx-onDurationTimer</w:t>
      </w:r>
      <w:proofErr w:type="spellEnd"/>
      <w:r>
        <w:rPr>
          <w:rFonts w:ascii="Times New Roman Bold Italic" w:hAnsi="Times New Roman Bold Italic" w:cs="Times New Roman Bold Italic"/>
          <w:b/>
          <w:bCs/>
          <w:i/>
          <w:iCs/>
          <w:szCs w:val="20"/>
        </w:rPr>
        <w:t>.</w:t>
      </w:r>
    </w:p>
    <w:p w14:paraId="617638B1" w14:textId="77777777" w:rsidR="00563182" w:rsidRDefault="00F973F5">
      <w:pPr>
        <w:autoSpaceDE w:val="0"/>
        <w:autoSpaceDN w:val="0"/>
        <w:spacing w:afterLines="50" w:after="120"/>
        <w:jc w:val="both"/>
        <w:rPr>
          <w:rFonts w:ascii="Times New Roman Bold" w:hAnsi="Times New Roman Bold" w:cs="Times New Roman Bold" w:hint="eastAsia"/>
          <w:b/>
          <w:bCs/>
          <w:szCs w:val="20"/>
        </w:rPr>
      </w:pPr>
      <w:r>
        <w:rPr>
          <w:rFonts w:ascii="Times New Roman Bold" w:hAnsi="Times New Roman Bold" w:cs="Times New Roman Bold"/>
          <w:b/>
          <w:bCs/>
          <w:szCs w:val="20"/>
        </w:rPr>
        <w:t xml:space="preserve">Observation 4-2: It is not clear in the previous RAN1 agreement that which </w:t>
      </w:r>
      <w:r>
        <w:rPr>
          <w:rFonts w:ascii="Times New Roman Bold Italic" w:hAnsi="Times New Roman Bold Italic" w:cs="Times New Roman Bold Italic"/>
          <w:b/>
          <w:bCs/>
          <w:i/>
          <w:iCs/>
          <w:szCs w:val="20"/>
        </w:rPr>
        <w:t>WUS-</w:t>
      </w:r>
      <w:proofErr w:type="spellStart"/>
      <w:r>
        <w:rPr>
          <w:rFonts w:ascii="Times New Roman Bold Italic" w:hAnsi="Times New Roman Bold Italic" w:cs="Times New Roman Bold Italic"/>
          <w:b/>
          <w:bCs/>
          <w:i/>
          <w:iCs/>
          <w:szCs w:val="20"/>
        </w:rPr>
        <w:t>PDCCHMonitoringTimer</w:t>
      </w:r>
      <w:proofErr w:type="spellEnd"/>
      <w:r>
        <w:rPr>
          <w:rFonts w:ascii="Times New Roman Bold Italic" w:hAnsi="Times New Roman Bold Italic" w:cs="Times New Roman Bold Italic"/>
          <w:b/>
          <w:bCs/>
          <w:i/>
          <w:iCs/>
          <w:szCs w:val="20"/>
        </w:rPr>
        <w:t xml:space="preserve"> </w:t>
      </w:r>
      <w:r>
        <w:rPr>
          <w:rFonts w:ascii="Times New Roman" w:hAnsi="Times New Roman"/>
          <w:b/>
          <w:bCs/>
          <w:szCs w:val="20"/>
        </w:rPr>
        <w:t>determines the reporting behavior in the time</w:t>
      </w:r>
      <w:r>
        <w:rPr>
          <w:rFonts w:ascii="Times" w:hAnsi="Times"/>
          <w:b/>
          <w:bCs/>
          <w:szCs w:val="20"/>
          <w:lang w:val="en-GB" w:eastAsia="zh-CN"/>
        </w:rPr>
        <w:t xml:space="preserve"> given by the configured </w:t>
      </w:r>
      <w:proofErr w:type="spellStart"/>
      <w:r>
        <w:rPr>
          <w:rFonts w:ascii="Times" w:hAnsi="Times"/>
          <w:b/>
          <w:bCs/>
          <w:i/>
          <w:iCs/>
          <w:szCs w:val="20"/>
          <w:lang w:val="en-GB" w:eastAsia="zh-CN"/>
        </w:rPr>
        <w:t>drx-onDurationTimer</w:t>
      </w:r>
      <w:proofErr w:type="spellEnd"/>
      <w:r>
        <w:rPr>
          <w:rFonts w:ascii="Times" w:hAnsi="Times"/>
          <w:b/>
          <w:bCs/>
          <w:szCs w:val="20"/>
          <w:lang w:val="en-GB" w:eastAsia="zh-CN"/>
        </w:rPr>
        <w:t xml:space="preserve"> in </w:t>
      </w:r>
      <w:r>
        <w:rPr>
          <w:rFonts w:ascii="Times" w:hAnsi="Times"/>
          <w:b/>
          <w:bCs/>
          <w:i/>
          <w:iCs/>
          <w:szCs w:val="20"/>
          <w:lang w:val="en-GB" w:eastAsia="zh-CN"/>
        </w:rPr>
        <w:t>DRX-Config</w:t>
      </w:r>
      <w:r>
        <w:rPr>
          <w:rFonts w:ascii="Times" w:hAnsi="Times" w:hint="eastAsia"/>
          <w:b/>
          <w:bCs/>
          <w:szCs w:val="20"/>
          <w:lang w:val="en-GB" w:eastAsia="zh-CN"/>
        </w:rPr>
        <w:t>.</w:t>
      </w:r>
    </w:p>
    <w:p w14:paraId="0F69B6A5" w14:textId="77777777" w:rsidR="00563182" w:rsidRDefault="00F973F5">
      <w:pPr>
        <w:autoSpaceDE w:val="0"/>
        <w:autoSpaceDN w:val="0"/>
        <w:spacing w:afterLines="50" w:after="120"/>
        <w:jc w:val="both"/>
        <w:rPr>
          <w:rFonts w:ascii="Times New Roman" w:hAnsi="Times New Roman"/>
          <w:b/>
          <w:bCs/>
          <w:szCs w:val="20"/>
        </w:rPr>
      </w:pPr>
      <w:r>
        <w:rPr>
          <w:rFonts w:ascii="Times New Roman Bold" w:hAnsi="Times New Roman Bold" w:cs="Times New Roman Bold"/>
          <w:b/>
          <w:bCs/>
          <w:szCs w:val="20"/>
        </w:rPr>
        <w:t xml:space="preserve">Proposal 4-1: RAN1 to discuss the understanding of P-CSI/L1-RSRP reporting </w:t>
      </w:r>
      <w:proofErr w:type="spellStart"/>
      <w:r>
        <w:rPr>
          <w:rFonts w:ascii="Times New Roman Bold" w:hAnsi="Times New Roman Bold" w:cs="Times New Roman Bold"/>
          <w:b/>
          <w:bCs/>
          <w:szCs w:val="20"/>
        </w:rPr>
        <w:t>behaviour</w:t>
      </w:r>
      <w:proofErr w:type="spellEnd"/>
      <w:r>
        <w:rPr>
          <w:rFonts w:ascii="Times New Roman Bold" w:hAnsi="Times New Roman Bold" w:cs="Times New Roman Bold"/>
          <w:b/>
          <w:bCs/>
          <w:szCs w:val="20"/>
        </w:rPr>
        <w:t xml:space="preserve"> during the </w:t>
      </w:r>
      <w:proofErr w:type="spellStart"/>
      <w:r>
        <w:rPr>
          <w:rFonts w:ascii="Times New Roman Bold Italic" w:hAnsi="Times New Roman Bold Italic" w:cs="Times New Roman Bold Italic"/>
          <w:b/>
          <w:bCs/>
          <w:i/>
          <w:iCs/>
          <w:szCs w:val="20"/>
        </w:rPr>
        <w:t>drx-onDurationTimer</w:t>
      </w:r>
      <w:proofErr w:type="spellEnd"/>
      <w:r>
        <w:rPr>
          <w:rFonts w:ascii="Times New Roman Bold" w:hAnsi="Times New Roman Bold" w:cs="Times New Roman Bold"/>
          <w:b/>
          <w:bCs/>
          <w:szCs w:val="20"/>
        </w:rPr>
        <w:t xml:space="preserve"> that is outside DRX Active Time and whether/which </w:t>
      </w:r>
      <w:r>
        <w:rPr>
          <w:rFonts w:ascii="Times New Roman Bold Italic" w:hAnsi="Times New Roman Bold Italic" w:cs="Times New Roman Bold Italic"/>
          <w:b/>
          <w:bCs/>
          <w:i/>
          <w:iCs/>
          <w:szCs w:val="20"/>
        </w:rPr>
        <w:t>WUS-</w:t>
      </w:r>
      <w:proofErr w:type="spellStart"/>
      <w:r>
        <w:rPr>
          <w:rFonts w:ascii="Times New Roman Bold Italic" w:hAnsi="Times New Roman Bold Italic" w:cs="Times New Roman Bold Italic"/>
          <w:b/>
          <w:bCs/>
          <w:i/>
          <w:iCs/>
          <w:szCs w:val="20"/>
        </w:rPr>
        <w:t>PDCCHMonitoringTimer</w:t>
      </w:r>
      <w:proofErr w:type="spellEnd"/>
      <w:r>
        <w:rPr>
          <w:rFonts w:ascii="Times New Roman Italic" w:hAnsi="Times New Roman Italic" w:cs="Times New Roman Italic"/>
          <w:b/>
          <w:bCs/>
          <w:i/>
          <w:iCs/>
          <w:szCs w:val="20"/>
        </w:rPr>
        <w:t xml:space="preserve"> </w:t>
      </w:r>
      <w:r>
        <w:rPr>
          <w:rFonts w:ascii="Times New Roman" w:hAnsi="Times New Roman"/>
          <w:b/>
          <w:bCs/>
          <w:szCs w:val="20"/>
        </w:rPr>
        <w:t xml:space="preserve">determines the reporting behavior during this period. </w:t>
      </w:r>
    </w:p>
    <w:p w14:paraId="65909156" w14:textId="77777777" w:rsidR="00563182" w:rsidRDefault="00F973F5">
      <w:pPr>
        <w:autoSpaceDE w:val="0"/>
        <w:autoSpaceDN w:val="0"/>
        <w:spacing w:afterLines="50" w:after="120"/>
        <w:jc w:val="both"/>
        <w:rPr>
          <w:rFonts w:ascii="Times New Roman Bold" w:hAnsi="Times New Roman Bold" w:cs="Times New Roman Bold" w:hint="eastAsia"/>
          <w:b/>
          <w:bCs/>
          <w:szCs w:val="20"/>
        </w:rPr>
      </w:pPr>
      <w:r>
        <w:rPr>
          <w:rFonts w:ascii="Times New Roman Bold" w:hAnsi="Times New Roman Bold" w:cs="Times New Roman Bold"/>
          <w:b/>
          <w:bCs/>
          <w:szCs w:val="20"/>
        </w:rPr>
        <w:t xml:space="preserve">Proposal 4-2: From UE implementation complexity perspective and providing NW with Periodic CSI results in a periodic manner without depending on the traffic profile, it is proposed to </w:t>
      </w:r>
    </w:p>
    <w:p w14:paraId="76246F53" w14:textId="77777777" w:rsidR="00563182" w:rsidRDefault="00F973F5">
      <w:pPr>
        <w:numPr>
          <w:ilvl w:val="0"/>
          <w:numId w:val="61"/>
        </w:numPr>
        <w:autoSpaceDE w:val="0"/>
        <w:autoSpaceDN w:val="0"/>
        <w:spacing w:afterLines="50" w:after="120"/>
        <w:jc w:val="both"/>
        <w:rPr>
          <w:rFonts w:ascii="Times New Roman Bold" w:hAnsi="Times New Roman Bold" w:cs="Times New Roman Bold" w:hint="eastAsia"/>
          <w:b/>
          <w:bCs/>
          <w:szCs w:val="20"/>
        </w:rPr>
      </w:pPr>
      <w:r>
        <w:rPr>
          <w:rFonts w:ascii="Times New Roman Bold" w:hAnsi="Times New Roman Bold" w:cs="Times New Roman Bold"/>
          <w:b/>
          <w:bCs/>
          <w:szCs w:val="20"/>
        </w:rPr>
        <w:t>Confirm the understanding (understanding #1) that if the parameter ‘</w:t>
      </w:r>
      <w:r>
        <w:rPr>
          <w:rFonts w:ascii="Times New Roman Bold Italic" w:hAnsi="Times New Roman Bold Italic" w:cs="Times New Roman Bold Italic"/>
          <w:b/>
          <w:bCs/>
          <w:i/>
          <w:iCs/>
          <w:szCs w:val="20"/>
        </w:rPr>
        <w:t>lpwus-TransmitPeriodicL1-RSRP</w:t>
      </w:r>
      <w:r>
        <w:rPr>
          <w:rFonts w:ascii="Times New Roman Bold" w:hAnsi="Times New Roman Bold" w:cs="Times New Roman Bold"/>
          <w:b/>
          <w:bCs/>
          <w:szCs w:val="20"/>
        </w:rPr>
        <w:t>’ or ‘</w:t>
      </w:r>
      <w:proofErr w:type="spellStart"/>
      <w:r>
        <w:rPr>
          <w:rFonts w:ascii="Times New Roman Bold Italic" w:hAnsi="Times New Roman Bold Italic" w:cs="Times New Roman Bold Italic"/>
          <w:b/>
          <w:bCs/>
          <w:i/>
          <w:iCs/>
          <w:szCs w:val="20"/>
        </w:rPr>
        <w:t>lpwus-TransmitOtherPeriodicCSI</w:t>
      </w:r>
      <w:proofErr w:type="spellEnd"/>
      <w:r>
        <w:rPr>
          <w:rFonts w:ascii="Times New Roman Bold" w:hAnsi="Times New Roman Bold" w:cs="Times New Roman Bold"/>
          <w:b/>
          <w:bCs/>
          <w:szCs w:val="20"/>
        </w:rPr>
        <w:t xml:space="preserve">’ is configured, UE still reports P-CSI/L1-RSRP during Duration A, B, and C. </w:t>
      </w:r>
    </w:p>
    <w:p w14:paraId="6ECFB03F" w14:textId="77777777" w:rsidR="00563182" w:rsidRDefault="00F973F5">
      <w:pPr>
        <w:numPr>
          <w:ilvl w:val="0"/>
          <w:numId w:val="61"/>
        </w:numPr>
        <w:autoSpaceDE w:val="0"/>
        <w:autoSpaceDN w:val="0"/>
        <w:spacing w:afterLines="50" w:after="120"/>
        <w:jc w:val="both"/>
        <w:rPr>
          <w:rFonts w:ascii="Times New Roman Bold" w:hAnsi="Times New Roman Bold" w:cs="Times New Roman Bold" w:hint="eastAsia"/>
          <w:b/>
          <w:bCs/>
          <w:szCs w:val="20"/>
        </w:rPr>
      </w:pPr>
      <w:r>
        <w:rPr>
          <w:rFonts w:ascii="Times New Roman Bold" w:hAnsi="Times New Roman Bold" w:cs="Times New Roman Bold"/>
          <w:b/>
          <w:bCs/>
          <w:szCs w:val="20"/>
        </w:rPr>
        <w:t>Adopt TP#1 and TP#2 in section 5 for TS 38.214.</w:t>
      </w:r>
    </w:p>
    <w:p w14:paraId="30A94CB6" w14:textId="77777777" w:rsidR="00563182" w:rsidRDefault="00F973F5">
      <w:pPr>
        <w:numPr>
          <w:ilvl w:val="0"/>
          <w:numId w:val="62"/>
        </w:numPr>
        <w:overflowPunct w:val="0"/>
        <w:autoSpaceDE w:val="0"/>
        <w:autoSpaceDN w:val="0"/>
        <w:spacing w:afterLines="50" w:after="120"/>
        <w:ind w:left="0" w:firstLine="0"/>
        <w:jc w:val="both"/>
        <w:rPr>
          <w:rFonts w:ascii="Arial" w:eastAsia="Times New Roman" w:hAnsi="Arial"/>
          <w:szCs w:val="20"/>
          <w:lang w:eastAsia="zh-CN"/>
        </w:rPr>
      </w:pPr>
      <w:r>
        <w:rPr>
          <w:rFonts w:ascii="Times New Roman Bold" w:eastAsia="宋体" w:hAnsi="Times New Roman Bold" w:cs="Times New Roman Bold"/>
          <w:b/>
          <w:bCs/>
          <w:szCs w:val="20"/>
          <w:lang w:eastAsia="zh-CN"/>
        </w:rPr>
        <w:t xml:space="preserve">Proposal 4-3: For LP-WUS configured in cell DTX inactive period, UE does not start the corresponding </w:t>
      </w:r>
      <w:proofErr w:type="spellStart"/>
      <w:r>
        <w:rPr>
          <w:rFonts w:ascii="Times New Roman Bold Italic" w:eastAsia="宋体" w:hAnsi="Times New Roman Bold Italic" w:cs="Times New Roman Bold Italic"/>
          <w:b/>
          <w:bCs/>
          <w:i/>
          <w:iCs/>
          <w:szCs w:val="20"/>
          <w:lang w:eastAsia="zh-CN"/>
        </w:rPr>
        <w:t>drx-onDurationTimer</w:t>
      </w:r>
      <w:proofErr w:type="spellEnd"/>
      <w:r>
        <w:rPr>
          <w:rFonts w:ascii="Times New Roman Bold Italic" w:eastAsia="宋体" w:hAnsi="Times New Roman Bold Italic" w:cs="Times New Roman Bold Italic"/>
          <w:b/>
          <w:bCs/>
          <w:i/>
          <w:iCs/>
          <w:szCs w:val="20"/>
          <w:lang w:eastAsia="zh-CN"/>
        </w:rPr>
        <w:t xml:space="preserve">. </w:t>
      </w:r>
    </w:p>
    <w:p w14:paraId="69F0A447" w14:textId="77777777" w:rsidR="00563182" w:rsidRDefault="00563182">
      <w:pPr>
        <w:tabs>
          <w:tab w:val="left" w:pos="397"/>
        </w:tabs>
        <w:adjustRightInd w:val="0"/>
        <w:snapToGrid w:val="0"/>
        <w:spacing w:afterLines="50" w:after="120"/>
        <w:rPr>
          <w:rFonts w:ascii="Times New Roman" w:hAnsi="Times New Roman"/>
          <w:lang w:val="en-GB"/>
        </w:rPr>
      </w:pPr>
    </w:p>
    <w:p w14:paraId="4FDB208B" w14:textId="77777777" w:rsidR="00563182" w:rsidRDefault="00563182">
      <w:pPr>
        <w:tabs>
          <w:tab w:val="left" w:pos="397"/>
        </w:tabs>
        <w:adjustRightInd w:val="0"/>
        <w:snapToGrid w:val="0"/>
        <w:spacing w:afterLines="50" w:after="120"/>
        <w:rPr>
          <w:rFonts w:ascii="Times New Roman" w:hAnsi="Times New Roman"/>
          <w:lang w:val="en-GB"/>
        </w:rPr>
      </w:pPr>
    </w:p>
    <w:p w14:paraId="247C4BCA" w14:textId="77777777" w:rsidR="00563182" w:rsidRDefault="00F973F5">
      <w:pPr>
        <w:pStyle w:val="22"/>
      </w:pPr>
      <w:r>
        <w:t>R1-2509173_Sharp</w:t>
      </w:r>
    </w:p>
    <w:p w14:paraId="4F744F4F" w14:textId="77777777" w:rsidR="00563182" w:rsidRDefault="00F973F5">
      <w:pPr>
        <w:snapToGrid w:val="0"/>
        <w:spacing w:after="100" w:afterAutospacing="1"/>
        <w:jc w:val="both"/>
        <w:rPr>
          <w:rFonts w:ascii="Times New Roman" w:eastAsia="等线" w:hAnsi="Times New Roman"/>
          <w:sz w:val="24"/>
          <w:szCs w:val="20"/>
          <w:lang w:eastAsia="zh-CN"/>
        </w:rPr>
      </w:pPr>
      <w:r>
        <w:rPr>
          <w:rFonts w:ascii="Times New Roman" w:eastAsia="等线" w:hAnsi="Times New Roman" w:hint="eastAsia"/>
          <w:sz w:val="24"/>
          <w:szCs w:val="20"/>
          <w:lang w:eastAsia="zh-CN"/>
        </w:rPr>
        <w:t>In this contribution, we have the following proposal:</w:t>
      </w:r>
    </w:p>
    <w:p w14:paraId="3C137C1E" w14:textId="77777777" w:rsidR="00563182" w:rsidRDefault="00F973F5">
      <w:pPr>
        <w:spacing w:before="100" w:beforeAutospacing="1" w:after="100" w:afterAutospacing="1"/>
        <w:rPr>
          <w:rFonts w:ascii="Times New Roman" w:eastAsia="宋体" w:hAnsi="Times New Roman"/>
          <w:b/>
          <w:bCs/>
          <w:sz w:val="24"/>
          <w:lang w:eastAsia="zh-CN"/>
        </w:rPr>
      </w:pPr>
      <w:r>
        <w:rPr>
          <w:rFonts w:ascii="Times New Roman" w:eastAsia="宋体" w:hAnsi="Times New Roman" w:hint="eastAsia"/>
          <w:b/>
          <w:bCs/>
          <w:sz w:val="24"/>
          <w:lang w:eastAsia="zh-CN"/>
        </w:rPr>
        <w:t>Proposal 1: A</w:t>
      </w:r>
      <w:r>
        <w:rPr>
          <w:rFonts w:ascii="Times New Roman" w:eastAsia="宋体" w:hAnsi="Times New Roman"/>
          <w:b/>
          <w:bCs/>
          <w:sz w:val="24"/>
          <w:lang w:eastAsia="zh-CN"/>
        </w:rPr>
        <w:t>dopt</w:t>
      </w:r>
      <w:r>
        <w:rPr>
          <w:rFonts w:ascii="Times New Roman" w:eastAsia="宋体" w:hAnsi="Times New Roman" w:hint="eastAsia"/>
          <w:b/>
          <w:bCs/>
          <w:sz w:val="24"/>
          <w:lang w:eastAsia="zh-CN"/>
        </w:rPr>
        <w:t xml:space="preserve"> TP1 to correct the </w:t>
      </w:r>
      <w:r>
        <w:rPr>
          <w:rFonts w:ascii="Times New Roman" w:eastAsia="宋体" w:hAnsi="Times New Roman"/>
          <w:b/>
          <w:bCs/>
          <w:sz w:val="24"/>
          <w:lang w:eastAsia="zh-CN"/>
        </w:rPr>
        <w:t>WUS monitoring occasion index</w:t>
      </w:r>
      <w:r>
        <w:rPr>
          <w:rFonts w:ascii="Times New Roman" w:eastAsia="宋体" w:hAnsi="Times New Roman" w:hint="eastAsia"/>
          <w:b/>
          <w:bCs/>
          <w:sz w:val="24"/>
          <w:lang w:eastAsia="zh-CN"/>
        </w:rPr>
        <w:t xml:space="preserve"> starting from 0. </w:t>
      </w:r>
    </w:p>
    <w:tbl>
      <w:tblPr>
        <w:tblStyle w:val="TableGrid210"/>
        <w:tblW w:w="0" w:type="auto"/>
        <w:tblLook w:val="04A0" w:firstRow="1" w:lastRow="0" w:firstColumn="1" w:lastColumn="0" w:noHBand="0" w:noVBand="1"/>
      </w:tblPr>
      <w:tblGrid>
        <w:gridCol w:w="2122"/>
        <w:gridCol w:w="6938"/>
      </w:tblGrid>
      <w:tr w:rsidR="00563182" w14:paraId="1D890965" w14:textId="77777777">
        <w:tc>
          <w:tcPr>
            <w:tcW w:w="2122" w:type="dxa"/>
          </w:tcPr>
          <w:p w14:paraId="528D4C63" w14:textId="77777777" w:rsidR="00563182" w:rsidRDefault="00F973F5">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lastRenderedPageBreak/>
              <w:t>Reason for change:</w:t>
            </w:r>
          </w:p>
        </w:tc>
        <w:tc>
          <w:tcPr>
            <w:tcW w:w="6938" w:type="dxa"/>
          </w:tcPr>
          <w:p w14:paraId="11B8425E" w14:textId="77777777" w:rsidR="00563182" w:rsidRDefault="00F973F5">
            <w:pPr>
              <w:overflowPunct w:val="0"/>
              <w:autoSpaceDE w:val="0"/>
              <w:autoSpaceDN w:val="0"/>
              <w:adjustRightInd w:val="0"/>
              <w:snapToGrid w:val="0"/>
              <w:spacing w:after="120"/>
              <w:jc w:val="both"/>
              <w:textAlignment w:val="baseline"/>
              <w:rPr>
                <w:szCs w:val="20"/>
                <w:lang w:eastAsia="zh-CN"/>
              </w:rPr>
            </w:pPr>
            <w:r>
              <w:rPr>
                <w:szCs w:val="20"/>
                <w:lang w:eastAsia="zh-CN"/>
              </w:rPr>
              <w:t>T</w:t>
            </w:r>
            <w:r>
              <w:rPr>
                <w:rFonts w:hint="eastAsia"/>
                <w:szCs w:val="20"/>
                <w:lang w:eastAsia="zh-CN"/>
              </w:rPr>
              <w:t xml:space="preserve">he index of physical resource is normally starting with 0 in 38.213(e.g. </w:t>
            </w:r>
            <w:r>
              <w:rPr>
                <w:szCs w:val="20"/>
                <w:lang w:eastAsia="zh-CN"/>
              </w:rPr>
              <w:t xml:space="preserve">paging </w:t>
            </w:r>
            <w:proofErr w:type="gramStart"/>
            <w:r>
              <w:rPr>
                <w:szCs w:val="20"/>
                <w:lang w:eastAsia="zh-CN"/>
              </w:rPr>
              <w:t>occasion</w:t>
            </w:r>
            <w:r>
              <w:rPr>
                <w:rFonts w:hint="eastAsia"/>
                <w:szCs w:val="20"/>
                <w:lang w:eastAsia="zh-CN"/>
              </w:rPr>
              <w:t xml:space="preserve">  index</w:t>
            </w:r>
            <w:proofErr w:type="gramEnd"/>
            <w:r>
              <w:rPr>
                <w:rFonts w:hint="eastAsia"/>
                <w:szCs w:val="20"/>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i</m:t>
                  </m:r>
                </m:e>
                <m:sub>
                  <m:r>
                    <w:rPr>
                      <w:rFonts w:ascii="Cambria Math" w:hAnsi="Cambria Math"/>
                      <w:szCs w:val="20"/>
                      <w:lang w:eastAsia="zh-CN"/>
                    </w:rPr>
                    <m:t>PO</m:t>
                  </m:r>
                </m:sub>
              </m:sSub>
            </m:oMath>
            <w:r>
              <w:rPr>
                <w:rFonts w:hint="eastAsia"/>
                <w:szCs w:val="20"/>
                <w:lang w:eastAsia="zh-CN"/>
              </w:rPr>
              <w:t xml:space="preserve">/ subgroup index </w:t>
            </w:r>
            <w:r>
              <w:rPr>
                <w:szCs w:val="20"/>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i</m:t>
                  </m:r>
                </m:e>
                <m:sub>
                  <m:r>
                    <w:rPr>
                      <w:rFonts w:ascii="Cambria Math" w:hAnsi="Cambria Math"/>
                      <w:szCs w:val="20"/>
                      <w:lang w:eastAsia="zh-CN"/>
                    </w:rPr>
                    <m:t>SG</m:t>
                  </m:r>
                </m:sub>
              </m:sSub>
            </m:oMath>
            <w:r>
              <w:rPr>
                <w:rFonts w:hint="eastAsia"/>
                <w:szCs w:val="20"/>
                <w:lang w:eastAsia="zh-CN"/>
              </w:rPr>
              <w:t xml:space="preserve"> in the same paragraph) and index k is corresponding to the (k+1)</w:t>
            </w:r>
            <w:proofErr w:type="spellStart"/>
            <w:r>
              <w:rPr>
                <w:rFonts w:hint="eastAsia"/>
                <w:szCs w:val="20"/>
                <w:lang w:eastAsia="zh-CN"/>
              </w:rPr>
              <w:t>th</w:t>
            </w:r>
            <w:proofErr w:type="spellEnd"/>
            <w:r>
              <w:rPr>
                <w:rFonts w:hint="eastAsia"/>
                <w:szCs w:val="20"/>
                <w:lang w:eastAsia="zh-CN"/>
              </w:rPr>
              <w:t xml:space="preserve"> value. </w:t>
            </w:r>
          </w:p>
          <w:p w14:paraId="64D6BFCD" w14:textId="77777777" w:rsidR="00563182" w:rsidRDefault="00F973F5">
            <w:pPr>
              <w:overflowPunct w:val="0"/>
              <w:autoSpaceDE w:val="0"/>
              <w:autoSpaceDN w:val="0"/>
              <w:adjustRightInd w:val="0"/>
              <w:snapToGrid w:val="0"/>
              <w:spacing w:after="120"/>
              <w:jc w:val="both"/>
              <w:textAlignment w:val="baseline"/>
              <w:rPr>
                <w:szCs w:val="20"/>
                <w:lang w:eastAsia="zh-CN"/>
              </w:rPr>
            </w:pPr>
            <w:r>
              <w:rPr>
                <w:rFonts w:hint="eastAsia"/>
                <w:szCs w:val="20"/>
                <w:lang w:eastAsia="zh-CN"/>
              </w:rPr>
              <w:t>WUS monitoring occasion index start from 1, which is not align the rule of other part.</w:t>
            </w:r>
          </w:p>
        </w:tc>
      </w:tr>
      <w:tr w:rsidR="00563182" w14:paraId="4E547C81" w14:textId="77777777">
        <w:tc>
          <w:tcPr>
            <w:tcW w:w="2122" w:type="dxa"/>
          </w:tcPr>
          <w:p w14:paraId="2D3A2D14" w14:textId="77777777" w:rsidR="00563182" w:rsidRDefault="00F973F5">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Summary of change:</w:t>
            </w:r>
          </w:p>
        </w:tc>
        <w:tc>
          <w:tcPr>
            <w:tcW w:w="6938" w:type="dxa"/>
          </w:tcPr>
          <w:p w14:paraId="2BE01363" w14:textId="77777777" w:rsidR="00563182" w:rsidRDefault="00F973F5">
            <w:pPr>
              <w:overflowPunct w:val="0"/>
              <w:autoSpaceDE w:val="0"/>
              <w:autoSpaceDN w:val="0"/>
              <w:adjustRightInd w:val="0"/>
              <w:snapToGrid w:val="0"/>
              <w:spacing w:after="120"/>
              <w:jc w:val="both"/>
              <w:textAlignment w:val="baseline"/>
              <w:rPr>
                <w:szCs w:val="20"/>
                <w:lang w:eastAsia="zh-CN"/>
              </w:rPr>
            </w:pPr>
            <w:r>
              <w:rPr>
                <w:szCs w:val="20"/>
                <w:lang w:eastAsia="zh-CN"/>
              </w:rPr>
              <w:t>C</w:t>
            </w:r>
            <w:r>
              <w:rPr>
                <w:rFonts w:hint="eastAsia"/>
                <w:szCs w:val="20"/>
                <w:lang w:eastAsia="zh-CN"/>
              </w:rPr>
              <w:t>hange WUS monitoring occasion index to start from 0</w:t>
            </w:r>
            <w:r>
              <w:rPr>
                <w:szCs w:val="20"/>
                <w:lang w:eastAsia="zh-CN"/>
              </w:rPr>
              <w:t>.</w:t>
            </w:r>
          </w:p>
        </w:tc>
      </w:tr>
      <w:tr w:rsidR="00563182" w14:paraId="61CD2673" w14:textId="77777777">
        <w:tc>
          <w:tcPr>
            <w:tcW w:w="2122" w:type="dxa"/>
          </w:tcPr>
          <w:p w14:paraId="1A393BE7" w14:textId="77777777" w:rsidR="00563182" w:rsidRDefault="00F973F5">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Consequences if not approved:</w:t>
            </w:r>
          </w:p>
        </w:tc>
        <w:tc>
          <w:tcPr>
            <w:tcW w:w="6938" w:type="dxa"/>
          </w:tcPr>
          <w:p w14:paraId="20BBDAFF" w14:textId="77777777" w:rsidR="00563182" w:rsidRDefault="00F973F5">
            <w:pPr>
              <w:overflowPunct w:val="0"/>
              <w:autoSpaceDE w:val="0"/>
              <w:autoSpaceDN w:val="0"/>
              <w:adjustRightInd w:val="0"/>
              <w:snapToGrid w:val="0"/>
              <w:spacing w:after="120"/>
              <w:jc w:val="both"/>
              <w:textAlignment w:val="baseline"/>
              <w:rPr>
                <w:szCs w:val="20"/>
                <w:lang w:eastAsia="zh-CN"/>
              </w:rPr>
            </w:pPr>
            <w:r>
              <w:rPr>
                <w:rFonts w:hint="eastAsia"/>
                <w:szCs w:val="20"/>
                <w:lang w:eastAsia="zh-CN"/>
              </w:rPr>
              <w:t>U</w:t>
            </w:r>
            <w:r>
              <w:rPr>
                <w:szCs w:val="20"/>
                <w:lang w:eastAsia="zh-CN"/>
              </w:rPr>
              <w:t xml:space="preserve">E cannot figure out how to determine its </w:t>
            </w:r>
            <w:r>
              <w:rPr>
                <w:rFonts w:hint="eastAsia"/>
                <w:szCs w:val="20"/>
                <w:lang w:eastAsia="zh-CN"/>
              </w:rPr>
              <w:t>WUS monitoring occasion</w:t>
            </w:r>
            <w:r>
              <w:rPr>
                <w:szCs w:val="20"/>
                <w:lang w:eastAsia="zh-CN"/>
              </w:rPr>
              <w:t>, can cause the ambiguity.</w:t>
            </w:r>
          </w:p>
        </w:tc>
      </w:tr>
    </w:tbl>
    <w:p w14:paraId="1649045D" w14:textId="77777777" w:rsidR="00563182" w:rsidRDefault="00563182">
      <w:pPr>
        <w:widowControl w:val="0"/>
        <w:rPr>
          <w:rFonts w:ascii="等线" w:eastAsia="等线" w:hAnsi="等线"/>
          <w:kern w:val="2"/>
          <w:sz w:val="21"/>
          <w:szCs w:val="21"/>
          <w:lang w:eastAsia="zh-CN"/>
        </w:rPr>
      </w:pPr>
    </w:p>
    <w:p w14:paraId="0A391D8F" w14:textId="77777777" w:rsidR="00563182" w:rsidRDefault="00F973F5">
      <w:pPr>
        <w:widowControl w:val="0"/>
        <w:rPr>
          <w:rFonts w:ascii="Times" w:hAnsi="Times"/>
          <w:szCs w:val="20"/>
          <w:lang w:val="en-GB" w:eastAsia="zh-CN"/>
        </w:rPr>
      </w:pPr>
      <w:r>
        <w:rPr>
          <w:rFonts w:ascii="Times" w:hAnsi="Times" w:hint="eastAsia"/>
          <w:szCs w:val="20"/>
          <w:lang w:val="en-GB" w:eastAsia="zh-CN"/>
        </w:rPr>
        <w:t>---------------begin of draft TP1 on TS 38.213---------------------------------------------</w:t>
      </w:r>
    </w:p>
    <w:p w14:paraId="4C2FAC26" w14:textId="77777777" w:rsidR="00563182" w:rsidRDefault="00F973F5">
      <w:pPr>
        <w:widowControl w:val="0"/>
        <w:rPr>
          <w:rFonts w:ascii="等线" w:eastAsia="等线" w:hAnsi="等线"/>
          <w:b/>
          <w:bCs/>
          <w:iCs/>
          <w:kern w:val="2"/>
          <w:sz w:val="24"/>
          <w:lang w:eastAsia="zh-CN"/>
        </w:rPr>
      </w:pPr>
      <w:r>
        <w:rPr>
          <w:rFonts w:ascii="等线" w:eastAsia="等线" w:hAnsi="等线" w:hint="eastAsia"/>
          <w:b/>
          <w:bCs/>
          <w:iCs/>
          <w:kern w:val="2"/>
          <w:sz w:val="24"/>
          <w:lang w:eastAsia="zh-CN"/>
        </w:rPr>
        <w:t>10.4C</w:t>
      </w:r>
      <w:r>
        <w:rPr>
          <w:rFonts w:ascii="等线" w:eastAsia="等线" w:hAnsi="等线" w:hint="eastAsia"/>
          <w:b/>
          <w:bCs/>
          <w:iCs/>
          <w:kern w:val="2"/>
          <w:sz w:val="24"/>
          <w:lang w:eastAsia="zh-CN"/>
        </w:rPr>
        <w:tab/>
        <w:t>PDCCH monitoring activation by WUS in RRC_IDLE/RRC_INACTIVE</w:t>
      </w:r>
    </w:p>
    <w:p w14:paraId="5BEC064B" w14:textId="77777777" w:rsidR="00563182" w:rsidRDefault="00F973F5">
      <w:pPr>
        <w:widowControl w:val="0"/>
        <w:rPr>
          <w:rFonts w:ascii="等线" w:eastAsia="等线" w:hAnsi="等线"/>
          <w:iCs/>
          <w:kern w:val="2"/>
          <w:sz w:val="21"/>
          <w:szCs w:val="21"/>
          <w:lang w:eastAsia="zh-CN"/>
        </w:rPr>
      </w:pPr>
      <w:r>
        <w:rPr>
          <w:rFonts w:ascii="等线" w:eastAsia="等线" w:hAnsi="等线" w:hint="eastAsia"/>
          <w:iCs/>
          <w:kern w:val="2"/>
          <w:sz w:val="21"/>
          <w:szCs w:val="21"/>
          <w:lang w:eastAsia="zh-CN"/>
        </w:rPr>
        <w:t>*** Unchanged parts are omitted ***</w:t>
      </w:r>
    </w:p>
    <w:p w14:paraId="08BA58F2" w14:textId="77777777" w:rsidR="00563182" w:rsidRDefault="00F973F5">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 xml:space="preserve">If a UE is provided </w:t>
      </w:r>
      <w:proofErr w:type="spellStart"/>
      <w:r>
        <w:rPr>
          <w:rFonts w:ascii="Times New Roman" w:eastAsia="等线" w:hAnsi="Times New Roman"/>
          <w:i/>
          <w:iCs/>
          <w:kern w:val="2"/>
          <w:sz w:val="21"/>
          <w:szCs w:val="21"/>
          <w:lang w:eastAsia="zh-CN"/>
        </w:rPr>
        <w:t>wus</w:t>
      </w:r>
      <w:proofErr w:type="spellEnd"/>
      <w:r>
        <w:rPr>
          <w:rFonts w:ascii="Times New Roman" w:eastAsia="等线" w:hAnsi="Times New Roman"/>
          <w:i/>
          <w:iCs/>
          <w:kern w:val="2"/>
          <w:sz w:val="21"/>
          <w:szCs w:val="21"/>
          <w:lang w:eastAsia="zh-CN"/>
        </w:rPr>
        <w:t>-LPSS-</w:t>
      </w:r>
      <w:proofErr w:type="spellStart"/>
      <w:r>
        <w:rPr>
          <w:rFonts w:ascii="Times New Roman" w:eastAsia="等线" w:hAnsi="Times New Roman"/>
          <w:i/>
          <w:iCs/>
          <w:kern w:val="2"/>
          <w:sz w:val="21"/>
          <w:szCs w:val="21"/>
          <w:lang w:eastAsia="zh-CN"/>
        </w:rPr>
        <w:t>beamSubset</w:t>
      </w:r>
      <w:proofErr w:type="spellEnd"/>
      <w:r>
        <w:rPr>
          <w:rFonts w:ascii="Times New Roman" w:eastAsia="等线" w:hAnsi="Times New Roman"/>
          <w:iCs/>
          <w:kern w:val="2"/>
          <w:sz w:val="21"/>
          <w:szCs w:val="21"/>
          <w:lang w:eastAsia="zh-CN"/>
        </w:rPr>
        <w:t xml:space="preserve">, the UE receives LPSS/WUS based on the </w:t>
      </w:r>
      <w:proofErr w:type="gramStart"/>
      <w:r>
        <w:rPr>
          <w:rFonts w:ascii="Times New Roman" w:eastAsia="等线" w:hAnsi="Times New Roman"/>
          <w:iCs/>
          <w:kern w:val="2"/>
          <w:sz w:val="21"/>
          <w:szCs w:val="21"/>
          <w:lang w:eastAsia="zh-CN"/>
        </w:rPr>
        <w:t>quasi co-location</w:t>
      </w:r>
      <w:proofErr w:type="gramEnd"/>
      <w:r>
        <w:rPr>
          <w:rFonts w:ascii="Times New Roman" w:eastAsia="等线" w:hAnsi="Times New Roman"/>
          <w:iCs/>
          <w:kern w:val="2"/>
          <w:sz w:val="21"/>
          <w:szCs w:val="21"/>
          <w:lang w:eastAsia="zh-CN"/>
        </w:rPr>
        <w:t xml:space="preserve"> properties of transmitted SS/PBCH blocks indicated by </w:t>
      </w:r>
      <w:proofErr w:type="spellStart"/>
      <w:r>
        <w:rPr>
          <w:rFonts w:ascii="Times New Roman" w:eastAsia="等线" w:hAnsi="Times New Roman"/>
          <w:i/>
          <w:iCs/>
          <w:kern w:val="2"/>
          <w:sz w:val="21"/>
          <w:szCs w:val="21"/>
          <w:lang w:eastAsia="zh-CN"/>
        </w:rPr>
        <w:t>wus</w:t>
      </w:r>
      <w:proofErr w:type="spellEnd"/>
      <w:r>
        <w:rPr>
          <w:rFonts w:ascii="Times New Roman" w:eastAsia="等线" w:hAnsi="Times New Roman"/>
          <w:i/>
          <w:iCs/>
          <w:kern w:val="2"/>
          <w:sz w:val="21"/>
          <w:szCs w:val="21"/>
          <w:lang w:eastAsia="zh-CN"/>
        </w:rPr>
        <w:t>-LPSS-</w:t>
      </w:r>
      <w:proofErr w:type="spellStart"/>
      <w:r>
        <w:rPr>
          <w:rFonts w:ascii="Times New Roman" w:eastAsia="等线" w:hAnsi="Times New Roman"/>
          <w:i/>
          <w:iCs/>
          <w:kern w:val="2"/>
          <w:sz w:val="21"/>
          <w:szCs w:val="21"/>
          <w:lang w:eastAsia="zh-CN"/>
        </w:rPr>
        <w:t>beamSubset</w:t>
      </w:r>
      <w:proofErr w:type="spellEnd"/>
      <w:r>
        <w:rPr>
          <w:rFonts w:ascii="Times New Roman" w:eastAsia="等线" w:hAnsi="Times New Roman"/>
          <w:iCs/>
          <w:kern w:val="2"/>
          <w:sz w:val="21"/>
          <w:szCs w:val="21"/>
          <w:lang w:eastAsia="zh-CN"/>
        </w:rPr>
        <w:t xml:space="preserve"> [12, TS 38.331]; otherwise, the UE receives LPSS/WUS based on the quasi co-location properties for transmitted SS/PBCH blocks indicated by </w:t>
      </w:r>
      <w:proofErr w:type="spellStart"/>
      <w:r>
        <w:rPr>
          <w:rFonts w:ascii="Times New Roman" w:eastAsia="等线" w:hAnsi="Times New Roman"/>
          <w:i/>
          <w:iCs/>
          <w:kern w:val="2"/>
          <w:sz w:val="21"/>
          <w:szCs w:val="21"/>
          <w:lang w:eastAsia="zh-CN"/>
        </w:rPr>
        <w:t>ssb-PositionsInBurst</w:t>
      </w:r>
      <w:proofErr w:type="spellEnd"/>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A WUS occasion includes </w:t>
      </w:r>
      <m:oMath>
        <m:r>
          <w:rPr>
            <w:rFonts w:ascii="Cambria Math" w:eastAsia="等线" w:hAnsi="Cambria Math"/>
            <w:kern w:val="2"/>
            <w:sz w:val="21"/>
            <w:szCs w:val="21"/>
            <w:lang w:val="en-AU" w:eastAsia="zh-CN"/>
          </w:rPr>
          <m:t>K⋅M</m:t>
        </m:r>
      </m:oMath>
      <w:r>
        <w:rPr>
          <w:rFonts w:ascii="Times New Roman" w:eastAsia="等线" w:hAnsi="Times New Roman"/>
          <w:iCs/>
          <w:kern w:val="2"/>
          <w:sz w:val="21"/>
          <w:szCs w:val="21"/>
          <w:lang w:eastAsia="zh-CN"/>
        </w:rPr>
        <w:t xml:space="preserve"> WUS monitoring occasions that are indexed sequentially in time, </w:t>
      </w:r>
      <w:proofErr w:type="gramStart"/>
      <w:r>
        <w:rPr>
          <w:rFonts w:ascii="Times New Roman" w:eastAsia="等线" w:hAnsi="Times New Roman"/>
          <w:iCs/>
          <w:kern w:val="2"/>
          <w:sz w:val="21"/>
          <w:szCs w:val="21"/>
          <w:lang w:eastAsia="zh-CN"/>
        </w:rPr>
        <w:t>where</w:t>
      </w:r>
      <w:proofErr w:type="gramEnd"/>
    </w:p>
    <w:p w14:paraId="6FF2EC64" w14:textId="77777777" w:rsidR="00563182" w:rsidRDefault="00F973F5">
      <w:pPr>
        <w:spacing w:after="18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the number of transmitted SS/PBCH blocks indicated by </w:t>
      </w:r>
      <w:proofErr w:type="spellStart"/>
      <w:r>
        <w:rPr>
          <w:rFonts w:ascii="Times New Roman" w:eastAsia="等线" w:hAnsi="Times New Roman"/>
          <w:i/>
          <w:iCs/>
          <w:kern w:val="2"/>
          <w:sz w:val="21"/>
          <w:szCs w:val="21"/>
          <w:lang w:eastAsia="zh-CN"/>
        </w:rPr>
        <w:t>ssb-PositionsInBurst</w:t>
      </w:r>
      <w:proofErr w:type="spellEnd"/>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w:t>
      </w:r>
      <m:oMath>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is a number of WUS </w:t>
      </w:r>
      <w:r>
        <w:rPr>
          <w:rFonts w:ascii="Times New Roman" w:eastAsia="宋体" w:hAnsi="Times New Roman"/>
          <w:szCs w:val="20"/>
          <w:lang w:val="en-GB"/>
        </w:rPr>
        <w:t>monitoring</w:t>
      </w:r>
      <w:r>
        <w:rPr>
          <w:rFonts w:ascii="Times New Roman" w:eastAsia="等线" w:hAnsi="Times New Roman"/>
          <w:iCs/>
          <w:kern w:val="2"/>
          <w:sz w:val="21"/>
          <w:szCs w:val="21"/>
          <w:lang w:eastAsia="zh-CN"/>
        </w:rPr>
        <w:t xml:space="preserve"> occasions associated with each of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transmitted SS/PBCH blocks provided by </w:t>
      </w:r>
      <w:proofErr w:type="spellStart"/>
      <w:r>
        <w:rPr>
          <w:rFonts w:ascii="Times New Roman" w:eastAsia="等线" w:hAnsi="Times New Roman"/>
          <w:i/>
          <w:iCs/>
          <w:kern w:val="2"/>
          <w:sz w:val="21"/>
          <w:szCs w:val="21"/>
          <w:lang w:eastAsia="zh-CN"/>
        </w:rPr>
        <w:t>MONumperLO</w:t>
      </w:r>
      <w:proofErr w:type="spellEnd"/>
      <w:r>
        <w:rPr>
          <w:rFonts w:ascii="Times New Roman" w:eastAsia="等线" w:hAnsi="Times New Roman"/>
          <w:iCs/>
          <w:kern w:val="2"/>
          <w:sz w:val="21"/>
          <w:szCs w:val="21"/>
          <w:lang w:eastAsia="zh-CN"/>
        </w:rPr>
        <w:t>, and</w:t>
      </w:r>
    </w:p>
    <w:p w14:paraId="5563A62C" w14:textId="77777777" w:rsidR="00563182" w:rsidRDefault="00F973F5">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t xml:space="preserve">a WUS monitoring occasion with index </w:t>
      </w:r>
      <m:oMath>
        <m:d>
          <m:dPr>
            <m:ctrlPr>
              <w:rPr>
                <w:rFonts w:ascii="Cambria Math" w:eastAsia="等线" w:hAnsi="Cambria Math"/>
                <w:i/>
                <w:iCs/>
                <w:kern w:val="2"/>
                <w:sz w:val="21"/>
                <w:szCs w:val="21"/>
                <w:lang w:val="zh-CN" w:eastAsia="zh-CN"/>
              </w:rPr>
            </m:ctrlPr>
          </m:dPr>
          <m:e>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-1</m:t>
            </m:r>
          </m:e>
        </m:d>
        <m:r>
          <w:rPr>
            <w:rFonts w:ascii="Cambria Math" w:eastAsia="等线" w:hAnsi="Cambria Math"/>
            <w:kern w:val="2"/>
            <w:sz w:val="21"/>
            <w:szCs w:val="21"/>
            <w:lang w:val="en-AU"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r>
          <w:rPr>
            <w:rFonts w:ascii="Cambria Math" w:eastAsia="等线" w:hAnsi="Cambria Math"/>
            <w:color w:val="EE0000"/>
            <w:kern w:val="2"/>
            <w:sz w:val="21"/>
            <w:szCs w:val="21"/>
            <w:highlight w:val="yellow"/>
            <w:lang w:eastAsia="zh-CN"/>
          </w:rPr>
          <m:t>-1</m:t>
        </m:r>
      </m:oMath>
      <w:r>
        <w:rPr>
          <w:rFonts w:ascii="Times New Roman" w:eastAsia="等线" w:hAnsi="Times New Roman"/>
          <w:iCs/>
          <w:kern w:val="2"/>
          <w:sz w:val="21"/>
          <w:szCs w:val="21"/>
          <w:lang w:eastAsia="zh-CN"/>
        </w:rPr>
        <w:t xml:space="preserve">, where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and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quasi co-located with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-th transmitted SS/PBCH block with respect to quasi co-location '</w:t>
      </w:r>
      <w:proofErr w:type="spellStart"/>
      <w:r>
        <w:rPr>
          <w:rFonts w:ascii="Times New Roman" w:eastAsia="等线" w:hAnsi="Times New Roman"/>
          <w:iCs/>
          <w:kern w:val="2"/>
          <w:sz w:val="21"/>
          <w:szCs w:val="21"/>
          <w:lang w:eastAsia="zh-CN"/>
        </w:rPr>
        <w:t>typeC</w:t>
      </w:r>
      <w:proofErr w:type="spellEnd"/>
      <w:r>
        <w:rPr>
          <w:rFonts w:ascii="Times New Roman" w:eastAsia="等线" w:hAnsi="Times New Roman"/>
          <w:iCs/>
          <w:kern w:val="2"/>
          <w:sz w:val="21"/>
          <w:szCs w:val="21"/>
          <w:lang w:eastAsia="zh-CN"/>
        </w:rPr>
        <w:t>' or '</w:t>
      </w:r>
      <w:proofErr w:type="spellStart"/>
      <w:r>
        <w:rPr>
          <w:rFonts w:ascii="Times New Roman" w:eastAsia="等线" w:hAnsi="Times New Roman"/>
          <w:iCs/>
          <w:kern w:val="2"/>
          <w:sz w:val="21"/>
          <w:szCs w:val="21"/>
          <w:lang w:eastAsia="zh-CN"/>
        </w:rPr>
        <w:t>typeD</w:t>
      </w:r>
      <w:proofErr w:type="spellEnd"/>
      <w:r>
        <w:rPr>
          <w:rFonts w:ascii="Times New Roman" w:eastAsia="等线" w:hAnsi="Times New Roman"/>
          <w:iCs/>
          <w:kern w:val="2"/>
          <w:sz w:val="21"/>
          <w:szCs w:val="21"/>
          <w:lang w:eastAsia="zh-CN"/>
        </w:rPr>
        <w:t>' properties, when applicable</w:t>
      </w:r>
    </w:p>
    <w:p w14:paraId="6AEACAE9" w14:textId="77777777" w:rsidR="00563182" w:rsidRDefault="00F973F5">
      <w:pPr>
        <w:widowControl w:val="0"/>
        <w:rPr>
          <w:rFonts w:ascii="Times" w:hAnsi="Times"/>
          <w:szCs w:val="20"/>
          <w:lang w:val="en-GB" w:eastAsia="zh-CN"/>
        </w:rPr>
      </w:pPr>
      <w:r>
        <w:rPr>
          <w:rFonts w:ascii="Times" w:hAnsi="Times" w:hint="eastAsia"/>
          <w:szCs w:val="20"/>
          <w:lang w:val="en-GB" w:eastAsia="zh-CN"/>
        </w:rPr>
        <w:t>---------------end of draft TP1 on TS 38.213-------------------------------------------------</w:t>
      </w:r>
    </w:p>
    <w:p w14:paraId="4C77402F" w14:textId="77777777" w:rsidR="00563182" w:rsidRDefault="00563182">
      <w:pPr>
        <w:tabs>
          <w:tab w:val="left" w:pos="397"/>
        </w:tabs>
        <w:adjustRightInd w:val="0"/>
        <w:snapToGrid w:val="0"/>
        <w:spacing w:afterLines="50" w:after="120"/>
        <w:rPr>
          <w:rFonts w:ascii="Times New Roman" w:hAnsi="Times New Roman"/>
          <w:lang w:val="en-GB"/>
        </w:rPr>
      </w:pPr>
    </w:p>
    <w:p w14:paraId="15E62883" w14:textId="77777777" w:rsidR="00563182" w:rsidRDefault="00563182">
      <w:pPr>
        <w:tabs>
          <w:tab w:val="left" w:pos="397"/>
        </w:tabs>
        <w:adjustRightInd w:val="0"/>
        <w:snapToGrid w:val="0"/>
        <w:spacing w:afterLines="50" w:after="120"/>
        <w:rPr>
          <w:rFonts w:ascii="Times New Roman" w:hAnsi="Times New Roman"/>
          <w:lang w:val="en-GB"/>
        </w:rPr>
      </w:pPr>
    </w:p>
    <w:p w14:paraId="39ACF079" w14:textId="77777777" w:rsidR="00563182" w:rsidRDefault="00F973F5">
      <w:pPr>
        <w:pStyle w:val="22"/>
      </w:pPr>
      <w:r>
        <w:t>R1-2509204_Qualcomm Incorporated</w:t>
      </w:r>
    </w:p>
    <w:p w14:paraId="3A92255A" w14:textId="77777777" w:rsidR="00563182" w:rsidRDefault="00F973F5">
      <w:pPr>
        <w:spacing w:after="180"/>
        <w:jc w:val="both"/>
        <w:rPr>
          <w:rFonts w:ascii="Times New Roman" w:eastAsia="Times New Roman" w:hAnsi="Times New Roman"/>
          <w:szCs w:val="20"/>
          <w:lang w:val="en-GB"/>
        </w:rPr>
      </w:pPr>
      <w:r>
        <w:rPr>
          <w:rFonts w:ascii="Times New Roman" w:eastAsia="Times New Roman" w:hAnsi="Times New Roman"/>
          <w:szCs w:val="20"/>
          <w:lang w:val="en-GB"/>
        </w:rPr>
        <w:t>In this contribution, we have provided the following proposals:</w:t>
      </w:r>
    </w:p>
    <w:p w14:paraId="13AFCDE8" w14:textId="77777777" w:rsidR="00563182" w:rsidRDefault="00F973F5">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Times New Roman" w:hAnsi="Times New Roman"/>
          <w:b/>
          <w:bCs/>
          <w:szCs w:val="20"/>
          <w:lang w:val="en-GB" w:eastAsia="ja-JP"/>
        </w:rPr>
        <w:t>2</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r>
        <w:rPr>
          <w:rFonts w:ascii="Times New Roman" w:eastAsia="Times New Roman" w:hAnsi="Times New Roman"/>
          <w:b/>
          <w:bCs/>
          <w:szCs w:val="20"/>
          <w:lang w:val="en-GB" w:eastAsia="ja-JP"/>
        </w:rPr>
        <w:t xml:space="preserve">The RRC parameter “LP-WUS/LP-SS beam subset” is only applicable to OOK-based LP-WUS and LP-SS. OFDM-based LP-WUS is transmitted in all beams </w:t>
      </w:r>
      <w:r>
        <w:rPr>
          <w:rFonts w:ascii="Times New Roman" w:eastAsia="Times New Roman" w:hAnsi="Times New Roman"/>
          <w:b/>
          <w:bCs/>
          <w:szCs w:val="20"/>
          <w:lang w:val="en-GB"/>
        </w:rPr>
        <w:t xml:space="preserve">according to </w:t>
      </w:r>
      <w:proofErr w:type="spellStart"/>
      <w:r>
        <w:rPr>
          <w:rFonts w:ascii="Times New Roman" w:eastAsia="Times New Roman" w:hAnsi="Times New Roman"/>
          <w:b/>
          <w:bCs/>
          <w:i/>
          <w:iCs/>
          <w:szCs w:val="20"/>
          <w:lang w:val="en-GB"/>
        </w:rPr>
        <w:t>ssb-PositionsInBurst</w:t>
      </w:r>
      <w:proofErr w:type="spellEnd"/>
      <w:r>
        <w:rPr>
          <w:rFonts w:ascii="Times New Roman" w:eastAsia="Times New Roman" w:hAnsi="Times New Roman"/>
          <w:b/>
          <w:bCs/>
          <w:szCs w:val="20"/>
          <w:lang w:val="en-GB"/>
        </w:rPr>
        <w:t xml:space="preserve"> in SIB1</w:t>
      </w:r>
    </w:p>
    <w:p w14:paraId="5A7AF973" w14:textId="77777777" w:rsidR="00563182" w:rsidRDefault="00F973F5">
      <w:pPr>
        <w:numPr>
          <w:ilvl w:val="0"/>
          <w:numId w:val="63"/>
        </w:numPr>
        <w:overflowPunct w:val="0"/>
        <w:autoSpaceDE w:val="0"/>
        <w:autoSpaceDN w:val="0"/>
        <w:adjustRightInd w:val="0"/>
        <w:spacing w:after="180"/>
        <w:contextualSpacing/>
        <w:textAlignment w:val="baseline"/>
        <w:rPr>
          <w:rFonts w:ascii="Times New Roman" w:eastAsia="Yu Mincho" w:hAnsi="Times New Roman"/>
          <w:szCs w:val="20"/>
          <w:lang w:eastAsia="ja-JP"/>
        </w:rPr>
      </w:pPr>
      <w:r>
        <w:rPr>
          <w:rFonts w:ascii="Times New Roman" w:eastAsia="宋体" w:hAnsi="Times New Roman"/>
          <w:b/>
          <w:bCs/>
          <w:szCs w:val="20"/>
          <w:lang w:eastAsia="ja-JP"/>
        </w:rPr>
        <w:t>No new RRC parameter needs to be introduced.</w:t>
      </w:r>
    </w:p>
    <w:p w14:paraId="3AC08526" w14:textId="77777777" w:rsidR="00563182" w:rsidRDefault="00F973F5">
      <w:pPr>
        <w:spacing w:after="180"/>
        <w:jc w:val="both"/>
        <w:rPr>
          <w:rFonts w:ascii="Times New Roman" w:eastAsia="等线" w:hAnsi="Times New Roman"/>
          <w:b/>
          <w:bCs/>
          <w:szCs w:val="20"/>
          <w:lang w:val="en-GB" w:eastAsia="zh-CN"/>
        </w:rPr>
      </w:pPr>
      <w:r>
        <w:rPr>
          <w:rFonts w:ascii="Times New Roman" w:eastAsia="Times New Roman" w:hAnsi="Times New Roman" w:hint="eastAsia"/>
          <w:b/>
          <w:bCs/>
          <w:szCs w:val="20"/>
          <w:lang w:val="en-GB" w:eastAsia="ja-JP"/>
        </w:rPr>
        <w:t xml:space="preserve">Proposal </w:t>
      </w:r>
      <w:r>
        <w:rPr>
          <w:rFonts w:ascii="Times New Roman" w:eastAsia="Times New Roman" w:hAnsi="Times New Roman"/>
          <w:b/>
          <w:bCs/>
          <w:szCs w:val="20"/>
          <w:lang w:val="en-GB" w:eastAsia="ja-JP"/>
        </w:rPr>
        <w:t>2</w:t>
      </w:r>
      <w:r>
        <w:rPr>
          <w:rFonts w:ascii="Times New Roman" w:eastAsia="Yu Mincho" w:hAnsi="Times New Roman" w:hint="eastAsia"/>
          <w:b/>
          <w:bCs/>
          <w:szCs w:val="20"/>
          <w:lang w:val="en-GB" w:eastAsia="ja-JP"/>
        </w:rPr>
        <w:t>-</w:t>
      </w:r>
      <w:r>
        <w:rPr>
          <w:rFonts w:ascii="Times New Roman" w:eastAsia="等线" w:hAnsi="Times New Roman" w:hint="eastAsia"/>
          <w:b/>
          <w:bCs/>
          <w:szCs w:val="20"/>
          <w:lang w:val="en-GB" w:eastAsia="zh-CN"/>
        </w:rPr>
        <w:t>2</w:t>
      </w:r>
      <w:r>
        <w:rPr>
          <w:rFonts w:ascii="Times New Roman" w:eastAsia="Times New Roman" w:hAnsi="Times New Roman"/>
          <w:b/>
          <w:bCs/>
          <w:szCs w:val="20"/>
          <w:lang w:val="en-GB" w:eastAsia="ja-JP"/>
        </w:rPr>
        <w:t>:</w:t>
      </w:r>
      <w:r>
        <w:rPr>
          <w:rFonts w:ascii="Times New Roman" w:eastAsia="Times New Roman" w:hAnsi="Times New Roman"/>
          <w:szCs w:val="20"/>
          <w:lang w:val="en-GB" w:eastAsia="ja-JP"/>
        </w:rPr>
        <w:t xml:space="preserve"> </w:t>
      </w:r>
      <w:r>
        <w:rPr>
          <w:rFonts w:ascii="Times New Roman" w:eastAsia="Times New Roman" w:hAnsi="Times New Roman"/>
          <w:b/>
          <w:bCs/>
          <w:szCs w:val="20"/>
          <w:lang w:val="en-GB"/>
        </w:rPr>
        <w:t xml:space="preserve">If the number of available OFDM symbols within the nominal MO duration is less than the actual LP-WUS duration, overlaid sequences carrying the WUS information can be transmitted </w:t>
      </w:r>
      <w:r>
        <w:rPr>
          <w:rFonts w:ascii="Times New Roman" w:eastAsia="等线" w:hAnsi="Times New Roman" w:hint="eastAsia"/>
          <w:b/>
          <w:bCs/>
          <w:szCs w:val="20"/>
          <w:lang w:val="en-GB" w:eastAsia="zh-CN"/>
        </w:rPr>
        <w:t xml:space="preserve">if </w:t>
      </w:r>
      <w:r>
        <w:rPr>
          <w:rFonts w:ascii="Times New Roman" w:eastAsia="Times New Roman" w:hAnsi="Times New Roman"/>
          <w:b/>
          <w:bCs/>
          <w:szCs w:val="20"/>
          <w:lang w:val="en-GB" w:eastAsia="ja-JP"/>
        </w:rPr>
        <w:t xml:space="preserve">number of available OFDM symbols is no less than </w:t>
      </w:r>
      <m:oMath>
        <m:r>
          <m:rPr>
            <m:sty m:val="b"/>
          </m:rPr>
          <w:rPr>
            <w:rFonts w:ascii="Cambria Math" w:eastAsia="Times New Roman" w:hAnsi="Cambria Math"/>
            <w:szCs w:val="20"/>
            <w:lang w:val="en-GB" w:eastAsia="ja-JP"/>
          </w:rPr>
          <m:t>ceil</m:t>
        </m:r>
        <m:r>
          <m:rPr>
            <m:sty m:val="bi"/>
          </m:rPr>
          <w:rPr>
            <w:rFonts w:ascii="Cambria Math" w:eastAsia="Times New Roman" w:hAnsi="Cambria Math"/>
            <w:szCs w:val="20"/>
            <w:lang w:val="en-GB" w:eastAsia="ja-JP"/>
          </w:rPr>
          <m:t>(2</m:t>
        </m:r>
        <m:r>
          <m:rPr>
            <m:sty m:val="bi"/>
          </m:rPr>
          <w:rPr>
            <w:rFonts w:ascii="Cambria Math" w:eastAsia="Times New Roman" w:hAnsi="Cambria Math"/>
            <w:szCs w:val="20"/>
            <w:lang w:val="en-GB" w:eastAsia="ja-JP"/>
          </w:rPr>
          <m:t>K/M)</m:t>
        </m:r>
      </m:oMath>
      <w:r>
        <w:rPr>
          <w:rFonts w:ascii="Times New Roman" w:eastAsia="等线" w:hAnsi="Times New Roman" w:hint="eastAsia"/>
          <w:b/>
          <w:szCs w:val="20"/>
          <w:lang w:val="en-GB" w:eastAsia="zh-CN"/>
        </w:rPr>
        <w:t xml:space="preserve">, where </w:t>
      </w:r>
      <w:r>
        <w:rPr>
          <w:rFonts w:ascii="Times New Roman" w:eastAsia="Times New Roman" w:hAnsi="Times New Roman"/>
          <w:b/>
          <w:bCs/>
          <w:color w:val="000000"/>
          <w:szCs w:val="20"/>
          <w:lang w:val="en-GB"/>
        </w:rPr>
        <w:t xml:space="preserve">raw information bits are divided into </w:t>
      </w:r>
      <m:oMath>
        <m:r>
          <m:rPr>
            <m:sty m:val="bi"/>
          </m:rPr>
          <w:rPr>
            <w:rFonts w:ascii="Cambria Math" w:eastAsia="Times New Roman" w:hAnsi="Cambria Math"/>
            <w:color w:val="000000"/>
            <w:szCs w:val="20"/>
            <w:lang w:val="en-GB"/>
          </w:rPr>
          <m:t>K</m:t>
        </m:r>
      </m:oMath>
      <w:r>
        <w:rPr>
          <w:rFonts w:ascii="Times New Roman" w:eastAsia="Times New Roman" w:hAnsi="Times New Roman"/>
          <w:b/>
          <w:bCs/>
          <w:color w:val="000000"/>
          <w:szCs w:val="20"/>
          <w:lang w:val="en-GB"/>
        </w:rPr>
        <w:t xml:space="preserve"> segments from MSB to LSB</w:t>
      </w:r>
      <w:r>
        <w:rPr>
          <w:rFonts w:ascii="Times New Roman" w:eastAsia="等线" w:hAnsi="Times New Roman" w:hint="eastAsia"/>
          <w:b/>
          <w:szCs w:val="20"/>
          <w:lang w:val="en-GB" w:eastAsia="zh-CN"/>
        </w:rPr>
        <w:t xml:space="preserve"> </w:t>
      </w:r>
      <m:oMath>
        <m:r>
          <m:rPr>
            <m:sty m:val="bi"/>
          </m:rPr>
          <w:rPr>
            <w:rFonts w:ascii="Cambria Math" w:eastAsia="等线" w:hAnsi="Cambria Math"/>
            <w:szCs w:val="20"/>
            <w:lang w:val="en-GB" w:eastAsia="zh-CN"/>
          </w:rPr>
          <m:t>K</m:t>
        </m:r>
      </m:oMath>
      <w:r>
        <w:rPr>
          <w:rFonts w:ascii="Times New Roman" w:eastAsia="等线" w:hAnsi="Times New Roman" w:hint="eastAsia"/>
          <w:b/>
          <w:szCs w:val="20"/>
          <w:lang w:val="en-GB" w:eastAsia="zh-CN"/>
        </w:rPr>
        <w:t xml:space="preserve"> according to the RAN1 #120bis agreement</w:t>
      </w:r>
      <w:r>
        <w:rPr>
          <w:rFonts w:ascii="Times New Roman" w:eastAsia="Times New Roman" w:hAnsi="Times New Roman"/>
          <w:b/>
          <w:bCs/>
          <w:szCs w:val="20"/>
          <w:lang w:val="en-GB" w:eastAsia="ja-JP"/>
        </w:rPr>
        <w:t>. The OOK envelope is generated based on a pre-defined OOK binary bit sequence such as all 0’s or all 1’s</w:t>
      </w:r>
      <w:r>
        <w:rPr>
          <w:rFonts w:ascii="Times New Roman" w:eastAsia="等线" w:hAnsi="Times New Roman" w:hint="eastAsia"/>
          <w:b/>
          <w:bCs/>
          <w:szCs w:val="20"/>
          <w:lang w:val="en-GB" w:eastAsia="zh-CN"/>
        </w:rPr>
        <w:t>.</w:t>
      </w:r>
    </w:p>
    <w:p w14:paraId="06C0CA84" w14:textId="77777777" w:rsidR="00563182" w:rsidRDefault="00F973F5">
      <w:pPr>
        <w:numPr>
          <w:ilvl w:val="0"/>
          <w:numId w:val="63"/>
        </w:numPr>
        <w:overflowPunct w:val="0"/>
        <w:autoSpaceDE w:val="0"/>
        <w:autoSpaceDN w:val="0"/>
        <w:adjustRightInd w:val="0"/>
        <w:spacing w:after="180"/>
        <w:contextualSpacing/>
        <w:textAlignment w:val="baseline"/>
        <w:rPr>
          <w:rFonts w:ascii="Times New Roman" w:eastAsia="Yu Mincho" w:hAnsi="Times New Roman"/>
          <w:szCs w:val="20"/>
          <w:lang w:eastAsia="ja-JP"/>
        </w:rPr>
      </w:pPr>
      <w:r>
        <w:rPr>
          <w:rFonts w:ascii="Times New Roman" w:eastAsia="宋体" w:hAnsi="Times New Roman"/>
          <w:b/>
          <w:bCs/>
          <w:szCs w:val="20"/>
          <w:lang w:eastAsia="ja-JP"/>
        </w:rPr>
        <w:t>No new RRC parameter needs to be introduced.</w:t>
      </w:r>
    </w:p>
    <w:p w14:paraId="2D25D6E9" w14:textId="77777777" w:rsidR="00563182" w:rsidRDefault="00F973F5">
      <w:pPr>
        <w:spacing w:after="180"/>
        <w:jc w:val="both"/>
        <w:rPr>
          <w:rFonts w:ascii="Times New Roman" w:eastAsia="Times New Roman" w:hAnsi="Times New Roman"/>
          <w:b/>
          <w:bCs/>
          <w:szCs w:val="20"/>
          <w:lang w:val="en-GB"/>
        </w:rPr>
      </w:pPr>
      <w:r>
        <w:rPr>
          <w:rFonts w:ascii="Times New Roman" w:eastAsia="Times New Roman" w:hAnsi="Times New Roman"/>
          <w:b/>
          <w:bCs/>
          <w:szCs w:val="20"/>
          <w:lang w:val="en-GB"/>
        </w:rPr>
        <w:t>Proposal 2-3: Introduce an offset for cyclic shift for the OFDM sequence</w:t>
      </w:r>
    </w:p>
    <w:p w14:paraId="1FB281E3" w14:textId="77777777" w:rsidR="00563182" w:rsidRDefault="00F973F5">
      <w:pPr>
        <w:numPr>
          <w:ilvl w:val="0"/>
          <w:numId w:val="63"/>
        </w:numPr>
        <w:overflowPunct w:val="0"/>
        <w:autoSpaceDE w:val="0"/>
        <w:autoSpaceDN w:val="0"/>
        <w:adjustRightInd w:val="0"/>
        <w:spacing w:after="180"/>
        <w:contextualSpacing/>
        <w:textAlignment w:val="baseline"/>
        <w:rPr>
          <w:rFonts w:ascii="Times New Roman" w:eastAsia="宋体" w:hAnsi="Times New Roman"/>
          <w:b/>
          <w:bCs/>
          <w:szCs w:val="20"/>
          <w:lang w:eastAsia="ja-JP"/>
        </w:rPr>
      </w:pPr>
      <w:r>
        <w:rPr>
          <w:rFonts w:ascii="Times New Roman" w:eastAsia="宋体" w:hAnsi="Times New Roman"/>
          <w:b/>
          <w:bCs/>
          <w:szCs w:val="20"/>
          <w:lang w:eastAsia="ja-JP"/>
        </w:rPr>
        <w:t xml:space="preserve">Value range for the offset is from 0 to </w:t>
      </w:r>
      <m:oMath>
        <m:sSub>
          <m:sSubPr>
            <m:ctrlPr>
              <w:rPr>
                <w:rFonts w:ascii="Cambria Math" w:eastAsia="宋体" w:hAnsi="Cambria Math"/>
                <w:b/>
                <w:bCs/>
                <w:szCs w:val="20"/>
                <w:lang w:eastAsia="ja-JP"/>
              </w:rPr>
            </m:ctrlPr>
          </m:sSubPr>
          <m:e>
            <m:r>
              <m:rPr>
                <m:sty m:val="bi"/>
              </m:rPr>
              <w:rPr>
                <w:rFonts w:ascii="Cambria Math" w:eastAsia="宋体" w:hAnsi="Cambria Math"/>
                <w:szCs w:val="20"/>
                <w:lang w:eastAsia="ja-JP"/>
              </w:rPr>
              <m:t>N</m:t>
            </m:r>
          </m:e>
          <m:sub>
            <m:r>
              <m:rPr>
                <m:nor/>
              </m:rPr>
              <w:rPr>
                <w:rFonts w:ascii="Times New Roman" w:eastAsia="宋体" w:hAnsi="Times New Roman"/>
                <w:b/>
                <w:bCs/>
                <w:szCs w:val="20"/>
                <w:lang w:eastAsia="ja-JP"/>
              </w:rPr>
              <m:t>ZC</m:t>
            </m:r>
          </m:sub>
        </m:sSub>
        <m:r>
          <m:rPr>
            <m:sty m:val="b"/>
          </m:rPr>
          <w:rPr>
            <w:rFonts w:ascii="Cambria Math" w:eastAsia="宋体" w:hAnsi="Cambria Math"/>
            <w:szCs w:val="20"/>
            <w:lang w:eastAsia="ja-JP"/>
          </w:rPr>
          <m:t>-1</m:t>
        </m:r>
      </m:oMath>
    </w:p>
    <w:p w14:paraId="1E2DA1C1" w14:textId="77777777" w:rsidR="00563182" w:rsidRDefault="00F973F5">
      <w:pPr>
        <w:numPr>
          <w:ilvl w:val="0"/>
          <w:numId w:val="63"/>
        </w:numPr>
        <w:overflowPunct w:val="0"/>
        <w:autoSpaceDE w:val="0"/>
        <w:autoSpaceDN w:val="0"/>
        <w:adjustRightInd w:val="0"/>
        <w:spacing w:after="180"/>
        <w:contextualSpacing/>
        <w:textAlignment w:val="baseline"/>
        <w:rPr>
          <w:rFonts w:ascii="Times New Roman" w:eastAsia="宋体" w:hAnsi="Times New Roman"/>
          <w:b/>
          <w:bCs/>
          <w:szCs w:val="20"/>
          <w:lang w:eastAsia="ja-JP"/>
        </w:rPr>
      </w:pPr>
      <w:r>
        <w:rPr>
          <w:rFonts w:ascii="Times New Roman" w:eastAsia="宋体" w:hAnsi="Times New Roman"/>
          <w:b/>
          <w:bCs/>
          <w:szCs w:val="20"/>
          <w:lang w:eastAsia="ja-JP"/>
        </w:rPr>
        <w:t>The corresponding specification changes for TS 38.211 are provided below in red text.</w:t>
      </w:r>
    </w:p>
    <w:tbl>
      <w:tblPr>
        <w:tblStyle w:val="250"/>
        <w:tblW w:w="0" w:type="auto"/>
        <w:tblLook w:val="04A0" w:firstRow="1" w:lastRow="0" w:firstColumn="1" w:lastColumn="0" w:noHBand="0" w:noVBand="1"/>
      </w:tblPr>
      <w:tblGrid>
        <w:gridCol w:w="9060"/>
      </w:tblGrid>
      <w:tr w:rsidR="00563182" w14:paraId="64645270" w14:textId="77777777">
        <w:tc>
          <w:tcPr>
            <w:tcW w:w="9621" w:type="dxa"/>
          </w:tcPr>
          <w:p w14:paraId="57A33D1B" w14:textId="77777777" w:rsidR="00563182" w:rsidRDefault="00F973F5">
            <w:pPr>
              <w:keepNext/>
              <w:keepLines/>
              <w:overflowPunct w:val="0"/>
              <w:autoSpaceDE w:val="0"/>
              <w:autoSpaceDN w:val="0"/>
              <w:adjustRightInd w:val="0"/>
              <w:spacing w:before="40" w:line="360" w:lineRule="auto"/>
              <w:ind w:left="720" w:hanging="720"/>
              <w:textAlignment w:val="baseline"/>
              <w:outlineLvl w:val="2"/>
              <w:rPr>
                <w:rFonts w:ascii="Times New Roman" w:eastAsia="Malgun Gothic" w:hAnsi="Times New Roman"/>
                <w:color w:val="FF0000"/>
                <w:sz w:val="24"/>
                <w:szCs w:val="20"/>
              </w:rPr>
            </w:pPr>
            <w:r>
              <w:rPr>
                <w:rFonts w:ascii="Times New Roman" w:eastAsia="Malgun Gothic" w:hAnsi="Times New Roman"/>
                <w:color w:val="FF0000"/>
                <w:sz w:val="24"/>
                <w:szCs w:val="20"/>
              </w:rPr>
              <w:lastRenderedPageBreak/>
              <w:t>---------------------------------Start of Text Proposal on 3GPP TS 38.211 V19.1.0-----------------------</w:t>
            </w:r>
          </w:p>
          <w:p w14:paraId="2C6C2667" w14:textId="77777777" w:rsidR="00563182" w:rsidRDefault="00F973F5">
            <w:pPr>
              <w:spacing w:before="120"/>
              <w:jc w:val="center"/>
              <w:rPr>
                <w:rFonts w:ascii="Times New Roman" w:eastAsia="Malgun Gothic" w:hAnsi="Times New Roman"/>
                <w:color w:val="FF0000"/>
                <w:szCs w:val="20"/>
                <w:lang w:eastAsia="zh-CN"/>
              </w:rPr>
            </w:pPr>
            <w:r>
              <w:rPr>
                <w:rFonts w:ascii="Times New Roman" w:eastAsia="Times New Roman" w:hAnsi="Times New Roman"/>
                <w:color w:val="FF0000"/>
                <w:szCs w:val="20"/>
              </w:rPr>
              <w:t>&lt;Unchanged Text Omitted&gt;</w:t>
            </w:r>
          </w:p>
          <w:p w14:paraId="4C09FEFB" w14:textId="77777777" w:rsidR="00563182" w:rsidRDefault="00F973F5">
            <w:pPr>
              <w:keepNext/>
              <w:keepLines/>
              <w:overflowPunct w:val="0"/>
              <w:autoSpaceDE w:val="0"/>
              <w:autoSpaceDN w:val="0"/>
              <w:adjustRightInd w:val="0"/>
              <w:spacing w:before="40" w:line="360" w:lineRule="auto"/>
              <w:ind w:left="720" w:hanging="720"/>
              <w:textAlignment w:val="baseline"/>
              <w:outlineLvl w:val="2"/>
              <w:rPr>
                <w:rFonts w:ascii="Times New Roman" w:eastAsia="Malgun Gothic" w:hAnsi="Times New Roman"/>
                <w:sz w:val="24"/>
              </w:rPr>
            </w:pPr>
            <w:r>
              <w:rPr>
                <w:rFonts w:ascii="Times New Roman" w:eastAsia="Malgun Gothic" w:hAnsi="Times New Roman"/>
                <w:sz w:val="24"/>
              </w:rPr>
              <w:t>7.4.4</w:t>
            </w:r>
            <w:r>
              <w:rPr>
                <w:rFonts w:ascii="Times New Roman" w:eastAsia="Malgun Gothic" w:hAnsi="Times New Roman"/>
                <w:sz w:val="24"/>
              </w:rPr>
              <w:tab/>
              <w:t>Wake-up signal</w:t>
            </w:r>
          </w:p>
          <w:p w14:paraId="3687BA8D" w14:textId="77777777" w:rsidR="00563182" w:rsidRDefault="00F973F5">
            <w:pPr>
              <w:keepNext/>
              <w:keepLines/>
              <w:spacing w:before="40"/>
              <w:ind w:left="864" w:hanging="864"/>
              <w:outlineLvl w:val="3"/>
              <w:rPr>
                <w:rFonts w:ascii="Times New Roman" w:eastAsia="Malgun Gothic" w:hAnsi="Times New Roman"/>
                <w:sz w:val="24"/>
              </w:rPr>
            </w:pPr>
            <w:r>
              <w:rPr>
                <w:rFonts w:ascii="Times New Roman" w:eastAsia="Malgun Gothic" w:hAnsi="Times New Roman"/>
                <w:sz w:val="24"/>
              </w:rPr>
              <w:t>7.4.4.1</w:t>
            </w:r>
            <w:r>
              <w:rPr>
                <w:rFonts w:ascii="Times New Roman" w:eastAsia="Malgun Gothic" w:hAnsi="Times New Roman"/>
                <w:sz w:val="24"/>
              </w:rPr>
              <w:tab/>
              <w:t>Sequence generation</w:t>
            </w:r>
          </w:p>
          <w:p w14:paraId="100C851F" w14:textId="77777777" w:rsidR="00563182" w:rsidRDefault="00F973F5">
            <w:pPr>
              <w:keepNext/>
              <w:keepLines/>
              <w:spacing w:before="40" w:after="240"/>
              <w:ind w:left="1008" w:hanging="1008"/>
              <w:outlineLvl w:val="4"/>
              <w:rPr>
                <w:rFonts w:ascii="Times New Roman" w:eastAsia="Malgun Gothic" w:hAnsi="Times New Roman"/>
                <w:szCs w:val="20"/>
              </w:rPr>
            </w:pPr>
            <w:r>
              <w:rPr>
                <w:rFonts w:ascii="Times New Roman" w:eastAsia="Malgun Gothic" w:hAnsi="Times New Roman"/>
                <w:szCs w:val="20"/>
              </w:rPr>
              <w:t>7.4.4.1.1</w:t>
            </w:r>
            <w:r>
              <w:rPr>
                <w:rFonts w:ascii="Times New Roman" w:eastAsia="Malgun Gothic" w:hAnsi="Times New Roman"/>
                <w:szCs w:val="20"/>
              </w:rPr>
              <w:tab/>
              <w:t xml:space="preserve">Generation of </w:t>
            </w:r>
            <m:oMath>
              <m:sSub>
                <m:sSubPr>
                  <m:ctrlPr>
                    <w:rPr>
                      <w:rFonts w:ascii="Cambria Math" w:eastAsia="Malgun Gothic" w:hAnsi="Cambria Math"/>
                      <w:i/>
                      <w:szCs w:val="20"/>
                    </w:rPr>
                  </m:ctrlPr>
                </m:sSubPr>
                <m:e>
                  <m:r>
                    <m:rPr>
                      <m:sty m:val="bi"/>
                    </m:rPr>
                    <w:rPr>
                      <w:rFonts w:ascii="Cambria Math" w:eastAsia="Malgun Gothic" w:hAnsi="Cambria Math"/>
                      <w:szCs w:val="20"/>
                    </w:rPr>
                    <m:t>r</m:t>
                  </m:r>
                </m:e>
                <m:sub>
                  <m:r>
                    <m:rPr>
                      <m:nor/>
                    </m:rPr>
                    <w:rPr>
                      <w:rFonts w:ascii="Cambria Math" w:eastAsia="Malgun Gothic" w:hAnsi="Cambria Math"/>
                      <w:szCs w:val="20"/>
                    </w:rPr>
                    <m:t>ZC</m:t>
                  </m:r>
                  <m:r>
                    <m:rPr>
                      <m:sty m:val="bi"/>
                    </m:rPr>
                    <w:rPr>
                      <w:rFonts w:ascii="Cambria Math" w:eastAsia="Malgun Gothic" w:hAnsi="Cambria Math"/>
                      <w:szCs w:val="20"/>
                    </w:rPr>
                    <m:t>,m</m:t>
                  </m:r>
                </m:sub>
              </m:sSub>
              <m:r>
                <m:rPr>
                  <m:sty m:val="b"/>
                </m:rPr>
                <w:rPr>
                  <w:rFonts w:ascii="Cambria Math" w:eastAsia="Malgun Gothic" w:hAnsi="Cambria Math"/>
                  <w:szCs w:val="20"/>
                </w:rPr>
                <m:t>(</m:t>
              </m:r>
              <m:r>
                <m:rPr>
                  <m:sty m:val="bi"/>
                </m:rPr>
                <w:rPr>
                  <w:rFonts w:ascii="Cambria Math" w:eastAsia="Malgun Gothic" w:hAnsi="Cambria Math"/>
                  <w:szCs w:val="20"/>
                </w:rPr>
                <m:t>n</m:t>
              </m:r>
              <m:r>
                <m:rPr>
                  <m:sty m:val="b"/>
                </m:rPr>
                <w:rPr>
                  <w:rFonts w:ascii="Cambria Math" w:eastAsia="Malgun Gothic" w:hAnsi="Cambria Math"/>
                  <w:szCs w:val="20"/>
                </w:rPr>
                <m:t>)</m:t>
              </m:r>
            </m:oMath>
          </w:p>
          <w:p w14:paraId="4B5BBE31" w14:textId="77777777" w:rsidR="00563182" w:rsidRDefault="00F973F5">
            <w:pPr>
              <w:rPr>
                <w:rFonts w:ascii="Times New Roman" w:eastAsia="Times New Roman" w:hAnsi="Times New Roman"/>
                <w:szCs w:val="20"/>
              </w:rPr>
            </w:pPr>
            <w:r>
              <w:rPr>
                <w:rFonts w:ascii="Times New Roman" w:eastAsia="Times New Roman" w:hAnsi="Times New Roman"/>
                <w:szCs w:val="20"/>
              </w:rPr>
              <w:t xml:space="preserve">The sequence </w:t>
            </w:r>
            <m:oMath>
              <m:sSub>
                <m:sSubPr>
                  <m:ctrlPr>
                    <w:rPr>
                      <w:rFonts w:ascii="Cambria Math" w:eastAsia="Times New Roman" w:hAnsi="Cambria Math"/>
                      <w:i/>
                      <w:szCs w:val="20"/>
                    </w:rPr>
                  </m:ctrlPr>
                </m:sSubPr>
                <m:e>
                  <m:r>
                    <w:rPr>
                      <w:rFonts w:ascii="Cambria Math" w:eastAsia="Times New Roman" w:hAnsi="Cambria Math"/>
                      <w:szCs w:val="20"/>
                    </w:rPr>
                    <m:t>r</m:t>
                  </m:r>
                </m:e>
                <m:sub>
                  <m:r>
                    <m:rPr>
                      <m:nor/>
                    </m:rPr>
                    <w:rPr>
                      <w:rFonts w:ascii="Cambria Math" w:eastAsia="Times New Roman" w:hAnsi="Cambria Math"/>
                      <w:szCs w:val="20"/>
                    </w:rPr>
                    <m:t>ZC</m:t>
                  </m:r>
                  <m:r>
                    <w:rPr>
                      <w:rFonts w:ascii="Cambria Math" w:eastAsia="Times New Roman" w:hAnsi="Cambria Math"/>
                      <w:szCs w:val="20"/>
                    </w:rPr>
                    <m:t>,m</m:t>
                  </m:r>
                </m:sub>
              </m:sSub>
              <m:r>
                <m:rPr>
                  <m:sty m:val="p"/>
                </m:rPr>
                <w:rPr>
                  <w:rFonts w:ascii="Cambria Math" w:eastAsia="Times New Roman" w:hAnsi="Cambria Math"/>
                  <w:szCs w:val="20"/>
                </w:rPr>
                <m:t>(</m:t>
              </m:r>
              <m:r>
                <w:rPr>
                  <w:rFonts w:ascii="Cambria Math" w:eastAsia="Times New Roman" w:hAnsi="Cambria Math"/>
                  <w:szCs w:val="20"/>
                </w:rPr>
                <m:t>n</m:t>
              </m:r>
              <m:r>
                <m:rPr>
                  <m:sty m:val="p"/>
                </m:rPr>
                <w:rPr>
                  <w:rFonts w:ascii="Cambria Math" w:eastAsia="Times New Roman" w:hAnsi="Cambria Math"/>
                  <w:szCs w:val="20"/>
                </w:rPr>
                <m:t>)</m:t>
              </m:r>
            </m:oMath>
            <w:r>
              <w:rPr>
                <w:rFonts w:ascii="Times New Roman" w:eastAsia="Times New Roman" w:hAnsi="Times New Roman"/>
                <w:szCs w:val="20"/>
              </w:rPr>
              <w:t xml:space="preserve"> is defined by</w:t>
            </w:r>
          </w:p>
          <w:p w14:paraId="199C4607" w14:textId="77777777" w:rsidR="00563182" w:rsidRDefault="008A3684">
            <w:pPr>
              <w:keepLines/>
              <w:tabs>
                <w:tab w:val="center" w:pos="4536"/>
                <w:tab w:val="right" w:pos="9072"/>
              </w:tabs>
              <w:rPr>
                <w:rFonts w:ascii="Times New Roman" w:eastAsia="Malgun Gothic" w:hAnsi="Times New Roman"/>
                <w:szCs w:val="20"/>
              </w:rPr>
            </w:pPr>
            <m:oMathPara>
              <m:oMath>
                <m:sSub>
                  <m:sSubPr>
                    <m:ctrlPr>
                      <w:rPr>
                        <w:rFonts w:ascii="Cambria Math" w:eastAsia="Times New Roman" w:hAnsi="Cambria Math"/>
                        <w:szCs w:val="20"/>
                      </w:rPr>
                    </m:ctrlPr>
                  </m:sSubPr>
                  <m:e>
                    <m:r>
                      <w:rPr>
                        <w:rFonts w:ascii="Cambria Math" w:eastAsia="Times New Roman" w:hAnsi="Cambria Math"/>
                        <w:szCs w:val="20"/>
                      </w:rPr>
                      <m:t>r</m:t>
                    </m:r>
                  </m:e>
                  <m:sub>
                    <m:r>
                      <m:rPr>
                        <m:nor/>
                      </m:rPr>
                      <w:rPr>
                        <w:rFonts w:ascii="Times New Roman" w:eastAsia="Times New Roman" w:hAnsi="Times New Roman"/>
                        <w:szCs w:val="20"/>
                      </w:rPr>
                      <m:t>ZC</m:t>
                    </m:r>
                    <m:r>
                      <m:rPr>
                        <m:sty m:val="p"/>
                      </m:rPr>
                      <w:rPr>
                        <w:rFonts w:ascii="Cambria Math" w:eastAsia="Times New Roman" w:hAnsi="Cambria Math"/>
                        <w:szCs w:val="20"/>
                      </w:rPr>
                      <m:t>,</m:t>
                    </m:r>
                    <m:r>
                      <w:rPr>
                        <w:rFonts w:ascii="Cambria Math" w:eastAsia="Times New Roman" w:hAnsi="Cambria Math"/>
                        <w:szCs w:val="20"/>
                      </w:rPr>
                      <m:t>m</m:t>
                    </m:r>
                  </m:sub>
                </m:sSub>
                <m:r>
                  <m:rPr>
                    <m:sty m:val="p"/>
                  </m:rPr>
                  <w:rPr>
                    <w:rFonts w:ascii="Cambria Math" w:eastAsia="Times New Roman" w:hAnsi="Cambria Math"/>
                    <w:szCs w:val="20"/>
                  </w:rPr>
                  <m:t>(</m:t>
                </m:r>
                <m:r>
                  <w:rPr>
                    <w:rFonts w:ascii="Cambria Math" w:eastAsia="Times New Roman" w:hAnsi="Cambria Math"/>
                    <w:szCs w:val="20"/>
                  </w:rPr>
                  <m:t>n</m:t>
                </m:r>
                <m:r>
                  <m:rPr>
                    <m:sty m:val="p"/>
                  </m:rPr>
                  <w:rPr>
                    <w:rFonts w:ascii="Cambria Math" w:eastAsia="Times New Roman" w:hAnsi="Cambria Math"/>
                    <w:szCs w:val="20"/>
                  </w:rPr>
                  <m:t>)=</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x</m:t>
                    </m:r>
                  </m:e>
                  <m:sub>
                    <m:r>
                      <w:rPr>
                        <w:rFonts w:ascii="Cambria Math" w:eastAsia="Calibri" w:hAnsi="Cambria Math" w:cs="Arial"/>
                        <w:kern w:val="2"/>
                        <w:szCs w:val="20"/>
                        <w14:ligatures w14:val="standardContextual"/>
                      </w:rPr>
                      <m:t>q</m:t>
                    </m:r>
                  </m:sub>
                </m:sSub>
                <m:d>
                  <m:dPr>
                    <m:ctrlPr>
                      <w:rPr>
                        <w:rFonts w:ascii="Cambria Math" w:eastAsia="Calibri" w:hAnsi="Cambria Math" w:cs="Arial"/>
                        <w:kern w:val="2"/>
                        <w:szCs w:val="20"/>
                        <w14:ligatures w14:val="standardContextual"/>
                      </w:rPr>
                    </m:ctrlPr>
                  </m:dPr>
                  <m:e>
                    <m:r>
                      <m:rPr>
                        <m:sty m:val="p"/>
                      </m:rPr>
                      <w:rPr>
                        <w:rFonts w:ascii="Cambria Math" w:eastAsia="Times New Roman" w:hAnsi="Cambria Math"/>
                        <w:szCs w:val="20"/>
                      </w:rPr>
                      <m:t>(</m:t>
                    </m:r>
                    <m:r>
                      <w:rPr>
                        <w:rFonts w:ascii="Cambria Math" w:eastAsia="Times New Roman" w:hAnsi="Cambria Math"/>
                        <w:szCs w:val="20"/>
                      </w:rPr>
                      <m:t>n</m:t>
                    </m:r>
                    <m:r>
                      <m:rPr>
                        <m:sty m:val="p"/>
                      </m:rPr>
                      <w:rPr>
                        <w:rFonts w:ascii="Cambria Math" w:eastAsia="Times New Roman" w:hAnsi="Cambria Math"/>
                        <w:szCs w:val="20"/>
                      </w:rPr>
                      <m:t>+</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color w:val="FF0000"/>
                        <w:szCs w:val="20"/>
                      </w:rPr>
                      <m:t>+</m:t>
                    </m:r>
                    <m:sSub>
                      <m:sSubPr>
                        <m:ctrlPr>
                          <w:rPr>
                            <w:rFonts w:ascii="Cambria Math" w:eastAsia="Times New Roman" w:hAnsi="Cambria Math"/>
                            <w:szCs w:val="20"/>
                          </w:rPr>
                        </m:ctrlPr>
                      </m:sSubPr>
                      <m:e>
                        <m:r>
                          <w:rPr>
                            <w:rFonts w:ascii="Cambria Math" w:eastAsia="Times New Roman" w:hAnsi="Cambria Math"/>
                            <w:color w:val="FF0000"/>
                            <w:szCs w:val="20"/>
                          </w:rPr>
                          <m:t>n</m:t>
                        </m:r>
                        <m:ctrlPr>
                          <w:rPr>
                            <w:rFonts w:ascii="Cambria Math" w:eastAsia="Times New Roman" w:hAnsi="Cambria Math"/>
                            <w:color w:val="FF0000"/>
                            <w:szCs w:val="20"/>
                          </w:rPr>
                        </m:ctrlPr>
                      </m:e>
                      <m:sub>
                        <m:r>
                          <m:rPr>
                            <m:sty m:val="p"/>
                          </m:rPr>
                          <w:rPr>
                            <w:rFonts w:ascii="Cambria Math" w:eastAsia="Times New Roman" w:hAnsi="Cambria Math"/>
                            <w:color w:val="FF0000"/>
                            <w:szCs w:val="20"/>
                          </w:rPr>
                          <m:t>cs,offset</m:t>
                        </m:r>
                      </m:sub>
                    </m:sSub>
                    <m:r>
                      <m:rPr>
                        <m:sty m:val="p"/>
                      </m:rPr>
                      <w:rPr>
                        <w:rFonts w:ascii="Cambria Math" w:eastAsia="Times New Roman" w:hAnsi="Cambria Math"/>
                        <w:szCs w:val="20"/>
                      </w:rPr>
                      <m:t>)</m:t>
                    </m:r>
                    <m:r>
                      <m:rPr>
                        <m:nor/>
                      </m:rPr>
                      <w:rPr>
                        <w:rFonts w:ascii="Times New Roman" w:eastAsia="Times New Roman" w:hAnsi="Times New Roman"/>
                        <w:szCs w:val="20"/>
                      </w:rPr>
                      <m:t xml:space="preserve"> mod </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ZC</m:t>
                        </m:r>
                      </m:sub>
                    </m:sSub>
                  </m:e>
                </m:d>
              </m:oMath>
            </m:oMathPara>
          </w:p>
          <w:p w14:paraId="1B37476C" w14:textId="77777777" w:rsidR="00563182" w:rsidRDefault="008A3684">
            <w:pPr>
              <w:keepLines/>
              <w:tabs>
                <w:tab w:val="center" w:pos="4536"/>
                <w:tab w:val="right" w:pos="9072"/>
              </w:tabs>
              <w:rPr>
                <w:rFonts w:ascii="Times New Roman" w:eastAsia="Times New Roman" w:hAnsi="Times New Roman"/>
                <w:kern w:val="2"/>
                <w:szCs w:val="20"/>
                <w:lang w:val="es-AR"/>
                <w14:ligatures w14:val="standardContextual"/>
              </w:rPr>
            </w:pPr>
            <m:oMathPara>
              <m:oMath>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x</m:t>
                    </m:r>
                  </m:e>
                  <m:sub>
                    <m:r>
                      <w:rPr>
                        <w:rFonts w:ascii="Cambria Math" w:eastAsia="Times New Roman" w:hAnsi="Cambria Math"/>
                        <w:szCs w:val="20"/>
                      </w:rPr>
                      <m:t>q</m:t>
                    </m:r>
                  </m:sub>
                </m:sSub>
                <m:d>
                  <m:dPr>
                    <m:ctrlPr>
                      <w:rPr>
                        <w:rFonts w:ascii="Cambria Math" w:eastAsia="Calibri" w:hAnsi="Cambria Math" w:cs="Arial"/>
                        <w:kern w:val="2"/>
                        <w:szCs w:val="20"/>
                        <w:lang w:val="sv-SE"/>
                        <w14:ligatures w14:val="standardContextual"/>
                      </w:rPr>
                    </m:ctrlPr>
                  </m:dPr>
                  <m:e>
                    <m:r>
                      <w:rPr>
                        <w:rFonts w:ascii="Cambria Math" w:eastAsia="Times New Roman" w:hAnsi="Cambria Math"/>
                        <w:szCs w:val="20"/>
                      </w:rPr>
                      <m:t>i</m:t>
                    </m:r>
                  </m:e>
                </m:d>
                <m:r>
                  <m:rPr>
                    <m:sty m:val="p"/>
                  </m:rPr>
                  <w:rPr>
                    <w:rFonts w:ascii="Cambria Math" w:eastAsia="Malgun Gothic" w:hAnsi="Cambria Math"/>
                    <w:szCs w:val="20"/>
                    <w:lang w:val="es-AR"/>
                  </w:rPr>
                  <m:t>=</m:t>
                </m:r>
                <m:sSup>
                  <m:sSupPr>
                    <m:ctrlPr>
                      <w:rPr>
                        <w:rFonts w:ascii="Cambria Math" w:eastAsia="Malgun Gothic" w:hAnsi="Cambria Math" w:cs="Arial"/>
                        <w:kern w:val="2"/>
                        <w:szCs w:val="20"/>
                        <w:lang w:val="sv-SE"/>
                        <w14:ligatures w14:val="standardContextual"/>
                      </w:rPr>
                    </m:ctrlPr>
                  </m:sSupPr>
                  <m:e>
                    <m:r>
                      <w:rPr>
                        <w:rFonts w:ascii="Cambria Math" w:eastAsia="Malgun Gothic" w:hAnsi="Cambria Math"/>
                        <w:szCs w:val="20"/>
                        <w:lang w:val="sv-SE"/>
                      </w:rPr>
                      <m:t>e</m:t>
                    </m:r>
                  </m:e>
                  <m:sup>
                    <m:r>
                      <m:rPr>
                        <m:sty m:val="p"/>
                      </m:rPr>
                      <w:rPr>
                        <w:rFonts w:ascii="Cambria Math" w:eastAsia="Malgun Gothic" w:hAnsi="Cambria Math"/>
                        <w:szCs w:val="20"/>
                        <w:lang w:val="es-AR"/>
                      </w:rPr>
                      <m:t>-</m:t>
                    </m:r>
                    <m:r>
                      <w:rPr>
                        <w:rFonts w:ascii="Cambria Math" w:eastAsia="Malgun Gothic" w:hAnsi="Cambria Math"/>
                        <w:szCs w:val="20"/>
                        <w:lang w:val="sv-SE"/>
                      </w:rPr>
                      <m:t>j</m:t>
                    </m:r>
                    <m:f>
                      <m:fPr>
                        <m:ctrlPr>
                          <w:rPr>
                            <w:rFonts w:ascii="Cambria Math" w:eastAsia="Malgun Gothic" w:hAnsi="Cambria Math" w:cs="Arial"/>
                            <w:kern w:val="2"/>
                            <w:szCs w:val="20"/>
                            <w:lang w:val="sv-SE"/>
                            <w14:ligatures w14:val="standardContextual"/>
                          </w:rPr>
                        </m:ctrlPr>
                      </m:fPr>
                      <m:num>
                        <m:r>
                          <w:rPr>
                            <w:rFonts w:ascii="Cambria Math" w:eastAsia="Malgun Gothic" w:hAnsi="Cambria Math"/>
                            <w:szCs w:val="20"/>
                            <w:lang w:val="sv-SE"/>
                          </w:rPr>
                          <m:t>πqi</m:t>
                        </m:r>
                        <m:r>
                          <m:rPr>
                            <m:sty m:val="p"/>
                          </m:rPr>
                          <w:rPr>
                            <w:rFonts w:ascii="Cambria Math" w:eastAsia="Malgun Gothic" w:hAnsi="Cambria Math"/>
                            <w:szCs w:val="20"/>
                            <w:lang w:val="es-AR"/>
                          </w:rPr>
                          <m:t>(</m:t>
                        </m:r>
                        <m:r>
                          <w:rPr>
                            <w:rFonts w:ascii="Cambria Math" w:eastAsia="Malgun Gothic" w:hAnsi="Cambria Math"/>
                            <w:szCs w:val="20"/>
                            <w:lang w:val="sv-SE"/>
                          </w:rPr>
                          <m:t>i</m:t>
                        </m:r>
                        <m:r>
                          <m:rPr>
                            <m:sty m:val="p"/>
                          </m:rPr>
                          <w:rPr>
                            <w:rFonts w:ascii="Cambria Math" w:eastAsia="Malgun Gothic" w:hAnsi="Cambria Math"/>
                            <w:szCs w:val="20"/>
                            <w:lang w:val="es-AR"/>
                          </w:rPr>
                          <m:t>+1)</m:t>
                        </m:r>
                      </m:num>
                      <m:den>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lang w:val="es-AR"/>
                              </w:rPr>
                              <m:t>ZC</m:t>
                            </m:r>
                          </m:sub>
                        </m:sSub>
                      </m:den>
                    </m:f>
                  </m:sup>
                </m:sSup>
              </m:oMath>
            </m:oMathPara>
          </w:p>
          <w:p w14:paraId="32BBBBA6" w14:textId="77777777" w:rsidR="00563182" w:rsidRDefault="00F973F5">
            <w:pPr>
              <w:keepLines/>
              <w:tabs>
                <w:tab w:val="center" w:pos="4536"/>
                <w:tab w:val="right" w:pos="9072"/>
              </w:tabs>
              <w:rPr>
                <w:rFonts w:ascii="Times New Roman" w:eastAsia="Times New Roman" w:hAnsi="Times New Roman"/>
                <w:szCs w:val="20"/>
              </w:rPr>
            </w:pPr>
            <m:oMathPara>
              <m:oMath>
                <m:r>
                  <w:rPr>
                    <w:rFonts w:ascii="Cambria Math" w:eastAsia="Times New Roman" w:hAnsi="Cambria Math"/>
                    <w:szCs w:val="20"/>
                    <w:lang w:val="sv-SE"/>
                  </w:rPr>
                  <m:t>n</m:t>
                </m:r>
                <m:r>
                  <m:rPr>
                    <m:sty m:val="p"/>
                  </m:rPr>
                  <w:rPr>
                    <w:rFonts w:ascii="Cambria Math" w:eastAsia="Times New Roman" w:hAnsi="Cambria Math"/>
                    <w:szCs w:val="20"/>
                  </w:rPr>
                  <m:t>=0,1,…,</m:t>
                </m:r>
                <m:sSub>
                  <m:sSubPr>
                    <m:ctrlPr>
                      <w:rPr>
                        <w:rFonts w:ascii="Cambria Math" w:eastAsia="Calibri" w:hAnsi="Cambria Math" w:cs="Arial"/>
                        <w:kern w:val="2"/>
                        <w:szCs w:val="20"/>
                        <w14:ligatures w14:val="standardContextual"/>
                      </w:rPr>
                    </m:ctrlPr>
                  </m:sSubPr>
                  <m:e>
                    <m:r>
                      <w:rPr>
                        <w:rFonts w:ascii="Cambria Math" w:eastAsia="Times New Roman" w:hAnsi="Cambria Math"/>
                        <w:szCs w:val="20"/>
                      </w:rPr>
                      <m:t>M</m:t>
                    </m:r>
                  </m:e>
                  <m:sub>
                    <m:r>
                      <m:rPr>
                        <m:nor/>
                      </m:rPr>
                      <w:rPr>
                        <w:rFonts w:ascii="Times New Roman" w:eastAsia="Times New Roman" w:hAnsi="Times New Roman"/>
                        <w:szCs w:val="20"/>
                      </w:rPr>
                      <m:t>ZC</m:t>
                    </m:r>
                  </m:sub>
                </m:sSub>
                <m:r>
                  <m:rPr>
                    <m:sty m:val="p"/>
                  </m:rPr>
                  <w:rPr>
                    <w:rFonts w:ascii="Cambria Math" w:eastAsia="Times New Roman" w:hAnsi="Cambria Math"/>
                    <w:szCs w:val="20"/>
                  </w:rPr>
                  <m:t>-1</m:t>
                </m:r>
              </m:oMath>
            </m:oMathPara>
          </w:p>
          <w:p w14:paraId="671A98BB" w14:textId="77777777" w:rsidR="00563182" w:rsidRDefault="00F973F5">
            <w:pPr>
              <w:rPr>
                <w:rFonts w:ascii="Times New Roman" w:eastAsia="Times New Roman" w:hAnsi="Times New Roman"/>
                <w:szCs w:val="20"/>
              </w:rPr>
            </w:pPr>
            <w:proofErr w:type="gramStart"/>
            <w:r>
              <w:rPr>
                <w:rFonts w:ascii="Times New Roman" w:eastAsia="Times New Roman" w:hAnsi="Times New Roman"/>
                <w:szCs w:val="20"/>
              </w:rPr>
              <w:t>where</w:t>
            </w:r>
            <w:proofErr w:type="gramEnd"/>
          </w:p>
          <w:p w14:paraId="02623E71" w14:textId="77777777" w:rsidR="00563182" w:rsidRDefault="00F973F5">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ZC</m:t>
                  </m:r>
                </m:sub>
              </m:sSub>
            </m:oMath>
            <w:r>
              <w:rPr>
                <w:rFonts w:ascii="Times New Roman" w:eastAsia="Malgun Gothic" w:hAnsi="Times New Roman"/>
                <w:szCs w:val="20"/>
              </w:rPr>
              <w:t xml:space="preserve"> is the largest prime number such that </w:t>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ZC</m:t>
                  </m:r>
                </m:sub>
              </m:sSub>
              <m:r>
                <m:rPr>
                  <m:sty m:val="p"/>
                </m:rPr>
                <w:rPr>
                  <w:rFonts w:ascii="Cambria Math" w:eastAsia="Malgun Gothic" w:hAnsi="Cambria Math"/>
                  <w:szCs w:val="20"/>
                </w:rPr>
                <m:t>&lt;</m:t>
              </m:r>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rPr>
                    <m:t>ZC</m:t>
                  </m:r>
                </m:sub>
              </m:sSub>
            </m:oMath>
          </w:p>
          <w:p w14:paraId="0E0215DF" w14:textId="77777777" w:rsidR="00563182" w:rsidRDefault="00F973F5">
            <w:pPr>
              <w:ind w:left="568" w:hanging="284"/>
              <w:rPr>
                <w:rFonts w:ascii="Times New Roman" w:eastAsia="Malgun Gothic" w:hAnsi="Times New Roman"/>
                <w:szCs w:val="20"/>
                <w:lang w:val="de-DE"/>
              </w:rPr>
            </w:pPr>
            <w:r>
              <w:rPr>
                <w:rFonts w:ascii="Times New Roman" w:eastAsia="Malgun Gothic" w:hAnsi="Times New Roman"/>
                <w:szCs w:val="20"/>
                <w:lang w:val="de-DE"/>
              </w:rPr>
              <w:t>-</w:t>
            </w:r>
            <w:r>
              <w:rPr>
                <w:rFonts w:ascii="Times New Roman" w:eastAsia="Malgun Gothic" w:hAnsi="Times New Roman"/>
                <w:szCs w:val="20"/>
                <w:lang w:val="de-DE"/>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de-DE"/>
                    </w:rPr>
                    <m:t>ZC</m:t>
                  </m:r>
                </m:sub>
              </m:sSub>
              <m:r>
                <w:rPr>
                  <w:rFonts w:ascii="Cambria Math" w:eastAsia="Malgun Gothic" w:hAnsi="Cambria Math"/>
                  <w:szCs w:val="20"/>
                  <w:lang w:val="de-DE"/>
                </w:rPr>
                <m:t>=</m:t>
              </m:r>
              <m:f>
                <m:fPr>
                  <m:type m:val="lin"/>
                  <m:ctrlPr>
                    <w:rPr>
                      <w:rFonts w:ascii="Cambria Math" w:eastAsia="Malgun Gothic" w:hAnsi="Cambria Math"/>
                      <w:szCs w:val="20"/>
                    </w:rPr>
                  </m:ctrlPr>
                </m:fPr>
                <m:num>
                  <m:sSubSup>
                    <m:sSubSupPr>
                      <m:ctrlPr>
                        <w:rPr>
                          <w:rFonts w:ascii="Cambria Math" w:eastAsia="Malgun Gothic" w:hAnsi="Cambria Math"/>
                          <w:szCs w:val="20"/>
                        </w:rPr>
                      </m:ctrlPr>
                    </m:sSubSupPr>
                    <m:e>
                      <m:r>
                        <w:rPr>
                          <w:rFonts w:ascii="Cambria Math" w:eastAsia="Malgun Gothic" w:hAnsi="Cambria Math"/>
                          <w:szCs w:val="20"/>
                        </w:rPr>
                        <m:t>N</m:t>
                      </m:r>
                    </m:e>
                    <m:sub>
                      <m:r>
                        <m:rPr>
                          <m:nor/>
                        </m:rPr>
                        <w:rPr>
                          <w:rFonts w:ascii="Cambria Math" w:eastAsia="Malgun Gothic" w:hAnsi="Cambria Math"/>
                          <w:szCs w:val="20"/>
                          <w:lang w:val="de-DE"/>
                        </w:rPr>
                        <m:t>sc</m:t>
                      </m:r>
                    </m:sub>
                    <m:sup>
                      <m:r>
                        <m:rPr>
                          <m:nor/>
                        </m:rPr>
                        <w:rPr>
                          <w:rFonts w:ascii="Cambria Math" w:eastAsia="Malgun Gothic" w:hAnsi="Cambria Math"/>
                          <w:szCs w:val="20"/>
                          <w:lang w:val="de-DE"/>
                        </w:rPr>
                        <m:t>WUS</m:t>
                      </m:r>
                    </m:sup>
                  </m:sSubSup>
                </m:num>
                <m:den>
                  <m:sSub>
                    <m:sSubPr>
                      <m:ctrlPr>
                        <w:rPr>
                          <w:rFonts w:ascii="Cambria Math" w:eastAsia="Malgun Gothic" w:hAnsi="Cambria Math"/>
                          <w:i/>
                          <w:szCs w:val="20"/>
                        </w:rPr>
                      </m:ctrlPr>
                    </m:sSubPr>
                    <m:e>
                      <m:r>
                        <w:rPr>
                          <w:rFonts w:ascii="Cambria Math" w:eastAsia="Malgun Gothic" w:hAnsi="Cambria Math"/>
                          <w:szCs w:val="20"/>
                        </w:rPr>
                        <m:t>M</m:t>
                      </m:r>
                    </m:e>
                    <m:sub>
                      <m:r>
                        <m:rPr>
                          <m:nor/>
                        </m:rPr>
                        <w:rPr>
                          <w:rFonts w:ascii="Cambria Math" w:eastAsia="Malgun Gothic" w:hAnsi="Cambria Math"/>
                          <w:szCs w:val="20"/>
                          <w:lang w:val="de-DE"/>
                        </w:rPr>
                        <m:t>WUS</m:t>
                      </m:r>
                    </m:sub>
                  </m:sSub>
                </m:den>
              </m:f>
            </m:oMath>
          </w:p>
          <w:p w14:paraId="010DD4EC" w14:textId="77777777" w:rsidR="00563182" w:rsidRDefault="00563182">
            <w:pPr>
              <w:rPr>
                <w:rFonts w:ascii="Times New Roman" w:eastAsia="Times New Roman" w:hAnsi="Times New Roman"/>
                <w:szCs w:val="20"/>
                <w:lang w:val="de-DE"/>
              </w:rPr>
            </w:pPr>
          </w:p>
          <w:p w14:paraId="0AAE221A" w14:textId="77777777" w:rsidR="00563182" w:rsidRDefault="00F973F5">
            <w:pPr>
              <w:rPr>
                <w:rFonts w:ascii="Times New Roman" w:eastAsia="Times New Roman" w:hAnsi="Times New Roman"/>
                <w:szCs w:val="20"/>
              </w:rPr>
            </w:pPr>
            <w:r>
              <w:rPr>
                <w:rFonts w:ascii="Times New Roman" w:eastAsia="Times New Roman" w:hAnsi="Times New Roman"/>
                <w:szCs w:val="20"/>
              </w:rPr>
              <w:t xml:space="preserve">The root sequence number </w:t>
            </w:r>
            <m:oMath>
              <m:r>
                <w:rPr>
                  <w:rFonts w:ascii="Cambria Math" w:eastAsia="Times New Roman" w:hAnsi="Cambria Math"/>
                  <w:szCs w:val="20"/>
                </w:rPr>
                <m:t>q∈</m:t>
              </m:r>
              <m:d>
                <m:dPr>
                  <m:begChr m:val="{"/>
                  <m:endChr m:val="}"/>
                  <m:ctrlPr>
                    <w:rPr>
                      <w:rFonts w:ascii="Cambria Math" w:eastAsia="Times New Roman" w:hAnsi="Cambria Math"/>
                      <w:i/>
                      <w:szCs w:val="20"/>
                    </w:rPr>
                  </m:ctrlPr>
                </m:dPr>
                <m:e>
                  <m:r>
                    <w:rPr>
                      <w:rFonts w:ascii="Cambria Math" w:eastAsia="Times New Roman" w:hAnsi="Cambria Math"/>
                      <w:szCs w:val="20"/>
                    </w:rPr>
                    <m:t xml:space="preserve">1, …, </m:t>
                  </m:r>
                  <m:sSub>
                    <m:sSubPr>
                      <m:ctrlPr>
                        <w:rPr>
                          <w:rFonts w:ascii="Cambria Math" w:eastAsia="Times New Roman" w:hAnsi="Cambria Math"/>
                          <w:i/>
                          <w:szCs w:val="20"/>
                        </w:rPr>
                      </m:ctrlPr>
                    </m:sSubPr>
                    <m:e>
                      <m:r>
                        <w:rPr>
                          <w:rFonts w:ascii="Cambria Math" w:eastAsia="Times New Roman" w:hAnsi="Cambria Math"/>
                          <w:szCs w:val="20"/>
                        </w:rPr>
                        <m:t>N</m:t>
                      </m:r>
                    </m:e>
                    <m:sub>
                      <m:r>
                        <m:rPr>
                          <m:nor/>
                        </m:rPr>
                        <w:rPr>
                          <w:rFonts w:ascii="Cambria Math" w:eastAsia="Times New Roman" w:hAnsi="Cambria Math"/>
                          <w:szCs w:val="20"/>
                        </w:rPr>
                        <m:t>ZC</m:t>
                      </m:r>
                    </m:sub>
                  </m:sSub>
                  <m:r>
                    <w:rPr>
                      <w:rFonts w:ascii="Cambria Math" w:eastAsia="Times New Roman" w:hAnsi="Cambria Math"/>
                      <w:szCs w:val="20"/>
                    </w:rPr>
                    <m:t>-1</m:t>
                  </m:r>
                </m:e>
              </m:d>
            </m:oMath>
            <w:r>
              <w:rPr>
                <w:rFonts w:ascii="Times New Roman" w:eastAsia="Times New Roman" w:hAnsi="Times New Roman"/>
                <w:szCs w:val="20"/>
              </w:rPr>
              <w:t xml:space="preserve"> is obtained as entry </w:t>
            </w:r>
            <m:oMath>
              <m:d>
                <m:dPr>
                  <m:begChr m:val="⌊"/>
                  <m:endChr m:val="⌋"/>
                  <m:ctrlPr>
                    <w:rPr>
                      <w:rFonts w:ascii="Cambria Math" w:eastAsia="Times New Roman" w:hAnsi="Cambria Math"/>
                      <w:i/>
                      <w:szCs w:val="20"/>
                      <w14:ligatures w14:val="standardContextual"/>
                    </w:rPr>
                  </m:ctrlPr>
                </m:dPr>
                <m:e>
                  <m:f>
                    <m:fPr>
                      <m:type m:val="lin"/>
                      <m:ctrlPr>
                        <w:rPr>
                          <w:rFonts w:ascii="Cambria Math" w:eastAsia="Times New Roman" w:hAnsi="Cambria Math"/>
                          <w:i/>
                          <w:szCs w:val="20"/>
                          <w14:ligatures w14:val="standardContextual"/>
                        </w:rPr>
                      </m:ctrlPr>
                    </m:fPr>
                    <m:num>
                      <m:sSub>
                        <m:sSubPr>
                          <m:ctrlPr>
                            <w:rPr>
                              <w:rFonts w:ascii="Cambria Math" w:eastAsia="Times New Roman" w:hAnsi="Cambria Math"/>
                              <w:i/>
                              <w:szCs w:val="20"/>
                              <w14:ligatures w14:val="standardContextual"/>
                            </w:rPr>
                          </m:ctrlPr>
                        </m:sSubPr>
                        <m:e>
                          <m:r>
                            <w:rPr>
                              <w:rFonts w:ascii="Cambria Math" w:eastAsia="Times New Roman" w:hAnsi="Cambria Math"/>
                              <w:szCs w:val="20"/>
                            </w:rPr>
                            <m:t>c</m:t>
                          </m:r>
                        </m:e>
                        <m:sub>
                          <m:r>
                            <w:rPr>
                              <w:rFonts w:ascii="Cambria Math" w:eastAsia="Times New Roman" w:hAnsi="Cambria Math"/>
                              <w:szCs w:val="20"/>
                            </w:rPr>
                            <m:t>m</m:t>
                          </m:r>
                        </m:sub>
                      </m:sSub>
                    </m:num>
                    <m:den>
                      <m:r>
                        <w:rPr>
                          <w:rFonts w:ascii="Cambria Math" w:eastAsia="Times New Roman" w:hAnsi="Cambria Math"/>
                          <w:szCs w:val="20"/>
                        </w:rPr>
                        <m:t>P</m:t>
                      </m:r>
                    </m:den>
                  </m:f>
                </m:e>
              </m:d>
              <m:r>
                <w:rPr>
                  <w:rFonts w:ascii="Cambria Math" w:eastAsia="Times New Roman" w:hAnsi="Cambria Math"/>
                  <w:szCs w:val="20"/>
                  <w14:ligatures w14:val="standardContextual"/>
                </w:rPr>
                <m:t>∈</m:t>
              </m:r>
              <m:d>
                <m:dPr>
                  <m:begChr m:val="{"/>
                  <m:endChr m:val="}"/>
                  <m:ctrlPr>
                    <w:rPr>
                      <w:rFonts w:ascii="Cambria Math" w:eastAsia="Times New Roman" w:hAnsi="Cambria Math"/>
                      <w:i/>
                      <w:szCs w:val="20"/>
                      <w14:ligatures w14:val="standardContextual"/>
                    </w:rPr>
                  </m:ctrlPr>
                </m:dPr>
                <m:e>
                  <m:r>
                    <w:rPr>
                      <w:rFonts w:ascii="Cambria Math" w:eastAsia="Times New Roman" w:hAnsi="Cambria Math"/>
                      <w:szCs w:val="20"/>
                      <w14:ligatures w14:val="standardContextual"/>
                    </w:rPr>
                    <m:t>0,1</m:t>
                  </m:r>
                </m:e>
              </m:d>
            </m:oMath>
            <w:r>
              <w:rPr>
                <w:rFonts w:ascii="Times New Roman" w:eastAsia="Times New Roman" w:hAnsi="Times New Roman"/>
                <w:szCs w:val="20"/>
              </w:rPr>
              <w:t xml:space="preserve"> of the root sequence numbers configured by the higher-layer parameter XXX and the cyclic shift </w:t>
            </w:r>
            <m:oMath>
              <m:sSub>
                <m:sSubPr>
                  <m:ctrlPr>
                    <w:rPr>
                      <w:rFonts w:ascii="Cambria Math" w:eastAsia="Times New Roman" w:hAnsi="Cambria Math"/>
                      <w:i/>
                      <w:szCs w:val="20"/>
                      <w14:ligatures w14:val="standardContextual"/>
                    </w:rPr>
                  </m:ctrlPr>
                </m:sSubPr>
                <m:e>
                  <m:r>
                    <w:rPr>
                      <w:rFonts w:ascii="Cambria Math" w:eastAsia="Times New Roman" w:hAnsi="Cambria Math"/>
                      <w:szCs w:val="20"/>
                    </w:rPr>
                    <m:t>n</m:t>
                  </m:r>
                </m:e>
                <m:sub>
                  <m:r>
                    <m:rPr>
                      <m:nor/>
                    </m:rPr>
                    <w:rPr>
                      <w:rFonts w:ascii="Cambria Math" w:eastAsia="Times New Roman" w:hAnsi="Cambria Math"/>
                      <w:szCs w:val="20"/>
                    </w:rPr>
                    <m:t>cs</m:t>
                  </m:r>
                </m:sub>
              </m:sSub>
            </m:oMath>
            <w:r>
              <w:rPr>
                <w:rFonts w:ascii="Times New Roman" w:eastAsia="Times New Roman" w:hAnsi="Times New Roman"/>
                <w:szCs w:val="20"/>
              </w:rPr>
              <w:t xml:space="preserve"> is given by</w:t>
            </w:r>
          </w:p>
          <w:p w14:paraId="555EF40C" w14:textId="77777777" w:rsidR="00563182" w:rsidRDefault="008A3684">
            <w:pPr>
              <w:keepLines/>
              <w:tabs>
                <w:tab w:val="center" w:pos="4536"/>
                <w:tab w:val="right" w:pos="9072"/>
              </w:tabs>
              <w:rPr>
                <w:rFonts w:ascii="Times New Roman" w:eastAsia="Times New Roman" w:hAnsi="Times New Roman"/>
                <w:szCs w:val="20"/>
              </w:rPr>
            </w:pPr>
            <m:oMathPara>
              <m:oMath>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aln/>
                  </m:rPr>
                  <w:rPr>
                    <w:rFonts w:ascii="Cambria Math" w:eastAsia="Times New Roman" w:hAnsi="Cambria Math"/>
                    <w:szCs w:val="20"/>
                  </w:rPr>
                  <m:t>=</m:t>
                </m:r>
                <m:d>
                  <m:dPr>
                    <m:ctrlPr>
                      <w:rPr>
                        <w:rFonts w:ascii="Cambria Math" w:eastAsia="Times New Roman" w:hAnsi="Cambria Math"/>
                        <w:szCs w:val="20"/>
                        <w14:ligatures w14:val="standardContextual"/>
                      </w:rPr>
                    </m:ctrlPr>
                  </m:dPr>
                  <m:e>
                    <m:sSub>
                      <m:sSubPr>
                        <m:ctrlPr>
                          <w:rPr>
                            <w:rFonts w:ascii="Cambria Math" w:eastAsia="Times New Roman" w:hAnsi="Cambria Math"/>
                            <w:szCs w:val="20"/>
                            <w14:ligatures w14:val="standardContextual"/>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d>
                  <m:dPr>
                    <m:begChr m:val="⌊"/>
                    <m:endChr m:val="⌋"/>
                    <m:ctrlPr>
                      <w:rPr>
                        <w:rFonts w:ascii="Cambria Math" w:eastAsia="Times New Roman" w:hAnsi="Cambria Math"/>
                        <w:szCs w:val="20"/>
                        <w14:ligatures w14:val="standardContextual"/>
                      </w:rPr>
                    </m:ctrlPr>
                  </m:dPr>
                  <m:e>
                    <m:f>
                      <m:fPr>
                        <m:ctrlPr>
                          <w:rPr>
                            <w:rFonts w:ascii="Cambria Math" w:eastAsia="Times New Roman" w:hAnsi="Cambria Math"/>
                            <w:szCs w:val="20"/>
                            <w14:ligatures w14:val="standardContextual"/>
                          </w:rPr>
                        </m:ctrlPr>
                      </m:fPr>
                      <m:num>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e>
                </m:d>
              </m:oMath>
            </m:oMathPara>
          </w:p>
          <w:p w14:paraId="36C542F8" w14:textId="77777777" w:rsidR="00563182" w:rsidRDefault="00F973F5">
            <w:pPr>
              <w:keepLines/>
              <w:tabs>
                <w:tab w:val="center" w:pos="4536"/>
                <w:tab w:val="right" w:pos="9072"/>
              </w:tabs>
              <w:rPr>
                <w:rFonts w:ascii="Times New Roman" w:eastAsia="Times New Roman" w:hAnsi="Times New Roman"/>
                <w:szCs w:val="20"/>
                <w:lang w:val="nl-NL"/>
              </w:rPr>
            </w:pPr>
            <m:oMathPara>
              <m:oMath>
                <m:r>
                  <w:rPr>
                    <w:rFonts w:ascii="Cambria Math" w:eastAsia="Times New Roman" w:hAnsi="Cambria Math"/>
                    <w:szCs w:val="20"/>
                  </w:rPr>
                  <m:t>P</m:t>
                </m:r>
                <m:r>
                  <m:rPr>
                    <m:sty m:val="p"/>
                    <m:aln/>
                  </m:rPr>
                  <w:rPr>
                    <w:rFonts w:ascii="Cambria Math" w:eastAsia="Times New Roman" w:hAnsi="Cambria Math"/>
                    <w:szCs w:val="20"/>
                    <w:lang w:val="nl-NL"/>
                  </w:rPr>
                  <m:t>=</m:t>
                </m:r>
                <m:f>
                  <m:fPr>
                    <m:ctrlPr>
                      <w:rPr>
                        <w:rFonts w:ascii="Cambria Math" w:eastAsia="Times New Roman" w:hAnsi="Cambria Math"/>
                        <w:szCs w:val="20"/>
                        <w14:ligatures w14:val="standardContextual"/>
                      </w:rPr>
                    </m:ctrlPr>
                  </m:fPr>
                  <m:num>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lang w:val="nl-NL"/>
                          </w:rPr>
                          <m:t>seq</m:t>
                        </m:r>
                      </m:sub>
                    </m:sSub>
                  </m:num>
                  <m:den>
                    <m:sSub>
                      <m:sSubPr>
                        <m:ctrlPr>
                          <w:rPr>
                            <w:rFonts w:ascii="Cambria Math" w:eastAsia="Times New Roman" w:hAnsi="Cambria Math"/>
                            <w:szCs w:val="20"/>
                            <w14:ligatures w14:val="standardContextual"/>
                          </w:rPr>
                        </m:ctrlPr>
                      </m:sSubPr>
                      <m:e>
                        <m:r>
                          <w:rPr>
                            <w:rFonts w:ascii="Cambria Math" w:eastAsia="Times New Roman" w:hAnsi="Cambria Math"/>
                            <w:szCs w:val="20"/>
                          </w:rPr>
                          <m:t>N</m:t>
                        </m:r>
                      </m:e>
                      <m:sub>
                        <m:r>
                          <m:rPr>
                            <m:nor/>
                          </m:rPr>
                          <w:rPr>
                            <w:rFonts w:ascii="Times New Roman" w:eastAsia="Times New Roman" w:hAnsi="Times New Roman"/>
                            <w:szCs w:val="20"/>
                            <w:lang w:val="nl-NL"/>
                          </w:rPr>
                          <m:t>root</m:t>
                        </m:r>
                      </m:sub>
                    </m:sSub>
                  </m:den>
                </m:f>
              </m:oMath>
            </m:oMathPara>
          </w:p>
          <w:p w14:paraId="48A6F4B7" w14:textId="77777777" w:rsidR="00563182" w:rsidRDefault="00F973F5">
            <w:pPr>
              <w:rPr>
                <w:rFonts w:ascii="Times New Roman" w:eastAsia="Times New Roman" w:hAnsi="Times New Roman"/>
                <w:szCs w:val="20"/>
              </w:rPr>
            </w:pPr>
            <w:proofErr w:type="gramStart"/>
            <w:r>
              <w:rPr>
                <w:rFonts w:ascii="Times New Roman" w:eastAsia="Times New Roman" w:hAnsi="Times New Roman"/>
                <w:szCs w:val="20"/>
              </w:rPr>
              <w:t>where</w:t>
            </w:r>
            <w:proofErr w:type="gramEnd"/>
            <w:r>
              <w:rPr>
                <w:rFonts w:ascii="Times New Roman" w:eastAsia="Times New Roman" w:hAnsi="Times New Roman"/>
                <w:szCs w:val="20"/>
              </w:rPr>
              <w:t xml:space="preserve"> </w:t>
            </w:r>
          </w:p>
          <w:p w14:paraId="4806FB67" w14:textId="77777777" w:rsidR="00563182" w:rsidRDefault="00F973F5">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seq</m:t>
                  </m:r>
                </m:sub>
              </m:sSub>
            </m:oMath>
            <w:r>
              <w:rPr>
                <w:rFonts w:ascii="Times New Roman" w:eastAsia="Malgun Gothic" w:hAnsi="Times New Roman"/>
                <w:szCs w:val="20"/>
              </w:rPr>
              <w:t xml:space="preserve"> is the number of sequences configured by the higher-layer parameter XXX</w:t>
            </w:r>
          </w:p>
          <w:p w14:paraId="4EE77FF9" w14:textId="77777777" w:rsidR="00563182" w:rsidRDefault="00F973F5">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N</m:t>
                  </m:r>
                </m:e>
                <m:sub>
                  <m:r>
                    <m:rPr>
                      <m:nor/>
                    </m:rPr>
                    <w:rPr>
                      <w:rFonts w:ascii="Times New Roman" w:eastAsia="Malgun Gothic" w:hAnsi="Times New Roman"/>
                      <w:szCs w:val="20"/>
                    </w:rPr>
                    <m:t>root</m:t>
                  </m:r>
                </m:sub>
              </m:sSub>
              <m:r>
                <w:rPr>
                  <w:rFonts w:ascii="Cambria Math" w:eastAsia="Malgun Gothic" w:hAnsi="Cambria Math"/>
                  <w:szCs w:val="20"/>
                </w:rPr>
                <m:t>ϵ</m:t>
              </m:r>
              <m:d>
                <m:dPr>
                  <m:begChr m:val="{"/>
                  <m:endChr m:val="}"/>
                  <m:ctrlPr>
                    <w:rPr>
                      <w:rFonts w:ascii="Cambria Math" w:eastAsia="Malgun Gothic" w:hAnsi="Cambria Math"/>
                      <w:szCs w:val="20"/>
                    </w:rPr>
                  </m:ctrlPr>
                </m:dPr>
                <m:e>
                  <m:r>
                    <m:rPr>
                      <m:sty m:val="p"/>
                    </m:rPr>
                    <w:rPr>
                      <w:rFonts w:ascii="Cambria Math" w:eastAsia="Malgun Gothic" w:hAnsi="Cambria Math"/>
                      <w:szCs w:val="20"/>
                    </w:rPr>
                    <m:t>1,2</m:t>
                  </m:r>
                </m:e>
              </m:d>
            </m:oMath>
            <w:r>
              <w:rPr>
                <w:rFonts w:ascii="Times New Roman" w:eastAsia="Malgun Gothic" w:hAnsi="Times New Roman"/>
                <w:szCs w:val="20"/>
              </w:rPr>
              <w:t xml:space="preserve"> is the number of root sequence numbers configured by the higher-layer parameter XXX</w:t>
            </w:r>
          </w:p>
          <w:p w14:paraId="22256054" w14:textId="77777777" w:rsidR="00563182" w:rsidRDefault="008A3684">
            <w:pPr>
              <w:rPr>
                <w:rFonts w:ascii="Times New Roman" w:eastAsia="Times New Roman" w:hAnsi="Times New Roman"/>
                <w:color w:val="FF0000"/>
                <w:szCs w:val="20"/>
              </w:rPr>
            </w:pPr>
            <m:oMath>
              <m:sSub>
                <m:sSubPr>
                  <m:ctrlPr>
                    <w:rPr>
                      <w:rFonts w:ascii="Cambria Math" w:eastAsia="Times New Roman" w:hAnsi="Cambria Math"/>
                      <w:color w:val="FF0000"/>
                      <w:szCs w:val="20"/>
                    </w:rPr>
                  </m:ctrlPr>
                </m:sSubPr>
                <m:e>
                  <m:r>
                    <w:rPr>
                      <w:rFonts w:ascii="Cambria Math" w:eastAsia="Times New Roman" w:hAnsi="Cambria Math"/>
                      <w:color w:val="FF0000"/>
                      <w:szCs w:val="20"/>
                    </w:rPr>
                    <m:t>n</m:t>
                  </m:r>
                </m:e>
                <m:sub>
                  <m:r>
                    <m:rPr>
                      <m:sty m:val="p"/>
                    </m:rPr>
                    <w:rPr>
                      <w:rFonts w:ascii="Cambria Math" w:eastAsia="Times New Roman" w:hAnsi="Cambria Math"/>
                      <w:color w:val="FF0000"/>
                      <w:szCs w:val="20"/>
                    </w:rPr>
                    <m:t>cs,offset</m:t>
                  </m:r>
                </m:sub>
              </m:sSub>
            </m:oMath>
            <w:r w:rsidR="00F973F5">
              <w:rPr>
                <w:rFonts w:ascii="Times New Roman" w:eastAsia="Times New Roman" w:hAnsi="Times New Roman"/>
                <w:color w:val="FF0000"/>
                <w:szCs w:val="20"/>
              </w:rPr>
              <w:t xml:space="preserve"> is the offset for cyclic shift configured by the higher-layer parameter </w:t>
            </w:r>
            <w:proofErr w:type="spellStart"/>
            <w:r w:rsidR="00F973F5">
              <w:rPr>
                <w:rFonts w:ascii="Times New Roman" w:eastAsia="Times New Roman" w:hAnsi="Times New Roman"/>
                <w:i/>
                <w:iCs/>
                <w:color w:val="FF0000"/>
                <w:szCs w:val="20"/>
              </w:rPr>
              <w:t>lpwus-</w:t>
            </w:r>
            <w:proofErr w:type="gramStart"/>
            <w:r w:rsidR="00F973F5">
              <w:rPr>
                <w:rFonts w:ascii="Times New Roman" w:eastAsia="Times New Roman" w:hAnsi="Times New Roman"/>
                <w:i/>
                <w:iCs/>
                <w:color w:val="FF0000"/>
                <w:szCs w:val="20"/>
              </w:rPr>
              <w:t>OverlaidSeqCSShift</w:t>
            </w:r>
            <w:proofErr w:type="spellEnd"/>
            <w:r w:rsidR="00F973F5">
              <w:rPr>
                <w:rFonts w:ascii="Times New Roman" w:eastAsia="Times New Roman" w:hAnsi="Times New Roman"/>
                <w:color w:val="FF0000"/>
                <w:szCs w:val="20"/>
              </w:rPr>
              <w:t>.</w:t>
            </w:r>
            <w:proofErr w:type="gramEnd"/>
          </w:p>
          <w:p w14:paraId="0EED4D70" w14:textId="77777777" w:rsidR="00563182" w:rsidRDefault="00F973F5">
            <w:pPr>
              <w:rPr>
                <w:rFonts w:ascii="Times New Roman" w:eastAsia="Times New Roman" w:hAnsi="Times New Roman"/>
                <w:szCs w:val="20"/>
              </w:rPr>
            </w:pPr>
            <w:r>
              <w:rPr>
                <w:rFonts w:ascii="Times New Roman" w:eastAsia="Times New Roman" w:hAnsi="Times New Roman"/>
                <w:szCs w:val="20"/>
              </w:rPr>
              <w:t xml:space="preserve">The sequence number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m</m:t>
                  </m:r>
                </m:sub>
              </m:sSub>
              <m:r>
                <w:rPr>
                  <w:rFonts w:ascii="Cambria Math" w:eastAsia="Times New Roman" w:hAnsi="Cambria Math"/>
                  <w:szCs w:val="20"/>
                </w:rPr>
                <m:t>=0</m:t>
              </m:r>
            </m:oMath>
            <w:r>
              <w:rPr>
                <w:rFonts w:ascii="Times New Roman" w:eastAsia="Times New Roman" w:hAnsi="Times New Roman"/>
                <w:szCs w:val="20"/>
              </w:rPr>
              <w:t xml:space="preserve"> if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seq</m:t>
                  </m:r>
                </m:sub>
              </m:sSub>
              <m:r>
                <w:rPr>
                  <w:rFonts w:ascii="Cambria Math" w:eastAsia="Times New Roman" w:hAnsi="Cambria Math"/>
                  <w:szCs w:val="20"/>
                </w:rPr>
                <m:t>=1</m:t>
              </m:r>
            </m:oMath>
            <w:r>
              <w:rPr>
                <w:rFonts w:ascii="Times New Roman" w:eastAsia="Times New Roman" w:hAnsi="Times New Roman"/>
                <w:szCs w:val="20"/>
              </w:rPr>
              <w:t>, otherwise it is given by</w:t>
            </w:r>
          </w:p>
          <w:p w14:paraId="40C069C6" w14:textId="77777777" w:rsidR="00563182" w:rsidRDefault="008A3684">
            <w:pPr>
              <w:keepLines/>
              <w:tabs>
                <w:tab w:val="center" w:pos="4536"/>
                <w:tab w:val="right" w:pos="9072"/>
              </w:tabs>
              <w:rPr>
                <w:rFonts w:ascii="Times New Roman" w:eastAsia="Times New Roman" w:hAnsi="Times New Roman"/>
                <w:szCs w:val="20"/>
                <w:lang w:val="sv-SE"/>
              </w:rPr>
            </w:pPr>
            <m:oMathPara>
              <m:oMath>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lang w:val="sv-SE"/>
                  </w:rPr>
                  <m:t>=</m:t>
                </m:r>
                <m:nary>
                  <m:naryPr>
                    <m:chr m:val="∑"/>
                    <m:limLoc m:val="undOvr"/>
                    <m:ctrlPr>
                      <w:rPr>
                        <w:rFonts w:ascii="Cambria Math" w:eastAsia="Times New Roman" w:hAnsi="Cambria Math"/>
                        <w:szCs w:val="20"/>
                      </w:rPr>
                    </m:ctrlPr>
                  </m:naryPr>
                  <m:sub>
                    <m:r>
                      <w:rPr>
                        <w:rFonts w:ascii="Cambria Math" w:eastAsia="Times New Roman" w:hAnsi="Cambria Math"/>
                        <w:szCs w:val="20"/>
                      </w:rPr>
                      <m:t>i</m:t>
                    </m:r>
                    <m:r>
                      <m:rPr>
                        <m:sty m:val="p"/>
                      </m:rPr>
                      <w:rPr>
                        <w:rFonts w:ascii="Cambria Math" w:eastAsia="Times New Roman" w:hAnsi="Cambria Math"/>
                        <w:szCs w:val="20"/>
                        <w:lang w:val="sv-SE"/>
                      </w:rPr>
                      <m:t>=</m:t>
                    </m:r>
                    <m:r>
                      <m:rPr>
                        <m:sty m:val="p"/>
                      </m:rPr>
                      <w:rPr>
                        <w:rFonts w:ascii="Cambria Math" w:eastAsia="Times New Roman" w:hAnsi="Cambria Math"/>
                        <w:szCs w:val="20"/>
                      </w:rPr>
                      <m:t>0</m:t>
                    </m:r>
                  </m:sub>
                  <m:sup>
                    <m:r>
                      <w:rPr>
                        <w:rFonts w:ascii="Cambria Math" w:eastAsia="Times New Roman" w:hAnsi="Cambria Math"/>
                        <w:szCs w:val="20"/>
                      </w:rPr>
                      <m:t>δ</m:t>
                    </m:r>
                    <m:r>
                      <m:rPr>
                        <m:sty m:val="p"/>
                      </m:rPr>
                      <w:rPr>
                        <w:rFonts w:ascii="Cambria Math" w:eastAsia="Times New Roman" w:hAnsi="Cambria Math"/>
                        <w:szCs w:val="20"/>
                        <w:lang w:val="sv-SE"/>
                      </w:rPr>
                      <m:t>-1</m:t>
                    </m:r>
                  </m:sup>
                  <m:e>
                    <m:sSub>
                      <m:sSubPr>
                        <m:ctrlPr>
                          <w:rPr>
                            <w:rFonts w:ascii="Cambria Math" w:eastAsia="Times New Roman" w:hAnsi="Cambria Math"/>
                            <w:szCs w:val="20"/>
                          </w:rPr>
                        </m:ctrlPr>
                      </m:sSubPr>
                      <m:e>
                        <m:r>
                          <w:rPr>
                            <w:rFonts w:ascii="Cambria Math" w:eastAsia="Times New Roman" w:hAnsi="Cambria Math"/>
                            <w:szCs w:val="20"/>
                          </w:rPr>
                          <m:t>f</m:t>
                        </m:r>
                      </m:e>
                      <m:sub>
                        <m:r>
                          <m:rPr>
                            <m:sty m:val="p"/>
                          </m:rPr>
                          <w:rPr>
                            <w:rFonts w:ascii="Cambria Math" w:eastAsia="Times New Roman" w:hAnsi="Cambria Math"/>
                            <w:szCs w:val="20"/>
                            <w:lang w:val="sv-SE"/>
                          </w:rPr>
                          <m:t>1(</m:t>
                        </m:r>
                        <m:r>
                          <w:rPr>
                            <w:rFonts w:ascii="Cambria Math" w:eastAsia="Times New Roman" w:hAnsi="Cambria Math"/>
                            <w:szCs w:val="20"/>
                          </w:rPr>
                          <m:t>i</m:t>
                        </m:r>
                        <m:r>
                          <m:rPr>
                            <m:sty m:val="p"/>
                          </m:rPr>
                          <w:rPr>
                            <w:rFonts w:ascii="Cambria Math" w:eastAsia="Times New Roman" w:hAnsi="Cambria Math"/>
                            <w:szCs w:val="20"/>
                          </w:rPr>
                          <m:t>+</m:t>
                        </m:r>
                        <m:r>
                          <w:rPr>
                            <w:rFonts w:ascii="Cambria Math" w:eastAsia="Times New Roman" w:hAnsi="Cambria Math"/>
                            <w:szCs w:val="20"/>
                          </w:rPr>
                          <m:t>δm</m:t>
                        </m:r>
                        <m:r>
                          <m:rPr>
                            <m:sty m:val="p"/>
                          </m:rPr>
                          <w:rPr>
                            <w:rFonts w:ascii="Cambria Math" w:eastAsia="Times New Roman" w:hAnsi="Cambria Math"/>
                            <w:szCs w:val="20"/>
                          </w:rPr>
                          <m:t>)</m:t>
                        </m:r>
                      </m:sub>
                    </m:sSub>
                    <m:sSup>
                      <m:sSupPr>
                        <m:ctrlPr>
                          <w:rPr>
                            <w:rFonts w:ascii="Cambria Math" w:eastAsia="Times New Roman" w:hAnsi="Cambria Math"/>
                            <w:szCs w:val="20"/>
                          </w:rPr>
                        </m:ctrlPr>
                      </m:sSupPr>
                      <m:e>
                        <m:r>
                          <m:rPr>
                            <m:sty m:val="p"/>
                          </m:rPr>
                          <w:rPr>
                            <w:rFonts w:ascii="Cambria Math" w:eastAsia="Times New Roman" w:hAnsi="Cambria Math"/>
                            <w:szCs w:val="20"/>
                          </w:rPr>
                          <m:t>2</m:t>
                        </m:r>
                      </m:e>
                      <m:sup>
                        <m:r>
                          <w:rPr>
                            <w:rFonts w:ascii="Cambria Math" w:eastAsia="Times New Roman" w:hAnsi="Cambria Math"/>
                            <w:szCs w:val="20"/>
                          </w:rPr>
                          <m:t>δ</m:t>
                        </m:r>
                        <m:r>
                          <m:rPr>
                            <m:sty m:val="p"/>
                          </m:rPr>
                          <w:rPr>
                            <w:rFonts w:ascii="Cambria Math" w:eastAsia="Times New Roman" w:hAnsi="Cambria Math"/>
                            <w:szCs w:val="20"/>
                          </w:rPr>
                          <m:t>-1-</m:t>
                        </m:r>
                        <m:r>
                          <w:rPr>
                            <w:rFonts w:ascii="Cambria Math" w:eastAsia="Times New Roman" w:hAnsi="Cambria Math"/>
                            <w:szCs w:val="20"/>
                          </w:rPr>
                          <m:t>i</m:t>
                        </m:r>
                      </m:sup>
                    </m:sSup>
                  </m:e>
                </m:nary>
              </m:oMath>
            </m:oMathPara>
          </w:p>
          <w:p w14:paraId="30A6B197" w14:textId="77777777" w:rsidR="00563182" w:rsidRDefault="00F973F5">
            <w:pPr>
              <w:keepLines/>
              <w:tabs>
                <w:tab w:val="center" w:pos="4536"/>
                <w:tab w:val="right" w:pos="9072"/>
              </w:tabs>
              <w:rPr>
                <w:rFonts w:ascii="Times New Roman" w:eastAsia="Times New Roman" w:hAnsi="Times New Roman"/>
                <w:szCs w:val="20"/>
              </w:rPr>
            </w:pPr>
            <m:oMathPara>
              <m:oMath>
                <m:r>
                  <w:rPr>
                    <w:rFonts w:ascii="Cambria Math" w:eastAsia="Times New Roman" w:hAnsi="Cambria Math"/>
                    <w:szCs w:val="20"/>
                  </w:rPr>
                  <m:t>δ</m:t>
                </m:r>
                <m:r>
                  <m:rPr>
                    <m:sty m:val="p"/>
                  </m:rPr>
                  <w:rPr>
                    <w:rFonts w:ascii="Cambria Math" w:eastAsia="Times New Roman" w:hAnsi="Cambria Math"/>
                    <w:szCs w:val="20"/>
                  </w:rPr>
                  <m:t>=</m:t>
                </m:r>
                <m:sSub>
                  <m:sSubPr>
                    <m:ctrlPr>
                      <w:rPr>
                        <w:rFonts w:ascii="Cambria Math" w:eastAsia="Times New Roman" w:hAnsi="Cambria Math"/>
                        <w:szCs w:val="20"/>
                      </w:rPr>
                    </m:ctrlPr>
                  </m:sSubPr>
                  <m:e>
                    <m:r>
                      <m:rPr>
                        <m:nor/>
                      </m:rPr>
                      <w:rPr>
                        <w:rFonts w:ascii="Times New Roman" w:eastAsia="Times New Roman" w:hAnsi="Times New Roman"/>
                        <w:szCs w:val="20"/>
                      </w:rPr>
                      <m:t>log</m:t>
                    </m:r>
                  </m:e>
                  <m:sub>
                    <m:r>
                      <m:rPr>
                        <m:sty m:val="p"/>
                      </m:rPr>
                      <w:rPr>
                        <w:rFonts w:ascii="Cambria Math" w:eastAsia="Times New Roman" w:hAnsi="Cambria Math"/>
                        <w:szCs w:val="20"/>
                      </w:rPr>
                      <m:t>2</m:t>
                    </m:r>
                  </m:sub>
                </m:sSub>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seq</m:t>
                    </m:r>
                  </m:sub>
                </m:sSub>
              </m:oMath>
            </m:oMathPara>
          </w:p>
          <w:p w14:paraId="05F7AD79" w14:textId="77777777" w:rsidR="00563182" w:rsidRDefault="00F973F5">
            <w:pPr>
              <w:keepLines/>
              <w:tabs>
                <w:tab w:val="center" w:pos="4536"/>
                <w:tab w:val="right" w:pos="9072"/>
              </w:tabs>
              <w:rPr>
                <w:rFonts w:ascii="Times New Roman" w:eastAsia="Times New Roman" w:hAnsi="Times New Roman"/>
                <w:szCs w:val="20"/>
              </w:rPr>
            </w:pPr>
            <m:oMathPara>
              <m:oMath>
                <m:r>
                  <w:rPr>
                    <w:rFonts w:ascii="Cambria Math" w:eastAsia="Times New Roman" w:hAnsi="Cambria Math"/>
                    <w:szCs w:val="20"/>
                  </w:rPr>
                  <m:t>m</m:t>
                </m:r>
                <m:r>
                  <m:rPr>
                    <m:sty m:val="p"/>
                  </m:rPr>
                  <w:rPr>
                    <w:rFonts w:ascii="Cambria Math" w:eastAsia="Times New Roman" w:hAnsi="Cambria Math"/>
                    <w:szCs w:val="20"/>
                  </w:rPr>
                  <m:t>=0,1,…,</m:t>
                </m:r>
                <m:d>
                  <m:dPr>
                    <m:ctrlPr>
                      <w:rPr>
                        <w:rFonts w:ascii="Cambria Math" w:eastAsia="Times New Roman" w:hAnsi="Cambria Math"/>
                        <w:szCs w:val="20"/>
                      </w:rPr>
                    </m:ctrlPr>
                  </m:dPr>
                  <m:e>
                    <m:f>
                      <m:fPr>
                        <m:type m:val="lin"/>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E</m:t>
                            </m:r>
                          </m:e>
                          <m:sub>
                            <m:r>
                              <m:rPr>
                                <m:sty m:val="p"/>
                              </m:rPr>
                              <w:rPr>
                                <w:rFonts w:ascii="Cambria Math" w:eastAsia="Times New Roman" w:hAnsi="Cambria Math"/>
                                <w:szCs w:val="20"/>
                              </w:rPr>
                              <m:t>1</m:t>
                            </m:r>
                          </m:sub>
                        </m:sSub>
                      </m:num>
                      <m:den>
                        <m:r>
                          <w:rPr>
                            <w:rFonts w:ascii="Cambria Math" w:eastAsia="Times New Roman" w:hAnsi="Cambria Math"/>
                            <w:szCs w:val="20"/>
                          </w:rPr>
                          <m:t>δ</m:t>
                        </m:r>
                      </m:den>
                    </m:f>
                  </m:e>
                </m:d>
                <m:r>
                  <m:rPr>
                    <m:sty m:val="p"/>
                  </m:rPr>
                  <w:rPr>
                    <w:rFonts w:ascii="Cambria Math" w:eastAsia="Times New Roman" w:hAnsi="Cambria Math"/>
                    <w:szCs w:val="20"/>
                  </w:rPr>
                  <m:t>-1</m:t>
                </m:r>
              </m:oMath>
            </m:oMathPara>
          </w:p>
          <w:p w14:paraId="09C6B69B" w14:textId="77777777" w:rsidR="00563182" w:rsidRDefault="00F973F5">
            <w:pPr>
              <w:rPr>
                <w:rFonts w:ascii="Times New Roman" w:eastAsia="Times New Roman" w:hAnsi="Times New Roman"/>
                <w:szCs w:val="20"/>
              </w:rPr>
            </w:pPr>
            <w:proofErr w:type="gramStart"/>
            <w:r>
              <w:rPr>
                <w:rFonts w:ascii="Times New Roman" w:eastAsia="Times New Roman" w:hAnsi="Times New Roman"/>
                <w:szCs w:val="20"/>
              </w:rPr>
              <w:t>where</w:t>
            </w:r>
            <w:proofErr w:type="gramEnd"/>
          </w:p>
          <w:p w14:paraId="2757FBE7" w14:textId="77777777" w:rsidR="00563182" w:rsidRDefault="00F973F5">
            <w:pPr>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szCs w:val="20"/>
                    </w:rPr>
                  </m:ctrlPr>
                </m:sSubPr>
                <m:e>
                  <m:r>
                    <w:rPr>
                      <w:rFonts w:ascii="Cambria Math" w:eastAsia="Malgun Gothic" w:hAnsi="Cambria Math"/>
                      <w:szCs w:val="20"/>
                    </w:rPr>
                    <m:t>f</m:t>
                  </m:r>
                </m:e>
                <m:sub>
                  <m:r>
                    <m:rPr>
                      <m:sty m:val="p"/>
                    </m:rPr>
                    <w:rPr>
                      <w:rFonts w:ascii="Cambria Math" w:eastAsia="Malgun Gothic" w:hAnsi="Cambria Math"/>
                      <w:szCs w:val="20"/>
                    </w:rPr>
                    <m:t>1</m:t>
                  </m:r>
                  <m:r>
                    <w:rPr>
                      <w:rFonts w:ascii="Cambria Math" w:eastAsia="Malgun Gothic" w:hAnsi="Cambria Math"/>
                      <w:szCs w:val="20"/>
                    </w:rPr>
                    <m:t>i</m:t>
                  </m:r>
                </m:sub>
              </m:sSub>
            </m:oMath>
            <w:r>
              <w:rPr>
                <w:rFonts w:ascii="Times New Roman" w:eastAsia="Malgun Gothic" w:hAnsi="Times New Roman"/>
                <w:szCs w:val="20"/>
              </w:rPr>
              <w:t xml:space="preserve"> and </w:t>
            </w:r>
            <m:oMath>
              <m:sSub>
                <m:sSubPr>
                  <m:ctrlPr>
                    <w:rPr>
                      <w:rFonts w:ascii="Cambria Math" w:eastAsia="Malgun Gothic" w:hAnsi="Cambria Math"/>
                      <w:szCs w:val="20"/>
                    </w:rPr>
                  </m:ctrlPr>
                </m:sSubPr>
                <m:e>
                  <m:r>
                    <w:rPr>
                      <w:rFonts w:ascii="Cambria Math" w:eastAsia="Malgun Gothic" w:hAnsi="Cambria Math"/>
                      <w:szCs w:val="20"/>
                    </w:rPr>
                    <m:t>E</m:t>
                  </m:r>
                </m:e>
                <m:sub>
                  <m:r>
                    <m:rPr>
                      <m:sty m:val="p"/>
                    </m:rPr>
                    <w:rPr>
                      <w:rFonts w:ascii="Cambria Math" w:eastAsia="Malgun Gothic" w:hAnsi="Cambria Math"/>
                      <w:szCs w:val="20"/>
                    </w:rPr>
                    <m:t>1</m:t>
                  </m:r>
                </m:sub>
              </m:sSub>
            </m:oMath>
            <w:r>
              <w:rPr>
                <w:rFonts w:ascii="Times New Roman" w:eastAsia="Malgun Gothic" w:hAnsi="Times New Roman"/>
                <w:szCs w:val="20"/>
              </w:rPr>
              <w:t xml:space="preserve"> are given by clause 7.4.2.2 of [4, 38.212]</w:t>
            </w:r>
          </w:p>
          <w:p w14:paraId="75678B1B" w14:textId="77777777" w:rsidR="00563182" w:rsidRDefault="00563182">
            <w:pPr>
              <w:ind w:left="568" w:hanging="284"/>
              <w:rPr>
                <w:rFonts w:ascii="Times New Roman" w:eastAsia="Malgun Gothic" w:hAnsi="Times New Roman"/>
                <w:szCs w:val="20"/>
              </w:rPr>
            </w:pPr>
          </w:p>
          <w:p w14:paraId="205081DF" w14:textId="77777777" w:rsidR="00563182" w:rsidRDefault="00F973F5">
            <w:pPr>
              <w:spacing w:before="120"/>
              <w:jc w:val="center"/>
              <w:rPr>
                <w:rFonts w:ascii="Times New Roman" w:eastAsia="Malgun Gothic" w:hAnsi="Times New Roman"/>
                <w:color w:val="FF0000"/>
                <w:szCs w:val="20"/>
                <w:lang w:eastAsia="zh-CN"/>
              </w:rPr>
            </w:pPr>
            <w:r>
              <w:rPr>
                <w:rFonts w:ascii="Times New Roman" w:eastAsia="Times New Roman" w:hAnsi="Times New Roman"/>
                <w:color w:val="FF0000"/>
                <w:szCs w:val="20"/>
              </w:rPr>
              <w:t>&lt;Unchanged Text Omitted&gt;</w:t>
            </w:r>
          </w:p>
          <w:p w14:paraId="4B93139D" w14:textId="77777777" w:rsidR="00563182" w:rsidRDefault="00F973F5">
            <w:pPr>
              <w:rPr>
                <w:rFonts w:ascii="Times New Roman" w:eastAsia="等线" w:hAnsi="Times New Roman"/>
                <w:szCs w:val="20"/>
                <w:lang w:eastAsia="zh-CN"/>
              </w:rPr>
            </w:pPr>
            <w:r>
              <w:rPr>
                <w:rFonts w:ascii="Times New Roman" w:eastAsia="Times New Roman" w:hAnsi="Times New Roman"/>
                <w:color w:val="FF0000"/>
                <w:szCs w:val="20"/>
              </w:rPr>
              <w:t>---------------------------------End of Text Proposal on 3GPP TS 38.213 V19.0.0-----------------------</w:t>
            </w:r>
          </w:p>
        </w:tc>
      </w:tr>
    </w:tbl>
    <w:p w14:paraId="77BB7BCF" w14:textId="77777777" w:rsidR="00563182" w:rsidRDefault="00563182">
      <w:pPr>
        <w:spacing w:after="180"/>
        <w:rPr>
          <w:rFonts w:ascii="Times New Roman" w:eastAsia="Times New Roman" w:hAnsi="Times New Roman"/>
          <w:b/>
          <w:bCs/>
          <w:szCs w:val="20"/>
          <w:lang w:val="en-GB" w:eastAsia="ja-JP"/>
        </w:rPr>
      </w:pPr>
    </w:p>
    <w:p w14:paraId="6E89AE54" w14:textId="77777777" w:rsidR="00563182" w:rsidRDefault="00F973F5">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Yu Mincho" w:hAnsi="Times New Roman"/>
          <w:b/>
          <w:bCs/>
          <w:szCs w:val="20"/>
          <w:lang w:val="en-GB" w:eastAsia="ja-JP"/>
        </w:rPr>
        <w:t>3</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p>
    <w:p w14:paraId="32F1CFB7" w14:textId="77777777" w:rsidR="00563182" w:rsidRDefault="00F973F5">
      <w:pPr>
        <w:numPr>
          <w:ilvl w:val="0"/>
          <w:numId w:val="64"/>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t>Update the RAN1#121 agreement as follows:</w:t>
      </w:r>
    </w:p>
    <w:tbl>
      <w:tblPr>
        <w:tblStyle w:val="250"/>
        <w:tblW w:w="0" w:type="auto"/>
        <w:tblLook w:val="04A0" w:firstRow="1" w:lastRow="0" w:firstColumn="1" w:lastColumn="0" w:noHBand="0" w:noVBand="1"/>
      </w:tblPr>
      <w:tblGrid>
        <w:gridCol w:w="9060"/>
      </w:tblGrid>
      <w:tr w:rsidR="00563182" w14:paraId="3A270E98" w14:textId="77777777">
        <w:tc>
          <w:tcPr>
            <w:tcW w:w="9350" w:type="dxa"/>
          </w:tcPr>
          <w:p w14:paraId="01BA7B6C" w14:textId="77777777" w:rsidR="00563182" w:rsidRDefault="00F973F5">
            <w:pPr>
              <w:rPr>
                <w:rFonts w:ascii="Times New Roman" w:eastAsia="Yu Mincho" w:hAnsi="Times New Roman"/>
                <w:b/>
                <w:bCs/>
                <w:szCs w:val="20"/>
                <w:lang w:eastAsia="ja-JP"/>
              </w:rPr>
            </w:pPr>
            <w:r>
              <w:rPr>
                <w:rFonts w:ascii="Times New Roman" w:eastAsia="Yu Mincho" w:hAnsi="Times New Roman"/>
                <w:b/>
                <w:bCs/>
                <w:szCs w:val="20"/>
                <w:highlight w:val="green"/>
                <w:lang w:eastAsia="ja-JP"/>
              </w:rPr>
              <w:t>Agreement:</w:t>
            </w:r>
          </w:p>
          <w:p w14:paraId="6A1D8CD6" w14:textId="77777777" w:rsidR="00563182" w:rsidRDefault="00F973F5">
            <w:pPr>
              <w:rPr>
                <w:rFonts w:ascii="Times New Roman" w:eastAsia="Times New Roman" w:hAnsi="Times New Roman"/>
                <w:szCs w:val="20"/>
                <w:lang w:eastAsia="zh-CN"/>
              </w:rPr>
            </w:pPr>
            <w:r>
              <w:rPr>
                <w:rFonts w:ascii="Times New Roman" w:eastAsia="Times New Roman" w:hAnsi="Times New Roman"/>
                <w:szCs w:val="20"/>
                <w:lang w:eastAsia="zh-CN"/>
              </w:rPr>
              <w:t>Nominal MO duration (X1, in unit of OFDM symbols) and actual LP-WUS duration (X2, in unit of OFDM symbols) are configured</w:t>
            </w:r>
            <w:r>
              <w:rPr>
                <w:rFonts w:ascii="Times New Roman" w:eastAsia="Yu Mincho" w:hAnsi="Times New Roman"/>
                <w:szCs w:val="20"/>
                <w:lang w:eastAsia="ja-JP"/>
              </w:rPr>
              <w:t xml:space="preserve"> for LP-WUS in connected mode</w:t>
            </w:r>
            <w:r>
              <w:rPr>
                <w:rFonts w:ascii="Times New Roman" w:eastAsia="Times New Roman" w:hAnsi="Times New Roman"/>
                <w:szCs w:val="20"/>
                <w:lang w:eastAsia="zh-CN"/>
              </w:rPr>
              <w:t>. (Alt C)</w:t>
            </w:r>
          </w:p>
          <w:p w14:paraId="0AB0ED33" w14:textId="77777777" w:rsidR="00563182" w:rsidRDefault="00F973F5">
            <w:pPr>
              <w:numPr>
                <w:ilvl w:val="0"/>
                <w:numId w:val="65"/>
              </w:numPr>
              <w:rPr>
                <w:rFonts w:ascii="Times New Roman" w:eastAsia="Times New Roman" w:hAnsi="Times New Roman"/>
                <w:szCs w:val="20"/>
                <w:lang w:eastAsia="zh-CN"/>
              </w:rPr>
            </w:pPr>
            <w:r>
              <w:rPr>
                <w:rFonts w:ascii="Times New Roman" w:eastAsia="Times New Roman" w:hAnsi="Times New Roman"/>
                <w:szCs w:val="20"/>
                <w:lang w:eastAsia="zh-CN"/>
              </w:rPr>
              <w:t>A LP-WUS MO spans the nominal MO duration (i.e., the LP-WUS MO duration is the same as the nominal MO duration.)</w:t>
            </w:r>
          </w:p>
          <w:p w14:paraId="408886E2" w14:textId="77777777" w:rsidR="00563182" w:rsidRDefault="00F973F5">
            <w:pPr>
              <w:numPr>
                <w:ilvl w:val="0"/>
                <w:numId w:val="65"/>
              </w:numPr>
              <w:rPr>
                <w:rFonts w:ascii="Times New Roman" w:eastAsia="Times New Roman" w:hAnsi="Times New Roman"/>
                <w:szCs w:val="20"/>
                <w:lang w:eastAsia="zh-CN"/>
              </w:rPr>
            </w:pPr>
            <w:r>
              <w:rPr>
                <w:rFonts w:ascii="Times New Roman" w:eastAsia="Times New Roman" w:hAnsi="Times New Roman"/>
                <w:szCs w:val="20"/>
                <w:lang w:eastAsia="zh-CN"/>
              </w:rPr>
              <w:t>If the number of available OFDM symbols within the nominal MO duration is no less than the actual LP-WUS duration, UE monitors LP-WUS on the first X2 available symbols within the LP-WUS MO.</w:t>
            </w:r>
          </w:p>
          <w:p w14:paraId="50AB5F45" w14:textId="77777777" w:rsidR="00563182" w:rsidRDefault="00F973F5">
            <w:pPr>
              <w:numPr>
                <w:ilvl w:val="0"/>
                <w:numId w:val="65"/>
              </w:numPr>
              <w:rPr>
                <w:rFonts w:ascii="Times New Roman" w:eastAsia="Times New Roman" w:hAnsi="Times New Roman"/>
                <w:szCs w:val="20"/>
                <w:lang w:eastAsia="zh-CN"/>
              </w:rPr>
            </w:pPr>
            <w:r>
              <w:rPr>
                <w:rFonts w:ascii="Times New Roman" w:eastAsia="Times New Roman" w:hAnsi="Times New Roman"/>
                <w:szCs w:val="20"/>
                <w:lang w:eastAsia="zh-CN"/>
              </w:rPr>
              <w:t>Otherwise, UE does not monitor LP-WUS in this MO (i.e., the MO is dropped).</w:t>
            </w:r>
          </w:p>
          <w:p w14:paraId="5972CBBB" w14:textId="77777777" w:rsidR="00563182" w:rsidRDefault="00F973F5">
            <w:pPr>
              <w:numPr>
                <w:ilvl w:val="0"/>
                <w:numId w:val="65"/>
              </w:numPr>
              <w:rPr>
                <w:rFonts w:ascii="Times New Roman" w:eastAsia="Times New Roman" w:hAnsi="Times New Roman"/>
                <w:szCs w:val="20"/>
                <w:lang w:eastAsia="zh-CN"/>
              </w:rPr>
            </w:pPr>
            <w:r>
              <w:rPr>
                <w:rFonts w:ascii="Times New Roman" w:eastAsia="Times New Roman" w:hAnsi="Times New Roman"/>
                <w:szCs w:val="20"/>
                <w:lang w:eastAsia="zh-CN"/>
              </w:rPr>
              <w:t>Note: Any symbols that are not defined as unavailable are available symbols for LP-WUS.</w:t>
            </w:r>
          </w:p>
          <w:p w14:paraId="23FEB3D4" w14:textId="77777777" w:rsidR="00563182" w:rsidRDefault="00F973F5">
            <w:pPr>
              <w:numPr>
                <w:ilvl w:val="0"/>
                <w:numId w:val="65"/>
              </w:numPr>
              <w:rPr>
                <w:rFonts w:ascii="Times New Roman" w:eastAsia="Times New Roman" w:hAnsi="Times New Roman"/>
                <w:szCs w:val="20"/>
                <w:lang w:eastAsia="zh-CN"/>
              </w:rPr>
            </w:pPr>
            <w:r>
              <w:rPr>
                <w:rFonts w:ascii="Times New Roman" w:eastAsia="Times New Roman" w:hAnsi="Times New Roman" w:hint="eastAsia"/>
                <w:color w:val="FF0000"/>
                <w:szCs w:val="20"/>
                <w:lang w:eastAsia="zh-CN"/>
              </w:rPr>
              <w:lastRenderedPageBreak/>
              <w:t xml:space="preserve">This is subject to an optional </w:t>
            </w:r>
            <w:r>
              <w:rPr>
                <w:rFonts w:ascii="Times New Roman" w:eastAsia="Times New Roman" w:hAnsi="Times New Roman"/>
                <w:strike/>
                <w:color w:val="FF0000"/>
                <w:szCs w:val="20"/>
                <w:lang w:eastAsia="zh-CN"/>
              </w:rPr>
              <w:t xml:space="preserve">Further discuss possible introduction of </w:t>
            </w:r>
            <w:r>
              <w:rPr>
                <w:rFonts w:ascii="Times New Roman" w:eastAsia="Times New Roman" w:hAnsi="Times New Roman"/>
                <w:szCs w:val="20"/>
                <w:lang w:eastAsia="zh-CN"/>
              </w:rPr>
              <w:t>UE capability</w:t>
            </w:r>
            <w:r>
              <w:rPr>
                <w:rFonts w:ascii="Times New Roman" w:eastAsia="Times New Roman" w:hAnsi="Times New Roman" w:hint="eastAsia"/>
                <w:szCs w:val="20"/>
                <w:lang w:eastAsia="zh-CN"/>
              </w:rPr>
              <w:t xml:space="preserve"> </w:t>
            </w:r>
            <w:proofErr w:type="spellStart"/>
            <w:r>
              <w:rPr>
                <w:rFonts w:ascii="Times New Roman" w:eastAsia="Times New Roman" w:hAnsi="Times New Roman" w:hint="eastAsia"/>
                <w:szCs w:val="20"/>
                <w:lang w:eastAsia="zh-CN"/>
              </w:rPr>
              <w:t>signalling</w:t>
            </w:r>
            <w:proofErr w:type="spellEnd"/>
            <w:r>
              <w:rPr>
                <w:rFonts w:ascii="Times New Roman" w:eastAsia="Times New Roman" w:hAnsi="Times New Roman"/>
                <w:strike/>
                <w:color w:val="FF0000"/>
                <w:szCs w:val="20"/>
                <w:lang w:eastAsia="zh-CN"/>
              </w:rPr>
              <w:t xml:space="preserve"> to restrict configuration of LP-WUS MO and LP-WUS duration</w:t>
            </w:r>
            <w:r>
              <w:rPr>
                <w:rFonts w:ascii="Times New Roman" w:eastAsia="Times New Roman" w:hAnsi="Times New Roman"/>
                <w:szCs w:val="20"/>
                <w:lang w:eastAsia="zh-CN"/>
              </w:rPr>
              <w:t xml:space="preserve">. </w:t>
            </w:r>
            <w:r>
              <w:rPr>
                <w:rFonts w:ascii="Times New Roman" w:eastAsia="Times New Roman" w:hAnsi="Times New Roman" w:hint="eastAsia"/>
                <w:color w:val="FF0000"/>
                <w:szCs w:val="20"/>
                <w:lang w:eastAsia="zh-CN"/>
              </w:rPr>
              <w:t xml:space="preserve">If the UE does not report the UE capability </w:t>
            </w:r>
            <w:proofErr w:type="spellStart"/>
            <w:r>
              <w:rPr>
                <w:rFonts w:ascii="Times New Roman" w:eastAsia="Times New Roman" w:hAnsi="Times New Roman" w:hint="eastAsia"/>
                <w:color w:val="FF0000"/>
                <w:szCs w:val="20"/>
                <w:lang w:eastAsia="zh-CN"/>
              </w:rPr>
              <w:t>signalling</w:t>
            </w:r>
            <w:proofErr w:type="spellEnd"/>
            <w:r>
              <w:rPr>
                <w:rFonts w:ascii="Times New Roman" w:eastAsia="Times New Roman" w:hAnsi="Times New Roman" w:hint="eastAsia"/>
                <w:color w:val="FF0000"/>
                <w:szCs w:val="20"/>
                <w:lang w:eastAsia="zh-CN"/>
              </w:rPr>
              <w:t xml:space="preserve">, then X1 = X2, i.e., </w:t>
            </w:r>
            <w:r>
              <w:rPr>
                <w:rFonts w:ascii="Times New Roman" w:eastAsia="Times New Roman" w:hAnsi="Times New Roman"/>
                <w:strike/>
                <w:color w:val="FF0000"/>
                <w:szCs w:val="20"/>
                <w:lang w:eastAsia="zh-CN"/>
              </w:rPr>
              <w:t>For example,</w:t>
            </w:r>
            <w:r>
              <w:rPr>
                <w:rFonts w:ascii="Times New Roman" w:eastAsia="Times New Roman" w:hAnsi="Times New Roman"/>
                <w:szCs w:val="20"/>
                <w:lang w:eastAsia="zh-CN"/>
              </w:rPr>
              <w:t xml:space="preserve"> </w:t>
            </w:r>
          </w:p>
          <w:p w14:paraId="7D459F42" w14:textId="77777777" w:rsidR="00563182" w:rsidRDefault="00F973F5">
            <w:pPr>
              <w:numPr>
                <w:ilvl w:val="1"/>
                <w:numId w:val="65"/>
              </w:numPr>
              <w:spacing w:line="252" w:lineRule="auto"/>
              <w:rPr>
                <w:rFonts w:ascii="Times New Roman" w:eastAsia="Times New Roman" w:hAnsi="Times New Roman"/>
                <w:b/>
                <w:bCs/>
                <w:szCs w:val="20"/>
                <w:lang w:eastAsia="zh-CN"/>
              </w:rPr>
            </w:pPr>
            <w:r>
              <w:rPr>
                <w:rFonts w:ascii="Times New Roman" w:eastAsia="Times New Roman" w:hAnsi="Times New Roman"/>
                <w:szCs w:val="20"/>
                <w:lang w:eastAsia="zh-CN"/>
              </w:rPr>
              <w:t>A LP-WUS spans a number of consecutive OFDM symbols according to the configured LP-WUS duration</w:t>
            </w:r>
          </w:p>
          <w:p w14:paraId="72FB9F9C" w14:textId="77777777" w:rsidR="00563182" w:rsidRDefault="00F973F5">
            <w:pPr>
              <w:numPr>
                <w:ilvl w:val="1"/>
                <w:numId w:val="65"/>
              </w:numPr>
              <w:spacing w:line="252" w:lineRule="auto"/>
              <w:rPr>
                <w:rFonts w:ascii="Times New Roman" w:eastAsia="Times New Roman" w:hAnsi="Times New Roman"/>
                <w:b/>
                <w:bCs/>
                <w:szCs w:val="20"/>
                <w:lang w:eastAsia="zh-CN"/>
              </w:rPr>
            </w:pPr>
            <w:r>
              <w:rPr>
                <w:rFonts w:ascii="Times New Roman" w:eastAsia="Times New Roman" w:hAnsi="Times New Roman"/>
                <w:szCs w:val="20"/>
                <w:lang w:eastAsia="zh-CN"/>
              </w:rPr>
              <w:t>If there is at least one OFDM symbol unavailable for the LP-WUS MO within the OFDM symbols where the LP-WUS would span, the UE does not monitor the LP-WUS in the MO</w:t>
            </w:r>
          </w:p>
        </w:tc>
      </w:tr>
    </w:tbl>
    <w:p w14:paraId="0767BEDB" w14:textId="77777777" w:rsidR="00563182" w:rsidRDefault="00F973F5">
      <w:pPr>
        <w:numPr>
          <w:ilvl w:val="0"/>
          <w:numId w:val="64"/>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lastRenderedPageBreak/>
        <w:t>Details of the UE capability signalling for X1 &gt; X2 will be discussed in the UE feature session</w:t>
      </w:r>
    </w:p>
    <w:p w14:paraId="32117EAC" w14:textId="77777777" w:rsidR="00563182" w:rsidRDefault="00563182">
      <w:pPr>
        <w:spacing w:after="180"/>
        <w:jc w:val="both"/>
        <w:rPr>
          <w:rFonts w:ascii="Times New Roman" w:eastAsia="等线" w:hAnsi="Times New Roman"/>
          <w:b/>
          <w:bCs/>
          <w:szCs w:val="20"/>
          <w:lang w:eastAsia="zh-CN"/>
        </w:rPr>
      </w:pPr>
    </w:p>
    <w:p w14:paraId="64355F47" w14:textId="77777777" w:rsidR="00563182" w:rsidRDefault="00F973F5">
      <w:pPr>
        <w:spacing w:after="18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Proposal </w:t>
      </w:r>
      <w:r>
        <w:rPr>
          <w:rFonts w:ascii="Times New Roman" w:eastAsia="等线" w:hAnsi="Times New Roman" w:hint="eastAsia"/>
          <w:b/>
          <w:bCs/>
          <w:szCs w:val="20"/>
          <w:lang w:eastAsia="zh-CN"/>
        </w:rPr>
        <w:t>3-2</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Add the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following </w:t>
      </w:r>
      <w:r>
        <w:rPr>
          <w:rFonts w:ascii="Times New Roman" w:eastAsia="等线" w:hAnsi="Times New Roman"/>
          <w:b/>
          <w:bCs/>
          <w:szCs w:val="20"/>
          <w:lang w:eastAsia="zh-CN"/>
        </w:rPr>
        <w:t xml:space="preserve">non-integer periodicity and offset parameters </w:t>
      </w:r>
      <w:r>
        <w:rPr>
          <w:rFonts w:ascii="Times New Roman" w:eastAsia="等线" w:hAnsi="Times New Roman" w:hint="eastAsia"/>
          <w:b/>
          <w:bCs/>
          <w:szCs w:val="20"/>
          <w:lang w:eastAsia="zh-CN"/>
        </w:rPr>
        <w:t xml:space="preserve">that have been specified for the CDRX long cycle </w:t>
      </w:r>
      <w:r>
        <w:rPr>
          <w:rFonts w:ascii="Times New Roman" w:eastAsia="等线" w:hAnsi="Times New Roman"/>
          <w:b/>
          <w:bCs/>
          <w:szCs w:val="20"/>
          <w:lang w:eastAsia="zh-CN"/>
        </w:rPr>
        <w:t>for</w:t>
      </w:r>
      <w:r>
        <w:rPr>
          <w:rFonts w:ascii="Times New Roman" w:eastAsia="等线" w:hAnsi="Times New Roman" w:hint="eastAsia"/>
          <w:b/>
          <w:bCs/>
          <w:szCs w:val="20"/>
          <w:lang w:eastAsia="zh-CN"/>
        </w:rPr>
        <w:t xml:space="preserve"> connected mode Option 1-2</w:t>
      </w:r>
      <w:r>
        <w:rPr>
          <w:rFonts w:ascii="Times New Roman" w:eastAsia="等线" w:hAnsi="Times New Roman"/>
          <w:b/>
          <w:bCs/>
          <w:szCs w:val="20"/>
          <w:lang w:eastAsia="zh-CN"/>
        </w:rPr>
        <w:t xml:space="preserve"> LP-WUS</w:t>
      </w:r>
      <w:r>
        <w:rPr>
          <w:rFonts w:ascii="Times New Roman" w:eastAsia="等线" w:hAnsi="Times New Roman" w:hint="eastAsia"/>
          <w:b/>
          <w:bCs/>
          <w:szCs w:val="20"/>
          <w:lang w:eastAsia="zh-CN"/>
        </w:rPr>
        <w:t xml:space="preserve"> design</w:t>
      </w:r>
    </w:p>
    <w:p w14:paraId="6E951BFA"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ms1001over240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0..3),</w:t>
      </w:r>
    </w:p>
    <w:p w14:paraId="695F4951"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ms25over6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0..3),</w:t>
      </w:r>
    </w:p>
    <w:p w14:paraId="078CA03D"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ms25over3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0..7),</w:t>
      </w:r>
    </w:p>
    <w:p w14:paraId="38EC08A5"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ms1001over120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0..7),</w:t>
      </w:r>
    </w:p>
    <w:p w14:paraId="52147C87"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ms100over9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0..10),</w:t>
      </w:r>
    </w:p>
    <w:p w14:paraId="76FA3808"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ms25over2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0..11),</w:t>
      </w:r>
    </w:p>
    <w:p w14:paraId="784487CF"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ms40over3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0..12),</w:t>
      </w:r>
    </w:p>
    <w:p w14:paraId="781B089B"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ms125over9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0..12),</w:t>
      </w:r>
    </w:p>
    <w:p w14:paraId="40261E9D"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ms50over3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0..15),</w:t>
      </w:r>
    </w:p>
    <w:p w14:paraId="11715411"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ms1001over60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0..15),</w:t>
      </w:r>
    </w:p>
    <w:p w14:paraId="43B2BA49"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ms125over6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0..19),</w:t>
      </w:r>
    </w:p>
    <w:p w14:paraId="3AA15F82"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ms200over9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0..21),</w:t>
      </w:r>
    </w:p>
    <w:p w14:paraId="5BD9C1A9"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ms250over9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0..26),</w:t>
      </w:r>
    </w:p>
    <w:p w14:paraId="4BE75C84"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ms100over3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0..32),</w:t>
      </w:r>
    </w:p>
    <w:p w14:paraId="05D511EB"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ms1001over30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0..32),</w:t>
      </w:r>
    </w:p>
    <w:p w14:paraId="5A1D0F4E"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ms75over2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0..36),</w:t>
      </w:r>
    </w:p>
    <w:p w14:paraId="27E10040"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ms125over3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0..40),</w:t>
      </w:r>
    </w:p>
    <w:p w14:paraId="7DD353B7"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ms1001over24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0..40),</w:t>
      </w:r>
    </w:p>
    <w:p w14:paraId="2F3F83B9"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ms200over3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0..65),</w:t>
      </w:r>
    </w:p>
    <w:p w14:paraId="32AD2DF2"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ms1001over15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0..65),</w:t>
      </w:r>
    </w:p>
    <w:p w14:paraId="38C8594F"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ms250over3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0..82),</w:t>
      </w:r>
    </w:p>
    <w:p w14:paraId="7916EE9B"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ms1001over12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0..82),</w:t>
      </w:r>
    </w:p>
    <w:p w14:paraId="7FCCB860" w14:textId="77777777" w:rsidR="00563182" w:rsidRDefault="00F973F5">
      <w:pPr>
        <w:numPr>
          <w:ilvl w:val="0"/>
          <w:numId w:val="40"/>
        </w:numPr>
        <w:tabs>
          <w:tab w:val="clear" w:pos="-420"/>
        </w:tabs>
        <w:overflowPunct w:val="0"/>
        <w:autoSpaceDE w:val="0"/>
        <w:autoSpaceDN w:val="0"/>
        <w:adjustRightInd w:val="0"/>
        <w:spacing w:after="180"/>
        <w:ind w:left="720"/>
        <w:contextualSpacing/>
        <w:jc w:val="both"/>
        <w:textAlignment w:val="baseline"/>
        <w:rPr>
          <w:rFonts w:ascii="Times New Roman" w:eastAsia="等线" w:hAnsi="Times New Roman"/>
          <w:b/>
          <w:bCs/>
          <w:szCs w:val="20"/>
          <w:lang w:eastAsia="zh-CN"/>
        </w:rPr>
      </w:pPr>
      <w:r>
        <w:rPr>
          <w:rFonts w:ascii="Times New Roman" w:eastAsia="等线" w:hAnsi="Times New Roman"/>
          <w:b/>
          <w:bCs/>
          <w:szCs w:val="20"/>
          <w:lang w:eastAsia="zh-CN"/>
        </w:rPr>
        <w:t xml:space="preserve">ms400over3                             </w:t>
      </w:r>
      <w:proofErr w:type="gramStart"/>
      <w:r>
        <w:rPr>
          <w:rFonts w:ascii="Times New Roman" w:eastAsia="等线" w:hAnsi="Times New Roman"/>
          <w:b/>
          <w:bCs/>
          <w:szCs w:val="20"/>
          <w:lang w:eastAsia="zh-CN"/>
        </w:rPr>
        <w:t>INTEGER(</w:t>
      </w:r>
      <w:proofErr w:type="gramEnd"/>
      <w:r>
        <w:rPr>
          <w:rFonts w:ascii="Times New Roman" w:eastAsia="等线" w:hAnsi="Times New Roman"/>
          <w:b/>
          <w:bCs/>
          <w:szCs w:val="20"/>
          <w:lang w:eastAsia="zh-CN"/>
        </w:rPr>
        <w:t>0..132)</w:t>
      </w:r>
    </w:p>
    <w:p w14:paraId="6BCA35AE" w14:textId="77777777" w:rsidR="00563182" w:rsidRDefault="00563182">
      <w:pPr>
        <w:tabs>
          <w:tab w:val="left" w:pos="397"/>
        </w:tabs>
        <w:adjustRightInd w:val="0"/>
        <w:snapToGrid w:val="0"/>
        <w:spacing w:afterLines="50" w:after="120"/>
        <w:rPr>
          <w:rFonts w:ascii="Times New Roman" w:hAnsi="Times New Roman"/>
          <w:lang w:val="en-GB"/>
        </w:rPr>
      </w:pPr>
    </w:p>
    <w:p w14:paraId="477A4953" w14:textId="77777777" w:rsidR="00563182" w:rsidRDefault="00563182">
      <w:pPr>
        <w:tabs>
          <w:tab w:val="left" w:pos="397"/>
        </w:tabs>
        <w:adjustRightInd w:val="0"/>
        <w:snapToGrid w:val="0"/>
        <w:spacing w:afterLines="50" w:after="120"/>
        <w:rPr>
          <w:rFonts w:ascii="Times New Roman" w:hAnsi="Times New Roman"/>
          <w:lang w:val="en-GB"/>
        </w:rPr>
      </w:pPr>
    </w:p>
    <w:p w14:paraId="395BCB65" w14:textId="77777777" w:rsidR="00563182" w:rsidRDefault="00F973F5">
      <w:pPr>
        <w:pStyle w:val="22"/>
      </w:pPr>
      <w:r>
        <w:t>R1-2509261_NTT DOCOMO, INC</w:t>
      </w:r>
    </w:p>
    <w:p w14:paraId="1196BE28" w14:textId="77777777" w:rsidR="00563182" w:rsidRDefault="00F973F5">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1</w:t>
      </w:r>
      <w:r>
        <w:rPr>
          <w:rFonts w:ascii="Times New Roman" w:eastAsia="MS Mincho" w:hAnsi="Times New Roman"/>
          <w:b/>
          <w:sz w:val="21"/>
          <w:szCs w:val="21"/>
          <w:lang w:val="en-GB" w:eastAsia="ja-JP"/>
        </w:rPr>
        <w:t>:</w:t>
      </w:r>
    </w:p>
    <w:p w14:paraId="5F09BD8D" w14:textId="77777777" w:rsidR="00563182" w:rsidRDefault="00F973F5">
      <w:pPr>
        <w:numPr>
          <w:ilvl w:val="0"/>
          <w:numId w:val="66"/>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IDLE/INACTIVE modes,</w:t>
      </w:r>
      <w:r>
        <w:rPr>
          <w:rFonts w:ascii="Times New Roman" w:eastAsia="MS Mincho" w:hAnsi="Times New Roman" w:hint="eastAsia"/>
          <w:b/>
          <w:sz w:val="21"/>
          <w:szCs w:val="21"/>
          <w:lang w:val="en-GB" w:eastAsia="ja-JP"/>
        </w:rPr>
        <w:t xml:space="preserve"> support Option 1-1 or Option 2</w:t>
      </w:r>
    </w:p>
    <w:p w14:paraId="13B9ACD5" w14:textId="77777777" w:rsidR="00563182" w:rsidRDefault="00F973F5">
      <w:pPr>
        <w:numPr>
          <w:ilvl w:val="1"/>
          <w:numId w:val="66"/>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 xml:space="preserve">Option 1: UE expects at least one OFDM symbol gap between two LP-WUS </w:t>
      </w:r>
      <w:proofErr w:type="spellStart"/>
      <w:r>
        <w:rPr>
          <w:rFonts w:ascii="Times New Roman" w:eastAsia="MS Mincho" w:hAnsi="Times New Roman"/>
          <w:b/>
          <w:sz w:val="21"/>
          <w:szCs w:val="21"/>
          <w:lang w:val="en-GB" w:eastAsia="ja-JP"/>
        </w:rPr>
        <w:t>MOs.</w:t>
      </w:r>
      <w:proofErr w:type="spellEnd"/>
    </w:p>
    <w:p w14:paraId="55281C5A" w14:textId="77777777" w:rsidR="00563182" w:rsidRDefault="00F973F5">
      <w:pPr>
        <w:numPr>
          <w:ilvl w:val="2"/>
          <w:numId w:val="66"/>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 xml:space="preserve">Option 1-1: This is ensured by </w:t>
      </w:r>
      <w:proofErr w:type="spellStart"/>
      <w:r>
        <w:rPr>
          <w:rFonts w:ascii="Times New Roman" w:eastAsia="MS Mincho" w:hAnsi="Times New Roman"/>
          <w:b/>
          <w:sz w:val="21"/>
          <w:szCs w:val="21"/>
          <w:lang w:val="en-GB" w:eastAsia="ja-JP"/>
        </w:rPr>
        <w:t>gNB</w:t>
      </w:r>
      <w:proofErr w:type="spellEnd"/>
      <w:r>
        <w:rPr>
          <w:rFonts w:ascii="Times New Roman" w:eastAsia="MS Mincho" w:hAnsi="Times New Roman"/>
          <w:b/>
          <w:sz w:val="21"/>
          <w:szCs w:val="21"/>
          <w:lang w:val="en-GB" w:eastAsia="ja-JP"/>
        </w:rPr>
        <w:t xml:space="preserve"> configuration.</w:t>
      </w:r>
    </w:p>
    <w:p w14:paraId="7ED492A4" w14:textId="77777777" w:rsidR="00563182" w:rsidRDefault="00F973F5">
      <w:pPr>
        <w:numPr>
          <w:ilvl w:val="1"/>
          <w:numId w:val="66"/>
        </w:numPr>
        <w:spacing w:after="180"/>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 xml:space="preserve">Option 2: No gap is introduced between two LP-WUS </w:t>
      </w:r>
      <w:proofErr w:type="spellStart"/>
      <w:r>
        <w:rPr>
          <w:rFonts w:ascii="Times New Roman" w:eastAsia="MS Mincho" w:hAnsi="Times New Roman"/>
          <w:b/>
          <w:sz w:val="21"/>
          <w:szCs w:val="21"/>
          <w:lang w:val="en-GB" w:eastAsia="ja-JP"/>
        </w:rPr>
        <w:t>MOs.</w:t>
      </w:r>
      <w:proofErr w:type="spellEnd"/>
      <w:r>
        <w:rPr>
          <w:rFonts w:ascii="Times New Roman" w:eastAsia="MS Mincho" w:hAnsi="Times New Roman"/>
          <w:b/>
          <w:sz w:val="21"/>
          <w:szCs w:val="21"/>
          <w:lang w:val="en-GB" w:eastAsia="ja-JP"/>
        </w:rPr>
        <w:t xml:space="preserve"> No specification </w:t>
      </w:r>
      <w:proofErr w:type="gramStart"/>
      <w:r>
        <w:rPr>
          <w:rFonts w:ascii="Times New Roman" w:eastAsia="MS Mincho" w:hAnsi="Times New Roman"/>
          <w:b/>
          <w:sz w:val="21"/>
          <w:szCs w:val="21"/>
          <w:lang w:val="en-GB" w:eastAsia="ja-JP"/>
        </w:rPr>
        <w:t>impact</w:t>
      </w:r>
      <w:proofErr w:type="gramEnd"/>
      <w:r>
        <w:rPr>
          <w:rFonts w:ascii="Times New Roman" w:eastAsia="MS Mincho" w:hAnsi="Times New Roman"/>
          <w:b/>
          <w:sz w:val="21"/>
          <w:szCs w:val="21"/>
          <w:lang w:val="en-GB" w:eastAsia="ja-JP"/>
        </w:rPr>
        <w:t>.</w:t>
      </w:r>
    </w:p>
    <w:p w14:paraId="3C0A97A3" w14:textId="77777777" w:rsidR="00563182" w:rsidRDefault="00F973F5">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2</w:t>
      </w:r>
      <w:r>
        <w:rPr>
          <w:rFonts w:ascii="Times New Roman" w:eastAsia="MS Mincho" w:hAnsi="Times New Roman"/>
          <w:b/>
          <w:sz w:val="21"/>
          <w:szCs w:val="21"/>
          <w:lang w:val="en-GB" w:eastAsia="ja-JP"/>
        </w:rPr>
        <w:t>:</w:t>
      </w:r>
    </w:p>
    <w:p w14:paraId="7D681E01" w14:textId="77777777" w:rsidR="00563182" w:rsidRDefault="00F973F5">
      <w:pPr>
        <w:numPr>
          <w:ilvl w:val="0"/>
          <w:numId w:val="66"/>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connected mode for Option 1-2, for the case of more than one MOs per periodicity,</w:t>
      </w:r>
    </w:p>
    <w:p w14:paraId="1E540BBE" w14:textId="77777777" w:rsidR="00563182" w:rsidRDefault="00F973F5">
      <w:pPr>
        <w:numPr>
          <w:ilvl w:val="1"/>
          <w:numId w:val="66"/>
        </w:numPr>
        <w:spacing w:after="180" w:line="252" w:lineRule="auto"/>
        <w:contextualSpacing/>
        <w:jc w:val="both"/>
        <w:rPr>
          <w:rFonts w:ascii="Times New Roman" w:eastAsia="MS Mincho" w:hAnsi="Times New Roman"/>
          <w:b/>
          <w:sz w:val="21"/>
          <w:szCs w:val="21"/>
          <w:lang w:val="en-GB" w:eastAsia="ja-JP"/>
        </w:rPr>
      </w:pPr>
      <w:r>
        <w:rPr>
          <w:rFonts w:ascii="Times New Roman" w:eastAsia="Yu Mincho" w:hAnsi="Times New Roman" w:hint="eastAsia"/>
          <w:b/>
          <w:bCs/>
          <w:sz w:val="21"/>
          <w:szCs w:val="21"/>
          <w:lang w:eastAsia="ja-JP"/>
        </w:rPr>
        <w:t xml:space="preserve">Alt3: </w:t>
      </w:r>
      <w:r>
        <w:rPr>
          <w:rFonts w:ascii="Times New Roman" w:eastAsia="Yu Mincho" w:hAnsi="Times New Roman"/>
          <w:b/>
          <w:bCs/>
          <w:sz w:val="21"/>
          <w:szCs w:val="21"/>
          <w:lang w:eastAsia="ja-JP"/>
        </w:rPr>
        <w:t>UE does not expect to monitor a LP-WUS in the last symbol of a nominal MO and another LP-WUS in the first symbol of the next nominal MO.</w:t>
      </w:r>
    </w:p>
    <w:p w14:paraId="195349C6" w14:textId="77777777" w:rsidR="00563182" w:rsidRDefault="00F973F5">
      <w:pPr>
        <w:numPr>
          <w:ilvl w:val="1"/>
          <w:numId w:val="66"/>
        </w:numPr>
        <w:spacing w:after="180"/>
        <w:jc w:val="both"/>
        <w:rPr>
          <w:rFonts w:ascii="Times New Roman" w:eastAsia="MS Mincho" w:hAnsi="Times New Roman"/>
          <w:b/>
          <w:sz w:val="21"/>
          <w:szCs w:val="21"/>
          <w:lang w:val="en-GB" w:eastAsia="ja-JP"/>
        </w:rPr>
      </w:pPr>
      <w:r>
        <w:rPr>
          <w:rFonts w:ascii="Times New Roman" w:eastAsia="MS Mincho" w:hAnsi="Times New Roman" w:hint="eastAsia"/>
          <w:b/>
          <w:sz w:val="21"/>
          <w:szCs w:val="21"/>
          <w:lang w:val="en-GB" w:eastAsia="ja-JP"/>
        </w:rPr>
        <w:t xml:space="preserve">Alt4: </w:t>
      </w:r>
      <w:r>
        <w:rPr>
          <w:rFonts w:ascii="Times New Roman" w:eastAsia="MS Mincho" w:hAnsi="Times New Roman"/>
          <w:b/>
          <w:sz w:val="21"/>
          <w:szCs w:val="21"/>
          <w:lang w:val="en-GB" w:eastAsia="ja-JP"/>
        </w:rPr>
        <w:t>The MOs per periodicity are contiguous without any gap in between</w:t>
      </w:r>
    </w:p>
    <w:p w14:paraId="2B41EAED" w14:textId="77777777" w:rsidR="00563182" w:rsidRDefault="00563182">
      <w:pPr>
        <w:adjustRightInd w:val="0"/>
        <w:snapToGrid w:val="0"/>
        <w:spacing w:afterLines="50" w:after="120"/>
        <w:rPr>
          <w:rFonts w:ascii="Times New Roman" w:hAnsi="Times New Roman"/>
          <w:lang w:val="en-GB"/>
        </w:rPr>
      </w:pPr>
    </w:p>
    <w:sectPr w:rsidR="00563182">
      <w:footerReference w:type="even" r:id="rId14"/>
      <w:footerReference w:type="defaul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F8831" w14:textId="77777777" w:rsidR="008A3684" w:rsidRDefault="008A3684">
      <w:r>
        <w:separator/>
      </w:r>
    </w:p>
  </w:endnote>
  <w:endnote w:type="continuationSeparator" w:id="0">
    <w:p w14:paraId="7C7DEEEC" w14:textId="77777777" w:rsidR="008A3684" w:rsidRDefault="008A3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Italic">
    <w:altName w:val="Times New Roman"/>
    <w:panose1 w:val="02020503050405090304"/>
    <w:charset w:val="00"/>
    <w:family w:val="auto"/>
    <w:pitch w:val="default"/>
    <w:sig w:usb0="00000000" w:usb1="00000000" w:usb2="00000009" w:usb3="00000000" w:csb0="400001FF" w:csb1="FFFF0000"/>
  </w:font>
  <w:font w:name="Times New Roman Bold Italic">
    <w:altName w:val="Times New Roman"/>
    <w:panose1 w:val="02020703060505090304"/>
    <w:charset w:val="00"/>
    <w:family w:val="auto"/>
    <w:pitch w:val="default"/>
    <w:sig w:usb0="00000000" w:usb1="00000000" w:usb2="00000001" w:usb3="00000000" w:csb0="400001BF" w:csb1="DFF70000"/>
  </w:font>
  <w:font w:name="Times New Roman Bold">
    <w:altName w:val="Times New Roman"/>
    <w:panose1 w:val="020208030705050203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87FC" w14:textId="77777777" w:rsidR="00F973F5" w:rsidRDefault="00F973F5">
    <w:pPr>
      <w:pStyle w:val="aff8"/>
    </w:pPr>
    <w:r>
      <w:rPr>
        <w:noProof/>
        <w:lang w:eastAsia="zh-CN"/>
      </w:rPr>
      <mc:AlternateContent>
        <mc:Choice Requires="wps">
          <w:drawing>
            <wp:anchor distT="0" distB="0" distL="0" distR="0" simplePos="0" relativeHeight="251659264" behindDoc="0" locked="0" layoutInCell="1" allowOverlap="1" wp14:anchorId="4DA7249B" wp14:editId="2034394F">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92572C8" w14:textId="77777777" w:rsidR="00F973F5" w:rsidRDefault="00F973F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DA7249B"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PmCIcYiAgAAIAQAAA4AAAAAAAAAAAAAAAAALgIAAGRycy9lMm9Eb2MueG1sUEsB&#10;Ai0AFAAGAAgAAAAhAEqs1NbaAAAABAEAAA8AAAAAAAAAAAAAAAAAfAQAAGRycy9kb3ducmV2Lnht&#10;bFBLBQYAAAAABAAEAPMAAACDBQAAAAA=&#10;" filled="f" stroked="f">
              <v:textbox style="mso-fit-shape-to-text:t" inset="20pt,0,0,15pt">
                <w:txbxContent>
                  <w:p w14:paraId="092572C8" w14:textId="77777777" w:rsidR="00F973F5" w:rsidRDefault="00F973F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FE7E" w14:textId="77777777" w:rsidR="00F973F5" w:rsidRDefault="008A3684">
    <w:pPr>
      <w:pStyle w:val="aff8"/>
      <w:ind w:left="200" w:right="200" w:firstLine="180"/>
      <w:jc w:val="center"/>
    </w:pPr>
    <w:sdt>
      <w:sdtPr>
        <w:id w:val="1314448291"/>
      </w:sdtPr>
      <w:sdtEndPr/>
      <w:sdtContent>
        <w:sdt>
          <w:sdtPr>
            <w:id w:val="1728636285"/>
          </w:sdtPr>
          <w:sdtEndPr/>
          <w:sdtContent>
            <w:r w:rsidR="00F973F5">
              <w:rPr>
                <w:lang w:val="zh-CN" w:eastAsia="zh-CN"/>
              </w:rPr>
              <w:t xml:space="preserve"> </w:t>
            </w:r>
            <w:r w:rsidR="00F973F5">
              <w:rPr>
                <w:b/>
                <w:bCs/>
                <w:sz w:val="24"/>
                <w:szCs w:val="24"/>
              </w:rPr>
              <w:fldChar w:fldCharType="begin"/>
            </w:r>
            <w:r w:rsidR="00F973F5">
              <w:rPr>
                <w:b/>
                <w:bCs/>
              </w:rPr>
              <w:instrText>PAGE</w:instrText>
            </w:r>
            <w:r w:rsidR="00F973F5">
              <w:rPr>
                <w:b/>
                <w:bCs/>
                <w:sz w:val="24"/>
                <w:szCs w:val="24"/>
              </w:rPr>
              <w:fldChar w:fldCharType="separate"/>
            </w:r>
            <w:r w:rsidR="00420087">
              <w:rPr>
                <w:b/>
                <w:bCs/>
                <w:noProof/>
              </w:rPr>
              <w:t>29</w:t>
            </w:r>
            <w:r w:rsidR="00F973F5">
              <w:rPr>
                <w:b/>
                <w:bCs/>
                <w:sz w:val="24"/>
                <w:szCs w:val="24"/>
              </w:rPr>
              <w:fldChar w:fldCharType="end"/>
            </w:r>
            <w:r w:rsidR="00F973F5">
              <w:rPr>
                <w:lang w:val="zh-CN" w:eastAsia="zh-CN"/>
              </w:rPr>
              <w:t xml:space="preserve"> </w:t>
            </w:r>
            <w:r w:rsidR="00F973F5">
              <w:rPr>
                <w:lang w:val="zh-CN" w:eastAsia="zh-CN"/>
              </w:rPr>
              <w:t xml:space="preserve">/ </w:t>
            </w:r>
            <w:r w:rsidR="00F973F5">
              <w:rPr>
                <w:b/>
                <w:bCs/>
                <w:sz w:val="24"/>
                <w:szCs w:val="24"/>
              </w:rPr>
              <w:fldChar w:fldCharType="begin"/>
            </w:r>
            <w:r w:rsidR="00F973F5">
              <w:rPr>
                <w:b/>
                <w:bCs/>
              </w:rPr>
              <w:instrText>NUMPAGES</w:instrText>
            </w:r>
            <w:r w:rsidR="00F973F5">
              <w:rPr>
                <w:b/>
                <w:bCs/>
                <w:sz w:val="24"/>
                <w:szCs w:val="24"/>
              </w:rPr>
              <w:fldChar w:fldCharType="separate"/>
            </w:r>
            <w:r w:rsidR="00420087">
              <w:rPr>
                <w:b/>
                <w:bCs/>
                <w:noProof/>
              </w:rPr>
              <w:t>57</w:t>
            </w:r>
            <w:r w:rsidR="00F973F5">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EA96" w14:textId="77777777" w:rsidR="00F973F5" w:rsidRDefault="00F973F5">
    <w:pPr>
      <w:pStyle w:val="aff8"/>
    </w:pPr>
    <w:r>
      <w:rPr>
        <w:noProof/>
        <w:lang w:eastAsia="zh-CN"/>
      </w:rPr>
      <mc:AlternateContent>
        <mc:Choice Requires="wps">
          <w:drawing>
            <wp:anchor distT="0" distB="0" distL="0" distR="0" simplePos="0" relativeHeight="251660288" behindDoc="0" locked="0" layoutInCell="1" allowOverlap="1" wp14:anchorId="0E874DDD" wp14:editId="77C2D9AB">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E71C1A2" w14:textId="77777777" w:rsidR="00F973F5" w:rsidRDefault="00F973F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0E874DDD" id="_x0000_t202" coordsize="21600,21600" o:spt="202" path="m,l,21600r21600,l21600,xe">
              <v:stroke joinstyle="miter"/>
              <v:path gradientshapeok="t" o:connecttype="rect"/>
            </v:shapetype>
            <v:shape id="Text Box 1"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Fldso0iAgAAKAQAAA4AAAAAAAAAAAAAAAAALgIAAGRycy9lMm9Eb2MueG1sUEsB&#10;Ai0AFAAGAAgAAAAhAEqs1NbaAAAABAEAAA8AAAAAAAAAAAAAAAAAfAQAAGRycy9kb3ducmV2Lnht&#10;bFBLBQYAAAAABAAEAPMAAACDBQAAAAA=&#10;" filled="f" stroked="f">
              <v:textbox style="mso-fit-shape-to-text:t" inset="20pt,0,0,15pt">
                <w:txbxContent>
                  <w:p w14:paraId="2E71C1A2" w14:textId="77777777" w:rsidR="00F973F5" w:rsidRDefault="00F973F5">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83D94" w14:textId="77777777" w:rsidR="008A3684" w:rsidRDefault="008A3684">
      <w:r>
        <w:separator/>
      </w:r>
    </w:p>
  </w:footnote>
  <w:footnote w:type="continuationSeparator" w:id="0">
    <w:p w14:paraId="3FB63999" w14:textId="77777777" w:rsidR="008A3684" w:rsidRDefault="008A3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AC2C4D"/>
    <w:multiLevelType w:val="singleLevel"/>
    <w:tmpl w:val="A2AC2C4D"/>
    <w:lvl w:ilvl="0">
      <w:start w:val="1"/>
      <w:numFmt w:val="decimal"/>
      <w:suff w:val="space"/>
      <w:lvlText w:val="%1."/>
      <w:lvlJc w:val="left"/>
    </w:lvl>
  </w:abstractNum>
  <w:abstractNum w:abstractNumId="1" w15:restartNumberingAfterBreak="0">
    <w:nsid w:val="BE793225"/>
    <w:multiLevelType w:val="multilevel"/>
    <w:tmpl w:val="BE79322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830BCD6"/>
    <w:multiLevelType w:val="multilevel"/>
    <w:tmpl w:val="C830BCD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B04CF91"/>
    <w:multiLevelType w:val="singleLevel"/>
    <w:tmpl w:val="DB04CF91"/>
    <w:lvl w:ilvl="0">
      <w:start w:val="1"/>
      <w:numFmt w:val="bullet"/>
      <w:lvlText w:val=""/>
      <w:lvlJc w:val="left"/>
      <w:pPr>
        <w:ind w:left="420" w:hanging="420"/>
      </w:pPr>
      <w:rPr>
        <w:rFonts w:ascii="Wingdings" w:hAnsi="Wingdings" w:hint="default"/>
      </w:rPr>
    </w:lvl>
  </w:abstractNum>
  <w:abstractNum w:abstractNumId="4" w15:restartNumberingAfterBreak="0">
    <w:nsid w:val="ECB57DAA"/>
    <w:multiLevelType w:val="multilevel"/>
    <w:tmpl w:val="ECB57DA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0"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11"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12"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3"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6"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700E32"/>
    <w:multiLevelType w:val="multilevel"/>
    <w:tmpl w:val="0A700E3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754BCD"/>
    <w:multiLevelType w:val="multilevel"/>
    <w:tmpl w:val="0A754BCD"/>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bullet"/>
      <w:lvlText w:val="o"/>
      <w:lvlJc w:val="left"/>
      <w:pPr>
        <w:ind w:left="125" w:firstLine="555"/>
      </w:pPr>
      <w:rPr>
        <w:rFonts w:ascii="Courier New" w:hAnsi="Courier New" w:cs="Courier New" w:hint="default"/>
      </w:rPr>
    </w:lvl>
    <w:lvl w:ilvl="3">
      <w:start w:val="1"/>
      <w:numFmt w:val="bullet"/>
      <w:lvlText w:val=""/>
      <w:lvlJc w:val="left"/>
      <w:pPr>
        <w:ind w:left="545" w:hanging="420"/>
      </w:pPr>
      <w:rPr>
        <w:rFonts w:ascii="Symbol" w:hAnsi="Symbol" w:hint="default"/>
      </w:r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9" w15:restartNumberingAfterBreak="0">
    <w:nsid w:val="0EA63193"/>
    <w:multiLevelType w:val="multilevel"/>
    <w:tmpl w:val="0EA631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1" w15:restartNumberingAfterBreak="0">
    <w:nsid w:val="126E37A3"/>
    <w:multiLevelType w:val="multilevel"/>
    <w:tmpl w:val="126E37A3"/>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2" w15:restartNumberingAfterBreak="0">
    <w:nsid w:val="17DF72FD"/>
    <w:multiLevelType w:val="multilevel"/>
    <w:tmpl w:val="17DF7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7558E5B"/>
    <w:multiLevelType w:val="singleLevel"/>
    <w:tmpl w:val="27558E5B"/>
    <w:lvl w:ilvl="0">
      <w:start w:val="1"/>
      <w:numFmt w:val="bullet"/>
      <w:lvlText w:val=""/>
      <w:lvlJc w:val="left"/>
      <w:pPr>
        <w:tabs>
          <w:tab w:val="left" w:pos="420"/>
        </w:tabs>
        <w:ind w:left="840" w:hanging="420"/>
      </w:pPr>
      <w:rPr>
        <w:rFonts w:ascii="Wingdings" w:hAnsi="Wingdings" w:hint="default"/>
      </w:rPr>
    </w:lvl>
  </w:abstractNum>
  <w:abstractNum w:abstractNumId="27" w15:restartNumberingAfterBreak="0">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142BF2"/>
    <w:multiLevelType w:val="multilevel"/>
    <w:tmpl w:val="34142BF2"/>
    <w:lvl w:ilvl="0">
      <w:start w:val="1"/>
      <w:numFmt w:val="bullet"/>
      <w:lvlText w:val=""/>
      <w:lvlJc w:val="left"/>
      <w:pPr>
        <w:tabs>
          <w:tab w:val="left" w:pos="0"/>
        </w:tabs>
        <w:ind w:left="420" w:hanging="420"/>
      </w:pPr>
      <w:rPr>
        <w:rFonts w:ascii="Symbol" w:hAnsi="Symbol" w:cs="Symbol" w:hint="default"/>
        <w:sz w:val="16"/>
      </w:rPr>
    </w:lvl>
    <w:lvl w:ilvl="1">
      <w:start w:val="1"/>
      <w:numFmt w:val="bullet"/>
      <w:lvlText w:val=""/>
      <w:lvlJc w:val="left"/>
      <w:pPr>
        <w:ind w:left="860" w:hanging="440"/>
      </w:pPr>
      <w:rPr>
        <w:rFonts w:ascii="Wingdings" w:hAnsi="Wingdings" w:hint="default"/>
      </w:rPr>
    </w:lvl>
    <w:lvl w:ilvl="2">
      <w:start w:val="150"/>
      <w:numFmt w:val="bullet"/>
      <w:lvlText w:val="-"/>
      <w:lvlJc w:val="left"/>
      <w:pPr>
        <w:ind w:left="1280" w:hanging="440"/>
      </w:pPr>
      <w:rPr>
        <w:rFonts w:ascii="Times" w:eastAsia="Batang" w:hAnsi="Times" w:cs="Time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34A6F355"/>
    <w:multiLevelType w:val="singleLevel"/>
    <w:tmpl w:val="34A6F355"/>
    <w:lvl w:ilvl="0">
      <w:start w:val="1"/>
      <w:numFmt w:val="bullet"/>
      <w:lvlText w:val=""/>
      <w:lvlJc w:val="left"/>
      <w:pPr>
        <w:ind w:left="420" w:hanging="420"/>
      </w:pPr>
      <w:rPr>
        <w:rFonts w:ascii="Wingdings" w:hAnsi="Wingdings" w:hint="default"/>
      </w:rPr>
    </w:lvl>
  </w:abstractNum>
  <w:abstractNum w:abstractNumId="33" w15:restartNumberingAfterBreak="0">
    <w:nsid w:val="34ED33D5"/>
    <w:multiLevelType w:val="multilevel"/>
    <w:tmpl w:val="34ED33D5"/>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645A26"/>
    <w:multiLevelType w:val="multilevel"/>
    <w:tmpl w:val="36645A26"/>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5" w15:restartNumberingAfterBreak="0">
    <w:nsid w:val="37B8C025"/>
    <w:multiLevelType w:val="singleLevel"/>
    <w:tmpl w:val="37B8C025"/>
    <w:lvl w:ilvl="0">
      <w:start w:val="1"/>
      <w:numFmt w:val="decimal"/>
      <w:lvlText w:val="[%1]"/>
      <w:lvlJc w:val="left"/>
      <w:pPr>
        <w:tabs>
          <w:tab w:val="left" w:pos="397"/>
        </w:tabs>
        <w:ind w:left="454" w:hanging="454"/>
      </w:pPr>
      <w:rPr>
        <w:rFonts w:hint="default"/>
      </w:rPr>
    </w:lvl>
  </w:abstractNum>
  <w:abstractNum w:abstractNumId="36"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96D463F"/>
    <w:multiLevelType w:val="multilevel"/>
    <w:tmpl w:val="396D463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E4E6F63"/>
    <w:multiLevelType w:val="multilevel"/>
    <w:tmpl w:val="3E4E6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78386F"/>
    <w:multiLevelType w:val="multilevel"/>
    <w:tmpl w:val="3E783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9671A9"/>
    <w:multiLevelType w:val="multilevel"/>
    <w:tmpl w:val="409671A9"/>
    <w:lvl w:ilvl="0">
      <w:start w:val="1"/>
      <w:numFmt w:val="bullet"/>
      <w:lvlText w:val=""/>
      <w:lvlJc w:val="left"/>
      <w:pPr>
        <w:tabs>
          <w:tab w:val="left" w:pos="0"/>
        </w:tabs>
        <w:ind w:left="420" w:hanging="420"/>
      </w:pPr>
      <w:rPr>
        <w:rFonts w:ascii="Symbol" w:hAnsi="Symbol" w:cs="Symbol" w:hint="default"/>
        <w:sz w:val="16"/>
      </w:rPr>
    </w:lvl>
    <w:lvl w:ilvl="1">
      <w:start w:val="1"/>
      <w:numFmt w:val="bullet"/>
      <w:lvlText w:val=""/>
      <w:lvlJc w:val="left"/>
      <w:pPr>
        <w:ind w:left="860" w:hanging="440"/>
      </w:pPr>
      <w:rPr>
        <w:rFonts w:ascii="Wingdings" w:hAnsi="Wingdings" w:hint="default"/>
      </w:rPr>
    </w:lvl>
    <w:lvl w:ilvl="2">
      <w:start w:val="150"/>
      <w:numFmt w:val="bullet"/>
      <w:lvlText w:val="-"/>
      <w:lvlJc w:val="left"/>
      <w:pPr>
        <w:ind w:left="1280" w:hanging="440"/>
      </w:pPr>
      <w:rPr>
        <w:rFonts w:ascii="Times" w:eastAsia="Batang" w:hAnsi="Times" w:cs="Time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1051D96"/>
    <w:multiLevelType w:val="multilevel"/>
    <w:tmpl w:val="41051D9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6"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453E0781"/>
    <w:multiLevelType w:val="multilevel"/>
    <w:tmpl w:val="453E0781"/>
    <w:lvl w:ilvl="0">
      <w:start w:val="1"/>
      <w:numFmt w:val="bullet"/>
      <w:lvlText w:val=""/>
      <w:lvlJc w:val="left"/>
      <w:pPr>
        <w:tabs>
          <w:tab w:val="left" w:pos="0"/>
        </w:tabs>
        <w:ind w:left="420" w:hanging="420"/>
      </w:pPr>
      <w:rPr>
        <w:rFonts w:ascii="Symbol" w:hAnsi="Symbol" w:cs="Symbol" w:hint="default"/>
        <w:sz w:val="16"/>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45BB6D1D"/>
    <w:multiLevelType w:val="multilevel"/>
    <w:tmpl w:val="45BB6D1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605B8A"/>
    <w:multiLevelType w:val="singleLevel"/>
    <w:tmpl w:val="4B605B8A"/>
    <w:lvl w:ilvl="0">
      <w:start w:val="1"/>
      <w:numFmt w:val="bullet"/>
      <w:lvlText w:val=""/>
      <w:lvlJc w:val="left"/>
      <w:pPr>
        <w:tabs>
          <w:tab w:val="left" w:pos="420"/>
        </w:tabs>
        <w:ind w:left="840" w:hanging="420"/>
      </w:pPr>
      <w:rPr>
        <w:rFonts w:ascii="Wingdings" w:hAnsi="Wingdings" w:hint="default"/>
      </w:rPr>
    </w:lvl>
  </w:abstractNum>
  <w:abstractNum w:abstractNumId="5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BDC60B"/>
    <w:multiLevelType w:val="singleLevel"/>
    <w:tmpl w:val="52BDC60B"/>
    <w:lvl w:ilvl="0">
      <w:start w:val="1"/>
      <w:numFmt w:val="bullet"/>
      <w:lvlText w:val=""/>
      <w:lvlJc w:val="left"/>
      <w:pPr>
        <w:ind w:left="420" w:hanging="420"/>
      </w:pPr>
      <w:rPr>
        <w:rFonts w:ascii="Wingdings" w:hAnsi="Wingdings" w:hint="default"/>
      </w:rPr>
    </w:lvl>
  </w:abstractNum>
  <w:abstractNum w:abstractNumId="54" w15:restartNumberingAfterBreak="0">
    <w:nsid w:val="53D2601A"/>
    <w:multiLevelType w:val="multilevel"/>
    <w:tmpl w:val="53D260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56"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C574090"/>
    <w:multiLevelType w:val="multilevel"/>
    <w:tmpl w:val="5C574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0AE4815"/>
    <w:multiLevelType w:val="multilevel"/>
    <w:tmpl w:val="60AE4815"/>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9" w15:restartNumberingAfterBreak="0">
    <w:nsid w:val="61A679C4"/>
    <w:multiLevelType w:val="multilevel"/>
    <w:tmpl w:val="61A679C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5B112CB"/>
    <w:multiLevelType w:val="multilevel"/>
    <w:tmpl w:val="65B112CB"/>
    <w:lvl w:ilvl="0">
      <w:start w:val="1"/>
      <w:numFmt w:val="bullet"/>
      <w:lvlText w:val=""/>
      <w:lvlJc w:val="left"/>
      <w:pPr>
        <w:tabs>
          <w:tab w:val="left" w:pos="-420"/>
        </w:tabs>
        <w:ind w:left="300" w:hanging="360"/>
      </w:pPr>
      <w:rPr>
        <w:rFonts w:ascii="Symbol" w:hAnsi="Symbol" w:hint="default"/>
        <w:color w:val="auto"/>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2"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3" w15:restartNumberingAfterBreak="0">
    <w:nsid w:val="6E445207"/>
    <w:multiLevelType w:val="multilevel"/>
    <w:tmpl w:val="6E44520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5"/>
  </w:num>
  <w:num w:numId="2">
    <w:abstractNumId w:val="9"/>
  </w:num>
  <w:num w:numId="3">
    <w:abstractNumId w:val="11"/>
  </w:num>
  <w:num w:numId="4">
    <w:abstractNumId w:val="14"/>
  </w:num>
  <w:num w:numId="5">
    <w:abstractNumId w:val="15"/>
  </w:num>
  <w:num w:numId="6">
    <w:abstractNumId w:val="12"/>
  </w:num>
  <w:num w:numId="7">
    <w:abstractNumId w:val="8"/>
  </w:num>
  <w:num w:numId="8">
    <w:abstractNumId w:val="13"/>
  </w:num>
  <w:num w:numId="9">
    <w:abstractNumId w:val="10"/>
  </w:num>
  <w:num w:numId="10">
    <w:abstractNumId w:val="7"/>
  </w:num>
  <w:num w:numId="11">
    <w:abstractNumId w:val="6"/>
  </w:num>
  <w:num w:numId="12">
    <w:abstractNumId w:val="23"/>
  </w:num>
  <w:num w:numId="13">
    <w:abstractNumId w:val="52"/>
  </w:num>
  <w:num w:numId="14">
    <w:abstractNumId w:val="40"/>
  </w:num>
  <w:num w:numId="15">
    <w:abstractNumId w:val="44"/>
  </w:num>
  <w:num w:numId="16">
    <w:abstractNumId w:val="30"/>
  </w:num>
  <w:num w:numId="17">
    <w:abstractNumId w:val="64"/>
  </w:num>
  <w:num w:numId="18">
    <w:abstractNumId w:val="38"/>
  </w:num>
  <w:num w:numId="19">
    <w:abstractNumId w:val="36"/>
  </w:num>
  <w:num w:numId="20">
    <w:abstractNumId w:val="28"/>
  </w:num>
  <w:num w:numId="21">
    <w:abstractNumId w:val="20"/>
  </w:num>
  <w:num w:numId="22">
    <w:abstractNumId w:val="55"/>
  </w:num>
  <w:num w:numId="23">
    <w:abstractNumId w:val="16"/>
  </w:num>
  <w:num w:numId="24">
    <w:abstractNumId w:val="62"/>
  </w:num>
  <w:num w:numId="25">
    <w:abstractNumId w:val="17"/>
  </w:num>
  <w:num w:numId="26">
    <w:abstractNumId w:val="60"/>
  </w:num>
  <w:num w:numId="27">
    <w:abstractNumId w:val="2"/>
  </w:num>
  <w:num w:numId="28">
    <w:abstractNumId w:val="50"/>
  </w:num>
  <w:num w:numId="29">
    <w:abstractNumId w:val="29"/>
  </w:num>
  <w:num w:numId="30">
    <w:abstractNumId w:val="32"/>
  </w:num>
  <w:num w:numId="31">
    <w:abstractNumId w:val="63"/>
  </w:num>
  <w:num w:numId="32">
    <w:abstractNumId w:val="1"/>
  </w:num>
  <w:num w:numId="33">
    <w:abstractNumId w:val="47"/>
  </w:num>
  <w:num w:numId="34">
    <w:abstractNumId w:val="43"/>
  </w:num>
  <w:num w:numId="35">
    <w:abstractNumId w:val="31"/>
  </w:num>
  <w:num w:numId="36">
    <w:abstractNumId w:val="19"/>
  </w:num>
  <w:num w:numId="37">
    <w:abstractNumId w:val="51"/>
  </w:num>
  <w:num w:numId="38">
    <w:abstractNumId w:val="37"/>
  </w:num>
  <w:num w:numId="39">
    <w:abstractNumId w:val="61"/>
  </w:num>
  <w:num w:numId="40">
    <w:abstractNumId w:val="58"/>
  </w:num>
  <w:num w:numId="41">
    <w:abstractNumId w:val="4"/>
  </w:num>
  <w:num w:numId="42">
    <w:abstractNumId w:val="26"/>
  </w:num>
  <w:num w:numId="43">
    <w:abstractNumId w:val="45"/>
  </w:num>
  <w:num w:numId="44">
    <w:abstractNumId w:val="0"/>
  </w:num>
  <w:num w:numId="45">
    <w:abstractNumId w:val="3"/>
  </w:num>
  <w:num w:numId="46">
    <w:abstractNumId w:val="54"/>
  </w:num>
  <w:num w:numId="47">
    <w:abstractNumId w:val="35"/>
  </w:num>
  <w:num w:numId="48">
    <w:abstractNumId w:val="34"/>
  </w:num>
  <w:num w:numId="49">
    <w:abstractNumId w:val="53"/>
  </w:num>
  <w:num w:numId="50">
    <w:abstractNumId w:val="48"/>
  </w:num>
  <w:num w:numId="51">
    <w:abstractNumId w:val="25"/>
  </w:num>
  <w:num w:numId="52">
    <w:abstractNumId w:val="21"/>
  </w:num>
  <w:num w:numId="53">
    <w:abstractNumId w:val="56"/>
  </w:num>
  <w:num w:numId="54">
    <w:abstractNumId w:val="57"/>
  </w:num>
  <w:num w:numId="55">
    <w:abstractNumId w:val="59"/>
  </w:num>
  <w:num w:numId="56">
    <w:abstractNumId w:val="18"/>
  </w:num>
  <w:num w:numId="57">
    <w:abstractNumId w:val="33"/>
  </w:num>
  <w:num w:numId="58">
    <w:abstractNumId w:val="22"/>
  </w:num>
  <w:num w:numId="59">
    <w:abstractNumId w:val="41"/>
  </w:num>
  <w:num w:numId="60">
    <w:abstractNumId w:val="42"/>
  </w:num>
  <w:num w:numId="61">
    <w:abstractNumId w:val="5"/>
  </w:num>
  <w:num w:numId="62">
    <w:abstractNumId w:val="46"/>
  </w:num>
  <w:num w:numId="63">
    <w:abstractNumId w:val="27"/>
  </w:num>
  <w:num w:numId="64">
    <w:abstractNumId w:val="39"/>
  </w:num>
  <w:num w:numId="65">
    <w:abstractNumId w:val="49"/>
  </w:num>
  <w:num w:numId="66">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0FC6"/>
    <w:rsid w:val="00001070"/>
    <w:rsid w:val="00001285"/>
    <w:rsid w:val="00001291"/>
    <w:rsid w:val="00001372"/>
    <w:rsid w:val="00001395"/>
    <w:rsid w:val="00001616"/>
    <w:rsid w:val="00001876"/>
    <w:rsid w:val="00001A7B"/>
    <w:rsid w:val="00001A85"/>
    <w:rsid w:val="00001B82"/>
    <w:rsid w:val="00001B8B"/>
    <w:rsid w:val="00001CA0"/>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A5F"/>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4B4"/>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6AE"/>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0D3"/>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AED"/>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4A"/>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CD3"/>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8"/>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CA"/>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15"/>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2F45"/>
    <w:rsid w:val="000A3167"/>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944"/>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A5D"/>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BE"/>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6FEA"/>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97A"/>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7C6"/>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8E"/>
    <w:rsid w:val="000F12C8"/>
    <w:rsid w:val="000F13A8"/>
    <w:rsid w:val="000F15A9"/>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EDA"/>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487"/>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02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55"/>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7A"/>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591"/>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6FF"/>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5B"/>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27"/>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3E8"/>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59"/>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73"/>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20"/>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1E5"/>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6D"/>
    <w:rsid w:val="002501FD"/>
    <w:rsid w:val="00250304"/>
    <w:rsid w:val="002503AE"/>
    <w:rsid w:val="002503F2"/>
    <w:rsid w:val="00250694"/>
    <w:rsid w:val="002506CB"/>
    <w:rsid w:val="00250872"/>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1DDF"/>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A5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E9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B9"/>
    <w:rsid w:val="002B7AC3"/>
    <w:rsid w:val="002B7C63"/>
    <w:rsid w:val="002B7D11"/>
    <w:rsid w:val="002B7D1D"/>
    <w:rsid w:val="002B7D46"/>
    <w:rsid w:val="002B7DF5"/>
    <w:rsid w:val="002B7F88"/>
    <w:rsid w:val="002C0042"/>
    <w:rsid w:val="002C0047"/>
    <w:rsid w:val="002C0067"/>
    <w:rsid w:val="002C00FF"/>
    <w:rsid w:val="002C02F6"/>
    <w:rsid w:val="002C0375"/>
    <w:rsid w:val="002C0543"/>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B8"/>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3E"/>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75"/>
    <w:rsid w:val="002E6A8C"/>
    <w:rsid w:val="002E6B55"/>
    <w:rsid w:val="002E6C02"/>
    <w:rsid w:val="002E6D19"/>
    <w:rsid w:val="002E6EC5"/>
    <w:rsid w:val="002E6F39"/>
    <w:rsid w:val="002E6FC8"/>
    <w:rsid w:val="002E6FE0"/>
    <w:rsid w:val="002E7043"/>
    <w:rsid w:val="002E7058"/>
    <w:rsid w:val="002E708E"/>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3FA"/>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69D"/>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FA4"/>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11D"/>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9E8"/>
    <w:rsid w:val="00325C01"/>
    <w:rsid w:val="00325E38"/>
    <w:rsid w:val="00325E52"/>
    <w:rsid w:val="00325E81"/>
    <w:rsid w:val="0032602D"/>
    <w:rsid w:val="003260DB"/>
    <w:rsid w:val="003260F1"/>
    <w:rsid w:val="003261E7"/>
    <w:rsid w:val="003261F2"/>
    <w:rsid w:val="003263B2"/>
    <w:rsid w:val="00326464"/>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5D"/>
    <w:rsid w:val="00330E9F"/>
    <w:rsid w:val="00330EBE"/>
    <w:rsid w:val="00330EF1"/>
    <w:rsid w:val="00330F36"/>
    <w:rsid w:val="00331017"/>
    <w:rsid w:val="00331023"/>
    <w:rsid w:val="0033159D"/>
    <w:rsid w:val="003316B7"/>
    <w:rsid w:val="0033177E"/>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43"/>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58"/>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EC7"/>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96B"/>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A2"/>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9D"/>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647"/>
    <w:rsid w:val="003E0965"/>
    <w:rsid w:val="003E09E1"/>
    <w:rsid w:val="003E0B42"/>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96"/>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987"/>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698"/>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A66"/>
    <w:rsid w:val="00406A9B"/>
    <w:rsid w:val="00406C82"/>
    <w:rsid w:val="00406CB9"/>
    <w:rsid w:val="00406F84"/>
    <w:rsid w:val="0040704C"/>
    <w:rsid w:val="00407105"/>
    <w:rsid w:val="0040723C"/>
    <w:rsid w:val="0040734D"/>
    <w:rsid w:val="004074AB"/>
    <w:rsid w:val="0040761C"/>
    <w:rsid w:val="004077A9"/>
    <w:rsid w:val="004078B6"/>
    <w:rsid w:val="0040797D"/>
    <w:rsid w:val="00407B38"/>
    <w:rsid w:val="00407BCF"/>
    <w:rsid w:val="00407C85"/>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87"/>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0F61"/>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A0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3D"/>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01"/>
    <w:rsid w:val="004757CC"/>
    <w:rsid w:val="004757E2"/>
    <w:rsid w:val="00475859"/>
    <w:rsid w:val="00475943"/>
    <w:rsid w:val="00475A43"/>
    <w:rsid w:val="00475B73"/>
    <w:rsid w:val="00475BE1"/>
    <w:rsid w:val="00475BFA"/>
    <w:rsid w:val="00475E4C"/>
    <w:rsid w:val="00475FA5"/>
    <w:rsid w:val="004760B1"/>
    <w:rsid w:val="00476146"/>
    <w:rsid w:val="00476248"/>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10A"/>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B54"/>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3B3"/>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3A"/>
    <w:rsid w:val="004C6BC8"/>
    <w:rsid w:val="004C6D16"/>
    <w:rsid w:val="004C6D74"/>
    <w:rsid w:val="004C6DD3"/>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91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9E"/>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1FA"/>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6F10"/>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DD"/>
    <w:rsid w:val="00543FEB"/>
    <w:rsid w:val="0054401B"/>
    <w:rsid w:val="005441EA"/>
    <w:rsid w:val="0054423B"/>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7F4"/>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182"/>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CEF"/>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31"/>
    <w:rsid w:val="00593E82"/>
    <w:rsid w:val="00593F49"/>
    <w:rsid w:val="00593FF1"/>
    <w:rsid w:val="0059402D"/>
    <w:rsid w:val="00594168"/>
    <w:rsid w:val="005941A7"/>
    <w:rsid w:val="0059435A"/>
    <w:rsid w:val="0059474D"/>
    <w:rsid w:val="005948CF"/>
    <w:rsid w:val="00594A39"/>
    <w:rsid w:val="00594A9E"/>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14"/>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10"/>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96"/>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22"/>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6"/>
    <w:rsid w:val="005E484F"/>
    <w:rsid w:val="005E48C6"/>
    <w:rsid w:val="005E4C71"/>
    <w:rsid w:val="005E4D13"/>
    <w:rsid w:val="005E4E4B"/>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30"/>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E82"/>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69"/>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26"/>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1FD"/>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68"/>
    <w:rsid w:val="006675E6"/>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33"/>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96"/>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1EA"/>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1BC"/>
    <w:rsid w:val="00682264"/>
    <w:rsid w:val="006823CC"/>
    <w:rsid w:val="0068243C"/>
    <w:rsid w:val="00682487"/>
    <w:rsid w:val="00682497"/>
    <w:rsid w:val="006824D7"/>
    <w:rsid w:val="00682512"/>
    <w:rsid w:val="00682631"/>
    <w:rsid w:val="0068265F"/>
    <w:rsid w:val="006826E5"/>
    <w:rsid w:val="006829BF"/>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5C9"/>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7A0"/>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8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1B1"/>
    <w:rsid w:val="006A3340"/>
    <w:rsid w:val="006A3375"/>
    <w:rsid w:val="006A3504"/>
    <w:rsid w:val="006A3823"/>
    <w:rsid w:val="006A3892"/>
    <w:rsid w:val="006A3964"/>
    <w:rsid w:val="006A39D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1F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55A"/>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9F4"/>
    <w:rsid w:val="00745AF8"/>
    <w:rsid w:val="00745B35"/>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38"/>
    <w:rsid w:val="00750C5D"/>
    <w:rsid w:val="00750D2D"/>
    <w:rsid w:val="00750D81"/>
    <w:rsid w:val="0075100F"/>
    <w:rsid w:val="00751106"/>
    <w:rsid w:val="00751224"/>
    <w:rsid w:val="007513A1"/>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7111"/>
    <w:rsid w:val="00757141"/>
    <w:rsid w:val="0075715C"/>
    <w:rsid w:val="00757321"/>
    <w:rsid w:val="007573AD"/>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474"/>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2C1"/>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099"/>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25"/>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FF"/>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12C"/>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427"/>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4B"/>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61"/>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1F03"/>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3"/>
    <w:rsid w:val="007E4A36"/>
    <w:rsid w:val="007E4C21"/>
    <w:rsid w:val="007E4C6F"/>
    <w:rsid w:val="007E4DA1"/>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2D"/>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C7"/>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066"/>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E8"/>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37C75"/>
    <w:rsid w:val="00837F30"/>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43C"/>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EDE"/>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6E1F"/>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0E9F"/>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24"/>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3F45"/>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DEA"/>
    <w:rsid w:val="00886F5D"/>
    <w:rsid w:val="00887046"/>
    <w:rsid w:val="008870BC"/>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58D"/>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BD"/>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68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86"/>
    <w:rsid w:val="008A55A4"/>
    <w:rsid w:val="008A55DC"/>
    <w:rsid w:val="008A5661"/>
    <w:rsid w:val="008A58F1"/>
    <w:rsid w:val="008A598F"/>
    <w:rsid w:val="008A5A71"/>
    <w:rsid w:val="008A5B4D"/>
    <w:rsid w:val="008A5BA5"/>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959"/>
    <w:rsid w:val="008C3A18"/>
    <w:rsid w:val="008C3C3C"/>
    <w:rsid w:val="008C3D30"/>
    <w:rsid w:val="008C3DEF"/>
    <w:rsid w:val="008C3F93"/>
    <w:rsid w:val="008C3FF6"/>
    <w:rsid w:val="008C4051"/>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CE0"/>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A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1E74"/>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900"/>
    <w:rsid w:val="009719CF"/>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46A"/>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5FA"/>
    <w:rsid w:val="009A566A"/>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8FD"/>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B7F15"/>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E7"/>
    <w:rsid w:val="009C2200"/>
    <w:rsid w:val="009C24C6"/>
    <w:rsid w:val="009C2CE0"/>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DB0"/>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5A9"/>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8B4"/>
    <w:rsid w:val="009F792B"/>
    <w:rsid w:val="009F7A4A"/>
    <w:rsid w:val="009F7C7D"/>
    <w:rsid w:val="009F7F30"/>
    <w:rsid w:val="009F7F4C"/>
    <w:rsid w:val="00A00107"/>
    <w:rsid w:val="00A002A6"/>
    <w:rsid w:val="00A002D7"/>
    <w:rsid w:val="00A003AA"/>
    <w:rsid w:val="00A003DC"/>
    <w:rsid w:val="00A00479"/>
    <w:rsid w:val="00A005E5"/>
    <w:rsid w:val="00A00781"/>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6F"/>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669"/>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8FC"/>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BA2"/>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35"/>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E31"/>
    <w:rsid w:val="00A95FA8"/>
    <w:rsid w:val="00A96016"/>
    <w:rsid w:val="00A9611D"/>
    <w:rsid w:val="00A96153"/>
    <w:rsid w:val="00A9617B"/>
    <w:rsid w:val="00A961C5"/>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546"/>
    <w:rsid w:val="00AA5709"/>
    <w:rsid w:val="00AA571B"/>
    <w:rsid w:val="00AA5894"/>
    <w:rsid w:val="00AA58C1"/>
    <w:rsid w:val="00AA58D3"/>
    <w:rsid w:val="00AA59F5"/>
    <w:rsid w:val="00AA5A54"/>
    <w:rsid w:val="00AA5B68"/>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1E6"/>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30F"/>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7A7"/>
    <w:rsid w:val="00AE1998"/>
    <w:rsid w:val="00AE1A65"/>
    <w:rsid w:val="00AE1B13"/>
    <w:rsid w:val="00AE1C73"/>
    <w:rsid w:val="00AE1D93"/>
    <w:rsid w:val="00AE1DD4"/>
    <w:rsid w:val="00AE21B4"/>
    <w:rsid w:val="00AE2217"/>
    <w:rsid w:val="00AE2248"/>
    <w:rsid w:val="00AE240F"/>
    <w:rsid w:val="00AE246C"/>
    <w:rsid w:val="00AE253E"/>
    <w:rsid w:val="00AE2652"/>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8E"/>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91E"/>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465"/>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9A"/>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5B9"/>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074"/>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EFE"/>
    <w:rsid w:val="00B50FD2"/>
    <w:rsid w:val="00B51186"/>
    <w:rsid w:val="00B511B9"/>
    <w:rsid w:val="00B51242"/>
    <w:rsid w:val="00B513D4"/>
    <w:rsid w:val="00B513E7"/>
    <w:rsid w:val="00B515E9"/>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7B6"/>
    <w:rsid w:val="00B539D3"/>
    <w:rsid w:val="00B53B06"/>
    <w:rsid w:val="00B53B29"/>
    <w:rsid w:val="00B53BEE"/>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0"/>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7E"/>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93"/>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4EB1"/>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6B1"/>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9D4"/>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11"/>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9F9"/>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365"/>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805"/>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80E"/>
    <w:rsid w:val="00C04AC7"/>
    <w:rsid w:val="00C04AE5"/>
    <w:rsid w:val="00C04C1B"/>
    <w:rsid w:val="00C04CDA"/>
    <w:rsid w:val="00C04D98"/>
    <w:rsid w:val="00C04E1E"/>
    <w:rsid w:val="00C05103"/>
    <w:rsid w:val="00C05246"/>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9A1"/>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B34"/>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126"/>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1D8"/>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57DF6"/>
    <w:rsid w:val="00C6000A"/>
    <w:rsid w:val="00C600B8"/>
    <w:rsid w:val="00C602CC"/>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06"/>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0D6"/>
    <w:rsid w:val="00C7513D"/>
    <w:rsid w:val="00C75194"/>
    <w:rsid w:val="00C75288"/>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13"/>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5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977"/>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7ED"/>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52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D6"/>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043"/>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47C"/>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0F"/>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BC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CE4"/>
    <w:rsid w:val="00DB2D08"/>
    <w:rsid w:val="00DB2F25"/>
    <w:rsid w:val="00DB3019"/>
    <w:rsid w:val="00DB30CE"/>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3FE2"/>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6EF"/>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85B"/>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CBC"/>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91"/>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8E"/>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0F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66"/>
    <w:rsid w:val="00DF21EA"/>
    <w:rsid w:val="00DF2232"/>
    <w:rsid w:val="00DF226C"/>
    <w:rsid w:val="00DF24A5"/>
    <w:rsid w:val="00DF24E2"/>
    <w:rsid w:val="00DF26FA"/>
    <w:rsid w:val="00DF277F"/>
    <w:rsid w:val="00DF284A"/>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24"/>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8C4"/>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AD"/>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B7"/>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ACB"/>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19"/>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07"/>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E39"/>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29"/>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E22"/>
    <w:rsid w:val="00E95F6E"/>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9DA"/>
    <w:rsid w:val="00EA3B9B"/>
    <w:rsid w:val="00EA3BA8"/>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16"/>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E28"/>
    <w:rsid w:val="00EE2F82"/>
    <w:rsid w:val="00EE3091"/>
    <w:rsid w:val="00EE30EB"/>
    <w:rsid w:val="00EE3197"/>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25"/>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6D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BFE"/>
    <w:rsid w:val="00F32CE7"/>
    <w:rsid w:val="00F32CF4"/>
    <w:rsid w:val="00F32DC5"/>
    <w:rsid w:val="00F32E31"/>
    <w:rsid w:val="00F32F10"/>
    <w:rsid w:val="00F32F25"/>
    <w:rsid w:val="00F32F30"/>
    <w:rsid w:val="00F33066"/>
    <w:rsid w:val="00F330D5"/>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0F44"/>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5E4"/>
    <w:rsid w:val="00F7078E"/>
    <w:rsid w:val="00F707A8"/>
    <w:rsid w:val="00F708A2"/>
    <w:rsid w:val="00F7092E"/>
    <w:rsid w:val="00F70939"/>
    <w:rsid w:val="00F7095B"/>
    <w:rsid w:val="00F709D8"/>
    <w:rsid w:val="00F70B38"/>
    <w:rsid w:val="00F70BB0"/>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5F0E"/>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3F5"/>
    <w:rsid w:val="00F97462"/>
    <w:rsid w:val="00F9761F"/>
    <w:rsid w:val="00F97656"/>
    <w:rsid w:val="00F976CC"/>
    <w:rsid w:val="00F97731"/>
    <w:rsid w:val="00F97944"/>
    <w:rsid w:val="00F97A03"/>
    <w:rsid w:val="00F97CB2"/>
    <w:rsid w:val="00F97E74"/>
    <w:rsid w:val="00FA0205"/>
    <w:rsid w:val="00FA0448"/>
    <w:rsid w:val="00FA0472"/>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604"/>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561"/>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173"/>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338"/>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358"/>
    <w:rsid w:val="00FD3495"/>
    <w:rsid w:val="00FD34FF"/>
    <w:rsid w:val="00FD36A5"/>
    <w:rsid w:val="00FD375D"/>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B"/>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0F69A2"/>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0944BF"/>
    <w:rsid w:val="0DD423A8"/>
    <w:rsid w:val="0E8974E1"/>
    <w:rsid w:val="0ECB0A74"/>
    <w:rsid w:val="0EE551B4"/>
    <w:rsid w:val="0FA25F4A"/>
    <w:rsid w:val="100B1B4A"/>
    <w:rsid w:val="114F337D"/>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A197061"/>
    <w:rsid w:val="1BCB2677"/>
    <w:rsid w:val="1BD03CA1"/>
    <w:rsid w:val="1D07547A"/>
    <w:rsid w:val="1D444A10"/>
    <w:rsid w:val="1DA4732C"/>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A8031E9"/>
    <w:rsid w:val="2B611324"/>
    <w:rsid w:val="2C6C673F"/>
    <w:rsid w:val="2C6E4AD3"/>
    <w:rsid w:val="2CBC42DB"/>
    <w:rsid w:val="2D4E1302"/>
    <w:rsid w:val="2E1168AB"/>
    <w:rsid w:val="2E4004A9"/>
    <w:rsid w:val="2E783721"/>
    <w:rsid w:val="30C06819"/>
    <w:rsid w:val="31A36280"/>
    <w:rsid w:val="3249539B"/>
    <w:rsid w:val="328A61B4"/>
    <w:rsid w:val="32CF0434"/>
    <w:rsid w:val="33114C55"/>
    <w:rsid w:val="337C2A16"/>
    <w:rsid w:val="34216895"/>
    <w:rsid w:val="3463319E"/>
    <w:rsid w:val="346C3C7D"/>
    <w:rsid w:val="361357EB"/>
    <w:rsid w:val="36FE7497"/>
    <w:rsid w:val="37E33064"/>
    <w:rsid w:val="384D4D91"/>
    <w:rsid w:val="39963A6F"/>
    <w:rsid w:val="3A43603C"/>
    <w:rsid w:val="3C015D25"/>
    <w:rsid w:val="3C9778F7"/>
    <w:rsid w:val="3CF2296A"/>
    <w:rsid w:val="3D4D3925"/>
    <w:rsid w:val="3D574C1C"/>
    <w:rsid w:val="3DBD77B1"/>
    <w:rsid w:val="3E7D1F5E"/>
    <w:rsid w:val="3FE12573"/>
    <w:rsid w:val="4157061F"/>
    <w:rsid w:val="41831891"/>
    <w:rsid w:val="41E411EF"/>
    <w:rsid w:val="437007FC"/>
    <w:rsid w:val="439F730E"/>
    <w:rsid w:val="43B745A0"/>
    <w:rsid w:val="455B3E70"/>
    <w:rsid w:val="46004DE1"/>
    <w:rsid w:val="46933536"/>
    <w:rsid w:val="471D4B10"/>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8545A9"/>
    <w:rsid w:val="4FD16C2B"/>
    <w:rsid w:val="50650E57"/>
    <w:rsid w:val="51052BF5"/>
    <w:rsid w:val="52536E96"/>
    <w:rsid w:val="527C23E9"/>
    <w:rsid w:val="52A31ABC"/>
    <w:rsid w:val="538C75F5"/>
    <w:rsid w:val="55803F3F"/>
    <w:rsid w:val="559E1056"/>
    <w:rsid w:val="55D03BE7"/>
    <w:rsid w:val="565571CF"/>
    <w:rsid w:val="57C450DB"/>
    <w:rsid w:val="5843718A"/>
    <w:rsid w:val="58DF345E"/>
    <w:rsid w:val="591B4138"/>
    <w:rsid w:val="59393D16"/>
    <w:rsid w:val="59492461"/>
    <w:rsid w:val="5A2561FF"/>
    <w:rsid w:val="5A421155"/>
    <w:rsid w:val="5A7126ED"/>
    <w:rsid w:val="5AD811F9"/>
    <w:rsid w:val="5AE90BF4"/>
    <w:rsid w:val="5C023DDB"/>
    <w:rsid w:val="5CCF76C8"/>
    <w:rsid w:val="5CDE6FA3"/>
    <w:rsid w:val="5DD531A1"/>
    <w:rsid w:val="5ED623C0"/>
    <w:rsid w:val="5F863221"/>
    <w:rsid w:val="611B55A3"/>
    <w:rsid w:val="61F950AE"/>
    <w:rsid w:val="62E2246D"/>
    <w:rsid w:val="63165705"/>
    <w:rsid w:val="6405681A"/>
    <w:rsid w:val="6459759A"/>
    <w:rsid w:val="648F7E35"/>
    <w:rsid w:val="64F8658D"/>
    <w:rsid w:val="6509385A"/>
    <w:rsid w:val="65BD426A"/>
    <w:rsid w:val="662F6CB5"/>
    <w:rsid w:val="667A4420"/>
    <w:rsid w:val="66906FB6"/>
    <w:rsid w:val="67E63EAA"/>
    <w:rsid w:val="68DB6F36"/>
    <w:rsid w:val="68E50ABA"/>
    <w:rsid w:val="69AF184E"/>
    <w:rsid w:val="6A0E7616"/>
    <w:rsid w:val="6BC93144"/>
    <w:rsid w:val="6C180F6C"/>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B3C0B34"/>
    <w:rsid w:val="7CB773FC"/>
    <w:rsid w:val="7D2877E6"/>
    <w:rsid w:val="7E181486"/>
    <w:rsid w:val="7E5D13DC"/>
    <w:rsid w:val="7E687A56"/>
    <w:rsid w:val="7EC73D2E"/>
    <w:rsid w:val="7F5140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2AB02"/>
  <w15:docId w15:val="{7554BC84-F240-4318-A9A5-486D48143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hAnsi="CG Times (WN)"/>
      <w:szCs w:val="24"/>
      <w:lang w:eastAsia="en-US"/>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33">
    <w:name w:val="List 3"/>
    <w:basedOn w:val="21"/>
    <w:qFormat/>
    <w:pPr>
      <w:spacing w:after="180"/>
      <w:ind w:left="849" w:hanging="283"/>
      <w:contextualSpacing/>
    </w:pPr>
    <w:rPr>
      <w:rFonts w:ascii="Times New Roman" w:eastAsia="MS Mincho" w:hAnsi="Times New Roman"/>
      <w:lang w:val="en-GB"/>
    </w:rPr>
  </w:style>
  <w:style w:type="paragraph" w:styleId="21">
    <w:name w:val="List 2"/>
    <w:basedOn w:val="a9"/>
    <w:qFormat/>
    <w:pPr>
      <w:numPr>
        <w:numId w:val="1"/>
      </w:numPr>
      <w:spacing w:before="180"/>
    </w:pPr>
    <w:rPr>
      <w:rFonts w:ascii="Arial" w:hAnsi="Arial"/>
      <w:sz w:val="22"/>
      <w:szCs w:val="20"/>
    </w:rPr>
  </w:style>
  <w:style w:type="paragraph" w:styleId="a9">
    <w:name w:val="List"/>
    <w:basedOn w:val="a3"/>
    <w:uiPriority w:val="99"/>
    <w:qFormat/>
    <w:pPr>
      <w:ind w:left="283" w:hanging="283"/>
    </w:pPr>
  </w:style>
  <w:style w:type="paragraph" w:styleId="TOC7">
    <w:name w:val="toc 7"/>
    <w:basedOn w:val="a3"/>
    <w:next w:val="a3"/>
    <w:qFormat/>
    <w:pPr>
      <w:ind w:leftChars="1200" w:left="2520"/>
    </w:pPr>
  </w:style>
  <w:style w:type="paragraph" w:styleId="2">
    <w:name w:val="List Number 2"/>
    <w:basedOn w:val="a3"/>
    <w:qFormat/>
    <w:pPr>
      <w:numPr>
        <w:numId w:val="2"/>
      </w:numPr>
      <w:spacing w:after="180"/>
      <w:contextualSpacing/>
    </w:pPr>
    <w:rPr>
      <w:rFonts w:ascii="Times New Roman" w:eastAsia="MS Mincho" w:hAnsi="Times New Roman"/>
      <w:szCs w:val="20"/>
      <w:lang w:val="en-GB"/>
    </w:rPr>
  </w:style>
  <w:style w:type="paragraph" w:styleId="aa">
    <w:name w:val="table of authorities"/>
    <w:basedOn w:val="a3"/>
    <w:next w:val="a3"/>
    <w:qFormat/>
    <w:pPr>
      <w:ind w:left="200" w:hanging="200"/>
    </w:pPr>
    <w:rPr>
      <w:rFonts w:ascii="Times New Roman" w:eastAsia="MS Mincho" w:hAnsi="Times New Roman"/>
      <w:szCs w:val="20"/>
      <w:lang w:val="en-GB"/>
    </w:rPr>
  </w:style>
  <w:style w:type="paragraph" w:styleId="ab">
    <w:name w:val="Note Heading"/>
    <w:basedOn w:val="a3"/>
    <w:next w:val="a3"/>
    <w:link w:val="ac"/>
    <w:qFormat/>
    <w:rPr>
      <w:rFonts w:ascii="Times New Roman" w:eastAsia="MS Mincho" w:hAnsi="Times New Roman"/>
      <w:szCs w:val="20"/>
      <w:lang w:val="en-GB"/>
    </w:rPr>
  </w:style>
  <w:style w:type="paragraph" w:styleId="40">
    <w:name w:val="List Bullet 4"/>
    <w:basedOn w:val="a3"/>
    <w:qFormat/>
    <w:pPr>
      <w:numPr>
        <w:numId w:val="3"/>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d">
    <w:name w:val="E-mail Signature"/>
    <w:basedOn w:val="a3"/>
    <w:link w:val="ae"/>
    <w:qFormat/>
    <w:rPr>
      <w:rFonts w:ascii="Times New Roman" w:eastAsia="MS Mincho" w:hAnsi="Times New Roman"/>
      <w:szCs w:val="20"/>
      <w:lang w:val="en-GB"/>
    </w:rPr>
  </w:style>
  <w:style w:type="paragraph" w:styleId="a">
    <w:name w:val="List Number"/>
    <w:basedOn w:val="a3"/>
    <w:qFormat/>
    <w:pPr>
      <w:numPr>
        <w:numId w:val="4"/>
      </w:numPr>
      <w:spacing w:after="180"/>
      <w:contextualSpacing/>
    </w:pPr>
    <w:rPr>
      <w:rFonts w:ascii="Times New Roman" w:eastAsia="MS Mincho" w:hAnsi="Times New Roman"/>
      <w:szCs w:val="20"/>
      <w:lang w:val="en-GB"/>
    </w:rPr>
  </w:style>
  <w:style w:type="paragraph" w:styleId="af">
    <w:name w:val="Normal Indent"/>
    <w:basedOn w:val="a3"/>
    <w:qFormat/>
    <w:pPr>
      <w:spacing w:after="180"/>
      <w:ind w:left="720"/>
    </w:pPr>
    <w:rPr>
      <w:rFonts w:ascii="Times New Roman" w:eastAsia="MS Mincho" w:hAnsi="Times New Roman"/>
      <w:szCs w:val="20"/>
      <w:lang w:val="en-GB"/>
    </w:rPr>
  </w:style>
  <w:style w:type="paragraph" w:styleId="af0">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5"/>
      </w:numPr>
      <w:spacing w:after="180"/>
      <w:contextualSpacing/>
    </w:pPr>
    <w:rPr>
      <w:rFonts w:ascii="Times New Roman" w:eastAsia="MS Mincho" w:hAnsi="Times New Roman"/>
      <w:szCs w:val="20"/>
      <w:lang w:val="en-GB"/>
    </w:rPr>
  </w:style>
  <w:style w:type="paragraph" w:styleId="af1">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3"/>
    <w:link w:val="af3"/>
    <w:qFormat/>
    <w:pPr>
      <w:shd w:val="clear" w:color="auto" w:fill="000080"/>
    </w:pPr>
  </w:style>
  <w:style w:type="paragraph" w:styleId="af4">
    <w:name w:val="toa heading"/>
    <w:basedOn w:val="a3"/>
    <w:next w:val="a3"/>
    <w:qFormat/>
    <w:pPr>
      <w:spacing w:before="120"/>
    </w:pPr>
    <w:rPr>
      <w:rFonts w:asciiTheme="majorHAnsi" w:eastAsiaTheme="majorEastAsia" w:hAnsiTheme="majorHAnsi" w:cstheme="majorBidi"/>
      <w:sz w:val="24"/>
    </w:rPr>
  </w:style>
  <w:style w:type="paragraph" w:styleId="af5">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6">
    <w:name w:val="Salutation"/>
    <w:basedOn w:val="a3"/>
    <w:next w:val="a3"/>
    <w:link w:val="af7"/>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8">
    <w:name w:val="Closing"/>
    <w:basedOn w:val="a3"/>
    <w:link w:val="af9"/>
    <w:qFormat/>
    <w:pPr>
      <w:ind w:left="4252"/>
    </w:pPr>
    <w:rPr>
      <w:rFonts w:ascii="Times New Roman" w:eastAsia="MS Mincho" w:hAnsi="Times New Roman"/>
      <w:szCs w:val="20"/>
      <w:lang w:val="en-GB"/>
    </w:rPr>
  </w:style>
  <w:style w:type="paragraph" w:styleId="30">
    <w:name w:val="List Bullet 3"/>
    <w:basedOn w:val="a3"/>
    <w:qFormat/>
    <w:pPr>
      <w:numPr>
        <w:numId w:val="6"/>
      </w:numPr>
      <w:spacing w:after="180"/>
      <w:contextualSpacing/>
    </w:pPr>
    <w:rPr>
      <w:rFonts w:ascii="Times New Roman" w:eastAsia="MS Mincho" w:hAnsi="Times New Roman"/>
      <w:szCs w:val="20"/>
      <w:lang w:val="en-GB"/>
    </w:rPr>
  </w:style>
  <w:style w:type="paragraph" w:styleId="afa">
    <w:name w:val="Body Text"/>
    <w:basedOn w:val="a3"/>
    <w:link w:val="afb"/>
    <w:qFormat/>
    <w:pPr>
      <w:spacing w:after="120"/>
      <w:jc w:val="both"/>
    </w:pPr>
    <w:rPr>
      <w:rFonts w:ascii="Times New Roman" w:eastAsiaTheme="minorEastAsia" w:hAnsi="Times New Roman"/>
      <w:lang w:eastAsia="zh-CN"/>
    </w:rPr>
  </w:style>
  <w:style w:type="paragraph" w:styleId="afc">
    <w:name w:val="Body Text Indent"/>
    <w:basedOn w:val="a3"/>
    <w:link w:val="afd"/>
    <w:qFormat/>
    <w:pPr>
      <w:spacing w:after="120"/>
      <w:ind w:left="283"/>
    </w:pPr>
    <w:rPr>
      <w:rFonts w:ascii="Times New Roman" w:eastAsia="MS Mincho" w:hAnsi="Times New Roman"/>
      <w:szCs w:val="20"/>
      <w:lang w:val="en-GB"/>
    </w:rPr>
  </w:style>
  <w:style w:type="paragraph" w:styleId="3">
    <w:name w:val="List Number 3"/>
    <w:basedOn w:val="a3"/>
    <w:qFormat/>
    <w:pPr>
      <w:numPr>
        <w:numId w:val="7"/>
      </w:numPr>
      <w:spacing w:after="180"/>
      <w:contextualSpacing/>
    </w:pPr>
    <w:rPr>
      <w:rFonts w:ascii="Times New Roman" w:eastAsia="MS Mincho" w:hAnsi="Times New Roman"/>
      <w:szCs w:val="20"/>
      <w:lang w:val="en-GB"/>
    </w:r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45"/>
    <w:qFormat/>
    <w:pPr>
      <w:ind w:left="1415"/>
    </w:pPr>
  </w:style>
  <w:style w:type="paragraph" w:styleId="45">
    <w:name w:val="List 4"/>
    <w:basedOn w:val="33"/>
    <w:qFormat/>
    <w:pPr>
      <w:ind w:left="1132"/>
    </w:p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5"/>
    <w:next w:val="af5"/>
    <w:link w:val="afff9"/>
    <w:qFormat/>
    <w:rPr>
      <w:b/>
      <w:bCs/>
    </w:rPr>
  </w:style>
  <w:style w:type="paragraph" w:styleId="afffa">
    <w:name w:val="Body Text First Indent"/>
    <w:basedOn w:val="afa"/>
    <w:link w:val="afffb"/>
    <w:qFormat/>
    <w:pPr>
      <w:spacing w:after="180"/>
      <w:ind w:firstLine="360"/>
      <w:jc w:val="left"/>
    </w:pPr>
    <w:rPr>
      <w:szCs w:val="20"/>
      <w:lang w:val="en-GB"/>
    </w:rPr>
  </w:style>
  <w:style w:type="paragraph" w:styleId="2a">
    <w:name w:val="Body Text First Indent 2"/>
    <w:basedOn w:val="afc"/>
    <w:link w:val="2b"/>
    <w:qFormat/>
    <w:pPr>
      <w:spacing w:after="180"/>
      <w:ind w:left="360" w:firstLine="360"/>
    </w:pPr>
  </w:style>
  <w:style w:type="table" w:styleId="afffc">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4"/>
    <w:uiPriority w:val="22"/>
    <w:qFormat/>
    <w:rPr>
      <w:b/>
      <w:bCs/>
    </w:rPr>
  </w:style>
  <w:style w:type="character" w:styleId="afffe">
    <w:name w:val="FollowedHyperlink"/>
    <w:qFormat/>
    <w:rPr>
      <w:color w:val="954F72"/>
      <w:u w:val="single"/>
    </w:rPr>
  </w:style>
  <w:style w:type="character" w:styleId="affff">
    <w:name w:val="Emphasis"/>
    <w:basedOn w:val="a4"/>
    <w:uiPriority w:val="20"/>
    <w:qFormat/>
    <w:rPr>
      <w:i/>
      <w:iCs/>
    </w:rPr>
  </w:style>
  <w:style w:type="character" w:styleId="affff0">
    <w:name w:val="Hyperlink"/>
    <w:uiPriority w:val="99"/>
    <w:qFormat/>
    <w:rPr>
      <w:color w:val="0000FF"/>
      <w:u w:val="single"/>
    </w:rPr>
  </w:style>
  <w:style w:type="character" w:styleId="affff1">
    <w:name w:val="annotation reference"/>
    <w:uiPriority w:val="99"/>
    <w:qFormat/>
    <w:rPr>
      <w:sz w:val="21"/>
      <w:szCs w:val="21"/>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0"/>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fb">
    <w:name w:val="正文文本 字符"/>
    <w:link w:val="afa"/>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lang w:eastAsia="en-US"/>
    </w:rPr>
  </w:style>
  <w:style w:type="paragraph" w:customStyle="1" w:styleId="TdocHeading1">
    <w:name w:val="Tdoc_Heading_1"/>
    <w:basedOn w:val="10"/>
    <w:next w:val="afa"/>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a"/>
    <w:next w:val="afa"/>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33"/>
    <w:qFormat/>
    <w:pPr>
      <w:ind w:left="1135" w:hanging="284"/>
    </w:pPr>
  </w:style>
  <w:style w:type="paragraph" w:customStyle="1" w:styleId="B4">
    <w:name w:val="B4"/>
    <w:basedOn w:val="45"/>
    <w:qFormat/>
    <w:pPr>
      <w:ind w:left="1418" w:hanging="284"/>
    </w:pPr>
  </w:style>
  <w:style w:type="paragraph" w:customStyle="1" w:styleId="B5">
    <w:name w:val="B5"/>
    <w:basedOn w:val="55"/>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4"/>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b">
    <w:name w:val="正文文本首行缩进 字符"/>
    <w:basedOn w:val="afb"/>
    <w:link w:val="afffa"/>
    <w:qFormat/>
    <w:rPr>
      <w:rFonts w:ascii="Times New Roman" w:eastAsia="MS Mincho" w:hAnsi="Times New Roman"/>
      <w:szCs w:val="24"/>
      <w:lang w:val="en-GB" w:eastAsia="en-US" w:bidi="ar-SA"/>
    </w:rPr>
  </w:style>
  <w:style w:type="character" w:customStyle="1" w:styleId="afd">
    <w:name w:val="正文文本缩进 字符"/>
    <w:basedOn w:val="a4"/>
    <w:link w:val="afc"/>
    <w:qFormat/>
    <w:rPr>
      <w:rFonts w:ascii="Times New Roman" w:eastAsia="MS Mincho" w:hAnsi="Times New Roman"/>
      <w:lang w:val="en-GB" w:eastAsia="en-US"/>
    </w:rPr>
  </w:style>
  <w:style w:type="character" w:customStyle="1" w:styleId="2b">
    <w:name w:val="正文文本首行缩进 2 字符"/>
    <w:basedOn w:val="afd"/>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9">
    <w:name w:val="批注主题 字符"/>
    <w:basedOn w:val="affff3"/>
    <w:link w:val="afff8"/>
    <w:qFormat/>
    <w:rPr>
      <w:rFonts w:eastAsia="Times New Roman"/>
      <w:b/>
      <w:bCs/>
      <w:kern w:val="2"/>
      <w:sz w:val="24"/>
      <w:szCs w:val="24"/>
      <w:lang w:eastAsia="en-US"/>
    </w:rPr>
  </w:style>
  <w:style w:type="character" w:customStyle="1" w:styleId="aff3">
    <w:name w:val="日期 字符"/>
    <w:basedOn w:val="a4"/>
    <w:link w:val="aff2"/>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5">
    <w:name w:val="尾注文本 字符"/>
    <w:basedOn w:val="a4"/>
    <w:link w:val="aff4"/>
    <w:qFormat/>
    <w:rPr>
      <w:rFonts w:ascii="Times New Roman" w:eastAsia="MS Mincho" w:hAnsi="Times New Roman"/>
      <w:lang w:val="en-GB" w:eastAsia="en-US"/>
    </w:rPr>
  </w:style>
  <w:style w:type="paragraph" w:customStyle="1" w:styleId="1e">
    <w:name w:val="收信人地址1"/>
    <w:basedOn w:val="a3"/>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4"/>
    <w:link w:val="afff1"/>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3"/>
    <w:next w:val="afff4"/>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1">
    <w:name w:val="纯文本 字符"/>
    <w:basedOn w:val="a4"/>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e">
    <w:name w:val="签名 字符"/>
    <w:basedOn w:val="a4"/>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4"/>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4"/>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4"/>
    <w:link w:val="aff8"/>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lang w:eastAsia="en-US"/>
    </w:rPr>
  </w:style>
  <w:style w:type="paragraph" w:customStyle="1" w:styleId="1fa">
    <w:name w:val="修订1"/>
    <w:hidden/>
    <w:uiPriority w:val="99"/>
    <w:qFormat/>
    <w:rPr>
      <w:rFonts w:ascii="CG Times (WN)" w:hAnsi="CG Times (WN)"/>
      <w:szCs w:val="24"/>
      <w:lang w:eastAsia="en-US"/>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uiPriority w:val="9"/>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lang w:eastAsia="en-US"/>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lang w:eastAsia="en-US"/>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eastAsia="en-US"/>
    </w:rPr>
  </w:style>
  <w:style w:type="table" w:customStyle="1" w:styleId="5-55">
    <w:name w:val="网格表 5 深色 - 着色 55"/>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fa"/>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fa"/>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hAnsi="CG Times (WN)"/>
      <w:szCs w:val="24"/>
      <w:lang w:eastAsia="en-US"/>
    </w:rPr>
  </w:style>
  <w:style w:type="paragraph" w:customStyle="1" w:styleId="63">
    <w:name w:val="修订6"/>
    <w:hidden/>
    <w:uiPriority w:val="99"/>
    <w:unhideWhenUsed/>
    <w:qFormat/>
    <w:rPr>
      <w:rFonts w:ascii="CG Times (WN)" w:hAnsi="CG Times (WN)"/>
      <w:szCs w:val="24"/>
      <w:lang w:eastAsia="en-US"/>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uiPriority w:val="99"/>
    <w:qFormat/>
    <w:pPr>
      <w:spacing w:after="120"/>
    </w:pPr>
    <w:rPr>
      <w:rFonts w:ascii="Arial" w:eastAsiaTheme="minorEastAsia" w:hAnsi="Arial"/>
      <w:lang w:val="en-GB" w:eastAsia="en-US"/>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hAnsi="CG Times (WN)"/>
      <w:szCs w:val="24"/>
      <w:lang w:eastAsia="en-US"/>
    </w:rPr>
  </w:style>
  <w:style w:type="table" w:customStyle="1" w:styleId="910">
    <w:name w:val="网格型91"/>
    <w:basedOn w:val="a5"/>
    <w:uiPriority w:val="9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a3"/>
    <w:link w:val="NormaltimesChar"/>
    <w:autoRedefine/>
    <w:qFormat/>
    <w:pPr>
      <w:jc w:val="both"/>
    </w:pPr>
    <w:rPr>
      <w:szCs w:val="20"/>
    </w:rPr>
  </w:style>
  <w:style w:type="paragraph" w:customStyle="1" w:styleId="83">
    <w:name w:val="修订8"/>
    <w:hidden/>
    <w:uiPriority w:val="99"/>
    <w:unhideWhenUsed/>
    <w:qFormat/>
    <w:rPr>
      <w:rFonts w:ascii="CG Times (WN)" w:hAnsi="CG Times (WN)"/>
      <w:szCs w:val="24"/>
      <w:lang w:eastAsia="en-US"/>
    </w:rPr>
  </w:style>
  <w:style w:type="character" w:customStyle="1" w:styleId="NormaltimesChar">
    <w:name w:val="Normal times Char"/>
    <w:basedOn w:val="a4"/>
    <w:link w:val="Normaltimes"/>
    <w:qFormat/>
    <w:rPr>
      <w:rFonts w:ascii="CG Times (WN)" w:hAnsi="CG Times (WN)"/>
      <w:lang w:eastAsia="en-US"/>
    </w:rPr>
  </w:style>
  <w:style w:type="table" w:customStyle="1" w:styleId="TableGrid28">
    <w:name w:val="TableGrid28"/>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uiPriority w:val="9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GSTableBasic11">
    <w:name w:val="SGS Table Basic 11"/>
    <w:basedOn w:val="a5"/>
    <w:qFormat/>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0"/>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F810AA-CE10-4B22-BBA4-7696EC000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E4319D81-9EC9-449B-9CCB-627DFBBBC15D}">
  <ds:schemaRefs>
    <ds:schemaRef ds:uri="http://schemas.openxmlformats.org/officeDocument/2006/bibliography"/>
  </ds:schemaRefs>
</ds:datastoreItem>
</file>

<file path=customXml/itemProps5.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25379</Words>
  <Characters>144663</Characters>
  <Application>Microsoft Office Word</Application>
  <DocSecurity>0</DocSecurity>
  <Lines>1205</Lines>
  <Paragraphs>339</Paragraphs>
  <ScaleCrop>false</ScaleCrop>
  <Company>Vivo</Company>
  <LinksUpToDate>false</LinksUpToDate>
  <CharactersWithSpaces>169703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2011-08-03T12:06:00Z</cp:lastPrinted>
  <dcterms:created xsi:type="dcterms:W3CDTF">2025-11-21T17:50:00Z</dcterms:created>
  <dcterms:modified xsi:type="dcterms:W3CDTF">2025-11-21T17:50:00Z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7E269AF7C3074A0A95DCBB0C97DDAA39_13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eyJoZGlkIjoiODA3NTU0ZTdiYjRiN2Y4N2I2YzAwOWIwMDUxMjc4NzUiLCJ1c2VySWQiOiIxMzYxODk3NTU4In0=</vt:lpwstr>
  </property>
  <property fmtid="{D5CDD505-2E9C-101B-9397-08002B2CF9AE}" pid="31" name="FLCMData">
    <vt:lpwstr>220A55ADCE36907C21BB3A5F60327C49B35535195ED0A006E9B85294D6E9DE51ADBF92A174F4D1E2F8EB6AA60ACD8A0255890610ABF6F3E3254C268BA5284636</vt:lpwstr>
  </property>
</Properties>
</file>