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576F6113" w:rsidR="00A800C7" w:rsidRPr="000E0160" w:rsidRDefault="00A800C7" w:rsidP="008244B5">
      <w:pPr>
        <w:tabs>
          <w:tab w:val="center" w:pos="4536"/>
          <w:tab w:val="right" w:pos="8280"/>
          <w:tab w:val="right" w:pos="9639"/>
        </w:tabs>
        <w:ind w:right="2"/>
        <w:jc w:val="both"/>
        <w:rPr>
          <w:rFonts w:ascii="Arial" w:hAnsi="Arial" w:cs="Arial"/>
          <w:b/>
          <w:szCs w:val="24"/>
        </w:rPr>
      </w:pPr>
      <w:bookmarkStart w:id="0" w:name="_Hlk213343960"/>
      <w:bookmarkEnd w:id="0"/>
      <w:r w:rsidRPr="000E0160">
        <w:rPr>
          <w:rFonts w:ascii="Arial" w:hAnsi="Arial" w:cs="Arial"/>
          <w:b/>
          <w:szCs w:val="24"/>
        </w:rPr>
        <w:t>3GPP TSG RAN WG1 #</w:t>
      </w:r>
      <w:r w:rsidR="00796037" w:rsidRPr="000E0160">
        <w:rPr>
          <w:rFonts w:asciiTheme="majorHAnsi" w:hAnsiTheme="majorHAnsi" w:cstheme="majorHAnsi"/>
          <w:b/>
          <w:szCs w:val="24"/>
        </w:rPr>
        <w:t>1</w:t>
      </w:r>
      <w:r w:rsidR="008018C7" w:rsidRPr="000E0160">
        <w:rPr>
          <w:rFonts w:ascii="Arial" w:hAnsi="Arial" w:cs="Arial" w:hint="eastAsia"/>
          <w:b/>
          <w:szCs w:val="24"/>
        </w:rPr>
        <w:t>2</w:t>
      </w:r>
      <w:r w:rsidR="00F11C03">
        <w:rPr>
          <w:rFonts w:ascii="Arial" w:hAnsi="Arial" w:cs="Arial" w:hint="eastAsia"/>
          <w:b/>
          <w:szCs w:val="24"/>
        </w:rPr>
        <w:t>3</w:t>
      </w:r>
      <w:r w:rsidRPr="000E0160">
        <w:rPr>
          <w:rFonts w:ascii="Arial" w:hAnsi="Arial" w:cs="Arial"/>
          <w:b/>
          <w:szCs w:val="24"/>
        </w:rPr>
        <w:tab/>
      </w:r>
      <w:r w:rsidRPr="000E0160">
        <w:rPr>
          <w:rFonts w:ascii="Arial" w:hAnsi="Arial" w:cs="Arial"/>
          <w:b/>
          <w:szCs w:val="24"/>
        </w:rPr>
        <w:tab/>
      </w:r>
      <w:r w:rsidRPr="000E0160">
        <w:rPr>
          <w:rFonts w:ascii="Arial" w:hAnsi="Arial" w:cs="Arial"/>
          <w:b/>
          <w:szCs w:val="24"/>
        </w:rPr>
        <w:tab/>
      </w:r>
      <w:r w:rsidR="00B6044D" w:rsidRPr="000E0160">
        <w:rPr>
          <w:rFonts w:ascii="Arial" w:hAnsi="Arial" w:cs="Arial"/>
          <w:b/>
          <w:szCs w:val="24"/>
        </w:rPr>
        <w:t>R1-</w:t>
      </w:r>
      <w:r w:rsidR="00482DF4" w:rsidRPr="000E0160">
        <w:rPr>
          <w:rFonts w:ascii="Arial" w:hAnsi="Arial" w:cs="Arial"/>
          <w:b/>
          <w:szCs w:val="24"/>
        </w:rPr>
        <w:t>2</w:t>
      </w:r>
      <w:r w:rsidR="00B826AA" w:rsidRPr="000E0160">
        <w:rPr>
          <w:rFonts w:ascii="Arial" w:hAnsi="Arial" w:cs="Arial" w:hint="eastAsia"/>
          <w:b/>
          <w:szCs w:val="24"/>
        </w:rPr>
        <w:t>5</w:t>
      </w:r>
      <w:r w:rsidR="002D3B8B" w:rsidRPr="000E0160">
        <w:rPr>
          <w:rFonts w:ascii="Arial" w:hAnsi="Arial" w:cs="Arial" w:hint="eastAsia"/>
          <w:b/>
          <w:szCs w:val="24"/>
        </w:rPr>
        <w:t>0</w:t>
      </w:r>
      <w:r w:rsidR="00344151">
        <w:rPr>
          <w:rFonts w:ascii="Arial" w:hAnsi="Arial" w:cs="Arial" w:hint="eastAsia"/>
          <w:b/>
          <w:szCs w:val="24"/>
        </w:rPr>
        <w:t>9281</w:t>
      </w:r>
    </w:p>
    <w:p w14:paraId="5D0FDFB5" w14:textId="1CE8D162" w:rsidR="00A800C7" w:rsidRPr="000E0160" w:rsidRDefault="00F11C03"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Dallas</w:t>
      </w:r>
      <w:r w:rsidR="00491B9D" w:rsidRPr="000E0160">
        <w:rPr>
          <w:rFonts w:ascii="Arial" w:eastAsia="ＭＳ 明朝" w:hAnsi="Arial" w:cs="Arial"/>
          <w:b/>
          <w:bCs/>
          <w:szCs w:val="24"/>
        </w:rPr>
        <w:t xml:space="preserve">, </w:t>
      </w:r>
      <w:r>
        <w:rPr>
          <w:rFonts w:ascii="Arial" w:eastAsia="ＭＳ 明朝" w:hAnsi="Arial" w:cs="Arial" w:hint="eastAsia"/>
          <w:b/>
          <w:bCs/>
          <w:szCs w:val="24"/>
        </w:rPr>
        <w:t>USA</w:t>
      </w:r>
      <w:r w:rsidR="00491B9D" w:rsidRPr="000E0160">
        <w:rPr>
          <w:rFonts w:ascii="Arial" w:eastAsia="ＭＳ 明朝" w:hAnsi="Arial" w:cs="Arial"/>
          <w:b/>
          <w:bCs/>
          <w:szCs w:val="24"/>
        </w:rPr>
        <w:t xml:space="preserve">, </w:t>
      </w:r>
      <w:r>
        <w:rPr>
          <w:rFonts w:ascii="Arial" w:eastAsia="ＭＳ 明朝" w:hAnsi="Arial" w:cs="Arial" w:hint="eastAsia"/>
          <w:b/>
          <w:bCs/>
          <w:szCs w:val="24"/>
        </w:rPr>
        <w:t>Nov.</w:t>
      </w:r>
      <w:r w:rsidR="0067466E" w:rsidRPr="000E0160">
        <w:rPr>
          <w:rFonts w:ascii="Arial" w:eastAsia="ＭＳ 明朝" w:hAnsi="Arial" w:cs="Arial"/>
          <w:b/>
          <w:bCs/>
          <w:szCs w:val="24"/>
        </w:rPr>
        <w:t xml:space="preserve"> </w:t>
      </w:r>
      <w:r w:rsidR="008830E7" w:rsidRPr="000E0160">
        <w:rPr>
          <w:rFonts w:ascii="Arial" w:eastAsia="ＭＳ 明朝" w:hAnsi="Arial" w:cs="Arial" w:hint="eastAsia"/>
          <w:b/>
          <w:bCs/>
          <w:szCs w:val="24"/>
        </w:rPr>
        <w:t>1</w:t>
      </w:r>
      <w:r w:rsidR="007F3DA6">
        <w:rPr>
          <w:rFonts w:ascii="Arial" w:eastAsia="ＭＳ 明朝" w:hAnsi="Arial" w:cs="Arial" w:hint="eastAsia"/>
          <w:b/>
          <w:bCs/>
          <w:szCs w:val="24"/>
        </w:rPr>
        <w:t>7</w:t>
      </w:r>
      <w:r w:rsidR="008830E7" w:rsidRPr="000E0160">
        <w:rPr>
          <w:rFonts w:ascii="Arial" w:eastAsia="ＭＳ 明朝" w:hAnsi="Arial" w:cs="Arial" w:hint="eastAsia"/>
          <w:b/>
          <w:bCs/>
          <w:szCs w:val="24"/>
          <w:vertAlign w:val="superscript"/>
        </w:rPr>
        <w:t>th</w:t>
      </w:r>
      <w:r w:rsidR="00021CFE" w:rsidRPr="000E0160">
        <w:rPr>
          <w:rFonts w:ascii="Arial" w:eastAsia="ＭＳ 明朝" w:hAnsi="Arial" w:cs="Arial"/>
          <w:b/>
          <w:bCs/>
          <w:szCs w:val="24"/>
        </w:rPr>
        <w:t xml:space="preserve"> </w:t>
      </w:r>
      <w:r w:rsidR="00A800C7" w:rsidRPr="000E0160">
        <w:rPr>
          <w:rFonts w:ascii="Arial" w:eastAsia="ＭＳ 明朝" w:hAnsi="Arial" w:cs="Arial"/>
          <w:b/>
          <w:bCs/>
          <w:szCs w:val="24"/>
        </w:rPr>
        <w:t>–</w:t>
      </w:r>
      <w:r w:rsidR="00912684" w:rsidRPr="000E0160">
        <w:rPr>
          <w:rFonts w:ascii="Arial" w:eastAsia="ＭＳ 明朝" w:hAnsi="Arial" w:cs="Arial"/>
          <w:b/>
          <w:bCs/>
          <w:szCs w:val="24"/>
        </w:rPr>
        <w:t xml:space="preserve"> </w:t>
      </w:r>
      <w:r w:rsidR="007F3DA6">
        <w:rPr>
          <w:rFonts w:ascii="Arial" w:eastAsia="ＭＳ 明朝" w:hAnsi="Arial" w:cs="Arial" w:hint="eastAsia"/>
          <w:b/>
          <w:bCs/>
          <w:szCs w:val="24"/>
        </w:rPr>
        <w:t>21</w:t>
      </w:r>
      <w:r w:rsidR="00455542">
        <w:rPr>
          <w:rFonts w:ascii="Arial" w:eastAsia="ＭＳ 明朝" w:hAnsi="Arial" w:cs="Arial" w:hint="eastAsia"/>
          <w:b/>
          <w:bCs/>
          <w:szCs w:val="24"/>
          <w:vertAlign w:val="superscript"/>
        </w:rPr>
        <w:t>st</w:t>
      </w:r>
      <w:r w:rsidR="00482DF4" w:rsidRPr="000E0160">
        <w:rPr>
          <w:rFonts w:ascii="Arial" w:eastAsia="ＭＳ 明朝" w:hAnsi="Arial" w:cs="Arial"/>
          <w:b/>
          <w:bCs/>
          <w:szCs w:val="24"/>
        </w:rPr>
        <w:t xml:space="preserve">, </w:t>
      </w:r>
      <w:r w:rsidR="008E1A41" w:rsidRPr="000E0160">
        <w:rPr>
          <w:rFonts w:ascii="Arial" w:eastAsia="ＭＳ 明朝" w:hAnsi="Arial" w:cs="Arial"/>
          <w:b/>
          <w:bCs/>
          <w:szCs w:val="24"/>
        </w:rPr>
        <w:t>202</w:t>
      </w:r>
      <w:r w:rsidR="008018C7" w:rsidRPr="000E0160">
        <w:rPr>
          <w:rFonts w:ascii="Arial" w:eastAsia="ＭＳ 明朝" w:hAnsi="Arial" w:cs="Arial" w:hint="eastAsia"/>
          <w:b/>
          <w:bCs/>
          <w:szCs w:val="24"/>
        </w:rPr>
        <w:t>5</w:t>
      </w:r>
    </w:p>
    <w:p w14:paraId="07210D9E" w14:textId="17B1AC36" w:rsidR="003F1BAF" w:rsidRPr="000E0160" w:rsidRDefault="003F1BAF" w:rsidP="008244B5">
      <w:pPr>
        <w:pStyle w:val="a8"/>
        <w:ind w:left="1800" w:hanging="1800"/>
        <w:jc w:val="both"/>
        <w:rPr>
          <w:rFonts w:eastAsia="ＭＳ ゴシック"/>
          <w:noProof w:val="0"/>
          <w:sz w:val="24"/>
          <w:szCs w:val="24"/>
        </w:rPr>
      </w:pPr>
    </w:p>
    <w:p w14:paraId="16354F5F" w14:textId="557370BA" w:rsidR="001640AD" w:rsidRPr="000E0160" w:rsidRDefault="001640AD" w:rsidP="008244B5">
      <w:pPr>
        <w:pStyle w:val="a8"/>
        <w:ind w:left="1800" w:hanging="1800"/>
        <w:jc w:val="both"/>
        <w:rPr>
          <w:rFonts w:eastAsia="ＭＳ ゴシック"/>
          <w:noProof w:val="0"/>
          <w:sz w:val="24"/>
          <w:szCs w:val="24"/>
          <w:lang w:eastAsia="ja-JP"/>
        </w:rPr>
      </w:pPr>
      <w:r w:rsidRPr="000E0160">
        <w:rPr>
          <w:rFonts w:eastAsia="ＭＳ ゴシック"/>
          <w:noProof w:val="0"/>
          <w:sz w:val="24"/>
          <w:szCs w:val="24"/>
        </w:rPr>
        <w:t>Source:</w:t>
      </w:r>
      <w:r w:rsidRPr="000E0160">
        <w:rPr>
          <w:rFonts w:eastAsia="ＭＳ ゴシック"/>
          <w:noProof w:val="0"/>
          <w:sz w:val="24"/>
          <w:szCs w:val="24"/>
        </w:rPr>
        <w:tab/>
        <w:t xml:space="preserve">NTT </w:t>
      </w:r>
      <w:r w:rsidRPr="000E0160">
        <w:rPr>
          <w:rFonts w:eastAsia="ＭＳ ゴシック" w:hint="eastAsia"/>
          <w:noProof w:val="0"/>
          <w:sz w:val="24"/>
          <w:szCs w:val="24"/>
        </w:rPr>
        <w:t>DOCOMO</w:t>
      </w:r>
      <w:r w:rsidRPr="000E0160">
        <w:rPr>
          <w:rFonts w:eastAsia="ＭＳ ゴシック" w:hint="eastAsia"/>
          <w:noProof w:val="0"/>
          <w:sz w:val="24"/>
          <w:szCs w:val="24"/>
          <w:lang w:eastAsia="ja-JP"/>
        </w:rPr>
        <w:t>, INC.</w:t>
      </w:r>
    </w:p>
    <w:p w14:paraId="4E0A113F" w14:textId="0305F6F9" w:rsidR="00D17AA1" w:rsidRPr="000E0160" w:rsidRDefault="00D02352" w:rsidP="00D17AA1">
      <w:pPr>
        <w:pStyle w:val="a8"/>
        <w:ind w:left="1800" w:hanging="1800"/>
        <w:jc w:val="both"/>
        <w:rPr>
          <w:noProof w:val="0"/>
          <w:sz w:val="24"/>
          <w:szCs w:val="24"/>
          <w:lang w:eastAsia="ja-JP"/>
        </w:rPr>
      </w:pPr>
      <w:r w:rsidRPr="000E0160">
        <w:rPr>
          <w:noProof w:val="0"/>
          <w:sz w:val="24"/>
          <w:szCs w:val="24"/>
        </w:rPr>
        <w:t>Title:</w:t>
      </w:r>
      <w:r w:rsidR="00DB782C" w:rsidRPr="000E0160">
        <w:rPr>
          <w:noProof w:val="0"/>
          <w:sz w:val="24"/>
          <w:szCs w:val="24"/>
        </w:rPr>
        <w:tab/>
      </w:r>
      <w:r w:rsidR="00CF5366" w:rsidRPr="000E0160">
        <w:rPr>
          <w:noProof w:val="0"/>
          <w:sz w:val="24"/>
          <w:szCs w:val="24"/>
        </w:rPr>
        <w:t xml:space="preserve">Discussion on </w:t>
      </w:r>
      <w:r w:rsidR="00AB57BB" w:rsidRPr="000E0160">
        <w:rPr>
          <w:noProof w:val="0"/>
          <w:sz w:val="24"/>
          <w:szCs w:val="24"/>
        </w:rPr>
        <w:t>Evaluation assumptions for 6GR air interface</w:t>
      </w:r>
    </w:p>
    <w:p w14:paraId="33948831" w14:textId="1F26BEF2" w:rsidR="00900DAE" w:rsidRPr="000E0160" w:rsidRDefault="00900DAE" w:rsidP="008244B5">
      <w:pPr>
        <w:pStyle w:val="a8"/>
        <w:tabs>
          <w:tab w:val="left" w:pos="1800"/>
        </w:tabs>
        <w:ind w:left="1800" w:hanging="1800"/>
        <w:jc w:val="both"/>
        <w:rPr>
          <w:noProof w:val="0"/>
          <w:sz w:val="24"/>
          <w:szCs w:val="24"/>
          <w:lang w:eastAsia="ja-JP"/>
        </w:rPr>
      </w:pPr>
      <w:r w:rsidRPr="000E0160">
        <w:rPr>
          <w:noProof w:val="0"/>
          <w:sz w:val="24"/>
          <w:szCs w:val="24"/>
        </w:rPr>
        <w:t>Agenda Item:</w:t>
      </w:r>
      <w:bookmarkStart w:id="1" w:name="Source"/>
      <w:bookmarkEnd w:id="1"/>
      <w:r w:rsidR="00D02352" w:rsidRPr="000E0160">
        <w:rPr>
          <w:noProof w:val="0"/>
          <w:sz w:val="24"/>
          <w:szCs w:val="24"/>
        </w:rPr>
        <w:tab/>
      </w:r>
      <w:r w:rsidR="00AB57BB" w:rsidRPr="000E0160">
        <w:rPr>
          <w:rFonts w:hint="eastAsia"/>
          <w:noProof w:val="0"/>
          <w:sz w:val="24"/>
          <w:szCs w:val="24"/>
          <w:lang w:eastAsia="ja-JP"/>
        </w:rPr>
        <w:t>11.2</w:t>
      </w:r>
    </w:p>
    <w:p w14:paraId="64397E24" w14:textId="6B6C7E88" w:rsidR="00900DAE" w:rsidRPr="000E0160" w:rsidRDefault="00900DAE" w:rsidP="008244B5">
      <w:pPr>
        <w:pBdr>
          <w:bottom w:val="single" w:sz="6" w:space="1" w:color="auto"/>
        </w:pBdr>
        <w:ind w:left="1800" w:hanging="1800"/>
        <w:jc w:val="both"/>
        <w:rPr>
          <w:rFonts w:ascii="Arial" w:hAnsi="Arial"/>
          <w:b/>
          <w:szCs w:val="24"/>
        </w:rPr>
      </w:pPr>
      <w:r w:rsidRPr="000E0160">
        <w:rPr>
          <w:rFonts w:ascii="Arial" w:hAnsi="Arial"/>
          <w:b/>
          <w:szCs w:val="24"/>
        </w:rPr>
        <w:t>Document for:</w:t>
      </w:r>
      <w:bookmarkStart w:id="2" w:name="DocumentFor"/>
      <w:bookmarkEnd w:id="2"/>
      <w:r w:rsidR="00D02352" w:rsidRPr="000E0160">
        <w:rPr>
          <w:rFonts w:ascii="Arial" w:hAnsi="Arial"/>
          <w:b/>
          <w:szCs w:val="24"/>
        </w:rPr>
        <w:t xml:space="preserve"> </w:t>
      </w:r>
      <w:r w:rsidR="00D02352" w:rsidRPr="000E0160">
        <w:rPr>
          <w:rFonts w:ascii="Arial" w:hAnsi="Arial"/>
          <w:b/>
          <w:szCs w:val="24"/>
        </w:rPr>
        <w:tab/>
      </w:r>
      <w:r w:rsidRPr="000E0160">
        <w:rPr>
          <w:rFonts w:ascii="Arial" w:hAnsi="Arial"/>
          <w:b/>
          <w:szCs w:val="24"/>
        </w:rPr>
        <w:t>Discussion and Decision</w:t>
      </w:r>
    </w:p>
    <w:p w14:paraId="5218A484" w14:textId="54441BC5" w:rsidR="00EC344A" w:rsidRPr="000E0160" w:rsidRDefault="001D2A61" w:rsidP="00482DF4">
      <w:pPr>
        <w:pStyle w:val="1"/>
        <w:numPr>
          <w:ilvl w:val="0"/>
          <w:numId w:val="5"/>
        </w:numPr>
        <w:tabs>
          <w:tab w:val="num" w:pos="425"/>
        </w:tabs>
        <w:spacing w:before="180" w:after="120"/>
        <w:ind w:left="0" w:firstLine="0"/>
        <w:jc w:val="both"/>
        <w:rPr>
          <w:rFonts w:eastAsia="ＭＳ 明朝"/>
          <w:b/>
          <w:bCs/>
          <w:szCs w:val="24"/>
        </w:rPr>
      </w:pPr>
      <w:r w:rsidRPr="000E0160">
        <w:rPr>
          <w:rFonts w:eastAsia="ＭＳ 明朝" w:hint="eastAsia"/>
          <w:b/>
          <w:bCs/>
          <w:szCs w:val="24"/>
        </w:rPr>
        <w:t>Introduction</w:t>
      </w:r>
    </w:p>
    <w:p w14:paraId="1F51275B" w14:textId="02AC51CE" w:rsidR="00F12FDA" w:rsidRPr="000E0160" w:rsidRDefault="003F09F2" w:rsidP="00F12FDA">
      <w:pPr>
        <w:jc w:val="both"/>
        <w:rPr>
          <w:szCs w:val="24"/>
        </w:rPr>
      </w:pPr>
      <w:r w:rsidRPr="000E0160">
        <w:rPr>
          <w:rFonts w:hint="eastAsia"/>
          <w:szCs w:val="24"/>
        </w:rPr>
        <w:t>In</w:t>
      </w:r>
      <w:r w:rsidR="00F12FDA" w:rsidRPr="000E0160">
        <w:rPr>
          <w:szCs w:val="24"/>
        </w:rPr>
        <w:t xml:space="preserve"> RAN#108, a SID for 6GR SI [1] has been approved, which captures the following objectives for</w:t>
      </w:r>
      <w:r w:rsidR="00AB57BB" w:rsidRPr="000E0160">
        <w:rPr>
          <w:rFonts w:hint="eastAsia"/>
          <w:szCs w:val="24"/>
        </w:rPr>
        <w:t xml:space="preserve">　</w:t>
      </w:r>
      <w:bookmarkStart w:id="3" w:name="_Hlk205406831"/>
      <w:r w:rsidR="00AB57BB" w:rsidRPr="000E0160">
        <w:rPr>
          <w:szCs w:val="24"/>
        </w:rPr>
        <w:t>Evaluation assumptions for 6GR air interface</w:t>
      </w:r>
      <w:bookmarkEnd w:id="3"/>
      <w:r w:rsidR="00F12FDA" w:rsidRPr="000E0160">
        <w:rPr>
          <w:szCs w:val="24"/>
        </w:rPr>
        <w:t>:</w:t>
      </w:r>
    </w:p>
    <w:tbl>
      <w:tblPr>
        <w:tblStyle w:val="aff4"/>
        <w:tblW w:w="0" w:type="auto"/>
        <w:tblLook w:val="04A0" w:firstRow="1" w:lastRow="0" w:firstColumn="1" w:lastColumn="0" w:noHBand="0" w:noVBand="1"/>
      </w:tblPr>
      <w:tblGrid>
        <w:gridCol w:w="9962"/>
      </w:tblGrid>
      <w:tr w:rsidR="003F09F2" w:rsidRPr="000E0160" w14:paraId="6BB5EF41" w14:textId="77777777">
        <w:tc>
          <w:tcPr>
            <w:tcW w:w="9962" w:type="dxa"/>
          </w:tcPr>
          <w:p w14:paraId="51D55964" w14:textId="77777777" w:rsidR="008A4D80" w:rsidRPr="000E0160" w:rsidRDefault="008A4D80" w:rsidP="00C0379E">
            <w:pPr>
              <w:numPr>
                <w:ilvl w:val="0"/>
                <w:numId w:val="27"/>
              </w:numPr>
              <w:spacing w:after="120"/>
              <w:contextualSpacing/>
              <w:rPr>
                <w:rFonts w:eastAsia="ＭＳ 明朝"/>
                <w:color w:val="000000"/>
                <w:sz w:val="20"/>
                <w:lang w:eastAsia="en-GB"/>
              </w:rPr>
            </w:pPr>
            <w:r w:rsidRPr="000E0160">
              <w:rPr>
                <w:rFonts w:eastAsia="ＭＳ 明朝"/>
                <w:color w:val="000000"/>
                <w:sz w:val="20"/>
                <w:lang w:eastAsia="en-GB"/>
              </w:rPr>
              <w:t xml:space="preserve">Physical Layer structure for 6GR, </w:t>
            </w:r>
          </w:p>
          <w:p w14:paraId="37AFC443" w14:textId="0D440A3F" w:rsidR="009A2534" w:rsidRPr="000E0160" w:rsidRDefault="009A2534" w:rsidP="009A2534">
            <w:pPr>
              <w:spacing w:after="120"/>
              <w:ind w:left="720"/>
              <w:contextualSpacing/>
              <w:rPr>
                <w:rFonts w:eastAsia="ＭＳ 明朝"/>
                <w:color w:val="000000"/>
                <w:sz w:val="20"/>
                <w:lang w:eastAsia="en-GB"/>
              </w:rPr>
            </w:pPr>
            <w:r w:rsidRPr="000E0160">
              <w:rPr>
                <w:rFonts w:eastAsia="ＭＳ 明朝" w:hint="eastAsia"/>
                <w:color w:val="000000"/>
                <w:sz w:val="20"/>
              </w:rPr>
              <w:t>[</w:t>
            </w:r>
            <w:r w:rsidRPr="000E0160">
              <w:rPr>
                <w:rFonts w:eastAsia="ＭＳ 明朝" w:hint="eastAsia"/>
                <w:color w:val="000000"/>
                <w:sz w:val="20"/>
              </w:rPr>
              <w:t>…</w:t>
            </w:r>
            <w:r w:rsidRPr="000E0160">
              <w:rPr>
                <w:rFonts w:eastAsia="ＭＳ 明朝" w:hint="eastAsia"/>
                <w:color w:val="000000"/>
                <w:sz w:val="20"/>
              </w:rPr>
              <w:t>]</w:t>
            </w:r>
          </w:p>
          <w:p w14:paraId="54E9FFFF" w14:textId="77777777" w:rsidR="008A4D80" w:rsidRPr="000E0160" w:rsidRDefault="008A4D80" w:rsidP="00C0379E">
            <w:pPr>
              <w:numPr>
                <w:ilvl w:val="1"/>
                <w:numId w:val="28"/>
              </w:numPr>
              <w:contextualSpacing/>
              <w:rPr>
                <w:rFonts w:eastAsia="ＭＳ 明朝"/>
                <w:color w:val="000000"/>
                <w:sz w:val="20"/>
                <w:lang w:eastAsia="en-GB"/>
              </w:rPr>
            </w:pPr>
            <w:r w:rsidRPr="000E0160">
              <w:rPr>
                <w:rFonts w:eastAsia="ＭＳ 明朝"/>
                <w:color w:val="000000"/>
                <w:sz w:val="20"/>
                <w:lang w:eastAsia="en-GB"/>
              </w:rPr>
              <w:t>Evaluate performance of at least energy efficiency, spectrum efficiency, and coverage compared to 5G NR, and deliver the initial result at the end of study [RAN</w:t>
            </w:r>
            <w:r w:rsidRPr="000E0160">
              <w:rPr>
                <w:rFonts w:eastAsia="ＭＳ 明朝" w:hint="eastAsia"/>
                <w:color w:val="000000"/>
                <w:sz w:val="20"/>
              </w:rPr>
              <w:t>1</w:t>
            </w:r>
            <w:r w:rsidRPr="000E0160">
              <w:rPr>
                <w:rFonts w:eastAsia="ＭＳ 明朝"/>
                <w:color w:val="000000"/>
                <w:sz w:val="20"/>
                <w:lang w:eastAsia="en-GB"/>
              </w:rPr>
              <w:t>].</w:t>
            </w:r>
          </w:p>
          <w:p w14:paraId="46D81BF9" w14:textId="11AA50DC" w:rsidR="003F09F2" w:rsidRPr="000E0160" w:rsidRDefault="008A4D80" w:rsidP="00C0379E">
            <w:pPr>
              <w:numPr>
                <w:ilvl w:val="2"/>
                <w:numId w:val="28"/>
              </w:numPr>
              <w:contextualSpacing/>
              <w:rPr>
                <w:rFonts w:eastAsia="ＭＳ 明朝"/>
                <w:color w:val="000000"/>
                <w:sz w:val="20"/>
                <w:lang w:eastAsia="en-GB"/>
              </w:rPr>
            </w:pPr>
            <w:r w:rsidRPr="000E0160">
              <w:rPr>
                <w:rFonts w:eastAsia="ＭＳ 明朝" w:hint="eastAsia"/>
                <w:color w:val="000000"/>
                <w:sz w:val="20"/>
              </w:rPr>
              <w:t>RAN4 can be involved, if necessary, based on the LS from RAN1</w:t>
            </w:r>
          </w:p>
        </w:tc>
      </w:tr>
    </w:tbl>
    <w:p w14:paraId="2C7C871A" w14:textId="0DD5F16B" w:rsidR="00482DF4" w:rsidRPr="000E0160" w:rsidRDefault="00F12FDA" w:rsidP="00F12FDA">
      <w:pPr>
        <w:jc w:val="both"/>
        <w:rPr>
          <w:szCs w:val="24"/>
        </w:rPr>
      </w:pPr>
      <w:r w:rsidRPr="000E0160">
        <w:rPr>
          <w:szCs w:val="24"/>
        </w:rPr>
        <w:t xml:space="preserve">This contribution describes our views on </w:t>
      </w:r>
      <w:r w:rsidR="00AB57BB" w:rsidRPr="000E0160">
        <w:rPr>
          <w:szCs w:val="24"/>
        </w:rPr>
        <w:t>Evaluation assumptions for 6GR air interface</w:t>
      </w:r>
      <w:r w:rsidRPr="000E0160">
        <w:rPr>
          <w:szCs w:val="24"/>
        </w:rPr>
        <w:t>.</w:t>
      </w:r>
    </w:p>
    <w:p w14:paraId="64194BB9" w14:textId="76E181CF" w:rsidR="004B6CD2" w:rsidRPr="000E0160" w:rsidRDefault="00052849" w:rsidP="004B6CD2">
      <w:pPr>
        <w:pStyle w:val="1"/>
        <w:numPr>
          <w:ilvl w:val="0"/>
          <w:numId w:val="5"/>
        </w:numPr>
        <w:tabs>
          <w:tab w:val="num" w:pos="425"/>
        </w:tabs>
        <w:spacing w:before="180" w:after="120"/>
        <w:ind w:left="0" w:firstLine="0"/>
        <w:jc w:val="both"/>
        <w:rPr>
          <w:rFonts w:eastAsia="ＭＳ 明朝"/>
          <w:b/>
          <w:bCs/>
          <w:szCs w:val="24"/>
        </w:rPr>
      </w:pPr>
      <w:r w:rsidRPr="000E0160">
        <w:rPr>
          <w:rFonts w:eastAsia="ＭＳ 明朝" w:hint="eastAsia"/>
          <w:b/>
          <w:bCs/>
          <w:szCs w:val="24"/>
        </w:rPr>
        <w:t>Discussion</w:t>
      </w:r>
      <w:bookmarkStart w:id="4" w:name="_Hlk126670112"/>
    </w:p>
    <w:p w14:paraId="2DCAA79A" w14:textId="1475F033" w:rsidR="002A0369" w:rsidRPr="000E0160" w:rsidRDefault="002A0369" w:rsidP="002A0369">
      <w:pPr>
        <w:jc w:val="both"/>
      </w:pPr>
      <w:r>
        <w:rPr>
          <w:rFonts w:hint="eastAsia"/>
        </w:rPr>
        <w:t>In RAN1#12</w:t>
      </w:r>
      <w:r w:rsidR="005455CA">
        <w:rPr>
          <w:rFonts w:hint="eastAsia"/>
        </w:rPr>
        <w:t>2bis</w:t>
      </w:r>
      <w:r>
        <w:rPr>
          <w:rFonts w:hint="eastAsia"/>
        </w:rPr>
        <w:t xml:space="preserve"> meeting, the following </w:t>
      </w:r>
      <w:r>
        <w:t>agreement</w:t>
      </w:r>
      <w:r>
        <w:rPr>
          <w:rFonts w:hint="eastAsia"/>
        </w:rPr>
        <w:t>s were made</w:t>
      </w:r>
      <w:r w:rsidR="00297269">
        <w:rPr>
          <w:rFonts w:hint="eastAsia"/>
        </w:rPr>
        <w:t>.</w:t>
      </w:r>
    </w:p>
    <w:tbl>
      <w:tblPr>
        <w:tblStyle w:val="aff4"/>
        <w:tblW w:w="0" w:type="auto"/>
        <w:tblLook w:val="04A0" w:firstRow="1" w:lastRow="0" w:firstColumn="1" w:lastColumn="0" w:noHBand="0" w:noVBand="1"/>
      </w:tblPr>
      <w:tblGrid>
        <w:gridCol w:w="9962"/>
      </w:tblGrid>
      <w:tr w:rsidR="00BD2AB1" w:rsidRPr="000E0160" w14:paraId="37BF0C24" w14:textId="77777777">
        <w:tc>
          <w:tcPr>
            <w:tcW w:w="9962" w:type="dxa"/>
          </w:tcPr>
          <w:p w14:paraId="6872DD38" w14:textId="6BA98A56" w:rsidR="00FA1152" w:rsidRPr="002D3F7F" w:rsidRDefault="002D3F7F" w:rsidP="00FA76F8">
            <w:pPr>
              <w:pStyle w:val="aff6"/>
              <w:widowControl w:val="0"/>
              <w:numPr>
                <w:ilvl w:val="0"/>
                <w:numId w:val="39"/>
              </w:numPr>
              <w:ind w:leftChars="0"/>
              <w:jc w:val="both"/>
              <w:rPr>
                <w:rFonts w:ascii="Times" w:eastAsiaTheme="minorEastAsia" w:hAnsi="Times"/>
                <w:szCs w:val="24"/>
              </w:rPr>
            </w:pPr>
            <w:r w:rsidRPr="002D3F7F">
              <w:rPr>
                <w:rFonts w:ascii="Times" w:eastAsiaTheme="minorEastAsia" w:hAnsi="Times" w:hint="eastAsia"/>
                <w:b/>
                <w:bCs/>
                <w:szCs w:val="24"/>
              </w:rPr>
              <w:t>BS antenna modeling</w:t>
            </w:r>
          </w:p>
          <w:p w14:paraId="6CD95179" w14:textId="63D3864D"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68177B4D"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For around 700MHz, f</w:t>
            </w:r>
            <w:r w:rsidRPr="00EF38AA">
              <w:rPr>
                <w:rFonts w:ascii="Times" w:eastAsia="DengXian" w:hAnsi="Times"/>
                <w:szCs w:val="24"/>
                <w:lang w:eastAsia="zh-CN"/>
              </w:rPr>
              <w:t>or</w:t>
            </w:r>
            <w:r w:rsidRPr="00EF38AA">
              <w:rPr>
                <w:rFonts w:ascii="Times" w:eastAsia="DengXian" w:hAnsi="Times" w:hint="eastAsia"/>
                <w:szCs w:val="24"/>
                <w:lang w:eastAsia="zh-CN"/>
              </w:rPr>
              <w:t xml:space="preserve"> </w:t>
            </w:r>
            <w:r w:rsidRPr="00EF38AA">
              <w:rPr>
                <w:rFonts w:ascii="Times" w:eastAsia="DengXian" w:hAnsi="Times"/>
                <w:szCs w:val="24"/>
                <w:lang w:eastAsia="zh-CN"/>
              </w:rPr>
              <w:t>TXRU mapping</w:t>
            </w:r>
            <w:r w:rsidRPr="00EF38AA">
              <w:rPr>
                <w:rFonts w:ascii="Times" w:eastAsia="DengXian" w:hAnsi="Times" w:hint="eastAsia"/>
                <w:szCs w:val="24"/>
                <w:lang w:eastAsia="zh-CN"/>
              </w:rPr>
              <w:t xml:space="preserve"> at base station, it is adopted as mandatory option for simulation campaign that a</w:t>
            </w:r>
            <w:r w:rsidRPr="00EF38AA">
              <w:rPr>
                <w:rFonts w:ascii="Times" w:eastAsia="DengXian" w:hAnsi="Times"/>
                <w:szCs w:val="24"/>
                <w:lang w:eastAsia="zh-CN"/>
              </w:rPr>
              <w:t xml:space="preserve"> single TXRU is mapped per panel per subarray per polarization</w:t>
            </w:r>
            <w:r w:rsidRPr="00EF38AA">
              <w:rPr>
                <w:rFonts w:ascii="Times" w:eastAsia="DengXian" w:hAnsi="Times" w:hint="eastAsia"/>
                <w:szCs w:val="24"/>
                <w:lang w:eastAsia="zh-CN"/>
              </w:rPr>
              <w:t>.</w:t>
            </w:r>
          </w:p>
          <w:p w14:paraId="67E22BFC"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 xml:space="preserve">Note: Companies can provide results </w:t>
            </w:r>
            <w:r w:rsidRPr="00EF38AA">
              <w:rPr>
                <w:rFonts w:ascii="Times" w:eastAsia="DengXian" w:hAnsi="Times"/>
                <w:szCs w:val="24"/>
                <w:lang w:eastAsia="zh-CN"/>
              </w:rPr>
              <w:t>optionally,</w:t>
            </w:r>
            <w:r w:rsidRPr="00EF38AA">
              <w:rPr>
                <w:rFonts w:ascii="Times" w:eastAsia="DengXian" w:hAnsi="Times" w:hint="eastAsia"/>
                <w:szCs w:val="24"/>
                <w:lang w:eastAsia="zh-CN"/>
              </w:rPr>
              <w:t xml:space="preserve"> assuming f</w:t>
            </w:r>
            <w:r w:rsidRPr="00EF38AA">
              <w:rPr>
                <w:rFonts w:ascii="Times" w:eastAsia="DengXian" w:hAnsi="Times"/>
                <w:szCs w:val="24"/>
                <w:lang w:eastAsia="zh-CN"/>
              </w:rPr>
              <w:t>ully connected TXRU mapping within a panel per polarization.</w:t>
            </w:r>
          </w:p>
          <w:p w14:paraId="6ABE5BC7"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p>
          <w:p w14:paraId="23D3DD74"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11E35DCC" w14:textId="77777777" w:rsidR="00255AF7" w:rsidRPr="00EF38AA" w:rsidRDefault="00255AF7" w:rsidP="00FA76F8">
            <w:pPr>
              <w:numPr>
                <w:ilvl w:val="0"/>
                <w:numId w:val="31"/>
              </w:num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For around 700MHz, 32 for total number of a</w:t>
            </w:r>
            <w:r w:rsidRPr="00EF38AA">
              <w:rPr>
                <w:rFonts w:ascii="Times" w:eastAsia="DengXian" w:hAnsi="Times"/>
                <w:szCs w:val="24"/>
                <w:lang w:eastAsia="zh-CN"/>
              </w:rPr>
              <w:t>ntenna element</w:t>
            </w:r>
            <w:r w:rsidRPr="00EF38AA">
              <w:rPr>
                <w:rFonts w:ascii="Times" w:eastAsia="DengXian" w:hAnsi="Times" w:hint="eastAsia"/>
                <w:szCs w:val="24"/>
                <w:lang w:eastAsia="zh-CN"/>
              </w:rPr>
              <w:t xml:space="preserve"> at base station, 4 for total number of TXRU at base station, </w:t>
            </w:r>
            <w:r w:rsidRPr="00EF38AA">
              <w:rPr>
                <w:rFonts w:ascii="Times" w:eastAsia="DengXian" w:hAnsi="Times"/>
                <w:szCs w:val="24"/>
                <w:lang w:eastAsia="zh-CN"/>
              </w:rPr>
              <w:t xml:space="preserve">(8, </w:t>
            </w:r>
            <w:r w:rsidRPr="00EF38AA">
              <w:rPr>
                <w:rFonts w:ascii="Times" w:eastAsia="DengXian" w:hAnsi="Times" w:hint="eastAsia"/>
                <w:szCs w:val="24"/>
                <w:lang w:eastAsia="zh-CN"/>
              </w:rPr>
              <w:t>2</w:t>
            </w:r>
            <w:r w:rsidRPr="00EF38AA">
              <w:rPr>
                <w:rFonts w:ascii="Times" w:eastAsia="DengXian" w:hAnsi="Times"/>
                <w:szCs w:val="24"/>
                <w:lang w:eastAsia="zh-CN"/>
              </w:rPr>
              <w:t xml:space="preserve">, </w:t>
            </w:r>
            <w:r w:rsidRPr="00EF38AA">
              <w:rPr>
                <w:rFonts w:ascii="Times" w:eastAsia="DengXian" w:hAnsi="Times" w:hint="eastAsia"/>
                <w:szCs w:val="24"/>
                <w:lang w:eastAsia="zh-CN"/>
              </w:rPr>
              <w:t>2</w:t>
            </w:r>
            <w:r w:rsidRPr="00EF38AA">
              <w:rPr>
                <w:rFonts w:ascii="Times" w:eastAsia="DengXian" w:hAnsi="Times"/>
                <w:szCs w:val="24"/>
                <w:lang w:eastAsia="zh-CN"/>
              </w:rPr>
              <w:t xml:space="preserve">, 1, 1; </w:t>
            </w:r>
            <w:r w:rsidRPr="00EF38AA">
              <w:rPr>
                <w:rFonts w:ascii="Times" w:eastAsia="DengXian" w:hAnsi="Times" w:hint="eastAsia"/>
                <w:szCs w:val="24"/>
                <w:lang w:eastAsia="zh-CN"/>
              </w:rPr>
              <w:t>1</w:t>
            </w:r>
            <w:r w:rsidRPr="00EF38AA">
              <w:rPr>
                <w:rFonts w:ascii="Times" w:eastAsia="DengXian" w:hAnsi="Times"/>
                <w:szCs w:val="24"/>
                <w:lang w:eastAsia="zh-CN"/>
              </w:rPr>
              <w:t xml:space="preserve">, </w:t>
            </w:r>
            <w:r w:rsidRPr="00EF38AA">
              <w:rPr>
                <w:rFonts w:ascii="Times" w:eastAsia="DengXian" w:hAnsi="Times" w:hint="eastAsia"/>
                <w:szCs w:val="24"/>
                <w:lang w:eastAsia="zh-CN"/>
              </w:rPr>
              <w:t>2</w:t>
            </w:r>
            <w:r w:rsidRPr="00EF38AA">
              <w:rPr>
                <w:rFonts w:ascii="Times" w:eastAsia="DengXian" w:hAnsi="Times"/>
                <w:szCs w:val="24"/>
                <w:lang w:eastAsia="zh-CN"/>
              </w:rPr>
              <w:t>)</w:t>
            </w:r>
            <w:r w:rsidRPr="00EF38AA">
              <w:rPr>
                <w:rFonts w:ascii="Times" w:eastAsia="DengXian" w:hAnsi="Times" w:hint="eastAsia"/>
                <w:szCs w:val="24"/>
                <w:lang w:eastAsia="zh-CN"/>
              </w:rPr>
              <w:t xml:space="preserve"> for </w:t>
            </w:r>
            <w:r w:rsidRPr="00EF38AA">
              <w:rPr>
                <w:rFonts w:ascii="Times" w:eastAsia="DengXian" w:hAnsi="Times"/>
                <w:szCs w:val="24"/>
                <w:lang w:eastAsia="zh-CN"/>
              </w:rPr>
              <w:t>(</w:t>
            </w:r>
            <w:proofErr w:type="spellStart"/>
            <w:r w:rsidRPr="00EF38AA">
              <w:rPr>
                <w:rFonts w:ascii="Times" w:eastAsia="DengXian" w:hAnsi="Times"/>
                <w:szCs w:val="24"/>
                <w:lang w:eastAsia="zh-CN"/>
              </w:rPr>
              <w:t>M,N,P,Mg,Ng</w:t>
            </w:r>
            <w:proofErr w:type="spellEnd"/>
            <w:r w:rsidRPr="00EF38AA">
              <w:rPr>
                <w:rFonts w:ascii="Times" w:eastAsia="DengXian" w:hAnsi="Times"/>
                <w:szCs w:val="24"/>
                <w:lang w:eastAsia="zh-CN"/>
              </w:rPr>
              <w:t xml:space="preserve">; </w:t>
            </w:r>
            <w:proofErr w:type="spellStart"/>
            <w:r w:rsidRPr="00EF38AA">
              <w:rPr>
                <w:rFonts w:ascii="Times" w:eastAsia="DengXian" w:hAnsi="Times"/>
                <w:szCs w:val="24"/>
                <w:lang w:eastAsia="zh-CN"/>
              </w:rPr>
              <w:t>Mp</w:t>
            </w:r>
            <w:proofErr w:type="spellEnd"/>
            <w:r w:rsidRPr="00EF38AA">
              <w:rPr>
                <w:rFonts w:ascii="Times" w:eastAsia="DengXian" w:hAnsi="Times"/>
                <w:szCs w:val="24"/>
                <w:lang w:eastAsia="zh-CN"/>
              </w:rPr>
              <w:t>, Np)</w:t>
            </w:r>
            <w:r w:rsidRPr="00EF38AA">
              <w:rPr>
                <w:rFonts w:ascii="Times" w:eastAsia="DengXian" w:hAnsi="Times" w:hint="eastAsia"/>
                <w:szCs w:val="24"/>
                <w:lang w:eastAsia="zh-CN"/>
              </w:rPr>
              <w:t>,</w:t>
            </w:r>
            <w:r w:rsidRPr="00EF38AA">
              <w:rPr>
                <w:rFonts w:ascii="Times" w:eastAsia="DengXian" w:hAnsi="Times"/>
                <w:szCs w:val="24"/>
                <w:lang w:eastAsia="zh-CN"/>
              </w:rPr>
              <w:t xml:space="preserve"> </w:t>
            </w:r>
            <w:r w:rsidRPr="00EF38AA">
              <w:rPr>
                <w:rFonts w:ascii="Times" w:eastAsia="DengXian" w:hAnsi="Times" w:hint="eastAsia"/>
                <w:szCs w:val="24"/>
                <w:lang w:eastAsia="zh-CN"/>
              </w:rPr>
              <w:t xml:space="preserve">and </w:t>
            </w:r>
            <w:r w:rsidRPr="00EF38AA">
              <w:rPr>
                <w:rFonts w:ascii="Times" w:eastAsia="DengXian" w:hAnsi="Times"/>
                <w:szCs w:val="24"/>
                <w:lang w:eastAsia="zh-CN"/>
              </w:rPr>
              <w:t>(0.5, 0.</w:t>
            </w:r>
            <w:r w:rsidRPr="00EF38AA">
              <w:rPr>
                <w:rFonts w:ascii="Times" w:eastAsia="DengXian" w:hAnsi="Times" w:hint="eastAsia"/>
                <w:szCs w:val="24"/>
                <w:lang w:eastAsia="zh-CN"/>
              </w:rPr>
              <w:t>5</w:t>
            </w:r>
            <w:r w:rsidRPr="00EF38AA">
              <w:rPr>
                <w:rFonts w:ascii="Times" w:eastAsia="DengXian" w:hAnsi="Times"/>
                <w:szCs w:val="24"/>
                <w:lang w:eastAsia="zh-CN"/>
              </w:rPr>
              <w:t>)λ</w:t>
            </w:r>
            <w:r w:rsidRPr="00EF38AA">
              <w:rPr>
                <w:rFonts w:ascii="Times" w:eastAsia="DengXian" w:hAnsi="Times" w:hint="eastAsia"/>
                <w:szCs w:val="24"/>
                <w:lang w:eastAsia="zh-CN"/>
              </w:rPr>
              <w:t xml:space="preserve"> for </w:t>
            </w:r>
            <w:r w:rsidRPr="00EF38AA">
              <w:rPr>
                <w:rFonts w:ascii="Times" w:eastAsia="DengXian" w:hAnsi="Times"/>
                <w:szCs w:val="24"/>
                <w:lang w:eastAsia="zh-CN"/>
              </w:rPr>
              <w:t>(</w:t>
            </w:r>
            <w:proofErr w:type="spellStart"/>
            <w:r w:rsidRPr="00EF38AA">
              <w:rPr>
                <w:rFonts w:ascii="Times" w:eastAsia="DengXian" w:hAnsi="Times"/>
                <w:szCs w:val="24"/>
                <w:lang w:eastAsia="zh-CN"/>
              </w:rPr>
              <w:t>dH,dV</w:t>
            </w:r>
            <w:proofErr w:type="spellEnd"/>
            <w:r w:rsidRPr="00EF38AA">
              <w:rPr>
                <w:rFonts w:ascii="Times" w:eastAsia="DengXian" w:hAnsi="Times"/>
                <w:szCs w:val="24"/>
                <w:lang w:eastAsia="zh-CN"/>
              </w:rPr>
              <w:t>)</w:t>
            </w:r>
            <w:r w:rsidRPr="00EF38AA">
              <w:rPr>
                <w:rFonts w:ascii="Times" w:eastAsia="DengXian" w:hAnsi="Times" w:hint="eastAsia"/>
                <w:szCs w:val="24"/>
                <w:lang w:eastAsia="zh-CN"/>
              </w:rPr>
              <w:t xml:space="preserve"> are assumed as the baseline combination.</w:t>
            </w:r>
          </w:p>
          <w:p w14:paraId="5A92067E" w14:textId="77777777" w:rsidR="00255AF7" w:rsidRPr="00EF38AA" w:rsidRDefault="00255AF7" w:rsidP="00FA76F8">
            <w:pPr>
              <w:numPr>
                <w:ilvl w:val="0"/>
                <w:numId w:val="31"/>
              </w:num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For around 700MHz, 64 for total number of a</w:t>
            </w:r>
            <w:r w:rsidRPr="00EF38AA">
              <w:rPr>
                <w:rFonts w:ascii="Times" w:eastAsia="DengXian" w:hAnsi="Times"/>
                <w:szCs w:val="24"/>
                <w:lang w:eastAsia="zh-CN"/>
              </w:rPr>
              <w:t>ntenna element</w:t>
            </w:r>
            <w:r w:rsidRPr="00EF38AA">
              <w:rPr>
                <w:rFonts w:ascii="Times" w:eastAsia="DengXian" w:hAnsi="Times" w:hint="eastAsia"/>
                <w:szCs w:val="24"/>
                <w:lang w:eastAsia="zh-CN"/>
              </w:rPr>
              <w:t xml:space="preserve"> at base station, 8 for total number of TXRU at base station, </w:t>
            </w:r>
            <w:r w:rsidRPr="00EF38AA">
              <w:rPr>
                <w:rFonts w:ascii="Times" w:eastAsia="DengXian" w:hAnsi="Times"/>
                <w:szCs w:val="24"/>
                <w:lang w:eastAsia="zh-CN"/>
              </w:rPr>
              <w:t xml:space="preserve">(8, </w:t>
            </w:r>
            <w:r w:rsidRPr="00EF38AA">
              <w:rPr>
                <w:rFonts w:ascii="Times" w:eastAsia="DengXian" w:hAnsi="Times" w:hint="eastAsia"/>
                <w:szCs w:val="24"/>
                <w:lang w:eastAsia="zh-CN"/>
              </w:rPr>
              <w:t>4</w:t>
            </w:r>
            <w:r w:rsidRPr="00EF38AA">
              <w:rPr>
                <w:rFonts w:ascii="Times" w:eastAsia="DengXian" w:hAnsi="Times"/>
                <w:szCs w:val="24"/>
                <w:lang w:eastAsia="zh-CN"/>
              </w:rPr>
              <w:t xml:space="preserve">, 2, 1, 1; </w:t>
            </w:r>
            <w:r w:rsidRPr="00EF38AA">
              <w:rPr>
                <w:rFonts w:ascii="Times" w:eastAsia="DengXian" w:hAnsi="Times" w:hint="eastAsia"/>
                <w:szCs w:val="24"/>
                <w:lang w:eastAsia="zh-CN"/>
              </w:rPr>
              <w:t>x</w:t>
            </w:r>
            <w:r w:rsidRPr="00EF38AA">
              <w:rPr>
                <w:rFonts w:ascii="Times" w:eastAsia="DengXian" w:hAnsi="Times"/>
                <w:szCs w:val="24"/>
                <w:lang w:eastAsia="zh-CN"/>
              </w:rPr>
              <w:t xml:space="preserve">, </w:t>
            </w:r>
            <w:r w:rsidRPr="00EF38AA">
              <w:rPr>
                <w:rFonts w:ascii="Times" w:eastAsia="DengXian" w:hAnsi="Times" w:hint="eastAsia"/>
                <w:szCs w:val="24"/>
                <w:lang w:eastAsia="zh-CN"/>
              </w:rPr>
              <w:t>y</w:t>
            </w:r>
            <w:r w:rsidRPr="00EF38AA">
              <w:rPr>
                <w:rFonts w:ascii="Times" w:eastAsia="DengXian" w:hAnsi="Times"/>
                <w:szCs w:val="24"/>
                <w:lang w:eastAsia="zh-CN"/>
              </w:rPr>
              <w:t xml:space="preserve">) </w:t>
            </w:r>
            <w:r w:rsidRPr="00EF38AA">
              <w:rPr>
                <w:rFonts w:ascii="Times" w:eastAsia="DengXian" w:hAnsi="Times" w:hint="eastAsia"/>
                <w:szCs w:val="24"/>
                <w:lang w:eastAsia="zh-CN"/>
              </w:rPr>
              <w:t xml:space="preserve">for </w:t>
            </w:r>
            <w:r w:rsidRPr="00EF38AA">
              <w:rPr>
                <w:rFonts w:ascii="Times" w:eastAsia="DengXian" w:hAnsi="Times"/>
                <w:szCs w:val="24"/>
                <w:lang w:eastAsia="zh-CN"/>
              </w:rPr>
              <w:t>(</w:t>
            </w:r>
            <w:proofErr w:type="spellStart"/>
            <w:r w:rsidRPr="00EF38AA">
              <w:rPr>
                <w:rFonts w:ascii="Times" w:eastAsia="DengXian" w:hAnsi="Times"/>
                <w:szCs w:val="24"/>
                <w:lang w:eastAsia="zh-CN"/>
              </w:rPr>
              <w:t>M,N,P,Mg,Ng</w:t>
            </w:r>
            <w:proofErr w:type="spellEnd"/>
            <w:r w:rsidRPr="00EF38AA">
              <w:rPr>
                <w:rFonts w:ascii="Times" w:eastAsia="DengXian" w:hAnsi="Times"/>
                <w:szCs w:val="24"/>
                <w:lang w:eastAsia="zh-CN"/>
              </w:rPr>
              <w:t xml:space="preserve">; </w:t>
            </w:r>
            <w:proofErr w:type="spellStart"/>
            <w:r w:rsidRPr="00EF38AA">
              <w:rPr>
                <w:rFonts w:ascii="Times" w:eastAsia="DengXian" w:hAnsi="Times"/>
                <w:szCs w:val="24"/>
                <w:lang w:eastAsia="zh-CN"/>
              </w:rPr>
              <w:t>Mp</w:t>
            </w:r>
            <w:proofErr w:type="spellEnd"/>
            <w:r w:rsidRPr="00EF38AA">
              <w:rPr>
                <w:rFonts w:ascii="Times" w:eastAsia="DengXian" w:hAnsi="Times"/>
                <w:szCs w:val="24"/>
                <w:lang w:eastAsia="zh-CN"/>
              </w:rPr>
              <w:t>, Np)</w:t>
            </w:r>
            <w:r w:rsidRPr="00EF38AA">
              <w:rPr>
                <w:rFonts w:ascii="Times" w:eastAsia="DengXian" w:hAnsi="Times" w:hint="eastAsia"/>
                <w:szCs w:val="24"/>
                <w:lang w:eastAsia="zh-CN"/>
              </w:rPr>
              <w:t>,</w:t>
            </w:r>
            <w:r w:rsidRPr="00EF38AA">
              <w:rPr>
                <w:rFonts w:ascii="Times" w:eastAsia="DengXian" w:hAnsi="Times"/>
                <w:szCs w:val="24"/>
                <w:lang w:eastAsia="zh-CN"/>
              </w:rPr>
              <w:t xml:space="preserve"> </w:t>
            </w:r>
            <w:r w:rsidRPr="00EF38AA">
              <w:rPr>
                <w:rFonts w:ascii="Times" w:eastAsia="DengXian" w:hAnsi="Times" w:hint="eastAsia"/>
                <w:szCs w:val="24"/>
                <w:lang w:eastAsia="zh-CN"/>
              </w:rPr>
              <w:t xml:space="preserve">and </w:t>
            </w:r>
            <w:r w:rsidRPr="00EF38AA">
              <w:rPr>
                <w:rFonts w:ascii="Times" w:eastAsia="DengXian" w:hAnsi="Times"/>
                <w:szCs w:val="24"/>
                <w:lang w:eastAsia="zh-CN"/>
              </w:rPr>
              <w:t>(0.5, 0.</w:t>
            </w:r>
            <w:r w:rsidRPr="00EF38AA">
              <w:rPr>
                <w:rFonts w:ascii="Times" w:eastAsia="DengXian" w:hAnsi="Times" w:hint="eastAsia"/>
                <w:szCs w:val="24"/>
                <w:lang w:eastAsia="zh-CN"/>
              </w:rPr>
              <w:t>5</w:t>
            </w:r>
            <w:r w:rsidRPr="00EF38AA">
              <w:rPr>
                <w:rFonts w:ascii="Times" w:eastAsia="DengXian" w:hAnsi="Times"/>
                <w:szCs w:val="24"/>
                <w:lang w:eastAsia="zh-CN"/>
              </w:rPr>
              <w:t>)λ</w:t>
            </w:r>
            <w:r w:rsidRPr="00EF38AA">
              <w:rPr>
                <w:rFonts w:ascii="Times" w:eastAsia="DengXian" w:hAnsi="Times" w:hint="eastAsia"/>
                <w:szCs w:val="24"/>
                <w:lang w:eastAsia="zh-CN"/>
              </w:rPr>
              <w:t xml:space="preserve"> for </w:t>
            </w:r>
            <w:r w:rsidRPr="00EF38AA">
              <w:rPr>
                <w:rFonts w:ascii="Times" w:eastAsia="DengXian" w:hAnsi="Times"/>
                <w:szCs w:val="24"/>
                <w:lang w:eastAsia="zh-CN"/>
              </w:rPr>
              <w:t>(</w:t>
            </w:r>
            <w:proofErr w:type="spellStart"/>
            <w:r w:rsidRPr="00EF38AA">
              <w:rPr>
                <w:rFonts w:ascii="Times" w:eastAsia="DengXian" w:hAnsi="Times"/>
                <w:szCs w:val="24"/>
                <w:lang w:eastAsia="zh-CN"/>
              </w:rPr>
              <w:t>dH,dV</w:t>
            </w:r>
            <w:proofErr w:type="spellEnd"/>
            <w:r w:rsidRPr="00EF38AA">
              <w:rPr>
                <w:rFonts w:ascii="Times" w:eastAsia="DengXian" w:hAnsi="Times"/>
                <w:szCs w:val="24"/>
                <w:lang w:eastAsia="zh-CN"/>
              </w:rPr>
              <w:t>)</w:t>
            </w:r>
            <w:r w:rsidRPr="00EF38AA">
              <w:rPr>
                <w:rFonts w:ascii="Times" w:eastAsia="DengXian" w:hAnsi="Times" w:hint="eastAsia"/>
                <w:szCs w:val="24"/>
                <w:lang w:eastAsia="zh-CN"/>
              </w:rPr>
              <w:t xml:space="preserve"> are assumed as the optional combination.</w:t>
            </w:r>
          </w:p>
          <w:p w14:paraId="2F0FF022"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 xml:space="preserve">Note: </w:t>
            </w:r>
            <w:r w:rsidRPr="00EF38AA">
              <w:rPr>
                <w:rFonts w:ascii="Times" w:eastAsia="DengXian" w:hAnsi="Times"/>
                <w:szCs w:val="24"/>
                <w:lang w:eastAsia="zh-CN"/>
              </w:rPr>
              <w:t>Other values</w:t>
            </w:r>
            <w:r w:rsidRPr="00EF38AA">
              <w:rPr>
                <w:rFonts w:ascii="Times" w:eastAsia="DengXian" w:hAnsi="Times" w:hint="eastAsia"/>
                <w:szCs w:val="24"/>
                <w:lang w:eastAsia="zh-CN"/>
              </w:rPr>
              <w:t>/combinations</w:t>
            </w:r>
            <w:r w:rsidRPr="00EF38AA">
              <w:rPr>
                <w:rFonts w:ascii="Times" w:eastAsia="DengXian" w:hAnsi="Times"/>
                <w:szCs w:val="24"/>
                <w:lang w:eastAsia="zh-CN"/>
              </w:rPr>
              <w:t xml:space="preserve"> are up to company to repor</w:t>
            </w:r>
            <w:r w:rsidRPr="00EF38AA">
              <w:rPr>
                <w:rFonts w:ascii="Times" w:eastAsia="DengXian" w:hAnsi="Times" w:hint="eastAsia"/>
                <w:szCs w:val="24"/>
                <w:lang w:eastAsia="zh-CN"/>
              </w:rPr>
              <w:t>t</w:t>
            </w:r>
          </w:p>
          <w:p w14:paraId="117C1275"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p>
          <w:p w14:paraId="5FDCDEA1"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3755B54F" w14:textId="77777777" w:rsidR="00255AF7" w:rsidRPr="00EF38AA" w:rsidRDefault="00255AF7" w:rsidP="00255AF7">
            <w:pPr>
              <w:overflowPunct/>
              <w:autoSpaceDE/>
              <w:autoSpaceDN/>
              <w:adjustRightInd/>
              <w:spacing w:after="0"/>
              <w:textAlignment w:val="auto"/>
              <w:rPr>
                <w:rFonts w:ascii="Times" w:eastAsia="Batang" w:hAnsi="Times"/>
                <w:b/>
                <w:bCs/>
                <w:szCs w:val="24"/>
                <w:lang w:eastAsia="en-US"/>
              </w:rPr>
            </w:pPr>
            <w:r w:rsidRPr="00EF38AA">
              <w:rPr>
                <w:rFonts w:ascii="Times" w:eastAsia="Batang" w:hAnsi="Times" w:hint="eastAsia"/>
                <w:szCs w:val="24"/>
                <w:lang w:eastAsia="zh-CN"/>
              </w:rPr>
              <w:t>For around 2GHz</w:t>
            </w:r>
            <w:r w:rsidRPr="00EF38AA">
              <w:rPr>
                <w:rFonts w:ascii="Times" w:eastAsia="Batang" w:hAnsi="Times"/>
                <w:szCs w:val="24"/>
                <w:lang w:eastAsia="zh-CN"/>
              </w:rPr>
              <w:t xml:space="preserve"> carrier frequency</w:t>
            </w:r>
            <w:r w:rsidRPr="00EF38AA">
              <w:rPr>
                <w:rFonts w:ascii="Times" w:eastAsia="Batang" w:hAnsi="Times" w:hint="eastAsia"/>
                <w:szCs w:val="24"/>
                <w:lang w:eastAsia="zh-CN"/>
              </w:rPr>
              <w:t xml:space="preserve">, </w:t>
            </w:r>
            <w:r w:rsidRPr="00EF38AA">
              <w:rPr>
                <w:rFonts w:ascii="Times" w:eastAsia="Batang" w:hAnsi="Times"/>
                <w:szCs w:val="24"/>
                <w:lang w:eastAsia="zh-CN"/>
              </w:rPr>
              <w:t>for BS antenna modelling</w:t>
            </w:r>
          </w:p>
          <w:tbl>
            <w:tblPr>
              <w:tblStyle w:val="TableGrid1"/>
              <w:tblW w:w="0" w:type="auto"/>
              <w:tblLook w:val="04A0" w:firstRow="1" w:lastRow="0" w:firstColumn="1" w:lastColumn="0" w:noHBand="0" w:noVBand="1"/>
            </w:tblPr>
            <w:tblGrid>
              <w:gridCol w:w="2306"/>
              <w:gridCol w:w="1904"/>
              <w:gridCol w:w="1566"/>
              <w:gridCol w:w="2226"/>
              <w:gridCol w:w="1659"/>
            </w:tblGrid>
            <w:tr w:rsidR="00255AF7" w:rsidRPr="00EF38AA" w14:paraId="03167768" w14:textId="77777777" w:rsidTr="00EA6884">
              <w:tc>
                <w:tcPr>
                  <w:tcW w:w="2306" w:type="dxa"/>
                </w:tcPr>
                <w:p w14:paraId="6E1963F9"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BS antenna modelling</w:t>
                  </w:r>
                </w:p>
              </w:tc>
              <w:tc>
                <w:tcPr>
                  <w:tcW w:w="1904" w:type="dxa"/>
                </w:tcPr>
                <w:p w14:paraId="5F1D4436"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antenna elements</w:t>
                  </w:r>
                </w:p>
              </w:tc>
              <w:tc>
                <w:tcPr>
                  <w:tcW w:w="1566" w:type="dxa"/>
                </w:tcPr>
                <w:p w14:paraId="00CEB618"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TXRU</w:t>
                  </w:r>
                </w:p>
              </w:tc>
              <w:tc>
                <w:tcPr>
                  <w:tcW w:w="2226" w:type="dxa"/>
                </w:tcPr>
                <w:p w14:paraId="152C6E78" w14:textId="77777777" w:rsidR="00255AF7" w:rsidRPr="00183493" w:rsidRDefault="00255AF7" w:rsidP="00255AF7">
                  <w:pPr>
                    <w:rPr>
                      <w:rFonts w:ascii="Times" w:eastAsia="Batang" w:hAnsi="Times"/>
                      <w:b/>
                      <w:szCs w:val="24"/>
                      <w:lang w:val="nl-NL" w:eastAsia="en-US"/>
                    </w:rPr>
                  </w:pPr>
                  <w:r w:rsidRPr="00183493">
                    <w:rPr>
                      <w:rFonts w:ascii="Times" w:eastAsia="DengXian" w:hAnsi="Times"/>
                      <w:szCs w:val="24"/>
                      <w:lang w:val="nl-NL"/>
                    </w:rPr>
                    <w:t>(M, N, P, Mg , Ng</w:t>
                  </w:r>
                  <w:r w:rsidRPr="00183493">
                    <w:rPr>
                      <w:rFonts w:ascii="Times" w:eastAsia="DengXian" w:hAnsi="Times" w:hint="eastAsia"/>
                      <w:szCs w:val="24"/>
                      <w:lang w:val="nl-NL"/>
                    </w:rPr>
                    <w:t xml:space="preserve">; </w:t>
                  </w:r>
                  <w:r w:rsidRPr="00183493">
                    <w:rPr>
                      <w:rFonts w:ascii="Times" w:eastAsia="DengXian" w:hAnsi="Times"/>
                      <w:szCs w:val="24"/>
                      <w:lang w:val="nl-NL"/>
                    </w:rPr>
                    <w:t>Mp, Np)</w:t>
                  </w:r>
                </w:p>
              </w:tc>
              <w:tc>
                <w:tcPr>
                  <w:tcW w:w="1659" w:type="dxa"/>
                </w:tcPr>
                <w:p w14:paraId="6496AA77"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proofErr w:type="spellStart"/>
                  <w:r w:rsidRPr="00EF38AA">
                    <w:rPr>
                      <w:rFonts w:ascii="Times" w:eastAsia="DengXian" w:hAnsi="Times"/>
                      <w:szCs w:val="24"/>
                    </w:rPr>
                    <w:t>dH,dV</w:t>
                  </w:r>
                  <w:proofErr w:type="spellEnd"/>
                  <w:r w:rsidRPr="00EF38AA">
                    <w:rPr>
                      <w:rFonts w:ascii="Times" w:eastAsia="DengXian" w:hAnsi="Times"/>
                      <w:szCs w:val="24"/>
                    </w:rPr>
                    <w:t>)</w:t>
                  </w:r>
                </w:p>
              </w:tc>
            </w:tr>
            <w:tr w:rsidR="00255AF7" w:rsidRPr="00EF38AA" w14:paraId="709821D5" w14:textId="77777777" w:rsidTr="00EA6884">
              <w:tc>
                <w:tcPr>
                  <w:tcW w:w="9661" w:type="dxa"/>
                  <w:gridSpan w:val="5"/>
                </w:tcPr>
                <w:p w14:paraId="0FEF7640"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Indoor</w:t>
                  </w:r>
                </w:p>
              </w:tc>
            </w:tr>
            <w:tr w:rsidR="00255AF7" w:rsidRPr="00EF38AA" w14:paraId="4A3627D8" w14:textId="77777777" w:rsidTr="00EA6884">
              <w:tc>
                <w:tcPr>
                  <w:tcW w:w="2306" w:type="dxa"/>
                </w:tcPr>
                <w:p w14:paraId="1756DC25"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C</w:t>
                  </w:r>
                  <w:r w:rsidRPr="00EF38AA">
                    <w:rPr>
                      <w:rFonts w:ascii="Times" w:eastAsia="DengXian" w:hAnsi="Times"/>
                      <w:szCs w:val="24"/>
                    </w:rPr>
                    <w:t>ombination</w:t>
                  </w:r>
                  <w:r w:rsidRPr="00EF38AA">
                    <w:rPr>
                      <w:rFonts w:ascii="Times" w:eastAsia="DengXian" w:hAnsi="Times" w:hint="eastAsia"/>
                      <w:szCs w:val="24"/>
                    </w:rPr>
                    <w:t xml:space="preserve"> 1(Optional)</w:t>
                  </w:r>
                </w:p>
              </w:tc>
              <w:tc>
                <w:tcPr>
                  <w:tcW w:w="1904" w:type="dxa"/>
                </w:tcPr>
                <w:p w14:paraId="7A484357" w14:textId="77777777" w:rsidR="00255AF7" w:rsidRPr="00EF38AA" w:rsidRDefault="00255AF7" w:rsidP="00255AF7">
                  <w:pPr>
                    <w:rPr>
                      <w:rFonts w:ascii="Times" w:eastAsia="DengXian" w:hAnsi="Times"/>
                      <w:szCs w:val="24"/>
                    </w:rPr>
                  </w:pPr>
                  <w:r w:rsidRPr="00EF38AA">
                    <w:rPr>
                      <w:rFonts w:ascii="Times" w:eastAsia="DengXian" w:hAnsi="Times" w:hint="eastAsia"/>
                      <w:szCs w:val="24"/>
                    </w:rPr>
                    <w:t>8</w:t>
                  </w:r>
                </w:p>
              </w:tc>
              <w:tc>
                <w:tcPr>
                  <w:tcW w:w="1566" w:type="dxa"/>
                </w:tcPr>
                <w:p w14:paraId="414C60E2"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4</w:t>
                  </w:r>
                </w:p>
              </w:tc>
              <w:tc>
                <w:tcPr>
                  <w:tcW w:w="2226" w:type="dxa"/>
                </w:tcPr>
                <w:p w14:paraId="2A2D96BE"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r w:rsidRPr="00EF38AA">
                    <w:rPr>
                      <w:rFonts w:ascii="Times" w:eastAsia="DengXian" w:hAnsi="Times" w:hint="eastAsia"/>
                      <w:szCs w:val="24"/>
                    </w:rPr>
                    <w:t>2</w:t>
                  </w:r>
                  <w:r w:rsidRPr="00EF38AA">
                    <w:rPr>
                      <w:rFonts w:ascii="Times" w:eastAsia="DengXian" w:hAnsi="Times"/>
                      <w:szCs w:val="24"/>
                    </w:rPr>
                    <w:t xml:space="preserve">, </w:t>
                  </w:r>
                  <w:r w:rsidRPr="00EF38AA">
                    <w:rPr>
                      <w:rFonts w:ascii="Times" w:eastAsia="DengXian" w:hAnsi="Times" w:hint="eastAsia"/>
                      <w:szCs w:val="24"/>
                    </w:rPr>
                    <w:t>2</w:t>
                  </w:r>
                  <w:r w:rsidRPr="00EF38AA">
                    <w:rPr>
                      <w:rFonts w:ascii="Times" w:eastAsia="DengXian" w:hAnsi="Times"/>
                      <w:szCs w:val="24"/>
                    </w:rPr>
                    <w:t xml:space="preserve">, 2, 1, 1; </w:t>
                  </w:r>
                  <w:r w:rsidRPr="00EF38AA">
                    <w:rPr>
                      <w:rFonts w:ascii="Times" w:eastAsia="DengXian" w:hAnsi="Times" w:hint="eastAsia"/>
                      <w:szCs w:val="24"/>
                    </w:rPr>
                    <w:t>1</w:t>
                  </w:r>
                  <w:r w:rsidRPr="00EF38AA">
                    <w:rPr>
                      <w:rFonts w:ascii="Times" w:eastAsia="DengXian" w:hAnsi="Times"/>
                      <w:szCs w:val="24"/>
                    </w:rPr>
                    <w:t xml:space="preserve">, </w:t>
                  </w:r>
                  <w:r w:rsidRPr="00EF38AA">
                    <w:rPr>
                      <w:rFonts w:ascii="Times" w:eastAsia="DengXian" w:hAnsi="Times" w:hint="eastAsia"/>
                      <w:szCs w:val="24"/>
                    </w:rPr>
                    <w:t>2</w:t>
                  </w:r>
                  <w:r w:rsidRPr="00EF38AA">
                    <w:rPr>
                      <w:rFonts w:ascii="Times" w:eastAsia="DengXian" w:hAnsi="Times"/>
                      <w:szCs w:val="24"/>
                    </w:rPr>
                    <w:t>)</w:t>
                  </w:r>
                </w:p>
              </w:tc>
              <w:tc>
                <w:tcPr>
                  <w:tcW w:w="1659" w:type="dxa"/>
                </w:tcPr>
                <w:p w14:paraId="31FCCC4B"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68E54E39" w14:textId="77777777" w:rsidTr="00EA6884">
              <w:tc>
                <w:tcPr>
                  <w:tcW w:w="2306" w:type="dxa"/>
                </w:tcPr>
                <w:p w14:paraId="1AA37811"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Combination 2</w:t>
                  </w:r>
                  <w:r w:rsidRPr="00EF38AA">
                    <w:rPr>
                      <w:rFonts w:ascii="Times" w:eastAsia="DengXian" w:hAnsi="Times" w:hint="eastAsia"/>
                      <w:szCs w:val="24"/>
                    </w:rPr>
                    <w:t xml:space="preserve"> (Baseline)</w:t>
                  </w:r>
                </w:p>
              </w:tc>
              <w:tc>
                <w:tcPr>
                  <w:tcW w:w="1904" w:type="dxa"/>
                </w:tcPr>
                <w:p w14:paraId="0C41DB8D"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32</w:t>
                  </w:r>
                </w:p>
              </w:tc>
              <w:tc>
                <w:tcPr>
                  <w:tcW w:w="1566" w:type="dxa"/>
                </w:tcPr>
                <w:p w14:paraId="55906C9D"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8</w:t>
                  </w:r>
                </w:p>
              </w:tc>
              <w:tc>
                <w:tcPr>
                  <w:tcW w:w="2226" w:type="dxa"/>
                </w:tcPr>
                <w:p w14:paraId="20A3AC50"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r w:rsidRPr="00EF38AA">
                    <w:rPr>
                      <w:rFonts w:ascii="Times" w:eastAsia="DengXian" w:hAnsi="Times" w:hint="eastAsia"/>
                      <w:szCs w:val="24"/>
                    </w:rPr>
                    <w:t>4</w:t>
                  </w:r>
                  <w:r w:rsidRPr="00EF38AA">
                    <w:rPr>
                      <w:rFonts w:ascii="Times" w:eastAsia="Batang" w:hAnsi="Times"/>
                      <w:szCs w:val="24"/>
                    </w:rPr>
                    <w:t xml:space="preserve">, </w:t>
                  </w:r>
                  <w:r w:rsidRPr="00EF38AA">
                    <w:rPr>
                      <w:rFonts w:ascii="Times" w:eastAsia="DengXian" w:hAnsi="Times" w:hint="eastAsia"/>
                      <w:szCs w:val="24"/>
                    </w:rPr>
                    <w:t>4</w:t>
                  </w:r>
                  <w:r w:rsidRPr="00EF38AA">
                    <w:rPr>
                      <w:rFonts w:ascii="Times" w:eastAsia="Batang" w:hAnsi="Times"/>
                      <w:szCs w:val="24"/>
                    </w:rPr>
                    <w:t xml:space="preserve">, </w:t>
                  </w:r>
                  <w:r w:rsidRPr="00EF38AA">
                    <w:rPr>
                      <w:rFonts w:ascii="Times" w:eastAsia="DengXian" w:hAnsi="Times" w:hint="eastAsia"/>
                      <w:szCs w:val="24"/>
                    </w:rPr>
                    <w:t>2</w:t>
                  </w:r>
                  <w:r w:rsidRPr="00EF38AA">
                    <w:rPr>
                      <w:rFonts w:ascii="Times" w:eastAsia="Batang" w:hAnsi="Times"/>
                      <w:szCs w:val="24"/>
                    </w:rPr>
                    <w:t xml:space="preserve">, 1, 1; </w:t>
                  </w:r>
                  <w:r w:rsidRPr="00EF38AA">
                    <w:rPr>
                      <w:rFonts w:ascii="Times" w:eastAsia="DengXian" w:hAnsi="Times" w:hint="eastAsia"/>
                      <w:szCs w:val="24"/>
                    </w:rPr>
                    <w:t>1</w:t>
                  </w:r>
                  <w:r w:rsidRPr="00EF38AA">
                    <w:rPr>
                      <w:rFonts w:ascii="Times" w:eastAsia="Batang" w:hAnsi="Times"/>
                      <w:szCs w:val="24"/>
                    </w:rPr>
                    <w:t xml:space="preserve">, </w:t>
                  </w:r>
                  <w:r w:rsidRPr="00EF38AA">
                    <w:rPr>
                      <w:rFonts w:ascii="Times" w:eastAsia="DengXian" w:hAnsi="Times" w:hint="eastAsia"/>
                      <w:szCs w:val="24"/>
                    </w:rPr>
                    <w:t>4</w:t>
                  </w:r>
                  <w:r w:rsidRPr="00EF38AA">
                    <w:rPr>
                      <w:rFonts w:ascii="Times" w:eastAsia="DengXian" w:hAnsi="Times"/>
                      <w:szCs w:val="24"/>
                    </w:rPr>
                    <w:t>)</w:t>
                  </w:r>
                </w:p>
              </w:tc>
              <w:tc>
                <w:tcPr>
                  <w:tcW w:w="1659" w:type="dxa"/>
                </w:tcPr>
                <w:p w14:paraId="42163468"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45F13786" w14:textId="77777777" w:rsidTr="00EA6884">
              <w:tc>
                <w:tcPr>
                  <w:tcW w:w="2306" w:type="dxa"/>
                </w:tcPr>
                <w:p w14:paraId="3FF6D5BF" w14:textId="77777777" w:rsidR="00255AF7" w:rsidRPr="00EF38AA" w:rsidRDefault="00255AF7" w:rsidP="00255AF7">
                  <w:pPr>
                    <w:rPr>
                      <w:rFonts w:ascii="Times" w:eastAsia="Batang" w:hAnsi="Times"/>
                      <w:b/>
                      <w:bCs/>
                      <w:szCs w:val="24"/>
                      <w:lang w:eastAsia="en-US"/>
                    </w:rPr>
                  </w:pPr>
                </w:p>
              </w:tc>
              <w:tc>
                <w:tcPr>
                  <w:tcW w:w="1904" w:type="dxa"/>
                </w:tcPr>
                <w:p w14:paraId="7B72CF95" w14:textId="77777777" w:rsidR="00255AF7" w:rsidRPr="00EF38AA" w:rsidRDefault="00255AF7" w:rsidP="00255AF7">
                  <w:pPr>
                    <w:rPr>
                      <w:rFonts w:ascii="Times" w:eastAsia="Batang" w:hAnsi="Times"/>
                      <w:b/>
                      <w:bCs/>
                      <w:szCs w:val="24"/>
                      <w:lang w:eastAsia="en-US"/>
                    </w:rPr>
                  </w:pPr>
                </w:p>
              </w:tc>
              <w:tc>
                <w:tcPr>
                  <w:tcW w:w="1566" w:type="dxa"/>
                </w:tcPr>
                <w:p w14:paraId="7E92871A" w14:textId="77777777" w:rsidR="00255AF7" w:rsidRPr="00EF38AA" w:rsidRDefault="00255AF7" w:rsidP="00255AF7">
                  <w:pPr>
                    <w:rPr>
                      <w:rFonts w:ascii="Times" w:eastAsia="Batang" w:hAnsi="Times"/>
                      <w:b/>
                      <w:bCs/>
                      <w:szCs w:val="24"/>
                      <w:lang w:eastAsia="en-US"/>
                    </w:rPr>
                  </w:pPr>
                </w:p>
              </w:tc>
              <w:tc>
                <w:tcPr>
                  <w:tcW w:w="2226" w:type="dxa"/>
                </w:tcPr>
                <w:p w14:paraId="5655F9F0" w14:textId="77777777" w:rsidR="00255AF7" w:rsidRPr="00EF38AA" w:rsidRDefault="00255AF7" w:rsidP="00255AF7">
                  <w:pPr>
                    <w:rPr>
                      <w:rFonts w:ascii="Times" w:eastAsia="Batang" w:hAnsi="Times"/>
                      <w:b/>
                      <w:bCs/>
                      <w:szCs w:val="24"/>
                      <w:lang w:eastAsia="en-US"/>
                    </w:rPr>
                  </w:pPr>
                </w:p>
              </w:tc>
              <w:tc>
                <w:tcPr>
                  <w:tcW w:w="1659" w:type="dxa"/>
                </w:tcPr>
                <w:p w14:paraId="3B625204" w14:textId="77777777" w:rsidR="00255AF7" w:rsidRPr="00EF38AA" w:rsidRDefault="00255AF7" w:rsidP="00255AF7">
                  <w:pPr>
                    <w:rPr>
                      <w:rFonts w:ascii="Times" w:eastAsia="Batang" w:hAnsi="Times"/>
                      <w:b/>
                      <w:bCs/>
                      <w:szCs w:val="24"/>
                      <w:lang w:eastAsia="en-US"/>
                    </w:rPr>
                  </w:pPr>
                </w:p>
              </w:tc>
            </w:tr>
            <w:tr w:rsidR="00255AF7" w:rsidRPr="00EF38AA" w14:paraId="6145322E" w14:textId="77777777" w:rsidTr="00EA6884">
              <w:tc>
                <w:tcPr>
                  <w:tcW w:w="9661" w:type="dxa"/>
                  <w:gridSpan w:val="5"/>
                </w:tcPr>
                <w:p w14:paraId="51EBE1E0"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lastRenderedPageBreak/>
                    <w:t>Outdoor</w:t>
                  </w:r>
                </w:p>
              </w:tc>
            </w:tr>
            <w:tr w:rsidR="00255AF7" w:rsidRPr="00EF38AA" w14:paraId="069B7A2A" w14:textId="77777777" w:rsidTr="00EA6884">
              <w:tc>
                <w:tcPr>
                  <w:tcW w:w="2306" w:type="dxa"/>
                </w:tcPr>
                <w:p w14:paraId="36A2E674"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C</w:t>
                  </w:r>
                  <w:r w:rsidRPr="00EF38AA">
                    <w:rPr>
                      <w:rFonts w:ascii="Times" w:eastAsia="DengXian" w:hAnsi="Times"/>
                      <w:szCs w:val="24"/>
                    </w:rPr>
                    <w:t>ombination</w:t>
                  </w:r>
                  <w:r w:rsidRPr="00EF38AA">
                    <w:rPr>
                      <w:rFonts w:ascii="Times" w:eastAsia="DengXian" w:hAnsi="Times" w:hint="eastAsia"/>
                      <w:szCs w:val="24"/>
                    </w:rPr>
                    <w:t xml:space="preserve"> 1(Optional)</w:t>
                  </w:r>
                </w:p>
              </w:tc>
              <w:tc>
                <w:tcPr>
                  <w:tcW w:w="1904" w:type="dxa"/>
                </w:tcPr>
                <w:p w14:paraId="226FBE85"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32</w:t>
                  </w:r>
                </w:p>
              </w:tc>
              <w:tc>
                <w:tcPr>
                  <w:tcW w:w="1566" w:type="dxa"/>
                </w:tcPr>
                <w:p w14:paraId="33ECA7A5"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4</w:t>
                  </w:r>
                </w:p>
              </w:tc>
              <w:tc>
                <w:tcPr>
                  <w:tcW w:w="2226" w:type="dxa"/>
                </w:tcPr>
                <w:p w14:paraId="18E828AE" w14:textId="77777777" w:rsidR="00255AF7" w:rsidRPr="00EF38AA" w:rsidRDefault="00255AF7" w:rsidP="00255AF7">
                  <w:pPr>
                    <w:rPr>
                      <w:rFonts w:ascii="Times" w:eastAsia="Batang" w:hAnsi="Times"/>
                      <w:b/>
                      <w:bCs/>
                      <w:szCs w:val="24"/>
                      <w:lang w:eastAsia="en-US"/>
                    </w:rPr>
                  </w:pPr>
                </w:p>
              </w:tc>
              <w:tc>
                <w:tcPr>
                  <w:tcW w:w="1659" w:type="dxa"/>
                </w:tcPr>
                <w:p w14:paraId="1D6D567B"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8</w:t>
                  </w:r>
                  <w:r w:rsidRPr="00EF38AA">
                    <w:rPr>
                      <w:rFonts w:ascii="Times" w:eastAsia="DengXian" w:hAnsi="Times"/>
                      <w:szCs w:val="24"/>
                    </w:rPr>
                    <w:t>)λ</w:t>
                  </w:r>
                </w:p>
              </w:tc>
            </w:tr>
            <w:tr w:rsidR="00255AF7" w:rsidRPr="00EF38AA" w14:paraId="058E3D77" w14:textId="77777777" w:rsidTr="00EA6884">
              <w:tc>
                <w:tcPr>
                  <w:tcW w:w="2306" w:type="dxa"/>
                </w:tcPr>
                <w:p w14:paraId="15AA49B1" w14:textId="77777777" w:rsidR="00255AF7" w:rsidRPr="00EF38AA" w:rsidRDefault="00255AF7" w:rsidP="00255AF7">
                  <w:pPr>
                    <w:rPr>
                      <w:rFonts w:ascii="Times" w:eastAsia="DengXian" w:hAnsi="Times"/>
                      <w:szCs w:val="24"/>
                    </w:rPr>
                  </w:pPr>
                  <w:r w:rsidRPr="00EF38AA">
                    <w:rPr>
                      <w:rFonts w:ascii="Times" w:eastAsia="DengXian" w:hAnsi="Times"/>
                      <w:szCs w:val="24"/>
                    </w:rPr>
                    <w:t>Combination 2</w:t>
                  </w:r>
                  <w:r w:rsidRPr="00EF38AA">
                    <w:rPr>
                      <w:rFonts w:ascii="Times" w:eastAsia="DengXian" w:hAnsi="Times" w:hint="eastAsia"/>
                      <w:szCs w:val="24"/>
                    </w:rPr>
                    <w:t xml:space="preserve"> (Baseline)</w:t>
                  </w:r>
                </w:p>
              </w:tc>
              <w:tc>
                <w:tcPr>
                  <w:tcW w:w="1904" w:type="dxa"/>
                </w:tcPr>
                <w:p w14:paraId="40D9DA20" w14:textId="77777777" w:rsidR="00255AF7" w:rsidRPr="00EF38AA" w:rsidRDefault="00255AF7" w:rsidP="00255AF7">
                  <w:pPr>
                    <w:rPr>
                      <w:rFonts w:ascii="Times" w:eastAsia="DengXian" w:hAnsi="Times"/>
                      <w:szCs w:val="24"/>
                    </w:rPr>
                  </w:pPr>
                  <w:r w:rsidRPr="00EF38AA">
                    <w:rPr>
                      <w:rFonts w:ascii="Times" w:eastAsia="DengXian" w:hAnsi="Times"/>
                      <w:szCs w:val="24"/>
                    </w:rPr>
                    <w:t>192</w:t>
                  </w:r>
                </w:p>
              </w:tc>
              <w:tc>
                <w:tcPr>
                  <w:tcW w:w="1566" w:type="dxa"/>
                </w:tcPr>
                <w:p w14:paraId="0091DAC4" w14:textId="77777777" w:rsidR="00255AF7" w:rsidRPr="00EF38AA" w:rsidRDefault="00255AF7" w:rsidP="00255AF7">
                  <w:pPr>
                    <w:rPr>
                      <w:rFonts w:ascii="Times" w:eastAsia="DengXian" w:hAnsi="Times"/>
                      <w:szCs w:val="24"/>
                    </w:rPr>
                  </w:pPr>
                  <w:r w:rsidRPr="00EF38AA">
                    <w:rPr>
                      <w:rFonts w:ascii="Times" w:eastAsia="DengXian" w:hAnsi="Times" w:hint="eastAsia"/>
                      <w:szCs w:val="24"/>
                    </w:rPr>
                    <w:t>64</w:t>
                  </w:r>
                </w:p>
              </w:tc>
              <w:tc>
                <w:tcPr>
                  <w:tcW w:w="2226" w:type="dxa"/>
                </w:tcPr>
                <w:p w14:paraId="76823C35" w14:textId="77777777" w:rsidR="00255AF7" w:rsidRPr="00EF38AA" w:rsidRDefault="00255AF7" w:rsidP="00255AF7">
                  <w:pPr>
                    <w:rPr>
                      <w:rFonts w:ascii="Times" w:eastAsia="DengXian" w:hAnsi="Times"/>
                      <w:szCs w:val="24"/>
                    </w:rPr>
                  </w:pPr>
                  <w:r w:rsidRPr="00EF38AA">
                    <w:rPr>
                      <w:rFonts w:ascii="Times" w:eastAsia="DengXian" w:hAnsi="Times"/>
                      <w:szCs w:val="24"/>
                    </w:rPr>
                    <w:t>(12, 8, 2, 1, 1; 4, 8)</w:t>
                  </w:r>
                </w:p>
              </w:tc>
              <w:tc>
                <w:tcPr>
                  <w:tcW w:w="1659" w:type="dxa"/>
                </w:tcPr>
                <w:p w14:paraId="7D4CC77F" w14:textId="77777777" w:rsidR="00255AF7" w:rsidRPr="00EF38AA" w:rsidRDefault="00255AF7" w:rsidP="00255AF7">
                  <w:pPr>
                    <w:rPr>
                      <w:rFonts w:ascii="Times" w:eastAsia="DengXian" w:hAnsi="Times"/>
                      <w:szCs w:val="24"/>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1300C2FC" w14:textId="77777777" w:rsidTr="00EA6884">
              <w:tc>
                <w:tcPr>
                  <w:tcW w:w="9661" w:type="dxa"/>
                  <w:gridSpan w:val="5"/>
                </w:tcPr>
                <w:p w14:paraId="3CD8A81E" w14:textId="77777777" w:rsidR="00255AF7" w:rsidRPr="00EF38AA" w:rsidRDefault="00255AF7" w:rsidP="00255AF7">
                  <w:pPr>
                    <w:rPr>
                      <w:rFonts w:ascii="Times" w:eastAsia="DengXian" w:hAnsi="Times"/>
                      <w:szCs w:val="24"/>
                    </w:rPr>
                  </w:pPr>
                  <w:r w:rsidRPr="00EF38AA">
                    <w:rPr>
                      <w:rFonts w:ascii="Times" w:eastAsia="DengXian" w:hAnsi="Times"/>
                      <w:szCs w:val="24"/>
                    </w:rPr>
                    <w:t>Note1: A single TXRU is mapped per panel per subarray per polarization as mandatory option. Companies can provide results optionally, assuming fully connected TXRU mapping within a panel per polarization.</w:t>
                  </w:r>
                </w:p>
                <w:p w14:paraId="5EB64EFA" w14:textId="77777777" w:rsidR="00255AF7" w:rsidRPr="00EF38AA" w:rsidRDefault="00255AF7" w:rsidP="00255AF7">
                  <w:pPr>
                    <w:rPr>
                      <w:rFonts w:ascii="Times" w:eastAsia="DengXian" w:hAnsi="Times"/>
                      <w:szCs w:val="24"/>
                    </w:rPr>
                  </w:pPr>
                  <w:r w:rsidRPr="00EF38AA">
                    <w:rPr>
                      <w:rFonts w:ascii="Times" w:eastAsia="DengXian" w:hAnsi="Times"/>
                      <w:szCs w:val="24"/>
                    </w:rPr>
                    <w:t>Note2: Other combinations used in the simulation results are up to company to report.</w:t>
                  </w:r>
                </w:p>
              </w:tc>
            </w:tr>
          </w:tbl>
          <w:p w14:paraId="1F45022F" w14:textId="77777777" w:rsidR="00255AF7" w:rsidRDefault="00255AF7" w:rsidP="00255AF7">
            <w:pPr>
              <w:overflowPunct/>
              <w:autoSpaceDE/>
              <w:autoSpaceDN/>
              <w:adjustRightInd/>
              <w:spacing w:after="0"/>
              <w:textAlignment w:val="auto"/>
              <w:rPr>
                <w:rFonts w:ascii="Times" w:eastAsiaTheme="minorEastAsia" w:hAnsi="Times"/>
                <w:szCs w:val="24"/>
              </w:rPr>
            </w:pPr>
          </w:p>
          <w:p w14:paraId="3571873D"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5F5DF18C" w14:textId="77777777" w:rsidR="00255AF7" w:rsidRPr="00EF38AA" w:rsidRDefault="00255AF7" w:rsidP="00255AF7">
            <w:pPr>
              <w:overflowPunct/>
              <w:autoSpaceDE/>
              <w:autoSpaceDN/>
              <w:adjustRightInd/>
              <w:spacing w:after="0"/>
              <w:textAlignment w:val="auto"/>
              <w:rPr>
                <w:rFonts w:ascii="Times" w:eastAsia="Batang" w:hAnsi="Times"/>
                <w:b/>
                <w:bCs/>
                <w:szCs w:val="24"/>
                <w:lang w:eastAsia="en-US"/>
              </w:rPr>
            </w:pPr>
            <w:r w:rsidRPr="00EF38AA">
              <w:rPr>
                <w:rFonts w:ascii="Times" w:eastAsia="DengXian" w:hAnsi="Times" w:hint="eastAsia"/>
                <w:b/>
                <w:szCs w:val="24"/>
                <w:lang w:eastAsia="zh-CN"/>
              </w:rPr>
              <w:t xml:space="preserve">For around </w:t>
            </w:r>
            <w:r w:rsidRPr="00EF38AA">
              <w:rPr>
                <w:rFonts w:ascii="Times" w:eastAsia="DengXian" w:hAnsi="Times"/>
                <w:b/>
                <w:szCs w:val="24"/>
                <w:lang w:eastAsia="zh-CN"/>
              </w:rPr>
              <w:t>4</w:t>
            </w:r>
            <w:r w:rsidRPr="00EF38AA">
              <w:rPr>
                <w:rFonts w:ascii="Times" w:eastAsia="DengXian" w:hAnsi="Times" w:hint="eastAsia"/>
                <w:b/>
                <w:szCs w:val="24"/>
                <w:lang w:eastAsia="zh-CN"/>
              </w:rPr>
              <w:t>GHz</w:t>
            </w:r>
            <w:r w:rsidRPr="00EF38AA">
              <w:rPr>
                <w:rFonts w:ascii="Times" w:eastAsia="DengXian" w:hAnsi="Times"/>
                <w:b/>
                <w:szCs w:val="24"/>
                <w:lang w:eastAsia="zh-CN"/>
              </w:rPr>
              <w:t xml:space="preserve"> carrier frequency:</w:t>
            </w:r>
          </w:p>
          <w:tbl>
            <w:tblPr>
              <w:tblStyle w:val="TableGrid1"/>
              <w:tblW w:w="0" w:type="auto"/>
              <w:tblLook w:val="04A0" w:firstRow="1" w:lastRow="0" w:firstColumn="1" w:lastColumn="0" w:noHBand="0" w:noVBand="1"/>
            </w:tblPr>
            <w:tblGrid>
              <w:gridCol w:w="2469"/>
              <w:gridCol w:w="2048"/>
              <w:gridCol w:w="1678"/>
              <w:gridCol w:w="2427"/>
              <w:gridCol w:w="1114"/>
            </w:tblGrid>
            <w:tr w:rsidR="00255AF7" w:rsidRPr="00EF38AA" w14:paraId="13F2F8E7" w14:textId="77777777" w:rsidTr="00EA6884">
              <w:tc>
                <w:tcPr>
                  <w:tcW w:w="2694" w:type="dxa"/>
                </w:tcPr>
                <w:p w14:paraId="32085F27"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BS antenna modelling</w:t>
                  </w:r>
                </w:p>
              </w:tc>
              <w:tc>
                <w:tcPr>
                  <w:tcW w:w="2268" w:type="dxa"/>
                </w:tcPr>
                <w:p w14:paraId="0637261A"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antenna elements</w:t>
                  </w:r>
                </w:p>
              </w:tc>
              <w:tc>
                <w:tcPr>
                  <w:tcW w:w="1842" w:type="dxa"/>
                </w:tcPr>
                <w:p w14:paraId="0CBD5923"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TXRU</w:t>
                  </w:r>
                </w:p>
              </w:tc>
              <w:tc>
                <w:tcPr>
                  <w:tcW w:w="2835" w:type="dxa"/>
                </w:tcPr>
                <w:p w14:paraId="57115533" w14:textId="77777777" w:rsidR="00255AF7" w:rsidRPr="00183493" w:rsidRDefault="00255AF7" w:rsidP="00255AF7">
                  <w:pPr>
                    <w:rPr>
                      <w:rFonts w:ascii="Times" w:eastAsia="Batang" w:hAnsi="Times"/>
                      <w:b/>
                      <w:szCs w:val="24"/>
                      <w:lang w:val="nl-NL" w:eastAsia="en-US"/>
                    </w:rPr>
                  </w:pPr>
                  <w:r w:rsidRPr="00183493">
                    <w:rPr>
                      <w:rFonts w:ascii="Times" w:eastAsia="DengXian" w:hAnsi="Times"/>
                      <w:szCs w:val="24"/>
                      <w:lang w:val="nl-NL"/>
                    </w:rPr>
                    <w:t>(M, N, P, Mg, Ng</w:t>
                  </w:r>
                  <w:r w:rsidRPr="00183493">
                    <w:rPr>
                      <w:rFonts w:ascii="Times" w:eastAsia="DengXian" w:hAnsi="Times" w:hint="eastAsia"/>
                      <w:szCs w:val="24"/>
                      <w:lang w:val="nl-NL"/>
                    </w:rPr>
                    <w:t xml:space="preserve">; </w:t>
                  </w:r>
                  <w:r w:rsidRPr="00183493">
                    <w:rPr>
                      <w:rFonts w:ascii="Times" w:eastAsia="DengXian" w:hAnsi="Times"/>
                      <w:szCs w:val="24"/>
                      <w:lang w:val="nl-NL"/>
                    </w:rPr>
                    <w:t>Mp, Np)</w:t>
                  </w:r>
                </w:p>
              </w:tc>
              <w:tc>
                <w:tcPr>
                  <w:tcW w:w="1134" w:type="dxa"/>
                </w:tcPr>
                <w:p w14:paraId="4EFE7C4A"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proofErr w:type="spellStart"/>
                  <w:r w:rsidRPr="00EF38AA">
                    <w:rPr>
                      <w:rFonts w:ascii="Times" w:eastAsia="DengXian" w:hAnsi="Times"/>
                      <w:szCs w:val="24"/>
                    </w:rPr>
                    <w:t>dH,dV</w:t>
                  </w:r>
                  <w:proofErr w:type="spellEnd"/>
                  <w:r w:rsidRPr="00EF38AA">
                    <w:rPr>
                      <w:rFonts w:ascii="Times" w:eastAsia="DengXian" w:hAnsi="Times"/>
                      <w:szCs w:val="24"/>
                    </w:rPr>
                    <w:t>)</w:t>
                  </w:r>
                </w:p>
              </w:tc>
            </w:tr>
            <w:tr w:rsidR="00255AF7" w:rsidRPr="00EF38AA" w14:paraId="173176B5" w14:textId="77777777" w:rsidTr="00EA6884">
              <w:tc>
                <w:tcPr>
                  <w:tcW w:w="10773" w:type="dxa"/>
                  <w:gridSpan w:val="5"/>
                </w:tcPr>
                <w:p w14:paraId="6B437D79"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Indoor</w:t>
                  </w:r>
                </w:p>
              </w:tc>
            </w:tr>
            <w:tr w:rsidR="00255AF7" w:rsidRPr="00EF38AA" w14:paraId="78B38AE4" w14:textId="77777777" w:rsidTr="00EA6884">
              <w:tc>
                <w:tcPr>
                  <w:tcW w:w="2694" w:type="dxa"/>
                </w:tcPr>
                <w:p w14:paraId="5FA3B905"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C</w:t>
                  </w:r>
                  <w:r w:rsidRPr="00EF38AA">
                    <w:rPr>
                      <w:rFonts w:ascii="Times" w:eastAsia="DengXian" w:hAnsi="Times"/>
                      <w:szCs w:val="24"/>
                    </w:rPr>
                    <w:t>ombination</w:t>
                  </w:r>
                  <w:r w:rsidRPr="00EF38AA">
                    <w:rPr>
                      <w:rFonts w:ascii="Times" w:eastAsia="DengXian" w:hAnsi="Times" w:hint="eastAsia"/>
                      <w:szCs w:val="24"/>
                    </w:rPr>
                    <w:t xml:space="preserve"> 1</w:t>
                  </w:r>
                </w:p>
              </w:tc>
              <w:tc>
                <w:tcPr>
                  <w:tcW w:w="2268" w:type="dxa"/>
                </w:tcPr>
                <w:p w14:paraId="26FDE8A8"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32</w:t>
                  </w:r>
                </w:p>
              </w:tc>
              <w:tc>
                <w:tcPr>
                  <w:tcW w:w="1842" w:type="dxa"/>
                </w:tcPr>
                <w:p w14:paraId="75D347D3"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32</w:t>
                  </w:r>
                </w:p>
              </w:tc>
              <w:tc>
                <w:tcPr>
                  <w:tcW w:w="2835" w:type="dxa"/>
                </w:tcPr>
                <w:p w14:paraId="45775ED7"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r w:rsidRPr="00EF38AA">
                    <w:rPr>
                      <w:rFonts w:ascii="Times" w:eastAsia="Batang" w:hAnsi="Times"/>
                      <w:szCs w:val="24"/>
                    </w:rPr>
                    <w:t>4, 4, 2, 1, 1; 4, 4</w:t>
                  </w:r>
                  <w:r w:rsidRPr="00EF38AA">
                    <w:rPr>
                      <w:rFonts w:ascii="Times" w:eastAsia="DengXian" w:hAnsi="Times"/>
                      <w:szCs w:val="24"/>
                    </w:rPr>
                    <w:t>)</w:t>
                  </w:r>
                </w:p>
              </w:tc>
              <w:tc>
                <w:tcPr>
                  <w:tcW w:w="1134" w:type="dxa"/>
                </w:tcPr>
                <w:p w14:paraId="0F7E3B3F"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3AE1023E" w14:textId="77777777" w:rsidTr="00EA6884">
              <w:tc>
                <w:tcPr>
                  <w:tcW w:w="2694" w:type="dxa"/>
                </w:tcPr>
                <w:p w14:paraId="1AE45713"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Combination 2</w:t>
                  </w:r>
                </w:p>
              </w:tc>
              <w:tc>
                <w:tcPr>
                  <w:tcW w:w="2268" w:type="dxa"/>
                </w:tcPr>
                <w:p w14:paraId="44ED2C53"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128</w:t>
                  </w:r>
                </w:p>
              </w:tc>
              <w:tc>
                <w:tcPr>
                  <w:tcW w:w="1842" w:type="dxa"/>
                </w:tcPr>
                <w:p w14:paraId="59CA3D60"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32</w:t>
                  </w:r>
                </w:p>
              </w:tc>
              <w:tc>
                <w:tcPr>
                  <w:tcW w:w="2835" w:type="dxa"/>
                </w:tcPr>
                <w:p w14:paraId="3EA161D1" w14:textId="77777777" w:rsidR="00255AF7" w:rsidRPr="00EF38AA" w:rsidRDefault="00255AF7" w:rsidP="00255AF7">
                  <w:pPr>
                    <w:rPr>
                      <w:rFonts w:ascii="Times" w:eastAsia="Batang" w:hAnsi="Times"/>
                      <w:bCs/>
                      <w:szCs w:val="24"/>
                      <w:lang w:eastAsia="en-US"/>
                    </w:rPr>
                  </w:pPr>
                  <w:r w:rsidRPr="00EF38AA">
                    <w:rPr>
                      <w:rFonts w:ascii="Times" w:eastAsia="DengXian" w:hAnsi="Times"/>
                      <w:szCs w:val="24"/>
                    </w:rPr>
                    <w:t>(8, 8, 2, 1, 1; 2, 8)</w:t>
                  </w:r>
                </w:p>
              </w:tc>
              <w:tc>
                <w:tcPr>
                  <w:tcW w:w="1134" w:type="dxa"/>
                </w:tcPr>
                <w:p w14:paraId="503275E0"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121E7708" w14:textId="77777777" w:rsidTr="00EA6884">
              <w:tc>
                <w:tcPr>
                  <w:tcW w:w="2694" w:type="dxa"/>
                </w:tcPr>
                <w:p w14:paraId="651FE5A1" w14:textId="77777777" w:rsidR="00255AF7" w:rsidRPr="00EF38AA" w:rsidRDefault="00255AF7" w:rsidP="00255AF7">
                  <w:pPr>
                    <w:rPr>
                      <w:rFonts w:ascii="Times" w:eastAsia="Batang" w:hAnsi="Times"/>
                      <w:b/>
                      <w:bCs/>
                      <w:strike/>
                      <w:szCs w:val="24"/>
                      <w:lang w:eastAsia="en-US"/>
                    </w:rPr>
                  </w:pPr>
                  <w:r w:rsidRPr="00EF38AA">
                    <w:rPr>
                      <w:rFonts w:ascii="Times" w:eastAsia="DengXian" w:hAnsi="Times"/>
                      <w:strike/>
                      <w:szCs w:val="24"/>
                    </w:rPr>
                    <w:t xml:space="preserve">Combination </w:t>
                  </w:r>
                  <w:r w:rsidRPr="00EF38AA">
                    <w:rPr>
                      <w:rFonts w:ascii="Times" w:eastAsia="DengXian" w:hAnsi="Times" w:hint="eastAsia"/>
                      <w:strike/>
                      <w:szCs w:val="24"/>
                    </w:rPr>
                    <w:t>3</w:t>
                  </w:r>
                </w:p>
              </w:tc>
              <w:tc>
                <w:tcPr>
                  <w:tcW w:w="2268" w:type="dxa"/>
                </w:tcPr>
                <w:p w14:paraId="13B93AEA" w14:textId="77777777" w:rsidR="00255AF7" w:rsidRPr="00EF38AA" w:rsidRDefault="00255AF7" w:rsidP="00255AF7">
                  <w:pPr>
                    <w:rPr>
                      <w:rFonts w:ascii="Times" w:eastAsia="Batang" w:hAnsi="Times"/>
                      <w:b/>
                      <w:bCs/>
                      <w:strike/>
                      <w:szCs w:val="24"/>
                      <w:lang w:eastAsia="en-US"/>
                    </w:rPr>
                  </w:pPr>
                  <w:r w:rsidRPr="00EF38AA">
                    <w:rPr>
                      <w:rFonts w:ascii="Times" w:eastAsia="DengXian" w:hAnsi="Times" w:hint="eastAsia"/>
                      <w:strike/>
                      <w:szCs w:val="24"/>
                    </w:rPr>
                    <w:t>256</w:t>
                  </w:r>
                </w:p>
              </w:tc>
              <w:tc>
                <w:tcPr>
                  <w:tcW w:w="1842" w:type="dxa"/>
                </w:tcPr>
                <w:p w14:paraId="4415EC4A" w14:textId="77777777" w:rsidR="00255AF7" w:rsidRPr="00EF38AA" w:rsidRDefault="00255AF7" w:rsidP="00255AF7">
                  <w:pPr>
                    <w:rPr>
                      <w:rFonts w:ascii="Times" w:eastAsia="Batang" w:hAnsi="Times"/>
                      <w:bCs/>
                      <w:strike/>
                      <w:szCs w:val="24"/>
                      <w:lang w:eastAsia="en-US"/>
                    </w:rPr>
                  </w:pPr>
                  <w:r w:rsidRPr="00EF38AA">
                    <w:rPr>
                      <w:rFonts w:ascii="Times" w:eastAsia="Batang" w:hAnsi="Times"/>
                      <w:bCs/>
                      <w:strike/>
                      <w:szCs w:val="24"/>
                      <w:lang w:eastAsia="en-US"/>
                    </w:rPr>
                    <w:t>64</w:t>
                  </w:r>
                </w:p>
              </w:tc>
              <w:tc>
                <w:tcPr>
                  <w:tcW w:w="2835" w:type="dxa"/>
                </w:tcPr>
                <w:p w14:paraId="18169F16" w14:textId="77777777" w:rsidR="00255AF7" w:rsidRPr="00EF38AA" w:rsidRDefault="00255AF7" w:rsidP="00255AF7">
                  <w:pPr>
                    <w:rPr>
                      <w:rFonts w:ascii="Times" w:eastAsia="Batang" w:hAnsi="Times"/>
                      <w:bCs/>
                      <w:strike/>
                      <w:szCs w:val="24"/>
                      <w:lang w:eastAsia="en-US"/>
                    </w:rPr>
                  </w:pPr>
                  <w:r w:rsidRPr="00EF38AA">
                    <w:rPr>
                      <w:rFonts w:ascii="Times" w:eastAsia="Batang" w:hAnsi="Times"/>
                      <w:strike/>
                      <w:szCs w:val="24"/>
                    </w:rPr>
                    <w:t>(16, 8, 2, 1, 1;4, 8)</w:t>
                  </w:r>
                </w:p>
              </w:tc>
              <w:tc>
                <w:tcPr>
                  <w:tcW w:w="1134" w:type="dxa"/>
                </w:tcPr>
                <w:p w14:paraId="36E1DE6B" w14:textId="77777777" w:rsidR="00255AF7" w:rsidRPr="00EF38AA" w:rsidRDefault="00255AF7" w:rsidP="00255AF7">
                  <w:pPr>
                    <w:rPr>
                      <w:rFonts w:ascii="Times" w:eastAsia="Batang" w:hAnsi="Times"/>
                      <w:b/>
                      <w:bCs/>
                      <w:strike/>
                      <w:szCs w:val="24"/>
                      <w:lang w:eastAsia="en-US"/>
                    </w:rPr>
                  </w:pPr>
                  <w:r w:rsidRPr="00EF38AA">
                    <w:rPr>
                      <w:rFonts w:ascii="Times" w:eastAsia="DengXian" w:hAnsi="Times"/>
                      <w:strike/>
                      <w:szCs w:val="24"/>
                    </w:rPr>
                    <w:t>(0.5, 0.</w:t>
                  </w:r>
                  <w:r w:rsidRPr="00EF38AA">
                    <w:rPr>
                      <w:rFonts w:ascii="Times" w:eastAsia="DengXian" w:hAnsi="Times" w:hint="eastAsia"/>
                      <w:strike/>
                      <w:szCs w:val="24"/>
                    </w:rPr>
                    <w:t>5</w:t>
                  </w:r>
                  <w:r w:rsidRPr="00EF38AA">
                    <w:rPr>
                      <w:rFonts w:ascii="Times" w:eastAsia="DengXian" w:hAnsi="Times"/>
                      <w:strike/>
                      <w:szCs w:val="24"/>
                    </w:rPr>
                    <w:t>)λ</w:t>
                  </w:r>
                </w:p>
              </w:tc>
            </w:tr>
            <w:tr w:rsidR="00255AF7" w:rsidRPr="00EF38AA" w14:paraId="7F9CA392" w14:textId="77777777" w:rsidTr="00EA6884">
              <w:tc>
                <w:tcPr>
                  <w:tcW w:w="10773" w:type="dxa"/>
                  <w:gridSpan w:val="5"/>
                </w:tcPr>
                <w:p w14:paraId="35C91E50"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Outdoor</w:t>
                  </w:r>
                </w:p>
              </w:tc>
            </w:tr>
            <w:tr w:rsidR="00255AF7" w:rsidRPr="00EF38AA" w14:paraId="323D5678" w14:textId="77777777" w:rsidTr="00EA6884">
              <w:tc>
                <w:tcPr>
                  <w:tcW w:w="2694" w:type="dxa"/>
                </w:tcPr>
                <w:p w14:paraId="373C274E"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Combination 1</w:t>
                  </w:r>
                </w:p>
              </w:tc>
              <w:tc>
                <w:tcPr>
                  <w:tcW w:w="2268" w:type="dxa"/>
                </w:tcPr>
                <w:p w14:paraId="19BC9A34"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192</w:t>
                  </w:r>
                </w:p>
              </w:tc>
              <w:tc>
                <w:tcPr>
                  <w:tcW w:w="1842" w:type="dxa"/>
                </w:tcPr>
                <w:p w14:paraId="73747F93"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64</w:t>
                  </w:r>
                </w:p>
              </w:tc>
              <w:tc>
                <w:tcPr>
                  <w:tcW w:w="2835" w:type="dxa"/>
                </w:tcPr>
                <w:p w14:paraId="574F1D91"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r w:rsidRPr="00EF38AA">
                    <w:rPr>
                      <w:rFonts w:ascii="Times" w:eastAsia="Batang" w:hAnsi="Times"/>
                      <w:szCs w:val="24"/>
                    </w:rPr>
                    <w:t>12, 8, 2, 1, 1; 4, 8</w:t>
                  </w:r>
                  <w:r w:rsidRPr="00EF38AA">
                    <w:rPr>
                      <w:rFonts w:ascii="Times" w:eastAsia="DengXian" w:hAnsi="Times"/>
                      <w:szCs w:val="24"/>
                    </w:rPr>
                    <w:t>)</w:t>
                  </w:r>
                </w:p>
              </w:tc>
              <w:tc>
                <w:tcPr>
                  <w:tcW w:w="1134" w:type="dxa"/>
                </w:tcPr>
                <w:p w14:paraId="112E2490"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0.8)λ</w:t>
                  </w:r>
                </w:p>
              </w:tc>
            </w:tr>
            <w:tr w:rsidR="00255AF7" w:rsidRPr="00EF38AA" w14:paraId="6877BE2C" w14:textId="77777777" w:rsidTr="00EA6884">
              <w:tc>
                <w:tcPr>
                  <w:tcW w:w="2694" w:type="dxa"/>
                </w:tcPr>
                <w:p w14:paraId="762B0F3C" w14:textId="77777777" w:rsidR="00255AF7" w:rsidRPr="00EF38AA" w:rsidRDefault="00255AF7" w:rsidP="00255AF7">
                  <w:pPr>
                    <w:rPr>
                      <w:rFonts w:ascii="Times" w:eastAsia="DengXian" w:hAnsi="Times"/>
                      <w:szCs w:val="24"/>
                    </w:rPr>
                  </w:pPr>
                  <w:r w:rsidRPr="00EF38AA">
                    <w:rPr>
                      <w:rFonts w:ascii="Times" w:eastAsia="DengXian" w:hAnsi="Times"/>
                      <w:szCs w:val="24"/>
                    </w:rPr>
                    <w:t>Combination 2</w:t>
                  </w:r>
                </w:p>
              </w:tc>
              <w:tc>
                <w:tcPr>
                  <w:tcW w:w="2268" w:type="dxa"/>
                </w:tcPr>
                <w:p w14:paraId="6CF4623C" w14:textId="77777777" w:rsidR="00255AF7" w:rsidRPr="00EF38AA" w:rsidRDefault="00255AF7" w:rsidP="00255AF7">
                  <w:pPr>
                    <w:rPr>
                      <w:rFonts w:ascii="Times" w:eastAsia="DengXian" w:hAnsi="Times"/>
                      <w:szCs w:val="24"/>
                    </w:rPr>
                  </w:pPr>
                  <w:r w:rsidRPr="00EF38AA">
                    <w:rPr>
                      <w:rFonts w:ascii="Times" w:eastAsia="DengXian" w:hAnsi="Times"/>
                      <w:szCs w:val="24"/>
                    </w:rPr>
                    <w:t>256</w:t>
                  </w:r>
                </w:p>
              </w:tc>
              <w:tc>
                <w:tcPr>
                  <w:tcW w:w="1842" w:type="dxa"/>
                </w:tcPr>
                <w:p w14:paraId="7669984C" w14:textId="77777777" w:rsidR="00255AF7" w:rsidRPr="00EF38AA" w:rsidRDefault="00255AF7" w:rsidP="00255AF7">
                  <w:pPr>
                    <w:rPr>
                      <w:rFonts w:ascii="Times" w:eastAsia="DengXian" w:hAnsi="Times"/>
                      <w:szCs w:val="24"/>
                    </w:rPr>
                  </w:pPr>
                  <w:r w:rsidRPr="00EF38AA">
                    <w:rPr>
                      <w:rFonts w:ascii="Times" w:eastAsia="DengXian" w:hAnsi="Times"/>
                      <w:szCs w:val="24"/>
                    </w:rPr>
                    <w:t>64</w:t>
                  </w:r>
                </w:p>
              </w:tc>
              <w:tc>
                <w:tcPr>
                  <w:tcW w:w="2835" w:type="dxa"/>
                </w:tcPr>
                <w:p w14:paraId="4C04893B" w14:textId="77777777" w:rsidR="00255AF7" w:rsidRPr="00EF38AA" w:rsidRDefault="00255AF7" w:rsidP="00255AF7">
                  <w:pPr>
                    <w:rPr>
                      <w:rFonts w:ascii="Times" w:eastAsia="DengXian" w:hAnsi="Times"/>
                      <w:szCs w:val="24"/>
                    </w:rPr>
                  </w:pPr>
                  <w:r w:rsidRPr="00EF38AA">
                    <w:rPr>
                      <w:rFonts w:ascii="Times" w:eastAsia="Batang" w:hAnsi="Times"/>
                      <w:szCs w:val="24"/>
                    </w:rPr>
                    <w:t>(16, 8, 2, 1, 1; 4, 8)</w:t>
                  </w:r>
                </w:p>
              </w:tc>
              <w:tc>
                <w:tcPr>
                  <w:tcW w:w="1134" w:type="dxa"/>
                </w:tcPr>
                <w:p w14:paraId="65116C61" w14:textId="77777777" w:rsidR="00255AF7" w:rsidRPr="00EF38AA" w:rsidRDefault="00255AF7" w:rsidP="00255AF7">
                  <w:pPr>
                    <w:rPr>
                      <w:rFonts w:ascii="Times" w:eastAsia="DengXian" w:hAnsi="Times"/>
                      <w:szCs w:val="24"/>
                    </w:rPr>
                  </w:pPr>
                  <w:r w:rsidRPr="00EF38AA">
                    <w:rPr>
                      <w:rFonts w:ascii="Times" w:eastAsia="DengXian" w:hAnsi="Times"/>
                      <w:szCs w:val="24"/>
                    </w:rPr>
                    <w:t>(0.5, 0.8)λ</w:t>
                  </w:r>
                </w:p>
              </w:tc>
            </w:tr>
            <w:tr w:rsidR="00255AF7" w:rsidRPr="00EF38AA" w14:paraId="2CC9514D" w14:textId="77777777" w:rsidTr="00EA6884">
              <w:tc>
                <w:tcPr>
                  <w:tcW w:w="2694" w:type="dxa"/>
                </w:tcPr>
                <w:p w14:paraId="54C77E44"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Combination 3</w:t>
                  </w:r>
                </w:p>
              </w:tc>
              <w:tc>
                <w:tcPr>
                  <w:tcW w:w="2268" w:type="dxa"/>
                </w:tcPr>
                <w:p w14:paraId="0443E035"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512</w:t>
                  </w:r>
                </w:p>
              </w:tc>
              <w:tc>
                <w:tcPr>
                  <w:tcW w:w="1842" w:type="dxa"/>
                </w:tcPr>
                <w:p w14:paraId="3AFCFB24"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128</w:t>
                  </w:r>
                </w:p>
              </w:tc>
              <w:tc>
                <w:tcPr>
                  <w:tcW w:w="2835" w:type="dxa"/>
                </w:tcPr>
                <w:p w14:paraId="163B5C29"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r w:rsidRPr="00EF38AA">
                    <w:rPr>
                      <w:rFonts w:ascii="Times" w:eastAsia="Batang" w:hAnsi="Times"/>
                      <w:szCs w:val="24"/>
                    </w:rPr>
                    <w:t>16, 16, 2, 1, 1; 4, 16</w:t>
                  </w:r>
                  <w:r w:rsidRPr="00EF38AA">
                    <w:rPr>
                      <w:rFonts w:ascii="Times" w:eastAsia="DengXian" w:hAnsi="Times"/>
                      <w:szCs w:val="24"/>
                    </w:rPr>
                    <w:t>)</w:t>
                  </w:r>
                </w:p>
              </w:tc>
              <w:tc>
                <w:tcPr>
                  <w:tcW w:w="1134" w:type="dxa"/>
                </w:tcPr>
                <w:p w14:paraId="7E4B60B1"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0.5)λ</w:t>
                  </w:r>
                </w:p>
              </w:tc>
            </w:tr>
            <w:tr w:rsidR="00255AF7" w:rsidRPr="00EF38AA" w14:paraId="71275ABC" w14:textId="77777777" w:rsidTr="00EA6884">
              <w:trPr>
                <w:trHeight w:val="760"/>
              </w:trPr>
              <w:tc>
                <w:tcPr>
                  <w:tcW w:w="10773" w:type="dxa"/>
                  <w:gridSpan w:val="5"/>
                </w:tcPr>
                <w:p w14:paraId="4240B922" w14:textId="77777777" w:rsidR="00255AF7" w:rsidRPr="00EF38AA" w:rsidRDefault="00255AF7" w:rsidP="00255AF7">
                  <w:pPr>
                    <w:rPr>
                      <w:rFonts w:ascii="Times" w:eastAsia="DengXian" w:hAnsi="Times"/>
                      <w:szCs w:val="24"/>
                    </w:rPr>
                  </w:pPr>
                  <w:r w:rsidRPr="00EF38AA">
                    <w:rPr>
                      <w:rFonts w:ascii="Times" w:eastAsia="DengXian" w:hAnsi="Times"/>
                      <w:szCs w:val="24"/>
                    </w:rPr>
                    <w:t>Note1: A single TXRU is mapped per panel per subarray per polarization as mandatory option. Companies can provide results optionally, assuming fully connected TXRU mapping within a panel per polarization.</w:t>
                  </w:r>
                </w:p>
                <w:p w14:paraId="480B361A" w14:textId="77777777" w:rsidR="00255AF7" w:rsidRPr="00EF38AA" w:rsidRDefault="00255AF7" w:rsidP="00255AF7">
                  <w:pPr>
                    <w:rPr>
                      <w:rFonts w:ascii="Times" w:eastAsia="DengXian" w:hAnsi="Times"/>
                      <w:szCs w:val="24"/>
                    </w:rPr>
                  </w:pPr>
                  <w:r w:rsidRPr="00EF38AA">
                    <w:rPr>
                      <w:rFonts w:ascii="Times" w:eastAsia="DengXian" w:hAnsi="Times"/>
                      <w:szCs w:val="24"/>
                    </w:rPr>
                    <w:t>Note2: Other combinations used in the simulation results are up to company to report.</w:t>
                  </w:r>
                </w:p>
              </w:tc>
            </w:tr>
          </w:tbl>
          <w:p w14:paraId="0DD0CF98" w14:textId="77777777" w:rsidR="00255AF7" w:rsidRPr="00EF38AA" w:rsidRDefault="00255AF7" w:rsidP="00255AF7">
            <w:pPr>
              <w:overflowPunct/>
              <w:autoSpaceDE/>
              <w:autoSpaceDN/>
              <w:adjustRightInd/>
              <w:spacing w:after="0"/>
              <w:textAlignment w:val="auto"/>
              <w:rPr>
                <w:rFonts w:ascii="Times" w:eastAsia="Batang" w:hAnsi="Times"/>
                <w:b/>
                <w:bCs/>
                <w:szCs w:val="24"/>
                <w:lang w:eastAsia="en-US"/>
              </w:rPr>
            </w:pPr>
          </w:p>
          <w:p w14:paraId="1EB89FE9" w14:textId="77777777" w:rsidR="00255AF7" w:rsidRPr="00EF38AA" w:rsidRDefault="00255AF7" w:rsidP="00255AF7">
            <w:pPr>
              <w:overflowPunct/>
              <w:autoSpaceDE/>
              <w:autoSpaceDN/>
              <w:adjustRightInd/>
              <w:spacing w:after="0"/>
              <w:textAlignment w:val="auto"/>
              <w:rPr>
                <w:rFonts w:ascii="Times" w:eastAsia="Batang" w:hAnsi="Times"/>
                <w:b/>
                <w:bCs/>
                <w:szCs w:val="24"/>
                <w:lang w:eastAsia="en-US"/>
              </w:rPr>
            </w:pPr>
            <w:r w:rsidRPr="00EF38AA">
              <w:rPr>
                <w:rFonts w:ascii="Times" w:eastAsia="DengXian" w:hAnsi="Times" w:hint="eastAsia"/>
                <w:b/>
                <w:szCs w:val="24"/>
                <w:lang w:eastAsia="zh-CN"/>
              </w:rPr>
              <w:t xml:space="preserve">For around </w:t>
            </w:r>
            <w:r w:rsidRPr="00EF38AA">
              <w:rPr>
                <w:rFonts w:ascii="Times" w:eastAsia="DengXian" w:hAnsi="Times"/>
                <w:b/>
                <w:szCs w:val="24"/>
                <w:lang w:eastAsia="zh-CN"/>
              </w:rPr>
              <w:t>7</w:t>
            </w:r>
            <w:r w:rsidRPr="00EF38AA">
              <w:rPr>
                <w:rFonts w:ascii="Times" w:eastAsia="DengXian" w:hAnsi="Times" w:hint="eastAsia"/>
                <w:b/>
                <w:szCs w:val="24"/>
                <w:lang w:eastAsia="zh-CN"/>
              </w:rPr>
              <w:t>GHz</w:t>
            </w:r>
            <w:r w:rsidRPr="00EF38AA">
              <w:rPr>
                <w:rFonts w:ascii="Times" w:eastAsia="DengXian" w:hAnsi="Times"/>
                <w:b/>
                <w:szCs w:val="24"/>
                <w:lang w:eastAsia="zh-CN"/>
              </w:rPr>
              <w:t xml:space="preserve"> carrier frequency: </w:t>
            </w:r>
          </w:p>
          <w:tbl>
            <w:tblPr>
              <w:tblStyle w:val="TableGrid1"/>
              <w:tblW w:w="0" w:type="auto"/>
              <w:tblLook w:val="04A0" w:firstRow="1" w:lastRow="0" w:firstColumn="1" w:lastColumn="0" w:noHBand="0" w:noVBand="1"/>
            </w:tblPr>
            <w:tblGrid>
              <w:gridCol w:w="2466"/>
              <w:gridCol w:w="2045"/>
              <w:gridCol w:w="1791"/>
              <w:gridCol w:w="2321"/>
              <w:gridCol w:w="1113"/>
            </w:tblGrid>
            <w:tr w:rsidR="00255AF7" w:rsidRPr="00EF38AA" w14:paraId="578C825B" w14:textId="77777777" w:rsidTr="00EA6884">
              <w:tc>
                <w:tcPr>
                  <w:tcW w:w="2694" w:type="dxa"/>
                </w:tcPr>
                <w:p w14:paraId="2BDB6F22"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BS antenna modelling</w:t>
                  </w:r>
                </w:p>
              </w:tc>
              <w:tc>
                <w:tcPr>
                  <w:tcW w:w="2268" w:type="dxa"/>
                </w:tcPr>
                <w:p w14:paraId="1C433BC1"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antenna elements</w:t>
                  </w:r>
                </w:p>
              </w:tc>
              <w:tc>
                <w:tcPr>
                  <w:tcW w:w="1984" w:type="dxa"/>
                </w:tcPr>
                <w:p w14:paraId="5A580AC4"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TXRU</w:t>
                  </w:r>
                </w:p>
              </w:tc>
              <w:tc>
                <w:tcPr>
                  <w:tcW w:w="2693" w:type="dxa"/>
                </w:tcPr>
                <w:p w14:paraId="7EA1EF1F" w14:textId="77777777" w:rsidR="00255AF7" w:rsidRPr="00183493" w:rsidRDefault="00255AF7" w:rsidP="00255AF7">
                  <w:pPr>
                    <w:rPr>
                      <w:rFonts w:ascii="Times" w:eastAsia="Batang" w:hAnsi="Times"/>
                      <w:b/>
                      <w:szCs w:val="24"/>
                      <w:lang w:val="nl-NL" w:eastAsia="en-US"/>
                    </w:rPr>
                  </w:pPr>
                  <w:r w:rsidRPr="00183493">
                    <w:rPr>
                      <w:rFonts w:ascii="Times" w:eastAsia="DengXian" w:hAnsi="Times"/>
                      <w:szCs w:val="24"/>
                      <w:lang w:val="nl-NL"/>
                    </w:rPr>
                    <w:t>(M, N, P, Mg, Ng</w:t>
                  </w:r>
                  <w:r w:rsidRPr="00183493">
                    <w:rPr>
                      <w:rFonts w:ascii="Times" w:eastAsia="DengXian" w:hAnsi="Times" w:hint="eastAsia"/>
                      <w:szCs w:val="24"/>
                      <w:lang w:val="nl-NL"/>
                    </w:rPr>
                    <w:t xml:space="preserve">; </w:t>
                  </w:r>
                  <w:r w:rsidRPr="00183493">
                    <w:rPr>
                      <w:rFonts w:ascii="Times" w:eastAsia="DengXian" w:hAnsi="Times"/>
                      <w:szCs w:val="24"/>
                      <w:lang w:val="nl-NL"/>
                    </w:rPr>
                    <w:t>Mp, Np)</w:t>
                  </w:r>
                </w:p>
              </w:tc>
              <w:tc>
                <w:tcPr>
                  <w:tcW w:w="1134" w:type="dxa"/>
                </w:tcPr>
                <w:p w14:paraId="255F6403"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proofErr w:type="spellStart"/>
                  <w:r w:rsidRPr="00EF38AA">
                    <w:rPr>
                      <w:rFonts w:ascii="Times" w:eastAsia="DengXian" w:hAnsi="Times"/>
                      <w:szCs w:val="24"/>
                    </w:rPr>
                    <w:t>dH,dV</w:t>
                  </w:r>
                  <w:proofErr w:type="spellEnd"/>
                  <w:r w:rsidRPr="00EF38AA">
                    <w:rPr>
                      <w:rFonts w:ascii="Times" w:eastAsia="DengXian" w:hAnsi="Times"/>
                      <w:szCs w:val="24"/>
                    </w:rPr>
                    <w:t>)</w:t>
                  </w:r>
                </w:p>
              </w:tc>
            </w:tr>
            <w:tr w:rsidR="00255AF7" w:rsidRPr="00EF38AA" w14:paraId="5D67DA59" w14:textId="77777777" w:rsidTr="00EA6884">
              <w:tc>
                <w:tcPr>
                  <w:tcW w:w="10773" w:type="dxa"/>
                  <w:gridSpan w:val="5"/>
                </w:tcPr>
                <w:p w14:paraId="4471D0E6"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Indoor</w:t>
                  </w:r>
                </w:p>
              </w:tc>
            </w:tr>
            <w:tr w:rsidR="00255AF7" w:rsidRPr="00EF38AA" w14:paraId="1CB35518" w14:textId="77777777" w:rsidTr="00EA6884">
              <w:tc>
                <w:tcPr>
                  <w:tcW w:w="2694" w:type="dxa"/>
                </w:tcPr>
                <w:p w14:paraId="74307D84"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lastRenderedPageBreak/>
                    <w:t>C</w:t>
                  </w:r>
                  <w:r w:rsidRPr="00EF38AA">
                    <w:rPr>
                      <w:rFonts w:ascii="Times" w:eastAsia="DengXian" w:hAnsi="Times"/>
                      <w:szCs w:val="24"/>
                    </w:rPr>
                    <w:t>ombination</w:t>
                  </w:r>
                  <w:r w:rsidRPr="00EF38AA">
                    <w:rPr>
                      <w:rFonts w:ascii="Times" w:eastAsia="DengXian" w:hAnsi="Times" w:hint="eastAsia"/>
                      <w:szCs w:val="24"/>
                    </w:rPr>
                    <w:t xml:space="preserve"> 1</w:t>
                  </w:r>
                </w:p>
              </w:tc>
              <w:tc>
                <w:tcPr>
                  <w:tcW w:w="2268" w:type="dxa"/>
                </w:tcPr>
                <w:p w14:paraId="034C3475"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64</w:t>
                  </w:r>
                </w:p>
              </w:tc>
              <w:tc>
                <w:tcPr>
                  <w:tcW w:w="1984" w:type="dxa"/>
                </w:tcPr>
                <w:p w14:paraId="1D851797"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32</w:t>
                  </w:r>
                </w:p>
              </w:tc>
              <w:tc>
                <w:tcPr>
                  <w:tcW w:w="2693" w:type="dxa"/>
                </w:tcPr>
                <w:p w14:paraId="15E6C058"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r w:rsidRPr="00EF38AA">
                    <w:rPr>
                      <w:rFonts w:ascii="Times" w:eastAsia="Batang" w:hAnsi="Times"/>
                      <w:szCs w:val="24"/>
                    </w:rPr>
                    <w:t>4, 8, 2, 1, 1; 2, 8</w:t>
                  </w:r>
                  <w:r w:rsidRPr="00EF38AA">
                    <w:rPr>
                      <w:rFonts w:ascii="Times" w:eastAsia="DengXian" w:hAnsi="Times"/>
                      <w:szCs w:val="24"/>
                    </w:rPr>
                    <w:t>)</w:t>
                  </w:r>
                </w:p>
              </w:tc>
              <w:tc>
                <w:tcPr>
                  <w:tcW w:w="1134" w:type="dxa"/>
                </w:tcPr>
                <w:p w14:paraId="506DBB32"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35CAC441" w14:textId="77777777" w:rsidTr="00EA6884">
              <w:tc>
                <w:tcPr>
                  <w:tcW w:w="2694" w:type="dxa"/>
                </w:tcPr>
                <w:p w14:paraId="26D42AB9" w14:textId="77777777" w:rsidR="00255AF7" w:rsidRPr="00EF38AA" w:rsidRDefault="00255AF7" w:rsidP="00255AF7">
                  <w:pPr>
                    <w:rPr>
                      <w:rFonts w:ascii="Times" w:eastAsia="Batang" w:hAnsi="Times"/>
                      <w:bCs/>
                      <w:szCs w:val="24"/>
                      <w:lang w:eastAsia="en-US"/>
                    </w:rPr>
                  </w:pPr>
                  <w:r w:rsidRPr="00EF38AA">
                    <w:rPr>
                      <w:rFonts w:ascii="Times" w:eastAsia="DengXian" w:hAnsi="Times"/>
                      <w:szCs w:val="24"/>
                    </w:rPr>
                    <w:t>Combination 2</w:t>
                  </w:r>
                </w:p>
              </w:tc>
              <w:tc>
                <w:tcPr>
                  <w:tcW w:w="2268" w:type="dxa"/>
                </w:tcPr>
                <w:p w14:paraId="3477CD1B"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256</w:t>
                  </w:r>
                </w:p>
              </w:tc>
              <w:tc>
                <w:tcPr>
                  <w:tcW w:w="1984" w:type="dxa"/>
                </w:tcPr>
                <w:p w14:paraId="73044CBD"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64</w:t>
                  </w:r>
                </w:p>
              </w:tc>
              <w:tc>
                <w:tcPr>
                  <w:tcW w:w="2693" w:type="dxa"/>
                </w:tcPr>
                <w:p w14:paraId="0700D6E4" w14:textId="77777777" w:rsidR="00255AF7" w:rsidRPr="00EF38AA" w:rsidRDefault="00255AF7" w:rsidP="00255AF7">
                  <w:pPr>
                    <w:rPr>
                      <w:rFonts w:ascii="Times" w:eastAsia="Batang" w:hAnsi="Times"/>
                      <w:bCs/>
                      <w:szCs w:val="24"/>
                      <w:lang w:eastAsia="en-US"/>
                    </w:rPr>
                  </w:pPr>
                  <w:r w:rsidRPr="00EF38AA">
                    <w:rPr>
                      <w:rFonts w:ascii="Times" w:eastAsia="Batang" w:hAnsi="Times"/>
                      <w:szCs w:val="24"/>
                    </w:rPr>
                    <w:t>(16, 8, 2, 1, 1; 4, 8)</w:t>
                  </w:r>
                </w:p>
              </w:tc>
              <w:tc>
                <w:tcPr>
                  <w:tcW w:w="1134" w:type="dxa"/>
                </w:tcPr>
                <w:p w14:paraId="46408F6B"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32374CEC" w14:textId="77777777" w:rsidTr="00EA6884">
              <w:tc>
                <w:tcPr>
                  <w:tcW w:w="2694" w:type="dxa"/>
                </w:tcPr>
                <w:p w14:paraId="3ED7B6EC"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 xml:space="preserve">Combination </w:t>
                  </w:r>
                  <w:r w:rsidRPr="00EF38AA">
                    <w:rPr>
                      <w:rFonts w:ascii="Times" w:eastAsia="DengXian" w:hAnsi="Times" w:hint="eastAsia"/>
                      <w:szCs w:val="24"/>
                    </w:rPr>
                    <w:t>3</w:t>
                  </w:r>
                </w:p>
              </w:tc>
              <w:tc>
                <w:tcPr>
                  <w:tcW w:w="2268" w:type="dxa"/>
                </w:tcPr>
                <w:p w14:paraId="7491563F"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512</w:t>
                  </w:r>
                </w:p>
              </w:tc>
              <w:tc>
                <w:tcPr>
                  <w:tcW w:w="1984" w:type="dxa"/>
                </w:tcPr>
                <w:p w14:paraId="06A698EA"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128</w:t>
                  </w:r>
                </w:p>
              </w:tc>
              <w:tc>
                <w:tcPr>
                  <w:tcW w:w="2693" w:type="dxa"/>
                </w:tcPr>
                <w:p w14:paraId="4044FD62"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(16</w:t>
                  </w:r>
                  <w:r w:rsidRPr="00EF38AA">
                    <w:rPr>
                      <w:rFonts w:ascii="Times" w:eastAsia="Batang" w:hAnsi="Times"/>
                      <w:szCs w:val="24"/>
                    </w:rPr>
                    <w:t>, 16, 2, 1, 1; 8, 8</w:t>
                  </w:r>
                  <w:r w:rsidRPr="00EF38AA">
                    <w:rPr>
                      <w:rFonts w:ascii="Times" w:eastAsia="DengXian" w:hAnsi="Times"/>
                      <w:szCs w:val="24"/>
                    </w:rPr>
                    <w:t>)</w:t>
                  </w:r>
                </w:p>
              </w:tc>
              <w:tc>
                <w:tcPr>
                  <w:tcW w:w="1134" w:type="dxa"/>
                </w:tcPr>
                <w:p w14:paraId="31B9712B"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17466C5D" w14:textId="77777777" w:rsidTr="00EA6884">
              <w:tc>
                <w:tcPr>
                  <w:tcW w:w="10773" w:type="dxa"/>
                  <w:gridSpan w:val="5"/>
                </w:tcPr>
                <w:p w14:paraId="0E8ECC75"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Outdoor</w:t>
                  </w:r>
                </w:p>
              </w:tc>
            </w:tr>
            <w:tr w:rsidR="00255AF7" w:rsidRPr="00EF38AA" w14:paraId="18A0B9EC" w14:textId="77777777" w:rsidTr="00EA6884">
              <w:tc>
                <w:tcPr>
                  <w:tcW w:w="2694" w:type="dxa"/>
                </w:tcPr>
                <w:p w14:paraId="03B7E6AF" w14:textId="77777777" w:rsidR="00255AF7" w:rsidRPr="00EF38AA" w:rsidRDefault="00255AF7" w:rsidP="00255AF7">
                  <w:pPr>
                    <w:rPr>
                      <w:rFonts w:ascii="Times" w:eastAsia="Batang" w:hAnsi="Times"/>
                      <w:bCs/>
                      <w:szCs w:val="24"/>
                      <w:lang w:eastAsia="en-US"/>
                    </w:rPr>
                  </w:pPr>
                  <w:r w:rsidRPr="00EF38AA">
                    <w:rPr>
                      <w:rFonts w:ascii="Times" w:eastAsia="DengXian" w:hAnsi="Times"/>
                      <w:szCs w:val="24"/>
                    </w:rPr>
                    <w:t>Combination 1</w:t>
                  </w:r>
                </w:p>
              </w:tc>
              <w:tc>
                <w:tcPr>
                  <w:tcW w:w="2268" w:type="dxa"/>
                </w:tcPr>
                <w:p w14:paraId="41197235" w14:textId="77777777" w:rsidR="00255AF7" w:rsidRPr="00EF38AA" w:rsidRDefault="00255AF7" w:rsidP="00255AF7">
                  <w:pPr>
                    <w:rPr>
                      <w:rFonts w:ascii="Times" w:eastAsia="Batang" w:hAnsi="Times"/>
                      <w:bCs/>
                      <w:szCs w:val="24"/>
                      <w:lang w:eastAsia="en-US"/>
                    </w:rPr>
                  </w:pPr>
                  <w:r w:rsidRPr="00EF38AA">
                    <w:rPr>
                      <w:rFonts w:ascii="Times" w:eastAsia="DengXian" w:hAnsi="Times"/>
                      <w:szCs w:val="24"/>
                    </w:rPr>
                    <w:t>768</w:t>
                  </w:r>
                </w:p>
              </w:tc>
              <w:tc>
                <w:tcPr>
                  <w:tcW w:w="1984" w:type="dxa"/>
                </w:tcPr>
                <w:p w14:paraId="083F42A9"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128</w:t>
                  </w:r>
                </w:p>
              </w:tc>
              <w:tc>
                <w:tcPr>
                  <w:tcW w:w="2693" w:type="dxa"/>
                </w:tcPr>
                <w:p w14:paraId="7DECF3FB"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TBD</w:t>
                  </w:r>
                </w:p>
              </w:tc>
              <w:tc>
                <w:tcPr>
                  <w:tcW w:w="1134" w:type="dxa"/>
                </w:tcPr>
                <w:p w14:paraId="0658D2EE" w14:textId="77777777" w:rsidR="00255AF7" w:rsidRPr="00EF38AA" w:rsidRDefault="00255AF7" w:rsidP="00255AF7">
                  <w:pPr>
                    <w:rPr>
                      <w:rFonts w:ascii="Times" w:eastAsia="Batang" w:hAnsi="Times"/>
                      <w:bCs/>
                      <w:szCs w:val="24"/>
                      <w:lang w:eastAsia="en-US"/>
                    </w:rPr>
                  </w:pPr>
                  <w:r w:rsidRPr="00EF38AA">
                    <w:rPr>
                      <w:rFonts w:ascii="Times" w:eastAsia="DengXian" w:hAnsi="Times"/>
                      <w:szCs w:val="24"/>
                    </w:rPr>
                    <w:t>(0.5, 0.8)λ</w:t>
                  </w:r>
                </w:p>
              </w:tc>
            </w:tr>
            <w:tr w:rsidR="00255AF7" w:rsidRPr="00EF38AA" w14:paraId="7F1A93C0" w14:textId="77777777" w:rsidTr="00EA6884">
              <w:tc>
                <w:tcPr>
                  <w:tcW w:w="2694" w:type="dxa"/>
                </w:tcPr>
                <w:p w14:paraId="690954D2" w14:textId="77777777" w:rsidR="00255AF7" w:rsidRPr="00EF38AA" w:rsidRDefault="00255AF7" w:rsidP="00255AF7">
                  <w:pPr>
                    <w:rPr>
                      <w:rFonts w:ascii="Times" w:eastAsia="DengXian" w:hAnsi="Times"/>
                      <w:szCs w:val="24"/>
                    </w:rPr>
                  </w:pPr>
                  <w:r w:rsidRPr="00EF38AA">
                    <w:rPr>
                      <w:rFonts w:ascii="Times" w:eastAsia="DengXian" w:hAnsi="Times"/>
                      <w:szCs w:val="24"/>
                    </w:rPr>
                    <w:t>Combination 2</w:t>
                  </w:r>
                </w:p>
              </w:tc>
              <w:tc>
                <w:tcPr>
                  <w:tcW w:w="2268" w:type="dxa"/>
                </w:tcPr>
                <w:p w14:paraId="2607DE13" w14:textId="77777777" w:rsidR="00255AF7" w:rsidRPr="00EF38AA" w:rsidRDefault="00255AF7" w:rsidP="00255AF7">
                  <w:pPr>
                    <w:rPr>
                      <w:rFonts w:ascii="Times" w:eastAsia="DengXian" w:hAnsi="Times"/>
                      <w:szCs w:val="24"/>
                    </w:rPr>
                  </w:pPr>
                  <w:r w:rsidRPr="00EF38AA">
                    <w:rPr>
                      <w:rFonts w:ascii="Times" w:eastAsia="DengXian" w:hAnsi="Times"/>
                      <w:szCs w:val="24"/>
                    </w:rPr>
                    <w:t>1024</w:t>
                  </w:r>
                </w:p>
              </w:tc>
              <w:tc>
                <w:tcPr>
                  <w:tcW w:w="1984" w:type="dxa"/>
                </w:tcPr>
                <w:p w14:paraId="16DF33F4" w14:textId="77777777" w:rsidR="00255AF7" w:rsidRPr="00EF38AA" w:rsidRDefault="00255AF7" w:rsidP="00255AF7">
                  <w:pPr>
                    <w:rPr>
                      <w:rFonts w:ascii="Times" w:eastAsia="DengXian" w:hAnsi="Times"/>
                      <w:szCs w:val="24"/>
                    </w:rPr>
                  </w:pPr>
                  <w:r w:rsidRPr="00EF38AA">
                    <w:rPr>
                      <w:rFonts w:ascii="Times" w:eastAsia="DengXian" w:hAnsi="Times"/>
                      <w:szCs w:val="24"/>
                    </w:rPr>
                    <w:t>256</w:t>
                  </w:r>
                </w:p>
              </w:tc>
              <w:tc>
                <w:tcPr>
                  <w:tcW w:w="2693" w:type="dxa"/>
                </w:tcPr>
                <w:p w14:paraId="0BD8E233" w14:textId="77777777" w:rsidR="00255AF7" w:rsidRPr="00EF38AA" w:rsidRDefault="00255AF7" w:rsidP="00255AF7">
                  <w:pPr>
                    <w:rPr>
                      <w:rFonts w:ascii="Times" w:eastAsia="Batang" w:hAnsi="Times"/>
                      <w:szCs w:val="24"/>
                    </w:rPr>
                  </w:pPr>
                  <w:r w:rsidRPr="00EF38AA">
                    <w:rPr>
                      <w:rFonts w:ascii="Times" w:eastAsia="Batang" w:hAnsi="Times"/>
                      <w:szCs w:val="24"/>
                    </w:rPr>
                    <w:t>(32, 16, 2, 1, 1; 8, 16)</w:t>
                  </w:r>
                </w:p>
              </w:tc>
              <w:tc>
                <w:tcPr>
                  <w:tcW w:w="1134" w:type="dxa"/>
                </w:tcPr>
                <w:p w14:paraId="1A6A67BE" w14:textId="77777777" w:rsidR="00255AF7" w:rsidRPr="00EF38AA" w:rsidRDefault="00255AF7" w:rsidP="00255AF7">
                  <w:pPr>
                    <w:rPr>
                      <w:rFonts w:ascii="Times" w:eastAsia="DengXian" w:hAnsi="Times"/>
                      <w:szCs w:val="24"/>
                    </w:rPr>
                  </w:pPr>
                  <w:r w:rsidRPr="00EF38AA">
                    <w:rPr>
                      <w:rFonts w:ascii="Times" w:eastAsia="DengXian" w:hAnsi="Times"/>
                      <w:szCs w:val="24"/>
                    </w:rPr>
                    <w:t>(0.5, 0.8)λ</w:t>
                  </w:r>
                </w:p>
              </w:tc>
            </w:tr>
            <w:tr w:rsidR="00255AF7" w:rsidRPr="00EF38AA" w14:paraId="5BF64C05" w14:textId="77777777" w:rsidTr="00EA6884">
              <w:tc>
                <w:tcPr>
                  <w:tcW w:w="2694" w:type="dxa"/>
                </w:tcPr>
                <w:p w14:paraId="39A321A4" w14:textId="77777777" w:rsidR="00255AF7" w:rsidRPr="00EF38AA" w:rsidRDefault="00255AF7" w:rsidP="00255AF7">
                  <w:pPr>
                    <w:rPr>
                      <w:rFonts w:ascii="Times" w:eastAsia="DengXian" w:hAnsi="Times"/>
                      <w:szCs w:val="24"/>
                    </w:rPr>
                  </w:pPr>
                  <w:r w:rsidRPr="00EF38AA">
                    <w:rPr>
                      <w:rFonts w:ascii="Times" w:eastAsia="DengXian" w:hAnsi="Times"/>
                      <w:szCs w:val="24"/>
                    </w:rPr>
                    <w:t>Combination 3</w:t>
                  </w:r>
                </w:p>
              </w:tc>
              <w:tc>
                <w:tcPr>
                  <w:tcW w:w="2268" w:type="dxa"/>
                </w:tcPr>
                <w:p w14:paraId="424E51D7" w14:textId="77777777" w:rsidR="00255AF7" w:rsidRPr="00EF38AA" w:rsidRDefault="00255AF7" w:rsidP="00255AF7">
                  <w:pPr>
                    <w:rPr>
                      <w:rFonts w:ascii="Times" w:eastAsia="DengXian" w:hAnsi="Times"/>
                      <w:szCs w:val="24"/>
                    </w:rPr>
                  </w:pPr>
                  <w:r w:rsidRPr="00EF38AA">
                    <w:rPr>
                      <w:rFonts w:ascii="Times" w:eastAsia="DengXian" w:hAnsi="Times"/>
                      <w:szCs w:val="24"/>
                    </w:rPr>
                    <w:t>1536</w:t>
                  </w:r>
                </w:p>
              </w:tc>
              <w:tc>
                <w:tcPr>
                  <w:tcW w:w="1984" w:type="dxa"/>
                </w:tcPr>
                <w:p w14:paraId="51A686F6" w14:textId="77777777" w:rsidR="00255AF7" w:rsidRPr="00EF38AA" w:rsidRDefault="00255AF7" w:rsidP="00255AF7">
                  <w:pPr>
                    <w:rPr>
                      <w:rFonts w:ascii="Times" w:eastAsia="DengXian" w:hAnsi="Times"/>
                      <w:szCs w:val="24"/>
                    </w:rPr>
                  </w:pPr>
                  <w:r w:rsidRPr="00EF38AA">
                    <w:rPr>
                      <w:rFonts w:ascii="Times" w:eastAsia="DengXian" w:hAnsi="Times"/>
                      <w:szCs w:val="24"/>
                    </w:rPr>
                    <w:t>256</w:t>
                  </w:r>
                </w:p>
              </w:tc>
              <w:tc>
                <w:tcPr>
                  <w:tcW w:w="2693" w:type="dxa"/>
                </w:tcPr>
                <w:p w14:paraId="7C946DBF" w14:textId="77777777" w:rsidR="00255AF7" w:rsidRPr="00EF38AA" w:rsidRDefault="00255AF7" w:rsidP="00255AF7">
                  <w:pPr>
                    <w:rPr>
                      <w:rFonts w:ascii="Times" w:eastAsia="Batang" w:hAnsi="Times"/>
                      <w:szCs w:val="24"/>
                    </w:rPr>
                  </w:pPr>
                  <w:r w:rsidRPr="00EF38AA">
                    <w:rPr>
                      <w:rFonts w:ascii="Times" w:eastAsia="Batang" w:hAnsi="Times"/>
                      <w:szCs w:val="24"/>
                    </w:rPr>
                    <w:t>TBD</w:t>
                  </w:r>
                </w:p>
              </w:tc>
              <w:tc>
                <w:tcPr>
                  <w:tcW w:w="1134" w:type="dxa"/>
                </w:tcPr>
                <w:p w14:paraId="6543252E" w14:textId="77777777" w:rsidR="00255AF7" w:rsidRPr="00EF38AA" w:rsidRDefault="00255AF7" w:rsidP="00255AF7">
                  <w:pPr>
                    <w:rPr>
                      <w:rFonts w:ascii="Times" w:eastAsia="DengXian" w:hAnsi="Times"/>
                      <w:szCs w:val="24"/>
                    </w:rPr>
                  </w:pPr>
                  <w:r w:rsidRPr="00EF38AA">
                    <w:rPr>
                      <w:rFonts w:ascii="Times" w:eastAsia="DengXian" w:hAnsi="Times"/>
                      <w:szCs w:val="24"/>
                    </w:rPr>
                    <w:t>(0.5, 0.8)λ</w:t>
                  </w:r>
                </w:p>
              </w:tc>
            </w:tr>
            <w:tr w:rsidR="00255AF7" w:rsidRPr="00EF38AA" w14:paraId="708E77B5" w14:textId="77777777" w:rsidTr="00EA6884">
              <w:tc>
                <w:tcPr>
                  <w:tcW w:w="2694" w:type="dxa"/>
                </w:tcPr>
                <w:p w14:paraId="12CF54C1" w14:textId="77777777" w:rsidR="00255AF7" w:rsidRPr="00EF38AA" w:rsidRDefault="00255AF7" w:rsidP="00255AF7">
                  <w:pPr>
                    <w:rPr>
                      <w:rFonts w:ascii="Times" w:eastAsia="DengXian" w:hAnsi="Times"/>
                      <w:szCs w:val="24"/>
                    </w:rPr>
                  </w:pPr>
                  <w:r w:rsidRPr="00EF38AA">
                    <w:rPr>
                      <w:rFonts w:ascii="Times" w:eastAsia="DengXian" w:hAnsi="Times"/>
                      <w:szCs w:val="24"/>
                    </w:rPr>
                    <w:t>Combination 4</w:t>
                  </w:r>
                </w:p>
              </w:tc>
              <w:tc>
                <w:tcPr>
                  <w:tcW w:w="2268" w:type="dxa"/>
                </w:tcPr>
                <w:p w14:paraId="36F32A09" w14:textId="77777777" w:rsidR="00255AF7" w:rsidRPr="00EF38AA" w:rsidRDefault="00255AF7" w:rsidP="00255AF7">
                  <w:pPr>
                    <w:rPr>
                      <w:rFonts w:ascii="Times" w:eastAsia="DengXian" w:hAnsi="Times"/>
                      <w:szCs w:val="24"/>
                    </w:rPr>
                  </w:pPr>
                  <w:r w:rsidRPr="00EF38AA">
                    <w:rPr>
                      <w:rFonts w:ascii="Times" w:eastAsia="DengXian" w:hAnsi="Times"/>
                      <w:szCs w:val="24"/>
                    </w:rPr>
                    <w:t>2048</w:t>
                  </w:r>
                </w:p>
              </w:tc>
              <w:tc>
                <w:tcPr>
                  <w:tcW w:w="1984" w:type="dxa"/>
                </w:tcPr>
                <w:p w14:paraId="29A05E68" w14:textId="77777777" w:rsidR="00255AF7" w:rsidRPr="00EF38AA" w:rsidRDefault="00255AF7" w:rsidP="00255AF7">
                  <w:pPr>
                    <w:rPr>
                      <w:rFonts w:ascii="Times" w:eastAsia="DengXian" w:hAnsi="Times"/>
                      <w:szCs w:val="24"/>
                    </w:rPr>
                  </w:pPr>
                  <w:r w:rsidRPr="00EF38AA">
                    <w:rPr>
                      <w:rFonts w:ascii="Times" w:eastAsia="DengXian" w:hAnsi="Times"/>
                      <w:szCs w:val="24"/>
                    </w:rPr>
                    <w:t>256</w:t>
                  </w:r>
                </w:p>
              </w:tc>
              <w:tc>
                <w:tcPr>
                  <w:tcW w:w="2693" w:type="dxa"/>
                </w:tcPr>
                <w:p w14:paraId="08528C08" w14:textId="77777777" w:rsidR="00255AF7" w:rsidRPr="00EF38AA" w:rsidRDefault="00255AF7" w:rsidP="00255AF7">
                  <w:pPr>
                    <w:rPr>
                      <w:rFonts w:ascii="Times" w:eastAsia="Batang" w:hAnsi="Times"/>
                      <w:szCs w:val="24"/>
                    </w:rPr>
                  </w:pPr>
                  <w:r w:rsidRPr="00EF38AA">
                    <w:rPr>
                      <w:rFonts w:ascii="Times" w:eastAsia="Batang" w:hAnsi="Times"/>
                      <w:szCs w:val="24"/>
                    </w:rPr>
                    <w:t>(32, 32, 2, 1, 1, 8, 16)</w:t>
                  </w:r>
                </w:p>
              </w:tc>
              <w:tc>
                <w:tcPr>
                  <w:tcW w:w="1134" w:type="dxa"/>
                </w:tcPr>
                <w:p w14:paraId="61D2D6FC" w14:textId="77777777" w:rsidR="00255AF7" w:rsidRPr="00EF38AA" w:rsidRDefault="00255AF7" w:rsidP="00255AF7">
                  <w:pPr>
                    <w:rPr>
                      <w:rFonts w:ascii="Times" w:eastAsia="DengXian" w:hAnsi="Times"/>
                      <w:szCs w:val="24"/>
                    </w:rPr>
                  </w:pPr>
                  <w:r w:rsidRPr="00EF38AA">
                    <w:rPr>
                      <w:rFonts w:ascii="Times" w:eastAsia="DengXian" w:hAnsi="Times"/>
                      <w:szCs w:val="24"/>
                    </w:rPr>
                    <w:t>(0.5, 0.5)λ</w:t>
                  </w:r>
                </w:p>
              </w:tc>
            </w:tr>
            <w:tr w:rsidR="00255AF7" w:rsidRPr="00EF38AA" w14:paraId="6F0D1F4C" w14:textId="77777777" w:rsidTr="00EA6884">
              <w:tc>
                <w:tcPr>
                  <w:tcW w:w="2694" w:type="dxa"/>
                </w:tcPr>
                <w:p w14:paraId="249345C1" w14:textId="77777777" w:rsidR="00255AF7" w:rsidRPr="00EF38AA" w:rsidRDefault="00255AF7" w:rsidP="00255AF7">
                  <w:pPr>
                    <w:rPr>
                      <w:rFonts w:ascii="Times" w:eastAsia="DengXian" w:hAnsi="Times"/>
                      <w:szCs w:val="24"/>
                    </w:rPr>
                  </w:pPr>
                  <w:r w:rsidRPr="00EF38AA">
                    <w:rPr>
                      <w:rFonts w:ascii="Times" w:eastAsia="DengXian" w:hAnsi="Times"/>
                      <w:szCs w:val="24"/>
                    </w:rPr>
                    <w:t>Combination 5</w:t>
                  </w:r>
                </w:p>
              </w:tc>
              <w:tc>
                <w:tcPr>
                  <w:tcW w:w="2268" w:type="dxa"/>
                </w:tcPr>
                <w:p w14:paraId="40E7BF46" w14:textId="77777777" w:rsidR="00255AF7" w:rsidRPr="00EF38AA" w:rsidRDefault="00255AF7" w:rsidP="00255AF7">
                  <w:pPr>
                    <w:rPr>
                      <w:rFonts w:ascii="Times" w:eastAsia="DengXian" w:hAnsi="Times"/>
                      <w:szCs w:val="24"/>
                    </w:rPr>
                  </w:pPr>
                  <w:r w:rsidRPr="00EF38AA">
                    <w:rPr>
                      <w:rFonts w:ascii="Times" w:eastAsia="DengXian" w:hAnsi="Times" w:hint="eastAsia"/>
                      <w:szCs w:val="24"/>
                    </w:rPr>
                    <w:t>204</w:t>
                  </w:r>
                  <w:r w:rsidRPr="00EF38AA">
                    <w:rPr>
                      <w:rFonts w:ascii="Times" w:eastAsia="DengXian" w:hAnsi="Times"/>
                      <w:szCs w:val="24"/>
                    </w:rPr>
                    <w:t>8</w:t>
                  </w:r>
                </w:p>
              </w:tc>
              <w:tc>
                <w:tcPr>
                  <w:tcW w:w="1984" w:type="dxa"/>
                </w:tcPr>
                <w:p w14:paraId="15A1C92F" w14:textId="77777777" w:rsidR="00255AF7" w:rsidRPr="00EF38AA" w:rsidRDefault="00255AF7" w:rsidP="00255AF7">
                  <w:pPr>
                    <w:rPr>
                      <w:rFonts w:ascii="Times" w:eastAsia="DengXian" w:hAnsi="Times"/>
                      <w:szCs w:val="24"/>
                    </w:rPr>
                  </w:pPr>
                  <w:r w:rsidRPr="00EF38AA">
                    <w:rPr>
                      <w:rFonts w:ascii="Times" w:eastAsia="DengXian" w:hAnsi="Times" w:hint="eastAsia"/>
                      <w:szCs w:val="24"/>
                    </w:rPr>
                    <w:t>512</w:t>
                  </w:r>
                </w:p>
              </w:tc>
              <w:tc>
                <w:tcPr>
                  <w:tcW w:w="2693" w:type="dxa"/>
                </w:tcPr>
                <w:p w14:paraId="7AAFC100" w14:textId="77777777" w:rsidR="00255AF7" w:rsidRPr="00EF38AA" w:rsidRDefault="00255AF7" w:rsidP="00255AF7">
                  <w:pPr>
                    <w:rPr>
                      <w:rFonts w:ascii="Times" w:eastAsia="DengXian" w:hAnsi="Times"/>
                      <w:szCs w:val="24"/>
                    </w:rPr>
                  </w:pPr>
                  <w:r w:rsidRPr="00EF38AA">
                    <w:rPr>
                      <w:rFonts w:ascii="Times" w:eastAsia="DengXian" w:hAnsi="Times"/>
                      <w:szCs w:val="24"/>
                    </w:rPr>
                    <w:t>(</w:t>
                  </w:r>
                  <w:r w:rsidRPr="00EF38AA">
                    <w:rPr>
                      <w:rFonts w:ascii="Times" w:eastAsia="Batang" w:hAnsi="Times"/>
                      <w:szCs w:val="24"/>
                    </w:rPr>
                    <w:t>64, 16, 2, 1, 1; 16, 16</w:t>
                  </w:r>
                  <w:r w:rsidRPr="00EF38AA">
                    <w:rPr>
                      <w:rFonts w:ascii="Times" w:eastAsia="DengXian" w:hAnsi="Times"/>
                      <w:szCs w:val="24"/>
                    </w:rPr>
                    <w:t>)</w:t>
                  </w:r>
                </w:p>
              </w:tc>
              <w:tc>
                <w:tcPr>
                  <w:tcW w:w="1134" w:type="dxa"/>
                </w:tcPr>
                <w:p w14:paraId="438C0E4B" w14:textId="77777777" w:rsidR="00255AF7" w:rsidRPr="00EF38AA" w:rsidRDefault="00255AF7" w:rsidP="00255AF7">
                  <w:pPr>
                    <w:rPr>
                      <w:rFonts w:ascii="Times" w:eastAsia="DengXian" w:hAnsi="Times"/>
                      <w:szCs w:val="24"/>
                    </w:rPr>
                  </w:pPr>
                  <w:r w:rsidRPr="00EF38AA">
                    <w:rPr>
                      <w:rFonts w:ascii="Times" w:eastAsia="DengXian" w:hAnsi="Times"/>
                      <w:szCs w:val="24"/>
                    </w:rPr>
                    <w:t>(0.5, 0.5)λ</w:t>
                  </w:r>
                </w:p>
              </w:tc>
            </w:tr>
            <w:tr w:rsidR="00255AF7" w:rsidRPr="00EF38AA" w14:paraId="1EF66777" w14:textId="77777777" w:rsidTr="00EA6884">
              <w:tc>
                <w:tcPr>
                  <w:tcW w:w="10773" w:type="dxa"/>
                  <w:gridSpan w:val="5"/>
                </w:tcPr>
                <w:p w14:paraId="65768E75" w14:textId="77777777" w:rsidR="00255AF7" w:rsidRPr="00EF38AA" w:rsidRDefault="00255AF7" w:rsidP="00255AF7">
                  <w:pPr>
                    <w:rPr>
                      <w:rFonts w:ascii="Times" w:eastAsia="DengXian" w:hAnsi="Times"/>
                      <w:szCs w:val="24"/>
                    </w:rPr>
                  </w:pPr>
                  <w:r w:rsidRPr="00EF38AA">
                    <w:rPr>
                      <w:rFonts w:ascii="Times" w:eastAsia="DengXian" w:hAnsi="Times"/>
                      <w:szCs w:val="24"/>
                    </w:rPr>
                    <w:t>Note1: A single TXRU is mapped per panel per subarray per polarization as mandatory option. Companies can provide results optionally, assuming fully connected TXRU mapping within a panel per polarization.</w:t>
                  </w:r>
                </w:p>
                <w:p w14:paraId="1044156B"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Note2: Other combinations used in the simulation results are up to company to report.</w:t>
                  </w:r>
                </w:p>
              </w:tc>
            </w:tr>
          </w:tbl>
          <w:p w14:paraId="11B763FF" w14:textId="77777777" w:rsidR="00255AF7" w:rsidRPr="00FA1152" w:rsidRDefault="00255AF7" w:rsidP="00255AF7">
            <w:pPr>
              <w:overflowPunct/>
              <w:autoSpaceDE/>
              <w:autoSpaceDN/>
              <w:adjustRightInd/>
              <w:spacing w:after="0"/>
              <w:textAlignment w:val="auto"/>
              <w:rPr>
                <w:rFonts w:ascii="Times" w:eastAsiaTheme="minorEastAsia" w:hAnsi="Times"/>
                <w:b/>
                <w:bCs/>
                <w:szCs w:val="24"/>
              </w:rPr>
            </w:pPr>
          </w:p>
          <w:p w14:paraId="4383E1B6" w14:textId="77777777" w:rsidR="00255AF7" w:rsidRPr="00EF38AA" w:rsidRDefault="00255AF7" w:rsidP="00255AF7">
            <w:pPr>
              <w:overflowPunct/>
              <w:autoSpaceDE/>
              <w:autoSpaceDN/>
              <w:adjustRightInd/>
              <w:spacing w:after="0"/>
              <w:textAlignment w:val="auto"/>
              <w:rPr>
                <w:rFonts w:ascii="Times" w:eastAsia="Batang" w:hAnsi="Times"/>
                <w:b/>
                <w:bCs/>
                <w:szCs w:val="24"/>
                <w:lang w:eastAsia="en-US"/>
              </w:rPr>
            </w:pPr>
            <w:r w:rsidRPr="00EF38AA">
              <w:rPr>
                <w:rFonts w:ascii="Times" w:eastAsia="DengXian" w:hAnsi="Times" w:hint="eastAsia"/>
                <w:b/>
                <w:szCs w:val="24"/>
                <w:lang w:eastAsia="zh-CN"/>
              </w:rPr>
              <w:t xml:space="preserve">For around </w:t>
            </w:r>
            <w:r w:rsidRPr="00EF38AA">
              <w:rPr>
                <w:rFonts w:ascii="Times" w:eastAsia="DengXian" w:hAnsi="Times"/>
                <w:b/>
                <w:szCs w:val="24"/>
                <w:lang w:eastAsia="zh-CN"/>
              </w:rPr>
              <w:t>30</w:t>
            </w:r>
            <w:r w:rsidRPr="00EF38AA">
              <w:rPr>
                <w:rFonts w:ascii="Times" w:eastAsia="DengXian" w:hAnsi="Times" w:hint="eastAsia"/>
                <w:b/>
                <w:szCs w:val="24"/>
                <w:lang w:eastAsia="zh-CN"/>
              </w:rPr>
              <w:t>GHz</w:t>
            </w:r>
            <w:r w:rsidRPr="00EF38AA">
              <w:rPr>
                <w:rFonts w:ascii="Times" w:eastAsia="DengXian" w:hAnsi="Times"/>
                <w:b/>
                <w:szCs w:val="24"/>
                <w:lang w:eastAsia="zh-CN"/>
              </w:rPr>
              <w:t xml:space="preserve"> carrier frequency: </w:t>
            </w:r>
          </w:p>
          <w:tbl>
            <w:tblPr>
              <w:tblStyle w:val="TableGrid1"/>
              <w:tblW w:w="0" w:type="auto"/>
              <w:tblLook w:val="04A0" w:firstRow="1" w:lastRow="0" w:firstColumn="1" w:lastColumn="0" w:noHBand="0" w:noVBand="1"/>
            </w:tblPr>
            <w:tblGrid>
              <w:gridCol w:w="2469"/>
              <w:gridCol w:w="2048"/>
              <w:gridCol w:w="1794"/>
              <w:gridCol w:w="2311"/>
              <w:gridCol w:w="1114"/>
            </w:tblGrid>
            <w:tr w:rsidR="00255AF7" w:rsidRPr="00EF38AA" w14:paraId="53529576" w14:textId="77777777" w:rsidTr="00EA6884">
              <w:tc>
                <w:tcPr>
                  <w:tcW w:w="2694" w:type="dxa"/>
                </w:tcPr>
                <w:p w14:paraId="3576E62C"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BS antenna modelling</w:t>
                  </w:r>
                </w:p>
              </w:tc>
              <w:tc>
                <w:tcPr>
                  <w:tcW w:w="2268" w:type="dxa"/>
                </w:tcPr>
                <w:p w14:paraId="2D6904C5"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antenna elements</w:t>
                  </w:r>
                </w:p>
              </w:tc>
              <w:tc>
                <w:tcPr>
                  <w:tcW w:w="1984" w:type="dxa"/>
                </w:tcPr>
                <w:p w14:paraId="30E8CACA"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T</w:t>
                  </w:r>
                  <w:r w:rsidRPr="00EF38AA">
                    <w:rPr>
                      <w:rFonts w:ascii="Times" w:eastAsia="DengXian" w:hAnsi="Times"/>
                      <w:szCs w:val="24"/>
                    </w:rPr>
                    <w:t>otal number of TXRU</w:t>
                  </w:r>
                </w:p>
              </w:tc>
              <w:tc>
                <w:tcPr>
                  <w:tcW w:w="2693" w:type="dxa"/>
                </w:tcPr>
                <w:p w14:paraId="6DB87D53" w14:textId="77777777" w:rsidR="00255AF7" w:rsidRPr="00183493" w:rsidRDefault="00255AF7" w:rsidP="00255AF7">
                  <w:pPr>
                    <w:rPr>
                      <w:rFonts w:ascii="Times" w:eastAsia="Batang" w:hAnsi="Times"/>
                      <w:b/>
                      <w:szCs w:val="24"/>
                      <w:lang w:val="nl-NL" w:eastAsia="en-US"/>
                    </w:rPr>
                  </w:pPr>
                  <w:r w:rsidRPr="00183493">
                    <w:rPr>
                      <w:rFonts w:ascii="Times" w:eastAsia="DengXian" w:hAnsi="Times"/>
                      <w:szCs w:val="24"/>
                      <w:lang w:val="nl-NL"/>
                    </w:rPr>
                    <w:t>(M, N, P, Mg, Ng</w:t>
                  </w:r>
                  <w:r w:rsidRPr="00183493">
                    <w:rPr>
                      <w:rFonts w:ascii="Times" w:eastAsia="DengXian" w:hAnsi="Times" w:hint="eastAsia"/>
                      <w:szCs w:val="24"/>
                      <w:lang w:val="nl-NL"/>
                    </w:rPr>
                    <w:t xml:space="preserve">; </w:t>
                  </w:r>
                  <w:r w:rsidRPr="00183493">
                    <w:rPr>
                      <w:rFonts w:ascii="Times" w:eastAsia="DengXian" w:hAnsi="Times"/>
                      <w:szCs w:val="24"/>
                      <w:lang w:val="nl-NL"/>
                    </w:rPr>
                    <w:t>Mp, Np)</w:t>
                  </w:r>
                </w:p>
              </w:tc>
              <w:tc>
                <w:tcPr>
                  <w:tcW w:w="1134" w:type="dxa"/>
                </w:tcPr>
                <w:p w14:paraId="59ACC01A"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w:t>
                  </w:r>
                  <w:proofErr w:type="spellStart"/>
                  <w:r w:rsidRPr="00EF38AA">
                    <w:rPr>
                      <w:rFonts w:ascii="Times" w:eastAsia="DengXian" w:hAnsi="Times"/>
                      <w:szCs w:val="24"/>
                    </w:rPr>
                    <w:t>dH,dV</w:t>
                  </w:r>
                  <w:proofErr w:type="spellEnd"/>
                  <w:r w:rsidRPr="00EF38AA">
                    <w:rPr>
                      <w:rFonts w:ascii="Times" w:eastAsia="DengXian" w:hAnsi="Times"/>
                      <w:szCs w:val="24"/>
                    </w:rPr>
                    <w:t>)</w:t>
                  </w:r>
                </w:p>
              </w:tc>
            </w:tr>
            <w:tr w:rsidR="00255AF7" w:rsidRPr="00EF38AA" w14:paraId="0F74D1D4" w14:textId="77777777" w:rsidTr="00EA6884">
              <w:tc>
                <w:tcPr>
                  <w:tcW w:w="10773" w:type="dxa"/>
                  <w:gridSpan w:val="5"/>
                </w:tcPr>
                <w:p w14:paraId="223CBEEA"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Indoor</w:t>
                  </w:r>
                </w:p>
              </w:tc>
            </w:tr>
            <w:tr w:rsidR="00255AF7" w:rsidRPr="00EF38AA" w14:paraId="331D1D7E" w14:textId="77777777" w:rsidTr="00EA6884">
              <w:tc>
                <w:tcPr>
                  <w:tcW w:w="2694" w:type="dxa"/>
                </w:tcPr>
                <w:p w14:paraId="0FA27C0C" w14:textId="77777777" w:rsidR="00255AF7" w:rsidRPr="00EF38AA" w:rsidRDefault="00255AF7" w:rsidP="00255AF7">
                  <w:pPr>
                    <w:rPr>
                      <w:rFonts w:ascii="Times" w:eastAsia="Batang" w:hAnsi="Times"/>
                      <w:b/>
                      <w:bCs/>
                      <w:szCs w:val="24"/>
                      <w:lang w:eastAsia="en-US"/>
                    </w:rPr>
                  </w:pPr>
                  <w:r w:rsidRPr="00EF38AA">
                    <w:rPr>
                      <w:rFonts w:ascii="Times" w:eastAsia="DengXian" w:hAnsi="Times" w:hint="eastAsia"/>
                      <w:szCs w:val="24"/>
                    </w:rPr>
                    <w:t>C</w:t>
                  </w:r>
                  <w:r w:rsidRPr="00EF38AA">
                    <w:rPr>
                      <w:rFonts w:ascii="Times" w:eastAsia="DengXian" w:hAnsi="Times"/>
                      <w:szCs w:val="24"/>
                    </w:rPr>
                    <w:t>ombination</w:t>
                  </w:r>
                  <w:r w:rsidRPr="00EF38AA">
                    <w:rPr>
                      <w:rFonts w:ascii="Times" w:eastAsia="DengXian" w:hAnsi="Times" w:hint="eastAsia"/>
                      <w:szCs w:val="24"/>
                    </w:rPr>
                    <w:t xml:space="preserve"> 1</w:t>
                  </w:r>
                </w:p>
              </w:tc>
              <w:tc>
                <w:tcPr>
                  <w:tcW w:w="2268" w:type="dxa"/>
                </w:tcPr>
                <w:p w14:paraId="677D9D84"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128</w:t>
                  </w:r>
                </w:p>
              </w:tc>
              <w:tc>
                <w:tcPr>
                  <w:tcW w:w="1984" w:type="dxa"/>
                </w:tcPr>
                <w:p w14:paraId="5910C3E4"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8</w:t>
                  </w:r>
                </w:p>
              </w:tc>
              <w:tc>
                <w:tcPr>
                  <w:tcW w:w="2693" w:type="dxa"/>
                </w:tcPr>
                <w:p w14:paraId="7337F417"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w:t>
                  </w:r>
                  <w:r w:rsidRPr="00EF38AA">
                    <w:rPr>
                      <w:rFonts w:ascii="Times" w:eastAsia="Batang" w:hAnsi="Times"/>
                      <w:szCs w:val="24"/>
                    </w:rPr>
                    <w:t>4, 4, 2, 2, 2</w:t>
                  </w:r>
                  <w:r w:rsidRPr="00EF38AA">
                    <w:rPr>
                      <w:rFonts w:ascii="Times" w:eastAsia="Batang" w:hAnsi="Times"/>
                      <w:bCs/>
                      <w:szCs w:val="24"/>
                      <w:lang w:eastAsia="en-US"/>
                    </w:rPr>
                    <w:t xml:space="preserve">; </w:t>
                  </w:r>
                  <w:r w:rsidRPr="00EF38AA">
                    <w:rPr>
                      <w:rFonts w:ascii="Times" w:eastAsia="Batang" w:hAnsi="Times"/>
                      <w:szCs w:val="24"/>
                    </w:rPr>
                    <w:t>1, 1</w:t>
                  </w:r>
                  <w:r w:rsidRPr="00EF38AA">
                    <w:rPr>
                      <w:rFonts w:ascii="Times" w:eastAsia="Batang" w:hAnsi="Times"/>
                      <w:bCs/>
                      <w:szCs w:val="24"/>
                      <w:lang w:eastAsia="en-US"/>
                    </w:rPr>
                    <w:t>)</w:t>
                  </w:r>
                </w:p>
              </w:tc>
              <w:tc>
                <w:tcPr>
                  <w:tcW w:w="1134" w:type="dxa"/>
                </w:tcPr>
                <w:p w14:paraId="449C16A2"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10D96F1A" w14:textId="77777777" w:rsidTr="00EA6884">
              <w:tc>
                <w:tcPr>
                  <w:tcW w:w="2694" w:type="dxa"/>
                </w:tcPr>
                <w:p w14:paraId="7F01400A" w14:textId="77777777" w:rsidR="00255AF7" w:rsidRPr="00EF38AA" w:rsidRDefault="00255AF7" w:rsidP="00255AF7">
                  <w:pPr>
                    <w:rPr>
                      <w:rFonts w:ascii="Times" w:eastAsia="Batang" w:hAnsi="Times"/>
                      <w:bCs/>
                      <w:szCs w:val="24"/>
                      <w:lang w:eastAsia="en-US"/>
                    </w:rPr>
                  </w:pPr>
                  <w:r w:rsidRPr="00EF38AA">
                    <w:rPr>
                      <w:rFonts w:ascii="Times" w:eastAsia="DengXian" w:hAnsi="Times"/>
                      <w:szCs w:val="24"/>
                    </w:rPr>
                    <w:t>Combination 2</w:t>
                  </w:r>
                </w:p>
              </w:tc>
              <w:tc>
                <w:tcPr>
                  <w:tcW w:w="2268" w:type="dxa"/>
                </w:tcPr>
                <w:p w14:paraId="6E02B498"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512</w:t>
                  </w:r>
                </w:p>
              </w:tc>
              <w:tc>
                <w:tcPr>
                  <w:tcW w:w="1984" w:type="dxa"/>
                </w:tcPr>
                <w:p w14:paraId="78D719E2"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8</w:t>
                  </w:r>
                </w:p>
              </w:tc>
              <w:tc>
                <w:tcPr>
                  <w:tcW w:w="2693" w:type="dxa"/>
                </w:tcPr>
                <w:p w14:paraId="6F08FE3E"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(8, 8, 2, 2, 2; 1, 1)</w:t>
                  </w:r>
                </w:p>
              </w:tc>
              <w:tc>
                <w:tcPr>
                  <w:tcW w:w="1134" w:type="dxa"/>
                </w:tcPr>
                <w:p w14:paraId="470E7633"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598EC733" w14:textId="77777777" w:rsidTr="00EA6884">
              <w:tc>
                <w:tcPr>
                  <w:tcW w:w="2694" w:type="dxa"/>
                </w:tcPr>
                <w:p w14:paraId="0087F37E"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 xml:space="preserve">Combination </w:t>
                  </w:r>
                  <w:r w:rsidRPr="00EF38AA">
                    <w:rPr>
                      <w:rFonts w:ascii="Times" w:eastAsia="DengXian" w:hAnsi="Times" w:hint="eastAsia"/>
                      <w:szCs w:val="24"/>
                    </w:rPr>
                    <w:t>3</w:t>
                  </w:r>
                </w:p>
              </w:tc>
              <w:tc>
                <w:tcPr>
                  <w:tcW w:w="2268" w:type="dxa"/>
                </w:tcPr>
                <w:p w14:paraId="7A94E157"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1024</w:t>
                  </w:r>
                </w:p>
              </w:tc>
              <w:tc>
                <w:tcPr>
                  <w:tcW w:w="1984" w:type="dxa"/>
                </w:tcPr>
                <w:p w14:paraId="3C95CC21"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8</w:t>
                  </w:r>
                </w:p>
              </w:tc>
              <w:tc>
                <w:tcPr>
                  <w:tcW w:w="2693" w:type="dxa"/>
                </w:tcPr>
                <w:p w14:paraId="59C4E73A"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(16, 8, 2, 2, 2; 1, 1)</w:t>
                  </w:r>
                </w:p>
              </w:tc>
              <w:tc>
                <w:tcPr>
                  <w:tcW w:w="1134" w:type="dxa"/>
                </w:tcPr>
                <w:p w14:paraId="71E782B8"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50AE855A" w14:textId="77777777" w:rsidTr="00EA6884">
              <w:tc>
                <w:tcPr>
                  <w:tcW w:w="2694" w:type="dxa"/>
                </w:tcPr>
                <w:p w14:paraId="557CE131" w14:textId="77777777" w:rsidR="00255AF7" w:rsidRPr="00EF38AA" w:rsidRDefault="00255AF7" w:rsidP="00255AF7">
                  <w:pPr>
                    <w:rPr>
                      <w:rFonts w:ascii="Times" w:eastAsia="DengXian" w:hAnsi="Times"/>
                      <w:szCs w:val="24"/>
                    </w:rPr>
                  </w:pPr>
                  <w:r w:rsidRPr="00EF38AA">
                    <w:rPr>
                      <w:rFonts w:ascii="Times" w:eastAsia="DengXian" w:hAnsi="Times"/>
                      <w:szCs w:val="24"/>
                    </w:rPr>
                    <w:t>Combination 4</w:t>
                  </w:r>
                </w:p>
              </w:tc>
              <w:tc>
                <w:tcPr>
                  <w:tcW w:w="2268" w:type="dxa"/>
                </w:tcPr>
                <w:p w14:paraId="32D803B2"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768</w:t>
                  </w:r>
                </w:p>
              </w:tc>
              <w:tc>
                <w:tcPr>
                  <w:tcW w:w="1984" w:type="dxa"/>
                </w:tcPr>
                <w:p w14:paraId="241296E9"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2</w:t>
                  </w:r>
                </w:p>
              </w:tc>
              <w:tc>
                <w:tcPr>
                  <w:tcW w:w="2693" w:type="dxa"/>
                </w:tcPr>
                <w:p w14:paraId="78343AEA"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(24, 16, 2, 1, 1; 1, 1)</w:t>
                  </w:r>
                </w:p>
              </w:tc>
              <w:tc>
                <w:tcPr>
                  <w:tcW w:w="1134" w:type="dxa"/>
                </w:tcPr>
                <w:p w14:paraId="06C50DC9" w14:textId="77777777" w:rsidR="00255AF7" w:rsidRPr="00EF38AA" w:rsidRDefault="00255AF7" w:rsidP="00255AF7">
                  <w:pPr>
                    <w:rPr>
                      <w:rFonts w:ascii="Times" w:eastAsia="DengXian" w:hAnsi="Times"/>
                      <w:szCs w:val="24"/>
                    </w:rPr>
                  </w:pPr>
                  <w:r w:rsidRPr="00EF38AA">
                    <w:rPr>
                      <w:rFonts w:ascii="Times" w:eastAsia="DengXian" w:hAnsi="Times"/>
                      <w:szCs w:val="24"/>
                    </w:rPr>
                    <w:t>(0.5, 0.</w:t>
                  </w:r>
                  <w:r w:rsidRPr="00EF38AA">
                    <w:rPr>
                      <w:rFonts w:ascii="Times" w:eastAsia="DengXian" w:hAnsi="Times" w:hint="eastAsia"/>
                      <w:szCs w:val="24"/>
                    </w:rPr>
                    <w:t>5</w:t>
                  </w:r>
                  <w:r w:rsidRPr="00EF38AA">
                    <w:rPr>
                      <w:rFonts w:ascii="Times" w:eastAsia="DengXian" w:hAnsi="Times"/>
                      <w:szCs w:val="24"/>
                    </w:rPr>
                    <w:t>)λ</w:t>
                  </w:r>
                </w:p>
              </w:tc>
            </w:tr>
            <w:tr w:rsidR="00255AF7" w:rsidRPr="00EF38AA" w14:paraId="480FEB8E" w14:textId="77777777" w:rsidTr="00EA6884">
              <w:tc>
                <w:tcPr>
                  <w:tcW w:w="10773" w:type="dxa"/>
                  <w:gridSpan w:val="5"/>
                </w:tcPr>
                <w:p w14:paraId="523EA36A" w14:textId="77777777" w:rsidR="00255AF7" w:rsidRPr="00EF38AA" w:rsidRDefault="00255AF7" w:rsidP="00255AF7">
                  <w:pPr>
                    <w:rPr>
                      <w:rFonts w:ascii="Times" w:eastAsia="Batang" w:hAnsi="Times"/>
                      <w:b/>
                      <w:bCs/>
                      <w:szCs w:val="24"/>
                      <w:lang w:eastAsia="en-US"/>
                    </w:rPr>
                  </w:pPr>
                  <w:r w:rsidRPr="00EF38AA">
                    <w:rPr>
                      <w:rFonts w:ascii="Times" w:eastAsia="Batang" w:hAnsi="Times"/>
                      <w:b/>
                      <w:bCs/>
                      <w:szCs w:val="24"/>
                      <w:lang w:eastAsia="en-US"/>
                    </w:rPr>
                    <w:t>Outdoor</w:t>
                  </w:r>
                </w:p>
              </w:tc>
            </w:tr>
            <w:tr w:rsidR="00255AF7" w:rsidRPr="00EF38AA" w14:paraId="03E90BE1" w14:textId="77777777" w:rsidTr="00EA6884">
              <w:tc>
                <w:tcPr>
                  <w:tcW w:w="2694" w:type="dxa"/>
                </w:tcPr>
                <w:p w14:paraId="25CC7C75" w14:textId="77777777" w:rsidR="00255AF7" w:rsidRPr="00EF38AA" w:rsidRDefault="00255AF7" w:rsidP="00255AF7">
                  <w:pPr>
                    <w:rPr>
                      <w:rFonts w:ascii="Times" w:eastAsia="DengXian" w:hAnsi="Times"/>
                      <w:szCs w:val="24"/>
                    </w:rPr>
                  </w:pPr>
                  <w:r w:rsidRPr="00EF38AA">
                    <w:rPr>
                      <w:rFonts w:ascii="Times" w:eastAsia="DengXian" w:hAnsi="Times"/>
                      <w:szCs w:val="24"/>
                    </w:rPr>
                    <w:t>Combination 1</w:t>
                  </w:r>
                </w:p>
              </w:tc>
              <w:tc>
                <w:tcPr>
                  <w:tcW w:w="2268" w:type="dxa"/>
                </w:tcPr>
                <w:p w14:paraId="30CF4E20" w14:textId="77777777" w:rsidR="00255AF7" w:rsidRPr="00EF38AA" w:rsidRDefault="00255AF7" w:rsidP="00255AF7">
                  <w:pPr>
                    <w:rPr>
                      <w:rFonts w:ascii="Times" w:eastAsia="DengXian" w:hAnsi="Times"/>
                      <w:szCs w:val="24"/>
                    </w:rPr>
                  </w:pPr>
                  <w:r w:rsidRPr="00EF38AA">
                    <w:rPr>
                      <w:rFonts w:ascii="Times" w:eastAsia="DengXian" w:hAnsi="Times"/>
                      <w:szCs w:val="24"/>
                    </w:rPr>
                    <w:t>2048</w:t>
                  </w:r>
                </w:p>
              </w:tc>
              <w:tc>
                <w:tcPr>
                  <w:tcW w:w="1984" w:type="dxa"/>
                </w:tcPr>
                <w:p w14:paraId="1BF4EF41" w14:textId="77777777" w:rsidR="00255AF7" w:rsidRPr="00EF38AA" w:rsidRDefault="00255AF7" w:rsidP="00255AF7">
                  <w:pPr>
                    <w:rPr>
                      <w:rFonts w:ascii="Times" w:eastAsia="DengXian" w:hAnsi="Times"/>
                      <w:szCs w:val="24"/>
                    </w:rPr>
                  </w:pPr>
                  <w:r w:rsidRPr="00EF38AA">
                    <w:rPr>
                      <w:rFonts w:ascii="Times" w:eastAsia="DengXian" w:hAnsi="Times"/>
                      <w:szCs w:val="24"/>
                    </w:rPr>
                    <w:t xml:space="preserve">16 </w:t>
                  </w:r>
                </w:p>
              </w:tc>
              <w:tc>
                <w:tcPr>
                  <w:tcW w:w="2693" w:type="dxa"/>
                </w:tcPr>
                <w:p w14:paraId="1E8B4AFC" w14:textId="77777777" w:rsidR="00255AF7" w:rsidRPr="00EF38AA" w:rsidRDefault="00255AF7" w:rsidP="00255AF7">
                  <w:pPr>
                    <w:rPr>
                      <w:rFonts w:ascii="Times" w:eastAsia="Batang" w:hAnsi="Times"/>
                      <w:szCs w:val="24"/>
                    </w:rPr>
                  </w:pPr>
                  <w:r w:rsidRPr="00EF38AA">
                    <w:rPr>
                      <w:rFonts w:ascii="Times" w:eastAsia="Batang" w:hAnsi="Times"/>
                      <w:szCs w:val="24"/>
                    </w:rPr>
                    <w:t>(16, 8, 2, 4, 2; 1, 1)</w:t>
                  </w:r>
                </w:p>
              </w:tc>
              <w:tc>
                <w:tcPr>
                  <w:tcW w:w="1134" w:type="dxa"/>
                </w:tcPr>
                <w:p w14:paraId="60C86C21" w14:textId="77777777" w:rsidR="00255AF7" w:rsidRPr="00EF38AA" w:rsidRDefault="00255AF7" w:rsidP="00255AF7">
                  <w:pPr>
                    <w:rPr>
                      <w:rFonts w:ascii="Times" w:eastAsia="DengXian" w:hAnsi="Times"/>
                      <w:szCs w:val="24"/>
                    </w:rPr>
                  </w:pPr>
                  <w:r w:rsidRPr="00EF38AA">
                    <w:rPr>
                      <w:rFonts w:ascii="Times" w:eastAsia="DengXian" w:hAnsi="Times"/>
                      <w:szCs w:val="24"/>
                    </w:rPr>
                    <w:t>(0.5, 0.5)λ</w:t>
                  </w:r>
                </w:p>
              </w:tc>
            </w:tr>
            <w:tr w:rsidR="00255AF7" w:rsidRPr="00EF38AA" w14:paraId="5B75944A" w14:textId="77777777" w:rsidTr="00EA6884">
              <w:tc>
                <w:tcPr>
                  <w:tcW w:w="2694" w:type="dxa"/>
                </w:tcPr>
                <w:p w14:paraId="1E795AB5"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lastRenderedPageBreak/>
                    <w:t>Combination 2</w:t>
                  </w:r>
                </w:p>
              </w:tc>
              <w:tc>
                <w:tcPr>
                  <w:tcW w:w="2268" w:type="dxa"/>
                </w:tcPr>
                <w:p w14:paraId="30998C6D"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4096</w:t>
                  </w:r>
                </w:p>
              </w:tc>
              <w:tc>
                <w:tcPr>
                  <w:tcW w:w="1984" w:type="dxa"/>
                </w:tcPr>
                <w:p w14:paraId="0DACEDB2"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32</w:t>
                  </w:r>
                </w:p>
              </w:tc>
              <w:tc>
                <w:tcPr>
                  <w:tcW w:w="2693" w:type="dxa"/>
                </w:tcPr>
                <w:p w14:paraId="3E276CB4"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(16, 8, 2, 4, 4; 1, 1)</w:t>
                  </w:r>
                </w:p>
              </w:tc>
              <w:tc>
                <w:tcPr>
                  <w:tcW w:w="1134" w:type="dxa"/>
                </w:tcPr>
                <w:p w14:paraId="09820139" w14:textId="77777777" w:rsidR="00255AF7" w:rsidRPr="00EF38AA" w:rsidRDefault="00255AF7" w:rsidP="00255AF7">
                  <w:pPr>
                    <w:rPr>
                      <w:rFonts w:ascii="Times" w:eastAsia="Batang" w:hAnsi="Times"/>
                      <w:b/>
                      <w:bCs/>
                      <w:szCs w:val="24"/>
                      <w:lang w:eastAsia="en-US"/>
                    </w:rPr>
                  </w:pPr>
                  <w:r w:rsidRPr="00EF38AA">
                    <w:rPr>
                      <w:rFonts w:ascii="Times" w:eastAsia="DengXian" w:hAnsi="Times"/>
                      <w:szCs w:val="24"/>
                    </w:rPr>
                    <w:t>(0.5, 0.5)λ</w:t>
                  </w:r>
                </w:p>
              </w:tc>
            </w:tr>
            <w:tr w:rsidR="00255AF7" w:rsidRPr="00EF38AA" w14:paraId="005E3180" w14:textId="77777777" w:rsidTr="00EA6884">
              <w:tc>
                <w:tcPr>
                  <w:tcW w:w="2694" w:type="dxa"/>
                </w:tcPr>
                <w:p w14:paraId="48C6B7A5" w14:textId="77777777" w:rsidR="00255AF7" w:rsidRPr="00EF38AA" w:rsidRDefault="00255AF7" w:rsidP="00255AF7">
                  <w:pPr>
                    <w:rPr>
                      <w:rFonts w:ascii="Times" w:eastAsia="DengXian" w:hAnsi="Times"/>
                      <w:szCs w:val="24"/>
                    </w:rPr>
                  </w:pPr>
                  <w:r w:rsidRPr="00EF38AA">
                    <w:rPr>
                      <w:rFonts w:ascii="Times" w:eastAsia="DengXian" w:hAnsi="Times"/>
                      <w:szCs w:val="24"/>
                    </w:rPr>
                    <w:t>Combination 3</w:t>
                  </w:r>
                </w:p>
              </w:tc>
              <w:tc>
                <w:tcPr>
                  <w:tcW w:w="2268" w:type="dxa"/>
                </w:tcPr>
                <w:p w14:paraId="0A8009D7"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1024</w:t>
                  </w:r>
                </w:p>
              </w:tc>
              <w:tc>
                <w:tcPr>
                  <w:tcW w:w="1984" w:type="dxa"/>
                </w:tcPr>
                <w:p w14:paraId="6D0628DC"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4</w:t>
                  </w:r>
                </w:p>
              </w:tc>
              <w:tc>
                <w:tcPr>
                  <w:tcW w:w="2693" w:type="dxa"/>
                </w:tcPr>
                <w:p w14:paraId="205A8320" w14:textId="77777777" w:rsidR="00255AF7" w:rsidRPr="00EF38AA" w:rsidRDefault="00255AF7" w:rsidP="00255AF7">
                  <w:pPr>
                    <w:rPr>
                      <w:rFonts w:ascii="Times" w:eastAsia="Batang" w:hAnsi="Times"/>
                      <w:bCs/>
                      <w:szCs w:val="24"/>
                      <w:lang w:eastAsia="en-US"/>
                    </w:rPr>
                  </w:pPr>
                  <w:r w:rsidRPr="00EF38AA">
                    <w:rPr>
                      <w:rFonts w:ascii="Times" w:eastAsia="Batang" w:hAnsi="Times"/>
                      <w:bCs/>
                      <w:szCs w:val="24"/>
                      <w:lang w:eastAsia="en-US"/>
                    </w:rPr>
                    <w:t>(16, 16, 2, 2, 1; 1, 1)</w:t>
                  </w:r>
                </w:p>
              </w:tc>
              <w:tc>
                <w:tcPr>
                  <w:tcW w:w="1134" w:type="dxa"/>
                </w:tcPr>
                <w:p w14:paraId="4B651833" w14:textId="77777777" w:rsidR="00255AF7" w:rsidRPr="00EF38AA" w:rsidRDefault="00255AF7" w:rsidP="00255AF7">
                  <w:pPr>
                    <w:rPr>
                      <w:rFonts w:ascii="Times" w:eastAsia="DengXian" w:hAnsi="Times"/>
                      <w:szCs w:val="24"/>
                    </w:rPr>
                  </w:pPr>
                  <w:r w:rsidRPr="00EF38AA">
                    <w:rPr>
                      <w:rFonts w:ascii="Times" w:eastAsia="DengXian" w:hAnsi="Times"/>
                      <w:szCs w:val="24"/>
                    </w:rPr>
                    <w:t>(0.5, 0.5)λ</w:t>
                  </w:r>
                </w:p>
              </w:tc>
            </w:tr>
            <w:tr w:rsidR="00255AF7" w:rsidRPr="00EF38AA" w14:paraId="53976CA4" w14:textId="77777777" w:rsidTr="00EA6884">
              <w:tc>
                <w:tcPr>
                  <w:tcW w:w="10773" w:type="dxa"/>
                  <w:gridSpan w:val="5"/>
                </w:tcPr>
                <w:p w14:paraId="389DAE3A" w14:textId="77777777" w:rsidR="00255AF7" w:rsidRPr="00EF38AA" w:rsidRDefault="00255AF7" w:rsidP="00255AF7">
                  <w:pPr>
                    <w:rPr>
                      <w:rFonts w:ascii="Times" w:eastAsia="DengXian" w:hAnsi="Times"/>
                      <w:szCs w:val="24"/>
                    </w:rPr>
                  </w:pPr>
                  <w:r w:rsidRPr="00EF38AA">
                    <w:rPr>
                      <w:rFonts w:ascii="Times" w:eastAsia="DengXian" w:hAnsi="Times"/>
                      <w:szCs w:val="24"/>
                    </w:rPr>
                    <w:t>Note1: A single TXRU is mapped per panel per polarization as mandatory option. Companies can provide results optionally, assuming a single TXRU is mapped per panel per subarray per polarization as mandatory option.</w:t>
                  </w:r>
                </w:p>
                <w:p w14:paraId="1431BFCA" w14:textId="77777777" w:rsidR="00255AF7" w:rsidRPr="00EF38AA" w:rsidRDefault="00255AF7" w:rsidP="00255AF7">
                  <w:pPr>
                    <w:rPr>
                      <w:rFonts w:ascii="Times" w:eastAsia="DengXian" w:hAnsi="Times"/>
                      <w:szCs w:val="24"/>
                    </w:rPr>
                  </w:pPr>
                  <w:r w:rsidRPr="00EF38AA">
                    <w:rPr>
                      <w:rFonts w:ascii="Times" w:eastAsia="DengXian" w:hAnsi="Times"/>
                      <w:szCs w:val="24"/>
                    </w:rPr>
                    <w:t>Note2: Other combinations used in the simulation results are up to company to report.</w:t>
                  </w:r>
                </w:p>
              </w:tc>
            </w:tr>
          </w:tbl>
          <w:p w14:paraId="3F1FFAC7" w14:textId="77777777" w:rsidR="00255AF7" w:rsidRDefault="00255AF7" w:rsidP="00255AF7">
            <w:pPr>
              <w:overflowPunct/>
              <w:autoSpaceDE/>
              <w:autoSpaceDN/>
              <w:adjustRightInd/>
              <w:spacing w:after="0"/>
              <w:textAlignment w:val="auto"/>
              <w:rPr>
                <w:rFonts w:ascii="Times" w:eastAsiaTheme="minorEastAsia" w:hAnsi="Times"/>
                <w:szCs w:val="24"/>
              </w:rPr>
            </w:pPr>
          </w:p>
          <w:p w14:paraId="7DB9D332" w14:textId="50F454E2" w:rsidR="00255AF7" w:rsidRPr="00FA1152" w:rsidRDefault="00255AF7" w:rsidP="00FA76F8">
            <w:pPr>
              <w:pStyle w:val="aff6"/>
              <w:widowControl w:val="0"/>
              <w:numPr>
                <w:ilvl w:val="0"/>
                <w:numId w:val="39"/>
              </w:numPr>
              <w:ind w:leftChars="0"/>
              <w:jc w:val="both"/>
              <w:rPr>
                <w:rFonts w:ascii="Times" w:eastAsiaTheme="minorEastAsia" w:hAnsi="Times"/>
                <w:b/>
                <w:bCs/>
                <w:szCs w:val="24"/>
              </w:rPr>
            </w:pPr>
            <w:r w:rsidRPr="00FA1152">
              <w:rPr>
                <w:rFonts w:ascii="Times" w:eastAsiaTheme="minorEastAsia" w:hAnsi="Times" w:hint="eastAsia"/>
                <w:b/>
                <w:bCs/>
                <w:szCs w:val="24"/>
              </w:rPr>
              <w:t>Traffic model</w:t>
            </w:r>
          </w:p>
          <w:p w14:paraId="5CE82D4F"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Conclusion</w:t>
            </w:r>
          </w:p>
          <w:p w14:paraId="521F0B30" w14:textId="77777777" w:rsidR="00255AF7" w:rsidRPr="00EF38AA" w:rsidRDefault="00255AF7" w:rsidP="00255AF7">
            <w:pPr>
              <w:overflowPunct/>
              <w:autoSpaceDE/>
              <w:autoSpaceDN/>
              <w:adjustRightInd/>
              <w:spacing w:after="0"/>
              <w:contextualSpacing/>
              <w:textAlignment w:val="auto"/>
              <w:rPr>
                <w:rFonts w:ascii="Times" w:eastAsia="ＭＳ 明朝" w:hAnsi="Times"/>
              </w:rPr>
            </w:pPr>
            <w:r w:rsidRPr="00EF38AA">
              <w:rPr>
                <w:rFonts w:ascii="Times" w:eastAsia="ＭＳ 明朝" w:hAnsi="Times"/>
              </w:rPr>
              <w:t xml:space="preserve">The following existing traffic models </w:t>
            </w:r>
            <w:r w:rsidRPr="00EF38AA">
              <w:rPr>
                <w:rFonts w:ascii="Times" w:eastAsia="DengXian" w:hAnsi="Times" w:hint="eastAsia"/>
                <w:lang w:eastAsia="zh-CN"/>
              </w:rPr>
              <w:t>could</w:t>
            </w:r>
            <w:r w:rsidRPr="00EF38AA">
              <w:rPr>
                <w:rFonts w:ascii="Times" w:eastAsia="ＭＳ 明朝" w:hAnsi="Times"/>
              </w:rPr>
              <w:t xml:space="preserve"> be used for 6GR performance evaluations, </w:t>
            </w:r>
          </w:p>
          <w:p w14:paraId="0BFD01F7" w14:textId="77777777" w:rsidR="00255AF7" w:rsidRPr="00EF38AA" w:rsidRDefault="00255AF7" w:rsidP="00FA76F8">
            <w:pPr>
              <w:numPr>
                <w:ilvl w:val="0"/>
                <w:numId w:val="29"/>
              </w:numPr>
              <w:overflowPunct/>
              <w:autoSpaceDE/>
              <w:autoSpaceDN/>
              <w:adjustRightInd/>
              <w:spacing w:after="120" w:line="259" w:lineRule="auto"/>
              <w:ind w:left="360"/>
              <w:contextualSpacing/>
              <w:textAlignment w:val="auto"/>
              <w:rPr>
                <w:rFonts w:ascii="Times" w:eastAsia="ＭＳ 明朝" w:hAnsi="Times"/>
              </w:rPr>
            </w:pPr>
            <w:r w:rsidRPr="00EF38AA">
              <w:rPr>
                <w:rFonts w:ascii="Times" w:eastAsia="ＭＳ 明朝" w:hAnsi="Times"/>
              </w:rPr>
              <w:t>Full buffer</w:t>
            </w:r>
          </w:p>
          <w:p w14:paraId="044105D3" w14:textId="77777777" w:rsidR="00255AF7" w:rsidRPr="00EF38AA" w:rsidRDefault="00255AF7" w:rsidP="00FA76F8">
            <w:pPr>
              <w:numPr>
                <w:ilvl w:val="0"/>
                <w:numId w:val="29"/>
              </w:numPr>
              <w:overflowPunct/>
              <w:autoSpaceDE/>
              <w:autoSpaceDN/>
              <w:adjustRightInd/>
              <w:spacing w:after="120" w:line="259" w:lineRule="auto"/>
              <w:ind w:left="360"/>
              <w:contextualSpacing/>
              <w:textAlignment w:val="auto"/>
              <w:rPr>
                <w:rFonts w:ascii="Times" w:eastAsia="ＭＳ 明朝" w:hAnsi="Times"/>
              </w:rPr>
            </w:pPr>
            <w:r w:rsidRPr="00EF38AA">
              <w:rPr>
                <w:rFonts w:ascii="Times" w:eastAsia="ＭＳ 明朝" w:hAnsi="Times"/>
              </w:rPr>
              <w:t>FTP Model 1 (in TR 36.814)</w:t>
            </w:r>
          </w:p>
          <w:p w14:paraId="4D891FC1" w14:textId="77777777" w:rsidR="00255AF7" w:rsidRPr="00EF38AA" w:rsidRDefault="00255AF7" w:rsidP="00FA76F8">
            <w:pPr>
              <w:numPr>
                <w:ilvl w:val="0"/>
                <w:numId w:val="29"/>
              </w:numPr>
              <w:overflowPunct/>
              <w:autoSpaceDE/>
              <w:autoSpaceDN/>
              <w:adjustRightInd/>
              <w:spacing w:after="120" w:line="259" w:lineRule="auto"/>
              <w:ind w:left="360"/>
              <w:contextualSpacing/>
              <w:textAlignment w:val="auto"/>
              <w:rPr>
                <w:rFonts w:ascii="Times" w:eastAsia="ＭＳ 明朝" w:hAnsi="Times"/>
              </w:rPr>
            </w:pPr>
            <w:r w:rsidRPr="00EF38AA">
              <w:rPr>
                <w:rFonts w:ascii="Times" w:eastAsia="ＭＳ 明朝" w:hAnsi="Times"/>
              </w:rPr>
              <w:t>FTP Model 3 (in TR 36.872)</w:t>
            </w:r>
          </w:p>
          <w:p w14:paraId="2094207B" w14:textId="77777777" w:rsidR="00255AF7" w:rsidRPr="00EF38AA" w:rsidRDefault="00255AF7" w:rsidP="00FA76F8">
            <w:pPr>
              <w:numPr>
                <w:ilvl w:val="0"/>
                <w:numId w:val="29"/>
              </w:numPr>
              <w:overflowPunct/>
              <w:autoSpaceDE/>
              <w:autoSpaceDN/>
              <w:adjustRightInd/>
              <w:spacing w:after="120" w:line="259" w:lineRule="auto"/>
              <w:ind w:left="360"/>
              <w:contextualSpacing/>
              <w:textAlignment w:val="auto"/>
              <w:rPr>
                <w:rFonts w:ascii="Times" w:eastAsia="ＭＳ 明朝" w:hAnsi="Times"/>
              </w:rPr>
            </w:pPr>
            <w:r w:rsidRPr="00EF38AA">
              <w:rPr>
                <w:rFonts w:ascii="Times" w:eastAsia="ＭＳ 明朝" w:hAnsi="Times"/>
              </w:rPr>
              <w:t xml:space="preserve">XR Traffic models (in TR 38.838) </w:t>
            </w:r>
          </w:p>
          <w:p w14:paraId="6DAEE1B4" w14:textId="77777777" w:rsidR="00255AF7" w:rsidRPr="00EF38AA" w:rsidRDefault="00255AF7" w:rsidP="00FA76F8">
            <w:pPr>
              <w:numPr>
                <w:ilvl w:val="0"/>
                <w:numId w:val="29"/>
              </w:numPr>
              <w:overflowPunct/>
              <w:autoSpaceDE/>
              <w:autoSpaceDN/>
              <w:adjustRightInd/>
              <w:spacing w:after="120" w:line="259" w:lineRule="auto"/>
              <w:ind w:left="360"/>
              <w:contextualSpacing/>
              <w:textAlignment w:val="auto"/>
              <w:rPr>
                <w:rFonts w:ascii="Times" w:eastAsia="ＭＳ 明朝" w:hAnsi="Times"/>
              </w:rPr>
            </w:pPr>
            <w:r w:rsidRPr="00EF38AA">
              <w:rPr>
                <w:rFonts w:ascii="Times" w:eastAsia="ＭＳ 明朝" w:hAnsi="Times"/>
              </w:rPr>
              <w:t>VoIP model (as in TR 36.814</w:t>
            </w:r>
            <w:r w:rsidRPr="00EF38AA">
              <w:rPr>
                <w:rFonts w:ascii="Times" w:eastAsia="Batang" w:hAnsi="Times"/>
                <w:lang w:eastAsia="en-US"/>
              </w:rPr>
              <w:t>)</w:t>
            </w:r>
          </w:p>
          <w:p w14:paraId="69159A1E" w14:textId="77777777" w:rsidR="00255AF7" w:rsidRPr="00EF38AA" w:rsidRDefault="00255AF7" w:rsidP="00FA76F8">
            <w:pPr>
              <w:numPr>
                <w:ilvl w:val="0"/>
                <w:numId w:val="29"/>
              </w:numPr>
              <w:overflowPunct/>
              <w:autoSpaceDE/>
              <w:autoSpaceDN/>
              <w:adjustRightInd/>
              <w:spacing w:after="120" w:line="259" w:lineRule="auto"/>
              <w:ind w:left="360"/>
              <w:contextualSpacing/>
              <w:textAlignment w:val="auto"/>
              <w:rPr>
                <w:rFonts w:ascii="Times" w:eastAsia="ＭＳ 明朝" w:hAnsi="Times"/>
              </w:rPr>
            </w:pPr>
            <w:r w:rsidRPr="00EF38AA">
              <w:rPr>
                <w:rFonts w:ascii="Times" w:eastAsia="ＭＳ 明朝" w:hAnsi="Times"/>
              </w:rPr>
              <w:t>Instant message (as in TR 38.840)</w:t>
            </w:r>
          </w:p>
          <w:p w14:paraId="7CC6681B" w14:textId="77777777" w:rsidR="00255AF7" w:rsidRPr="00EF38AA" w:rsidRDefault="00255AF7" w:rsidP="00FA76F8">
            <w:pPr>
              <w:numPr>
                <w:ilvl w:val="0"/>
                <w:numId w:val="29"/>
              </w:numPr>
              <w:overflowPunct/>
              <w:autoSpaceDE/>
              <w:autoSpaceDN/>
              <w:adjustRightInd/>
              <w:spacing w:after="120" w:line="259" w:lineRule="auto"/>
              <w:ind w:left="360"/>
              <w:contextualSpacing/>
              <w:textAlignment w:val="auto"/>
              <w:rPr>
                <w:rFonts w:ascii="Times" w:eastAsia="ＭＳ 明朝" w:hAnsi="Times"/>
              </w:rPr>
            </w:pPr>
            <w:r w:rsidRPr="00EF38AA">
              <w:rPr>
                <w:rFonts w:ascii="Times" w:eastAsia="ＭＳ 明朝" w:hAnsi="Times"/>
              </w:rPr>
              <w:t>Note that which model(s) will be used can be further decided when performing simulations in each individual topic.</w:t>
            </w:r>
          </w:p>
          <w:p w14:paraId="0287E990"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p>
          <w:p w14:paraId="3317E885"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373FFA6E" w14:textId="77777777" w:rsidR="00255AF7" w:rsidRPr="00EF38AA" w:rsidRDefault="00255AF7" w:rsidP="00255AF7">
            <w:pPr>
              <w:overflowPunct/>
              <w:autoSpaceDE/>
              <w:autoSpaceDN/>
              <w:adjustRightInd/>
              <w:spacing w:after="0"/>
              <w:textAlignment w:val="auto"/>
              <w:rPr>
                <w:rFonts w:ascii="Times" w:eastAsia="Batang" w:hAnsi="Times"/>
                <w:szCs w:val="24"/>
                <w:lang w:eastAsia="zh-CN"/>
              </w:rPr>
            </w:pPr>
            <w:r w:rsidRPr="00EF38AA">
              <w:rPr>
                <w:rFonts w:ascii="Times" w:eastAsia="Batang" w:hAnsi="Times"/>
                <w:szCs w:val="24"/>
                <w:lang w:eastAsia="zh-CN"/>
              </w:rPr>
              <w:t>For the study traffic model(s) for 6GR AI/ML services:</w:t>
            </w:r>
          </w:p>
          <w:p w14:paraId="2C771CB6" w14:textId="77777777" w:rsidR="00255AF7" w:rsidRPr="00EF38AA" w:rsidRDefault="00255AF7" w:rsidP="00FA76F8">
            <w:pPr>
              <w:numPr>
                <w:ilvl w:val="1"/>
                <w:numId w:val="32"/>
              </w:numPr>
              <w:overflowPunct/>
              <w:autoSpaceDE/>
              <w:autoSpaceDN/>
              <w:adjustRightInd/>
              <w:snapToGrid w:val="0"/>
              <w:spacing w:after="120"/>
              <w:jc w:val="both"/>
              <w:textAlignment w:val="auto"/>
              <w:rPr>
                <w:rFonts w:ascii="Times" w:eastAsia="Batang" w:hAnsi="Times"/>
                <w:szCs w:val="24"/>
                <w:lang w:eastAsia="zh-CN"/>
              </w:rPr>
            </w:pPr>
            <w:r w:rsidRPr="00EF38AA">
              <w:rPr>
                <w:rFonts w:ascii="Times" w:eastAsia="Batang" w:hAnsi="Times"/>
                <w:szCs w:val="24"/>
                <w:lang w:eastAsia="zh-CN"/>
              </w:rPr>
              <w:t>A representative AI/ML service is the generative AI, e.g., as defined in TR22.870.</w:t>
            </w:r>
          </w:p>
          <w:p w14:paraId="70954848"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Batang" w:hAnsi="Times"/>
                <w:szCs w:val="24"/>
                <w:lang w:eastAsia="zh-CN"/>
              </w:rPr>
              <w:t>Send LS to SA4 (cc RAN2</w:t>
            </w:r>
            <w:r w:rsidRPr="00EF38AA">
              <w:rPr>
                <w:rFonts w:ascii="Times" w:eastAsia="DengXian" w:hAnsi="Times" w:hint="eastAsia"/>
                <w:szCs w:val="24"/>
                <w:lang w:eastAsia="zh-CN"/>
              </w:rPr>
              <w:t>, SA1, SA2</w:t>
            </w:r>
            <w:r w:rsidRPr="00EF38AA">
              <w:rPr>
                <w:rFonts w:ascii="Times" w:eastAsia="Batang" w:hAnsi="Times"/>
                <w:szCs w:val="24"/>
                <w:lang w:eastAsia="zh-CN"/>
              </w:rPr>
              <w:t>) requesting input if any on traffic characteristics for AI/ML services</w:t>
            </w:r>
            <w:r w:rsidRPr="00EF38AA">
              <w:rPr>
                <w:rFonts w:ascii="Times" w:eastAsia="DengXian" w:hAnsi="Times" w:hint="eastAsia"/>
                <w:szCs w:val="24"/>
                <w:lang w:eastAsia="zh-CN"/>
              </w:rPr>
              <w:t>.</w:t>
            </w:r>
          </w:p>
          <w:p w14:paraId="2A02EE04"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p>
          <w:p w14:paraId="4D71CCAB" w14:textId="77777777" w:rsidR="00255AF7" w:rsidRPr="00EF38AA" w:rsidRDefault="00255AF7" w:rsidP="00255AF7">
            <w:pPr>
              <w:overflowPunct/>
              <w:autoSpaceDE/>
              <w:autoSpaceDN/>
              <w:adjustRightInd/>
              <w:spacing w:after="0"/>
              <w:textAlignment w:val="auto"/>
              <w:rPr>
                <w:rFonts w:ascii="Times" w:eastAsia="Batang" w:hAnsi="Times"/>
                <w:szCs w:val="24"/>
                <w:lang w:eastAsia="zh-CN"/>
              </w:rPr>
            </w:pPr>
            <w:r w:rsidRPr="00EF38AA">
              <w:rPr>
                <w:rFonts w:ascii="Times" w:eastAsia="DengXian" w:hAnsi="Times" w:hint="eastAsia"/>
                <w:szCs w:val="24"/>
                <w:lang w:eastAsia="zh-CN"/>
              </w:rPr>
              <w:t xml:space="preserve">Note: </w:t>
            </w:r>
            <w:r w:rsidRPr="00EF38AA">
              <w:rPr>
                <w:rFonts w:ascii="Times" w:eastAsia="Batang" w:hAnsi="Times"/>
                <w:szCs w:val="24"/>
                <w:lang w:eastAsia="zh-CN"/>
              </w:rPr>
              <w:t xml:space="preserve">RAN1 </w:t>
            </w:r>
            <w:proofErr w:type="gramStart"/>
            <w:r w:rsidRPr="00EF38AA">
              <w:rPr>
                <w:rFonts w:ascii="Times" w:eastAsia="Batang" w:hAnsi="Times"/>
                <w:szCs w:val="24"/>
                <w:lang w:eastAsia="zh-CN"/>
              </w:rPr>
              <w:t>is discussing</w:t>
            </w:r>
            <w:proofErr w:type="gramEnd"/>
            <w:r w:rsidRPr="00EF38AA">
              <w:rPr>
                <w:rFonts w:ascii="Times" w:eastAsia="Batang" w:hAnsi="Times"/>
                <w:szCs w:val="24"/>
                <w:lang w:eastAsia="zh-CN"/>
              </w:rPr>
              <w:t xml:space="preserve"> the following options for the model:</w:t>
            </w:r>
          </w:p>
          <w:p w14:paraId="21C5A553" w14:textId="77777777" w:rsidR="00255AF7" w:rsidRPr="00EF38AA" w:rsidRDefault="00255AF7" w:rsidP="00FA76F8">
            <w:pPr>
              <w:numPr>
                <w:ilvl w:val="1"/>
                <w:numId w:val="32"/>
              </w:numPr>
              <w:overflowPunct/>
              <w:autoSpaceDE/>
              <w:autoSpaceDN/>
              <w:adjustRightInd/>
              <w:snapToGrid w:val="0"/>
              <w:spacing w:after="120"/>
              <w:jc w:val="both"/>
              <w:textAlignment w:val="auto"/>
              <w:rPr>
                <w:rFonts w:ascii="Times" w:eastAsia="Batang" w:hAnsi="Times"/>
                <w:szCs w:val="24"/>
                <w:lang w:eastAsia="zh-CN"/>
              </w:rPr>
            </w:pPr>
            <w:bookmarkStart w:id="5" w:name="_Hlk213017302"/>
            <w:r w:rsidRPr="00EF38AA">
              <w:rPr>
                <w:rFonts w:ascii="Times" w:eastAsia="Batang" w:hAnsi="Times"/>
                <w:szCs w:val="24"/>
                <w:lang w:eastAsia="zh-CN"/>
              </w:rPr>
              <w:t xml:space="preserve">Option-1a: The model is parameterized by </w:t>
            </w:r>
            <w:r w:rsidRPr="00EF38AA">
              <w:rPr>
                <w:rFonts w:ascii="Times" w:eastAsia="DengXian" w:hAnsi="Times" w:hint="eastAsia"/>
                <w:szCs w:val="24"/>
                <w:lang w:eastAsia="zh-CN"/>
              </w:rPr>
              <w:t xml:space="preserve">Token, e.g., </w:t>
            </w:r>
            <w:r w:rsidRPr="00EF38AA">
              <w:rPr>
                <w:rFonts w:ascii="Times" w:eastAsia="Batang" w:hAnsi="Times"/>
                <w:szCs w:val="24"/>
                <w:lang w:eastAsia="zh-CN"/>
              </w:rPr>
              <w:t xml:space="preserve">Token size, Token arrival rate, and Token delay budget. </w:t>
            </w:r>
          </w:p>
          <w:p w14:paraId="36641587" w14:textId="77777777" w:rsidR="00255AF7" w:rsidRPr="00EF38AA" w:rsidRDefault="00255AF7" w:rsidP="00FA76F8">
            <w:pPr>
              <w:numPr>
                <w:ilvl w:val="2"/>
                <w:numId w:val="32"/>
              </w:numPr>
              <w:overflowPunct/>
              <w:autoSpaceDE/>
              <w:autoSpaceDN/>
              <w:adjustRightInd/>
              <w:snapToGrid w:val="0"/>
              <w:spacing w:after="120"/>
              <w:jc w:val="both"/>
              <w:textAlignment w:val="auto"/>
              <w:rPr>
                <w:rFonts w:ascii="Times" w:eastAsia="Batang" w:hAnsi="Times"/>
                <w:szCs w:val="24"/>
                <w:lang w:eastAsia="zh-CN"/>
              </w:rPr>
            </w:pPr>
            <w:r w:rsidRPr="00EF38AA">
              <w:rPr>
                <w:rFonts w:ascii="Times" w:eastAsia="Batang" w:hAnsi="Times"/>
                <w:szCs w:val="24"/>
                <w:lang w:eastAsia="zh-CN"/>
              </w:rPr>
              <w:t>Token is the minimum unit of data generated in the application layer.</w:t>
            </w:r>
          </w:p>
          <w:p w14:paraId="389AB49C" w14:textId="77777777" w:rsidR="00255AF7" w:rsidRPr="00EF38AA" w:rsidRDefault="00255AF7" w:rsidP="00FA76F8">
            <w:pPr>
              <w:numPr>
                <w:ilvl w:val="2"/>
                <w:numId w:val="32"/>
              </w:numPr>
              <w:overflowPunct/>
              <w:autoSpaceDE/>
              <w:autoSpaceDN/>
              <w:adjustRightInd/>
              <w:snapToGrid w:val="0"/>
              <w:spacing w:after="120"/>
              <w:jc w:val="both"/>
              <w:textAlignment w:val="auto"/>
              <w:rPr>
                <w:rFonts w:ascii="Times" w:eastAsia="Batang" w:hAnsi="Times"/>
                <w:sz w:val="22"/>
                <w:szCs w:val="22"/>
                <w:lang w:eastAsia="zh-CN"/>
              </w:rPr>
            </w:pPr>
            <w:r w:rsidRPr="00EF38AA">
              <w:rPr>
                <w:rFonts w:ascii="Times" w:eastAsia="Batang" w:hAnsi="Times"/>
                <w:sz w:val="22"/>
                <w:szCs w:val="22"/>
                <w:lang w:eastAsia="zh-CN"/>
              </w:rPr>
              <w:t>How to associate Tokens to PHY layer packets.</w:t>
            </w:r>
          </w:p>
          <w:p w14:paraId="220F92F9" w14:textId="77777777" w:rsidR="00255AF7" w:rsidRPr="00EF38AA" w:rsidRDefault="00255AF7" w:rsidP="00FA76F8">
            <w:pPr>
              <w:numPr>
                <w:ilvl w:val="2"/>
                <w:numId w:val="32"/>
              </w:numPr>
              <w:overflowPunct/>
              <w:autoSpaceDE/>
              <w:autoSpaceDN/>
              <w:adjustRightInd/>
              <w:snapToGrid w:val="0"/>
              <w:spacing w:after="120"/>
              <w:jc w:val="both"/>
              <w:textAlignment w:val="auto"/>
              <w:rPr>
                <w:rFonts w:ascii="Times" w:eastAsia="Batang" w:hAnsi="Times"/>
                <w:szCs w:val="24"/>
                <w:lang w:eastAsia="zh-CN"/>
              </w:rPr>
            </w:pPr>
            <w:r w:rsidRPr="00EF38AA">
              <w:rPr>
                <w:rFonts w:ascii="Times" w:eastAsia="Batang" w:hAnsi="Times"/>
                <w:szCs w:val="24"/>
                <w:lang w:eastAsia="zh-CN"/>
              </w:rPr>
              <w:t>How to reflect the variable importance of tokens.</w:t>
            </w:r>
          </w:p>
          <w:p w14:paraId="4A862D2D" w14:textId="77777777" w:rsidR="00255AF7" w:rsidRPr="00EF38AA" w:rsidRDefault="00255AF7" w:rsidP="00FA76F8">
            <w:pPr>
              <w:numPr>
                <w:ilvl w:val="2"/>
                <w:numId w:val="32"/>
              </w:numPr>
              <w:overflowPunct/>
              <w:autoSpaceDE/>
              <w:autoSpaceDN/>
              <w:adjustRightInd/>
              <w:snapToGrid w:val="0"/>
              <w:spacing w:after="120"/>
              <w:jc w:val="both"/>
              <w:textAlignment w:val="auto"/>
              <w:rPr>
                <w:rFonts w:ascii="Times" w:eastAsia="Batang" w:hAnsi="Times"/>
                <w:szCs w:val="24"/>
                <w:lang w:eastAsia="zh-CN"/>
              </w:rPr>
            </w:pPr>
            <w:r w:rsidRPr="00EF38AA">
              <w:rPr>
                <w:rFonts w:ascii="Times" w:eastAsia="Batang" w:hAnsi="Times"/>
                <w:szCs w:val="24"/>
                <w:lang w:eastAsia="zh-CN"/>
              </w:rPr>
              <w:t>Whether other parameters are additionally needed when tokens are encapsulated together into a packet, e.g., packet arrival rate, packet success rate, and packet delay.</w:t>
            </w:r>
          </w:p>
          <w:p w14:paraId="18800592" w14:textId="77777777" w:rsidR="00255AF7" w:rsidRPr="00EF38AA" w:rsidRDefault="00255AF7" w:rsidP="00FA76F8">
            <w:pPr>
              <w:numPr>
                <w:ilvl w:val="1"/>
                <w:numId w:val="32"/>
              </w:numPr>
              <w:overflowPunct/>
              <w:autoSpaceDE/>
              <w:autoSpaceDN/>
              <w:adjustRightInd/>
              <w:snapToGrid w:val="0"/>
              <w:spacing w:after="120"/>
              <w:jc w:val="both"/>
              <w:textAlignment w:val="auto"/>
              <w:rPr>
                <w:rFonts w:ascii="Times" w:eastAsia="Batang" w:hAnsi="Times"/>
                <w:szCs w:val="24"/>
                <w:lang w:eastAsia="zh-CN"/>
              </w:rPr>
            </w:pPr>
            <w:r w:rsidRPr="00EF38AA">
              <w:rPr>
                <w:rFonts w:ascii="Times" w:eastAsia="Batang" w:hAnsi="Times"/>
                <w:szCs w:val="24"/>
                <w:lang w:eastAsia="zh-CN"/>
              </w:rPr>
              <w:t>Option</w:t>
            </w:r>
            <w:r w:rsidRPr="00EF38AA">
              <w:rPr>
                <w:rFonts w:ascii="Times" w:eastAsia="Batang" w:hAnsi="Times" w:hint="eastAsia"/>
                <w:szCs w:val="24"/>
                <w:lang w:eastAsia="zh-CN"/>
              </w:rPr>
              <w:t>-1b: The model is characterized by the parameters of PHY layer packet, including</w:t>
            </w:r>
            <w:r w:rsidRPr="00EF38AA">
              <w:rPr>
                <w:rFonts w:ascii="Times" w:eastAsia="Batang" w:hAnsi="Times"/>
                <w:szCs w:val="24"/>
                <w:lang w:eastAsia="zh-CN"/>
              </w:rPr>
              <w:t xml:space="preserve"> e.g.,</w:t>
            </w:r>
            <w:r w:rsidRPr="00EF38AA">
              <w:rPr>
                <w:rFonts w:ascii="Times" w:eastAsia="Batang" w:hAnsi="Times" w:hint="eastAsia"/>
                <w:szCs w:val="24"/>
                <w:lang w:eastAsia="zh-CN"/>
              </w:rPr>
              <w:t xml:space="preserve"> packet size, arrival rates, latency requirement, reliability requirement, etc.</w:t>
            </w:r>
          </w:p>
          <w:p w14:paraId="02626CF0" w14:textId="77777777" w:rsidR="00255AF7" w:rsidRPr="00EF38AA" w:rsidRDefault="00255AF7" w:rsidP="00FA76F8">
            <w:pPr>
              <w:numPr>
                <w:ilvl w:val="1"/>
                <w:numId w:val="32"/>
              </w:numPr>
              <w:overflowPunct/>
              <w:autoSpaceDE/>
              <w:autoSpaceDN/>
              <w:adjustRightInd/>
              <w:snapToGrid w:val="0"/>
              <w:spacing w:after="120"/>
              <w:jc w:val="both"/>
              <w:textAlignment w:val="auto"/>
              <w:rPr>
                <w:rFonts w:ascii="Times" w:eastAsia="Batang" w:hAnsi="Times"/>
                <w:szCs w:val="24"/>
                <w:lang w:eastAsia="zh-CN"/>
              </w:rPr>
            </w:pPr>
            <w:r w:rsidRPr="00EF38AA">
              <w:rPr>
                <w:rFonts w:ascii="Times" w:eastAsia="Batang" w:hAnsi="Times"/>
                <w:szCs w:val="24"/>
                <w:lang w:eastAsia="zh-CN"/>
              </w:rPr>
              <w:t>Option-1c</w:t>
            </w:r>
            <w:r w:rsidRPr="00EF38AA">
              <w:rPr>
                <w:rFonts w:ascii="Times" w:eastAsia="Batang" w:hAnsi="Times" w:hint="eastAsia"/>
                <w:szCs w:val="24"/>
                <w:lang w:eastAsia="zh-CN"/>
              </w:rPr>
              <w:t xml:space="preserve">: </w:t>
            </w:r>
            <w:r w:rsidRPr="00EF38AA">
              <w:rPr>
                <w:rFonts w:ascii="Times" w:eastAsia="Batang" w:hAnsi="Times"/>
                <w:szCs w:val="24"/>
                <w:lang w:eastAsia="zh-CN"/>
              </w:rPr>
              <w:t>reusing or extending the FTP-3/XR traffic model.</w:t>
            </w:r>
          </w:p>
          <w:bookmarkEnd w:id="5"/>
          <w:p w14:paraId="14F9DDD3" w14:textId="77777777" w:rsidR="00255AF7" w:rsidRPr="00EF38AA" w:rsidRDefault="00255AF7" w:rsidP="00FA76F8">
            <w:pPr>
              <w:numPr>
                <w:ilvl w:val="1"/>
                <w:numId w:val="32"/>
              </w:numPr>
              <w:overflowPunct/>
              <w:autoSpaceDE/>
              <w:autoSpaceDN/>
              <w:adjustRightInd/>
              <w:snapToGrid w:val="0"/>
              <w:spacing w:after="120"/>
              <w:jc w:val="both"/>
              <w:textAlignment w:val="auto"/>
              <w:rPr>
                <w:rFonts w:ascii="Times" w:eastAsia="DengXian" w:hAnsi="Times"/>
                <w:szCs w:val="24"/>
                <w:lang w:eastAsia="zh-CN"/>
              </w:rPr>
            </w:pPr>
            <w:r w:rsidRPr="00EF38AA">
              <w:rPr>
                <w:rFonts w:ascii="Times" w:eastAsia="Batang" w:hAnsi="Times"/>
                <w:szCs w:val="24"/>
                <w:lang w:eastAsia="zh-CN"/>
              </w:rPr>
              <w:t xml:space="preserve">FFS other models/options need to be defined for other AI/ML services. </w:t>
            </w:r>
          </w:p>
          <w:p w14:paraId="63B77241" w14:textId="77777777" w:rsidR="00255AF7" w:rsidRPr="00EF38AA" w:rsidRDefault="00255AF7" w:rsidP="00255AF7">
            <w:pPr>
              <w:overflowPunct/>
              <w:autoSpaceDE/>
              <w:autoSpaceDN/>
              <w:adjustRightInd/>
              <w:spacing w:after="0"/>
              <w:textAlignment w:val="auto"/>
              <w:rPr>
                <w:rFonts w:ascii="Times" w:eastAsiaTheme="minorEastAsia" w:hAnsi="Times"/>
                <w:szCs w:val="24"/>
              </w:rPr>
            </w:pPr>
          </w:p>
          <w:p w14:paraId="38CDCC02" w14:textId="77777777" w:rsidR="00653B91" w:rsidRPr="00653B91" w:rsidRDefault="00653B91" w:rsidP="00255AF7">
            <w:pPr>
              <w:overflowPunct/>
              <w:autoSpaceDE/>
              <w:autoSpaceDN/>
              <w:adjustRightInd/>
              <w:spacing w:after="0"/>
              <w:textAlignment w:val="auto"/>
              <w:rPr>
                <w:rFonts w:ascii="Times" w:eastAsia="ＭＳ 明朝" w:hAnsi="Times"/>
                <w:szCs w:val="24"/>
              </w:rPr>
            </w:pPr>
          </w:p>
          <w:p w14:paraId="0FA70D4B"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lastRenderedPageBreak/>
              <w:t>Agreement</w:t>
            </w:r>
          </w:p>
          <w:p w14:paraId="16B5BC62" w14:textId="77777777" w:rsidR="00255AF7" w:rsidRPr="00EF38AA" w:rsidRDefault="00255AF7" w:rsidP="00255AF7">
            <w:pPr>
              <w:overflowPunct/>
              <w:autoSpaceDE/>
              <w:autoSpaceDN/>
              <w:adjustRightInd/>
              <w:spacing w:after="0"/>
              <w:contextualSpacing/>
              <w:textAlignment w:val="auto"/>
              <w:rPr>
                <w:rFonts w:ascii="Times" w:eastAsia="Batang" w:hAnsi="Times"/>
                <w:szCs w:val="24"/>
                <w:lang w:eastAsia="zh-CN"/>
              </w:rPr>
            </w:pPr>
            <w:r w:rsidRPr="00EF38AA">
              <w:rPr>
                <w:rFonts w:ascii="Times" w:eastAsia="Batang" w:hAnsi="Times" w:hint="eastAsia"/>
                <w:szCs w:val="24"/>
                <w:lang w:eastAsia="zh-CN"/>
              </w:rPr>
              <w:t>S</w:t>
            </w:r>
            <w:r w:rsidRPr="00EF38AA">
              <w:rPr>
                <w:rFonts w:ascii="Times" w:eastAsia="Batang" w:hAnsi="Times"/>
                <w:szCs w:val="24"/>
                <w:lang w:eastAsia="zh-CN"/>
              </w:rPr>
              <w:t xml:space="preserve">tudy traffic modelling for evaluations related to immersive communication services including but not limited to </w:t>
            </w:r>
            <w:r w:rsidRPr="00EF38AA">
              <w:rPr>
                <w:rFonts w:ascii="Times" w:eastAsia="DengXian" w:hAnsi="Times" w:hint="eastAsia"/>
                <w:szCs w:val="24"/>
                <w:lang w:eastAsia="zh-CN"/>
              </w:rPr>
              <w:t>advanced XR</w:t>
            </w:r>
            <w:r w:rsidRPr="00EF38AA">
              <w:rPr>
                <w:rFonts w:ascii="Times" w:eastAsia="Batang" w:hAnsi="Times"/>
                <w:szCs w:val="24"/>
                <w:lang w:eastAsia="zh-CN"/>
              </w:rPr>
              <w:t xml:space="preserve"> </w:t>
            </w:r>
            <w:r w:rsidRPr="00EF38AA">
              <w:rPr>
                <w:rFonts w:ascii="Times" w:eastAsia="Batang" w:hAnsi="Times" w:hint="eastAsia"/>
                <w:szCs w:val="24"/>
                <w:lang w:eastAsia="en-US"/>
              </w:rPr>
              <w:t>[</w:t>
            </w:r>
            <w:r w:rsidRPr="00EF38AA">
              <w:rPr>
                <w:rFonts w:ascii="Times" w:eastAsia="DengXian" w:hAnsi="Times" w:hint="eastAsia"/>
                <w:szCs w:val="24"/>
                <w:lang w:eastAsia="zh-CN"/>
              </w:rPr>
              <w:t xml:space="preserve">e.g., </w:t>
            </w:r>
            <w:r w:rsidRPr="00EF38AA">
              <w:rPr>
                <w:rFonts w:ascii="Times" w:eastAsia="Batang" w:hAnsi="Times" w:hint="eastAsia"/>
                <w:szCs w:val="24"/>
                <w:lang w:eastAsia="en-US"/>
              </w:rPr>
              <w:t>TR22.870]</w:t>
            </w:r>
            <w:r w:rsidRPr="00EF38AA">
              <w:rPr>
                <w:rFonts w:ascii="Times" w:eastAsia="Batang" w:hAnsi="Times"/>
                <w:szCs w:val="24"/>
                <w:lang w:eastAsia="zh-CN"/>
              </w:rPr>
              <w:t xml:space="preserve"> and haptics services,</w:t>
            </w:r>
          </w:p>
          <w:p w14:paraId="5508AFAD" w14:textId="77777777" w:rsidR="00255AF7" w:rsidRPr="00EF38AA" w:rsidRDefault="00255AF7" w:rsidP="00FA76F8">
            <w:pPr>
              <w:numPr>
                <w:ilvl w:val="0"/>
                <w:numId w:val="33"/>
              </w:numPr>
              <w:overflowPunct/>
              <w:autoSpaceDE/>
              <w:autoSpaceDN/>
              <w:adjustRightInd/>
              <w:spacing w:after="120"/>
              <w:contextualSpacing/>
              <w:textAlignment w:val="auto"/>
              <w:rPr>
                <w:rFonts w:ascii="Times" w:eastAsia="Batang" w:hAnsi="Times"/>
                <w:sz w:val="22"/>
                <w:szCs w:val="22"/>
                <w:lang w:eastAsia="zh-CN"/>
              </w:rPr>
            </w:pPr>
            <w:r w:rsidRPr="00EF38AA">
              <w:rPr>
                <w:rFonts w:ascii="Times" w:eastAsia="Batang" w:hAnsi="Times"/>
                <w:sz w:val="22"/>
                <w:szCs w:val="22"/>
                <w:lang w:eastAsia="zh-CN"/>
              </w:rPr>
              <w:t xml:space="preserve">XR traffic models (in TR 38.838) are considered as starting point. </w:t>
            </w:r>
          </w:p>
          <w:p w14:paraId="494862E7" w14:textId="77777777" w:rsidR="00255AF7" w:rsidRPr="00EF38AA" w:rsidRDefault="00255AF7" w:rsidP="00FA76F8">
            <w:pPr>
              <w:numPr>
                <w:ilvl w:val="1"/>
                <w:numId w:val="33"/>
              </w:numPr>
              <w:overflowPunct/>
              <w:autoSpaceDE/>
              <w:autoSpaceDN/>
              <w:adjustRightInd/>
              <w:spacing w:after="120"/>
              <w:contextualSpacing/>
              <w:textAlignment w:val="auto"/>
              <w:rPr>
                <w:rFonts w:ascii="Times" w:eastAsia="Batang" w:hAnsi="Times"/>
                <w:sz w:val="22"/>
                <w:szCs w:val="22"/>
                <w:lang w:eastAsia="zh-CN"/>
              </w:rPr>
            </w:pPr>
            <w:r w:rsidRPr="00EF38AA">
              <w:rPr>
                <w:rFonts w:ascii="Times" w:eastAsia="Batang" w:hAnsi="Times" w:hint="eastAsia"/>
                <w:sz w:val="22"/>
                <w:szCs w:val="22"/>
                <w:lang w:eastAsia="zh-CN"/>
              </w:rPr>
              <w:t>F</w:t>
            </w:r>
            <w:r w:rsidRPr="00EF38AA">
              <w:rPr>
                <w:rFonts w:ascii="Times" w:eastAsia="Batang" w:hAnsi="Times"/>
                <w:sz w:val="22"/>
                <w:szCs w:val="22"/>
                <w:lang w:eastAsia="zh-CN"/>
              </w:rPr>
              <w:t xml:space="preserve">FS the detailed modifications on the parameters to the XR traffic model, e.g., higher packet size, </w:t>
            </w:r>
            <w:r w:rsidRPr="00EF38AA">
              <w:rPr>
                <w:rFonts w:ascii="Times" w:eastAsia="Batang" w:hAnsi="Times" w:hint="eastAsia"/>
                <w:sz w:val="22"/>
                <w:szCs w:val="22"/>
                <w:lang w:eastAsia="x-none"/>
              </w:rPr>
              <w:t>higher packet arrival rate</w:t>
            </w:r>
            <w:r w:rsidRPr="00EF38AA">
              <w:rPr>
                <w:rFonts w:ascii="Times" w:eastAsia="Batang" w:hAnsi="Times"/>
                <w:sz w:val="22"/>
                <w:szCs w:val="22"/>
                <w:lang w:eastAsia="x-none"/>
              </w:rPr>
              <w:t xml:space="preserve">, </w:t>
            </w:r>
            <w:r w:rsidRPr="00EF38AA">
              <w:rPr>
                <w:rFonts w:ascii="Times" w:eastAsia="Batang" w:hAnsi="Times" w:hint="eastAsia"/>
                <w:sz w:val="22"/>
                <w:szCs w:val="22"/>
                <w:lang w:eastAsia="x-none"/>
              </w:rPr>
              <w:t>higher packet size deviation</w:t>
            </w:r>
            <w:r w:rsidRPr="00EF38AA">
              <w:rPr>
                <w:rFonts w:ascii="Times" w:eastAsia="Batang" w:hAnsi="Times"/>
                <w:sz w:val="22"/>
                <w:szCs w:val="22"/>
                <w:lang w:eastAsia="x-none"/>
              </w:rPr>
              <w:t>, PDB, etc</w:t>
            </w:r>
            <w:r w:rsidRPr="00EF38AA">
              <w:rPr>
                <w:rFonts w:ascii="Times" w:eastAsia="Batang" w:hAnsi="Times"/>
                <w:sz w:val="22"/>
                <w:szCs w:val="22"/>
                <w:lang w:eastAsia="zh-CN"/>
              </w:rPr>
              <w:t>.</w:t>
            </w:r>
          </w:p>
          <w:p w14:paraId="790716B3" w14:textId="77777777" w:rsidR="00255AF7" w:rsidRPr="00EF38AA" w:rsidRDefault="00255AF7" w:rsidP="00FA76F8">
            <w:pPr>
              <w:numPr>
                <w:ilvl w:val="0"/>
                <w:numId w:val="33"/>
              </w:numPr>
              <w:overflowPunct/>
              <w:autoSpaceDE/>
              <w:autoSpaceDN/>
              <w:adjustRightInd/>
              <w:spacing w:after="120"/>
              <w:contextualSpacing/>
              <w:textAlignment w:val="auto"/>
              <w:rPr>
                <w:rFonts w:ascii="Times" w:eastAsia="Batang" w:hAnsi="Times"/>
                <w:sz w:val="22"/>
                <w:szCs w:val="22"/>
                <w:lang w:eastAsia="zh-CN"/>
              </w:rPr>
            </w:pPr>
            <w:r w:rsidRPr="00EF38AA">
              <w:rPr>
                <w:rFonts w:ascii="Times" w:eastAsia="Batang" w:hAnsi="Times" w:hint="eastAsia"/>
                <w:sz w:val="22"/>
                <w:szCs w:val="22"/>
                <w:lang w:eastAsia="zh-CN"/>
              </w:rPr>
              <w:t>F</w:t>
            </w:r>
            <w:r w:rsidRPr="00EF38AA">
              <w:rPr>
                <w:rFonts w:ascii="Times" w:eastAsia="Batang" w:hAnsi="Times"/>
                <w:sz w:val="22"/>
                <w:szCs w:val="22"/>
                <w:lang w:eastAsia="zh-CN"/>
              </w:rPr>
              <w:t>FS how many models need to be defined and the corresponding representative use cases.</w:t>
            </w:r>
          </w:p>
          <w:p w14:paraId="1FFEC89D" w14:textId="77777777" w:rsidR="00255AF7" w:rsidRPr="00EF38AA" w:rsidRDefault="00255AF7" w:rsidP="00FA76F8">
            <w:pPr>
              <w:numPr>
                <w:ilvl w:val="0"/>
                <w:numId w:val="33"/>
              </w:numPr>
              <w:overflowPunct/>
              <w:autoSpaceDE/>
              <w:autoSpaceDN/>
              <w:adjustRightInd/>
              <w:spacing w:after="120"/>
              <w:contextualSpacing/>
              <w:textAlignment w:val="auto"/>
              <w:rPr>
                <w:rFonts w:ascii="Times" w:eastAsia="Batang" w:hAnsi="Times"/>
                <w:sz w:val="22"/>
                <w:szCs w:val="22"/>
                <w:lang w:eastAsia="zh-CN"/>
              </w:rPr>
            </w:pPr>
            <w:r w:rsidRPr="00EF38AA">
              <w:rPr>
                <w:rFonts w:ascii="Times" w:eastAsia="Batang" w:hAnsi="Times"/>
                <w:sz w:val="22"/>
                <w:szCs w:val="22"/>
                <w:lang w:eastAsia="zh-CN"/>
              </w:rPr>
              <w:t>FFS how to incorporate haptics traffic (TR26.854).</w:t>
            </w:r>
          </w:p>
          <w:p w14:paraId="0C6304FB" w14:textId="77777777" w:rsidR="00255AF7" w:rsidRPr="00EF38AA" w:rsidRDefault="00255AF7" w:rsidP="00255AF7">
            <w:pPr>
              <w:overflowPunct/>
              <w:autoSpaceDE/>
              <w:autoSpaceDN/>
              <w:adjustRightInd/>
              <w:spacing w:after="0"/>
              <w:textAlignment w:val="auto"/>
              <w:rPr>
                <w:rFonts w:ascii="Times" w:eastAsia="Batang" w:hAnsi="Times"/>
                <w:szCs w:val="24"/>
                <w:lang w:eastAsia="zh-CN"/>
              </w:rPr>
            </w:pPr>
            <w:r w:rsidRPr="00EF38AA">
              <w:rPr>
                <w:rFonts w:ascii="Times" w:eastAsia="Batang" w:hAnsi="Times"/>
                <w:szCs w:val="24"/>
                <w:lang w:eastAsia="zh-CN"/>
              </w:rPr>
              <w:t xml:space="preserve">Send LS to SA4 requesting input if any on the relevant traffic characteristics, RAN1 can continue the study before SA4 potential response. </w:t>
            </w:r>
          </w:p>
          <w:p w14:paraId="45F6626F" w14:textId="77777777" w:rsidR="00255AF7" w:rsidRPr="00EF38AA" w:rsidRDefault="00255AF7" w:rsidP="00255AF7">
            <w:pPr>
              <w:overflowPunct/>
              <w:autoSpaceDE/>
              <w:autoSpaceDN/>
              <w:adjustRightInd/>
              <w:spacing w:after="0"/>
              <w:textAlignment w:val="auto"/>
              <w:rPr>
                <w:rFonts w:ascii="Times" w:eastAsiaTheme="minorEastAsia" w:hAnsi="Times"/>
                <w:szCs w:val="24"/>
              </w:rPr>
            </w:pPr>
          </w:p>
          <w:p w14:paraId="182B1D6F"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4914EE63" w14:textId="77777777" w:rsidR="00255AF7" w:rsidRPr="00EF38AA" w:rsidRDefault="00255AF7" w:rsidP="00255AF7">
            <w:pPr>
              <w:overflowPunct/>
              <w:autoSpaceDE/>
              <w:autoSpaceDN/>
              <w:adjustRightInd/>
              <w:spacing w:after="0"/>
              <w:textAlignment w:val="auto"/>
              <w:rPr>
                <w:rFonts w:ascii="Times" w:eastAsia="Batang" w:hAnsi="Times"/>
                <w:szCs w:val="24"/>
                <w:lang w:eastAsia="ko-KR"/>
              </w:rPr>
            </w:pPr>
            <w:r w:rsidRPr="00EF38AA">
              <w:rPr>
                <w:rFonts w:ascii="Times" w:eastAsia="Batang" w:hAnsi="Times"/>
                <w:szCs w:val="24"/>
                <w:lang w:eastAsia="ko-KR"/>
              </w:rPr>
              <w:t>Study extensions to FTP Model 1/FTP Model 3 to incorporate the following:</w:t>
            </w:r>
          </w:p>
          <w:p w14:paraId="430A153F" w14:textId="77777777" w:rsidR="00255AF7" w:rsidRPr="00EF38AA" w:rsidRDefault="00255AF7" w:rsidP="00FA76F8">
            <w:pPr>
              <w:numPr>
                <w:ilvl w:val="0"/>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Multiple packet sizes and associated time-domain behaviors (e.g., inter arrival time)</w:t>
            </w:r>
          </w:p>
          <w:p w14:paraId="74DDDE16" w14:textId="77777777" w:rsidR="00255AF7" w:rsidRPr="00EF38AA"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FFS number of packet sizes (e.g., 2 or 3).</w:t>
            </w:r>
          </w:p>
          <w:p w14:paraId="7E9DE7C7" w14:textId="77777777" w:rsidR="00255AF7" w:rsidRPr="00EF38AA"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FFS whether to have fixed or variable packet size and packet arrival rate for a given UE.</w:t>
            </w:r>
          </w:p>
          <w:p w14:paraId="0AD1ABD1" w14:textId="77777777" w:rsidR="00255AF7" w:rsidRPr="00EF38AA"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FFS applicability of multiple packet sizes to only one or both of FTP Model 1/FTP Model 3.</w:t>
            </w:r>
          </w:p>
          <w:p w14:paraId="28B92168" w14:textId="77777777" w:rsidR="00255AF7" w:rsidRPr="00EF38AA"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FFS packet size and arrival rate characteristics.</w:t>
            </w:r>
          </w:p>
          <w:p w14:paraId="61435A43" w14:textId="77777777" w:rsidR="00255AF7" w:rsidRPr="00EF38AA" w:rsidRDefault="00255AF7" w:rsidP="00FA76F8">
            <w:pPr>
              <w:numPr>
                <w:ilvl w:val="0"/>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Packet delay budget (PDB) related parameters</w:t>
            </w:r>
          </w:p>
          <w:p w14:paraId="6FEAA11E" w14:textId="77777777" w:rsidR="00255AF7" w:rsidRPr="00EF38AA"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hint="eastAsia"/>
                <w:szCs w:val="24"/>
                <w:lang w:eastAsia="zh-CN"/>
              </w:rPr>
              <w:t>FFS</w:t>
            </w:r>
            <w:r w:rsidRPr="00EF38AA">
              <w:rPr>
                <w:rFonts w:ascii="Times" w:eastAsia="Batang" w:hAnsi="Times"/>
                <w:szCs w:val="24"/>
                <w:lang w:eastAsia="ko-KR"/>
              </w:rPr>
              <w:t xml:space="preserve"> PDB applicability to packets (e.g., one PDB parameter for only one traffic flow or different PDB parameters for different traffic flows).</w:t>
            </w:r>
          </w:p>
          <w:p w14:paraId="1733E181" w14:textId="77777777" w:rsidR="00255AF7" w:rsidRPr="00EF38AA"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FFS how to consider the PDB, e.g., whether to drop packets when exceeding the budget, PDB aware metric.</w:t>
            </w:r>
          </w:p>
          <w:p w14:paraId="3C5ED107" w14:textId="77777777" w:rsidR="00255AF7" w:rsidRPr="00EF38AA" w:rsidRDefault="00255AF7" w:rsidP="00FA76F8">
            <w:pPr>
              <w:numPr>
                <w:ilvl w:val="0"/>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Note consider the following for PDB:</w:t>
            </w:r>
          </w:p>
          <w:p w14:paraId="1C85D81B" w14:textId="77777777" w:rsidR="00255AF7" w:rsidRPr="00EF38AA"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Applicability to the extension to FTP Model 1/ FTP Model 3 with one packet size.</w:t>
            </w:r>
          </w:p>
          <w:p w14:paraId="4B68EDEE" w14:textId="7FF0E27F" w:rsidR="00255AF7" w:rsidRPr="00255AF7" w:rsidRDefault="00255AF7" w:rsidP="00FA76F8">
            <w:pPr>
              <w:numPr>
                <w:ilvl w:val="1"/>
                <w:numId w:val="34"/>
              </w:numPr>
              <w:overflowPunct/>
              <w:autoSpaceDE/>
              <w:autoSpaceDN/>
              <w:adjustRightInd/>
              <w:snapToGrid w:val="0"/>
              <w:spacing w:after="0" w:line="278" w:lineRule="auto"/>
              <w:jc w:val="both"/>
              <w:textAlignment w:val="auto"/>
              <w:rPr>
                <w:rFonts w:ascii="Times" w:eastAsia="Batang" w:hAnsi="Times"/>
                <w:szCs w:val="24"/>
                <w:lang w:eastAsia="ko-KR"/>
              </w:rPr>
            </w:pPr>
            <w:r w:rsidRPr="00EF38AA">
              <w:rPr>
                <w:rFonts w:ascii="Times" w:eastAsia="Batang" w:hAnsi="Times"/>
                <w:szCs w:val="24"/>
                <w:lang w:eastAsia="ko-KR"/>
              </w:rPr>
              <w:t>Applicability or not to the extension to FTP Model 1/ FTP Model 3 with multiple packet sizes.</w:t>
            </w:r>
          </w:p>
          <w:p w14:paraId="137CA94B" w14:textId="77777777" w:rsidR="00255AF7" w:rsidRDefault="00255AF7" w:rsidP="00255AF7">
            <w:pPr>
              <w:overflowPunct/>
              <w:autoSpaceDE/>
              <w:autoSpaceDN/>
              <w:adjustRightInd/>
              <w:spacing w:after="0"/>
              <w:textAlignment w:val="auto"/>
              <w:rPr>
                <w:rFonts w:ascii="Times" w:eastAsiaTheme="minorEastAsia" w:hAnsi="Times"/>
                <w:szCs w:val="24"/>
              </w:rPr>
            </w:pPr>
          </w:p>
          <w:p w14:paraId="30774FF4"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6C4315D6"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Draft LS R1-2508183 is endorsed in principle.</w:t>
            </w:r>
          </w:p>
          <w:p w14:paraId="64A9968B"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Agreement</w:t>
            </w:r>
          </w:p>
          <w:p w14:paraId="59015099"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Final LS R1-2508184 is endorsed.</w:t>
            </w:r>
          </w:p>
          <w:p w14:paraId="227DF253" w14:textId="77777777" w:rsidR="00255AF7" w:rsidRPr="00EF38AA" w:rsidRDefault="00255AF7" w:rsidP="00255AF7">
            <w:pPr>
              <w:overflowPunct/>
              <w:autoSpaceDE/>
              <w:autoSpaceDN/>
              <w:adjustRightInd/>
              <w:spacing w:after="0"/>
              <w:textAlignment w:val="auto"/>
              <w:rPr>
                <w:rFonts w:ascii="Times" w:eastAsiaTheme="minorEastAsia" w:hAnsi="Times"/>
                <w:szCs w:val="24"/>
              </w:rPr>
            </w:pPr>
          </w:p>
          <w:p w14:paraId="4CFFEB6B" w14:textId="048CCF0D" w:rsidR="00255AF7" w:rsidRPr="00255AF7" w:rsidRDefault="00255AF7" w:rsidP="00FA76F8">
            <w:pPr>
              <w:pStyle w:val="aff6"/>
              <w:widowControl w:val="0"/>
              <w:numPr>
                <w:ilvl w:val="0"/>
                <w:numId w:val="39"/>
              </w:numPr>
              <w:ind w:leftChars="0"/>
              <w:jc w:val="both"/>
              <w:rPr>
                <w:rFonts w:ascii="Times" w:eastAsiaTheme="minorEastAsia" w:hAnsi="Times"/>
                <w:b/>
                <w:bCs/>
                <w:szCs w:val="24"/>
              </w:rPr>
            </w:pPr>
            <w:r w:rsidRPr="00255AF7">
              <w:rPr>
                <w:rFonts w:ascii="Times" w:eastAsiaTheme="minorEastAsia" w:hAnsi="Times" w:hint="eastAsia"/>
                <w:b/>
                <w:bCs/>
                <w:szCs w:val="24"/>
              </w:rPr>
              <w:t>SLS assumption</w:t>
            </w:r>
          </w:p>
          <w:p w14:paraId="10F74981"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79CBA756" w14:textId="77777777" w:rsidR="00255AF7" w:rsidRPr="00EF38AA" w:rsidRDefault="00255AF7" w:rsidP="00255AF7">
            <w:pPr>
              <w:overflowPunct/>
              <w:autoSpaceDE/>
              <w:autoSpaceDN/>
              <w:adjustRightInd/>
              <w:spacing w:after="0"/>
              <w:textAlignment w:val="auto"/>
              <w:rPr>
                <w:rFonts w:ascii="Times" w:eastAsia="Batang" w:hAnsi="Times"/>
                <w:bCs/>
                <w:szCs w:val="24"/>
                <w:lang w:eastAsia="zh-CN"/>
              </w:rPr>
            </w:pPr>
            <w:r w:rsidRPr="00EF38AA">
              <w:rPr>
                <w:rFonts w:ascii="Times" w:eastAsia="Batang" w:hAnsi="Times"/>
                <w:bCs/>
                <w:szCs w:val="24"/>
                <w:lang w:eastAsia="zh-CN"/>
              </w:rPr>
              <w:t>The following configurations for system-level simulations could be used for 6GR evaluation:</w:t>
            </w:r>
          </w:p>
          <w:tbl>
            <w:tblPr>
              <w:tblStyle w:val="TableGrid1"/>
              <w:tblW w:w="0" w:type="auto"/>
              <w:tblLook w:val="04A0" w:firstRow="1" w:lastRow="0" w:firstColumn="1" w:lastColumn="0" w:noHBand="0" w:noVBand="1"/>
            </w:tblPr>
            <w:tblGrid>
              <w:gridCol w:w="1530"/>
              <w:gridCol w:w="1801"/>
              <w:gridCol w:w="1630"/>
              <w:gridCol w:w="1630"/>
              <w:gridCol w:w="1631"/>
              <w:gridCol w:w="1514"/>
            </w:tblGrid>
            <w:tr w:rsidR="00255AF7" w:rsidRPr="00EF38AA" w14:paraId="496645C4" w14:textId="77777777" w:rsidTr="00EA6884">
              <w:tc>
                <w:tcPr>
                  <w:tcW w:w="1548" w:type="dxa"/>
                </w:tcPr>
                <w:p w14:paraId="14DF8767" w14:textId="77777777" w:rsidR="00255AF7" w:rsidRPr="00EF38AA" w:rsidRDefault="00255AF7" w:rsidP="00255AF7">
                  <w:pPr>
                    <w:rPr>
                      <w:rFonts w:ascii="Times" w:eastAsia="Batang" w:hAnsi="Times"/>
                    </w:rPr>
                  </w:pPr>
                </w:p>
              </w:tc>
              <w:tc>
                <w:tcPr>
                  <w:tcW w:w="1877" w:type="dxa"/>
                </w:tcPr>
                <w:p w14:paraId="5E5A4951" w14:textId="77777777" w:rsidR="00255AF7" w:rsidRPr="00EF38AA" w:rsidRDefault="00255AF7" w:rsidP="00255AF7">
                  <w:pPr>
                    <w:rPr>
                      <w:rFonts w:ascii="Times" w:eastAsia="Batang" w:hAnsi="Times"/>
                    </w:rPr>
                  </w:pPr>
                  <w:r w:rsidRPr="00EF38AA">
                    <w:rPr>
                      <w:rFonts w:ascii="Times" w:eastAsia="Batang" w:hAnsi="Times"/>
                      <w:b/>
                      <w:bCs/>
                    </w:rPr>
                    <w:t>Indoor Hotspot</w:t>
                  </w:r>
                </w:p>
              </w:tc>
              <w:tc>
                <w:tcPr>
                  <w:tcW w:w="1697" w:type="dxa"/>
                </w:tcPr>
                <w:p w14:paraId="48BB8C88" w14:textId="77777777" w:rsidR="00255AF7" w:rsidRPr="00EF38AA" w:rsidRDefault="00255AF7" w:rsidP="00255AF7">
                  <w:pPr>
                    <w:rPr>
                      <w:rFonts w:ascii="Times" w:eastAsia="Batang" w:hAnsi="Times"/>
                    </w:rPr>
                  </w:pPr>
                  <w:r w:rsidRPr="00EF38AA">
                    <w:rPr>
                      <w:rFonts w:ascii="Times" w:eastAsia="Batang" w:hAnsi="Times"/>
                      <w:b/>
                      <w:bCs/>
                    </w:rPr>
                    <w:t>Dense Urban</w:t>
                  </w:r>
                </w:p>
              </w:tc>
              <w:tc>
                <w:tcPr>
                  <w:tcW w:w="1697" w:type="dxa"/>
                </w:tcPr>
                <w:p w14:paraId="5E0B0AA8" w14:textId="77777777" w:rsidR="00255AF7" w:rsidRPr="00EF38AA" w:rsidRDefault="00255AF7" w:rsidP="00255AF7">
                  <w:pPr>
                    <w:rPr>
                      <w:rFonts w:ascii="Times" w:eastAsia="Batang" w:hAnsi="Times"/>
                    </w:rPr>
                  </w:pPr>
                  <w:r w:rsidRPr="00EF38AA">
                    <w:rPr>
                      <w:rFonts w:ascii="Times" w:eastAsia="Batang" w:hAnsi="Times"/>
                      <w:b/>
                      <w:bCs/>
                    </w:rPr>
                    <w:t>Rural</w:t>
                  </w:r>
                </w:p>
              </w:tc>
              <w:tc>
                <w:tcPr>
                  <w:tcW w:w="1698" w:type="dxa"/>
                </w:tcPr>
                <w:p w14:paraId="68A4B348" w14:textId="77777777" w:rsidR="00255AF7" w:rsidRPr="00EF38AA" w:rsidRDefault="00255AF7" w:rsidP="00255AF7">
                  <w:pPr>
                    <w:rPr>
                      <w:rFonts w:ascii="Times" w:eastAsia="Batang" w:hAnsi="Times"/>
                    </w:rPr>
                  </w:pPr>
                  <w:r w:rsidRPr="00EF38AA">
                    <w:rPr>
                      <w:rFonts w:ascii="Times" w:eastAsia="Batang" w:hAnsi="Times"/>
                      <w:b/>
                      <w:bCs/>
                    </w:rPr>
                    <w:t>Urban Macro</w:t>
                  </w:r>
                </w:p>
              </w:tc>
              <w:tc>
                <w:tcPr>
                  <w:tcW w:w="1569" w:type="dxa"/>
                </w:tcPr>
                <w:p w14:paraId="117ED2B6" w14:textId="77777777" w:rsidR="00255AF7" w:rsidRPr="00EF38AA" w:rsidRDefault="00255AF7" w:rsidP="00255AF7">
                  <w:pPr>
                    <w:rPr>
                      <w:rFonts w:ascii="Times" w:eastAsia="Batang" w:hAnsi="Times"/>
                    </w:rPr>
                  </w:pPr>
                  <w:r w:rsidRPr="00EF38AA">
                    <w:rPr>
                      <w:rFonts w:ascii="Times" w:eastAsia="Batang" w:hAnsi="Times"/>
                      <w:b/>
                      <w:bCs/>
                    </w:rPr>
                    <w:t>Sub-urban macro</w:t>
                  </w:r>
                </w:p>
              </w:tc>
            </w:tr>
            <w:tr w:rsidR="00255AF7" w:rsidRPr="00EF38AA" w14:paraId="53CE0068" w14:textId="77777777" w:rsidTr="00EA6884">
              <w:tc>
                <w:tcPr>
                  <w:tcW w:w="1548" w:type="dxa"/>
                </w:tcPr>
                <w:p w14:paraId="738F4C23" w14:textId="77777777" w:rsidR="00255AF7" w:rsidRPr="00EF38AA" w:rsidRDefault="00255AF7" w:rsidP="00255AF7">
                  <w:pPr>
                    <w:spacing w:after="60"/>
                    <w:rPr>
                      <w:rFonts w:ascii="Times" w:eastAsia="Batang" w:hAnsi="Times"/>
                    </w:rPr>
                  </w:pPr>
                  <w:r w:rsidRPr="00EF38AA">
                    <w:rPr>
                      <w:rFonts w:ascii="Times" w:eastAsia="Batang" w:hAnsi="Times"/>
                    </w:rPr>
                    <w:t>Carrier frequency</w:t>
                  </w:r>
                </w:p>
              </w:tc>
              <w:tc>
                <w:tcPr>
                  <w:tcW w:w="1877" w:type="dxa"/>
                </w:tcPr>
                <w:p w14:paraId="5B68D60C" w14:textId="77777777" w:rsidR="00255AF7" w:rsidRPr="00EF38AA" w:rsidRDefault="00255AF7" w:rsidP="00255AF7">
                  <w:pPr>
                    <w:spacing w:after="60"/>
                    <w:rPr>
                      <w:rFonts w:ascii="Times" w:eastAsia="Batang" w:hAnsi="Times"/>
                    </w:rPr>
                  </w:pPr>
                  <w:r w:rsidRPr="00EF38AA">
                    <w:rPr>
                      <w:rFonts w:ascii="Times" w:eastAsia="Batang" w:hAnsi="Times"/>
                    </w:rPr>
                    <w:t>Around 2 GHz</w:t>
                  </w:r>
                </w:p>
                <w:p w14:paraId="5FE86399" w14:textId="77777777" w:rsidR="00255AF7" w:rsidRPr="00EF38AA" w:rsidRDefault="00255AF7" w:rsidP="00255AF7">
                  <w:pPr>
                    <w:spacing w:after="60"/>
                    <w:rPr>
                      <w:rFonts w:ascii="Times" w:eastAsia="Batang" w:hAnsi="Times"/>
                    </w:rPr>
                  </w:pPr>
                  <w:r w:rsidRPr="00EF38AA">
                    <w:rPr>
                      <w:rFonts w:ascii="Times" w:eastAsia="Batang" w:hAnsi="Times"/>
                    </w:rPr>
                    <w:t>Around 4 GHz</w:t>
                  </w:r>
                </w:p>
                <w:p w14:paraId="7141CB3B" w14:textId="77777777" w:rsidR="00255AF7" w:rsidRPr="00EF38AA" w:rsidRDefault="00255AF7" w:rsidP="00255AF7">
                  <w:pPr>
                    <w:spacing w:after="60"/>
                    <w:rPr>
                      <w:rFonts w:ascii="Times" w:eastAsia="Batang" w:hAnsi="Times"/>
                    </w:rPr>
                  </w:pPr>
                  <w:r w:rsidRPr="00EF38AA">
                    <w:rPr>
                      <w:rFonts w:ascii="Times" w:eastAsia="Batang" w:hAnsi="Times"/>
                    </w:rPr>
                    <w:t>Around 7 GHz</w:t>
                  </w:r>
                </w:p>
                <w:p w14:paraId="041E90CC" w14:textId="77777777" w:rsidR="00255AF7" w:rsidRPr="00EF38AA" w:rsidRDefault="00255AF7" w:rsidP="00255AF7">
                  <w:pPr>
                    <w:spacing w:after="60"/>
                    <w:rPr>
                      <w:rFonts w:ascii="Times" w:eastAsia="Batang" w:hAnsi="Times"/>
                    </w:rPr>
                  </w:pPr>
                  <w:r w:rsidRPr="00EF38AA">
                    <w:rPr>
                      <w:rFonts w:ascii="Times" w:eastAsia="Batang" w:hAnsi="Times"/>
                    </w:rPr>
                    <w:t>Around 15 GHz</w:t>
                  </w:r>
                </w:p>
                <w:p w14:paraId="23A5870D" w14:textId="77777777" w:rsidR="00255AF7" w:rsidRPr="00EF38AA" w:rsidRDefault="00255AF7" w:rsidP="00255AF7">
                  <w:pPr>
                    <w:spacing w:after="60"/>
                    <w:rPr>
                      <w:rFonts w:ascii="Times" w:eastAsia="Batang" w:hAnsi="Times"/>
                    </w:rPr>
                  </w:pPr>
                  <w:r w:rsidRPr="00EF38AA">
                    <w:rPr>
                      <w:rFonts w:ascii="Times" w:eastAsia="Batang" w:hAnsi="Times"/>
                    </w:rPr>
                    <w:t>Around 30 GHz</w:t>
                  </w:r>
                </w:p>
              </w:tc>
              <w:tc>
                <w:tcPr>
                  <w:tcW w:w="1697" w:type="dxa"/>
                </w:tcPr>
                <w:p w14:paraId="203AC641" w14:textId="77777777" w:rsidR="00255AF7" w:rsidRPr="00EF38AA" w:rsidRDefault="00255AF7" w:rsidP="00255AF7">
                  <w:pPr>
                    <w:spacing w:after="60"/>
                    <w:rPr>
                      <w:rFonts w:ascii="Times" w:eastAsia="Batang" w:hAnsi="Times"/>
                    </w:rPr>
                  </w:pPr>
                  <w:r w:rsidRPr="00EF38AA">
                    <w:rPr>
                      <w:rFonts w:ascii="Times" w:eastAsia="Batang" w:hAnsi="Times"/>
                    </w:rPr>
                    <w:t>Around 700 MHz</w:t>
                  </w:r>
                </w:p>
                <w:p w14:paraId="09D47EDD" w14:textId="77777777" w:rsidR="00255AF7" w:rsidRPr="00EF38AA" w:rsidRDefault="00255AF7" w:rsidP="00255AF7">
                  <w:pPr>
                    <w:spacing w:after="60"/>
                    <w:rPr>
                      <w:rFonts w:ascii="Times" w:eastAsia="Batang" w:hAnsi="Times"/>
                    </w:rPr>
                  </w:pPr>
                  <w:r w:rsidRPr="00EF38AA">
                    <w:rPr>
                      <w:rFonts w:ascii="Times" w:eastAsia="Batang" w:hAnsi="Times"/>
                    </w:rPr>
                    <w:t>Around 2 GHz</w:t>
                  </w:r>
                </w:p>
                <w:p w14:paraId="38139032" w14:textId="77777777" w:rsidR="00255AF7" w:rsidRPr="00EF38AA" w:rsidRDefault="00255AF7" w:rsidP="00255AF7">
                  <w:pPr>
                    <w:spacing w:after="60"/>
                    <w:rPr>
                      <w:rFonts w:ascii="Times" w:eastAsia="Batang" w:hAnsi="Times"/>
                    </w:rPr>
                  </w:pPr>
                  <w:r w:rsidRPr="00EF38AA">
                    <w:rPr>
                      <w:rFonts w:ascii="Times" w:eastAsia="Batang" w:hAnsi="Times"/>
                    </w:rPr>
                    <w:t>Around 4 GHz</w:t>
                  </w:r>
                </w:p>
                <w:p w14:paraId="618F9292" w14:textId="77777777" w:rsidR="00255AF7" w:rsidRPr="00EF38AA" w:rsidRDefault="00255AF7" w:rsidP="00255AF7">
                  <w:pPr>
                    <w:spacing w:after="60"/>
                    <w:rPr>
                      <w:rFonts w:ascii="Times" w:eastAsia="Batang" w:hAnsi="Times"/>
                    </w:rPr>
                  </w:pPr>
                  <w:r w:rsidRPr="00EF38AA">
                    <w:rPr>
                      <w:rFonts w:ascii="Times" w:eastAsia="Batang" w:hAnsi="Times"/>
                    </w:rPr>
                    <w:lastRenderedPageBreak/>
                    <w:t>Around 7 GHz</w:t>
                  </w:r>
                </w:p>
                <w:p w14:paraId="5BF6E505" w14:textId="77777777" w:rsidR="00255AF7" w:rsidRPr="00EF38AA" w:rsidRDefault="00255AF7" w:rsidP="00255AF7">
                  <w:pPr>
                    <w:spacing w:after="60"/>
                    <w:rPr>
                      <w:rFonts w:ascii="Times" w:eastAsia="Batang" w:hAnsi="Times"/>
                    </w:rPr>
                  </w:pPr>
                  <w:r w:rsidRPr="00EF38AA">
                    <w:rPr>
                      <w:rFonts w:ascii="Times" w:eastAsia="Batang" w:hAnsi="Times"/>
                    </w:rPr>
                    <w:t>Around 15 GHz</w:t>
                  </w:r>
                </w:p>
                <w:p w14:paraId="29BCE5EE" w14:textId="77777777" w:rsidR="00255AF7" w:rsidRPr="00EF38AA" w:rsidRDefault="00255AF7" w:rsidP="00255AF7">
                  <w:pPr>
                    <w:spacing w:after="60"/>
                    <w:rPr>
                      <w:rFonts w:ascii="Times" w:eastAsia="Batang" w:hAnsi="Times"/>
                    </w:rPr>
                  </w:pPr>
                  <w:r w:rsidRPr="00EF38AA">
                    <w:rPr>
                      <w:rFonts w:ascii="Times" w:eastAsia="Batang" w:hAnsi="Times"/>
                    </w:rPr>
                    <w:t>Around 30 GHz</w:t>
                  </w:r>
                </w:p>
              </w:tc>
              <w:tc>
                <w:tcPr>
                  <w:tcW w:w="1697" w:type="dxa"/>
                </w:tcPr>
                <w:p w14:paraId="4ECDB1A1" w14:textId="77777777" w:rsidR="00255AF7" w:rsidRPr="00EF38AA" w:rsidRDefault="00255AF7" w:rsidP="00255AF7">
                  <w:pPr>
                    <w:spacing w:after="60"/>
                    <w:rPr>
                      <w:rFonts w:ascii="Times" w:eastAsia="Batang" w:hAnsi="Times"/>
                    </w:rPr>
                  </w:pPr>
                  <w:r w:rsidRPr="00EF38AA">
                    <w:rPr>
                      <w:rFonts w:ascii="Times" w:eastAsia="Batang" w:hAnsi="Times"/>
                    </w:rPr>
                    <w:lastRenderedPageBreak/>
                    <w:t>Around 700 MHz</w:t>
                  </w:r>
                </w:p>
                <w:p w14:paraId="442442FB" w14:textId="77777777" w:rsidR="00255AF7" w:rsidRPr="00EF38AA" w:rsidRDefault="00255AF7" w:rsidP="00255AF7">
                  <w:pPr>
                    <w:spacing w:after="60"/>
                    <w:rPr>
                      <w:rFonts w:ascii="Times" w:eastAsia="Batang" w:hAnsi="Times"/>
                    </w:rPr>
                  </w:pPr>
                  <w:r w:rsidRPr="00EF38AA">
                    <w:rPr>
                      <w:rFonts w:ascii="Times" w:eastAsia="Batang" w:hAnsi="Times"/>
                    </w:rPr>
                    <w:t>Around 2 GHz</w:t>
                  </w:r>
                </w:p>
                <w:p w14:paraId="3E2A7AB0" w14:textId="77777777" w:rsidR="00255AF7" w:rsidRPr="00EF38AA" w:rsidRDefault="00255AF7" w:rsidP="00255AF7">
                  <w:pPr>
                    <w:spacing w:after="60"/>
                    <w:rPr>
                      <w:rFonts w:ascii="Times" w:eastAsia="Batang" w:hAnsi="Times"/>
                    </w:rPr>
                  </w:pPr>
                  <w:r w:rsidRPr="00EF38AA">
                    <w:rPr>
                      <w:rFonts w:ascii="Times" w:eastAsia="Batang" w:hAnsi="Times"/>
                    </w:rPr>
                    <w:t>Around 4 GHz</w:t>
                  </w:r>
                </w:p>
                <w:p w14:paraId="7EB1942A" w14:textId="77777777" w:rsidR="00255AF7" w:rsidRPr="00EF38AA" w:rsidRDefault="00255AF7" w:rsidP="00255AF7">
                  <w:pPr>
                    <w:spacing w:after="60"/>
                    <w:rPr>
                      <w:rFonts w:ascii="Times" w:eastAsia="Batang" w:hAnsi="Times"/>
                    </w:rPr>
                  </w:pPr>
                  <w:r w:rsidRPr="00EF38AA">
                    <w:rPr>
                      <w:rFonts w:ascii="Times" w:eastAsia="Batang" w:hAnsi="Times"/>
                    </w:rPr>
                    <w:lastRenderedPageBreak/>
                    <w:t>Around 7 GHz</w:t>
                  </w:r>
                </w:p>
                <w:p w14:paraId="7D8E147A" w14:textId="77777777" w:rsidR="00255AF7" w:rsidRPr="00EF38AA" w:rsidRDefault="00255AF7" w:rsidP="00255AF7">
                  <w:pPr>
                    <w:spacing w:after="60"/>
                    <w:rPr>
                      <w:rFonts w:ascii="Times" w:eastAsia="Batang" w:hAnsi="Times"/>
                    </w:rPr>
                  </w:pPr>
                </w:p>
              </w:tc>
              <w:tc>
                <w:tcPr>
                  <w:tcW w:w="1698" w:type="dxa"/>
                </w:tcPr>
                <w:p w14:paraId="4EB48B06" w14:textId="77777777" w:rsidR="00255AF7" w:rsidRPr="00EF38AA" w:rsidRDefault="00255AF7" w:rsidP="00255AF7">
                  <w:pPr>
                    <w:spacing w:after="60"/>
                    <w:rPr>
                      <w:rFonts w:ascii="Times" w:eastAsia="Batang" w:hAnsi="Times"/>
                    </w:rPr>
                  </w:pPr>
                  <w:r w:rsidRPr="00EF38AA">
                    <w:rPr>
                      <w:rFonts w:ascii="Times" w:eastAsia="Batang" w:hAnsi="Times"/>
                    </w:rPr>
                    <w:lastRenderedPageBreak/>
                    <w:t>Around 700 MHz</w:t>
                  </w:r>
                </w:p>
                <w:p w14:paraId="7F464502" w14:textId="77777777" w:rsidR="00255AF7" w:rsidRPr="00EF38AA" w:rsidRDefault="00255AF7" w:rsidP="00255AF7">
                  <w:pPr>
                    <w:spacing w:after="60"/>
                    <w:rPr>
                      <w:rFonts w:ascii="Times" w:eastAsia="Batang" w:hAnsi="Times"/>
                    </w:rPr>
                  </w:pPr>
                  <w:r w:rsidRPr="00EF38AA">
                    <w:rPr>
                      <w:rFonts w:ascii="Times" w:eastAsia="Batang" w:hAnsi="Times"/>
                    </w:rPr>
                    <w:t>Around 2 GHz</w:t>
                  </w:r>
                </w:p>
                <w:p w14:paraId="45D26A24" w14:textId="77777777" w:rsidR="00255AF7" w:rsidRPr="00EF38AA" w:rsidRDefault="00255AF7" w:rsidP="00255AF7">
                  <w:pPr>
                    <w:spacing w:after="60"/>
                    <w:rPr>
                      <w:rFonts w:ascii="Times" w:eastAsia="Batang" w:hAnsi="Times"/>
                    </w:rPr>
                  </w:pPr>
                  <w:r w:rsidRPr="00EF38AA">
                    <w:rPr>
                      <w:rFonts w:ascii="Times" w:eastAsia="Batang" w:hAnsi="Times"/>
                    </w:rPr>
                    <w:t>Around 4 GHz</w:t>
                  </w:r>
                </w:p>
                <w:p w14:paraId="343ED034" w14:textId="77777777" w:rsidR="00255AF7" w:rsidRPr="00EF38AA" w:rsidRDefault="00255AF7" w:rsidP="00255AF7">
                  <w:pPr>
                    <w:spacing w:after="60"/>
                    <w:rPr>
                      <w:rFonts w:ascii="Times" w:eastAsia="Batang" w:hAnsi="Times"/>
                    </w:rPr>
                  </w:pPr>
                  <w:r w:rsidRPr="00EF38AA">
                    <w:rPr>
                      <w:rFonts w:ascii="Times" w:eastAsia="Batang" w:hAnsi="Times"/>
                    </w:rPr>
                    <w:lastRenderedPageBreak/>
                    <w:t>Around 7 GHz</w:t>
                  </w:r>
                </w:p>
                <w:p w14:paraId="68C62EA9" w14:textId="77777777" w:rsidR="00255AF7" w:rsidRPr="00EF38AA" w:rsidRDefault="00255AF7" w:rsidP="00255AF7">
                  <w:pPr>
                    <w:spacing w:after="60"/>
                    <w:rPr>
                      <w:rFonts w:ascii="Times" w:eastAsia="Batang" w:hAnsi="Times"/>
                    </w:rPr>
                  </w:pPr>
                  <w:r w:rsidRPr="00EF38AA">
                    <w:rPr>
                      <w:rFonts w:ascii="Times" w:eastAsia="Batang" w:hAnsi="Times"/>
                    </w:rPr>
                    <w:t>Around 15 GHz</w:t>
                  </w:r>
                </w:p>
                <w:p w14:paraId="15F8E615" w14:textId="77777777" w:rsidR="00255AF7" w:rsidRPr="00EF38AA" w:rsidRDefault="00255AF7" w:rsidP="00255AF7">
                  <w:pPr>
                    <w:spacing w:after="60"/>
                    <w:rPr>
                      <w:rFonts w:ascii="Times" w:eastAsia="Batang" w:hAnsi="Times"/>
                    </w:rPr>
                  </w:pPr>
                  <w:r w:rsidRPr="00EF38AA">
                    <w:rPr>
                      <w:rFonts w:ascii="Times" w:eastAsia="Batang" w:hAnsi="Times"/>
                    </w:rPr>
                    <w:t>Around 30 GHz</w:t>
                  </w:r>
                </w:p>
              </w:tc>
              <w:tc>
                <w:tcPr>
                  <w:tcW w:w="1569" w:type="dxa"/>
                </w:tcPr>
                <w:p w14:paraId="089F818F" w14:textId="77777777" w:rsidR="00255AF7" w:rsidRPr="00EF38AA" w:rsidRDefault="00255AF7" w:rsidP="00255AF7">
                  <w:pPr>
                    <w:spacing w:after="60"/>
                    <w:rPr>
                      <w:rFonts w:ascii="Times" w:eastAsia="Batang" w:hAnsi="Times"/>
                    </w:rPr>
                  </w:pPr>
                  <w:r w:rsidRPr="00EF38AA">
                    <w:rPr>
                      <w:rFonts w:ascii="Times" w:eastAsia="Batang" w:hAnsi="Times"/>
                    </w:rPr>
                    <w:lastRenderedPageBreak/>
                    <w:t>Around 700 MHz</w:t>
                  </w:r>
                </w:p>
                <w:p w14:paraId="6A39FAD3" w14:textId="77777777" w:rsidR="00255AF7" w:rsidRPr="00EF38AA" w:rsidRDefault="00255AF7" w:rsidP="00255AF7">
                  <w:pPr>
                    <w:spacing w:after="60"/>
                    <w:rPr>
                      <w:rFonts w:ascii="Times" w:eastAsia="Batang" w:hAnsi="Times"/>
                    </w:rPr>
                  </w:pPr>
                  <w:r w:rsidRPr="00EF38AA">
                    <w:rPr>
                      <w:rFonts w:ascii="Times" w:eastAsia="Batang" w:hAnsi="Times"/>
                    </w:rPr>
                    <w:t>Around 2 GHz</w:t>
                  </w:r>
                </w:p>
                <w:p w14:paraId="4D58737A" w14:textId="77777777" w:rsidR="00255AF7" w:rsidRPr="00EF38AA" w:rsidRDefault="00255AF7" w:rsidP="00255AF7">
                  <w:pPr>
                    <w:spacing w:after="60"/>
                    <w:rPr>
                      <w:rFonts w:ascii="Times" w:eastAsia="Batang" w:hAnsi="Times"/>
                    </w:rPr>
                  </w:pPr>
                  <w:r w:rsidRPr="00EF38AA">
                    <w:rPr>
                      <w:rFonts w:ascii="Times" w:eastAsia="Batang" w:hAnsi="Times"/>
                    </w:rPr>
                    <w:t>Around 4 GHz</w:t>
                  </w:r>
                </w:p>
                <w:p w14:paraId="5552EEB4" w14:textId="77777777" w:rsidR="00255AF7" w:rsidRPr="00EF38AA" w:rsidRDefault="00255AF7" w:rsidP="00255AF7">
                  <w:pPr>
                    <w:spacing w:after="60"/>
                    <w:rPr>
                      <w:rFonts w:ascii="Times" w:eastAsia="Batang" w:hAnsi="Times"/>
                    </w:rPr>
                  </w:pPr>
                  <w:r w:rsidRPr="00EF38AA">
                    <w:rPr>
                      <w:rFonts w:ascii="Times" w:eastAsia="Batang" w:hAnsi="Times"/>
                    </w:rPr>
                    <w:lastRenderedPageBreak/>
                    <w:t>Around 7 GHz</w:t>
                  </w:r>
                </w:p>
                <w:p w14:paraId="699C51FE" w14:textId="77777777" w:rsidR="00255AF7" w:rsidRPr="00EF38AA" w:rsidRDefault="00255AF7" w:rsidP="00255AF7">
                  <w:pPr>
                    <w:spacing w:after="60"/>
                    <w:rPr>
                      <w:rFonts w:ascii="Times" w:eastAsia="Batang" w:hAnsi="Times"/>
                    </w:rPr>
                  </w:pPr>
                  <w:r w:rsidRPr="00EF38AA">
                    <w:rPr>
                      <w:rFonts w:ascii="Times" w:eastAsia="Batang" w:hAnsi="Times"/>
                    </w:rPr>
                    <w:t>Around 15 GHz</w:t>
                  </w:r>
                </w:p>
                <w:p w14:paraId="2D027EFA" w14:textId="77777777" w:rsidR="00255AF7" w:rsidRPr="00EF38AA" w:rsidRDefault="00255AF7" w:rsidP="00255AF7">
                  <w:pPr>
                    <w:spacing w:after="60"/>
                    <w:rPr>
                      <w:rFonts w:ascii="Times" w:eastAsia="Batang" w:hAnsi="Times"/>
                    </w:rPr>
                  </w:pPr>
                  <w:r w:rsidRPr="00EF38AA">
                    <w:rPr>
                      <w:rFonts w:ascii="Times" w:eastAsia="Batang" w:hAnsi="Times"/>
                    </w:rPr>
                    <w:t>Around 30 GHz</w:t>
                  </w:r>
                </w:p>
              </w:tc>
            </w:tr>
            <w:tr w:rsidR="00255AF7" w:rsidRPr="00EF38AA" w14:paraId="40A9A8AE" w14:textId="77777777" w:rsidTr="00EA6884">
              <w:trPr>
                <w:trHeight w:val="1857"/>
              </w:trPr>
              <w:tc>
                <w:tcPr>
                  <w:tcW w:w="1548" w:type="dxa"/>
                </w:tcPr>
                <w:p w14:paraId="20F2697A" w14:textId="77777777" w:rsidR="00255AF7" w:rsidRPr="00EF38AA" w:rsidRDefault="00255AF7" w:rsidP="00255AF7">
                  <w:pPr>
                    <w:rPr>
                      <w:rFonts w:ascii="Times" w:eastAsia="Batang" w:hAnsi="Times"/>
                    </w:rPr>
                  </w:pPr>
                  <w:r w:rsidRPr="00EF38AA">
                    <w:rPr>
                      <w:rFonts w:ascii="Times" w:eastAsia="Batang" w:hAnsi="Times"/>
                    </w:rPr>
                    <w:lastRenderedPageBreak/>
                    <w:t>Aggregated BW</w:t>
                  </w:r>
                </w:p>
              </w:tc>
              <w:tc>
                <w:tcPr>
                  <w:tcW w:w="8538" w:type="dxa"/>
                  <w:gridSpan w:val="5"/>
                </w:tcPr>
                <w:p w14:paraId="0EC5430B" w14:textId="77777777" w:rsidR="00255AF7" w:rsidRPr="00EF38AA" w:rsidRDefault="00255AF7" w:rsidP="00255AF7">
                  <w:pPr>
                    <w:rPr>
                      <w:rFonts w:ascii="Times" w:eastAsia="Batang" w:hAnsi="Times"/>
                    </w:rPr>
                  </w:pPr>
                  <w:r w:rsidRPr="00EF38AA">
                    <w:rPr>
                      <w:rFonts w:ascii="Times" w:eastAsia="Batang" w:hAnsi="Times"/>
                      <w:lang w:eastAsia="en-US"/>
                    </w:rPr>
                    <w:t>Follow system bandwidth per carrier frequency in TR 38.914 as</w:t>
                  </w:r>
                  <w:r w:rsidRPr="00EF38AA">
                    <w:rPr>
                      <w:rFonts w:ascii="Times" w:eastAsia="Batang" w:hAnsi="Times"/>
                      <w:lang w:eastAsia="en-US"/>
                    </w:rPr>
                    <w:br/>
                    <w:t>1) Around 700 MHz: Up to 60 MHz</w:t>
                  </w:r>
                  <w:r w:rsidRPr="00EF38AA">
                    <w:rPr>
                      <w:rFonts w:ascii="Times" w:eastAsia="Batang" w:hAnsi="Times"/>
                      <w:lang w:eastAsia="en-US"/>
                    </w:rPr>
                    <w:br/>
                    <w:t>2) Around 2GHz: Up to 200 MHz</w:t>
                  </w:r>
                  <w:r w:rsidRPr="00EF38AA">
                    <w:rPr>
                      <w:rFonts w:ascii="Times" w:eastAsia="Batang" w:hAnsi="Times"/>
                      <w:lang w:eastAsia="en-US"/>
                    </w:rPr>
                    <w:br/>
                    <w:t xml:space="preserve">3) Around 4GHz: Up to 300 MHz </w:t>
                  </w:r>
                  <w:r w:rsidRPr="00EF38AA">
                    <w:rPr>
                      <w:rFonts w:ascii="Times" w:eastAsia="Batang" w:hAnsi="Times"/>
                      <w:lang w:eastAsia="en-US"/>
                    </w:rPr>
                    <w:br/>
                    <w:t>4) Around 7GHz: Up to 400MHz</w:t>
                  </w:r>
                  <w:r w:rsidRPr="00EF38AA">
                    <w:rPr>
                      <w:rFonts w:ascii="Times" w:eastAsia="Batang" w:hAnsi="Times"/>
                      <w:lang w:eastAsia="en-US"/>
                    </w:rPr>
                    <w:br/>
                    <w:t xml:space="preserve">5) Around 15GHz: Up to 400MHz  </w:t>
                  </w:r>
                  <w:r w:rsidRPr="00EF38AA">
                    <w:rPr>
                      <w:rFonts w:ascii="Times" w:eastAsia="Batang" w:hAnsi="Times"/>
                      <w:lang w:eastAsia="en-US"/>
                    </w:rPr>
                    <w:br/>
                    <w:t xml:space="preserve">6) Around 30GHz: Up to 1GHz </w:t>
                  </w:r>
                </w:p>
              </w:tc>
            </w:tr>
            <w:tr w:rsidR="00255AF7" w:rsidRPr="00EF38AA" w14:paraId="7416A0DF" w14:textId="77777777" w:rsidTr="00EA6884">
              <w:tc>
                <w:tcPr>
                  <w:tcW w:w="1548" w:type="dxa"/>
                  <w:vMerge w:val="restart"/>
                </w:tcPr>
                <w:p w14:paraId="47B8F114" w14:textId="77777777" w:rsidR="00255AF7" w:rsidRPr="00EF38AA" w:rsidRDefault="00255AF7" w:rsidP="00255AF7">
                  <w:pPr>
                    <w:rPr>
                      <w:rFonts w:ascii="Times" w:eastAsia="Batang" w:hAnsi="Times"/>
                    </w:rPr>
                  </w:pPr>
                  <w:r w:rsidRPr="00EF38AA">
                    <w:rPr>
                      <w:rFonts w:ascii="Times" w:eastAsia="Batang" w:hAnsi="Times"/>
                    </w:rPr>
                    <w:t>Simulation BW</w:t>
                  </w:r>
                </w:p>
              </w:tc>
              <w:tc>
                <w:tcPr>
                  <w:tcW w:w="8538" w:type="dxa"/>
                  <w:gridSpan w:val="5"/>
                </w:tcPr>
                <w:p w14:paraId="1D056C40" w14:textId="77777777" w:rsidR="00255AF7" w:rsidRPr="00EF38AA" w:rsidRDefault="00255AF7" w:rsidP="00255AF7">
                  <w:pPr>
                    <w:rPr>
                      <w:rFonts w:ascii="Times" w:eastAsia="Batang" w:hAnsi="Times"/>
                    </w:rPr>
                  </w:pPr>
                  <w:r w:rsidRPr="00EF38AA">
                    <w:rPr>
                      <w:rFonts w:ascii="Times" w:eastAsia="Batang" w:hAnsi="Times"/>
                      <w:lang w:eastAsia="en-US"/>
                    </w:rPr>
                    <w:t>Around 700 MHz: 20MHz, 60MHz</w:t>
                  </w:r>
                </w:p>
              </w:tc>
            </w:tr>
            <w:tr w:rsidR="00255AF7" w:rsidRPr="000427B6" w14:paraId="763963DE" w14:textId="77777777" w:rsidTr="00EA6884">
              <w:tc>
                <w:tcPr>
                  <w:tcW w:w="1548" w:type="dxa"/>
                  <w:vMerge/>
                </w:tcPr>
                <w:p w14:paraId="2326921C" w14:textId="77777777" w:rsidR="00255AF7" w:rsidRPr="00EF38AA" w:rsidRDefault="00255AF7" w:rsidP="00255AF7">
                  <w:pPr>
                    <w:rPr>
                      <w:rFonts w:ascii="Times" w:eastAsia="Batang" w:hAnsi="Times"/>
                    </w:rPr>
                  </w:pPr>
                </w:p>
              </w:tc>
              <w:tc>
                <w:tcPr>
                  <w:tcW w:w="8538" w:type="dxa"/>
                  <w:gridSpan w:val="5"/>
                </w:tcPr>
                <w:p w14:paraId="19C002D5" w14:textId="77777777" w:rsidR="00255AF7" w:rsidRPr="00EF38AA" w:rsidRDefault="00255AF7" w:rsidP="00255AF7">
                  <w:pPr>
                    <w:rPr>
                      <w:rFonts w:ascii="Times" w:eastAsia="Batang" w:hAnsi="Times"/>
                      <w:lang w:val="de-DE"/>
                    </w:rPr>
                  </w:pPr>
                  <w:r w:rsidRPr="00EF38AA">
                    <w:rPr>
                      <w:rFonts w:ascii="Times" w:eastAsia="Batang" w:hAnsi="Times"/>
                      <w:lang w:val="de-DE" w:eastAsia="en-US"/>
                    </w:rPr>
                    <w:t>Around 2 GHz: 20MHz, 100MHz, 200MHz</w:t>
                  </w:r>
                </w:p>
              </w:tc>
            </w:tr>
            <w:tr w:rsidR="00255AF7" w:rsidRPr="000427B6" w14:paraId="580CFD8E" w14:textId="77777777" w:rsidTr="00EA6884">
              <w:tc>
                <w:tcPr>
                  <w:tcW w:w="1548" w:type="dxa"/>
                  <w:vMerge/>
                </w:tcPr>
                <w:p w14:paraId="12B92839" w14:textId="77777777" w:rsidR="00255AF7" w:rsidRPr="00EF38AA" w:rsidRDefault="00255AF7" w:rsidP="00255AF7">
                  <w:pPr>
                    <w:rPr>
                      <w:rFonts w:ascii="Times" w:eastAsia="Batang" w:hAnsi="Times"/>
                      <w:lang w:val="de-DE"/>
                    </w:rPr>
                  </w:pPr>
                </w:p>
              </w:tc>
              <w:tc>
                <w:tcPr>
                  <w:tcW w:w="8538" w:type="dxa"/>
                  <w:gridSpan w:val="5"/>
                </w:tcPr>
                <w:p w14:paraId="6448CDD3" w14:textId="77777777" w:rsidR="00255AF7" w:rsidRPr="00EF38AA" w:rsidRDefault="00255AF7" w:rsidP="00255AF7">
                  <w:pPr>
                    <w:rPr>
                      <w:rFonts w:ascii="Times" w:eastAsia="Batang" w:hAnsi="Times"/>
                      <w:lang w:val="de-DE"/>
                    </w:rPr>
                  </w:pPr>
                  <w:r w:rsidRPr="00EF38AA">
                    <w:rPr>
                      <w:rFonts w:ascii="Times" w:eastAsia="Batang" w:hAnsi="Times"/>
                      <w:lang w:val="de-DE" w:eastAsia="en-US"/>
                    </w:rPr>
                    <w:t>Around 4 GHz: 20MHz, 100MHz, 200MHz, 300MHz</w:t>
                  </w:r>
                </w:p>
              </w:tc>
            </w:tr>
            <w:tr w:rsidR="00255AF7" w:rsidRPr="000427B6" w14:paraId="30F0D3B5" w14:textId="77777777" w:rsidTr="00EA6884">
              <w:tc>
                <w:tcPr>
                  <w:tcW w:w="1548" w:type="dxa"/>
                  <w:vMerge/>
                </w:tcPr>
                <w:p w14:paraId="05680BA1" w14:textId="77777777" w:rsidR="00255AF7" w:rsidRPr="00EF38AA" w:rsidRDefault="00255AF7" w:rsidP="00255AF7">
                  <w:pPr>
                    <w:rPr>
                      <w:rFonts w:ascii="Times" w:eastAsia="Batang" w:hAnsi="Times"/>
                      <w:lang w:val="de-DE"/>
                    </w:rPr>
                  </w:pPr>
                </w:p>
              </w:tc>
              <w:tc>
                <w:tcPr>
                  <w:tcW w:w="8538" w:type="dxa"/>
                  <w:gridSpan w:val="5"/>
                </w:tcPr>
                <w:p w14:paraId="0392C734" w14:textId="77777777" w:rsidR="00255AF7" w:rsidRPr="00EF38AA" w:rsidRDefault="00255AF7" w:rsidP="00255AF7">
                  <w:pPr>
                    <w:rPr>
                      <w:rFonts w:ascii="Times" w:eastAsia="Batang" w:hAnsi="Times"/>
                      <w:lang w:val="de-DE"/>
                    </w:rPr>
                  </w:pPr>
                  <w:r w:rsidRPr="00EF38AA">
                    <w:rPr>
                      <w:rFonts w:ascii="Times" w:eastAsia="Batang" w:hAnsi="Times"/>
                      <w:lang w:val="de-DE" w:eastAsia="en-US"/>
                    </w:rPr>
                    <w:t>Around 7 GHz: 20MHz, 100MHz, 200MHz, 400MHz</w:t>
                  </w:r>
                </w:p>
              </w:tc>
            </w:tr>
            <w:tr w:rsidR="00255AF7" w:rsidRPr="000427B6" w14:paraId="0FCFD66C" w14:textId="77777777" w:rsidTr="00EA6884">
              <w:tc>
                <w:tcPr>
                  <w:tcW w:w="1548" w:type="dxa"/>
                  <w:vMerge/>
                </w:tcPr>
                <w:p w14:paraId="21F69AFA" w14:textId="77777777" w:rsidR="00255AF7" w:rsidRPr="00EF38AA" w:rsidRDefault="00255AF7" w:rsidP="00255AF7">
                  <w:pPr>
                    <w:rPr>
                      <w:rFonts w:ascii="Times" w:eastAsia="Batang" w:hAnsi="Times"/>
                      <w:lang w:val="de-DE"/>
                    </w:rPr>
                  </w:pPr>
                </w:p>
              </w:tc>
              <w:tc>
                <w:tcPr>
                  <w:tcW w:w="8538" w:type="dxa"/>
                  <w:gridSpan w:val="5"/>
                </w:tcPr>
                <w:p w14:paraId="0CA42298" w14:textId="77777777" w:rsidR="00255AF7" w:rsidRPr="00EF38AA" w:rsidRDefault="00255AF7" w:rsidP="00255AF7">
                  <w:pPr>
                    <w:rPr>
                      <w:rFonts w:ascii="Times" w:eastAsia="Batang" w:hAnsi="Times"/>
                      <w:lang w:val="de-DE"/>
                    </w:rPr>
                  </w:pPr>
                  <w:r w:rsidRPr="00EF38AA">
                    <w:rPr>
                      <w:rFonts w:ascii="Times" w:eastAsia="Batang" w:hAnsi="Times"/>
                      <w:lang w:val="de-DE" w:eastAsia="en-US"/>
                    </w:rPr>
                    <w:t>Around 15 GHz: 20MHz, 100MHz, 200MHz, 400MHz</w:t>
                  </w:r>
                </w:p>
              </w:tc>
            </w:tr>
            <w:tr w:rsidR="00255AF7" w:rsidRPr="000427B6" w14:paraId="75F8A7BD" w14:textId="77777777" w:rsidTr="00EA6884">
              <w:tc>
                <w:tcPr>
                  <w:tcW w:w="1548" w:type="dxa"/>
                  <w:vMerge/>
                </w:tcPr>
                <w:p w14:paraId="33619F5D" w14:textId="77777777" w:rsidR="00255AF7" w:rsidRPr="00EF38AA" w:rsidRDefault="00255AF7" w:rsidP="00255AF7">
                  <w:pPr>
                    <w:rPr>
                      <w:rFonts w:ascii="Times" w:eastAsia="Batang" w:hAnsi="Times"/>
                      <w:lang w:val="de-DE"/>
                    </w:rPr>
                  </w:pPr>
                </w:p>
              </w:tc>
              <w:tc>
                <w:tcPr>
                  <w:tcW w:w="8538" w:type="dxa"/>
                  <w:gridSpan w:val="5"/>
                </w:tcPr>
                <w:p w14:paraId="432B7A1E" w14:textId="77777777" w:rsidR="00255AF7" w:rsidRPr="00EF38AA" w:rsidRDefault="00255AF7" w:rsidP="00255AF7">
                  <w:pPr>
                    <w:rPr>
                      <w:rFonts w:ascii="Times" w:eastAsia="Batang" w:hAnsi="Times"/>
                      <w:lang w:val="de-DE"/>
                    </w:rPr>
                  </w:pPr>
                  <w:r w:rsidRPr="00EF38AA">
                    <w:rPr>
                      <w:rFonts w:ascii="Times" w:eastAsia="Batang" w:hAnsi="Times"/>
                      <w:lang w:val="de-DE" w:eastAsia="en-US"/>
                    </w:rPr>
                    <w:t>Around 30GHz: 100MHz, 400MHz, 800MHz</w:t>
                  </w:r>
                </w:p>
              </w:tc>
            </w:tr>
            <w:tr w:rsidR="00255AF7" w:rsidRPr="00EF38AA" w14:paraId="7B4C70EB" w14:textId="77777777" w:rsidTr="00EA6884">
              <w:tc>
                <w:tcPr>
                  <w:tcW w:w="1548" w:type="dxa"/>
                  <w:vMerge/>
                </w:tcPr>
                <w:p w14:paraId="5F47EB81" w14:textId="77777777" w:rsidR="00255AF7" w:rsidRPr="00EF38AA" w:rsidRDefault="00255AF7" w:rsidP="00255AF7">
                  <w:pPr>
                    <w:rPr>
                      <w:rFonts w:ascii="Times" w:eastAsia="Batang" w:hAnsi="Times"/>
                      <w:lang w:val="de-DE"/>
                    </w:rPr>
                  </w:pPr>
                </w:p>
              </w:tc>
              <w:tc>
                <w:tcPr>
                  <w:tcW w:w="8538" w:type="dxa"/>
                  <w:gridSpan w:val="5"/>
                </w:tcPr>
                <w:p w14:paraId="652298CA" w14:textId="77777777" w:rsidR="00255AF7" w:rsidRPr="00EF38AA" w:rsidRDefault="00255AF7" w:rsidP="00255AF7">
                  <w:pPr>
                    <w:rPr>
                      <w:rFonts w:ascii="Times" w:eastAsia="Batang" w:hAnsi="Times"/>
                      <w:lang w:eastAsia="en-US"/>
                    </w:rPr>
                  </w:pPr>
                  <w:r w:rsidRPr="00EF38AA">
                    <w:rPr>
                      <w:rFonts w:ascii="Times" w:eastAsia="Batang" w:hAnsi="Times"/>
                      <w:lang w:eastAsia="en-US"/>
                    </w:rPr>
                    <w:t>Note: other simulation BW could be considered.</w:t>
                  </w:r>
                </w:p>
              </w:tc>
            </w:tr>
            <w:tr w:rsidR="00255AF7" w:rsidRPr="00EF38AA" w14:paraId="7208FE33" w14:textId="77777777" w:rsidTr="00EA6884">
              <w:tc>
                <w:tcPr>
                  <w:tcW w:w="10086" w:type="dxa"/>
                  <w:gridSpan w:val="6"/>
                </w:tcPr>
                <w:p w14:paraId="3E94EB05" w14:textId="77777777" w:rsidR="00255AF7" w:rsidRPr="00EF38AA" w:rsidRDefault="00255AF7" w:rsidP="00255AF7">
                  <w:pPr>
                    <w:rPr>
                      <w:rFonts w:ascii="Times" w:eastAsia="Batang" w:hAnsi="Times"/>
                      <w:b/>
                      <w:lang w:eastAsia="en-US"/>
                    </w:rPr>
                  </w:pPr>
                  <w:r w:rsidRPr="00EF38AA">
                    <w:rPr>
                      <w:rFonts w:ascii="Times" w:eastAsia="Batang" w:hAnsi="Times"/>
                      <w:b/>
                      <w:lang w:eastAsia="en-US"/>
                    </w:rPr>
                    <w:t>Note: The layout for each scenario will be separately discussed, including the carrier frequency combination for single layer and/or two layers.</w:t>
                  </w:r>
                </w:p>
              </w:tc>
            </w:tr>
          </w:tbl>
          <w:p w14:paraId="2C266CB1" w14:textId="77777777" w:rsidR="00255AF7" w:rsidRPr="00EF38AA" w:rsidRDefault="00255AF7" w:rsidP="00255AF7">
            <w:pPr>
              <w:overflowPunct/>
              <w:autoSpaceDE/>
              <w:autoSpaceDN/>
              <w:adjustRightInd/>
              <w:spacing w:after="0"/>
              <w:textAlignment w:val="auto"/>
              <w:rPr>
                <w:rFonts w:ascii="Times" w:eastAsiaTheme="minorEastAsia" w:hAnsi="Times"/>
                <w:szCs w:val="24"/>
              </w:rPr>
            </w:pPr>
          </w:p>
          <w:p w14:paraId="69312928" w14:textId="5E2DF3F5" w:rsidR="00255AF7" w:rsidRPr="00255AF7" w:rsidRDefault="00255AF7" w:rsidP="00FA76F8">
            <w:pPr>
              <w:pStyle w:val="aff6"/>
              <w:widowControl w:val="0"/>
              <w:numPr>
                <w:ilvl w:val="0"/>
                <w:numId w:val="39"/>
              </w:numPr>
              <w:ind w:leftChars="0"/>
              <w:jc w:val="both"/>
              <w:rPr>
                <w:rFonts w:ascii="Times" w:eastAsiaTheme="minorEastAsia" w:hAnsi="Times"/>
                <w:b/>
                <w:bCs/>
                <w:szCs w:val="24"/>
              </w:rPr>
            </w:pPr>
            <w:r w:rsidRPr="00255AF7">
              <w:rPr>
                <w:rFonts w:ascii="Times" w:eastAsiaTheme="minorEastAsia" w:hAnsi="Times" w:hint="eastAsia"/>
                <w:b/>
                <w:bCs/>
                <w:szCs w:val="24"/>
              </w:rPr>
              <w:t>Link budget</w:t>
            </w:r>
          </w:p>
          <w:p w14:paraId="1E04DF9D"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3C035C15" w14:textId="77777777" w:rsidR="00255AF7" w:rsidRPr="00EF38AA" w:rsidRDefault="00255AF7" w:rsidP="00255AF7">
            <w:pPr>
              <w:overflowPunct/>
              <w:autoSpaceDE/>
              <w:autoSpaceDN/>
              <w:adjustRightInd/>
              <w:spacing w:after="0"/>
              <w:textAlignment w:val="auto"/>
              <w:rPr>
                <w:rFonts w:ascii="Times" w:eastAsia="Batang" w:hAnsi="Times"/>
                <w:szCs w:val="24"/>
                <w:lang w:eastAsia="en-US"/>
              </w:rPr>
            </w:pPr>
            <w:r w:rsidRPr="00EF38AA">
              <w:rPr>
                <w:rFonts w:ascii="Times" w:eastAsia="Batang" w:hAnsi="Times"/>
                <w:i/>
                <w:iCs/>
                <w:szCs w:val="24"/>
                <w:lang w:eastAsia="en-US"/>
              </w:rPr>
              <w:t>For link budget template, consider the following candidates:</w:t>
            </w:r>
          </w:p>
          <w:p w14:paraId="67F0677F" w14:textId="77777777" w:rsidR="00255AF7" w:rsidRPr="00EF38AA" w:rsidRDefault="00255AF7" w:rsidP="00FA76F8">
            <w:pPr>
              <w:numPr>
                <w:ilvl w:val="0"/>
                <w:numId w:val="37"/>
              </w:numPr>
              <w:overflowPunct/>
              <w:autoSpaceDE/>
              <w:autoSpaceDN/>
              <w:adjustRightInd/>
              <w:spacing w:after="0" w:line="278" w:lineRule="auto"/>
              <w:contextualSpacing/>
              <w:textAlignment w:val="auto"/>
              <w:rPr>
                <w:rFonts w:ascii="Times" w:eastAsia="Batang" w:hAnsi="Times"/>
                <w:szCs w:val="24"/>
                <w:lang w:eastAsia="zh-CN"/>
              </w:rPr>
            </w:pPr>
            <w:r w:rsidRPr="00EF38AA">
              <w:rPr>
                <w:rFonts w:ascii="Times" w:eastAsia="Batang" w:hAnsi="Times"/>
                <w:i/>
                <w:iCs/>
                <w:sz w:val="22"/>
                <w:szCs w:val="24"/>
                <w:lang w:eastAsia="x-none"/>
              </w:rPr>
              <w:t>Candidate 1:</w:t>
            </w:r>
            <w:r w:rsidRPr="00EF38AA">
              <w:rPr>
                <w:rFonts w:ascii="Times" w:eastAsia="DengXian" w:hAnsi="Times" w:hint="eastAsia"/>
                <w:i/>
                <w:iCs/>
                <w:sz w:val="22"/>
                <w:szCs w:val="24"/>
                <w:lang w:eastAsia="zh-CN"/>
              </w:rPr>
              <w:t xml:space="preserve"> </w:t>
            </w:r>
            <w:r w:rsidRPr="00EF38AA">
              <w:rPr>
                <w:rFonts w:ascii="Times" w:eastAsia="Batang" w:hAnsi="Times"/>
                <w:szCs w:val="24"/>
                <w:lang w:eastAsia="zh-CN"/>
              </w:rPr>
              <w:t xml:space="preserve">Reusing the link budget template from TR38.830, i.e., </w:t>
            </w:r>
            <w:r w:rsidRPr="00EF38AA">
              <w:rPr>
                <w:rFonts w:ascii="Times" w:eastAsia="Batang" w:hAnsi="Times" w:hint="eastAsia"/>
                <w:szCs w:val="24"/>
                <w:lang w:eastAsia="zh-CN"/>
              </w:rPr>
              <w:t>the</w:t>
            </w:r>
            <w:r w:rsidRPr="00EF38AA">
              <w:rPr>
                <w:rFonts w:ascii="Times" w:eastAsia="Batang" w:hAnsi="Times"/>
                <w:szCs w:val="24"/>
                <w:lang w:eastAsia="zh-CN"/>
              </w:rPr>
              <w:t xml:space="preserve"> following table with notes as follows</w:t>
            </w:r>
            <w:r w:rsidRPr="00EF38AA">
              <w:rPr>
                <w:rFonts w:ascii="Times" w:eastAsia="Batang" w:hAnsi="Times" w:hint="eastAsia"/>
                <w:szCs w:val="24"/>
                <w:lang w:eastAsia="zh-CN"/>
              </w:rPr>
              <w:t>:</w:t>
            </w:r>
          </w:p>
          <w:p w14:paraId="0CBF5320" w14:textId="77777777" w:rsidR="00255AF7" w:rsidRPr="00EF38AA" w:rsidRDefault="00255AF7" w:rsidP="00FA76F8">
            <w:pPr>
              <w:numPr>
                <w:ilvl w:val="0"/>
                <w:numId w:val="35"/>
              </w:numPr>
              <w:overflowPunct/>
              <w:autoSpaceDE/>
              <w:autoSpaceDN/>
              <w:adjustRightInd/>
              <w:spacing w:after="120" w:line="278" w:lineRule="auto"/>
              <w:contextualSpacing/>
              <w:textAlignment w:val="auto"/>
              <w:rPr>
                <w:rFonts w:ascii="Times" w:eastAsia="Batang" w:hAnsi="Times"/>
                <w:sz w:val="22"/>
                <w:szCs w:val="22"/>
                <w:lang w:eastAsia="zh-CN"/>
              </w:rPr>
            </w:pPr>
            <w:r w:rsidRPr="00EF38AA">
              <w:rPr>
                <w:rFonts w:ascii="Times" w:eastAsia="Batang" w:hAnsi="Times"/>
                <w:sz w:val="22"/>
                <w:szCs w:val="22"/>
                <w:lang w:eastAsia="zh-CN"/>
              </w:rPr>
              <w:t>The values of the parameters are TBD.</w:t>
            </w:r>
          </w:p>
          <w:p w14:paraId="22E499E4" w14:textId="77777777" w:rsidR="00255AF7" w:rsidRPr="00EF38AA" w:rsidRDefault="00255AF7" w:rsidP="00FA76F8">
            <w:pPr>
              <w:numPr>
                <w:ilvl w:val="0"/>
                <w:numId w:val="35"/>
              </w:numPr>
              <w:overflowPunct/>
              <w:autoSpaceDE/>
              <w:autoSpaceDN/>
              <w:adjustRightInd/>
              <w:spacing w:after="120" w:line="278" w:lineRule="auto"/>
              <w:contextualSpacing/>
              <w:textAlignment w:val="auto"/>
              <w:rPr>
                <w:rFonts w:ascii="Times" w:eastAsia="Batang" w:hAnsi="Times"/>
                <w:sz w:val="22"/>
                <w:szCs w:val="22"/>
                <w:lang w:eastAsia="zh-CN"/>
              </w:rPr>
            </w:pPr>
            <w:r w:rsidRPr="00EF38AA">
              <w:rPr>
                <w:rFonts w:ascii="Times" w:eastAsia="Batang" w:hAnsi="Times"/>
                <w:sz w:val="22"/>
                <w:szCs w:val="22"/>
                <w:lang w:eastAsia="zh-CN"/>
              </w:rPr>
              <w:t>MCL in row (22bis) is TBD.</w:t>
            </w:r>
          </w:p>
          <w:p w14:paraId="36F07A33" w14:textId="77777777" w:rsidR="00255AF7" w:rsidRPr="00EF38AA" w:rsidRDefault="00255AF7" w:rsidP="00FA76F8">
            <w:pPr>
              <w:numPr>
                <w:ilvl w:val="0"/>
                <w:numId w:val="35"/>
              </w:numPr>
              <w:overflowPunct/>
              <w:autoSpaceDE/>
              <w:autoSpaceDN/>
              <w:adjustRightInd/>
              <w:spacing w:after="120" w:line="278" w:lineRule="auto"/>
              <w:contextualSpacing/>
              <w:textAlignment w:val="auto"/>
              <w:rPr>
                <w:rFonts w:ascii="Times" w:eastAsia="Batang" w:hAnsi="Times"/>
                <w:sz w:val="22"/>
                <w:szCs w:val="22"/>
                <w:lang w:eastAsia="zh-CN"/>
              </w:rPr>
            </w:pPr>
            <w:r w:rsidRPr="00EF38AA">
              <w:rPr>
                <w:rFonts w:ascii="Times" w:eastAsia="DengXian" w:hAnsi="Times" w:hint="eastAsia"/>
                <w:sz w:val="22"/>
                <w:szCs w:val="22"/>
                <w:lang w:eastAsia="zh-CN"/>
              </w:rPr>
              <w:t xml:space="preserve">FFS: whether/how/why to update </w:t>
            </w:r>
          </w:p>
          <w:tbl>
            <w:tblPr>
              <w:tblStyle w:val="1e"/>
              <w:tblW w:w="0" w:type="auto"/>
              <w:jc w:val="center"/>
              <w:tblLook w:val="04A0" w:firstRow="1" w:lastRow="0" w:firstColumn="1" w:lastColumn="0" w:noHBand="0" w:noVBand="1"/>
            </w:tblPr>
            <w:tblGrid>
              <w:gridCol w:w="3827"/>
              <w:gridCol w:w="5245"/>
            </w:tblGrid>
            <w:tr w:rsidR="00255AF7" w:rsidRPr="00EF38AA" w14:paraId="2C3FB90F" w14:textId="77777777">
              <w:trPr>
                <w:jc w:val="center"/>
              </w:trPr>
              <w:tc>
                <w:tcPr>
                  <w:tcW w:w="9072" w:type="dxa"/>
                  <w:gridSpan w:val="2"/>
                  <w:shd w:val="clear" w:color="auto" w:fill="D9E2F3"/>
                  <w:vAlign w:val="center"/>
                </w:tcPr>
                <w:p w14:paraId="428CBD1C" w14:textId="77777777" w:rsidR="00255AF7" w:rsidRPr="00EF38AA" w:rsidRDefault="00255AF7" w:rsidP="00255AF7">
                  <w:pPr>
                    <w:keepNext/>
                    <w:keepLines/>
                    <w:ind w:left="880" w:hanging="440"/>
                    <w:jc w:val="center"/>
                    <w:rPr>
                      <w:rFonts w:ascii="Arial" w:hAnsi="Arial"/>
                      <w:b/>
                      <w:sz w:val="18"/>
                    </w:rPr>
                  </w:pPr>
                  <w:r w:rsidRPr="00EF38AA">
                    <w:rPr>
                      <w:rFonts w:ascii="Arial" w:hAnsi="Arial"/>
                      <w:b/>
                      <w:sz w:val="18"/>
                    </w:rPr>
                    <w:t>System configuration</w:t>
                  </w:r>
                </w:p>
              </w:tc>
            </w:tr>
            <w:tr w:rsidR="00255AF7" w:rsidRPr="00EF38AA" w14:paraId="0068079D" w14:textId="77777777">
              <w:trPr>
                <w:jc w:val="center"/>
              </w:trPr>
              <w:tc>
                <w:tcPr>
                  <w:tcW w:w="3827" w:type="dxa"/>
                  <w:vAlign w:val="center"/>
                </w:tcPr>
                <w:p w14:paraId="23AB3EC8" w14:textId="77777777" w:rsidR="00255AF7" w:rsidRPr="00EF38AA" w:rsidRDefault="00255AF7" w:rsidP="00255AF7">
                  <w:pPr>
                    <w:keepNext/>
                    <w:keepLines/>
                    <w:rPr>
                      <w:rFonts w:ascii="Arial" w:eastAsia="ＭＳ 明朝" w:hAnsi="Arial"/>
                      <w:sz w:val="18"/>
                    </w:rPr>
                  </w:pPr>
                  <w:r w:rsidRPr="00EF38AA">
                    <w:rPr>
                      <w:rFonts w:ascii="Arial" w:eastAsia="ＭＳ 明朝" w:hAnsi="Arial"/>
                      <w:sz w:val="18"/>
                    </w:rPr>
                    <w:t>Channel for evaluation</w:t>
                  </w:r>
                </w:p>
              </w:tc>
              <w:tc>
                <w:tcPr>
                  <w:tcW w:w="5245" w:type="dxa"/>
                  <w:vAlign w:val="center"/>
                </w:tcPr>
                <w:p w14:paraId="7B943952" w14:textId="77777777" w:rsidR="00255AF7" w:rsidRPr="00EF38AA" w:rsidRDefault="00255AF7" w:rsidP="00255AF7">
                  <w:pPr>
                    <w:keepNext/>
                    <w:keepLines/>
                    <w:rPr>
                      <w:rFonts w:ascii="Arial" w:eastAsia="ＭＳ 明朝" w:hAnsi="Arial"/>
                      <w:bCs/>
                      <w:color w:val="000000"/>
                      <w:sz w:val="18"/>
                    </w:rPr>
                  </w:pPr>
                </w:p>
              </w:tc>
            </w:tr>
            <w:tr w:rsidR="00255AF7" w:rsidRPr="00EF38AA" w14:paraId="029A900D" w14:textId="77777777">
              <w:trPr>
                <w:jc w:val="center"/>
              </w:trPr>
              <w:tc>
                <w:tcPr>
                  <w:tcW w:w="3827" w:type="dxa"/>
                  <w:vAlign w:val="center"/>
                </w:tcPr>
                <w:p w14:paraId="31F8B939" w14:textId="77777777" w:rsidR="00255AF7" w:rsidRPr="00EF38AA" w:rsidRDefault="00255AF7" w:rsidP="00255AF7">
                  <w:pPr>
                    <w:keepNext/>
                    <w:keepLines/>
                    <w:rPr>
                      <w:rFonts w:ascii="Arial" w:eastAsia="ＭＳ 明朝" w:hAnsi="Arial"/>
                      <w:sz w:val="18"/>
                      <w:lang w:eastAsia="en-US"/>
                    </w:rPr>
                  </w:pPr>
                  <w:r w:rsidRPr="00EF38AA">
                    <w:rPr>
                      <w:rFonts w:ascii="Arial" w:eastAsia="ＭＳ Ｐゴシック" w:hAnsi="Arial"/>
                      <w:sz w:val="18"/>
                      <w:lang w:eastAsia="en-US"/>
                    </w:rPr>
                    <w:t>Scenarios</w:t>
                  </w:r>
                  <w:r w:rsidRPr="00EF38AA">
                    <w:rPr>
                      <w:rFonts w:ascii="Arial" w:eastAsia="ＭＳ 明朝" w:hAnsi="Arial"/>
                      <w:sz w:val="18"/>
                    </w:rPr>
                    <w:t xml:space="preserve"> and </w:t>
                  </w:r>
                  <w:r w:rsidRPr="00EF38AA">
                    <w:rPr>
                      <w:rFonts w:ascii="Arial" w:eastAsia="ＭＳ Ｐゴシック" w:hAnsi="Arial"/>
                      <w:color w:val="000000"/>
                      <w:sz w:val="18"/>
                      <w:lang w:eastAsia="en-US"/>
                    </w:rPr>
                    <w:t>Carrier frequency (GHz)</w:t>
                  </w:r>
                </w:p>
              </w:tc>
              <w:tc>
                <w:tcPr>
                  <w:tcW w:w="5245" w:type="dxa"/>
                  <w:vAlign w:val="center"/>
                </w:tcPr>
                <w:p w14:paraId="2DE69979" w14:textId="77777777" w:rsidR="00255AF7" w:rsidRPr="00EF38AA" w:rsidRDefault="00255AF7" w:rsidP="00255AF7">
                  <w:pPr>
                    <w:keepNext/>
                    <w:keepLines/>
                    <w:rPr>
                      <w:rFonts w:ascii="Arial" w:eastAsia="ＭＳ 明朝" w:hAnsi="Arial"/>
                      <w:sz w:val="18"/>
                      <w:lang w:eastAsia="en-US"/>
                    </w:rPr>
                  </w:pPr>
                </w:p>
              </w:tc>
            </w:tr>
            <w:tr w:rsidR="00255AF7" w:rsidRPr="00EF38AA" w14:paraId="6B7A648F" w14:textId="77777777">
              <w:trPr>
                <w:jc w:val="center"/>
              </w:trPr>
              <w:tc>
                <w:tcPr>
                  <w:tcW w:w="3827" w:type="dxa"/>
                  <w:vAlign w:val="center"/>
                </w:tcPr>
                <w:p w14:paraId="7E94F512" w14:textId="77777777" w:rsidR="00255AF7" w:rsidRPr="00EF38AA" w:rsidRDefault="00255AF7" w:rsidP="00255AF7">
                  <w:pPr>
                    <w:keepNext/>
                    <w:keepLines/>
                    <w:rPr>
                      <w:rFonts w:ascii="Arial" w:eastAsia="ＭＳ 明朝" w:hAnsi="Arial"/>
                      <w:sz w:val="18"/>
                      <w:lang w:eastAsia="en-US"/>
                    </w:rPr>
                  </w:pPr>
                  <w:r w:rsidRPr="00EF38AA">
                    <w:rPr>
                      <w:rFonts w:ascii="Arial" w:eastAsia="ＭＳ Ｐゴシック" w:hAnsi="Arial"/>
                      <w:color w:val="000000"/>
                      <w:sz w:val="18"/>
                      <w:lang w:eastAsia="en-US"/>
                    </w:rPr>
                    <w:t>BS antenna heights (m)</w:t>
                  </w:r>
                </w:p>
              </w:tc>
              <w:tc>
                <w:tcPr>
                  <w:tcW w:w="5245" w:type="dxa"/>
                  <w:vAlign w:val="center"/>
                </w:tcPr>
                <w:p w14:paraId="338AB624" w14:textId="77777777" w:rsidR="00255AF7" w:rsidRPr="00EF38AA" w:rsidRDefault="00255AF7" w:rsidP="00255AF7">
                  <w:pPr>
                    <w:keepNext/>
                    <w:keepLines/>
                    <w:rPr>
                      <w:rFonts w:ascii="Arial" w:eastAsia="SimSun" w:hAnsi="Arial"/>
                      <w:sz w:val="18"/>
                      <w:lang w:eastAsia="en-US"/>
                    </w:rPr>
                  </w:pPr>
                </w:p>
              </w:tc>
            </w:tr>
            <w:tr w:rsidR="00255AF7" w:rsidRPr="00EF38AA" w14:paraId="724198DF" w14:textId="77777777">
              <w:trPr>
                <w:jc w:val="center"/>
              </w:trPr>
              <w:tc>
                <w:tcPr>
                  <w:tcW w:w="3827" w:type="dxa"/>
                  <w:vAlign w:val="center"/>
                </w:tcPr>
                <w:p w14:paraId="5170A7DA" w14:textId="77777777" w:rsidR="00255AF7" w:rsidRPr="00EF38AA" w:rsidRDefault="00255AF7" w:rsidP="00255AF7">
                  <w:pPr>
                    <w:keepNext/>
                    <w:keepLines/>
                    <w:rPr>
                      <w:rFonts w:ascii="Arial" w:eastAsia="ＭＳ 明朝" w:hAnsi="Arial"/>
                      <w:sz w:val="18"/>
                      <w:lang w:eastAsia="en-US"/>
                    </w:rPr>
                  </w:pPr>
                  <w:r w:rsidRPr="00EF38AA">
                    <w:rPr>
                      <w:rFonts w:ascii="Arial" w:eastAsia="ＭＳ Ｐゴシック" w:hAnsi="Arial"/>
                      <w:color w:val="000000"/>
                      <w:sz w:val="18"/>
                      <w:lang w:eastAsia="en-US"/>
                    </w:rPr>
                    <w:t>UT antenna heights (m)</w:t>
                  </w:r>
                </w:p>
              </w:tc>
              <w:tc>
                <w:tcPr>
                  <w:tcW w:w="5245" w:type="dxa"/>
                  <w:vAlign w:val="center"/>
                </w:tcPr>
                <w:p w14:paraId="69E4313B" w14:textId="77777777" w:rsidR="00255AF7" w:rsidRPr="00EF38AA" w:rsidRDefault="00255AF7" w:rsidP="00255AF7">
                  <w:pPr>
                    <w:keepNext/>
                    <w:keepLines/>
                    <w:rPr>
                      <w:rFonts w:ascii="Arial" w:eastAsia="SimSun" w:hAnsi="Arial"/>
                      <w:sz w:val="18"/>
                      <w:lang w:eastAsia="en-US"/>
                    </w:rPr>
                  </w:pPr>
                </w:p>
              </w:tc>
            </w:tr>
            <w:tr w:rsidR="00255AF7" w:rsidRPr="00EF38AA" w14:paraId="2AA37AD2" w14:textId="77777777">
              <w:trPr>
                <w:jc w:val="center"/>
              </w:trPr>
              <w:tc>
                <w:tcPr>
                  <w:tcW w:w="3827" w:type="dxa"/>
                  <w:vAlign w:val="center"/>
                </w:tcPr>
                <w:p w14:paraId="59928731" w14:textId="77777777" w:rsidR="00255AF7" w:rsidRPr="00EF38AA" w:rsidRDefault="00255AF7" w:rsidP="00255AF7">
                  <w:pPr>
                    <w:keepNext/>
                    <w:keepLines/>
                    <w:rPr>
                      <w:rFonts w:ascii="Arial" w:eastAsia="ＭＳ 明朝" w:hAnsi="Arial"/>
                      <w:sz w:val="18"/>
                      <w:lang w:eastAsia="en-US"/>
                    </w:rPr>
                  </w:pPr>
                  <w:r w:rsidRPr="00EF38AA">
                    <w:rPr>
                      <w:rFonts w:ascii="Arial" w:eastAsia="ＭＳ Ｐゴシック" w:hAnsi="Arial"/>
                      <w:sz w:val="18"/>
                      <w:lang w:eastAsia="en-US"/>
                    </w:rPr>
                    <w:t>Cell area reliability (%)</w:t>
                  </w:r>
                </w:p>
              </w:tc>
              <w:tc>
                <w:tcPr>
                  <w:tcW w:w="5245" w:type="dxa"/>
                  <w:vAlign w:val="center"/>
                </w:tcPr>
                <w:p w14:paraId="65593718" w14:textId="77777777" w:rsidR="00255AF7" w:rsidRPr="00EF38AA" w:rsidRDefault="00255AF7" w:rsidP="00255AF7">
                  <w:pPr>
                    <w:keepNext/>
                    <w:keepLines/>
                    <w:rPr>
                      <w:rFonts w:ascii="Arial" w:eastAsia="SimSun" w:hAnsi="Arial"/>
                      <w:sz w:val="18"/>
                      <w:lang w:eastAsia="en-US"/>
                    </w:rPr>
                  </w:pPr>
                </w:p>
              </w:tc>
            </w:tr>
            <w:tr w:rsidR="00255AF7" w:rsidRPr="00EF38AA" w14:paraId="21968B49" w14:textId="77777777">
              <w:trPr>
                <w:jc w:val="center"/>
              </w:trPr>
              <w:tc>
                <w:tcPr>
                  <w:tcW w:w="3827" w:type="dxa"/>
                  <w:vAlign w:val="center"/>
                </w:tcPr>
                <w:p w14:paraId="5CABA1BB" w14:textId="77777777" w:rsidR="00255AF7" w:rsidRPr="00EF38AA" w:rsidRDefault="00255AF7" w:rsidP="00255AF7">
                  <w:pPr>
                    <w:keepNext/>
                    <w:keepLines/>
                    <w:rPr>
                      <w:rFonts w:ascii="Arial" w:eastAsia="ＭＳ 明朝" w:hAnsi="Arial"/>
                      <w:sz w:val="18"/>
                      <w:lang w:eastAsia="en-US"/>
                    </w:rPr>
                  </w:pPr>
                  <w:r w:rsidRPr="00EF38AA">
                    <w:rPr>
                      <w:rFonts w:ascii="Arial" w:eastAsia="ＭＳ Ｐゴシック" w:hAnsi="Arial"/>
                      <w:sz w:val="18"/>
                      <w:lang w:eastAsia="en-US"/>
                    </w:rPr>
                    <w:t>Lognormal shadow fading std deviation (dB)</w:t>
                  </w:r>
                </w:p>
              </w:tc>
              <w:tc>
                <w:tcPr>
                  <w:tcW w:w="5245" w:type="dxa"/>
                  <w:vAlign w:val="center"/>
                </w:tcPr>
                <w:p w14:paraId="3F685BCD" w14:textId="77777777" w:rsidR="00255AF7" w:rsidRPr="00EF38AA" w:rsidRDefault="00255AF7" w:rsidP="00255AF7">
                  <w:pPr>
                    <w:keepNext/>
                    <w:keepLines/>
                    <w:rPr>
                      <w:rFonts w:ascii="Arial" w:eastAsia="SimSun" w:hAnsi="Arial"/>
                      <w:sz w:val="18"/>
                      <w:lang w:eastAsia="en-US"/>
                    </w:rPr>
                  </w:pPr>
                </w:p>
              </w:tc>
            </w:tr>
            <w:tr w:rsidR="00255AF7" w:rsidRPr="00EF38AA" w14:paraId="1770C68D" w14:textId="77777777">
              <w:trPr>
                <w:jc w:val="center"/>
              </w:trPr>
              <w:tc>
                <w:tcPr>
                  <w:tcW w:w="3827" w:type="dxa"/>
                  <w:vAlign w:val="center"/>
                </w:tcPr>
                <w:p w14:paraId="276A31C2" w14:textId="77777777" w:rsidR="00255AF7" w:rsidRPr="00EF38AA" w:rsidRDefault="00255AF7" w:rsidP="00255AF7">
                  <w:pPr>
                    <w:keepNext/>
                    <w:keepLines/>
                    <w:rPr>
                      <w:rFonts w:ascii="Arial" w:eastAsia="ＭＳ 明朝" w:hAnsi="Arial"/>
                      <w:sz w:val="18"/>
                      <w:lang w:eastAsia="en-US"/>
                    </w:rPr>
                  </w:pPr>
                  <w:r w:rsidRPr="00EF38AA">
                    <w:rPr>
                      <w:rFonts w:ascii="Arial" w:eastAsia="ＭＳ Ｐゴシック" w:hAnsi="Arial"/>
                      <w:sz w:val="18"/>
                      <w:lang w:eastAsia="en-US"/>
                    </w:rPr>
                    <w:t>Tx Diversity</w:t>
                  </w:r>
                </w:p>
              </w:tc>
              <w:tc>
                <w:tcPr>
                  <w:tcW w:w="5245" w:type="dxa"/>
                  <w:vAlign w:val="center"/>
                </w:tcPr>
                <w:p w14:paraId="3003A8D5" w14:textId="77777777" w:rsidR="00255AF7" w:rsidRPr="00EF38AA" w:rsidRDefault="00255AF7" w:rsidP="00255AF7">
                  <w:pPr>
                    <w:keepNext/>
                    <w:keepLines/>
                    <w:rPr>
                      <w:rFonts w:ascii="Arial" w:eastAsia="SimSun" w:hAnsi="Arial"/>
                      <w:sz w:val="18"/>
                      <w:lang w:eastAsia="en-US"/>
                    </w:rPr>
                  </w:pPr>
                </w:p>
              </w:tc>
            </w:tr>
            <w:tr w:rsidR="00255AF7" w:rsidRPr="00EF38AA" w14:paraId="0B551BA7" w14:textId="77777777">
              <w:trPr>
                <w:jc w:val="center"/>
              </w:trPr>
              <w:tc>
                <w:tcPr>
                  <w:tcW w:w="3827" w:type="dxa"/>
                  <w:vAlign w:val="center"/>
                </w:tcPr>
                <w:p w14:paraId="5C7DDA86" w14:textId="77777777" w:rsidR="00255AF7" w:rsidRPr="00EF38AA" w:rsidRDefault="00255AF7" w:rsidP="00255AF7">
                  <w:pPr>
                    <w:keepNext/>
                    <w:keepLines/>
                    <w:rPr>
                      <w:rFonts w:ascii="Arial" w:eastAsia="ＭＳ 明朝" w:hAnsi="Arial"/>
                      <w:sz w:val="18"/>
                      <w:lang w:eastAsia="en-US"/>
                    </w:rPr>
                  </w:pPr>
                  <w:r w:rsidRPr="00EF38AA">
                    <w:rPr>
                      <w:rFonts w:ascii="Arial" w:eastAsia="ＭＳ Ｐゴシック" w:hAnsi="Arial"/>
                      <w:sz w:val="18"/>
                      <w:lang w:eastAsia="en-US"/>
                    </w:rPr>
                    <w:t>Number of SSB</w:t>
                  </w:r>
                </w:p>
              </w:tc>
              <w:tc>
                <w:tcPr>
                  <w:tcW w:w="5245" w:type="dxa"/>
                  <w:vAlign w:val="center"/>
                </w:tcPr>
                <w:p w14:paraId="63353592" w14:textId="77777777" w:rsidR="00255AF7" w:rsidRPr="00EF38AA" w:rsidRDefault="00255AF7" w:rsidP="00255AF7">
                  <w:pPr>
                    <w:keepNext/>
                    <w:keepLines/>
                    <w:rPr>
                      <w:rFonts w:ascii="Arial" w:eastAsia="SimSun" w:hAnsi="Arial"/>
                      <w:sz w:val="18"/>
                      <w:lang w:eastAsia="en-US"/>
                    </w:rPr>
                  </w:pPr>
                </w:p>
              </w:tc>
            </w:tr>
            <w:tr w:rsidR="00255AF7" w:rsidRPr="00EF38AA" w14:paraId="7001CF2C" w14:textId="77777777">
              <w:trPr>
                <w:jc w:val="center"/>
              </w:trPr>
              <w:tc>
                <w:tcPr>
                  <w:tcW w:w="9072" w:type="dxa"/>
                  <w:gridSpan w:val="2"/>
                  <w:shd w:val="clear" w:color="auto" w:fill="D9E2F3"/>
                  <w:vAlign w:val="center"/>
                </w:tcPr>
                <w:p w14:paraId="5B128193" w14:textId="77777777" w:rsidR="00255AF7" w:rsidRPr="00EF38AA" w:rsidRDefault="00255AF7" w:rsidP="00255AF7">
                  <w:pPr>
                    <w:keepNext/>
                    <w:keepLines/>
                    <w:ind w:left="880" w:hanging="440"/>
                    <w:jc w:val="center"/>
                    <w:rPr>
                      <w:rFonts w:ascii="Arial" w:hAnsi="Arial"/>
                      <w:b/>
                      <w:sz w:val="18"/>
                    </w:rPr>
                  </w:pPr>
                  <w:r w:rsidRPr="00EF38AA">
                    <w:rPr>
                      <w:rFonts w:ascii="Arial" w:hAnsi="Arial"/>
                      <w:b/>
                      <w:sz w:val="18"/>
                    </w:rPr>
                    <w:t>Transmitter</w:t>
                  </w:r>
                </w:p>
              </w:tc>
            </w:tr>
            <w:tr w:rsidR="00255AF7" w:rsidRPr="00EF38AA" w14:paraId="014F30A4" w14:textId="77777777">
              <w:trPr>
                <w:jc w:val="center"/>
              </w:trPr>
              <w:tc>
                <w:tcPr>
                  <w:tcW w:w="3827" w:type="dxa"/>
                  <w:vAlign w:val="center"/>
                </w:tcPr>
                <w:p w14:paraId="1075C4F9"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 Number of transmit antenna elements</w:t>
                  </w:r>
                </w:p>
              </w:tc>
              <w:tc>
                <w:tcPr>
                  <w:tcW w:w="5245" w:type="dxa"/>
                  <w:vAlign w:val="center"/>
                </w:tcPr>
                <w:p w14:paraId="11122CD9" w14:textId="77777777" w:rsidR="00255AF7" w:rsidRPr="00EF38AA" w:rsidRDefault="00255AF7" w:rsidP="00255AF7">
                  <w:pPr>
                    <w:keepNext/>
                    <w:keepLines/>
                    <w:rPr>
                      <w:rFonts w:ascii="Arial" w:eastAsia="ＭＳ 明朝" w:hAnsi="Arial"/>
                      <w:sz w:val="18"/>
                      <w:lang w:eastAsia="en-US"/>
                    </w:rPr>
                  </w:pPr>
                </w:p>
              </w:tc>
            </w:tr>
            <w:tr w:rsidR="00255AF7" w:rsidRPr="00EF38AA" w14:paraId="6D18AAAB" w14:textId="77777777">
              <w:trPr>
                <w:jc w:val="center"/>
              </w:trPr>
              <w:tc>
                <w:tcPr>
                  <w:tcW w:w="3827" w:type="dxa"/>
                  <w:vAlign w:val="center"/>
                </w:tcPr>
                <w:p w14:paraId="5609B2B5"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 xml:space="preserve">(2) Number of </w:t>
                  </w:r>
                  <w:r w:rsidRPr="00EF38AA">
                    <w:rPr>
                      <w:rFonts w:ascii="Arial" w:eastAsia="ＭＳ 明朝" w:hAnsi="Arial"/>
                      <w:color w:val="000000"/>
                      <w:sz w:val="18"/>
                      <w:lang w:eastAsia="en-US"/>
                    </w:rPr>
                    <w:t xml:space="preserve">transmit </w:t>
                  </w:r>
                  <w:proofErr w:type="spellStart"/>
                  <w:r w:rsidRPr="00EF38AA">
                    <w:rPr>
                      <w:rFonts w:ascii="Arial" w:eastAsia="ＭＳ 明朝" w:hAnsi="Arial"/>
                      <w:color w:val="000000"/>
                      <w:sz w:val="18"/>
                      <w:lang w:eastAsia="en-US"/>
                    </w:rPr>
                    <w:t>TxRUs</w:t>
                  </w:r>
                  <w:proofErr w:type="spellEnd"/>
                  <w:r w:rsidRPr="00EF38AA">
                    <w:rPr>
                      <w:rFonts w:ascii="Arial" w:eastAsia="ＭＳ 明朝" w:hAnsi="Arial"/>
                      <w:strike/>
                      <w:color w:val="FF0000"/>
                      <w:sz w:val="18"/>
                      <w:lang w:eastAsia="en-US"/>
                    </w:rPr>
                    <w:br/>
                  </w:r>
                  <w:r w:rsidRPr="00EF38AA">
                    <w:rPr>
                      <w:rFonts w:ascii="Arial" w:eastAsia="ＭＳ 明朝" w:hAnsi="Arial"/>
                      <w:sz w:val="18"/>
                      <w:lang w:eastAsia="en-US"/>
                    </w:rPr>
                    <w:t>Note:</w:t>
                  </w:r>
                  <w:r w:rsidRPr="00EF38AA">
                    <w:rPr>
                      <w:rFonts w:ascii="Arial" w:eastAsia="DengXian" w:hAnsi="Arial"/>
                      <w:sz w:val="18"/>
                    </w:rPr>
                    <w:t xml:space="preserve"> </w:t>
                  </w:r>
                  <w:r w:rsidRPr="00EF38AA">
                    <w:rPr>
                      <w:rFonts w:ascii="Arial" w:eastAsia="ＭＳ 明朝" w:hAnsi="Arial"/>
                      <w:sz w:val="18"/>
                      <w:lang w:eastAsia="en-US"/>
                    </w:rPr>
                    <w:t>this row is void (left empty) for uplink</w:t>
                  </w:r>
                </w:p>
              </w:tc>
              <w:tc>
                <w:tcPr>
                  <w:tcW w:w="5245" w:type="dxa"/>
                  <w:vAlign w:val="center"/>
                </w:tcPr>
                <w:p w14:paraId="4D19AD42" w14:textId="77777777" w:rsidR="00255AF7" w:rsidRPr="00EF38AA" w:rsidRDefault="00255AF7" w:rsidP="00255AF7">
                  <w:pPr>
                    <w:keepNext/>
                    <w:keepLines/>
                    <w:rPr>
                      <w:rFonts w:ascii="Arial" w:eastAsia="ＭＳ 明朝" w:hAnsi="Arial"/>
                      <w:sz w:val="18"/>
                      <w:lang w:eastAsia="en-US"/>
                    </w:rPr>
                  </w:pPr>
                </w:p>
              </w:tc>
            </w:tr>
            <w:tr w:rsidR="00255AF7" w:rsidRPr="00EF38AA" w14:paraId="31C05B4A" w14:textId="77777777">
              <w:trPr>
                <w:jc w:val="center"/>
              </w:trPr>
              <w:tc>
                <w:tcPr>
                  <w:tcW w:w="3827" w:type="dxa"/>
                  <w:vAlign w:val="center"/>
                </w:tcPr>
                <w:p w14:paraId="66585F53"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lastRenderedPageBreak/>
                    <w:t>(2a) Number of transmit chains modelled in LLS</w:t>
                  </w:r>
                </w:p>
              </w:tc>
              <w:tc>
                <w:tcPr>
                  <w:tcW w:w="5245" w:type="dxa"/>
                  <w:vAlign w:val="center"/>
                </w:tcPr>
                <w:p w14:paraId="674DE112" w14:textId="77777777" w:rsidR="00255AF7" w:rsidRPr="00EF38AA" w:rsidRDefault="00255AF7" w:rsidP="00255AF7">
                  <w:pPr>
                    <w:keepNext/>
                    <w:keepLines/>
                    <w:rPr>
                      <w:rFonts w:ascii="Arial" w:eastAsia="ＭＳ 明朝" w:hAnsi="Arial"/>
                      <w:sz w:val="18"/>
                      <w:lang w:eastAsia="en-US"/>
                    </w:rPr>
                  </w:pPr>
                </w:p>
              </w:tc>
            </w:tr>
            <w:tr w:rsidR="00255AF7" w:rsidRPr="00EF38AA" w14:paraId="237452F5" w14:textId="77777777">
              <w:trPr>
                <w:jc w:val="center"/>
              </w:trPr>
              <w:tc>
                <w:tcPr>
                  <w:tcW w:w="3827" w:type="dxa"/>
                  <w:vAlign w:val="center"/>
                </w:tcPr>
                <w:p w14:paraId="3B7AE100" w14:textId="77777777" w:rsidR="00255AF7" w:rsidRPr="00EF38AA" w:rsidRDefault="00255AF7" w:rsidP="00255AF7">
                  <w:pPr>
                    <w:keepLines/>
                    <w:rPr>
                      <w:rFonts w:ascii="Arial" w:eastAsia="ＭＳ 明朝" w:hAnsi="Arial"/>
                      <w:sz w:val="18"/>
                      <w:lang w:eastAsia="en-US"/>
                    </w:rPr>
                  </w:pPr>
                  <w:r w:rsidRPr="00EF38AA">
                    <w:rPr>
                      <w:rFonts w:ascii="Arial" w:eastAsia="ＭＳ 明朝" w:hAnsi="Arial"/>
                      <w:sz w:val="18"/>
                      <w:lang w:eastAsia="en-US"/>
                    </w:rPr>
                    <w:t xml:space="preserve">(3) </w:t>
                  </w:r>
                  <w:proofErr w:type="gramStart"/>
                  <w:r w:rsidRPr="00EF38AA">
                    <w:rPr>
                      <w:rFonts w:ascii="Arial" w:eastAsia="ＭＳ 明朝" w:hAnsi="Arial"/>
                      <w:sz w:val="18"/>
                      <w:lang w:eastAsia="en-US"/>
                    </w:rPr>
                    <w:t>Total</w:t>
                  </w:r>
                  <w:proofErr w:type="gramEnd"/>
                  <w:r w:rsidRPr="00EF38AA">
                    <w:rPr>
                      <w:rFonts w:ascii="Arial" w:eastAsia="ＭＳ 明朝" w:hAnsi="Arial"/>
                      <w:sz w:val="18"/>
                      <w:lang w:eastAsia="en-US"/>
                    </w:rPr>
                    <w:t xml:space="preserve"> transmit power (dBm) </w:t>
                  </w:r>
                  <w:r w:rsidRPr="00EF38AA">
                    <w:rPr>
                      <w:rFonts w:ascii="Arial" w:eastAsia="ＭＳ 明朝" w:hAnsi="Arial"/>
                      <w:strike/>
                      <w:sz w:val="18"/>
                      <w:lang w:eastAsia="en-US"/>
                    </w:rPr>
                    <w:br/>
                  </w:r>
                  <w:r w:rsidRPr="00EF38AA">
                    <w:rPr>
                      <w:rFonts w:ascii="Arial" w:eastAsia="ＭＳ 明朝" w:hAnsi="Arial"/>
                      <w:sz w:val="18"/>
                      <w:lang w:eastAsia="en-US"/>
                    </w:rPr>
                    <w:t xml:space="preserve">Note: total </w:t>
                  </w:r>
                  <w:proofErr w:type="gramStart"/>
                  <w:r w:rsidRPr="00EF38AA">
                    <w:rPr>
                      <w:rFonts w:ascii="Arial" w:eastAsia="ＭＳ 明朝" w:hAnsi="Arial"/>
                      <w:sz w:val="18"/>
                      <w:lang w:eastAsia="en-US"/>
                    </w:rPr>
                    <w:t>transmit</w:t>
                  </w:r>
                  <w:proofErr w:type="gramEnd"/>
                  <w:r w:rsidRPr="00EF38AA">
                    <w:rPr>
                      <w:rFonts w:ascii="Arial" w:eastAsia="ＭＳ 明朝" w:hAnsi="Arial"/>
                      <w:sz w:val="18"/>
                      <w:lang w:eastAsia="en-US"/>
                    </w:rPr>
                    <w:t xml:space="preserve"> power for system bandwidth </w:t>
                  </w:r>
                </w:p>
              </w:tc>
              <w:tc>
                <w:tcPr>
                  <w:tcW w:w="5245" w:type="dxa"/>
                  <w:vAlign w:val="center"/>
                </w:tcPr>
                <w:p w14:paraId="7416A2E6" w14:textId="77777777" w:rsidR="00255AF7" w:rsidRPr="00EF38AA" w:rsidRDefault="00255AF7" w:rsidP="00255AF7">
                  <w:pPr>
                    <w:keepLines/>
                    <w:rPr>
                      <w:rFonts w:ascii="Arial" w:eastAsia="ＭＳ 明朝" w:hAnsi="Arial"/>
                      <w:sz w:val="18"/>
                      <w:lang w:eastAsia="en-US"/>
                    </w:rPr>
                  </w:pPr>
                </w:p>
              </w:tc>
            </w:tr>
            <w:tr w:rsidR="00255AF7" w:rsidRPr="00EF38AA" w14:paraId="0543D187" w14:textId="77777777">
              <w:trPr>
                <w:jc w:val="center"/>
              </w:trPr>
              <w:tc>
                <w:tcPr>
                  <w:tcW w:w="3827" w:type="dxa"/>
                  <w:vAlign w:val="center"/>
                </w:tcPr>
                <w:p w14:paraId="409F4F28"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(3a) System bandwidth for downlink, or occupied bandwidth for uplink (Hz)</w:t>
                  </w:r>
                </w:p>
              </w:tc>
              <w:tc>
                <w:tcPr>
                  <w:tcW w:w="5245" w:type="dxa"/>
                  <w:vAlign w:val="center"/>
                </w:tcPr>
                <w:p w14:paraId="3AAC7651" w14:textId="77777777" w:rsidR="00255AF7" w:rsidRPr="00EF38AA" w:rsidRDefault="00255AF7" w:rsidP="00255AF7">
                  <w:pPr>
                    <w:keepNext/>
                    <w:keepLines/>
                    <w:rPr>
                      <w:rFonts w:ascii="Arial" w:eastAsia="ＭＳ 明朝" w:hAnsi="Arial"/>
                      <w:sz w:val="18"/>
                      <w:lang w:eastAsia="en-US"/>
                    </w:rPr>
                  </w:pPr>
                </w:p>
              </w:tc>
            </w:tr>
            <w:tr w:rsidR="00255AF7" w:rsidRPr="00EF38AA" w14:paraId="3018E992" w14:textId="77777777">
              <w:trPr>
                <w:jc w:val="center"/>
              </w:trPr>
              <w:tc>
                <w:tcPr>
                  <w:tcW w:w="3827" w:type="dxa"/>
                  <w:vAlign w:val="center"/>
                </w:tcPr>
                <w:p w14:paraId="15C9E231"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 xml:space="preserve">(3b) Power Spectrum Density = (3) - 10 log( (3a) / 1000000 )  (dBm/MHz) </w:t>
                  </w:r>
                  <w:r w:rsidRPr="00EF38AA">
                    <w:rPr>
                      <w:rFonts w:ascii="Arial" w:eastAsia="ＭＳ 明朝" w:hAnsi="Arial"/>
                      <w:sz w:val="18"/>
                      <w:lang w:eastAsia="en-US"/>
                    </w:rPr>
                    <w:br/>
                    <w:t>Note: no PSD constraint for uplink</w:t>
                  </w:r>
                </w:p>
              </w:tc>
              <w:tc>
                <w:tcPr>
                  <w:tcW w:w="5245" w:type="dxa"/>
                  <w:vAlign w:val="center"/>
                </w:tcPr>
                <w:p w14:paraId="7CF7237A" w14:textId="77777777" w:rsidR="00255AF7" w:rsidRPr="00EF38AA" w:rsidRDefault="00255AF7" w:rsidP="00255AF7">
                  <w:pPr>
                    <w:keepNext/>
                    <w:keepLines/>
                    <w:rPr>
                      <w:rFonts w:ascii="Arial" w:eastAsia="ＭＳ 明朝" w:hAnsi="Arial"/>
                      <w:sz w:val="18"/>
                      <w:lang w:eastAsia="en-US"/>
                    </w:rPr>
                  </w:pPr>
                </w:p>
              </w:tc>
            </w:tr>
            <w:tr w:rsidR="00255AF7" w:rsidRPr="00EF38AA" w14:paraId="47F1F197" w14:textId="77777777">
              <w:trPr>
                <w:jc w:val="center"/>
              </w:trPr>
              <w:tc>
                <w:tcPr>
                  <w:tcW w:w="3827" w:type="dxa"/>
                  <w:vAlign w:val="center"/>
                </w:tcPr>
                <w:p w14:paraId="46C54F65"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(3c) Bandwidth used for the evaluated channel</w:t>
                  </w:r>
                  <w:r w:rsidRPr="00EF38AA">
                    <w:rPr>
                      <w:rFonts w:ascii="Arial" w:eastAsia="DengXian" w:hAnsi="Arial"/>
                      <w:sz w:val="18"/>
                    </w:rPr>
                    <w:t xml:space="preserve"> </w:t>
                  </w:r>
                  <w:r w:rsidRPr="00EF38AA">
                    <w:rPr>
                      <w:rFonts w:ascii="Arial" w:eastAsia="ＭＳ 明朝" w:hAnsi="Arial"/>
                      <w:sz w:val="18"/>
                      <w:lang w:eastAsia="en-US"/>
                    </w:rPr>
                    <w:t>(Hz)</w:t>
                  </w:r>
                  <w:r w:rsidRPr="00EF38AA">
                    <w:rPr>
                      <w:rFonts w:ascii="Arial" w:eastAsia="ＭＳ 明朝" w:hAnsi="Arial"/>
                      <w:sz w:val="18"/>
                      <w:lang w:eastAsia="en-US"/>
                    </w:rPr>
                    <w:br/>
                    <w:t>Note: (3c) is identical to the number of PRBs assigned to the channel evaluated.</w:t>
                  </w:r>
                  <w:r w:rsidRPr="00EF38AA">
                    <w:rPr>
                      <w:rFonts w:ascii="Arial" w:eastAsia="ＭＳ 明朝" w:hAnsi="Arial"/>
                      <w:sz w:val="18"/>
                      <w:lang w:eastAsia="en-US"/>
                    </w:rPr>
                    <w:br/>
                    <w:t>For uplink, (3a) = (3c)</w:t>
                  </w:r>
                </w:p>
              </w:tc>
              <w:tc>
                <w:tcPr>
                  <w:tcW w:w="5245" w:type="dxa"/>
                  <w:vAlign w:val="center"/>
                </w:tcPr>
                <w:p w14:paraId="1A83A8DD" w14:textId="77777777" w:rsidR="00255AF7" w:rsidRPr="00EF38AA" w:rsidRDefault="00255AF7" w:rsidP="00255AF7">
                  <w:pPr>
                    <w:keepNext/>
                    <w:keepLines/>
                    <w:rPr>
                      <w:rFonts w:ascii="Arial" w:eastAsia="ＭＳ 明朝" w:hAnsi="Arial"/>
                      <w:sz w:val="18"/>
                      <w:lang w:eastAsia="en-US"/>
                    </w:rPr>
                  </w:pPr>
                </w:p>
              </w:tc>
            </w:tr>
            <w:tr w:rsidR="00255AF7" w:rsidRPr="00EF38AA" w14:paraId="688B74E3" w14:textId="77777777">
              <w:trPr>
                <w:jc w:val="center"/>
              </w:trPr>
              <w:tc>
                <w:tcPr>
                  <w:tcW w:w="3827" w:type="dxa"/>
                  <w:vAlign w:val="center"/>
                </w:tcPr>
                <w:p w14:paraId="27CDF663"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(3bis) Total transmit power for occupied bandwidth</w:t>
                  </w:r>
                  <w:r w:rsidRPr="00EF38AA">
                    <w:rPr>
                      <w:rFonts w:ascii="Arial" w:eastAsia="ＭＳ 明朝" w:hAnsi="Arial"/>
                      <w:color w:val="FF0000"/>
                      <w:sz w:val="18"/>
                      <w:lang w:eastAsia="en-US"/>
                    </w:rPr>
                    <w:t xml:space="preserve"> </w:t>
                  </w:r>
                  <w:r w:rsidRPr="00EF38AA">
                    <w:rPr>
                      <w:rFonts w:ascii="Arial" w:eastAsia="ＭＳ 明朝" w:hAnsi="Arial"/>
                      <w:sz w:val="18"/>
                      <w:lang w:eastAsia="en-US"/>
                    </w:rPr>
                    <w:t xml:space="preserve">   = (3b) + 10 log ((3c) /1000000) (dBm)</w:t>
                  </w:r>
                </w:p>
              </w:tc>
              <w:tc>
                <w:tcPr>
                  <w:tcW w:w="5245" w:type="dxa"/>
                  <w:vAlign w:val="center"/>
                </w:tcPr>
                <w:p w14:paraId="23720736" w14:textId="77777777" w:rsidR="00255AF7" w:rsidRPr="00EF38AA" w:rsidRDefault="00255AF7" w:rsidP="00255AF7">
                  <w:pPr>
                    <w:keepNext/>
                    <w:keepLines/>
                    <w:rPr>
                      <w:rFonts w:ascii="Arial" w:eastAsia="ＭＳ 明朝" w:hAnsi="Arial"/>
                      <w:sz w:val="18"/>
                      <w:lang w:eastAsia="en-US"/>
                    </w:rPr>
                  </w:pPr>
                </w:p>
              </w:tc>
            </w:tr>
            <w:tr w:rsidR="00255AF7" w:rsidRPr="00EF38AA" w14:paraId="1D756D69" w14:textId="77777777">
              <w:trPr>
                <w:jc w:val="center"/>
              </w:trPr>
              <w:tc>
                <w:tcPr>
                  <w:tcW w:w="3827" w:type="dxa"/>
                  <w:vAlign w:val="center"/>
                </w:tcPr>
                <w:p w14:paraId="4910133D"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 xml:space="preserve">(4) Total </w:t>
                  </w:r>
                  <w:proofErr w:type="gramStart"/>
                  <w:r w:rsidRPr="00EF38AA">
                    <w:rPr>
                      <w:rFonts w:ascii="Arial" w:eastAsia="ＭＳ 明朝" w:hAnsi="Arial"/>
                      <w:sz w:val="18"/>
                      <w:lang w:eastAsia="en-US"/>
                    </w:rPr>
                    <w:t>antenna</w:t>
                  </w:r>
                  <w:proofErr w:type="gramEnd"/>
                  <w:r w:rsidRPr="00EF38AA">
                    <w:rPr>
                      <w:rFonts w:ascii="Arial" w:eastAsia="ＭＳ 明朝" w:hAnsi="Arial"/>
                      <w:sz w:val="18"/>
                      <w:lang w:eastAsia="en-US"/>
                    </w:rPr>
                    <w:t xml:space="preserve"> gain at antenna gain component 3 &amp; antenna gain component 4 of transmitter = (4a) – (4b) (dB)</w:t>
                  </w:r>
                </w:p>
              </w:tc>
              <w:tc>
                <w:tcPr>
                  <w:tcW w:w="5245" w:type="dxa"/>
                  <w:vAlign w:val="center"/>
                </w:tcPr>
                <w:p w14:paraId="08BEDEC9" w14:textId="77777777" w:rsidR="00255AF7" w:rsidRPr="00EF38AA" w:rsidRDefault="00255AF7" w:rsidP="00255AF7">
                  <w:pPr>
                    <w:keepNext/>
                    <w:keepLines/>
                    <w:rPr>
                      <w:rFonts w:ascii="Arial" w:eastAsia="ＭＳ 明朝" w:hAnsi="Arial"/>
                      <w:sz w:val="18"/>
                      <w:lang w:eastAsia="en-US"/>
                    </w:rPr>
                  </w:pPr>
                </w:p>
              </w:tc>
            </w:tr>
            <w:tr w:rsidR="00255AF7" w:rsidRPr="00EF38AA" w14:paraId="0C2A7013" w14:textId="77777777">
              <w:trPr>
                <w:jc w:val="center"/>
              </w:trPr>
              <w:tc>
                <w:tcPr>
                  <w:tcW w:w="3827" w:type="dxa"/>
                  <w:vAlign w:val="center"/>
                </w:tcPr>
                <w:p w14:paraId="3CF304F3"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(4a) Antenna gain at antenna gain component 3 &amp; antenna gain component 4 of transmitter</w:t>
                  </w:r>
                  <w:r w:rsidRPr="00EF38AA">
                    <w:rPr>
                      <w:rFonts w:ascii="Arial" w:eastAsia="ＭＳ 明朝" w:hAnsi="Arial"/>
                      <w:sz w:val="18"/>
                      <w:lang w:eastAsia="en-US"/>
                    </w:rPr>
                    <w:br/>
                    <w:t>= (4c) + 10 log ((1) / (2)) (dB) for downlink, and</w:t>
                  </w:r>
                  <w:r w:rsidRPr="00EF38AA">
                    <w:rPr>
                      <w:rFonts w:ascii="Arial" w:eastAsia="ＭＳ 明朝" w:hAnsi="Arial"/>
                      <w:sz w:val="18"/>
                      <w:lang w:eastAsia="en-US"/>
                    </w:rPr>
                    <w:br/>
                    <w:t>= (4c) + 10 log ((1) / (2a)) (dB) for uplink</w:t>
                  </w:r>
                </w:p>
              </w:tc>
              <w:tc>
                <w:tcPr>
                  <w:tcW w:w="5245" w:type="dxa"/>
                  <w:vAlign w:val="center"/>
                </w:tcPr>
                <w:p w14:paraId="5211B3C5" w14:textId="77777777" w:rsidR="00255AF7" w:rsidRPr="00EF38AA" w:rsidRDefault="00255AF7" w:rsidP="00255AF7">
                  <w:pPr>
                    <w:keepNext/>
                    <w:keepLines/>
                    <w:rPr>
                      <w:rFonts w:ascii="Arial" w:eastAsia="ＭＳ 明朝" w:hAnsi="Arial"/>
                      <w:sz w:val="18"/>
                      <w:lang w:eastAsia="en-US"/>
                    </w:rPr>
                  </w:pPr>
                </w:p>
              </w:tc>
            </w:tr>
            <w:tr w:rsidR="00255AF7" w:rsidRPr="00EF38AA" w14:paraId="242EE5CA" w14:textId="77777777">
              <w:trPr>
                <w:jc w:val="center"/>
              </w:trPr>
              <w:tc>
                <w:tcPr>
                  <w:tcW w:w="3827" w:type="dxa"/>
                  <w:vAlign w:val="center"/>
                </w:tcPr>
                <w:p w14:paraId="531A44C5"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(4b) Antenna gain correction factor at antenna gain component 3 &amp; antenna gain component 4 of transmitter (dB)</w:t>
                  </w:r>
                </w:p>
              </w:tc>
              <w:tc>
                <w:tcPr>
                  <w:tcW w:w="5245" w:type="dxa"/>
                  <w:vAlign w:val="center"/>
                </w:tcPr>
                <w:p w14:paraId="31CD186D" w14:textId="77777777" w:rsidR="00255AF7" w:rsidRPr="00EF38AA" w:rsidRDefault="00255AF7" w:rsidP="00255AF7">
                  <w:pPr>
                    <w:keepNext/>
                    <w:keepLines/>
                    <w:rPr>
                      <w:rFonts w:ascii="Arial" w:eastAsia="SimSun" w:hAnsi="Arial"/>
                      <w:sz w:val="18"/>
                      <w:lang w:eastAsia="en-US"/>
                    </w:rPr>
                  </w:pPr>
                </w:p>
              </w:tc>
            </w:tr>
            <w:tr w:rsidR="00255AF7" w:rsidRPr="00EF38AA" w14:paraId="68A85C53" w14:textId="77777777">
              <w:trPr>
                <w:jc w:val="center"/>
              </w:trPr>
              <w:tc>
                <w:tcPr>
                  <w:tcW w:w="3827" w:type="dxa"/>
                  <w:vAlign w:val="center"/>
                </w:tcPr>
                <w:p w14:paraId="36324835"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(4c) Gain of antenna element (</w:t>
                  </w:r>
                  <w:proofErr w:type="spellStart"/>
                  <w:r w:rsidRPr="00EF38AA">
                    <w:rPr>
                      <w:rFonts w:ascii="Arial" w:eastAsia="ＭＳ 明朝" w:hAnsi="Arial"/>
                      <w:sz w:val="18"/>
                      <w:lang w:eastAsia="en-US"/>
                    </w:rPr>
                    <w:t>dBi</w:t>
                  </w:r>
                  <w:proofErr w:type="spellEnd"/>
                  <w:r w:rsidRPr="00EF38AA">
                    <w:rPr>
                      <w:rFonts w:ascii="Arial" w:eastAsia="ＭＳ 明朝" w:hAnsi="Arial"/>
                      <w:sz w:val="18"/>
                      <w:lang w:eastAsia="en-US"/>
                    </w:rPr>
                    <w:t xml:space="preserve">) </w:t>
                  </w:r>
                </w:p>
              </w:tc>
              <w:tc>
                <w:tcPr>
                  <w:tcW w:w="5245" w:type="dxa"/>
                  <w:vAlign w:val="center"/>
                </w:tcPr>
                <w:p w14:paraId="4208DA38" w14:textId="77777777" w:rsidR="00255AF7" w:rsidRPr="00EF38AA" w:rsidRDefault="00255AF7" w:rsidP="00255AF7">
                  <w:pPr>
                    <w:keepNext/>
                    <w:keepLines/>
                    <w:rPr>
                      <w:rFonts w:ascii="Arial" w:eastAsia="ＭＳ 明朝" w:hAnsi="Arial"/>
                      <w:sz w:val="18"/>
                      <w:lang w:eastAsia="en-US"/>
                    </w:rPr>
                  </w:pPr>
                </w:p>
              </w:tc>
            </w:tr>
            <w:tr w:rsidR="00255AF7" w:rsidRPr="00EF38AA" w14:paraId="39DA1EC9" w14:textId="77777777">
              <w:trPr>
                <w:jc w:val="center"/>
              </w:trPr>
              <w:tc>
                <w:tcPr>
                  <w:tcW w:w="3827" w:type="dxa"/>
                  <w:vAlign w:val="center"/>
                </w:tcPr>
                <w:p w14:paraId="1DEACF05"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 xml:space="preserve">(5) Total </w:t>
                  </w:r>
                  <w:proofErr w:type="gramStart"/>
                  <w:r w:rsidRPr="00EF38AA">
                    <w:rPr>
                      <w:rFonts w:ascii="Arial" w:eastAsia="ＭＳ 明朝" w:hAnsi="Arial"/>
                      <w:sz w:val="18"/>
                      <w:lang w:eastAsia="en-US"/>
                    </w:rPr>
                    <w:t>antenna</w:t>
                  </w:r>
                  <w:proofErr w:type="gramEnd"/>
                  <w:r w:rsidRPr="00EF38AA">
                    <w:rPr>
                      <w:rFonts w:ascii="Arial" w:eastAsia="ＭＳ 明朝" w:hAnsi="Arial"/>
                      <w:sz w:val="18"/>
                      <w:lang w:eastAsia="en-US"/>
                    </w:rPr>
                    <w:t xml:space="preserve"> gain at antenna gain component 2 of transmitter = (5a) - (5b) (dB)</w:t>
                  </w:r>
                  <w:r w:rsidRPr="00EF38AA">
                    <w:rPr>
                      <w:rFonts w:ascii="Arial" w:eastAsia="ＭＳ 明朝" w:hAnsi="Arial"/>
                      <w:sz w:val="18"/>
                      <w:lang w:eastAsia="en-US"/>
                    </w:rPr>
                    <w:br/>
                    <w:t>Note: zero for uplink</w:t>
                  </w:r>
                </w:p>
              </w:tc>
              <w:tc>
                <w:tcPr>
                  <w:tcW w:w="5245" w:type="dxa"/>
                  <w:vAlign w:val="center"/>
                </w:tcPr>
                <w:p w14:paraId="5414B7C0" w14:textId="77777777" w:rsidR="00255AF7" w:rsidRPr="00EF38AA" w:rsidRDefault="00255AF7" w:rsidP="00255AF7">
                  <w:pPr>
                    <w:keepNext/>
                    <w:keepLines/>
                    <w:rPr>
                      <w:rFonts w:ascii="Arial" w:eastAsia="ＭＳ 明朝" w:hAnsi="Arial"/>
                      <w:sz w:val="18"/>
                      <w:lang w:eastAsia="en-US"/>
                    </w:rPr>
                  </w:pPr>
                </w:p>
              </w:tc>
            </w:tr>
            <w:tr w:rsidR="00255AF7" w:rsidRPr="00EF38AA" w14:paraId="135C43FB" w14:textId="77777777">
              <w:trPr>
                <w:jc w:val="center"/>
              </w:trPr>
              <w:tc>
                <w:tcPr>
                  <w:tcW w:w="3827" w:type="dxa"/>
                  <w:vAlign w:val="center"/>
                </w:tcPr>
                <w:p w14:paraId="7FDBDD48"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(5a) Antenna gain at antenna gain component 2 of transmitter = 10 log((2)/(2a)) (dB)</w:t>
                  </w:r>
                  <w:r w:rsidRPr="00EF38AA">
                    <w:rPr>
                      <w:rFonts w:ascii="Arial" w:eastAsia="ＭＳ 明朝" w:hAnsi="Arial"/>
                      <w:sz w:val="18"/>
                      <w:lang w:eastAsia="en-US"/>
                    </w:rPr>
                    <w:br/>
                    <w:t>Note: zero for uplink</w:t>
                  </w:r>
                </w:p>
              </w:tc>
              <w:tc>
                <w:tcPr>
                  <w:tcW w:w="5245" w:type="dxa"/>
                  <w:vAlign w:val="center"/>
                </w:tcPr>
                <w:p w14:paraId="30C51250" w14:textId="77777777" w:rsidR="00255AF7" w:rsidRPr="00EF38AA" w:rsidRDefault="00255AF7" w:rsidP="00255AF7">
                  <w:pPr>
                    <w:keepNext/>
                    <w:keepLines/>
                    <w:rPr>
                      <w:rFonts w:ascii="Arial" w:eastAsia="ＭＳ 明朝" w:hAnsi="Arial"/>
                      <w:sz w:val="18"/>
                      <w:lang w:eastAsia="en-US"/>
                    </w:rPr>
                  </w:pPr>
                </w:p>
              </w:tc>
            </w:tr>
            <w:tr w:rsidR="00255AF7" w:rsidRPr="00EF38AA" w14:paraId="1C03A9D9" w14:textId="77777777">
              <w:trPr>
                <w:jc w:val="center"/>
              </w:trPr>
              <w:tc>
                <w:tcPr>
                  <w:tcW w:w="3827" w:type="dxa"/>
                  <w:vAlign w:val="center"/>
                </w:tcPr>
                <w:p w14:paraId="55A8C182"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(5b) Antenna gain correction factor at antenna gain component 2 of transmitter (dB)</w:t>
                  </w:r>
                  <w:r w:rsidRPr="00EF38AA">
                    <w:rPr>
                      <w:rFonts w:ascii="Arial" w:eastAsia="ＭＳ 明朝" w:hAnsi="Arial"/>
                      <w:color w:val="FF0000"/>
                      <w:sz w:val="18"/>
                      <w:lang w:eastAsia="en-US"/>
                    </w:rPr>
                    <w:br/>
                  </w:r>
                  <w:r w:rsidRPr="00EF38AA">
                    <w:rPr>
                      <w:rFonts w:ascii="Arial" w:eastAsia="ＭＳ 明朝" w:hAnsi="Arial"/>
                      <w:sz w:val="18"/>
                      <w:lang w:eastAsia="en-US"/>
                    </w:rPr>
                    <w:t>Note: zero for uplink</w:t>
                  </w:r>
                </w:p>
              </w:tc>
              <w:tc>
                <w:tcPr>
                  <w:tcW w:w="5245" w:type="dxa"/>
                  <w:vAlign w:val="center"/>
                </w:tcPr>
                <w:p w14:paraId="46148373" w14:textId="77777777" w:rsidR="00255AF7" w:rsidRPr="00EF38AA" w:rsidRDefault="00255AF7" w:rsidP="00255AF7">
                  <w:pPr>
                    <w:keepNext/>
                    <w:keepLines/>
                    <w:rPr>
                      <w:rFonts w:ascii="Arial" w:eastAsia="SimSun" w:hAnsi="Arial"/>
                      <w:sz w:val="18"/>
                      <w:lang w:eastAsia="en-US"/>
                    </w:rPr>
                  </w:pPr>
                </w:p>
              </w:tc>
            </w:tr>
            <w:tr w:rsidR="00255AF7" w:rsidRPr="00EF38AA" w14:paraId="754D732E" w14:textId="77777777">
              <w:trPr>
                <w:jc w:val="center"/>
              </w:trPr>
              <w:tc>
                <w:tcPr>
                  <w:tcW w:w="3827" w:type="dxa"/>
                  <w:vAlign w:val="center"/>
                </w:tcPr>
                <w:p w14:paraId="53979FDB"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(8) Cable, connector, combiner, body losses, etc. (enumerate sources) (dB) (feeder loss must be included for and only for downlink)</w:t>
                  </w:r>
                </w:p>
              </w:tc>
              <w:tc>
                <w:tcPr>
                  <w:tcW w:w="5245" w:type="dxa"/>
                  <w:vAlign w:val="center"/>
                </w:tcPr>
                <w:p w14:paraId="7ADC6CF9" w14:textId="77777777" w:rsidR="00255AF7" w:rsidRPr="00EF38AA" w:rsidRDefault="00255AF7" w:rsidP="00255AF7">
                  <w:pPr>
                    <w:keepNext/>
                    <w:keepLines/>
                    <w:rPr>
                      <w:rFonts w:ascii="Arial" w:eastAsia="SimSun" w:hAnsi="Arial"/>
                      <w:sz w:val="18"/>
                      <w:lang w:eastAsia="en-US"/>
                    </w:rPr>
                  </w:pPr>
                </w:p>
              </w:tc>
            </w:tr>
            <w:tr w:rsidR="00255AF7" w:rsidRPr="00EF38AA" w14:paraId="1ECEC7B9" w14:textId="77777777">
              <w:trPr>
                <w:jc w:val="center"/>
              </w:trPr>
              <w:tc>
                <w:tcPr>
                  <w:tcW w:w="3827" w:type="dxa"/>
                  <w:vAlign w:val="center"/>
                </w:tcPr>
                <w:p w14:paraId="3748AD1D"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(9) EIRP = (3</w:t>
                  </w:r>
                  <w:r w:rsidRPr="00EF38AA">
                    <w:rPr>
                      <w:rFonts w:ascii="Arial" w:eastAsia="ＭＳ 明朝" w:hAnsi="Arial"/>
                      <w:sz w:val="18"/>
                      <w:lang w:eastAsia="en-US"/>
                    </w:rPr>
                    <w:t>bis</w:t>
                  </w:r>
                  <w:r w:rsidRPr="00EF38AA">
                    <w:rPr>
                      <w:rFonts w:ascii="Arial" w:eastAsia="ＭＳ 明朝" w:hAnsi="Arial"/>
                      <w:color w:val="000000"/>
                      <w:sz w:val="18"/>
                      <w:lang w:eastAsia="en-US"/>
                    </w:rPr>
                    <w:t>) + (4) + (5) – (8) dBm</w:t>
                  </w:r>
                </w:p>
              </w:tc>
              <w:tc>
                <w:tcPr>
                  <w:tcW w:w="5245" w:type="dxa"/>
                  <w:vAlign w:val="center"/>
                </w:tcPr>
                <w:p w14:paraId="7A25FFAF" w14:textId="77777777" w:rsidR="00255AF7" w:rsidRPr="00EF38AA" w:rsidRDefault="00255AF7" w:rsidP="00255AF7">
                  <w:pPr>
                    <w:keepNext/>
                    <w:keepLines/>
                    <w:rPr>
                      <w:rFonts w:ascii="Arial" w:eastAsia="ＭＳ 明朝" w:hAnsi="Arial"/>
                      <w:sz w:val="18"/>
                      <w:lang w:eastAsia="en-US"/>
                    </w:rPr>
                  </w:pPr>
                </w:p>
              </w:tc>
            </w:tr>
            <w:tr w:rsidR="00255AF7" w:rsidRPr="00EF38AA" w14:paraId="4F735496" w14:textId="77777777">
              <w:trPr>
                <w:jc w:val="center"/>
              </w:trPr>
              <w:tc>
                <w:tcPr>
                  <w:tcW w:w="9072" w:type="dxa"/>
                  <w:gridSpan w:val="2"/>
                  <w:shd w:val="clear" w:color="auto" w:fill="D9E2F3"/>
                  <w:vAlign w:val="center"/>
                </w:tcPr>
                <w:p w14:paraId="7DD0D474" w14:textId="77777777" w:rsidR="00255AF7" w:rsidRPr="00EF38AA" w:rsidRDefault="00255AF7" w:rsidP="00255AF7">
                  <w:pPr>
                    <w:keepNext/>
                    <w:keepLines/>
                    <w:ind w:left="880" w:hanging="440"/>
                    <w:jc w:val="center"/>
                    <w:rPr>
                      <w:rFonts w:ascii="Arial" w:hAnsi="Arial"/>
                      <w:b/>
                      <w:sz w:val="18"/>
                    </w:rPr>
                  </w:pPr>
                  <w:r w:rsidRPr="00EF38AA">
                    <w:rPr>
                      <w:rFonts w:ascii="Arial" w:hAnsi="Arial"/>
                      <w:b/>
                      <w:sz w:val="18"/>
                    </w:rPr>
                    <w:t>Receiver</w:t>
                  </w:r>
                </w:p>
              </w:tc>
            </w:tr>
            <w:tr w:rsidR="00255AF7" w:rsidRPr="00EF38AA" w14:paraId="54D18F0B" w14:textId="77777777">
              <w:trPr>
                <w:jc w:val="center"/>
              </w:trPr>
              <w:tc>
                <w:tcPr>
                  <w:tcW w:w="3827" w:type="dxa"/>
                  <w:vAlign w:val="center"/>
                </w:tcPr>
                <w:p w14:paraId="1680CE72"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(10) Number of receive antenna elements</w:t>
                  </w:r>
                </w:p>
              </w:tc>
              <w:tc>
                <w:tcPr>
                  <w:tcW w:w="5245" w:type="dxa"/>
                  <w:vAlign w:val="center"/>
                </w:tcPr>
                <w:p w14:paraId="667C979F" w14:textId="77777777" w:rsidR="00255AF7" w:rsidRPr="00EF38AA" w:rsidRDefault="00255AF7" w:rsidP="00255AF7">
                  <w:pPr>
                    <w:keepNext/>
                    <w:keepLines/>
                    <w:rPr>
                      <w:rFonts w:ascii="Arial" w:eastAsia="ＭＳ 明朝" w:hAnsi="Arial"/>
                      <w:sz w:val="18"/>
                      <w:lang w:eastAsia="en-US"/>
                    </w:rPr>
                  </w:pPr>
                </w:p>
              </w:tc>
            </w:tr>
            <w:tr w:rsidR="00255AF7" w:rsidRPr="00EF38AA" w14:paraId="1B8E280C" w14:textId="77777777">
              <w:trPr>
                <w:jc w:val="center"/>
              </w:trPr>
              <w:tc>
                <w:tcPr>
                  <w:tcW w:w="3827" w:type="dxa"/>
                  <w:vAlign w:val="center"/>
                </w:tcPr>
                <w:p w14:paraId="06698280"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 xml:space="preserve">(10a) Number of </w:t>
                  </w:r>
                  <w:r w:rsidRPr="00EF38AA">
                    <w:rPr>
                      <w:rFonts w:ascii="Arial" w:eastAsia="ＭＳ 明朝" w:hAnsi="Arial"/>
                      <w:color w:val="000000"/>
                      <w:sz w:val="18"/>
                      <w:lang w:eastAsia="en-US"/>
                    </w:rPr>
                    <w:t xml:space="preserve">receive </w:t>
                  </w:r>
                  <w:proofErr w:type="spellStart"/>
                  <w:r w:rsidRPr="00EF38AA">
                    <w:rPr>
                      <w:rFonts w:ascii="Arial" w:eastAsia="ＭＳ 明朝" w:hAnsi="Arial"/>
                      <w:color w:val="000000"/>
                      <w:sz w:val="18"/>
                      <w:lang w:eastAsia="en-US"/>
                    </w:rPr>
                    <w:t>TxRUs</w:t>
                  </w:r>
                  <w:proofErr w:type="spellEnd"/>
                  <w:r w:rsidRPr="00EF38AA">
                    <w:rPr>
                      <w:rFonts w:ascii="Arial" w:eastAsia="ＭＳ 明朝" w:hAnsi="Arial"/>
                      <w:sz w:val="18"/>
                      <w:lang w:eastAsia="en-US"/>
                    </w:rPr>
                    <w:br/>
                    <w:t>Note: this row is void (empty) for downlink</w:t>
                  </w:r>
                </w:p>
              </w:tc>
              <w:tc>
                <w:tcPr>
                  <w:tcW w:w="5245" w:type="dxa"/>
                  <w:vAlign w:val="center"/>
                </w:tcPr>
                <w:p w14:paraId="18C01263" w14:textId="77777777" w:rsidR="00255AF7" w:rsidRPr="00EF38AA" w:rsidRDefault="00255AF7" w:rsidP="00255AF7">
                  <w:pPr>
                    <w:keepNext/>
                    <w:keepLines/>
                    <w:rPr>
                      <w:rFonts w:ascii="Arial" w:eastAsia="ＭＳ 明朝" w:hAnsi="Arial"/>
                      <w:sz w:val="18"/>
                      <w:lang w:eastAsia="en-US"/>
                    </w:rPr>
                  </w:pPr>
                </w:p>
              </w:tc>
            </w:tr>
            <w:tr w:rsidR="00255AF7" w:rsidRPr="00EF38AA" w14:paraId="3C410C92" w14:textId="77777777">
              <w:trPr>
                <w:jc w:val="center"/>
              </w:trPr>
              <w:tc>
                <w:tcPr>
                  <w:tcW w:w="3827" w:type="dxa"/>
                  <w:vAlign w:val="center"/>
                </w:tcPr>
                <w:p w14:paraId="37A32429"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(10b) Number of receive chains modelled in LLS</w:t>
                  </w:r>
                </w:p>
              </w:tc>
              <w:tc>
                <w:tcPr>
                  <w:tcW w:w="5245" w:type="dxa"/>
                  <w:vAlign w:val="center"/>
                </w:tcPr>
                <w:p w14:paraId="08AEFD88" w14:textId="77777777" w:rsidR="00255AF7" w:rsidRPr="00EF38AA" w:rsidRDefault="00255AF7" w:rsidP="00255AF7">
                  <w:pPr>
                    <w:keepNext/>
                    <w:keepLines/>
                    <w:rPr>
                      <w:rFonts w:ascii="Arial" w:eastAsia="ＭＳ 明朝" w:hAnsi="Arial"/>
                      <w:sz w:val="18"/>
                      <w:lang w:val="da-DK" w:eastAsia="en-US"/>
                    </w:rPr>
                  </w:pPr>
                </w:p>
              </w:tc>
            </w:tr>
            <w:tr w:rsidR="00255AF7" w:rsidRPr="00EF38AA" w14:paraId="297E28C2" w14:textId="77777777">
              <w:trPr>
                <w:jc w:val="center"/>
              </w:trPr>
              <w:tc>
                <w:tcPr>
                  <w:tcW w:w="3827" w:type="dxa"/>
                  <w:vAlign w:val="center"/>
                </w:tcPr>
                <w:p w14:paraId="268BFF6D"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 xml:space="preserve">(11) Total </w:t>
                  </w:r>
                  <w:proofErr w:type="gramStart"/>
                  <w:r w:rsidRPr="00EF38AA">
                    <w:rPr>
                      <w:rFonts w:ascii="Arial" w:eastAsia="ＭＳ 明朝" w:hAnsi="Arial"/>
                      <w:sz w:val="18"/>
                      <w:lang w:eastAsia="en-US"/>
                    </w:rPr>
                    <w:t>antenna</w:t>
                  </w:r>
                  <w:proofErr w:type="gramEnd"/>
                  <w:r w:rsidRPr="00EF38AA">
                    <w:rPr>
                      <w:rFonts w:ascii="Arial" w:eastAsia="ＭＳ 明朝" w:hAnsi="Arial"/>
                      <w:sz w:val="18"/>
                      <w:lang w:eastAsia="en-US"/>
                    </w:rPr>
                    <w:t xml:space="preserve"> gain at antenna gain component 3 &amp; antenna gain component 4 of receiver = (11a) - (11b) (dB) </w:t>
                  </w:r>
                </w:p>
              </w:tc>
              <w:tc>
                <w:tcPr>
                  <w:tcW w:w="5245" w:type="dxa"/>
                  <w:vAlign w:val="center"/>
                </w:tcPr>
                <w:p w14:paraId="63D2CFE3" w14:textId="77777777" w:rsidR="00255AF7" w:rsidRPr="00EF38AA" w:rsidRDefault="00255AF7" w:rsidP="00255AF7">
                  <w:pPr>
                    <w:keepNext/>
                    <w:keepLines/>
                    <w:rPr>
                      <w:rFonts w:ascii="Arial" w:eastAsia="ＭＳ 明朝" w:hAnsi="Arial"/>
                      <w:sz w:val="18"/>
                      <w:lang w:eastAsia="en-US"/>
                    </w:rPr>
                  </w:pPr>
                </w:p>
              </w:tc>
            </w:tr>
            <w:tr w:rsidR="00255AF7" w:rsidRPr="00EF38AA" w14:paraId="16C09198" w14:textId="77777777">
              <w:trPr>
                <w:jc w:val="center"/>
              </w:trPr>
              <w:tc>
                <w:tcPr>
                  <w:tcW w:w="3827" w:type="dxa"/>
                  <w:vAlign w:val="center"/>
                </w:tcPr>
                <w:p w14:paraId="67EE6687"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 xml:space="preserve">(11a) Antenna gain at antenna gain component 3 &amp; antenna gain component 4 of receiver </w:t>
                  </w:r>
                  <w:r w:rsidRPr="00EF38AA">
                    <w:rPr>
                      <w:rFonts w:ascii="Arial" w:eastAsia="ＭＳ 明朝" w:hAnsi="Arial"/>
                      <w:sz w:val="18"/>
                      <w:lang w:eastAsia="en-US"/>
                    </w:rPr>
                    <w:br/>
                    <w:t>= (11c) + 10 log ((10)/(10a)) (dB) for uplink</w:t>
                  </w:r>
                  <w:r w:rsidRPr="00EF38AA">
                    <w:rPr>
                      <w:rFonts w:ascii="Arial" w:eastAsia="ＭＳ 明朝" w:hAnsi="Arial"/>
                      <w:sz w:val="18"/>
                      <w:lang w:eastAsia="en-US"/>
                    </w:rPr>
                    <w:br/>
                    <w:t xml:space="preserve"> = (11c) + 10 log ((10)/(10b)) (dB) for downlink</w:t>
                  </w:r>
                </w:p>
              </w:tc>
              <w:tc>
                <w:tcPr>
                  <w:tcW w:w="5245" w:type="dxa"/>
                  <w:vAlign w:val="center"/>
                </w:tcPr>
                <w:p w14:paraId="3FE030E5" w14:textId="77777777" w:rsidR="00255AF7" w:rsidRPr="00EF38AA" w:rsidRDefault="00255AF7" w:rsidP="00255AF7">
                  <w:pPr>
                    <w:keepNext/>
                    <w:keepLines/>
                    <w:rPr>
                      <w:rFonts w:ascii="Arial" w:eastAsia="ＭＳ 明朝" w:hAnsi="Arial"/>
                      <w:sz w:val="18"/>
                      <w:lang w:eastAsia="en-US"/>
                    </w:rPr>
                  </w:pPr>
                </w:p>
              </w:tc>
            </w:tr>
            <w:tr w:rsidR="00255AF7" w:rsidRPr="00EF38AA" w14:paraId="49170948" w14:textId="77777777">
              <w:trPr>
                <w:jc w:val="center"/>
              </w:trPr>
              <w:tc>
                <w:tcPr>
                  <w:tcW w:w="3827" w:type="dxa"/>
                  <w:vAlign w:val="center"/>
                </w:tcPr>
                <w:p w14:paraId="749E23DF"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(11b) Antenna gain correction factor at antenna gain component 3 &amp; antenna gain component 4 of receiver (dB)</w:t>
                  </w:r>
                </w:p>
              </w:tc>
              <w:tc>
                <w:tcPr>
                  <w:tcW w:w="5245" w:type="dxa"/>
                  <w:vAlign w:val="center"/>
                </w:tcPr>
                <w:p w14:paraId="71D30FEE" w14:textId="77777777" w:rsidR="00255AF7" w:rsidRPr="00EF38AA" w:rsidRDefault="00255AF7" w:rsidP="00255AF7">
                  <w:pPr>
                    <w:keepNext/>
                    <w:keepLines/>
                    <w:rPr>
                      <w:rFonts w:ascii="Arial" w:eastAsia="SimSun" w:hAnsi="Arial"/>
                      <w:sz w:val="18"/>
                      <w:lang w:eastAsia="en-US"/>
                    </w:rPr>
                  </w:pPr>
                </w:p>
              </w:tc>
            </w:tr>
            <w:tr w:rsidR="00255AF7" w:rsidRPr="00EF38AA" w14:paraId="2B1CD2A9" w14:textId="77777777">
              <w:trPr>
                <w:jc w:val="center"/>
              </w:trPr>
              <w:tc>
                <w:tcPr>
                  <w:tcW w:w="3827" w:type="dxa"/>
                  <w:vAlign w:val="center"/>
                </w:tcPr>
                <w:p w14:paraId="13CBF7AF"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(11c) Gain of antenna element (</w:t>
                  </w:r>
                  <w:proofErr w:type="spellStart"/>
                  <w:r w:rsidRPr="00EF38AA">
                    <w:rPr>
                      <w:rFonts w:ascii="Arial" w:eastAsia="ＭＳ 明朝" w:hAnsi="Arial"/>
                      <w:sz w:val="18"/>
                      <w:lang w:eastAsia="en-US"/>
                    </w:rPr>
                    <w:t>dBi</w:t>
                  </w:r>
                  <w:proofErr w:type="spellEnd"/>
                  <w:r w:rsidRPr="00EF38AA">
                    <w:rPr>
                      <w:rFonts w:ascii="Arial" w:eastAsia="ＭＳ 明朝" w:hAnsi="Arial"/>
                      <w:sz w:val="18"/>
                      <w:lang w:eastAsia="en-US"/>
                    </w:rPr>
                    <w:t>)</w:t>
                  </w:r>
                </w:p>
              </w:tc>
              <w:tc>
                <w:tcPr>
                  <w:tcW w:w="5245" w:type="dxa"/>
                  <w:vAlign w:val="center"/>
                </w:tcPr>
                <w:p w14:paraId="12E9B6F7" w14:textId="77777777" w:rsidR="00255AF7" w:rsidRPr="00EF38AA" w:rsidRDefault="00255AF7" w:rsidP="00255AF7">
                  <w:pPr>
                    <w:keepNext/>
                    <w:keepLines/>
                    <w:rPr>
                      <w:rFonts w:ascii="Arial" w:eastAsia="ＭＳ 明朝" w:hAnsi="Arial"/>
                      <w:sz w:val="18"/>
                      <w:lang w:eastAsia="en-US"/>
                    </w:rPr>
                  </w:pPr>
                </w:p>
              </w:tc>
            </w:tr>
            <w:tr w:rsidR="00255AF7" w:rsidRPr="00EF38AA" w14:paraId="7ADB26BD" w14:textId="77777777">
              <w:trPr>
                <w:jc w:val="center"/>
              </w:trPr>
              <w:tc>
                <w:tcPr>
                  <w:tcW w:w="3827" w:type="dxa"/>
                  <w:vAlign w:val="center"/>
                </w:tcPr>
                <w:p w14:paraId="0BCA6854"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(11bis) Total antenna gain at antenna gain component 2 of receiver = (11bis-a) - (11bis-</w:t>
                  </w:r>
                  <w:r w:rsidRPr="00EF38AA">
                    <w:rPr>
                      <w:rFonts w:ascii="Arial" w:eastAsia="ＭＳ 明朝" w:hAnsi="Arial"/>
                      <w:sz w:val="18"/>
                      <w:lang w:eastAsia="en-US"/>
                    </w:rPr>
                    <w:lastRenderedPageBreak/>
                    <w:t>b) (dB)</w:t>
                  </w:r>
                  <w:r w:rsidRPr="00EF38AA">
                    <w:rPr>
                      <w:rFonts w:ascii="Arial" w:eastAsia="ＭＳ 明朝" w:hAnsi="Arial"/>
                      <w:sz w:val="18"/>
                      <w:lang w:eastAsia="en-US"/>
                    </w:rPr>
                    <w:br/>
                    <w:t>Note: zero for downlink</w:t>
                  </w:r>
                </w:p>
              </w:tc>
              <w:tc>
                <w:tcPr>
                  <w:tcW w:w="5245" w:type="dxa"/>
                  <w:vAlign w:val="center"/>
                </w:tcPr>
                <w:p w14:paraId="6F110434" w14:textId="77777777" w:rsidR="00255AF7" w:rsidRPr="00EF38AA" w:rsidRDefault="00255AF7" w:rsidP="00255AF7">
                  <w:pPr>
                    <w:keepNext/>
                    <w:keepLines/>
                    <w:rPr>
                      <w:rFonts w:ascii="Arial" w:eastAsia="ＭＳ 明朝" w:hAnsi="Arial"/>
                      <w:sz w:val="18"/>
                      <w:lang w:eastAsia="en-US"/>
                    </w:rPr>
                  </w:pPr>
                </w:p>
              </w:tc>
            </w:tr>
            <w:tr w:rsidR="00255AF7" w:rsidRPr="00EF38AA" w14:paraId="533618D2" w14:textId="77777777">
              <w:trPr>
                <w:jc w:val="center"/>
              </w:trPr>
              <w:tc>
                <w:tcPr>
                  <w:tcW w:w="3827" w:type="dxa"/>
                  <w:vAlign w:val="center"/>
                </w:tcPr>
                <w:p w14:paraId="446A1792"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(11bis-a) Antenna gain at antenna gain component 2 of receiver = 10 log((10a)/(10b)) (dB)</w:t>
                  </w:r>
                  <w:r w:rsidRPr="00EF38AA">
                    <w:rPr>
                      <w:rFonts w:ascii="Arial" w:eastAsia="ＭＳ 明朝" w:hAnsi="Arial"/>
                      <w:sz w:val="18"/>
                      <w:lang w:eastAsia="en-US"/>
                    </w:rPr>
                    <w:br/>
                    <w:t>Note: zero for downlink</w:t>
                  </w:r>
                </w:p>
              </w:tc>
              <w:tc>
                <w:tcPr>
                  <w:tcW w:w="5245" w:type="dxa"/>
                  <w:vAlign w:val="center"/>
                </w:tcPr>
                <w:p w14:paraId="35172012" w14:textId="77777777" w:rsidR="00255AF7" w:rsidRPr="00EF38AA" w:rsidRDefault="00255AF7" w:rsidP="00255AF7">
                  <w:pPr>
                    <w:keepNext/>
                    <w:keepLines/>
                    <w:rPr>
                      <w:rFonts w:ascii="Arial" w:eastAsia="ＭＳ 明朝" w:hAnsi="Arial"/>
                      <w:sz w:val="18"/>
                      <w:lang w:eastAsia="en-US"/>
                    </w:rPr>
                  </w:pPr>
                </w:p>
              </w:tc>
            </w:tr>
            <w:tr w:rsidR="00255AF7" w:rsidRPr="00EF38AA" w14:paraId="0C0D1C93" w14:textId="77777777">
              <w:trPr>
                <w:jc w:val="center"/>
              </w:trPr>
              <w:tc>
                <w:tcPr>
                  <w:tcW w:w="3827" w:type="dxa"/>
                  <w:vAlign w:val="center"/>
                </w:tcPr>
                <w:p w14:paraId="5D6318AA"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(11bis-b) Antenna gain correction factor at antenna gain component 2 of receiver (dB)</w:t>
                  </w:r>
                  <w:r w:rsidRPr="00EF38AA">
                    <w:rPr>
                      <w:rFonts w:ascii="Arial" w:eastAsia="ＭＳ 明朝" w:hAnsi="Arial"/>
                      <w:color w:val="FF0000"/>
                      <w:sz w:val="18"/>
                      <w:lang w:eastAsia="en-US"/>
                    </w:rPr>
                    <w:br/>
                  </w:r>
                  <w:r w:rsidRPr="00EF38AA">
                    <w:rPr>
                      <w:rFonts w:ascii="Arial" w:eastAsia="ＭＳ 明朝" w:hAnsi="Arial"/>
                      <w:sz w:val="18"/>
                      <w:lang w:eastAsia="en-US"/>
                    </w:rPr>
                    <w:t>Note:  zero for downlink</w:t>
                  </w:r>
                </w:p>
              </w:tc>
              <w:tc>
                <w:tcPr>
                  <w:tcW w:w="5245" w:type="dxa"/>
                  <w:vAlign w:val="center"/>
                </w:tcPr>
                <w:p w14:paraId="3DB60C92" w14:textId="77777777" w:rsidR="00255AF7" w:rsidRPr="00EF38AA" w:rsidRDefault="00255AF7" w:rsidP="00255AF7">
                  <w:pPr>
                    <w:keepNext/>
                    <w:keepLines/>
                    <w:rPr>
                      <w:rFonts w:ascii="Arial" w:eastAsia="SimSun" w:hAnsi="Arial"/>
                      <w:sz w:val="18"/>
                      <w:lang w:eastAsia="en-US"/>
                    </w:rPr>
                  </w:pPr>
                </w:p>
              </w:tc>
            </w:tr>
            <w:tr w:rsidR="00255AF7" w:rsidRPr="00EF38AA" w14:paraId="2E69457B" w14:textId="77777777">
              <w:trPr>
                <w:jc w:val="center"/>
              </w:trPr>
              <w:tc>
                <w:tcPr>
                  <w:tcW w:w="3827" w:type="dxa"/>
                  <w:vAlign w:val="center"/>
                </w:tcPr>
                <w:p w14:paraId="6E0DFD94"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(12) Cable, connector, combiner, body losses, etc. (enumerate sources) (dB) (feeder loss must be included for and only for uplink)</w:t>
                  </w:r>
                </w:p>
              </w:tc>
              <w:tc>
                <w:tcPr>
                  <w:tcW w:w="5245" w:type="dxa"/>
                  <w:vAlign w:val="center"/>
                </w:tcPr>
                <w:p w14:paraId="29C6103A" w14:textId="77777777" w:rsidR="00255AF7" w:rsidRPr="00EF38AA" w:rsidRDefault="00255AF7" w:rsidP="00255AF7">
                  <w:pPr>
                    <w:keepNext/>
                    <w:keepLines/>
                    <w:rPr>
                      <w:rFonts w:ascii="Arial" w:eastAsia="SimSun" w:hAnsi="Arial"/>
                      <w:sz w:val="18"/>
                      <w:lang w:eastAsia="en-US"/>
                    </w:rPr>
                  </w:pPr>
                </w:p>
              </w:tc>
            </w:tr>
            <w:tr w:rsidR="00255AF7" w:rsidRPr="00EF38AA" w14:paraId="380B7029" w14:textId="77777777">
              <w:trPr>
                <w:jc w:val="center"/>
              </w:trPr>
              <w:tc>
                <w:tcPr>
                  <w:tcW w:w="3827" w:type="dxa"/>
                  <w:vAlign w:val="center"/>
                </w:tcPr>
                <w:p w14:paraId="179B534E"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(13) Receiver noise figure (dB)</w:t>
                  </w:r>
                </w:p>
              </w:tc>
              <w:tc>
                <w:tcPr>
                  <w:tcW w:w="5245" w:type="dxa"/>
                  <w:vAlign w:val="center"/>
                </w:tcPr>
                <w:p w14:paraId="3CD7A616" w14:textId="77777777" w:rsidR="00255AF7" w:rsidRPr="00EF38AA" w:rsidRDefault="00255AF7" w:rsidP="00255AF7">
                  <w:pPr>
                    <w:keepNext/>
                    <w:keepLines/>
                    <w:rPr>
                      <w:rFonts w:ascii="Arial" w:eastAsia="ＭＳ 明朝" w:hAnsi="Arial"/>
                      <w:sz w:val="18"/>
                      <w:lang w:eastAsia="en-US"/>
                    </w:rPr>
                  </w:pPr>
                </w:p>
              </w:tc>
            </w:tr>
            <w:tr w:rsidR="00255AF7" w:rsidRPr="00EF38AA" w14:paraId="33D88CD3" w14:textId="77777777">
              <w:trPr>
                <w:jc w:val="center"/>
              </w:trPr>
              <w:tc>
                <w:tcPr>
                  <w:tcW w:w="3827" w:type="dxa"/>
                  <w:vAlign w:val="center"/>
                </w:tcPr>
                <w:p w14:paraId="29DAAA64"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(14) Thermal noise density (dBm/Hz)</w:t>
                  </w:r>
                </w:p>
              </w:tc>
              <w:tc>
                <w:tcPr>
                  <w:tcW w:w="5245" w:type="dxa"/>
                  <w:vAlign w:val="center"/>
                </w:tcPr>
                <w:p w14:paraId="44C77B78" w14:textId="77777777" w:rsidR="00255AF7" w:rsidRPr="00EF38AA" w:rsidRDefault="00255AF7" w:rsidP="00255AF7">
                  <w:pPr>
                    <w:keepNext/>
                    <w:keepLines/>
                    <w:rPr>
                      <w:rFonts w:ascii="Arial" w:eastAsia="ＭＳ 明朝" w:hAnsi="Arial"/>
                      <w:sz w:val="18"/>
                      <w:lang w:eastAsia="en-US"/>
                    </w:rPr>
                  </w:pPr>
                </w:p>
              </w:tc>
            </w:tr>
            <w:tr w:rsidR="00255AF7" w:rsidRPr="00EF38AA" w14:paraId="4DBEA07A" w14:textId="77777777">
              <w:trPr>
                <w:jc w:val="center"/>
              </w:trPr>
              <w:tc>
                <w:tcPr>
                  <w:tcW w:w="3827" w:type="dxa"/>
                  <w:vAlign w:val="center"/>
                </w:tcPr>
                <w:p w14:paraId="159F5984"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 xml:space="preserve">(15) Receiver interference density (dBm/Hz) </w:t>
                  </w:r>
                </w:p>
              </w:tc>
              <w:tc>
                <w:tcPr>
                  <w:tcW w:w="5245" w:type="dxa"/>
                  <w:vAlign w:val="center"/>
                </w:tcPr>
                <w:p w14:paraId="1D39CEC8" w14:textId="77777777" w:rsidR="00255AF7" w:rsidRPr="00EF38AA" w:rsidRDefault="00255AF7" w:rsidP="00255AF7">
                  <w:pPr>
                    <w:keepNext/>
                    <w:keepLines/>
                    <w:rPr>
                      <w:rFonts w:ascii="Arial" w:eastAsia="SimSun" w:hAnsi="Arial"/>
                      <w:sz w:val="18"/>
                      <w:lang w:eastAsia="en-US"/>
                    </w:rPr>
                  </w:pPr>
                </w:p>
              </w:tc>
            </w:tr>
            <w:tr w:rsidR="00255AF7" w:rsidRPr="00EF38AA" w14:paraId="42513863" w14:textId="77777777">
              <w:trPr>
                <w:jc w:val="center"/>
              </w:trPr>
              <w:tc>
                <w:tcPr>
                  <w:tcW w:w="3827" w:type="dxa"/>
                  <w:vAlign w:val="center"/>
                </w:tcPr>
                <w:p w14:paraId="251F4FA6"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(16) Total noise plus interference density        = 10 log (10^(( (13) + (14))/10) + 10^(</w:t>
                  </w:r>
                  <w:r w:rsidRPr="00EF38AA">
                    <w:rPr>
                      <w:rFonts w:ascii="Arial" w:eastAsia="ＭＳ 明朝" w:hAnsi="Arial"/>
                      <w:sz w:val="18"/>
                      <w:lang w:eastAsia="en-US"/>
                    </w:rPr>
                    <w:t>(15</w:t>
                  </w:r>
                  <w:r w:rsidRPr="00EF38AA">
                    <w:rPr>
                      <w:rFonts w:ascii="Arial" w:eastAsia="ＭＳ 明朝" w:hAnsi="Arial"/>
                      <w:color w:val="000000"/>
                      <w:sz w:val="18"/>
                      <w:lang w:eastAsia="en-US"/>
                    </w:rPr>
                    <w:t>)/10))    (dBm/Hz)</w:t>
                  </w:r>
                </w:p>
              </w:tc>
              <w:tc>
                <w:tcPr>
                  <w:tcW w:w="5245" w:type="dxa"/>
                  <w:vAlign w:val="center"/>
                </w:tcPr>
                <w:p w14:paraId="3D3F594A" w14:textId="77777777" w:rsidR="00255AF7" w:rsidRPr="00EF38AA" w:rsidRDefault="00255AF7" w:rsidP="00255AF7">
                  <w:pPr>
                    <w:keepNext/>
                    <w:keepLines/>
                    <w:rPr>
                      <w:rFonts w:ascii="Arial" w:eastAsia="ＭＳ 明朝" w:hAnsi="Arial"/>
                      <w:sz w:val="18"/>
                      <w:lang w:eastAsia="en-US"/>
                    </w:rPr>
                  </w:pPr>
                </w:p>
              </w:tc>
            </w:tr>
            <w:tr w:rsidR="00255AF7" w:rsidRPr="00EF38AA" w14:paraId="78A75C1E" w14:textId="77777777">
              <w:trPr>
                <w:jc w:val="center"/>
              </w:trPr>
              <w:tc>
                <w:tcPr>
                  <w:tcW w:w="3827" w:type="dxa"/>
                  <w:vAlign w:val="center"/>
                </w:tcPr>
                <w:p w14:paraId="40ECF2E6" w14:textId="77777777" w:rsidR="00255AF7" w:rsidRPr="00EF38AA" w:rsidRDefault="00255AF7" w:rsidP="00255AF7">
                  <w:pPr>
                    <w:keepNext/>
                    <w:keepLines/>
                    <w:rPr>
                      <w:rFonts w:ascii="Arial" w:eastAsia="ＭＳ 明朝" w:hAnsi="Arial"/>
                      <w:sz w:val="18"/>
                      <w:lang w:val="fr-FR" w:eastAsia="en-US"/>
                    </w:rPr>
                  </w:pPr>
                  <w:r w:rsidRPr="00EF38AA">
                    <w:rPr>
                      <w:rFonts w:ascii="Arial" w:eastAsia="ＭＳ 明朝" w:hAnsi="Arial"/>
                      <w:color w:val="000000"/>
                      <w:sz w:val="18"/>
                      <w:lang w:val="fr-FR" w:eastAsia="en-US"/>
                    </w:rPr>
                    <w:t>(18) Effective noise power = (16) + 10 log ((3c)) (dBm)</w:t>
                  </w:r>
                </w:p>
              </w:tc>
              <w:tc>
                <w:tcPr>
                  <w:tcW w:w="5245" w:type="dxa"/>
                  <w:vAlign w:val="center"/>
                </w:tcPr>
                <w:p w14:paraId="5D2F3F97" w14:textId="77777777" w:rsidR="00255AF7" w:rsidRPr="00EF38AA" w:rsidRDefault="00255AF7" w:rsidP="00255AF7">
                  <w:pPr>
                    <w:keepNext/>
                    <w:keepLines/>
                    <w:rPr>
                      <w:rFonts w:ascii="Arial" w:eastAsia="ＭＳ 明朝" w:hAnsi="Arial"/>
                      <w:sz w:val="18"/>
                      <w:lang w:val="fr-FR" w:eastAsia="en-US"/>
                    </w:rPr>
                  </w:pPr>
                </w:p>
              </w:tc>
            </w:tr>
            <w:tr w:rsidR="00255AF7" w:rsidRPr="00EF38AA" w14:paraId="3F1B6BB1" w14:textId="77777777">
              <w:trPr>
                <w:jc w:val="center"/>
              </w:trPr>
              <w:tc>
                <w:tcPr>
                  <w:tcW w:w="3827" w:type="dxa"/>
                  <w:vAlign w:val="center"/>
                </w:tcPr>
                <w:p w14:paraId="4785EA0D"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(19) Required SNR (dB)</w:t>
                  </w:r>
                </w:p>
              </w:tc>
              <w:tc>
                <w:tcPr>
                  <w:tcW w:w="5245" w:type="dxa"/>
                  <w:vAlign w:val="center"/>
                </w:tcPr>
                <w:p w14:paraId="7770D800" w14:textId="77777777" w:rsidR="00255AF7" w:rsidRPr="00EF38AA" w:rsidRDefault="00255AF7" w:rsidP="00255AF7">
                  <w:pPr>
                    <w:keepNext/>
                    <w:keepLines/>
                    <w:rPr>
                      <w:rFonts w:ascii="Arial" w:eastAsia="ＭＳ 明朝" w:hAnsi="Arial"/>
                      <w:sz w:val="18"/>
                      <w:lang w:eastAsia="en-US"/>
                    </w:rPr>
                  </w:pPr>
                </w:p>
              </w:tc>
            </w:tr>
            <w:tr w:rsidR="00255AF7" w:rsidRPr="00EF38AA" w14:paraId="63B2E2C0" w14:textId="77777777">
              <w:trPr>
                <w:jc w:val="center"/>
              </w:trPr>
              <w:tc>
                <w:tcPr>
                  <w:tcW w:w="3827" w:type="dxa"/>
                  <w:vAlign w:val="center"/>
                </w:tcPr>
                <w:p w14:paraId="19FF2A2A"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(20) Receiver implementation margin (dB)</w:t>
                  </w:r>
                </w:p>
              </w:tc>
              <w:tc>
                <w:tcPr>
                  <w:tcW w:w="5245" w:type="dxa"/>
                  <w:vAlign w:val="center"/>
                </w:tcPr>
                <w:p w14:paraId="6D013DF5" w14:textId="77777777" w:rsidR="00255AF7" w:rsidRPr="00EF38AA" w:rsidRDefault="00255AF7" w:rsidP="00255AF7">
                  <w:pPr>
                    <w:keepNext/>
                    <w:keepLines/>
                    <w:rPr>
                      <w:rFonts w:ascii="Arial" w:eastAsia="ＭＳ 明朝" w:hAnsi="Arial"/>
                      <w:sz w:val="18"/>
                      <w:lang w:eastAsia="en-US"/>
                    </w:rPr>
                  </w:pPr>
                </w:p>
              </w:tc>
            </w:tr>
            <w:tr w:rsidR="00255AF7" w:rsidRPr="00EF38AA" w14:paraId="2DED156C" w14:textId="77777777">
              <w:trPr>
                <w:jc w:val="center"/>
              </w:trPr>
              <w:tc>
                <w:tcPr>
                  <w:tcW w:w="3827" w:type="dxa"/>
                  <w:vAlign w:val="center"/>
                </w:tcPr>
                <w:p w14:paraId="60B1DE9A"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(21) H-ARQ gain (dB)</w:t>
                  </w:r>
                  <w:r w:rsidRPr="00EF38AA">
                    <w:rPr>
                      <w:rFonts w:ascii="Arial" w:eastAsia="ＭＳ 明朝" w:hAnsi="Arial"/>
                      <w:sz w:val="18"/>
                      <w:lang w:eastAsia="en-US"/>
                    </w:rPr>
                    <w:br/>
                    <w:t>Note: Only applicable if HARQ is not considered in LLS</w:t>
                  </w:r>
                </w:p>
              </w:tc>
              <w:tc>
                <w:tcPr>
                  <w:tcW w:w="5245" w:type="dxa"/>
                  <w:vAlign w:val="center"/>
                </w:tcPr>
                <w:p w14:paraId="22B5A7A4" w14:textId="77777777" w:rsidR="00255AF7" w:rsidRPr="00EF38AA" w:rsidRDefault="00255AF7" w:rsidP="00255AF7">
                  <w:pPr>
                    <w:keepNext/>
                    <w:keepLines/>
                    <w:rPr>
                      <w:rFonts w:ascii="Arial" w:eastAsia="SimSun" w:hAnsi="Arial"/>
                      <w:sz w:val="18"/>
                      <w:lang w:eastAsia="en-US"/>
                    </w:rPr>
                  </w:pPr>
                </w:p>
              </w:tc>
            </w:tr>
            <w:tr w:rsidR="00255AF7" w:rsidRPr="00EF38AA" w14:paraId="1726C5A8" w14:textId="77777777">
              <w:trPr>
                <w:jc w:val="center"/>
              </w:trPr>
              <w:tc>
                <w:tcPr>
                  <w:tcW w:w="3827" w:type="dxa"/>
                  <w:vAlign w:val="center"/>
                </w:tcPr>
                <w:p w14:paraId="7B5B97B6"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 xml:space="preserve">(22) Receiver sensitivity = (18) + (19) + (20) </w:t>
                  </w:r>
                  <w:r w:rsidRPr="00EF38AA">
                    <w:rPr>
                      <w:rFonts w:ascii="Arial" w:eastAsia="ＭＳ 明朝" w:hAnsi="Arial"/>
                      <w:sz w:val="18"/>
                      <w:lang w:eastAsia="en-US"/>
                    </w:rPr>
                    <w:t>– (21) (dBm)</w:t>
                  </w:r>
                </w:p>
              </w:tc>
              <w:tc>
                <w:tcPr>
                  <w:tcW w:w="5245" w:type="dxa"/>
                  <w:vAlign w:val="center"/>
                </w:tcPr>
                <w:p w14:paraId="03D82C43" w14:textId="77777777" w:rsidR="00255AF7" w:rsidRPr="00EF38AA" w:rsidRDefault="00255AF7" w:rsidP="00255AF7">
                  <w:pPr>
                    <w:keepNext/>
                    <w:keepLines/>
                    <w:rPr>
                      <w:rFonts w:ascii="Arial" w:eastAsia="ＭＳ 明朝" w:hAnsi="Arial"/>
                      <w:sz w:val="18"/>
                      <w:lang w:eastAsia="en-US"/>
                    </w:rPr>
                  </w:pPr>
                </w:p>
              </w:tc>
            </w:tr>
            <w:tr w:rsidR="00255AF7" w:rsidRPr="000427B6" w14:paraId="0776A4B9" w14:textId="77777777">
              <w:trPr>
                <w:jc w:val="center"/>
              </w:trPr>
              <w:tc>
                <w:tcPr>
                  <w:tcW w:w="3827" w:type="dxa"/>
                  <w:vAlign w:val="center"/>
                </w:tcPr>
                <w:p w14:paraId="4579842A" w14:textId="77777777" w:rsidR="00255AF7" w:rsidRPr="00EF38AA" w:rsidRDefault="00255AF7" w:rsidP="00255AF7">
                  <w:pPr>
                    <w:keepNext/>
                    <w:keepLines/>
                    <w:rPr>
                      <w:rFonts w:ascii="Arial" w:eastAsia="ＭＳ 明朝" w:hAnsi="Arial"/>
                      <w:sz w:val="18"/>
                      <w:lang w:val="de-DE" w:eastAsia="en-US"/>
                    </w:rPr>
                  </w:pPr>
                  <w:r w:rsidRPr="00EF38AA">
                    <w:rPr>
                      <w:rFonts w:ascii="Arial" w:eastAsia="ＭＳ 明朝" w:hAnsi="Arial"/>
                      <w:sz w:val="18"/>
                      <w:lang w:val="de-DE" w:eastAsia="en-US"/>
                    </w:rPr>
                    <w:t>(22bis) MCL = (3bis) – (22) + (5) + (11bis)   (dB)</w:t>
                  </w:r>
                </w:p>
              </w:tc>
              <w:tc>
                <w:tcPr>
                  <w:tcW w:w="5245" w:type="dxa"/>
                  <w:vAlign w:val="center"/>
                </w:tcPr>
                <w:p w14:paraId="61D019B2" w14:textId="77777777" w:rsidR="00255AF7" w:rsidRPr="00EF38AA" w:rsidRDefault="00255AF7" w:rsidP="00255AF7">
                  <w:pPr>
                    <w:keepNext/>
                    <w:keepLines/>
                    <w:rPr>
                      <w:rFonts w:ascii="Arial" w:eastAsia="SimSun" w:hAnsi="Arial"/>
                      <w:sz w:val="18"/>
                      <w:lang w:val="de-DE" w:eastAsia="en-US"/>
                    </w:rPr>
                  </w:pPr>
                </w:p>
              </w:tc>
            </w:tr>
            <w:tr w:rsidR="00255AF7" w:rsidRPr="00EF38AA" w14:paraId="71F8960F" w14:textId="77777777">
              <w:trPr>
                <w:jc w:val="center"/>
              </w:trPr>
              <w:tc>
                <w:tcPr>
                  <w:tcW w:w="3827" w:type="dxa"/>
                  <w:vAlign w:val="center"/>
                </w:tcPr>
                <w:p w14:paraId="6D9A05A0"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(23) Hardware link budg</w:t>
                  </w:r>
                  <w:r w:rsidRPr="00EF38AA">
                    <w:rPr>
                      <w:rFonts w:ascii="Arial" w:eastAsia="ＭＳ 明朝" w:hAnsi="Arial"/>
                      <w:sz w:val="18"/>
                      <w:lang w:eastAsia="en-US"/>
                    </w:rPr>
                    <w:t xml:space="preserve">et, a.k.a. MIL </w:t>
                  </w:r>
                  <w:r w:rsidRPr="00EF38AA">
                    <w:rPr>
                      <w:rFonts w:ascii="Arial" w:eastAsia="ＭＳ 明朝" w:hAnsi="Arial"/>
                      <w:color w:val="000000"/>
                      <w:sz w:val="18"/>
                      <w:lang w:eastAsia="en-US"/>
                    </w:rPr>
                    <w:t>=</w:t>
                  </w:r>
                  <w:r w:rsidRPr="00EF38AA">
                    <w:rPr>
                      <w:rFonts w:ascii="Arial" w:eastAsia="ＭＳ 明朝" w:hAnsi="Arial"/>
                      <w:sz w:val="18"/>
                      <w:lang w:eastAsia="en-US"/>
                    </w:rPr>
                    <w:t xml:space="preserve"> (9) + (11) + (11bis) − (12) − (22)</w:t>
                  </w:r>
                  <w:r w:rsidRPr="00EF38AA">
                    <w:rPr>
                      <w:rFonts w:ascii="Arial" w:eastAsia="ＭＳ 明朝" w:hAnsi="Arial"/>
                      <w:color w:val="0000FF"/>
                      <w:sz w:val="18"/>
                      <w:lang w:eastAsia="en-US"/>
                    </w:rPr>
                    <w:t xml:space="preserve"> </w:t>
                  </w:r>
                  <w:r w:rsidRPr="00EF38AA">
                    <w:rPr>
                      <w:rFonts w:ascii="Arial" w:eastAsia="ＭＳ 明朝" w:hAnsi="Arial"/>
                      <w:sz w:val="18"/>
                      <w:lang w:eastAsia="en-US"/>
                    </w:rPr>
                    <w:t>(dB)</w:t>
                  </w:r>
                  <w:r w:rsidRPr="00EF38AA">
                    <w:rPr>
                      <w:rFonts w:ascii="Arial" w:eastAsia="ＭＳ 明朝" w:hAnsi="Arial"/>
                      <w:sz w:val="18"/>
                      <w:lang w:eastAsia="en-US"/>
                    </w:rPr>
                    <w:br/>
                    <w:t>Note: MIL can also be derived by (22bis) + (4) – (8) + (11) − (12)</w:t>
                  </w:r>
                </w:p>
              </w:tc>
              <w:tc>
                <w:tcPr>
                  <w:tcW w:w="5245" w:type="dxa"/>
                  <w:vAlign w:val="center"/>
                </w:tcPr>
                <w:p w14:paraId="48D6C2B6" w14:textId="77777777" w:rsidR="00255AF7" w:rsidRPr="00EF38AA" w:rsidRDefault="00255AF7" w:rsidP="00255AF7">
                  <w:pPr>
                    <w:keepNext/>
                    <w:keepLines/>
                    <w:rPr>
                      <w:rFonts w:ascii="Arial" w:eastAsia="SimSun" w:hAnsi="Arial"/>
                      <w:sz w:val="18"/>
                      <w:lang w:eastAsia="en-US"/>
                    </w:rPr>
                  </w:pPr>
                </w:p>
              </w:tc>
            </w:tr>
            <w:tr w:rsidR="00255AF7" w:rsidRPr="00EF38AA" w14:paraId="1C2CCD13" w14:textId="77777777">
              <w:trPr>
                <w:jc w:val="center"/>
              </w:trPr>
              <w:tc>
                <w:tcPr>
                  <w:tcW w:w="9072" w:type="dxa"/>
                  <w:gridSpan w:val="2"/>
                  <w:shd w:val="clear" w:color="auto" w:fill="D9E2F3"/>
                  <w:vAlign w:val="center"/>
                </w:tcPr>
                <w:p w14:paraId="68A1A466" w14:textId="77777777" w:rsidR="00255AF7" w:rsidRPr="00EF38AA" w:rsidRDefault="00255AF7" w:rsidP="00255AF7">
                  <w:pPr>
                    <w:keepNext/>
                    <w:keepLines/>
                    <w:ind w:left="880" w:hanging="440"/>
                    <w:jc w:val="center"/>
                    <w:rPr>
                      <w:rFonts w:ascii="Arial" w:hAnsi="Arial"/>
                      <w:b/>
                      <w:sz w:val="18"/>
                    </w:rPr>
                  </w:pPr>
                  <w:r w:rsidRPr="00EF38AA">
                    <w:rPr>
                      <w:rFonts w:ascii="Arial" w:hAnsi="Arial"/>
                      <w:b/>
                      <w:sz w:val="18"/>
                    </w:rPr>
                    <w:t>Calculation of available pathloss</w:t>
                  </w:r>
                </w:p>
              </w:tc>
            </w:tr>
            <w:tr w:rsidR="00255AF7" w:rsidRPr="00EF38AA" w14:paraId="1CEB722B" w14:textId="77777777">
              <w:trPr>
                <w:jc w:val="center"/>
              </w:trPr>
              <w:tc>
                <w:tcPr>
                  <w:tcW w:w="3827" w:type="dxa"/>
                  <w:vAlign w:val="center"/>
                </w:tcPr>
                <w:p w14:paraId="7DC41A94"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sz w:val="18"/>
                      <w:lang w:eastAsia="en-US"/>
                    </w:rPr>
                    <w:t>(25) Shadow fading margin (function of the cell area reliability and lognormal shadow fading std deviation) (dB)</w:t>
                  </w:r>
                </w:p>
              </w:tc>
              <w:tc>
                <w:tcPr>
                  <w:tcW w:w="5245" w:type="dxa"/>
                  <w:vAlign w:val="center"/>
                </w:tcPr>
                <w:p w14:paraId="673CA74F" w14:textId="77777777" w:rsidR="00255AF7" w:rsidRPr="00EF38AA" w:rsidRDefault="00255AF7" w:rsidP="00255AF7">
                  <w:pPr>
                    <w:keepNext/>
                    <w:keepLines/>
                    <w:rPr>
                      <w:rFonts w:ascii="Arial" w:eastAsia="SimSun" w:hAnsi="Arial"/>
                      <w:sz w:val="18"/>
                      <w:lang w:eastAsia="en-US"/>
                    </w:rPr>
                  </w:pPr>
                </w:p>
              </w:tc>
            </w:tr>
            <w:tr w:rsidR="00255AF7" w:rsidRPr="00EF38AA" w14:paraId="150E7289" w14:textId="77777777">
              <w:trPr>
                <w:jc w:val="center"/>
              </w:trPr>
              <w:tc>
                <w:tcPr>
                  <w:tcW w:w="3827" w:type="dxa"/>
                  <w:vAlign w:val="center"/>
                </w:tcPr>
                <w:p w14:paraId="0F87A7C0"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(26) BS selection/macro-diversity gain (dB)</w:t>
                  </w:r>
                </w:p>
              </w:tc>
              <w:tc>
                <w:tcPr>
                  <w:tcW w:w="5245" w:type="dxa"/>
                  <w:vAlign w:val="center"/>
                </w:tcPr>
                <w:p w14:paraId="623B3934" w14:textId="77777777" w:rsidR="00255AF7" w:rsidRPr="00EF38AA" w:rsidRDefault="00255AF7" w:rsidP="00255AF7">
                  <w:pPr>
                    <w:keepNext/>
                    <w:keepLines/>
                    <w:rPr>
                      <w:rFonts w:ascii="Arial" w:eastAsia="SimSun" w:hAnsi="Arial"/>
                      <w:sz w:val="18"/>
                      <w:lang w:eastAsia="en-US"/>
                    </w:rPr>
                  </w:pPr>
                </w:p>
              </w:tc>
            </w:tr>
            <w:tr w:rsidR="00255AF7" w:rsidRPr="00EF38AA" w14:paraId="725BC75E" w14:textId="77777777">
              <w:trPr>
                <w:jc w:val="center"/>
              </w:trPr>
              <w:tc>
                <w:tcPr>
                  <w:tcW w:w="3827" w:type="dxa"/>
                  <w:vAlign w:val="center"/>
                </w:tcPr>
                <w:p w14:paraId="664CA1CC"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(27) Penetration margin (dB)</w:t>
                  </w:r>
                </w:p>
              </w:tc>
              <w:tc>
                <w:tcPr>
                  <w:tcW w:w="5245" w:type="dxa"/>
                  <w:vAlign w:val="center"/>
                </w:tcPr>
                <w:p w14:paraId="24E7F982" w14:textId="77777777" w:rsidR="00255AF7" w:rsidRPr="00EF38AA" w:rsidRDefault="00255AF7" w:rsidP="00255AF7">
                  <w:pPr>
                    <w:keepNext/>
                    <w:keepLines/>
                    <w:rPr>
                      <w:rFonts w:ascii="Arial" w:eastAsia="SimSun" w:hAnsi="Arial"/>
                      <w:sz w:val="18"/>
                      <w:lang w:eastAsia="en-US"/>
                    </w:rPr>
                  </w:pPr>
                </w:p>
              </w:tc>
            </w:tr>
            <w:tr w:rsidR="00255AF7" w:rsidRPr="00EF38AA" w14:paraId="2922EE60" w14:textId="77777777">
              <w:trPr>
                <w:jc w:val="center"/>
              </w:trPr>
              <w:tc>
                <w:tcPr>
                  <w:tcW w:w="3827" w:type="dxa"/>
                  <w:vAlign w:val="center"/>
                </w:tcPr>
                <w:p w14:paraId="45FC4481"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(28) Other gains (dB) (if any please specify)</w:t>
                  </w:r>
                </w:p>
              </w:tc>
              <w:tc>
                <w:tcPr>
                  <w:tcW w:w="5245" w:type="dxa"/>
                  <w:vAlign w:val="center"/>
                </w:tcPr>
                <w:p w14:paraId="79DCDD4E" w14:textId="77777777" w:rsidR="00255AF7" w:rsidRPr="00EF38AA" w:rsidRDefault="00255AF7" w:rsidP="00255AF7">
                  <w:pPr>
                    <w:keepNext/>
                    <w:keepLines/>
                    <w:rPr>
                      <w:rFonts w:ascii="Arial" w:eastAsia="SimSun" w:hAnsi="Arial"/>
                      <w:sz w:val="18"/>
                      <w:lang w:eastAsia="en-US"/>
                    </w:rPr>
                  </w:pPr>
                </w:p>
              </w:tc>
            </w:tr>
            <w:tr w:rsidR="00255AF7" w:rsidRPr="00EF38AA" w14:paraId="0CB010DE" w14:textId="77777777">
              <w:trPr>
                <w:jc w:val="center"/>
              </w:trPr>
              <w:tc>
                <w:tcPr>
                  <w:tcW w:w="3827" w:type="dxa"/>
                  <w:vAlign w:val="center"/>
                </w:tcPr>
                <w:p w14:paraId="3C1FA83A" w14:textId="77777777" w:rsidR="00255AF7" w:rsidRPr="00EF38AA" w:rsidRDefault="00255AF7" w:rsidP="00255AF7">
                  <w:pPr>
                    <w:keepNext/>
                    <w:keepLines/>
                    <w:rPr>
                      <w:rFonts w:ascii="Arial" w:eastAsia="ＭＳ 明朝" w:hAnsi="Arial"/>
                      <w:sz w:val="18"/>
                      <w:lang w:eastAsia="en-US"/>
                    </w:rPr>
                  </w:pPr>
                  <w:r w:rsidRPr="00EF38AA">
                    <w:rPr>
                      <w:rFonts w:ascii="Arial" w:eastAsia="ＭＳ 明朝" w:hAnsi="Arial"/>
                      <w:color w:val="000000"/>
                      <w:sz w:val="18"/>
                      <w:lang w:eastAsia="en-US"/>
                    </w:rPr>
                    <w:t>(29) Available path loss = (23) – (25) + (26) – (27) + (28) (dB)</w:t>
                  </w:r>
                </w:p>
              </w:tc>
              <w:tc>
                <w:tcPr>
                  <w:tcW w:w="5245" w:type="dxa"/>
                  <w:vAlign w:val="center"/>
                </w:tcPr>
                <w:p w14:paraId="25857A43" w14:textId="77777777" w:rsidR="00255AF7" w:rsidRPr="00EF38AA" w:rsidRDefault="00255AF7" w:rsidP="00255AF7">
                  <w:pPr>
                    <w:keepNext/>
                    <w:keepLines/>
                    <w:rPr>
                      <w:rFonts w:ascii="Arial" w:eastAsia="ＭＳ 明朝" w:hAnsi="Arial"/>
                      <w:sz w:val="18"/>
                      <w:lang w:eastAsia="en-US"/>
                    </w:rPr>
                  </w:pPr>
                </w:p>
              </w:tc>
            </w:tr>
            <w:tr w:rsidR="00255AF7" w:rsidRPr="00EF38AA" w14:paraId="31870F71" w14:textId="77777777">
              <w:trPr>
                <w:jc w:val="center"/>
              </w:trPr>
              <w:tc>
                <w:tcPr>
                  <w:tcW w:w="9072" w:type="dxa"/>
                  <w:gridSpan w:val="2"/>
                  <w:shd w:val="clear" w:color="auto" w:fill="D9E2F3"/>
                  <w:vAlign w:val="center"/>
                </w:tcPr>
                <w:p w14:paraId="5983D4C9" w14:textId="77777777" w:rsidR="00255AF7" w:rsidRPr="00EF38AA" w:rsidRDefault="00255AF7" w:rsidP="00255AF7">
                  <w:pPr>
                    <w:keepNext/>
                    <w:keepLines/>
                    <w:ind w:left="880" w:hanging="440"/>
                    <w:jc w:val="center"/>
                    <w:rPr>
                      <w:rFonts w:ascii="Arial" w:hAnsi="Arial"/>
                      <w:b/>
                      <w:sz w:val="18"/>
                    </w:rPr>
                  </w:pPr>
                  <w:r w:rsidRPr="00EF38AA">
                    <w:rPr>
                      <w:rFonts w:ascii="Arial" w:hAnsi="Arial"/>
                      <w:b/>
                      <w:sz w:val="18"/>
                    </w:rPr>
                    <w:t>Range/coverage efficiency calculation</w:t>
                  </w:r>
                </w:p>
              </w:tc>
            </w:tr>
            <w:tr w:rsidR="00255AF7" w:rsidRPr="00EF38AA" w14:paraId="2E9DBE2F" w14:textId="77777777">
              <w:trPr>
                <w:jc w:val="center"/>
              </w:trPr>
              <w:tc>
                <w:tcPr>
                  <w:tcW w:w="3827" w:type="dxa"/>
                  <w:vAlign w:val="center"/>
                </w:tcPr>
                <w:p w14:paraId="25683586" w14:textId="77777777" w:rsidR="00255AF7" w:rsidRPr="00EF38AA" w:rsidRDefault="00255AF7" w:rsidP="00255AF7">
                  <w:pPr>
                    <w:keepNext/>
                    <w:keepLines/>
                    <w:rPr>
                      <w:rFonts w:ascii="Arial" w:eastAsia="ＭＳ 明朝" w:hAnsi="Arial"/>
                      <w:sz w:val="18"/>
                      <w:lang w:eastAsia="en-US"/>
                    </w:rPr>
                  </w:pPr>
                  <w:r w:rsidRPr="00EF38AA">
                    <w:rPr>
                      <w:rFonts w:ascii="Arial" w:eastAsia="DengXian" w:hAnsi="Arial" w:hint="eastAsia"/>
                      <w:sz w:val="18"/>
                    </w:rPr>
                    <w:t xml:space="preserve">FFS: </w:t>
                  </w:r>
                  <w:r w:rsidRPr="00EF38AA">
                    <w:rPr>
                      <w:rFonts w:ascii="Arial" w:eastAsia="ＭＳ 明朝" w:hAnsi="Arial"/>
                      <w:sz w:val="18"/>
                      <w:lang w:eastAsia="en-US"/>
                    </w:rPr>
                    <w:t>(30) Maximum range (based on (29) and according to the system configuration section of the link budget) (m)</w:t>
                  </w:r>
                </w:p>
              </w:tc>
              <w:tc>
                <w:tcPr>
                  <w:tcW w:w="5245" w:type="dxa"/>
                  <w:vAlign w:val="center"/>
                </w:tcPr>
                <w:p w14:paraId="29DA167F" w14:textId="77777777" w:rsidR="00255AF7" w:rsidRPr="00EF38AA" w:rsidRDefault="00255AF7" w:rsidP="00255AF7">
                  <w:pPr>
                    <w:keepNext/>
                    <w:keepLines/>
                    <w:rPr>
                      <w:rFonts w:ascii="Arial" w:eastAsia="ＭＳ 明朝" w:hAnsi="Arial"/>
                      <w:sz w:val="18"/>
                      <w:lang w:eastAsia="en-US"/>
                    </w:rPr>
                  </w:pPr>
                </w:p>
              </w:tc>
            </w:tr>
          </w:tbl>
          <w:p w14:paraId="7495E5D1" w14:textId="77777777" w:rsidR="00255AF7" w:rsidRPr="00EF38AA" w:rsidRDefault="00255AF7" w:rsidP="00255AF7">
            <w:pPr>
              <w:overflowPunct/>
              <w:autoSpaceDE/>
              <w:autoSpaceDN/>
              <w:adjustRightInd/>
              <w:spacing w:after="0"/>
              <w:textAlignment w:val="auto"/>
              <w:rPr>
                <w:rFonts w:ascii="Times" w:eastAsia="Batang" w:hAnsi="Times"/>
                <w:szCs w:val="24"/>
                <w:lang w:eastAsia="zh-CN"/>
              </w:rPr>
            </w:pPr>
          </w:p>
          <w:p w14:paraId="359E6D7A" w14:textId="77777777" w:rsidR="00255AF7" w:rsidRPr="00EF38AA" w:rsidRDefault="00255AF7" w:rsidP="00FA76F8">
            <w:pPr>
              <w:numPr>
                <w:ilvl w:val="0"/>
                <w:numId w:val="36"/>
              </w:numPr>
              <w:overflowPunct/>
              <w:autoSpaceDE/>
              <w:autoSpaceDN/>
              <w:adjustRightInd/>
              <w:spacing w:after="0" w:line="278" w:lineRule="auto"/>
              <w:contextualSpacing/>
              <w:textAlignment w:val="auto"/>
              <w:rPr>
                <w:rFonts w:ascii="Times" w:eastAsia="Batang" w:hAnsi="Times"/>
                <w:szCs w:val="24"/>
                <w:lang w:eastAsia="zh-CN"/>
              </w:rPr>
            </w:pPr>
            <w:r w:rsidRPr="00EF38AA">
              <w:rPr>
                <w:rFonts w:ascii="Times" w:eastAsia="Batang" w:hAnsi="Times"/>
                <w:sz w:val="22"/>
                <w:szCs w:val="24"/>
                <w:lang w:eastAsia="zh-CN"/>
              </w:rPr>
              <w:t xml:space="preserve">Candidate 2: Template as Table </w:t>
            </w:r>
            <w:r w:rsidRPr="00EF38AA">
              <w:rPr>
                <w:rFonts w:ascii="Times" w:eastAsia="Batang" w:hAnsi="Times" w:hint="eastAsia"/>
                <w:sz w:val="22"/>
                <w:szCs w:val="24"/>
                <w:lang w:eastAsia="zh-CN"/>
              </w:rPr>
              <w:t>7.10.1</w:t>
            </w:r>
            <w:r w:rsidRPr="00EF38AA">
              <w:rPr>
                <w:rFonts w:ascii="Times" w:eastAsia="Batang" w:hAnsi="Times"/>
                <w:sz w:val="22"/>
                <w:szCs w:val="24"/>
                <w:lang w:eastAsia="zh-CN"/>
              </w:rPr>
              <w:t>-1 from TR38.913.</w:t>
            </w:r>
          </w:p>
          <w:p w14:paraId="19DAA030" w14:textId="77777777" w:rsidR="00255AF7" w:rsidRPr="00EF38AA" w:rsidRDefault="00255AF7" w:rsidP="00FA76F8">
            <w:pPr>
              <w:numPr>
                <w:ilvl w:val="1"/>
                <w:numId w:val="36"/>
              </w:numPr>
              <w:overflowPunct/>
              <w:autoSpaceDE/>
              <w:autoSpaceDN/>
              <w:adjustRightInd/>
              <w:spacing w:after="120" w:line="278" w:lineRule="auto"/>
              <w:contextualSpacing/>
              <w:textAlignment w:val="auto"/>
              <w:rPr>
                <w:rFonts w:ascii="Times" w:eastAsia="Batang" w:hAnsi="Times"/>
                <w:sz w:val="22"/>
                <w:szCs w:val="22"/>
                <w:lang w:eastAsia="zh-CN"/>
              </w:rPr>
            </w:pPr>
            <w:r w:rsidRPr="00EF38AA">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255AF7" w:rsidRPr="00EF38AA" w14:paraId="4525227B" w14:textId="77777777">
              <w:trPr>
                <w:jc w:val="center"/>
              </w:trPr>
              <w:tc>
                <w:tcPr>
                  <w:tcW w:w="6204" w:type="dxa"/>
                  <w:vAlign w:val="center"/>
                </w:tcPr>
                <w:p w14:paraId="7340141F" w14:textId="77777777" w:rsidR="00255AF7" w:rsidRPr="00EF38AA" w:rsidRDefault="00255AF7" w:rsidP="00255AF7">
                  <w:pPr>
                    <w:keepNext/>
                    <w:keepLines/>
                    <w:ind w:left="880" w:hanging="440"/>
                    <w:jc w:val="center"/>
                    <w:rPr>
                      <w:rFonts w:ascii="Arial" w:eastAsia="Malgun Gothic" w:hAnsi="Arial"/>
                      <w:b/>
                      <w:sz w:val="18"/>
                    </w:rPr>
                  </w:pPr>
                  <w:r w:rsidRPr="00EF38AA">
                    <w:rPr>
                      <w:rFonts w:ascii="Arial" w:eastAsia="Malgun Gothic" w:hAnsi="Arial"/>
                      <w:b/>
                      <w:sz w:val="18"/>
                    </w:rPr>
                    <w:t>Item</w:t>
                  </w:r>
                </w:p>
              </w:tc>
              <w:tc>
                <w:tcPr>
                  <w:tcW w:w="1775" w:type="dxa"/>
                  <w:vAlign w:val="center"/>
                </w:tcPr>
                <w:p w14:paraId="7C50DC6C" w14:textId="77777777" w:rsidR="00255AF7" w:rsidRPr="00EF38AA" w:rsidRDefault="00255AF7" w:rsidP="00255AF7">
                  <w:pPr>
                    <w:keepNext/>
                    <w:keepLines/>
                    <w:ind w:left="880" w:hanging="440"/>
                    <w:jc w:val="center"/>
                    <w:rPr>
                      <w:rFonts w:ascii="Arial" w:eastAsia="Malgun Gothic" w:hAnsi="Arial"/>
                      <w:b/>
                      <w:sz w:val="18"/>
                    </w:rPr>
                  </w:pPr>
                  <w:r w:rsidRPr="00EF38AA">
                    <w:rPr>
                      <w:rFonts w:ascii="Arial" w:eastAsia="Malgun Gothic" w:hAnsi="Arial"/>
                      <w:b/>
                      <w:sz w:val="18"/>
                    </w:rPr>
                    <w:t>Value</w:t>
                  </w:r>
                </w:p>
              </w:tc>
            </w:tr>
            <w:tr w:rsidR="00255AF7" w:rsidRPr="00EF38AA" w14:paraId="2EF221BD" w14:textId="77777777">
              <w:trPr>
                <w:trHeight w:val="119"/>
                <w:jc w:val="center"/>
              </w:trPr>
              <w:tc>
                <w:tcPr>
                  <w:tcW w:w="6204" w:type="dxa"/>
                </w:tcPr>
                <w:p w14:paraId="3CA89D47" w14:textId="77777777" w:rsidR="00255AF7" w:rsidRPr="00EF38AA" w:rsidRDefault="00255AF7" w:rsidP="00255AF7">
                  <w:pPr>
                    <w:keepNext/>
                    <w:keepLines/>
                    <w:rPr>
                      <w:rFonts w:eastAsia="SimSun"/>
                      <w:color w:val="FFFFFF"/>
                      <w:sz w:val="18"/>
                      <w:lang w:eastAsia="zh-CN"/>
                    </w:rPr>
                  </w:pPr>
                  <w:r w:rsidRPr="00EF38AA">
                    <w:rPr>
                      <w:rFonts w:ascii="Arial" w:eastAsia="ＭＳ 明朝" w:hAnsi="Arial"/>
                      <w:sz w:val="18"/>
                      <w:lang w:eastAsia="zh-CN"/>
                    </w:rPr>
                    <w:t>Transmitter</w:t>
                  </w:r>
                </w:p>
              </w:tc>
              <w:tc>
                <w:tcPr>
                  <w:tcW w:w="1775" w:type="dxa"/>
                </w:tcPr>
                <w:p w14:paraId="2BA68968" w14:textId="77777777" w:rsidR="00255AF7" w:rsidRPr="00EF38AA" w:rsidRDefault="00255AF7" w:rsidP="00255AF7">
                  <w:pPr>
                    <w:keepNext/>
                    <w:keepLines/>
                    <w:rPr>
                      <w:rFonts w:eastAsia="SimSun"/>
                      <w:color w:val="FFFFFF"/>
                      <w:sz w:val="18"/>
                      <w:lang w:eastAsia="zh-CN"/>
                    </w:rPr>
                  </w:pPr>
                </w:p>
              </w:tc>
            </w:tr>
            <w:tr w:rsidR="00255AF7" w:rsidRPr="00EF38AA" w14:paraId="0DF2879D" w14:textId="77777777">
              <w:trPr>
                <w:trHeight w:val="119"/>
                <w:jc w:val="center"/>
              </w:trPr>
              <w:tc>
                <w:tcPr>
                  <w:tcW w:w="6204" w:type="dxa"/>
                </w:tcPr>
                <w:p w14:paraId="1A052A07"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(1) Tx power  (dBm)</w:t>
                  </w:r>
                </w:p>
              </w:tc>
              <w:tc>
                <w:tcPr>
                  <w:tcW w:w="1775" w:type="dxa"/>
                </w:tcPr>
                <w:p w14:paraId="532A0444" w14:textId="77777777" w:rsidR="00255AF7" w:rsidRPr="00EF38AA" w:rsidRDefault="00255AF7" w:rsidP="00255AF7">
                  <w:pPr>
                    <w:keepNext/>
                    <w:keepLines/>
                    <w:rPr>
                      <w:rFonts w:eastAsia="SimSun"/>
                      <w:color w:val="FFFFFF"/>
                      <w:sz w:val="18"/>
                      <w:lang w:eastAsia="zh-CN"/>
                    </w:rPr>
                  </w:pPr>
                </w:p>
              </w:tc>
            </w:tr>
            <w:tr w:rsidR="00255AF7" w:rsidRPr="00EF38AA" w14:paraId="6E6934D9" w14:textId="77777777">
              <w:trPr>
                <w:trHeight w:val="119"/>
                <w:jc w:val="center"/>
              </w:trPr>
              <w:tc>
                <w:tcPr>
                  <w:tcW w:w="6204" w:type="dxa"/>
                </w:tcPr>
                <w:p w14:paraId="2C493C85"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Receiver</w:t>
                  </w:r>
                </w:p>
              </w:tc>
              <w:tc>
                <w:tcPr>
                  <w:tcW w:w="1775" w:type="dxa"/>
                </w:tcPr>
                <w:p w14:paraId="10A393C9" w14:textId="77777777" w:rsidR="00255AF7" w:rsidRPr="00EF38AA" w:rsidRDefault="00255AF7" w:rsidP="00255AF7">
                  <w:pPr>
                    <w:keepNext/>
                    <w:keepLines/>
                    <w:rPr>
                      <w:rFonts w:eastAsia="SimSun"/>
                      <w:color w:val="FFFFFF"/>
                      <w:sz w:val="18"/>
                      <w:lang w:eastAsia="zh-CN"/>
                    </w:rPr>
                  </w:pPr>
                </w:p>
              </w:tc>
            </w:tr>
            <w:tr w:rsidR="00255AF7" w:rsidRPr="00EF38AA" w14:paraId="3E582682" w14:textId="77777777">
              <w:trPr>
                <w:trHeight w:val="119"/>
                <w:jc w:val="center"/>
              </w:trPr>
              <w:tc>
                <w:tcPr>
                  <w:tcW w:w="6204" w:type="dxa"/>
                </w:tcPr>
                <w:p w14:paraId="551D56D3"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(2) Thermal noise density (dBm/Hz)</w:t>
                  </w:r>
                </w:p>
              </w:tc>
              <w:tc>
                <w:tcPr>
                  <w:tcW w:w="1775" w:type="dxa"/>
                </w:tcPr>
                <w:p w14:paraId="6198CF5E" w14:textId="77777777" w:rsidR="00255AF7" w:rsidRPr="00EF38AA" w:rsidRDefault="00255AF7" w:rsidP="00255AF7">
                  <w:pPr>
                    <w:keepNext/>
                    <w:keepLines/>
                    <w:rPr>
                      <w:rFonts w:eastAsia="SimSun"/>
                      <w:color w:val="FFFFFF"/>
                      <w:sz w:val="18"/>
                      <w:lang w:eastAsia="zh-CN"/>
                    </w:rPr>
                  </w:pPr>
                </w:p>
              </w:tc>
            </w:tr>
            <w:tr w:rsidR="00255AF7" w:rsidRPr="00EF38AA" w14:paraId="36C54C13" w14:textId="77777777">
              <w:trPr>
                <w:trHeight w:val="119"/>
                <w:jc w:val="center"/>
              </w:trPr>
              <w:tc>
                <w:tcPr>
                  <w:tcW w:w="6204" w:type="dxa"/>
                </w:tcPr>
                <w:p w14:paraId="56CA2F81"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(3) Receiver noise figure (dB)</w:t>
                  </w:r>
                </w:p>
              </w:tc>
              <w:tc>
                <w:tcPr>
                  <w:tcW w:w="1775" w:type="dxa"/>
                </w:tcPr>
                <w:p w14:paraId="258D3F62" w14:textId="77777777" w:rsidR="00255AF7" w:rsidRPr="00EF38AA" w:rsidRDefault="00255AF7" w:rsidP="00255AF7">
                  <w:pPr>
                    <w:keepNext/>
                    <w:keepLines/>
                    <w:rPr>
                      <w:rFonts w:eastAsia="SimSun"/>
                      <w:color w:val="FFFFFF"/>
                      <w:sz w:val="18"/>
                      <w:lang w:eastAsia="zh-CN"/>
                    </w:rPr>
                  </w:pPr>
                </w:p>
              </w:tc>
            </w:tr>
            <w:tr w:rsidR="00255AF7" w:rsidRPr="00EF38AA" w14:paraId="411C4A36" w14:textId="77777777">
              <w:trPr>
                <w:trHeight w:val="119"/>
                <w:jc w:val="center"/>
              </w:trPr>
              <w:tc>
                <w:tcPr>
                  <w:tcW w:w="6204" w:type="dxa"/>
                </w:tcPr>
                <w:p w14:paraId="4A043497"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(4) Interference margin (dB)</w:t>
                  </w:r>
                </w:p>
              </w:tc>
              <w:tc>
                <w:tcPr>
                  <w:tcW w:w="1775" w:type="dxa"/>
                </w:tcPr>
                <w:p w14:paraId="1E626DD5" w14:textId="77777777" w:rsidR="00255AF7" w:rsidRPr="00EF38AA" w:rsidRDefault="00255AF7" w:rsidP="00255AF7">
                  <w:pPr>
                    <w:keepNext/>
                    <w:keepLines/>
                    <w:rPr>
                      <w:rFonts w:eastAsia="SimSun"/>
                      <w:color w:val="FFFFFF"/>
                      <w:sz w:val="18"/>
                      <w:lang w:eastAsia="zh-CN"/>
                    </w:rPr>
                  </w:pPr>
                </w:p>
              </w:tc>
            </w:tr>
            <w:tr w:rsidR="00255AF7" w:rsidRPr="00EF38AA" w14:paraId="1CE72CB5" w14:textId="77777777">
              <w:trPr>
                <w:trHeight w:val="119"/>
                <w:jc w:val="center"/>
              </w:trPr>
              <w:tc>
                <w:tcPr>
                  <w:tcW w:w="6204" w:type="dxa"/>
                </w:tcPr>
                <w:p w14:paraId="7557DE8B"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(5) Occupied channel bandwidth (Hz)</w:t>
                  </w:r>
                </w:p>
              </w:tc>
              <w:tc>
                <w:tcPr>
                  <w:tcW w:w="1775" w:type="dxa"/>
                </w:tcPr>
                <w:p w14:paraId="47016E09" w14:textId="77777777" w:rsidR="00255AF7" w:rsidRPr="00EF38AA" w:rsidRDefault="00255AF7" w:rsidP="00255AF7">
                  <w:pPr>
                    <w:keepNext/>
                    <w:keepLines/>
                    <w:rPr>
                      <w:rFonts w:eastAsia="SimSun"/>
                      <w:color w:val="FFFFFF"/>
                      <w:sz w:val="18"/>
                      <w:lang w:eastAsia="zh-CN"/>
                    </w:rPr>
                  </w:pPr>
                </w:p>
              </w:tc>
            </w:tr>
            <w:tr w:rsidR="00255AF7" w:rsidRPr="00EF38AA" w14:paraId="4A426424" w14:textId="77777777">
              <w:trPr>
                <w:trHeight w:val="119"/>
                <w:jc w:val="center"/>
              </w:trPr>
              <w:tc>
                <w:tcPr>
                  <w:tcW w:w="6204" w:type="dxa"/>
                </w:tcPr>
                <w:p w14:paraId="6BAAE2A2"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(6) Effective noise power</w:t>
                  </w:r>
                </w:p>
                <w:p w14:paraId="15C55A9D"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         = (2) + (3) + (4) + 10 log(5)  (dBm)</w:t>
                  </w:r>
                </w:p>
              </w:tc>
              <w:tc>
                <w:tcPr>
                  <w:tcW w:w="1775" w:type="dxa"/>
                </w:tcPr>
                <w:p w14:paraId="4F31F2F4" w14:textId="77777777" w:rsidR="00255AF7" w:rsidRPr="00EF38AA" w:rsidRDefault="00255AF7" w:rsidP="00255AF7">
                  <w:pPr>
                    <w:keepNext/>
                    <w:keepLines/>
                    <w:rPr>
                      <w:rFonts w:eastAsia="SimSun"/>
                      <w:color w:val="FFFFFF"/>
                      <w:sz w:val="18"/>
                      <w:lang w:eastAsia="zh-CN"/>
                    </w:rPr>
                  </w:pPr>
                </w:p>
              </w:tc>
            </w:tr>
            <w:tr w:rsidR="00255AF7" w:rsidRPr="00EF38AA" w14:paraId="32277488" w14:textId="77777777">
              <w:trPr>
                <w:trHeight w:val="119"/>
                <w:jc w:val="center"/>
              </w:trPr>
              <w:tc>
                <w:tcPr>
                  <w:tcW w:w="6204" w:type="dxa"/>
                </w:tcPr>
                <w:p w14:paraId="70088953"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(7) Required SINR (dB)</w:t>
                  </w:r>
                </w:p>
              </w:tc>
              <w:tc>
                <w:tcPr>
                  <w:tcW w:w="1775" w:type="dxa"/>
                </w:tcPr>
                <w:p w14:paraId="1289239A" w14:textId="77777777" w:rsidR="00255AF7" w:rsidRPr="00EF38AA" w:rsidRDefault="00255AF7" w:rsidP="00255AF7">
                  <w:pPr>
                    <w:keepNext/>
                    <w:keepLines/>
                    <w:rPr>
                      <w:rFonts w:eastAsia="SimSun"/>
                      <w:color w:val="FFFFFF"/>
                      <w:sz w:val="18"/>
                      <w:lang w:eastAsia="zh-CN"/>
                    </w:rPr>
                  </w:pPr>
                </w:p>
              </w:tc>
            </w:tr>
            <w:tr w:rsidR="00255AF7" w:rsidRPr="00EF38AA" w14:paraId="2F00EC2A" w14:textId="77777777">
              <w:trPr>
                <w:trHeight w:val="119"/>
                <w:jc w:val="center"/>
              </w:trPr>
              <w:tc>
                <w:tcPr>
                  <w:tcW w:w="6204" w:type="dxa"/>
                </w:tcPr>
                <w:p w14:paraId="2EAE57FB"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(8) Receiver sensitivity</w:t>
                  </w:r>
                </w:p>
                <w:p w14:paraId="7171F21A"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         = (6) + (7) (dBm)</w:t>
                  </w:r>
                </w:p>
              </w:tc>
              <w:tc>
                <w:tcPr>
                  <w:tcW w:w="1775" w:type="dxa"/>
                </w:tcPr>
                <w:p w14:paraId="3B61B8F2" w14:textId="77777777" w:rsidR="00255AF7" w:rsidRPr="00EF38AA" w:rsidRDefault="00255AF7" w:rsidP="00255AF7">
                  <w:pPr>
                    <w:keepNext/>
                    <w:keepLines/>
                    <w:rPr>
                      <w:rFonts w:eastAsia="SimSun"/>
                      <w:color w:val="FFFFFF"/>
                      <w:sz w:val="18"/>
                      <w:lang w:eastAsia="zh-CN"/>
                    </w:rPr>
                  </w:pPr>
                </w:p>
              </w:tc>
            </w:tr>
            <w:tr w:rsidR="00255AF7" w:rsidRPr="00EF38AA" w14:paraId="4331E908" w14:textId="77777777">
              <w:trPr>
                <w:trHeight w:val="119"/>
                <w:jc w:val="center"/>
              </w:trPr>
              <w:tc>
                <w:tcPr>
                  <w:tcW w:w="6204" w:type="dxa"/>
                </w:tcPr>
                <w:p w14:paraId="5170CF57"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 xml:space="preserve">(9) </w:t>
                  </w:r>
                  <w:proofErr w:type="spellStart"/>
                  <w:r w:rsidRPr="00EF38AA">
                    <w:rPr>
                      <w:rFonts w:ascii="Arial" w:eastAsia="ＭＳ 明朝" w:hAnsi="Arial"/>
                      <w:sz w:val="18"/>
                      <w:lang w:eastAsia="zh-CN"/>
                    </w:rPr>
                    <w:t>M</w:t>
                  </w:r>
                  <w:r w:rsidRPr="00EF38AA">
                    <w:rPr>
                      <w:rFonts w:ascii="Arial" w:eastAsia="SimSun" w:hAnsi="Arial" w:hint="eastAsia"/>
                      <w:sz w:val="18"/>
                      <w:lang w:eastAsia="zh-CN"/>
                    </w:rPr>
                    <w:t>ax</w:t>
                  </w:r>
                  <w:r w:rsidRPr="00EF38AA">
                    <w:rPr>
                      <w:rFonts w:ascii="Arial" w:eastAsia="ＭＳ 明朝" w:hAnsi="Arial"/>
                      <w:sz w:val="18"/>
                      <w:lang w:eastAsia="zh-CN"/>
                    </w:rPr>
                    <w:t>CL</w:t>
                  </w:r>
                  <w:proofErr w:type="spellEnd"/>
                  <w:r w:rsidRPr="00EF38AA">
                    <w:rPr>
                      <w:rFonts w:ascii="Arial" w:eastAsia="ＭＳ 明朝" w:hAnsi="Arial"/>
                      <w:sz w:val="18"/>
                      <w:lang w:eastAsia="zh-CN"/>
                    </w:rPr>
                    <w:t xml:space="preserve"> </w:t>
                  </w:r>
                </w:p>
                <w:p w14:paraId="6FCF0C67" w14:textId="77777777" w:rsidR="00255AF7" w:rsidRPr="00EF38AA" w:rsidRDefault="00255AF7" w:rsidP="00255AF7">
                  <w:pPr>
                    <w:keepNext/>
                    <w:keepLines/>
                    <w:rPr>
                      <w:rFonts w:ascii="Arial" w:eastAsia="ＭＳ 明朝" w:hAnsi="Arial"/>
                      <w:sz w:val="18"/>
                      <w:lang w:eastAsia="zh-CN"/>
                    </w:rPr>
                  </w:pPr>
                  <w:r w:rsidRPr="00EF38AA">
                    <w:rPr>
                      <w:rFonts w:ascii="Arial" w:eastAsia="ＭＳ 明朝" w:hAnsi="Arial"/>
                      <w:sz w:val="18"/>
                      <w:lang w:eastAsia="zh-CN"/>
                    </w:rPr>
                    <w:t>         = (1) - (8) (dB)</w:t>
                  </w:r>
                </w:p>
              </w:tc>
              <w:tc>
                <w:tcPr>
                  <w:tcW w:w="1775" w:type="dxa"/>
                </w:tcPr>
                <w:p w14:paraId="751BB66A" w14:textId="77777777" w:rsidR="00255AF7" w:rsidRPr="00EF38AA" w:rsidRDefault="00255AF7" w:rsidP="00255AF7">
                  <w:pPr>
                    <w:keepNext/>
                    <w:keepLines/>
                    <w:rPr>
                      <w:rFonts w:eastAsia="SimSun"/>
                      <w:color w:val="FFFFFF"/>
                      <w:sz w:val="18"/>
                      <w:lang w:eastAsia="zh-CN"/>
                    </w:rPr>
                  </w:pPr>
                </w:p>
              </w:tc>
            </w:tr>
          </w:tbl>
          <w:p w14:paraId="01D63A16" w14:textId="256091AE" w:rsidR="00255AF7" w:rsidRPr="00255AF7" w:rsidRDefault="00255AF7" w:rsidP="00FA76F8">
            <w:pPr>
              <w:pStyle w:val="aff6"/>
              <w:widowControl w:val="0"/>
              <w:numPr>
                <w:ilvl w:val="0"/>
                <w:numId w:val="39"/>
              </w:numPr>
              <w:ind w:leftChars="0"/>
              <w:jc w:val="both"/>
              <w:rPr>
                <w:rFonts w:ascii="Times" w:eastAsiaTheme="minorEastAsia" w:hAnsi="Times"/>
                <w:b/>
                <w:bCs/>
                <w:szCs w:val="24"/>
              </w:rPr>
            </w:pPr>
            <w:r w:rsidRPr="00255AF7">
              <w:rPr>
                <w:rFonts w:ascii="Times" w:eastAsiaTheme="minorEastAsia" w:hAnsi="Times" w:hint="eastAsia"/>
                <w:b/>
                <w:bCs/>
                <w:szCs w:val="24"/>
              </w:rPr>
              <w:lastRenderedPageBreak/>
              <w:t>NTN assumption</w:t>
            </w:r>
          </w:p>
          <w:p w14:paraId="127F1691"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3091717A" w14:textId="77777777" w:rsidR="00255AF7" w:rsidRPr="00EF38AA" w:rsidRDefault="00255AF7" w:rsidP="00255AF7">
            <w:pPr>
              <w:overflowPunct/>
              <w:autoSpaceDE/>
              <w:autoSpaceDN/>
              <w:adjustRightInd/>
              <w:spacing w:after="0"/>
              <w:textAlignment w:val="auto"/>
              <w:rPr>
                <w:rFonts w:ascii="Times" w:eastAsia="DengXian" w:hAnsi="Times"/>
                <w:szCs w:val="24"/>
                <w:lang w:eastAsia="zh-CN"/>
              </w:rPr>
            </w:pPr>
            <w:r w:rsidRPr="00EF38AA">
              <w:rPr>
                <w:rFonts w:ascii="Times" w:eastAsia="DengXian" w:hAnsi="Times" w:hint="eastAsia"/>
                <w:szCs w:val="24"/>
                <w:lang w:eastAsia="zh-CN"/>
              </w:rPr>
              <w:t>The attached templates for NTN in R1-2507956 are endorsed in principle.</w:t>
            </w:r>
          </w:p>
          <w:p w14:paraId="61EE1907" w14:textId="77777777" w:rsidR="00255AF7" w:rsidRPr="00EF38AA" w:rsidRDefault="00255AF7" w:rsidP="00255AF7">
            <w:pPr>
              <w:overflowPunct/>
              <w:autoSpaceDE/>
              <w:autoSpaceDN/>
              <w:adjustRightInd/>
              <w:spacing w:after="0"/>
              <w:textAlignment w:val="auto"/>
              <w:rPr>
                <w:rFonts w:ascii="Times" w:eastAsiaTheme="minorEastAsia" w:hAnsi="Times"/>
                <w:szCs w:val="24"/>
              </w:rPr>
            </w:pPr>
          </w:p>
          <w:p w14:paraId="06430B32" w14:textId="77777777" w:rsidR="00255AF7" w:rsidRPr="00EF38AA" w:rsidRDefault="00255AF7" w:rsidP="00255AF7">
            <w:pPr>
              <w:overflowPunct/>
              <w:autoSpaceDE/>
              <w:autoSpaceDN/>
              <w:adjustRightInd/>
              <w:spacing w:after="0"/>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551134FC" w14:textId="77777777" w:rsidR="00255AF7" w:rsidRPr="00692235" w:rsidRDefault="00255AF7" w:rsidP="00255AF7">
            <w:pPr>
              <w:overflowPunct/>
              <w:autoSpaceDE/>
              <w:autoSpaceDN/>
              <w:adjustRightInd/>
              <w:spacing w:after="0"/>
              <w:contextualSpacing/>
              <w:textAlignment w:val="auto"/>
              <w:rPr>
                <w:rFonts w:ascii="Times" w:eastAsia="Batang" w:hAnsi="Times"/>
                <w:sz w:val="22"/>
                <w:szCs w:val="22"/>
                <w:lang w:eastAsia="zh-CN"/>
              </w:rPr>
            </w:pPr>
            <w:r w:rsidRPr="00692235">
              <w:rPr>
                <w:rFonts w:ascii="Times" w:eastAsia="Batang" w:hAnsi="Times"/>
                <w:sz w:val="22"/>
                <w:szCs w:val="22"/>
                <w:lang w:eastAsia="zh-CN"/>
              </w:rPr>
              <w:t>At least the following carrier frequencies could be considered (from RAN1 perspective) for 6GR NTN evaluations:</w:t>
            </w:r>
          </w:p>
          <w:p w14:paraId="102A8DC1" w14:textId="77777777" w:rsidR="00255AF7" w:rsidRPr="00692235" w:rsidRDefault="00255AF7" w:rsidP="00FA76F8">
            <w:pPr>
              <w:numPr>
                <w:ilvl w:val="0"/>
                <w:numId w:val="38"/>
              </w:numPr>
              <w:overflowPunct/>
              <w:autoSpaceDE/>
              <w:autoSpaceDN/>
              <w:adjustRightInd/>
              <w:spacing w:after="120" w:line="278" w:lineRule="auto"/>
              <w:contextualSpacing/>
              <w:textAlignment w:val="auto"/>
              <w:rPr>
                <w:rFonts w:ascii="Times" w:eastAsia="Batang" w:hAnsi="Times"/>
                <w:sz w:val="22"/>
                <w:szCs w:val="22"/>
                <w:lang w:val="de-DE" w:eastAsia="x-none"/>
              </w:rPr>
            </w:pPr>
            <w:r w:rsidRPr="00692235">
              <w:rPr>
                <w:rFonts w:ascii="Times" w:eastAsia="Batang" w:hAnsi="Times"/>
                <w:sz w:val="22"/>
                <w:szCs w:val="22"/>
                <w:lang w:val="de-DE" w:eastAsia="x-none"/>
              </w:rPr>
              <w:t>L-band (i.e., 1.5GHz)</w:t>
            </w:r>
          </w:p>
          <w:p w14:paraId="4B8CCF4C" w14:textId="77777777" w:rsidR="00255AF7" w:rsidRPr="00692235" w:rsidRDefault="00255AF7" w:rsidP="00FA76F8">
            <w:pPr>
              <w:numPr>
                <w:ilvl w:val="0"/>
                <w:numId w:val="38"/>
              </w:numPr>
              <w:overflowPunct/>
              <w:autoSpaceDE/>
              <w:autoSpaceDN/>
              <w:adjustRightInd/>
              <w:spacing w:after="120" w:line="278" w:lineRule="auto"/>
              <w:contextualSpacing/>
              <w:textAlignment w:val="auto"/>
              <w:rPr>
                <w:rFonts w:ascii="Times" w:eastAsia="Batang" w:hAnsi="Times"/>
                <w:sz w:val="22"/>
                <w:szCs w:val="22"/>
                <w:lang w:eastAsia="x-none"/>
              </w:rPr>
            </w:pPr>
            <w:r w:rsidRPr="00692235">
              <w:rPr>
                <w:rFonts w:ascii="Times" w:eastAsia="Batang" w:hAnsi="Times"/>
                <w:sz w:val="22"/>
                <w:szCs w:val="22"/>
                <w:lang w:eastAsia="x-none"/>
              </w:rPr>
              <w:t>S-band (i.e. 2 GHz)</w:t>
            </w:r>
          </w:p>
          <w:p w14:paraId="73F97A90" w14:textId="77777777" w:rsidR="00255AF7" w:rsidRPr="00692235" w:rsidRDefault="00255AF7" w:rsidP="00FA76F8">
            <w:pPr>
              <w:numPr>
                <w:ilvl w:val="0"/>
                <w:numId w:val="38"/>
              </w:numPr>
              <w:overflowPunct/>
              <w:autoSpaceDE/>
              <w:autoSpaceDN/>
              <w:adjustRightInd/>
              <w:spacing w:after="120" w:line="278" w:lineRule="auto"/>
              <w:contextualSpacing/>
              <w:textAlignment w:val="auto"/>
              <w:rPr>
                <w:rFonts w:ascii="Times" w:eastAsia="Batang" w:hAnsi="Times"/>
                <w:sz w:val="22"/>
                <w:szCs w:val="22"/>
                <w:lang w:eastAsia="x-none"/>
              </w:rPr>
            </w:pPr>
            <w:r w:rsidRPr="00692235">
              <w:rPr>
                <w:rFonts w:ascii="Times" w:eastAsia="Batang" w:hAnsi="Times"/>
                <w:sz w:val="22"/>
                <w:szCs w:val="22"/>
                <w:lang w:eastAsia="x-none"/>
              </w:rPr>
              <w:t>Ku-band (</w:t>
            </w:r>
            <w:r w:rsidRPr="00692235">
              <w:rPr>
                <w:rFonts w:ascii="Times" w:eastAsia="DengXian" w:hAnsi="Times" w:hint="eastAsia"/>
                <w:sz w:val="22"/>
                <w:szCs w:val="22"/>
                <w:lang w:eastAsia="zh-CN"/>
              </w:rPr>
              <w:t>FFS detailed frequency range</w:t>
            </w:r>
            <w:r w:rsidRPr="00692235">
              <w:rPr>
                <w:rFonts w:ascii="Times" w:eastAsia="Batang" w:hAnsi="Times"/>
                <w:sz w:val="22"/>
                <w:szCs w:val="22"/>
                <w:lang w:eastAsia="x-none"/>
              </w:rPr>
              <w:t>)</w:t>
            </w:r>
          </w:p>
          <w:p w14:paraId="44DFCBFD" w14:textId="77777777" w:rsidR="00255AF7" w:rsidRPr="00692235" w:rsidRDefault="00255AF7" w:rsidP="00FA76F8">
            <w:pPr>
              <w:numPr>
                <w:ilvl w:val="0"/>
                <w:numId w:val="38"/>
              </w:numPr>
              <w:overflowPunct/>
              <w:autoSpaceDE/>
              <w:autoSpaceDN/>
              <w:adjustRightInd/>
              <w:spacing w:after="120" w:line="278" w:lineRule="auto"/>
              <w:contextualSpacing/>
              <w:textAlignment w:val="auto"/>
              <w:rPr>
                <w:rFonts w:ascii="Times" w:eastAsia="Batang" w:hAnsi="Times"/>
                <w:sz w:val="22"/>
                <w:szCs w:val="22"/>
                <w:lang w:eastAsia="zh-CN"/>
              </w:rPr>
            </w:pPr>
            <w:r w:rsidRPr="00692235">
              <w:rPr>
                <w:rFonts w:ascii="Times" w:eastAsia="Batang" w:hAnsi="Times" w:hint="eastAsia"/>
                <w:sz w:val="22"/>
                <w:szCs w:val="22"/>
                <w:lang w:eastAsia="zh-CN"/>
              </w:rPr>
              <w:t>K</w:t>
            </w:r>
            <w:r w:rsidRPr="00692235">
              <w:rPr>
                <w:rFonts w:ascii="Times" w:eastAsia="Batang" w:hAnsi="Times"/>
                <w:sz w:val="22"/>
                <w:szCs w:val="22"/>
                <w:lang w:eastAsia="zh-CN"/>
              </w:rPr>
              <w:t>a-band (</w:t>
            </w:r>
            <w:r w:rsidRPr="00692235">
              <w:rPr>
                <w:rFonts w:ascii="Times" w:eastAsia="DengXian" w:hAnsi="Times"/>
                <w:color w:val="000000"/>
                <w:sz w:val="22"/>
                <w:szCs w:val="22"/>
                <w:lang w:eastAsia="zh-CN"/>
              </w:rPr>
              <w:t>i.e. 30 GHz for UL, 20GHz for DL</w:t>
            </w:r>
            <w:r w:rsidRPr="00692235">
              <w:rPr>
                <w:rFonts w:ascii="Times" w:eastAsia="Batang" w:hAnsi="Times"/>
                <w:sz w:val="22"/>
                <w:szCs w:val="22"/>
                <w:lang w:eastAsia="zh-CN"/>
              </w:rPr>
              <w:t>)</w:t>
            </w:r>
          </w:p>
          <w:p w14:paraId="09450435" w14:textId="27952D57" w:rsidR="00BD2AB1" w:rsidRPr="000E0160" w:rsidRDefault="00BD2AB1">
            <w:pPr>
              <w:spacing w:after="0"/>
              <w:jc w:val="both"/>
              <w:rPr>
                <w:rFonts w:eastAsiaTheme="minorEastAsia"/>
              </w:rPr>
            </w:pPr>
          </w:p>
        </w:tc>
      </w:tr>
    </w:tbl>
    <w:p w14:paraId="07BC584B" w14:textId="133202DE" w:rsidR="002A0369" w:rsidRPr="000E0160" w:rsidRDefault="00D3332D" w:rsidP="00425360">
      <w:pPr>
        <w:jc w:val="both"/>
      </w:pPr>
      <w:r w:rsidRPr="000E0160">
        <w:rPr>
          <w:rFonts w:hint="eastAsia"/>
        </w:rPr>
        <w:lastRenderedPageBreak/>
        <w:t xml:space="preserve">The </w:t>
      </w:r>
      <w:r w:rsidR="009627F1" w:rsidRPr="000E0160">
        <w:rPr>
          <w:rFonts w:hint="eastAsia"/>
        </w:rPr>
        <w:t xml:space="preserve">following </w:t>
      </w:r>
      <w:r w:rsidR="007D5D70" w:rsidRPr="000E0160">
        <w:rPr>
          <w:rFonts w:hint="eastAsia"/>
        </w:rPr>
        <w:t xml:space="preserve">chapters </w:t>
      </w:r>
      <w:r w:rsidR="00611062" w:rsidRPr="000E0160">
        <w:rPr>
          <w:rFonts w:hint="eastAsia"/>
        </w:rPr>
        <w:t>describe</w:t>
      </w:r>
      <w:r w:rsidR="00D8127C" w:rsidRPr="000E0160">
        <w:rPr>
          <w:rFonts w:hint="eastAsia"/>
        </w:rPr>
        <w:t xml:space="preserve"> our vi</w:t>
      </w:r>
      <w:r w:rsidR="00C84098" w:rsidRPr="000E0160">
        <w:rPr>
          <w:rFonts w:hint="eastAsia"/>
        </w:rPr>
        <w:t xml:space="preserve">ew on </w:t>
      </w:r>
      <w:r w:rsidR="002B6FDA" w:rsidRPr="000E0160">
        <w:rPr>
          <w:rFonts w:hint="eastAsia"/>
        </w:rPr>
        <w:t xml:space="preserve">evaluation </w:t>
      </w:r>
      <w:r w:rsidR="007078B8" w:rsidRPr="000E0160">
        <w:t>methodology</w:t>
      </w:r>
      <w:r w:rsidR="007078B8" w:rsidRPr="000E0160">
        <w:rPr>
          <w:rFonts w:hint="eastAsia"/>
        </w:rPr>
        <w:t xml:space="preserve"> for </w:t>
      </w:r>
      <w:r w:rsidR="00297269">
        <w:rPr>
          <w:rFonts w:hint="eastAsia"/>
        </w:rPr>
        <w:t>link budget table</w:t>
      </w:r>
      <w:r w:rsidR="00FF6EBD" w:rsidRPr="000E0160">
        <w:rPr>
          <w:rFonts w:hint="eastAsia"/>
        </w:rPr>
        <w:t>, traffic models</w:t>
      </w:r>
      <w:r w:rsidR="00BE64A5" w:rsidRPr="000E0160">
        <w:rPr>
          <w:rFonts w:hint="eastAsia"/>
        </w:rPr>
        <w:t>, ge</w:t>
      </w:r>
      <w:r w:rsidR="00E56E1E" w:rsidRPr="000E0160">
        <w:rPr>
          <w:rFonts w:hint="eastAsia"/>
        </w:rPr>
        <w:t xml:space="preserve">neral </w:t>
      </w:r>
      <w:r w:rsidR="00E00727" w:rsidRPr="000E0160">
        <w:rPr>
          <w:rFonts w:hint="eastAsia"/>
        </w:rPr>
        <w:t>sys</w:t>
      </w:r>
      <w:r w:rsidR="00D15C85" w:rsidRPr="000E0160">
        <w:rPr>
          <w:rFonts w:hint="eastAsia"/>
        </w:rPr>
        <w:t>tem</w:t>
      </w:r>
      <w:r w:rsidR="00AF7B8B" w:rsidRPr="000E0160">
        <w:rPr>
          <w:rFonts w:hint="eastAsia"/>
        </w:rPr>
        <w:t xml:space="preserve">-level </w:t>
      </w:r>
      <w:r w:rsidR="00A211C5" w:rsidRPr="000E0160">
        <w:rPr>
          <w:rFonts w:hint="eastAsia"/>
        </w:rPr>
        <w:t>simulation</w:t>
      </w:r>
      <w:r w:rsidR="00FC25F8" w:rsidRPr="000E0160">
        <w:rPr>
          <w:rFonts w:hint="eastAsia"/>
        </w:rPr>
        <w:t xml:space="preserve"> assumption</w:t>
      </w:r>
      <w:r w:rsidR="004A51B3" w:rsidRPr="000E0160">
        <w:rPr>
          <w:rFonts w:hint="eastAsia"/>
        </w:rPr>
        <w:t xml:space="preserve">s, </w:t>
      </w:r>
      <w:r w:rsidR="00FC677F" w:rsidRPr="000E0160">
        <w:rPr>
          <w:rFonts w:hint="eastAsia"/>
        </w:rPr>
        <w:t>antenna</w:t>
      </w:r>
      <w:r w:rsidR="005269DA" w:rsidRPr="000E0160">
        <w:rPr>
          <w:rFonts w:hint="eastAsia"/>
        </w:rPr>
        <w:t xml:space="preserve"> </w:t>
      </w:r>
      <w:r w:rsidR="00200E8A" w:rsidRPr="000E0160">
        <w:t>modelling</w:t>
      </w:r>
      <w:r w:rsidR="00962D71">
        <w:rPr>
          <w:rFonts w:hint="eastAsia"/>
        </w:rPr>
        <w:t>, and NTN assumption</w:t>
      </w:r>
      <w:r w:rsidR="00200E8A" w:rsidRPr="000E0160">
        <w:rPr>
          <w:rFonts w:hint="eastAsia"/>
        </w:rPr>
        <w:t>.</w:t>
      </w:r>
    </w:p>
    <w:p w14:paraId="7919182C" w14:textId="77777777" w:rsidR="00BD2AB1" w:rsidRPr="000E0160" w:rsidRDefault="00BD2AB1" w:rsidP="002A0369"/>
    <w:p w14:paraId="04164E5E" w14:textId="416C4A7B" w:rsidR="004B6CD2" w:rsidRPr="000E0160" w:rsidRDefault="00A342D1" w:rsidP="004B6CD2">
      <w:pPr>
        <w:pStyle w:val="2"/>
        <w:numPr>
          <w:ilvl w:val="1"/>
          <w:numId w:val="5"/>
        </w:numPr>
        <w:rPr>
          <w:b/>
          <w:bCs/>
        </w:rPr>
      </w:pPr>
      <w:r w:rsidRPr="000E0160">
        <w:rPr>
          <w:rFonts w:hint="eastAsia"/>
          <w:b/>
          <w:bCs/>
        </w:rPr>
        <w:t>General</w:t>
      </w:r>
    </w:p>
    <w:p w14:paraId="415E865C" w14:textId="21B9E2C1" w:rsidR="00DE2628" w:rsidRPr="000E0160" w:rsidRDefault="001A5C66" w:rsidP="00DE2628">
      <w:pPr>
        <w:jc w:val="both"/>
        <w:rPr>
          <w:szCs w:val="24"/>
        </w:rPr>
      </w:pPr>
      <w:r w:rsidRPr="000E0160">
        <w:rPr>
          <w:rFonts w:hint="eastAsia"/>
          <w:szCs w:val="24"/>
        </w:rPr>
        <w:t>I</w:t>
      </w:r>
      <w:r w:rsidR="007414DD" w:rsidRPr="000E0160">
        <w:rPr>
          <w:rFonts w:hint="eastAsia"/>
          <w:szCs w:val="24"/>
        </w:rPr>
        <w:t xml:space="preserve">n this chapter, we discuss </w:t>
      </w:r>
      <w:r w:rsidR="009022B1" w:rsidRPr="000E0160">
        <w:rPr>
          <w:rFonts w:hint="eastAsia"/>
          <w:szCs w:val="24"/>
        </w:rPr>
        <w:t>the general principle</w:t>
      </w:r>
      <w:r w:rsidR="00DB54DA" w:rsidRPr="000E0160">
        <w:rPr>
          <w:rFonts w:hint="eastAsia"/>
          <w:szCs w:val="24"/>
        </w:rPr>
        <w:t>s</w:t>
      </w:r>
      <w:r w:rsidR="009022B1" w:rsidRPr="000E0160">
        <w:rPr>
          <w:rFonts w:hint="eastAsia"/>
          <w:szCs w:val="24"/>
        </w:rPr>
        <w:t xml:space="preserve"> for </w:t>
      </w:r>
      <w:r w:rsidR="007A2048" w:rsidRPr="000E0160">
        <w:rPr>
          <w:rFonts w:hint="eastAsia"/>
          <w:szCs w:val="24"/>
        </w:rPr>
        <w:t>6G</w:t>
      </w:r>
      <w:r w:rsidR="008E4AEF" w:rsidRPr="000E0160">
        <w:rPr>
          <w:rFonts w:hint="eastAsia"/>
          <w:szCs w:val="24"/>
        </w:rPr>
        <w:t>R</w:t>
      </w:r>
      <w:r w:rsidR="007A2048" w:rsidRPr="000E0160">
        <w:rPr>
          <w:rFonts w:hint="eastAsia"/>
          <w:szCs w:val="24"/>
        </w:rPr>
        <w:t xml:space="preserve"> evaluation assumptions</w:t>
      </w:r>
      <w:r w:rsidR="00D61413" w:rsidRPr="000E0160">
        <w:rPr>
          <w:rFonts w:hint="eastAsia"/>
          <w:szCs w:val="24"/>
        </w:rPr>
        <w:t>.</w:t>
      </w:r>
      <w:r w:rsidR="004553DF" w:rsidRPr="000E0160">
        <w:rPr>
          <w:rFonts w:hint="eastAsia"/>
          <w:szCs w:val="24"/>
        </w:rPr>
        <w:t xml:space="preserve"> </w:t>
      </w:r>
      <w:r w:rsidR="00362DF3" w:rsidRPr="000E0160">
        <w:rPr>
          <w:szCs w:val="24"/>
        </w:rPr>
        <w:t xml:space="preserve">First, from an operator perspective, we believe that it </w:t>
      </w:r>
      <w:r w:rsidR="00B65A13" w:rsidRPr="000E0160">
        <w:rPr>
          <w:rFonts w:hint="eastAsia"/>
          <w:szCs w:val="24"/>
        </w:rPr>
        <w:t>would be</w:t>
      </w:r>
      <w:r w:rsidR="00362DF3" w:rsidRPr="000E0160">
        <w:rPr>
          <w:szCs w:val="24"/>
        </w:rPr>
        <w:t xml:space="preserve"> important to consider realistic values that can be implemented</w:t>
      </w:r>
      <w:r w:rsidR="004C7363" w:rsidRPr="000E0160">
        <w:rPr>
          <w:rFonts w:hint="eastAsia"/>
          <w:szCs w:val="24"/>
        </w:rPr>
        <w:t>/deployed</w:t>
      </w:r>
      <w:r w:rsidR="00362DF3" w:rsidRPr="000E0160">
        <w:rPr>
          <w:szCs w:val="24"/>
        </w:rPr>
        <w:t xml:space="preserve"> when determining </w:t>
      </w:r>
      <w:r w:rsidR="006B2487" w:rsidRPr="000E0160">
        <w:rPr>
          <w:rFonts w:hint="eastAsia"/>
          <w:szCs w:val="24"/>
        </w:rPr>
        <w:t>evaluation assumption</w:t>
      </w:r>
      <w:r w:rsidR="00FC4A60" w:rsidRPr="000E0160">
        <w:rPr>
          <w:rFonts w:hint="eastAsia"/>
          <w:szCs w:val="24"/>
        </w:rPr>
        <w:t>s</w:t>
      </w:r>
      <w:r w:rsidR="00362DF3" w:rsidRPr="000E0160">
        <w:rPr>
          <w:szCs w:val="24"/>
        </w:rPr>
        <w:t xml:space="preserve"> </w:t>
      </w:r>
      <w:r w:rsidR="004E4F78" w:rsidRPr="000E0160">
        <w:rPr>
          <w:szCs w:val="24"/>
        </w:rPr>
        <w:t>for</w:t>
      </w:r>
      <w:r w:rsidR="00362DF3" w:rsidRPr="000E0160">
        <w:rPr>
          <w:szCs w:val="24"/>
        </w:rPr>
        <w:t xml:space="preserve"> 6G</w:t>
      </w:r>
      <w:r w:rsidR="008E4AEF" w:rsidRPr="000E0160">
        <w:rPr>
          <w:rFonts w:hint="eastAsia"/>
          <w:szCs w:val="24"/>
        </w:rPr>
        <w:t>R</w:t>
      </w:r>
      <w:r w:rsidR="00362DF3" w:rsidRPr="000E0160">
        <w:rPr>
          <w:szCs w:val="24"/>
        </w:rPr>
        <w:t xml:space="preserve"> to truly deliver value to customers. </w:t>
      </w:r>
      <w:r w:rsidR="00EA5D5C" w:rsidRPr="000E0160">
        <w:rPr>
          <w:rFonts w:hint="eastAsia"/>
          <w:szCs w:val="24"/>
        </w:rPr>
        <w:t>In fact, l</w:t>
      </w:r>
      <w:r w:rsidR="00362DF3" w:rsidRPr="000E0160">
        <w:rPr>
          <w:szCs w:val="24"/>
        </w:rPr>
        <w:t>ooking back at 5G</w:t>
      </w:r>
      <w:r w:rsidR="006F4F49" w:rsidRPr="000E0160">
        <w:rPr>
          <w:rFonts w:hint="eastAsia"/>
          <w:szCs w:val="24"/>
        </w:rPr>
        <w:t xml:space="preserve"> NR</w:t>
      </w:r>
      <w:r w:rsidR="00362DF3" w:rsidRPr="000E0160">
        <w:rPr>
          <w:szCs w:val="24"/>
        </w:rPr>
        <w:t xml:space="preserve">, some parameters </w:t>
      </w:r>
      <w:r w:rsidR="006B2487" w:rsidRPr="000E0160">
        <w:rPr>
          <w:rFonts w:hint="eastAsia"/>
          <w:szCs w:val="24"/>
        </w:rPr>
        <w:t>were</w:t>
      </w:r>
      <w:r w:rsidR="00362DF3" w:rsidRPr="000E0160">
        <w:rPr>
          <w:szCs w:val="24"/>
        </w:rPr>
        <w:t xml:space="preserve"> far from practical </w:t>
      </w:r>
      <w:r w:rsidR="006F4F49" w:rsidRPr="000E0160">
        <w:rPr>
          <w:rFonts w:hint="eastAsia"/>
          <w:szCs w:val="24"/>
        </w:rPr>
        <w:t>setting</w:t>
      </w:r>
      <w:r w:rsidR="00362DF3" w:rsidRPr="000E0160">
        <w:rPr>
          <w:szCs w:val="24"/>
        </w:rPr>
        <w:t>, which ha</w:t>
      </w:r>
      <w:r w:rsidR="00BB09D5" w:rsidRPr="000E0160">
        <w:rPr>
          <w:rFonts w:hint="eastAsia"/>
          <w:szCs w:val="24"/>
        </w:rPr>
        <w:t>s</w:t>
      </w:r>
      <w:r w:rsidR="00362DF3" w:rsidRPr="000E0160">
        <w:rPr>
          <w:szCs w:val="24"/>
        </w:rPr>
        <w:t xml:space="preserve"> created a gap between theoretical performance and commercial performance, resulting in </w:t>
      </w:r>
      <w:r w:rsidR="00EC5AE4" w:rsidRPr="000E0160">
        <w:rPr>
          <w:szCs w:val="24"/>
        </w:rPr>
        <w:t>difficulty</w:t>
      </w:r>
      <w:r w:rsidR="00362DF3" w:rsidRPr="000E0160">
        <w:rPr>
          <w:szCs w:val="24"/>
        </w:rPr>
        <w:t xml:space="preserve"> </w:t>
      </w:r>
      <w:r w:rsidR="00B73C79" w:rsidRPr="000E0160">
        <w:rPr>
          <w:szCs w:val="24"/>
        </w:rPr>
        <w:t>meeting</w:t>
      </w:r>
      <w:r w:rsidR="00362DF3" w:rsidRPr="000E0160">
        <w:rPr>
          <w:szCs w:val="24"/>
        </w:rPr>
        <w:t xml:space="preserve"> customer expectations.</w:t>
      </w:r>
      <w:r w:rsidR="007B7186" w:rsidRPr="000E0160">
        <w:t xml:space="preserve"> </w:t>
      </w:r>
      <w:r w:rsidR="007B7186" w:rsidRPr="000E0160">
        <w:rPr>
          <w:szCs w:val="24"/>
        </w:rPr>
        <w:t xml:space="preserve">On the other hand, it </w:t>
      </w:r>
      <w:r w:rsidR="00B65A13" w:rsidRPr="000E0160">
        <w:rPr>
          <w:rFonts w:hint="eastAsia"/>
          <w:szCs w:val="24"/>
        </w:rPr>
        <w:t>would be</w:t>
      </w:r>
      <w:r w:rsidR="007B7186" w:rsidRPr="000E0160">
        <w:rPr>
          <w:szCs w:val="24"/>
        </w:rPr>
        <w:t xml:space="preserve"> also important to include advanced values to clearly </w:t>
      </w:r>
      <w:r w:rsidR="00B65A13" w:rsidRPr="000E0160">
        <w:rPr>
          <w:rFonts w:hint="eastAsia"/>
          <w:szCs w:val="24"/>
        </w:rPr>
        <w:t>show</w:t>
      </w:r>
      <w:r w:rsidR="007B7186" w:rsidRPr="000E0160">
        <w:rPr>
          <w:szCs w:val="24"/>
        </w:rPr>
        <w:t xml:space="preserve"> the gains from 5G</w:t>
      </w:r>
      <w:r w:rsidR="00B65A13" w:rsidRPr="000E0160">
        <w:rPr>
          <w:rFonts w:hint="eastAsia"/>
          <w:szCs w:val="24"/>
        </w:rPr>
        <w:t xml:space="preserve"> </w:t>
      </w:r>
      <w:r w:rsidR="007B7186" w:rsidRPr="000E0160">
        <w:rPr>
          <w:szCs w:val="24"/>
        </w:rPr>
        <w:t xml:space="preserve">NR. Therefore, we </w:t>
      </w:r>
      <w:r w:rsidR="00B65A13" w:rsidRPr="000E0160">
        <w:rPr>
          <w:rFonts w:hint="eastAsia"/>
          <w:szCs w:val="24"/>
        </w:rPr>
        <w:t>think</w:t>
      </w:r>
      <w:r w:rsidR="007B7186" w:rsidRPr="000E0160">
        <w:rPr>
          <w:szCs w:val="24"/>
        </w:rPr>
        <w:t xml:space="preserve"> it </w:t>
      </w:r>
      <w:r w:rsidR="00B65A13" w:rsidRPr="000E0160">
        <w:rPr>
          <w:rFonts w:hint="eastAsia"/>
          <w:szCs w:val="24"/>
        </w:rPr>
        <w:t>would be</w:t>
      </w:r>
      <w:r w:rsidR="007B7186" w:rsidRPr="000E0160">
        <w:rPr>
          <w:szCs w:val="24"/>
        </w:rPr>
        <w:t xml:space="preserve"> important to</w:t>
      </w:r>
      <w:r w:rsidR="00DF5C1A" w:rsidRPr="000E0160">
        <w:rPr>
          <w:rFonts w:hint="eastAsia"/>
          <w:szCs w:val="24"/>
        </w:rPr>
        <w:t xml:space="preserve"> ensure that </w:t>
      </w:r>
      <w:r w:rsidR="00DF5C1A" w:rsidRPr="000E0160">
        <w:rPr>
          <w:szCs w:val="24"/>
        </w:rPr>
        <w:t>the baseline values for evaluation are practical</w:t>
      </w:r>
      <w:r w:rsidR="007B7186" w:rsidRPr="000E0160">
        <w:rPr>
          <w:szCs w:val="24"/>
        </w:rPr>
        <w:t xml:space="preserve"> </w:t>
      </w:r>
      <w:r w:rsidR="00196E9B" w:rsidRPr="000E0160">
        <w:rPr>
          <w:rFonts w:hint="eastAsia"/>
          <w:szCs w:val="24"/>
        </w:rPr>
        <w:t xml:space="preserve">while </w:t>
      </w:r>
      <w:r w:rsidR="007B7186" w:rsidRPr="000E0160">
        <w:rPr>
          <w:szCs w:val="24"/>
        </w:rPr>
        <w:t>includ</w:t>
      </w:r>
      <w:r w:rsidR="00196E9B" w:rsidRPr="000E0160">
        <w:rPr>
          <w:rFonts w:hint="eastAsia"/>
          <w:szCs w:val="24"/>
        </w:rPr>
        <w:t>ing</w:t>
      </w:r>
      <w:r w:rsidR="007B7186" w:rsidRPr="000E0160">
        <w:rPr>
          <w:szCs w:val="24"/>
        </w:rPr>
        <w:t xml:space="preserve"> advanced settings.</w:t>
      </w:r>
    </w:p>
    <w:p w14:paraId="0020B1BD" w14:textId="77777777" w:rsidR="00DE2628" w:rsidRPr="000E0160" w:rsidRDefault="00DE2628" w:rsidP="00DE2628">
      <w:pPr>
        <w:jc w:val="both"/>
        <w:rPr>
          <w:b/>
          <w:bCs/>
          <w:szCs w:val="24"/>
          <w:u w:val="single"/>
        </w:rPr>
      </w:pPr>
    </w:p>
    <w:p w14:paraId="1C74592B" w14:textId="6887814F" w:rsidR="00EE6797" w:rsidRPr="000E0160" w:rsidRDefault="00EE6797" w:rsidP="00EE6797">
      <w:pPr>
        <w:jc w:val="both"/>
        <w:rPr>
          <w:b/>
          <w:bCs/>
          <w:i/>
          <w:iCs/>
          <w:szCs w:val="24"/>
        </w:rPr>
      </w:pPr>
      <w:bookmarkStart w:id="6" w:name="_Hlk205942886"/>
      <w:r w:rsidRPr="000E0160">
        <w:rPr>
          <w:rFonts w:hint="eastAsia"/>
          <w:b/>
          <w:bCs/>
          <w:i/>
          <w:iCs/>
          <w:szCs w:val="24"/>
        </w:rPr>
        <w:t>Observation</w:t>
      </w:r>
      <w:r w:rsidRPr="000E0160">
        <w:rPr>
          <w:b/>
          <w:bCs/>
          <w:i/>
          <w:iCs/>
          <w:szCs w:val="24"/>
        </w:rPr>
        <w:t xml:space="preserve"> </w:t>
      </w:r>
      <w:r w:rsidR="00593AA1" w:rsidRPr="000E0160">
        <w:rPr>
          <w:rFonts w:hint="eastAsia"/>
          <w:b/>
          <w:bCs/>
          <w:i/>
          <w:iCs/>
          <w:szCs w:val="24"/>
        </w:rPr>
        <w:t>1</w:t>
      </w:r>
    </w:p>
    <w:p w14:paraId="6E2170C6" w14:textId="4F0B75D3" w:rsidR="00EE6797" w:rsidRPr="000E0160" w:rsidRDefault="00FB5661" w:rsidP="00C0379E">
      <w:pPr>
        <w:pStyle w:val="aff6"/>
        <w:numPr>
          <w:ilvl w:val="0"/>
          <w:numId w:val="26"/>
        </w:numPr>
        <w:tabs>
          <w:tab w:val="left" w:pos="360"/>
        </w:tabs>
        <w:ind w:leftChars="0"/>
        <w:jc w:val="both"/>
        <w:rPr>
          <w:b/>
          <w:bCs/>
          <w:i/>
          <w:iCs/>
          <w:szCs w:val="24"/>
        </w:rPr>
      </w:pPr>
      <w:r w:rsidRPr="000E0160">
        <w:rPr>
          <w:rFonts w:hint="eastAsia"/>
          <w:b/>
          <w:bCs/>
          <w:i/>
          <w:iCs/>
          <w:szCs w:val="24"/>
        </w:rPr>
        <w:t xml:space="preserve">To make </w:t>
      </w:r>
      <w:r w:rsidR="00AC4A22" w:rsidRPr="000E0160">
        <w:rPr>
          <w:rFonts w:hint="eastAsia"/>
          <w:b/>
          <w:bCs/>
          <w:i/>
          <w:iCs/>
          <w:szCs w:val="24"/>
        </w:rPr>
        <w:t xml:space="preserve">truly </w:t>
      </w:r>
      <w:r w:rsidRPr="000E0160">
        <w:rPr>
          <w:rFonts w:hint="eastAsia"/>
          <w:b/>
          <w:bCs/>
          <w:i/>
          <w:iCs/>
          <w:szCs w:val="24"/>
        </w:rPr>
        <w:t>valuable 6GR</w:t>
      </w:r>
      <w:r w:rsidR="00AC4A22" w:rsidRPr="000E0160">
        <w:rPr>
          <w:rFonts w:hint="eastAsia"/>
          <w:b/>
          <w:bCs/>
          <w:i/>
          <w:iCs/>
          <w:szCs w:val="24"/>
        </w:rPr>
        <w:t>,</w:t>
      </w:r>
      <w:r w:rsidRPr="000E0160">
        <w:rPr>
          <w:rFonts w:hint="eastAsia"/>
          <w:b/>
          <w:bCs/>
          <w:i/>
          <w:iCs/>
          <w:szCs w:val="24"/>
        </w:rPr>
        <w:t xml:space="preserve"> </w:t>
      </w:r>
      <w:r w:rsidR="00AC4A22" w:rsidRPr="000E0160">
        <w:rPr>
          <w:rFonts w:hint="eastAsia"/>
          <w:b/>
          <w:bCs/>
          <w:i/>
          <w:iCs/>
          <w:szCs w:val="24"/>
        </w:rPr>
        <w:t>i</w:t>
      </w:r>
      <w:r w:rsidR="00C62FF1" w:rsidRPr="000E0160">
        <w:rPr>
          <w:rFonts w:hint="eastAsia"/>
          <w:b/>
          <w:bCs/>
          <w:i/>
          <w:iCs/>
          <w:szCs w:val="24"/>
        </w:rPr>
        <w:t xml:space="preserve">t </w:t>
      </w:r>
      <w:r w:rsidR="002025F5" w:rsidRPr="000E0160">
        <w:rPr>
          <w:rFonts w:hint="eastAsia"/>
          <w:b/>
          <w:bCs/>
          <w:i/>
          <w:iCs/>
          <w:szCs w:val="24"/>
        </w:rPr>
        <w:t>would be</w:t>
      </w:r>
      <w:r w:rsidR="00C62FF1" w:rsidRPr="000E0160">
        <w:rPr>
          <w:rFonts w:hint="eastAsia"/>
          <w:b/>
          <w:bCs/>
          <w:i/>
          <w:iCs/>
          <w:szCs w:val="24"/>
        </w:rPr>
        <w:t xml:space="preserve"> important </w:t>
      </w:r>
      <w:r w:rsidR="00196E9B" w:rsidRPr="000E0160">
        <w:rPr>
          <w:b/>
          <w:bCs/>
          <w:i/>
          <w:iCs/>
          <w:szCs w:val="24"/>
        </w:rPr>
        <w:t>to ensure that the baseline values for evaluation are practical while including advanced settings</w:t>
      </w:r>
      <w:r w:rsidRPr="000E0160">
        <w:rPr>
          <w:rFonts w:hint="eastAsia"/>
          <w:b/>
          <w:bCs/>
          <w:i/>
          <w:iCs/>
          <w:szCs w:val="24"/>
        </w:rPr>
        <w:t>.</w:t>
      </w:r>
    </w:p>
    <w:bookmarkEnd w:id="6"/>
    <w:p w14:paraId="29515C70" w14:textId="77777777" w:rsidR="00DE4FDD" w:rsidRPr="000E0160" w:rsidRDefault="00DE4FDD" w:rsidP="00DE2628">
      <w:pPr>
        <w:jc w:val="both"/>
        <w:rPr>
          <w:b/>
          <w:bCs/>
          <w:szCs w:val="24"/>
          <w:u w:val="single"/>
        </w:rPr>
      </w:pPr>
    </w:p>
    <w:p w14:paraId="0BBA36DD" w14:textId="6731A904" w:rsidR="00255902" w:rsidRPr="000E0160" w:rsidRDefault="004D3B9C" w:rsidP="00DE2628">
      <w:pPr>
        <w:jc w:val="both"/>
        <w:rPr>
          <w:szCs w:val="24"/>
        </w:rPr>
      </w:pPr>
      <w:r w:rsidRPr="000E0160">
        <w:rPr>
          <w:szCs w:val="24"/>
        </w:rPr>
        <w:t>In 6G</w:t>
      </w:r>
      <w:r w:rsidR="00682BD1" w:rsidRPr="000E0160">
        <w:rPr>
          <w:rFonts w:hint="eastAsia"/>
          <w:szCs w:val="24"/>
        </w:rPr>
        <w:t>R</w:t>
      </w:r>
      <w:r w:rsidRPr="000E0160">
        <w:rPr>
          <w:szCs w:val="24"/>
        </w:rPr>
        <w:t xml:space="preserve">, many new features are expected to be added compared to </w:t>
      </w:r>
      <w:r w:rsidR="000A5A85" w:rsidRPr="000E0160">
        <w:rPr>
          <w:rFonts w:hint="eastAsia"/>
          <w:szCs w:val="24"/>
        </w:rPr>
        <w:t>5G</w:t>
      </w:r>
      <w:r w:rsidRPr="000E0160">
        <w:rPr>
          <w:szCs w:val="24"/>
        </w:rPr>
        <w:t xml:space="preserve"> NR, but many </w:t>
      </w:r>
      <w:r w:rsidR="004021BB" w:rsidRPr="000E0160">
        <w:rPr>
          <w:rFonts w:hint="eastAsia"/>
          <w:szCs w:val="24"/>
        </w:rPr>
        <w:t>parts</w:t>
      </w:r>
      <w:r w:rsidRPr="000E0160">
        <w:rPr>
          <w:szCs w:val="24"/>
        </w:rPr>
        <w:t xml:space="preserve"> are expected to be common to </w:t>
      </w:r>
      <w:r w:rsidR="004021BB" w:rsidRPr="000E0160">
        <w:rPr>
          <w:rFonts w:hint="eastAsia"/>
          <w:szCs w:val="24"/>
        </w:rPr>
        <w:t xml:space="preserve">5G </w:t>
      </w:r>
      <w:r w:rsidRPr="000E0160">
        <w:rPr>
          <w:szCs w:val="24"/>
        </w:rPr>
        <w:t xml:space="preserve">NR. Therefore, </w:t>
      </w:r>
      <w:r w:rsidR="004E4F78" w:rsidRPr="000E0160">
        <w:rPr>
          <w:szCs w:val="24"/>
        </w:rPr>
        <w:t>to</w:t>
      </w:r>
      <w:r w:rsidRPr="000E0160">
        <w:rPr>
          <w:szCs w:val="24"/>
        </w:rPr>
        <w:t xml:space="preserve"> promote technical discussions efficiently, it </w:t>
      </w:r>
      <w:r w:rsidR="004021BB" w:rsidRPr="000E0160">
        <w:rPr>
          <w:rFonts w:hint="eastAsia"/>
          <w:szCs w:val="24"/>
        </w:rPr>
        <w:t>would be</w:t>
      </w:r>
      <w:r w:rsidRPr="000E0160">
        <w:rPr>
          <w:szCs w:val="24"/>
        </w:rPr>
        <w:t xml:space="preserve"> desirable to </w:t>
      </w:r>
      <w:r w:rsidR="00C25BAA" w:rsidRPr="000E0160">
        <w:rPr>
          <w:rFonts w:hint="eastAsia"/>
          <w:szCs w:val="24"/>
        </w:rPr>
        <w:t>use</w:t>
      </w:r>
      <w:r w:rsidRPr="000E0160">
        <w:rPr>
          <w:szCs w:val="24"/>
        </w:rPr>
        <w:t xml:space="preserve"> </w:t>
      </w:r>
      <w:r w:rsidR="00C25BAA" w:rsidRPr="000E0160">
        <w:rPr>
          <w:rFonts w:hint="eastAsia"/>
          <w:szCs w:val="24"/>
        </w:rPr>
        <w:t xml:space="preserve">5G </w:t>
      </w:r>
      <w:r w:rsidRPr="000E0160">
        <w:rPr>
          <w:szCs w:val="24"/>
        </w:rPr>
        <w:t xml:space="preserve">NR </w:t>
      </w:r>
      <w:r w:rsidR="00C25BAA" w:rsidRPr="000E0160">
        <w:rPr>
          <w:rFonts w:hint="eastAsia"/>
          <w:szCs w:val="24"/>
        </w:rPr>
        <w:t xml:space="preserve">evaluation </w:t>
      </w:r>
      <w:r w:rsidR="00C25BAA" w:rsidRPr="000E0160">
        <w:rPr>
          <w:szCs w:val="24"/>
        </w:rPr>
        <w:t>assumptions</w:t>
      </w:r>
      <w:r w:rsidRPr="000E0160">
        <w:rPr>
          <w:szCs w:val="24"/>
        </w:rPr>
        <w:t xml:space="preserve"> as a starting point.</w:t>
      </w:r>
    </w:p>
    <w:p w14:paraId="419F553C" w14:textId="77777777" w:rsidR="00255902" w:rsidRPr="000E0160" w:rsidRDefault="00255902" w:rsidP="00DE2628">
      <w:pPr>
        <w:jc w:val="both"/>
        <w:rPr>
          <w:b/>
          <w:bCs/>
          <w:szCs w:val="24"/>
          <w:u w:val="single"/>
        </w:rPr>
      </w:pPr>
    </w:p>
    <w:p w14:paraId="3778F70F" w14:textId="0AB0075A" w:rsidR="00C25BAA" w:rsidRPr="000E0160" w:rsidRDefault="00C25BAA" w:rsidP="00C25BAA">
      <w:pPr>
        <w:jc w:val="both"/>
        <w:rPr>
          <w:b/>
          <w:bCs/>
          <w:i/>
          <w:iCs/>
          <w:szCs w:val="24"/>
        </w:rPr>
      </w:pPr>
      <w:r w:rsidRPr="000E0160">
        <w:rPr>
          <w:rFonts w:hint="eastAsia"/>
          <w:b/>
          <w:bCs/>
          <w:i/>
          <w:iCs/>
          <w:szCs w:val="24"/>
        </w:rPr>
        <w:t>Observation</w:t>
      </w:r>
      <w:r w:rsidRPr="000E0160">
        <w:rPr>
          <w:b/>
          <w:bCs/>
          <w:i/>
          <w:iCs/>
          <w:szCs w:val="24"/>
        </w:rPr>
        <w:t xml:space="preserve"> </w:t>
      </w:r>
      <w:r w:rsidR="00593AA1" w:rsidRPr="000E0160">
        <w:rPr>
          <w:rFonts w:hint="eastAsia"/>
          <w:b/>
          <w:bCs/>
          <w:i/>
          <w:iCs/>
          <w:szCs w:val="24"/>
        </w:rPr>
        <w:t>2</w:t>
      </w:r>
    </w:p>
    <w:p w14:paraId="7CBBF0E1" w14:textId="046F4711" w:rsidR="00DE4FDD" w:rsidRPr="000E0160" w:rsidRDefault="00C25BAA" w:rsidP="00C0379E">
      <w:pPr>
        <w:pStyle w:val="aff6"/>
        <w:numPr>
          <w:ilvl w:val="0"/>
          <w:numId w:val="26"/>
        </w:numPr>
        <w:tabs>
          <w:tab w:val="left" w:pos="360"/>
        </w:tabs>
        <w:ind w:leftChars="0"/>
        <w:jc w:val="both"/>
        <w:rPr>
          <w:b/>
          <w:bCs/>
          <w:szCs w:val="24"/>
          <w:u w:val="single"/>
        </w:rPr>
      </w:pPr>
      <w:r w:rsidRPr="000E0160">
        <w:rPr>
          <w:rFonts w:hint="eastAsia"/>
          <w:b/>
          <w:bCs/>
          <w:i/>
          <w:iCs/>
          <w:szCs w:val="24"/>
        </w:rPr>
        <w:t>I</w:t>
      </w:r>
      <w:r w:rsidRPr="000E0160">
        <w:rPr>
          <w:b/>
          <w:bCs/>
          <w:i/>
          <w:iCs/>
          <w:szCs w:val="24"/>
        </w:rPr>
        <w:t>t would be desirable to use 5G NR evaluation assumptions as a starting point.</w:t>
      </w:r>
    </w:p>
    <w:p w14:paraId="6685C039" w14:textId="77777777" w:rsidR="009302A2" w:rsidRPr="000E0160" w:rsidRDefault="009302A2" w:rsidP="009E259C">
      <w:pPr>
        <w:rPr>
          <w:b/>
          <w:bCs/>
          <w:szCs w:val="24"/>
          <w:u w:val="single"/>
        </w:rPr>
      </w:pPr>
    </w:p>
    <w:p w14:paraId="1BCBE8DB" w14:textId="23C263E2" w:rsidR="00200E8A" w:rsidRPr="000E0160" w:rsidRDefault="00962D71">
      <w:pPr>
        <w:pStyle w:val="2"/>
        <w:numPr>
          <w:ilvl w:val="1"/>
          <w:numId w:val="5"/>
        </w:numPr>
        <w:tabs>
          <w:tab w:val="num" w:pos="360"/>
        </w:tabs>
        <w:ind w:left="360" w:hanging="360"/>
      </w:pPr>
      <w:r>
        <w:rPr>
          <w:rFonts w:hint="eastAsia"/>
          <w:b/>
          <w:bCs/>
        </w:rPr>
        <w:t>Link budget table</w:t>
      </w:r>
    </w:p>
    <w:p w14:paraId="23FE2DB9" w14:textId="3E363145" w:rsidR="006C7603" w:rsidRDefault="003931AA" w:rsidP="00200E8A">
      <w:r>
        <w:rPr>
          <w:rFonts w:hint="eastAsia"/>
        </w:rPr>
        <w:t xml:space="preserve">In the RAN1#122bis meeting, two </w:t>
      </w:r>
      <w:r w:rsidR="008F5907">
        <w:rPr>
          <w:rFonts w:hint="eastAsia"/>
        </w:rPr>
        <w:t xml:space="preserve">candidate tables for link budget </w:t>
      </w:r>
      <w:r w:rsidR="008F5907">
        <w:t>calculation</w:t>
      </w:r>
      <w:r w:rsidR="008F5907">
        <w:rPr>
          <w:rFonts w:hint="eastAsia"/>
        </w:rPr>
        <w:t xml:space="preserve"> were supported</w:t>
      </w:r>
      <w:r w:rsidR="003547A2">
        <w:rPr>
          <w:rFonts w:hint="eastAsia"/>
        </w:rPr>
        <w:t xml:space="preserve">. Also, </w:t>
      </w:r>
      <w:r w:rsidR="006C7603">
        <w:rPr>
          <w:rFonts w:hint="eastAsia"/>
        </w:rPr>
        <w:t xml:space="preserve">there was </w:t>
      </w:r>
      <w:r w:rsidR="003547A2">
        <w:rPr>
          <w:rFonts w:hint="eastAsia"/>
        </w:rPr>
        <w:t xml:space="preserve">the following </w:t>
      </w:r>
      <w:r w:rsidR="00CC6CAD">
        <w:rPr>
          <w:rFonts w:hint="eastAsia"/>
        </w:rPr>
        <w:t xml:space="preserve">recommendation by </w:t>
      </w:r>
      <w:r w:rsidR="00E673BB">
        <w:rPr>
          <w:rFonts w:hint="eastAsia"/>
        </w:rPr>
        <w:t>moderator</w:t>
      </w:r>
      <w:r w:rsidR="00CC6CAD">
        <w:rPr>
          <w:rFonts w:hint="eastAsia"/>
        </w:rPr>
        <w:t xml:space="preserve"> of </w:t>
      </w:r>
      <w:r w:rsidR="00E673BB">
        <w:rPr>
          <w:rFonts w:hint="eastAsia"/>
        </w:rPr>
        <w:t>AI</w:t>
      </w:r>
      <w:r w:rsidR="00CC6CAD">
        <w:rPr>
          <w:rFonts w:hint="eastAsia"/>
        </w:rPr>
        <w:t xml:space="preserve"> 11.</w:t>
      </w:r>
      <w:r w:rsidR="00CC6CAD" w:rsidRPr="002765DD">
        <w:rPr>
          <w:rFonts w:hint="eastAsia"/>
        </w:rPr>
        <w:t>1</w:t>
      </w:r>
      <w:r w:rsidR="004D0ABE" w:rsidRPr="002765DD">
        <w:rPr>
          <w:rFonts w:hint="eastAsia"/>
        </w:rPr>
        <w:t xml:space="preserve"> [</w:t>
      </w:r>
      <w:r w:rsidR="003D5842">
        <w:rPr>
          <w:rFonts w:hint="eastAsia"/>
        </w:rPr>
        <w:t>3</w:t>
      </w:r>
      <w:r w:rsidR="004D0ABE" w:rsidRPr="002765DD">
        <w:rPr>
          <w:rFonts w:hint="eastAsia"/>
        </w:rPr>
        <w:t>]</w:t>
      </w:r>
      <w:r w:rsidR="006C7603" w:rsidRPr="002765DD">
        <w:rPr>
          <w:rFonts w:hint="eastAsia"/>
        </w:rPr>
        <w:t>.</w:t>
      </w:r>
    </w:p>
    <w:tbl>
      <w:tblPr>
        <w:tblStyle w:val="aff4"/>
        <w:tblW w:w="0" w:type="auto"/>
        <w:tblLook w:val="04A0" w:firstRow="1" w:lastRow="0" w:firstColumn="1" w:lastColumn="0" w:noHBand="0" w:noVBand="1"/>
      </w:tblPr>
      <w:tblGrid>
        <w:gridCol w:w="9962"/>
      </w:tblGrid>
      <w:tr w:rsidR="00E673BB" w14:paraId="7ECF6EF9" w14:textId="77777777" w:rsidTr="00E673BB">
        <w:tc>
          <w:tcPr>
            <w:tcW w:w="9962" w:type="dxa"/>
          </w:tcPr>
          <w:p w14:paraId="7D6E6B70" w14:textId="77777777" w:rsidR="00E673BB" w:rsidRPr="006973F3" w:rsidRDefault="00E673BB" w:rsidP="00E673BB">
            <w:pPr>
              <w:pStyle w:val="a5"/>
            </w:pPr>
            <w:r>
              <w:rPr>
                <w:rFonts w:hint="eastAsia"/>
              </w:rPr>
              <w:t xml:space="preserve">Regarding the agreements related to coverage, as clarified during Friday online, following work split is assumed between AI11.1 and 11.2. Companies are invited to provide input in </w:t>
            </w:r>
            <w:r>
              <w:t>the</w:t>
            </w:r>
            <w:r>
              <w:rPr>
                <w:rFonts w:hint="eastAsia"/>
              </w:rPr>
              <w:t xml:space="preserve"> corresponding AIs according to </w:t>
            </w:r>
            <w:r>
              <w:t>the</w:t>
            </w:r>
            <w:r>
              <w:rPr>
                <w:rFonts w:hint="eastAsia"/>
              </w:rPr>
              <w:t xml:space="preserve"> work split for RAN1#123.</w:t>
            </w:r>
          </w:p>
          <w:p w14:paraId="101C989C" w14:textId="77777777" w:rsidR="00E673BB" w:rsidRDefault="00E673BB" w:rsidP="00FA76F8">
            <w:pPr>
              <w:pStyle w:val="a5"/>
              <w:numPr>
                <w:ilvl w:val="0"/>
                <w:numId w:val="40"/>
              </w:numPr>
              <w:suppressAutoHyphens/>
              <w:spacing w:line="259" w:lineRule="auto"/>
              <w:jc w:val="both"/>
            </w:pPr>
            <w:r>
              <w:rPr>
                <w:rFonts w:hint="eastAsia"/>
              </w:rPr>
              <w:t xml:space="preserve">AI11.1: Which </w:t>
            </w:r>
            <w:r w:rsidRPr="00AC582C">
              <w:rPr>
                <w:rFonts w:eastAsia="DengXian" w:hint="eastAsia"/>
                <w:lang w:eastAsia="zh-CN"/>
              </w:rPr>
              <w:t>methodology</w:t>
            </w:r>
            <w:r>
              <w:rPr>
                <w:rFonts w:hint="eastAsia"/>
              </w:rPr>
              <w:t xml:space="preserve"> (e.g., MCL/MIL/MPL in </w:t>
            </w:r>
            <w:r w:rsidRPr="00181EF1">
              <w:rPr>
                <w:rFonts w:ascii="Times" w:hAnsi="Times"/>
                <w:sz w:val="22"/>
                <w:szCs w:val="24"/>
                <w:lang w:eastAsia="x-none"/>
              </w:rPr>
              <w:t>Candidate 1</w:t>
            </w:r>
            <w:r>
              <w:rPr>
                <w:rFonts w:ascii="Times" w:hAnsi="Times" w:hint="eastAsia"/>
                <w:sz w:val="22"/>
                <w:szCs w:val="24"/>
              </w:rPr>
              <w:t xml:space="preserve"> or </w:t>
            </w:r>
            <w:proofErr w:type="spellStart"/>
            <w:r>
              <w:rPr>
                <w:rFonts w:ascii="Times" w:hAnsi="Times" w:hint="eastAsia"/>
                <w:sz w:val="22"/>
                <w:szCs w:val="24"/>
              </w:rPr>
              <w:t>MaxCL</w:t>
            </w:r>
            <w:proofErr w:type="spellEnd"/>
            <w:r>
              <w:rPr>
                <w:rFonts w:ascii="Times" w:hAnsi="Times" w:hint="eastAsia"/>
                <w:sz w:val="22"/>
                <w:szCs w:val="24"/>
              </w:rPr>
              <w:t xml:space="preserve"> in Candidate 2</w:t>
            </w:r>
            <w:r>
              <w:rPr>
                <w:rFonts w:hint="eastAsia"/>
              </w:rPr>
              <w:t xml:space="preserve">) to consider for the coverage target(s) in RAN requirements, and corresponding </w:t>
            </w:r>
            <w:r w:rsidRPr="00AC582C">
              <w:rPr>
                <w:rFonts w:hint="eastAsia"/>
                <w:lang w:eastAsia="x-none"/>
              </w:rPr>
              <w:t>achievable coverage</w:t>
            </w:r>
          </w:p>
          <w:p w14:paraId="32158656" w14:textId="65A21276" w:rsidR="00E673BB" w:rsidRDefault="00E673BB" w:rsidP="00FA76F8">
            <w:pPr>
              <w:pStyle w:val="a5"/>
              <w:numPr>
                <w:ilvl w:val="0"/>
                <w:numId w:val="40"/>
              </w:numPr>
              <w:suppressAutoHyphens/>
              <w:spacing w:line="259" w:lineRule="auto"/>
              <w:jc w:val="both"/>
            </w:pPr>
            <w:r>
              <w:rPr>
                <w:rFonts w:hint="eastAsia"/>
              </w:rPr>
              <w:t xml:space="preserve">AI11.2: </w:t>
            </w:r>
            <w:r w:rsidRPr="004A2B2E">
              <w:t>MCL in row (22bis)</w:t>
            </w:r>
            <w:r>
              <w:rPr>
                <w:rFonts w:hint="eastAsia"/>
              </w:rPr>
              <w:t xml:space="preserve"> for </w:t>
            </w:r>
            <w:r w:rsidRPr="00181EF1">
              <w:rPr>
                <w:rFonts w:ascii="Times" w:hAnsi="Times"/>
                <w:sz w:val="22"/>
                <w:szCs w:val="24"/>
                <w:lang w:eastAsia="x-none"/>
              </w:rPr>
              <w:t>Candidate 1</w:t>
            </w:r>
            <w:r>
              <w:rPr>
                <w:rFonts w:ascii="Times" w:hAnsi="Times" w:hint="eastAsia"/>
                <w:sz w:val="22"/>
                <w:szCs w:val="24"/>
              </w:rPr>
              <w:t xml:space="preserve">, </w:t>
            </w:r>
            <w:r>
              <w:rPr>
                <w:rFonts w:hint="eastAsia"/>
              </w:rPr>
              <w:t>FFS parts in the agreement in AI11.2</w:t>
            </w:r>
          </w:p>
        </w:tc>
      </w:tr>
    </w:tbl>
    <w:p w14:paraId="7DB6313D" w14:textId="609F7CE7" w:rsidR="007E588D" w:rsidRDefault="007E588D" w:rsidP="00200E8A">
      <w:r>
        <w:rPr>
          <w:rFonts w:hint="eastAsia"/>
        </w:rPr>
        <w:lastRenderedPageBreak/>
        <w:t xml:space="preserve">Then, it </w:t>
      </w:r>
      <w:r>
        <w:t>would</w:t>
      </w:r>
      <w:r>
        <w:rPr>
          <w:rFonts w:hint="eastAsia"/>
        </w:rPr>
        <w:t xml:space="preserve"> be </w:t>
      </w:r>
      <w:r w:rsidR="00797D28">
        <w:rPr>
          <w:rFonts w:hint="eastAsia"/>
        </w:rPr>
        <w:t>efficient</w:t>
      </w:r>
      <w:r>
        <w:rPr>
          <w:rFonts w:hint="eastAsia"/>
        </w:rPr>
        <w:t xml:space="preserve"> to discuss </w:t>
      </w:r>
      <w:r>
        <w:t>“</w:t>
      </w:r>
      <w:r w:rsidRPr="007E588D">
        <w:t>MCL in row (22bis) for Candidate 1, FFS part</w:t>
      </w:r>
      <w:r>
        <w:rPr>
          <w:rFonts w:hint="eastAsia"/>
        </w:rPr>
        <w:t>s</w:t>
      </w:r>
      <w:r>
        <w:t>”</w:t>
      </w:r>
      <w:r>
        <w:rPr>
          <w:rFonts w:hint="eastAsia"/>
        </w:rPr>
        <w:t xml:space="preserve"> in this </w:t>
      </w:r>
      <w:r>
        <w:t>agenda</w:t>
      </w:r>
      <w:r>
        <w:rPr>
          <w:rFonts w:hint="eastAsia"/>
        </w:rPr>
        <w:t xml:space="preserve"> to avoid </w:t>
      </w:r>
      <w:r>
        <w:t>duplication</w:t>
      </w:r>
      <w:r>
        <w:rPr>
          <w:rFonts w:hint="eastAsia"/>
        </w:rPr>
        <w:t xml:space="preserve"> work.</w:t>
      </w:r>
    </w:p>
    <w:p w14:paraId="5818F9C8" w14:textId="77777777" w:rsidR="007E588D" w:rsidRDefault="007E588D" w:rsidP="00200E8A"/>
    <w:p w14:paraId="3260D100" w14:textId="6ACA2D7D" w:rsidR="007E588D" w:rsidRPr="000E0160" w:rsidRDefault="007E588D" w:rsidP="007E588D">
      <w:pPr>
        <w:jc w:val="both"/>
        <w:rPr>
          <w:b/>
          <w:bCs/>
          <w:i/>
          <w:iCs/>
          <w:szCs w:val="24"/>
        </w:rPr>
      </w:pPr>
      <w:r w:rsidRPr="000E0160">
        <w:rPr>
          <w:rFonts w:hint="eastAsia"/>
          <w:b/>
          <w:bCs/>
          <w:i/>
          <w:iCs/>
          <w:szCs w:val="24"/>
        </w:rPr>
        <w:t>Observation</w:t>
      </w:r>
      <w:r w:rsidRPr="000E0160">
        <w:rPr>
          <w:b/>
          <w:bCs/>
          <w:i/>
          <w:iCs/>
          <w:szCs w:val="24"/>
        </w:rPr>
        <w:t xml:space="preserve"> </w:t>
      </w:r>
      <w:r>
        <w:rPr>
          <w:rFonts w:hint="eastAsia"/>
          <w:b/>
          <w:bCs/>
          <w:i/>
          <w:iCs/>
          <w:szCs w:val="24"/>
        </w:rPr>
        <w:t>3</w:t>
      </w:r>
    </w:p>
    <w:p w14:paraId="473EAF89" w14:textId="1B23109C" w:rsidR="007E588D" w:rsidRPr="000E0160" w:rsidRDefault="007E588D" w:rsidP="007E588D">
      <w:pPr>
        <w:pStyle w:val="aff6"/>
        <w:numPr>
          <w:ilvl w:val="0"/>
          <w:numId w:val="26"/>
        </w:numPr>
        <w:tabs>
          <w:tab w:val="left" w:pos="360"/>
        </w:tabs>
        <w:ind w:leftChars="0"/>
        <w:jc w:val="both"/>
        <w:rPr>
          <w:b/>
          <w:bCs/>
          <w:szCs w:val="24"/>
          <w:u w:val="single"/>
        </w:rPr>
      </w:pPr>
      <w:r w:rsidRPr="000E0160">
        <w:rPr>
          <w:rFonts w:hint="eastAsia"/>
          <w:b/>
          <w:bCs/>
          <w:i/>
          <w:iCs/>
          <w:szCs w:val="24"/>
        </w:rPr>
        <w:t>I</w:t>
      </w:r>
      <w:r w:rsidRPr="000E0160">
        <w:rPr>
          <w:b/>
          <w:bCs/>
          <w:i/>
          <w:iCs/>
          <w:szCs w:val="24"/>
        </w:rPr>
        <w:t xml:space="preserve">t would be </w:t>
      </w:r>
      <w:r w:rsidR="00797D28">
        <w:rPr>
          <w:rFonts w:hint="eastAsia"/>
          <w:b/>
          <w:bCs/>
          <w:i/>
          <w:iCs/>
          <w:szCs w:val="24"/>
        </w:rPr>
        <w:t>efficient</w:t>
      </w:r>
      <w:r w:rsidRPr="000E0160">
        <w:rPr>
          <w:b/>
          <w:bCs/>
          <w:i/>
          <w:iCs/>
          <w:szCs w:val="24"/>
        </w:rPr>
        <w:t xml:space="preserve"> to </w:t>
      </w:r>
      <w:r w:rsidR="00797D28" w:rsidRPr="00797D28">
        <w:rPr>
          <w:b/>
          <w:bCs/>
          <w:i/>
          <w:iCs/>
          <w:szCs w:val="24"/>
        </w:rPr>
        <w:t>discuss “MCL in row (22bis) for Candidate 1, FFS parts” in this agenda</w:t>
      </w:r>
      <w:r w:rsidRPr="000E0160">
        <w:rPr>
          <w:b/>
          <w:bCs/>
          <w:i/>
          <w:iCs/>
          <w:szCs w:val="24"/>
        </w:rPr>
        <w:t>.</w:t>
      </w:r>
    </w:p>
    <w:p w14:paraId="36872D9B" w14:textId="77777777" w:rsidR="007E588D" w:rsidRPr="007E588D" w:rsidRDefault="007E588D" w:rsidP="00200E8A"/>
    <w:p w14:paraId="2EBDAC7C" w14:textId="6F2DE712" w:rsidR="003931AA" w:rsidRDefault="005040C3" w:rsidP="00425360">
      <w:pPr>
        <w:jc w:val="both"/>
      </w:pPr>
      <w:r>
        <w:rPr>
          <w:rFonts w:hint="eastAsia"/>
        </w:rPr>
        <w:t xml:space="preserve">In our analysis, </w:t>
      </w:r>
      <w:r w:rsidR="00B94BD7">
        <w:rPr>
          <w:rFonts w:hint="eastAsia"/>
        </w:rPr>
        <w:t>regarding the issues</w:t>
      </w:r>
      <w:r w:rsidR="000D4968">
        <w:rPr>
          <w:rFonts w:hint="eastAsia"/>
        </w:rPr>
        <w:t xml:space="preserve"> of</w:t>
      </w:r>
      <w:r w:rsidR="00024BC6">
        <w:rPr>
          <w:rFonts w:hint="eastAsia"/>
        </w:rPr>
        <w:t xml:space="preserve"> whether/how to update something in the </w:t>
      </w:r>
      <w:r w:rsidR="000D4968">
        <w:rPr>
          <w:rFonts w:hint="eastAsia"/>
        </w:rPr>
        <w:t>candidate tables</w:t>
      </w:r>
      <w:r w:rsidR="00B94BD7">
        <w:rPr>
          <w:rFonts w:hint="eastAsia"/>
        </w:rPr>
        <w:t xml:space="preserve">, no update </w:t>
      </w:r>
      <w:r w:rsidR="00024BC6">
        <w:rPr>
          <w:rFonts w:hint="eastAsia"/>
        </w:rPr>
        <w:t>would be</w:t>
      </w:r>
      <w:r w:rsidR="00B94BD7">
        <w:rPr>
          <w:rFonts w:hint="eastAsia"/>
        </w:rPr>
        <w:t xml:space="preserve"> necessary</w:t>
      </w:r>
      <w:r w:rsidR="00024BC6">
        <w:rPr>
          <w:rFonts w:hint="eastAsia"/>
        </w:rPr>
        <w:t>.</w:t>
      </w:r>
    </w:p>
    <w:p w14:paraId="3005D975" w14:textId="77777777" w:rsidR="0061393C" w:rsidRPr="000E0160" w:rsidRDefault="0061393C" w:rsidP="00200E8A"/>
    <w:p w14:paraId="55C1AFEB" w14:textId="11437C85" w:rsidR="0061393C" w:rsidRPr="000E0160" w:rsidRDefault="0061393C" w:rsidP="0061393C">
      <w:pPr>
        <w:jc w:val="both"/>
        <w:rPr>
          <w:b/>
          <w:bCs/>
          <w:i/>
          <w:iCs/>
          <w:szCs w:val="24"/>
        </w:rPr>
      </w:pPr>
      <w:r w:rsidRPr="000E0160">
        <w:rPr>
          <w:rFonts w:hint="eastAsia"/>
          <w:b/>
          <w:bCs/>
          <w:i/>
          <w:iCs/>
          <w:szCs w:val="24"/>
        </w:rPr>
        <w:t>Proposal</w:t>
      </w:r>
      <w:r w:rsidRPr="000E0160">
        <w:rPr>
          <w:b/>
          <w:bCs/>
          <w:i/>
          <w:iCs/>
          <w:szCs w:val="24"/>
        </w:rPr>
        <w:t xml:space="preserve"> </w:t>
      </w:r>
      <w:r w:rsidR="001C2024" w:rsidRPr="000E0160">
        <w:rPr>
          <w:rFonts w:hint="eastAsia"/>
          <w:b/>
          <w:bCs/>
          <w:i/>
          <w:iCs/>
          <w:szCs w:val="24"/>
        </w:rPr>
        <w:t>1</w:t>
      </w:r>
    </w:p>
    <w:p w14:paraId="0286AACF" w14:textId="12CE6A60" w:rsidR="0061393C" w:rsidRPr="000E0160" w:rsidRDefault="009F2E8E" w:rsidP="0061393C">
      <w:pPr>
        <w:pStyle w:val="aff6"/>
        <w:numPr>
          <w:ilvl w:val="0"/>
          <w:numId w:val="26"/>
        </w:numPr>
        <w:tabs>
          <w:tab w:val="left" w:pos="360"/>
        </w:tabs>
        <w:ind w:leftChars="0"/>
        <w:jc w:val="both"/>
        <w:rPr>
          <w:szCs w:val="24"/>
        </w:rPr>
      </w:pPr>
      <w:r>
        <w:rPr>
          <w:rFonts w:hint="eastAsia"/>
          <w:b/>
          <w:bCs/>
          <w:i/>
          <w:iCs/>
          <w:szCs w:val="24"/>
        </w:rPr>
        <w:t xml:space="preserve">No update is </w:t>
      </w:r>
      <w:r w:rsidR="00543FA7">
        <w:rPr>
          <w:rFonts w:hint="eastAsia"/>
          <w:b/>
          <w:bCs/>
          <w:i/>
          <w:iCs/>
          <w:szCs w:val="24"/>
        </w:rPr>
        <w:t>necessary for candidate 1 and candidate 2 of link budget table</w:t>
      </w:r>
      <w:r w:rsidR="00D14B7D" w:rsidRPr="000E0160">
        <w:rPr>
          <w:rFonts w:hint="eastAsia"/>
          <w:b/>
          <w:bCs/>
          <w:i/>
          <w:iCs/>
          <w:szCs w:val="24"/>
        </w:rPr>
        <w:t>.</w:t>
      </w:r>
    </w:p>
    <w:p w14:paraId="38889CE5" w14:textId="77777777" w:rsidR="00BB0FF5" w:rsidRPr="000E0160" w:rsidRDefault="00BB0FF5" w:rsidP="00200E8A"/>
    <w:p w14:paraId="1564DD87" w14:textId="4A382B6E" w:rsidR="009302A2" w:rsidRPr="000E0160" w:rsidRDefault="00717805" w:rsidP="009302A2">
      <w:pPr>
        <w:pStyle w:val="2"/>
        <w:numPr>
          <w:ilvl w:val="1"/>
          <w:numId w:val="5"/>
        </w:numPr>
        <w:tabs>
          <w:tab w:val="num" w:pos="360"/>
        </w:tabs>
        <w:ind w:left="360" w:hanging="360"/>
        <w:rPr>
          <w:b/>
          <w:bCs/>
        </w:rPr>
      </w:pPr>
      <w:r w:rsidRPr="000E0160">
        <w:rPr>
          <w:rFonts w:hint="eastAsia"/>
          <w:b/>
          <w:bCs/>
        </w:rPr>
        <w:t>Traffic models</w:t>
      </w:r>
    </w:p>
    <w:p w14:paraId="07B67EB1" w14:textId="775414D9" w:rsidR="00913AF3" w:rsidRDefault="00524009" w:rsidP="00DE2628">
      <w:pPr>
        <w:jc w:val="both"/>
      </w:pPr>
      <w:r>
        <w:rPr>
          <w:rFonts w:hint="eastAsia"/>
        </w:rPr>
        <w:t xml:space="preserve">In the </w:t>
      </w:r>
      <w:r w:rsidR="00320F43">
        <w:rPr>
          <w:rFonts w:hint="eastAsia"/>
        </w:rPr>
        <w:t xml:space="preserve">last meeting, we </w:t>
      </w:r>
      <w:r w:rsidR="00903C25">
        <w:rPr>
          <w:rFonts w:hint="eastAsia"/>
        </w:rPr>
        <w:t>agreed to</w:t>
      </w:r>
      <w:r w:rsidR="00DC1AE2">
        <w:rPr>
          <w:rFonts w:hint="eastAsia"/>
        </w:rPr>
        <w:t xml:space="preserve"> study </w:t>
      </w:r>
      <w:r w:rsidR="00F04329">
        <w:rPr>
          <w:rFonts w:hint="eastAsia"/>
        </w:rPr>
        <w:t>new traffic model</w:t>
      </w:r>
      <w:r w:rsidR="00CC235B">
        <w:rPr>
          <w:rFonts w:hint="eastAsia"/>
        </w:rPr>
        <w:t>s</w:t>
      </w:r>
      <w:r w:rsidR="00F04329">
        <w:rPr>
          <w:rFonts w:hint="eastAsia"/>
        </w:rPr>
        <w:t xml:space="preserve"> for immersive communication</w:t>
      </w:r>
      <w:r w:rsidR="00CC235B">
        <w:rPr>
          <w:rFonts w:hint="eastAsia"/>
        </w:rPr>
        <w:t xml:space="preserve"> services</w:t>
      </w:r>
      <w:r w:rsidR="00F04329">
        <w:rPr>
          <w:rFonts w:hint="eastAsia"/>
        </w:rPr>
        <w:t xml:space="preserve"> and </w:t>
      </w:r>
      <w:r w:rsidR="00CC235B">
        <w:rPr>
          <w:rFonts w:hint="eastAsia"/>
        </w:rPr>
        <w:t>AI/ML services</w:t>
      </w:r>
      <w:r w:rsidR="00DA567B">
        <w:rPr>
          <w:rFonts w:hint="eastAsia"/>
        </w:rPr>
        <w:t xml:space="preserve">, and </w:t>
      </w:r>
      <w:r w:rsidR="00DA567B">
        <w:t>extensions</w:t>
      </w:r>
      <w:r w:rsidR="00DA567B">
        <w:rPr>
          <w:rFonts w:hint="eastAsia"/>
        </w:rPr>
        <w:t xml:space="preserve"> </w:t>
      </w:r>
      <w:r w:rsidR="00D65B16">
        <w:rPr>
          <w:rFonts w:hint="eastAsia"/>
        </w:rPr>
        <w:t>to</w:t>
      </w:r>
      <w:r w:rsidR="00DA567B">
        <w:rPr>
          <w:rFonts w:hint="eastAsia"/>
        </w:rPr>
        <w:t xml:space="preserve"> </w:t>
      </w:r>
      <w:r w:rsidR="00DA567B" w:rsidRPr="00DA567B">
        <w:rPr>
          <w:rFonts w:hint="eastAsia"/>
        </w:rPr>
        <w:t>FTP1/3</w:t>
      </w:r>
      <w:r w:rsidR="00DA567B">
        <w:rPr>
          <w:rFonts w:hint="eastAsia"/>
        </w:rPr>
        <w:t xml:space="preserve">. </w:t>
      </w:r>
      <w:r w:rsidR="00E30654">
        <w:rPr>
          <w:rFonts w:hint="eastAsia"/>
        </w:rPr>
        <w:t xml:space="preserve">In </w:t>
      </w:r>
      <w:r w:rsidR="00E30654">
        <w:t>principle</w:t>
      </w:r>
      <w:r w:rsidR="00E30654">
        <w:rPr>
          <w:rFonts w:hint="eastAsia"/>
        </w:rPr>
        <w:t>,</w:t>
      </w:r>
      <w:r w:rsidR="0047246D">
        <w:rPr>
          <w:rFonts w:hint="eastAsia"/>
        </w:rPr>
        <w:t xml:space="preserve"> f</w:t>
      </w:r>
      <w:r w:rsidR="0047246D" w:rsidRPr="0047246D">
        <w:t>rom an operator perspective, it would be important to use a more realistic traffic model to design valuable 6GR. However, we also need to consider the trade-off between the realistic and the simulation complexity.</w:t>
      </w:r>
      <w:r w:rsidR="00F72290">
        <w:rPr>
          <w:rFonts w:hint="eastAsia"/>
        </w:rPr>
        <w:t xml:space="preserve"> So,</w:t>
      </w:r>
      <w:r w:rsidR="00B66F7A">
        <w:rPr>
          <w:rFonts w:hint="eastAsia"/>
        </w:rPr>
        <w:t xml:space="preserve"> if </w:t>
      </w:r>
      <w:r w:rsidR="00AE0503">
        <w:rPr>
          <w:rFonts w:hint="eastAsia"/>
        </w:rPr>
        <w:t xml:space="preserve">the </w:t>
      </w:r>
      <w:r w:rsidR="00311F53">
        <w:rPr>
          <w:rFonts w:hint="eastAsia"/>
        </w:rPr>
        <w:t xml:space="preserve">necessity of </w:t>
      </w:r>
      <w:r w:rsidR="00AE0503">
        <w:rPr>
          <w:rFonts w:hint="eastAsia"/>
        </w:rPr>
        <w:t xml:space="preserve">new </w:t>
      </w:r>
      <w:r w:rsidR="00FE1FAE">
        <w:rPr>
          <w:rFonts w:hint="eastAsia"/>
        </w:rPr>
        <w:t xml:space="preserve">traffic </w:t>
      </w:r>
      <w:r w:rsidR="00AE0503">
        <w:rPr>
          <w:rFonts w:hint="eastAsia"/>
        </w:rPr>
        <w:t>model</w:t>
      </w:r>
      <w:r w:rsidR="00311F53">
        <w:rPr>
          <w:rFonts w:hint="eastAsia"/>
        </w:rPr>
        <w:t>s/parameters</w:t>
      </w:r>
      <w:r w:rsidR="00462F96">
        <w:rPr>
          <w:rFonts w:hint="eastAsia"/>
        </w:rPr>
        <w:t xml:space="preserve"> </w:t>
      </w:r>
      <w:r w:rsidR="00B66F7A">
        <w:rPr>
          <w:rFonts w:hint="eastAsia"/>
        </w:rPr>
        <w:t>is not</w:t>
      </w:r>
      <w:r w:rsidR="00282861">
        <w:rPr>
          <w:rFonts w:hint="eastAsia"/>
        </w:rPr>
        <w:t xml:space="preserve"> clearly justified</w:t>
      </w:r>
      <w:r w:rsidR="00D47214">
        <w:rPr>
          <w:rFonts w:eastAsiaTheme="minorEastAsia" w:hint="eastAsia"/>
          <w:lang w:eastAsia="zh-CN"/>
        </w:rPr>
        <w:t>,</w:t>
      </w:r>
      <w:r w:rsidR="004C0686">
        <w:rPr>
          <w:rFonts w:hint="eastAsia"/>
        </w:rPr>
        <w:t xml:space="preserve"> </w:t>
      </w:r>
      <w:r w:rsidR="006B75DA">
        <w:rPr>
          <w:rFonts w:hint="eastAsia"/>
        </w:rPr>
        <w:t xml:space="preserve">the </w:t>
      </w:r>
      <w:r w:rsidR="006B75DA" w:rsidRPr="006B75DA">
        <w:t>existing traffic model/parameters should be the baseline for new traffic model</w:t>
      </w:r>
      <w:r w:rsidR="006B75DA">
        <w:rPr>
          <w:rFonts w:hint="eastAsia"/>
        </w:rPr>
        <w:t>.</w:t>
      </w:r>
    </w:p>
    <w:p w14:paraId="04DFC6B1" w14:textId="77777777" w:rsidR="009906F2" w:rsidRDefault="009906F2" w:rsidP="00DE2628">
      <w:pPr>
        <w:jc w:val="both"/>
      </w:pPr>
    </w:p>
    <w:p w14:paraId="141776EC" w14:textId="24732150" w:rsidR="009906F2" w:rsidRPr="009906F2" w:rsidRDefault="00090262" w:rsidP="009906F2">
      <w:pPr>
        <w:jc w:val="both"/>
        <w:rPr>
          <w:b/>
          <w:bCs/>
          <w:i/>
          <w:iCs/>
          <w:szCs w:val="24"/>
        </w:rPr>
      </w:pPr>
      <w:r>
        <w:rPr>
          <w:rFonts w:hint="eastAsia"/>
          <w:b/>
          <w:bCs/>
          <w:i/>
          <w:iCs/>
          <w:szCs w:val="24"/>
        </w:rPr>
        <w:t>Proposal</w:t>
      </w:r>
      <w:r w:rsidR="009906F2" w:rsidRPr="009906F2">
        <w:rPr>
          <w:b/>
          <w:bCs/>
          <w:i/>
          <w:iCs/>
          <w:szCs w:val="24"/>
        </w:rPr>
        <w:t xml:space="preserve"> </w:t>
      </w:r>
      <w:r>
        <w:rPr>
          <w:rFonts w:hint="eastAsia"/>
          <w:b/>
          <w:bCs/>
          <w:i/>
          <w:iCs/>
          <w:szCs w:val="24"/>
        </w:rPr>
        <w:t>2</w:t>
      </w:r>
    </w:p>
    <w:p w14:paraId="6339E94A" w14:textId="1C1F0CC3" w:rsidR="009906F2" w:rsidRPr="009906F2" w:rsidRDefault="009906F2" w:rsidP="009906F2">
      <w:pPr>
        <w:numPr>
          <w:ilvl w:val="0"/>
          <w:numId w:val="26"/>
        </w:numPr>
        <w:tabs>
          <w:tab w:val="left" w:pos="360"/>
        </w:tabs>
        <w:jc w:val="both"/>
        <w:rPr>
          <w:b/>
          <w:bCs/>
          <w:i/>
          <w:iCs/>
          <w:szCs w:val="24"/>
        </w:rPr>
      </w:pPr>
      <w:r w:rsidRPr="009906F2">
        <w:rPr>
          <w:rFonts w:hint="eastAsia"/>
          <w:b/>
          <w:bCs/>
          <w:i/>
          <w:iCs/>
          <w:szCs w:val="24"/>
        </w:rPr>
        <w:t>T</w:t>
      </w:r>
      <w:r w:rsidR="00661F7C" w:rsidRPr="00661F7C">
        <w:rPr>
          <w:b/>
          <w:bCs/>
          <w:i/>
          <w:iCs/>
          <w:szCs w:val="24"/>
        </w:rPr>
        <w:t>he</w:t>
      </w:r>
      <w:r w:rsidR="00090262">
        <w:rPr>
          <w:rFonts w:hint="eastAsia"/>
          <w:b/>
          <w:bCs/>
          <w:i/>
          <w:iCs/>
          <w:szCs w:val="24"/>
        </w:rPr>
        <w:t xml:space="preserve"> </w:t>
      </w:r>
      <w:r w:rsidR="00090262">
        <w:rPr>
          <w:b/>
          <w:bCs/>
          <w:i/>
          <w:iCs/>
          <w:szCs w:val="24"/>
        </w:rPr>
        <w:t>existing</w:t>
      </w:r>
      <w:r w:rsidR="001C62A4">
        <w:rPr>
          <w:rFonts w:hint="eastAsia"/>
          <w:b/>
          <w:bCs/>
          <w:i/>
          <w:iCs/>
          <w:szCs w:val="24"/>
        </w:rPr>
        <w:t xml:space="preserve"> traffic</w:t>
      </w:r>
      <w:r w:rsidR="00090262">
        <w:rPr>
          <w:rFonts w:hint="eastAsia"/>
          <w:b/>
          <w:bCs/>
          <w:i/>
          <w:iCs/>
          <w:szCs w:val="24"/>
        </w:rPr>
        <w:t xml:space="preserve"> model/parameters should be </w:t>
      </w:r>
      <w:r w:rsidR="000F407E">
        <w:rPr>
          <w:b/>
          <w:bCs/>
          <w:i/>
          <w:iCs/>
          <w:szCs w:val="24"/>
        </w:rPr>
        <w:t>the baseline</w:t>
      </w:r>
      <w:r w:rsidR="001C62A4">
        <w:rPr>
          <w:rFonts w:hint="eastAsia"/>
          <w:b/>
          <w:bCs/>
          <w:i/>
          <w:iCs/>
          <w:szCs w:val="24"/>
        </w:rPr>
        <w:t xml:space="preserve"> </w:t>
      </w:r>
      <w:r w:rsidR="00FE1FAE">
        <w:rPr>
          <w:rFonts w:hint="eastAsia"/>
          <w:b/>
          <w:bCs/>
          <w:i/>
          <w:iCs/>
          <w:szCs w:val="24"/>
        </w:rPr>
        <w:t>for</w:t>
      </w:r>
      <w:r w:rsidR="001C62A4">
        <w:rPr>
          <w:rFonts w:hint="eastAsia"/>
          <w:b/>
          <w:bCs/>
          <w:i/>
          <w:iCs/>
          <w:szCs w:val="24"/>
        </w:rPr>
        <w:t xml:space="preserve"> new traffic model</w:t>
      </w:r>
      <w:r w:rsidR="00FE1FAE">
        <w:rPr>
          <w:rFonts w:hint="eastAsia"/>
          <w:b/>
          <w:bCs/>
          <w:i/>
          <w:iCs/>
          <w:szCs w:val="24"/>
        </w:rPr>
        <w:t xml:space="preserve"> unless </w:t>
      </w:r>
      <w:r w:rsidR="000F407E" w:rsidRPr="000F407E">
        <w:rPr>
          <w:b/>
          <w:bCs/>
          <w:i/>
          <w:iCs/>
          <w:szCs w:val="24"/>
        </w:rPr>
        <w:t xml:space="preserve">the necessity of new traffic models/parameters </w:t>
      </w:r>
      <w:r w:rsidR="000F407E">
        <w:rPr>
          <w:rFonts w:hint="eastAsia"/>
          <w:b/>
          <w:bCs/>
          <w:i/>
          <w:iCs/>
          <w:szCs w:val="24"/>
        </w:rPr>
        <w:t>is</w:t>
      </w:r>
      <w:r w:rsidR="000F407E" w:rsidRPr="000F407E">
        <w:rPr>
          <w:b/>
          <w:bCs/>
          <w:i/>
          <w:iCs/>
          <w:szCs w:val="24"/>
        </w:rPr>
        <w:t xml:space="preserve"> clearly justified</w:t>
      </w:r>
      <w:r w:rsidR="00B1021F">
        <w:rPr>
          <w:rFonts w:hint="eastAsia"/>
          <w:b/>
          <w:bCs/>
          <w:i/>
          <w:iCs/>
          <w:szCs w:val="24"/>
        </w:rPr>
        <w:t>.</w:t>
      </w:r>
    </w:p>
    <w:p w14:paraId="174356EC" w14:textId="77777777" w:rsidR="00F26EBB" w:rsidRDefault="00F26EBB" w:rsidP="00DE2628">
      <w:pPr>
        <w:jc w:val="both"/>
      </w:pPr>
    </w:p>
    <w:p w14:paraId="4625117B" w14:textId="7C8F4CDB" w:rsidR="00F26EBB" w:rsidRDefault="006B75DA" w:rsidP="00DE2628">
      <w:pPr>
        <w:jc w:val="both"/>
      </w:pPr>
      <w:r>
        <w:rPr>
          <w:rFonts w:hint="eastAsia"/>
        </w:rPr>
        <w:t>With</w:t>
      </w:r>
      <w:r w:rsidR="00176C62">
        <w:rPr>
          <w:rFonts w:hint="eastAsia"/>
        </w:rPr>
        <w:t xml:space="preserve"> </w:t>
      </w:r>
      <w:r>
        <w:t>this</w:t>
      </w:r>
      <w:r>
        <w:rPr>
          <w:rFonts w:hint="eastAsia"/>
        </w:rPr>
        <w:t xml:space="preserve"> sense</w:t>
      </w:r>
      <w:r w:rsidR="00176C62">
        <w:rPr>
          <w:rFonts w:hint="eastAsia"/>
        </w:rPr>
        <w:t xml:space="preserve">, our </w:t>
      </w:r>
      <w:r w:rsidR="00C1120E">
        <w:rPr>
          <w:rFonts w:hint="eastAsia"/>
        </w:rPr>
        <w:t xml:space="preserve">analysis for each new traffic model </w:t>
      </w:r>
      <w:r w:rsidR="00C1120E">
        <w:t>is as</w:t>
      </w:r>
      <w:r w:rsidR="00C1120E">
        <w:rPr>
          <w:rFonts w:hint="eastAsia"/>
        </w:rPr>
        <w:t xml:space="preserve"> </w:t>
      </w:r>
      <w:r w:rsidR="00C1120E">
        <w:t>follows</w:t>
      </w:r>
      <w:r w:rsidR="00C1120E">
        <w:rPr>
          <w:rFonts w:hint="eastAsia"/>
        </w:rPr>
        <w:t>.</w:t>
      </w:r>
    </w:p>
    <w:p w14:paraId="6A419EBD" w14:textId="77777777" w:rsidR="00C1120E" w:rsidRPr="006B75DA" w:rsidRDefault="00C1120E" w:rsidP="00DE2628">
      <w:pPr>
        <w:jc w:val="both"/>
      </w:pPr>
    </w:p>
    <w:p w14:paraId="627BD763" w14:textId="5FAE290C" w:rsidR="00C1120E" w:rsidRPr="00D65B16" w:rsidRDefault="00D65B16" w:rsidP="00DE2628">
      <w:pPr>
        <w:jc w:val="both"/>
        <w:rPr>
          <w:b/>
          <w:bCs/>
          <w:u w:val="single"/>
        </w:rPr>
      </w:pPr>
      <w:r w:rsidRPr="00D65B16">
        <w:rPr>
          <w:rFonts w:hint="eastAsia"/>
          <w:b/>
          <w:bCs/>
          <w:u w:val="single"/>
        </w:rPr>
        <w:t>Immersive communication services</w:t>
      </w:r>
    </w:p>
    <w:p w14:paraId="02DFE62D" w14:textId="41D0865D" w:rsidR="00715031" w:rsidRDefault="00715031" w:rsidP="00715031">
      <w:pPr>
        <w:jc w:val="both"/>
      </w:pPr>
      <w:r>
        <w:rPr>
          <w:rFonts w:hint="eastAsia"/>
        </w:rPr>
        <w:t xml:space="preserve">In the RAN1#122bis meeting, we were discussing how to model the new traffic model for </w:t>
      </w:r>
      <w:r w:rsidR="00345254">
        <w:rPr>
          <w:rFonts w:hint="eastAsia"/>
        </w:rPr>
        <w:t>immersive communication service</w:t>
      </w:r>
      <w:r w:rsidR="00D80878">
        <w:rPr>
          <w:rFonts w:hint="eastAsia"/>
        </w:rPr>
        <w:t>s</w:t>
      </w:r>
      <w:r w:rsidR="00520E64">
        <w:rPr>
          <w:rFonts w:hint="eastAsia"/>
        </w:rPr>
        <w:t xml:space="preserve"> including haptics traffic</w:t>
      </w:r>
      <w:r>
        <w:rPr>
          <w:rFonts w:hint="eastAsia"/>
        </w:rPr>
        <w:t xml:space="preserve">, and the following </w:t>
      </w:r>
      <w:r w:rsidR="00345254">
        <w:rPr>
          <w:rFonts w:hint="eastAsia"/>
        </w:rPr>
        <w:t>has been agreed</w:t>
      </w:r>
      <w:r>
        <w:rPr>
          <w:rFonts w:hint="eastAsia"/>
        </w:rPr>
        <w:t>.</w:t>
      </w:r>
    </w:p>
    <w:tbl>
      <w:tblPr>
        <w:tblStyle w:val="aff4"/>
        <w:tblW w:w="0" w:type="auto"/>
        <w:tblLook w:val="04A0" w:firstRow="1" w:lastRow="0" w:firstColumn="1" w:lastColumn="0" w:noHBand="0" w:noVBand="1"/>
      </w:tblPr>
      <w:tblGrid>
        <w:gridCol w:w="9962"/>
      </w:tblGrid>
      <w:tr w:rsidR="00E4003C" w14:paraId="2DAE57F9" w14:textId="77777777" w:rsidTr="00E4003C">
        <w:tc>
          <w:tcPr>
            <w:tcW w:w="9962" w:type="dxa"/>
          </w:tcPr>
          <w:p w14:paraId="6250CDC2" w14:textId="77777777" w:rsidR="00E4003C" w:rsidRPr="007247D9" w:rsidRDefault="00E4003C" w:rsidP="00E4003C">
            <w:pPr>
              <w:rPr>
                <w:rFonts w:eastAsiaTheme="minorEastAsia"/>
                <w:highlight w:val="green"/>
                <w:lang w:eastAsia="zh-CN"/>
              </w:rPr>
            </w:pPr>
            <w:r w:rsidRPr="007247D9">
              <w:rPr>
                <w:rFonts w:eastAsiaTheme="minorEastAsia" w:hint="eastAsia"/>
                <w:highlight w:val="green"/>
                <w:lang w:eastAsia="zh-CN"/>
              </w:rPr>
              <w:t>Agreement</w:t>
            </w:r>
          </w:p>
          <w:p w14:paraId="50F2641E" w14:textId="77777777" w:rsidR="00E4003C" w:rsidRPr="00594831" w:rsidRDefault="00E4003C" w:rsidP="00692235">
            <w:pPr>
              <w:spacing w:after="0"/>
              <w:contextualSpacing/>
              <w:rPr>
                <w:lang w:eastAsia="zh-CN"/>
              </w:rPr>
            </w:pPr>
            <w:r w:rsidRPr="00594831">
              <w:rPr>
                <w:rFonts w:hint="eastAsia"/>
                <w:lang w:eastAsia="zh-CN"/>
              </w:rPr>
              <w:t>S</w:t>
            </w:r>
            <w:r w:rsidRPr="00594831">
              <w:rPr>
                <w:lang w:eastAsia="zh-CN"/>
              </w:rPr>
              <w:t xml:space="preserve">tudy traffic modelling for evaluations related to immersive communication services including but not limited to </w:t>
            </w:r>
            <w:r>
              <w:rPr>
                <w:rFonts w:eastAsiaTheme="minorEastAsia" w:hint="eastAsia"/>
                <w:lang w:eastAsia="zh-CN"/>
              </w:rPr>
              <w:t>advanced XR</w:t>
            </w:r>
            <w:r w:rsidRPr="00594831">
              <w:rPr>
                <w:lang w:eastAsia="zh-CN"/>
              </w:rPr>
              <w:t xml:space="preserve"> </w:t>
            </w:r>
            <w:r w:rsidRPr="00594831">
              <w:rPr>
                <w:rFonts w:hint="eastAsia"/>
              </w:rPr>
              <w:t>[</w:t>
            </w:r>
            <w:r>
              <w:rPr>
                <w:rFonts w:eastAsiaTheme="minorEastAsia" w:hint="eastAsia"/>
                <w:lang w:eastAsia="zh-CN"/>
              </w:rPr>
              <w:t xml:space="preserve">e.g., </w:t>
            </w:r>
            <w:r w:rsidRPr="00594831">
              <w:rPr>
                <w:rFonts w:hint="eastAsia"/>
              </w:rPr>
              <w:t>TR22.870]</w:t>
            </w:r>
            <w:r w:rsidRPr="00594831">
              <w:rPr>
                <w:lang w:eastAsia="zh-CN"/>
              </w:rPr>
              <w:t xml:space="preserve"> and haptics services,</w:t>
            </w:r>
          </w:p>
          <w:p w14:paraId="7DF7A82A" w14:textId="77777777" w:rsidR="00E4003C" w:rsidRPr="00594831" w:rsidRDefault="00E4003C" w:rsidP="00692235">
            <w:pPr>
              <w:pStyle w:val="aff6"/>
              <w:numPr>
                <w:ilvl w:val="0"/>
                <w:numId w:val="33"/>
              </w:numPr>
              <w:spacing w:after="0"/>
              <w:ind w:leftChars="0"/>
              <w:contextualSpacing/>
              <w:rPr>
                <w:sz w:val="22"/>
                <w:szCs w:val="22"/>
                <w:lang w:eastAsia="zh-CN"/>
              </w:rPr>
            </w:pPr>
            <w:r w:rsidRPr="00594831">
              <w:rPr>
                <w:sz w:val="22"/>
                <w:szCs w:val="22"/>
                <w:lang w:eastAsia="zh-CN"/>
              </w:rPr>
              <w:t xml:space="preserve">XR traffic models (in TR 38.838) are considered as starting point. </w:t>
            </w:r>
          </w:p>
          <w:p w14:paraId="20FB4839" w14:textId="77777777" w:rsidR="00E4003C" w:rsidRPr="00594831" w:rsidRDefault="00E4003C" w:rsidP="00692235">
            <w:pPr>
              <w:pStyle w:val="aff6"/>
              <w:numPr>
                <w:ilvl w:val="1"/>
                <w:numId w:val="33"/>
              </w:numPr>
              <w:spacing w:after="0"/>
              <w:ind w:leftChars="0"/>
              <w:contextualSpacing/>
              <w:rPr>
                <w:sz w:val="22"/>
                <w:szCs w:val="22"/>
                <w:lang w:eastAsia="zh-CN"/>
              </w:rPr>
            </w:pPr>
            <w:r w:rsidRPr="00594831">
              <w:rPr>
                <w:rFonts w:hint="eastAsia"/>
                <w:sz w:val="22"/>
                <w:szCs w:val="22"/>
                <w:lang w:eastAsia="zh-CN"/>
              </w:rPr>
              <w:t>F</w:t>
            </w:r>
            <w:r w:rsidRPr="00594831">
              <w:rPr>
                <w:sz w:val="22"/>
                <w:szCs w:val="22"/>
                <w:lang w:eastAsia="zh-CN"/>
              </w:rPr>
              <w:t xml:space="preserve">FS the detailed modifications on the parameters to the XR traffic model, e.g., higher packet size, </w:t>
            </w:r>
            <w:r w:rsidRPr="00594831">
              <w:rPr>
                <w:rFonts w:hint="eastAsia"/>
                <w:sz w:val="22"/>
                <w:szCs w:val="22"/>
              </w:rPr>
              <w:t>higher packet arrival rate</w:t>
            </w:r>
            <w:r w:rsidRPr="00594831">
              <w:rPr>
                <w:sz w:val="22"/>
                <w:szCs w:val="22"/>
              </w:rPr>
              <w:t xml:space="preserve">, </w:t>
            </w:r>
            <w:r w:rsidRPr="00594831">
              <w:rPr>
                <w:rFonts w:hint="eastAsia"/>
                <w:sz w:val="22"/>
                <w:szCs w:val="22"/>
              </w:rPr>
              <w:t>higher packet size deviation</w:t>
            </w:r>
            <w:r w:rsidRPr="00594831">
              <w:rPr>
                <w:sz w:val="22"/>
                <w:szCs w:val="22"/>
              </w:rPr>
              <w:t>, PDB, etc</w:t>
            </w:r>
            <w:r w:rsidRPr="00594831">
              <w:rPr>
                <w:sz w:val="22"/>
                <w:szCs w:val="22"/>
                <w:lang w:eastAsia="zh-CN"/>
              </w:rPr>
              <w:t>.</w:t>
            </w:r>
          </w:p>
          <w:p w14:paraId="630E7B03" w14:textId="77777777" w:rsidR="00E4003C" w:rsidRPr="00594831" w:rsidRDefault="00E4003C" w:rsidP="00692235">
            <w:pPr>
              <w:pStyle w:val="aff6"/>
              <w:numPr>
                <w:ilvl w:val="0"/>
                <w:numId w:val="33"/>
              </w:numPr>
              <w:spacing w:after="0"/>
              <w:ind w:leftChars="0"/>
              <w:contextualSpacing/>
              <w:rPr>
                <w:sz w:val="22"/>
                <w:szCs w:val="22"/>
                <w:lang w:eastAsia="zh-CN"/>
              </w:rPr>
            </w:pPr>
            <w:r w:rsidRPr="00594831">
              <w:rPr>
                <w:rFonts w:hint="eastAsia"/>
                <w:sz w:val="22"/>
                <w:szCs w:val="22"/>
                <w:lang w:eastAsia="zh-CN"/>
              </w:rPr>
              <w:t>F</w:t>
            </w:r>
            <w:r w:rsidRPr="00594831">
              <w:rPr>
                <w:sz w:val="22"/>
                <w:szCs w:val="22"/>
                <w:lang w:eastAsia="zh-CN"/>
              </w:rPr>
              <w:t>FS how many models need to be defined and the corresponding representative use cases.</w:t>
            </w:r>
          </w:p>
          <w:p w14:paraId="3D9206CB" w14:textId="77777777" w:rsidR="00E4003C" w:rsidRPr="00594831" w:rsidRDefault="00E4003C" w:rsidP="00692235">
            <w:pPr>
              <w:pStyle w:val="aff6"/>
              <w:numPr>
                <w:ilvl w:val="0"/>
                <w:numId w:val="33"/>
              </w:numPr>
              <w:spacing w:after="0"/>
              <w:ind w:leftChars="0"/>
              <w:contextualSpacing/>
              <w:rPr>
                <w:sz w:val="22"/>
                <w:szCs w:val="22"/>
                <w:lang w:eastAsia="zh-CN"/>
              </w:rPr>
            </w:pPr>
            <w:r w:rsidRPr="00594831">
              <w:rPr>
                <w:sz w:val="22"/>
                <w:szCs w:val="22"/>
                <w:lang w:eastAsia="zh-CN"/>
              </w:rPr>
              <w:t>FFS how to incorporate haptics traffic (TR26.854).</w:t>
            </w:r>
          </w:p>
          <w:p w14:paraId="3F3D4C8B" w14:textId="261B7862" w:rsidR="00E4003C" w:rsidRDefault="00E4003C" w:rsidP="00692235">
            <w:pPr>
              <w:spacing w:after="0"/>
              <w:jc w:val="both"/>
            </w:pPr>
            <w:r w:rsidRPr="00594831">
              <w:rPr>
                <w:lang w:eastAsia="zh-CN"/>
              </w:rPr>
              <w:t>Send LS to SA4 requesting input if any on the relevant traffic characteristics, RAN1 can continue the study before SA4 potential response.</w:t>
            </w:r>
          </w:p>
        </w:tc>
      </w:tr>
    </w:tbl>
    <w:p w14:paraId="31785F57" w14:textId="1DB3F06F" w:rsidR="00C73489" w:rsidRDefault="0001669B" w:rsidP="00DE2628">
      <w:pPr>
        <w:jc w:val="both"/>
      </w:pPr>
      <w:r>
        <w:rPr>
          <w:rFonts w:hint="eastAsia"/>
        </w:rPr>
        <w:t xml:space="preserve">From above agreement, we </w:t>
      </w:r>
      <w:r w:rsidR="00062DE6">
        <w:rPr>
          <w:rFonts w:hint="eastAsia"/>
        </w:rPr>
        <w:t>think</w:t>
      </w:r>
      <w:r w:rsidRPr="0001669B">
        <w:t xml:space="preserve"> the extent to which parameters need to be modified </w:t>
      </w:r>
      <w:r w:rsidR="00A440CA">
        <w:rPr>
          <w:rFonts w:eastAsiaTheme="minorEastAsia" w:hint="eastAsia"/>
          <w:lang w:eastAsia="zh-CN"/>
        </w:rPr>
        <w:t>based on</w:t>
      </w:r>
      <w:r w:rsidRPr="0001669B">
        <w:t xml:space="preserve"> the XR traffic model </w:t>
      </w:r>
      <w:r w:rsidR="00062DE6">
        <w:rPr>
          <w:rFonts w:hint="eastAsia"/>
        </w:rPr>
        <w:t>would</w:t>
      </w:r>
      <w:r w:rsidRPr="0001669B">
        <w:t xml:space="preserve"> be a point of discussion.</w:t>
      </w:r>
      <w:r w:rsidR="006D0903">
        <w:rPr>
          <w:rFonts w:hint="eastAsia"/>
        </w:rPr>
        <w:t xml:space="preserve"> </w:t>
      </w:r>
      <w:r w:rsidR="006503CB">
        <w:rPr>
          <w:rFonts w:hint="eastAsia"/>
        </w:rPr>
        <w:t>At this point, f</w:t>
      </w:r>
      <w:r w:rsidR="006D0903">
        <w:rPr>
          <w:rFonts w:hint="eastAsia"/>
        </w:rPr>
        <w:t>rom our per</w:t>
      </w:r>
      <w:r w:rsidR="00FC08E2">
        <w:rPr>
          <w:rFonts w:hint="eastAsia"/>
        </w:rPr>
        <w:t xml:space="preserve">spective, </w:t>
      </w:r>
      <w:r w:rsidR="006503CB">
        <w:rPr>
          <w:rFonts w:hint="eastAsia"/>
        </w:rPr>
        <w:t>t</w:t>
      </w:r>
      <w:r w:rsidR="006503CB" w:rsidRPr="006503CB">
        <w:t xml:space="preserve">o achieve the traffic </w:t>
      </w:r>
      <w:r w:rsidR="00E00450" w:rsidRPr="006503CB">
        <w:t>characteristics</w:t>
      </w:r>
      <w:r w:rsidR="006503CB" w:rsidRPr="006503CB">
        <w:t xml:space="preserve"> of immersive communication use cases in TR 22.870</w:t>
      </w:r>
      <w:r w:rsidR="00AD0C2F">
        <w:rPr>
          <w:rFonts w:eastAsiaTheme="minorEastAsia" w:hint="eastAsia"/>
          <w:lang w:eastAsia="zh-CN"/>
        </w:rPr>
        <w:t xml:space="preserve"> </w:t>
      </w:r>
      <w:r w:rsidR="00BA725C">
        <w:rPr>
          <w:rFonts w:hint="eastAsia"/>
        </w:rPr>
        <w:t>[</w:t>
      </w:r>
      <w:r w:rsidR="00CC5E45">
        <w:rPr>
          <w:rFonts w:hint="eastAsia"/>
        </w:rPr>
        <w:t>5</w:t>
      </w:r>
      <w:r w:rsidR="00BA725C">
        <w:rPr>
          <w:rFonts w:hint="eastAsia"/>
        </w:rPr>
        <w:t>]</w:t>
      </w:r>
      <w:r w:rsidR="006503CB" w:rsidRPr="006503CB">
        <w:t xml:space="preserve">, </w:t>
      </w:r>
      <w:r w:rsidR="00944E79">
        <w:rPr>
          <w:rFonts w:hint="eastAsia"/>
        </w:rPr>
        <w:t>described in Figure</w:t>
      </w:r>
      <w:r w:rsidR="00DB45E9">
        <w:rPr>
          <w:rFonts w:eastAsiaTheme="minorEastAsia" w:hint="eastAsia"/>
          <w:lang w:eastAsia="zh-CN"/>
        </w:rPr>
        <w:t xml:space="preserve"> </w:t>
      </w:r>
      <w:r w:rsidR="00944E79">
        <w:rPr>
          <w:rFonts w:hint="eastAsia"/>
        </w:rPr>
        <w:t>2-</w:t>
      </w:r>
      <w:r w:rsidR="006503CB" w:rsidRPr="006503CB">
        <w:t xml:space="preserve">1, changes on some parameters based on single-stream XR traffic model </w:t>
      </w:r>
      <w:r w:rsidR="00BA725C">
        <w:rPr>
          <w:rFonts w:hint="eastAsia"/>
        </w:rPr>
        <w:t>in TR38.838[</w:t>
      </w:r>
      <w:r w:rsidR="00CC5E45">
        <w:rPr>
          <w:rFonts w:hint="eastAsia"/>
        </w:rPr>
        <w:t>6</w:t>
      </w:r>
      <w:r w:rsidR="00BA725C">
        <w:rPr>
          <w:rFonts w:hint="eastAsia"/>
        </w:rPr>
        <w:t>]</w:t>
      </w:r>
      <w:r w:rsidR="006503CB" w:rsidRPr="006503CB">
        <w:t xml:space="preserve"> </w:t>
      </w:r>
      <w:r w:rsidR="00944E79">
        <w:rPr>
          <w:rFonts w:hint="eastAsia"/>
        </w:rPr>
        <w:t>described in Figure 2-2</w:t>
      </w:r>
      <w:r w:rsidR="007C742A">
        <w:rPr>
          <w:rFonts w:hint="eastAsia"/>
        </w:rPr>
        <w:t xml:space="preserve"> </w:t>
      </w:r>
      <w:r w:rsidR="007C3022">
        <w:rPr>
          <w:rFonts w:eastAsiaTheme="minorEastAsia" w:hint="eastAsia"/>
          <w:lang w:eastAsia="zh-CN"/>
        </w:rPr>
        <w:t>seem</w:t>
      </w:r>
      <w:r w:rsidR="006503CB" w:rsidRPr="006503CB">
        <w:t xml:space="preserve"> enough.​</w:t>
      </w:r>
    </w:p>
    <w:p w14:paraId="69B227F8" w14:textId="77777777" w:rsidR="00C0798D" w:rsidRDefault="009827FF" w:rsidP="00C0798D">
      <w:pPr>
        <w:jc w:val="center"/>
      </w:pPr>
      <w:r>
        <w:rPr>
          <w:rFonts w:ascii="Calibri" w:hAnsi="Calibri" w:cs="Calibri"/>
          <w:noProof/>
          <w:color w:val="0F4761"/>
          <w:sz w:val="22"/>
          <w:szCs w:val="22"/>
          <w:lang w:eastAsia="zh-CN"/>
        </w:rPr>
        <w:lastRenderedPageBreak/>
        <w:drawing>
          <wp:inline distT="0" distB="0" distL="0" distR="0" wp14:anchorId="32D1983E" wp14:editId="77A6BDE4">
            <wp:extent cx="3498574" cy="1428175"/>
            <wp:effectExtent l="0" t="0" r="6985" b="635"/>
            <wp:docPr id="2026935451"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935451" name="図 1" descr="ダイアグラム&#10;&#10;AI 生成コンテンツは誤りを含む可能性があります。"/>
                    <pic:cNvPicPr>
                      <a:picLocks noChangeAspect="1" noChangeArrowheads="1"/>
                    </pic:cNvPicPr>
                  </pic:nvPicPr>
                  <pic:blipFill rotWithShape="1">
                    <a:blip r:embed="rId11" r:link="rId12" cstate="print">
                      <a:extLst>
                        <a:ext uri="{28A0092B-C50C-407E-A947-70E740481C1C}">
                          <a14:useLocalDpi xmlns:a14="http://schemas.microsoft.com/office/drawing/2010/main" val="0"/>
                        </a:ext>
                      </a:extLst>
                    </a:blip>
                    <a:srcRect b="17329"/>
                    <a:stretch>
                      <a:fillRect/>
                    </a:stretch>
                  </pic:blipFill>
                  <pic:spPr bwMode="auto">
                    <a:xfrm>
                      <a:off x="0" y="0"/>
                      <a:ext cx="3522270" cy="1437848"/>
                    </a:xfrm>
                    <a:prstGeom prst="rect">
                      <a:avLst/>
                    </a:prstGeom>
                    <a:noFill/>
                    <a:ln>
                      <a:noFill/>
                    </a:ln>
                    <a:extLst>
                      <a:ext uri="{53640926-AAD7-44D8-BBD7-CCE9431645EC}">
                        <a14:shadowObscured xmlns:a14="http://schemas.microsoft.com/office/drawing/2010/main"/>
                      </a:ext>
                    </a:extLst>
                  </pic:spPr>
                </pic:pic>
              </a:graphicData>
            </a:graphic>
          </wp:inline>
        </w:drawing>
      </w:r>
    </w:p>
    <w:p w14:paraId="5658ED12" w14:textId="1B1B8222" w:rsidR="00C0798D" w:rsidRDefault="00C0798D" w:rsidP="00C0798D">
      <w:pPr>
        <w:jc w:val="center"/>
      </w:pPr>
      <w:r>
        <w:rPr>
          <w:rFonts w:hint="eastAsia"/>
        </w:rPr>
        <w:t xml:space="preserve">Figure 2-1. Burst latency requirements </w:t>
      </w:r>
      <w:r w:rsidR="004C0996">
        <w:rPr>
          <w:rFonts w:eastAsiaTheme="minorEastAsia" w:hint="eastAsia"/>
          <w:lang w:eastAsia="zh-CN"/>
        </w:rPr>
        <w:t xml:space="preserve">of </w:t>
      </w:r>
      <w:r w:rsidR="004C0996">
        <w:t>multi-media services</w:t>
      </w:r>
      <w:r w:rsidR="004C0996">
        <w:rPr>
          <w:rFonts w:eastAsiaTheme="minorEastAsia" w:hint="eastAsia"/>
          <w:lang w:eastAsia="zh-CN"/>
        </w:rPr>
        <w:t xml:space="preserve"> in section 9.2 of</w:t>
      </w:r>
      <w:r>
        <w:rPr>
          <w:rFonts w:hint="eastAsia"/>
        </w:rPr>
        <w:t xml:space="preserve"> </w:t>
      </w:r>
      <w:r w:rsidR="006845C5">
        <w:rPr>
          <w:rFonts w:hint="eastAsia"/>
        </w:rPr>
        <w:t>TR</w:t>
      </w:r>
      <w:r w:rsidR="006A22B7">
        <w:rPr>
          <w:rFonts w:hint="eastAsia"/>
        </w:rPr>
        <w:t>22.8</w:t>
      </w:r>
      <w:r w:rsidR="00CC5E45">
        <w:rPr>
          <w:rFonts w:hint="eastAsia"/>
        </w:rPr>
        <w:t>7</w:t>
      </w:r>
      <w:r w:rsidR="006A22B7">
        <w:rPr>
          <w:rFonts w:hint="eastAsia"/>
        </w:rPr>
        <w:t>0</w:t>
      </w:r>
    </w:p>
    <w:p w14:paraId="4AD20DB6" w14:textId="77777777" w:rsidR="007C742A" w:rsidRDefault="007C742A" w:rsidP="00C0798D">
      <w:pPr>
        <w:jc w:val="center"/>
      </w:pPr>
    </w:p>
    <w:p w14:paraId="21B995C1" w14:textId="47036E7A" w:rsidR="009827FF" w:rsidRDefault="00C0798D" w:rsidP="00C0798D">
      <w:pPr>
        <w:jc w:val="center"/>
      </w:pPr>
      <w:r>
        <w:rPr>
          <w:rFonts w:ascii="Calibri" w:hAnsi="Calibri" w:cs="Calibri"/>
          <w:noProof/>
          <w:color w:val="0F4761"/>
          <w:sz w:val="22"/>
          <w:szCs w:val="22"/>
          <w:lang w:eastAsia="zh-CN"/>
        </w:rPr>
        <w:drawing>
          <wp:inline distT="0" distB="0" distL="0" distR="0" wp14:anchorId="66357FC8" wp14:editId="0E1FDE7B">
            <wp:extent cx="3808674" cy="1347975"/>
            <wp:effectExtent l="0" t="0" r="1905" b="5080"/>
            <wp:docPr id="82232756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816269" cy="1350663"/>
                    </a:xfrm>
                    <a:prstGeom prst="rect">
                      <a:avLst/>
                    </a:prstGeom>
                    <a:noFill/>
                    <a:ln>
                      <a:noFill/>
                    </a:ln>
                  </pic:spPr>
                </pic:pic>
              </a:graphicData>
            </a:graphic>
          </wp:inline>
        </w:drawing>
      </w:r>
    </w:p>
    <w:p w14:paraId="6ED75F64" w14:textId="52F74622" w:rsidR="006A22B7" w:rsidRDefault="006A22B7" w:rsidP="00C0798D">
      <w:pPr>
        <w:jc w:val="center"/>
      </w:pPr>
      <w:r>
        <w:rPr>
          <w:rFonts w:hint="eastAsia"/>
        </w:rPr>
        <w:t xml:space="preserve">Figure 2-2. </w:t>
      </w:r>
      <w:r w:rsidR="00944E79">
        <w:rPr>
          <w:rFonts w:hint="eastAsia"/>
        </w:rPr>
        <w:t xml:space="preserve">Single stream XR traffic model </w:t>
      </w:r>
      <w:r w:rsidR="00AE5128">
        <w:rPr>
          <w:rFonts w:hint="eastAsia"/>
        </w:rPr>
        <w:t>from</w:t>
      </w:r>
      <w:r w:rsidR="00944E79">
        <w:rPr>
          <w:rFonts w:hint="eastAsia"/>
        </w:rPr>
        <w:t xml:space="preserve"> TR38.838</w:t>
      </w:r>
    </w:p>
    <w:p w14:paraId="0DCC0201" w14:textId="77777777" w:rsidR="00216D3B" w:rsidRDefault="00216D3B" w:rsidP="00C0798D">
      <w:pPr>
        <w:jc w:val="center"/>
      </w:pPr>
    </w:p>
    <w:p w14:paraId="6299C1CD" w14:textId="67B94D40" w:rsidR="00745D38" w:rsidRDefault="004B51F4" w:rsidP="00DE2628">
      <w:pPr>
        <w:jc w:val="both"/>
      </w:pPr>
      <w:r>
        <w:rPr>
          <w:rFonts w:hint="eastAsia"/>
        </w:rPr>
        <w:t xml:space="preserve">On the other hand, regarding </w:t>
      </w:r>
      <w:r w:rsidR="00F358CF">
        <w:rPr>
          <w:rFonts w:hint="eastAsia"/>
        </w:rPr>
        <w:t xml:space="preserve">other </w:t>
      </w:r>
      <w:r w:rsidR="006F018C">
        <w:t>models</w:t>
      </w:r>
      <w:r w:rsidR="00F358CF">
        <w:rPr>
          <w:rFonts w:hint="eastAsia"/>
        </w:rPr>
        <w:t xml:space="preserve"> including </w:t>
      </w:r>
      <w:r w:rsidR="00317AC5">
        <w:rPr>
          <w:rFonts w:eastAsiaTheme="minorEastAsia" w:hint="eastAsia"/>
          <w:lang w:eastAsia="zh-CN"/>
        </w:rPr>
        <w:t xml:space="preserve">the </w:t>
      </w:r>
      <w:r w:rsidR="00F358CF">
        <w:rPr>
          <w:rFonts w:hint="eastAsia"/>
        </w:rPr>
        <w:t>haptics traffic</w:t>
      </w:r>
      <w:r w:rsidR="000A0812">
        <w:rPr>
          <w:rFonts w:eastAsiaTheme="minorEastAsia" w:hint="eastAsia"/>
          <w:lang w:eastAsia="zh-CN"/>
        </w:rPr>
        <w:t xml:space="preserve"> model</w:t>
      </w:r>
      <w:r w:rsidR="00F358CF">
        <w:rPr>
          <w:rFonts w:hint="eastAsia"/>
        </w:rPr>
        <w:t>,</w:t>
      </w:r>
      <w:r w:rsidR="00F13838">
        <w:rPr>
          <w:rFonts w:hint="eastAsia"/>
        </w:rPr>
        <w:t xml:space="preserve"> </w:t>
      </w:r>
      <w:r w:rsidR="00416E2A">
        <w:rPr>
          <w:rFonts w:hint="eastAsia"/>
        </w:rPr>
        <w:t xml:space="preserve">we </w:t>
      </w:r>
      <w:r w:rsidR="00317AC5">
        <w:rPr>
          <w:rFonts w:eastAsiaTheme="minorEastAsia" w:hint="eastAsia"/>
          <w:lang w:eastAsia="zh-CN"/>
        </w:rPr>
        <w:t>believe</w:t>
      </w:r>
      <w:r w:rsidR="00416E2A">
        <w:rPr>
          <w:rFonts w:hint="eastAsia"/>
        </w:rPr>
        <w:t xml:space="preserve"> </w:t>
      </w:r>
      <w:r w:rsidR="006377D3">
        <w:rPr>
          <w:rFonts w:hint="eastAsia"/>
        </w:rPr>
        <w:t xml:space="preserve">such a model can be realized by </w:t>
      </w:r>
      <w:r w:rsidR="00053A4B">
        <w:rPr>
          <w:rFonts w:hint="eastAsia"/>
        </w:rPr>
        <w:t>changing</w:t>
      </w:r>
      <w:r w:rsidR="00F60C01">
        <w:rPr>
          <w:rFonts w:eastAsiaTheme="minorEastAsia" w:hint="eastAsia"/>
          <w:lang w:eastAsia="zh-CN"/>
        </w:rPr>
        <w:t xml:space="preserve"> or </w:t>
      </w:r>
      <w:r w:rsidR="005A3390">
        <w:rPr>
          <w:rFonts w:eastAsiaTheme="minorEastAsia" w:hint="eastAsia"/>
          <w:lang w:eastAsia="zh-CN"/>
        </w:rPr>
        <w:t>modifying</w:t>
      </w:r>
      <w:r w:rsidR="00053A4B">
        <w:rPr>
          <w:rFonts w:hint="eastAsia"/>
        </w:rPr>
        <w:t xml:space="preserve"> </w:t>
      </w:r>
      <w:r w:rsidR="00251D0D">
        <w:rPr>
          <w:rFonts w:hint="eastAsia"/>
        </w:rPr>
        <w:t xml:space="preserve">the parameters </w:t>
      </w:r>
      <w:r w:rsidR="00745D38">
        <w:rPr>
          <w:rFonts w:hint="eastAsia"/>
        </w:rPr>
        <w:t>based on multi-stream XR traffic model.</w:t>
      </w:r>
      <w:r w:rsidR="00983663">
        <w:rPr>
          <w:rFonts w:hint="eastAsia"/>
        </w:rPr>
        <w:t xml:space="preserve"> As</w:t>
      </w:r>
      <w:r w:rsidR="00A80A1C">
        <w:rPr>
          <w:rFonts w:hint="eastAsia"/>
        </w:rPr>
        <w:t xml:space="preserve"> </w:t>
      </w:r>
      <w:r w:rsidR="0025720F">
        <w:rPr>
          <w:rFonts w:eastAsiaTheme="minorEastAsia" w:hint="eastAsia"/>
          <w:lang w:eastAsia="zh-CN"/>
        </w:rPr>
        <w:t xml:space="preserve">shown in </w:t>
      </w:r>
      <w:r w:rsidR="00A80A1C" w:rsidRPr="00A80A1C">
        <w:t>Table 9.1-1 of TR26.854, the typical haptics traffic</w:t>
      </w:r>
      <w:r w:rsidR="00761A56" w:rsidRPr="00761A56">
        <w:rPr>
          <w:rFonts w:ascii="Segoe UI" w:hAnsi="Segoe UI" w:cs="Segoe UI"/>
          <w:shd w:val="clear" w:color="auto" w:fill="FFFFFF"/>
        </w:rPr>
        <w:t xml:space="preserve"> </w:t>
      </w:r>
      <w:r w:rsidR="00761A56" w:rsidRPr="00761A56">
        <w:t>involves</w:t>
      </w:r>
      <w:r w:rsidR="00A80A1C" w:rsidRPr="00A80A1C">
        <w:t xml:space="preserve"> multiple channels</w:t>
      </w:r>
      <w:r w:rsidR="00956748" w:rsidRPr="00A80A1C">
        <w:t>,</w:t>
      </w:r>
      <w:r w:rsidR="00A80A1C" w:rsidRPr="00A80A1C">
        <w:t xml:space="preserve"> each requires a </w:t>
      </w:r>
      <w:proofErr w:type="gramStart"/>
      <w:r w:rsidR="009A374B">
        <w:rPr>
          <w:rFonts w:eastAsiaTheme="minorEastAsia" w:hint="eastAsia"/>
          <w:lang w:eastAsia="zh-CN"/>
        </w:rPr>
        <w:t xml:space="preserve">specific </w:t>
      </w:r>
      <w:r w:rsidR="001417D9" w:rsidRPr="00A80A1C">
        <w:t>bit</w:t>
      </w:r>
      <w:proofErr w:type="gramEnd"/>
      <w:r w:rsidR="001417D9" w:rsidRPr="00A80A1C">
        <w:t xml:space="preserve"> rate</w:t>
      </w:r>
      <w:r w:rsidR="00A80A1C" w:rsidRPr="00A80A1C">
        <w:t xml:space="preserve">. It is </w:t>
      </w:r>
      <w:proofErr w:type="gramStart"/>
      <w:r w:rsidR="00A80A1C" w:rsidRPr="00A80A1C">
        <w:t xml:space="preserve">similar </w:t>
      </w:r>
      <w:r w:rsidR="009A374B">
        <w:rPr>
          <w:rFonts w:eastAsiaTheme="minorEastAsia" w:hint="eastAsia"/>
          <w:lang w:eastAsia="zh-CN"/>
        </w:rPr>
        <w:t>to</w:t>
      </w:r>
      <w:proofErr w:type="gramEnd"/>
      <w:r w:rsidR="00977AC0">
        <w:rPr>
          <w:rFonts w:eastAsiaTheme="minorEastAsia" w:hint="eastAsia"/>
          <w:lang w:eastAsia="zh-CN"/>
        </w:rPr>
        <w:t xml:space="preserve"> the</w:t>
      </w:r>
      <w:r w:rsidR="00A80A1C" w:rsidRPr="00A80A1C">
        <w:t xml:space="preserve"> multiple stream traffic of existing XR model </w:t>
      </w:r>
      <w:r w:rsidR="008A3274" w:rsidRPr="008A3274">
        <w:t>illustrated </w:t>
      </w:r>
      <w:r w:rsidR="006B6CDB">
        <w:rPr>
          <w:rFonts w:hint="eastAsia"/>
        </w:rPr>
        <w:t>in Figure 2-3.</w:t>
      </w:r>
      <w:r w:rsidR="00A80A1C" w:rsidRPr="00A80A1C">
        <w:t xml:space="preserve"> </w:t>
      </w:r>
      <w:r w:rsidR="00EA5133">
        <w:rPr>
          <w:rFonts w:hint="eastAsia"/>
        </w:rPr>
        <w:t>For example, t</w:t>
      </w:r>
      <w:r w:rsidR="00244D2B" w:rsidRPr="00A80A1C">
        <w:t>o</w:t>
      </w:r>
      <w:r w:rsidR="00A80A1C" w:rsidRPr="00A80A1C">
        <w:t xml:space="preserve"> present N channels of haptics traffic, N packets of </w:t>
      </w:r>
      <w:r w:rsidR="008A3274">
        <w:rPr>
          <w:rFonts w:eastAsiaTheme="minorEastAsia" w:hint="eastAsia"/>
          <w:lang w:eastAsia="zh-CN"/>
        </w:rPr>
        <w:t xml:space="preserve">the </w:t>
      </w:r>
      <w:r w:rsidR="00A80A1C" w:rsidRPr="00A80A1C">
        <w:t xml:space="preserve">P stream (yellow blocks) can be generated </w:t>
      </w:r>
      <w:r w:rsidR="003B02AF">
        <w:rPr>
          <w:rFonts w:eastAsiaTheme="minorEastAsia" w:hint="eastAsia"/>
          <w:lang w:eastAsia="zh-CN"/>
        </w:rPr>
        <w:t>at</w:t>
      </w:r>
      <w:r w:rsidR="00A80A1C" w:rsidRPr="00A80A1C">
        <w:t xml:space="preserve"> a </w:t>
      </w:r>
      <w:r w:rsidR="003B02AF">
        <w:rPr>
          <w:rFonts w:eastAsiaTheme="minorEastAsia" w:hint="eastAsia"/>
          <w:lang w:eastAsia="zh-CN"/>
        </w:rPr>
        <w:t>given</w:t>
      </w:r>
      <w:r w:rsidR="00A80A1C" w:rsidRPr="00A80A1C">
        <w:t xml:space="preserve"> point and no packets of</w:t>
      </w:r>
      <w:r w:rsidR="003B02AF">
        <w:rPr>
          <w:rFonts w:eastAsiaTheme="minorEastAsia" w:hint="eastAsia"/>
          <w:lang w:eastAsia="zh-CN"/>
        </w:rPr>
        <w:t xml:space="preserve"> the</w:t>
      </w:r>
      <w:r w:rsidR="00A80A1C" w:rsidRPr="00A80A1C">
        <w:t xml:space="preserve"> I stream</w:t>
      </w:r>
      <w:r w:rsidR="005F5D27">
        <w:rPr>
          <w:rFonts w:hint="eastAsia"/>
        </w:rPr>
        <w:t xml:space="preserve"> (blue blocks)</w:t>
      </w:r>
      <w:r w:rsidR="00920B56">
        <w:rPr>
          <w:rFonts w:eastAsiaTheme="minorEastAsia" w:hint="eastAsia"/>
          <w:lang w:eastAsia="zh-CN"/>
        </w:rPr>
        <w:t xml:space="preserve"> </w:t>
      </w:r>
      <w:r w:rsidR="00D03CFB">
        <w:rPr>
          <w:rFonts w:eastAsia="ＭＳ 明朝" w:hint="eastAsia"/>
        </w:rPr>
        <w:t>would be</w:t>
      </w:r>
      <w:r w:rsidR="00D03CFB">
        <w:rPr>
          <w:rFonts w:eastAsiaTheme="minorEastAsia"/>
          <w:lang w:eastAsia="zh-CN"/>
        </w:rPr>
        <w:t xml:space="preserve"> required</w:t>
      </w:r>
      <w:r w:rsidR="00A80A1C" w:rsidRPr="00A80A1C">
        <w:t>.</w:t>
      </w:r>
    </w:p>
    <w:p w14:paraId="4D20B3F6" w14:textId="1A675374" w:rsidR="00B508F6" w:rsidRDefault="00DE7DB2" w:rsidP="00B508F6">
      <w:pPr>
        <w:jc w:val="center"/>
      </w:pPr>
      <w:r w:rsidRPr="00DE7DB2">
        <w:rPr>
          <w:noProof/>
        </w:rPr>
        <w:drawing>
          <wp:inline distT="0" distB="0" distL="0" distR="0" wp14:anchorId="08F954BF" wp14:editId="473B1C81">
            <wp:extent cx="4410074" cy="2314575"/>
            <wp:effectExtent l="0" t="0" r="0" b="0"/>
            <wp:docPr id="1919848017" name="図 1"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848017" name="図 1" descr="グラフ, 棒グラフ&#10;&#10;AI 生成コンテンツは誤りを含む可能性があります。"/>
                    <pic:cNvPicPr/>
                  </pic:nvPicPr>
                  <pic:blipFill rotWithShape="1">
                    <a:blip r:embed="rId15"/>
                    <a:srcRect t="13523"/>
                    <a:stretch>
                      <a:fillRect/>
                    </a:stretch>
                  </pic:blipFill>
                  <pic:spPr bwMode="auto">
                    <a:xfrm>
                      <a:off x="0" y="0"/>
                      <a:ext cx="4410691" cy="2314899"/>
                    </a:xfrm>
                    <a:prstGeom prst="rect">
                      <a:avLst/>
                    </a:prstGeom>
                    <a:ln>
                      <a:noFill/>
                    </a:ln>
                    <a:extLst>
                      <a:ext uri="{53640926-AAD7-44D8-BBD7-CCE9431645EC}">
                        <a14:shadowObscured xmlns:a14="http://schemas.microsoft.com/office/drawing/2010/main"/>
                      </a:ext>
                    </a:extLst>
                  </pic:spPr>
                </pic:pic>
              </a:graphicData>
            </a:graphic>
          </wp:inline>
        </w:drawing>
      </w:r>
    </w:p>
    <w:p w14:paraId="70530A89" w14:textId="71E741F4" w:rsidR="00B508F6" w:rsidRDefault="00B508F6" w:rsidP="00B508F6">
      <w:pPr>
        <w:jc w:val="center"/>
      </w:pPr>
      <w:r>
        <w:rPr>
          <w:rFonts w:hint="eastAsia"/>
        </w:rPr>
        <w:t xml:space="preserve">Figure 2-3. </w:t>
      </w:r>
      <w:r w:rsidR="00AE5128">
        <w:rPr>
          <w:rFonts w:hint="eastAsia"/>
        </w:rPr>
        <w:t>M</w:t>
      </w:r>
      <w:r w:rsidR="002C5529">
        <w:rPr>
          <w:rFonts w:hint="eastAsia"/>
        </w:rPr>
        <w:t xml:space="preserve">ultiple </w:t>
      </w:r>
      <w:r w:rsidR="0006299D">
        <w:rPr>
          <w:rFonts w:hint="eastAsia"/>
        </w:rPr>
        <w:t>stream</w:t>
      </w:r>
      <w:r w:rsidR="000E1031">
        <w:rPr>
          <w:rFonts w:eastAsiaTheme="minorEastAsia" w:hint="eastAsia"/>
          <w:lang w:eastAsia="zh-CN"/>
        </w:rPr>
        <w:t xml:space="preserve"> </w:t>
      </w:r>
      <w:r w:rsidR="0006299D">
        <w:rPr>
          <w:rFonts w:hint="eastAsia"/>
        </w:rPr>
        <w:t>traffic</w:t>
      </w:r>
      <w:r w:rsidR="009B20C1">
        <w:rPr>
          <w:rFonts w:eastAsiaTheme="minorEastAsia" w:hint="eastAsia"/>
          <w:lang w:eastAsia="zh-CN"/>
        </w:rPr>
        <w:t xml:space="preserve"> with </w:t>
      </w:r>
      <w:r w:rsidR="009B20C1" w:rsidRPr="009B20C1">
        <w:rPr>
          <w:rFonts w:eastAsiaTheme="minorEastAsia"/>
          <w:lang w:eastAsia="zh-CN"/>
        </w:rPr>
        <w:t>I-stream and P-stream</w:t>
      </w:r>
      <w:r w:rsidR="0006299D">
        <w:rPr>
          <w:rFonts w:hint="eastAsia"/>
        </w:rPr>
        <w:t xml:space="preserve"> </w:t>
      </w:r>
      <w:r w:rsidR="006B6CDB">
        <w:rPr>
          <w:rFonts w:hint="eastAsia"/>
        </w:rPr>
        <w:t>of existing XR model</w:t>
      </w:r>
    </w:p>
    <w:p w14:paraId="5F72B031" w14:textId="77777777" w:rsidR="00D322E9" w:rsidRDefault="00D322E9" w:rsidP="00DE2628">
      <w:pPr>
        <w:jc w:val="both"/>
      </w:pPr>
    </w:p>
    <w:p w14:paraId="5B0D4274" w14:textId="00B199E5" w:rsidR="00621F18" w:rsidRPr="00E503FC" w:rsidRDefault="00F012D9" w:rsidP="00DE2628">
      <w:pPr>
        <w:jc w:val="both"/>
      </w:pPr>
      <w:r>
        <w:rPr>
          <w:rFonts w:hint="eastAsia"/>
        </w:rPr>
        <w:t xml:space="preserve">From above </w:t>
      </w:r>
      <w:r w:rsidR="003024AA">
        <w:t>considerations</w:t>
      </w:r>
      <w:r>
        <w:rPr>
          <w:rFonts w:hint="eastAsia"/>
        </w:rPr>
        <w:t xml:space="preserve">, </w:t>
      </w:r>
      <w:r w:rsidR="008F1A04">
        <w:rPr>
          <w:rFonts w:hint="eastAsia"/>
        </w:rPr>
        <w:t>our proposal can be summarized as follows</w:t>
      </w:r>
      <w:r w:rsidR="00E062D5">
        <w:rPr>
          <w:rFonts w:hint="eastAsia"/>
        </w:rPr>
        <w:t>.</w:t>
      </w:r>
    </w:p>
    <w:p w14:paraId="06885320" w14:textId="77777777" w:rsidR="00A637DC" w:rsidRDefault="00A637DC" w:rsidP="00DE2628">
      <w:pPr>
        <w:jc w:val="both"/>
      </w:pPr>
    </w:p>
    <w:p w14:paraId="464044FB" w14:textId="76C74791" w:rsidR="005E0667" w:rsidRPr="009906F2" w:rsidRDefault="005E0667" w:rsidP="005E0667">
      <w:pPr>
        <w:jc w:val="both"/>
        <w:rPr>
          <w:b/>
          <w:bCs/>
          <w:i/>
          <w:iCs/>
          <w:szCs w:val="24"/>
        </w:rPr>
      </w:pPr>
      <w:r>
        <w:rPr>
          <w:rFonts w:hint="eastAsia"/>
          <w:b/>
          <w:bCs/>
          <w:i/>
          <w:iCs/>
          <w:szCs w:val="24"/>
        </w:rPr>
        <w:t>Propo</w:t>
      </w:r>
      <w:r w:rsidRPr="00357745">
        <w:rPr>
          <w:rFonts w:hint="eastAsia"/>
          <w:b/>
          <w:bCs/>
          <w:i/>
          <w:iCs/>
          <w:szCs w:val="24"/>
        </w:rPr>
        <w:t>sal</w:t>
      </w:r>
      <w:r w:rsidRPr="00357745">
        <w:rPr>
          <w:b/>
          <w:bCs/>
          <w:i/>
          <w:iCs/>
          <w:szCs w:val="24"/>
        </w:rPr>
        <w:t xml:space="preserve"> </w:t>
      </w:r>
      <w:r w:rsidR="00357745" w:rsidRPr="00357745">
        <w:rPr>
          <w:rFonts w:hint="eastAsia"/>
          <w:b/>
          <w:bCs/>
          <w:i/>
          <w:iCs/>
          <w:szCs w:val="24"/>
        </w:rPr>
        <w:t>3</w:t>
      </w:r>
    </w:p>
    <w:p w14:paraId="3E91EA68" w14:textId="2B5267DE" w:rsidR="00E4003C" w:rsidRPr="00715031" w:rsidRDefault="00595910" w:rsidP="007318FB">
      <w:pPr>
        <w:numPr>
          <w:ilvl w:val="0"/>
          <w:numId w:val="26"/>
        </w:numPr>
        <w:tabs>
          <w:tab w:val="left" w:pos="360"/>
        </w:tabs>
        <w:jc w:val="both"/>
      </w:pPr>
      <w:r>
        <w:rPr>
          <w:rFonts w:hint="eastAsia"/>
          <w:b/>
          <w:bCs/>
          <w:i/>
          <w:iCs/>
          <w:szCs w:val="24"/>
        </w:rPr>
        <w:t>Regarding traffic model for immersive communication</w:t>
      </w:r>
      <w:r w:rsidR="00E827BB">
        <w:rPr>
          <w:rFonts w:hint="eastAsia"/>
          <w:b/>
          <w:bCs/>
          <w:i/>
          <w:iCs/>
          <w:szCs w:val="24"/>
        </w:rPr>
        <w:t xml:space="preserve"> including haptics traffic</w:t>
      </w:r>
      <w:r>
        <w:rPr>
          <w:rFonts w:hint="eastAsia"/>
          <w:b/>
          <w:bCs/>
          <w:i/>
          <w:iCs/>
          <w:szCs w:val="24"/>
        </w:rPr>
        <w:t xml:space="preserve">, </w:t>
      </w:r>
      <w:r w:rsidR="00726DDD">
        <w:rPr>
          <w:rFonts w:hint="eastAsia"/>
          <w:b/>
          <w:bCs/>
          <w:i/>
          <w:iCs/>
          <w:szCs w:val="24"/>
        </w:rPr>
        <w:t xml:space="preserve">we </w:t>
      </w:r>
      <w:r w:rsidR="00DB27E6">
        <w:rPr>
          <w:b/>
          <w:bCs/>
          <w:i/>
          <w:iCs/>
          <w:szCs w:val="24"/>
        </w:rPr>
        <w:t>support</w:t>
      </w:r>
      <w:r w:rsidR="001F7F21">
        <w:rPr>
          <w:rFonts w:hint="eastAsia"/>
          <w:b/>
          <w:bCs/>
          <w:i/>
          <w:iCs/>
          <w:szCs w:val="24"/>
        </w:rPr>
        <w:t xml:space="preserve"> </w:t>
      </w:r>
      <w:r w:rsidR="00AA7535">
        <w:rPr>
          <w:rFonts w:hint="eastAsia"/>
          <w:b/>
          <w:bCs/>
          <w:i/>
          <w:iCs/>
          <w:szCs w:val="24"/>
        </w:rPr>
        <w:t>modification of</w:t>
      </w:r>
      <w:r w:rsidR="00726DDD">
        <w:rPr>
          <w:rFonts w:hint="eastAsia"/>
          <w:b/>
          <w:bCs/>
          <w:i/>
          <w:iCs/>
          <w:szCs w:val="24"/>
        </w:rPr>
        <w:t xml:space="preserve"> the following parameter</w:t>
      </w:r>
      <w:r w:rsidR="008E13FE">
        <w:rPr>
          <w:rFonts w:hint="eastAsia"/>
          <w:b/>
          <w:bCs/>
          <w:i/>
          <w:iCs/>
          <w:szCs w:val="24"/>
        </w:rPr>
        <w:t>s</w:t>
      </w:r>
      <w:r w:rsidR="00670F20">
        <w:rPr>
          <w:rFonts w:hint="eastAsia"/>
          <w:b/>
          <w:bCs/>
          <w:i/>
          <w:iCs/>
          <w:szCs w:val="24"/>
        </w:rPr>
        <w:t xml:space="preserve"> </w:t>
      </w:r>
      <w:r w:rsidR="00584AE5">
        <w:rPr>
          <w:rFonts w:hint="eastAsia"/>
          <w:b/>
          <w:bCs/>
          <w:i/>
          <w:iCs/>
          <w:szCs w:val="24"/>
        </w:rPr>
        <w:t>of</w:t>
      </w:r>
      <w:r w:rsidR="00AA7535">
        <w:rPr>
          <w:rFonts w:hint="eastAsia"/>
          <w:b/>
          <w:bCs/>
          <w:i/>
          <w:iCs/>
          <w:szCs w:val="24"/>
        </w:rPr>
        <w:t xml:space="preserve"> </w:t>
      </w:r>
      <w:r w:rsidR="009831F5">
        <w:rPr>
          <w:rFonts w:hint="eastAsia"/>
          <w:b/>
          <w:bCs/>
          <w:i/>
          <w:iCs/>
          <w:szCs w:val="24"/>
        </w:rPr>
        <w:t>XR traffic mod</w:t>
      </w:r>
      <w:r w:rsidR="005714DD">
        <w:rPr>
          <w:rFonts w:hint="eastAsia"/>
          <w:b/>
          <w:bCs/>
          <w:i/>
          <w:iCs/>
          <w:szCs w:val="24"/>
        </w:rPr>
        <w:t>el.</w:t>
      </w:r>
    </w:p>
    <w:p w14:paraId="4CC03313" w14:textId="1DE2FC7C" w:rsidR="00C35499" w:rsidRPr="00C35499" w:rsidRDefault="00C35499" w:rsidP="00C35499">
      <w:pPr>
        <w:numPr>
          <w:ilvl w:val="1"/>
          <w:numId w:val="26"/>
        </w:numPr>
        <w:tabs>
          <w:tab w:val="left" w:pos="360"/>
        </w:tabs>
        <w:jc w:val="both"/>
      </w:pPr>
      <w:r>
        <w:rPr>
          <w:rFonts w:hint="eastAsia"/>
          <w:b/>
          <w:bCs/>
          <w:i/>
          <w:iCs/>
          <w:szCs w:val="24"/>
        </w:rPr>
        <w:t>Packet size distribution</w:t>
      </w:r>
    </w:p>
    <w:p w14:paraId="17E12E56" w14:textId="2DCAFEEF" w:rsidR="00C35499" w:rsidRPr="005E0667" w:rsidRDefault="00C35499" w:rsidP="00C35499">
      <w:pPr>
        <w:numPr>
          <w:ilvl w:val="1"/>
          <w:numId w:val="26"/>
        </w:numPr>
        <w:tabs>
          <w:tab w:val="left" w:pos="360"/>
        </w:tabs>
        <w:jc w:val="both"/>
      </w:pPr>
      <w:r>
        <w:rPr>
          <w:rFonts w:hint="eastAsia"/>
          <w:b/>
          <w:bCs/>
          <w:i/>
          <w:iCs/>
          <w:szCs w:val="24"/>
        </w:rPr>
        <w:t xml:space="preserve">Jitter and packet arrival </w:t>
      </w:r>
      <w:r w:rsidR="000243DA">
        <w:rPr>
          <w:rFonts w:hint="eastAsia"/>
          <w:b/>
          <w:bCs/>
          <w:i/>
          <w:iCs/>
          <w:szCs w:val="24"/>
        </w:rPr>
        <w:t>rate between two adjacent packets</w:t>
      </w:r>
    </w:p>
    <w:p w14:paraId="5A651E23" w14:textId="3CA956B8" w:rsidR="000243DA" w:rsidRPr="00584AE5" w:rsidRDefault="000243DA" w:rsidP="00C35499">
      <w:pPr>
        <w:numPr>
          <w:ilvl w:val="1"/>
          <w:numId w:val="26"/>
        </w:numPr>
        <w:tabs>
          <w:tab w:val="left" w:pos="360"/>
        </w:tabs>
        <w:jc w:val="both"/>
      </w:pPr>
      <w:r>
        <w:rPr>
          <w:rFonts w:hint="eastAsia"/>
          <w:b/>
          <w:bCs/>
          <w:i/>
          <w:iCs/>
          <w:szCs w:val="24"/>
        </w:rPr>
        <w:t>PDB</w:t>
      </w:r>
    </w:p>
    <w:p w14:paraId="5CABD01C" w14:textId="1F67C185" w:rsidR="00584AE5" w:rsidRPr="00FD3F76" w:rsidRDefault="00C317AC" w:rsidP="00584AE5">
      <w:pPr>
        <w:numPr>
          <w:ilvl w:val="0"/>
          <w:numId w:val="26"/>
        </w:numPr>
        <w:tabs>
          <w:tab w:val="left" w:pos="360"/>
        </w:tabs>
        <w:jc w:val="both"/>
        <w:rPr>
          <w:b/>
          <w:bCs/>
          <w:i/>
          <w:iCs/>
        </w:rPr>
      </w:pPr>
      <w:r w:rsidRPr="00FD3F76">
        <w:rPr>
          <w:rFonts w:hint="eastAsia"/>
          <w:b/>
          <w:bCs/>
          <w:i/>
          <w:iCs/>
        </w:rPr>
        <w:lastRenderedPageBreak/>
        <w:t xml:space="preserve">To represent </w:t>
      </w:r>
      <w:r w:rsidR="00D64C8D" w:rsidRPr="00FD3F76">
        <w:rPr>
          <w:rFonts w:hint="eastAsia"/>
          <w:b/>
          <w:bCs/>
          <w:i/>
          <w:iCs/>
        </w:rPr>
        <w:t xml:space="preserve">typical immersive communication </w:t>
      </w:r>
      <w:r w:rsidR="00191B04" w:rsidRPr="00FD3F76">
        <w:rPr>
          <w:rFonts w:hint="eastAsia"/>
          <w:b/>
          <w:bCs/>
          <w:i/>
          <w:iCs/>
        </w:rPr>
        <w:t>services</w:t>
      </w:r>
      <w:r w:rsidR="00D64C8D" w:rsidRPr="00FD3F76">
        <w:rPr>
          <w:rFonts w:hint="eastAsia"/>
          <w:b/>
          <w:bCs/>
          <w:i/>
          <w:iCs/>
        </w:rPr>
        <w:t xml:space="preserve"> and </w:t>
      </w:r>
      <w:r w:rsidR="00191B04" w:rsidRPr="00FD3F76">
        <w:rPr>
          <w:rFonts w:hint="eastAsia"/>
          <w:b/>
          <w:bCs/>
          <w:i/>
          <w:iCs/>
        </w:rPr>
        <w:t xml:space="preserve">typical </w:t>
      </w:r>
      <w:r w:rsidR="00D64C8D" w:rsidRPr="00FD3F76">
        <w:rPr>
          <w:rFonts w:hint="eastAsia"/>
          <w:b/>
          <w:bCs/>
          <w:i/>
          <w:iCs/>
        </w:rPr>
        <w:t xml:space="preserve">haptics </w:t>
      </w:r>
      <w:r w:rsidR="00191B04" w:rsidRPr="00FD3F76">
        <w:rPr>
          <w:rFonts w:hint="eastAsia"/>
          <w:b/>
          <w:bCs/>
          <w:i/>
          <w:iCs/>
        </w:rPr>
        <w:t>services</w:t>
      </w:r>
      <w:r w:rsidR="00D64C8D" w:rsidRPr="00FD3F76">
        <w:rPr>
          <w:rFonts w:hint="eastAsia"/>
          <w:b/>
          <w:bCs/>
          <w:i/>
          <w:iCs/>
        </w:rPr>
        <w:t xml:space="preserve">, </w:t>
      </w:r>
      <w:r w:rsidR="00F04AB4" w:rsidRPr="00FD3F76">
        <w:rPr>
          <w:rFonts w:hint="eastAsia"/>
          <w:b/>
          <w:bCs/>
          <w:i/>
          <w:iCs/>
        </w:rPr>
        <w:t>the following XR traffic should be used.</w:t>
      </w:r>
    </w:p>
    <w:p w14:paraId="42D08D38" w14:textId="6EAFB789" w:rsidR="00191B04" w:rsidRPr="00FD3F76" w:rsidRDefault="00E51F2F" w:rsidP="00F04AB4">
      <w:pPr>
        <w:numPr>
          <w:ilvl w:val="1"/>
          <w:numId w:val="26"/>
        </w:numPr>
        <w:tabs>
          <w:tab w:val="left" w:pos="360"/>
        </w:tabs>
        <w:jc w:val="both"/>
        <w:rPr>
          <w:b/>
          <w:bCs/>
          <w:i/>
          <w:iCs/>
        </w:rPr>
      </w:pPr>
      <w:r w:rsidRPr="00FD3F76">
        <w:rPr>
          <w:rFonts w:hint="eastAsia"/>
          <w:b/>
          <w:bCs/>
          <w:i/>
          <w:iCs/>
        </w:rPr>
        <w:t>Immersive communication</w:t>
      </w:r>
      <w:r w:rsidR="00191B04" w:rsidRPr="00FD3F76">
        <w:rPr>
          <w:rFonts w:hint="eastAsia"/>
          <w:b/>
          <w:bCs/>
          <w:i/>
          <w:iCs/>
        </w:rPr>
        <w:t xml:space="preserve"> services</w:t>
      </w:r>
      <w:r w:rsidRPr="00FD3F76">
        <w:rPr>
          <w:rFonts w:hint="eastAsia"/>
          <w:b/>
          <w:bCs/>
          <w:i/>
          <w:iCs/>
        </w:rPr>
        <w:t>:</w:t>
      </w:r>
      <w:r w:rsidR="00191B04" w:rsidRPr="00FD3F76">
        <w:rPr>
          <w:rFonts w:hint="eastAsia"/>
          <w:b/>
          <w:bCs/>
          <w:i/>
          <w:iCs/>
        </w:rPr>
        <w:t xml:space="preserve"> single-stream XR traffic model</w:t>
      </w:r>
    </w:p>
    <w:p w14:paraId="0B34D382" w14:textId="74FF9B2D" w:rsidR="00F04AB4" w:rsidRPr="00FD3F76" w:rsidRDefault="00191B04" w:rsidP="00F04AB4">
      <w:pPr>
        <w:numPr>
          <w:ilvl w:val="1"/>
          <w:numId w:val="26"/>
        </w:numPr>
        <w:tabs>
          <w:tab w:val="left" w:pos="360"/>
        </w:tabs>
        <w:jc w:val="both"/>
        <w:rPr>
          <w:b/>
          <w:bCs/>
          <w:i/>
          <w:iCs/>
        </w:rPr>
      </w:pPr>
      <w:r w:rsidRPr="00FD3F76">
        <w:rPr>
          <w:rFonts w:hint="eastAsia"/>
          <w:b/>
          <w:bCs/>
          <w:i/>
          <w:iCs/>
        </w:rPr>
        <w:t>Haptics services:</w:t>
      </w:r>
      <w:r w:rsidR="00E51F2F" w:rsidRPr="00FD3F76">
        <w:rPr>
          <w:rFonts w:hint="eastAsia"/>
          <w:b/>
          <w:bCs/>
          <w:i/>
          <w:iCs/>
        </w:rPr>
        <w:t xml:space="preserve"> </w:t>
      </w:r>
      <w:r w:rsidRPr="00FD3F76">
        <w:rPr>
          <w:rFonts w:hint="eastAsia"/>
          <w:b/>
          <w:bCs/>
          <w:i/>
          <w:iCs/>
        </w:rPr>
        <w:t>multi</w:t>
      </w:r>
      <w:r w:rsidR="00FD3F76" w:rsidRPr="00FD3F76">
        <w:rPr>
          <w:rFonts w:hint="eastAsia"/>
          <w:b/>
          <w:bCs/>
          <w:i/>
          <w:iCs/>
        </w:rPr>
        <w:t>-stream XR traffic model</w:t>
      </w:r>
    </w:p>
    <w:p w14:paraId="0E9AD50C" w14:textId="77777777" w:rsidR="00D65B16" w:rsidRDefault="00D65B16" w:rsidP="00DE2628">
      <w:pPr>
        <w:jc w:val="both"/>
      </w:pPr>
    </w:p>
    <w:p w14:paraId="3CE090A6" w14:textId="6175A46A" w:rsidR="00D65B16" w:rsidRPr="00D65B16" w:rsidRDefault="00D65B16" w:rsidP="00D65B16">
      <w:pPr>
        <w:jc w:val="both"/>
        <w:rPr>
          <w:b/>
          <w:bCs/>
          <w:u w:val="single"/>
        </w:rPr>
      </w:pPr>
      <w:r>
        <w:rPr>
          <w:rFonts w:hint="eastAsia"/>
          <w:b/>
          <w:bCs/>
          <w:u w:val="single"/>
        </w:rPr>
        <w:t>AI/ML</w:t>
      </w:r>
      <w:r w:rsidRPr="00D65B16">
        <w:rPr>
          <w:rFonts w:hint="eastAsia"/>
          <w:b/>
          <w:bCs/>
          <w:u w:val="single"/>
        </w:rPr>
        <w:t xml:space="preserve"> services</w:t>
      </w:r>
    </w:p>
    <w:p w14:paraId="30C72E72" w14:textId="45C3CC0D" w:rsidR="00D65B16" w:rsidRDefault="00516BD6" w:rsidP="00DE2628">
      <w:pPr>
        <w:jc w:val="both"/>
      </w:pPr>
      <w:r>
        <w:rPr>
          <w:rFonts w:hint="eastAsia"/>
        </w:rPr>
        <w:t xml:space="preserve">In the </w:t>
      </w:r>
      <w:r w:rsidR="003931AA">
        <w:rPr>
          <w:rFonts w:hint="eastAsia"/>
        </w:rPr>
        <w:t>RAN1#122bis</w:t>
      </w:r>
      <w:r>
        <w:rPr>
          <w:rFonts w:hint="eastAsia"/>
        </w:rPr>
        <w:t xml:space="preserve"> meeting, we </w:t>
      </w:r>
      <w:r w:rsidR="001A641C">
        <w:rPr>
          <w:rFonts w:hint="eastAsia"/>
        </w:rPr>
        <w:t>were</w:t>
      </w:r>
      <w:r>
        <w:rPr>
          <w:rFonts w:hint="eastAsia"/>
        </w:rPr>
        <w:t xml:space="preserve"> discussing </w:t>
      </w:r>
      <w:r w:rsidR="001A641C">
        <w:rPr>
          <w:rFonts w:hint="eastAsia"/>
        </w:rPr>
        <w:t>how to model the new</w:t>
      </w:r>
      <w:r w:rsidR="00686ECC">
        <w:rPr>
          <w:rFonts w:hint="eastAsia"/>
        </w:rPr>
        <w:t xml:space="preserve"> traffic model for AI/ML services, and </w:t>
      </w:r>
      <w:r w:rsidR="00872FCE">
        <w:rPr>
          <w:rFonts w:hint="eastAsia"/>
        </w:rPr>
        <w:t xml:space="preserve">the following </w:t>
      </w:r>
      <w:r w:rsidR="00686ECC">
        <w:rPr>
          <w:rFonts w:hint="eastAsia"/>
        </w:rPr>
        <w:t>three options were raised.</w:t>
      </w:r>
    </w:p>
    <w:p w14:paraId="03F21BDA" w14:textId="77777777" w:rsidR="00872FCE" w:rsidRDefault="00872FCE" w:rsidP="00DE2628">
      <w:pPr>
        <w:jc w:val="both"/>
      </w:pPr>
    </w:p>
    <w:p w14:paraId="08CFFA53" w14:textId="77777777" w:rsidR="00872FCE" w:rsidRPr="00872FCE" w:rsidRDefault="00872FCE" w:rsidP="00FA76F8">
      <w:pPr>
        <w:numPr>
          <w:ilvl w:val="1"/>
          <w:numId w:val="32"/>
        </w:numPr>
        <w:jc w:val="both"/>
        <w:rPr>
          <w:b/>
          <w:bCs/>
        </w:rPr>
      </w:pPr>
      <w:r w:rsidRPr="00872FCE">
        <w:rPr>
          <w:b/>
          <w:bCs/>
        </w:rPr>
        <w:t xml:space="preserve">Option-1a: The model is parameterized by </w:t>
      </w:r>
      <w:r w:rsidRPr="00872FCE">
        <w:rPr>
          <w:rFonts w:hint="eastAsia"/>
          <w:b/>
          <w:bCs/>
        </w:rPr>
        <w:t xml:space="preserve">Token, e.g., </w:t>
      </w:r>
      <w:r w:rsidRPr="00872FCE">
        <w:rPr>
          <w:b/>
          <w:bCs/>
        </w:rPr>
        <w:t xml:space="preserve">Token size, Token arrival rate, and Token delay budget. </w:t>
      </w:r>
    </w:p>
    <w:p w14:paraId="2DC2EBBD" w14:textId="77777777" w:rsidR="00872FCE" w:rsidRPr="00872FCE" w:rsidRDefault="00872FCE" w:rsidP="00FA76F8">
      <w:pPr>
        <w:numPr>
          <w:ilvl w:val="2"/>
          <w:numId w:val="32"/>
        </w:numPr>
        <w:jc w:val="both"/>
        <w:rPr>
          <w:b/>
          <w:bCs/>
        </w:rPr>
      </w:pPr>
      <w:r w:rsidRPr="00872FCE">
        <w:rPr>
          <w:b/>
          <w:bCs/>
        </w:rPr>
        <w:t>Token is the minimum unit of data generated in the application layer.</w:t>
      </w:r>
    </w:p>
    <w:p w14:paraId="29DA843C" w14:textId="77777777" w:rsidR="00872FCE" w:rsidRPr="00872FCE" w:rsidRDefault="00872FCE" w:rsidP="00FA76F8">
      <w:pPr>
        <w:numPr>
          <w:ilvl w:val="2"/>
          <w:numId w:val="32"/>
        </w:numPr>
        <w:jc w:val="both"/>
        <w:rPr>
          <w:b/>
          <w:bCs/>
        </w:rPr>
      </w:pPr>
      <w:r w:rsidRPr="00872FCE">
        <w:rPr>
          <w:b/>
          <w:bCs/>
        </w:rPr>
        <w:t>How to associate Tokens to PHY layer packets.</w:t>
      </w:r>
    </w:p>
    <w:p w14:paraId="3F0FABB8" w14:textId="77777777" w:rsidR="00872FCE" w:rsidRPr="00872FCE" w:rsidRDefault="00872FCE" w:rsidP="00FA76F8">
      <w:pPr>
        <w:numPr>
          <w:ilvl w:val="2"/>
          <w:numId w:val="32"/>
        </w:numPr>
        <w:jc w:val="both"/>
        <w:rPr>
          <w:b/>
          <w:bCs/>
        </w:rPr>
      </w:pPr>
      <w:r w:rsidRPr="00872FCE">
        <w:rPr>
          <w:b/>
          <w:bCs/>
        </w:rPr>
        <w:t>How to reflect the variable importance of tokens.</w:t>
      </w:r>
    </w:p>
    <w:p w14:paraId="573B74FA" w14:textId="77777777" w:rsidR="00872FCE" w:rsidRPr="00872FCE" w:rsidRDefault="00872FCE" w:rsidP="00FA76F8">
      <w:pPr>
        <w:numPr>
          <w:ilvl w:val="2"/>
          <w:numId w:val="32"/>
        </w:numPr>
        <w:jc w:val="both"/>
        <w:rPr>
          <w:b/>
          <w:bCs/>
        </w:rPr>
      </w:pPr>
      <w:r w:rsidRPr="00872FCE">
        <w:rPr>
          <w:b/>
          <w:bCs/>
        </w:rPr>
        <w:t>Whether other parameters are additionally needed when tokens are encapsulated together into a packet, e.g., packet arrival rate, packet success rate, and packet delay.</w:t>
      </w:r>
    </w:p>
    <w:p w14:paraId="1F03916F" w14:textId="77777777" w:rsidR="00872FCE" w:rsidRPr="00872FCE" w:rsidRDefault="00872FCE" w:rsidP="00FA76F8">
      <w:pPr>
        <w:numPr>
          <w:ilvl w:val="1"/>
          <w:numId w:val="32"/>
        </w:numPr>
        <w:jc w:val="both"/>
        <w:rPr>
          <w:b/>
          <w:bCs/>
        </w:rPr>
      </w:pPr>
      <w:r w:rsidRPr="00872FCE">
        <w:rPr>
          <w:b/>
          <w:bCs/>
        </w:rPr>
        <w:t>Option</w:t>
      </w:r>
      <w:r w:rsidRPr="00872FCE">
        <w:rPr>
          <w:rFonts w:hint="eastAsia"/>
          <w:b/>
          <w:bCs/>
        </w:rPr>
        <w:t>-1b: The model is characterized by the parameters of PHY layer packet, including</w:t>
      </w:r>
      <w:r w:rsidRPr="00872FCE">
        <w:rPr>
          <w:b/>
          <w:bCs/>
        </w:rPr>
        <w:t xml:space="preserve"> e.g.,</w:t>
      </w:r>
      <w:r w:rsidRPr="00872FCE">
        <w:rPr>
          <w:rFonts w:hint="eastAsia"/>
          <w:b/>
          <w:bCs/>
        </w:rPr>
        <w:t xml:space="preserve"> packet size, arrival rates, latency requirement, reliability requirement, etc.</w:t>
      </w:r>
    </w:p>
    <w:p w14:paraId="66EF1767" w14:textId="77777777" w:rsidR="00872FCE" w:rsidRPr="00872FCE" w:rsidRDefault="00872FCE" w:rsidP="00FA76F8">
      <w:pPr>
        <w:numPr>
          <w:ilvl w:val="1"/>
          <w:numId w:val="32"/>
        </w:numPr>
        <w:jc w:val="both"/>
        <w:rPr>
          <w:b/>
          <w:bCs/>
        </w:rPr>
      </w:pPr>
      <w:r w:rsidRPr="00872FCE">
        <w:rPr>
          <w:b/>
          <w:bCs/>
        </w:rPr>
        <w:t>Option-1c</w:t>
      </w:r>
      <w:r w:rsidRPr="00872FCE">
        <w:rPr>
          <w:rFonts w:hint="eastAsia"/>
          <w:b/>
          <w:bCs/>
        </w:rPr>
        <w:t xml:space="preserve">: </w:t>
      </w:r>
      <w:r w:rsidRPr="00872FCE">
        <w:rPr>
          <w:b/>
          <w:bCs/>
        </w:rPr>
        <w:t>reusing or extending the FTP-3/XR traffic model.</w:t>
      </w:r>
    </w:p>
    <w:p w14:paraId="318ADD72" w14:textId="77777777" w:rsidR="00872FCE" w:rsidRPr="00872FCE" w:rsidRDefault="00872FCE" w:rsidP="00DE2628">
      <w:pPr>
        <w:jc w:val="both"/>
      </w:pPr>
    </w:p>
    <w:p w14:paraId="5D4CE343" w14:textId="22B21EFB" w:rsidR="00D65B16" w:rsidRDefault="000B775F" w:rsidP="00DE2628">
      <w:pPr>
        <w:jc w:val="both"/>
      </w:pPr>
      <w:r>
        <w:rPr>
          <w:rFonts w:hint="eastAsia"/>
        </w:rPr>
        <w:t>O</w:t>
      </w:r>
      <w:r w:rsidR="005167D3">
        <w:rPr>
          <w:rFonts w:hint="eastAsia"/>
        </w:rPr>
        <w:t xml:space="preserve">ur </w:t>
      </w:r>
      <w:r w:rsidR="00EC08EF">
        <w:rPr>
          <w:rFonts w:hint="eastAsia"/>
        </w:rPr>
        <w:t>thinking</w:t>
      </w:r>
      <w:r>
        <w:rPr>
          <w:rFonts w:hint="eastAsia"/>
        </w:rPr>
        <w:t xml:space="preserve"> is</w:t>
      </w:r>
      <w:r w:rsidR="00EC08EF">
        <w:rPr>
          <w:rFonts w:hint="eastAsia"/>
        </w:rPr>
        <w:t xml:space="preserve"> that</w:t>
      </w:r>
      <w:r w:rsidR="004153E4">
        <w:rPr>
          <w:rFonts w:hint="eastAsia"/>
        </w:rPr>
        <w:t xml:space="preserve"> whether to introduce</w:t>
      </w:r>
      <w:r w:rsidR="00FA40B8">
        <w:rPr>
          <w:rFonts w:hint="eastAsia"/>
        </w:rPr>
        <w:t xml:space="preserve"> the new parameters named</w:t>
      </w:r>
      <w:r w:rsidR="004153E4">
        <w:rPr>
          <w:rFonts w:hint="eastAsia"/>
        </w:rPr>
        <w:t xml:space="preserve"> </w:t>
      </w:r>
      <w:r w:rsidR="004153E4">
        <w:t>“</w:t>
      </w:r>
      <w:r w:rsidR="004153E4">
        <w:rPr>
          <w:rFonts w:hint="eastAsia"/>
        </w:rPr>
        <w:t>Token</w:t>
      </w:r>
      <w:r w:rsidR="004153E4">
        <w:t>”</w:t>
      </w:r>
      <w:r w:rsidR="004153E4">
        <w:rPr>
          <w:rFonts w:hint="eastAsia"/>
        </w:rPr>
        <w:t xml:space="preserve"> </w:t>
      </w:r>
      <w:r w:rsidR="00266A3F">
        <w:rPr>
          <w:rFonts w:hint="eastAsia"/>
        </w:rPr>
        <w:t xml:space="preserve">would be </w:t>
      </w:r>
      <w:r>
        <w:rPr>
          <w:rFonts w:hint="eastAsia"/>
        </w:rPr>
        <w:t xml:space="preserve">main </w:t>
      </w:r>
      <w:r w:rsidR="00266A3F">
        <w:rPr>
          <w:rFonts w:hint="eastAsia"/>
        </w:rPr>
        <w:t>discussion point</w:t>
      </w:r>
      <w:r w:rsidR="00EC08EF">
        <w:rPr>
          <w:rFonts w:hint="eastAsia"/>
        </w:rPr>
        <w:t xml:space="preserve"> in this meeting</w:t>
      </w:r>
      <w:r>
        <w:rPr>
          <w:rFonts w:hint="eastAsia"/>
        </w:rPr>
        <w:t>.</w:t>
      </w:r>
      <w:r w:rsidR="004153E4">
        <w:rPr>
          <w:rFonts w:hint="eastAsia"/>
        </w:rPr>
        <w:t xml:space="preserve"> </w:t>
      </w:r>
      <w:r w:rsidR="00744E99">
        <w:rPr>
          <w:rFonts w:hint="eastAsia"/>
        </w:rPr>
        <w:t xml:space="preserve">First, we </w:t>
      </w:r>
      <w:r w:rsidR="008673D4">
        <w:rPr>
          <w:rFonts w:eastAsiaTheme="minorEastAsia" w:hint="eastAsia"/>
          <w:lang w:eastAsia="zh-CN"/>
        </w:rPr>
        <w:t>believe</w:t>
      </w:r>
      <w:r w:rsidR="00744E99">
        <w:rPr>
          <w:rFonts w:hint="eastAsia"/>
        </w:rPr>
        <w:t xml:space="preserve"> that </w:t>
      </w:r>
      <w:r w:rsidR="009774D1">
        <w:rPr>
          <w:rFonts w:hint="eastAsia"/>
        </w:rPr>
        <w:t>t</w:t>
      </w:r>
      <w:r w:rsidR="009774D1" w:rsidRPr="009774D1">
        <w:t xml:space="preserve">raffic characteristic of “Token” </w:t>
      </w:r>
      <w:r w:rsidR="009774D1">
        <w:rPr>
          <w:rFonts w:hint="eastAsia"/>
        </w:rPr>
        <w:t>would</w:t>
      </w:r>
      <w:r w:rsidR="009774D1" w:rsidRPr="009774D1">
        <w:t xml:space="preserve"> be different from parameter values </w:t>
      </w:r>
      <w:r w:rsidR="005E2AE8">
        <w:rPr>
          <w:rFonts w:eastAsiaTheme="minorEastAsia" w:hint="eastAsia"/>
          <w:lang w:eastAsia="zh-CN"/>
        </w:rPr>
        <w:t>of</w:t>
      </w:r>
      <w:r w:rsidR="009774D1" w:rsidRPr="009774D1">
        <w:t xml:space="preserve"> existing traffic model</w:t>
      </w:r>
      <w:r w:rsidR="007D7188">
        <w:rPr>
          <w:rFonts w:hint="eastAsia"/>
        </w:rPr>
        <w:t>.</w:t>
      </w:r>
      <w:r w:rsidR="0051238B">
        <w:rPr>
          <w:rFonts w:hint="eastAsia"/>
        </w:rPr>
        <w:t xml:space="preserve"> </w:t>
      </w:r>
      <w:r w:rsidR="00AE4DA8" w:rsidRPr="00AE4DA8">
        <w:t>Therefore</w:t>
      </w:r>
      <w:r w:rsidR="007D7188">
        <w:rPr>
          <w:rFonts w:hint="eastAsia"/>
        </w:rPr>
        <w:t>,</w:t>
      </w:r>
      <w:r w:rsidR="0051238B">
        <w:rPr>
          <w:rFonts w:hint="eastAsia"/>
        </w:rPr>
        <w:t xml:space="preserve"> we are open to consider</w:t>
      </w:r>
      <w:r w:rsidR="000C0452">
        <w:rPr>
          <w:rFonts w:eastAsiaTheme="minorEastAsia" w:hint="eastAsia"/>
          <w:lang w:eastAsia="zh-CN"/>
        </w:rPr>
        <w:t>ing</w:t>
      </w:r>
      <w:r w:rsidR="0051238B">
        <w:rPr>
          <w:rFonts w:hint="eastAsia"/>
        </w:rPr>
        <w:t xml:space="preserve"> </w:t>
      </w:r>
      <w:r w:rsidR="000C0452">
        <w:rPr>
          <w:rFonts w:eastAsiaTheme="minorEastAsia" w:hint="eastAsia"/>
          <w:lang w:eastAsia="zh-CN"/>
        </w:rPr>
        <w:t xml:space="preserve">a </w:t>
      </w:r>
      <w:r w:rsidR="0051238B">
        <w:rPr>
          <w:rFonts w:hint="eastAsia"/>
        </w:rPr>
        <w:t xml:space="preserve">traffic </w:t>
      </w:r>
      <w:r w:rsidR="00D31A05">
        <w:rPr>
          <w:rFonts w:hint="eastAsia"/>
        </w:rPr>
        <w:t>model</w:t>
      </w:r>
      <w:r w:rsidR="00DC0608">
        <w:rPr>
          <w:rFonts w:eastAsiaTheme="minorEastAsia" w:hint="eastAsia"/>
          <w:lang w:eastAsia="zh-CN"/>
        </w:rPr>
        <w:t xml:space="preserve"> that</w:t>
      </w:r>
      <w:r w:rsidR="00D31A05">
        <w:rPr>
          <w:rFonts w:hint="eastAsia"/>
        </w:rPr>
        <w:t xml:space="preserve"> reflect</w:t>
      </w:r>
      <w:r w:rsidR="00DC0608">
        <w:rPr>
          <w:rFonts w:eastAsiaTheme="minorEastAsia" w:hint="eastAsia"/>
          <w:lang w:eastAsia="zh-CN"/>
        </w:rPr>
        <w:t>s the</w:t>
      </w:r>
      <w:r w:rsidR="00D31A05">
        <w:rPr>
          <w:rFonts w:hint="eastAsia"/>
        </w:rPr>
        <w:t xml:space="preserve"> </w:t>
      </w:r>
      <w:r w:rsidR="00D31A05">
        <w:t>“</w:t>
      </w:r>
      <w:r w:rsidR="00D31A05">
        <w:rPr>
          <w:rFonts w:hint="eastAsia"/>
        </w:rPr>
        <w:t>Token</w:t>
      </w:r>
      <w:r w:rsidR="00D31A05">
        <w:t>”</w:t>
      </w:r>
      <w:r w:rsidR="00D31A05">
        <w:rPr>
          <w:rFonts w:hint="eastAsia"/>
        </w:rPr>
        <w:t xml:space="preserve"> characteristic.</w:t>
      </w:r>
      <w:r w:rsidR="007D7188">
        <w:rPr>
          <w:rFonts w:hint="eastAsia"/>
        </w:rPr>
        <w:t xml:space="preserve"> On the other hand, </w:t>
      </w:r>
      <w:r w:rsidR="00C830FE" w:rsidRPr="00C830FE">
        <w:t xml:space="preserve">the new parameters named “Token” </w:t>
      </w:r>
      <w:r w:rsidR="00C830FE">
        <w:t>should</w:t>
      </w:r>
      <w:r w:rsidR="00C830FE">
        <w:rPr>
          <w:rFonts w:hint="eastAsia"/>
        </w:rPr>
        <w:t xml:space="preserve"> not be introduced</w:t>
      </w:r>
      <w:r w:rsidR="00835EDE">
        <w:rPr>
          <w:rFonts w:eastAsiaTheme="minorEastAsia" w:hint="eastAsia"/>
          <w:lang w:eastAsia="zh-CN"/>
        </w:rPr>
        <w:t>,</w:t>
      </w:r>
      <w:r w:rsidR="00C830FE" w:rsidRPr="00C830FE">
        <w:t xml:space="preserve"> </w:t>
      </w:r>
      <w:r w:rsidR="00835EDE">
        <w:rPr>
          <w:rFonts w:eastAsiaTheme="minorEastAsia" w:hint="eastAsia"/>
          <w:lang w:eastAsia="zh-CN"/>
        </w:rPr>
        <w:t>as</w:t>
      </w:r>
      <w:r w:rsidR="00C830FE" w:rsidRPr="00C830FE">
        <w:t xml:space="preserve"> “Token” </w:t>
      </w:r>
      <w:r w:rsidR="004517F0">
        <w:rPr>
          <w:rFonts w:hint="eastAsia"/>
        </w:rPr>
        <w:t xml:space="preserve">itself </w:t>
      </w:r>
      <w:r w:rsidR="00C830FE" w:rsidRPr="00C830FE">
        <w:t>is not visible in PHY layer.</w:t>
      </w:r>
      <w:r w:rsidR="00DA3040">
        <w:rPr>
          <w:rFonts w:hint="eastAsia"/>
        </w:rPr>
        <w:t xml:space="preserve"> If companies would like</w:t>
      </w:r>
      <w:r w:rsidR="004200CE" w:rsidRPr="004200CE">
        <w:rPr>
          <w:rFonts w:ascii="Segoe UI" w:hAnsi="Segoe UI" w:cs="Segoe UI"/>
          <w:shd w:val="clear" w:color="auto" w:fill="FFFFFF"/>
        </w:rPr>
        <w:t xml:space="preserve"> </w:t>
      </w:r>
      <w:r w:rsidR="004200CE" w:rsidRPr="004200CE">
        <w:t>to incorporate</w:t>
      </w:r>
      <w:r w:rsidR="00DA3040">
        <w:rPr>
          <w:rFonts w:hint="eastAsia"/>
        </w:rPr>
        <w:t xml:space="preserve"> </w:t>
      </w:r>
      <w:r w:rsidR="00DA3040">
        <w:t>“</w:t>
      </w:r>
      <w:r w:rsidR="00DA3040">
        <w:rPr>
          <w:rFonts w:hint="eastAsia"/>
        </w:rPr>
        <w:t>Token</w:t>
      </w:r>
      <w:r w:rsidR="00DA3040">
        <w:t>”</w:t>
      </w:r>
      <w:r w:rsidR="009527B4">
        <w:rPr>
          <w:rFonts w:eastAsiaTheme="minorEastAsia" w:hint="eastAsia"/>
          <w:lang w:eastAsia="zh-CN"/>
        </w:rPr>
        <w:t xml:space="preserve"> </w:t>
      </w:r>
      <w:r w:rsidR="009527B4" w:rsidRPr="009527B4">
        <w:rPr>
          <w:rFonts w:eastAsiaTheme="minorEastAsia"/>
          <w:lang w:eastAsia="zh-CN"/>
        </w:rPr>
        <w:t>related features</w:t>
      </w:r>
      <w:r w:rsidR="00A34C36">
        <w:rPr>
          <w:rFonts w:hint="eastAsia"/>
        </w:rPr>
        <w:t>,</w:t>
      </w:r>
      <w:r w:rsidR="00DF7DE6">
        <w:rPr>
          <w:rFonts w:hint="eastAsia"/>
        </w:rPr>
        <w:t xml:space="preserve"> </w:t>
      </w:r>
      <w:r w:rsidR="00A34C36">
        <w:rPr>
          <w:rFonts w:hint="eastAsia"/>
        </w:rPr>
        <w:t>i</w:t>
      </w:r>
      <w:r w:rsidR="00DF7DE6">
        <w:rPr>
          <w:rFonts w:hint="eastAsia"/>
        </w:rPr>
        <w:t xml:space="preserve">nstead of </w:t>
      </w:r>
      <w:r w:rsidR="00DF7DE6">
        <w:t>introducing</w:t>
      </w:r>
      <w:r w:rsidR="00DF7DE6">
        <w:rPr>
          <w:rFonts w:hint="eastAsia"/>
        </w:rPr>
        <w:t xml:space="preserve"> </w:t>
      </w:r>
      <w:r w:rsidR="003C0E44" w:rsidRPr="003C0E44">
        <w:t>new parameters named “Token”</w:t>
      </w:r>
      <w:r w:rsidR="003C0E44">
        <w:rPr>
          <w:rFonts w:hint="eastAsia"/>
        </w:rPr>
        <w:t xml:space="preserve">, </w:t>
      </w:r>
      <w:r w:rsidR="009527B4">
        <w:rPr>
          <w:rFonts w:eastAsiaTheme="minorEastAsia" w:hint="eastAsia"/>
          <w:lang w:eastAsia="zh-CN"/>
        </w:rPr>
        <w:t xml:space="preserve">a </w:t>
      </w:r>
      <w:r w:rsidR="003C0E44">
        <w:rPr>
          <w:rFonts w:hint="eastAsia"/>
        </w:rPr>
        <w:t xml:space="preserve">traffic model </w:t>
      </w:r>
      <w:r w:rsidR="00F70867">
        <w:rPr>
          <w:rFonts w:hint="eastAsia"/>
        </w:rPr>
        <w:t>(e.g., Token traffic model)</w:t>
      </w:r>
      <w:r w:rsidR="003C0E44">
        <w:rPr>
          <w:rFonts w:hint="eastAsia"/>
        </w:rPr>
        <w:t xml:space="preserve"> </w:t>
      </w:r>
      <w:r w:rsidR="00A34C36">
        <w:rPr>
          <w:rFonts w:hint="eastAsia"/>
        </w:rPr>
        <w:t xml:space="preserve">should be introduced. In addition, </w:t>
      </w:r>
      <w:r w:rsidR="00F70867">
        <w:rPr>
          <w:rFonts w:hint="eastAsia"/>
        </w:rPr>
        <w:t xml:space="preserve">we assume </w:t>
      </w:r>
      <w:r w:rsidR="00693538">
        <w:rPr>
          <w:rFonts w:hint="eastAsia"/>
        </w:rPr>
        <w:t xml:space="preserve">that </w:t>
      </w:r>
      <w:r w:rsidR="00693538">
        <w:t>existing</w:t>
      </w:r>
      <w:r w:rsidR="00693538">
        <w:rPr>
          <w:rFonts w:hint="eastAsia"/>
        </w:rPr>
        <w:t xml:space="preserve"> XR traffic model</w:t>
      </w:r>
      <w:r w:rsidR="00DD2D3D">
        <w:rPr>
          <w:rFonts w:hint="eastAsia"/>
        </w:rPr>
        <w:t xml:space="preserve"> with multiple </w:t>
      </w:r>
      <w:r w:rsidR="00DD2D3D">
        <w:t>streams</w:t>
      </w:r>
      <w:r w:rsidR="00693538">
        <w:rPr>
          <w:rFonts w:hint="eastAsia"/>
        </w:rPr>
        <w:t xml:space="preserve"> </w:t>
      </w:r>
      <w:r w:rsidR="009D2C32">
        <w:rPr>
          <w:rFonts w:hint="eastAsia"/>
        </w:rPr>
        <w:t xml:space="preserve">can be </w:t>
      </w:r>
      <w:r w:rsidR="009D2C32">
        <w:t>extended</w:t>
      </w:r>
      <w:r w:rsidR="009D2C32">
        <w:rPr>
          <w:rFonts w:hint="eastAsia"/>
        </w:rPr>
        <w:t xml:space="preserve"> for the modeling.</w:t>
      </w:r>
    </w:p>
    <w:p w14:paraId="6F66DD1A" w14:textId="77777777" w:rsidR="00DD2D3D" w:rsidRDefault="00DD2D3D" w:rsidP="00DE2628">
      <w:pPr>
        <w:jc w:val="both"/>
      </w:pPr>
    </w:p>
    <w:p w14:paraId="330AD1FE" w14:textId="7B48FD58" w:rsidR="00DD2D3D" w:rsidRPr="009906F2" w:rsidRDefault="00DD2D3D" w:rsidP="00DD2D3D">
      <w:pPr>
        <w:jc w:val="both"/>
        <w:rPr>
          <w:b/>
          <w:bCs/>
          <w:i/>
          <w:iCs/>
          <w:szCs w:val="24"/>
        </w:rPr>
      </w:pPr>
      <w:r>
        <w:rPr>
          <w:rFonts w:hint="eastAsia"/>
          <w:b/>
          <w:bCs/>
          <w:i/>
          <w:iCs/>
          <w:szCs w:val="24"/>
        </w:rPr>
        <w:t>Proposal</w:t>
      </w:r>
      <w:r w:rsidRPr="009906F2">
        <w:rPr>
          <w:b/>
          <w:bCs/>
          <w:i/>
          <w:iCs/>
          <w:szCs w:val="24"/>
        </w:rPr>
        <w:t xml:space="preserve"> </w:t>
      </w:r>
      <w:r w:rsidR="004E3C67">
        <w:rPr>
          <w:rFonts w:hint="eastAsia"/>
          <w:b/>
          <w:bCs/>
          <w:i/>
          <w:iCs/>
          <w:szCs w:val="24"/>
        </w:rPr>
        <w:t>4</w:t>
      </w:r>
    </w:p>
    <w:p w14:paraId="70B14EF9" w14:textId="77777777" w:rsidR="0010357D" w:rsidRPr="0010357D" w:rsidRDefault="0010357D" w:rsidP="0010357D">
      <w:pPr>
        <w:numPr>
          <w:ilvl w:val="0"/>
          <w:numId w:val="26"/>
        </w:numPr>
        <w:tabs>
          <w:tab w:val="left" w:pos="360"/>
        </w:tabs>
        <w:jc w:val="both"/>
        <w:rPr>
          <w:b/>
          <w:bCs/>
          <w:i/>
          <w:iCs/>
          <w:szCs w:val="24"/>
        </w:rPr>
      </w:pPr>
      <w:r w:rsidRPr="0010357D">
        <w:rPr>
          <w:b/>
          <w:bCs/>
          <w:i/>
          <w:iCs/>
          <w:szCs w:val="24"/>
        </w:rPr>
        <w:t>For the traffic model for AI/ML services, support Option-1c.</w:t>
      </w:r>
    </w:p>
    <w:p w14:paraId="4126DB62" w14:textId="2F664A85" w:rsidR="00DD2D3D" w:rsidRPr="009906F2" w:rsidRDefault="0010357D" w:rsidP="0010357D">
      <w:pPr>
        <w:numPr>
          <w:ilvl w:val="1"/>
          <w:numId w:val="26"/>
        </w:numPr>
        <w:tabs>
          <w:tab w:val="left" w:pos="360"/>
        </w:tabs>
        <w:jc w:val="both"/>
        <w:rPr>
          <w:b/>
          <w:bCs/>
          <w:i/>
          <w:iCs/>
          <w:szCs w:val="24"/>
        </w:rPr>
      </w:pPr>
      <w:r w:rsidRPr="0010357D">
        <w:rPr>
          <w:b/>
          <w:bCs/>
          <w:i/>
          <w:iCs/>
          <w:szCs w:val="24"/>
        </w:rPr>
        <w:t>Option-1c: reusing or extending the FTP3/XR traffic model.</w:t>
      </w:r>
    </w:p>
    <w:p w14:paraId="6ECE21A6" w14:textId="77777777" w:rsidR="005167D3" w:rsidRDefault="005167D3" w:rsidP="00DE2628">
      <w:pPr>
        <w:jc w:val="both"/>
      </w:pPr>
    </w:p>
    <w:p w14:paraId="54DA2C82" w14:textId="48DF89C1" w:rsidR="00D65B16" w:rsidRPr="00D65B16" w:rsidRDefault="00D65B16" w:rsidP="00D65B16">
      <w:pPr>
        <w:jc w:val="both"/>
        <w:rPr>
          <w:b/>
          <w:bCs/>
          <w:u w:val="single"/>
        </w:rPr>
      </w:pPr>
      <w:r>
        <w:rPr>
          <w:b/>
          <w:bCs/>
          <w:u w:val="single"/>
        </w:rPr>
        <w:t>Extensions</w:t>
      </w:r>
      <w:r>
        <w:rPr>
          <w:rFonts w:hint="eastAsia"/>
          <w:b/>
          <w:bCs/>
          <w:u w:val="single"/>
        </w:rPr>
        <w:t xml:space="preserve"> to FTP</w:t>
      </w:r>
      <w:r w:rsidR="00364599">
        <w:rPr>
          <w:rFonts w:hint="eastAsia"/>
          <w:b/>
          <w:bCs/>
          <w:u w:val="single"/>
        </w:rPr>
        <w:t xml:space="preserve"> Model </w:t>
      </w:r>
      <w:r>
        <w:rPr>
          <w:rFonts w:hint="eastAsia"/>
          <w:b/>
          <w:bCs/>
          <w:u w:val="single"/>
        </w:rPr>
        <w:t>1/3</w:t>
      </w:r>
    </w:p>
    <w:p w14:paraId="29E6AEAB" w14:textId="265B4A71" w:rsidR="00345254" w:rsidRDefault="00345254" w:rsidP="00345254">
      <w:pPr>
        <w:jc w:val="both"/>
      </w:pPr>
      <w:r>
        <w:rPr>
          <w:rFonts w:hint="eastAsia"/>
        </w:rPr>
        <w:t xml:space="preserve">In the RAN1#122bis meeting, we were discussing how to </w:t>
      </w:r>
      <w:r w:rsidR="004E0E59">
        <w:rPr>
          <w:rFonts w:hint="eastAsia"/>
        </w:rPr>
        <w:t>study</w:t>
      </w:r>
      <w:r>
        <w:rPr>
          <w:rFonts w:hint="eastAsia"/>
        </w:rPr>
        <w:t xml:space="preserve"> </w:t>
      </w:r>
      <w:r w:rsidR="00D834AD">
        <w:rPr>
          <w:rFonts w:hint="eastAsia"/>
        </w:rPr>
        <w:t xml:space="preserve">extension to FTP Model </w:t>
      </w:r>
      <w:r w:rsidR="00364599">
        <w:t>1/3,</w:t>
      </w:r>
      <w:r>
        <w:rPr>
          <w:rFonts w:hint="eastAsia"/>
        </w:rPr>
        <w:t xml:space="preserve"> and the following has been agreed.</w:t>
      </w:r>
    </w:p>
    <w:tbl>
      <w:tblPr>
        <w:tblStyle w:val="aff4"/>
        <w:tblW w:w="0" w:type="auto"/>
        <w:tblLook w:val="04A0" w:firstRow="1" w:lastRow="0" w:firstColumn="1" w:lastColumn="0" w:noHBand="0" w:noVBand="1"/>
      </w:tblPr>
      <w:tblGrid>
        <w:gridCol w:w="9962"/>
      </w:tblGrid>
      <w:tr w:rsidR="00D834AD" w14:paraId="3B94BA37" w14:textId="77777777" w:rsidTr="00D834AD">
        <w:tc>
          <w:tcPr>
            <w:tcW w:w="9962" w:type="dxa"/>
          </w:tcPr>
          <w:p w14:paraId="328EABA7" w14:textId="77777777" w:rsidR="004353EB" w:rsidRPr="007247D9" w:rsidRDefault="004353EB" w:rsidP="00DB1135">
            <w:pPr>
              <w:spacing w:after="0" w:line="0" w:lineRule="atLeast"/>
              <w:rPr>
                <w:rFonts w:eastAsia="DengXian"/>
                <w:highlight w:val="green"/>
                <w:lang w:eastAsia="zh-CN"/>
              </w:rPr>
            </w:pPr>
            <w:r w:rsidRPr="007247D9">
              <w:rPr>
                <w:rFonts w:eastAsia="DengXian" w:hint="eastAsia"/>
                <w:highlight w:val="green"/>
                <w:lang w:eastAsia="zh-CN"/>
              </w:rPr>
              <w:t>Agreement</w:t>
            </w:r>
          </w:p>
          <w:p w14:paraId="265BFC10" w14:textId="77777777" w:rsidR="004353EB" w:rsidRDefault="004353EB" w:rsidP="00692235">
            <w:pPr>
              <w:spacing w:after="0"/>
              <w:rPr>
                <w:lang w:eastAsia="ko-KR"/>
              </w:rPr>
            </w:pPr>
            <w:r w:rsidRPr="00D53838">
              <w:rPr>
                <w:lang w:eastAsia="ko-KR"/>
              </w:rPr>
              <w:t xml:space="preserve">Study extensions to FTP Model 1/FTP Model 3 to incorporate </w:t>
            </w:r>
            <w:r>
              <w:rPr>
                <w:lang w:eastAsia="ko-KR"/>
              </w:rPr>
              <w:t>the following:</w:t>
            </w:r>
          </w:p>
          <w:p w14:paraId="31E1B5D9" w14:textId="77777777" w:rsidR="004353EB" w:rsidRDefault="004353EB" w:rsidP="00692235">
            <w:pPr>
              <w:numPr>
                <w:ilvl w:val="0"/>
                <w:numId w:val="34"/>
              </w:numPr>
              <w:snapToGrid w:val="0"/>
              <w:spacing w:after="0"/>
              <w:jc w:val="both"/>
              <w:rPr>
                <w:lang w:eastAsia="ko-KR"/>
              </w:rPr>
            </w:pPr>
            <w:r>
              <w:rPr>
                <w:lang w:eastAsia="ko-KR"/>
              </w:rPr>
              <w:t>M</w:t>
            </w:r>
            <w:r w:rsidRPr="00D53838">
              <w:rPr>
                <w:lang w:eastAsia="ko-KR"/>
              </w:rPr>
              <w:t>ultiple packet sizes and associated time-domain behaviors</w:t>
            </w:r>
            <w:r>
              <w:rPr>
                <w:lang w:eastAsia="ko-KR"/>
              </w:rPr>
              <w:t xml:space="preserve"> (e.g., inter arrival time)</w:t>
            </w:r>
          </w:p>
          <w:p w14:paraId="3B0A1CF9" w14:textId="77777777" w:rsidR="004353EB" w:rsidRDefault="004353EB" w:rsidP="00692235">
            <w:pPr>
              <w:numPr>
                <w:ilvl w:val="1"/>
                <w:numId w:val="34"/>
              </w:numPr>
              <w:snapToGrid w:val="0"/>
              <w:spacing w:after="0"/>
              <w:jc w:val="both"/>
              <w:rPr>
                <w:lang w:eastAsia="ko-KR"/>
              </w:rPr>
            </w:pPr>
            <w:r w:rsidRPr="00D53838">
              <w:rPr>
                <w:lang w:eastAsia="ko-KR"/>
              </w:rPr>
              <w:t xml:space="preserve">FFS number </w:t>
            </w:r>
            <w:r>
              <w:rPr>
                <w:lang w:eastAsia="ko-KR"/>
              </w:rPr>
              <w:t xml:space="preserve">of </w:t>
            </w:r>
            <w:r w:rsidRPr="00D53838">
              <w:rPr>
                <w:lang w:eastAsia="ko-KR"/>
              </w:rPr>
              <w:t>packet sizes (e.g.,</w:t>
            </w:r>
            <w:r>
              <w:rPr>
                <w:lang w:eastAsia="ko-KR"/>
              </w:rPr>
              <w:t xml:space="preserve"> </w:t>
            </w:r>
            <w:r w:rsidRPr="00555B2D">
              <w:rPr>
                <w:lang w:eastAsia="ko-KR"/>
              </w:rPr>
              <w:t>2 or 3</w:t>
            </w:r>
            <w:r w:rsidRPr="00D53838">
              <w:rPr>
                <w:lang w:eastAsia="ko-KR"/>
              </w:rPr>
              <w:t>)</w:t>
            </w:r>
            <w:r>
              <w:rPr>
                <w:lang w:eastAsia="ko-KR"/>
              </w:rPr>
              <w:t>.</w:t>
            </w:r>
          </w:p>
          <w:p w14:paraId="0E065FD1" w14:textId="77777777" w:rsidR="004353EB" w:rsidRDefault="004353EB" w:rsidP="00692235">
            <w:pPr>
              <w:numPr>
                <w:ilvl w:val="1"/>
                <w:numId w:val="34"/>
              </w:numPr>
              <w:snapToGrid w:val="0"/>
              <w:spacing w:after="0"/>
              <w:jc w:val="both"/>
              <w:rPr>
                <w:lang w:eastAsia="ko-KR"/>
              </w:rPr>
            </w:pPr>
            <w:r>
              <w:rPr>
                <w:lang w:eastAsia="ko-KR"/>
              </w:rPr>
              <w:t>FFS whether to have fixed or variable packet size and packet arrival rate for a given UE.</w:t>
            </w:r>
          </w:p>
          <w:p w14:paraId="259682DC" w14:textId="77777777" w:rsidR="004353EB" w:rsidRDefault="004353EB" w:rsidP="00692235">
            <w:pPr>
              <w:numPr>
                <w:ilvl w:val="1"/>
                <w:numId w:val="34"/>
              </w:numPr>
              <w:snapToGrid w:val="0"/>
              <w:spacing w:after="0"/>
              <w:jc w:val="both"/>
              <w:rPr>
                <w:lang w:eastAsia="ko-KR"/>
              </w:rPr>
            </w:pPr>
            <w:r>
              <w:rPr>
                <w:lang w:eastAsia="ko-KR"/>
              </w:rPr>
              <w:t>FFS applicability of multiple packet sizes to only one or both of FTP Model 1/FTP Model 3.</w:t>
            </w:r>
          </w:p>
          <w:p w14:paraId="1A26F2AA" w14:textId="77777777" w:rsidR="004353EB" w:rsidRPr="00D53838" w:rsidRDefault="004353EB" w:rsidP="00692235">
            <w:pPr>
              <w:numPr>
                <w:ilvl w:val="1"/>
                <w:numId w:val="34"/>
              </w:numPr>
              <w:snapToGrid w:val="0"/>
              <w:spacing w:after="0"/>
              <w:jc w:val="both"/>
              <w:rPr>
                <w:lang w:eastAsia="ko-KR"/>
              </w:rPr>
            </w:pPr>
            <w:r w:rsidRPr="00D53838">
              <w:rPr>
                <w:lang w:eastAsia="ko-KR"/>
              </w:rPr>
              <w:t>FFS</w:t>
            </w:r>
            <w:r>
              <w:rPr>
                <w:lang w:eastAsia="ko-KR"/>
              </w:rPr>
              <w:t xml:space="preserve"> </w:t>
            </w:r>
            <w:r w:rsidRPr="00D53838">
              <w:rPr>
                <w:lang w:eastAsia="ko-KR"/>
              </w:rPr>
              <w:t>packet size and arrival rate characteristics</w:t>
            </w:r>
            <w:r>
              <w:rPr>
                <w:lang w:eastAsia="ko-KR"/>
              </w:rPr>
              <w:t>.</w:t>
            </w:r>
          </w:p>
          <w:p w14:paraId="633814D6" w14:textId="77777777" w:rsidR="004353EB" w:rsidRDefault="004353EB" w:rsidP="00692235">
            <w:pPr>
              <w:numPr>
                <w:ilvl w:val="0"/>
                <w:numId w:val="34"/>
              </w:numPr>
              <w:snapToGrid w:val="0"/>
              <w:spacing w:after="0"/>
              <w:jc w:val="both"/>
              <w:rPr>
                <w:lang w:eastAsia="ko-KR"/>
              </w:rPr>
            </w:pPr>
            <w:r>
              <w:rPr>
                <w:lang w:eastAsia="ko-KR"/>
              </w:rPr>
              <w:t>P</w:t>
            </w:r>
            <w:r w:rsidRPr="00555B2D">
              <w:rPr>
                <w:lang w:eastAsia="ko-KR"/>
              </w:rPr>
              <w:t>acket delay budget (PDB) related parameters</w:t>
            </w:r>
          </w:p>
          <w:p w14:paraId="79842E9B" w14:textId="77777777" w:rsidR="004353EB" w:rsidRDefault="004353EB" w:rsidP="00692235">
            <w:pPr>
              <w:numPr>
                <w:ilvl w:val="1"/>
                <w:numId w:val="34"/>
              </w:numPr>
              <w:snapToGrid w:val="0"/>
              <w:spacing w:after="0"/>
              <w:jc w:val="both"/>
              <w:rPr>
                <w:lang w:eastAsia="ko-KR"/>
              </w:rPr>
            </w:pPr>
            <w:r>
              <w:rPr>
                <w:rFonts w:hint="eastAsia"/>
                <w:lang w:eastAsia="zh-CN"/>
              </w:rPr>
              <w:t>FFS</w:t>
            </w:r>
            <w:r>
              <w:rPr>
                <w:lang w:eastAsia="ko-KR"/>
              </w:rPr>
              <w:t xml:space="preserve"> PDB applicability </w:t>
            </w:r>
            <w:r w:rsidRPr="00C408B6">
              <w:rPr>
                <w:lang w:eastAsia="ko-KR"/>
              </w:rPr>
              <w:t>to</w:t>
            </w:r>
            <w:r>
              <w:rPr>
                <w:lang w:eastAsia="ko-KR"/>
              </w:rPr>
              <w:t xml:space="preserve"> packets (e.g., one PDB parameter for only one traffic flow or different PDB parameters for different traffic flows).</w:t>
            </w:r>
          </w:p>
          <w:p w14:paraId="5EFCDA7B" w14:textId="77777777" w:rsidR="004353EB" w:rsidRDefault="004353EB" w:rsidP="00692235">
            <w:pPr>
              <w:numPr>
                <w:ilvl w:val="1"/>
                <w:numId w:val="34"/>
              </w:numPr>
              <w:snapToGrid w:val="0"/>
              <w:spacing w:after="0"/>
              <w:jc w:val="both"/>
              <w:rPr>
                <w:lang w:eastAsia="ko-KR"/>
              </w:rPr>
            </w:pPr>
            <w:r>
              <w:rPr>
                <w:lang w:eastAsia="ko-KR"/>
              </w:rPr>
              <w:t xml:space="preserve">FFS how to consider the PDB, e.g., whether to </w:t>
            </w:r>
            <w:r w:rsidRPr="00792092">
              <w:rPr>
                <w:lang w:eastAsia="ko-KR"/>
              </w:rPr>
              <w:t xml:space="preserve">drop packets </w:t>
            </w:r>
            <w:r>
              <w:rPr>
                <w:lang w:eastAsia="ko-KR"/>
              </w:rPr>
              <w:t xml:space="preserve">when </w:t>
            </w:r>
            <w:r w:rsidRPr="00792092">
              <w:rPr>
                <w:lang w:eastAsia="ko-KR"/>
              </w:rPr>
              <w:t>exceeding the budget</w:t>
            </w:r>
            <w:r>
              <w:rPr>
                <w:lang w:eastAsia="ko-KR"/>
              </w:rPr>
              <w:t>, PDB aware metric.</w:t>
            </w:r>
          </w:p>
          <w:p w14:paraId="2556895C" w14:textId="77777777" w:rsidR="004353EB" w:rsidRDefault="004353EB" w:rsidP="00692235">
            <w:pPr>
              <w:numPr>
                <w:ilvl w:val="0"/>
                <w:numId w:val="34"/>
              </w:numPr>
              <w:snapToGrid w:val="0"/>
              <w:spacing w:after="0"/>
              <w:jc w:val="both"/>
              <w:rPr>
                <w:lang w:eastAsia="ko-KR"/>
              </w:rPr>
            </w:pPr>
            <w:r>
              <w:rPr>
                <w:lang w:eastAsia="ko-KR"/>
              </w:rPr>
              <w:lastRenderedPageBreak/>
              <w:t>Note consider the following for PDB:</w:t>
            </w:r>
          </w:p>
          <w:p w14:paraId="03E05EC0" w14:textId="77777777" w:rsidR="004353EB" w:rsidRDefault="004353EB" w:rsidP="00692235">
            <w:pPr>
              <w:numPr>
                <w:ilvl w:val="1"/>
                <w:numId w:val="34"/>
              </w:numPr>
              <w:snapToGrid w:val="0"/>
              <w:spacing w:after="0"/>
              <w:jc w:val="both"/>
              <w:rPr>
                <w:lang w:eastAsia="ko-KR"/>
              </w:rPr>
            </w:pPr>
            <w:r>
              <w:rPr>
                <w:lang w:eastAsia="ko-KR"/>
              </w:rPr>
              <w:t>Applicability to the extension to FTP Model 1/</w:t>
            </w:r>
            <w:r w:rsidRPr="002B286B">
              <w:rPr>
                <w:lang w:eastAsia="ko-KR"/>
              </w:rPr>
              <w:t xml:space="preserve"> </w:t>
            </w:r>
            <w:r>
              <w:rPr>
                <w:lang w:eastAsia="ko-KR"/>
              </w:rPr>
              <w:t xml:space="preserve">FTP Model 3 with </w:t>
            </w:r>
            <w:r w:rsidRPr="00915FFB">
              <w:rPr>
                <w:lang w:eastAsia="ko-KR"/>
              </w:rPr>
              <w:t>one</w:t>
            </w:r>
            <w:r>
              <w:rPr>
                <w:lang w:eastAsia="ko-KR"/>
              </w:rPr>
              <w:t xml:space="preserve"> packet size.</w:t>
            </w:r>
          </w:p>
          <w:p w14:paraId="6D0D8ADA" w14:textId="2ED70462" w:rsidR="00D834AD" w:rsidRDefault="004353EB" w:rsidP="00692235">
            <w:pPr>
              <w:numPr>
                <w:ilvl w:val="1"/>
                <w:numId w:val="34"/>
              </w:numPr>
              <w:snapToGrid w:val="0"/>
              <w:spacing w:after="0"/>
              <w:jc w:val="both"/>
              <w:rPr>
                <w:szCs w:val="24"/>
              </w:rPr>
            </w:pPr>
            <w:r>
              <w:rPr>
                <w:lang w:eastAsia="ko-KR"/>
              </w:rPr>
              <w:t xml:space="preserve">Applicability or not to </w:t>
            </w:r>
            <w:r w:rsidRPr="00915FFB">
              <w:rPr>
                <w:lang w:eastAsia="ko-KR"/>
              </w:rPr>
              <w:t>the extension to FTP Model 1/</w:t>
            </w:r>
            <w:r w:rsidRPr="002B286B">
              <w:rPr>
                <w:lang w:eastAsia="ko-KR"/>
              </w:rPr>
              <w:t xml:space="preserve"> </w:t>
            </w:r>
            <w:r>
              <w:rPr>
                <w:lang w:eastAsia="ko-KR"/>
              </w:rPr>
              <w:t xml:space="preserve">FTP Model </w:t>
            </w:r>
            <w:r w:rsidRPr="00915FFB">
              <w:rPr>
                <w:lang w:eastAsia="ko-KR"/>
              </w:rPr>
              <w:t xml:space="preserve">3 with </w:t>
            </w:r>
            <w:r>
              <w:rPr>
                <w:lang w:eastAsia="ko-KR"/>
              </w:rPr>
              <w:t>multiple</w:t>
            </w:r>
            <w:r w:rsidRPr="00915FFB">
              <w:rPr>
                <w:lang w:eastAsia="ko-KR"/>
              </w:rPr>
              <w:t xml:space="preserve"> </w:t>
            </w:r>
            <w:r>
              <w:rPr>
                <w:lang w:eastAsia="ko-KR"/>
              </w:rPr>
              <w:t>packet sizes.</w:t>
            </w:r>
          </w:p>
        </w:tc>
      </w:tr>
    </w:tbl>
    <w:p w14:paraId="7C52E25B" w14:textId="0657D7AE" w:rsidR="00D406D5" w:rsidRPr="000E0160" w:rsidRDefault="005774A9" w:rsidP="009E259C">
      <w:pPr>
        <w:rPr>
          <w:szCs w:val="24"/>
        </w:rPr>
      </w:pPr>
      <w:r w:rsidRPr="005774A9">
        <w:rPr>
          <w:szCs w:val="24"/>
        </w:rPr>
        <w:lastRenderedPageBreak/>
        <w:t>Regarding this point,</w:t>
      </w:r>
      <w:r>
        <w:rPr>
          <w:rFonts w:hint="eastAsia"/>
          <w:szCs w:val="24"/>
        </w:rPr>
        <w:t xml:space="preserve"> we generally think </w:t>
      </w:r>
      <w:r w:rsidR="00F2750A">
        <w:rPr>
          <w:rFonts w:hint="eastAsia"/>
          <w:szCs w:val="24"/>
        </w:rPr>
        <w:t>that</w:t>
      </w:r>
      <w:r w:rsidR="00081A32">
        <w:rPr>
          <w:rFonts w:eastAsiaTheme="minorEastAsia" w:hint="eastAsia"/>
          <w:szCs w:val="24"/>
          <w:lang w:eastAsia="zh-CN"/>
        </w:rPr>
        <w:t xml:space="preserve"> the</w:t>
      </w:r>
      <w:r w:rsidR="00F2750A">
        <w:rPr>
          <w:rFonts w:hint="eastAsia"/>
          <w:szCs w:val="24"/>
        </w:rPr>
        <w:t xml:space="preserve"> </w:t>
      </w:r>
      <w:r w:rsidR="000E66ED">
        <w:rPr>
          <w:rFonts w:hint="eastAsia"/>
          <w:szCs w:val="24"/>
        </w:rPr>
        <w:t xml:space="preserve">candidate </w:t>
      </w:r>
      <w:r w:rsidR="00187BE9">
        <w:rPr>
          <w:rFonts w:eastAsiaTheme="minorEastAsia" w:hint="eastAsia"/>
          <w:szCs w:val="24"/>
          <w:lang w:eastAsia="zh-CN"/>
        </w:rPr>
        <w:t xml:space="preserve">study </w:t>
      </w:r>
      <w:r w:rsidR="000E66ED">
        <w:rPr>
          <w:rFonts w:hint="eastAsia"/>
          <w:szCs w:val="24"/>
        </w:rPr>
        <w:t>point</w:t>
      </w:r>
      <w:r w:rsidR="008E12B0">
        <w:rPr>
          <w:rFonts w:hint="eastAsia"/>
          <w:szCs w:val="24"/>
        </w:rPr>
        <w:t>s</w:t>
      </w:r>
      <w:r w:rsidR="000E66ED">
        <w:rPr>
          <w:rFonts w:hint="eastAsia"/>
          <w:szCs w:val="24"/>
        </w:rPr>
        <w:t xml:space="preserve"> are</w:t>
      </w:r>
      <w:r w:rsidR="00EF0622" w:rsidRPr="00EF0622">
        <w:rPr>
          <w:szCs w:val="24"/>
        </w:rPr>
        <w:t xml:space="preserve"> </w:t>
      </w:r>
      <w:proofErr w:type="gramStart"/>
      <w:r w:rsidR="00EF0622" w:rsidRPr="00EF0622">
        <w:rPr>
          <w:szCs w:val="24"/>
        </w:rPr>
        <w:t xml:space="preserve">similar </w:t>
      </w:r>
      <w:r w:rsidR="000E66ED">
        <w:rPr>
          <w:rFonts w:hint="eastAsia"/>
          <w:szCs w:val="24"/>
        </w:rPr>
        <w:t>to</w:t>
      </w:r>
      <w:proofErr w:type="gramEnd"/>
      <w:r w:rsidR="00EF0622" w:rsidRPr="00EF0622">
        <w:rPr>
          <w:szCs w:val="24"/>
        </w:rPr>
        <w:t xml:space="preserve"> </w:t>
      </w:r>
      <w:r w:rsidR="000E66ED">
        <w:rPr>
          <w:rFonts w:hint="eastAsia"/>
          <w:szCs w:val="24"/>
        </w:rPr>
        <w:t xml:space="preserve">or </w:t>
      </w:r>
      <w:r w:rsidR="00081A32">
        <w:rPr>
          <w:rFonts w:eastAsiaTheme="minorEastAsia" w:hint="eastAsia"/>
          <w:szCs w:val="24"/>
          <w:lang w:eastAsia="zh-CN"/>
        </w:rPr>
        <w:t xml:space="preserve">the </w:t>
      </w:r>
      <w:r w:rsidR="000E66ED">
        <w:rPr>
          <w:rFonts w:hint="eastAsia"/>
          <w:szCs w:val="24"/>
        </w:rPr>
        <w:t xml:space="preserve">same </w:t>
      </w:r>
      <w:r w:rsidR="00EF0622" w:rsidRPr="00EF0622">
        <w:rPr>
          <w:szCs w:val="24"/>
        </w:rPr>
        <w:t xml:space="preserve">as </w:t>
      </w:r>
      <w:r w:rsidR="00081A32">
        <w:rPr>
          <w:rFonts w:eastAsiaTheme="minorEastAsia" w:hint="eastAsia"/>
          <w:szCs w:val="24"/>
          <w:lang w:eastAsia="zh-CN"/>
        </w:rPr>
        <w:t xml:space="preserve">those of </w:t>
      </w:r>
      <w:r w:rsidR="00EF0622" w:rsidRPr="00EF0622">
        <w:rPr>
          <w:szCs w:val="24"/>
        </w:rPr>
        <w:t xml:space="preserve">single stream of existing XR traffic </w:t>
      </w:r>
      <w:proofErr w:type="gramStart"/>
      <w:r w:rsidR="00EF0622" w:rsidRPr="00EF0622">
        <w:rPr>
          <w:szCs w:val="24"/>
        </w:rPr>
        <w:t>model</w:t>
      </w:r>
      <w:proofErr w:type="gramEnd"/>
      <w:r w:rsidR="00EF0622" w:rsidRPr="00EF0622">
        <w:rPr>
          <w:szCs w:val="24"/>
        </w:rPr>
        <w:t>.</w:t>
      </w:r>
      <w:r w:rsidR="003B6464">
        <w:rPr>
          <w:rFonts w:hint="eastAsia"/>
          <w:szCs w:val="24"/>
        </w:rPr>
        <w:t xml:space="preserve"> </w:t>
      </w:r>
      <w:r w:rsidR="003B6464" w:rsidRPr="003B6464">
        <w:rPr>
          <w:szCs w:val="24"/>
        </w:rPr>
        <w:t>Therefore, we do not see the necessity for such an ex</w:t>
      </w:r>
      <w:r w:rsidR="003B6464">
        <w:rPr>
          <w:rFonts w:hint="eastAsia"/>
          <w:szCs w:val="24"/>
        </w:rPr>
        <w:t xml:space="preserve">tension </w:t>
      </w:r>
      <w:r w:rsidR="00D406D5">
        <w:rPr>
          <w:rFonts w:hint="eastAsia"/>
          <w:szCs w:val="24"/>
        </w:rPr>
        <w:t xml:space="preserve">as </w:t>
      </w:r>
      <w:r w:rsidR="00AC0E74">
        <w:rPr>
          <w:rFonts w:eastAsiaTheme="minorEastAsia" w:hint="eastAsia"/>
          <w:szCs w:val="24"/>
          <w:lang w:eastAsia="zh-CN"/>
        </w:rPr>
        <w:t xml:space="preserve">with the </w:t>
      </w:r>
      <w:r w:rsidR="00D406D5">
        <w:rPr>
          <w:rFonts w:hint="eastAsia"/>
          <w:szCs w:val="24"/>
        </w:rPr>
        <w:t>FTP models</w:t>
      </w:r>
      <w:r w:rsidR="003B6464">
        <w:rPr>
          <w:rFonts w:hint="eastAsia"/>
          <w:szCs w:val="24"/>
        </w:rPr>
        <w:t>.</w:t>
      </w:r>
    </w:p>
    <w:p w14:paraId="1C2166D9" w14:textId="77777777" w:rsidR="00C0102E" w:rsidRPr="00AA517E" w:rsidRDefault="00C0102E" w:rsidP="005C664E">
      <w:bookmarkStart w:id="7" w:name="_Hlk210255067"/>
    </w:p>
    <w:p w14:paraId="496EC4F1" w14:textId="2FC28692" w:rsidR="005C664E" w:rsidRPr="009906F2" w:rsidRDefault="005C664E" w:rsidP="005C664E">
      <w:pPr>
        <w:jc w:val="both"/>
        <w:rPr>
          <w:b/>
          <w:bCs/>
          <w:i/>
          <w:iCs/>
          <w:szCs w:val="24"/>
        </w:rPr>
      </w:pPr>
      <w:r>
        <w:rPr>
          <w:rFonts w:hint="eastAsia"/>
          <w:b/>
          <w:bCs/>
          <w:i/>
          <w:iCs/>
          <w:szCs w:val="24"/>
        </w:rPr>
        <w:t>Proposal</w:t>
      </w:r>
      <w:r w:rsidRPr="009906F2">
        <w:rPr>
          <w:b/>
          <w:bCs/>
          <w:i/>
          <w:iCs/>
          <w:szCs w:val="24"/>
        </w:rPr>
        <w:t xml:space="preserve"> </w:t>
      </w:r>
      <w:r w:rsidR="004E3C67" w:rsidRPr="004E3C67">
        <w:rPr>
          <w:rFonts w:hint="eastAsia"/>
          <w:b/>
          <w:bCs/>
          <w:i/>
          <w:iCs/>
          <w:szCs w:val="24"/>
        </w:rPr>
        <w:t>5</w:t>
      </w:r>
    </w:p>
    <w:p w14:paraId="6D019890" w14:textId="35E08DA2" w:rsidR="005C664E" w:rsidRPr="009906F2" w:rsidRDefault="005C664E" w:rsidP="005C664E">
      <w:pPr>
        <w:numPr>
          <w:ilvl w:val="0"/>
          <w:numId w:val="26"/>
        </w:numPr>
        <w:tabs>
          <w:tab w:val="left" w:pos="360"/>
        </w:tabs>
        <w:jc w:val="both"/>
        <w:rPr>
          <w:b/>
          <w:bCs/>
          <w:i/>
          <w:iCs/>
          <w:szCs w:val="24"/>
        </w:rPr>
      </w:pPr>
      <w:r w:rsidRPr="005C664E">
        <w:rPr>
          <w:rFonts w:hint="eastAsia"/>
          <w:b/>
          <w:bCs/>
          <w:i/>
          <w:iCs/>
          <w:szCs w:val="24"/>
        </w:rPr>
        <w:t>Regarding FTP model 1/3, no extension is necessary</w:t>
      </w:r>
      <w:r w:rsidRPr="0010357D">
        <w:rPr>
          <w:b/>
          <w:bCs/>
          <w:i/>
          <w:iCs/>
          <w:szCs w:val="24"/>
        </w:rPr>
        <w:t>.</w:t>
      </w:r>
    </w:p>
    <w:bookmarkEnd w:id="7"/>
    <w:p w14:paraId="45509FE1" w14:textId="77777777" w:rsidR="00856836" w:rsidRPr="000E0160" w:rsidRDefault="00856836" w:rsidP="00C0102E">
      <w:pPr>
        <w:tabs>
          <w:tab w:val="left" w:pos="360"/>
        </w:tabs>
        <w:jc w:val="both"/>
        <w:rPr>
          <w:u w:val="single"/>
        </w:rPr>
      </w:pPr>
    </w:p>
    <w:p w14:paraId="489904F0" w14:textId="27D59F35" w:rsidR="00C973C6" w:rsidRPr="000E0160" w:rsidRDefault="00A342D1" w:rsidP="00646FEA">
      <w:pPr>
        <w:pStyle w:val="2"/>
        <w:numPr>
          <w:ilvl w:val="1"/>
          <w:numId w:val="5"/>
        </w:numPr>
        <w:rPr>
          <w:b/>
          <w:bCs/>
        </w:rPr>
      </w:pPr>
      <w:r w:rsidRPr="000E0160">
        <w:rPr>
          <w:rFonts w:hint="eastAsia"/>
          <w:b/>
          <w:bCs/>
        </w:rPr>
        <w:t>S</w:t>
      </w:r>
      <w:r w:rsidR="00C14E3F" w:rsidRPr="000E0160">
        <w:rPr>
          <w:rFonts w:hint="eastAsia"/>
          <w:b/>
          <w:bCs/>
        </w:rPr>
        <w:t>ystem</w:t>
      </w:r>
      <w:r w:rsidR="00A3594E" w:rsidRPr="000E0160">
        <w:rPr>
          <w:rFonts w:hint="eastAsia"/>
          <w:b/>
          <w:bCs/>
        </w:rPr>
        <w:t>-</w:t>
      </w:r>
      <w:r w:rsidR="00E36584" w:rsidRPr="000E0160">
        <w:rPr>
          <w:rFonts w:hint="eastAsia"/>
          <w:b/>
          <w:bCs/>
        </w:rPr>
        <w:t>level simulation assumption</w:t>
      </w:r>
      <w:r w:rsidR="00B57A7E" w:rsidRPr="000E0160">
        <w:rPr>
          <w:rFonts w:hint="eastAsia"/>
          <w:b/>
          <w:bCs/>
        </w:rPr>
        <w:t>s</w:t>
      </w:r>
    </w:p>
    <w:p w14:paraId="4A9A6243" w14:textId="4449363E" w:rsidR="0051097D" w:rsidRDefault="00E64F54" w:rsidP="00B2589D">
      <w:pPr>
        <w:jc w:val="both"/>
      </w:pPr>
      <w:r>
        <w:rPr>
          <w:rFonts w:hint="eastAsia"/>
        </w:rPr>
        <w:t>At</w:t>
      </w:r>
      <w:r w:rsidR="005263DD">
        <w:rPr>
          <w:rFonts w:hint="eastAsia"/>
        </w:rPr>
        <w:t xml:space="preserve"> the RAN1#122bis meeting,</w:t>
      </w:r>
      <w:r w:rsidR="006E2852">
        <w:rPr>
          <w:rFonts w:hint="eastAsia"/>
        </w:rPr>
        <w:t xml:space="preserve"> </w:t>
      </w:r>
      <w:r w:rsidR="00DE37BD">
        <w:rPr>
          <w:rFonts w:hint="eastAsia"/>
        </w:rPr>
        <w:t xml:space="preserve">the specific values of </w:t>
      </w:r>
      <w:r w:rsidR="006E2852">
        <w:rPr>
          <w:rFonts w:hint="eastAsia"/>
        </w:rPr>
        <w:t xml:space="preserve">carrier frequency, </w:t>
      </w:r>
      <w:r w:rsidR="00BD411A">
        <w:rPr>
          <w:rFonts w:hint="eastAsia"/>
        </w:rPr>
        <w:t>aggregated system</w:t>
      </w:r>
      <w:r w:rsidR="006E2852">
        <w:rPr>
          <w:rFonts w:hint="eastAsia"/>
        </w:rPr>
        <w:t xml:space="preserve"> bandwidth, </w:t>
      </w:r>
      <w:r w:rsidR="00DE37BD">
        <w:rPr>
          <w:rFonts w:hint="eastAsia"/>
        </w:rPr>
        <w:t>and</w:t>
      </w:r>
      <w:r w:rsidR="006E2852">
        <w:rPr>
          <w:rFonts w:hint="eastAsia"/>
        </w:rPr>
        <w:t xml:space="preserve"> simulation bandwidth</w:t>
      </w:r>
      <w:r w:rsidR="00DE37BD">
        <w:rPr>
          <w:rFonts w:hint="eastAsia"/>
        </w:rPr>
        <w:t xml:space="preserve"> for general scenarios (i.e., </w:t>
      </w:r>
      <w:r w:rsidR="00B71F87" w:rsidRPr="00B71F87">
        <w:t>Indoor hotspot, Dense urban, Rural, Urban macro, and Sub-urban macro</w:t>
      </w:r>
      <w:r w:rsidR="00DE37BD">
        <w:rPr>
          <w:rFonts w:hint="eastAsia"/>
        </w:rPr>
        <w:t xml:space="preserve">) </w:t>
      </w:r>
      <w:r w:rsidR="00751319">
        <w:rPr>
          <w:rFonts w:hint="eastAsia"/>
        </w:rPr>
        <w:t>w</w:t>
      </w:r>
      <w:r w:rsidR="009D3C4E">
        <w:rPr>
          <w:rFonts w:eastAsiaTheme="minorEastAsia" w:hint="eastAsia"/>
          <w:lang w:eastAsia="zh-CN"/>
        </w:rPr>
        <w:t>e</w:t>
      </w:r>
      <w:r w:rsidR="00751319">
        <w:rPr>
          <w:rFonts w:hint="eastAsia"/>
        </w:rPr>
        <w:t xml:space="preserve">re </w:t>
      </w:r>
      <w:r w:rsidR="006E2852">
        <w:rPr>
          <w:rFonts w:hint="eastAsia"/>
        </w:rPr>
        <w:t>agreed</w:t>
      </w:r>
      <w:r w:rsidR="008536D4">
        <w:rPr>
          <w:rFonts w:hint="eastAsia"/>
        </w:rPr>
        <w:t xml:space="preserve">, and other </w:t>
      </w:r>
      <w:r w:rsidR="00A57E7A">
        <w:rPr>
          <w:rFonts w:hint="eastAsia"/>
        </w:rPr>
        <w:t xml:space="preserve">parameters </w:t>
      </w:r>
      <w:r w:rsidR="004B3770">
        <w:rPr>
          <w:rFonts w:hint="eastAsia"/>
        </w:rPr>
        <w:t>should be discussed in this meeting.</w:t>
      </w:r>
    </w:p>
    <w:p w14:paraId="4664E3FF" w14:textId="77777777" w:rsidR="00571B5A" w:rsidRPr="000E0160" w:rsidRDefault="00571B5A" w:rsidP="00B2589D">
      <w:pPr>
        <w:jc w:val="both"/>
      </w:pPr>
    </w:p>
    <w:p w14:paraId="77068DA6" w14:textId="09E8B06B" w:rsidR="005F3147" w:rsidRPr="000E0160" w:rsidRDefault="005F3147" w:rsidP="00425360">
      <w:pPr>
        <w:jc w:val="both"/>
      </w:pPr>
      <w:r w:rsidRPr="005F3147">
        <w:t>In 6GR, from our point of view, UL improvement is one of the key challenges based on the lesson from 5G NR. For UL improvement, asymmetric HetNet (non-collocated UL TRP and DL TRP) is one promising solution which has already been specified in Rel-19 considering the efficient utilization of frequency from operator’s perspective. To evaluate HetNet performance, a dual-layer scenario where the same frequency band (e.g., 4 GHz) is used in both the macro layer and micro layer should be considered. Also, in 6GR, we guess that UL improvement would be needed for Urban macro in addition to Dense urban.</w:t>
      </w:r>
    </w:p>
    <w:p w14:paraId="3418D516" w14:textId="77777777" w:rsidR="00252A2F" w:rsidRPr="000E0160" w:rsidRDefault="00252A2F" w:rsidP="00F25022"/>
    <w:p w14:paraId="47D7EFD5" w14:textId="3EC4A0E2" w:rsidR="00252A2F" w:rsidRPr="000E0160" w:rsidRDefault="00252A2F" w:rsidP="00252A2F">
      <w:pPr>
        <w:jc w:val="both"/>
        <w:rPr>
          <w:b/>
          <w:bCs/>
          <w:i/>
          <w:iCs/>
          <w:szCs w:val="24"/>
        </w:rPr>
      </w:pPr>
      <w:r w:rsidRPr="000E0160">
        <w:rPr>
          <w:rFonts w:hint="eastAsia"/>
          <w:b/>
          <w:bCs/>
          <w:i/>
          <w:iCs/>
          <w:szCs w:val="24"/>
        </w:rPr>
        <w:t>Observation</w:t>
      </w:r>
      <w:r w:rsidRPr="000E0160">
        <w:rPr>
          <w:b/>
          <w:bCs/>
          <w:i/>
          <w:iCs/>
          <w:szCs w:val="24"/>
        </w:rPr>
        <w:t xml:space="preserve"> </w:t>
      </w:r>
      <w:r w:rsidR="006322D2">
        <w:rPr>
          <w:rFonts w:hint="eastAsia"/>
          <w:b/>
          <w:bCs/>
          <w:i/>
          <w:iCs/>
          <w:szCs w:val="24"/>
        </w:rPr>
        <w:t>4</w:t>
      </w:r>
    </w:p>
    <w:p w14:paraId="7FCCA397" w14:textId="3EB3359D" w:rsidR="007A3755" w:rsidRPr="000E0160" w:rsidRDefault="009822E6" w:rsidP="000B067E">
      <w:pPr>
        <w:pStyle w:val="aff6"/>
        <w:numPr>
          <w:ilvl w:val="0"/>
          <w:numId w:val="26"/>
        </w:numPr>
        <w:ind w:leftChars="0"/>
        <w:jc w:val="both"/>
        <w:rPr>
          <w:b/>
          <w:i/>
        </w:rPr>
      </w:pPr>
      <w:r w:rsidRPr="000E0160">
        <w:rPr>
          <w:rFonts w:hint="eastAsia"/>
          <w:b/>
          <w:i/>
        </w:rPr>
        <w:t>T</w:t>
      </w:r>
      <w:r w:rsidR="00E7220E" w:rsidRPr="000E0160">
        <w:rPr>
          <w:rFonts w:hint="eastAsia"/>
          <w:b/>
          <w:i/>
        </w:rPr>
        <w:t xml:space="preserve">he </w:t>
      </w:r>
      <w:r w:rsidR="009046CF" w:rsidRPr="000E0160">
        <w:rPr>
          <w:rFonts w:hint="eastAsia"/>
          <w:b/>
          <w:i/>
        </w:rPr>
        <w:t>dual</w:t>
      </w:r>
      <w:r w:rsidR="0097215A" w:rsidRPr="000E0160">
        <w:rPr>
          <w:b/>
          <w:bCs/>
          <w:i/>
          <w:iCs/>
        </w:rPr>
        <w:t>-</w:t>
      </w:r>
      <w:r w:rsidR="009046CF" w:rsidRPr="000E0160">
        <w:rPr>
          <w:rFonts w:hint="eastAsia"/>
          <w:b/>
          <w:i/>
        </w:rPr>
        <w:t>layer</w:t>
      </w:r>
      <w:r w:rsidR="00B762BB" w:rsidRPr="000E0160">
        <w:rPr>
          <w:rFonts w:hint="eastAsia"/>
          <w:b/>
          <w:i/>
        </w:rPr>
        <w:t xml:space="preserve"> scenario</w:t>
      </w:r>
      <w:r w:rsidRPr="000E0160">
        <w:rPr>
          <w:rFonts w:hint="eastAsia"/>
          <w:b/>
          <w:i/>
        </w:rPr>
        <w:t xml:space="preserve"> </w:t>
      </w:r>
      <w:r w:rsidR="0097215A" w:rsidRPr="000E0160">
        <w:rPr>
          <w:b/>
          <w:bCs/>
          <w:i/>
          <w:iCs/>
        </w:rPr>
        <w:t xml:space="preserve">where the same frequency band (e.g., 4 GHz) is used in both the macro layer and micro layer </w:t>
      </w:r>
      <w:r w:rsidRPr="000E0160">
        <w:rPr>
          <w:rFonts w:hint="eastAsia"/>
          <w:b/>
          <w:i/>
        </w:rPr>
        <w:t xml:space="preserve">should be </w:t>
      </w:r>
      <w:r w:rsidR="000C11F1" w:rsidRPr="000E0160">
        <w:rPr>
          <w:rFonts w:hint="eastAsia"/>
          <w:b/>
          <w:i/>
        </w:rPr>
        <w:t>considered</w:t>
      </w:r>
      <w:r w:rsidR="003A7877" w:rsidRPr="000E0160">
        <w:rPr>
          <w:rFonts w:hint="eastAsia"/>
          <w:b/>
          <w:i/>
        </w:rPr>
        <w:t xml:space="preserve"> </w:t>
      </w:r>
      <w:r w:rsidR="003561C3" w:rsidRPr="000E0160">
        <w:rPr>
          <w:rFonts w:hint="eastAsia"/>
          <w:b/>
          <w:i/>
        </w:rPr>
        <w:t>for</w:t>
      </w:r>
      <w:r w:rsidR="003A7877" w:rsidRPr="000E0160">
        <w:rPr>
          <w:rFonts w:hint="eastAsia"/>
          <w:b/>
          <w:i/>
        </w:rPr>
        <w:t xml:space="preserve"> </w:t>
      </w:r>
      <w:r w:rsidR="00453E45" w:rsidRPr="000E0160">
        <w:rPr>
          <w:rFonts w:hint="eastAsia"/>
          <w:b/>
          <w:i/>
        </w:rPr>
        <w:t xml:space="preserve">Dense urban </w:t>
      </w:r>
      <w:r w:rsidR="00E7015B" w:rsidRPr="000E0160">
        <w:rPr>
          <w:rFonts w:hint="eastAsia"/>
          <w:b/>
          <w:bCs/>
          <w:i/>
          <w:iCs/>
        </w:rPr>
        <w:t xml:space="preserve">and </w:t>
      </w:r>
      <w:r w:rsidR="00453E45" w:rsidRPr="000E0160">
        <w:rPr>
          <w:b/>
          <w:i/>
        </w:rPr>
        <w:t>Urban macro</w:t>
      </w:r>
      <w:r w:rsidR="009046CF" w:rsidRPr="000E0160">
        <w:rPr>
          <w:rFonts w:hint="eastAsia"/>
          <w:b/>
          <w:i/>
        </w:rPr>
        <w:t>.</w:t>
      </w:r>
    </w:p>
    <w:p w14:paraId="63DA980C" w14:textId="77777777" w:rsidR="00183B49" w:rsidRDefault="00183B49" w:rsidP="00761E11">
      <w:pPr>
        <w:jc w:val="both"/>
      </w:pPr>
    </w:p>
    <w:p w14:paraId="6DD5F781" w14:textId="6DB8B7A3" w:rsidR="009A3B6A" w:rsidRDefault="009A3B6A" w:rsidP="009A3B6A">
      <w:pPr>
        <w:jc w:val="both"/>
      </w:pPr>
      <w:r>
        <w:t xml:space="preserve">In the previous RAN1 meetings, the antenna configurations for 15 GHz were discussed in relation to the 7 GHz configurations. This approach appears reasonable from the perspective of practical antenna implementations. Therefore, evaluation parameters </w:t>
      </w:r>
      <w:r w:rsidR="00040B1C">
        <w:rPr>
          <w:rFonts w:hint="eastAsia"/>
        </w:rPr>
        <w:t xml:space="preserve">for 15 GHz </w:t>
      </w:r>
      <w:r>
        <w:t>related to the antenna configuration, such as total transmit power per BS, should be based on the 7 GHz values.</w:t>
      </w:r>
    </w:p>
    <w:p w14:paraId="2B7CAA29" w14:textId="3CCF4A7B" w:rsidR="00D7733F" w:rsidRDefault="002E6391" w:rsidP="009A3B6A">
      <w:pPr>
        <w:jc w:val="both"/>
      </w:pPr>
      <w:r>
        <w:rPr>
          <w:rFonts w:hint="eastAsia"/>
        </w:rPr>
        <w:t xml:space="preserve">On the other hand, </w:t>
      </w:r>
      <w:r w:rsidR="00E46EFB">
        <w:rPr>
          <w:rFonts w:hint="eastAsia"/>
        </w:rPr>
        <w:t xml:space="preserve">the propagation </w:t>
      </w:r>
      <w:r w:rsidR="00B40FD7">
        <w:rPr>
          <w:rFonts w:hint="eastAsia"/>
        </w:rPr>
        <w:t xml:space="preserve">characteristics </w:t>
      </w:r>
      <w:r w:rsidR="00E20976">
        <w:rPr>
          <w:rFonts w:hint="eastAsia"/>
        </w:rPr>
        <w:t>of 15 GHz</w:t>
      </w:r>
      <w:r w:rsidR="00A53215">
        <w:rPr>
          <w:rFonts w:hint="eastAsia"/>
        </w:rPr>
        <w:t xml:space="preserve"> can be </w:t>
      </w:r>
      <w:r w:rsidR="00072AD9">
        <w:rPr>
          <w:rFonts w:hint="eastAsia"/>
        </w:rPr>
        <w:t xml:space="preserve">considered </w:t>
      </w:r>
      <w:r w:rsidR="0016496D">
        <w:t>like</w:t>
      </w:r>
      <w:r w:rsidR="00072AD9">
        <w:rPr>
          <w:rFonts w:hint="eastAsia"/>
        </w:rPr>
        <w:t xml:space="preserve"> those </w:t>
      </w:r>
      <w:r w:rsidR="00C00EA7">
        <w:rPr>
          <w:rFonts w:eastAsiaTheme="minorEastAsia" w:hint="eastAsia"/>
          <w:lang w:eastAsia="zh-CN"/>
        </w:rPr>
        <w:t>of</w:t>
      </w:r>
      <w:r w:rsidR="00072AD9">
        <w:rPr>
          <w:rFonts w:hint="eastAsia"/>
        </w:rPr>
        <w:t xml:space="preserve"> 30</w:t>
      </w:r>
      <w:r w:rsidR="009F5F66">
        <w:rPr>
          <w:rFonts w:hint="eastAsia"/>
        </w:rPr>
        <w:t xml:space="preserve"> GHz</w:t>
      </w:r>
      <w:r w:rsidR="00072AD9">
        <w:rPr>
          <w:rFonts w:hint="eastAsia"/>
        </w:rPr>
        <w:t xml:space="preserve">. Therefore, </w:t>
      </w:r>
      <w:r w:rsidR="00E0784E">
        <w:rPr>
          <w:rFonts w:hint="eastAsia"/>
        </w:rPr>
        <w:t xml:space="preserve">evaluation parameters </w:t>
      </w:r>
      <w:r w:rsidR="00871F7B">
        <w:rPr>
          <w:rFonts w:hint="eastAsia"/>
        </w:rPr>
        <w:t xml:space="preserve">for </w:t>
      </w:r>
      <w:r w:rsidR="00EA64D7">
        <w:rPr>
          <w:rFonts w:hint="eastAsia"/>
        </w:rPr>
        <w:t>15</w:t>
      </w:r>
      <w:r w:rsidR="00C4087C">
        <w:rPr>
          <w:rFonts w:hint="eastAsia"/>
        </w:rPr>
        <w:t xml:space="preserve"> </w:t>
      </w:r>
      <w:r w:rsidR="00EA64D7">
        <w:rPr>
          <w:rFonts w:hint="eastAsia"/>
        </w:rPr>
        <w:t xml:space="preserve">GHz </w:t>
      </w:r>
      <w:r w:rsidR="00F413A7">
        <w:rPr>
          <w:rFonts w:hint="eastAsia"/>
        </w:rPr>
        <w:t xml:space="preserve">related to </w:t>
      </w:r>
      <w:r w:rsidR="0010050E">
        <w:rPr>
          <w:rFonts w:hint="eastAsia"/>
        </w:rPr>
        <w:t xml:space="preserve">the </w:t>
      </w:r>
      <w:r w:rsidR="00245E63">
        <w:rPr>
          <w:rFonts w:hint="eastAsia"/>
        </w:rPr>
        <w:t>propagation</w:t>
      </w:r>
      <w:r w:rsidR="0076569B">
        <w:rPr>
          <w:rFonts w:hint="eastAsia"/>
        </w:rPr>
        <w:t xml:space="preserve"> characteristics</w:t>
      </w:r>
      <w:r w:rsidR="009A3B6A">
        <w:t>,</w:t>
      </w:r>
      <w:r w:rsidR="0040075A">
        <w:rPr>
          <w:rFonts w:hint="eastAsia"/>
        </w:rPr>
        <w:t xml:space="preserve"> </w:t>
      </w:r>
      <w:r w:rsidR="003E6F7A">
        <w:rPr>
          <w:rFonts w:hint="eastAsia"/>
        </w:rPr>
        <w:t xml:space="preserve">such as </w:t>
      </w:r>
      <w:r w:rsidR="003545CD">
        <w:rPr>
          <w:rFonts w:hint="eastAsia"/>
        </w:rPr>
        <w:t>BS/UE noise figure</w:t>
      </w:r>
      <w:r w:rsidR="009A3B6A">
        <w:t>,</w:t>
      </w:r>
      <w:r w:rsidR="004C55EF">
        <w:rPr>
          <w:rFonts w:hint="eastAsia"/>
        </w:rPr>
        <w:t xml:space="preserve"> </w:t>
      </w:r>
      <w:r w:rsidR="004C55EF">
        <w:t>should</w:t>
      </w:r>
      <w:r w:rsidR="004C55EF">
        <w:rPr>
          <w:rFonts w:hint="eastAsia"/>
        </w:rPr>
        <w:t xml:space="preserve"> be based on </w:t>
      </w:r>
      <w:r w:rsidR="00291564">
        <w:rPr>
          <w:rFonts w:hint="eastAsia"/>
        </w:rPr>
        <w:t>the 30 GHz values.</w:t>
      </w:r>
    </w:p>
    <w:p w14:paraId="7B4F3457" w14:textId="77777777" w:rsidR="009A3B6A" w:rsidRDefault="009A3B6A" w:rsidP="00761E11">
      <w:pPr>
        <w:jc w:val="both"/>
      </w:pPr>
    </w:p>
    <w:p w14:paraId="588B3397" w14:textId="3D1A6831" w:rsidR="00D7733F" w:rsidRPr="000E0160" w:rsidRDefault="00D7733F" w:rsidP="00D7733F">
      <w:pPr>
        <w:jc w:val="both"/>
        <w:rPr>
          <w:b/>
          <w:bCs/>
          <w:i/>
          <w:iCs/>
          <w:szCs w:val="24"/>
        </w:rPr>
      </w:pPr>
      <w:r w:rsidRPr="000E0160">
        <w:rPr>
          <w:rFonts w:hint="eastAsia"/>
          <w:b/>
          <w:bCs/>
          <w:i/>
          <w:iCs/>
          <w:szCs w:val="24"/>
        </w:rPr>
        <w:t>Observation</w:t>
      </w:r>
      <w:r w:rsidRPr="000E0160">
        <w:rPr>
          <w:b/>
          <w:bCs/>
          <w:i/>
          <w:iCs/>
          <w:szCs w:val="24"/>
        </w:rPr>
        <w:t xml:space="preserve"> </w:t>
      </w:r>
      <w:r w:rsidR="006322D2">
        <w:rPr>
          <w:rFonts w:hint="eastAsia"/>
          <w:b/>
          <w:i/>
          <w:szCs w:val="24"/>
        </w:rPr>
        <w:t>5</w:t>
      </w:r>
    </w:p>
    <w:p w14:paraId="4F53A112" w14:textId="042E304A" w:rsidR="00D7733F" w:rsidRDefault="00761E11" w:rsidP="00761E11">
      <w:pPr>
        <w:pStyle w:val="aff6"/>
        <w:numPr>
          <w:ilvl w:val="0"/>
          <w:numId w:val="26"/>
        </w:numPr>
        <w:ind w:leftChars="0"/>
        <w:jc w:val="both"/>
        <w:rPr>
          <w:b/>
          <w:i/>
        </w:rPr>
      </w:pPr>
      <w:r>
        <w:rPr>
          <w:rFonts w:hint="eastAsia"/>
          <w:b/>
          <w:i/>
        </w:rPr>
        <w:t>E</w:t>
      </w:r>
      <w:r w:rsidRPr="00761E11">
        <w:rPr>
          <w:b/>
          <w:i/>
        </w:rPr>
        <w:t>valuation parameters for 15 GHz related to the antenna configuration, such as total transmit power per BS, should be based on the 7 GHz values.</w:t>
      </w:r>
    </w:p>
    <w:p w14:paraId="1A33CADA" w14:textId="449D285F" w:rsidR="00D7733F" w:rsidRPr="00D7733F" w:rsidRDefault="00761E11" w:rsidP="00761E11">
      <w:pPr>
        <w:pStyle w:val="aff6"/>
        <w:numPr>
          <w:ilvl w:val="0"/>
          <w:numId w:val="26"/>
        </w:numPr>
        <w:ind w:leftChars="0"/>
        <w:jc w:val="both"/>
        <w:rPr>
          <w:b/>
          <w:i/>
        </w:rPr>
      </w:pPr>
      <w:r>
        <w:rPr>
          <w:rFonts w:hint="eastAsia"/>
          <w:b/>
          <w:i/>
        </w:rPr>
        <w:t>E</w:t>
      </w:r>
      <w:r w:rsidRPr="00761E11">
        <w:rPr>
          <w:b/>
          <w:i/>
        </w:rPr>
        <w:t>valuation parameters for 15</w:t>
      </w:r>
      <w:r w:rsidR="00C4087C">
        <w:rPr>
          <w:rFonts w:hint="eastAsia"/>
          <w:b/>
          <w:i/>
        </w:rPr>
        <w:t xml:space="preserve"> </w:t>
      </w:r>
      <w:r w:rsidRPr="00761E11">
        <w:rPr>
          <w:b/>
          <w:i/>
        </w:rPr>
        <w:t>GHz related to the propagation characteristics, such as BS/UE noise figure, should be based on the 30 GHz values.</w:t>
      </w:r>
    </w:p>
    <w:p w14:paraId="053158A8" w14:textId="77777777" w:rsidR="00037547" w:rsidRPr="000E0160" w:rsidRDefault="00037547" w:rsidP="00761E11">
      <w:pPr>
        <w:jc w:val="both"/>
      </w:pPr>
    </w:p>
    <w:p w14:paraId="1A738B06" w14:textId="1E8B0F1E" w:rsidR="004E3041" w:rsidRPr="000E0160" w:rsidRDefault="008A5B0D" w:rsidP="00425360">
      <w:pPr>
        <w:jc w:val="both"/>
      </w:pPr>
      <w:r w:rsidRPr="000E0160">
        <w:t>F</w:t>
      </w:r>
      <w:r w:rsidR="006D4EF8" w:rsidRPr="000E0160">
        <w:rPr>
          <w:rFonts w:hint="eastAsia"/>
        </w:rPr>
        <w:t>rom</w:t>
      </w:r>
      <w:r w:rsidR="6EC54B77">
        <w:t xml:space="preserve"> </w:t>
      </w:r>
      <w:r w:rsidR="3ABE861F">
        <w:t>the</w:t>
      </w:r>
      <w:r w:rsidR="006D4EF8" w:rsidRPr="000E0160">
        <w:rPr>
          <w:rFonts w:hint="eastAsia"/>
        </w:rPr>
        <w:t xml:space="preserve"> above analysis</w:t>
      </w:r>
      <w:r w:rsidRPr="000E0160">
        <w:t>,</w:t>
      </w:r>
      <w:r w:rsidR="00B30BDD" w:rsidRPr="000E0160">
        <w:rPr>
          <w:rFonts w:hint="eastAsia"/>
        </w:rPr>
        <w:t xml:space="preserve"> we propose the </w:t>
      </w:r>
      <w:r w:rsidR="00C97BFA" w:rsidRPr="000E0160">
        <w:rPr>
          <w:rFonts w:hint="eastAsia"/>
        </w:rPr>
        <w:t xml:space="preserve">general </w:t>
      </w:r>
      <w:r w:rsidR="00BF6E49" w:rsidRPr="000E0160">
        <w:rPr>
          <w:rFonts w:hint="eastAsia"/>
        </w:rPr>
        <w:t>system</w:t>
      </w:r>
      <w:r w:rsidR="00823C35" w:rsidRPr="000E0160">
        <w:rPr>
          <w:rFonts w:hint="eastAsia"/>
        </w:rPr>
        <w:t>-</w:t>
      </w:r>
      <w:r w:rsidR="00BF6E49" w:rsidRPr="000E0160">
        <w:rPr>
          <w:rFonts w:hint="eastAsia"/>
        </w:rPr>
        <w:t>level</w:t>
      </w:r>
      <w:r w:rsidR="00823C35" w:rsidRPr="000E0160">
        <w:rPr>
          <w:rFonts w:hint="eastAsia"/>
        </w:rPr>
        <w:t xml:space="preserve"> </w:t>
      </w:r>
      <w:r w:rsidR="002B0D61" w:rsidRPr="000E0160">
        <w:rPr>
          <w:rFonts w:hint="eastAsia"/>
        </w:rPr>
        <w:t xml:space="preserve">evaluation assumptions for 6GR shown </w:t>
      </w:r>
      <w:r w:rsidR="000A4D97" w:rsidRPr="000E0160">
        <w:rPr>
          <w:rFonts w:hint="eastAsia"/>
        </w:rPr>
        <w:t xml:space="preserve">in Table </w:t>
      </w:r>
      <w:r w:rsidR="005B6B20">
        <w:rPr>
          <w:rFonts w:hint="eastAsia"/>
        </w:rPr>
        <w:t>1</w:t>
      </w:r>
      <w:r w:rsidR="000A4D97" w:rsidRPr="000E0160">
        <w:rPr>
          <w:rFonts w:hint="eastAsia"/>
        </w:rPr>
        <w:t>.</w:t>
      </w:r>
      <w:r w:rsidR="000B4A6B">
        <w:rPr>
          <w:rFonts w:hint="eastAsia"/>
        </w:rPr>
        <w:t xml:space="preserve"> </w:t>
      </w:r>
      <w:r w:rsidR="000B4A6B" w:rsidRPr="000B4A6B">
        <w:t>Please note that no further discussion is required regarding agreed-upon parameters such as carrier frequency.</w:t>
      </w:r>
    </w:p>
    <w:p w14:paraId="0FE6F442" w14:textId="77777777" w:rsidR="00CF366A" w:rsidRDefault="00CF366A"/>
    <w:p w14:paraId="048A1D67" w14:textId="7FEC150B" w:rsidR="006C0904" w:rsidRPr="000E0160" w:rsidRDefault="006C0904" w:rsidP="00915364">
      <w:pPr>
        <w:jc w:val="both"/>
        <w:rPr>
          <w:b/>
          <w:bCs/>
          <w:i/>
          <w:iCs/>
          <w:szCs w:val="24"/>
        </w:rPr>
      </w:pPr>
      <w:r w:rsidRPr="000E0160">
        <w:rPr>
          <w:rFonts w:hint="eastAsia"/>
          <w:b/>
          <w:bCs/>
          <w:i/>
          <w:iCs/>
          <w:szCs w:val="24"/>
        </w:rPr>
        <w:t>Proposal</w:t>
      </w:r>
      <w:r w:rsidRPr="000E0160">
        <w:rPr>
          <w:b/>
          <w:bCs/>
          <w:i/>
          <w:iCs/>
          <w:szCs w:val="24"/>
        </w:rPr>
        <w:t xml:space="preserve"> </w:t>
      </w:r>
      <w:r w:rsidR="004E3C67" w:rsidRPr="004E3C67">
        <w:rPr>
          <w:rFonts w:hint="eastAsia"/>
          <w:b/>
          <w:bCs/>
          <w:i/>
          <w:iCs/>
          <w:szCs w:val="24"/>
        </w:rPr>
        <w:t>6</w:t>
      </w:r>
    </w:p>
    <w:p w14:paraId="4196A959" w14:textId="57DBCA0D" w:rsidR="006C0904" w:rsidRPr="000E0160" w:rsidRDefault="006C0904" w:rsidP="00915364">
      <w:pPr>
        <w:pStyle w:val="aff6"/>
        <w:numPr>
          <w:ilvl w:val="0"/>
          <w:numId w:val="26"/>
        </w:numPr>
        <w:ind w:leftChars="0"/>
        <w:jc w:val="both"/>
        <w:rPr>
          <w:b/>
          <w:bCs/>
          <w:i/>
          <w:iCs/>
        </w:rPr>
      </w:pPr>
      <w:r w:rsidRPr="000E0160">
        <w:rPr>
          <w:rFonts w:hint="eastAsia"/>
          <w:b/>
          <w:bCs/>
          <w:i/>
          <w:iCs/>
        </w:rPr>
        <w:t xml:space="preserve">The following table </w:t>
      </w:r>
      <w:r w:rsidR="002262AC" w:rsidRPr="000E0160">
        <w:rPr>
          <w:rFonts w:hint="eastAsia"/>
          <w:b/>
          <w:bCs/>
          <w:i/>
          <w:iCs/>
        </w:rPr>
        <w:t xml:space="preserve">should be </w:t>
      </w:r>
      <w:r w:rsidR="00847183" w:rsidRPr="000E0160">
        <w:rPr>
          <w:rFonts w:hint="eastAsia"/>
          <w:b/>
          <w:bCs/>
          <w:i/>
          <w:iCs/>
        </w:rPr>
        <w:t>a starting</w:t>
      </w:r>
      <w:r w:rsidR="00A5524C" w:rsidRPr="000E0160">
        <w:rPr>
          <w:rFonts w:hint="eastAsia"/>
          <w:b/>
          <w:bCs/>
          <w:i/>
          <w:iCs/>
        </w:rPr>
        <w:t xml:space="preserve"> point as </w:t>
      </w:r>
      <w:r w:rsidR="00162D90" w:rsidRPr="000E0160">
        <w:rPr>
          <w:b/>
          <w:bCs/>
          <w:i/>
          <w:iCs/>
        </w:rPr>
        <w:t>the general system-level</w:t>
      </w:r>
      <w:r w:rsidR="00162D90" w:rsidRPr="000E0160">
        <w:rPr>
          <w:rFonts w:hint="eastAsia"/>
          <w:b/>
          <w:bCs/>
          <w:i/>
          <w:iCs/>
        </w:rPr>
        <w:t xml:space="preserve"> </w:t>
      </w:r>
      <w:r w:rsidR="00A5524C" w:rsidRPr="000E0160">
        <w:rPr>
          <w:rFonts w:hint="eastAsia"/>
          <w:b/>
          <w:bCs/>
          <w:i/>
          <w:iCs/>
        </w:rPr>
        <w:t>evaluation assumptions</w:t>
      </w:r>
      <w:r w:rsidRPr="000E0160">
        <w:rPr>
          <w:rFonts w:hint="eastAsia"/>
          <w:b/>
          <w:bCs/>
          <w:i/>
          <w:iCs/>
        </w:rPr>
        <w:t>.</w:t>
      </w:r>
    </w:p>
    <w:p w14:paraId="35393386" w14:textId="77777777" w:rsidR="008C78A3" w:rsidRPr="000E0160" w:rsidRDefault="008C78A3" w:rsidP="00F25022"/>
    <w:p w14:paraId="77C31F01" w14:textId="265EF4C2" w:rsidR="00DB4550" w:rsidRPr="000E0160" w:rsidRDefault="00DB4550" w:rsidP="009D0B3C">
      <w:pPr>
        <w:jc w:val="both"/>
      </w:pPr>
      <w:r w:rsidRPr="000E0160">
        <w:rPr>
          <w:rFonts w:hint="eastAsia"/>
        </w:rPr>
        <w:lastRenderedPageBreak/>
        <w:t xml:space="preserve">Table </w:t>
      </w:r>
      <w:r w:rsidR="00B54801" w:rsidRPr="000E0160">
        <w:rPr>
          <w:rFonts w:hint="eastAsia"/>
        </w:rPr>
        <w:t>1</w:t>
      </w:r>
      <w:r w:rsidR="00095AAA" w:rsidRPr="000E0160">
        <w:rPr>
          <w:rFonts w:hint="eastAsia"/>
        </w:rPr>
        <w:t>:</w:t>
      </w:r>
      <w:r w:rsidR="00883902" w:rsidRPr="000E0160">
        <w:rPr>
          <w:rFonts w:hint="eastAsia"/>
        </w:rPr>
        <w:t xml:space="preserve"> </w:t>
      </w:r>
      <w:r w:rsidR="00B64EB1" w:rsidRPr="000E0160">
        <w:rPr>
          <w:szCs w:val="24"/>
        </w:rPr>
        <w:t xml:space="preserve">System level evaluation assumptions for Indoor hotspot, Dense urban, </w:t>
      </w:r>
      <w:r w:rsidR="00384511" w:rsidRPr="000E0160">
        <w:rPr>
          <w:rFonts w:hint="eastAsia"/>
          <w:szCs w:val="24"/>
        </w:rPr>
        <w:t xml:space="preserve">Rural, </w:t>
      </w:r>
      <w:r w:rsidR="00B64EB1" w:rsidRPr="000E0160">
        <w:rPr>
          <w:szCs w:val="24"/>
        </w:rPr>
        <w:t xml:space="preserve">Urban macro, </w:t>
      </w:r>
      <w:r w:rsidR="00384511" w:rsidRPr="000E0160">
        <w:rPr>
          <w:rFonts w:hint="eastAsia"/>
          <w:szCs w:val="24"/>
        </w:rPr>
        <w:t xml:space="preserve">and </w:t>
      </w:r>
      <w:r w:rsidR="00B64EB1" w:rsidRPr="000E0160">
        <w:rPr>
          <w:szCs w:val="24"/>
        </w:rPr>
        <w:t>Suburban macro</w:t>
      </w:r>
      <w:r w:rsidR="005344F8" w:rsidRPr="000E0160">
        <w:rPr>
          <w:rFonts w:hint="eastAsia"/>
          <w:szCs w:val="24"/>
        </w:rPr>
        <w:t>.</w:t>
      </w:r>
    </w:p>
    <w:tbl>
      <w:tblPr>
        <w:tblStyle w:val="aff4"/>
        <w:tblW w:w="0" w:type="auto"/>
        <w:tblLayout w:type="fixed"/>
        <w:tblLook w:val="04A0" w:firstRow="1" w:lastRow="0" w:firstColumn="1" w:lastColumn="0" w:noHBand="0" w:noVBand="1"/>
      </w:tblPr>
      <w:tblGrid>
        <w:gridCol w:w="1660"/>
        <w:gridCol w:w="1660"/>
        <w:gridCol w:w="1661"/>
        <w:gridCol w:w="1660"/>
        <w:gridCol w:w="1660"/>
        <w:gridCol w:w="1661"/>
      </w:tblGrid>
      <w:tr w:rsidR="004837C8" w:rsidRPr="000E0160" w14:paraId="5D533CDE" w14:textId="77777777" w:rsidTr="004B6867">
        <w:trPr>
          <w:trHeight w:val="360"/>
        </w:trPr>
        <w:tc>
          <w:tcPr>
            <w:tcW w:w="1660" w:type="dxa"/>
            <w:shd w:val="clear" w:color="auto" w:fill="E7E6E6" w:themeFill="background2"/>
            <w:hideMark/>
          </w:tcPr>
          <w:p w14:paraId="2DCB5173" w14:textId="3BE1BC0F" w:rsidR="000325E0" w:rsidRPr="000E0160" w:rsidRDefault="0026331A" w:rsidP="00B05A3E">
            <w:pPr>
              <w:spacing w:after="0"/>
              <w:jc w:val="center"/>
              <w:rPr>
                <w:rFonts w:ascii="Arial" w:hAnsi="Arial" w:cs="Arial"/>
                <w:b/>
                <w:bCs/>
                <w:sz w:val="16"/>
                <w:szCs w:val="16"/>
              </w:rPr>
            </w:pPr>
            <w:r w:rsidRPr="000E0160">
              <w:rPr>
                <w:rFonts w:ascii="Arial" w:hAnsi="Arial" w:cs="Arial"/>
                <w:b/>
                <w:bCs/>
                <w:sz w:val="16"/>
                <w:szCs w:val="16"/>
              </w:rPr>
              <w:t>Parameters</w:t>
            </w:r>
          </w:p>
        </w:tc>
        <w:tc>
          <w:tcPr>
            <w:tcW w:w="1660" w:type="dxa"/>
            <w:shd w:val="clear" w:color="auto" w:fill="E7E6E6" w:themeFill="background2"/>
            <w:noWrap/>
            <w:hideMark/>
          </w:tcPr>
          <w:p w14:paraId="6C007726" w14:textId="77777777" w:rsidR="000325E0" w:rsidRPr="000E0160" w:rsidRDefault="000325E0" w:rsidP="00B05A3E">
            <w:pPr>
              <w:spacing w:after="0"/>
              <w:jc w:val="center"/>
              <w:rPr>
                <w:rFonts w:ascii="Arial" w:hAnsi="Arial" w:cs="Arial"/>
                <w:b/>
                <w:bCs/>
                <w:sz w:val="16"/>
                <w:szCs w:val="16"/>
              </w:rPr>
            </w:pPr>
            <w:r w:rsidRPr="000E0160">
              <w:rPr>
                <w:rFonts w:ascii="Arial" w:hAnsi="Arial" w:cs="Arial"/>
                <w:b/>
                <w:bCs/>
                <w:sz w:val="16"/>
                <w:szCs w:val="16"/>
              </w:rPr>
              <w:t>Indoor hotspot</w:t>
            </w:r>
          </w:p>
        </w:tc>
        <w:tc>
          <w:tcPr>
            <w:tcW w:w="1661" w:type="dxa"/>
            <w:shd w:val="clear" w:color="auto" w:fill="E7E6E6" w:themeFill="background2"/>
            <w:noWrap/>
            <w:hideMark/>
          </w:tcPr>
          <w:p w14:paraId="68E7ECDB" w14:textId="77777777" w:rsidR="000325E0" w:rsidRPr="000E0160" w:rsidRDefault="000325E0" w:rsidP="00B05A3E">
            <w:pPr>
              <w:spacing w:after="0"/>
              <w:jc w:val="center"/>
              <w:rPr>
                <w:rFonts w:ascii="Arial" w:hAnsi="Arial" w:cs="Arial"/>
                <w:b/>
                <w:bCs/>
                <w:sz w:val="16"/>
                <w:szCs w:val="16"/>
              </w:rPr>
            </w:pPr>
            <w:r w:rsidRPr="000E0160">
              <w:rPr>
                <w:rFonts w:ascii="Arial" w:hAnsi="Arial" w:cs="Arial"/>
                <w:b/>
                <w:bCs/>
                <w:sz w:val="16"/>
                <w:szCs w:val="16"/>
              </w:rPr>
              <w:t>Dense urban</w:t>
            </w:r>
          </w:p>
        </w:tc>
        <w:tc>
          <w:tcPr>
            <w:tcW w:w="1660" w:type="dxa"/>
            <w:shd w:val="clear" w:color="auto" w:fill="E7E6E6" w:themeFill="background2"/>
            <w:noWrap/>
            <w:hideMark/>
          </w:tcPr>
          <w:p w14:paraId="247677BC" w14:textId="77777777" w:rsidR="000325E0" w:rsidRPr="000E0160" w:rsidRDefault="000325E0" w:rsidP="00B05A3E">
            <w:pPr>
              <w:spacing w:after="0"/>
              <w:jc w:val="center"/>
              <w:rPr>
                <w:rFonts w:ascii="Arial" w:hAnsi="Arial" w:cs="Arial"/>
                <w:b/>
                <w:bCs/>
                <w:sz w:val="16"/>
                <w:szCs w:val="16"/>
              </w:rPr>
            </w:pPr>
            <w:r w:rsidRPr="000E0160">
              <w:rPr>
                <w:rFonts w:ascii="Arial" w:hAnsi="Arial" w:cs="Arial"/>
                <w:b/>
                <w:bCs/>
                <w:sz w:val="16"/>
                <w:szCs w:val="16"/>
              </w:rPr>
              <w:t>Rural</w:t>
            </w:r>
          </w:p>
        </w:tc>
        <w:tc>
          <w:tcPr>
            <w:tcW w:w="1660" w:type="dxa"/>
            <w:shd w:val="clear" w:color="auto" w:fill="E7E6E6" w:themeFill="background2"/>
            <w:noWrap/>
            <w:hideMark/>
          </w:tcPr>
          <w:p w14:paraId="6FDC2988" w14:textId="77777777" w:rsidR="000325E0" w:rsidRPr="000E0160" w:rsidRDefault="000325E0" w:rsidP="00B05A3E">
            <w:pPr>
              <w:spacing w:after="0"/>
              <w:jc w:val="center"/>
              <w:rPr>
                <w:rFonts w:ascii="Arial" w:hAnsi="Arial" w:cs="Arial"/>
                <w:b/>
                <w:bCs/>
                <w:sz w:val="16"/>
                <w:szCs w:val="16"/>
              </w:rPr>
            </w:pPr>
            <w:r w:rsidRPr="000E0160">
              <w:rPr>
                <w:rFonts w:ascii="Arial" w:hAnsi="Arial" w:cs="Arial"/>
                <w:b/>
                <w:bCs/>
                <w:sz w:val="16"/>
                <w:szCs w:val="16"/>
              </w:rPr>
              <w:t>Urban macro</w:t>
            </w:r>
          </w:p>
        </w:tc>
        <w:tc>
          <w:tcPr>
            <w:tcW w:w="1661" w:type="dxa"/>
            <w:shd w:val="clear" w:color="auto" w:fill="E7E6E6" w:themeFill="background2"/>
            <w:noWrap/>
            <w:hideMark/>
          </w:tcPr>
          <w:p w14:paraId="6C32361F" w14:textId="77777777" w:rsidR="000325E0" w:rsidRPr="000E0160" w:rsidRDefault="000325E0" w:rsidP="00B05A3E">
            <w:pPr>
              <w:spacing w:after="0"/>
              <w:jc w:val="center"/>
              <w:rPr>
                <w:rFonts w:ascii="Arial" w:hAnsi="Arial" w:cs="Arial"/>
                <w:b/>
                <w:bCs/>
                <w:sz w:val="16"/>
                <w:szCs w:val="16"/>
              </w:rPr>
            </w:pPr>
            <w:r w:rsidRPr="000E0160">
              <w:rPr>
                <w:rFonts w:ascii="Arial" w:hAnsi="Arial" w:cs="Arial"/>
                <w:b/>
                <w:bCs/>
                <w:sz w:val="16"/>
                <w:szCs w:val="16"/>
              </w:rPr>
              <w:t>Sub-urban macro</w:t>
            </w:r>
          </w:p>
        </w:tc>
      </w:tr>
      <w:tr w:rsidR="004837C8" w:rsidRPr="000E0160" w14:paraId="2BC7BE17" w14:textId="77777777" w:rsidTr="004B6867">
        <w:trPr>
          <w:trHeight w:val="828"/>
        </w:trPr>
        <w:tc>
          <w:tcPr>
            <w:tcW w:w="1660" w:type="dxa"/>
            <w:shd w:val="clear" w:color="auto" w:fill="E7E6E6" w:themeFill="background2"/>
            <w:hideMark/>
          </w:tcPr>
          <w:p w14:paraId="5D53095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 xml:space="preserve">Carrier frequency </w:t>
            </w:r>
          </w:p>
        </w:tc>
        <w:tc>
          <w:tcPr>
            <w:tcW w:w="1660" w:type="dxa"/>
            <w:hideMark/>
          </w:tcPr>
          <w:p w14:paraId="2D451A25" w14:textId="77777777" w:rsidR="00E520ED" w:rsidRPr="00E520ED" w:rsidRDefault="00E520ED" w:rsidP="00B05A3E">
            <w:pPr>
              <w:spacing w:after="0"/>
              <w:rPr>
                <w:rFonts w:ascii="Arial" w:hAnsi="Arial" w:cs="Arial"/>
                <w:sz w:val="16"/>
                <w:szCs w:val="16"/>
              </w:rPr>
            </w:pPr>
            <w:r w:rsidRPr="00E520ED">
              <w:rPr>
                <w:rFonts w:ascii="Arial" w:hAnsi="Arial" w:cs="Arial"/>
                <w:sz w:val="16"/>
                <w:szCs w:val="16"/>
              </w:rPr>
              <w:t>Around 2 GHz</w:t>
            </w:r>
          </w:p>
          <w:p w14:paraId="4F08B7CF" w14:textId="77777777" w:rsidR="00E520ED" w:rsidRPr="00E520ED" w:rsidRDefault="00E520ED" w:rsidP="00B05A3E">
            <w:pPr>
              <w:spacing w:after="0"/>
              <w:rPr>
                <w:rFonts w:ascii="Arial" w:hAnsi="Arial" w:cs="Arial"/>
                <w:sz w:val="16"/>
                <w:szCs w:val="16"/>
              </w:rPr>
            </w:pPr>
            <w:r w:rsidRPr="00E520ED">
              <w:rPr>
                <w:rFonts w:ascii="Arial" w:hAnsi="Arial" w:cs="Arial"/>
                <w:sz w:val="16"/>
                <w:szCs w:val="16"/>
              </w:rPr>
              <w:t>Around 4 GHz</w:t>
            </w:r>
          </w:p>
          <w:p w14:paraId="1C806D26" w14:textId="77777777" w:rsidR="00E520ED" w:rsidRPr="00E520ED" w:rsidRDefault="00E520ED" w:rsidP="00B05A3E">
            <w:pPr>
              <w:spacing w:after="0"/>
              <w:rPr>
                <w:rFonts w:ascii="Arial" w:hAnsi="Arial" w:cs="Arial"/>
                <w:sz w:val="16"/>
                <w:szCs w:val="16"/>
              </w:rPr>
            </w:pPr>
            <w:r w:rsidRPr="00E520ED">
              <w:rPr>
                <w:rFonts w:ascii="Arial" w:hAnsi="Arial" w:cs="Arial"/>
                <w:sz w:val="16"/>
                <w:szCs w:val="16"/>
              </w:rPr>
              <w:t>Around 7 GHz</w:t>
            </w:r>
          </w:p>
          <w:p w14:paraId="05E80255" w14:textId="77777777" w:rsidR="00E520ED" w:rsidRPr="00E520ED" w:rsidRDefault="00E520ED" w:rsidP="00B05A3E">
            <w:pPr>
              <w:spacing w:after="0"/>
              <w:rPr>
                <w:rFonts w:ascii="Arial" w:hAnsi="Arial" w:cs="Arial"/>
                <w:sz w:val="16"/>
                <w:szCs w:val="16"/>
              </w:rPr>
            </w:pPr>
            <w:r w:rsidRPr="00E520ED">
              <w:rPr>
                <w:rFonts w:ascii="Arial" w:hAnsi="Arial" w:cs="Arial"/>
                <w:sz w:val="16"/>
                <w:szCs w:val="16"/>
              </w:rPr>
              <w:t>Around 15 GHz</w:t>
            </w:r>
          </w:p>
          <w:p w14:paraId="559AD9CC" w14:textId="34F5AE01" w:rsidR="000325E0" w:rsidRPr="000E0160" w:rsidRDefault="00E520ED" w:rsidP="00B05A3E">
            <w:pPr>
              <w:spacing w:after="0"/>
              <w:rPr>
                <w:rFonts w:ascii="Arial" w:hAnsi="Arial" w:cs="Arial"/>
                <w:sz w:val="16"/>
                <w:szCs w:val="16"/>
              </w:rPr>
            </w:pPr>
            <w:r w:rsidRPr="00E520ED">
              <w:rPr>
                <w:rFonts w:ascii="Arial" w:hAnsi="Arial" w:cs="Arial"/>
                <w:sz w:val="16"/>
                <w:szCs w:val="16"/>
              </w:rPr>
              <w:t>Around 30 GHz</w:t>
            </w:r>
          </w:p>
        </w:tc>
        <w:tc>
          <w:tcPr>
            <w:tcW w:w="1661" w:type="dxa"/>
            <w:hideMark/>
          </w:tcPr>
          <w:p w14:paraId="7FD362BF" w14:textId="77777777" w:rsidR="00973056" w:rsidRPr="00973056" w:rsidRDefault="00973056" w:rsidP="00B05A3E">
            <w:pPr>
              <w:spacing w:after="0"/>
              <w:rPr>
                <w:rFonts w:ascii="Arial" w:hAnsi="Arial" w:cs="Arial"/>
                <w:sz w:val="16"/>
                <w:szCs w:val="16"/>
              </w:rPr>
            </w:pPr>
            <w:r w:rsidRPr="00973056">
              <w:rPr>
                <w:rFonts w:ascii="Arial" w:hAnsi="Arial" w:cs="Arial"/>
                <w:sz w:val="16"/>
                <w:szCs w:val="16"/>
              </w:rPr>
              <w:t>Around 700 MHz</w:t>
            </w:r>
          </w:p>
          <w:p w14:paraId="6B80231C" w14:textId="77777777" w:rsidR="00973056" w:rsidRPr="00973056" w:rsidRDefault="00973056" w:rsidP="00B05A3E">
            <w:pPr>
              <w:spacing w:after="0"/>
              <w:rPr>
                <w:rFonts w:ascii="Arial" w:hAnsi="Arial" w:cs="Arial"/>
                <w:sz w:val="16"/>
                <w:szCs w:val="16"/>
              </w:rPr>
            </w:pPr>
            <w:r w:rsidRPr="00973056">
              <w:rPr>
                <w:rFonts w:ascii="Arial" w:hAnsi="Arial" w:cs="Arial"/>
                <w:sz w:val="16"/>
                <w:szCs w:val="16"/>
              </w:rPr>
              <w:t>Around 2 GHz</w:t>
            </w:r>
          </w:p>
          <w:p w14:paraId="2DCFCE67" w14:textId="77777777" w:rsidR="00973056" w:rsidRPr="00973056" w:rsidRDefault="00973056" w:rsidP="00B05A3E">
            <w:pPr>
              <w:spacing w:after="0"/>
              <w:rPr>
                <w:rFonts w:ascii="Arial" w:hAnsi="Arial" w:cs="Arial"/>
                <w:sz w:val="16"/>
                <w:szCs w:val="16"/>
              </w:rPr>
            </w:pPr>
            <w:r w:rsidRPr="00973056">
              <w:rPr>
                <w:rFonts w:ascii="Arial" w:hAnsi="Arial" w:cs="Arial"/>
                <w:sz w:val="16"/>
                <w:szCs w:val="16"/>
              </w:rPr>
              <w:t>Around 4 GHz</w:t>
            </w:r>
          </w:p>
          <w:p w14:paraId="182E082F" w14:textId="77777777" w:rsidR="00973056" w:rsidRPr="00973056" w:rsidRDefault="00973056" w:rsidP="00B05A3E">
            <w:pPr>
              <w:spacing w:after="0"/>
              <w:rPr>
                <w:rFonts w:ascii="Arial" w:hAnsi="Arial" w:cs="Arial"/>
                <w:sz w:val="16"/>
                <w:szCs w:val="16"/>
              </w:rPr>
            </w:pPr>
            <w:r w:rsidRPr="00973056">
              <w:rPr>
                <w:rFonts w:ascii="Arial" w:hAnsi="Arial" w:cs="Arial"/>
                <w:sz w:val="16"/>
                <w:szCs w:val="16"/>
              </w:rPr>
              <w:t>Around 7 GHz</w:t>
            </w:r>
          </w:p>
          <w:p w14:paraId="38FCA07B" w14:textId="77777777" w:rsidR="00973056" w:rsidRPr="00973056" w:rsidRDefault="00973056" w:rsidP="00B05A3E">
            <w:pPr>
              <w:spacing w:after="0"/>
              <w:rPr>
                <w:rFonts w:ascii="Arial" w:hAnsi="Arial" w:cs="Arial"/>
                <w:sz w:val="16"/>
                <w:szCs w:val="16"/>
              </w:rPr>
            </w:pPr>
            <w:r w:rsidRPr="00973056">
              <w:rPr>
                <w:rFonts w:ascii="Arial" w:hAnsi="Arial" w:cs="Arial"/>
                <w:sz w:val="16"/>
                <w:szCs w:val="16"/>
              </w:rPr>
              <w:t>Around 15 GHz</w:t>
            </w:r>
          </w:p>
          <w:p w14:paraId="30A25CF9" w14:textId="707CCB46" w:rsidR="000325E0" w:rsidRPr="000E0160" w:rsidRDefault="00973056" w:rsidP="00B05A3E">
            <w:pPr>
              <w:spacing w:after="0"/>
              <w:rPr>
                <w:rFonts w:ascii="Arial" w:hAnsi="Arial" w:cs="Arial"/>
                <w:sz w:val="16"/>
                <w:szCs w:val="16"/>
              </w:rPr>
            </w:pPr>
            <w:r w:rsidRPr="00973056">
              <w:rPr>
                <w:rFonts w:ascii="Arial" w:hAnsi="Arial" w:cs="Arial"/>
                <w:sz w:val="16"/>
                <w:szCs w:val="16"/>
              </w:rPr>
              <w:t>Around 30 GHz</w:t>
            </w:r>
          </w:p>
        </w:tc>
        <w:tc>
          <w:tcPr>
            <w:tcW w:w="1660" w:type="dxa"/>
            <w:hideMark/>
          </w:tcPr>
          <w:p w14:paraId="75935F4C" w14:textId="77777777" w:rsidR="00A67B18" w:rsidRPr="00A67B18" w:rsidRDefault="00A67B18" w:rsidP="00B05A3E">
            <w:pPr>
              <w:spacing w:after="0"/>
              <w:rPr>
                <w:rFonts w:ascii="Arial" w:hAnsi="Arial" w:cs="Arial"/>
                <w:sz w:val="16"/>
                <w:szCs w:val="16"/>
              </w:rPr>
            </w:pPr>
            <w:r w:rsidRPr="00A67B18">
              <w:rPr>
                <w:rFonts w:ascii="Arial" w:hAnsi="Arial" w:cs="Arial"/>
                <w:sz w:val="16"/>
                <w:szCs w:val="16"/>
              </w:rPr>
              <w:t>Around 700 MHz</w:t>
            </w:r>
          </w:p>
          <w:p w14:paraId="31BBCAA4" w14:textId="77777777" w:rsidR="00A67B18" w:rsidRPr="00A67B18" w:rsidRDefault="00A67B18" w:rsidP="00B05A3E">
            <w:pPr>
              <w:spacing w:after="0"/>
              <w:rPr>
                <w:rFonts w:ascii="Arial" w:hAnsi="Arial" w:cs="Arial"/>
                <w:sz w:val="16"/>
                <w:szCs w:val="16"/>
              </w:rPr>
            </w:pPr>
            <w:r w:rsidRPr="00A67B18">
              <w:rPr>
                <w:rFonts w:ascii="Arial" w:hAnsi="Arial" w:cs="Arial"/>
                <w:sz w:val="16"/>
                <w:szCs w:val="16"/>
              </w:rPr>
              <w:t>Around 2 GHz</w:t>
            </w:r>
          </w:p>
          <w:p w14:paraId="0C59BBF0" w14:textId="77777777" w:rsidR="00A67B18" w:rsidRPr="00A67B18" w:rsidRDefault="00A67B18" w:rsidP="00B05A3E">
            <w:pPr>
              <w:spacing w:after="0"/>
              <w:rPr>
                <w:rFonts w:ascii="Arial" w:hAnsi="Arial" w:cs="Arial"/>
                <w:sz w:val="16"/>
                <w:szCs w:val="16"/>
              </w:rPr>
            </w:pPr>
            <w:r w:rsidRPr="00A67B18">
              <w:rPr>
                <w:rFonts w:ascii="Arial" w:hAnsi="Arial" w:cs="Arial"/>
                <w:sz w:val="16"/>
                <w:szCs w:val="16"/>
              </w:rPr>
              <w:t>Around 4 GHz</w:t>
            </w:r>
          </w:p>
          <w:p w14:paraId="5FD58B94" w14:textId="7E8F313E" w:rsidR="000325E0" w:rsidRPr="000E0160" w:rsidRDefault="00A67B18" w:rsidP="00B05A3E">
            <w:pPr>
              <w:spacing w:after="0"/>
              <w:rPr>
                <w:rFonts w:ascii="Arial" w:hAnsi="Arial" w:cs="Arial"/>
                <w:sz w:val="16"/>
                <w:szCs w:val="16"/>
              </w:rPr>
            </w:pPr>
            <w:r w:rsidRPr="00A67B18">
              <w:rPr>
                <w:rFonts w:ascii="Arial" w:hAnsi="Arial" w:cs="Arial"/>
                <w:sz w:val="16"/>
                <w:szCs w:val="16"/>
              </w:rPr>
              <w:t>Around 7 GHz</w:t>
            </w:r>
          </w:p>
        </w:tc>
        <w:tc>
          <w:tcPr>
            <w:tcW w:w="1660" w:type="dxa"/>
            <w:hideMark/>
          </w:tcPr>
          <w:p w14:paraId="58C3F266" w14:textId="77777777" w:rsidR="008A4B8C" w:rsidRPr="008A4B8C" w:rsidRDefault="008A4B8C" w:rsidP="00B05A3E">
            <w:pPr>
              <w:spacing w:after="0"/>
              <w:rPr>
                <w:rFonts w:ascii="Arial" w:hAnsi="Arial" w:cs="Arial"/>
                <w:sz w:val="16"/>
                <w:szCs w:val="16"/>
              </w:rPr>
            </w:pPr>
            <w:r w:rsidRPr="008A4B8C">
              <w:rPr>
                <w:rFonts w:ascii="Arial" w:hAnsi="Arial" w:cs="Arial"/>
                <w:sz w:val="16"/>
                <w:szCs w:val="16"/>
              </w:rPr>
              <w:t>Around 700 MHz</w:t>
            </w:r>
          </w:p>
          <w:p w14:paraId="70371642" w14:textId="77777777" w:rsidR="008A4B8C" w:rsidRPr="008A4B8C" w:rsidRDefault="008A4B8C" w:rsidP="00B05A3E">
            <w:pPr>
              <w:spacing w:after="0"/>
              <w:rPr>
                <w:rFonts w:ascii="Arial" w:hAnsi="Arial" w:cs="Arial"/>
                <w:sz w:val="16"/>
                <w:szCs w:val="16"/>
              </w:rPr>
            </w:pPr>
            <w:r w:rsidRPr="008A4B8C">
              <w:rPr>
                <w:rFonts w:ascii="Arial" w:hAnsi="Arial" w:cs="Arial"/>
                <w:sz w:val="16"/>
                <w:szCs w:val="16"/>
              </w:rPr>
              <w:t>Around 2 GHz</w:t>
            </w:r>
          </w:p>
          <w:p w14:paraId="0C5DCEB3" w14:textId="77777777" w:rsidR="008A4B8C" w:rsidRPr="008A4B8C" w:rsidRDefault="008A4B8C" w:rsidP="00B05A3E">
            <w:pPr>
              <w:spacing w:after="0"/>
              <w:rPr>
                <w:rFonts w:ascii="Arial" w:hAnsi="Arial" w:cs="Arial"/>
                <w:sz w:val="16"/>
                <w:szCs w:val="16"/>
              </w:rPr>
            </w:pPr>
            <w:r w:rsidRPr="008A4B8C">
              <w:rPr>
                <w:rFonts w:ascii="Arial" w:hAnsi="Arial" w:cs="Arial"/>
                <w:sz w:val="16"/>
                <w:szCs w:val="16"/>
              </w:rPr>
              <w:t>Around 4 GHz</w:t>
            </w:r>
          </w:p>
          <w:p w14:paraId="05CF7216" w14:textId="77777777" w:rsidR="008A4B8C" w:rsidRPr="008A4B8C" w:rsidRDefault="008A4B8C" w:rsidP="00B05A3E">
            <w:pPr>
              <w:spacing w:after="0"/>
              <w:rPr>
                <w:rFonts w:ascii="Arial" w:hAnsi="Arial" w:cs="Arial"/>
                <w:sz w:val="16"/>
                <w:szCs w:val="16"/>
              </w:rPr>
            </w:pPr>
            <w:r w:rsidRPr="008A4B8C">
              <w:rPr>
                <w:rFonts w:ascii="Arial" w:hAnsi="Arial" w:cs="Arial"/>
                <w:sz w:val="16"/>
                <w:szCs w:val="16"/>
              </w:rPr>
              <w:t>Around 7 GHz</w:t>
            </w:r>
          </w:p>
          <w:p w14:paraId="02586D4B" w14:textId="77777777" w:rsidR="008A4B8C" w:rsidRPr="008A4B8C" w:rsidRDefault="008A4B8C" w:rsidP="00B05A3E">
            <w:pPr>
              <w:spacing w:after="0"/>
              <w:rPr>
                <w:rFonts w:ascii="Arial" w:hAnsi="Arial" w:cs="Arial"/>
                <w:sz w:val="16"/>
                <w:szCs w:val="16"/>
              </w:rPr>
            </w:pPr>
            <w:r w:rsidRPr="008A4B8C">
              <w:rPr>
                <w:rFonts w:ascii="Arial" w:hAnsi="Arial" w:cs="Arial"/>
                <w:sz w:val="16"/>
                <w:szCs w:val="16"/>
              </w:rPr>
              <w:t>Around 15 GHz</w:t>
            </w:r>
          </w:p>
          <w:p w14:paraId="1E58A5C7" w14:textId="03602AB6" w:rsidR="000325E0" w:rsidRPr="000E0160" w:rsidRDefault="008A4B8C" w:rsidP="00B05A3E">
            <w:pPr>
              <w:spacing w:after="0"/>
              <w:rPr>
                <w:rFonts w:ascii="Arial" w:hAnsi="Arial" w:cs="Arial"/>
                <w:sz w:val="16"/>
                <w:szCs w:val="16"/>
              </w:rPr>
            </w:pPr>
            <w:r w:rsidRPr="008A4B8C">
              <w:rPr>
                <w:rFonts w:ascii="Arial" w:hAnsi="Arial" w:cs="Arial"/>
                <w:sz w:val="16"/>
                <w:szCs w:val="16"/>
              </w:rPr>
              <w:t>Around 30 GHz</w:t>
            </w:r>
          </w:p>
        </w:tc>
        <w:tc>
          <w:tcPr>
            <w:tcW w:w="1661" w:type="dxa"/>
            <w:hideMark/>
          </w:tcPr>
          <w:p w14:paraId="52F3E430" w14:textId="77777777" w:rsidR="001A0ABA" w:rsidRPr="001A0ABA" w:rsidRDefault="001A0ABA" w:rsidP="00B05A3E">
            <w:pPr>
              <w:spacing w:after="0"/>
              <w:rPr>
                <w:rFonts w:ascii="Arial" w:hAnsi="Arial" w:cs="Arial"/>
                <w:sz w:val="16"/>
                <w:szCs w:val="16"/>
              </w:rPr>
            </w:pPr>
            <w:r w:rsidRPr="001A0ABA">
              <w:rPr>
                <w:rFonts w:ascii="Arial" w:hAnsi="Arial" w:cs="Arial"/>
                <w:sz w:val="16"/>
                <w:szCs w:val="16"/>
              </w:rPr>
              <w:t>Around 700 MHz</w:t>
            </w:r>
          </w:p>
          <w:p w14:paraId="7185DF46" w14:textId="77777777" w:rsidR="001A0ABA" w:rsidRPr="001A0ABA" w:rsidRDefault="001A0ABA" w:rsidP="00B05A3E">
            <w:pPr>
              <w:spacing w:after="0"/>
              <w:rPr>
                <w:rFonts w:ascii="Arial" w:hAnsi="Arial" w:cs="Arial"/>
                <w:sz w:val="16"/>
                <w:szCs w:val="16"/>
              </w:rPr>
            </w:pPr>
            <w:r w:rsidRPr="001A0ABA">
              <w:rPr>
                <w:rFonts w:ascii="Arial" w:hAnsi="Arial" w:cs="Arial"/>
                <w:sz w:val="16"/>
                <w:szCs w:val="16"/>
              </w:rPr>
              <w:t>Around 2 GHz</w:t>
            </w:r>
          </w:p>
          <w:p w14:paraId="37D37877" w14:textId="77777777" w:rsidR="001A0ABA" w:rsidRPr="001A0ABA" w:rsidRDefault="001A0ABA" w:rsidP="00B05A3E">
            <w:pPr>
              <w:spacing w:after="0"/>
              <w:rPr>
                <w:rFonts w:ascii="Arial" w:hAnsi="Arial" w:cs="Arial"/>
                <w:sz w:val="16"/>
                <w:szCs w:val="16"/>
              </w:rPr>
            </w:pPr>
            <w:r w:rsidRPr="001A0ABA">
              <w:rPr>
                <w:rFonts w:ascii="Arial" w:hAnsi="Arial" w:cs="Arial"/>
                <w:sz w:val="16"/>
                <w:szCs w:val="16"/>
              </w:rPr>
              <w:t>Around 4 GHz</w:t>
            </w:r>
          </w:p>
          <w:p w14:paraId="46C146C5" w14:textId="77777777" w:rsidR="001A0ABA" w:rsidRPr="001A0ABA" w:rsidRDefault="001A0ABA" w:rsidP="00B05A3E">
            <w:pPr>
              <w:spacing w:after="0"/>
              <w:rPr>
                <w:rFonts w:ascii="Arial" w:hAnsi="Arial" w:cs="Arial"/>
                <w:sz w:val="16"/>
                <w:szCs w:val="16"/>
              </w:rPr>
            </w:pPr>
            <w:r w:rsidRPr="001A0ABA">
              <w:rPr>
                <w:rFonts w:ascii="Arial" w:hAnsi="Arial" w:cs="Arial"/>
                <w:sz w:val="16"/>
                <w:szCs w:val="16"/>
              </w:rPr>
              <w:t>Around 7 GHz</w:t>
            </w:r>
          </w:p>
          <w:p w14:paraId="7FC4CFBA" w14:textId="77777777" w:rsidR="001A0ABA" w:rsidRPr="001A0ABA" w:rsidRDefault="001A0ABA" w:rsidP="00B05A3E">
            <w:pPr>
              <w:spacing w:after="0"/>
              <w:rPr>
                <w:rFonts w:ascii="Arial" w:hAnsi="Arial" w:cs="Arial"/>
                <w:sz w:val="16"/>
                <w:szCs w:val="16"/>
              </w:rPr>
            </w:pPr>
            <w:r w:rsidRPr="001A0ABA">
              <w:rPr>
                <w:rFonts w:ascii="Arial" w:hAnsi="Arial" w:cs="Arial"/>
                <w:sz w:val="16"/>
                <w:szCs w:val="16"/>
              </w:rPr>
              <w:t>Around 15 GHz</w:t>
            </w:r>
          </w:p>
          <w:p w14:paraId="49DC842E" w14:textId="647AF85F" w:rsidR="000325E0" w:rsidRPr="000E0160" w:rsidRDefault="001A0ABA" w:rsidP="00B05A3E">
            <w:pPr>
              <w:spacing w:after="0"/>
              <w:rPr>
                <w:rFonts w:ascii="Arial" w:hAnsi="Arial" w:cs="Arial"/>
                <w:sz w:val="16"/>
                <w:szCs w:val="16"/>
              </w:rPr>
            </w:pPr>
            <w:r w:rsidRPr="001A0ABA">
              <w:rPr>
                <w:rFonts w:ascii="Arial" w:hAnsi="Arial" w:cs="Arial"/>
                <w:sz w:val="16"/>
                <w:szCs w:val="16"/>
              </w:rPr>
              <w:t>Around 30 GHz</w:t>
            </w:r>
          </w:p>
        </w:tc>
      </w:tr>
      <w:tr w:rsidR="00AB36B4" w:rsidRPr="000E0160" w14:paraId="0938666E" w14:textId="77777777">
        <w:trPr>
          <w:trHeight w:val="1932"/>
        </w:trPr>
        <w:tc>
          <w:tcPr>
            <w:tcW w:w="1660" w:type="dxa"/>
            <w:shd w:val="clear" w:color="auto" w:fill="E7E6E6" w:themeFill="background2"/>
            <w:hideMark/>
          </w:tcPr>
          <w:p w14:paraId="28D448FB" w14:textId="77777777" w:rsidR="00AB36B4" w:rsidRPr="000E0160" w:rsidRDefault="00AB36B4" w:rsidP="00B05A3E">
            <w:pPr>
              <w:spacing w:after="0"/>
              <w:rPr>
                <w:rFonts w:ascii="Arial" w:hAnsi="Arial" w:cs="Arial"/>
                <w:sz w:val="16"/>
                <w:szCs w:val="16"/>
              </w:rPr>
            </w:pPr>
            <w:r w:rsidRPr="000E0160">
              <w:rPr>
                <w:rFonts w:ascii="Arial" w:hAnsi="Arial" w:cs="Arial"/>
                <w:sz w:val="16"/>
                <w:szCs w:val="16"/>
              </w:rPr>
              <w:t xml:space="preserve">Aggregated system bandwidth </w:t>
            </w:r>
          </w:p>
        </w:tc>
        <w:tc>
          <w:tcPr>
            <w:tcW w:w="8302" w:type="dxa"/>
            <w:gridSpan w:val="5"/>
            <w:hideMark/>
          </w:tcPr>
          <w:p w14:paraId="31A28672" w14:textId="5C973219" w:rsidR="002F54FB" w:rsidRPr="002F54FB" w:rsidRDefault="002F54FB" w:rsidP="00B05A3E">
            <w:pPr>
              <w:spacing w:after="0"/>
              <w:rPr>
                <w:rFonts w:ascii="Arial" w:hAnsi="Arial" w:cs="Arial"/>
                <w:sz w:val="16"/>
                <w:szCs w:val="16"/>
              </w:rPr>
            </w:pPr>
            <w:r w:rsidRPr="002F54FB">
              <w:rPr>
                <w:rFonts w:ascii="Arial" w:hAnsi="Arial" w:cs="Arial"/>
                <w:sz w:val="16"/>
                <w:szCs w:val="16"/>
              </w:rPr>
              <w:t>Follow system bandwidth per carrier frequency in TR 38.914 as</w:t>
            </w:r>
          </w:p>
          <w:p w14:paraId="430CA439" w14:textId="77777777" w:rsidR="002F54FB" w:rsidRPr="002F54FB" w:rsidRDefault="002F54FB" w:rsidP="00B05A3E">
            <w:pPr>
              <w:spacing w:after="0"/>
              <w:rPr>
                <w:rFonts w:ascii="Arial" w:hAnsi="Arial" w:cs="Arial"/>
                <w:sz w:val="16"/>
                <w:szCs w:val="16"/>
              </w:rPr>
            </w:pPr>
            <w:r w:rsidRPr="002F54FB">
              <w:rPr>
                <w:rFonts w:ascii="Arial" w:hAnsi="Arial" w:cs="Arial"/>
                <w:sz w:val="16"/>
                <w:szCs w:val="16"/>
              </w:rPr>
              <w:t>1) Around 700 MHz: Up to 60 MHz</w:t>
            </w:r>
          </w:p>
          <w:p w14:paraId="5704EC42" w14:textId="77777777" w:rsidR="002F54FB" w:rsidRPr="002F54FB" w:rsidRDefault="002F54FB" w:rsidP="00B05A3E">
            <w:pPr>
              <w:spacing w:after="0"/>
              <w:rPr>
                <w:rFonts w:ascii="Arial" w:hAnsi="Arial" w:cs="Arial"/>
                <w:sz w:val="16"/>
                <w:szCs w:val="16"/>
              </w:rPr>
            </w:pPr>
            <w:r w:rsidRPr="002F54FB">
              <w:rPr>
                <w:rFonts w:ascii="Arial" w:hAnsi="Arial" w:cs="Arial"/>
                <w:sz w:val="16"/>
                <w:szCs w:val="16"/>
              </w:rPr>
              <w:t>2) Around 2GHz: Up to 200 MHz</w:t>
            </w:r>
          </w:p>
          <w:p w14:paraId="72E879BD" w14:textId="77777777" w:rsidR="002F54FB" w:rsidRPr="002F54FB" w:rsidRDefault="002F54FB" w:rsidP="00B05A3E">
            <w:pPr>
              <w:spacing w:after="0"/>
              <w:rPr>
                <w:rFonts w:ascii="Arial" w:hAnsi="Arial" w:cs="Arial"/>
                <w:sz w:val="16"/>
                <w:szCs w:val="16"/>
              </w:rPr>
            </w:pPr>
            <w:r w:rsidRPr="002F54FB">
              <w:rPr>
                <w:rFonts w:ascii="Arial" w:hAnsi="Arial" w:cs="Arial"/>
                <w:sz w:val="16"/>
                <w:szCs w:val="16"/>
              </w:rPr>
              <w:t xml:space="preserve">3) Around 4GHz: Up to 300 MHz </w:t>
            </w:r>
          </w:p>
          <w:p w14:paraId="5B9338BA" w14:textId="77777777" w:rsidR="002F54FB" w:rsidRPr="002F54FB" w:rsidRDefault="002F54FB" w:rsidP="00B05A3E">
            <w:pPr>
              <w:spacing w:after="0"/>
              <w:rPr>
                <w:rFonts w:ascii="Arial" w:hAnsi="Arial" w:cs="Arial"/>
                <w:sz w:val="16"/>
                <w:szCs w:val="16"/>
              </w:rPr>
            </w:pPr>
            <w:r w:rsidRPr="002F54FB">
              <w:rPr>
                <w:rFonts w:ascii="Arial" w:hAnsi="Arial" w:cs="Arial"/>
                <w:sz w:val="16"/>
                <w:szCs w:val="16"/>
              </w:rPr>
              <w:t>4) Around 7GHz: Up to 400MHz</w:t>
            </w:r>
          </w:p>
          <w:p w14:paraId="39F41528" w14:textId="77777777" w:rsidR="002F54FB" w:rsidRPr="002F54FB" w:rsidRDefault="002F54FB" w:rsidP="00B05A3E">
            <w:pPr>
              <w:spacing w:after="0"/>
              <w:rPr>
                <w:rFonts w:ascii="Arial" w:hAnsi="Arial" w:cs="Arial"/>
                <w:sz w:val="16"/>
                <w:szCs w:val="16"/>
              </w:rPr>
            </w:pPr>
            <w:r w:rsidRPr="002F54FB">
              <w:rPr>
                <w:rFonts w:ascii="Arial" w:hAnsi="Arial" w:cs="Arial"/>
                <w:sz w:val="16"/>
                <w:szCs w:val="16"/>
              </w:rPr>
              <w:t xml:space="preserve">5) Around 15GHz: Up to 400MHz  </w:t>
            </w:r>
          </w:p>
          <w:p w14:paraId="39B25374" w14:textId="252103F0" w:rsidR="00AB36B4" w:rsidRPr="000E0160" w:rsidRDefault="002F54FB" w:rsidP="00B05A3E">
            <w:pPr>
              <w:spacing w:after="0"/>
              <w:rPr>
                <w:rFonts w:ascii="Arial" w:hAnsi="Arial" w:cs="Arial"/>
                <w:sz w:val="16"/>
                <w:szCs w:val="16"/>
              </w:rPr>
            </w:pPr>
            <w:r w:rsidRPr="002F54FB">
              <w:rPr>
                <w:rFonts w:ascii="Arial" w:hAnsi="Arial" w:cs="Arial"/>
                <w:sz w:val="16"/>
                <w:szCs w:val="16"/>
              </w:rPr>
              <w:t xml:space="preserve">6) Around 30GHz: Up to 1GHz </w:t>
            </w:r>
          </w:p>
        </w:tc>
      </w:tr>
      <w:tr w:rsidR="009C044A" w:rsidRPr="000E0160" w14:paraId="32E22BA1" w14:textId="77777777">
        <w:trPr>
          <w:trHeight w:val="360"/>
        </w:trPr>
        <w:tc>
          <w:tcPr>
            <w:tcW w:w="1660" w:type="dxa"/>
            <w:vMerge w:val="restart"/>
            <w:shd w:val="clear" w:color="auto" w:fill="E7E6E6" w:themeFill="background2"/>
            <w:hideMark/>
          </w:tcPr>
          <w:p w14:paraId="53BE42E8" w14:textId="77777777" w:rsidR="009C044A" w:rsidRPr="000E0160" w:rsidRDefault="009C044A" w:rsidP="00B05A3E">
            <w:pPr>
              <w:spacing w:after="0"/>
              <w:rPr>
                <w:rFonts w:ascii="Arial" w:hAnsi="Arial" w:cs="Arial"/>
                <w:sz w:val="16"/>
                <w:szCs w:val="16"/>
              </w:rPr>
            </w:pPr>
            <w:r w:rsidRPr="000E0160">
              <w:rPr>
                <w:rFonts w:ascii="Arial" w:hAnsi="Arial" w:cs="Arial"/>
                <w:sz w:val="16"/>
                <w:szCs w:val="16"/>
              </w:rPr>
              <w:t>Simulation bandwidth</w:t>
            </w:r>
          </w:p>
        </w:tc>
        <w:tc>
          <w:tcPr>
            <w:tcW w:w="8302" w:type="dxa"/>
            <w:gridSpan w:val="5"/>
            <w:noWrap/>
          </w:tcPr>
          <w:p w14:paraId="70E240F0" w14:textId="020FEDAC" w:rsidR="009C044A" w:rsidRPr="000E0160" w:rsidRDefault="009C044A" w:rsidP="00B05A3E">
            <w:pPr>
              <w:spacing w:after="0"/>
              <w:rPr>
                <w:rFonts w:ascii="Arial" w:hAnsi="Arial" w:cs="Arial"/>
                <w:sz w:val="16"/>
                <w:szCs w:val="16"/>
              </w:rPr>
            </w:pPr>
            <w:r w:rsidRPr="00940977">
              <w:rPr>
                <w:rFonts w:ascii="Arial" w:hAnsi="Arial" w:cs="Arial"/>
                <w:sz w:val="16"/>
                <w:szCs w:val="16"/>
              </w:rPr>
              <w:t>Around 700 MHz: 20MHz, 60MHz</w:t>
            </w:r>
          </w:p>
        </w:tc>
      </w:tr>
      <w:tr w:rsidR="009C044A" w:rsidRPr="000E0160" w14:paraId="7C6F5831" w14:textId="77777777">
        <w:trPr>
          <w:trHeight w:val="360"/>
        </w:trPr>
        <w:tc>
          <w:tcPr>
            <w:tcW w:w="1660" w:type="dxa"/>
            <w:vMerge/>
            <w:shd w:val="clear" w:color="auto" w:fill="E7E6E6" w:themeFill="background2"/>
            <w:hideMark/>
          </w:tcPr>
          <w:p w14:paraId="29B07D75" w14:textId="77777777" w:rsidR="009C044A" w:rsidRPr="000E0160" w:rsidRDefault="009C044A" w:rsidP="00B05A3E">
            <w:pPr>
              <w:spacing w:after="0"/>
              <w:rPr>
                <w:rFonts w:ascii="Arial" w:hAnsi="Arial" w:cs="Arial"/>
                <w:sz w:val="16"/>
                <w:szCs w:val="16"/>
              </w:rPr>
            </w:pPr>
          </w:p>
        </w:tc>
        <w:tc>
          <w:tcPr>
            <w:tcW w:w="8302" w:type="dxa"/>
            <w:gridSpan w:val="5"/>
            <w:noWrap/>
          </w:tcPr>
          <w:p w14:paraId="6B38C876" w14:textId="0AF42886" w:rsidR="009C044A" w:rsidRPr="000E0160" w:rsidRDefault="009C044A" w:rsidP="00B05A3E">
            <w:pPr>
              <w:spacing w:after="0"/>
              <w:rPr>
                <w:rFonts w:ascii="Arial" w:hAnsi="Arial" w:cs="Arial"/>
                <w:sz w:val="16"/>
                <w:szCs w:val="16"/>
              </w:rPr>
            </w:pPr>
            <w:r w:rsidRPr="002E0CF6">
              <w:rPr>
                <w:rFonts w:ascii="Arial" w:hAnsi="Arial" w:cs="Arial"/>
                <w:sz w:val="16"/>
                <w:szCs w:val="16"/>
              </w:rPr>
              <w:t>Around 2 GHz: 20MHz, 100MHz, 200MHz</w:t>
            </w:r>
          </w:p>
        </w:tc>
      </w:tr>
      <w:tr w:rsidR="009C044A" w:rsidRPr="000E0160" w14:paraId="38DFA140" w14:textId="77777777">
        <w:trPr>
          <w:trHeight w:val="360"/>
        </w:trPr>
        <w:tc>
          <w:tcPr>
            <w:tcW w:w="1660" w:type="dxa"/>
            <w:vMerge/>
            <w:shd w:val="clear" w:color="auto" w:fill="E7E6E6" w:themeFill="background2"/>
            <w:hideMark/>
          </w:tcPr>
          <w:p w14:paraId="56973D6B" w14:textId="77777777" w:rsidR="009C044A" w:rsidRPr="000E0160" w:rsidRDefault="009C044A" w:rsidP="00B05A3E">
            <w:pPr>
              <w:spacing w:after="0"/>
              <w:rPr>
                <w:rFonts w:ascii="Arial" w:hAnsi="Arial" w:cs="Arial"/>
                <w:sz w:val="16"/>
                <w:szCs w:val="16"/>
              </w:rPr>
            </w:pPr>
          </w:p>
        </w:tc>
        <w:tc>
          <w:tcPr>
            <w:tcW w:w="8302" w:type="dxa"/>
            <w:gridSpan w:val="5"/>
            <w:noWrap/>
          </w:tcPr>
          <w:p w14:paraId="2EE240E0" w14:textId="07DDFE80" w:rsidR="009C044A" w:rsidRPr="000E0160" w:rsidRDefault="009C044A" w:rsidP="00B05A3E">
            <w:pPr>
              <w:spacing w:after="0"/>
              <w:rPr>
                <w:rFonts w:ascii="Arial" w:hAnsi="Arial" w:cs="Arial"/>
                <w:sz w:val="16"/>
                <w:szCs w:val="16"/>
              </w:rPr>
            </w:pPr>
            <w:r w:rsidRPr="007E6FED">
              <w:rPr>
                <w:rFonts w:ascii="Arial" w:hAnsi="Arial" w:cs="Arial"/>
                <w:sz w:val="16"/>
                <w:szCs w:val="16"/>
              </w:rPr>
              <w:t>Around 4 GHz: 20MHz, 100MHz, 200MHz, 300MHz</w:t>
            </w:r>
            <w:r w:rsidRPr="007E6FED" w:rsidDel="002F54FB">
              <w:rPr>
                <w:rFonts w:ascii="Arial" w:hAnsi="Arial" w:cs="Arial"/>
                <w:sz w:val="16"/>
                <w:szCs w:val="16"/>
              </w:rPr>
              <w:t xml:space="preserve"> </w:t>
            </w:r>
          </w:p>
        </w:tc>
      </w:tr>
      <w:tr w:rsidR="009C044A" w:rsidRPr="000E0160" w14:paraId="757A5B24" w14:textId="77777777">
        <w:trPr>
          <w:trHeight w:val="360"/>
        </w:trPr>
        <w:tc>
          <w:tcPr>
            <w:tcW w:w="1660" w:type="dxa"/>
            <w:vMerge/>
            <w:shd w:val="clear" w:color="auto" w:fill="E7E6E6" w:themeFill="background2"/>
            <w:hideMark/>
          </w:tcPr>
          <w:p w14:paraId="7639DFDA" w14:textId="77777777" w:rsidR="009C044A" w:rsidRPr="000E0160" w:rsidRDefault="009C044A" w:rsidP="00B05A3E">
            <w:pPr>
              <w:spacing w:after="0"/>
              <w:rPr>
                <w:rFonts w:ascii="Arial" w:hAnsi="Arial" w:cs="Arial"/>
                <w:sz w:val="16"/>
                <w:szCs w:val="16"/>
              </w:rPr>
            </w:pPr>
          </w:p>
        </w:tc>
        <w:tc>
          <w:tcPr>
            <w:tcW w:w="8302" w:type="dxa"/>
            <w:gridSpan w:val="5"/>
            <w:noWrap/>
          </w:tcPr>
          <w:p w14:paraId="4A929C13" w14:textId="5B5E175D" w:rsidR="009C044A" w:rsidRPr="000E0160" w:rsidRDefault="009C044A" w:rsidP="00B05A3E">
            <w:pPr>
              <w:spacing w:after="0"/>
              <w:rPr>
                <w:rFonts w:ascii="Arial" w:hAnsi="Arial" w:cs="Arial"/>
                <w:sz w:val="16"/>
                <w:szCs w:val="16"/>
              </w:rPr>
            </w:pPr>
            <w:r w:rsidRPr="00DE4589">
              <w:rPr>
                <w:rFonts w:ascii="Arial" w:hAnsi="Arial" w:cs="Arial"/>
                <w:sz w:val="16"/>
                <w:szCs w:val="16"/>
              </w:rPr>
              <w:t>Around 7 GHz: 20MHz, 100MHz, 200MHz, 400MHz</w:t>
            </w:r>
          </w:p>
        </w:tc>
      </w:tr>
      <w:tr w:rsidR="009C044A" w:rsidRPr="000E0160" w14:paraId="11B385DF" w14:textId="77777777">
        <w:trPr>
          <w:trHeight w:val="360"/>
        </w:trPr>
        <w:tc>
          <w:tcPr>
            <w:tcW w:w="1660" w:type="dxa"/>
            <w:vMerge/>
            <w:shd w:val="clear" w:color="auto" w:fill="E7E6E6" w:themeFill="background2"/>
            <w:hideMark/>
          </w:tcPr>
          <w:p w14:paraId="720776E6" w14:textId="77777777" w:rsidR="009C044A" w:rsidRPr="000E0160" w:rsidRDefault="009C044A" w:rsidP="00B05A3E">
            <w:pPr>
              <w:spacing w:after="0"/>
              <w:rPr>
                <w:rFonts w:ascii="Arial" w:hAnsi="Arial" w:cs="Arial"/>
                <w:sz w:val="16"/>
                <w:szCs w:val="16"/>
              </w:rPr>
            </w:pPr>
          </w:p>
        </w:tc>
        <w:tc>
          <w:tcPr>
            <w:tcW w:w="8302" w:type="dxa"/>
            <w:gridSpan w:val="5"/>
            <w:noWrap/>
          </w:tcPr>
          <w:p w14:paraId="2F20A054" w14:textId="4963FC72" w:rsidR="009C044A" w:rsidRPr="000E0160" w:rsidRDefault="009C044A" w:rsidP="00B05A3E">
            <w:pPr>
              <w:spacing w:after="0"/>
              <w:rPr>
                <w:rFonts w:ascii="Arial" w:hAnsi="Arial" w:cs="Arial"/>
                <w:sz w:val="16"/>
                <w:szCs w:val="16"/>
              </w:rPr>
            </w:pPr>
            <w:r w:rsidRPr="002E31A6">
              <w:rPr>
                <w:rFonts w:ascii="Arial" w:hAnsi="Arial" w:cs="Arial"/>
                <w:sz w:val="16"/>
                <w:szCs w:val="16"/>
              </w:rPr>
              <w:t>Around 15 GHz: 20MHz, 100MHz, 200MHz, 400MHz</w:t>
            </w:r>
          </w:p>
        </w:tc>
      </w:tr>
      <w:tr w:rsidR="009C044A" w:rsidRPr="000E0160" w14:paraId="08534843" w14:textId="77777777">
        <w:trPr>
          <w:trHeight w:val="360"/>
        </w:trPr>
        <w:tc>
          <w:tcPr>
            <w:tcW w:w="1660" w:type="dxa"/>
            <w:vMerge/>
            <w:shd w:val="clear" w:color="auto" w:fill="E7E6E6" w:themeFill="background2"/>
            <w:hideMark/>
          </w:tcPr>
          <w:p w14:paraId="2F236DD7" w14:textId="77777777" w:rsidR="009C044A" w:rsidRPr="000E0160" w:rsidRDefault="009C044A" w:rsidP="00B05A3E">
            <w:pPr>
              <w:spacing w:after="0"/>
              <w:rPr>
                <w:rFonts w:ascii="Arial" w:hAnsi="Arial" w:cs="Arial"/>
                <w:sz w:val="16"/>
                <w:szCs w:val="16"/>
              </w:rPr>
            </w:pPr>
          </w:p>
        </w:tc>
        <w:tc>
          <w:tcPr>
            <w:tcW w:w="8302" w:type="dxa"/>
            <w:gridSpan w:val="5"/>
            <w:noWrap/>
          </w:tcPr>
          <w:p w14:paraId="407CA1AD" w14:textId="4799265B" w:rsidR="009C044A" w:rsidRPr="000E0160" w:rsidRDefault="009C044A" w:rsidP="00B05A3E">
            <w:pPr>
              <w:spacing w:after="0"/>
              <w:rPr>
                <w:rFonts w:ascii="Arial" w:hAnsi="Arial" w:cs="Arial"/>
                <w:sz w:val="16"/>
                <w:szCs w:val="16"/>
              </w:rPr>
            </w:pPr>
            <w:r w:rsidRPr="009C044A">
              <w:rPr>
                <w:rFonts w:ascii="Arial" w:hAnsi="Arial" w:cs="Arial"/>
                <w:sz w:val="16"/>
                <w:szCs w:val="16"/>
              </w:rPr>
              <w:t>Around 30GHz: 100MHz, 400MHz, 800MHz</w:t>
            </w:r>
          </w:p>
        </w:tc>
      </w:tr>
      <w:tr w:rsidR="009C044A" w:rsidRPr="000E0160" w14:paraId="40509F96" w14:textId="77777777">
        <w:trPr>
          <w:trHeight w:val="360"/>
        </w:trPr>
        <w:tc>
          <w:tcPr>
            <w:tcW w:w="1660" w:type="dxa"/>
            <w:vMerge/>
            <w:shd w:val="clear" w:color="auto" w:fill="E7E6E6" w:themeFill="background2"/>
          </w:tcPr>
          <w:p w14:paraId="4F353806" w14:textId="77777777" w:rsidR="009C044A" w:rsidRPr="000E0160" w:rsidRDefault="009C044A" w:rsidP="00B05A3E">
            <w:pPr>
              <w:spacing w:after="0"/>
              <w:rPr>
                <w:rFonts w:ascii="Arial" w:hAnsi="Arial" w:cs="Arial"/>
                <w:sz w:val="16"/>
                <w:szCs w:val="16"/>
              </w:rPr>
            </w:pPr>
          </w:p>
        </w:tc>
        <w:tc>
          <w:tcPr>
            <w:tcW w:w="8302" w:type="dxa"/>
            <w:gridSpan w:val="5"/>
            <w:noWrap/>
          </w:tcPr>
          <w:p w14:paraId="47B3304C" w14:textId="3F10B704" w:rsidR="009C044A" w:rsidRPr="000E0160" w:rsidDel="002F54FB" w:rsidRDefault="00075794" w:rsidP="00B05A3E">
            <w:pPr>
              <w:spacing w:after="0"/>
              <w:rPr>
                <w:rFonts w:ascii="Arial" w:hAnsi="Arial" w:cs="Arial"/>
                <w:sz w:val="16"/>
                <w:szCs w:val="16"/>
              </w:rPr>
            </w:pPr>
            <w:r w:rsidRPr="00075794">
              <w:rPr>
                <w:rFonts w:ascii="Arial" w:hAnsi="Arial" w:cs="Arial"/>
                <w:sz w:val="16"/>
                <w:szCs w:val="16"/>
              </w:rPr>
              <w:t>Note: other simulation BW could be considered.</w:t>
            </w:r>
          </w:p>
        </w:tc>
      </w:tr>
      <w:tr w:rsidR="004837C8" w:rsidRPr="000E0160" w14:paraId="32A5EDE4" w14:textId="77777777" w:rsidTr="004B6867">
        <w:trPr>
          <w:trHeight w:val="1932"/>
        </w:trPr>
        <w:tc>
          <w:tcPr>
            <w:tcW w:w="1660" w:type="dxa"/>
            <w:shd w:val="clear" w:color="auto" w:fill="E7E6E6" w:themeFill="background2"/>
            <w:hideMark/>
          </w:tcPr>
          <w:p w14:paraId="7E07E0B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Layout</w:t>
            </w:r>
          </w:p>
        </w:tc>
        <w:tc>
          <w:tcPr>
            <w:tcW w:w="1660" w:type="dxa"/>
            <w:hideMark/>
          </w:tcPr>
          <w:p w14:paraId="0F44DD65"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Indoor floor (Open office), 120m x 50m</w:t>
            </w:r>
          </w:p>
        </w:tc>
        <w:tc>
          <w:tcPr>
            <w:tcW w:w="1661" w:type="dxa"/>
            <w:hideMark/>
          </w:tcPr>
          <w:p w14:paraId="5FEE2A8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t>- Micro layer: Random drop</w:t>
            </w:r>
          </w:p>
        </w:tc>
        <w:tc>
          <w:tcPr>
            <w:tcW w:w="1660" w:type="dxa"/>
            <w:hideMark/>
          </w:tcPr>
          <w:p w14:paraId="4EE372A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 Macro layer: Hex. Grid</w:t>
            </w:r>
          </w:p>
        </w:tc>
        <w:tc>
          <w:tcPr>
            <w:tcW w:w="1660" w:type="dxa"/>
            <w:hideMark/>
          </w:tcPr>
          <w:p w14:paraId="06B1A405"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t>- Micro layer: Random drop</w:t>
            </w:r>
          </w:p>
        </w:tc>
        <w:tc>
          <w:tcPr>
            <w:tcW w:w="1661" w:type="dxa"/>
            <w:hideMark/>
          </w:tcPr>
          <w:p w14:paraId="67EE0E42" w14:textId="1D6DB8A3"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Macro layer: Hex. Grid</w:t>
            </w:r>
          </w:p>
        </w:tc>
      </w:tr>
      <w:tr w:rsidR="004837C8" w:rsidRPr="000E0160" w14:paraId="18B71DDE" w14:textId="77777777" w:rsidTr="004B6867">
        <w:trPr>
          <w:trHeight w:val="1380"/>
        </w:trPr>
        <w:tc>
          <w:tcPr>
            <w:tcW w:w="1660" w:type="dxa"/>
            <w:shd w:val="clear" w:color="auto" w:fill="E7E6E6" w:themeFill="background2"/>
            <w:hideMark/>
          </w:tcPr>
          <w:p w14:paraId="22A41D9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ISD</w:t>
            </w:r>
          </w:p>
        </w:tc>
        <w:tc>
          <w:tcPr>
            <w:tcW w:w="1660" w:type="dxa"/>
            <w:hideMark/>
          </w:tcPr>
          <w:p w14:paraId="0D101AE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20m for 30GHz,</w:t>
            </w:r>
            <w:r w:rsidRPr="000E0160">
              <w:rPr>
                <w:rFonts w:ascii="Arial" w:hAnsi="Arial" w:cs="Arial"/>
                <w:sz w:val="16"/>
                <w:szCs w:val="16"/>
              </w:rPr>
              <w:br/>
              <w:t>TBD on other carrier frequencies</w:t>
            </w:r>
            <w:r w:rsidRPr="000E0160">
              <w:rPr>
                <w:rFonts w:ascii="Arial" w:hAnsi="Arial" w:cs="Arial"/>
                <w:sz w:val="16"/>
                <w:szCs w:val="16"/>
              </w:rPr>
              <w:br/>
              <w:t xml:space="preserve">(Equivalent to [12] </w:t>
            </w:r>
            <w:proofErr w:type="spellStart"/>
            <w:r w:rsidRPr="000E0160">
              <w:rPr>
                <w:rFonts w:ascii="Arial" w:hAnsi="Arial" w:cs="Arial"/>
                <w:sz w:val="16"/>
                <w:szCs w:val="16"/>
              </w:rPr>
              <w:t>TRxPs</w:t>
            </w:r>
            <w:proofErr w:type="spellEnd"/>
            <w:r w:rsidRPr="000E0160">
              <w:rPr>
                <w:rFonts w:ascii="Arial" w:hAnsi="Arial" w:cs="Arial"/>
                <w:sz w:val="16"/>
                <w:szCs w:val="16"/>
              </w:rPr>
              <w:t xml:space="preserve"> per 120m x 50m)</w:t>
            </w:r>
          </w:p>
        </w:tc>
        <w:tc>
          <w:tcPr>
            <w:tcW w:w="1661" w:type="dxa"/>
            <w:hideMark/>
          </w:tcPr>
          <w:p w14:paraId="3DE5AD3F"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200m</w:t>
            </w:r>
            <w:r w:rsidRPr="000E0160">
              <w:rPr>
                <w:rFonts w:ascii="Arial" w:hAnsi="Arial" w:cs="Arial"/>
                <w:sz w:val="16"/>
                <w:szCs w:val="16"/>
              </w:rPr>
              <w:br/>
              <w:t xml:space="preserve">Micro: 3 micro </w:t>
            </w:r>
            <w:proofErr w:type="spellStart"/>
            <w:r w:rsidRPr="000E0160">
              <w:rPr>
                <w:rFonts w:ascii="Arial" w:hAnsi="Arial" w:cs="Arial"/>
                <w:sz w:val="16"/>
                <w:szCs w:val="16"/>
              </w:rPr>
              <w:t>TRxPs</w:t>
            </w:r>
            <w:proofErr w:type="spellEnd"/>
            <w:r w:rsidRPr="000E0160">
              <w:rPr>
                <w:rFonts w:ascii="Arial" w:hAnsi="Arial" w:cs="Arial"/>
                <w:sz w:val="16"/>
                <w:szCs w:val="16"/>
              </w:rPr>
              <w:t xml:space="preserve"> per macro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t>
            </w:r>
            <w:r w:rsidRPr="000E0160">
              <w:rPr>
                <w:rFonts w:ascii="Arial" w:hAnsi="Arial" w:cs="Arial"/>
                <w:sz w:val="16"/>
                <w:szCs w:val="16"/>
              </w:rPr>
              <w:br/>
              <w:t>Micro: [100]m</w:t>
            </w:r>
            <w:r w:rsidRPr="000E0160">
              <w:rPr>
                <w:rFonts w:ascii="Arial" w:hAnsi="Arial" w:cs="Arial"/>
                <w:sz w:val="16"/>
                <w:szCs w:val="16"/>
              </w:rPr>
              <w:br/>
              <w:t xml:space="preserve">All micro </w:t>
            </w:r>
            <w:proofErr w:type="spellStart"/>
            <w:r w:rsidRPr="000E0160">
              <w:rPr>
                <w:rFonts w:ascii="Arial" w:hAnsi="Arial" w:cs="Arial"/>
                <w:sz w:val="16"/>
                <w:szCs w:val="16"/>
              </w:rPr>
              <w:t>TRxPs</w:t>
            </w:r>
            <w:proofErr w:type="spellEnd"/>
            <w:r w:rsidRPr="000E0160">
              <w:rPr>
                <w:rFonts w:ascii="Arial" w:hAnsi="Arial" w:cs="Arial"/>
                <w:sz w:val="16"/>
                <w:szCs w:val="16"/>
              </w:rPr>
              <w:t xml:space="preserve"> are all outdoor</w:t>
            </w:r>
          </w:p>
        </w:tc>
        <w:tc>
          <w:tcPr>
            <w:tcW w:w="1660" w:type="dxa"/>
            <w:hideMark/>
          </w:tcPr>
          <w:p w14:paraId="2F3417B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1732m</w:t>
            </w:r>
            <w:r w:rsidRPr="000E0160">
              <w:rPr>
                <w:rFonts w:ascii="Arial" w:hAnsi="Arial" w:cs="Arial"/>
                <w:sz w:val="16"/>
                <w:szCs w:val="16"/>
              </w:rPr>
              <w:br/>
              <w:t>ISD 2: 5000m</w:t>
            </w:r>
            <w:r w:rsidRPr="000E0160">
              <w:rPr>
                <w:rFonts w:ascii="Arial" w:hAnsi="Arial" w:cs="Arial"/>
                <w:sz w:val="16"/>
                <w:szCs w:val="16"/>
              </w:rPr>
              <w:br/>
              <w:t>[ISD 3: 7500m assuming 700 MHz]</w:t>
            </w:r>
          </w:p>
        </w:tc>
        <w:tc>
          <w:tcPr>
            <w:tcW w:w="1660" w:type="dxa"/>
            <w:hideMark/>
          </w:tcPr>
          <w:p w14:paraId="7C7F7CE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500m</w:t>
            </w:r>
            <w:r w:rsidRPr="000E0160">
              <w:rPr>
                <w:rFonts w:ascii="Arial" w:hAnsi="Arial" w:cs="Arial"/>
                <w:sz w:val="16"/>
                <w:szCs w:val="16"/>
              </w:rPr>
              <w:br/>
              <w:t>[TBD on micro layout]</w:t>
            </w:r>
          </w:p>
        </w:tc>
        <w:tc>
          <w:tcPr>
            <w:tcW w:w="1661" w:type="dxa"/>
            <w:hideMark/>
          </w:tcPr>
          <w:p w14:paraId="41E8BD6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1299m</w:t>
            </w:r>
            <w:r w:rsidRPr="000E0160">
              <w:rPr>
                <w:rFonts w:ascii="Arial" w:hAnsi="Arial" w:cs="Arial"/>
                <w:sz w:val="16"/>
                <w:szCs w:val="16"/>
              </w:rPr>
              <w:br/>
              <w:t>ISD 2: 1732m</w:t>
            </w:r>
          </w:p>
        </w:tc>
      </w:tr>
      <w:tr w:rsidR="004837C8" w:rsidRPr="000E0160" w14:paraId="31CA045D" w14:textId="77777777" w:rsidTr="004B6867">
        <w:trPr>
          <w:trHeight w:val="1104"/>
        </w:trPr>
        <w:tc>
          <w:tcPr>
            <w:tcW w:w="1660" w:type="dxa"/>
            <w:vMerge w:val="restart"/>
            <w:shd w:val="clear" w:color="auto" w:fill="E7E6E6" w:themeFill="background2"/>
            <w:hideMark/>
          </w:tcPr>
          <w:p w14:paraId="44019461"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Total transmit power per BS</w:t>
            </w:r>
          </w:p>
        </w:tc>
        <w:tc>
          <w:tcPr>
            <w:tcW w:w="1660" w:type="dxa"/>
            <w:hideMark/>
          </w:tcPr>
          <w:p w14:paraId="0BA6391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2GHz: 24dBm/20MHz</w:t>
            </w:r>
            <w:r w:rsidRPr="000E0160">
              <w:rPr>
                <w:rFonts w:ascii="Arial" w:hAnsi="Arial" w:cs="Arial"/>
                <w:sz w:val="16"/>
                <w:szCs w:val="16"/>
              </w:rPr>
              <w:br/>
              <w:t>4GHz: 24dBm/20MHz</w:t>
            </w:r>
            <w:r w:rsidRPr="000E0160">
              <w:rPr>
                <w:rFonts w:ascii="Arial" w:hAnsi="Arial" w:cs="Arial"/>
                <w:sz w:val="16"/>
                <w:szCs w:val="16"/>
              </w:rPr>
              <w:br/>
              <w:t>7GHz: 24dBm/20MHz</w:t>
            </w:r>
          </w:p>
        </w:tc>
        <w:tc>
          <w:tcPr>
            <w:tcW w:w="1661" w:type="dxa"/>
            <w:hideMark/>
          </w:tcPr>
          <w:p w14:paraId="02E7DCE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700MHz, 2GHz, 4GHz, and 7GHz: 44dBm/20MHz</w:t>
            </w:r>
            <w:r w:rsidRPr="000E0160">
              <w:rPr>
                <w:rFonts w:ascii="Arial" w:hAnsi="Arial" w:cs="Arial"/>
                <w:sz w:val="16"/>
                <w:szCs w:val="16"/>
              </w:rPr>
              <w:br/>
              <w:t>Micro layer:</w:t>
            </w:r>
            <w:r w:rsidRPr="000E0160">
              <w:rPr>
                <w:rFonts w:ascii="Arial" w:hAnsi="Arial" w:cs="Arial"/>
                <w:sz w:val="16"/>
                <w:szCs w:val="16"/>
              </w:rPr>
              <w:br/>
              <w:t>700MHz, 2GHz, 4GHz, and 7GHz: 33dBm/20MHz</w:t>
            </w:r>
          </w:p>
        </w:tc>
        <w:tc>
          <w:tcPr>
            <w:tcW w:w="1660" w:type="dxa"/>
            <w:noWrap/>
            <w:hideMark/>
          </w:tcPr>
          <w:p w14:paraId="1412455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49dBm/20MHz</w:t>
            </w:r>
          </w:p>
        </w:tc>
        <w:tc>
          <w:tcPr>
            <w:tcW w:w="1660" w:type="dxa"/>
            <w:noWrap/>
            <w:hideMark/>
          </w:tcPr>
          <w:p w14:paraId="1BFACFA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49dBm/20MHz</w:t>
            </w:r>
          </w:p>
        </w:tc>
        <w:tc>
          <w:tcPr>
            <w:tcW w:w="1661" w:type="dxa"/>
            <w:noWrap/>
            <w:hideMark/>
          </w:tcPr>
          <w:p w14:paraId="7FFD4196"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49dBm/20MHz</w:t>
            </w:r>
          </w:p>
        </w:tc>
      </w:tr>
      <w:tr w:rsidR="004837C8" w:rsidRPr="000E0160" w14:paraId="7D1C86FF" w14:textId="77777777" w:rsidTr="004B6867">
        <w:trPr>
          <w:trHeight w:val="1656"/>
        </w:trPr>
        <w:tc>
          <w:tcPr>
            <w:tcW w:w="1660" w:type="dxa"/>
            <w:vMerge/>
            <w:shd w:val="clear" w:color="auto" w:fill="E7E6E6" w:themeFill="background2"/>
            <w:hideMark/>
          </w:tcPr>
          <w:p w14:paraId="2E163AC7" w14:textId="77777777" w:rsidR="000325E0" w:rsidRPr="000E0160" w:rsidRDefault="000325E0" w:rsidP="00B05A3E">
            <w:pPr>
              <w:spacing w:after="0"/>
              <w:rPr>
                <w:rFonts w:ascii="Arial" w:hAnsi="Arial" w:cs="Arial"/>
                <w:sz w:val="16"/>
                <w:szCs w:val="16"/>
              </w:rPr>
            </w:pPr>
          </w:p>
        </w:tc>
        <w:tc>
          <w:tcPr>
            <w:tcW w:w="1660" w:type="dxa"/>
            <w:hideMark/>
          </w:tcPr>
          <w:p w14:paraId="25D9B9B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23dBm/20MHz</w:t>
            </w:r>
            <w:r w:rsidRPr="000E0160">
              <w:rPr>
                <w:rFonts w:ascii="Arial" w:hAnsi="Arial" w:cs="Arial"/>
                <w:sz w:val="16"/>
                <w:szCs w:val="16"/>
              </w:rPr>
              <w:br/>
              <w:t>30GHz: 23dBm/20MHz</w:t>
            </w:r>
            <w:r w:rsidRPr="000E0160">
              <w:rPr>
                <w:rFonts w:ascii="Arial" w:hAnsi="Arial" w:cs="Arial"/>
                <w:sz w:val="16"/>
                <w:szCs w:val="16"/>
              </w:rPr>
              <w:br/>
              <w:t>EIRP should not exceed 58 dBm</w:t>
            </w:r>
          </w:p>
        </w:tc>
        <w:tc>
          <w:tcPr>
            <w:tcW w:w="1661" w:type="dxa"/>
            <w:hideMark/>
          </w:tcPr>
          <w:p w14:paraId="2CB657A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15GHz and 30GHz: 40dBm/20MHz</w:t>
            </w:r>
            <w:r w:rsidRPr="000E0160">
              <w:rPr>
                <w:rFonts w:ascii="Arial" w:hAnsi="Arial" w:cs="Arial"/>
                <w:sz w:val="16"/>
                <w:szCs w:val="16"/>
              </w:rPr>
              <w:br/>
              <w:t>EIRP should not exceed 73dBm</w:t>
            </w:r>
            <w:r w:rsidRPr="000E0160">
              <w:rPr>
                <w:rFonts w:ascii="Arial" w:hAnsi="Arial" w:cs="Arial"/>
                <w:sz w:val="16"/>
                <w:szCs w:val="16"/>
              </w:rPr>
              <w:br/>
              <w:t>Macro layer:</w:t>
            </w:r>
            <w:r w:rsidRPr="000E0160">
              <w:rPr>
                <w:rFonts w:ascii="Arial" w:hAnsi="Arial" w:cs="Arial"/>
                <w:sz w:val="16"/>
                <w:szCs w:val="16"/>
              </w:rPr>
              <w:br/>
              <w:t>15GHz and 30GHz: 33dBm/20MHz</w:t>
            </w:r>
            <w:r w:rsidRPr="000E0160">
              <w:rPr>
                <w:rFonts w:ascii="Arial" w:hAnsi="Arial" w:cs="Arial"/>
                <w:sz w:val="16"/>
                <w:szCs w:val="16"/>
              </w:rPr>
              <w:br/>
              <w:t>EIRP should not exceed 68dBm</w:t>
            </w:r>
          </w:p>
        </w:tc>
        <w:tc>
          <w:tcPr>
            <w:tcW w:w="1660" w:type="dxa"/>
            <w:noWrap/>
            <w:hideMark/>
          </w:tcPr>
          <w:p w14:paraId="6A4D8805"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w:t>
            </w:r>
          </w:p>
        </w:tc>
        <w:tc>
          <w:tcPr>
            <w:tcW w:w="1660" w:type="dxa"/>
            <w:noWrap/>
            <w:hideMark/>
          </w:tcPr>
          <w:p w14:paraId="3B68064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43dBm/20MHz, EIRP should not exceed 78 dBm</w:t>
            </w:r>
          </w:p>
        </w:tc>
        <w:tc>
          <w:tcPr>
            <w:tcW w:w="1661" w:type="dxa"/>
            <w:noWrap/>
            <w:hideMark/>
          </w:tcPr>
          <w:p w14:paraId="20C693B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49dBm/20MHz</w:t>
            </w:r>
          </w:p>
        </w:tc>
      </w:tr>
      <w:tr w:rsidR="004837C8" w:rsidRPr="000E0160" w14:paraId="6922EEFE" w14:textId="77777777" w:rsidTr="004B6867">
        <w:trPr>
          <w:trHeight w:val="360"/>
        </w:trPr>
        <w:tc>
          <w:tcPr>
            <w:tcW w:w="1660" w:type="dxa"/>
            <w:shd w:val="clear" w:color="auto" w:fill="E7E6E6" w:themeFill="background2"/>
            <w:hideMark/>
          </w:tcPr>
          <w:p w14:paraId="4A73F074"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lastRenderedPageBreak/>
              <w:t>BS antenna configuration</w:t>
            </w:r>
          </w:p>
        </w:tc>
        <w:tc>
          <w:tcPr>
            <w:tcW w:w="1660" w:type="dxa"/>
            <w:noWrap/>
            <w:hideMark/>
          </w:tcPr>
          <w:p w14:paraId="5CDC69E1" w14:textId="73D8A93C" w:rsidR="000325E0" w:rsidRPr="000E0160" w:rsidRDefault="000325E0" w:rsidP="00B05A3E">
            <w:pPr>
              <w:spacing w:after="0"/>
              <w:rPr>
                <w:rFonts w:ascii="Arial" w:hAnsi="Arial" w:cs="Arial"/>
                <w:sz w:val="16"/>
                <w:szCs w:val="16"/>
              </w:rPr>
            </w:pPr>
            <w:r w:rsidRPr="000E0160">
              <w:rPr>
                <w:rFonts w:ascii="Arial" w:hAnsi="Arial" w:cs="Arial"/>
                <w:sz w:val="16"/>
                <w:szCs w:val="16"/>
              </w:rPr>
              <w:t xml:space="preserve">See </w:t>
            </w:r>
            <w:r w:rsidR="003A7925" w:rsidRPr="000E0160">
              <w:rPr>
                <w:rFonts w:ascii="Arial" w:hAnsi="Arial" w:cs="Arial" w:hint="eastAsia"/>
                <w:sz w:val="16"/>
                <w:szCs w:val="16"/>
              </w:rPr>
              <w:t>Table</w:t>
            </w:r>
            <w:r w:rsidR="00C35E86" w:rsidRPr="000E0160">
              <w:rPr>
                <w:rFonts w:ascii="Arial" w:hAnsi="Arial" w:cs="Arial" w:hint="eastAsia"/>
                <w:sz w:val="16"/>
                <w:szCs w:val="16"/>
              </w:rPr>
              <w:t>s</w:t>
            </w:r>
            <w:r w:rsidR="003A7925" w:rsidRPr="000E0160">
              <w:rPr>
                <w:rFonts w:ascii="Arial" w:hAnsi="Arial" w:cs="Arial" w:hint="eastAsia"/>
                <w:sz w:val="16"/>
                <w:szCs w:val="16"/>
              </w:rPr>
              <w:t xml:space="preserve"> 2-1</w:t>
            </w:r>
            <w:r w:rsidR="00F47566" w:rsidRPr="000E0160">
              <w:rPr>
                <w:rFonts w:ascii="Arial" w:hAnsi="Arial" w:cs="Arial" w:hint="eastAsia"/>
                <w:sz w:val="16"/>
                <w:szCs w:val="16"/>
              </w:rPr>
              <w:t xml:space="preserve"> </w:t>
            </w:r>
            <w:r w:rsidR="00F47566" w:rsidRPr="000E0160">
              <w:rPr>
                <w:rFonts w:ascii="Arial" w:hAnsi="Arial" w:cs="Arial"/>
                <w:sz w:val="16"/>
                <w:szCs w:val="16"/>
              </w:rPr>
              <w:t>–</w:t>
            </w:r>
            <w:r w:rsidR="00F47566" w:rsidRPr="000E0160">
              <w:rPr>
                <w:rFonts w:ascii="Arial" w:hAnsi="Arial" w:cs="Arial" w:hint="eastAsia"/>
                <w:sz w:val="16"/>
                <w:szCs w:val="16"/>
              </w:rPr>
              <w:t xml:space="preserve"> 2.5</w:t>
            </w:r>
          </w:p>
        </w:tc>
        <w:tc>
          <w:tcPr>
            <w:tcW w:w="1661" w:type="dxa"/>
            <w:noWrap/>
            <w:hideMark/>
          </w:tcPr>
          <w:p w14:paraId="0ED6D17B" w14:textId="64E54DE2"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622F0F02" w14:textId="79966B1F"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425FA9D3" w14:textId="63BD7184"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6B02E548" w14:textId="4A863209"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4343A4C8" w14:textId="77777777" w:rsidTr="004B6867">
        <w:trPr>
          <w:trHeight w:val="360"/>
        </w:trPr>
        <w:tc>
          <w:tcPr>
            <w:tcW w:w="1660" w:type="dxa"/>
            <w:shd w:val="clear" w:color="auto" w:fill="E7E6E6" w:themeFill="background2"/>
            <w:hideMark/>
          </w:tcPr>
          <w:p w14:paraId="7C377F94"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BS Polarized antenna modelling</w:t>
            </w:r>
          </w:p>
        </w:tc>
        <w:tc>
          <w:tcPr>
            <w:tcW w:w="1660" w:type="dxa"/>
            <w:noWrap/>
            <w:hideMark/>
          </w:tcPr>
          <w:p w14:paraId="782653E3" w14:textId="5FC9BF66"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716D26DE" w14:textId="75A6CCE7"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03791926" w14:textId="045C4952"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57C67C14" w14:textId="5895F2C3"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7492EAB9" w14:textId="0B0EC729"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2B004F5D" w14:textId="77777777" w:rsidTr="004B6867">
        <w:trPr>
          <w:trHeight w:val="360"/>
        </w:trPr>
        <w:tc>
          <w:tcPr>
            <w:tcW w:w="1660" w:type="dxa"/>
            <w:shd w:val="clear" w:color="auto" w:fill="E7E6E6" w:themeFill="background2"/>
            <w:hideMark/>
          </w:tcPr>
          <w:p w14:paraId="151563F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 xml:space="preserve">BS antenna height </w:t>
            </w:r>
          </w:p>
        </w:tc>
        <w:tc>
          <w:tcPr>
            <w:tcW w:w="1660" w:type="dxa"/>
            <w:noWrap/>
            <w:hideMark/>
          </w:tcPr>
          <w:p w14:paraId="70A82C34" w14:textId="21E5F5F7" w:rsidR="000325E0" w:rsidRPr="000E0160" w:rsidRDefault="000325E0" w:rsidP="00B05A3E">
            <w:pPr>
              <w:spacing w:after="0"/>
              <w:rPr>
                <w:rFonts w:ascii="Arial" w:hAnsi="Arial" w:cs="Arial"/>
                <w:sz w:val="16"/>
                <w:szCs w:val="16"/>
              </w:rPr>
            </w:pPr>
            <w:r w:rsidRPr="000E0160">
              <w:rPr>
                <w:rFonts w:ascii="Arial" w:hAnsi="Arial" w:cs="Arial"/>
                <w:sz w:val="16"/>
                <w:szCs w:val="16"/>
              </w:rPr>
              <w:t>3m (</w:t>
            </w:r>
            <w:r w:rsidR="00EA7E46" w:rsidRPr="000E0160">
              <w:rPr>
                <w:rFonts w:ascii="Arial" w:hAnsi="Arial" w:cs="Arial"/>
                <w:sz w:val="16"/>
                <w:szCs w:val="16"/>
              </w:rPr>
              <w:t>referring</w:t>
            </w:r>
            <w:r w:rsidRPr="000E0160">
              <w:rPr>
                <w:rFonts w:ascii="Arial" w:hAnsi="Arial" w:cs="Arial"/>
                <w:sz w:val="16"/>
                <w:szCs w:val="16"/>
              </w:rPr>
              <w:t xml:space="preserve"> Table 7.2-2 in TR 38.901)</w:t>
            </w:r>
          </w:p>
        </w:tc>
        <w:tc>
          <w:tcPr>
            <w:tcW w:w="1661" w:type="dxa"/>
            <w:noWrap/>
            <w:hideMark/>
          </w:tcPr>
          <w:p w14:paraId="7EB4B94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25m for macro cells and 10m for micro cells</w:t>
            </w:r>
          </w:p>
        </w:tc>
        <w:tc>
          <w:tcPr>
            <w:tcW w:w="1660" w:type="dxa"/>
            <w:noWrap/>
            <w:hideMark/>
          </w:tcPr>
          <w:p w14:paraId="7635CD42"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35m</w:t>
            </w:r>
          </w:p>
        </w:tc>
        <w:tc>
          <w:tcPr>
            <w:tcW w:w="1660" w:type="dxa"/>
            <w:noWrap/>
            <w:hideMark/>
          </w:tcPr>
          <w:p w14:paraId="09105AC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25m</w:t>
            </w:r>
          </w:p>
        </w:tc>
        <w:tc>
          <w:tcPr>
            <w:tcW w:w="1661" w:type="dxa"/>
            <w:noWrap/>
            <w:hideMark/>
          </w:tcPr>
          <w:p w14:paraId="5377839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35m</w:t>
            </w:r>
          </w:p>
        </w:tc>
      </w:tr>
      <w:tr w:rsidR="004837C8" w:rsidRPr="000E0160" w14:paraId="10CC7ABA" w14:textId="77777777" w:rsidTr="004B6867">
        <w:trPr>
          <w:trHeight w:val="360"/>
        </w:trPr>
        <w:tc>
          <w:tcPr>
            <w:tcW w:w="1660" w:type="dxa"/>
            <w:shd w:val="clear" w:color="auto" w:fill="E7E6E6" w:themeFill="background2"/>
            <w:hideMark/>
          </w:tcPr>
          <w:p w14:paraId="45F160E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BS antenna element gain</w:t>
            </w:r>
          </w:p>
        </w:tc>
        <w:tc>
          <w:tcPr>
            <w:tcW w:w="1660" w:type="dxa"/>
            <w:noWrap/>
            <w:hideMark/>
          </w:tcPr>
          <w:p w14:paraId="581F47A5" w14:textId="71C2179A"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430C7AF4" w14:textId="6642D0B1"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50D5BFB3" w14:textId="5765F878"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332826CC" w14:textId="289CEC02"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66521C0" w14:textId="1AFD870D"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51E40D4A" w14:textId="77777777" w:rsidTr="004B6867">
        <w:trPr>
          <w:trHeight w:val="360"/>
        </w:trPr>
        <w:tc>
          <w:tcPr>
            <w:tcW w:w="1660" w:type="dxa"/>
            <w:vMerge w:val="restart"/>
            <w:shd w:val="clear" w:color="auto" w:fill="E7E6E6" w:themeFill="background2"/>
            <w:hideMark/>
          </w:tcPr>
          <w:p w14:paraId="0F8CD8F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BS noise figure</w:t>
            </w:r>
          </w:p>
        </w:tc>
        <w:tc>
          <w:tcPr>
            <w:tcW w:w="1660" w:type="dxa"/>
            <w:hideMark/>
          </w:tcPr>
          <w:p w14:paraId="296D03D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2GHz, 4GHz, and 7GHz: 5dB</w:t>
            </w:r>
          </w:p>
        </w:tc>
        <w:tc>
          <w:tcPr>
            <w:tcW w:w="1661" w:type="dxa"/>
            <w:hideMark/>
          </w:tcPr>
          <w:p w14:paraId="5639A6E6"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5dB</w:t>
            </w:r>
          </w:p>
        </w:tc>
        <w:tc>
          <w:tcPr>
            <w:tcW w:w="1660" w:type="dxa"/>
            <w:hideMark/>
          </w:tcPr>
          <w:p w14:paraId="7CC4A43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5dB</w:t>
            </w:r>
          </w:p>
        </w:tc>
        <w:tc>
          <w:tcPr>
            <w:tcW w:w="1660" w:type="dxa"/>
            <w:hideMark/>
          </w:tcPr>
          <w:p w14:paraId="1EDBAF1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5dB</w:t>
            </w:r>
          </w:p>
        </w:tc>
        <w:tc>
          <w:tcPr>
            <w:tcW w:w="1661" w:type="dxa"/>
            <w:hideMark/>
          </w:tcPr>
          <w:p w14:paraId="6CD8BD5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5dB</w:t>
            </w:r>
          </w:p>
        </w:tc>
      </w:tr>
      <w:tr w:rsidR="004837C8" w:rsidRPr="000E0160" w14:paraId="7749F66D" w14:textId="77777777" w:rsidTr="004B6867">
        <w:trPr>
          <w:trHeight w:val="360"/>
        </w:trPr>
        <w:tc>
          <w:tcPr>
            <w:tcW w:w="1660" w:type="dxa"/>
            <w:vMerge/>
            <w:shd w:val="clear" w:color="auto" w:fill="E7E6E6" w:themeFill="background2"/>
            <w:hideMark/>
          </w:tcPr>
          <w:p w14:paraId="34DEBEB4" w14:textId="77777777" w:rsidR="000325E0" w:rsidRPr="000E0160" w:rsidRDefault="000325E0" w:rsidP="00B05A3E">
            <w:pPr>
              <w:spacing w:after="0"/>
              <w:rPr>
                <w:rFonts w:ascii="Arial" w:hAnsi="Arial" w:cs="Arial"/>
                <w:sz w:val="16"/>
                <w:szCs w:val="16"/>
              </w:rPr>
            </w:pPr>
          </w:p>
        </w:tc>
        <w:tc>
          <w:tcPr>
            <w:tcW w:w="1660" w:type="dxa"/>
            <w:hideMark/>
          </w:tcPr>
          <w:p w14:paraId="6046CBAA"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7dB</w:t>
            </w:r>
          </w:p>
        </w:tc>
        <w:tc>
          <w:tcPr>
            <w:tcW w:w="1661" w:type="dxa"/>
            <w:hideMark/>
          </w:tcPr>
          <w:p w14:paraId="17003584"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7dB</w:t>
            </w:r>
          </w:p>
        </w:tc>
        <w:tc>
          <w:tcPr>
            <w:tcW w:w="1660" w:type="dxa"/>
            <w:hideMark/>
          </w:tcPr>
          <w:p w14:paraId="7E11CCF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w:t>
            </w:r>
          </w:p>
        </w:tc>
        <w:tc>
          <w:tcPr>
            <w:tcW w:w="1660" w:type="dxa"/>
            <w:hideMark/>
          </w:tcPr>
          <w:p w14:paraId="0BF1DD0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7dB</w:t>
            </w:r>
          </w:p>
        </w:tc>
        <w:tc>
          <w:tcPr>
            <w:tcW w:w="1661" w:type="dxa"/>
            <w:hideMark/>
          </w:tcPr>
          <w:p w14:paraId="58BA1F2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7dB</w:t>
            </w:r>
          </w:p>
        </w:tc>
      </w:tr>
      <w:tr w:rsidR="004837C8" w:rsidRPr="000E0160" w14:paraId="29CDEB77" w14:textId="77777777" w:rsidTr="004B6867">
        <w:trPr>
          <w:trHeight w:val="552"/>
        </w:trPr>
        <w:tc>
          <w:tcPr>
            <w:tcW w:w="1660" w:type="dxa"/>
            <w:vMerge w:val="restart"/>
            <w:shd w:val="clear" w:color="auto" w:fill="E7E6E6" w:themeFill="background2"/>
            <w:hideMark/>
          </w:tcPr>
          <w:p w14:paraId="6B7FBCF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power class</w:t>
            </w:r>
          </w:p>
        </w:tc>
        <w:tc>
          <w:tcPr>
            <w:tcW w:w="1660" w:type="dxa"/>
            <w:hideMark/>
          </w:tcPr>
          <w:p w14:paraId="1E804172"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395B687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0" w:type="dxa"/>
            <w:hideMark/>
          </w:tcPr>
          <w:p w14:paraId="02C2691B" w14:textId="35EFBDD4" w:rsidR="000325E0" w:rsidRPr="000E0160" w:rsidRDefault="000325E0"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0" w:type="dxa"/>
            <w:hideMark/>
          </w:tcPr>
          <w:p w14:paraId="7746F12B" w14:textId="375CE48C" w:rsidR="000325E0" w:rsidRPr="000E0160" w:rsidRDefault="000325E0"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779EFFF2" w14:textId="1A84D2D0" w:rsidR="000325E0" w:rsidRPr="000E0160" w:rsidRDefault="000325E0"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4837C8" w:rsidRPr="000E0160" w14:paraId="2BC85290" w14:textId="77777777" w:rsidTr="004B6867">
        <w:trPr>
          <w:trHeight w:val="552"/>
        </w:trPr>
        <w:tc>
          <w:tcPr>
            <w:tcW w:w="1660" w:type="dxa"/>
            <w:vMerge/>
            <w:shd w:val="clear" w:color="auto" w:fill="E7E6E6" w:themeFill="background2"/>
            <w:hideMark/>
          </w:tcPr>
          <w:p w14:paraId="5BCEF425" w14:textId="77777777" w:rsidR="000325E0" w:rsidRPr="000E0160" w:rsidRDefault="000325E0" w:rsidP="00B05A3E">
            <w:pPr>
              <w:spacing w:after="0"/>
              <w:rPr>
                <w:rFonts w:ascii="Arial" w:hAnsi="Arial" w:cs="Arial"/>
                <w:sz w:val="16"/>
                <w:szCs w:val="16"/>
              </w:rPr>
            </w:pPr>
          </w:p>
        </w:tc>
        <w:tc>
          <w:tcPr>
            <w:tcW w:w="1660" w:type="dxa"/>
            <w:noWrap/>
            <w:hideMark/>
          </w:tcPr>
          <w:p w14:paraId="2D7906F6"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170CC4D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0" w:type="dxa"/>
            <w:noWrap/>
            <w:hideMark/>
          </w:tcPr>
          <w:p w14:paraId="5FE82BC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w:t>
            </w:r>
          </w:p>
        </w:tc>
        <w:tc>
          <w:tcPr>
            <w:tcW w:w="1660" w:type="dxa"/>
            <w:hideMark/>
          </w:tcPr>
          <w:p w14:paraId="68E4F3B8" w14:textId="39E7D773" w:rsidR="000325E0" w:rsidRPr="000E0160" w:rsidRDefault="000325E0"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3266C60B" w14:textId="4E8B4827" w:rsidR="000325E0" w:rsidRPr="000E0160" w:rsidRDefault="000325E0"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4837C8" w:rsidRPr="000E0160" w14:paraId="41FC59F3" w14:textId="77777777" w:rsidTr="004B6867">
        <w:trPr>
          <w:trHeight w:val="360"/>
        </w:trPr>
        <w:tc>
          <w:tcPr>
            <w:tcW w:w="1660" w:type="dxa"/>
            <w:shd w:val="clear" w:color="auto" w:fill="E7E6E6" w:themeFill="background2"/>
            <w:hideMark/>
          </w:tcPr>
          <w:p w14:paraId="3F142B7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antenna configuration</w:t>
            </w:r>
          </w:p>
        </w:tc>
        <w:tc>
          <w:tcPr>
            <w:tcW w:w="1660" w:type="dxa"/>
            <w:noWrap/>
            <w:hideMark/>
          </w:tcPr>
          <w:p w14:paraId="03D537B3" w14:textId="65B5C94A"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5C686FA" w14:textId="2F9714E6"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4C34DA18" w14:textId="350D4051"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29FAA2E" w14:textId="38D1AB3D"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625069EB" w14:textId="02236177"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35907E28" w14:textId="77777777" w:rsidTr="004B6867">
        <w:trPr>
          <w:trHeight w:val="360"/>
        </w:trPr>
        <w:tc>
          <w:tcPr>
            <w:tcW w:w="1660" w:type="dxa"/>
            <w:shd w:val="clear" w:color="auto" w:fill="E7E6E6" w:themeFill="background2"/>
            <w:hideMark/>
          </w:tcPr>
          <w:p w14:paraId="0913A99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Polarized antenna modelling</w:t>
            </w:r>
          </w:p>
        </w:tc>
        <w:tc>
          <w:tcPr>
            <w:tcW w:w="1660" w:type="dxa"/>
            <w:noWrap/>
            <w:hideMark/>
          </w:tcPr>
          <w:p w14:paraId="525E491E" w14:textId="14D59011"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0627EB61" w14:textId="2FD4EF29"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447D95CB" w14:textId="4B030621"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0E8775F" w14:textId="7846869F"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1383D33" w14:textId="779184BD" w:rsidR="000325E0" w:rsidRPr="000E0160" w:rsidRDefault="00C35E86"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5396E4DC" w14:textId="77777777" w:rsidTr="004B6867">
        <w:trPr>
          <w:trHeight w:val="360"/>
        </w:trPr>
        <w:tc>
          <w:tcPr>
            <w:tcW w:w="1660" w:type="dxa"/>
            <w:shd w:val="clear" w:color="auto" w:fill="E7E6E6" w:themeFill="background2"/>
            <w:hideMark/>
          </w:tcPr>
          <w:p w14:paraId="034499F4"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antenna height</w:t>
            </w:r>
          </w:p>
        </w:tc>
        <w:tc>
          <w:tcPr>
            <w:tcW w:w="1660" w:type="dxa"/>
            <w:noWrap/>
            <w:hideMark/>
          </w:tcPr>
          <w:p w14:paraId="79D2DBD0" w14:textId="14D2E749" w:rsidR="000325E0" w:rsidRPr="000E0160" w:rsidRDefault="000325E0" w:rsidP="00B05A3E">
            <w:pPr>
              <w:spacing w:after="0"/>
              <w:rPr>
                <w:rFonts w:ascii="Arial" w:hAnsi="Arial" w:cs="Arial"/>
                <w:sz w:val="16"/>
                <w:szCs w:val="16"/>
              </w:rPr>
            </w:pPr>
            <w:r w:rsidRPr="000E0160">
              <w:rPr>
                <w:rFonts w:ascii="Arial" w:hAnsi="Arial" w:cs="Arial"/>
                <w:sz w:val="16"/>
                <w:szCs w:val="16"/>
              </w:rPr>
              <w:t>1m (</w:t>
            </w:r>
            <w:r w:rsidR="00F0422E" w:rsidRPr="000E0160">
              <w:rPr>
                <w:rFonts w:ascii="Arial" w:hAnsi="Arial" w:cs="Arial" w:hint="eastAsia"/>
                <w:sz w:val="16"/>
                <w:szCs w:val="16"/>
              </w:rPr>
              <w:t>R</w:t>
            </w:r>
            <w:r w:rsidR="00F0422E" w:rsidRPr="000E0160">
              <w:rPr>
                <w:rFonts w:ascii="Arial" w:hAnsi="Arial" w:cs="Arial"/>
                <w:sz w:val="16"/>
                <w:szCs w:val="16"/>
              </w:rPr>
              <w:t>eferring</w:t>
            </w:r>
            <w:r w:rsidRPr="000E0160">
              <w:rPr>
                <w:rFonts w:ascii="Arial" w:hAnsi="Arial" w:cs="Arial"/>
                <w:sz w:val="16"/>
                <w:szCs w:val="16"/>
              </w:rPr>
              <w:t xml:space="preserve"> Table 7.2-2 in TR 38.901)</w:t>
            </w:r>
          </w:p>
        </w:tc>
        <w:tc>
          <w:tcPr>
            <w:tcW w:w="1661" w:type="dxa"/>
            <w:noWrap/>
            <w:hideMark/>
          </w:tcPr>
          <w:p w14:paraId="2947A0E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Same as 3D-UMi in TR36.873</w:t>
            </w:r>
          </w:p>
        </w:tc>
        <w:tc>
          <w:tcPr>
            <w:tcW w:w="1660" w:type="dxa"/>
            <w:noWrap/>
            <w:hideMark/>
          </w:tcPr>
          <w:p w14:paraId="3BF52692" w14:textId="5CDA6383" w:rsidR="000325E0" w:rsidRPr="000E0160" w:rsidRDefault="000325E0" w:rsidP="00B05A3E">
            <w:pPr>
              <w:spacing w:after="0"/>
              <w:rPr>
                <w:rFonts w:ascii="Arial" w:hAnsi="Arial" w:cs="Arial"/>
                <w:sz w:val="16"/>
                <w:szCs w:val="16"/>
              </w:rPr>
            </w:pPr>
            <w:r w:rsidRPr="000E0160">
              <w:rPr>
                <w:rFonts w:ascii="Arial" w:hAnsi="Arial" w:cs="Arial"/>
                <w:sz w:val="16"/>
                <w:szCs w:val="16"/>
              </w:rPr>
              <w:t>1.5m (</w:t>
            </w:r>
            <w:r w:rsidR="00F0422E" w:rsidRPr="000E0160">
              <w:rPr>
                <w:rFonts w:ascii="Arial" w:hAnsi="Arial" w:cs="Arial"/>
                <w:sz w:val="16"/>
                <w:szCs w:val="16"/>
              </w:rPr>
              <w:t>Referring</w:t>
            </w:r>
            <w:r w:rsidRPr="000E0160">
              <w:rPr>
                <w:rFonts w:ascii="Arial" w:hAnsi="Arial" w:cs="Arial"/>
                <w:sz w:val="16"/>
                <w:szCs w:val="16"/>
              </w:rPr>
              <w:t xml:space="preserve"> Table 7.2-3 in TR 38.901)</w:t>
            </w:r>
          </w:p>
        </w:tc>
        <w:tc>
          <w:tcPr>
            <w:tcW w:w="1660" w:type="dxa"/>
            <w:noWrap/>
            <w:hideMark/>
          </w:tcPr>
          <w:p w14:paraId="46D588A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Same as 3D-UMa in TR36.873</w:t>
            </w:r>
          </w:p>
        </w:tc>
        <w:tc>
          <w:tcPr>
            <w:tcW w:w="1661" w:type="dxa"/>
            <w:noWrap/>
            <w:hideMark/>
          </w:tcPr>
          <w:p w14:paraId="08E851C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Table 7.2-5 in TR 38.901</w:t>
            </w:r>
          </w:p>
        </w:tc>
      </w:tr>
      <w:tr w:rsidR="004837C8" w:rsidRPr="000E0160" w14:paraId="48CBAD51" w14:textId="77777777" w:rsidTr="004B6867">
        <w:trPr>
          <w:trHeight w:val="360"/>
        </w:trPr>
        <w:tc>
          <w:tcPr>
            <w:tcW w:w="1660" w:type="dxa"/>
            <w:shd w:val="clear" w:color="auto" w:fill="E7E6E6" w:themeFill="background2"/>
            <w:hideMark/>
          </w:tcPr>
          <w:p w14:paraId="5ED6BF6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antenna element gain</w:t>
            </w:r>
          </w:p>
        </w:tc>
        <w:tc>
          <w:tcPr>
            <w:tcW w:w="1660" w:type="dxa"/>
            <w:noWrap/>
            <w:hideMark/>
          </w:tcPr>
          <w:p w14:paraId="6F790F48" w14:textId="64F1D1FA" w:rsidR="000325E0" w:rsidRPr="000E0160" w:rsidRDefault="002731CD"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24C2097" w14:textId="141F4A1F" w:rsidR="000325E0" w:rsidRPr="000E0160" w:rsidRDefault="002731CD"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0D8AF5D5" w14:textId="31BC40BA" w:rsidR="000325E0" w:rsidRPr="000E0160" w:rsidRDefault="002731CD"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705AFF7" w14:textId="1C688C8A" w:rsidR="000325E0" w:rsidRPr="000E0160" w:rsidRDefault="002731CD"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03C6A6D" w14:textId="1BD29B70" w:rsidR="000325E0" w:rsidRPr="000E0160" w:rsidRDefault="002731CD"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360C04B2" w14:textId="77777777" w:rsidTr="004B6867">
        <w:trPr>
          <w:trHeight w:val="360"/>
        </w:trPr>
        <w:tc>
          <w:tcPr>
            <w:tcW w:w="1660" w:type="dxa"/>
            <w:vMerge w:val="restart"/>
            <w:shd w:val="clear" w:color="auto" w:fill="E7E6E6" w:themeFill="background2"/>
            <w:hideMark/>
          </w:tcPr>
          <w:p w14:paraId="48C4CE7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noise figure</w:t>
            </w:r>
          </w:p>
        </w:tc>
        <w:tc>
          <w:tcPr>
            <w:tcW w:w="1660" w:type="dxa"/>
            <w:hideMark/>
          </w:tcPr>
          <w:p w14:paraId="4131CDD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2GHz, 4GHz, and 7GHz: 9dB</w:t>
            </w:r>
          </w:p>
        </w:tc>
        <w:tc>
          <w:tcPr>
            <w:tcW w:w="1661" w:type="dxa"/>
            <w:hideMark/>
          </w:tcPr>
          <w:p w14:paraId="2EB1F7A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9dB</w:t>
            </w:r>
          </w:p>
        </w:tc>
        <w:tc>
          <w:tcPr>
            <w:tcW w:w="1660" w:type="dxa"/>
            <w:hideMark/>
          </w:tcPr>
          <w:p w14:paraId="7C75F5D6"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9dB</w:t>
            </w:r>
          </w:p>
        </w:tc>
        <w:tc>
          <w:tcPr>
            <w:tcW w:w="1660" w:type="dxa"/>
            <w:hideMark/>
          </w:tcPr>
          <w:p w14:paraId="546519D6"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9dB</w:t>
            </w:r>
          </w:p>
        </w:tc>
        <w:tc>
          <w:tcPr>
            <w:tcW w:w="1661" w:type="dxa"/>
            <w:hideMark/>
          </w:tcPr>
          <w:p w14:paraId="459D13C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700MHz, 2GHz, 4GHz, and 7GHz: 9dB</w:t>
            </w:r>
          </w:p>
        </w:tc>
      </w:tr>
      <w:tr w:rsidR="004837C8" w:rsidRPr="000E0160" w14:paraId="49F8A660" w14:textId="77777777" w:rsidTr="004B6867">
        <w:trPr>
          <w:trHeight w:val="360"/>
        </w:trPr>
        <w:tc>
          <w:tcPr>
            <w:tcW w:w="1660" w:type="dxa"/>
            <w:vMerge/>
            <w:shd w:val="clear" w:color="auto" w:fill="E7E6E6" w:themeFill="background2"/>
            <w:hideMark/>
          </w:tcPr>
          <w:p w14:paraId="061CE6E0" w14:textId="77777777" w:rsidR="000325E0" w:rsidRPr="000E0160" w:rsidRDefault="000325E0" w:rsidP="00B05A3E">
            <w:pPr>
              <w:spacing w:after="0"/>
              <w:rPr>
                <w:rFonts w:ascii="Arial" w:hAnsi="Arial" w:cs="Arial"/>
                <w:sz w:val="16"/>
                <w:szCs w:val="16"/>
              </w:rPr>
            </w:pPr>
          </w:p>
        </w:tc>
        <w:tc>
          <w:tcPr>
            <w:tcW w:w="1660" w:type="dxa"/>
            <w:hideMark/>
          </w:tcPr>
          <w:p w14:paraId="1DD1DA6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10dB</w:t>
            </w:r>
          </w:p>
        </w:tc>
        <w:tc>
          <w:tcPr>
            <w:tcW w:w="1661" w:type="dxa"/>
            <w:hideMark/>
          </w:tcPr>
          <w:p w14:paraId="16B519CF"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10dB</w:t>
            </w:r>
          </w:p>
        </w:tc>
        <w:tc>
          <w:tcPr>
            <w:tcW w:w="1660" w:type="dxa"/>
            <w:noWrap/>
            <w:hideMark/>
          </w:tcPr>
          <w:p w14:paraId="3CABD2FF"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w:t>
            </w:r>
          </w:p>
        </w:tc>
        <w:tc>
          <w:tcPr>
            <w:tcW w:w="1660" w:type="dxa"/>
            <w:hideMark/>
          </w:tcPr>
          <w:p w14:paraId="26CA4E5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10dB</w:t>
            </w:r>
          </w:p>
        </w:tc>
        <w:tc>
          <w:tcPr>
            <w:tcW w:w="1661" w:type="dxa"/>
            <w:hideMark/>
          </w:tcPr>
          <w:p w14:paraId="3A2C20F2"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15GHz and 30GHz: 10dB</w:t>
            </w:r>
          </w:p>
        </w:tc>
      </w:tr>
      <w:tr w:rsidR="004837C8" w:rsidRPr="000E0160" w14:paraId="235286F3" w14:textId="77777777" w:rsidTr="004B6867">
        <w:trPr>
          <w:trHeight w:val="360"/>
        </w:trPr>
        <w:tc>
          <w:tcPr>
            <w:tcW w:w="1660" w:type="dxa"/>
            <w:shd w:val="clear" w:color="auto" w:fill="E7E6E6" w:themeFill="background2"/>
            <w:hideMark/>
          </w:tcPr>
          <w:p w14:paraId="63138F22"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Receiver</w:t>
            </w:r>
          </w:p>
        </w:tc>
        <w:tc>
          <w:tcPr>
            <w:tcW w:w="1660" w:type="dxa"/>
            <w:noWrap/>
            <w:hideMark/>
          </w:tcPr>
          <w:p w14:paraId="0066F88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0958F91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35596524"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4189E03F"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616CBB1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MMSE-IRC as the baseline receiver</w:t>
            </w:r>
          </w:p>
        </w:tc>
      </w:tr>
      <w:tr w:rsidR="004837C8" w:rsidRPr="000E0160" w14:paraId="1B6E19DC" w14:textId="77777777" w:rsidTr="004B6867">
        <w:trPr>
          <w:trHeight w:val="1656"/>
        </w:trPr>
        <w:tc>
          <w:tcPr>
            <w:tcW w:w="1660" w:type="dxa"/>
            <w:shd w:val="clear" w:color="auto" w:fill="E7E6E6" w:themeFill="background2"/>
            <w:hideMark/>
          </w:tcPr>
          <w:p w14:paraId="300FDC1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distribution and UE speed</w:t>
            </w:r>
          </w:p>
        </w:tc>
        <w:tc>
          <w:tcPr>
            <w:tcW w:w="1660" w:type="dxa"/>
            <w:hideMark/>
          </w:tcPr>
          <w:p w14:paraId="6B7B209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100% Indoor, 3km/h,</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c>
          <w:tcPr>
            <w:tcW w:w="1661" w:type="dxa"/>
            <w:hideMark/>
          </w:tcPr>
          <w:p w14:paraId="6D9E3092" w14:textId="0E35C78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Step1: Uniform/macro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10 users per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t>
            </w:r>
            <w:r w:rsidRPr="000E0160">
              <w:rPr>
                <w:rFonts w:ascii="Arial" w:hAnsi="Arial" w:cs="Arial"/>
                <w:sz w:val="16"/>
                <w:szCs w:val="16"/>
              </w:rPr>
              <w:br/>
              <w:t xml:space="preserve">Step2: Uniform/macro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 Clustered/micro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10 users per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with single</w:t>
            </w:r>
            <w:r w:rsidR="00EC0507" w:rsidRPr="000E0160">
              <w:rPr>
                <w:rFonts w:ascii="Arial" w:hAnsi="Arial" w:cs="Arial"/>
                <w:sz w:val="16"/>
                <w:szCs w:val="16"/>
              </w:rPr>
              <w:t xml:space="preserve"> </w:t>
            </w:r>
            <w:r w:rsidRPr="000E0160">
              <w:rPr>
                <w:rFonts w:ascii="Arial" w:hAnsi="Arial" w:cs="Arial"/>
                <w:sz w:val="16"/>
                <w:szCs w:val="16"/>
              </w:rPr>
              <w:t>layer only</w:t>
            </w:r>
            <w:r w:rsidRPr="000E0160">
              <w:rPr>
                <w:rFonts w:ascii="Arial" w:hAnsi="Arial" w:cs="Arial"/>
                <w:sz w:val="16"/>
                <w:szCs w:val="16"/>
              </w:rPr>
              <w:br/>
              <w:t>80% indoor (3km/h), 20% outdoor (30km/h)</w:t>
            </w:r>
          </w:p>
        </w:tc>
        <w:tc>
          <w:tcPr>
            <w:tcW w:w="1660" w:type="dxa"/>
            <w:hideMark/>
          </w:tcPr>
          <w:p w14:paraId="68BA4AA5"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[15% outdoor vehicles (120km/h), 20% outdoor (3 km/h) and 70% indoor (3 km/h) </w:t>
            </w:r>
            <w:r w:rsidRPr="000E0160">
              <w:rPr>
                <w:rFonts w:ascii="Arial" w:hAnsi="Arial" w:cs="Arial"/>
                <w:sz w:val="16"/>
                <w:szCs w:val="16"/>
              </w:rPr>
              <w:br/>
              <w:t>50% outdoor vehicles (120km/h), 50% indoor (3 km/h)]</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c>
          <w:tcPr>
            <w:tcW w:w="1660" w:type="dxa"/>
            <w:hideMark/>
          </w:tcPr>
          <w:p w14:paraId="4DCE94A6"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TBD</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c>
          <w:tcPr>
            <w:tcW w:w="1661" w:type="dxa"/>
            <w:hideMark/>
          </w:tcPr>
          <w:p w14:paraId="0929960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 Outdoor pedestrian: 3km/h,</w:t>
            </w:r>
            <w:r w:rsidRPr="000E0160">
              <w:rPr>
                <w:rFonts w:ascii="Arial" w:hAnsi="Arial" w:cs="Arial"/>
                <w:sz w:val="16"/>
                <w:szCs w:val="16"/>
              </w:rPr>
              <w:br/>
              <w:t>10% Outdoor in cars: 40km/h,</w:t>
            </w:r>
            <w:r w:rsidRPr="000E0160">
              <w:rPr>
                <w:rFonts w:ascii="Arial" w:hAnsi="Arial" w:cs="Arial"/>
                <w:sz w:val="16"/>
                <w:szCs w:val="16"/>
              </w:rPr>
              <w:br/>
              <w:t>80% Indoor in houses: 3km/h]</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r>
      <w:tr w:rsidR="004837C8" w:rsidRPr="000E0160" w14:paraId="6531AB33" w14:textId="77777777" w:rsidTr="004B6867">
        <w:trPr>
          <w:trHeight w:val="360"/>
        </w:trPr>
        <w:tc>
          <w:tcPr>
            <w:tcW w:w="1660" w:type="dxa"/>
            <w:shd w:val="clear" w:color="auto" w:fill="E7E6E6" w:themeFill="background2"/>
            <w:hideMark/>
          </w:tcPr>
          <w:p w14:paraId="69E2DC0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Power control parameter for UL</w:t>
            </w:r>
          </w:p>
        </w:tc>
        <w:tc>
          <w:tcPr>
            <w:tcW w:w="1660" w:type="dxa"/>
            <w:noWrap/>
            <w:hideMark/>
          </w:tcPr>
          <w:p w14:paraId="3F208B01"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company report</w:t>
            </w:r>
          </w:p>
        </w:tc>
        <w:tc>
          <w:tcPr>
            <w:tcW w:w="1661" w:type="dxa"/>
            <w:noWrap/>
            <w:hideMark/>
          </w:tcPr>
          <w:p w14:paraId="5E818C9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company report</w:t>
            </w:r>
          </w:p>
        </w:tc>
        <w:tc>
          <w:tcPr>
            <w:tcW w:w="1660" w:type="dxa"/>
            <w:noWrap/>
            <w:hideMark/>
          </w:tcPr>
          <w:p w14:paraId="2AFC486A"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company report</w:t>
            </w:r>
          </w:p>
        </w:tc>
        <w:tc>
          <w:tcPr>
            <w:tcW w:w="1660" w:type="dxa"/>
            <w:noWrap/>
            <w:hideMark/>
          </w:tcPr>
          <w:p w14:paraId="2B72DB22"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company report</w:t>
            </w:r>
          </w:p>
        </w:tc>
        <w:tc>
          <w:tcPr>
            <w:tcW w:w="1661" w:type="dxa"/>
            <w:noWrap/>
            <w:hideMark/>
          </w:tcPr>
          <w:p w14:paraId="704D6BE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company report</w:t>
            </w:r>
          </w:p>
        </w:tc>
      </w:tr>
      <w:tr w:rsidR="004837C8" w:rsidRPr="000E0160" w14:paraId="3BEDEDF8" w14:textId="77777777" w:rsidTr="004B6867">
        <w:trPr>
          <w:trHeight w:val="1104"/>
        </w:trPr>
        <w:tc>
          <w:tcPr>
            <w:tcW w:w="1660" w:type="dxa"/>
            <w:shd w:val="clear" w:color="auto" w:fill="E7E6E6" w:themeFill="background2"/>
            <w:hideMark/>
          </w:tcPr>
          <w:p w14:paraId="3D81B08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Traffic model</w:t>
            </w:r>
          </w:p>
        </w:tc>
        <w:tc>
          <w:tcPr>
            <w:tcW w:w="1660" w:type="dxa"/>
            <w:hideMark/>
          </w:tcPr>
          <w:p w14:paraId="335ECFB7" w14:textId="5961541D" w:rsidR="000325E0" w:rsidRPr="000E0160" w:rsidRDefault="000325E0"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ED3C5F" w:rsidRPr="000E0160">
              <w:rPr>
                <w:rFonts w:ascii="Arial" w:hAnsi="Arial" w:cs="Arial"/>
                <w:sz w:val="16"/>
                <w:szCs w:val="16"/>
              </w:rPr>
              <w:t>FTP1</w:t>
            </w:r>
            <w:r w:rsidR="00ED3C5F" w:rsidRPr="000E0160">
              <w:rPr>
                <w:rFonts w:ascii="Arial" w:hAnsi="Arial" w:cs="Arial"/>
                <w:sz w:val="16"/>
                <w:szCs w:val="16"/>
              </w:rPr>
              <w:br/>
              <w:t>FTP3</w:t>
            </w:r>
            <w:r w:rsidR="00ED3C5F"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ED3C5F" w:rsidRPr="000E0160">
              <w:rPr>
                <w:rFonts w:ascii="Arial" w:hAnsi="Arial" w:cs="Arial"/>
                <w:sz w:val="16"/>
                <w:szCs w:val="16"/>
              </w:rPr>
              <w:t>VoIP</w:t>
            </w:r>
            <w:r w:rsidR="00ED3C5F" w:rsidRPr="000E0160">
              <w:rPr>
                <w:rFonts w:ascii="Arial" w:hAnsi="Arial" w:cs="Arial"/>
                <w:sz w:val="16"/>
                <w:szCs w:val="16"/>
              </w:rPr>
              <w:br/>
            </w:r>
            <w:r w:rsidRPr="000E0160">
              <w:rPr>
                <w:rFonts w:ascii="Arial" w:hAnsi="Arial" w:cs="Arial"/>
                <w:sz w:val="16"/>
                <w:szCs w:val="16"/>
              </w:rPr>
              <w:t>Other traffic models are not precluded.</w:t>
            </w:r>
          </w:p>
        </w:tc>
        <w:tc>
          <w:tcPr>
            <w:tcW w:w="1661" w:type="dxa"/>
            <w:hideMark/>
          </w:tcPr>
          <w:p w14:paraId="575365B0" w14:textId="05E4BB53" w:rsidR="000325E0" w:rsidRPr="000E0160" w:rsidRDefault="000325E0"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c>
          <w:tcPr>
            <w:tcW w:w="1660" w:type="dxa"/>
            <w:hideMark/>
          </w:tcPr>
          <w:p w14:paraId="3570F258" w14:textId="32F30A03" w:rsidR="000325E0" w:rsidRPr="000E0160" w:rsidRDefault="000325E0"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c>
          <w:tcPr>
            <w:tcW w:w="1660" w:type="dxa"/>
            <w:hideMark/>
          </w:tcPr>
          <w:p w14:paraId="490DF8E7" w14:textId="30D3EB09" w:rsidR="000325E0" w:rsidRPr="000E0160" w:rsidRDefault="000325E0"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c>
          <w:tcPr>
            <w:tcW w:w="1661" w:type="dxa"/>
            <w:hideMark/>
          </w:tcPr>
          <w:p w14:paraId="38129514" w14:textId="4CEC78DB" w:rsidR="000325E0" w:rsidRPr="000E0160" w:rsidRDefault="000325E0"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r>
      <w:tr w:rsidR="004837C8" w:rsidRPr="000E0160" w14:paraId="1BD6F93A" w14:textId="77777777" w:rsidTr="004B6867">
        <w:trPr>
          <w:trHeight w:val="360"/>
        </w:trPr>
        <w:tc>
          <w:tcPr>
            <w:tcW w:w="1660" w:type="dxa"/>
            <w:shd w:val="clear" w:color="auto" w:fill="E7E6E6" w:themeFill="background2"/>
            <w:hideMark/>
          </w:tcPr>
          <w:p w14:paraId="31CF046F"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Channel model</w:t>
            </w:r>
          </w:p>
        </w:tc>
        <w:tc>
          <w:tcPr>
            <w:tcW w:w="1660" w:type="dxa"/>
            <w:hideMark/>
          </w:tcPr>
          <w:p w14:paraId="6DE9D8C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38.901</w:t>
            </w:r>
          </w:p>
        </w:tc>
        <w:tc>
          <w:tcPr>
            <w:tcW w:w="1661" w:type="dxa"/>
            <w:noWrap/>
            <w:hideMark/>
          </w:tcPr>
          <w:p w14:paraId="3F2E754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38.901</w:t>
            </w:r>
          </w:p>
        </w:tc>
        <w:tc>
          <w:tcPr>
            <w:tcW w:w="1660" w:type="dxa"/>
            <w:hideMark/>
          </w:tcPr>
          <w:p w14:paraId="7456121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38.901</w:t>
            </w:r>
          </w:p>
        </w:tc>
        <w:tc>
          <w:tcPr>
            <w:tcW w:w="1660" w:type="dxa"/>
            <w:noWrap/>
            <w:hideMark/>
          </w:tcPr>
          <w:p w14:paraId="2501BCE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38.901</w:t>
            </w:r>
          </w:p>
        </w:tc>
        <w:tc>
          <w:tcPr>
            <w:tcW w:w="1661" w:type="dxa"/>
            <w:noWrap/>
            <w:hideMark/>
          </w:tcPr>
          <w:p w14:paraId="4EB89FCA"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Follow TR 38.901</w:t>
            </w:r>
          </w:p>
        </w:tc>
      </w:tr>
      <w:tr w:rsidR="004837C8" w:rsidRPr="000E0160" w14:paraId="5055ECAC" w14:textId="77777777" w:rsidTr="004B6867">
        <w:trPr>
          <w:trHeight w:val="360"/>
        </w:trPr>
        <w:tc>
          <w:tcPr>
            <w:tcW w:w="1660" w:type="dxa"/>
            <w:shd w:val="clear" w:color="auto" w:fill="E7E6E6" w:themeFill="background2"/>
            <w:hideMark/>
          </w:tcPr>
          <w:p w14:paraId="6678414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Scheduling</w:t>
            </w:r>
          </w:p>
        </w:tc>
        <w:tc>
          <w:tcPr>
            <w:tcW w:w="1660" w:type="dxa"/>
            <w:noWrap/>
            <w:hideMark/>
          </w:tcPr>
          <w:p w14:paraId="2E6E058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PF</w:t>
            </w:r>
          </w:p>
        </w:tc>
        <w:tc>
          <w:tcPr>
            <w:tcW w:w="1661" w:type="dxa"/>
            <w:noWrap/>
            <w:hideMark/>
          </w:tcPr>
          <w:p w14:paraId="4DD71516"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PF</w:t>
            </w:r>
          </w:p>
        </w:tc>
        <w:tc>
          <w:tcPr>
            <w:tcW w:w="1660" w:type="dxa"/>
            <w:noWrap/>
            <w:hideMark/>
          </w:tcPr>
          <w:p w14:paraId="4F50CF4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PF</w:t>
            </w:r>
          </w:p>
        </w:tc>
        <w:tc>
          <w:tcPr>
            <w:tcW w:w="1660" w:type="dxa"/>
            <w:noWrap/>
            <w:hideMark/>
          </w:tcPr>
          <w:p w14:paraId="6A2D7C6F"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PF</w:t>
            </w:r>
          </w:p>
        </w:tc>
        <w:tc>
          <w:tcPr>
            <w:tcW w:w="1661" w:type="dxa"/>
            <w:noWrap/>
            <w:hideMark/>
          </w:tcPr>
          <w:p w14:paraId="6E0BA8C1"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PF</w:t>
            </w:r>
          </w:p>
        </w:tc>
      </w:tr>
      <w:tr w:rsidR="004837C8" w:rsidRPr="000E0160" w14:paraId="330EEF49" w14:textId="77777777" w:rsidTr="004B6867">
        <w:trPr>
          <w:trHeight w:val="360"/>
        </w:trPr>
        <w:tc>
          <w:tcPr>
            <w:tcW w:w="1660" w:type="dxa"/>
            <w:shd w:val="clear" w:color="auto" w:fill="E7E6E6" w:themeFill="background2"/>
            <w:hideMark/>
          </w:tcPr>
          <w:p w14:paraId="5E18A6F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Channel estimation assumption</w:t>
            </w:r>
          </w:p>
        </w:tc>
        <w:tc>
          <w:tcPr>
            <w:tcW w:w="1660" w:type="dxa"/>
            <w:noWrap/>
            <w:hideMark/>
          </w:tcPr>
          <w:p w14:paraId="72CB3D81"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7A0378E4"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7241CCE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615F4A95"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1FBD0FAC"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r>
      <w:tr w:rsidR="004837C8" w:rsidRPr="000E0160" w14:paraId="1D2F7834" w14:textId="77777777" w:rsidTr="004B6867">
        <w:trPr>
          <w:trHeight w:val="360"/>
        </w:trPr>
        <w:tc>
          <w:tcPr>
            <w:tcW w:w="1660" w:type="dxa"/>
            <w:shd w:val="clear" w:color="auto" w:fill="E7E6E6" w:themeFill="background2"/>
            <w:hideMark/>
          </w:tcPr>
          <w:p w14:paraId="5EFE870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Feedback assumption</w:t>
            </w:r>
          </w:p>
        </w:tc>
        <w:tc>
          <w:tcPr>
            <w:tcW w:w="1660" w:type="dxa"/>
            <w:noWrap/>
            <w:hideMark/>
          </w:tcPr>
          <w:p w14:paraId="658F0AA1"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3B97C2B1"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4814D1F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61C816D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5421510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Realistic</w:t>
            </w:r>
          </w:p>
        </w:tc>
      </w:tr>
      <w:tr w:rsidR="004837C8" w:rsidRPr="000E0160" w14:paraId="48C409EF" w14:textId="77777777" w:rsidTr="004B6867">
        <w:trPr>
          <w:trHeight w:val="2208"/>
        </w:trPr>
        <w:tc>
          <w:tcPr>
            <w:tcW w:w="1660" w:type="dxa"/>
            <w:shd w:val="clear" w:color="auto" w:fill="E7E6E6" w:themeFill="background2"/>
            <w:hideMark/>
          </w:tcPr>
          <w:p w14:paraId="41232ED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lastRenderedPageBreak/>
              <w:t>O2I penetration loss (X% high loss, Y% low loss)</w:t>
            </w:r>
          </w:p>
        </w:tc>
        <w:tc>
          <w:tcPr>
            <w:tcW w:w="1660" w:type="dxa"/>
            <w:noWrap/>
            <w:hideMark/>
          </w:tcPr>
          <w:p w14:paraId="7DC9DB8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N/A</w:t>
            </w:r>
          </w:p>
        </w:tc>
        <w:tc>
          <w:tcPr>
            <w:tcW w:w="1661" w:type="dxa"/>
            <w:hideMark/>
          </w:tcPr>
          <w:p w14:paraId="43F7C4ED"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0" w:type="dxa"/>
            <w:noWrap/>
            <w:hideMark/>
          </w:tcPr>
          <w:p w14:paraId="134A8DB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Only the low-loss model</w:t>
            </w:r>
          </w:p>
        </w:tc>
        <w:tc>
          <w:tcPr>
            <w:tcW w:w="1660" w:type="dxa"/>
            <w:hideMark/>
          </w:tcPr>
          <w:p w14:paraId="2E2C7D1A"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1" w:type="dxa"/>
            <w:noWrap/>
            <w:hideMark/>
          </w:tcPr>
          <w:p w14:paraId="7BC8286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low-loss A model</w:t>
            </w:r>
          </w:p>
        </w:tc>
      </w:tr>
      <w:tr w:rsidR="004837C8" w:rsidRPr="000E0160" w14:paraId="41366DCF" w14:textId="77777777" w:rsidTr="004B6867">
        <w:trPr>
          <w:trHeight w:val="552"/>
        </w:trPr>
        <w:tc>
          <w:tcPr>
            <w:tcW w:w="1660" w:type="dxa"/>
            <w:shd w:val="clear" w:color="auto" w:fill="E7E6E6" w:themeFill="background2"/>
            <w:hideMark/>
          </w:tcPr>
          <w:p w14:paraId="0303C6CB" w14:textId="7D3486EB" w:rsidR="000325E0" w:rsidRPr="000E0160" w:rsidRDefault="000325E0" w:rsidP="00B05A3E">
            <w:pPr>
              <w:spacing w:after="0"/>
              <w:rPr>
                <w:rFonts w:ascii="Arial" w:hAnsi="Arial" w:cs="Arial"/>
                <w:sz w:val="16"/>
                <w:szCs w:val="16"/>
              </w:rPr>
            </w:pPr>
            <w:r w:rsidRPr="000E0160">
              <w:rPr>
                <w:rFonts w:ascii="Arial" w:hAnsi="Arial" w:cs="Arial"/>
                <w:sz w:val="16"/>
                <w:szCs w:val="16"/>
              </w:rPr>
              <w:t>Handover margin (dB)</w:t>
            </w:r>
          </w:p>
        </w:tc>
        <w:tc>
          <w:tcPr>
            <w:tcW w:w="1660" w:type="dxa"/>
            <w:hideMark/>
          </w:tcPr>
          <w:p w14:paraId="42EE1C82"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43C87B0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7D237C53"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5565676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2E3BA505"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r>
      <w:tr w:rsidR="004837C8" w:rsidRPr="000E0160" w14:paraId="3E2D2993" w14:textId="77777777" w:rsidTr="004B6867">
        <w:trPr>
          <w:trHeight w:val="360"/>
        </w:trPr>
        <w:tc>
          <w:tcPr>
            <w:tcW w:w="1660" w:type="dxa"/>
            <w:shd w:val="clear" w:color="auto" w:fill="E7E6E6" w:themeFill="background2"/>
            <w:hideMark/>
          </w:tcPr>
          <w:p w14:paraId="601F727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UE attachment</w:t>
            </w:r>
          </w:p>
        </w:tc>
        <w:tc>
          <w:tcPr>
            <w:tcW w:w="1660" w:type="dxa"/>
            <w:noWrap/>
            <w:hideMark/>
          </w:tcPr>
          <w:p w14:paraId="317832E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Based on RSRP</w:t>
            </w:r>
          </w:p>
        </w:tc>
        <w:tc>
          <w:tcPr>
            <w:tcW w:w="1661" w:type="dxa"/>
            <w:noWrap/>
            <w:hideMark/>
          </w:tcPr>
          <w:p w14:paraId="6B4492D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Based on RSRP</w:t>
            </w:r>
          </w:p>
        </w:tc>
        <w:tc>
          <w:tcPr>
            <w:tcW w:w="1660" w:type="dxa"/>
            <w:noWrap/>
            <w:hideMark/>
          </w:tcPr>
          <w:p w14:paraId="40C134CB"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Based on RSRP</w:t>
            </w:r>
          </w:p>
        </w:tc>
        <w:tc>
          <w:tcPr>
            <w:tcW w:w="1660" w:type="dxa"/>
            <w:noWrap/>
            <w:hideMark/>
          </w:tcPr>
          <w:p w14:paraId="4F1313B5"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Based on RSRP</w:t>
            </w:r>
          </w:p>
        </w:tc>
        <w:tc>
          <w:tcPr>
            <w:tcW w:w="1661" w:type="dxa"/>
            <w:noWrap/>
            <w:hideMark/>
          </w:tcPr>
          <w:p w14:paraId="29E7D6EE"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Based on RSRP</w:t>
            </w:r>
          </w:p>
        </w:tc>
      </w:tr>
      <w:tr w:rsidR="004837C8" w:rsidRPr="000E0160" w14:paraId="2467782D" w14:textId="77777777" w:rsidTr="004B6867">
        <w:trPr>
          <w:trHeight w:val="360"/>
        </w:trPr>
        <w:tc>
          <w:tcPr>
            <w:tcW w:w="1660" w:type="dxa"/>
            <w:shd w:val="clear" w:color="auto" w:fill="E7E6E6" w:themeFill="background2"/>
            <w:hideMark/>
          </w:tcPr>
          <w:p w14:paraId="65A0C052"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Wrapping around method</w:t>
            </w:r>
          </w:p>
        </w:tc>
        <w:tc>
          <w:tcPr>
            <w:tcW w:w="1660" w:type="dxa"/>
            <w:noWrap/>
            <w:hideMark/>
          </w:tcPr>
          <w:p w14:paraId="62FEF469"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N/A</w:t>
            </w:r>
          </w:p>
        </w:tc>
        <w:tc>
          <w:tcPr>
            <w:tcW w:w="1661" w:type="dxa"/>
            <w:noWrap/>
            <w:hideMark/>
          </w:tcPr>
          <w:p w14:paraId="69F34C30" w14:textId="33F4B58C" w:rsidR="000325E0" w:rsidRPr="000E0160" w:rsidRDefault="000325E0" w:rsidP="00B05A3E">
            <w:pPr>
              <w:spacing w:after="0"/>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c>
          <w:tcPr>
            <w:tcW w:w="1660" w:type="dxa"/>
            <w:noWrap/>
            <w:hideMark/>
          </w:tcPr>
          <w:p w14:paraId="35BECACB" w14:textId="3771080D" w:rsidR="000325E0" w:rsidRPr="000E0160" w:rsidRDefault="000325E0" w:rsidP="00B05A3E">
            <w:pPr>
              <w:spacing w:after="0"/>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c>
          <w:tcPr>
            <w:tcW w:w="1660" w:type="dxa"/>
            <w:noWrap/>
            <w:hideMark/>
          </w:tcPr>
          <w:p w14:paraId="7376A329" w14:textId="4828CD5D" w:rsidR="000325E0" w:rsidRPr="000E0160" w:rsidRDefault="000325E0" w:rsidP="00B05A3E">
            <w:pPr>
              <w:spacing w:after="0"/>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c>
          <w:tcPr>
            <w:tcW w:w="1661" w:type="dxa"/>
            <w:noWrap/>
            <w:hideMark/>
          </w:tcPr>
          <w:p w14:paraId="295E5ECC" w14:textId="7C9682F3" w:rsidR="000325E0" w:rsidRPr="000E0160" w:rsidRDefault="000325E0" w:rsidP="00B05A3E">
            <w:pPr>
              <w:spacing w:after="0"/>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r>
      <w:tr w:rsidR="004837C8" w:rsidRPr="000E0160" w14:paraId="53E8C5CA" w14:textId="77777777" w:rsidTr="00CF366A">
        <w:trPr>
          <w:trHeight w:val="70"/>
        </w:trPr>
        <w:tc>
          <w:tcPr>
            <w:tcW w:w="1660" w:type="dxa"/>
            <w:shd w:val="clear" w:color="auto" w:fill="E7E6E6" w:themeFill="background2"/>
            <w:hideMark/>
          </w:tcPr>
          <w:p w14:paraId="307A1570"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Multi-TRP operation, e.g., ideal or non-ideal backhaul/sync</w:t>
            </w:r>
          </w:p>
        </w:tc>
        <w:tc>
          <w:tcPr>
            <w:tcW w:w="1660" w:type="dxa"/>
            <w:hideMark/>
          </w:tcPr>
          <w:p w14:paraId="5695414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36F6279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1C59D42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3D2C9F28"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73E283D7" w14:textId="77777777" w:rsidR="000325E0" w:rsidRPr="000E0160" w:rsidRDefault="000325E0"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r>
    </w:tbl>
    <w:p w14:paraId="04F42D2C" w14:textId="77777777" w:rsidR="00F25022" w:rsidRPr="000E0160" w:rsidRDefault="00F25022" w:rsidP="00F25022"/>
    <w:p w14:paraId="524C55FD" w14:textId="6E2390E6" w:rsidR="00AE1FC8" w:rsidRPr="000E0160" w:rsidRDefault="00AE1FC8" w:rsidP="00F25022">
      <w:pPr>
        <w:pStyle w:val="2"/>
        <w:numPr>
          <w:ilvl w:val="1"/>
          <w:numId w:val="5"/>
        </w:numPr>
        <w:rPr>
          <w:b/>
        </w:rPr>
      </w:pPr>
      <w:r w:rsidRPr="000E0160">
        <w:rPr>
          <w:rFonts w:hint="eastAsia"/>
          <w:b/>
        </w:rPr>
        <w:t>Antenna model</w:t>
      </w:r>
      <w:bookmarkEnd w:id="4"/>
    </w:p>
    <w:p w14:paraId="4DCCCC7E" w14:textId="70B78C12" w:rsidR="00036466" w:rsidRDefault="00036466" w:rsidP="00036466">
      <w:pPr>
        <w:jc w:val="both"/>
      </w:pPr>
      <w:r>
        <w:t xml:space="preserve">At the </w:t>
      </w:r>
      <w:r>
        <w:rPr>
          <w:rFonts w:hint="eastAsia"/>
        </w:rPr>
        <w:t xml:space="preserve">last </w:t>
      </w:r>
      <w:r>
        <w:t>RA</w:t>
      </w:r>
      <w:r w:rsidR="005C103D">
        <w:rPr>
          <w:rFonts w:hint="eastAsia"/>
        </w:rPr>
        <w:t>N1#122bis meeting</w:t>
      </w:r>
      <w:r>
        <w:t>, BS antenna configurations from 400</w:t>
      </w:r>
      <w:r w:rsidR="00AB0F43">
        <w:rPr>
          <w:rFonts w:hint="eastAsia"/>
        </w:rPr>
        <w:t xml:space="preserve"> </w:t>
      </w:r>
      <w:r>
        <w:t>MHz to 30</w:t>
      </w:r>
      <w:r w:rsidR="00AB0F43">
        <w:rPr>
          <w:rFonts w:hint="eastAsia"/>
        </w:rPr>
        <w:t xml:space="preserve"> </w:t>
      </w:r>
      <w:r>
        <w:t xml:space="preserve">GHz </w:t>
      </w:r>
      <w:r w:rsidR="00993772">
        <w:rPr>
          <w:rFonts w:hint="eastAsia"/>
        </w:rPr>
        <w:t>except for 15</w:t>
      </w:r>
      <w:r w:rsidR="00AB0F43">
        <w:rPr>
          <w:rFonts w:hint="eastAsia"/>
        </w:rPr>
        <w:t xml:space="preserve"> </w:t>
      </w:r>
      <w:r w:rsidR="00993772">
        <w:rPr>
          <w:rFonts w:hint="eastAsia"/>
        </w:rPr>
        <w:t xml:space="preserve"> GHz</w:t>
      </w:r>
      <w:r>
        <w:t xml:space="preserve"> were </w:t>
      </w:r>
      <w:r>
        <w:rPr>
          <w:rFonts w:hint="eastAsia"/>
        </w:rPr>
        <w:t>agreed</w:t>
      </w:r>
      <w:r>
        <w:t>.</w:t>
      </w:r>
      <w:r>
        <w:rPr>
          <w:rFonts w:hint="eastAsia"/>
        </w:rPr>
        <w:t xml:space="preserve"> </w:t>
      </w:r>
      <w:r>
        <w:t>Here, for candidate combinations for 15</w:t>
      </w:r>
      <w:r w:rsidR="00A97B72">
        <w:rPr>
          <w:rFonts w:hint="eastAsia"/>
        </w:rPr>
        <w:t xml:space="preserve"> </w:t>
      </w:r>
      <w:r>
        <w:t>GHz, we propose to capture combination for HBF and ABF separately.</w:t>
      </w:r>
      <w:r>
        <w:rPr>
          <w:rFonts w:hint="eastAsia"/>
        </w:rPr>
        <w:t xml:space="preserve"> </w:t>
      </w:r>
      <w:r w:rsidR="000658CA" w:rsidRPr="000658CA">
        <w:t>This is because, from operator’s perspective, we think it is valuable to also evaluate ABF if it is a potential deployment.</w:t>
      </w:r>
      <w:r w:rsidR="0092433B" w:rsidRPr="00784EEE">
        <w:t xml:space="preserve"> Therefore, we would like to retain the possibility of evaluation for not only HBF but also ABF.</w:t>
      </w:r>
      <w:r w:rsidR="0092433B">
        <w:rPr>
          <w:rFonts w:hint="eastAsia"/>
        </w:rPr>
        <w:t xml:space="preserve"> </w:t>
      </w:r>
      <w:r>
        <w:rPr>
          <w:rFonts w:hint="eastAsia"/>
        </w:rPr>
        <w:t>Regarding the detail values of BS antenna configuration for 15</w:t>
      </w:r>
      <w:r w:rsidR="00116217">
        <w:rPr>
          <w:rFonts w:hint="eastAsia"/>
        </w:rPr>
        <w:t xml:space="preserve"> </w:t>
      </w:r>
      <w:r>
        <w:rPr>
          <w:rFonts w:hint="eastAsia"/>
        </w:rPr>
        <w:t xml:space="preserve">GHz, since we believe that practical value </w:t>
      </w:r>
      <w:r w:rsidR="00AE630C">
        <w:t>has</w:t>
      </w:r>
      <w:r>
        <w:rPr>
          <w:rFonts w:hint="eastAsia"/>
        </w:rPr>
        <w:t xml:space="preserve"> already been captured, the BS configuration for 7</w:t>
      </w:r>
      <w:r w:rsidR="00116217">
        <w:rPr>
          <w:rFonts w:hint="eastAsia"/>
        </w:rPr>
        <w:t xml:space="preserve"> </w:t>
      </w:r>
      <w:r>
        <w:rPr>
          <w:rFonts w:hint="eastAsia"/>
        </w:rPr>
        <w:t>GHz can be reused as HBF configuration and 30</w:t>
      </w:r>
      <w:r w:rsidR="00116217">
        <w:rPr>
          <w:rFonts w:hint="eastAsia"/>
        </w:rPr>
        <w:t xml:space="preserve"> </w:t>
      </w:r>
      <w:r>
        <w:rPr>
          <w:rFonts w:hint="eastAsia"/>
        </w:rPr>
        <w:t xml:space="preserve">GHz can be reused as ABF configurations, </w:t>
      </w:r>
      <w:r>
        <w:t>respectively. ​</w:t>
      </w:r>
      <w:r>
        <w:rPr>
          <w:rFonts w:hint="eastAsia"/>
        </w:rPr>
        <w:t xml:space="preserve"> </w:t>
      </w:r>
    </w:p>
    <w:p w14:paraId="3FFC9469" w14:textId="77777777" w:rsidR="009E6F20" w:rsidRDefault="009E6F20" w:rsidP="00036466">
      <w:pPr>
        <w:jc w:val="both"/>
      </w:pPr>
    </w:p>
    <w:p w14:paraId="72F71CC6" w14:textId="4C8572B8" w:rsidR="007F4CBD" w:rsidRPr="000E0160" w:rsidRDefault="007F4CBD" w:rsidP="007F4CBD">
      <w:pPr>
        <w:rPr>
          <w:b/>
          <w:bCs/>
          <w:i/>
          <w:iCs/>
        </w:rPr>
      </w:pPr>
      <w:r w:rsidRPr="000E0160">
        <w:rPr>
          <w:rFonts w:hint="eastAsia"/>
          <w:b/>
          <w:bCs/>
          <w:i/>
          <w:iCs/>
        </w:rPr>
        <w:t xml:space="preserve">Proposal </w:t>
      </w:r>
      <w:r w:rsidR="007B0A52">
        <w:rPr>
          <w:rFonts w:hint="eastAsia"/>
          <w:b/>
          <w:bCs/>
          <w:i/>
          <w:iCs/>
        </w:rPr>
        <w:t>7</w:t>
      </w:r>
    </w:p>
    <w:p w14:paraId="0D17DDAE" w14:textId="69EC35A6" w:rsidR="007F4CBD" w:rsidRDefault="007F4CBD" w:rsidP="00FA76F8">
      <w:pPr>
        <w:pStyle w:val="aff6"/>
        <w:numPr>
          <w:ilvl w:val="0"/>
          <w:numId w:val="30"/>
        </w:numPr>
        <w:ind w:leftChars="0"/>
        <w:rPr>
          <w:b/>
          <w:bCs/>
          <w:i/>
          <w:iCs/>
        </w:rPr>
      </w:pPr>
      <w:r w:rsidRPr="000E0160">
        <w:rPr>
          <w:rFonts w:hint="eastAsia"/>
          <w:b/>
          <w:bCs/>
          <w:i/>
          <w:iCs/>
        </w:rPr>
        <w:t xml:space="preserve">For </w:t>
      </w:r>
      <w:r>
        <w:rPr>
          <w:rFonts w:hint="eastAsia"/>
          <w:b/>
          <w:bCs/>
          <w:i/>
          <w:iCs/>
        </w:rPr>
        <w:t xml:space="preserve">the BS </w:t>
      </w:r>
      <w:r w:rsidRPr="000E0160">
        <w:rPr>
          <w:rFonts w:hint="eastAsia"/>
          <w:b/>
          <w:bCs/>
          <w:i/>
          <w:iCs/>
        </w:rPr>
        <w:t>antenna configuration for</w:t>
      </w:r>
      <w:r>
        <w:rPr>
          <w:rFonts w:hint="eastAsia"/>
          <w:b/>
          <w:bCs/>
          <w:i/>
          <w:iCs/>
        </w:rPr>
        <w:t xml:space="preserve"> </w:t>
      </w:r>
      <w:r w:rsidR="003E6D5D">
        <w:rPr>
          <w:rFonts w:hint="eastAsia"/>
          <w:b/>
          <w:bCs/>
          <w:i/>
          <w:iCs/>
        </w:rPr>
        <w:t xml:space="preserve">around </w:t>
      </w:r>
      <w:r>
        <w:rPr>
          <w:rFonts w:hint="eastAsia"/>
          <w:b/>
          <w:bCs/>
          <w:i/>
          <w:iCs/>
        </w:rPr>
        <w:t>15</w:t>
      </w:r>
      <w:r w:rsidR="00116217">
        <w:rPr>
          <w:rFonts w:hint="eastAsia"/>
          <w:b/>
          <w:bCs/>
          <w:i/>
          <w:iCs/>
        </w:rPr>
        <w:t xml:space="preserve"> </w:t>
      </w:r>
      <w:r>
        <w:rPr>
          <w:rFonts w:hint="eastAsia"/>
          <w:b/>
          <w:bCs/>
          <w:i/>
          <w:iCs/>
        </w:rPr>
        <w:t>GHz</w:t>
      </w:r>
      <w:r w:rsidRPr="000E0160">
        <w:rPr>
          <w:rFonts w:hint="eastAsia"/>
          <w:b/>
          <w:bCs/>
          <w:i/>
          <w:iCs/>
        </w:rPr>
        <w:t xml:space="preserve">, we propose </w:t>
      </w:r>
      <w:r w:rsidRPr="51308E96">
        <w:rPr>
          <w:b/>
          <w:bCs/>
          <w:i/>
          <w:iCs/>
        </w:rPr>
        <w:t xml:space="preserve">the </w:t>
      </w:r>
      <w:r w:rsidRPr="000E0160">
        <w:rPr>
          <w:rFonts w:hint="eastAsia"/>
          <w:b/>
          <w:bCs/>
          <w:i/>
          <w:iCs/>
        </w:rPr>
        <w:t>following tables.</w:t>
      </w:r>
    </w:p>
    <w:p w14:paraId="61A34CAD" w14:textId="77777777" w:rsidR="0024182E" w:rsidRDefault="0024182E" w:rsidP="0024182E">
      <w:pPr>
        <w:pStyle w:val="aff6"/>
        <w:ind w:leftChars="0" w:left="440"/>
        <w:rPr>
          <w:b/>
          <w:bCs/>
          <w:i/>
          <w:iCs/>
        </w:rPr>
      </w:pPr>
    </w:p>
    <w:p w14:paraId="1B520B9A" w14:textId="368ED124" w:rsidR="0024182E" w:rsidRPr="0024182E" w:rsidRDefault="0024182E" w:rsidP="00FA76F8">
      <w:pPr>
        <w:pStyle w:val="aff6"/>
        <w:numPr>
          <w:ilvl w:val="0"/>
          <w:numId w:val="30"/>
        </w:numPr>
        <w:ind w:leftChars="0"/>
        <w:jc w:val="center"/>
      </w:pPr>
      <w:r w:rsidRPr="000E0160">
        <w:rPr>
          <w:rFonts w:hint="eastAsia"/>
        </w:rPr>
        <w:t>Table</w:t>
      </w:r>
      <w:r>
        <w:rPr>
          <w:rFonts w:hint="eastAsia"/>
        </w:rPr>
        <w:t xml:space="preserve"> </w:t>
      </w:r>
      <w:r w:rsidR="007B0A52">
        <w:rPr>
          <w:rFonts w:hint="eastAsia"/>
        </w:rPr>
        <w:t>2</w:t>
      </w:r>
      <w:r w:rsidRPr="000E0160">
        <w:rPr>
          <w:rFonts w:hint="eastAsia"/>
        </w:rPr>
        <w:t xml:space="preserve">: Antenna </w:t>
      </w:r>
      <w:proofErr w:type="gramStart"/>
      <w:r w:rsidRPr="000E0160">
        <w:rPr>
          <w:rFonts w:hint="eastAsia"/>
        </w:rPr>
        <w:t>configuration for</w:t>
      </w:r>
      <w:proofErr w:type="gramEnd"/>
      <w:r w:rsidRPr="000E0160">
        <w:rPr>
          <w:rFonts w:hint="eastAsia"/>
        </w:rPr>
        <w:t xml:space="preserve"> around</w:t>
      </w:r>
      <w:r>
        <w:rPr>
          <w:rFonts w:hint="eastAsia"/>
        </w:rPr>
        <w:t xml:space="preserve"> 15GHz</w:t>
      </w:r>
      <w:r w:rsidRPr="000E0160">
        <w:rPr>
          <w:rFonts w:hint="eastAsia"/>
        </w:rPr>
        <w:t>.</w:t>
      </w:r>
    </w:p>
    <w:tbl>
      <w:tblPr>
        <w:tblStyle w:val="TableGrid1"/>
        <w:tblW w:w="9067" w:type="dxa"/>
        <w:jc w:val="center"/>
        <w:tblLook w:val="04A0" w:firstRow="1" w:lastRow="0" w:firstColumn="1" w:lastColumn="0" w:noHBand="0" w:noVBand="1"/>
      </w:tblPr>
      <w:tblGrid>
        <w:gridCol w:w="1975"/>
        <w:gridCol w:w="1417"/>
        <w:gridCol w:w="1843"/>
        <w:gridCol w:w="2410"/>
        <w:gridCol w:w="1422"/>
      </w:tblGrid>
      <w:tr w:rsidR="0024182E" w14:paraId="3668EE2B" w14:textId="77777777" w:rsidTr="00D12E3D">
        <w:trPr>
          <w:jc w:val="center"/>
        </w:trPr>
        <w:tc>
          <w:tcPr>
            <w:tcW w:w="1975" w:type="dxa"/>
            <w:hideMark/>
          </w:tcPr>
          <w:p w14:paraId="772D6683" w14:textId="77777777" w:rsidR="001C0FC5" w:rsidRPr="0024182E" w:rsidRDefault="001C0FC5" w:rsidP="005B1A86">
            <w:pPr>
              <w:spacing w:after="120"/>
              <w:jc w:val="center"/>
              <w:rPr>
                <w:rFonts w:eastAsia="游ゴシック"/>
                <w:sz w:val="16"/>
                <w:szCs w:val="16"/>
              </w:rPr>
            </w:pPr>
            <w:r w:rsidRPr="0024182E">
              <w:rPr>
                <w:rStyle w:val="affff2"/>
                <w:rFonts w:eastAsia="Gulim"/>
                <w:sz w:val="16"/>
                <w:szCs w:val="16"/>
              </w:rPr>
              <w:t>BS antenna modelling</w:t>
            </w:r>
          </w:p>
        </w:tc>
        <w:tc>
          <w:tcPr>
            <w:tcW w:w="1417" w:type="dxa"/>
            <w:hideMark/>
          </w:tcPr>
          <w:p w14:paraId="23C2A1C8" w14:textId="77777777" w:rsidR="001C0FC5" w:rsidRPr="0024182E" w:rsidRDefault="001C0FC5" w:rsidP="005B1A86">
            <w:pPr>
              <w:spacing w:after="120"/>
              <w:jc w:val="center"/>
              <w:rPr>
                <w:rFonts w:eastAsia="游ゴシック"/>
                <w:sz w:val="16"/>
                <w:szCs w:val="16"/>
              </w:rPr>
            </w:pPr>
            <w:r w:rsidRPr="0024182E">
              <w:rPr>
                <w:sz w:val="16"/>
                <w:szCs w:val="16"/>
              </w:rPr>
              <w:t>Total number of antenna elements</w:t>
            </w:r>
          </w:p>
        </w:tc>
        <w:tc>
          <w:tcPr>
            <w:tcW w:w="1843" w:type="dxa"/>
            <w:hideMark/>
          </w:tcPr>
          <w:p w14:paraId="7CC54899" w14:textId="77777777" w:rsidR="001C0FC5" w:rsidRPr="0024182E" w:rsidRDefault="001C0FC5" w:rsidP="005B1A86">
            <w:pPr>
              <w:spacing w:after="120"/>
              <w:jc w:val="center"/>
              <w:rPr>
                <w:rFonts w:eastAsia="游ゴシック"/>
                <w:sz w:val="16"/>
                <w:szCs w:val="16"/>
              </w:rPr>
            </w:pPr>
            <w:r w:rsidRPr="0024182E">
              <w:rPr>
                <w:sz w:val="16"/>
                <w:szCs w:val="16"/>
              </w:rPr>
              <w:t>Total number of TXRU</w:t>
            </w:r>
          </w:p>
        </w:tc>
        <w:tc>
          <w:tcPr>
            <w:tcW w:w="2410" w:type="dxa"/>
            <w:hideMark/>
          </w:tcPr>
          <w:p w14:paraId="377F18B5" w14:textId="77777777" w:rsidR="001C0FC5" w:rsidRPr="0024182E" w:rsidRDefault="001C0FC5" w:rsidP="005B1A86">
            <w:pPr>
              <w:spacing w:after="120"/>
              <w:jc w:val="center"/>
              <w:rPr>
                <w:rFonts w:eastAsia="游ゴシック"/>
                <w:sz w:val="16"/>
                <w:szCs w:val="16"/>
                <w:lang w:val="sv-SE"/>
              </w:rPr>
            </w:pPr>
            <w:r w:rsidRPr="0024182E">
              <w:rPr>
                <w:sz w:val="16"/>
                <w:szCs w:val="16"/>
                <w:lang w:val="sv-SE"/>
              </w:rPr>
              <w:t>(M, N, P, Mg, Ng; Mp, Np)</w:t>
            </w:r>
          </w:p>
        </w:tc>
        <w:tc>
          <w:tcPr>
            <w:tcW w:w="1422" w:type="dxa"/>
            <w:hideMark/>
          </w:tcPr>
          <w:p w14:paraId="21E3ACCD" w14:textId="77777777" w:rsidR="001C0FC5" w:rsidRPr="0024182E" w:rsidRDefault="001C0FC5" w:rsidP="005B1A86">
            <w:pPr>
              <w:spacing w:after="120"/>
              <w:jc w:val="center"/>
              <w:rPr>
                <w:rFonts w:eastAsia="游ゴシック"/>
                <w:sz w:val="16"/>
                <w:szCs w:val="16"/>
              </w:rPr>
            </w:pPr>
            <w:r w:rsidRPr="0024182E">
              <w:rPr>
                <w:sz w:val="16"/>
                <w:szCs w:val="16"/>
              </w:rPr>
              <w:t>(</w:t>
            </w:r>
            <w:proofErr w:type="spellStart"/>
            <w:r w:rsidRPr="0024182E">
              <w:rPr>
                <w:sz w:val="16"/>
                <w:szCs w:val="16"/>
              </w:rPr>
              <w:t>dH,dV</w:t>
            </w:r>
            <w:proofErr w:type="spellEnd"/>
            <w:r w:rsidRPr="0024182E">
              <w:rPr>
                <w:sz w:val="16"/>
                <w:szCs w:val="16"/>
              </w:rPr>
              <w:t>)</w:t>
            </w:r>
          </w:p>
        </w:tc>
      </w:tr>
      <w:tr w:rsidR="001C0FC5" w14:paraId="0F926698" w14:textId="77777777" w:rsidTr="00D12E3D">
        <w:trPr>
          <w:jc w:val="center"/>
        </w:trPr>
        <w:tc>
          <w:tcPr>
            <w:tcW w:w="9067" w:type="dxa"/>
            <w:gridSpan w:val="5"/>
            <w:hideMark/>
          </w:tcPr>
          <w:p w14:paraId="7285BC36" w14:textId="77777777" w:rsidR="001C0FC5" w:rsidRPr="0024182E" w:rsidRDefault="001C0FC5" w:rsidP="005B1A86">
            <w:pPr>
              <w:spacing w:after="120"/>
              <w:jc w:val="both"/>
              <w:rPr>
                <w:rFonts w:eastAsia="游ゴシック"/>
                <w:sz w:val="16"/>
                <w:szCs w:val="16"/>
              </w:rPr>
            </w:pPr>
            <w:r w:rsidRPr="0024182E">
              <w:rPr>
                <w:rStyle w:val="affff2"/>
                <w:rFonts w:eastAsia="Gulim"/>
                <w:sz w:val="16"/>
                <w:szCs w:val="16"/>
              </w:rPr>
              <w:t>Indoor</w:t>
            </w:r>
          </w:p>
        </w:tc>
      </w:tr>
      <w:tr w:rsidR="0024182E" w14:paraId="26EBCDE0" w14:textId="77777777" w:rsidTr="00D12E3D">
        <w:trPr>
          <w:jc w:val="center"/>
        </w:trPr>
        <w:tc>
          <w:tcPr>
            <w:tcW w:w="1975" w:type="dxa"/>
            <w:hideMark/>
          </w:tcPr>
          <w:p w14:paraId="7E769C2C" w14:textId="77777777" w:rsidR="001C0FC5" w:rsidRPr="0024182E" w:rsidRDefault="001C0FC5" w:rsidP="005B1A86">
            <w:pPr>
              <w:spacing w:after="120"/>
              <w:jc w:val="both"/>
              <w:rPr>
                <w:rFonts w:eastAsia="游ゴシック"/>
                <w:b/>
                <w:bCs/>
                <w:sz w:val="16"/>
                <w:szCs w:val="16"/>
              </w:rPr>
            </w:pPr>
            <w:r w:rsidRPr="006816A1">
              <w:rPr>
                <w:b/>
                <w:sz w:val="16"/>
                <w:szCs w:val="16"/>
              </w:rPr>
              <w:t>Combination 1 (for HBF)</w:t>
            </w:r>
          </w:p>
        </w:tc>
        <w:tc>
          <w:tcPr>
            <w:tcW w:w="1417" w:type="dxa"/>
            <w:hideMark/>
          </w:tcPr>
          <w:p w14:paraId="275244B7" w14:textId="77777777" w:rsidR="001C0FC5" w:rsidRPr="0024182E" w:rsidRDefault="001C0FC5" w:rsidP="005B1A86">
            <w:pPr>
              <w:spacing w:after="120"/>
              <w:jc w:val="both"/>
              <w:rPr>
                <w:rFonts w:eastAsia="游ゴシック"/>
                <w:b/>
                <w:bCs/>
                <w:sz w:val="16"/>
                <w:szCs w:val="16"/>
              </w:rPr>
            </w:pPr>
            <w:r w:rsidRPr="006816A1">
              <w:rPr>
                <w:b/>
                <w:sz w:val="16"/>
                <w:szCs w:val="16"/>
              </w:rPr>
              <w:t>128</w:t>
            </w:r>
          </w:p>
        </w:tc>
        <w:tc>
          <w:tcPr>
            <w:tcW w:w="1843" w:type="dxa"/>
            <w:hideMark/>
          </w:tcPr>
          <w:p w14:paraId="1A22D65B" w14:textId="620BFC75" w:rsidR="001C0FC5" w:rsidRPr="0024182E" w:rsidRDefault="00A91FA2" w:rsidP="005B1A86">
            <w:pPr>
              <w:spacing w:after="120"/>
              <w:jc w:val="both"/>
              <w:rPr>
                <w:rFonts w:eastAsia="游ゴシック"/>
                <w:b/>
                <w:bCs/>
                <w:sz w:val="16"/>
                <w:szCs w:val="16"/>
              </w:rPr>
            </w:pPr>
            <w:r>
              <w:rPr>
                <w:rFonts w:hint="eastAsia"/>
                <w:b/>
                <w:bCs/>
                <w:sz w:val="16"/>
                <w:szCs w:val="16"/>
              </w:rPr>
              <w:t>64</w:t>
            </w:r>
          </w:p>
        </w:tc>
        <w:tc>
          <w:tcPr>
            <w:tcW w:w="2410" w:type="dxa"/>
            <w:hideMark/>
          </w:tcPr>
          <w:p w14:paraId="45862B8A" w14:textId="7C53ABC3" w:rsidR="001C0FC5" w:rsidRPr="0024182E" w:rsidRDefault="001C0FC5" w:rsidP="005B1A86">
            <w:pPr>
              <w:spacing w:after="120"/>
              <w:jc w:val="both"/>
              <w:rPr>
                <w:rFonts w:eastAsia="游ゴシック"/>
                <w:b/>
                <w:bCs/>
                <w:sz w:val="16"/>
                <w:szCs w:val="16"/>
              </w:rPr>
            </w:pPr>
            <w:r w:rsidRPr="006816A1">
              <w:rPr>
                <w:b/>
                <w:sz w:val="16"/>
                <w:szCs w:val="16"/>
              </w:rPr>
              <w:t xml:space="preserve">(8, 8, 2, 1, 1; </w:t>
            </w:r>
            <w:r w:rsidR="009E22A3">
              <w:rPr>
                <w:rFonts w:hint="eastAsia"/>
                <w:b/>
                <w:bCs/>
                <w:sz w:val="16"/>
                <w:szCs w:val="16"/>
              </w:rPr>
              <w:t>4</w:t>
            </w:r>
            <w:r w:rsidRPr="006816A1">
              <w:rPr>
                <w:b/>
                <w:sz w:val="16"/>
                <w:szCs w:val="16"/>
              </w:rPr>
              <w:t>, 8)</w:t>
            </w:r>
          </w:p>
        </w:tc>
        <w:tc>
          <w:tcPr>
            <w:tcW w:w="1422" w:type="dxa"/>
            <w:hideMark/>
          </w:tcPr>
          <w:p w14:paraId="474115BD" w14:textId="77777777" w:rsidR="001C0FC5" w:rsidRPr="0024182E" w:rsidRDefault="001C0FC5" w:rsidP="005B1A86">
            <w:pPr>
              <w:spacing w:after="120"/>
              <w:jc w:val="both"/>
              <w:rPr>
                <w:rFonts w:eastAsia="游ゴシック"/>
                <w:b/>
                <w:bCs/>
                <w:sz w:val="16"/>
                <w:szCs w:val="16"/>
              </w:rPr>
            </w:pPr>
            <w:r w:rsidRPr="006816A1">
              <w:rPr>
                <w:b/>
                <w:sz w:val="16"/>
                <w:szCs w:val="16"/>
              </w:rPr>
              <w:t>(0.5, 0.5)λ</w:t>
            </w:r>
          </w:p>
        </w:tc>
      </w:tr>
      <w:tr w:rsidR="0024182E" w14:paraId="29004469" w14:textId="77777777" w:rsidTr="00D12E3D">
        <w:trPr>
          <w:jc w:val="center"/>
        </w:trPr>
        <w:tc>
          <w:tcPr>
            <w:tcW w:w="1975" w:type="dxa"/>
            <w:hideMark/>
          </w:tcPr>
          <w:p w14:paraId="3F45D887" w14:textId="77777777" w:rsidR="001C0FC5" w:rsidRPr="0024182E" w:rsidRDefault="001C0FC5" w:rsidP="005B1A86">
            <w:pPr>
              <w:spacing w:after="120"/>
              <w:jc w:val="both"/>
              <w:rPr>
                <w:rFonts w:eastAsia="游ゴシック"/>
                <w:b/>
                <w:bCs/>
                <w:sz w:val="16"/>
                <w:szCs w:val="16"/>
              </w:rPr>
            </w:pPr>
            <w:r w:rsidRPr="006816A1">
              <w:rPr>
                <w:b/>
                <w:sz w:val="16"/>
                <w:szCs w:val="16"/>
              </w:rPr>
              <w:t>Combination 2 (for ABF)</w:t>
            </w:r>
          </w:p>
        </w:tc>
        <w:tc>
          <w:tcPr>
            <w:tcW w:w="1417" w:type="dxa"/>
            <w:hideMark/>
          </w:tcPr>
          <w:p w14:paraId="759077D3" w14:textId="78F2131A" w:rsidR="001C0FC5" w:rsidRPr="0024182E" w:rsidRDefault="00A91FA2" w:rsidP="005B1A86">
            <w:pPr>
              <w:spacing w:after="120"/>
              <w:jc w:val="both"/>
              <w:rPr>
                <w:rFonts w:eastAsia="游ゴシック"/>
                <w:b/>
                <w:bCs/>
                <w:sz w:val="16"/>
                <w:szCs w:val="16"/>
              </w:rPr>
            </w:pPr>
            <w:r>
              <w:rPr>
                <w:rFonts w:hint="eastAsia"/>
                <w:b/>
                <w:bCs/>
                <w:sz w:val="16"/>
                <w:szCs w:val="16"/>
              </w:rPr>
              <w:t>128</w:t>
            </w:r>
          </w:p>
        </w:tc>
        <w:tc>
          <w:tcPr>
            <w:tcW w:w="1843" w:type="dxa"/>
            <w:hideMark/>
          </w:tcPr>
          <w:p w14:paraId="4251D01D" w14:textId="77777777" w:rsidR="001C0FC5" w:rsidRPr="0024182E" w:rsidRDefault="001C0FC5" w:rsidP="005B1A86">
            <w:pPr>
              <w:spacing w:after="120"/>
              <w:jc w:val="both"/>
              <w:rPr>
                <w:rFonts w:eastAsia="游ゴシック"/>
                <w:b/>
                <w:bCs/>
                <w:sz w:val="16"/>
                <w:szCs w:val="16"/>
              </w:rPr>
            </w:pPr>
            <w:r w:rsidRPr="006816A1">
              <w:rPr>
                <w:b/>
                <w:sz w:val="16"/>
                <w:szCs w:val="16"/>
              </w:rPr>
              <w:t>8</w:t>
            </w:r>
          </w:p>
        </w:tc>
        <w:tc>
          <w:tcPr>
            <w:tcW w:w="2410" w:type="dxa"/>
            <w:hideMark/>
          </w:tcPr>
          <w:p w14:paraId="57A9C91E" w14:textId="30E8B0A1" w:rsidR="001C0FC5" w:rsidRPr="0024182E" w:rsidRDefault="001C0FC5" w:rsidP="005B1A86">
            <w:pPr>
              <w:spacing w:after="120"/>
              <w:jc w:val="both"/>
              <w:rPr>
                <w:rFonts w:eastAsia="游ゴシック"/>
                <w:b/>
                <w:bCs/>
                <w:sz w:val="16"/>
                <w:szCs w:val="16"/>
              </w:rPr>
            </w:pPr>
            <w:r w:rsidRPr="006816A1">
              <w:rPr>
                <w:b/>
                <w:sz w:val="16"/>
                <w:szCs w:val="16"/>
              </w:rPr>
              <w:t>(</w:t>
            </w:r>
            <w:r w:rsidR="00774A5A">
              <w:rPr>
                <w:rFonts w:hint="eastAsia"/>
                <w:b/>
                <w:bCs/>
                <w:sz w:val="16"/>
                <w:szCs w:val="16"/>
              </w:rPr>
              <w:t>4</w:t>
            </w:r>
            <w:r w:rsidRPr="006816A1">
              <w:rPr>
                <w:b/>
                <w:bCs/>
                <w:sz w:val="16"/>
                <w:szCs w:val="16"/>
              </w:rPr>
              <w:t xml:space="preserve">, </w:t>
            </w:r>
            <w:r w:rsidR="00774A5A">
              <w:rPr>
                <w:rFonts w:hint="eastAsia"/>
                <w:b/>
                <w:bCs/>
                <w:sz w:val="16"/>
                <w:szCs w:val="16"/>
              </w:rPr>
              <w:t>4</w:t>
            </w:r>
            <w:r w:rsidRPr="006816A1">
              <w:rPr>
                <w:b/>
                <w:sz w:val="16"/>
                <w:szCs w:val="16"/>
              </w:rPr>
              <w:t>, 2, 2, 2; 1, 1)</w:t>
            </w:r>
          </w:p>
        </w:tc>
        <w:tc>
          <w:tcPr>
            <w:tcW w:w="1422" w:type="dxa"/>
            <w:hideMark/>
          </w:tcPr>
          <w:p w14:paraId="279562E9" w14:textId="77777777" w:rsidR="001C0FC5" w:rsidRPr="0024182E" w:rsidRDefault="001C0FC5" w:rsidP="005B1A86">
            <w:pPr>
              <w:spacing w:after="120"/>
              <w:jc w:val="both"/>
              <w:rPr>
                <w:rFonts w:eastAsia="游ゴシック"/>
                <w:b/>
                <w:bCs/>
                <w:sz w:val="16"/>
                <w:szCs w:val="16"/>
              </w:rPr>
            </w:pPr>
            <w:r w:rsidRPr="006816A1">
              <w:rPr>
                <w:b/>
                <w:sz w:val="16"/>
                <w:szCs w:val="16"/>
              </w:rPr>
              <w:t>(0.5, 0.5)λ</w:t>
            </w:r>
          </w:p>
        </w:tc>
      </w:tr>
      <w:tr w:rsidR="001C0FC5" w14:paraId="4FAC5648" w14:textId="77777777" w:rsidTr="00D12E3D">
        <w:trPr>
          <w:jc w:val="center"/>
        </w:trPr>
        <w:tc>
          <w:tcPr>
            <w:tcW w:w="9067" w:type="dxa"/>
            <w:gridSpan w:val="5"/>
            <w:hideMark/>
          </w:tcPr>
          <w:p w14:paraId="0A4D39BA" w14:textId="77777777" w:rsidR="001C0FC5" w:rsidRPr="0024182E" w:rsidRDefault="001C0FC5" w:rsidP="005B1A86">
            <w:pPr>
              <w:spacing w:after="120"/>
              <w:jc w:val="both"/>
              <w:rPr>
                <w:rFonts w:eastAsia="游ゴシック"/>
                <w:sz w:val="16"/>
                <w:szCs w:val="16"/>
              </w:rPr>
            </w:pPr>
            <w:r w:rsidRPr="0024182E">
              <w:rPr>
                <w:rStyle w:val="affff2"/>
                <w:rFonts w:eastAsia="Gulim"/>
                <w:sz w:val="16"/>
                <w:szCs w:val="16"/>
              </w:rPr>
              <w:t>Outdoor</w:t>
            </w:r>
          </w:p>
        </w:tc>
      </w:tr>
      <w:tr w:rsidR="0024182E" w14:paraId="45D26EC4" w14:textId="77777777" w:rsidTr="00D12E3D">
        <w:trPr>
          <w:jc w:val="center"/>
        </w:trPr>
        <w:tc>
          <w:tcPr>
            <w:tcW w:w="1975" w:type="dxa"/>
            <w:hideMark/>
          </w:tcPr>
          <w:p w14:paraId="2176ED76" w14:textId="77777777" w:rsidR="001C0FC5" w:rsidRPr="0024182E" w:rsidRDefault="001C0FC5" w:rsidP="005B1A86">
            <w:pPr>
              <w:spacing w:after="120"/>
              <w:jc w:val="both"/>
              <w:rPr>
                <w:rFonts w:eastAsia="游ゴシック"/>
                <w:b/>
                <w:bCs/>
                <w:sz w:val="16"/>
                <w:szCs w:val="16"/>
              </w:rPr>
            </w:pPr>
            <w:r w:rsidRPr="00A254F0">
              <w:rPr>
                <w:b/>
                <w:sz w:val="16"/>
                <w:szCs w:val="16"/>
              </w:rPr>
              <w:t>Combination 1 (for HBF)</w:t>
            </w:r>
          </w:p>
        </w:tc>
        <w:tc>
          <w:tcPr>
            <w:tcW w:w="1417" w:type="dxa"/>
            <w:hideMark/>
          </w:tcPr>
          <w:p w14:paraId="6A809185" w14:textId="2DBB97BC" w:rsidR="001C0FC5" w:rsidRPr="0024182E" w:rsidRDefault="006816A1" w:rsidP="005B1A86">
            <w:pPr>
              <w:spacing w:after="120"/>
              <w:jc w:val="both"/>
              <w:rPr>
                <w:rFonts w:eastAsia="游ゴシック"/>
                <w:b/>
                <w:bCs/>
                <w:sz w:val="16"/>
                <w:szCs w:val="16"/>
              </w:rPr>
            </w:pPr>
            <w:r w:rsidRPr="00A254F0">
              <w:rPr>
                <w:rFonts w:hint="eastAsia"/>
                <w:b/>
                <w:sz w:val="16"/>
                <w:szCs w:val="16"/>
              </w:rPr>
              <w:t>2048</w:t>
            </w:r>
          </w:p>
        </w:tc>
        <w:tc>
          <w:tcPr>
            <w:tcW w:w="1843" w:type="dxa"/>
            <w:hideMark/>
          </w:tcPr>
          <w:p w14:paraId="615B8A5C" w14:textId="77777777" w:rsidR="001C0FC5" w:rsidRPr="0024182E" w:rsidRDefault="001C0FC5" w:rsidP="005B1A86">
            <w:pPr>
              <w:spacing w:after="120"/>
              <w:jc w:val="both"/>
              <w:rPr>
                <w:rFonts w:eastAsia="游ゴシック"/>
                <w:b/>
                <w:bCs/>
                <w:sz w:val="16"/>
                <w:szCs w:val="16"/>
              </w:rPr>
            </w:pPr>
            <w:r w:rsidRPr="00A254F0">
              <w:rPr>
                <w:b/>
                <w:sz w:val="16"/>
                <w:szCs w:val="16"/>
              </w:rPr>
              <w:t>256</w:t>
            </w:r>
          </w:p>
        </w:tc>
        <w:tc>
          <w:tcPr>
            <w:tcW w:w="2410" w:type="dxa"/>
            <w:hideMark/>
          </w:tcPr>
          <w:p w14:paraId="0FD7CC9B" w14:textId="73D83F12" w:rsidR="001C0FC5" w:rsidRPr="0024182E" w:rsidRDefault="00A22383" w:rsidP="005B1A86">
            <w:pPr>
              <w:spacing w:after="120"/>
              <w:jc w:val="both"/>
              <w:rPr>
                <w:rFonts w:eastAsia="游ゴシック"/>
                <w:b/>
                <w:bCs/>
                <w:sz w:val="16"/>
                <w:szCs w:val="16"/>
              </w:rPr>
            </w:pPr>
            <w:r w:rsidRPr="00A22383">
              <w:rPr>
                <w:rFonts w:eastAsia="游ゴシック"/>
                <w:b/>
                <w:bCs/>
                <w:sz w:val="16"/>
                <w:szCs w:val="16"/>
              </w:rPr>
              <w:t>(32, 32, 2, 1, 1; 8, 16)</w:t>
            </w:r>
            <w:r>
              <w:rPr>
                <w:rFonts w:eastAsia="游ゴシック" w:hint="eastAsia"/>
                <w:b/>
                <w:bCs/>
                <w:sz w:val="16"/>
                <w:szCs w:val="16"/>
              </w:rPr>
              <w:t xml:space="preserve"> or </w:t>
            </w:r>
            <w:r w:rsidR="00462F56" w:rsidRPr="00462F56">
              <w:rPr>
                <w:rFonts w:eastAsia="游ゴシック"/>
                <w:b/>
                <w:bCs/>
                <w:sz w:val="16"/>
                <w:szCs w:val="16"/>
              </w:rPr>
              <w:t>(64, 16, 2, 1, 1; 8, 16) or (32, 32, 2, 1, 1; 4, 32)</w:t>
            </w:r>
          </w:p>
        </w:tc>
        <w:tc>
          <w:tcPr>
            <w:tcW w:w="1422" w:type="dxa"/>
            <w:hideMark/>
          </w:tcPr>
          <w:p w14:paraId="64D12056" w14:textId="4275004D" w:rsidR="001C0FC5" w:rsidRPr="0024182E" w:rsidRDefault="001C0FC5" w:rsidP="005B1A86">
            <w:pPr>
              <w:spacing w:after="120"/>
              <w:jc w:val="both"/>
              <w:rPr>
                <w:rFonts w:eastAsia="游ゴシック"/>
                <w:b/>
                <w:bCs/>
                <w:sz w:val="16"/>
                <w:szCs w:val="16"/>
              </w:rPr>
            </w:pPr>
            <w:r w:rsidRPr="00A254F0">
              <w:rPr>
                <w:b/>
                <w:sz w:val="16"/>
                <w:szCs w:val="16"/>
              </w:rPr>
              <w:t>(0.5, 0.</w:t>
            </w:r>
            <w:r w:rsidR="00462F56">
              <w:rPr>
                <w:rFonts w:hint="eastAsia"/>
                <w:b/>
                <w:bCs/>
                <w:sz w:val="16"/>
                <w:szCs w:val="16"/>
              </w:rPr>
              <w:t>5</w:t>
            </w:r>
            <w:r w:rsidRPr="00A254F0">
              <w:rPr>
                <w:b/>
                <w:sz w:val="16"/>
                <w:szCs w:val="16"/>
              </w:rPr>
              <w:t>)λ</w:t>
            </w:r>
            <w:r w:rsidR="002425EF">
              <w:rPr>
                <w:rFonts w:hint="eastAsia"/>
                <w:b/>
                <w:sz w:val="16"/>
                <w:szCs w:val="16"/>
              </w:rPr>
              <w:t xml:space="preserve"> or </w:t>
            </w:r>
            <w:r w:rsidR="002425EF" w:rsidRPr="00A254F0">
              <w:rPr>
                <w:b/>
                <w:sz w:val="16"/>
                <w:szCs w:val="16"/>
              </w:rPr>
              <w:t>(0.5, 0.</w:t>
            </w:r>
            <w:r w:rsidR="002425EF">
              <w:rPr>
                <w:rFonts w:hint="eastAsia"/>
                <w:b/>
                <w:bCs/>
                <w:sz w:val="16"/>
                <w:szCs w:val="16"/>
              </w:rPr>
              <w:t>8</w:t>
            </w:r>
            <w:r w:rsidR="002425EF" w:rsidRPr="00A254F0">
              <w:rPr>
                <w:b/>
                <w:sz w:val="16"/>
                <w:szCs w:val="16"/>
              </w:rPr>
              <w:t>)λ</w:t>
            </w:r>
          </w:p>
        </w:tc>
      </w:tr>
      <w:tr w:rsidR="0024182E" w14:paraId="780953BF" w14:textId="77777777" w:rsidTr="00D12E3D">
        <w:trPr>
          <w:jc w:val="center"/>
        </w:trPr>
        <w:tc>
          <w:tcPr>
            <w:tcW w:w="1975" w:type="dxa"/>
            <w:hideMark/>
          </w:tcPr>
          <w:p w14:paraId="34F021C8" w14:textId="77777777" w:rsidR="001C0FC5" w:rsidRPr="0024182E" w:rsidRDefault="001C0FC5" w:rsidP="005B1A86">
            <w:pPr>
              <w:spacing w:after="120"/>
              <w:jc w:val="both"/>
              <w:rPr>
                <w:rFonts w:eastAsia="游ゴシック"/>
                <w:b/>
                <w:bCs/>
                <w:sz w:val="16"/>
                <w:szCs w:val="16"/>
              </w:rPr>
            </w:pPr>
            <w:r w:rsidRPr="00A254F0">
              <w:rPr>
                <w:b/>
                <w:sz w:val="16"/>
                <w:szCs w:val="16"/>
              </w:rPr>
              <w:t>Combination 2 (for ABF)</w:t>
            </w:r>
          </w:p>
        </w:tc>
        <w:tc>
          <w:tcPr>
            <w:tcW w:w="1417" w:type="dxa"/>
            <w:hideMark/>
          </w:tcPr>
          <w:p w14:paraId="7B4CC18E" w14:textId="114CF217" w:rsidR="001C0FC5" w:rsidRPr="0024182E" w:rsidRDefault="001C0FC5" w:rsidP="005B1A86">
            <w:pPr>
              <w:spacing w:after="120"/>
              <w:jc w:val="both"/>
              <w:rPr>
                <w:rFonts w:eastAsia="游ゴシック"/>
                <w:b/>
                <w:bCs/>
                <w:sz w:val="16"/>
                <w:szCs w:val="16"/>
              </w:rPr>
            </w:pPr>
            <w:r w:rsidRPr="00A254F0">
              <w:rPr>
                <w:b/>
                <w:sz w:val="16"/>
                <w:szCs w:val="16"/>
              </w:rPr>
              <w:t>2048</w:t>
            </w:r>
          </w:p>
        </w:tc>
        <w:tc>
          <w:tcPr>
            <w:tcW w:w="1843" w:type="dxa"/>
            <w:hideMark/>
          </w:tcPr>
          <w:p w14:paraId="4AAA64DD" w14:textId="77777777" w:rsidR="001C0FC5" w:rsidRPr="0024182E" w:rsidRDefault="001C0FC5" w:rsidP="005B1A86">
            <w:pPr>
              <w:spacing w:after="120"/>
              <w:jc w:val="both"/>
              <w:rPr>
                <w:rFonts w:eastAsia="游ゴシック"/>
                <w:b/>
                <w:bCs/>
                <w:sz w:val="16"/>
                <w:szCs w:val="16"/>
              </w:rPr>
            </w:pPr>
            <w:r w:rsidRPr="00A254F0">
              <w:rPr>
                <w:b/>
                <w:sz w:val="16"/>
                <w:szCs w:val="16"/>
              </w:rPr>
              <w:t>16</w:t>
            </w:r>
          </w:p>
        </w:tc>
        <w:tc>
          <w:tcPr>
            <w:tcW w:w="2410" w:type="dxa"/>
            <w:hideMark/>
          </w:tcPr>
          <w:p w14:paraId="05EC4AEE" w14:textId="77777777" w:rsidR="001C0FC5" w:rsidRPr="0024182E" w:rsidRDefault="001C0FC5" w:rsidP="005B1A86">
            <w:pPr>
              <w:spacing w:after="120"/>
              <w:jc w:val="both"/>
              <w:rPr>
                <w:rFonts w:eastAsia="游ゴシック"/>
                <w:b/>
                <w:bCs/>
                <w:sz w:val="16"/>
                <w:szCs w:val="16"/>
              </w:rPr>
            </w:pPr>
            <w:r w:rsidRPr="00A254F0">
              <w:rPr>
                <w:b/>
                <w:sz w:val="16"/>
                <w:szCs w:val="16"/>
              </w:rPr>
              <w:t>(16, 8, 2, 4, 2; 1, 1)</w:t>
            </w:r>
          </w:p>
        </w:tc>
        <w:tc>
          <w:tcPr>
            <w:tcW w:w="1422" w:type="dxa"/>
            <w:hideMark/>
          </w:tcPr>
          <w:p w14:paraId="55033B5D" w14:textId="77777777" w:rsidR="001C0FC5" w:rsidRPr="0024182E" w:rsidRDefault="001C0FC5" w:rsidP="005B1A86">
            <w:pPr>
              <w:spacing w:after="120"/>
              <w:jc w:val="both"/>
              <w:rPr>
                <w:rFonts w:eastAsia="游ゴシック"/>
                <w:b/>
                <w:bCs/>
                <w:sz w:val="16"/>
                <w:szCs w:val="16"/>
              </w:rPr>
            </w:pPr>
            <w:r w:rsidRPr="00A254F0">
              <w:rPr>
                <w:b/>
                <w:sz w:val="16"/>
                <w:szCs w:val="16"/>
              </w:rPr>
              <w:t>(0.5, 0.5)λ</w:t>
            </w:r>
          </w:p>
        </w:tc>
      </w:tr>
      <w:tr w:rsidR="001C0FC5" w14:paraId="3861C021" w14:textId="77777777" w:rsidTr="005B1A86">
        <w:trPr>
          <w:trHeight w:val="870"/>
          <w:jc w:val="center"/>
        </w:trPr>
        <w:tc>
          <w:tcPr>
            <w:tcW w:w="9067" w:type="dxa"/>
            <w:gridSpan w:val="5"/>
            <w:hideMark/>
          </w:tcPr>
          <w:p w14:paraId="18DEB4FC" w14:textId="4EA84B56" w:rsidR="001C0FC5" w:rsidRPr="0024182E" w:rsidRDefault="001C0FC5" w:rsidP="005B1A86">
            <w:pPr>
              <w:spacing w:after="120"/>
              <w:jc w:val="both"/>
              <w:rPr>
                <w:rFonts w:eastAsia="游ゴシック"/>
                <w:b/>
                <w:bCs/>
                <w:sz w:val="16"/>
                <w:szCs w:val="16"/>
              </w:rPr>
            </w:pPr>
            <w:r w:rsidRPr="00A254F0">
              <w:rPr>
                <w:b/>
                <w:sz w:val="16"/>
                <w:szCs w:val="16"/>
              </w:rPr>
              <w:t>Note1: A single TXRU is mapped per panel per subarray per polarization</w:t>
            </w:r>
            <w:r w:rsidR="006F1D66">
              <w:rPr>
                <w:rFonts w:hint="eastAsia"/>
                <w:b/>
                <w:bCs/>
                <w:sz w:val="16"/>
                <w:szCs w:val="16"/>
              </w:rPr>
              <w:t xml:space="preserve"> for combination 1</w:t>
            </w:r>
            <w:r w:rsidRPr="00A254F0">
              <w:rPr>
                <w:b/>
                <w:sz w:val="16"/>
                <w:szCs w:val="16"/>
              </w:rPr>
              <w:t>. A single TXRU is mapped per panel per polarization</w:t>
            </w:r>
            <w:r w:rsidR="006F1D66">
              <w:rPr>
                <w:rFonts w:hint="eastAsia"/>
                <w:b/>
                <w:bCs/>
                <w:sz w:val="16"/>
                <w:szCs w:val="16"/>
              </w:rPr>
              <w:t xml:space="preserve"> for combination2</w:t>
            </w:r>
            <w:r w:rsidRPr="00A254F0">
              <w:rPr>
                <w:b/>
                <w:sz w:val="16"/>
                <w:szCs w:val="16"/>
              </w:rPr>
              <w:t>.</w:t>
            </w:r>
          </w:p>
          <w:p w14:paraId="32D1DEEC" w14:textId="77777777" w:rsidR="001C0FC5" w:rsidRPr="0024182E" w:rsidRDefault="001C0FC5" w:rsidP="005B1A86">
            <w:pPr>
              <w:spacing w:after="120"/>
              <w:jc w:val="both"/>
              <w:rPr>
                <w:rFonts w:eastAsia="游ゴシック"/>
                <w:sz w:val="16"/>
                <w:szCs w:val="16"/>
              </w:rPr>
            </w:pPr>
            <w:r w:rsidRPr="0024182E">
              <w:rPr>
                <w:sz w:val="16"/>
                <w:szCs w:val="16"/>
              </w:rPr>
              <w:t>Note2: Other combinations used in the simulation results are up to company to report.</w:t>
            </w:r>
          </w:p>
        </w:tc>
      </w:tr>
    </w:tbl>
    <w:p w14:paraId="29BF7553" w14:textId="77777777" w:rsidR="00596F15" w:rsidRDefault="00596F15" w:rsidP="00AE7480"/>
    <w:p w14:paraId="520BBF66" w14:textId="77777777" w:rsidR="005B1A86" w:rsidRDefault="005B1A86" w:rsidP="00AE7480"/>
    <w:p w14:paraId="5E19D889" w14:textId="77777777" w:rsidR="005B1A86" w:rsidRPr="000E0160" w:rsidRDefault="005B1A86" w:rsidP="00AE7480"/>
    <w:p w14:paraId="4BF6859D" w14:textId="10FEB8EF" w:rsidR="00F12AA5" w:rsidRPr="000E0160" w:rsidRDefault="00EF3D3D" w:rsidP="00087A94">
      <w:pPr>
        <w:jc w:val="both"/>
      </w:pPr>
      <w:r w:rsidRPr="000E0160">
        <w:lastRenderedPageBreak/>
        <w:t xml:space="preserve">From </w:t>
      </w:r>
      <w:r w:rsidR="00A1689D" w:rsidRPr="000E0160">
        <w:rPr>
          <w:rFonts w:hint="eastAsia"/>
        </w:rPr>
        <w:t>the</w:t>
      </w:r>
      <w:r w:rsidRPr="000E0160">
        <w:t xml:space="preserve"> above </w:t>
      </w:r>
      <w:r w:rsidR="00E840AB" w:rsidRPr="000E0160">
        <w:t>considerations</w:t>
      </w:r>
      <w:r w:rsidRPr="000E0160">
        <w:t xml:space="preserve">, we propose </w:t>
      </w:r>
      <w:r w:rsidR="1F4FD24B">
        <w:t xml:space="preserve">the </w:t>
      </w:r>
      <w:r w:rsidRPr="000E0160">
        <w:t>following tables</w:t>
      </w:r>
      <w:r w:rsidRPr="000E0160">
        <w:rPr>
          <w:rFonts w:hint="eastAsia"/>
        </w:rPr>
        <w:t xml:space="preserve"> as 6GR antenna configurations</w:t>
      </w:r>
      <w:r w:rsidR="00E840AB" w:rsidRPr="000E0160">
        <w:rPr>
          <w:rFonts w:hint="eastAsia"/>
        </w:rPr>
        <w:t xml:space="preserve"> for each frequency range</w:t>
      </w:r>
      <w:r w:rsidRPr="000E0160">
        <w:t>.</w:t>
      </w:r>
    </w:p>
    <w:p w14:paraId="7FE87A36" w14:textId="77777777" w:rsidR="005B1A86" w:rsidRPr="000E0160" w:rsidRDefault="005B1A86" w:rsidP="00AE7480"/>
    <w:p w14:paraId="472874B6" w14:textId="22F48457" w:rsidR="002F3BB2" w:rsidRPr="000E0160" w:rsidRDefault="008211AE" w:rsidP="00AE7480">
      <w:pPr>
        <w:rPr>
          <w:b/>
          <w:bCs/>
          <w:i/>
          <w:iCs/>
        </w:rPr>
      </w:pPr>
      <w:r w:rsidRPr="000E0160">
        <w:rPr>
          <w:rFonts w:hint="eastAsia"/>
          <w:b/>
          <w:bCs/>
          <w:i/>
          <w:iCs/>
        </w:rPr>
        <w:t xml:space="preserve">Proposal </w:t>
      </w:r>
      <w:r w:rsidR="007B0A52">
        <w:rPr>
          <w:rFonts w:hint="eastAsia"/>
          <w:b/>
          <w:bCs/>
          <w:i/>
          <w:iCs/>
        </w:rPr>
        <w:t>8</w:t>
      </w:r>
    </w:p>
    <w:p w14:paraId="0CBAFCC4" w14:textId="1F793194" w:rsidR="008211AE" w:rsidRPr="000E0160" w:rsidRDefault="008211AE" w:rsidP="00FA76F8">
      <w:pPr>
        <w:pStyle w:val="aff6"/>
        <w:numPr>
          <w:ilvl w:val="0"/>
          <w:numId w:val="30"/>
        </w:numPr>
        <w:ind w:leftChars="0"/>
        <w:rPr>
          <w:b/>
          <w:bCs/>
          <w:i/>
          <w:iCs/>
        </w:rPr>
      </w:pPr>
      <w:r w:rsidRPr="000E0160">
        <w:rPr>
          <w:rFonts w:hint="eastAsia"/>
          <w:b/>
          <w:bCs/>
          <w:i/>
          <w:iCs/>
        </w:rPr>
        <w:t xml:space="preserve">For antenna configuration for each frequency range, we </w:t>
      </w:r>
      <w:r w:rsidR="00EF467A" w:rsidRPr="000E0160">
        <w:rPr>
          <w:rFonts w:hint="eastAsia"/>
          <w:b/>
          <w:bCs/>
          <w:i/>
          <w:iCs/>
        </w:rPr>
        <w:t xml:space="preserve">propose </w:t>
      </w:r>
      <w:r w:rsidR="01C200F5" w:rsidRPr="51308E96">
        <w:rPr>
          <w:b/>
          <w:bCs/>
          <w:i/>
          <w:iCs/>
        </w:rPr>
        <w:t xml:space="preserve">the </w:t>
      </w:r>
      <w:r w:rsidR="00EF467A" w:rsidRPr="000E0160">
        <w:rPr>
          <w:rFonts w:hint="eastAsia"/>
          <w:b/>
          <w:bCs/>
          <w:i/>
          <w:iCs/>
        </w:rPr>
        <w:t>following tables.</w:t>
      </w:r>
    </w:p>
    <w:p w14:paraId="18D72FCC" w14:textId="77777777" w:rsidR="00EF3D3D" w:rsidRPr="000E0160" w:rsidRDefault="00EF3D3D" w:rsidP="00AE7480"/>
    <w:p w14:paraId="0BB70D08" w14:textId="1985B97A" w:rsidR="00ED5BF1" w:rsidRPr="000E0160" w:rsidRDefault="004508AA" w:rsidP="00ED5BF1">
      <w:pPr>
        <w:jc w:val="center"/>
      </w:pPr>
      <w:r w:rsidRPr="000E0160">
        <w:rPr>
          <w:rFonts w:hint="eastAsia"/>
        </w:rPr>
        <w:t xml:space="preserve">Table </w:t>
      </w:r>
      <w:r w:rsidR="00B774B5">
        <w:rPr>
          <w:rFonts w:hint="eastAsia"/>
        </w:rPr>
        <w:t>3</w:t>
      </w:r>
      <w:r w:rsidR="00FC3910" w:rsidRPr="000E0160">
        <w:rPr>
          <w:rFonts w:hint="eastAsia"/>
        </w:rPr>
        <w:t>-1</w:t>
      </w:r>
      <w:r w:rsidR="00487C9D" w:rsidRPr="000E0160">
        <w:rPr>
          <w:rFonts w:hint="eastAsia"/>
        </w:rPr>
        <w:t xml:space="preserve">: </w:t>
      </w:r>
      <w:r w:rsidR="00ED5BF1" w:rsidRPr="000E0160">
        <w:rPr>
          <w:rFonts w:hint="eastAsia"/>
        </w:rPr>
        <w:t>Antenna configuration for around 700MHz/2GHz</w:t>
      </w:r>
      <w:r w:rsidR="00095AAA" w:rsidRPr="000E0160">
        <w:rPr>
          <w:rFonts w:hint="eastAsia"/>
        </w:rPr>
        <w:t>.</w:t>
      </w:r>
    </w:p>
    <w:tbl>
      <w:tblPr>
        <w:tblStyle w:val="aff4"/>
        <w:tblW w:w="0" w:type="auto"/>
        <w:jc w:val="center"/>
        <w:tblLook w:val="04A0" w:firstRow="1" w:lastRow="0" w:firstColumn="1" w:lastColumn="0" w:noHBand="0" w:noVBand="1"/>
      </w:tblPr>
      <w:tblGrid>
        <w:gridCol w:w="2125"/>
        <w:gridCol w:w="2123"/>
        <w:gridCol w:w="2123"/>
        <w:gridCol w:w="2123"/>
      </w:tblGrid>
      <w:tr w:rsidR="00ED5BF1" w:rsidRPr="000E0160" w14:paraId="5908AEBE" w14:textId="77777777" w:rsidTr="00ED5BF1">
        <w:trPr>
          <w:jc w:val="center"/>
        </w:trPr>
        <w:tc>
          <w:tcPr>
            <w:tcW w:w="2125" w:type="dxa"/>
          </w:tcPr>
          <w:p w14:paraId="087B9771" w14:textId="77777777" w:rsidR="00ED5BF1" w:rsidRPr="000E0160" w:rsidRDefault="00ED5BF1" w:rsidP="00CA185E">
            <w:pPr>
              <w:spacing w:after="0"/>
              <w:rPr>
                <w:sz w:val="16"/>
                <w:szCs w:val="18"/>
              </w:rPr>
            </w:pPr>
            <w:r w:rsidRPr="000E0160">
              <w:rPr>
                <w:sz w:val="16"/>
                <w:szCs w:val="18"/>
              </w:rPr>
              <w:t>Parameter</w:t>
            </w:r>
          </w:p>
        </w:tc>
        <w:tc>
          <w:tcPr>
            <w:tcW w:w="2123" w:type="dxa"/>
          </w:tcPr>
          <w:p w14:paraId="086D91FC" w14:textId="77777777" w:rsidR="00ED5BF1" w:rsidRPr="000E0160" w:rsidRDefault="00ED5BF1" w:rsidP="00CA185E">
            <w:pPr>
              <w:spacing w:after="0"/>
              <w:rPr>
                <w:sz w:val="16"/>
                <w:szCs w:val="18"/>
              </w:rPr>
            </w:pPr>
            <w:r w:rsidRPr="000E0160">
              <w:rPr>
                <w:sz w:val="16"/>
                <w:szCs w:val="18"/>
              </w:rPr>
              <w:t>Around 700MHz</w:t>
            </w:r>
          </w:p>
        </w:tc>
        <w:tc>
          <w:tcPr>
            <w:tcW w:w="2123" w:type="dxa"/>
          </w:tcPr>
          <w:p w14:paraId="6E863268" w14:textId="77777777" w:rsidR="00ED5BF1" w:rsidRPr="000E0160" w:rsidRDefault="00ED5BF1" w:rsidP="00CA185E">
            <w:pPr>
              <w:spacing w:after="0"/>
              <w:rPr>
                <w:sz w:val="16"/>
                <w:szCs w:val="18"/>
              </w:rPr>
            </w:pPr>
            <w:r w:rsidRPr="000E0160">
              <w:rPr>
                <w:sz w:val="16"/>
                <w:szCs w:val="18"/>
              </w:rPr>
              <w:t>Around 2GHz (Indoor)</w:t>
            </w:r>
          </w:p>
        </w:tc>
        <w:tc>
          <w:tcPr>
            <w:tcW w:w="2123" w:type="dxa"/>
          </w:tcPr>
          <w:p w14:paraId="2D48B306" w14:textId="77777777" w:rsidR="00ED5BF1" w:rsidRPr="000E0160" w:rsidRDefault="00ED5BF1" w:rsidP="00CA185E">
            <w:pPr>
              <w:spacing w:after="0"/>
              <w:rPr>
                <w:sz w:val="16"/>
                <w:szCs w:val="18"/>
              </w:rPr>
            </w:pPr>
            <w:r w:rsidRPr="000E0160">
              <w:rPr>
                <w:sz w:val="16"/>
                <w:szCs w:val="18"/>
              </w:rPr>
              <w:t>Around 2GHz (Outdoor)</w:t>
            </w:r>
          </w:p>
        </w:tc>
      </w:tr>
      <w:tr w:rsidR="00ED5BF1" w:rsidRPr="000E0160" w14:paraId="3D12B334" w14:textId="77777777" w:rsidTr="00ED5BF1">
        <w:trPr>
          <w:jc w:val="center"/>
        </w:trPr>
        <w:tc>
          <w:tcPr>
            <w:tcW w:w="2125" w:type="dxa"/>
          </w:tcPr>
          <w:p w14:paraId="3D248664" w14:textId="77777777" w:rsidR="00ED5BF1" w:rsidRPr="000E0160" w:rsidRDefault="00ED5BF1" w:rsidP="00CA185E">
            <w:pPr>
              <w:spacing w:after="0" w:line="0" w:lineRule="atLeast"/>
              <w:rPr>
                <w:sz w:val="16"/>
                <w:szCs w:val="18"/>
              </w:rPr>
            </w:pPr>
            <w:r w:rsidRPr="000E0160">
              <w:rPr>
                <w:sz w:val="16"/>
                <w:szCs w:val="18"/>
              </w:rPr>
              <w:t>TXRU mapping</w:t>
            </w:r>
          </w:p>
        </w:tc>
        <w:tc>
          <w:tcPr>
            <w:tcW w:w="2123" w:type="dxa"/>
          </w:tcPr>
          <w:p w14:paraId="259D32F3" w14:textId="1C275E91" w:rsidR="00ED5BF1" w:rsidRPr="000E0160" w:rsidRDefault="001C05D3" w:rsidP="00CA185E">
            <w:pPr>
              <w:spacing w:after="0" w:line="0" w:lineRule="atLeast"/>
              <w:rPr>
                <w:sz w:val="16"/>
                <w:szCs w:val="18"/>
              </w:rPr>
            </w:pPr>
            <w:r>
              <w:rPr>
                <w:rFonts w:hint="eastAsia"/>
                <w:sz w:val="16"/>
                <w:szCs w:val="18"/>
              </w:rPr>
              <w:t>S</w:t>
            </w:r>
            <w:r w:rsidR="002F2F28" w:rsidRPr="000E0160">
              <w:rPr>
                <w:sz w:val="16"/>
                <w:szCs w:val="18"/>
              </w:rPr>
              <w:t>ingle</w:t>
            </w:r>
            <w:r w:rsidR="00ED5BF1" w:rsidRPr="000E0160">
              <w:rPr>
                <w:sz w:val="16"/>
                <w:szCs w:val="18"/>
              </w:rPr>
              <w:t xml:space="preserve"> TXRU is mappe</w:t>
            </w:r>
            <w:r w:rsidR="00026F55" w:rsidRPr="000E0160">
              <w:rPr>
                <w:rFonts w:hint="eastAsia"/>
                <w:sz w:val="16"/>
                <w:szCs w:val="18"/>
              </w:rPr>
              <w:t>d</w:t>
            </w:r>
            <w:r w:rsidR="00ED5BF1" w:rsidRPr="000E0160">
              <w:rPr>
                <w:sz w:val="16"/>
                <w:szCs w:val="18"/>
              </w:rPr>
              <w:t xml:space="preserve"> per panel per subarray per polarization</w:t>
            </w:r>
          </w:p>
        </w:tc>
        <w:tc>
          <w:tcPr>
            <w:tcW w:w="2123" w:type="dxa"/>
          </w:tcPr>
          <w:p w14:paraId="4AA65012" w14:textId="69F0EF13" w:rsidR="00ED5BF1" w:rsidRPr="000E0160" w:rsidRDefault="001C05D3" w:rsidP="00CA185E">
            <w:pPr>
              <w:spacing w:after="0" w:line="0" w:lineRule="atLeast"/>
              <w:rPr>
                <w:sz w:val="16"/>
                <w:szCs w:val="18"/>
              </w:rPr>
            </w:pPr>
            <w:r>
              <w:rPr>
                <w:rFonts w:hint="eastAsia"/>
                <w:sz w:val="16"/>
                <w:szCs w:val="18"/>
              </w:rPr>
              <w:t>S</w:t>
            </w:r>
            <w:r w:rsidR="002F2F28" w:rsidRPr="000E0160">
              <w:rPr>
                <w:sz w:val="16"/>
                <w:szCs w:val="18"/>
              </w:rPr>
              <w:t>ingle</w:t>
            </w:r>
            <w:r w:rsidR="00ED5BF1" w:rsidRPr="000E0160">
              <w:rPr>
                <w:sz w:val="16"/>
                <w:szCs w:val="18"/>
              </w:rPr>
              <w:t xml:space="preserve"> TXRU is mappe</w:t>
            </w:r>
            <w:r w:rsidR="00026F55" w:rsidRPr="000E0160">
              <w:rPr>
                <w:rFonts w:hint="eastAsia"/>
                <w:sz w:val="16"/>
                <w:szCs w:val="18"/>
              </w:rPr>
              <w:t>d</w:t>
            </w:r>
            <w:r w:rsidR="00ED5BF1" w:rsidRPr="000E0160">
              <w:rPr>
                <w:sz w:val="16"/>
                <w:szCs w:val="18"/>
              </w:rPr>
              <w:t xml:space="preserve"> per panel per subarray per polarization</w:t>
            </w:r>
          </w:p>
          <w:p w14:paraId="695AB015" w14:textId="10CF4960" w:rsidR="00ED5BF1" w:rsidRPr="000E0160" w:rsidRDefault="00ED5BF1" w:rsidP="00CA185E">
            <w:pPr>
              <w:spacing w:after="0" w:line="0" w:lineRule="atLeast"/>
              <w:rPr>
                <w:sz w:val="16"/>
                <w:szCs w:val="18"/>
              </w:rPr>
            </w:pPr>
            <w:r w:rsidRPr="000E0160">
              <w:rPr>
                <w:sz w:val="16"/>
                <w:szCs w:val="18"/>
              </w:rPr>
              <w:t>Fully connected TXRU mapping within a panel per polarization</w:t>
            </w:r>
          </w:p>
        </w:tc>
        <w:tc>
          <w:tcPr>
            <w:tcW w:w="2123" w:type="dxa"/>
          </w:tcPr>
          <w:p w14:paraId="027776D4" w14:textId="60284099" w:rsidR="00ED5BF1" w:rsidRPr="000E0160" w:rsidRDefault="001C05D3" w:rsidP="00CA185E">
            <w:pPr>
              <w:spacing w:after="0" w:line="0" w:lineRule="atLeast"/>
              <w:rPr>
                <w:sz w:val="16"/>
                <w:szCs w:val="18"/>
              </w:rPr>
            </w:pPr>
            <w:r>
              <w:rPr>
                <w:rFonts w:hint="eastAsia"/>
                <w:sz w:val="16"/>
                <w:szCs w:val="18"/>
              </w:rPr>
              <w:t>S</w:t>
            </w:r>
            <w:r w:rsidR="002F2F28" w:rsidRPr="000E0160">
              <w:rPr>
                <w:sz w:val="16"/>
                <w:szCs w:val="18"/>
              </w:rPr>
              <w:t>ingle</w:t>
            </w:r>
            <w:r w:rsidR="00ED5BF1" w:rsidRPr="000E0160">
              <w:rPr>
                <w:sz w:val="16"/>
                <w:szCs w:val="18"/>
              </w:rPr>
              <w:t xml:space="preserve"> TXRU is mappe</w:t>
            </w:r>
            <w:r w:rsidR="00026F55" w:rsidRPr="000E0160">
              <w:rPr>
                <w:rFonts w:hint="eastAsia"/>
                <w:sz w:val="16"/>
                <w:szCs w:val="18"/>
              </w:rPr>
              <w:t>d</w:t>
            </w:r>
            <w:r w:rsidR="00ED5BF1" w:rsidRPr="000E0160">
              <w:rPr>
                <w:sz w:val="16"/>
                <w:szCs w:val="18"/>
              </w:rPr>
              <w:t xml:space="preserve"> per panel per subarray per polarization</w:t>
            </w:r>
          </w:p>
          <w:p w14:paraId="3C1642F0" w14:textId="5D827883" w:rsidR="00ED5BF1" w:rsidRPr="000E0160" w:rsidRDefault="00ED5BF1" w:rsidP="00CA185E">
            <w:pPr>
              <w:spacing w:after="0" w:line="0" w:lineRule="atLeast"/>
              <w:rPr>
                <w:sz w:val="16"/>
                <w:szCs w:val="18"/>
              </w:rPr>
            </w:pPr>
            <w:r w:rsidRPr="000E0160">
              <w:rPr>
                <w:sz w:val="16"/>
                <w:szCs w:val="18"/>
              </w:rPr>
              <w:t>Fully connected TXRU mapping within a panel per polarization</w:t>
            </w:r>
          </w:p>
        </w:tc>
      </w:tr>
      <w:tr w:rsidR="00C20E65" w:rsidRPr="000E0160" w14:paraId="7E783884" w14:textId="77777777" w:rsidTr="00ED5BF1">
        <w:trPr>
          <w:jc w:val="center"/>
        </w:trPr>
        <w:tc>
          <w:tcPr>
            <w:tcW w:w="2125" w:type="dxa"/>
          </w:tcPr>
          <w:p w14:paraId="11719D59" w14:textId="0D327711" w:rsidR="00C20E65" w:rsidRPr="000E0160" w:rsidRDefault="00C20E65" w:rsidP="00CA185E">
            <w:pPr>
              <w:spacing w:after="0" w:line="0" w:lineRule="atLeast"/>
              <w:rPr>
                <w:sz w:val="16"/>
                <w:szCs w:val="18"/>
              </w:rPr>
            </w:pPr>
            <w:r w:rsidRPr="000E0160">
              <w:rPr>
                <w:sz w:val="16"/>
                <w:szCs w:val="18"/>
              </w:rPr>
              <w:t>BS antenna element</w:t>
            </w:r>
          </w:p>
        </w:tc>
        <w:tc>
          <w:tcPr>
            <w:tcW w:w="2123" w:type="dxa"/>
          </w:tcPr>
          <w:p w14:paraId="10646F0C" w14:textId="3E956345" w:rsidR="00C20E65" w:rsidRDefault="00F96EB1" w:rsidP="00CA185E">
            <w:pPr>
              <w:spacing w:after="0" w:line="0" w:lineRule="atLeast"/>
              <w:rPr>
                <w:sz w:val="16"/>
                <w:szCs w:val="16"/>
              </w:rPr>
            </w:pPr>
            <w:r>
              <w:rPr>
                <w:rFonts w:hint="eastAsia"/>
                <w:sz w:val="16"/>
                <w:szCs w:val="16"/>
              </w:rPr>
              <w:t xml:space="preserve">Baseline: </w:t>
            </w:r>
            <w:r w:rsidR="00274D2A">
              <w:rPr>
                <w:rFonts w:hint="eastAsia"/>
                <w:sz w:val="16"/>
                <w:szCs w:val="16"/>
              </w:rPr>
              <w:t>32</w:t>
            </w:r>
          </w:p>
          <w:p w14:paraId="4EAE0F6F" w14:textId="488123E3" w:rsidR="00C20E65" w:rsidRPr="000E0160" w:rsidRDefault="00F96EB1" w:rsidP="00CA185E">
            <w:pPr>
              <w:spacing w:after="0" w:line="0" w:lineRule="atLeast"/>
              <w:rPr>
                <w:sz w:val="16"/>
                <w:szCs w:val="18"/>
              </w:rPr>
            </w:pPr>
            <w:r>
              <w:rPr>
                <w:rFonts w:hint="eastAsia"/>
                <w:sz w:val="16"/>
                <w:szCs w:val="16"/>
              </w:rPr>
              <w:t xml:space="preserve">Optional: </w:t>
            </w:r>
            <w:r w:rsidR="00014FBF">
              <w:rPr>
                <w:rFonts w:hint="eastAsia"/>
                <w:sz w:val="16"/>
                <w:szCs w:val="16"/>
              </w:rPr>
              <w:t>64</w:t>
            </w:r>
          </w:p>
        </w:tc>
        <w:tc>
          <w:tcPr>
            <w:tcW w:w="2123" w:type="dxa"/>
          </w:tcPr>
          <w:p w14:paraId="01A484FE" w14:textId="040E1D1F" w:rsidR="00C20E65" w:rsidRPr="000E0160" w:rsidRDefault="00DA74D6" w:rsidP="00CA185E">
            <w:pPr>
              <w:spacing w:after="0" w:line="0" w:lineRule="atLeast"/>
              <w:rPr>
                <w:sz w:val="16"/>
                <w:szCs w:val="16"/>
              </w:rPr>
            </w:pPr>
            <w:r>
              <w:rPr>
                <w:rFonts w:hint="eastAsia"/>
                <w:sz w:val="16"/>
                <w:szCs w:val="16"/>
              </w:rPr>
              <w:t>Baseline: 32</w:t>
            </w:r>
          </w:p>
          <w:p w14:paraId="069306B2" w14:textId="2C7FD394" w:rsidR="00C20E65" w:rsidRPr="000E0160" w:rsidRDefault="00DA74D6" w:rsidP="00CA185E">
            <w:pPr>
              <w:spacing w:after="0" w:line="0" w:lineRule="atLeast"/>
              <w:rPr>
                <w:sz w:val="16"/>
                <w:szCs w:val="18"/>
              </w:rPr>
            </w:pPr>
            <w:r>
              <w:rPr>
                <w:rFonts w:hint="eastAsia"/>
                <w:sz w:val="16"/>
                <w:szCs w:val="16"/>
              </w:rPr>
              <w:t>Optional</w:t>
            </w:r>
            <w:r w:rsidR="00C20E65" w:rsidRPr="000E0160">
              <w:rPr>
                <w:rFonts w:hint="eastAsia"/>
                <w:sz w:val="16"/>
                <w:szCs w:val="16"/>
              </w:rPr>
              <w:t>: 8</w:t>
            </w:r>
          </w:p>
        </w:tc>
        <w:tc>
          <w:tcPr>
            <w:tcW w:w="2123" w:type="dxa"/>
          </w:tcPr>
          <w:p w14:paraId="347B990C" w14:textId="51EFA442" w:rsidR="00C20E65" w:rsidRDefault="00C20E65" w:rsidP="00CA185E">
            <w:pPr>
              <w:spacing w:after="0" w:line="0" w:lineRule="atLeast"/>
              <w:rPr>
                <w:sz w:val="16"/>
                <w:szCs w:val="16"/>
              </w:rPr>
            </w:pPr>
            <w:r w:rsidRPr="000E0160">
              <w:rPr>
                <w:rFonts w:hint="eastAsia"/>
                <w:sz w:val="16"/>
                <w:szCs w:val="16"/>
              </w:rPr>
              <w:t xml:space="preserve">Baseline: </w:t>
            </w:r>
            <w:r w:rsidR="00E85E53">
              <w:rPr>
                <w:rFonts w:hint="eastAsia"/>
                <w:sz w:val="16"/>
                <w:szCs w:val="16"/>
              </w:rPr>
              <w:t>192</w:t>
            </w:r>
          </w:p>
          <w:p w14:paraId="51748752" w14:textId="6DE3C3BB" w:rsidR="00C20E65" w:rsidRPr="000E0160" w:rsidRDefault="00507E01" w:rsidP="00CA185E">
            <w:pPr>
              <w:spacing w:after="0" w:line="0" w:lineRule="atLeast"/>
              <w:rPr>
                <w:sz w:val="16"/>
                <w:szCs w:val="18"/>
              </w:rPr>
            </w:pPr>
            <w:r>
              <w:rPr>
                <w:rFonts w:hint="eastAsia"/>
                <w:sz w:val="16"/>
                <w:szCs w:val="16"/>
              </w:rPr>
              <w:t xml:space="preserve">Optional: </w:t>
            </w:r>
            <w:r w:rsidR="00C20E65" w:rsidRPr="000E0160">
              <w:rPr>
                <w:sz w:val="16"/>
                <w:szCs w:val="16"/>
              </w:rPr>
              <w:t>32</w:t>
            </w:r>
          </w:p>
        </w:tc>
      </w:tr>
      <w:tr w:rsidR="00C20E65" w:rsidRPr="000E0160" w14:paraId="229E7C1D" w14:textId="77777777" w:rsidTr="002B0F2E">
        <w:trPr>
          <w:jc w:val="center"/>
        </w:trPr>
        <w:tc>
          <w:tcPr>
            <w:tcW w:w="2125" w:type="dxa"/>
          </w:tcPr>
          <w:p w14:paraId="651D1716" w14:textId="258C4827" w:rsidR="00C20E65" w:rsidRPr="000E0160" w:rsidRDefault="00C20E65" w:rsidP="00CA185E">
            <w:pPr>
              <w:spacing w:after="0" w:line="0" w:lineRule="atLeast"/>
              <w:rPr>
                <w:sz w:val="16"/>
                <w:szCs w:val="18"/>
              </w:rPr>
            </w:pPr>
            <w:r w:rsidRPr="000E0160">
              <w:rPr>
                <w:sz w:val="16"/>
                <w:szCs w:val="18"/>
              </w:rPr>
              <w:t>BS antenna port</w:t>
            </w:r>
          </w:p>
        </w:tc>
        <w:tc>
          <w:tcPr>
            <w:tcW w:w="2123" w:type="dxa"/>
          </w:tcPr>
          <w:p w14:paraId="62BE667F" w14:textId="717D57A8" w:rsidR="00C20E65" w:rsidRDefault="00014FBF" w:rsidP="00CA185E">
            <w:pPr>
              <w:spacing w:after="0" w:line="0" w:lineRule="atLeast"/>
              <w:rPr>
                <w:sz w:val="16"/>
                <w:szCs w:val="16"/>
              </w:rPr>
            </w:pPr>
            <w:r>
              <w:rPr>
                <w:rFonts w:hint="eastAsia"/>
                <w:sz w:val="16"/>
                <w:szCs w:val="16"/>
              </w:rPr>
              <w:t xml:space="preserve">Baseline: </w:t>
            </w:r>
            <w:r w:rsidR="00502B80">
              <w:rPr>
                <w:rFonts w:hint="eastAsia"/>
                <w:sz w:val="16"/>
                <w:szCs w:val="16"/>
              </w:rPr>
              <w:t>4</w:t>
            </w:r>
          </w:p>
          <w:p w14:paraId="280BA001" w14:textId="61C3BB1A" w:rsidR="00C20E65" w:rsidRPr="000E0160" w:rsidRDefault="00882888" w:rsidP="00CA185E">
            <w:pPr>
              <w:spacing w:after="0" w:line="0" w:lineRule="atLeast"/>
              <w:rPr>
                <w:sz w:val="16"/>
                <w:szCs w:val="18"/>
              </w:rPr>
            </w:pPr>
            <w:r>
              <w:rPr>
                <w:rFonts w:hint="eastAsia"/>
                <w:sz w:val="16"/>
                <w:szCs w:val="18"/>
              </w:rPr>
              <w:t>Optional: 8</w:t>
            </w:r>
          </w:p>
        </w:tc>
        <w:tc>
          <w:tcPr>
            <w:tcW w:w="2123" w:type="dxa"/>
          </w:tcPr>
          <w:p w14:paraId="16F5701C" w14:textId="7098C682" w:rsidR="00C20E65" w:rsidRDefault="00DA74D6" w:rsidP="00CA185E">
            <w:pPr>
              <w:spacing w:after="0" w:line="0" w:lineRule="atLeast"/>
              <w:rPr>
                <w:sz w:val="16"/>
                <w:szCs w:val="16"/>
              </w:rPr>
            </w:pPr>
            <w:r>
              <w:rPr>
                <w:rFonts w:hint="eastAsia"/>
                <w:sz w:val="16"/>
                <w:szCs w:val="16"/>
              </w:rPr>
              <w:t>Baseline: 8</w:t>
            </w:r>
          </w:p>
          <w:p w14:paraId="61060740" w14:textId="6B4CEC22" w:rsidR="00C20E65" w:rsidRPr="000E0160" w:rsidRDefault="00B06AAC" w:rsidP="00CA185E">
            <w:pPr>
              <w:spacing w:after="0" w:line="0" w:lineRule="atLeast"/>
              <w:rPr>
                <w:sz w:val="16"/>
                <w:szCs w:val="18"/>
              </w:rPr>
            </w:pPr>
            <w:r>
              <w:rPr>
                <w:rFonts w:hint="eastAsia"/>
                <w:sz w:val="16"/>
                <w:szCs w:val="16"/>
              </w:rPr>
              <w:t>Optional: 4</w:t>
            </w:r>
          </w:p>
        </w:tc>
        <w:tc>
          <w:tcPr>
            <w:tcW w:w="2123" w:type="dxa"/>
          </w:tcPr>
          <w:p w14:paraId="49BD663C" w14:textId="30045A72" w:rsidR="00C20E65" w:rsidRDefault="00E85E53" w:rsidP="00CA185E">
            <w:pPr>
              <w:spacing w:after="0" w:line="0" w:lineRule="atLeast"/>
              <w:rPr>
                <w:sz w:val="16"/>
                <w:szCs w:val="16"/>
              </w:rPr>
            </w:pPr>
            <w:r>
              <w:rPr>
                <w:rFonts w:hint="eastAsia"/>
                <w:sz w:val="16"/>
                <w:szCs w:val="16"/>
              </w:rPr>
              <w:t xml:space="preserve">Baseline: </w:t>
            </w:r>
            <w:r w:rsidR="00305B9A">
              <w:rPr>
                <w:rFonts w:hint="eastAsia"/>
                <w:sz w:val="16"/>
                <w:szCs w:val="16"/>
              </w:rPr>
              <w:t>64</w:t>
            </w:r>
          </w:p>
          <w:p w14:paraId="3F5107A1" w14:textId="68EEB6A2" w:rsidR="00C20E65" w:rsidRPr="000E0160" w:rsidRDefault="00305B9A" w:rsidP="00CA185E">
            <w:pPr>
              <w:spacing w:after="0" w:line="0" w:lineRule="atLeast"/>
              <w:rPr>
                <w:sz w:val="16"/>
                <w:szCs w:val="18"/>
              </w:rPr>
            </w:pPr>
            <w:r>
              <w:rPr>
                <w:rFonts w:hint="eastAsia"/>
                <w:sz w:val="16"/>
                <w:szCs w:val="16"/>
              </w:rPr>
              <w:t>Optional: 4</w:t>
            </w:r>
          </w:p>
        </w:tc>
      </w:tr>
      <w:tr w:rsidR="00C20E65" w:rsidRPr="000E0160" w14:paraId="443FC3DE" w14:textId="77777777" w:rsidTr="00ED5BF1">
        <w:trPr>
          <w:jc w:val="center"/>
        </w:trPr>
        <w:tc>
          <w:tcPr>
            <w:tcW w:w="2125" w:type="dxa"/>
          </w:tcPr>
          <w:p w14:paraId="350C2918" w14:textId="77777777" w:rsidR="00C20E65" w:rsidRPr="000E0160" w:rsidRDefault="00C20E65" w:rsidP="00CA185E">
            <w:pPr>
              <w:spacing w:after="0" w:line="0" w:lineRule="atLeast"/>
              <w:rPr>
                <w:sz w:val="16"/>
                <w:szCs w:val="18"/>
              </w:rPr>
            </w:pPr>
            <w:r w:rsidRPr="000E0160">
              <w:rPr>
                <w:sz w:val="16"/>
                <w:szCs w:val="18"/>
              </w:rPr>
              <w:t>BS antenna configurations</w:t>
            </w:r>
          </w:p>
        </w:tc>
        <w:tc>
          <w:tcPr>
            <w:tcW w:w="2123" w:type="dxa"/>
          </w:tcPr>
          <w:p w14:paraId="3706CB99" w14:textId="0B987922" w:rsidR="00C20E65" w:rsidRDefault="00C20E65" w:rsidP="00CA185E">
            <w:pPr>
              <w:spacing w:after="0" w:line="0" w:lineRule="atLeast"/>
              <w:rPr>
                <w:sz w:val="16"/>
                <w:szCs w:val="18"/>
              </w:rPr>
            </w:pPr>
            <w:r w:rsidRPr="000E0160">
              <w:rPr>
                <w:sz w:val="16"/>
                <w:szCs w:val="16"/>
              </w:rPr>
              <w:t>Baseline: (M, N, P, Mg, Ng</w:t>
            </w:r>
            <w:r w:rsidR="002F2F28" w:rsidRPr="000E0160">
              <w:rPr>
                <w:rFonts w:hint="eastAsia"/>
                <w:sz w:val="16"/>
                <w:szCs w:val="16"/>
              </w:rPr>
              <w:t>;</w:t>
            </w:r>
            <w:r w:rsidRPr="000E0160">
              <w:rPr>
                <w:rFonts w:hint="eastAsia"/>
                <w:sz w:val="16"/>
                <w:szCs w:val="16"/>
              </w:rPr>
              <w:t xml:space="preserve"> </w:t>
            </w:r>
            <w:proofErr w:type="spellStart"/>
            <w:r w:rsidRPr="000E0160">
              <w:rPr>
                <w:rFonts w:hint="eastAsia"/>
                <w:sz w:val="16"/>
                <w:szCs w:val="16"/>
              </w:rPr>
              <w:t>Mp</w:t>
            </w:r>
            <w:proofErr w:type="spellEnd"/>
            <w:r w:rsidRPr="000E0160">
              <w:rPr>
                <w:rFonts w:hint="eastAsia"/>
                <w:sz w:val="16"/>
                <w:szCs w:val="16"/>
              </w:rPr>
              <w:t>, Np</w:t>
            </w:r>
            <w:r w:rsidRPr="000E0160">
              <w:rPr>
                <w:sz w:val="16"/>
                <w:szCs w:val="16"/>
              </w:rPr>
              <w:t>) = (</w:t>
            </w:r>
            <w:r w:rsidR="00C969BF" w:rsidRPr="00C969BF">
              <w:rPr>
                <w:sz w:val="16"/>
                <w:szCs w:val="16"/>
              </w:rPr>
              <w:t>8, 2, 2, 1, 1; 1, 2)</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p w14:paraId="309C79E4" w14:textId="6F8D1932" w:rsidR="00C20E65" w:rsidRPr="000E0160" w:rsidRDefault="00C969BF" w:rsidP="00CA185E">
            <w:pPr>
              <w:spacing w:after="0" w:line="0" w:lineRule="atLeast"/>
              <w:rPr>
                <w:sz w:val="16"/>
                <w:szCs w:val="18"/>
              </w:rPr>
            </w:pPr>
            <w:r>
              <w:rPr>
                <w:rFonts w:hint="eastAsia"/>
                <w:sz w:val="16"/>
                <w:szCs w:val="18"/>
              </w:rPr>
              <w:t xml:space="preserve">Optional: </w:t>
            </w:r>
            <w:r w:rsidR="003D6AF7" w:rsidRPr="000E0160">
              <w:rPr>
                <w:sz w:val="16"/>
                <w:szCs w:val="16"/>
              </w:rPr>
              <w:t>(M, N, P, Mg, Ng</w:t>
            </w:r>
            <w:r w:rsidR="003D6AF7" w:rsidRPr="000E0160">
              <w:rPr>
                <w:rFonts w:hint="eastAsia"/>
                <w:sz w:val="16"/>
                <w:szCs w:val="16"/>
              </w:rPr>
              <w:t xml:space="preserve">; </w:t>
            </w:r>
            <w:proofErr w:type="spellStart"/>
            <w:r w:rsidR="003D6AF7" w:rsidRPr="000E0160">
              <w:rPr>
                <w:rFonts w:hint="eastAsia"/>
                <w:sz w:val="16"/>
                <w:szCs w:val="16"/>
              </w:rPr>
              <w:t>Mp</w:t>
            </w:r>
            <w:proofErr w:type="spellEnd"/>
            <w:r w:rsidR="003D6AF7" w:rsidRPr="000E0160">
              <w:rPr>
                <w:rFonts w:hint="eastAsia"/>
                <w:sz w:val="16"/>
                <w:szCs w:val="16"/>
              </w:rPr>
              <w:t>, Np</w:t>
            </w:r>
            <w:r w:rsidR="003D6AF7" w:rsidRPr="000E0160">
              <w:rPr>
                <w:sz w:val="16"/>
                <w:szCs w:val="16"/>
              </w:rPr>
              <w:t>) =</w:t>
            </w:r>
            <w:r w:rsidR="00DA74D6" w:rsidRPr="00DA74D6">
              <w:rPr>
                <w:sz w:val="16"/>
                <w:szCs w:val="16"/>
              </w:rPr>
              <w:t>(8, 4, 2, 1, 1; x, y)</w:t>
            </w:r>
            <w:r w:rsidR="003D6AF7" w:rsidRPr="000E0160">
              <w:rPr>
                <w:sz w:val="16"/>
                <w:szCs w:val="18"/>
              </w:rPr>
              <w:t>(</w:t>
            </w:r>
            <w:proofErr w:type="spellStart"/>
            <w:r w:rsidR="003D6AF7" w:rsidRPr="000E0160">
              <w:rPr>
                <w:sz w:val="16"/>
                <w:szCs w:val="18"/>
              </w:rPr>
              <w:t>dH</w:t>
            </w:r>
            <w:proofErr w:type="spellEnd"/>
            <w:r w:rsidR="003D6AF7" w:rsidRPr="000E0160">
              <w:rPr>
                <w:sz w:val="16"/>
                <w:szCs w:val="18"/>
              </w:rPr>
              <w:t xml:space="preserve">, </w:t>
            </w:r>
            <w:proofErr w:type="spellStart"/>
            <w:r w:rsidR="003D6AF7" w:rsidRPr="000E0160">
              <w:rPr>
                <w:sz w:val="16"/>
                <w:szCs w:val="18"/>
              </w:rPr>
              <w:t>dV</w:t>
            </w:r>
            <w:proofErr w:type="spellEnd"/>
            <w:r w:rsidR="003D6AF7" w:rsidRPr="000E0160">
              <w:rPr>
                <w:sz w:val="16"/>
                <w:szCs w:val="18"/>
              </w:rPr>
              <w:t>) = (0.5, 0.5)λ</w:t>
            </w:r>
          </w:p>
        </w:tc>
        <w:tc>
          <w:tcPr>
            <w:tcW w:w="2123" w:type="dxa"/>
          </w:tcPr>
          <w:p w14:paraId="1719E105" w14:textId="1796B347" w:rsidR="00C20E65" w:rsidRDefault="00C20E65" w:rsidP="00CA185E">
            <w:pPr>
              <w:spacing w:after="0" w:line="0" w:lineRule="atLeast"/>
              <w:rPr>
                <w:sz w:val="16"/>
                <w:szCs w:val="18"/>
              </w:rPr>
            </w:pPr>
            <w:r w:rsidRPr="000E0160">
              <w:rPr>
                <w:sz w:val="16"/>
                <w:szCs w:val="18"/>
              </w:rPr>
              <w:t>Baseline: (M, N, P, Mg, Ng</w:t>
            </w:r>
            <w:r w:rsidR="002F2F28"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002F2F28" w:rsidRPr="000E0160">
              <w:rPr>
                <w:rFonts w:hint="eastAsia"/>
                <w:sz w:val="16"/>
                <w:szCs w:val="18"/>
              </w:rPr>
              <w:t xml:space="preserve"> </w:t>
            </w:r>
            <w:r w:rsidRPr="000E0160">
              <w:rPr>
                <w:sz w:val="16"/>
                <w:szCs w:val="18"/>
              </w:rPr>
              <w:t>Np) = (</w:t>
            </w:r>
            <w:r w:rsidR="002F6EF2" w:rsidRPr="002F6EF2">
              <w:rPr>
                <w:sz w:val="16"/>
                <w:szCs w:val="18"/>
              </w:rPr>
              <w:t>4, 4, 2, 1, 1; 1, 4)</w:t>
            </w:r>
            <w:r w:rsidR="002F6EF2" w:rsidRPr="002F6EF2" w:rsidDel="00C81FF7">
              <w:rPr>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p w14:paraId="6B4DFA73" w14:textId="7714528D" w:rsidR="00C20E65" w:rsidRPr="000E0160" w:rsidRDefault="00C81FF7" w:rsidP="00CA185E">
            <w:pPr>
              <w:spacing w:after="0" w:line="0" w:lineRule="atLeast"/>
              <w:rPr>
                <w:sz w:val="16"/>
                <w:szCs w:val="18"/>
              </w:rPr>
            </w:pPr>
            <w:r>
              <w:rPr>
                <w:rFonts w:hint="eastAsia"/>
                <w:sz w:val="16"/>
                <w:szCs w:val="18"/>
              </w:rPr>
              <w:t xml:space="preserve">Optional: </w:t>
            </w:r>
            <w:r w:rsidR="00B1330C" w:rsidRPr="000E0160">
              <w:rPr>
                <w:sz w:val="16"/>
                <w:szCs w:val="18"/>
              </w:rPr>
              <w:t>(M, N, P, Mg, Ng</w:t>
            </w:r>
            <w:r w:rsidR="00B1330C" w:rsidRPr="000E0160">
              <w:rPr>
                <w:rFonts w:hint="eastAsia"/>
                <w:sz w:val="16"/>
                <w:szCs w:val="18"/>
              </w:rPr>
              <w:t xml:space="preserve">; </w:t>
            </w:r>
            <w:proofErr w:type="spellStart"/>
            <w:r w:rsidR="00B1330C" w:rsidRPr="000E0160">
              <w:rPr>
                <w:sz w:val="16"/>
                <w:szCs w:val="18"/>
              </w:rPr>
              <w:t>Mp</w:t>
            </w:r>
            <w:proofErr w:type="spellEnd"/>
            <w:r w:rsidR="00B1330C" w:rsidRPr="000E0160">
              <w:rPr>
                <w:sz w:val="16"/>
                <w:szCs w:val="18"/>
              </w:rPr>
              <w:t>,</w:t>
            </w:r>
            <w:r w:rsidR="00B1330C" w:rsidRPr="000E0160">
              <w:rPr>
                <w:rFonts w:hint="eastAsia"/>
                <w:sz w:val="16"/>
                <w:szCs w:val="18"/>
              </w:rPr>
              <w:t xml:space="preserve"> </w:t>
            </w:r>
            <w:r w:rsidR="00B1330C" w:rsidRPr="000E0160">
              <w:rPr>
                <w:sz w:val="16"/>
                <w:szCs w:val="18"/>
              </w:rPr>
              <w:t xml:space="preserve">Np) = </w:t>
            </w:r>
            <w:r w:rsidR="00B1330C" w:rsidRPr="00C81FF7">
              <w:rPr>
                <w:sz w:val="16"/>
                <w:szCs w:val="18"/>
              </w:rPr>
              <w:t>(2, 2, 2, 1, 1; 1, 2)</w:t>
            </w:r>
            <w:r w:rsidR="00B1330C" w:rsidRPr="000E0160">
              <w:rPr>
                <w:sz w:val="16"/>
                <w:szCs w:val="18"/>
              </w:rPr>
              <w:t>(</w:t>
            </w:r>
            <w:proofErr w:type="spellStart"/>
            <w:r w:rsidR="00B1330C" w:rsidRPr="000E0160">
              <w:rPr>
                <w:sz w:val="16"/>
                <w:szCs w:val="18"/>
              </w:rPr>
              <w:t>dH</w:t>
            </w:r>
            <w:proofErr w:type="spellEnd"/>
            <w:r w:rsidR="00B1330C" w:rsidRPr="000E0160">
              <w:rPr>
                <w:sz w:val="16"/>
                <w:szCs w:val="18"/>
              </w:rPr>
              <w:t xml:space="preserve">, </w:t>
            </w:r>
            <w:proofErr w:type="spellStart"/>
            <w:r w:rsidR="00B1330C" w:rsidRPr="000E0160">
              <w:rPr>
                <w:sz w:val="16"/>
                <w:szCs w:val="18"/>
              </w:rPr>
              <w:t>dV</w:t>
            </w:r>
            <w:proofErr w:type="spellEnd"/>
            <w:r w:rsidR="00B1330C" w:rsidRPr="000E0160">
              <w:rPr>
                <w:sz w:val="16"/>
                <w:szCs w:val="18"/>
              </w:rPr>
              <w:t>) = (0.5, 0.5)λ</w:t>
            </w:r>
          </w:p>
        </w:tc>
        <w:tc>
          <w:tcPr>
            <w:tcW w:w="2123" w:type="dxa"/>
          </w:tcPr>
          <w:p w14:paraId="1270C737" w14:textId="5540BDD4" w:rsidR="00C20E65" w:rsidRDefault="00C20E65" w:rsidP="00CA185E">
            <w:pPr>
              <w:spacing w:after="0" w:line="0" w:lineRule="atLeast"/>
              <w:rPr>
                <w:sz w:val="16"/>
                <w:szCs w:val="18"/>
              </w:rPr>
            </w:pPr>
            <w:r w:rsidRPr="000E0160">
              <w:rPr>
                <w:sz w:val="16"/>
                <w:szCs w:val="18"/>
              </w:rPr>
              <w:t>Baseline: (M, N, P, Mg, Ng</w:t>
            </w:r>
            <w:r w:rsidR="002F2F28"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002F2F28" w:rsidRPr="000E0160">
              <w:rPr>
                <w:rFonts w:hint="eastAsia"/>
                <w:sz w:val="16"/>
                <w:szCs w:val="18"/>
              </w:rPr>
              <w:t xml:space="preserve"> </w:t>
            </w:r>
            <w:r w:rsidRPr="000E0160">
              <w:rPr>
                <w:sz w:val="16"/>
                <w:szCs w:val="18"/>
              </w:rPr>
              <w:t>Np) = (</w:t>
            </w:r>
            <w:r w:rsidR="00B93330" w:rsidRPr="00B93330">
              <w:rPr>
                <w:sz w:val="16"/>
                <w:szCs w:val="18"/>
              </w:rPr>
              <w:t>12, 8, 2, 1, 1; 4, 8)</w:t>
            </w:r>
            <w:r w:rsidR="00B66F81">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w:t>
            </w:r>
            <w:r w:rsidR="00B93330">
              <w:rPr>
                <w:rFonts w:hint="eastAsia"/>
                <w:sz w:val="16"/>
                <w:szCs w:val="18"/>
              </w:rPr>
              <w:t>5</w:t>
            </w:r>
            <w:r w:rsidRPr="000E0160">
              <w:rPr>
                <w:sz w:val="16"/>
                <w:szCs w:val="18"/>
              </w:rPr>
              <w:t>)λ</w:t>
            </w:r>
          </w:p>
          <w:p w14:paraId="45D2D4F0" w14:textId="5CE820C6" w:rsidR="00C20E65" w:rsidRPr="000E0160" w:rsidRDefault="00B93330" w:rsidP="00CA185E">
            <w:pPr>
              <w:spacing w:after="0" w:line="0" w:lineRule="atLeast"/>
              <w:rPr>
                <w:sz w:val="16"/>
                <w:szCs w:val="18"/>
              </w:rPr>
            </w:pPr>
            <w:r>
              <w:rPr>
                <w:rFonts w:hint="eastAsia"/>
                <w:sz w:val="16"/>
                <w:szCs w:val="18"/>
              </w:rPr>
              <w:t xml:space="preserve">Optional: </w:t>
            </w:r>
            <w:r w:rsidR="00B66F81" w:rsidRPr="000E0160">
              <w:rPr>
                <w:sz w:val="16"/>
                <w:szCs w:val="18"/>
              </w:rPr>
              <w:t>(M, N, P, Mg, Ng</w:t>
            </w:r>
            <w:r w:rsidR="00B66F81" w:rsidRPr="000E0160">
              <w:rPr>
                <w:rFonts w:hint="eastAsia"/>
                <w:sz w:val="16"/>
                <w:szCs w:val="18"/>
              </w:rPr>
              <w:t xml:space="preserve">; </w:t>
            </w:r>
            <w:proofErr w:type="spellStart"/>
            <w:r w:rsidR="00B66F81" w:rsidRPr="000E0160">
              <w:rPr>
                <w:sz w:val="16"/>
                <w:szCs w:val="18"/>
              </w:rPr>
              <w:t>Mp</w:t>
            </w:r>
            <w:proofErr w:type="spellEnd"/>
            <w:r w:rsidR="00B66F81" w:rsidRPr="000E0160">
              <w:rPr>
                <w:sz w:val="16"/>
                <w:szCs w:val="18"/>
              </w:rPr>
              <w:t>,</w:t>
            </w:r>
            <w:r w:rsidR="00B66F81" w:rsidRPr="000E0160">
              <w:rPr>
                <w:rFonts w:hint="eastAsia"/>
                <w:sz w:val="16"/>
                <w:szCs w:val="18"/>
              </w:rPr>
              <w:t xml:space="preserve"> </w:t>
            </w:r>
            <w:r w:rsidR="00B66F81" w:rsidRPr="000E0160">
              <w:rPr>
                <w:sz w:val="16"/>
                <w:szCs w:val="18"/>
              </w:rPr>
              <w:t xml:space="preserve">Np) = </w:t>
            </w:r>
            <w:r w:rsidR="00B66F81">
              <w:rPr>
                <w:rFonts w:hint="eastAsia"/>
                <w:sz w:val="16"/>
                <w:szCs w:val="18"/>
              </w:rPr>
              <w:t xml:space="preserve">TBD </w:t>
            </w:r>
            <w:r w:rsidR="00B66F81" w:rsidRPr="000E0160">
              <w:rPr>
                <w:sz w:val="16"/>
                <w:szCs w:val="18"/>
              </w:rPr>
              <w:t>(</w:t>
            </w:r>
            <w:proofErr w:type="spellStart"/>
            <w:r w:rsidR="00B66F81" w:rsidRPr="000E0160">
              <w:rPr>
                <w:sz w:val="16"/>
                <w:szCs w:val="18"/>
              </w:rPr>
              <w:t>dH</w:t>
            </w:r>
            <w:proofErr w:type="spellEnd"/>
            <w:r w:rsidR="00B66F81" w:rsidRPr="000E0160">
              <w:rPr>
                <w:sz w:val="16"/>
                <w:szCs w:val="18"/>
              </w:rPr>
              <w:t xml:space="preserve">, </w:t>
            </w:r>
            <w:proofErr w:type="spellStart"/>
            <w:r w:rsidR="00B66F81" w:rsidRPr="000E0160">
              <w:rPr>
                <w:sz w:val="16"/>
                <w:szCs w:val="18"/>
              </w:rPr>
              <w:t>dV</w:t>
            </w:r>
            <w:proofErr w:type="spellEnd"/>
            <w:r w:rsidR="00B66F81" w:rsidRPr="000E0160">
              <w:rPr>
                <w:sz w:val="16"/>
                <w:szCs w:val="18"/>
              </w:rPr>
              <w:t>) = (0.5, 0.</w:t>
            </w:r>
            <w:r w:rsidR="00C20E65" w:rsidRPr="000E0160">
              <w:rPr>
                <w:sz w:val="16"/>
                <w:szCs w:val="18"/>
              </w:rPr>
              <w:t>8)λ</w:t>
            </w:r>
          </w:p>
        </w:tc>
      </w:tr>
      <w:tr w:rsidR="00ED5BF1" w:rsidRPr="000E0160" w14:paraId="4880EC52" w14:textId="77777777" w:rsidTr="00ED5BF1">
        <w:trPr>
          <w:jc w:val="center"/>
        </w:trPr>
        <w:tc>
          <w:tcPr>
            <w:tcW w:w="2125" w:type="dxa"/>
          </w:tcPr>
          <w:p w14:paraId="5D49FCD4" w14:textId="77777777" w:rsidR="00ED5BF1" w:rsidRPr="000E0160" w:rsidRDefault="00ED5BF1" w:rsidP="00CA185E">
            <w:pPr>
              <w:spacing w:after="0" w:line="0" w:lineRule="atLeast"/>
              <w:rPr>
                <w:sz w:val="16"/>
                <w:szCs w:val="18"/>
              </w:rPr>
            </w:pPr>
            <w:r w:rsidRPr="000E0160">
              <w:rPr>
                <w:sz w:val="16"/>
                <w:szCs w:val="18"/>
              </w:rPr>
              <w:t>BS polarized antenna modeling</w:t>
            </w:r>
          </w:p>
        </w:tc>
        <w:tc>
          <w:tcPr>
            <w:tcW w:w="2123" w:type="dxa"/>
          </w:tcPr>
          <w:p w14:paraId="7A754168" w14:textId="77777777" w:rsidR="00ED5BF1" w:rsidRPr="000E0160" w:rsidRDefault="00ED5BF1" w:rsidP="00CA185E">
            <w:pPr>
              <w:spacing w:after="0" w:line="0" w:lineRule="atLeast"/>
              <w:rPr>
                <w:sz w:val="16"/>
                <w:szCs w:val="18"/>
              </w:rPr>
            </w:pPr>
            <w:r w:rsidRPr="000E0160">
              <w:rPr>
                <w:sz w:val="16"/>
                <w:szCs w:val="18"/>
              </w:rPr>
              <w:t>Option 1, model-1 in section 7.3.2 in TR38.901</w:t>
            </w:r>
          </w:p>
          <w:p w14:paraId="7F5B1E4D" w14:textId="77777777" w:rsidR="00ED5BF1" w:rsidRPr="000E0160" w:rsidRDefault="00ED5BF1" w:rsidP="00CA185E">
            <w:pPr>
              <w:spacing w:after="0" w:line="0" w:lineRule="atLeast"/>
              <w:rPr>
                <w:sz w:val="16"/>
                <w:szCs w:val="18"/>
              </w:rPr>
            </w:pPr>
            <w:r w:rsidRPr="000E0160">
              <w:rPr>
                <w:sz w:val="16"/>
                <w:szCs w:val="18"/>
              </w:rPr>
              <w:t>Option 2, model-2 in section 7.3.2 in TR38.901</w:t>
            </w:r>
          </w:p>
        </w:tc>
        <w:tc>
          <w:tcPr>
            <w:tcW w:w="4246" w:type="dxa"/>
            <w:gridSpan w:val="2"/>
          </w:tcPr>
          <w:p w14:paraId="65A662FC" w14:textId="77777777" w:rsidR="00ED5BF1" w:rsidRPr="000E0160" w:rsidRDefault="00ED5BF1" w:rsidP="00CA185E">
            <w:pPr>
              <w:spacing w:after="0" w:line="0" w:lineRule="atLeast"/>
              <w:rPr>
                <w:sz w:val="16"/>
                <w:szCs w:val="18"/>
              </w:rPr>
            </w:pPr>
            <w:r w:rsidRPr="000E0160">
              <w:rPr>
                <w:sz w:val="16"/>
                <w:szCs w:val="18"/>
              </w:rPr>
              <w:t>Option 1, model-1 in section 7.3.2 in TR38.901</w:t>
            </w:r>
          </w:p>
          <w:p w14:paraId="3B3056DB" w14:textId="77777777" w:rsidR="00ED5BF1" w:rsidRPr="000E0160" w:rsidRDefault="00ED5BF1" w:rsidP="00CA185E">
            <w:pPr>
              <w:spacing w:after="0" w:line="0" w:lineRule="atLeast"/>
              <w:rPr>
                <w:sz w:val="16"/>
                <w:szCs w:val="18"/>
              </w:rPr>
            </w:pPr>
            <w:r w:rsidRPr="000E0160">
              <w:rPr>
                <w:sz w:val="16"/>
                <w:szCs w:val="18"/>
              </w:rPr>
              <w:t>Option 2, model-2 in section 7.3.2 in TR38.901</w:t>
            </w:r>
          </w:p>
        </w:tc>
      </w:tr>
      <w:tr w:rsidR="00ED5BF1" w:rsidRPr="000E0160" w14:paraId="21BBB45D" w14:textId="77777777" w:rsidTr="00ED5BF1">
        <w:trPr>
          <w:jc w:val="center"/>
        </w:trPr>
        <w:tc>
          <w:tcPr>
            <w:tcW w:w="2125" w:type="dxa"/>
          </w:tcPr>
          <w:p w14:paraId="14F6DAB0" w14:textId="77777777" w:rsidR="00ED5BF1" w:rsidRPr="000E0160" w:rsidRDefault="00ED5BF1" w:rsidP="00CA185E">
            <w:pPr>
              <w:spacing w:after="0" w:line="0" w:lineRule="atLeast"/>
              <w:rPr>
                <w:sz w:val="16"/>
                <w:szCs w:val="18"/>
              </w:rPr>
            </w:pPr>
            <w:r w:rsidRPr="000E0160">
              <w:rPr>
                <w:sz w:val="16"/>
                <w:szCs w:val="18"/>
              </w:rPr>
              <w:t>UE antenna elements</w:t>
            </w:r>
          </w:p>
        </w:tc>
        <w:tc>
          <w:tcPr>
            <w:tcW w:w="2123" w:type="dxa"/>
          </w:tcPr>
          <w:p w14:paraId="5D303DB2" w14:textId="77777777" w:rsidR="00ED5BF1" w:rsidRPr="000E0160" w:rsidRDefault="00ED5BF1" w:rsidP="00CA185E">
            <w:pPr>
              <w:spacing w:after="0" w:line="0" w:lineRule="atLeast"/>
              <w:rPr>
                <w:sz w:val="16"/>
                <w:szCs w:val="18"/>
              </w:rPr>
            </w:pPr>
            <w:r w:rsidRPr="000E0160">
              <w:rPr>
                <w:sz w:val="16"/>
                <w:szCs w:val="18"/>
              </w:rPr>
              <w:t>4</w:t>
            </w:r>
          </w:p>
        </w:tc>
        <w:tc>
          <w:tcPr>
            <w:tcW w:w="4246" w:type="dxa"/>
            <w:gridSpan w:val="2"/>
          </w:tcPr>
          <w:p w14:paraId="1EBBB281" w14:textId="77777777" w:rsidR="00ED5BF1" w:rsidRPr="000E0160" w:rsidRDefault="00ED5BF1" w:rsidP="00CA185E">
            <w:pPr>
              <w:spacing w:after="0" w:line="0" w:lineRule="atLeast"/>
              <w:rPr>
                <w:sz w:val="16"/>
                <w:szCs w:val="18"/>
              </w:rPr>
            </w:pPr>
            <w:r w:rsidRPr="000E0160">
              <w:rPr>
                <w:sz w:val="16"/>
                <w:szCs w:val="18"/>
              </w:rPr>
              <w:t>4</w:t>
            </w:r>
          </w:p>
        </w:tc>
      </w:tr>
      <w:tr w:rsidR="00ED5BF1" w:rsidRPr="000E0160" w14:paraId="00A89FB1" w14:textId="77777777" w:rsidTr="00ED5BF1">
        <w:trPr>
          <w:jc w:val="center"/>
        </w:trPr>
        <w:tc>
          <w:tcPr>
            <w:tcW w:w="2125" w:type="dxa"/>
          </w:tcPr>
          <w:p w14:paraId="390321C9" w14:textId="77777777" w:rsidR="00ED5BF1" w:rsidRPr="000E0160" w:rsidRDefault="00ED5BF1" w:rsidP="00CA185E">
            <w:pPr>
              <w:spacing w:after="0" w:line="0" w:lineRule="atLeast"/>
              <w:rPr>
                <w:sz w:val="16"/>
                <w:szCs w:val="18"/>
              </w:rPr>
            </w:pPr>
            <w:r w:rsidRPr="000E0160">
              <w:rPr>
                <w:sz w:val="16"/>
                <w:szCs w:val="18"/>
              </w:rPr>
              <w:t>UE antenna ports</w:t>
            </w:r>
          </w:p>
        </w:tc>
        <w:tc>
          <w:tcPr>
            <w:tcW w:w="2123" w:type="dxa"/>
          </w:tcPr>
          <w:p w14:paraId="4833F93B" w14:textId="77777777" w:rsidR="00ED5BF1" w:rsidRPr="000E0160" w:rsidRDefault="00ED5BF1" w:rsidP="00CA185E">
            <w:pPr>
              <w:spacing w:after="0" w:line="0" w:lineRule="atLeast"/>
              <w:rPr>
                <w:sz w:val="16"/>
                <w:szCs w:val="18"/>
              </w:rPr>
            </w:pPr>
            <w:r w:rsidRPr="000E0160">
              <w:rPr>
                <w:sz w:val="16"/>
                <w:szCs w:val="18"/>
              </w:rPr>
              <w:t>4</w:t>
            </w:r>
          </w:p>
        </w:tc>
        <w:tc>
          <w:tcPr>
            <w:tcW w:w="4246" w:type="dxa"/>
            <w:gridSpan w:val="2"/>
          </w:tcPr>
          <w:p w14:paraId="0CED24C7" w14:textId="77777777" w:rsidR="00ED5BF1" w:rsidRPr="000E0160" w:rsidRDefault="00ED5BF1" w:rsidP="00CA185E">
            <w:pPr>
              <w:spacing w:after="0" w:line="0" w:lineRule="atLeast"/>
              <w:rPr>
                <w:sz w:val="16"/>
                <w:szCs w:val="18"/>
              </w:rPr>
            </w:pPr>
            <w:r w:rsidRPr="000E0160">
              <w:rPr>
                <w:sz w:val="16"/>
                <w:szCs w:val="18"/>
              </w:rPr>
              <w:t>4</w:t>
            </w:r>
          </w:p>
        </w:tc>
      </w:tr>
      <w:tr w:rsidR="004D3833" w:rsidRPr="000E0160" w14:paraId="0C9657B6" w14:textId="77777777" w:rsidTr="00ED5BF1">
        <w:trPr>
          <w:jc w:val="center"/>
        </w:trPr>
        <w:tc>
          <w:tcPr>
            <w:tcW w:w="2125" w:type="dxa"/>
          </w:tcPr>
          <w:p w14:paraId="60030205" w14:textId="6DC23EA1" w:rsidR="004D3833" w:rsidRPr="000E0160" w:rsidRDefault="004D3833" w:rsidP="00CA185E">
            <w:pPr>
              <w:spacing w:after="0" w:line="0" w:lineRule="atLeast"/>
              <w:rPr>
                <w:sz w:val="16"/>
                <w:szCs w:val="18"/>
              </w:rPr>
            </w:pPr>
            <w:r w:rsidRPr="000E0160">
              <w:rPr>
                <w:sz w:val="16"/>
                <w:szCs w:val="18"/>
              </w:rPr>
              <w:t>UE antenna configurations</w:t>
            </w:r>
          </w:p>
        </w:tc>
        <w:tc>
          <w:tcPr>
            <w:tcW w:w="2123" w:type="dxa"/>
          </w:tcPr>
          <w:p w14:paraId="0C9C861F" w14:textId="39A41E4C" w:rsidR="004D3833" w:rsidRPr="000E0160" w:rsidRDefault="004D3833" w:rsidP="00CA185E">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00DF53D1"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00D960C6" w:rsidRPr="000E0160">
              <w:rPr>
                <w:rFonts w:hint="eastAsia"/>
                <w:sz w:val="16"/>
                <w:szCs w:val="18"/>
              </w:rPr>
              <w:t xml:space="preserve"> </w:t>
            </w:r>
            <w:r w:rsidRPr="000E0160">
              <w:rPr>
                <w:sz w:val="16"/>
                <w:szCs w:val="18"/>
              </w:rPr>
              <w:t>=</w:t>
            </w:r>
            <w:r w:rsidR="00D960C6" w:rsidRPr="000E0160">
              <w:rPr>
                <w:rFonts w:hint="eastAsia"/>
                <w:sz w:val="16"/>
                <w:szCs w:val="18"/>
              </w:rPr>
              <w:t xml:space="preserve"> </w:t>
            </w:r>
            <w:r w:rsidRPr="000E0160">
              <w:rPr>
                <w:sz w:val="16"/>
                <w:szCs w:val="18"/>
              </w:rPr>
              <w:t>(0.5, 0.5)λ</w:t>
            </w:r>
          </w:p>
          <w:p w14:paraId="0F85EFEF" w14:textId="1EB7B47E" w:rsidR="004D3833" w:rsidRPr="000E0160" w:rsidRDefault="004D3833" w:rsidP="00CA185E">
            <w:pPr>
              <w:spacing w:after="0" w:line="0" w:lineRule="atLeast"/>
              <w:rPr>
                <w:sz w:val="16"/>
                <w:szCs w:val="18"/>
              </w:rPr>
            </w:pPr>
            <w:r w:rsidRPr="000E0160">
              <w:rPr>
                <w:sz w:val="16"/>
                <w:szCs w:val="18"/>
              </w:rPr>
              <w:t>Alt 2: (1,3,5,7)</w:t>
            </w:r>
          </w:p>
        </w:tc>
        <w:tc>
          <w:tcPr>
            <w:tcW w:w="4246" w:type="dxa"/>
            <w:gridSpan w:val="2"/>
          </w:tcPr>
          <w:p w14:paraId="4E6479D5" w14:textId="52B4A7D6" w:rsidR="004D3833" w:rsidRPr="000E0160" w:rsidRDefault="004D3833" w:rsidP="00CA185E">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00DF53D1"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001E7825" w:rsidRPr="000E0160">
              <w:rPr>
                <w:rFonts w:hint="eastAsia"/>
                <w:sz w:val="16"/>
                <w:szCs w:val="18"/>
              </w:rPr>
              <w:t xml:space="preserve"> </w:t>
            </w:r>
            <w:r w:rsidRPr="000E0160">
              <w:rPr>
                <w:sz w:val="16"/>
                <w:szCs w:val="18"/>
              </w:rPr>
              <w:t>=</w:t>
            </w:r>
            <w:r w:rsidR="001E7825" w:rsidRPr="000E0160">
              <w:rPr>
                <w:rFonts w:hint="eastAsia"/>
                <w:sz w:val="16"/>
                <w:szCs w:val="18"/>
              </w:rPr>
              <w:t xml:space="preserve"> </w:t>
            </w:r>
            <w:r w:rsidRPr="000E0160">
              <w:rPr>
                <w:sz w:val="16"/>
                <w:szCs w:val="18"/>
              </w:rPr>
              <w:t>(0.5, 0.5)λ</w:t>
            </w:r>
          </w:p>
          <w:p w14:paraId="12E8EB44" w14:textId="1284EE31" w:rsidR="004D3833" w:rsidRPr="000E0160" w:rsidRDefault="004D3833" w:rsidP="00CA185E">
            <w:pPr>
              <w:spacing w:after="0" w:line="0" w:lineRule="atLeast"/>
              <w:rPr>
                <w:sz w:val="16"/>
                <w:szCs w:val="18"/>
              </w:rPr>
            </w:pPr>
            <w:r w:rsidRPr="000E0160">
              <w:rPr>
                <w:sz w:val="16"/>
                <w:szCs w:val="18"/>
              </w:rPr>
              <w:t>Alt 2: (1,3,5,7)</w:t>
            </w:r>
          </w:p>
        </w:tc>
      </w:tr>
      <w:tr w:rsidR="00ED5BF1" w:rsidRPr="000E0160" w14:paraId="6A0C0BDD" w14:textId="77777777" w:rsidTr="00ED5BF1">
        <w:trPr>
          <w:jc w:val="center"/>
        </w:trPr>
        <w:tc>
          <w:tcPr>
            <w:tcW w:w="2125" w:type="dxa"/>
          </w:tcPr>
          <w:p w14:paraId="7EAFA9F2" w14:textId="77777777" w:rsidR="00ED5BF1" w:rsidRPr="000E0160" w:rsidRDefault="00ED5BF1" w:rsidP="00CA185E">
            <w:pPr>
              <w:spacing w:after="0" w:line="0" w:lineRule="atLeast"/>
              <w:rPr>
                <w:sz w:val="16"/>
                <w:szCs w:val="18"/>
              </w:rPr>
            </w:pPr>
            <w:r w:rsidRPr="000E0160">
              <w:rPr>
                <w:sz w:val="16"/>
                <w:szCs w:val="18"/>
              </w:rPr>
              <w:t>UE polarized antenna modeling</w:t>
            </w:r>
          </w:p>
        </w:tc>
        <w:tc>
          <w:tcPr>
            <w:tcW w:w="2123" w:type="dxa"/>
          </w:tcPr>
          <w:p w14:paraId="34179809" w14:textId="77777777" w:rsidR="00ED5BF1" w:rsidRPr="000E0160" w:rsidRDefault="00ED5BF1" w:rsidP="00CA185E">
            <w:pPr>
              <w:spacing w:after="0" w:line="0" w:lineRule="atLeast"/>
              <w:rPr>
                <w:sz w:val="16"/>
                <w:szCs w:val="18"/>
              </w:rPr>
            </w:pPr>
            <w:r w:rsidRPr="000E0160">
              <w:rPr>
                <w:sz w:val="16"/>
                <w:szCs w:val="18"/>
              </w:rPr>
              <w:t>Option 1, model-1 in section 7.3.2 in TR38.901</w:t>
            </w:r>
          </w:p>
          <w:p w14:paraId="08305323" w14:textId="77777777" w:rsidR="00ED5BF1" w:rsidRPr="000E0160" w:rsidRDefault="00ED5BF1" w:rsidP="00CA185E">
            <w:pPr>
              <w:spacing w:after="0" w:line="0" w:lineRule="atLeast"/>
              <w:rPr>
                <w:sz w:val="16"/>
                <w:szCs w:val="18"/>
              </w:rPr>
            </w:pPr>
            <w:r w:rsidRPr="000E0160">
              <w:rPr>
                <w:sz w:val="16"/>
                <w:szCs w:val="18"/>
              </w:rPr>
              <w:t>Option 2, model-2 in section 7.3.2 in TR38.901</w:t>
            </w:r>
          </w:p>
          <w:p w14:paraId="40F20C3A" w14:textId="77777777" w:rsidR="00ED5BF1" w:rsidRPr="000E0160" w:rsidRDefault="00ED5BF1" w:rsidP="00CA185E">
            <w:pPr>
              <w:spacing w:after="0" w:line="0" w:lineRule="atLeast"/>
              <w:rPr>
                <w:sz w:val="16"/>
                <w:szCs w:val="18"/>
              </w:rPr>
            </w:pPr>
            <w:r w:rsidRPr="000E0160">
              <w:rPr>
                <w:sz w:val="16"/>
                <w:szCs w:val="18"/>
              </w:rPr>
              <w:t>Option 3, handheld UT model in section 7.3.2 in TR38.901</w:t>
            </w:r>
          </w:p>
        </w:tc>
        <w:tc>
          <w:tcPr>
            <w:tcW w:w="4246" w:type="dxa"/>
            <w:gridSpan w:val="2"/>
          </w:tcPr>
          <w:p w14:paraId="20CBF4D9" w14:textId="77777777" w:rsidR="00ED5BF1" w:rsidRPr="000E0160" w:rsidRDefault="00ED5BF1" w:rsidP="00CA185E">
            <w:pPr>
              <w:spacing w:after="0" w:line="0" w:lineRule="atLeast"/>
              <w:rPr>
                <w:sz w:val="16"/>
                <w:szCs w:val="18"/>
              </w:rPr>
            </w:pPr>
            <w:r w:rsidRPr="000E0160">
              <w:rPr>
                <w:sz w:val="16"/>
                <w:szCs w:val="18"/>
              </w:rPr>
              <w:t>Option 1, model-1 in section 7.3.2 in TR38.901</w:t>
            </w:r>
          </w:p>
          <w:p w14:paraId="4B7CF243" w14:textId="77777777" w:rsidR="00ED5BF1" w:rsidRPr="000E0160" w:rsidRDefault="00ED5BF1" w:rsidP="00CA185E">
            <w:pPr>
              <w:spacing w:after="0" w:line="0" w:lineRule="atLeast"/>
              <w:rPr>
                <w:sz w:val="16"/>
                <w:szCs w:val="18"/>
              </w:rPr>
            </w:pPr>
            <w:r w:rsidRPr="000E0160">
              <w:rPr>
                <w:sz w:val="16"/>
                <w:szCs w:val="18"/>
              </w:rPr>
              <w:t>Option 2, model-2 in section 7.3.2 in TR38.901</w:t>
            </w:r>
          </w:p>
          <w:p w14:paraId="1366CE7B" w14:textId="77777777" w:rsidR="00ED5BF1" w:rsidRPr="000E0160" w:rsidRDefault="00ED5BF1" w:rsidP="00CA185E">
            <w:pPr>
              <w:spacing w:after="0" w:line="0" w:lineRule="atLeast"/>
              <w:rPr>
                <w:sz w:val="16"/>
                <w:szCs w:val="18"/>
              </w:rPr>
            </w:pPr>
            <w:r w:rsidRPr="000E0160">
              <w:rPr>
                <w:sz w:val="16"/>
                <w:szCs w:val="18"/>
              </w:rPr>
              <w:t>Option 3, handheld UT model in section 7.3.2 in TR38.901</w:t>
            </w:r>
          </w:p>
        </w:tc>
      </w:tr>
      <w:tr w:rsidR="00ED5BF1" w:rsidRPr="000E0160" w14:paraId="45CFA937" w14:textId="77777777" w:rsidTr="00ED5BF1">
        <w:trPr>
          <w:jc w:val="center"/>
        </w:trPr>
        <w:tc>
          <w:tcPr>
            <w:tcW w:w="2125" w:type="dxa"/>
          </w:tcPr>
          <w:p w14:paraId="6B300C8D" w14:textId="77777777" w:rsidR="00ED5BF1" w:rsidRPr="000E0160" w:rsidRDefault="00ED5BF1" w:rsidP="00CA185E">
            <w:pPr>
              <w:spacing w:after="0" w:line="0" w:lineRule="atLeast"/>
              <w:rPr>
                <w:sz w:val="16"/>
                <w:szCs w:val="18"/>
              </w:rPr>
            </w:pPr>
            <w:r w:rsidRPr="000E0160">
              <w:rPr>
                <w:sz w:val="16"/>
                <w:szCs w:val="18"/>
              </w:rPr>
              <w:t>BS antenna element gain pattern</w:t>
            </w:r>
          </w:p>
        </w:tc>
        <w:tc>
          <w:tcPr>
            <w:tcW w:w="2123" w:type="dxa"/>
          </w:tcPr>
          <w:p w14:paraId="2D5E7350" w14:textId="77777777" w:rsidR="00ED5BF1" w:rsidRPr="000E0160" w:rsidRDefault="00ED5BF1" w:rsidP="00CA185E">
            <w:pPr>
              <w:spacing w:after="0" w:line="0" w:lineRule="atLeast"/>
              <w:rPr>
                <w:sz w:val="16"/>
                <w:szCs w:val="18"/>
              </w:rPr>
            </w:pPr>
            <w:r w:rsidRPr="000E0160">
              <w:rPr>
                <w:sz w:val="16"/>
                <w:szCs w:val="18"/>
              </w:rPr>
              <w:t>Follow Table 7.3-1 in TR 38.901 V19.0.0</w:t>
            </w:r>
          </w:p>
        </w:tc>
        <w:tc>
          <w:tcPr>
            <w:tcW w:w="4246" w:type="dxa"/>
            <w:gridSpan w:val="2"/>
          </w:tcPr>
          <w:p w14:paraId="1B7A81BB" w14:textId="77777777" w:rsidR="00ED5BF1" w:rsidRPr="000E0160" w:rsidRDefault="00ED5BF1" w:rsidP="00CA185E">
            <w:pPr>
              <w:spacing w:after="0" w:line="0" w:lineRule="atLeast"/>
              <w:rPr>
                <w:sz w:val="16"/>
                <w:szCs w:val="18"/>
              </w:rPr>
            </w:pPr>
            <w:r w:rsidRPr="000E0160">
              <w:rPr>
                <w:sz w:val="16"/>
                <w:szCs w:val="18"/>
              </w:rPr>
              <w:t>Follow Table 7.3-1 in TR 38.901 V19.0.0</w:t>
            </w:r>
          </w:p>
        </w:tc>
      </w:tr>
      <w:tr w:rsidR="00ED5BF1" w:rsidRPr="000E0160" w14:paraId="7DA58309" w14:textId="77777777" w:rsidTr="00ED5BF1">
        <w:trPr>
          <w:jc w:val="center"/>
        </w:trPr>
        <w:tc>
          <w:tcPr>
            <w:tcW w:w="2125" w:type="dxa"/>
          </w:tcPr>
          <w:p w14:paraId="4A9B8B5B" w14:textId="77777777" w:rsidR="00ED5BF1" w:rsidRPr="000E0160" w:rsidRDefault="00ED5BF1" w:rsidP="00CA185E">
            <w:pPr>
              <w:spacing w:after="0" w:line="0" w:lineRule="atLeast"/>
              <w:rPr>
                <w:sz w:val="16"/>
                <w:szCs w:val="18"/>
              </w:rPr>
            </w:pPr>
            <w:r w:rsidRPr="000E0160">
              <w:rPr>
                <w:sz w:val="16"/>
                <w:szCs w:val="18"/>
              </w:rPr>
              <w:t>UE antenna element gain pattern</w:t>
            </w:r>
          </w:p>
        </w:tc>
        <w:tc>
          <w:tcPr>
            <w:tcW w:w="2123" w:type="dxa"/>
          </w:tcPr>
          <w:p w14:paraId="4C3DFCDF" w14:textId="77777777" w:rsidR="00ED5BF1" w:rsidRPr="000E0160" w:rsidRDefault="00ED5BF1" w:rsidP="00CA185E">
            <w:pPr>
              <w:spacing w:after="0" w:line="0" w:lineRule="atLeast"/>
              <w:rPr>
                <w:sz w:val="16"/>
                <w:szCs w:val="18"/>
              </w:rPr>
            </w:pPr>
            <w:r w:rsidRPr="000E0160">
              <w:rPr>
                <w:sz w:val="16"/>
                <w:szCs w:val="18"/>
              </w:rPr>
              <w:t>Follow Table 7.3-2 in TR 38.901 V19.0.0</w:t>
            </w:r>
          </w:p>
        </w:tc>
        <w:tc>
          <w:tcPr>
            <w:tcW w:w="4246" w:type="dxa"/>
            <w:gridSpan w:val="2"/>
          </w:tcPr>
          <w:p w14:paraId="011AD68D" w14:textId="77777777" w:rsidR="00ED5BF1" w:rsidRPr="000E0160" w:rsidRDefault="00ED5BF1" w:rsidP="00CA185E">
            <w:pPr>
              <w:spacing w:after="0" w:line="0" w:lineRule="atLeast"/>
              <w:rPr>
                <w:sz w:val="16"/>
                <w:szCs w:val="18"/>
              </w:rPr>
            </w:pPr>
            <w:r w:rsidRPr="000E0160">
              <w:rPr>
                <w:sz w:val="16"/>
                <w:szCs w:val="18"/>
              </w:rPr>
              <w:t>Follow Table 7.3-2 in TR 38.901 V19.0.0</w:t>
            </w:r>
          </w:p>
        </w:tc>
      </w:tr>
    </w:tbl>
    <w:p w14:paraId="6F755F4A" w14:textId="23830DAA" w:rsidR="51308E96" w:rsidRDefault="51308E96" w:rsidP="002F25A7"/>
    <w:p w14:paraId="11140B29" w14:textId="2FBF59C4" w:rsidR="0044277B" w:rsidRPr="000E0160" w:rsidRDefault="004508AA" w:rsidP="0044277B">
      <w:pPr>
        <w:jc w:val="center"/>
      </w:pPr>
      <w:r w:rsidRPr="000E0160">
        <w:rPr>
          <w:rFonts w:hint="eastAsia"/>
        </w:rPr>
        <w:t xml:space="preserve">Table </w:t>
      </w:r>
      <w:r w:rsidR="00B774B5">
        <w:rPr>
          <w:rFonts w:hint="eastAsia"/>
        </w:rPr>
        <w:t>3</w:t>
      </w:r>
      <w:r w:rsidR="00A1689D" w:rsidRPr="000E0160">
        <w:rPr>
          <w:rFonts w:hint="eastAsia"/>
        </w:rPr>
        <w:t>-2</w:t>
      </w:r>
      <w:r w:rsidR="00487C9D" w:rsidRPr="000E0160">
        <w:rPr>
          <w:rFonts w:hint="eastAsia"/>
        </w:rPr>
        <w:t>:</w:t>
      </w:r>
      <w:r w:rsidRPr="000E0160">
        <w:rPr>
          <w:rFonts w:hint="eastAsia"/>
        </w:rPr>
        <w:t xml:space="preserve"> </w:t>
      </w:r>
      <w:r w:rsidR="0044277B" w:rsidRPr="000E0160">
        <w:rPr>
          <w:rFonts w:hint="eastAsia"/>
        </w:rPr>
        <w:t>Antenna configuration for around 4GHz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4DA6D037" w14:textId="77777777" w:rsidTr="0044277B">
        <w:trPr>
          <w:jc w:val="center"/>
        </w:trPr>
        <w:tc>
          <w:tcPr>
            <w:tcW w:w="2123" w:type="dxa"/>
          </w:tcPr>
          <w:p w14:paraId="48FCEBFA" w14:textId="77777777" w:rsidR="0044277B" w:rsidRPr="000E0160" w:rsidRDefault="0044277B" w:rsidP="00CA185E">
            <w:pPr>
              <w:spacing w:after="0"/>
              <w:rPr>
                <w:sz w:val="16"/>
                <w:szCs w:val="18"/>
              </w:rPr>
            </w:pPr>
            <w:r w:rsidRPr="000E0160">
              <w:rPr>
                <w:sz w:val="16"/>
                <w:szCs w:val="18"/>
              </w:rPr>
              <w:t>Parameter</w:t>
            </w:r>
          </w:p>
        </w:tc>
        <w:tc>
          <w:tcPr>
            <w:tcW w:w="3117" w:type="dxa"/>
          </w:tcPr>
          <w:p w14:paraId="29F5A59F" w14:textId="77777777" w:rsidR="0044277B" w:rsidRPr="000E0160" w:rsidRDefault="0044277B" w:rsidP="00CA185E">
            <w:pPr>
              <w:spacing w:after="0"/>
              <w:rPr>
                <w:sz w:val="16"/>
                <w:szCs w:val="18"/>
              </w:rPr>
            </w:pPr>
            <w:r w:rsidRPr="000E0160">
              <w:rPr>
                <w:sz w:val="16"/>
                <w:szCs w:val="18"/>
              </w:rPr>
              <w:t xml:space="preserve">Around </w:t>
            </w:r>
            <w:r w:rsidRPr="000E0160">
              <w:rPr>
                <w:rFonts w:hint="eastAsia"/>
                <w:sz w:val="16"/>
                <w:szCs w:val="18"/>
              </w:rPr>
              <w:t>4G</w:t>
            </w:r>
            <w:r w:rsidRPr="000E0160">
              <w:rPr>
                <w:sz w:val="16"/>
                <w:szCs w:val="18"/>
              </w:rPr>
              <w:t>Hz</w:t>
            </w:r>
            <w:r w:rsidRPr="000E0160">
              <w:rPr>
                <w:rFonts w:hint="eastAsia"/>
                <w:sz w:val="16"/>
                <w:szCs w:val="18"/>
              </w:rPr>
              <w:t xml:space="preserve"> (Indoor)</w:t>
            </w:r>
          </w:p>
        </w:tc>
        <w:tc>
          <w:tcPr>
            <w:tcW w:w="3260" w:type="dxa"/>
          </w:tcPr>
          <w:p w14:paraId="4FDF8965" w14:textId="77777777" w:rsidR="0044277B" w:rsidRPr="000E0160" w:rsidRDefault="0044277B" w:rsidP="00CA185E">
            <w:pPr>
              <w:spacing w:after="0"/>
              <w:rPr>
                <w:sz w:val="16"/>
                <w:szCs w:val="18"/>
              </w:rPr>
            </w:pPr>
            <w:r w:rsidRPr="000E0160">
              <w:rPr>
                <w:sz w:val="16"/>
                <w:szCs w:val="18"/>
              </w:rPr>
              <w:t xml:space="preserve">Around </w:t>
            </w:r>
            <w:r w:rsidRPr="000E0160">
              <w:rPr>
                <w:rFonts w:hint="eastAsia"/>
                <w:sz w:val="16"/>
                <w:szCs w:val="18"/>
              </w:rPr>
              <w:t>4</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65E58CCC" w14:textId="77777777" w:rsidTr="0044277B">
        <w:trPr>
          <w:jc w:val="center"/>
        </w:trPr>
        <w:tc>
          <w:tcPr>
            <w:tcW w:w="2123" w:type="dxa"/>
          </w:tcPr>
          <w:p w14:paraId="138EB6BC" w14:textId="77777777" w:rsidR="0044277B" w:rsidRPr="000E0160" w:rsidRDefault="0044277B" w:rsidP="00CA185E">
            <w:pPr>
              <w:spacing w:after="0" w:line="0" w:lineRule="atLeast"/>
              <w:rPr>
                <w:sz w:val="16"/>
                <w:szCs w:val="18"/>
              </w:rPr>
            </w:pPr>
            <w:r w:rsidRPr="000E0160">
              <w:rPr>
                <w:sz w:val="16"/>
                <w:szCs w:val="18"/>
              </w:rPr>
              <w:t>TXRU mapping</w:t>
            </w:r>
          </w:p>
        </w:tc>
        <w:tc>
          <w:tcPr>
            <w:tcW w:w="6377" w:type="dxa"/>
            <w:gridSpan w:val="2"/>
          </w:tcPr>
          <w:p w14:paraId="657AEB0D" w14:textId="18940274" w:rsidR="0044277B" w:rsidRPr="000E0160" w:rsidRDefault="00E051CB" w:rsidP="00CA185E">
            <w:pPr>
              <w:spacing w:after="0" w:line="0" w:lineRule="atLeast"/>
              <w:rPr>
                <w:sz w:val="16"/>
                <w:szCs w:val="18"/>
              </w:rPr>
            </w:pPr>
            <w:r>
              <w:rPr>
                <w:rFonts w:hint="eastAsia"/>
                <w:sz w:val="16"/>
                <w:szCs w:val="18"/>
              </w:rPr>
              <w:t>S</w:t>
            </w:r>
            <w:r w:rsidR="0019144F" w:rsidRPr="000E0160">
              <w:rPr>
                <w:sz w:val="16"/>
                <w:szCs w:val="18"/>
              </w:rPr>
              <w:t>ingle</w:t>
            </w:r>
            <w:r w:rsidR="0044277B" w:rsidRPr="000E0160">
              <w:rPr>
                <w:sz w:val="16"/>
                <w:szCs w:val="18"/>
              </w:rPr>
              <w:t xml:space="preserve"> TXRU is mappe</w:t>
            </w:r>
            <w:r w:rsidR="0019144F" w:rsidRPr="000E0160">
              <w:rPr>
                <w:rFonts w:hint="eastAsia"/>
                <w:sz w:val="16"/>
                <w:szCs w:val="18"/>
              </w:rPr>
              <w:t>d</w:t>
            </w:r>
            <w:r w:rsidR="0044277B" w:rsidRPr="000E0160">
              <w:rPr>
                <w:sz w:val="16"/>
                <w:szCs w:val="18"/>
              </w:rPr>
              <w:t xml:space="preserve"> per panel per subarray per polarization</w:t>
            </w:r>
          </w:p>
          <w:p w14:paraId="37983993" w14:textId="72F427EF" w:rsidR="0044277B" w:rsidRPr="000E0160" w:rsidRDefault="0044277B" w:rsidP="00CA185E">
            <w:pPr>
              <w:spacing w:after="0" w:line="0" w:lineRule="atLeast"/>
              <w:rPr>
                <w:sz w:val="16"/>
                <w:szCs w:val="18"/>
              </w:rPr>
            </w:pPr>
            <w:r w:rsidRPr="000E0160">
              <w:rPr>
                <w:sz w:val="16"/>
                <w:szCs w:val="18"/>
              </w:rPr>
              <w:t>Fully connected TXRU mapping within a panel per polarization</w:t>
            </w:r>
          </w:p>
        </w:tc>
      </w:tr>
      <w:tr w:rsidR="00084A96" w:rsidRPr="000E0160" w14:paraId="23CCE8D3" w14:textId="77777777" w:rsidTr="0044277B">
        <w:trPr>
          <w:jc w:val="center"/>
        </w:trPr>
        <w:tc>
          <w:tcPr>
            <w:tcW w:w="2123" w:type="dxa"/>
          </w:tcPr>
          <w:p w14:paraId="32576A7E" w14:textId="77777777" w:rsidR="00084A96" w:rsidRPr="000E0160" w:rsidRDefault="00084A96" w:rsidP="00CA185E">
            <w:pPr>
              <w:spacing w:after="0" w:line="0" w:lineRule="atLeast"/>
              <w:rPr>
                <w:sz w:val="16"/>
                <w:szCs w:val="18"/>
              </w:rPr>
            </w:pPr>
            <w:r w:rsidRPr="000E0160">
              <w:rPr>
                <w:sz w:val="16"/>
                <w:szCs w:val="18"/>
              </w:rPr>
              <w:t>BS antenna element</w:t>
            </w:r>
          </w:p>
        </w:tc>
        <w:tc>
          <w:tcPr>
            <w:tcW w:w="3117" w:type="dxa"/>
          </w:tcPr>
          <w:p w14:paraId="0CC2CEF8" w14:textId="76397E85" w:rsidR="00E051CB" w:rsidRDefault="00A42FC3" w:rsidP="00CA185E">
            <w:pPr>
              <w:spacing w:after="0" w:line="0" w:lineRule="atLeast"/>
              <w:rPr>
                <w:sz w:val="16"/>
                <w:szCs w:val="16"/>
              </w:rPr>
            </w:pPr>
            <w:r>
              <w:rPr>
                <w:rFonts w:hint="eastAsia"/>
                <w:sz w:val="16"/>
                <w:szCs w:val="16"/>
              </w:rPr>
              <w:t>Combination1: 32</w:t>
            </w:r>
          </w:p>
          <w:p w14:paraId="5E9D2B54" w14:textId="105E23ED" w:rsidR="00084A96" w:rsidRPr="000E0160" w:rsidRDefault="00A42FC3" w:rsidP="00CA185E">
            <w:pPr>
              <w:spacing w:after="0" w:line="0" w:lineRule="atLeast"/>
              <w:rPr>
                <w:sz w:val="16"/>
                <w:szCs w:val="18"/>
              </w:rPr>
            </w:pPr>
            <w:r>
              <w:rPr>
                <w:rFonts w:hint="eastAsia"/>
                <w:sz w:val="16"/>
                <w:szCs w:val="16"/>
              </w:rPr>
              <w:t>Combination2: 128</w:t>
            </w:r>
          </w:p>
        </w:tc>
        <w:tc>
          <w:tcPr>
            <w:tcW w:w="3260" w:type="dxa"/>
          </w:tcPr>
          <w:p w14:paraId="2302B32E" w14:textId="0694E6C9" w:rsidR="00084A96" w:rsidRPr="000E0160" w:rsidRDefault="00C8670B" w:rsidP="00CA185E">
            <w:pPr>
              <w:spacing w:after="0" w:line="0" w:lineRule="atLeast"/>
              <w:rPr>
                <w:sz w:val="16"/>
                <w:szCs w:val="16"/>
              </w:rPr>
            </w:pPr>
            <w:r>
              <w:rPr>
                <w:rFonts w:hint="eastAsia"/>
                <w:sz w:val="16"/>
                <w:szCs w:val="16"/>
              </w:rPr>
              <w:t>Combination1: 192</w:t>
            </w:r>
          </w:p>
          <w:p w14:paraId="2D7C390A" w14:textId="06F860AB" w:rsidR="00084A96" w:rsidRDefault="00C8670B" w:rsidP="00CA185E">
            <w:pPr>
              <w:spacing w:after="0" w:line="0" w:lineRule="atLeast"/>
              <w:rPr>
                <w:sz w:val="16"/>
                <w:szCs w:val="16"/>
              </w:rPr>
            </w:pPr>
            <w:r>
              <w:rPr>
                <w:rFonts w:hint="eastAsia"/>
                <w:sz w:val="16"/>
                <w:szCs w:val="16"/>
              </w:rPr>
              <w:t xml:space="preserve">Combination2: </w:t>
            </w:r>
            <w:r w:rsidR="00DF218B">
              <w:rPr>
                <w:rFonts w:hint="eastAsia"/>
                <w:sz w:val="16"/>
                <w:szCs w:val="16"/>
              </w:rPr>
              <w:t>256</w:t>
            </w:r>
          </w:p>
          <w:p w14:paraId="4E942143" w14:textId="7C107513" w:rsidR="00084A96" w:rsidRPr="000E0160" w:rsidRDefault="00DF218B" w:rsidP="00CA185E">
            <w:pPr>
              <w:spacing w:after="0" w:line="0" w:lineRule="atLeast"/>
              <w:rPr>
                <w:sz w:val="16"/>
                <w:szCs w:val="18"/>
              </w:rPr>
            </w:pPr>
            <w:r>
              <w:rPr>
                <w:rFonts w:hint="eastAsia"/>
                <w:sz w:val="16"/>
                <w:szCs w:val="18"/>
              </w:rPr>
              <w:t>Combination3: 512</w:t>
            </w:r>
          </w:p>
        </w:tc>
      </w:tr>
      <w:tr w:rsidR="00084A96" w:rsidRPr="000E0160" w14:paraId="7A0776E3" w14:textId="77777777" w:rsidTr="002B0F2E">
        <w:trPr>
          <w:jc w:val="center"/>
        </w:trPr>
        <w:tc>
          <w:tcPr>
            <w:tcW w:w="2123" w:type="dxa"/>
          </w:tcPr>
          <w:p w14:paraId="070CA632" w14:textId="77777777" w:rsidR="00084A96" w:rsidRPr="000E0160" w:rsidRDefault="00084A96" w:rsidP="00CA185E">
            <w:pPr>
              <w:spacing w:after="0" w:line="0" w:lineRule="atLeast"/>
              <w:rPr>
                <w:sz w:val="16"/>
                <w:szCs w:val="18"/>
              </w:rPr>
            </w:pPr>
            <w:r w:rsidRPr="000E0160">
              <w:rPr>
                <w:sz w:val="16"/>
                <w:szCs w:val="18"/>
              </w:rPr>
              <w:t>BS antenna port</w:t>
            </w:r>
          </w:p>
        </w:tc>
        <w:tc>
          <w:tcPr>
            <w:tcW w:w="3117" w:type="dxa"/>
          </w:tcPr>
          <w:p w14:paraId="58EF2149" w14:textId="01A12763" w:rsidR="00084A96" w:rsidRDefault="00A42FC3" w:rsidP="00CA185E">
            <w:pPr>
              <w:spacing w:after="0" w:line="0" w:lineRule="atLeast"/>
              <w:rPr>
                <w:sz w:val="16"/>
                <w:szCs w:val="16"/>
              </w:rPr>
            </w:pPr>
            <w:r>
              <w:rPr>
                <w:rFonts w:hint="eastAsia"/>
                <w:sz w:val="16"/>
                <w:szCs w:val="16"/>
              </w:rPr>
              <w:t xml:space="preserve">Combination1: </w:t>
            </w:r>
            <w:r w:rsidR="005A11BF">
              <w:rPr>
                <w:rFonts w:hint="eastAsia"/>
                <w:sz w:val="16"/>
                <w:szCs w:val="16"/>
              </w:rPr>
              <w:t>32</w:t>
            </w:r>
          </w:p>
          <w:p w14:paraId="0B5080D8" w14:textId="5842B659" w:rsidR="00084A96" w:rsidRPr="000E0160" w:rsidRDefault="005A11BF" w:rsidP="00CA185E">
            <w:pPr>
              <w:spacing w:after="0" w:line="0" w:lineRule="atLeast"/>
              <w:rPr>
                <w:sz w:val="16"/>
                <w:szCs w:val="18"/>
              </w:rPr>
            </w:pPr>
            <w:r>
              <w:rPr>
                <w:rFonts w:hint="eastAsia"/>
                <w:sz w:val="16"/>
                <w:szCs w:val="18"/>
              </w:rPr>
              <w:t>Combination2: 32</w:t>
            </w:r>
          </w:p>
        </w:tc>
        <w:tc>
          <w:tcPr>
            <w:tcW w:w="3260" w:type="dxa"/>
          </w:tcPr>
          <w:p w14:paraId="40EDE844" w14:textId="1D0D538B" w:rsidR="00DF218B" w:rsidRPr="000E0160" w:rsidRDefault="00DF218B" w:rsidP="00CA185E">
            <w:pPr>
              <w:spacing w:after="0" w:line="0" w:lineRule="atLeast"/>
              <w:rPr>
                <w:sz w:val="16"/>
                <w:szCs w:val="16"/>
              </w:rPr>
            </w:pPr>
            <w:r>
              <w:rPr>
                <w:rFonts w:hint="eastAsia"/>
                <w:sz w:val="16"/>
                <w:szCs w:val="16"/>
              </w:rPr>
              <w:t>Combination1: 64</w:t>
            </w:r>
          </w:p>
          <w:p w14:paraId="01F462BB" w14:textId="15DC887C" w:rsidR="00DF218B" w:rsidRDefault="00DF218B" w:rsidP="00CA185E">
            <w:pPr>
              <w:spacing w:after="0" w:line="0" w:lineRule="atLeast"/>
              <w:rPr>
                <w:sz w:val="16"/>
                <w:szCs w:val="16"/>
              </w:rPr>
            </w:pPr>
            <w:proofErr w:type="gramStart"/>
            <w:r>
              <w:rPr>
                <w:rFonts w:hint="eastAsia"/>
                <w:sz w:val="16"/>
                <w:szCs w:val="16"/>
              </w:rPr>
              <w:t>Combination2</w:t>
            </w:r>
            <w:proofErr w:type="gramEnd"/>
            <w:r>
              <w:rPr>
                <w:rFonts w:hint="eastAsia"/>
                <w:sz w:val="16"/>
                <w:szCs w:val="16"/>
              </w:rPr>
              <w:t>: 64</w:t>
            </w:r>
          </w:p>
          <w:p w14:paraId="2A6B862F" w14:textId="1E70BB56" w:rsidR="00084A96" w:rsidRPr="000E0160" w:rsidRDefault="00DF218B" w:rsidP="00CA185E">
            <w:pPr>
              <w:spacing w:after="0" w:line="0" w:lineRule="atLeast"/>
              <w:rPr>
                <w:sz w:val="16"/>
                <w:szCs w:val="18"/>
              </w:rPr>
            </w:pPr>
            <w:r>
              <w:rPr>
                <w:rFonts w:hint="eastAsia"/>
                <w:sz w:val="16"/>
                <w:szCs w:val="18"/>
              </w:rPr>
              <w:t>Combination3: 128</w:t>
            </w:r>
          </w:p>
        </w:tc>
      </w:tr>
      <w:tr w:rsidR="00084A96" w:rsidRPr="000E0160" w14:paraId="392FC755" w14:textId="77777777" w:rsidTr="0044277B">
        <w:trPr>
          <w:jc w:val="center"/>
        </w:trPr>
        <w:tc>
          <w:tcPr>
            <w:tcW w:w="2123" w:type="dxa"/>
          </w:tcPr>
          <w:p w14:paraId="0B68DD0D" w14:textId="77777777" w:rsidR="00084A96" w:rsidRPr="000E0160" w:rsidRDefault="00084A96" w:rsidP="00CA185E">
            <w:pPr>
              <w:spacing w:after="0" w:line="0" w:lineRule="atLeast"/>
              <w:rPr>
                <w:sz w:val="16"/>
                <w:szCs w:val="18"/>
              </w:rPr>
            </w:pPr>
            <w:r w:rsidRPr="000E0160">
              <w:rPr>
                <w:sz w:val="16"/>
                <w:szCs w:val="18"/>
              </w:rPr>
              <w:t>BS antenna configurations</w:t>
            </w:r>
          </w:p>
        </w:tc>
        <w:tc>
          <w:tcPr>
            <w:tcW w:w="3117" w:type="dxa"/>
          </w:tcPr>
          <w:p w14:paraId="1C9DF9D5" w14:textId="608E01BF" w:rsidR="00084A96" w:rsidRDefault="005A11BF" w:rsidP="00CA185E">
            <w:pPr>
              <w:spacing w:after="0" w:line="0" w:lineRule="atLeast"/>
              <w:rPr>
                <w:sz w:val="16"/>
                <w:szCs w:val="18"/>
              </w:rPr>
            </w:pPr>
            <w:r>
              <w:rPr>
                <w:rFonts w:hint="eastAsia"/>
                <w:sz w:val="16"/>
                <w:szCs w:val="18"/>
              </w:rPr>
              <w:t>Combination1</w:t>
            </w:r>
            <w:r w:rsidR="00084A96" w:rsidRPr="000E0160">
              <w:rPr>
                <w:sz w:val="16"/>
                <w:szCs w:val="18"/>
              </w:rPr>
              <w:t>: (M, N, P, Mg, Ng</w:t>
            </w:r>
            <w:r w:rsidR="00310288" w:rsidRPr="000E0160">
              <w:rPr>
                <w:rFonts w:hint="eastAsia"/>
                <w:sz w:val="16"/>
                <w:szCs w:val="18"/>
              </w:rPr>
              <w:t xml:space="preserve">; </w:t>
            </w:r>
            <w:proofErr w:type="spellStart"/>
            <w:r w:rsidR="00084A96" w:rsidRPr="000E0160">
              <w:rPr>
                <w:sz w:val="16"/>
                <w:szCs w:val="18"/>
              </w:rPr>
              <w:t>Mp</w:t>
            </w:r>
            <w:proofErr w:type="spellEnd"/>
            <w:r w:rsidR="00084A96" w:rsidRPr="000E0160">
              <w:rPr>
                <w:sz w:val="16"/>
                <w:szCs w:val="18"/>
              </w:rPr>
              <w:t>,</w:t>
            </w:r>
            <w:r w:rsidR="00310288" w:rsidRPr="000E0160">
              <w:rPr>
                <w:rFonts w:hint="eastAsia"/>
                <w:sz w:val="16"/>
                <w:szCs w:val="18"/>
              </w:rPr>
              <w:t xml:space="preserve"> </w:t>
            </w:r>
            <w:r w:rsidR="00084A96" w:rsidRPr="000E0160">
              <w:rPr>
                <w:sz w:val="16"/>
                <w:szCs w:val="18"/>
              </w:rPr>
              <w:t xml:space="preserve">Np) = (4, 4, 2, 1, 1; </w:t>
            </w:r>
            <w:r w:rsidR="002A0DB7" w:rsidRPr="002A0DB7">
              <w:rPr>
                <w:sz w:val="16"/>
                <w:szCs w:val="18"/>
              </w:rPr>
              <w:t>4, 4)</w:t>
            </w:r>
            <w:r w:rsidR="00084A96" w:rsidRPr="000E0160">
              <w:rPr>
                <w:rFonts w:hint="eastAsia"/>
                <w:sz w:val="16"/>
                <w:szCs w:val="18"/>
              </w:rPr>
              <w:t xml:space="preserve"> </w:t>
            </w:r>
            <w:r w:rsidR="00084A96" w:rsidRPr="000E0160">
              <w:rPr>
                <w:sz w:val="16"/>
                <w:szCs w:val="18"/>
              </w:rPr>
              <w:t xml:space="preserve"> (</w:t>
            </w:r>
            <w:proofErr w:type="spellStart"/>
            <w:r w:rsidR="00084A96" w:rsidRPr="000E0160">
              <w:rPr>
                <w:sz w:val="16"/>
                <w:szCs w:val="18"/>
              </w:rPr>
              <w:t>dH</w:t>
            </w:r>
            <w:proofErr w:type="spellEnd"/>
            <w:r w:rsidR="00084A96" w:rsidRPr="000E0160">
              <w:rPr>
                <w:sz w:val="16"/>
                <w:szCs w:val="18"/>
              </w:rPr>
              <w:t xml:space="preserve">, </w:t>
            </w:r>
            <w:proofErr w:type="spellStart"/>
            <w:r w:rsidR="00084A96" w:rsidRPr="000E0160">
              <w:rPr>
                <w:sz w:val="16"/>
                <w:szCs w:val="18"/>
              </w:rPr>
              <w:t>dV</w:t>
            </w:r>
            <w:proofErr w:type="spellEnd"/>
            <w:r w:rsidR="00084A96" w:rsidRPr="000E0160">
              <w:rPr>
                <w:sz w:val="16"/>
                <w:szCs w:val="18"/>
              </w:rPr>
              <w:t>) = (0.5, 0.5)λ</w:t>
            </w:r>
          </w:p>
          <w:p w14:paraId="607ABE56" w14:textId="1D39AE9A" w:rsidR="00084A96" w:rsidRPr="000E0160" w:rsidRDefault="002A0DB7" w:rsidP="00CA185E">
            <w:pPr>
              <w:spacing w:after="0" w:line="0" w:lineRule="atLeast"/>
              <w:rPr>
                <w:sz w:val="16"/>
                <w:szCs w:val="18"/>
              </w:rPr>
            </w:pPr>
            <w:r>
              <w:rPr>
                <w:rFonts w:hint="eastAsia"/>
                <w:sz w:val="16"/>
                <w:szCs w:val="18"/>
              </w:rPr>
              <w:t xml:space="preserve">Combination2: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Np) =</w:t>
            </w:r>
            <w:r w:rsidR="00C8670B" w:rsidRPr="00C8670B">
              <w:rPr>
                <w:sz w:val="16"/>
                <w:szCs w:val="18"/>
              </w:rPr>
              <w:t>(8, 8, 2, 1, 1; 2, 8)</w:t>
            </w:r>
            <w:r w:rsidRPr="000E0160">
              <w:rPr>
                <w:sz w:val="16"/>
                <w:szCs w:val="18"/>
              </w:rPr>
              <w:t xml:space="preserve">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tc>
        <w:tc>
          <w:tcPr>
            <w:tcW w:w="3260" w:type="dxa"/>
          </w:tcPr>
          <w:p w14:paraId="1C2EDADC" w14:textId="476FF8A5" w:rsidR="00084A96" w:rsidRDefault="00DF218B" w:rsidP="00CA185E">
            <w:pPr>
              <w:spacing w:after="0" w:line="0" w:lineRule="atLeast"/>
              <w:rPr>
                <w:sz w:val="16"/>
                <w:szCs w:val="18"/>
              </w:rPr>
            </w:pPr>
            <w:r>
              <w:rPr>
                <w:rFonts w:hint="eastAsia"/>
                <w:sz w:val="16"/>
                <w:szCs w:val="18"/>
              </w:rPr>
              <w:t>Combination1</w:t>
            </w:r>
            <w:r w:rsidR="00084A96" w:rsidRPr="000E0160">
              <w:rPr>
                <w:sz w:val="16"/>
                <w:szCs w:val="18"/>
              </w:rPr>
              <w:t>: (M, N, P, Mg, Ng</w:t>
            </w:r>
            <w:r w:rsidR="00310288" w:rsidRPr="000E0160">
              <w:rPr>
                <w:rFonts w:hint="eastAsia"/>
                <w:sz w:val="16"/>
                <w:szCs w:val="18"/>
              </w:rPr>
              <w:t xml:space="preserve">; </w:t>
            </w:r>
            <w:proofErr w:type="spellStart"/>
            <w:r w:rsidR="00084A96" w:rsidRPr="000E0160">
              <w:rPr>
                <w:sz w:val="16"/>
                <w:szCs w:val="18"/>
              </w:rPr>
              <w:t>Mp</w:t>
            </w:r>
            <w:proofErr w:type="spellEnd"/>
            <w:r w:rsidR="00084A96" w:rsidRPr="000E0160">
              <w:rPr>
                <w:sz w:val="16"/>
                <w:szCs w:val="18"/>
              </w:rPr>
              <w:t>,</w:t>
            </w:r>
            <w:r w:rsidR="00310288" w:rsidRPr="000E0160">
              <w:rPr>
                <w:rFonts w:hint="eastAsia"/>
                <w:sz w:val="16"/>
                <w:szCs w:val="18"/>
              </w:rPr>
              <w:t xml:space="preserve"> </w:t>
            </w:r>
            <w:r w:rsidR="00084A96" w:rsidRPr="000E0160">
              <w:rPr>
                <w:sz w:val="16"/>
                <w:szCs w:val="18"/>
              </w:rPr>
              <w:t>Np) = (</w:t>
            </w:r>
            <w:r w:rsidR="00D25B12" w:rsidRPr="00D25B12">
              <w:rPr>
                <w:sz w:val="16"/>
                <w:szCs w:val="18"/>
              </w:rPr>
              <w:t>12, 8, 2, 1, 1; 4, 8)</w:t>
            </w:r>
            <w:r w:rsidR="00084A96" w:rsidRPr="000E0160">
              <w:rPr>
                <w:sz w:val="16"/>
                <w:szCs w:val="18"/>
              </w:rPr>
              <w:t>. (</w:t>
            </w:r>
            <w:proofErr w:type="spellStart"/>
            <w:r w:rsidR="00084A96" w:rsidRPr="000E0160">
              <w:rPr>
                <w:sz w:val="16"/>
                <w:szCs w:val="18"/>
              </w:rPr>
              <w:t>dH</w:t>
            </w:r>
            <w:proofErr w:type="spellEnd"/>
            <w:r w:rsidR="00084A96" w:rsidRPr="000E0160">
              <w:rPr>
                <w:sz w:val="16"/>
                <w:szCs w:val="18"/>
              </w:rPr>
              <w:t xml:space="preserve">, </w:t>
            </w:r>
            <w:proofErr w:type="spellStart"/>
            <w:r w:rsidR="00084A96" w:rsidRPr="000E0160">
              <w:rPr>
                <w:sz w:val="16"/>
                <w:szCs w:val="18"/>
              </w:rPr>
              <w:t>dV</w:t>
            </w:r>
            <w:proofErr w:type="spellEnd"/>
            <w:r w:rsidR="00084A96" w:rsidRPr="000E0160">
              <w:rPr>
                <w:sz w:val="16"/>
                <w:szCs w:val="18"/>
              </w:rPr>
              <w:t>) = (0.5, 0.8)λ</w:t>
            </w:r>
          </w:p>
          <w:p w14:paraId="08F9371E" w14:textId="2568DAA1" w:rsidR="00D25B12" w:rsidRDefault="00D25B12" w:rsidP="00CA185E">
            <w:pPr>
              <w:spacing w:after="0" w:line="0" w:lineRule="atLeast"/>
              <w:rPr>
                <w:sz w:val="16"/>
                <w:szCs w:val="18"/>
              </w:rPr>
            </w:pPr>
            <w:r>
              <w:rPr>
                <w:rFonts w:hint="eastAsia"/>
                <w:sz w:val="16"/>
                <w:szCs w:val="18"/>
              </w:rPr>
              <w:t xml:space="preserve">Combination2: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 xml:space="preserve">Np) = </w:t>
            </w:r>
            <w:r w:rsidRPr="00D25B12">
              <w:rPr>
                <w:sz w:val="16"/>
                <w:szCs w:val="18"/>
              </w:rPr>
              <w:t>(1</w:t>
            </w:r>
            <w:r w:rsidR="00D659AB">
              <w:rPr>
                <w:rFonts w:hint="eastAsia"/>
                <w:sz w:val="16"/>
                <w:szCs w:val="18"/>
              </w:rPr>
              <w:t>6</w:t>
            </w:r>
            <w:r w:rsidRPr="00D25B12">
              <w:rPr>
                <w:sz w:val="16"/>
                <w:szCs w:val="18"/>
              </w:rPr>
              <w:t>, 8, 2, 1, 1; 4, 8)</w:t>
            </w:r>
            <w:r w:rsidRPr="000E0160">
              <w:rPr>
                <w:sz w:val="16"/>
                <w:szCs w:val="18"/>
              </w:rPr>
              <w:t>.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w:t>
            </w:r>
            <w:r>
              <w:rPr>
                <w:rFonts w:hint="eastAsia"/>
                <w:sz w:val="16"/>
                <w:szCs w:val="18"/>
              </w:rPr>
              <w:t>5</w:t>
            </w:r>
            <w:r w:rsidRPr="000E0160">
              <w:rPr>
                <w:sz w:val="16"/>
                <w:szCs w:val="18"/>
              </w:rPr>
              <w:t>, 0.8)λ</w:t>
            </w:r>
          </w:p>
          <w:p w14:paraId="65E910A0" w14:textId="34649ED6" w:rsidR="00084A96" w:rsidRPr="000E0160" w:rsidRDefault="00D659AB" w:rsidP="00CA185E">
            <w:pPr>
              <w:spacing w:after="0" w:line="0" w:lineRule="atLeast"/>
              <w:rPr>
                <w:sz w:val="16"/>
                <w:szCs w:val="18"/>
              </w:rPr>
            </w:pPr>
            <w:r>
              <w:rPr>
                <w:rFonts w:hint="eastAsia"/>
                <w:sz w:val="16"/>
                <w:szCs w:val="18"/>
              </w:rPr>
              <w:t xml:space="preserve">Combination3: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 xml:space="preserve">Np) = </w:t>
            </w:r>
            <w:r w:rsidRPr="00D25B12">
              <w:rPr>
                <w:sz w:val="16"/>
                <w:szCs w:val="18"/>
              </w:rPr>
              <w:t>(1</w:t>
            </w:r>
            <w:r>
              <w:rPr>
                <w:rFonts w:hint="eastAsia"/>
                <w:sz w:val="16"/>
                <w:szCs w:val="18"/>
              </w:rPr>
              <w:t>6</w:t>
            </w:r>
            <w:r w:rsidRPr="00D25B12">
              <w:rPr>
                <w:sz w:val="16"/>
                <w:szCs w:val="18"/>
              </w:rPr>
              <w:t xml:space="preserve">, </w:t>
            </w:r>
            <w:r>
              <w:rPr>
                <w:rFonts w:hint="eastAsia"/>
                <w:sz w:val="16"/>
                <w:szCs w:val="18"/>
              </w:rPr>
              <w:t>16</w:t>
            </w:r>
            <w:r w:rsidRPr="00D25B12">
              <w:rPr>
                <w:sz w:val="16"/>
                <w:szCs w:val="18"/>
              </w:rPr>
              <w:t xml:space="preserve">, 2, 1, 1; 4, </w:t>
            </w:r>
            <w:r w:rsidR="00C604B0">
              <w:rPr>
                <w:rFonts w:hint="eastAsia"/>
                <w:sz w:val="16"/>
                <w:szCs w:val="18"/>
              </w:rPr>
              <w:t>16</w:t>
            </w:r>
            <w:r w:rsidRPr="00D25B12">
              <w:rPr>
                <w:sz w:val="16"/>
                <w:szCs w:val="18"/>
              </w:rPr>
              <w:t>)</w:t>
            </w:r>
            <w:r w:rsidRPr="000E0160">
              <w:rPr>
                <w:sz w:val="16"/>
                <w:szCs w:val="18"/>
              </w:rPr>
              <w:t>.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w:t>
            </w:r>
            <w:r w:rsidR="00C604B0">
              <w:rPr>
                <w:rFonts w:hint="eastAsia"/>
                <w:sz w:val="16"/>
                <w:szCs w:val="18"/>
              </w:rPr>
              <w:t>5</w:t>
            </w:r>
            <w:r w:rsidRPr="000E0160">
              <w:rPr>
                <w:sz w:val="16"/>
                <w:szCs w:val="18"/>
              </w:rPr>
              <w:t>)λ</w:t>
            </w:r>
          </w:p>
        </w:tc>
      </w:tr>
      <w:tr w:rsidR="0044277B" w:rsidRPr="000E0160" w14:paraId="56218263" w14:textId="77777777" w:rsidTr="0044277B">
        <w:trPr>
          <w:jc w:val="center"/>
        </w:trPr>
        <w:tc>
          <w:tcPr>
            <w:tcW w:w="2123" w:type="dxa"/>
          </w:tcPr>
          <w:p w14:paraId="78FECF5B" w14:textId="77777777" w:rsidR="0044277B" w:rsidRPr="000E0160" w:rsidRDefault="0044277B" w:rsidP="00CA185E">
            <w:pPr>
              <w:spacing w:after="0" w:line="0" w:lineRule="atLeast"/>
              <w:rPr>
                <w:sz w:val="16"/>
                <w:szCs w:val="18"/>
              </w:rPr>
            </w:pPr>
            <w:r w:rsidRPr="000E0160">
              <w:rPr>
                <w:sz w:val="16"/>
                <w:szCs w:val="18"/>
              </w:rPr>
              <w:t>BS polarized antenna modeling</w:t>
            </w:r>
          </w:p>
        </w:tc>
        <w:tc>
          <w:tcPr>
            <w:tcW w:w="6377" w:type="dxa"/>
            <w:gridSpan w:val="2"/>
          </w:tcPr>
          <w:p w14:paraId="6265E133" w14:textId="77777777" w:rsidR="0044277B" w:rsidRPr="000E0160" w:rsidRDefault="0044277B" w:rsidP="00CA185E">
            <w:pPr>
              <w:spacing w:after="0" w:line="0" w:lineRule="atLeast"/>
              <w:rPr>
                <w:sz w:val="16"/>
                <w:szCs w:val="18"/>
              </w:rPr>
            </w:pPr>
            <w:r w:rsidRPr="000E0160">
              <w:rPr>
                <w:sz w:val="16"/>
                <w:szCs w:val="18"/>
              </w:rPr>
              <w:t>Option 1, model-1 in section 7.3.2 in TR38.901</w:t>
            </w:r>
          </w:p>
          <w:p w14:paraId="797D4734" w14:textId="77777777" w:rsidR="0044277B" w:rsidRPr="000E0160" w:rsidRDefault="0044277B" w:rsidP="00CA185E">
            <w:pPr>
              <w:spacing w:after="0" w:line="0" w:lineRule="atLeast"/>
              <w:rPr>
                <w:sz w:val="16"/>
                <w:szCs w:val="18"/>
              </w:rPr>
            </w:pPr>
            <w:r w:rsidRPr="000E0160">
              <w:rPr>
                <w:sz w:val="16"/>
                <w:szCs w:val="18"/>
              </w:rPr>
              <w:t>Option 2, model-2 in section 7.3.2 in TR38.901</w:t>
            </w:r>
          </w:p>
        </w:tc>
      </w:tr>
      <w:tr w:rsidR="0044277B" w:rsidRPr="000E0160" w14:paraId="347984BE" w14:textId="77777777" w:rsidTr="0044277B">
        <w:trPr>
          <w:jc w:val="center"/>
        </w:trPr>
        <w:tc>
          <w:tcPr>
            <w:tcW w:w="2123" w:type="dxa"/>
          </w:tcPr>
          <w:p w14:paraId="5E93EA67" w14:textId="77777777" w:rsidR="0044277B" w:rsidRPr="000E0160" w:rsidRDefault="0044277B" w:rsidP="00CA185E">
            <w:pPr>
              <w:spacing w:after="0" w:line="0" w:lineRule="atLeast"/>
              <w:rPr>
                <w:sz w:val="16"/>
                <w:szCs w:val="18"/>
              </w:rPr>
            </w:pPr>
            <w:r w:rsidRPr="000E0160">
              <w:rPr>
                <w:sz w:val="16"/>
                <w:szCs w:val="18"/>
              </w:rPr>
              <w:t>UE antenna elements</w:t>
            </w:r>
          </w:p>
        </w:tc>
        <w:tc>
          <w:tcPr>
            <w:tcW w:w="6377" w:type="dxa"/>
            <w:gridSpan w:val="2"/>
          </w:tcPr>
          <w:p w14:paraId="6B945479" w14:textId="77777777" w:rsidR="0044277B" w:rsidRPr="000E0160" w:rsidRDefault="0044277B" w:rsidP="00CA185E">
            <w:pPr>
              <w:spacing w:after="0" w:line="0" w:lineRule="atLeast"/>
              <w:rPr>
                <w:sz w:val="16"/>
                <w:szCs w:val="18"/>
              </w:rPr>
            </w:pPr>
            <w:r w:rsidRPr="000E0160">
              <w:rPr>
                <w:rFonts w:hint="eastAsia"/>
                <w:sz w:val="16"/>
                <w:szCs w:val="18"/>
              </w:rPr>
              <w:t>4</w:t>
            </w:r>
          </w:p>
        </w:tc>
      </w:tr>
      <w:tr w:rsidR="0044277B" w:rsidRPr="000E0160" w14:paraId="757B31DB" w14:textId="77777777" w:rsidTr="0044277B">
        <w:trPr>
          <w:jc w:val="center"/>
        </w:trPr>
        <w:tc>
          <w:tcPr>
            <w:tcW w:w="2123" w:type="dxa"/>
          </w:tcPr>
          <w:p w14:paraId="34E63E52" w14:textId="77777777" w:rsidR="0044277B" w:rsidRPr="000E0160" w:rsidRDefault="0044277B" w:rsidP="00CA185E">
            <w:pPr>
              <w:spacing w:after="0" w:line="0" w:lineRule="atLeast"/>
              <w:rPr>
                <w:sz w:val="16"/>
                <w:szCs w:val="18"/>
              </w:rPr>
            </w:pPr>
            <w:r w:rsidRPr="000E0160">
              <w:rPr>
                <w:sz w:val="16"/>
                <w:szCs w:val="18"/>
              </w:rPr>
              <w:t>UE antenna ports</w:t>
            </w:r>
          </w:p>
        </w:tc>
        <w:tc>
          <w:tcPr>
            <w:tcW w:w="6377" w:type="dxa"/>
            <w:gridSpan w:val="2"/>
          </w:tcPr>
          <w:p w14:paraId="7FF1ACB2" w14:textId="77777777" w:rsidR="0044277B" w:rsidRPr="000E0160" w:rsidRDefault="0044277B" w:rsidP="00CA185E">
            <w:pPr>
              <w:spacing w:after="0" w:line="0" w:lineRule="atLeast"/>
              <w:rPr>
                <w:sz w:val="16"/>
                <w:szCs w:val="18"/>
              </w:rPr>
            </w:pPr>
            <w:r w:rsidRPr="000E0160">
              <w:rPr>
                <w:rFonts w:hint="eastAsia"/>
                <w:sz w:val="16"/>
                <w:szCs w:val="18"/>
              </w:rPr>
              <w:t>4</w:t>
            </w:r>
          </w:p>
        </w:tc>
      </w:tr>
      <w:tr w:rsidR="00153E43" w:rsidRPr="000E0160" w14:paraId="7F09AC4F" w14:textId="77777777" w:rsidTr="0044277B">
        <w:trPr>
          <w:jc w:val="center"/>
        </w:trPr>
        <w:tc>
          <w:tcPr>
            <w:tcW w:w="2123" w:type="dxa"/>
          </w:tcPr>
          <w:p w14:paraId="12348EE1" w14:textId="77777777" w:rsidR="00153E43" w:rsidRPr="000E0160" w:rsidRDefault="00153E43" w:rsidP="00CA185E">
            <w:pPr>
              <w:spacing w:after="0" w:line="0" w:lineRule="atLeast"/>
              <w:rPr>
                <w:sz w:val="16"/>
                <w:szCs w:val="18"/>
              </w:rPr>
            </w:pPr>
            <w:r w:rsidRPr="000E0160">
              <w:rPr>
                <w:sz w:val="16"/>
                <w:szCs w:val="18"/>
              </w:rPr>
              <w:t>UE antenna configurations</w:t>
            </w:r>
          </w:p>
        </w:tc>
        <w:tc>
          <w:tcPr>
            <w:tcW w:w="6377" w:type="dxa"/>
            <w:gridSpan w:val="2"/>
          </w:tcPr>
          <w:p w14:paraId="055A0C02" w14:textId="2E6C66CA" w:rsidR="00153E43" w:rsidRPr="000E0160" w:rsidRDefault="00153E43" w:rsidP="00CA185E">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00E50C75">
              <w:rPr>
                <w:rFonts w:hint="eastAsia"/>
                <w:sz w:val="16"/>
                <w:szCs w:val="18"/>
              </w:rPr>
              <w:t xml:space="preserve"> </w:t>
            </w:r>
            <w:proofErr w:type="spellStart"/>
            <w:r w:rsidRPr="000E0160">
              <w:rPr>
                <w:sz w:val="16"/>
                <w:szCs w:val="18"/>
              </w:rPr>
              <w:t>dV</w:t>
            </w:r>
            <w:proofErr w:type="spellEnd"/>
            <w:r w:rsidRPr="000E0160">
              <w:rPr>
                <w:sz w:val="16"/>
                <w:szCs w:val="18"/>
              </w:rPr>
              <w:t>)</w:t>
            </w:r>
            <w:r w:rsidR="003271A1">
              <w:rPr>
                <w:rFonts w:hint="eastAsia"/>
                <w:sz w:val="16"/>
                <w:szCs w:val="18"/>
              </w:rPr>
              <w:t xml:space="preserve"> </w:t>
            </w:r>
            <w:r w:rsidRPr="000E0160">
              <w:rPr>
                <w:sz w:val="16"/>
                <w:szCs w:val="18"/>
              </w:rPr>
              <w:t>=</w:t>
            </w:r>
            <w:r w:rsidR="003271A1">
              <w:rPr>
                <w:rFonts w:hint="eastAsia"/>
                <w:sz w:val="16"/>
                <w:szCs w:val="18"/>
              </w:rPr>
              <w:t xml:space="preserve"> </w:t>
            </w:r>
            <w:r w:rsidRPr="000E0160">
              <w:rPr>
                <w:sz w:val="16"/>
                <w:szCs w:val="18"/>
              </w:rPr>
              <w:t>(0.5, 0.5)λ</w:t>
            </w:r>
          </w:p>
          <w:p w14:paraId="6A8B5A07" w14:textId="77777777" w:rsidR="00153E43" w:rsidRPr="000E0160" w:rsidRDefault="00153E43" w:rsidP="00CA185E">
            <w:pPr>
              <w:spacing w:after="0" w:line="0" w:lineRule="atLeast"/>
              <w:rPr>
                <w:sz w:val="16"/>
                <w:szCs w:val="18"/>
              </w:rPr>
            </w:pPr>
            <w:r w:rsidRPr="000E0160">
              <w:rPr>
                <w:sz w:val="16"/>
                <w:szCs w:val="18"/>
              </w:rPr>
              <w:t>Alt 2: (1,3,5,7)</w:t>
            </w:r>
          </w:p>
        </w:tc>
      </w:tr>
      <w:tr w:rsidR="0044277B" w:rsidRPr="000E0160" w14:paraId="340384EC" w14:textId="77777777" w:rsidTr="0044277B">
        <w:trPr>
          <w:jc w:val="center"/>
        </w:trPr>
        <w:tc>
          <w:tcPr>
            <w:tcW w:w="2123" w:type="dxa"/>
          </w:tcPr>
          <w:p w14:paraId="312456E0" w14:textId="77777777" w:rsidR="0044277B" w:rsidRPr="000E0160" w:rsidRDefault="0044277B" w:rsidP="00CA185E">
            <w:pPr>
              <w:spacing w:after="0" w:line="0" w:lineRule="atLeast"/>
              <w:rPr>
                <w:sz w:val="16"/>
                <w:szCs w:val="18"/>
              </w:rPr>
            </w:pPr>
            <w:r w:rsidRPr="000E0160">
              <w:rPr>
                <w:sz w:val="16"/>
                <w:szCs w:val="18"/>
              </w:rPr>
              <w:lastRenderedPageBreak/>
              <w:t>UE polarized antenna modeling</w:t>
            </w:r>
          </w:p>
        </w:tc>
        <w:tc>
          <w:tcPr>
            <w:tcW w:w="6377" w:type="dxa"/>
            <w:gridSpan w:val="2"/>
          </w:tcPr>
          <w:p w14:paraId="5A2592BC" w14:textId="77777777" w:rsidR="0044277B" w:rsidRPr="000E0160" w:rsidRDefault="0044277B" w:rsidP="00CA185E">
            <w:pPr>
              <w:spacing w:after="0" w:line="0" w:lineRule="atLeast"/>
              <w:rPr>
                <w:sz w:val="16"/>
                <w:szCs w:val="18"/>
              </w:rPr>
            </w:pPr>
            <w:r w:rsidRPr="000E0160">
              <w:rPr>
                <w:sz w:val="16"/>
                <w:szCs w:val="18"/>
              </w:rPr>
              <w:t>Option 1, model-1 in section 7.3.2 in TR38.901</w:t>
            </w:r>
          </w:p>
          <w:p w14:paraId="6E7B1B73" w14:textId="77777777" w:rsidR="0044277B" w:rsidRPr="000E0160" w:rsidRDefault="0044277B" w:rsidP="00CA185E">
            <w:pPr>
              <w:spacing w:after="0" w:line="0" w:lineRule="atLeast"/>
              <w:rPr>
                <w:sz w:val="16"/>
                <w:szCs w:val="18"/>
              </w:rPr>
            </w:pPr>
            <w:r w:rsidRPr="000E0160">
              <w:rPr>
                <w:sz w:val="16"/>
                <w:szCs w:val="18"/>
              </w:rPr>
              <w:t>Option 2, model-2 in section 7.3.2 in TR38.901</w:t>
            </w:r>
          </w:p>
          <w:p w14:paraId="03D8ECDD" w14:textId="77777777" w:rsidR="0044277B" w:rsidRPr="000E0160" w:rsidRDefault="0044277B" w:rsidP="00CA185E">
            <w:pPr>
              <w:spacing w:after="0" w:line="0" w:lineRule="atLeast"/>
              <w:rPr>
                <w:sz w:val="16"/>
                <w:szCs w:val="18"/>
              </w:rPr>
            </w:pPr>
            <w:r w:rsidRPr="000E0160">
              <w:rPr>
                <w:sz w:val="16"/>
                <w:szCs w:val="18"/>
              </w:rPr>
              <w:t>Option 3, handheld UT model in section 7.3.2 in TR38.901</w:t>
            </w:r>
          </w:p>
        </w:tc>
      </w:tr>
      <w:tr w:rsidR="0044277B" w:rsidRPr="000E0160" w14:paraId="178B607C" w14:textId="77777777" w:rsidTr="0044277B">
        <w:trPr>
          <w:jc w:val="center"/>
        </w:trPr>
        <w:tc>
          <w:tcPr>
            <w:tcW w:w="2123" w:type="dxa"/>
          </w:tcPr>
          <w:p w14:paraId="060F12C7" w14:textId="77777777" w:rsidR="0044277B" w:rsidRPr="000E0160" w:rsidRDefault="0044277B" w:rsidP="00CA185E">
            <w:pPr>
              <w:spacing w:after="0" w:line="0" w:lineRule="atLeast"/>
              <w:rPr>
                <w:sz w:val="16"/>
                <w:szCs w:val="18"/>
              </w:rPr>
            </w:pPr>
            <w:r w:rsidRPr="000E0160">
              <w:rPr>
                <w:sz w:val="16"/>
                <w:szCs w:val="18"/>
              </w:rPr>
              <w:t>BS antenna element gain pattern</w:t>
            </w:r>
          </w:p>
        </w:tc>
        <w:tc>
          <w:tcPr>
            <w:tcW w:w="6377" w:type="dxa"/>
            <w:gridSpan w:val="2"/>
          </w:tcPr>
          <w:p w14:paraId="0B5002E2" w14:textId="77777777" w:rsidR="0044277B" w:rsidRPr="000E0160" w:rsidRDefault="0044277B" w:rsidP="00CA185E">
            <w:pPr>
              <w:spacing w:after="0" w:line="0" w:lineRule="atLeast"/>
              <w:rPr>
                <w:sz w:val="16"/>
                <w:szCs w:val="18"/>
              </w:rPr>
            </w:pPr>
            <w:r w:rsidRPr="000E0160">
              <w:rPr>
                <w:sz w:val="16"/>
                <w:szCs w:val="18"/>
              </w:rPr>
              <w:t>Follow Table 7.3-1 in TR 38.901 V19.0.0</w:t>
            </w:r>
          </w:p>
        </w:tc>
      </w:tr>
      <w:tr w:rsidR="0044277B" w:rsidRPr="000E0160" w14:paraId="7218BE0F" w14:textId="77777777" w:rsidTr="0044277B">
        <w:trPr>
          <w:jc w:val="center"/>
        </w:trPr>
        <w:tc>
          <w:tcPr>
            <w:tcW w:w="2123" w:type="dxa"/>
          </w:tcPr>
          <w:p w14:paraId="59013A5B" w14:textId="77777777" w:rsidR="0044277B" w:rsidRPr="000E0160" w:rsidRDefault="0044277B" w:rsidP="00CA185E">
            <w:pPr>
              <w:spacing w:after="0" w:line="0" w:lineRule="atLeast"/>
              <w:rPr>
                <w:sz w:val="16"/>
                <w:szCs w:val="18"/>
              </w:rPr>
            </w:pPr>
            <w:r w:rsidRPr="000E0160">
              <w:rPr>
                <w:sz w:val="16"/>
                <w:szCs w:val="18"/>
              </w:rPr>
              <w:t>UE antenna element gain pattern</w:t>
            </w:r>
          </w:p>
        </w:tc>
        <w:tc>
          <w:tcPr>
            <w:tcW w:w="6377" w:type="dxa"/>
            <w:gridSpan w:val="2"/>
          </w:tcPr>
          <w:p w14:paraId="1F288F93" w14:textId="77777777" w:rsidR="0044277B" w:rsidRPr="000E0160" w:rsidRDefault="0044277B" w:rsidP="00CA185E">
            <w:pPr>
              <w:spacing w:after="0" w:line="0" w:lineRule="atLeast"/>
              <w:rPr>
                <w:sz w:val="16"/>
                <w:szCs w:val="18"/>
              </w:rPr>
            </w:pPr>
            <w:r w:rsidRPr="000E0160">
              <w:rPr>
                <w:sz w:val="16"/>
                <w:szCs w:val="18"/>
              </w:rPr>
              <w:t>Follow Table 7.3-2 in TR 38.901 V19.0.0</w:t>
            </w:r>
          </w:p>
        </w:tc>
      </w:tr>
    </w:tbl>
    <w:p w14:paraId="40D67810" w14:textId="77777777" w:rsidR="0044277B" w:rsidRPr="000E0160" w:rsidRDefault="0044277B" w:rsidP="0044277B"/>
    <w:p w14:paraId="3A40467A" w14:textId="2DA2ABB5" w:rsidR="0044277B" w:rsidRPr="000E0160" w:rsidRDefault="004508AA" w:rsidP="0044277B">
      <w:pPr>
        <w:jc w:val="center"/>
      </w:pPr>
      <w:r w:rsidRPr="000E0160">
        <w:rPr>
          <w:rFonts w:hint="eastAsia"/>
        </w:rPr>
        <w:t xml:space="preserve">Table </w:t>
      </w:r>
      <w:r w:rsidR="00B774B5">
        <w:rPr>
          <w:rFonts w:hint="eastAsia"/>
        </w:rPr>
        <w:t>3</w:t>
      </w:r>
      <w:r w:rsidR="00A1689D" w:rsidRPr="000E0160">
        <w:rPr>
          <w:rFonts w:hint="eastAsia"/>
        </w:rPr>
        <w:t>-3</w:t>
      </w:r>
      <w:r w:rsidR="00487C9D" w:rsidRPr="000E0160">
        <w:rPr>
          <w:rFonts w:hint="eastAsia"/>
        </w:rPr>
        <w:t>:</w:t>
      </w:r>
      <w:r w:rsidRPr="000E0160">
        <w:rPr>
          <w:rFonts w:hint="eastAsia"/>
        </w:rPr>
        <w:t xml:space="preserve"> </w:t>
      </w:r>
      <w:r w:rsidR="0044277B" w:rsidRPr="000E0160">
        <w:rPr>
          <w:rFonts w:hint="eastAsia"/>
        </w:rPr>
        <w:t>Antenna configuration for around 7GHz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0AB53E95" w14:textId="77777777" w:rsidTr="0044277B">
        <w:trPr>
          <w:jc w:val="center"/>
        </w:trPr>
        <w:tc>
          <w:tcPr>
            <w:tcW w:w="2123" w:type="dxa"/>
          </w:tcPr>
          <w:p w14:paraId="4EDC8811" w14:textId="77777777" w:rsidR="0044277B" w:rsidRPr="000E0160" w:rsidRDefault="0044277B" w:rsidP="00CA185E">
            <w:pPr>
              <w:spacing w:after="0"/>
              <w:rPr>
                <w:sz w:val="16"/>
                <w:szCs w:val="18"/>
              </w:rPr>
            </w:pPr>
            <w:r w:rsidRPr="000E0160">
              <w:rPr>
                <w:sz w:val="16"/>
                <w:szCs w:val="18"/>
              </w:rPr>
              <w:t>Parameter</w:t>
            </w:r>
          </w:p>
        </w:tc>
        <w:tc>
          <w:tcPr>
            <w:tcW w:w="3117" w:type="dxa"/>
          </w:tcPr>
          <w:p w14:paraId="7D5CD488" w14:textId="77777777" w:rsidR="0044277B" w:rsidRPr="000E0160" w:rsidRDefault="0044277B" w:rsidP="00CA185E">
            <w:pPr>
              <w:spacing w:after="0"/>
              <w:rPr>
                <w:sz w:val="16"/>
                <w:szCs w:val="18"/>
              </w:rPr>
            </w:pPr>
            <w:r w:rsidRPr="000E0160">
              <w:rPr>
                <w:sz w:val="16"/>
                <w:szCs w:val="18"/>
              </w:rPr>
              <w:t xml:space="preserve">Around </w:t>
            </w:r>
            <w:r w:rsidRPr="000E0160">
              <w:rPr>
                <w:rFonts w:hint="eastAsia"/>
                <w:sz w:val="16"/>
                <w:szCs w:val="18"/>
              </w:rPr>
              <w:t>7G</w:t>
            </w:r>
            <w:r w:rsidRPr="000E0160">
              <w:rPr>
                <w:sz w:val="16"/>
                <w:szCs w:val="18"/>
              </w:rPr>
              <w:t>Hz</w:t>
            </w:r>
            <w:r w:rsidRPr="000E0160">
              <w:rPr>
                <w:rFonts w:hint="eastAsia"/>
                <w:sz w:val="16"/>
                <w:szCs w:val="18"/>
              </w:rPr>
              <w:t xml:space="preserve"> (Indoor)</w:t>
            </w:r>
          </w:p>
        </w:tc>
        <w:tc>
          <w:tcPr>
            <w:tcW w:w="3260" w:type="dxa"/>
          </w:tcPr>
          <w:p w14:paraId="6D5255DF" w14:textId="77777777" w:rsidR="0044277B" w:rsidRPr="000E0160" w:rsidRDefault="0044277B" w:rsidP="00CA185E">
            <w:pPr>
              <w:spacing w:after="0"/>
              <w:rPr>
                <w:sz w:val="16"/>
                <w:szCs w:val="18"/>
              </w:rPr>
            </w:pPr>
            <w:r w:rsidRPr="000E0160">
              <w:rPr>
                <w:sz w:val="16"/>
                <w:szCs w:val="18"/>
              </w:rPr>
              <w:t xml:space="preserve">Around </w:t>
            </w:r>
            <w:r w:rsidRPr="000E0160">
              <w:rPr>
                <w:rFonts w:hint="eastAsia"/>
                <w:sz w:val="16"/>
                <w:szCs w:val="18"/>
              </w:rPr>
              <w:t>7</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39ACD06A" w14:textId="77777777" w:rsidTr="0044277B">
        <w:trPr>
          <w:jc w:val="center"/>
        </w:trPr>
        <w:tc>
          <w:tcPr>
            <w:tcW w:w="2123" w:type="dxa"/>
          </w:tcPr>
          <w:p w14:paraId="662E8343" w14:textId="77777777" w:rsidR="0044277B" w:rsidRPr="000E0160" w:rsidRDefault="0044277B" w:rsidP="00CA185E">
            <w:pPr>
              <w:spacing w:after="0" w:line="0" w:lineRule="atLeast"/>
              <w:rPr>
                <w:sz w:val="16"/>
                <w:szCs w:val="18"/>
              </w:rPr>
            </w:pPr>
            <w:r w:rsidRPr="000E0160">
              <w:rPr>
                <w:sz w:val="16"/>
                <w:szCs w:val="18"/>
              </w:rPr>
              <w:t>TXRU mapping</w:t>
            </w:r>
          </w:p>
        </w:tc>
        <w:tc>
          <w:tcPr>
            <w:tcW w:w="6377" w:type="dxa"/>
            <w:gridSpan w:val="2"/>
          </w:tcPr>
          <w:p w14:paraId="6754DBA5" w14:textId="52842EF8" w:rsidR="0044277B" w:rsidRPr="000E0160" w:rsidRDefault="0044277B" w:rsidP="00CA185E">
            <w:pPr>
              <w:spacing w:after="0"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D946D9" w:rsidRPr="000E0160">
              <w:rPr>
                <w:sz w:val="16"/>
                <w:szCs w:val="18"/>
              </w:rPr>
              <w:t>single</w:t>
            </w:r>
            <w:r w:rsidRPr="000E0160">
              <w:rPr>
                <w:sz w:val="16"/>
                <w:szCs w:val="18"/>
              </w:rPr>
              <w:t xml:space="preserve"> TXRU is mappe</w:t>
            </w:r>
            <w:r w:rsidR="00D946D9" w:rsidRPr="000E0160">
              <w:rPr>
                <w:rFonts w:hint="eastAsia"/>
                <w:sz w:val="16"/>
                <w:szCs w:val="18"/>
              </w:rPr>
              <w:t>d</w:t>
            </w:r>
            <w:r w:rsidRPr="000E0160">
              <w:rPr>
                <w:sz w:val="16"/>
                <w:szCs w:val="18"/>
              </w:rPr>
              <w:t xml:space="preserve"> per panel per subarray per polarization</w:t>
            </w:r>
          </w:p>
          <w:p w14:paraId="3D7B2E52" w14:textId="5FDC8FD6" w:rsidR="0044277B" w:rsidRPr="000E0160" w:rsidRDefault="0044277B" w:rsidP="00CA185E">
            <w:pPr>
              <w:spacing w:after="0"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r>
      <w:tr w:rsidR="00721210" w:rsidRPr="000E0160" w14:paraId="2F5A47C1" w14:textId="77777777" w:rsidTr="0044277B">
        <w:trPr>
          <w:jc w:val="center"/>
        </w:trPr>
        <w:tc>
          <w:tcPr>
            <w:tcW w:w="2123" w:type="dxa"/>
          </w:tcPr>
          <w:p w14:paraId="35C43711" w14:textId="77777777" w:rsidR="00721210" w:rsidRPr="000E0160" w:rsidRDefault="00721210" w:rsidP="00CA185E">
            <w:pPr>
              <w:spacing w:after="0" w:line="0" w:lineRule="atLeast"/>
              <w:rPr>
                <w:sz w:val="16"/>
                <w:szCs w:val="18"/>
              </w:rPr>
            </w:pPr>
            <w:r w:rsidRPr="000E0160">
              <w:rPr>
                <w:sz w:val="16"/>
                <w:szCs w:val="18"/>
              </w:rPr>
              <w:t>BS antenna element</w:t>
            </w:r>
          </w:p>
        </w:tc>
        <w:tc>
          <w:tcPr>
            <w:tcW w:w="3117" w:type="dxa"/>
          </w:tcPr>
          <w:p w14:paraId="43E67499" w14:textId="0C1DAB8F" w:rsidR="00721210" w:rsidRDefault="00A51D30" w:rsidP="00CA185E">
            <w:pPr>
              <w:spacing w:after="0" w:line="0" w:lineRule="atLeast"/>
              <w:rPr>
                <w:sz w:val="16"/>
                <w:szCs w:val="16"/>
              </w:rPr>
            </w:pPr>
            <w:r>
              <w:rPr>
                <w:rFonts w:hint="eastAsia"/>
                <w:sz w:val="16"/>
                <w:szCs w:val="16"/>
              </w:rPr>
              <w:t xml:space="preserve">Combination1: </w:t>
            </w:r>
            <w:r w:rsidR="00631A13">
              <w:rPr>
                <w:rFonts w:hint="eastAsia"/>
                <w:sz w:val="16"/>
                <w:szCs w:val="16"/>
              </w:rPr>
              <w:t>64</w:t>
            </w:r>
          </w:p>
          <w:p w14:paraId="0E3FB749" w14:textId="77777777" w:rsidR="00631A13" w:rsidRDefault="00631A13" w:rsidP="00CA185E">
            <w:pPr>
              <w:spacing w:after="0" w:line="0" w:lineRule="atLeast"/>
              <w:rPr>
                <w:sz w:val="16"/>
                <w:szCs w:val="16"/>
              </w:rPr>
            </w:pPr>
            <w:r>
              <w:rPr>
                <w:rFonts w:hint="eastAsia"/>
                <w:sz w:val="16"/>
                <w:szCs w:val="16"/>
              </w:rPr>
              <w:t>Combination2: 256</w:t>
            </w:r>
          </w:p>
          <w:p w14:paraId="438168BC" w14:textId="24BD69E1" w:rsidR="00721210" w:rsidRPr="000E0160" w:rsidRDefault="00631A13" w:rsidP="00CA185E">
            <w:pPr>
              <w:spacing w:after="0" w:line="0" w:lineRule="atLeast"/>
              <w:rPr>
                <w:sz w:val="16"/>
                <w:szCs w:val="18"/>
              </w:rPr>
            </w:pPr>
            <w:r>
              <w:rPr>
                <w:rFonts w:hint="eastAsia"/>
                <w:sz w:val="16"/>
                <w:szCs w:val="16"/>
              </w:rPr>
              <w:t>Combination3: 512</w:t>
            </w:r>
          </w:p>
        </w:tc>
        <w:tc>
          <w:tcPr>
            <w:tcW w:w="3260" w:type="dxa"/>
          </w:tcPr>
          <w:p w14:paraId="3118268D" w14:textId="53F8D8FE" w:rsidR="002B5652" w:rsidRDefault="002B5652" w:rsidP="00CA185E">
            <w:pPr>
              <w:spacing w:after="0" w:line="0" w:lineRule="atLeast"/>
              <w:rPr>
                <w:sz w:val="16"/>
                <w:szCs w:val="16"/>
              </w:rPr>
            </w:pPr>
            <w:r>
              <w:rPr>
                <w:rFonts w:hint="eastAsia"/>
                <w:sz w:val="16"/>
                <w:szCs w:val="16"/>
              </w:rPr>
              <w:t>Combination1:768</w:t>
            </w:r>
          </w:p>
          <w:p w14:paraId="068BCBB0" w14:textId="5EFE21AB" w:rsidR="002B5652" w:rsidRDefault="002B5652" w:rsidP="00CA185E">
            <w:pPr>
              <w:spacing w:after="0" w:line="0" w:lineRule="atLeast"/>
              <w:rPr>
                <w:sz w:val="16"/>
                <w:szCs w:val="16"/>
              </w:rPr>
            </w:pPr>
            <w:r>
              <w:rPr>
                <w:rFonts w:hint="eastAsia"/>
                <w:sz w:val="16"/>
                <w:szCs w:val="16"/>
              </w:rPr>
              <w:t>Combination2: 1024</w:t>
            </w:r>
          </w:p>
          <w:p w14:paraId="661DF893" w14:textId="75C435FC" w:rsidR="002B5652" w:rsidRPr="000E0160" w:rsidRDefault="002B5652" w:rsidP="00CA185E">
            <w:pPr>
              <w:spacing w:after="0" w:line="0" w:lineRule="atLeast"/>
              <w:rPr>
                <w:sz w:val="16"/>
                <w:szCs w:val="16"/>
              </w:rPr>
            </w:pPr>
            <w:r>
              <w:rPr>
                <w:rFonts w:hint="eastAsia"/>
                <w:sz w:val="16"/>
                <w:szCs w:val="16"/>
              </w:rPr>
              <w:t>Combination3: 1536</w:t>
            </w:r>
          </w:p>
          <w:p w14:paraId="55CA65B7" w14:textId="617ED9B9" w:rsidR="00721210" w:rsidRDefault="002B5652" w:rsidP="00CA185E">
            <w:pPr>
              <w:spacing w:after="0" w:line="0" w:lineRule="atLeast"/>
              <w:rPr>
                <w:sz w:val="16"/>
                <w:szCs w:val="16"/>
              </w:rPr>
            </w:pPr>
            <w:r>
              <w:rPr>
                <w:rFonts w:hint="eastAsia"/>
                <w:sz w:val="16"/>
                <w:szCs w:val="16"/>
              </w:rPr>
              <w:t>Combination4: 2048</w:t>
            </w:r>
          </w:p>
          <w:p w14:paraId="569BBACE" w14:textId="29553DA8" w:rsidR="00721210" w:rsidRPr="000E0160" w:rsidRDefault="002B5652" w:rsidP="00CA185E">
            <w:pPr>
              <w:spacing w:after="0" w:line="0" w:lineRule="atLeast"/>
              <w:rPr>
                <w:sz w:val="16"/>
                <w:szCs w:val="18"/>
              </w:rPr>
            </w:pPr>
            <w:r>
              <w:rPr>
                <w:rFonts w:hint="eastAsia"/>
                <w:sz w:val="16"/>
                <w:szCs w:val="16"/>
              </w:rPr>
              <w:t>Combination3: 2048</w:t>
            </w:r>
          </w:p>
        </w:tc>
      </w:tr>
      <w:tr w:rsidR="00721210" w:rsidRPr="000E0160" w14:paraId="7EB6119E" w14:textId="77777777" w:rsidTr="00C91B71">
        <w:trPr>
          <w:jc w:val="center"/>
        </w:trPr>
        <w:tc>
          <w:tcPr>
            <w:tcW w:w="2123" w:type="dxa"/>
          </w:tcPr>
          <w:p w14:paraId="357F8590" w14:textId="77777777" w:rsidR="00721210" w:rsidRPr="000E0160" w:rsidRDefault="00721210" w:rsidP="00CA185E">
            <w:pPr>
              <w:spacing w:after="0" w:line="0" w:lineRule="atLeast"/>
              <w:rPr>
                <w:sz w:val="16"/>
                <w:szCs w:val="18"/>
              </w:rPr>
            </w:pPr>
            <w:r w:rsidRPr="000E0160">
              <w:rPr>
                <w:sz w:val="16"/>
                <w:szCs w:val="18"/>
              </w:rPr>
              <w:t>BS antenna port</w:t>
            </w:r>
          </w:p>
        </w:tc>
        <w:tc>
          <w:tcPr>
            <w:tcW w:w="3117" w:type="dxa"/>
          </w:tcPr>
          <w:p w14:paraId="4765D5D8" w14:textId="05F569D5" w:rsidR="00631A13" w:rsidRDefault="00631A13" w:rsidP="00CA185E">
            <w:pPr>
              <w:spacing w:after="0" w:line="0" w:lineRule="atLeast"/>
              <w:rPr>
                <w:sz w:val="16"/>
                <w:szCs w:val="16"/>
              </w:rPr>
            </w:pPr>
            <w:r>
              <w:rPr>
                <w:rFonts w:hint="eastAsia"/>
                <w:sz w:val="16"/>
                <w:szCs w:val="16"/>
              </w:rPr>
              <w:t xml:space="preserve">Combination1: </w:t>
            </w:r>
            <w:r w:rsidR="002C0B39">
              <w:rPr>
                <w:rFonts w:hint="eastAsia"/>
                <w:sz w:val="16"/>
                <w:szCs w:val="16"/>
              </w:rPr>
              <w:t>32</w:t>
            </w:r>
          </w:p>
          <w:p w14:paraId="28C99ABC" w14:textId="2C8386AB" w:rsidR="00631A13" w:rsidRDefault="00631A13" w:rsidP="00CA185E">
            <w:pPr>
              <w:spacing w:after="0" w:line="0" w:lineRule="atLeast"/>
              <w:rPr>
                <w:sz w:val="16"/>
                <w:szCs w:val="16"/>
              </w:rPr>
            </w:pPr>
            <w:proofErr w:type="gramStart"/>
            <w:r>
              <w:rPr>
                <w:rFonts w:hint="eastAsia"/>
                <w:sz w:val="16"/>
                <w:szCs w:val="16"/>
              </w:rPr>
              <w:t>Combination2</w:t>
            </w:r>
            <w:proofErr w:type="gramEnd"/>
            <w:r>
              <w:rPr>
                <w:rFonts w:hint="eastAsia"/>
                <w:sz w:val="16"/>
                <w:szCs w:val="16"/>
              </w:rPr>
              <w:t xml:space="preserve">: </w:t>
            </w:r>
            <w:r w:rsidR="002C0B39">
              <w:rPr>
                <w:rFonts w:hint="eastAsia"/>
                <w:sz w:val="16"/>
                <w:szCs w:val="16"/>
              </w:rPr>
              <w:t>64</w:t>
            </w:r>
          </w:p>
          <w:p w14:paraId="7833C5F8" w14:textId="5A736785" w:rsidR="00721210" w:rsidRPr="000E0160" w:rsidRDefault="00631A13" w:rsidP="00CA185E">
            <w:pPr>
              <w:spacing w:after="0" w:line="0" w:lineRule="atLeast"/>
              <w:rPr>
                <w:sz w:val="16"/>
                <w:szCs w:val="18"/>
              </w:rPr>
            </w:pPr>
            <w:r>
              <w:rPr>
                <w:rFonts w:hint="eastAsia"/>
                <w:sz w:val="16"/>
                <w:szCs w:val="16"/>
              </w:rPr>
              <w:t xml:space="preserve">Combination3: </w:t>
            </w:r>
            <w:r w:rsidR="002C0B39">
              <w:rPr>
                <w:rFonts w:hint="eastAsia"/>
                <w:sz w:val="16"/>
                <w:szCs w:val="16"/>
              </w:rPr>
              <w:t>128</w:t>
            </w:r>
          </w:p>
        </w:tc>
        <w:tc>
          <w:tcPr>
            <w:tcW w:w="3260" w:type="dxa"/>
          </w:tcPr>
          <w:p w14:paraId="4D54BC68" w14:textId="27D4BFD1" w:rsidR="002B5652" w:rsidRDefault="002B5652" w:rsidP="00CA185E">
            <w:pPr>
              <w:spacing w:after="0" w:line="0" w:lineRule="atLeast"/>
              <w:rPr>
                <w:sz w:val="16"/>
                <w:szCs w:val="16"/>
              </w:rPr>
            </w:pPr>
            <w:r>
              <w:rPr>
                <w:rFonts w:hint="eastAsia"/>
                <w:sz w:val="16"/>
                <w:szCs w:val="16"/>
              </w:rPr>
              <w:t>Combination1:128</w:t>
            </w:r>
          </w:p>
          <w:p w14:paraId="46CCCB94" w14:textId="02C11D99" w:rsidR="002B5652" w:rsidRDefault="002B5652" w:rsidP="00CA185E">
            <w:pPr>
              <w:spacing w:after="0" w:line="0" w:lineRule="atLeast"/>
              <w:rPr>
                <w:sz w:val="16"/>
                <w:szCs w:val="16"/>
              </w:rPr>
            </w:pPr>
            <w:r>
              <w:rPr>
                <w:rFonts w:hint="eastAsia"/>
                <w:sz w:val="16"/>
                <w:szCs w:val="16"/>
              </w:rPr>
              <w:t>Combination2: 256</w:t>
            </w:r>
          </w:p>
          <w:p w14:paraId="39AAD8E3" w14:textId="7E99AF4C" w:rsidR="002B5652" w:rsidRPr="000E0160" w:rsidRDefault="002B5652" w:rsidP="00CA185E">
            <w:pPr>
              <w:spacing w:after="0" w:line="0" w:lineRule="atLeast"/>
              <w:rPr>
                <w:sz w:val="16"/>
                <w:szCs w:val="16"/>
              </w:rPr>
            </w:pPr>
            <w:r>
              <w:rPr>
                <w:rFonts w:hint="eastAsia"/>
                <w:sz w:val="16"/>
                <w:szCs w:val="16"/>
              </w:rPr>
              <w:t>Combination3: 256</w:t>
            </w:r>
          </w:p>
          <w:p w14:paraId="6A4F5A6C" w14:textId="3A7E1879" w:rsidR="002B5652" w:rsidRDefault="002B5652" w:rsidP="00CA185E">
            <w:pPr>
              <w:spacing w:after="0" w:line="0" w:lineRule="atLeast"/>
              <w:rPr>
                <w:sz w:val="16"/>
                <w:szCs w:val="16"/>
              </w:rPr>
            </w:pPr>
            <w:r>
              <w:rPr>
                <w:rFonts w:hint="eastAsia"/>
                <w:sz w:val="16"/>
                <w:szCs w:val="16"/>
              </w:rPr>
              <w:t>Combination4: 256</w:t>
            </w:r>
          </w:p>
          <w:p w14:paraId="753EA111" w14:textId="185746F0" w:rsidR="00721210" w:rsidRPr="000E0160" w:rsidRDefault="002B5652" w:rsidP="00CA185E">
            <w:pPr>
              <w:spacing w:after="0" w:line="0" w:lineRule="atLeast"/>
              <w:rPr>
                <w:sz w:val="16"/>
                <w:szCs w:val="18"/>
              </w:rPr>
            </w:pPr>
            <w:r>
              <w:rPr>
                <w:rFonts w:hint="eastAsia"/>
                <w:sz w:val="16"/>
                <w:szCs w:val="16"/>
              </w:rPr>
              <w:t>Combination3: 512</w:t>
            </w:r>
          </w:p>
        </w:tc>
      </w:tr>
      <w:tr w:rsidR="00721210" w:rsidRPr="000E0160" w14:paraId="508F6DFC" w14:textId="77777777" w:rsidTr="0044277B">
        <w:trPr>
          <w:jc w:val="center"/>
        </w:trPr>
        <w:tc>
          <w:tcPr>
            <w:tcW w:w="2123" w:type="dxa"/>
          </w:tcPr>
          <w:p w14:paraId="29CED1C3" w14:textId="77777777" w:rsidR="00721210" w:rsidRPr="000E0160" w:rsidRDefault="00721210" w:rsidP="00CA185E">
            <w:pPr>
              <w:spacing w:after="0" w:line="0" w:lineRule="atLeast"/>
              <w:rPr>
                <w:sz w:val="16"/>
                <w:szCs w:val="18"/>
              </w:rPr>
            </w:pPr>
            <w:r w:rsidRPr="000E0160">
              <w:rPr>
                <w:sz w:val="16"/>
                <w:szCs w:val="18"/>
              </w:rPr>
              <w:t>BS antenna configurations</w:t>
            </w:r>
          </w:p>
        </w:tc>
        <w:tc>
          <w:tcPr>
            <w:tcW w:w="3117" w:type="dxa"/>
          </w:tcPr>
          <w:p w14:paraId="08025E8C" w14:textId="4A74ECB7" w:rsidR="00721210" w:rsidRDefault="002C0B39" w:rsidP="00CA185E">
            <w:pPr>
              <w:spacing w:after="0" w:line="0" w:lineRule="atLeast"/>
              <w:rPr>
                <w:sz w:val="16"/>
                <w:szCs w:val="18"/>
              </w:rPr>
            </w:pPr>
            <w:r>
              <w:rPr>
                <w:rFonts w:hint="eastAsia"/>
                <w:sz w:val="16"/>
                <w:szCs w:val="18"/>
              </w:rPr>
              <w:t>Combination1</w:t>
            </w:r>
            <w:r w:rsidR="00721210" w:rsidRPr="000E0160">
              <w:rPr>
                <w:sz w:val="16"/>
                <w:szCs w:val="18"/>
              </w:rPr>
              <w:t xml:space="preserve">: (M, N, P, Mg, Ng; </w:t>
            </w:r>
            <w:proofErr w:type="spellStart"/>
            <w:r w:rsidR="00721210" w:rsidRPr="000E0160">
              <w:rPr>
                <w:sz w:val="16"/>
                <w:szCs w:val="18"/>
              </w:rPr>
              <w:t>Mp</w:t>
            </w:r>
            <w:proofErr w:type="spellEnd"/>
            <w:r w:rsidR="00721210" w:rsidRPr="000E0160">
              <w:rPr>
                <w:sz w:val="16"/>
                <w:szCs w:val="18"/>
              </w:rPr>
              <w:t>, Np) = (</w:t>
            </w:r>
            <w:r w:rsidR="00D77EE7" w:rsidRPr="00D77EE7">
              <w:rPr>
                <w:sz w:val="16"/>
                <w:szCs w:val="18"/>
              </w:rPr>
              <w:t>4</w:t>
            </w:r>
            <w:r w:rsidR="00721210" w:rsidRPr="000E0160">
              <w:rPr>
                <w:sz w:val="16"/>
                <w:szCs w:val="18"/>
              </w:rPr>
              <w:t xml:space="preserve">, 8, 2, 1, 1; </w:t>
            </w:r>
            <w:r w:rsidR="00D77EE7" w:rsidRPr="00D77EE7">
              <w:rPr>
                <w:sz w:val="16"/>
                <w:szCs w:val="18"/>
              </w:rPr>
              <w:t>2, 8)</w:t>
            </w:r>
            <w:r w:rsidR="00721210" w:rsidRPr="000E0160">
              <w:rPr>
                <w:rFonts w:hint="eastAsia"/>
                <w:sz w:val="16"/>
                <w:szCs w:val="18"/>
              </w:rPr>
              <w:t>,</w:t>
            </w:r>
            <w:r>
              <w:rPr>
                <w:rFonts w:hint="eastAsia"/>
                <w:sz w:val="16"/>
                <w:szCs w:val="18"/>
              </w:rPr>
              <w:t xml:space="preserve"> </w:t>
            </w:r>
            <w:r w:rsidR="00721210" w:rsidRPr="000E0160">
              <w:rPr>
                <w:sz w:val="16"/>
                <w:szCs w:val="18"/>
              </w:rPr>
              <w:t>(</w:t>
            </w:r>
            <w:proofErr w:type="spellStart"/>
            <w:r w:rsidR="00721210" w:rsidRPr="000E0160">
              <w:rPr>
                <w:sz w:val="16"/>
                <w:szCs w:val="18"/>
              </w:rPr>
              <w:t>dH</w:t>
            </w:r>
            <w:proofErr w:type="spellEnd"/>
            <w:r w:rsidR="00721210" w:rsidRPr="000E0160">
              <w:rPr>
                <w:sz w:val="16"/>
                <w:szCs w:val="18"/>
              </w:rPr>
              <w:t>,</w:t>
            </w:r>
            <w:r w:rsidR="00D946D9" w:rsidRPr="000E0160">
              <w:rPr>
                <w:rFonts w:hint="eastAsia"/>
                <w:sz w:val="16"/>
                <w:szCs w:val="18"/>
              </w:rPr>
              <w:t xml:space="preserve"> </w:t>
            </w:r>
            <w:proofErr w:type="spellStart"/>
            <w:r w:rsidR="00721210" w:rsidRPr="000E0160">
              <w:rPr>
                <w:sz w:val="16"/>
                <w:szCs w:val="18"/>
              </w:rPr>
              <w:t>dV</w:t>
            </w:r>
            <w:proofErr w:type="spellEnd"/>
            <w:r w:rsidR="0044277B" w:rsidRPr="000E0160">
              <w:rPr>
                <w:sz w:val="16"/>
                <w:szCs w:val="18"/>
              </w:rPr>
              <w:t>)</w:t>
            </w:r>
            <w:r w:rsidR="00D47915" w:rsidRPr="000E0160">
              <w:rPr>
                <w:rFonts w:hint="eastAsia"/>
                <w:sz w:val="16"/>
                <w:szCs w:val="18"/>
              </w:rPr>
              <w:t xml:space="preserve"> </w:t>
            </w:r>
            <w:r w:rsidR="0044277B" w:rsidRPr="000E0160">
              <w:rPr>
                <w:sz w:val="16"/>
                <w:szCs w:val="18"/>
              </w:rPr>
              <w:t>=</w:t>
            </w:r>
            <w:r w:rsidR="00D47915" w:rsidRPr="000E0160">
              <w:rPr>
                <w:rFonts w:hint="eastAsia"/>
                <w:sz w:val="16"/>
                <w:szCs w:val="18"/>
              </w:rPr>
              <w:t xml:space="preserve"> </w:t>
            </w:r>
            <w:r w:rsidR="0044277B" w:rsidRPr="000E0160">
              <w:rPr>
                <w:sz w:val="16"/>
                <w:szCs w:val="18"/>
              </w:rPr>
              <w:t>(</w:t>
            </w:r>
            <w:r w:rsidR="00721210" w:rsidRPr="000E0160">
              <w:rPr>
                <w:sz w:val="16"/>
                <w:szCs w:val="18"/>
              </w:rPr>
              <w:t>0.5, 0.5)λ</w:t>
            </w:r>
          </w:p>
          <w:p w14:paraId="75A4CB71" w14:textId="27ACDAED" w:rsidR="00D77EE7" w:rsidRDefault="00D77EE7" w:rsidP="00CA185E">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D77EE7">
              <w:rPr>
                <w:sz w:val="16"/>
                <w:szCs w:val="18"/>
              </w:rPr>
              <w:t>(</w:t>
            </w:r>
            <w:r w:rsidR="00F20F50">
              <w:rPr>
                <w:rFonts w:hint="eastAsia"/>
                <w:sz w:val="16"/>
                <w:szCs w:val="18"/>
              </w:rPr>
              <w:t>16</w:t>
            </w:r>
            <w:r w:rsidRPr="00D77EE7">
              <w:rPr>
                <w:sz w:val="16"/>
                <w:szCs w:val="18"/>
              </w:rPr>
              <w:t xml:space="preserve">, 8, 2, 1, 1; </w:t>
            </w:r>
            <w:r w:rsidR="00F20F50">
              <w:rPr>
                <w:rFonts w:hint="eastAsia"/>
                <w:sz w:val="16"/>
                <w:szCs w:val="18"/>
              </w:rPr>
              <w:t>4</w:t>
            </w:r>
            <w:r w:rsidRPr="00D77EE7">
              <w:rPr>
                <w:sz w:val="16"/>
                <w:szCs w:val="18"/>
              </w:rPr>
              <w:t>, 8)</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2715F290" w14:textId="62D884AC" w:rsidR="00721210" w:rsidRPr="000E0160" w:rsidRDefault="00D77EE7" w:rsidP="00CA185E">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D77EE7">
              <w:rPr>
                <w:sz w:val="16"/>
                <w:szCs w:val="18"/>
              </w:rPr>
              <w:t>(</w:t>
            </w:r>
            <w:r w:rsidR="00745164">
              <w:rPr>
                <w:rFonts w:hint="eastAsia"/>
                <w:sz w:val="16"/>
                <w:szCs w:val="18"/>
              </w:rPr>
              <w:t>16</w:t>
            </w:r>
            <w:r w:rsidRPr="00D77EE7">
              <w:rPr>
                <w:sz w:val="16"/>
                <w:szCs w:val="18"/>
              </w:rPr>
              <w:t xml:space="preserve">, </w:t>
            </w:r>
            <w:r w:rsidR="00745164">
              <w:rPr>
                <w:rFonts w:hint="eastAsia"/>
                <w:sz w:val="16"/>
                <w:szCs w:val="18"/>
              </w:rPr>
              <w:t>16</w:t>
            </w:r>
            <w:r w:rsidRPr="00D77EE7">
              <w:rPr>
                <w:sz w:val="16"/>
                <w:szCs w:val="18"/>
              </w:rPr>
              <w:t>, 2, 1, 1; 2, 8)</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05CD0807" w14:textId="42EA4C9A" w:rsidR="002B5652" w:rsidRDefault="002B5652" w:rsidP="00CA185E">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00F942E9">
              <w:rPr>
                <w:rFonts w:hint="eastAsia"/>
                <w:sz w:val="16"/>
                <w:szCs w:val="18"/>
              </w:rPr>
              <w:t>TBD</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sidR="00F86224">
              <w:rPr>
                <w:rFonts w:hint="eastAsia"/>
                <w:sz w:val="16"/>
                <w:szCs w:val="18"/>
              </w:rPr>
              <w:t>8</w:t>
            </w:r>
            <w:r w:rsidRPr="000E0160">
              <w:rPr>
                <w:sz w:val="16"/>
                <w:szCs w:val="18"/>
              </w:rPr>
              <w:t>)λ</w:t>
            </w:r>
          </w:p>
          <w:p w14:paraId="25B9A313" w14:textId="3687A49E" w:rsidR="002B5652" w:rsidRDefault="002B5652" w:rsidP="00CA185E">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001C09FA" w:rsidRPr="001C09FA">
              <w:rPr>
                <w:sz w:val="16"/>
                <w:szCs w:val="18"/>
              </w:rPr>
              <w:t>(32, 16, 2, 1, 1; 8, 16)</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sidR="00F86224">
              <w:rPr>
                <w:rFonts w:hint="eastAsia"/>
                <w:sz w:val="16"/>
                <w:szCs w:val="18"/>
              </w:rPr>
              <w:t>8</w:t>
            </w:r>
            <w:r w:rsidRPr="000E0160">
              <w:rPr>
                <w:sz w:val="16"/>
                <w:szCs w:val="18"/>
              </w:rPr>
              <w:t>)λ</w:t>
            </w:r>
          </w:p>
          <w:p w14:paraId="45955650" w14:textId="26EA1350" w:rsidR="002B5652" w:rsidRPr="000E0160" w:rsidRDefault="002B5652" w:rsidP="00CA185E">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sidR="00F86224">
              <w:rPr>
                <w:rFonts w:hint="eastAsia"/>
                <w:sz w:val="16"/>
                <w:szCs w:val="18"/>
              </w:rPr>
              <w:t xml:space="preserve"> TBD</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sidR="00F86224">
              <w:rPr>
                <w:rFonts w:hint="eastAsia"/>
                <w:sz w:val="16"/>
                <w:szCs w:val="18"/>
              </w:rPr>
              <w:t>8</w:t>
            </w:r>
            <w:r w:rsidRPr="000E0160">
              <w:rPr>
                <w:sz w:val="16"/>
                <w:szCs w:val="18"/>
              </w:rPr>
              <w:t>)λ</w:t>
            </w:r>
          </w:p>
          <w:p w14:paraId="05FC8D9D" w14:textId="2311CD21" w:rsidR="00721210" w:rsidRDefault="002B5652" w:rsidP="00CA185E">
            <w:pPr>
              <w:spacing w:after="0" w:line="0" w:lineRule="atLeast"/>
              <w:rPr>
                <w:sz w:val="16"/>
                <w:szCs w:val="18"/>
              </w:rPr>
            </w:pPr>
            <w:r>
              <w:rPr>
                <w:rFonts w:hint="eastAsia"/>
                <w:sz w:val="16"/>
                <w:szCs w:val="18"/>
              </w:rPr>
              <w:t>Combination</w:t>
            </w:r>
            <w:r w:rsidR="00FB497A">
              <w:rPr>
                <w:rFonts w:hint="eastAsia"/>
                <w:sz w:val="16"/>
                <w:szCs w:val="18"/>
              </w:rPr>
              <w:t>4</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006308B4" w:rsidRPr="006308B4">
              <w:rPr>
                <w:sz w:val="16"/>
                <w:szCs w:val="18"/>
              </w:rPr>
              <w:t>(32, 32, 2, 1, 1, 8, 16)</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0191C717" w14:textId="3186E68B" w:rsidR="00721210" w:rsidRPr="000E0160" w:rsidRDefault="002B5652" w:rsidP="00CA185E">
            <w:pPr>
              <w:spacing w:after="0" w:line="0" w:lineRule="atLeast"/>
              <w:rPr>
                <w:sz w:val="16"/>
                <w:szCs w:val="18"/>
              </w:rPr>
            </w:pPr>
            <w:r>
              <w:rPr>
                <w:rFonts w:hint="eastAsia"/>
                <w:sz w:val="16"/>
                <w:szCs w:val="18"/>
              </w:rPr>
              <w:t>Combination</w:t>
            </w:r>
            <w:r w:rsidR="00FB497A">
              <w:rPr>
                <w:rFonts w:hint="eastAsia"/>
                <w:sz w:val="16"/>
                <w:szCs w:val="18"/>
              </w:rPr>
              <w:t>5</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00DD2BF6" w:rsidRPr="00DD2BF6">
              <w:rPr>
                <w:sz w:val="16"/>
                <w:szCs w:val="18"/>
              </w:rPr>
              <w:t>(64, 16, 2, 1, 1; 16, 16)</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r>
      <w:tr w:rsidR="0044277B" w:rsidRPr="000E0160" w14:paraId="7913BC44" w14:textId="77777777" w:rsidTr="0044277B">
        <w:trPr>
          <w:jc w:val="center"/>
        </w:trPr>
        <w:tc>
          <w:tcPr>
            <w:tcW w:w="2123" w:type="dxa"/>
          </w:tcPr>
          <w:p w14:paraId="297B31F8" w14:textId="77777777" w:rsidR="0044277B" w:rsidRPr="000E0160" w:rsidRDefault="0044277B" w:rsidP="00CA185E">
            <w:pPr>
              <w:spacing w:after="0" w:line="0" w:lineRule="atLeast"/>
              <w:rPr>
                <w:sz w:val="16"/>
                <w:szCs w:val="18"/>
              </w:rPr>
            </w:pPr>
            <w:r w:rsidRPr="000E0160">
              <w:rPr>
                <w:sz w:val="16"/>
                <w:szCs w:val="18"/>
              </w:rPr>
              <w:t>BS polarized antenna modeling</w:t>
            </w:r>
          </w:p>
        </w:tc>
        <w:tc>
          <w:tcPr>
            <w:tcW w:w="6377" w:type="dxa"/>
            <w:gridSpan w:val="2"/>
          </w:tcPr>
          <w:p w14:paraId="7638B8BA" w14:textId="77777777" w:rsidR="0044277B" w:rsidRPr="000E0160" w:rsidRDefault="0044277B" w:rsidP="00CA185E">
            <w:pPr>
              <w:spacing w:after="0" w:line="0" w:lineRule="atLeast"/>
              <w:rPr>
                <w:sz w:val="16"/>
                <w:szCs w:val="18"/>
              </w:rPr>
            </w:pPr>
            <w:r w:rsidRPr="000E0160">
              <w:rPr>
                <w:sz w:val="16"/>
                <w:szCs w:val="18"/>
              </w:rPr>
              <w:t>models in section 7.3.2 in TR38.901</w:t>
            </w:r>
          </w:p>
        </w:tc>
      </w:tr>
      <w:tr w:rsidR="0044277B" w:rsidRPr="000E0160" w14:paraId="0F809866" w14:textId="77777777" w:rsidTr="0044277B">
        <w:trPr>
          <w:jc w:val="center"/>
        </w:trPr>
        <w:tc>
          <w:tcPr>
            <w:tcW w:w="2123" w:type="dxa"/>
          </w:tcPr>
          <w:p w14:paraId="052A70EC" w14:textId="77777777" w:rsidR="0044277B" w:rsidRPr="000E0160" w:rsidRDefault="0044277B" w:rsidP="00CA185E">
            <w:pPr>
              <w:spacing w:after="0" w:line="0" w:lineRule="atLeast"/>
              <w:rPr>
                <w:sz w:val="16"/>
                <w:szCs w:val="18"/>
              </w:rPr>
            </w:pPr>
            <w:r w:rsidRPr="000E0160">
              <w:rPr>
                <w:sz w:val="16"/>
                <w:szCs w:val="18"/>
              </w:rPr>
              <w:t>UE antenna elements</w:t>
            </w:r>
          </w:p>
        </w:tc>
        <w:tc>
          <w:tcPr>
            <w:tcW w:w="6377" w:type="dxa"/>
            <w:gridSpan w:val="2"/>
          </w:tcPr>
          <w:p w14:paraId="483AB6B8" w14:textId="77777777" w:rsidR="0044277B" w:rsidRPr="000E0160" w:rsidRDefault="0044277B" w:rsidP="00CA185E">
            <w:pPr>
              <w:spacing w:after="0" w:line="0" w:lineRule="atLeast"/>
              <w:rPr>
                <w:sz w:val="16"/>
                <w:szCs w:val="18"/>
              </w:rPr>
            </w:pPr>
            <w:r w:rsidRPr="000E0160">
              <w:rPr>
                <w:rFonts w:hint="eastAsia"/>
                <w:sz w:val="16"/>
                <w:szCs w:val="18"/>
              </w:rPr>
              <w:t>4</w:t>
            </w:r>
          </w:p>
        </w:tc>
      </w:tr>
      <w:tr w:rsidR="0044277B" w:rsidRPr="000E0160" w14:paraId="6DD2FE1F" w14:textId="77777777" w:rsidTr="0044277B">
        <w:trPr>
          <w:jc w:val="center"/>
        </w:trPr>
        <w:tc>
          <w:tcPr>
            <w:tcW w:w="2123" w:type="dxa"/>
          </w:tcPr>
          <w:p w14:paraId="53633594" w14:textId="77777777" w:rsidR="0044277B" w:rsidRPr="000E0160" w:rsidRDefault="0044277B" w:rsidP="00CA185E">
            <w:pPr>
              <w:spacing w:after="0" w:line="0" w:lineRule="atLeast"/>
              <w:rPr>
                <w:sz w:val="16"/>
                <w:szCs w:val="18"/>
              </w:rPr>
            </w:pPr>
            <w:r w:rsidRPr="000E0160">
              <w:rPr>
                <w:sz w:val="16"/>
                <w:szCs w:val="18"/>
              </w:rPr>
              <w:t>UE antenna ports</w:t>
            </w:r>
          </w:p>
        </w:tc>
        <w:tc>
          <w:tcPr>
            <w:tcW w:w="6377" w:type="dxa"/>
            <w:gridSpan w:val="2"/>
          </w:tcPr>
          <w:p w14:paraId="200B5545" w14:textId="77777777" w:rsidR="0044277B" w:rsidRPr="000E0160" w:rsidRDefault="0044277B" w:rsidP="00CA185E">
            <w:pPr>
              <w:spacing w:after="0" w:line="0" w:lineRule="atLeast"/>
              <w:rPr>
                <w:sz w:val="16"/>
                <w:szCs w:val="18"/>
              </w:rPr>
            </w:pPr>
            <w:r w:rsidRPr="000E0160">
              <w:rPr>
                <w:rFonts w:hint="eastAsia"/>
                <w:sz w:val="16"/>
                <w:szCs w:val="18"/>
              </w:rPr>
              <w:t>4</w:t>
            </w:r>
          </w:p>
        </w:tc>
      </w:tr>
      <w:tr w:rsidR="00446159" w:rsidRPr="000E0160" w14:paraId="1CD4DF58" w14:textId="77777777" w:rsidTr="0044277B">
        <w:trPr>
          <w:jc w:val="center"/>
        </w:trPr>
        <w:tc>
          <w:tcPr>
            <w:tcW w:w="2123" w:type="dxa"/>
          </w:tcPr>
          <w:p w14:paraId="526BE518" w14:textId="77777777" w:rsidR="00446159" w:rsidRPr="000E0160" w:rsidRDefault="00446159" w:rsidP="00CA185E">
            <w:pPr>
              <w:spacing w:after="0" w:line="0" w:lineRule="atLeast"/>
              <w:rPr>
                <w:sz w:val="16"/>
                <w:szCs w:val="18"/>
              </w:rPr>
            </w:pPr>
            <w:r w:rsidRPr="000E0160">
              <w:rPr>
                <w:sz w:val="16"/>
                <w:szCs w:val="18"/>
              </w:rPr>
              <w:t>UE antenna configurations</w:t>
            </w:r>
          </w:p>
        </w:tc>
        <w:tc>
          <w:tcPr>
            <w:tcW w:w="6377" w:type="dxa"/>
            <w:gridSpan w:val="2"/>
          </w:tcPr>
          <w:p w14:paraId="7ECEB055" w14:textId="57D48A5A" w:rsidR="00446159" w:rsidRPr="000E0160" w:rsidRDefault="00446159" w:rsidP="00CA185E">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00E50C75">
              <w:rPr>
                <w:rFonts w:hint="eastAsia"/>
                <w:sz w:val="16"/>
                <w:szCs w:val="18"/>
              </w:rPr>
              <w:t xml:space="preserve"> </w:t>
            </w:r>
            <w:proofErr w:type="spellStart"/>
            <w:r w:rsidRPr="000E0160">
              <w:rPr>
                <w:sz w:val="16"/>
                <w:szCs w:val="18"/>
              </w:rPr>
              <w:t>dV</w:t>
            </w:r>
            <w:proofErr w:type="spellEnd"/>
            <w:r w:rsidRPr="000E0160">
              <w:rPr>
                <w:sz w:val="16"/>
                <w:szCs w:val="18"/>
              </w:rPr>
              <w:t>)</w:t>
            </w:r>
            <w:r w:rsidR="00D47915" w:rsidRPr="000E0160">
              <w:rPr>
                <w:rFonts w:hint="eastAsia"/>
                <w:sz w:val="16"/>
                <w:szCs w:val="18"/>
              </w:rPr>
              <w:t xml:space="preserve"> </w:t>
            </w:r>
            <w:r w:rsidRPr="000E0160">
              <w:rPr>
                <w:sz w:val="16"/>
                <w:szCs w:val="18"/>
              </w:rPr>
              <w:t>=</w:t>
            </w:r>
            <w:r w:rsidR="00D47915" w:rsidRPr="000E0160">
              <w:rPr>
                <w:rFonts w:hint="eastAsia"/>
                <w:sz w:val="16"/>
                <w:szCs w:val="18"/>
              </w:rPr>
              <w:t xml:space="preserve"> </w:t>
            </w:r>
            <w:r w:rsidRPr="000E0160">
              <w:rPr>
                <w:sz w:val="16"/>
                <w:szCs w:val="18"/>
              </w:rPr>
              <w:t>(0.5, 0.5)λ</w:t>
            </w:r>
          </w:p>
          <w:p w14:paraId="1040B10C" w14:textId="77777777" w:rsidR="00446159" w:rsidRPr="000E0160" w:rsidRDefault="00446159" w:rsidP="00CA185E">
            <w:pPr>
              <w:spacing w:after="0" w:line="0" w:lineRule="atLeast"/>
              <w:rPr>
                <w:sz w:val="16"/>
                <w:szCs w:val="18"/>
              </w:rPr>
            </w:pPr>
            <w:r w:rsidRPr="000E0160">
              <w:rPr>
                <w:sz w:val="16"/>
                <w:szCs w:val="18"/>
              </w:rPr>
              <w:t>Alt 2: (1,3,5,7)</w:t>
            </w:r>
          </w:p>
        </w:tc>
      </w:tr>
      <w:tr w:rsidR="0044277B" w:rsidRPr="000E0160" w14:paraId="3EEC2CE2" w14:textId="77777777" w:rsidTr="0044277B">
        <w:trPr>
          <w:jc w:val="center"/>
        </w:trPr>
        <w:tc>
          <w:tcPr>
            <w:tcW w:w="2123" w:type="dxa"/>
          </w:tcPr>
          <w:p w14:paraId="2D88FF79" w14:textId="77777777" w:rsidR="0044277B" w:rsidRPr="000E0160" w:rsidRDefault="0044277B" w:rsidP="00CA185E">
            <w:pPr>
              <w:spacing w:after="0" w:line="0" w:lineRule="atLeast"/>
              <w:rPr>
                <w:sz w:val="16"/>
                <w:szCs w:val="18"/>
              </w:rPr>
            </w:pPr>
            <w:r w:rsidRPr="000E0160">
              <w:rPr>
                <w:sz w:val="16"/>
                <w:szCs w:val="18"/>
              </w:rPr>
              <w:t>UE polarized antenna modeling</w:t>
            </w:r>
          </w:p>
        </w:tc>
        <w:tc>
          <w:tcPr>
            <w:tcW w:w="6377" w:type="dxa"/>
            <w:gridSpan w:val="2"/>
          </w:tcPr>
          <w:p w14:paraId="7BBD89E3" w14:textId="77777777" w:rsidR="0044277B" w:rsidRPr="000E0160" w:rsidRDefault="0044277B" w:rsidP="00CA185E">
            <w:pPr>
              <w:spacing w:after="0" w:line="0" w:lineRule="atLeast"/>
              <w:rPr>
                <w:sz w:val="16"/>
                <w:szCs w:val="18"/>
              </w:rPr>
            </w:pPr>
            <w:r w:rsidRPr="000E0160">
              <w:rPr>
                <w:sz w:val="16"/>
                <w:szCs w:val="18"/>
              </w:rPr>
              <w:t>Option 1, model-1 in section 7.3.2 in TR38.901</w:t>
            </w:r>
          </w:p>
          <w:p w14:paraId="315FCDDD" w14:textId="77777777" w:rsidR="0044277B" w:rsidRPr="000E0160" w:rsidRDefault="0044277B" w:rsidP="00CA185E">
            <w:pPr>
              <w:spacing w:after="0" w:line="0" w:lineRule="atLeast"/>
              <w:rPr>
                <w:sz w:val="16"/>
                <w:szCs w:val="18"/>
              </w:rPr>
            </w:pPr>
            <w:r w:rsidRPr="000E0160">
              <w:rPr>
                <w:sz w:val="16"/>
                <w:szCs w:val="18"/>
              </w:rPr>
              <w:t>Option 2, model-2 in section 7.3.2 in TR38.901</w:t>
            </w:r>
          </w:p>
          <w:p w14:paraId="43696FA0" w14:textId="77777777" w:rsidR="0044277B" w:rsidRPr="000E0160" w:rsidRDefault="0044277B" w:rsidP="00CA185E">
            <w:pPr>
              <w:spacing w:after="0" w:line="0" w:lineRule="atLeast"/>
              <w:rPr>
                <w:sz w:val="16"/>
                <w:szCs w:val="18"/>
              </w:rPr>
            </w:pPr>
            <w:r w:rsidRPr="000E0160">
              <w:rPr>
                <w:sz w:val="16"/>
                <w:szCs w:val="18"/>
              </w:rPr>
              <w:t>Option 3, handheld UT model in section 7.3.2 in TR38.901</w:t>
            </w:r>
          </w:p>
        </w:tc>
      </w:tr>
      <w:tr w:rsidR="0044277B" w:rsidRPr="000E0160" w14:paraId="455CB671" w14:textId="77777777" w:rsidTr="0044277B">
        <w:trPr>
          <w:jc w:val="center"/>
        </w:trPr>
        <w:tc>
          <w:tcPr>
            <w:tcW w:w="2123" w:type="dxa"/>
          </w:tcPr>
          <w:p w14:paraId="0582B931" w14:textId="77777777" w:rsidR="0044277B" w:rsidRPr="000E0160" w:rsidRDefault="0044277B" w:rsidP="00CA185E">
            <w:pPr>
              <w:spacing w:after="0" w:line="0" w:lineRule="atLeast"/>
              <w:rPr>
                <w:sz w:val="16"/>
                <w:szCs w:val="18"/>
              </w:rPr>
            </w:pPr>
            <w:r w:rsidRPr="000E0160">
              <w:rPr>
                <w:sz w:val="16"/>
                <w:szCs w:val="18"/>
              </w:rPr>
              <w:t>BS antenna element gain pattern</w:t>
            </w:r>
          </w:p>
        </w:tc>
        <w:tc>
          <w:tcPr>
            <w:tcW w:w="6377" w:type="dxa"/>
            <w:gridSpan w:val="2"/>
          </w:tcPr>
          <w:p w14:paraId="03072D2D" w14:textId="77777777" w:rsidR="0044277B" w:rsidRPr="000E0160" w:rsidRDefault="0044277B" w:rsidP="00CA185E">
            <w:pPr>
              <w:spacing w:after="0" w:line="0" w:lineRule="atLeast"/>
              <w:rPr>
                <w:sz w:val="16"/>
                <w:szCs w:val="18"/>
              </w:rPr>
            </w:pPr>
            <w:r w:rsidRPr="000E0160">
              <w:rPr>
                <w:sz w:val="16"/>
                <w:szCs w:val="18"/>
              </w:rPr>
              <w:t>Follow TR 38.901 V19.0.0</w:t>
            </w:r>
          </w:p>
        </w:tc>
      </w:tr>
      <w:tr w:rsidR="0044277B" w:rsidRPr="000E0160" w14:paraId="41B84ADE" w14:textId="77777777" w:rsidTr="0044277B">
        <w:trPr>
          <w:jc w:val="center"/>
        </w:trPr>
        <w:tc>
          <w:tcPr>
            <w:tcW w:w="2123" w:type="dxa"/>
          </w:tcPr>
          <w:p w14:paraId="10CFF582" w14:textId="77777777" w:rsidR="0044277B" w:rsidRPr="000E0160" w:rsidRDefault="0044277B" w:rsidP="00CA185E">
            <w:pPr>
              <w:spacing w:after="0" w:line="0" w:lineRule="atLeast"/>
              <w:rPr>
                <w:sz w:val="16"/>
                <w:szCs w:val="18"/>
              </w:rPr>
            </w:pPr>
            <w:r w:rsidRPr="000E0160">
              <w:rPr>
                <w:sz w:val="16"/>
                <w:szCs w:val="18"/>
              </w:rPr>
              <w:t>UE antenna element gain pattern</w:t>
            </w:r>
          </w:p>
        </w:tc>
        <w:tc>
          <w:tcPr>
            <w:tcW w:w="6377" w:type="dxa"/>
            <w:gridSpan w:val="2"/>
          </w:tcPr>
          <w:p w14:paraId="150A284A" w14:textId="77777777" w:rsidR="0044277B" w:rsidRPr="000E0160" w:rsidRDefault="0044277B" w:rsidP="00CA185E">
            <w:pPr>
              <w:spacing w:after="0" w:line="0" w:lineRule="atLeast"/>
              <w:rPr>
                <w:sz w:val="16"/>
                <w:szCs w:val="18"/>
              </w:rPr>
            </w:pPr>
            <w:r w:rsidRPr="000E0160">
              <w:rPr>
                <w:sz w:val="16"/>
                <w:szCs w:val="18"/>
              </w:rPr>
              <w:t>Follow TR 38.901 V19.0.0</w:t>
            </w:r>
          </w:p>
        </w:tc>
      </w:tr>
    </w:tbl>
    <w:p w14:paraId="561CF206" w14:textId="77777777" w:rsidR="0044277B" w:rsidRPr="000E0160" w:rsidRDefault="0044277B" w:rsidP="0044277B"/>
    <w:p w14:paraId="2F7DC60B" w14:textId="7CF7202F" w:rsidR="0044277B" w:rsidRPr="000E0160" w:rsidRDefault="004508AA" w:rsidP="0044277B">
      <w:pPr>
        <w:jc w:val="center"/>
      </w:pPr>
      <w:r w:rsidRPr="000E0160">
        <w:rPr>
          <w:rFonts w:hint="eastAsia"/>
        </w:rPr>
        <w:t xml:space="preserve">Table </w:t>
      </w:r>
      <w:r w:rsidR="00B774B5">
        <w:rPr>
          <w:rFonts w:hint="eastAsia"/>
        </w:rPr>
        <w:t>3</w:t>
      </w:r>
      <w:r w:rsidR="00A1689D" w:rsidRPr="000E0160">
        <w:rPr>
          <w:rFonts w:hint="eastAsia"/>
        </w:rPr>
        <w:t>-4</w:t>
      </w:r>
      <w:r w:rsidR="00487C9D" w:rsidRPr="000E0160">
        <w:rPr>
          <w:rFonts w:hint="eastAsia"/>
        </w:rPr>
        <w:t>:</w:t>
      </w:r>
      <w:r w:rsidRPr="000E0160">
        <w:rPr>
          <w:rFonts w:hint="eastAsia"/>
        </w:rPr>
        <w:t xml:space="preserve"> </w:t>
      </w:r>
      <w:r w:rsidR="0044277B" w:rsidRPr="000E0160">
        <w:rPr>
          <w:rFonts w:hint="eastAsia"/>
        </w:rPr>
        <w:t>Antenna configuration for around 15GHz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5F6EC3EF" w14:textId="77777777" w:rsidTr="0044277B">
        <w:trPr>
          <w:jc w:val="center"/>
        </w:trPr>
        <w:tc>
          <w:tcPr>
            <w:tcW w:w="2123" w:type="dxa"/>
          </w:tcPr>
          <w:p w14:paraId="07236320" w14:textId="77777777" w:rsidR="0044277B" w:rsidRPr="000E0160" w:rsidRDefault="0044277B" w:rsidP="00CA185E">
            <w:pPr>
              <w:spacing w:after="0"/>
              <w:rPr>
                <w:sz w:val="16"/>
                <w:szCs w:val="18"/>
              </w:rPr>
            </w:pPr>
            <w:r w:rsidRPr="000E0160">
              <w:rPr>
                <w:sz w:val="16"/>
                <w:szCs w:val="18"/>
              </w:rPr>
              <w:t>Parameter</w:t>
            </w:r>
          </w:p>
        </w:tc>
        <w:tc>
          <w:tcPr>
            <w:tcW w:w="3117" w:type="dxa"/>
          </w:tcPr>
          <w:p w14:paraId="739E6EE8" w14:textId="77777777" w:rsidR="0044277B" w:rsidRPr="000E0160" w:rsidRDefault="0044277B" w:rsidP="00CA185E">
            <w:pPr>
              <w:spacing w:after="0"/>
              <w:rPr>
                <w:sz w:val="16"/>
                <w:szCs w:val="18"/>
              </w:rPr>
            </w:pPr>
            <w:r w:rsidRPr="000E0160">
              <w:rPr>
                <w:sz w:val="16"/>
                <w:szCs w:val="18"/>
              </w:rPr>
              <w:t xml:space="preserve">Around </w:t>
            </w:r>
            <w:r w:rsidRPr="000E0160">
              <w:rPr>
                <w:rFonts w:hint="eastAsia"/>
                <w:sz w:val="16"/>
                <w:szCs w:val="18"/>
              </w:rPr>
              <w:t>15G</w:t>
            </w:r>
            <w:r w:rsidRPr="000E0160">
              <w:rPr>
                <w:sz w:val="16"/>
                <w:szCs w:val="18"/>
              </w:rPr>
              <w:t>Hz</w:t>
            </w:r>
            <w:r w:rsidRPr="000E0160">
              <w:rPr>
                <w:rFonts w:hint="eastAsia"/>
                <w:sz w:val="16"/>
                <w:szCs w:val="18"/>
              </w:rPr>
              <w:t xml:space="preserve"> (Indoor)</w:t>
            </w:r>
          </w:p>
        </w:tc>
        <w:tc>
          <w:tcPr>
            <w:tcW w:w="3260" w:type="dxa"/>
          </w:tcPr>
          <w:p w14:paraId="2011A189" w14:textId="77777777" w:rsidR="0044277B" w:rsidRPr="000E0160" w:rsidRDefault="0044277B" w:rsidP="00CA185E">
            <w:pPr>
              <w:spacing w:after="0"/>
              <w:rPr>
                <w:sz w:val="16"/>
                <w:szCs w:val="18"/>
              </w:rPr>
            </w:pPr>
            <w:r w:rsidRPr="000E0160">
              <w:rPr>
                <w:sz w:val="16"/>
                <w:szCs w:val="18"/>
              </w:rPr>
              <w:t xml:space="preserve">Around </w:t>
            </w:r>
            <w:r w:rsidRPr="000E0160">
              <w:rPr>
                <w:rFonts w:hint="eastAsia"/>
                <w:sz w:val="16"/>
                <w:szCs w:val="18"/>
              </w:rPr>
              <w:t>15</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60B64E7E" w14:textId="77777777" w:rsidTr="0044277B">
        <w:trPr>
          <w:jc w:val="center"/>
        </w:trPr>
        <w:tc>
          <w:tcPr>
            <w:tcW w:w="2123" w:type="dxa"/>
          </w:tcPr>
          <w:p w14:paraId="375F8662" w14:textId="77777777" w:rsidR="0044277B" w:rsidRPr="000E0160" w:rsidRDefault="0044277B" w:rsidP="00CA185E">
            <w:pPr>
              <w:spacing w:after="0" w:line="0" w:lineRule="atLeast"/>
              <w:rPr>
                <w:sz w:val="16"/>
                <w:szCs w:val="18"/>
              </w:rPr>
            </w:pPr>
            <w:r w:rsidRPr="000E0160">
              <w:rPr>
                <w:sz w:val="16"/>
                <w:szCs w:val="18"/>
              </w:rPr>
              <w:t>TXRU mapping</w:t>
            </w:r>
          </w:p>
        </w:tc>
        <w:tc>
          <w:tcPr>
            <w:tcW w:w="6377" w:type="dxa"/>
            <w:gridSpan w:val="2"/>
          </w:tcPr>
          <w:p w14:paraId="05B5EC77" w14:textId="2DEB3262" w:rsidR="0044277B" w:rsidRPr="000E0160" w:rsidRDefault="00E0657D" w:rsidP="00CA185E">
            <w:pPr>
              <w:spacing w:after="0" w:line="0" w:lineRule="atLeast"/>
              <w:rPr>
                <w:sz w:val="16"/>
                <w:szCs w:val="18"/>
              </w:rPr>
            </w:pPr>
            <w:r>
              <w:rPr>
                <w:rFonts w:hint="eastAsia"/>
                <w:sz w:val="16"/>
                <w:szCs w:val="18"/>
              </w:rPr>
              <w:t>S</w:t>
            </w:r>
            <w:r w:rsidR="00E00160" w:rsidRPr="000E0160">
              <w:rPr>
                <w:sz w:val="16"/>
                <w:szCs w:val="18"/>
              </w:rPr>
              <w:t>ingle</w:t>
            </w:r>
            <w:r w:rsidR="0044277B" w:rsidRPr="000E0160">
              <w:rPr>
                <w:sz w:val="16"/>
                <w:szCs w:val="18"/>
              </w:rPr>
              <w:t xml:space="preserve"> TXRU is mappe</w:t>
            </w:r>
            <w:r w:rsidR="00E00160" w:rsidRPr="000E0160">
              <w:rPr>
                <w:rFonts w:hint="eastAsia"/>
                <w:sz w:val="16"/>
                <w:szCs w:val="18"/>
              </w:rPr>
              <w:t>d</w:t>
            </w:r>
            <w:r w:rsidR="0044277B" w:rsidRPr="000E0160">
              <w:rPr>
                <w:sz w:val="16"/>
                <w:szCs w:val="18"/>
              </w:rPr>
              <w:t xml:space="preserve"> per panel per polarization</w:t>
            </w:r>
          </w:p>
          <w:p w14:paraId="5E4D90BB" w14:textId="1AE8EC66" w:rsidR="0044277B" w:rsidRPr="000E0160" w:rsidRDefault="00E0657D" w:rsidP="00CA185E">
            <w:pPr>
              <w:spacing w:after="0" w:line="0" w:lineRule="atLeast"/>
              <w:rPr>
                <w:sz w:val="16"/>
                <w:szCs w:val="18"/>
              </w:rPr>
            </w:pPr>
            <w:r>
              <w:rPr>
                <w:rFonts w:hint="eastAsia"/>
                <w:sz w:val="16"/>
                <w:szCs w:val="18"/>
              </w:rPr>
              <w:t>S</w:t>
            </w:r>
            <w:r w:rsidR="00E00160" w:rsidRPr="000E0160">
              <w:rPr>
                <w:sz w:val="16"/>
                <w:szCs w:val="18"/>
              </w:rPr>
              <w:t>ingle</w:t>
            </w:r>
            <w:r w:rsidR="0044277B" w:rsidRPr="000E0160">
              <w:rPr>
                <w:sz w:val="16"/>
                <w:szCs w:val="18"/>
              </w:rPr>
              <w:t xml:space="preserve"> TXRU is mappe</w:t>
            </w:r>
            <w:r w:rsidR="00E00160" w:rsidRPr="000E0160">
              <w:rPr>
                <w:rFonts w:hint="eastAsia"/>
                <w:sz w:val="16"/>
                <w:szCs w:val="18"/>
              </w:rPr>
              <w:t>d</w:t>
            </w:r>
            <w:r w:rsidR="0044277B" w:rsidRPr="000E0160">
              <w:rPr>
                <w:sz w:val="16"/>
                <w:szCs w:val="18"/>
              </w:rPr>
              <w:t xml:space="preserve"> per panel per subarray per polarization</w:t>
            </w:r>
          </w:p>
        </w:tc>
      </w:tr>
      <w:tr w:rsidR="00A3028E" w:rsidRPr="000E0160" w14:paraId="6BA2E6A2" w14:textId="77777777" w:rsidTr="0044277B">
        <w:trPr>
          <w:jc w:val="center"/>
        </w:trPr>
        <w:tc>
          <w:tcPr>
            <w:tcW w:w="2123" w:type="dxa"/>
          </w:tcPr>
          <w:p w14:paraId="4CEE1B94" w14:textId="77777777" w:rsidR="00A3028E" w:rsidRPr="000E0160" w:rsidRDefault="00A3028E" w:rsidP="00CA185E">
            <w:pPr>
              <w:spacing w:after="0" w:line="0" w:lineRule="atLeast"/>
              <w:rPr>
                <w:sz w:val="16"/>
                <w:szCs w:val="18"/>
              </w:rPr>
            </w:pPr>
            <w:r w:rsidRPr="000E0160">
              <w:rPr>
                <w:sz w:val="16"/>
                <w:szCs w:val="18"/>
              </w:rPr>
              <w:t>BS antenna element</w:t>
            </w:r>
          </w:p>
        </w:tc>
        <w:tc>
          <w:tcPr>
            <w:tcW w:w="3117" w:type="dxa"/>
          </w:tcPr>
          <w:p w14:paraId="2BD84FD1" w14:textId="5CC99BBF" w:rsidR="00C53369" w:rsidRDefault="007A29A5" w:rsidP="00CA185E">
            <w:pPr>
              <w:spacing w:after="0" w:line="0" w:lineRule="atLeast"/>
              <w:rPr>
                <w:sz w:val="16"/>
                <w:szCs w:val="16"/>
              </w:rPr>
            </w:pPr>
            <w:r>
              <w:rPr>
                <w:rFonts w:hint="eastAsia"/>
                <w:sz w:val="16"/>
                <w:szCs w:val="16"/>
              </w:rPr>
              <w:t xml:space="preserve">Combination1: </w:t>
            </w:r>
            <w:r w:rsidR="00C53369">
              <w:rPr>
                <w:rFonts w:hint="eastAsia"/>
                <w:sz w:val="16"/>
                <w:szCs w:val="16"/>
              </w:rPr>
              <w:t>128</w:t>
            </w:r>
          </w:p>
          <w:p w14:paraId="65A4D481" w14:textId="7CAA3321" w:rsidR="00A3028E" w:rsidRPr="000E0160" w:rsidRDefault="00C53369" w:rsidP="00CA185E">
            <w:pPr>
              <w:spacing w:after="0" w:line="0" w:lineRule="atLeast"/>
              <w:rPr>
                <w:sz w:val="16"/>
                <w:szCs w:val="18"/>
              </w:rPr>
            </w:pPr>
            <w:r>
              <w:rPr>
                <w:rFonts w:hint="eastAsia"/>
                <w:sz w:val="16"/>
                <w:szCs w:val="16"/>
              </w:rPr>
              <w:t>Combination2: 128</w:t>
            </w:r>
          </w:p>
        </w:tc>
        <w:tc>
          <w:tcPr>
            <w:tcW w:w="3260" w:type="dxa"/>
          </w:tcPr>
          <w:p w14:paraId="6922902F" w14:textId="05DEB65D" w:rsidR="00B8471C" w:rsidRPr="000E0160" w:rsidRDefault="00C04B9F" w:rsidP="00CA185E">
            <w:pPr>
              <w:spacing w:after="0" w:line="0" w:lineRule="atLeast"/>
              <w:rPr>
                <w:sz w:val="16"/>
                <w:szCs w:val="16"/>
              </w:rPr>
            </w:pPr>
            <w:r>
              <w:rPr>
                <w:rFonts w:hint="eastAsia"/>
                <w:sz w:val="16"/>
                <w:szCs w:val="16"/>
              </w:rPr>
              <w:t xml:space="preserve">Combination1: </w:t>
            </w:r>
            <w:r w:rsidR="00B8471C">
              <w:rPr>
                <w:rFonts w:hint="eastAsia"/>
                <w:sz w:val="16"/>
                <w:szCs w:val="16"/>
              </w:rPr>
              <w:t>2048</w:t>
            </w:r>
          </w:p>
          <w:p w14:paraId="7F794D99" w14:textId="3B47CC78" w:rsidR="00A3028E" w:rsidRPr="000E0160" w:rsidRDefault="00B8471C" w:rsidP="00CA185E">
            <w:pPr>
              <w:spacing w:after="0" w:line="0" w:lineRule="atLeast"/>
              <w:rPr>
                <w:sz w:val="16"/>
                <w:szCs w:val="18"/>
              </w:rPr>
            </w:pPr>
            <w:r>
              <w:rPr>
                <w:rFonts w:hint="eastAsia"/>
                <w:sz w:val="16"/>
                <w:szCs w:val="16"/>
              </w:rPr>
              <w:t>Combination2: 2048</w:t>
            </w:r>
          </w:p>
        </w:tc>
      </w:tr>
      <w:tr w:rsidR="00A3028E" w:rsidRPr="000E0160" w14:paraId="051EA328" w14:textId="77777777" w:rsidTr="008C5113">
        <w:trPr>
          <w:jc w:val="center"/>
        </w:trPr>
        <w:tc>
          <w:tcPr>
            <w:tcW w:w="2123" w:type="dxa"/>
          </w:tcPr>
          <w:p w14:paraId="6376BF06" w14:textId="77777777" w:rsidR="00A3028E" w:rsidRPr="000E0160" w:rsidRDefault="00A3028E" w:rsidP="00CA185E">
            <w:pPr>
              <w:spacing w:after="0" w:line="0" w:lineRule="atLeast"/>
              <w:rPr>
                <w:sz w:val="16"/>
                <w:szCs w:val="18"/>
              </w:rPr>
            </w:pPr>
            <w:r w:rsidRPr="000E0160">
              <w:rPr>
                <w:sz w:val="16"/>
                <w:szCs w:val="18"/>
              </w:rPr>
              <w:t>BS antenna port</w:t>
            </w:r>
          </w:p>
        </w:tc>
        <w:tc>
          <w:tcPr>
            <w:tcW w:w="3117" w:type="dxa"/>
          </w:tcPr>
          <w:p w14:paraId="52694CAD" w14:textId="5425E767" w:rsidR="00C53369" w:rsidRDefault="00C53369" w:rsidP="00CA185E">
            <w:pPr>
              <w:spacing w:after="0" w:line="0" w:lineRule="atLeast"/>
              <w:rPr>
                <w:sz w:val="16"/>
                <w:szCs w:val="16"/>
              </w:rPr>
            </w:pPr>
            <w:r>
              <w:rPr>
                <w:rFonts w:hint="eastAsia"/>
                <w:sz w:val="16"/>
                <w:szCs w:val="16"/>
              </w:rPr>
              <w:t xml:space="preserve">Combination1: </w:t>
            </w:r>
            <w:r w:rsidR="005A58C7">
              <w:rPr>
                <w:rFonts w:hint="eastAsia"/>
                <w:sz w:val="16"/>
                <w:szCs w:val="16"/>
              </w:rPr>
              <w:t>64</w:t>
            </w:r>
          </w:p>
          <w:p w14:paraId="5D8B31DA" w14:textId="4C7BE0E0" w:rsidR="00A3028E" w:rsidRPr="000E0160" w:rsidRDefault="00C53369" w:rsidP="00CA185E">
            <w:pPr>
              <w:spacing w:after="0" w:line="0" w:lineRule="atLeast"/>
              <w:rPr>
                <w:sz w:val="16"/>
                <w:szCs w:val="18"/>
              </w:rPr>
            </w:pPr>
            <w:proofErr w:type="gramStart"/>
            <w:r>
              <w:rPr>
                <w:rFonts w:hint="eastAsia"/>
                <w:sz w:val="16"/>
                <w:szCs w:val="16"/>
              </w:rPr>
              <w:t>Combination2</w:t>
            </w:r>
            <w:proofErr w:type="gramEnd"/>
            <w:r>
              <w:rPr>
                <w:rFonts w:hint="eastAsia"/>
                <w:sz w:val="16"/>
                <w:szCs w:val="16"/>
              </w:rPr>
              <w:t xml:space="preserve">: </w:t>
            </w:r>
            <w:r w:rsidR="005A58C7">
              <w:rPr>
                <w:rFonts w:hint="eastAsia"/>
                <w:sz w:val="16"/>
                <w:szCs w:val="16"/>
              </w:rPr>
              <w:t>8</w:t>
            </w:r>
          </w:p>
        </w:tc>
        <w:tc>
          <w:tcPr>
            <w:tcW w:w="3260" w:type="dxa"/>
          </w:tcPr>
          <w:p w14:paraId="05B706B6" w14:textId="09B03C02" w:rsidR="00B8471C" w:rsidRPr="000E0160" w:rsidRDefault="00B8471C" w:rsidP="00CA185E">
            <w:pPr>
              <w:spacing w:after="0" w:line="0" w:lineRule="atLeast"/>
              <w:rPr>
                <w:sz w:val="16"/>
                <w:szCs w:val="16"/>
              </w:rPr>
            </w:pPr>
            <w:r>
              <w:rPr>
                <w:rFonts w:hint="eastAsia"/>
                <w:sz w:val="16"/>
                <w:szCs w:val="16"/>
              </w:rPr>
              <w:t>Combination1: 2</w:t>
            </w:r>
            <w:r w:rsidR="00D05BC0">
              <w:rPr>
                <w:rFonts w:hint="eastAsia"/>
                <w:sz w:val="16"/>
                <w:szCs w:val="16"/>
              </w:rPr>
              <w:t>56</w:t>
            </w:r>
          </w:p>
          <w:p w14:paraId="40046EE2" w14:textId="476EBD94" w:rsidR="00A3028E" w:rsidRPr="000E0160" w:rsidRDefault="00B8471C" w:rsidP="00CA185E">
            <w:pPr>
              <w:spacing w:after="0" w:line="0" w:lineRule="atLeast"/>
              <w:rPr>
                <w:sz w:val="16"/>
                <w:szCs w:val="18"/>
              </w:rPr>
            </w:pPr>
            <w:r>
              <w:rPr>
                <w:rFonts w:hint="eastAsia"/>
                <w:sz w:val="16"/>
                <w:szCs w:val="16"/>
              </w:rPr>
              <w:t xml:space="preserve">Combination2: </w:t>
            </w:r>
            <w:r w:rsidR="00D05BC0">
              <w:rPr>
                <w:rFonts w:hint="eastAsia"/>
                <w:sz w:val="16"/>
                <w:szCs w:val="16"/>
              </w:rPr>
              <w:t>16</w:t>
            </w:r>
          </w:p>
        </w:tc>
      </w:tr>
      <w:tr w:rsidR="00A3028E" w:rsidRPr="000E0160" w14:paraId="47AEBE8A" w14:textId="77777777" w:rsidTr="0044277B">
        <w:trPr>
          <w:jc w:val="center"/>
        </w:trPr>
        <w:tc>
          <w:tcPr>
            <w:tcW w:w="2123" w:type="dxa"/>
          </w:tcPr>
          <w:p w14:paraId="0365DAD9" w14:textId="77777777" w:rsidR="00A3028E" w:rsidRPr="000E0160" w:rsidRDefault="00A3028E" w:rsidP="00CA185E">
            <w:pPr>
              <w:spacing w:after="0" w:line="0" w:lineRule="atLeast"/>
              <w:rPr>
                <w:sz w:val="16"/>
                <w:szCs w:val="18"/>
              </w:rPr>
            </w:pPr>
            <w:r w:rsidRPr="000E0160">
              <w:rPr>
                <w:sz w:val="16"/>
                <w:szCs w:val="18"/>
              </w:rPr>
              <w:t>BS antenna configurations</w:t>
            </w:r>
          </w:p>
        </w:tc>
        <w:tc>
          <w:tcPr>
            <w:tcW w:w="3117" w:type="dxa"/>
          </w:tcPr>
          <w:p w14:paraId="649B9D7B" w14:textId="5FB8C5D9" w:rsidR="00C53369" w:rsidRDefault="00434BFF" w:rsidP="00CA185E">
            <w:pPr>
              <w:spacing w:after="0" w:line="0" w:lineRule="atLeast"/>
              <w:rPr>
                <w:sz w:val="16"/>
                <w:szCs w:val="18"/>
              </w:rPr>
            </w:pPr>
            <w:r>
              <w:rPr>
                <w:rFonts w:hint="eastAsia"/>
                <w:sz w:val="16"/>
                <w:szCs w:val="18"/>
              </w:rPr>
              <w:t>Combination1</w:t>
            </w:r>
            <w:r w:rsidR="00A3028E" w:rsidRPr="000E0160">
              <w:rPr>
                <w:sz w:val="16"/>
                <w:szCs w:val="18"/>
              </w:rPr>
              <w:t xml:space="preserve">: (M, N, P, Mg, Ng; </w:t>
            </w:r>
            <w:proofErr w:type="spellStart"/>
            <w:r w:rsidR="00A3028E" w:rsidRPr="000E0160">
              <w:rPr>
                <w:sz w:val="16"/>
                <w:szCs w:val="18"/>
              </w:rPr>
              <w:t>Mp</w:t>
            </w:r>
            <w:proofErr w:type="spellEnd"/>
            <w:r w:rsidR="00A3028E" w:rsidRPr="000E0160">
              <w:rPr>
                <w:sz w:val="16"/>
                <w:szCs w:val="18"/>
              </w:rPr>
              <w:t xml:space="preserve">, Np) </w:t>
            </w:r>
            <w:r w:rsidR="00C53369" w:rsidRPr="000E0160">
              <w:rPr>
                <w:sz w:val="16"/>
                <w:szCs w:val="18"/>
              </w:rPr>
              <w:t>=</w:t>
            </w:r>
            <w:r w:rsidR="001C1E0A" w:rsidRPr="001C1E0A">
              <w:rPr>
                <w:sz w:val="16"/>
                <w:szCs w:val="18"/>
              </w:rPr>
              <w:t>(</w:t>
            </w:r>
            <w:r w:rsidR="00A3028E" w:rsidRPr="000E0160">
              <w:rPr>
                <w:sz w:val="16"/>
                <w:szCs w:val="18"/>
              </w:rPr>
              <w:t xml:space="preserve">8, 8, 2, 1, 1; </w:t>
            </w:r>
            <w:r w:rsidR="00A3028E" w:rsidRPr="000E0160">
              <w:rPr>
                <w:rFonts w:hint="eastAsia"/>
                <w:sz w:val="16"/>
                <w:szCs w:val="18"/>
              </w:rPr>
              <w:t>4</w:t>
            </w:r>
            <w:r w:rsidR="00A3028E" w:rsidRPr="000E0160">
              <w:rPr>
                <w:sz w:val="16"/>
                <w:szCs w:val="18"/>
              </w:rPr>
              <w:t xml:space="preserve">, </w:t>
            </w:r>
            <w:r w:rsidR="001C1E0A" w:rsidRPr="001C1E0A">
              <w:rPr>
                <w:sz w:val="16"/>
                <w:szCs w:val="18"/>
              </w:rPr>
              <w:t>8)</w:t>
            </w:r>
            <w:r>
              <w:rPr>
                <w:rFonts w:hint="eastAsia"/>
                <w:sz w:val="16"/>
                <w:szCs w:val="18"/>
              </w:rPr>
              <w:t xml:space="preserve">, </w:t>
            </w:r>
            <w:r w:rsidR="00C53369" w:rsidRPr="000E0160">
              <w:rPr>
                <w:sz w:val="16"/>
                <w:szCs w:val="18"/>
              </w:rPr>
              <w:t>(</w:t>
            </w:r>
            <w:proofErr w:type="spellStart"/>
            <w:r w:rsidR="00C53369" w:rsidRPr="000E0160">
              <w:rPr>
                <w:sz w:val="16"/>
                <w:szCs w:val="18"/>
              </w:rPr>
              <w:t>dH</w:t>
            </w:r>
            <w:proofErr w:type="spellEnd"/>
            <w:r w:rsidR="00C53369" w:rsidRPr="000E0160">
              <w:rPr>
                <w:sz w:val="16"/>
                <w:szCs w:val="18"/>
              </w:rPr>
              <w:t>,</w:t>
            </w:r>
            <w:r w:rsidR="00C53369" w:rsidRPr="000E0160">
              <w:rPr>
                <w:rFonts w:hint="eastAsia"/>
                <w:sz w:val="16"/>
                <w:szCs w:val="18"/>
              </w:rPr>
              <w:t xml:space="preserve"> </w:t>
            </w:r>
            <w:proofErr w:type="spellStart"/>
            <w:r w:rsidR="00C53369" w:rsidRPr="000E0160">
              <w:rPr>
                <w:sz w:val="16"/>
                <w:szCs w:val="18"/>
              </w:rPr>
              <w:t>dV</w:t>
            </w:r>
            <w:proofErr w:type="spellEnd"/>
            <w:r w:rsidR="00C53369" w:rsidRPr="000E0160">
              <w:rPr>
                <w:sz w:val="16"/>
                <w:szCs w:val="18"/>
              </w:rPr>
              <w:t>)</w:t>
            </w:r>
            <w:r w:rsidR="00C53369" w:rsidRPr="000E0160">
              <w:rPr>
                <w:rFonts w:hint="eastAsia"/>
                <w:sz w:val="16"/>
                <w:szCs w:val="18"/>
              </w:rPr>
              <w:t xml:space="preserve"> </w:t>
            </w:r>
            <w:r w:rsidR="00C53369" w:rsidRPr="000E0160">
              <w:rPr>
                <w:sz w:val="16"/>
                <w:szCs w:val="18"/>
              </w:rPr>
              <w:t>=</w:t>
            </w:r>
            <w:r w:rsidR="00C53369" w:rsidRPr="000E0160">
              <w:rPr>
                <w:rFonts w:hint="eastAsia"/>
                <w:sz w:val="16"/>
                <w:szCs w:val="18"/>
              </w:rPr>
              <w:t xml:space="preserve"> </w:t>
            </w:r>
            <w:r w:rsidR="00C53369" w:rsidRPr="000E0160">
              <w:rPr>
                <w:sz w:val="16"/>
                <w:szCs w:val="18"/>
              </w:rPr>
              <w:t>(0.5, 0.5)λ</w:t>
            </w:r>
          </w:p>
          <w:p w14:paraId="3660CC1C" w14:textId="4354C196" w:rsidR="00A3028E" w:rsidRPr="000E0160" w:rsidRDefault="001C1E0A" w:rsidP="00CA185E">
            <w:pPr>
              <w:spacing w:after="0" w:line="0" w:lineRule="atLeast"/>
              <w:rPr>
                <w:sz w:val="16"/>
                <w:szCs w:val="18"/>
              </w:rPr>
            </w:pPr>
            <w:r>
              <w:rPr>
                <w:rFonts w:hint="eastAsia"/>
                <w:sz w:val="16"/>
                <w:szCs w:val="18"/>
              </w:rPr>
              <w:t xml:space="preserve">Combination2: </w:t>
            </w:r>
            <w:r w:rsidRPr="000E0160">
              <w:rPr>
                <w:sz w:val="16"/>
                <w:szCs w:val="18"/>
              </w:rPr>
              <w:t xml:space="preserve">(M, N, P, Mg, Ng; </w:t>
            </w:r>
            <w:proofErr w:type="spellStart"/>
            <w:r w:rsidRPr="000E0160">
              <w:rPr>
                <w:sz w:val="16"/>
                <w:szCs w:val="18"/>
              </w:rPr>
              <w:t>Mp</w:t>
            </w:r>
            <w:proofErr w:type="spellEnd"/>
            <w:r w:rsidRPr="000E0160">
              <w:rPr>
                <w:sz w:val="16"/>
                <w:szCs w:val="18"/>
              </w:rPr>
              <w:t>, Np) =</w:t>
            </w:r>
            <w:r w:rsidR="00C04B9F" w:rsidRPr="00C04B9F">
              <w:rPr>
                <w:sz w:val="16"/>
                <w:szCs w:val="18"/>
              </w:rPr>
              <w:t>(4, 4, 2, 2, 2; 1, 1)</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7C0D840A" w14:textId="5289973B" w:rsidR="00D05BC0" w:rsidRDefault="00D05BC0" w:rsidP="00CA185E">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sidR="00FF6119">
              <w:rPr>
                <w:rFonts w:hint="eastAsia"/>
                <w:sz w:val="16"/>
                <w:szCs w:val="18"/>
              </w:rPr>
              <w:t xml:space="preserve"> </w:t>
            </w:r>
            <w:r w:rsidR="00FF6119" w:rsidRPr="00FF6119">
              <w:rPr>
                <w:sz w:val="16"/>
                <w:szCs w:val="18"/>
              </w:rPr>
              <w:t xml:space="preserve">(32, 32, 2, 1, 1; 8, 16) or (64, 16, 2, 1, </w:t>
            </w:r>
            <w:proofErr w:type="gramStart"/>
            <w:r w:rsidR="00FF6119" w:rsidRPr="00FF6119">
              <w:rPr>
                <w:sz w:val="16"/>
                <w:szCs w:val="18"/>
              </w:rPr>
              <w:t>1;</w:t>
            </w:r>
            <w:proofErr w:type="gramEnd"/>
            <w:r w:rsidR="00FF6119" w:rsidRPr="00FF6119">
              <w:rPr>
                <w:sz w:val="16"/>
                <w:szCs w:val="18"/>
              </w:rPr>
              <w:t xml:space="preserve"> 8, 16) or (32, 32, 2, 1, 1; 4, 32)</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 xml:space="preserve">(0.5, </w:t>
            </w:r>
            <w:proofErr w:type="gramStart"/>
            <w:r w:rsidRPr="000E0160">
              <w:rPr>
                <w:sz w:val="16"/>
                <w:szCs w:val="18"/>
              </w:rPr>
              <w:t>0.5)λ</w:t>
            </w:r>
            <w:proofErr w:type="gramEnd"/>
          </w:p>
          <w:p w14:paraId="53C85697" w14:textId="3479FD34" w:rsidR="00A3028E" w:rsidRPr="000E0160" w:rsidRDefault="00D05BC0" w:rsidP="00CA185E">
            <w:pPr>
              <w:spacing w:after="0" w:line="0" w:lineRule="atLeast"/>
              <w:rPr>
                <w:sz w:val="16"/>
                <w:szCs w:val="18"/>
              </w:rPr>
            </w:pPr>
            <w:r>
              <w:rPr>
                <w:rFonts w:hint="eastAsia"/>
                <w:sz w:val="16"/>
                <w:szCs w:val="18"/>
              </w:rPr>
              <w:t xml:space="preserve">Combination2: </w:t>
            </w:r>
            <w:r w:rsidRPr="000E0160">
              <w:rPr>
                <w:sz w:val="16"/>
                <w:szCs w:val="18"/>
              </w:rPr>
              <w:t xml:space="preserve">(M, N, P, Mg, Ng; </w:t>
            </w:r>
            <w:proofErr w:type="spellStart"/>
            <w:r w:rsidRPr="000E0160">
              <w:rPr>
                <w:sz w:val="16"/>
                <w:szCs w:val="18"/>
              </w:rPr>
              <w:t>Mp</w:t>
            </w:r>
            <w:proofErr w:type="spellEnd"/>
            <w:r w:rsidRPr="000E0160">
              <w:rPr>
                <w:sz w:val="16"/>
                <w:szCs w:val="18"/>
              </w:rPr>
              <w:t>, Np) =</w:t>
            </w:r>
            <w:r w:rsidR="00C57758" w:rsidRPr="00C57758">
              <w:rPr>
                <w:sz w:val="16"/>
                <w:szCs w:val="18"/>
              </w:rPr>
              <w:t>(16, 8, 2, 4, 2; 1, 1)</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r>
      <w:tr w:rsidR="0044277B" w:rsidRPr="000E0160" w14:paraId="50D856E4" w14:textId="77777777" w:rsidTr="0044277B">
        <w:trPr>
          <w:jc w:val="center"/>
        </w:trPr>
        <w:tc>
          <w:tcPr>
            <w:tcW w:w="2123" w:type="dxa"/>
          </w:tcPr>
          <w:p w14:paraId="15D08C40" w14:textId="77777777" w:rsidR="0044277B" w:rsidRPr="000E0160" w:rsidRDefault="0044277B" w:rsidP="00CA185E">
            <w:pPr>
              <w:spacing w:after="0" w:line="0" w:lineRule="atLeast"/>
              <w:rPr>
                <w:sz w:val="16"/>
                <w:szCs w:val="18"/>
              </w:rPr>
            </w:pPr>
            <w:r w:rsidRPr="000E0160">
              <w:rPr>
                <w:sz w:val="16"/>
                <w:szCs w:val="18"/>
              </w:rPr>
              <w:t>BS polarized antenna modeling</w:t>
            </w:r>
          </w:p>
        </w:tc>
        <w:tc>
          <w:tcPr>
            <w:tcW w:w="6377" w:type="dxa"/>
            <w:gridSpan w:val="2"/>
          </w:tcPr>
          <w:p w14:paraId="7CA13E1A" w14:textId="77777777" w:rsidR="0044277B" w:rsidRPr="000E0160" w:rsidRDefault="0044277B" w:rsidP="00CA185E">
            <w:pPr>
              <w:spacing w:after="0" w:line="0" w:lineRule="atLeast"/>
              <w:rPr>
                <w:sz w:val="16"/>
                <w:szCs w:val="18"/>
              </w:rPr>
            </w:pPr>
            <w:r w:rsidRPr="000E0160">
              <w:rPr>
                <w:sz w:val="16"/>
                <w:szCs w:val="18"/>
              </w:rPr>
              <w:t>models in section 7.3.2 in TR38.901</w:t>
            </w:r>
          </w:p>
        </w:tc>
      </w:tr>
      <w:tr w:rsidR="0044277B" w:rsidRPr="000E0160" w14:paraId="4B4D1175" w14:textId="77777777" w:rsidTr="0044277B">
        <w:trPr>
          <w:jc w:val="center"/>
        </w:trPr>
        <w:tc>
          <w:tcPr>
            <w:tcW w:w="2123" w:type="dxa"/>
          </w:tcPr>
          <w:p w14:paraId="168A54F4" w14:textId="77777777" w:rsidR="0044277B" w:rsidRPr="000E0160" w:rsidRDefault="0044277B" w:rsidP="00CA185E">
            <w:pPr>
              <w:spacing w:after="0" w:line="0" w:lineRule="atLeast"/>
              <w:rPr>
                <w:sz w:val="16"/>
                <w:szCs w:val="18"/>
              </w:rPr>
            </w:pPr>
            <w:r w:rsidRPr="000E0160">
              <w:rPr>
                <w:sz w:val="16"/>
                <w:szCs w:val="18"/>
              </w:rPr>
              <w:t>UE antenna elements</w:t>
            </w:r>
          </w:p>
        </w:tc>
        <w:tc>
          <w:tcPr>
            <w:tcW w:w="6377" w:type="dxa"/>
            <w:gridSpan w:val="2"/>
          </w:tcPr>
          <w:p w14:paraId="53E9CC3D" w14:textId="77777777" w:rsidR="0044277B" w:rsidRPr="000E0160" w:rsidRDefault="0044277B" w:rsidP="00CA185E">
            <w:pPr>
              <w:spacing w:after="0" w:line="0" w:lineRule="atLeast"/>
              <w:rPr>
                <w:sz w:val="16"/>
                <w:szCs w:val="18"/>
              </w:rPr>
            </w:pPr>
            <w:r w:rsidRPr="000E0160">
              <w:rPr>
                <w:rFonts w:hint="eastAsia"/>
                <w:sz w:val="16"/>
                <w:szCs w:val="18"/>
              </w:rPr>
              <w:t>8</w:t>
            </w:r>
          </w:p>
        </w:tc>
      </w:tr>
      <w:tr w:rsidR="0044277B" w:rsidRPr="000E0160" w14:paraId="0103067D" w14:textId="77777777" w:rsidTr="0044277B">
        <w:trPr>
          <w:jc w:val="center"/>
        </w:trPr>
        <w:tc>
          <w:tcPr>
            <w:tcW w:w="2123" w:type="dxa"/>
          </w:tcPr>
          <w:p w14:paraId="66A3926A" w14:textId="77777777" w:rsidR="0044277B" w:rsidRPr="000E0160" w:rsidRDefault="0044277B" w:rsidP="00CA185E">
            <w:pPr>
              <w:spacing w:after="0" w:line="0" w:lineRule="atLeast"/>
              <w:rPr>
                <w:sz w:val="16"/>
                <w:szCs w:val="18"/>
              </w:rPr>
            </w:pPr>
            <w:r w:rsidRPr="000E0160">
              <w:rPr>
                <w:sz w:val="16"/>
                <w:szCs w:val="18"/>
              </w:rPr>
              <w:t>UE antenna ports</w:t>
            </w:r>
          </w:p>
        </w:tc>
        <w:tc>
          <w:tcPr>
            <w:tcW w:w="6377" w:type="dxa"/>
            <w:gridSpan w:val="2"/>
          </w:tcPr>
          <w:p w14:paraId="2C34CF57" w14:textId="77777777" w:rsidR="0044277B" w:rsidRPr="000E0160" w:rsidRDefault="0044277B" w:rsidP="00CA185E">
            <w:pPr>
              <w:spacing w:after="0" w:line="0" w:lineRule="atLeast"/>
              <w:rPr>
                <w:sz w:val="16"/>
                <w:szCs w:val="18"/>
              </w:rPr>
            </w:pPr>
            <w:r w:rsidRPr="000E0160">
              <w:rPr>
                <w:rFonts w:hint="eastAsia"/>
                <w:sz w:val="16"/>
                <w:szCs w:val="18"/>
              </w:rPr>
              <w:t>8</w:t>
            </w:r>
          </w:p>
        </w:tc>
      </w:tr>
      <w:tr w:rsidR="00816A2C" w:rsidRPr="000E0160" w14:paraId="5E3D0C2D" w14:textId="77777777" w:rsidTr="0044277B">
        <w:trPr>
          <w:jc w:val="center"/>
        </w:trPr>
        <w:tc>
          <w:tcPr>
            <w:tcW w:w="2123" w:type="dxa"/>
          </w:tcPr>
          <w:p w14:paraId="6C1CA0A1" w14:textId="77777777" w:rsidR="00816A2C" w:rsidRPr="000E0160" w:rsidRDefault="00816A2C" w:rsidP="00CA185E">
            <w:pPr>
              <w:spacing w:after="0" w:line="0" w:lineRule="atLeast"/>
              <w:rPr>
                <w:sz w:val="16"/>
                <w:szCs w:val="18"/>
              </w:rPr>
            </w:pPr>
            <w:r w:rsidRPr="000E0160">
              <w:rPr>
                <w:sz w:val="16"/>
                <w:szCs w:val="18"/>
              </w:rPr>
              <w:t>UE antenna configurations</w:t>
            </w:r>
          </w:p>
        </w:tc>
        <w:tc>
          <w:tcPr>
            <w:tcW w:w="6377" w:type="dxa"/>
            <w:gridSpan w:val="2"/>
          </w:tcPr>
          <w:p w14:paraId="68DBA104" w14:textId="7AC53C89" w:rsidR="00816A2C" w:rsidRPr="000E0160" w:rsidRDefault="00816A2C" w:rsidP="00CA185E">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00CC0F74"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00E73FFF" w:rsidRPr="000E0160">
              <w:rPr>
                <w:rFonts w:hint="eastAsia"/>
                <w:sz w:val="16"/>
                <w:szCs w:val="18"/>
              </w:rPr>
              <w:t xml:space="preserve"> </w:t>
            </w:r>
            <w:r w:rsidRPr="000E0160">
              <w:rPr>
                <w:sz w:val="16"/>
                <w:szCs w:val="18"/>
              </w:rPr>
              <w:t>=</w:t>
            </w:r>
            <w:r w:rsidR="00E73FFF" w:rsidRPr="000E0160">
              <w:rPr>
                <w:rFonts w:hint="eastAsia"/>
                <w:sz w:val="16"/>
                <w:szCs w:val="18"/>
              </w:rPr>
              <w:t xml:space="preserve"> </w:t>
            </w:r>
            <w:r w:rsidRPr="000E0160">
              <w:rPr>
                <w:sz w:val="16"/>
                <w:szCs w:val="18"/>
              </w:rPr>
              <w:t>(0.5, 0.5)λ</w:t>
            </w:r>
          </w:p>
          <w:p w14:paraId="214B3BAC" w14:textId="77777777" w:rsidR="00816A2C" w:rsidRPr="000E0160" w:rsidRDefault="00816A2C" w:rsidP="00CA185E">
            <w:pPr>
              <w:spacing w:after="0" w:line="0" w:lineRule="atLeast"/>
              <w:rPr>
                <w:sz w:val="16"/>
                <w:szCs w:val="18"/>
              </w:rPr>
            </w:pPr>
            <w:r w:rsidRPr="000E0160">
              <w:rPr>
                <w:sz w:val="16"/>
                <w:szCs w:val="18"/>
              </w:rPr>
              <w:t>Alt 2: (1,3,5,7)</w:t>
            </w:r>
          </w:p>
        </w:tc>
      </w:tr>
      <w:tr w:rsidR="0044277B" w:rsidRPr="000E0160" w14:paraId="0FC71EC7" w14:textId="77777777" w:rsidTr="0044277B">
        <w:trPr>
          <w:jc w:val="center"/>
        </w:trPr>
        <w:tc>
          <w:tcPr>
            <w:tcW w:w="2123" w:type="dxa"/>
          </w:tcPr>
          <w:p w14:paraId="6708FA41" w14:textId="77777777" w:rsidR="0044277B" w:rsidRPr="000E0160" w:rsidRDefault="0044277B" w:rsidP="00CA185E">
            <w:pPr>
              <w:spacing w:after="0" w:line="0" w:lineRule="atLeast"/>
              <w:rPr>
                <w:sz w:val="16"/>
                <w:szCs w:val="18"/>
              </w:rPr>
            </w:pPr>
            <w:r w:rsidRPr="000E0160">
              <w:rPr>
                <w:sz w:val="16"/>
                <w:szCs w:val="18"/>
              </w:rPr>
              <w:t>UE polarized antenna modeling</w:t>
            </w:r>
          </w:p>
        </w:tc>
        <w:tc>
          <w:tcPr>
            <w:tcW w:w="6377" w:type="dxa"/>
            <w:gridSpan w:val="2"/>
          </w:tcPr>
          <w:p w14:paraId="5E757CA2" w14:textId="77777777" w:rsidR="0044277B" w:rsidRPr="000E0160" w:rsidRDefault="0044277B" w:rsidP="00CA185E">
            <w:pPr>
              <w:spacing w:after="0" w:line="0" w:lineRule="atLeast"/>
              <w:rPr>
                <w:sz w:val="16"/>
                <w:szCs w:val="18"/>
              </w:rPr>
            </w:pPr>
            <w:r w:rsidRPr="000E0160">
              <w:rPr>
                <w:sz w:val="16"/>
                <w:szCs w:val="18"/>
              </w:rPr>
              <w:t>Option 1, model-1 in section 7.3.2 in TR38.901</w:t>
            </w:r>
          </w:p>
          <w:p w14:paraId="5C3B37B4" w14:textId="77777777" w:rsidR="0044277B" w:rsidRPr="000E0160" w:rsidRDefault="0044277B" w:rsidP="00CA185E">
            <w:pPr>
              <w:spacing w:after="0" w:line="0" w:lineRule="atLeast"/>
              <w:rPr>
                <w:sz w:val="16"/>
                <w:szCs w:val="18"/>
              </w:rPr>
            </w:pPr>
            <w:r w:rsidRPr="000E0160">
              <w:rPr>
                <w:sz w:val="16"/>
                <w:szCs w:val="18"/>
              </w:rPr>
              <w:t>Option 2, model-2 in section 7.3.2 in TR38.901</w:t>
            </w:r>
          </w:p>
          <w:p w14:paraId="66D4E0F6" w14:textId="77777777" w:rsidR="0044277B" w:rsidRPr="000E0160" w:rsidRDefault="0044277B" w:rsidP="00CA185E">
            <w:pPr>
              <w:spacing w:after="0" w:line="0" w:lineRule="atLeast"/>
              <w:rPr>
                <w:sz w:val="16"/>
                <w:szCs w:val="18"/>
              </w:rPr>
            </w:pPr>
            <w:r w:rsidRPr="000E0160">
              <w:rPr>
                <w:sz w:val="16"/>
                <w:szCs w:val="18"/>
              </w:rPr>
              <w:t>Option 3, handheld UT model in section 7.3.2 in TR38.901</w:t>
            </w:r>
          </w:p>
        </w:tc>
      </w:tr>
      <w:tr w:rsidR="0044277B" w:rsidRPr="000E0160" w14:paraId="18FCBC1E" w14:textId="77777777" w:rsidTr="0044277B">
        <w:trPr>
          <w:jc w:val="center"/>
        </w:trPr>
        <w:tc>
          <w:tcPr>
            <w:tcW w:w="2123" w:type="dxa"/>
          </w:tcPr>
          <w:p w14:paraId="64F470DD" w14:textId="77777777" w:rsidR="0044277B" w:rsidRPr="000E0160" w:rsidRDefault="0044277B" w:rsidP="00CA185E">
            <w:pPr>
              <w:spacing w:after="0" w:line="0" w:lineRule="atLeast"/>
              <w:rPr>
                <w:sz w:val="16"/>
                <w:szCs w:val="18"/>
              </w:rPr>
            </w:pPr>
            <w:r w:rsidRPr="000E0160">
              <w:rPr>
                <w:sz w:val="16"/>
                <w:szCs w:val="18"/>
              </w:rPr>
              <w:t>BS antenna element gain pattern</w:t>
            </w:r>
          </w:p>
        </w:tc>
        <w:tc>
          <w:tcPr>
            <w:tcW w:w="6377" w:type="dxa"/>
            <w:gridSpan w:val="2"/>
          </w:tcPr>
          <w:p w14:paraId="109AAD73" w14:textId="77777777" w:rsidR="0044277B" w:rsidRPr="000E0160" w:rsidRDefault="0044277B" w:rsidP="00CA185E">
            <w:pPr>
              <w:spacing w:after="0" w:line="0" w:lineRule="atLeast"/>
              <w:rPr>
                <w:sz w:val="16"/>
                <w:szCs w:val="18"/>
              </w:rPr>
            </w:pPr>
            <w:r w:rsidRPr="000E0160">
              <w:rPr>
                <w:sz w:val="16"/>
                <w:szCs w:val="18"/>
              </w:rPr>
              <w:t>Follow TR 38.901 V19.0.0</w:t>
            </w:r>
          </w:p>
        </w:tc>
      </w:tr>
      <w:tr w:rsidR="0044277B" w:rsidRPr="000E0160" w14:paraId="52D82C05" w14:textId="77777777" w:rsidTr="0044277B">
        <w:trPr>
          <w:jc w:val="center"/>
        </w:trPr>
        <w:tc>
          <w:tcPr>
            <w:tcW w:w="2123" w:type="dxa"/>
          </w:tcPr>
          <w:p w14:paraId="32C98C3D" w14:textId="77777777" w:rsidR="0044277B" w:rsidRPr="000E0160" w:rsidRDefault="0044277B" w:rsidP="00CA185E">
            <w:pPr>
              <w:spacing w:after="0" w:line="0" w:lineRule="atLeast"/>
              <w:rPr>
                <w:sz w:val="16"/>
                <w:szCs w:val="18"/>
              </w:rPr>
            </w:pPr>
            <w:r w:rsidRPr="000E0160">
              <w:rPr>
                <w:sz w:val="16"/>
                <w:szCs w:val="18"/>
              </w:rPr>
              <w:lastRenderedPageBreak/>
              <w:t>UE antenna element gain pattern</w:t>
            </w:r>
          </w:p>
        </w:tc>
        <w:tc>
          <w:tcPr>
            <w:tcW w:w="6377" w:type="dxa"/>
            <w:gridSpan w:val="2"/>
          </w:tcPr>
          <w:p w14:paraId="7915C29E" w14:textId="77777777" w:rsidR="0044277B" w:rsidRPr="000E0160" w:rsidRDefault="0044277B" w:rsidP="00CA185E">
            <w:pPr>
              <w:spacing w:after="0" w:line="0" w:lineRule="atLeast"/>
              <w:rPr>
                <w:sz w:val="16"/>
                <w:szCs w:val="18"/>
              </w:rPr>
            </w:pPr>
            <w:r w:rsidRPr="000E0160">
              <w:rPr>
                <w:sz w:val="16"/>
                <w:szCs w:val="18"/>
              </w:rPr>
              <w:t>Follow TR 38.901 V19.0.0</w:t>
            </w:r>
          </w:p>
        </w:tc>
      </w:tr>
    </w:tbl>
    <w:p w14:paraId="4A1DA923" w14:textId="77777777" w:rsidR="0044277B" w:rsidRPr="000E0160" w:rsidRDefault="0044277B" w:rsidP="0044277B"/>
    <w:p w14:paraId="6EEE7E13" w14:textId="46F37394" w:rsidR="0044277B" w:rsidRPr="000E0160" w:rsidRDefault="004508AA" w:rsidP="0044277B">
      <w:pPr>
        <w:jc w:val="center"/>
      </w:pPr>
      <w:r w:rsidRPr="000E0160">
        <w:rPr>
          <w:rFonts w:hint="eastAsia"/>
        </w:rPr>
        <w:t xml:space="preserve">Table </w:t>
      </w:r>
      <w:r w:rsidR="00B774B5">
        <w:rPr>
          <w:rFonts w:hint="eastAsia"/>
        </w:rPr>
        <w:t>3</w:t>
      </w:r>
      <w:r w:rsidR="00A1689D" w:rsidRPr="000E0160">
        <w:rPr>
          <w:rFonts w:hint="eastAsia"/>
        </w:rPr>
        <w:t>-</w:t>
      </w:r>
      <w:r w:rsidR="000D582A" w:rsidRPr="000E0160">
        <w:rPr>
          <w:rFonts w:hint="eastAsia"/>
        </w:rPr>
        <w:t>5</w:t>
      </w:r>
      <w:r w:rsidR="00487C9D" w:rsidRPr="000E0160">
        <w:rPr>
          <w:rFonts w:hint="eastAsia"/>
        </w:rPr>
        <w:t>:</w:t>
      </w:r>
      <w:r w:rsidRPr="000E0160">
        <w:rPr>
          <w:rFonts w:hint="eastAsia"/>
        </w:rPr>
        <w:t xml:space="preserve"> </w:t>
      </w:r>
      <w:r w:rsidR="0044277B" w:rsidRPr="000E0160">
        <w:rPr>
          <w:rFonts w:hint="eastAsia"/>
        </w:rPr>
        <w:t>Antenna configuration for around 30GHz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0AF93F1B" w14:textId="77777777" w:rsidTr="0044277B">
        <w:trPr>
          <w:jc w:val="center"/>
        </w:trPr>
        <w:tc>
          <w:tcPr>
            <w:tcW w:w="2123" w:type="dxa"/>
          </w:tcPr>
          <w:p w14:paraId="4E67A15A" w14:textId="77777777" w:rsidR="0044277B" w:rsidRPr="000E0160" w:rsidRDefault="0044277B" w:rsidP="00CA185E">
            <w:pPr>
              <w:spacing w:after="0"/>
              <w:rPr>
                <w:sz w:val="16"/>
                <w:szCs w:val="18"/>
              </w:rPr>
            </w:pPr>
            <w:r w:rsidRPr="000E0160">
              <w:rPr>
                <w:sz w:val="16"/>
                <w:szCs w:val="18"/>
              </w:rPr>
              <w:t>Parameter</w:t>
            </w:r>
          </w:p>
        </w:tc>
        <w:tc>
          <w:tcPr>
            <w:tcW w:w="3117" w:type="dxa"/>
          </w:tcPr>
          <w:p w14:paraId="78A5DCAC" w14:textId="6A3887DB" w:rsidR="0044277B" w:rsidRPr="000E0160" w:rsidRDefault="0044277B" w:rsidP="00CA185E">
            <w:pPr>
              <w:spacing w:after="0"/>
              <w:rPr>
                <w:sz w:val="16"/>
                <w:szCs w:val="18"/>
              </w:rPr>
            </w:pPr>
            <w:r w:rsidRPr="000E0160">
              <w:rPr>
                <w:sz w:val="16"/>
                <w:szCs w:val="18"/>
              </w:rPr>
              <w:t xml:space="preserve">Around </w:t>
            </w:r>
            <w:r w:rsidR="00C41294">
              <w:rPr>
                <w:rFonts w:hint="eastAsia"/>
                <w:sz w:val="16"/>
                <w:szCs w:val="18"/>
              </w:rPr>
              <w:t>30</w:t>
            </w:r>
            <w:r w:rsidRPr="000E0160">
              <w:rPr>
                <w:rFonts w:hint="eastAsia"/>
                <w:sz w:val="16"/>
                <w:szCs w:val="18"/>
              </w:rPr>
              <w:t>G</w:t>
            </w:r>
            <w:r w:rsidRPr="000E0160">
              <w:rPr>
                <w:sz w:val="16"/>
                <w:szCs w:val="18"/>
              </w:rPr>
              <w:t>Hz</w:t>
            </w:r>
            <w:r w:rsidRPr="000E0160">
              <w:rPr>
                <w:rFonts w:hint="eastAsia"/>
                <w:sz w:val="16"/>
                <w:szCs w:val="18"/>
              </w:rPr>
              <w:t xml:space="preserve"> (Indoor)</w:t>
            </w:r>
          </w:p>
        </w:tc>
        <w:tc>
          <w:tcPr>
            <w:tcW w:w="3260" w:type="dxa"/>
          </w:tcPr>
          <w:p w14:paraId="0E0FB0AB" w14:textId="15C0C17D" w:rsidR="0044277B" w:rsidRPr="000E0160" w:rsidRDefault="0044277B" w:rsidP="00CA185E">
            <w:pPr>
              <w:spacing w:after="0"/>
              <w:rPr>
                <w:sz w:val="16"/>
                <w:szCs w:val="18"/>
              </w:rPr>
            </w:pPr>
            <w:r w:rsidRPr="000E0160">
              <w:rPr>
                <w:sz w:val="16"/>
                <w:szCs w:val="18"/>
              </w:rPr>
              <w:t xml:space="preserve">Around </w:t>
            </w:r>
            <w:r w:rsidR="00C41294">
              <w:rPr>
                <w:rFonts w:hint="eastAsia"/>
                <w:sz w:val="16"/>
                <w:szCs w:val="18"/>
              </w:rPr>
              <w:t>30</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76B6E8EB" w14:textId="77777777" w:rsidTr="0044277B">
        <w:trPr>
          <w:jc w:val="center"/>
        </w:trPr>
        <w:tc>
          <w:tcPr>
            <w:tcW w:w="2123" w:type="dxa"/>
          </w:tcPr>
          <w:p w14:paraId="16F69E04" w14:textId="77777777" w:rsidR="0044277B" w:rsidRPr="000E0160" w:rsidRDefault="0044277B" w:rsidP="00CA185E">
            <w:pPr>
              <w:spacing w:after="0" w:line="0" w:lineRule="atLeast"/>
              <w:rPr>
                <w:sz w:val="16"/>
                <w:szCs w:val="18"/>
              </w:rPr>
            </w:pPr>
            <w:r w:rsidRPr="000E0160">
              <w:rPr>
                <w:sz w:val="16"/>
                <w:szCs w:val="18"/>
              </w:rPr>
              <w:t>TXRU mapping</w:t>
            </w:r>
          </w:p>
        </w:tc>
        <w:tc>
          <w:tcPr>
            <w:tcW w:w="6377" w:type="dxa"/>
            <w:gridSpan w:val="2"/>
          </w:tcPr>
          <w:p w14:paraId="1669D050" w14:textId="77777777" w:rsidR="00C41294" w:rsidRPr="000E0160" w:rsidRDefault="00C41294" w:rsidP="00CA185E">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polarization</w:t>
            </w:r>
          </w:p>
          <w:p w14:paraId="66CA3743" w14:textId="16FFBA6E" w:rsidR="0044277B" w:rsidRPr="000E0160" w:rsidRDefault="00C41294" w:rsidP="00CA185E">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subarray per polarization</w:t>
            </w:r>
          </w:p>
        </w:tc>
      </w:tr>
      <w:tr w:rsidR="00D64736" w:rsidRPr="000E0160" w14:paraId="49D9635F" w14:textId="77777777" w:rsidTr="0044277B">
        <w:trPr>
          <w:jc w:val="center"/>
        </w:trPr>
        <w:tc>
          <w:tcPr>
            <w:tcW w:w="2123" w:type="dxa"/>
          </w:tcPr>
          <w:p w14:paraId="62126892" w14:textId="77777777" w:rsidR="00D64736" w:rsidRPr="000E0160" w:rsidRDefault="00D64736" w:rsidP="00CA185E">
            <w:pPr>
              <w:spacing w:after="0" w:line="0" w:lineRule="atLeast"/>
              <w:rPr>
                <w:sz w:val="16"/>
                <w:szCs w:val="18"/>
              </w:rPr>
            </w:pPr>
            <w:r w:rsidRPr="000E0160">
              <w:rPr>
                <w:sz w:val="16"/>
                <w:szCs w:val="18"/>
              </w:rPr>
              <w:t>BS antenna element</w:t>
            </w:r>
          </w:p>
        </w:tc>
        <w:tc>
          <w:tcPr>
            <w:tcW w:w="3117" w:type="dxa"/>
          </w:tcPr>
          <w:p w14:paraId="1B449821" w14:textId="75C34811" w:rsidR="00D64736" w:rsidRDefault="00CD1DDB" w:rsidP="00CA185E">
            <w:pPr>
              <w:spacing w:after="0" w:line="0" w:lineRule="atLeast"/>
              <w:rPr>
                <w:sz w:val="16"/>
                <w:szCs w:val="16"/>
              </w:rPr>
            </w:pPr>
            <w:r>
              <w:rPr>
                <w:rFonts w:hint="eastAsia"/>
                <w:sz w:val="16"/>
                <w:szCs w:val="16"/>
              </w:rPr>
              <w:t>Combination1: 128</w:t>
            </w:r>
          </w:p>
          <w:p w14:paraId="0BD3F816" w14:textId="76158178" w:rsidR="00CD1DDB" w:rsidRDefault="00CD1DDB" w:rsidP="00CA185E">
            <w:pPr>
              <w:spacing w:after="0" w:line="0" w:lineRule="atLeast"/>
              <w:rPr>
                <w:sz w:val="16"/>
                <w:szCs w:val="16"/>
              </w:rPr>
            </w:pPr>
            <w:proofErr w:type="gramStart"/>
            <w:r>
              <w:rPr>
                <w:rFonts w:hint="eastAsia"/>
                <w:sz w:val="16"/>
                <w:szCs w:val="16"/>
              </w:rPr>
              <w:t>Combination2</w:t>
            </w:r>
            <w:proofErr w:type="gramEnd"/>
            <w:r>
              <w:rPr>
                <w:rFonts w:hint="eastAsia"/>
                <w:sz w:val="16"/>
                <w:szCs w:val="16"/>
              </w:rPr>
              <w:t>: 512</w:t>
            </w:r>
          </w:p>
          <w:p w14:paraId="548A9F20" w14:textId="43157C5D" w:rsidR="00CD1DDB" w:rsidRDefault="00CD1DDB" w:rsidP="00CA185E">
            <w:pPr>
              <w:spacing w:after="0" w:line="0" w:lineRule="atLeast"/>
              <w:rPr>
                <w:sz w:val="16"/>
                <w:szCs w:val="16"/>
              </w:rPr>
            </w:pPr>
            <w:r>
              <w:rPr>
                <w:rFonts w:hint="eastAsia"/>
                <w:sz w:val="16"/>
                <w:szCs w:val="16"/>
              </w:rPr>
              <w:t>Combination3: 1024</w:t>
            </w:r>
          </w:p>
          <w:p w14:paraId="774283C6" w14:textId="08B192E8" w:rsidR="00D64736" w:rsidRPr="000E0160" w:rsidRDefault="00CD1DDB" w:rsidP="00CA185E">
            <w:pPr>
              <w:spacing w:after="0" w:line="0" w:lineRule="atLeast"/>
              <w:rPr>
                <w:sz w:val="16"/>
                <w:szCs w:val="18"/>
              </w:rPr>
            </w:pPr>
            <w:r>
              <w:rPr>
                <w:rFonts w:hint="eastAsia"/>
                <w:sz w:val="16"/>
                <w:szCs w:val="16"/>
              </w:rPr>
              <w:t>Combination4: 768</w:t>
            </w:r>
          </w:p>
        </w:tc>
        <w:tc>
          <w:tcPr>
            <w:tcW w:w="3260" w:type="dxa"/>
          </w:tcPr>
          <w:p w14:paraId="33AA8B66" w14:textId="73785CA2" w:rsidR="00F76081" w:rsidRDefault="00F76081" w:rsidP="00CA185E">
            <w:pPr>
              <w:spacing w:after="0" w:line="0" w:lineRule="atLeast"/>
              <w:rPr>
                <w:sz w:val="16"/>
                <w:szCs w:val="16"/>
              </w:rPr>
            </w:pPr>
            <w:r>
              <w:rPr>
                <w:rFonts w:hint="eastAsia"/>
                <w:sz w:val="16"/>
                <w:szCs w:val="16"/>
              </w:rPr>
              <w:t xml:space="preserve">Combination1: </w:t>
            </w:r>
            <w:r w:rsidR="00F87345">
              <w:rPr>
                <w:rFonts w:hint="eastAsia"/>
                <w:sz w:val="16"/>
                <w:szCs w:val="16"/>
              </w:rPr>
              <w:t>2048</w:t>
            </w:r>
          </w:p>
          <w:p w14:paraId="30B29515" w14:textId="614A4948" w:rsidR="00F76081" w:rsidRDefault="00F76081" w:rsidP="00CA185E">
            <w:pPr>
              <w:spacing w:after="0" w:line="0" w:lineRule="atLeast"/>
              <w:rPr>
                <w:sz w:val="16"/>
                <w:szCs w:val="16"/>
              </w:rPr>
            </w:pPr>
            <w:r>
              <w:rPr>
                <w:rFonts w:hint="eastAsia"/>
                <w:sz w:val="16"/>
                <w:szCs w:val="16"/>
              </w:rPr>
              <w:t xml:space="preserve">Combination2: </w:t>
            </w:r>
            <w:r w:rsidR="00F87345">
              <w:rPr>
                <w:rFonts w:hint="eastAsia"/>
                <w:sz w:val="16"/>
                <w:szCs w:val="16"/>
              </w:rPr>
              <w:t>4096</w:t>
            </w:r>
          </w:p>
          <w:p w14:paraId="4DC641DC" w14:textId="15E9C5E3" w:rsidR="00D64736" w:rsidRPr="000E0160" w:rsidRDefault="00F76081" w:rsidP="00CA185E">
            <w:pPr>
              <w:spacing w:after="0" w:line="0" w:lineRule="atLeast"/>
              <w:rPr>
                <w:sz w:val="16"/>
                <w:szCs w:val="18"/>
              </w:rPr>
            </w:pPr>
            <w:r>
              <w:rPr>
                <w:rFonts w:hint="eastAsia"/>
                <w:sz w:val="16"/>
                <w:szCs w:val="16"/>
              </w:rPr>
              <w:t>Combination3: 1024</w:t>
            </w:r>
          </w:p>
        </w:tc>
      </w:tr>
      <w:tr w:rsidR="00D64736" w:rsidRPr="000E0160" w14:paraId="78C850CE" w14:textId="77777777" w:rsidTr="001E4F84">
        <w:trPr>
          <w:jc w:val="center"/>
        </w:trPr>
        <w:tc>
          <w:tcPr>
            <w:tcW w:w="2123" w:type="dxa"/>
          </w:tcPr>
          <w:p w14:paraId="33C6142C" w14:textId="77777777" w:rsidR="00D64736" w:rsidRPr="000E0160" w:rsidRDefault="00D64736" w:rsidP="00CA185E">
            <w:pPr>
              <w:spacing w:after="0" w:line="0" w:lineRule="atLeast"/>
              <w:rPr>
                <w:sz w:val="16"/>
                <w:szCs w:val="18"/>
              </w:rPr>
            </w:pPr>
            <w:r w:rsidRPr="000E0160">
              <w:rPr>
                <w:sz w:val="16"/>
                <w:szCs w:val="18"/>
              </w:rPr>
              <w:t>BS antenna port</w:t>
            </w:r>
          </w:p>
        </w:tc>
        <w:tc>
          <w:tcPr>
            <w:tcW w:w="3117" w:type="dxa"/>
          </w:tcPr>
          <w:p w14:paraId="521E3F4A" w14:textId="29EEA4B1" w:rsidR="00CD1DDB" w:rsidRDefault="00CD1DDB" w:rsidP="00CA185E">
            <w:pPr>
              <w:spacing w:after="0" w:line="0" w:lineRule="atLeast"/>
              <w:rPr>
                <w:sz w:val="16"/>
                <w:szCs w:val="16"/>
              </w:rPr>
            </w:pPr>
            <w:r>
              <w:rPr>
                <w:rFonts w:hint="eastAsia"/>
                <w:sz w:val="16"/>
                <w:szCs w:val="16"/>
              </w:rPr>
              <w:t>Combination1: 8</w:t>
            </w:r>
          </w:p>
          <w:p w14:paraId="6D6EE015" w14:textId="23A56570" w:rsidR="00CD1DDB" w:rsidRDefault="00CD1DDB" w:rsidP="00CA185E">
            <w:pPr>
              <w:spacing w:after="0" w:line="0" w:lineRule="atLeast"/>
              <w:rPr>
                <w:sz w:val="16"/>
                <w:szCs w:val="16"/>
              </w:rPr>
            </w:pPr>
            <w:proofErr w:type="gramStart"/>
            <w:r>
              <w:rPr>
                <w:rFonts w:hint="eastAsia"/>
                <w:sz w:val="16"/>
                <w:szCs w:val="16"/>
              </w:rPr>
              <w:t>Combination2</w:t>
            </w:r>
            <w:proofErr w:type="gramEnd"/>
            <w:r>
              <w:rPr>
                <w:rFonts w:hint="eastAsia"/>
                <w:sz w:val="16"/>
                <w:szCs w:val="16"/>
              </w:rPr>
              <w:t>: 8</w:t>
            </w:r>
          </w:p>
          <w:p w14:paraId="51977C8A" w14:textId="7819C18A" w:rsidR="00CD1DDB" w:rsidRDefault="00CD1DDB" w:rsidP="00CA185E">
            <w:pPr>
              <w:spacing w:after="0" w:line="0" w:lineRule="atLeast"/>
              <w:rPr>
                <w:sz w:val="16"/>
                <w:szCs w:val="16"/>
              </w:rPr>
            </w:pPr>
            <w:r>
              <w:rPr>
                <w:rFonts w:hint="eastAsia"/>
                <w:sz w:val="16"/>
                <w:szCs w:val="16"/>
              </w:rPr>
              <w:t>Combination3: 8</w:t>
            </w:r>
          </w:p>
          <w:p w14:paraId="51009B99" w14:textId="4459499D" w:rsidR="00D64736" w:rsidRPr="000E0160" w:rsidRDefault="00CD1DDB" w:rsidP="00CA185E">
            <w:pPr>
              <w:spacing w:after="0" w:line="0" w:lineRule="atLeast"/>
              <w:rPr>
                <w:sz w:val="16"/>
                <w:szCs w:val="18"/>
              </w:rPr>
            </w:pPr>
            <w:r>
              <w:rPr>
                <w:rFonts w:hint="eastAsia"/>
                <w:sz w:val="16"/>
                <w:szCs w:val="16"/>
              </w:rPr>
              <w:t>Combination4: 2</w:t>
            </w:r>
          </w:p>
        </w:tc>
        <w:tc>
          <w:tcPr>
            <w:tcW w:w="3260" w:type="dxa"/>
          </w:tcPr>
          <w:p w14:paraId="16511660" w14:textId="0477FE27" w:rsidR="00F87345" w:rsidRDefault="00F87345" w:rsidP="00CA185E">
            <w:pPr>
              <w:spacing w:after="0" w:line="0" w:lineRule="atLeast"/>
              <w:rPr>
                <w:sz w:val="16"/>
                <w:szCs w:val="16"/>
              </w:rPr>
            </w:pPr>
            <w:r>
              <w:rPr>
                <w:rFonts w:hint="eastAsia"/>
                <w:sz w:val="16"/>
                <w:szCs w:val="16"/>
              </w:rPr>
              <w:t>Combination1: 16</w:t>
            </w:r>
          </w:p>
          <w:p w14:paraId="3FD42A61" w14:textId="4E00D4BB" w:rsidR="00F87345" w:rsidRDefault="00F87345" w:rsidP="00CA185E">
            <w:pPr>
              <w:spacing w:after="0" w:line="0" w:lineRule="atLeast"/>
              <w:rPr>
                <w:sz w:val="16"/>
                <w:szCs w:val="16"/>
              </w:rPr>
            </w:pPr>
            <w:r>
              <w:rPr>
                <w:rFonts w:hint="eastAsia"/>
                <w:sz w:val="16"/>
                <w:szCs w:val="16"/>
              </w:rPr>
              <w:t>Combination2: 32</w:t>
            </w:r>
          </w:p>
          <w:p w14:paraId="1F5E1E97" w14:textId="3069F60F" w:rsidR="00D64736" w:rsidRPr="000E0160" w:rsidRDefault="00F87345" w:rsidP="00CA185E">
            <w:pPr>
              <w:spacing w:after="0" w:line="0" w:lineRule="atLeast"/>
              <w:rPr>
                <w:sz w:val="16"/>
                <w:szCs w:val="18"/>
              </w:rPr>
            </w:pPr>
            <w:r>
              <w:rPr>
                <w:rFonts w:hint="eastAsia"/>
                <w:sz w:val="16"/>
                <w:szCs w:val="16"/>
              </w:rPr>
              <w:t>Combination3: 4</w:t>
            </w:r>
          </w:p>
        </w:tc>
      </w:tr>
      <w:tr w:rsidR="00D64736" w:rsidRPr="000E0160" w14:paraId="5B085C1F" w14:textId="77777777" w:rsidTr="0044277B">
        <w:trPr>
          <w:jc w:val="center"/>
        </w:trPr>
        <w:tc>
          <w:tcPr>
            <w:tcW w:w="2123" w:type="dxa"/>
          </w:tcPr>
          <w:p w14:paraId="37D0F9C1" w14:textId="77777777" w:rsidR="00D64736" w:rsidRPr="000E0160" w:rsidRDefault="00D64736" w:rsidP="00CA185E">
            <w:pPr>
              <w:spacing w:after="0" w:line="0" w:lineRule="atLeast"/>
              <w:rPr>
                <w:sz w:val="16"/>
                <w:szCs w:val="18"/>
              </w:rPr>
            </w:pPr>
            <w:r w:rsidRPr="000E0160">
              <w:rPr>
                <w:sz w:val="16"/>
                <w:szCs w:val="18"/>
              </w:rPr>
              <w:t>BS antenna configurations</w:t>
            </w:r>
          </w:p>
        </w:tc>
        <w:tc>
          <w:tcPr>
            <w:tcW w:w="3117" w:type="dxa"/>
          </w:tcPr>
          <w:p w14:paraId="5CE9033E" w14:textId="5ABF0922" w:rsidR="00CD1DDB" w:rsidRDefault="00CD1DDB" w:rsidP="00CA185E">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005B7C08" w:rsidRPr="005B7C08">
              <w:rPr>
                <w:sz w:val="16"/>
                <w:szCs w:val="18"/>
              </w:rPr>
              <w:t>(4, 4, 2, 2,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sidR="005B7C08">
              <w:rPr>
                <w:rFonts w:hint="eastAsia"/>
                <w:sz w:val="16"/>
                <w:szCs w:val="18"/>
              </w:rPr>
              <w:t>5</w:t>
            </w:r>
            <w:r w:rsidRPr="000E0160">
              <w:rPr>
                <w:sz w:val="16"/>
                <w:szCs w:val="18"/>
              </w:rPr>
              <w:t>)λ</w:t>
            </w:r>
          </w:p>
          <w:p w14:paraId="722E52BD" w14:textId="67AC0A5A" w:rsidR="00CD1DDB" w:rsidRDefault="00CD1DDB" w:rsidP="00CA185E">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00F077F4" w:rsidRPr="00F077F4">
              <w:rPr>
                <w:sz w:val="16"/>
                <w:szCs w:val="18"/>
              </w:rPr>
              <w:t>(8, 8, 2, 2,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sidR="00F077F4">
              <w:rPr>
                <w:rFonts w:hint="eastAsia"/>
                <w:sz w:val="16"/>
                <w:szCs w:val="18"/>
              </w:rPr>
              <w:t>5</w:t>
            </w:r>
            <w:r w:rsidRPr="000E0160">
              <w:rPr>
                <w:sz w:val="16"/>
                <w:szCs w:val="18"/>
              </w:rPr>
              <w:t>)λ</w:t>
            </w:r>
          </w:p>
          <w:p w14:paraId="7629081B" w14:textId="21FD5EEB" w:rsidR="00CD1DDB" w:rsidRPr="000E0160" w:rsidRDefault="00CD1DDB" w:rsidP="00CA185E">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Pr>
                <w:rFonts w:hint="eastAsia"/>
                <w:sz w:val="16"/>
                <w:szCs w:val="18"/>
              </w:rPr>
              <w:t xml:space="preserve"> </w:t>
            </w:r>
            <w:r w:rsidR="00C63FF4" w:rsidRPr="00C63FF4">
              <w:rPr>
                <w:sz w:val="16"/>
                <w:szCs w:val="18"/>
              </w:rPr>
              <w:t>(16, 8, 2, 2,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sidR="00C63FF4">
              <w:rPr>
                <w:rFonts w:hint="eastAsia"/>
                <w:sz w:val="16"/>
                <w:szCs w:val="18"/>
              </w:rPr>
              <w:t>5</w:t>
            </w:r>
            <w:r w:rsidRPr="000E0160">
              <w:rPr>
                <w:sz w:val="16"/>
                <w:szCs w:val="18"/>
              </w:rPr>
              <w:t>)λ</w:t>
            </w:r>
          </w:p>
          <w:p w14:paraId="0D2B83D6" w14:textId="1099DBFB" w:rsidR="00D64736" w:rsidRPr="000E0160" w:rsidRDefault="00CD1DDB" w:rsidP="00CA185E">
            <w:pPr>
              <w:spacing w:after="0" w:line="0" w:lineRule="atLeast"/>
              <w:rPr>
                <w:sz w:val="16"/>
                <w:szCs w:val="18"/>
              </w:rPr>
            </w:pPr>
            <w:r>
              <w:rPr>
                <w:rFonts w:hint="eastAsia"/>
                <w:sz w:val="16"/>
                <w:szCs w:val="18"/>
              </w:rPr>
              <w:t>Combination4</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sidR="002F2289" w:rsidRPr="002F2289">
              <w:rPr>
                <w:sz w:val="16"/>
                <w:szCs w:val="18"/>
              </w:rPr>
              <w:t>(24, 16, 2, 1, 1; 1, 1)</w:t>
            </w:r>
            <w:r w:rsidRPr="000E0160">
              <w:rPr>
                <w:sz w:val="16"/>
                <w:szCs w:val="18"/>
              </w:rPr>
              <w:t xml:space="preserve"> </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43D09C01" w14:textId="70E39751" w:rsidR="00F87345" w:rsidRDefault="00F87345" w:rsidP="00CA185E">
            <w:pPr>
              <w:spacing w:after="0" w:line="0" w:lineRule="atLeast"/>
              <w:rPr>
                <w:sz w:val="16"/>
                <w:szCs w:val="18"/>
              </w:rPr>
            </w:pPr>
            <w:r>
              <w:rPr>
                <w:rFonts w:hint="eastAsia"/>
                <w:sz w:val="16"/>
                <w:szCs w:val="18"/>
              </w:rPr>
              <w:t>Combination1</w:t>
            </w:r>
            <w:r w:rsidRPr="000E0160">
              <w:rPr>
                <w:sz w:val="16"/>
                <w:szCs w:val="18"/>
              </w:rPr>
              <w:t>: (</w:t>
            </w:r>
            <w:proofErr w:type="gramStart"/>
            <w:r w:rsidRPr="000E0160">
              <w:rPr>
                <w:sz w:val="16"/>
                <w:szCs w:val="18"/>
              </w:rPr>
              <w:t>M,</w:t>
            </w:r>
            <w:proofErr w:type="gramEnd"/>
            <w:r w:rsidRPr="000E0160">
              <w:rPr>
                <w:sz w:val="16"/>
                <w:szCs w:val="18"/>
              </w:rPr>
              <w:t xml:space="preserve"> N, P, Mg, Ng; </w:t>
            </w:r>
            <w:proofErr w:type="spellStart"/>
            <w:r w:rsidRPr="000E0160">
              <w:rPr>
                <w:sz w:val="16"/>
                <w:szCs w:val="18"/>
              </w:rPr>
              <w:t>Mp</w:t>
            </w:r>
            <w:proofErr w:type="spellEnd"/>
            <w:r w:rsidRPr="000E0160">
              <w:rPr>
                <w:sz w:val="16"/>
                <w:szCs w:val="18"/>
              </w:rPr>
              <w:t xml:space="preserve">, Np) = </w:t>
            </w:r>
            <w:r w:rsidR="00584B24" w:rsidRPr="00584B24">
              <w:rPr>
                <w:sz w:val="16"/>
                <w:szCs w:val="18"/>
              </w:rPr>
              <w:t>(16, 8, 2, 4,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 xml:space="preserve">(0.5, </w:t>
            </w:r>
            <w:proofErr w:type="gramStart"/>
            <w:r w:rsidRPr="000E0160">
              <w:rPr>
                <w:sz w:val="16"/>
                <w:szCs w:val="18"/>
              </w:rPr>
              <w:t>0.</w:t>
            </w:r>
            <w:r>
              <w:rPr>
                <w:rFonts w:hint="eastAsia"/>
                <w:sz w:val="16"/>
                <w:szCs w:val="18"/>
              </w:rPr>
              <w:t>5</w:t>
            </w:r>
            <w:r w:rsidRPr="000E0160">
              <w:rPr>
                <w:sz w:val="16"/>
                <w:szCs w:val="18"/>
              </w:rPr>
              <w:t>)λ</w:t>
            </w:r>
            <w:proofErr w:type="gramEnd"/>
          </w:p>
          <w:p w14:paraId="34FDACA7" w14:textId="3E8F9060" w:rsidR="00F87345" w:rsidRDefault="00F87345" w:rsidP="00CA185E">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00134F5E" w:rsidRPr="00134F5E">
              <w:rPr>
                <w:sz w:val="16"/>
                <w:szCs w:val="18"/>
              </w:rPr>
              <w:t>(16, 8, 2, 4, 4;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5</w:t>
            </w:r>
            <w:r w:rsidRPr="000E0160">
              <w:rPr>
                <w:sz w:val="16"/>
                <w:szCs w:val="18"/>
              </w:rPr>
              <w:t>)λ</w:t>
            </w:r>
          </w:p>
          <w:p w14:paraId="7A81A79E" w14:textId="38407DA4" w:rsidR="00D64736" w:rsidRPr="000E0160" w:rsidRDefault="00F87345" w:rsidP="00CA185E">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Pr>
                <w:rFonts w:hint="eastAsia"/>
                <w:sz w:val="16"/>
                <w:szCs w:val="18"/>
              </w:rPr>
              <w:t xml:space="preserve"> </w:t>
            </w:r>
            <w:r w:rsidR="002658A8" w:rsidRPr="002658A8">
              <w:rPr>
                <w:sz w:val="16"/>
                <w:szCs w:val="18"/>
              </w:rPr>
              <w:t>(16, 16, 2, 2, 1;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5</w:t>
            </w:r>
            <w:r w:rsidRPr="000E0160">
              <w:rPr>
                <w:sz w:val="16"/>
                <w:szCs w:val="18"/>
              </w:rPr>
              <w:t>)λ</w:t>
            </w:r>
          </w:p>
        </w:tc>
      </w:tr>
      <w:tr w:rsidR="0044277B" w:rsidRPr="000E0160" w14:paraId="590CD3EB" w14:textId="77777777" w:rsidTr="0044277B">
        <w:trPr>
          <w:jc w:val="center"/>
        </w:trPr>
        <w:tc>
          <w:tcPr>
            <w:tcW w:w="2123" w:type="dxa"/>
          </w:tcPr>
          <w:p w14:paraId="6AC2F7B0" w14:textId="77777777" w:rsidR="0044277B" w:rsidRPr="000E0160" w:rsidRDefault="0044277B" w:rsidP="00CA185E">
            <w:pPr>
              <w:spacing w:after="0" w:line="0" w:lineRule="atLeast"/>
              <w:rPr>
                <w:sz w:val="16"/>
                <w:szCs w:val="18"/>
              </w:rPr>
            </w:pPr>
            <w:r w:rsidRPr="000E0160">
              <w:rPr>
                <w:sz w:val="16"/>
                <w:szCs w:val="18"/>
              </w:rPr>
              <w:t>BS polarized antenna modeling</w:t>
            </w:r>
          </w:p>
        </w:tc>
        <w:tc>
          <w:tcPr>
            <w:tcW w:w="6377" w:type="dxa"/>
            <w:gridSpan w:val="2"/>
          </w:tcPr>
          <w:p w14:paraId="54A50064" w14:textId="77777777" w:rsidR="0044277B" w:rsidRPr="000E0160" w:rsidRDefault="0044277B" w:rsidP="00CA185E">
            <w:pPr>
              <w:spacing w:after="0" w:line="0" w:lineRule="atLeast"/>
              <w:rPr>
                <w:sz w:val="16"/>
                <w:szCs w:val="18"/>
              </w:rPr>
            </w:pPr>
            <w:r w:rsidRPr="000E0160">
              <w:rPr>
                <w:sz w:val="16"/>
                <w:szCs w:val="18"/>
              </w:rPr>
              <w:t>models in section 7.3.2 in TR38.901</w:t>
            </w:r>
          </w:p>
        </w:tc>
      </w:tr>
      <w:tr w:rsidR="0044277B" w:rsidRPr="000E0160" w14:paraId="413E9C5B" w14:textId="77777777" w:rsidTr="0044277B">
        <w:trPr>
          <w:jc w:val="center"/>
        </w:trPr>
        <w:tc>
          <w:tcPr>
            <w:tcW w:w="2123" w:type="dxa"/>
          </w:tcPr>
          <w:p w14:paraId="5C2AC52C" w14:textId="77777777" w:rsidR="0044277B" w:rsidRPr="000E0160" w:rsidRDefault="0044277B" w:rsidP="00CA185E">
            <w:pPr>
              <w:spacing w:after="0" w:line="0" w:lineRule="atLeast"/>
              <w:rPr>
                <w:sz w:val="16"/>
                <w:szCs w:val="18"/>
              </w:rPr>
            </w:pPr>
            <w:r w:rsidRPr="000E0160">
              <w:rPr>
                <w:sz w:val="16"/>
                <w:szCs w:val="18"/>
              </w:rPr>
              <w:t>UE antenna elements</w:t>
            </w:r>
          </w:p>
        </w:tc>
        <w:tc>
          <w:tcPr>
            <w:tcW w:w="6377" w:type="dxa"/>
            <w:gridSpan w:val="2"/>
          </w:tcPr>
          <w:p w14:paraId="6FDB0AEA" w14:textId="77777777" w:rsidR="0044277B" w:rsidRPr="000E0160" w:rsidRDefault="0044277B" w:rsidP="00CA185E">
            <w:pPr>
              <w:spacing w:after="0" w:line="0" w:lineRule="atLeast"/>
              <w:rPr>
                <w:sz w:val="16"/>
                <w:szCs w:val="18"/>
              </w:rPr>
            </w:pPr>
            <w:r w:rsidRPr="000E0160">
              <w:rPr>
                <w:rFonts w:hint="eastAsia"/>
                <w:sz w:val="16"/>
                <w:szCs w:val="18"/>
              </w:rPr>
              <w:t>8</w:t>
            </w:r>
          </w:p>
        </w:tc>
      </w:tr>
      <w:tr w:rsidR="0044277B" w:rsidRPr="000E0160" w14:paraId="448C3198" w14:textId="77777777" w:rsidTr="0044277B">
        <w:trPr>
          <w:jc w:val="center"/>
        </w:trPr>
        <w:tc>
          <w:tcPr>
            <w:tcW w:w="2123" w:type="dxa"/>
          </w:tcPr>
          <w:p w14:paraId="1A0137E3" w14:textId="77777777" w:rsidR="0044277B" w:rsidRPr="000E0160" w:rsidRDefault="0044277B" w:rsidP="00CA185E">
            <w:pPr>
              <w:spacing w:after="0" w:line="0" w:lineRule="atLeast"/>
              <w:rPr>
                <w:sz w:val="16"/>
                <w:szCs w:val="18"/>
              </w:rPr>
            </w:pPr>
            <w:r w:rsidRPr="000E0160">
              <w:rPr>
                <w:sz w:val="16"/>
                <w:szCs w:val="18"/>
              </w:rPr>
              <w:t>UE antenna ports</w:t>
            </w:r>
          </w:p>
        </w:tc>
        <w:tc>
          <w:tcPr>
            <w:tcW w:w="6377" w:type="dxa"/>
            <w:gridSpan w:val="2"/>
          </w:tcPr>
          <w:p w14:paraId="3BC9B75D" w14:textId="77777777" w:rsidR="0044277B" w:rsidRPr="000E0160" w:rsidRDefault="0044277B" w:rsidP="00CA185E">
            <w:pPr>
              <w:spacing w:after="0" w:line="0" w:lineRule="atLeast"/>
              <w:rPr>
                <w:sz w:val="16"/>
                <w:szCs w:val="18"/>
              </w:rPr>
            </w:pPr>
            <w:r w:rsidRPr="000E0160">
              <w:rPr>
                <w:rFonts w:hint="eastAsia"/>
                <w:sz w:val="16"/>
                <w:szCs w:val="18"/>
              </w:rPr>
              <w:t>8</w:t>
            </w:r>
          </w:p>
        </w:tc>
      </w:tr>
      <w:tr w:rsidR="00FA59BF" w:rsidRPr="000E0160" w14:paraId="0CAFFF3A" w14:textId="77777777" w:rsidTr="0044277B">
        <w:trPr>
          <w:jc w:val="center"/>
        </w:trPr>
        <w:tc>
          <w:tcPr>
            <w:tcW w:w="2123" w:type="dxa"/>
          </w:tcPr>
          <w:p w14:paraId="515760A5" w14:textId="77777777" w:rsidR="00FA59BF" w:rsidRPr="000E0160" w:rsidRDefault="00FA59BF" w:rsidP="00CA185E">
            <w:pPr>
              <w:spacing w:after="0" w:line="0" w:lineRule="atLeast"/>
              <w:rPr>
                <w:sz w:val="16"/>
                <w:szCs w:val="18"/>
              </w:rPr>
            </w:pPr>
            <w:r w:rsidRPr="000E0160">
              <w:rPr>
                <w:sz w:val="16"/>
                <w:szCs w:val="18"/>
              </w:rPr>
              <w:t>UE antenna configurations</w:t>
            </w:r>
          </w:p>
        </w:tc>
        <w:tc>
          <w:tcPr>
            <w:tcW w:w="6377" w:type="dxa"/>
            <w:gridSpan w:val="2"/>
          </w:tcPr>
          <w:p w14:paraId="67C4453F" w14:textId="66206D5E" w:rsidR="00FA59BF" w:rsidRPr="000E0160" w:rsidRDefault="00FA59BF" w:rsidP="00CA185E">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008B30C6"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000B0C68" w:rsidRPr="000E0160">
              <w:rPr>
                <w:rFonts w:hint="eastAsia"/>
                <w:sz w:val="16"/>
                <w:szCs w:val="18"/>
              </w:rPr>
              <w:t xml:space="preserve"> </w:t>
            </w:r>
            <w:r w:rsidRPr="000E0160">
              <w:rPr>
                <w:sz w:val="16"/>
                <w:szCs w:val="18"/>
              </w:rPr>
              <w:t>=</w:t>
            </w:r>
            <w:r w:rsidR="000B0C68" w:rsidRPr="000E0160">
              <w:rPr>
                <w:rFonts w:hint="eastAsia"/>
                <w:sz w:val="16"/>
                <w:szCs w:val="18"/>
              </w:rPr>
              <w:t xml:space="preserve"> </w:t>
            </w:r>
            <w:r w:rsidRPr="000E0160">
              <w:rPr>
                <w:sz w:val="16"/>
                <w:szCs w:val="18"/>
              </w:rPr>
              <w:t>(0.5, 0.5)λ</w:t>
            </w:r>
          </w:p>
          <w:p w14:paraId="20237E46" w14:textId="77777777" w:rsidR="00FA59BF" w:rsidRPr="000E0160" w:rsidRDefault="00FA59BF" w:rsidP="00CA185E">
            <w:pPr>
              <w:spacing w:after="0" w:line="0" w:lineRule="atLeast"/>
              <w:rPr>
                <w:sz w:val="16"/>
                <w:szCs w:val="18"/>
              </w:rPr>
            </w:pPr>
            <w:r w:rsidRPr="000E0160">
              <w:rPr>
                <w:sz w:val="16"/>
                <w:szCs w:val="18"/>
              </w:rPr>
              <w:t>Alt 2: (1,3,5,7)</w:t>
            </w:r>
          </w:p>
        </w:tc>
      </w:tr>
      <w:tr w:rsidR="0044277B" w:rsidRPr="000E0160" w14:paraId="739CEC66" w14:textId="77777777" w:rsidTr="0044277B">
        <w:trPr>
          <w:jc w:val="center"/>
        </w:trPr>
        <w:tc>
          <w:tcPr>
            <w:tcW w:w="2123" w:type="dxa"/>
          </w:tcPr>
          <w:p w14:paraId="56DF0599" w14:textId="77777777" w:rsidR="0044277B" w:rsidRPr="000E0160" w:rsidRDefault="0044277B" w:rsidP="00CA185E">
            <w:pPr>
              <w:spacing w:after="0" w:line="0" w:lineRule="atLeast"/>
              <w:rPr>
                <w:sz w:val="16"/>
                <w:szCs w:val="18"/>
              </w:rPr>
            </w:pPr>
            <w:r w:rsidRPr="000E0160">
              <w:rPr>
                <w:sz w:val="16"/>
                <w:szCs w:val="18"/>
              </w:rPr>
              <w:t>UE polarized antenna modeling</w:t>
            </w:r>
          </w:p>
        </w:tc>
        <w:tc>
          <w:tcPr>
            <w:tcW w:w="6377" w:type="dxa"/>
            <w:gridSpan w:val="2"/>
          </w:tcPr>
          <w:p w14:paraId="44E69AE5" w14:textId="77777777" w:rsidR="0044277B" w:rsidRPr="000E0160" w:rsidRDefault="0044277B" w:rsidP="00CA185E">
            <w:pPr>
              <w:spacing w:after="0" w:line="0" w:lineRule="atLeast"/>
              <w:rPr>
                <w:sz w:val="16"/>
                <w:szCs w:val="18"/>
              </w:rPr>
            </w:pPr>
            <w:r w:rsidRPr="000E0160">
              <w:rPr>
                <w:sz w:val="16"/>
                <w:szCs w:val="18"/>
              </w:rPr>
              <w:t>Option 1, model-1 in section 7.3.2 in TR38.901</w:t>
            </w:r>
          </w:p>
          <w:p w14:paraId="5DD114A3" w14:textId="77777777" w:rsidR="0044277B" w:rsidRPr="000E0160" w:rsidRDefault="0044277B" w:rsidP="00CA185E">
            <w:pPr>
              <w:spacing w:after="0" w:line="0" w:lineRule="atLeast"/>
              <w:rPr>
                <w:sz w:val="16"/>
                <w:szCs w:val="18"/>
              </w:rPr>
            </w:pPr>
            <w:r w:rsidRPr="000E0160">
              <w:rPr>
                <w:sz w:val="16"/>
                <w:szCs w:val="18"/>
              </w:rPr>
              <w:t>Option 2, model-2 in section 7.3.2 in TR38.901</w:t>
            </w:r>
          </w:p>
          <w:p w14:paraId="39119C10" w14:textId="77777777" w:rsidR="0044277B" w:rsidRPr="000E0160" w:rsidRDefault="0044277B" w:rsidP="00CA185E">
            <w:pPr>
              <w:spacing w:after="0" w:line="0" w:lineRule="atLeast"/>
              <w:rPr>
                <w:sz w:val="16"/>
                <w:szCs w:val="18"/>
              </w:rPr>
            </w:pPr>
            <w:r w:rsidRPr="000E0160">
              <w:rPr>
                <w:sz w:val="16"/>
                <w:szCs w:val="18"/>
              </w:rPr>
              <w:t>Option 3, handheld UT model in section 7.3.2 in TR38.901</w:t>
            </w:r>
          </w:p>
        </w:tc>
      </w:tr>
      <w:tr w:rsidR="0044277B" w:rsidRPr="000E0160" w14:paraId="5FF86FE3" w14:textId="77777777" w:rsidTr="0044277B">
        <w:trPr>
          <w:jc w:val="center"/>
        </w:trPr>
        <w:tc>
          <w:tcPr>
            <w:tcW w:w="2123" w:type="dxa"/>
          </w:tcPr>
          <w:p w14:paraId="6625F60B" w14:textId="77777777" w:rsidR="0044277B" w:rsidRPr="000E0160" w:rsidRDefault="0044277B" w:rsidP="00CA185E">
            <w:pPr>
              <w:spacing w:after="0" w:line="0" w:lineRule="atLeast"/>
              <w:rPr>
                <w:sz w:val="16"/>
                <w:szCs w:val="18"/>
              </w:rPr>
            </w:pPr>
            <w:r w:rsidRPr="000E0160">
              <w:rPr>
                <w:sz w:val="16"/>
                <w:szCs w:val="18"/>
              </w:rPr>
              <w:t>BS antenna element gain pattern</w:t>
            </w:r>
          </w:p>
        </w:tc>
        <w:tc>
          <w:tcPr>
            <w:tcW w:w="6377" w:type="dxa"/>
            <w:gridSpan w:val="2"/>
          </w:tcPr>
          <w:p w14:paraId="595D00E6" w14:textId="77777777" w:rsidR="0044277B" w:rsidRPr="000E0160" w:rsidRDefault="0044277B" w:rsidP="00CA185E">
            <w:pPr>
              <w:spacing w:after="0" w:line="0" w:lineRule="atLeast"/>
              <w:rPr>
                <w:sz w:val="16"/>
                <w:szCs w:val="18"/>
              </w:rPr>
            </w:pPr>
            <w:r w:rsidRPr="000E0160">
              <w:rPr>
                <w:sz w:val="16"/>
                <w:szCs w:val="18"/>
              </w:rPr>
              <w:t>Follow TR 38.901 V19.0.0</w:t>
            </w:r>
          </w:p>
        </w:tc>
      </w:tr>
      <w:tr w:rsidR="0044277B" w:rsidRPr="000E0160" w14:paraId="46303D19" w14:textId="77777777" w:rsidTr="0044277B">
        <w:trPr>
          <w:jc w:val="center"/>
        </w:trPr>
        <w:tc>
          <w:tcPr>
            <w:tcW w:w="2123" w:type="dxa"/>
          </w:tcPr>
          <w:p w14:paraId="58E94CBA" w14:textId="77777777" w:rsidR="0044277B" w:rsidRPr="000E0160" w:rsidRDefault="0044277B" w:rsidP="00CA185E">
            <w:pPr>
              <w:spacing w:after="0" w:line="0" w:lineRule="atLeast"/>
              <w:rPr>
                <w:sz w:val="16"/>
                <w:szCs w:val="18"/>
              </w:rPr>
            </w:pPr>
            <w:r w:rsidRPr="000E0160">
              <w:rPr>
                <w:sz w:val="16"/>
                <w:szCs w:val="18"/>
              </w:rPr>
              <w:t>UE antenna element gain pattern</w:t>
            </w:r>
          </w:p>
        </w:tc>
        <w:tc>
          <w:tcPr>
            <w:tcW w:w="6377" w:type="dxa"/>
            <w:gridSpan w:val="2"/>
          </w:tcPr>
          <w:p w14:paraId="09315FAE" w14:textId="77777777" w:rsidR="0044277B" w:rsidRPr="000E0160" w:rsidRDefault="0044277B" w:rsidP="00CA185E">
            <w:pPr>
              <w:spacing w:after="0" w:line="0" w:lineRule="atLeast"/>
              <w:rPr>
                <w:sz w:val="16"/>
                <w:szCs w:val="18"/>
              </w:rPr>
            </w:pPr>
            <w:r w:rsidRPr="000E0160">
              <w:rPr>
                <w:sz w:val="16"/>
                <w:szCs w:val="18"/>
              </w:rPr>
              <w:t>Follow TR 38.901 V19.0.0</w:t>
            </w:r>
          </w:p>
        </w:tc>
      </w:tr>
    </w:tbl>
    <w:p w14:paraId="6073A95D" w14:textId="77777777" w:rsidR="00443ECA" w:rsidRDefault="00443ECA" w:rsidP="00AE7480"/>
    <w:p w14:paraId="39439B59" w14:textId="4E2C27F7" w:rsidR="00EF2A49" w:rsidRPr="000E0160" w:rsidRDefault="00AA517E" w:rsidP="00EF2A49">
      <w:pPr>
        <w:pStyle w:val="2"/>
        <w:numPr>
          <w:ilvl w:val="1"/>
          <w:numId w:val="5"/>
        </w:numPr>
        <w:tabs>
          <w:tab w:val="num" w:pos="360"/>
        </w:tabs>
        <w:ind w:left="360" w:hanging="360"/>
        <w:rPr>
          <w:b/>
        </w:rPr>
      </w:pPr>
      <w:r>
        <w:rPr>
          <w:rFonts w:hint="eastAsia"/>
          <w:b/>
        </w:rPr>
        <w:t>NTN assumptions</w:t>
      </w:r>
    </w:p>
    <w:p w14:paraId="6D35A1B0" w14:textId="342A03CF" w:rsidR="00EF2A49" w:rsidRDefault="00240CBE" w:rsidP="00E72A11">
      <w:pPr>
        <w:jc w:val="both"/>
      </w:pPr>
      <w:r>
        <w:rPr>
          <w:rFonts w:hint="eastAsia"/>
        </w:rPr>
        <w:t xml:space="preserve">As mentioned in Clause </w:t>
      </w:r>
      <w:r w:rsidR="0094723B">
        <w:rPr>
          <w:rFonts w:hint="eastAsia"/>
        </w:rPr>
        <w:t xml:space="preserve">2.1, </w:t>
      </w:r>
      <w:r w:rsidR="00DD399B">
        <w:rPr>
          <w:rFonts w:hint="eastAsia"/>
        </w:rPr>
        <w:t>the following agreement</w:t>
      </w:r>
      <w:r w:rsidR="0094723B">
        <w:rPr>
          <w:rFonts w:hint="eastAsia"/>
        </w:rPr>
        <w:t>s</w:t>
      </w:r>
      <w:r w:rsidR="00DD399B">
        <w:rPr>
          <w:rFonts w:hint="eastAsia"/>
        </w:rPr>
        <w:t xml:space="preserve"> regarding </w:t>
      </w:r>
      <w:r w:rsidR="003F7503">
        <w:rPr>
          <w:rFonts w:hint="eastAsia"/>
        </w:rPr>
        <w:t>the general</w:t>
      </w:r>
      <w:r w:rsidR="00DD399B">
        <w:rPr>
          <w:rFonts w:hint="eastAsia"/>
        </w:rPr>
        <w:t xml:space="preserve"> assumption</w:t>
      </w:r>
      <w:r w:rsidR="003F7503">
        <w:rPr>
          <w:rFonts w:hint="eastAsia"/>
        </w:rPr>
        <w:t>s for NTN</w:t>
      </w:r>
      <w:r w:rsidR="00DD399B">
        <w:rPr>
          <w:rFonts w:hint="eastAsia"/>
        </w:rPr>
        <w:t xml:space="preserve"> </w:t>
      </w:r>
      <w:r w:rsidR="003F7503">
        <w:rPr>
          <w:rFonts w:hint="eastAsia"/>
        </w:rPr>
        <w:t>are</w:t>
      </w:r>
      <w:r w:rsidR="00DD399B">
        <w:rPr>
          <w:rFonts w:hint="eastAsia"/>
        </w:rPr>
        <w:t xml:space="preserve"> reached</w:t>
      </w:r>
      <w:r w:rsidR="0094723B">
        <w:rPr>
          <w:rFonts w:hint="eastAsia"/>
        </w:rPr>
        <w:t xml:space="preserve"> in the RAN1#122bis meeting</w:t>
      </w:r>
      <w:r w:rsidR="00DD399B">
        <w:rPr>
          <w:rFonts w:hint="eastAsia"/>
        </w:rPr>
        <w:t>.</w:t>
      </w:r>
    </w:p>
    <w:tbl>
      <w:tblPr>
        <w:tblStyle w:val="aff4"/>
        <w:tblW w:w="0" w:type="auto"/>
        <w:tblLook w:val="04A0" w:firstRow="1" w:lastRow="0" w:firstColumn="1" w:lastColumn="0" w:noHBand="0" w:noVBand="1"/>
      </w:tblPr>
      <w:tblGrid>
        <w:gridCol w:w="9962"/>
      </w:tblGrid>
      <w:tr w:rsidR="0094723B" w14:paraId="5527D2F1" w14:textId="77777777" w:rsidTr="0094723B">
        <w:tc>
          <w:tcPr>
            <w:tcW w:w="9962" w:type="dxa"/>
          </w:tcPr>
          <w:p w14:paraId="64A6143E" w14:textId="77777777" w:rsidR="0094723B" w:rsidRPr="00EF38AA" w:rsidRDefault="0094723B" w:rsidP="00E72A11">
            <w:pPr>
              <w:overflowPunct/>
              <w:autoSpaceDE/>
              <w:autoSpaceDN/>
              <w:adjustRightInd/>
              <w:spacing w:after="0"/>
              <w:jc w:val="both"/>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526373E7" w14:textId="77777777" w:rsidR="0094723B" w:rsidRPr="00EF38AA" w:rsidRDefault="0094723B" w:rsidP="00E72A11">
            <w:pPr>
              <w:overflowPunct/>
              <w:autoSpaceDE/>
              <w:autoSpaceDN/>
              <w:adjustRightInd/>
              <w:spacing w:after="0"/>
              <w:jc w:val="both"/>
              <w:textAlignment w:val="auto"/>
              <w:rPr>
                <w:rFonts w:ascii="Times" w:eastAsia="DengXian" w:hAnsi="Times"/>
                <w:szCs w:val="24"/>
                <w:lang w:eastAsia="zh-CN"/>
              </w:rPr>
            </w:pPr>
            <w:r w:rsidRPr="00EF38AA">
              <w:rPr>
                <w:rFonts w:ascii="Times" w:eastAsia="DengXian" w:hAnsi="Times" w:hint="eastAsia"/>
                <w:szCs w:val="24"/>
                <w:lang w:eastAsia="zh-CN"/>
              </w:rPr>
              <w:t>The attached templates for NTN in R1-2507956 are endorsed in principle.</w:t>
            </w:r>
          </w:p>
          <w:p w14:paraId="4C62358A" w14:textId="77777777" w:rsidR="0094723B" w:rsidRPr="00EF38AA" w:rsidRDefault="0094723B" w:rsidP="00E72A11">
            <w:pPr>
              <w:overflowPunct/>
              <w:autoSpaceDE/>
              <w:autoSpaceDN/>
              <w:adjustRightInd/>
              <w:spacing w:after="0"/>
              <w:jc w:val="both"/>
              <w:textAlignment w:val="auto"/>
              <w:rPr>
                <w:rFonts w:ascii="Times" w:eastAsiaTheme="minorEastAsia" w:hAnsi="Times"/>
                <w:szCs w:val="24"/>
              </w:rPr>
            </w:pPr>
          </w:p>
          <w:p w14:paraId="6EACDA0E" w14:textId="77777777" w:rsidR="0094723B" w:rsidRPr="00EF38AA" w:rsidRDefault="0094723B" w:rsidP="00E72A11">
            <w:pPr>
              <w:overflowPunct/>
              <w:autoSpaceDE/>
              <w:autoSpaceDN/>
              <w:adjustRightInd/>
              <w:spacing w:after="0"/>
              <w:jc w:val="both"/>
              <w:textAlignment w:val="auto"/>
              <w:rPr>
                <w:rFonts w:ascii="Times" w:eastAsia="DengXian" w:hAnsi="Times"/>
                <w:szCs w:val="24"/>
                <w:highlight w:val="green"/>
                <w:lang w:eastAsia="zh-CN"/>
              </w:rPr>
            </w:pPr>
            <w:r w:rsidRPr="00EF38AA">
              <w:rPr>
                <w:rFonts w:ascii="Times" w:eastAsia="DengXian" w:hAnsi="Times" w:hint="eastAsia"/>
                <w:szCs w:val="24"/>
                <w:highlight w:val="green"/>
                <w:lang w:eastAsia="zh-CN"/>
              </w:rPr>
              <w:t>Agreement</w:t>
            </w:r>
          </w:p>
          <w:p w14:paraId="78362CA4" w14:textId="77777777" w:rsidR="0094723B" w:rsidRPr="00EF38AA" w:rsidRDefault="0094723B" w:rsidP="00E72A11">
            <w:pPr>
              <w:overflowPunct/>
              <w:autoSpaceDE/>
              <w:autoSpaceDN/>
              <w:adjustRightInd/>
              <w:spacing w:after="0"/>
              <w:contextualSpacing/>
              <w:jc w:val="both"/>
              <w:textAlignment w:val="auto"/>
              <w:rPr>
                <w:rFonts w:ascii="Times" w:eastAsia="Batang" w:hAnsi="Times"/>
                <w:szCs w:val="24"/>
                <w:lang w:eastAsia="zh-CN"/>
              </w:rPr>
            </w:pPr>
            <w:r w:rsidRPr="00EF38AA">
              <w:rPr>
                <w:rFonts w:ascii="Times" w:eastAsia="Batang" w:hAnsi="Times"/>
                <w:szCs w:val="24"/>
                <w:lang w:eastAsia="zh-CN"/>
              </w:rPr>
              <w:t>At least the following carrier frequencies could be considered (from RAN1 perspective) for 6GR NTN evaluations:</w:t>
            </w:r>
          </w:p>
          <w:p w14:paraId="515B7C99" w14:textId="77777777" w:rsidR="0094723B" w:rsidRPr="00EF38AA" w:rsidRDefault="0094723B" w:rsidP="00FA76F8">
            <w:pPr>
              <w:numPr>
                <w:ilvl w:val="0"/>
                <w:numId w:val="38"/>
              </w:numPr>
              <w:overflowPunct/>
              <w:autoSpaceDE/>
              <w:autoSpaceDN/>
              <w:adjustRightInd/>
              <w:spacing w:after="120" w:line="278" w:lineRule="auto"/>
              <w:contextualSpacing/>
              <w:jc w:val="both"/>
              <w:textAlignment w:val="auto"/>
              <w:rPr>
                <w:rFonts w:ascii="Times" w:eastAsia="Batang" w:hAnsi="Times"/>
                <w:sz w:val="22"/>
                <w:szCs w:val="22"/>
                <w:lang w:val="de-DE" w:eastAsia="x-none"/>
              </w:rPr>
            </w:pPr>
            <w:r w:rsidRPr="00EF38AA">
              <w:rPr>
                <w:rFonts w:ascii="Times" w:eastAsia="Batang" w:hAnsi="Times"/>
                <w:sz w:val="22"/>
                <w:szCs w:val="22"/>
                <w:lang w:val="de-DE" w:eastAsia="x-none"/>
              </w:rPr>
              <w:t>L-band (i.e., 1.5GHz)</w:t>
            </w:r>
          </w:p>
          <w:p w14:paraId="3DC7DE83" w14:textId="77777777" w:rsidR="0094723B" w:rsidRPr="00EF38AA" w:rsidRDefault="0094723B" w:rsidP="00FA76F8">
            <w:pPr>
              <w:numPr>
                <w:ilvl w:val="0"/>
                <w:numId w:val="38"/>
              </w:numPr>
              <w:overflowPunct/>
              <w:autoSpaceDE/>
              <w:autoSpaceDN/>
              <w:adjustRightInd/>
              <w:spacing w:after="120" w:line="278" w:lineRule="auto"/>
              <w:contextualSpacing/>
              <w:jc w:val="both"/>
              <w:textAlignment w:val="auto"/>
              <w:rPr>
                <w:rFonts w:ascii="Times" w:eastAsia="Batang" w:hAnsi="Times"/>
                <w:sz w:val="22"/>
                <w:szCs w:val="22"/>
                <w:lang w:eastAsia="x-none"/>
              </w:rPr>
            </w:pPr>
            <w:r w:rsidRPr="00EF38AA">
              <w:rPr>
                <w:rFonts w:ascii="Times" w:eastAsia="Batang" w:hAnsi="Times"/>
                <w:sz w:val="22"/>
                <w:szCs w:val="22"/>
                <w:lang w:eastAsia="x-none"/>
              </w:rPr>
              <w:t>S-band (i.e. 2 GHz)</w:t>
            </w:r>
          </w:p>
          <w:p w14:paraId="37B014C4" w14:textId="77777777" w:rsidR="0094723B" w:rsidRPr="00EF38AA" w:rsidRDefault="0094723B" w:rsidP="00FA76F8">
            <w:pPr>
              <w:numPr>
                <w:ilvl w:val="0"/>
                <w:numId w:val="38"/>
              </w:numPr>
              <w:overflowPunct/>
              <w:autoSpaceDE/>
              <w:autoSpaceDN/>
              <w:adjustRightInd/>
              <w:spacing w:after="120" w:line="278" w:lineRule="auto"/>
              <w:contextualSpacing/>
              <w:jc w:val="both"/>
              <w:textAlignment w:val="auto"/>
              <w:rPr>
                <w:rFonts w:ascii="Times" w:eastAsia="Batang" w:hAnsi="Times"/>
                <w:sz w:val="22"/>
                <w:szCs w:val="22"/>
                <w:lang w:eastAsia="x-none"/>
              </w:rPr>
            </w:pPr>
            <w:r w:rsidRPr="00EF38AA">
              <w:rPr>
                <w:rFonts w:ascii="Times" w:eastAsia="Batang" w:hAnsi="Times"/>
                <w:sz w:val="22"/>
                <w:szCs w:val="22"/>
                <w:lang w:eastAsia="x-none"/>
              </w:rPr>
              <w:t>Ku-band (</w:t>
            </w:r>
            <w:r w:rsidRPr="00EF38AA">
              <w:rPr>
                <w:rFonts w:ascii="Times" w:eastAsia="DengXian" w:hAnsi="Times" w:hint="eastAsia"/>
                <w:sz w:val="22"/>
                <w:szCs w:val="22"/>
                <w:lang w:eastAsia="zh-CN"/>
              </w:rPr>
              <w:t>FFS detailed frequency range</w:t>
            </w:r>
            <w:r w:rsidRPr="00EF38AA">
              <w:rPr>
                <w:rFonts w:ascii="Times" w:eastAsia="Batang" w:hAnsi="Times"/>
                <w:sz w:val="22"/>
                <w:szCs w:val="22"/>
                <w:lang w:eastAsia="x-none"/>
              </w:rPr>
              <w:t>)</w:t>
            </w:r>
          </w:p>
          <w:p w14:paraId="3FA26C76" w14:textId="79B2D1CE" w:rsidR="0094723B" w:rsidRPr="0094723B" w:rsidRDefault="0094723B" w:rsidP="00FA76F8">
            <w:pPr>
              <w:numPr>
                <w:ilvl w:val="0"/>
                <w:numId w:val="38"/>
              </w:numPr>
              <w:overflowPunct/>
              <w:autoSpaceDE/>
              <w:autoSpaceDN/>
              <w:adjustRightInd/>
              <w:spacing w:after="120" w:line="278" w:lineRule="auto"/>
              <w:contextualSpacing/>
              <w:jc w:val="both"/>
              <w:textAlignment w:val="auto"/>
              <w:rPr>
                <w:rFonts w:ascii="Times" w:eastAsia="Batang" w:hAnsi="Times"/>
                <w:sz w:val="22"/>
                <w:szCs w:val="22"/>
                <w:lang w:eastAsia="zh-CN"/>
              </w:rPr>
            </w:pPr>
            <w:r w:rsidRPr="00EF38AA">
              <w:rPr>
                <w:rFonts w:ascii="Times" w:eastAsia="Batang" w:hAnsi="Times" w:hint="eastAsia"/>
                <w:sz w:val="22"/>
                <w:szCs w:val="22"/>
                <w:lang w:eastAsia="zh-CN"/>
              </w:rPr>
              <w:t>K</w:t>
            </w:r>
            <w:r w:rsidRPr="00EF38AA">
              <w:rPr>
                <w:rFonts w:ascii="Times" w:eastAsia="Batang" w:hAnsi="Times"/>
                <w:sz w:val="22"/>
                <w:szCs w:val="22"/>
                <w:lang w:eastAsia="zh-CN"/>
              </w:rPr>
              <w:t>a-band (</w:t>
            </w:r>
            <w:r w:rsidRPr="00EF38AA">
              <w:rPr>
                <w:rFonts w:ascii="Times" w:eastAsia="DengXian" w:hAnsi="Times"/>
                <w:color w:val="000000"/>
                <w:sz w:val="22"/>
                <w:szCs w:val="22"/>
                <w:lang w:eastAsia="zh-CN"/>
              </w:rPr>
              <w:t>i.e. 30 GHz for UL, 20GHz for DL</w:t>
            </w:r>
            <w:r w:rsidRPr="00EF38AA">
              <w:rPr>
                <w:rFonts w:ascii="Times" w:eastAsia="Batang" w:hAnsi="Times"/>
                <w:sz w:val="22"/>
                <w:szCs w:val="22"/>
                <w:lang w:eastAsia="zh-CN"/>
              </w:rPr>
              <w:t>)</w:t>
            </w:r>
          </w:p>
        </w:tc>
      </w:tr>
    </w:tbl>
    <w:p w14:paraId="4C28B91A" w14:textId="77777777" w:rsidR="0094723B" w:rsidRDefault="0094723B" w:rsidP="00E72A11">
      <w:pPr>
        <w:jc w:val="both"/>
      </w:pPr>
    </w:p>
    <w:p w14:paraId="34C382B8" w14:textId="1D20D106" w:rsidR="00EF2A49" w:rsidRPr="00FB3DB6" w:rsidRDefault="00CA579F" w:rsidP="00E72A11">
      <w:pPr>
        <w:jc w:val="both"/>
      </w:pPr>
      <w:r w:rsidRPr="00FB3DB6">
        <w:rPr>
          <w:rFonts w:hint="eastAsia"/>
        </w:rPr>
        <w:t xml:space="preserve">According to </w:t>
      </w:r>
      <w:r w:rsidR="00FE7724" w:rsidRPr="00FB3DB6">
        <w:rPr>
          <w:rFonts w:hint="eastAsia"/>
        </w:rPr>
        <w:t xml:space="preserve">the </w:t>
      </w:r>
      <w:r w:rsidR="001B1957" w:rsidRPr="00FB3DB6">
        <w:rPr>
          <w:rFonts w:hint="eastAsia"/>
        </w:rPr>
        <w:t>workplan for Rel-20 Study of 6GR [</w:t>
      </w:r>
      <w:r w:rsidR="00867646" w:rsidRPr="00FB3DB6">
        <w:rPr>
          <w:rFonts w:hint="eastAsia"/>
        </w:rPr>
        <w:t>4</w:t>
      </w:r>
      <w:r w:rsidR="001B1957" w:rsidRPr="00FB3DB6">
        <w:rPr>
          <w:rFonts w:hint="eastAsia"/>
        </w:rPr>
        <w:t>]</w:t>
      </w:r>
      <w:r w:rsidR="00FE7724" w:rsidRPr="00FB3DB6">
        <w:rPr>
          <w:rFonts w:hint="eastAsia"/>
        </w:rPr>
        <w:t xml:space="preserve">, </w:t>
      </w:r>
      <w:r w:rsidR="00781AE8" w:rsidRPr="00FB3DB6">
        <w:rPr>
          <w:rFonts w:hint="eastAsia"/>
        </w:rPr>
        <w:t>the discussion for</w:t>
      </w:r>
      <w:r w:rsidR="00F5386F" w:rsidRPr="00FB3DB6">
        <w:rPr>
          <w:rFonts w:hint="eastAsia"/>
        </w:rPr>
        <w:t xml:space="preserve"> each </w:t>
      </w:r>
      <w:r w:rsidR="00444E87" w:rsidRPr="00FB3DB6">
        <w:rPr>
          <w:rFonts w:hint="eastAsia"/>
        </w:rPr>
        <w:t xml:space="preserve">6GR technical topics such as </w:t>
      </w:r>
      <w:r w:rsidR="00F5386F" w:rsidRPr="00FB3DB6">
        <w:rPr>
          <w:rFonts w:hint="eastAsia"/>
        </w:rPr>
        <w:t>Init</w:t>
      </w:r>
      <w:r w:rsidR="003F20D8" w:rsidRPr="00FB3DB6">
        <w:rPr>
          <w:rFonts w:hint="eastAsia"/>
        </w:rPr>
        <w:t>ial access, MIMO, NTN, etc.</w:t>
      </w:r>
      <w:r w:rsidRPr="00FB3DB6">
        <w:rPr>
          <w:rFonts w:hint="eastAsia"/>
        </w:rPr>
        <w:t xml:space="preserve"> </w:t>
      </w:r>
      <w:r w:rsidR="00422AA1" w:rsidRPr="00FB3DB6">
        <w:rPr>
          <w:rFonts w:hint="eastAsia"/>
        </w:rPr>
        <w:t xml:space="preserve">will be started </w:t>
      </w:r>
      <w:r w:rsidR="00632424" w:rsidRPr="00FB3DB6">
        <w:rPr>
          <w:rFonts w:hint="eastAsia"/>
        </w:rPr>
        <w:t>from</w:t>
      </w:r>
      <w:r w:rsidR="00422AA1" w:rsidRPr="00FB3DB6">
        <w:rPr>
          <w:rFonts w:hint="eastAsia"/>
        </w:rPr>
        <w:t xml:space="preserve"> </w:t>
      </w:r>
      <w:r w:rsidR="002E7DE4" w:rsidRPr="00FB3DB6">
        <w:rPr>
          <w:rFonts w:hint="eastAsia"/>
        </w:rPr>
        <w:t xml:space="preserve">the </w:t>
      </w:r>
      <w:r w:rsidR="00DE1C78" w:rsidRPr="00FB3DB6">
        <w:rPr>
          <w:rFonts w:hint="eastAsia"/>
        </w:rPr>
        <w:t>RAN1#124 meeting.</w:t>
      </w:r>
      <w:r w:rsidR="00425262" w:rsidRPr="00FB3DB6">
        <w:rPr>
          <w:rFonts w:hint="eastAsia"/>
        </w:rPr>
        <w:t xml:space="preserve"> As stated in the SID [1], </w:t>
      </w:r>
      <w:r w:rsidR="00F4689E" w:rsidRPr="00FB3DB6">
        <w:t>these discussions</w:t>
      </w:r>
      <w:r w:rsidR="00A85A5D" w:rsidRPr="00FB3DB6">
        <w:rPr>
          <w:rFonts w:hint="eastAsia"/>
        </w:rPr>
        <w:t xml:space="preserve"> require consideration of </w:t>
      </w:r>
      <w:r w:rsidR="00BE7101" w:rsidRPr="00FB3DB6">
        <w:rPr>
          <w:rFonts w:hint="eastAsia"/>
        </w:rPr>
        <w:t xml:space="preserve">a </w:t>
      </w:r>
      <w:r w:rsidR="00A85A5D" w:rsidRPr="00FB3DB6">
        <w:t>“</w:t>
      </w:r>
      <w:r w:rsidR="00BE7101" w:rsidRPr="00FB3DB6">
        <w:t>harmonized 6G Radio design for TN and NTN</w:t>
      </w:r>
      <w:r w:rsidR="00A85A5D" w:rsidRPr="00FB3DB6">
        <w:t>”</w:t>
      </w:r>
      <w:r w:rsidR="00BE7101" w:rsidRPr="00FB3DB6">
        <w:rPr>
          <w:rFonts w:hint="eastAsia"/>
        </w:rPr>
        <w:t>, and for this purpose, i</w:t>
      </w:r>
      <w:r w:rsidR="00B77BF3" w:rsidRPr="00FB3DB6">
        <w:rPr>
          <w:rFonts w:hint="eastAsia"/>
        </w:rPr>
        <w:t xml:space="preserve">t is desirable that the general assumption for NTN be </w:t>
      </w:r>
      <w:r w:rsidR="0096408A" w:rsidRPr="00FB3DB6">
        <w:t>predetermined</w:t>
      </w:r>
      <w:r w:rsidR="0085522F" w:rsidRPr="00FB3DB6">
        <w:rPr>
          <w:rFonts w:hint="eastAsia"/>
        </w:rPr>
        <w:t xml:space="preserve"> before the beginning of the discussion for each 6GR </w:t>
      </w:r>
      <w:r w:rsidR="006B75F2" w:rsidRPr="00FB3DB6">
        <w:rPr>
          <w:rFonts w:hint="eastAsia"/>
        </w:rPr>
        <w:t>technical topic (i.e., before the RAN1#124</w:t>
      </w:r>
      <w:r w:rsidR="00A1641D" w:rsidRPr="00FB3DB6">
        <w:rPr>
          <w:rFonts w:hint="eastAsia"/>
        </w:rPr>
        <w:t xml:space="preserve"> meeting</w:t>
      </w:r>
      <w:r w:rsidR="006B75F2" w:rsidRPr="00FB3DB6">
        <w:rPr>
          <w:rFonts w:hint="eastAsia"/>
        </w:rPr>
        <w:t>)</w:t>
      </w:r>
      <w:r w:rsidR="001F673D" w:rsidRPr="00FB3DB6">
        <w:rPr>
          <w:rFonts w:hint="eastAsia"/>
        </w:rPr>
        <w:t>.</w:t>
      </w:r>
    </w:p>
    <w:p w14:paraId="23367748" w14:textId="600F7517" w:rsidR="00B63953" w:rsidRPr="00FB3DB6" w:rsidRDefault="00A1641D" w:rsidP="00E72A11">
      <w:pPr>
        <w:jc w:val="both"/>
      </w:pPr>
      <w:r w:rsidRPr="00FB3DB6">
        <w:rPr>
          <w:rFonts w:hint="eastAsia"/>
        </w:rPr>
        <w:t xml:space="preserve">In our view, </w:t>
      </w:r>
      <w:r w:rsidRPr="00FB3DB6">
        <w:t>at least the satellite orbit type and payload type should be determined before RAN1#124.</w:t>
      </w:r>
      <w:r w:rsidR="0050397C" w:rsidRPr="00FB3DB6">
        <w:rPr>
          <w:rFonts w:hint="eastAsia"/>
        </w:rPr>
        <w:t xml:space="preserve"> </w:t>
      </w:r>
      <w:r w:rsidR="0050397C" w:rsidRPr="00FB3DB6">
        <w:t xml:space="preserve">However, these parameters are related to the deployment scenario and can be discussed in the RAN </w:t>
      </w:r>
      <w:r w:rsidR="0050397C" w:rsidRPr="00FB3DB6">
        <w:lastRenderedPageBreak/>
        <w:t>plenary meeting.</w:t>
      </w:r>
      <w:r w:rsidR="00D14184" w:rsidRPr="00FB3DB6">
        <w:rPr>
          <w:rFonts w:hint="eastAsia"/>
        </w:rPr>
        <w:t xml:space="preserve"> </w:t>
      </w:r>
      <w:r w:rsidR="00D14184" w:rsidRPr="00FB3DB6">
        <w:t xml:space="preserve">If </w:t>
      </w:r>
      <w:r w:rsidR="00D14184" w:rsidRPr="00FB3DB6">
        <w:rPr>
          <w:rFonts w:hint="eastAsia"/>
        </w:rPr>
        <w:t xml:space="preserve">the deployment scenario for NTN </w:t>
      </w:r>
      <w:r w:rsidR="00500BD4" w:rsidRPr="00FB3DB6">
        <w:rPr>
          <w:rFonts w:hint="eastAsia"/>
        </w:rPr>
        <w:t>is</w:t>
      </w:r>
      <w:r w:rsidR="00D14184" w:rsidRPr="00FB3DB6">
        <w:rPr>
          <w:rFonts w:hint="eastAsia"/>
        </w:rPr>
        <w:t xml:space="preserve"> </w:t>
      </w:r>
      <w:r w:rsidR="00D14184" w:rsidRPr="00FB3DB6">
        <w:t xml:space="preserve">discussed and decided </w:t>
      </w:r>
      <w:r w:rsidR="005973C5" w:rsidRPr="00FB3DB6">
        <w:rPr>
          <w:rFonts w:hint="eastAsia"/>
        </w:rPr>
        <w:t>in</w:t>
      </w:r>
      <w:r w:rsidR="00D14184" w:rsidRPr="00FB3DB6">
        <w:t xml:space="preserve"> the next RAN plenary meeting (RAN#110), RAN1 can refer to the RAN plenary decision.</w:t>
      </w:r>
    </w:p>
    <w:p w14:paraId="0B16B4E4" w14:textId="6654AF2B" w:rsidR="00D73EE7" w:rsidRPr="00FB3DB6" w:rsidRDefault="00AC2773" w:rsidP="00E72A11">
      <w:pPr>
        <w:jc w:val="both"/>
      </w:pPr>
      <w:r w:rsidRPr="00FB3DB6">
        <w:t>Based on the above circumstances, (1)</w:t>
      </w:r>
      <w:r w:rsidR="008E0F49" w:rsidRPr="00FB3DB6">
        <w:t xml:space="preserve"> </w:t>
      </w:r>
      <w:r w:rsidR="008E0F49" w:rsidRPr="00FB3DB6">
        <w:rPr>
          <w:rFonts w:hint="eastAsia"/>
        </w:rPr>
        <w:t>a</w:t>
      </w:r>
      <w:r w:rsidR="008E0F49" w:rsidRPr="00FB3DB6">
        <w:t>t least, satellite orbit type and payload type should be determined before RAN1#124 (i.e., these parameters should be determined within the RAN1#123 or RAN#110)</w:t>
      </w:r>
      <w:r w:rsidRPr="00FB3DB6">
        <w:t xml:space="preserve">, and (2) </w:t>
      </w:r>
      <w:r w:rsidR="008D445B" w:rsidRPr="00FB3DB6">
        <w:rPr>
          <w:rFonts w:hint="eastAsia"/>
        </w:rPr>
        <w:t xml:space="preserve">detailed evaluation assumption for NTN can be </w:t>
      </w:r>
      <w:r w:rsidR="00123DF1" w:rsidRPr="00FB3DB6">
        <w:rPr>
          <w:rFonts w:hint="eastAsia"/>
        </w:rPr>
        <w:t>discussed based on the NTN templ</w:t>
      </w:r>
      <w:r w:rsidR="000724BD" w:rsidRPr="00FB3DB6">
        <w:rPr>
          <w:rFonts w:hint="eastAsia"/>
        </w:rPr>
        <w:t>a</w:t>
      </w:r>
      <w:r w:rsidR="00123DF1" w:rsidRPr="00FB3DB6">
        <w:rPr>
          <w:rFonts w:hint="eastAsia"/>
        </w:rPr>
        <w:t>te agreed in RAN1#122bis meeting</w:t>
      </w:r>
      <w:r w:rsidRPr="00FB3DB6">
        <w:t xml:space="preserve"> under the topic of 6GR NTN</w:t>
      </w:r>
      <w:r w:rsidR="00D13CED" w:rsidRPr="00FB3DB6">
        <w:rPr>
          <w:rFonts w:hint="eastAsia"/>
        </w:rPr>
        <w:t xml:space="preserve"> starting RAN1#124</w:t>
      </w:r>
      <w:r w:rsidRPr="00FB3DB6">
        <w:t>.</w:t>
      </w:r>
    </w:p>
    <w:p w14:paraId="04F5AC13" w14:textId="73F0079E" w:rsidR="0075012E" w:rsidRPr="00FB3DB6" w:rsidRDefault="0075012E" w:rsidP="00E72A11">
      <w:pPr>
        <w:jc w:val="both"/>
      </w:pPr>
    </w:p>
    <w:p w14:paraId="22921942" w14:textId="798DF43F" w:rsidR="006B7BF0" w:rsidRPr="00FB3DB6" w:rsidRDefault="006B7BF0" w:rsidP="00E72A11">
      <w:pPr>
        <w:jc w:val="both"/>
        <w:rPr>
          <w:b/>
          <w:bCs/>
          <w:i/>
          <w:iCs/>
          <w:szCs w:val="24"/>
        </w:rPr>
      </w:pPr>
      <w:r w:rsidRPr="00FB3DB6">
        <w:rPr>
          <w:rFonts w:hint="eastAsia"/>
          <w:b/>
          <w:bCs/>
          <w:i/>
          <w:iCs/>
          <w:szCs w:val="24"/>
        </w:rPr>
        <w:t>Proposal</w:t>
      </w:r>
      <w:r w:rsidRPr="00FB3DB6">
        <w:rPr>
          <w:b/>
          <w:bCs/>
          <w:i/>
          <w:iCs/>
          <w:szCs w:val="24"/>
        </w:rPr>
        <w:t xml:space="preserve"> </w:t>
      </w:r>
      <w:r w:rsidR="006322D2" w:rsidRPr="00FB3DB6">
        <w:rPr>
          <w:rFonts w:hint="eastAsia"/>
          <w:b/>
          <w:bCs/>
          <w:i/>
          <w:iCs/>
          <w:szCs w:val="24"/>
        </w:rPr>
        <w:t>9</w:t>
      </w:r>
    </w:p>
    <w:p w14:paraId="7F1A5294" w14:textId="5FCDAC52" w:rsidR="00C24270" w:rsidRPr="00FB3DB6" w:rsidRDefault="00D204CD" w:rsidP="00E72A11">
      <w:pPr>
        <w:pStyle w:val="aff6"/>
        <w:numPr>
          <w:ilvl w:val="0"/>
          <w:numId w:val="26"/>
        </w:numPr>
        <w:tabs>
          <w:tab w:val="left" w:pos="360"/>
        </w:tabs>
        <w:ind w:leftChars="0"/>
        <w:jc w:val="both"/>
        <w:rPr>
          <w:b/>
          <w:bCs/>
          <w:i/>
          <w:iCs/>
          <w:szCs w:val="24"/>
        </w:rPr>
      </w:pPr>
      <w:r w:rsidRPr="00FB3DB6">
        <w:rPr>
          <w:rFonts w:hint="eastAsia"/>
          <w:b/>
          <w:bCs/>
          <w:i/>
          <w:iCs/>
          <w:szCs w:val="24"/>
        </w:rPr>
        <w:t>A</w:t>
      </w:r>
      <w:r w:rsidRPr="00FB3DB6">
        <w:rPr>
          <w:b/>
          <w:bCs/>
          <w:i/>
          <w:iCs/>
          <w:szCs w:val="24"/>
        </w:rPr>
        <w:t>t least, satellite orbit type and payload type should be determined before RAN1#124 (i.e., these parameters should be determined within the RAN1#123 or RAN#110)</w:t>
      </w:r>
      <w:r w:rsidR="00291EDB" w:rsidRPr="00FB3DB6">
        <w:rPr>
          <w:rFonts w:hint="eastAsia"/>
          <w:b/>
          <w:bCs/>
          <w:i/>
          <w:iCs/>
          <w:szCs w:val="24"/>
        </w:rPr>
        <w:t>.</w:t>
      </w:r>
    </w:p>
    <w:p w14:paraId="2D594581" w14:textId="0ADA82B3" w:rsidR="008B02C2" w:rsidRPr="005B1A86" w:rsidRDefault="008E0B74" w:rsidP="00AE7480">
      <w:pPr>
        <w:pStyle w:val="aff6"/>
        <w:numPr>
          <w:ilvl w:val="0"/>
          <w:numId w:val="26"/>
        </w:numPr>
        <w:tabs>
          <w:tab w:val="left" w:pos="360"/>
        </w:tabs>
        <w:ind w:leftChars="0"/>
        <w:jc w:val="both"/>
        <w:rPr>
          <w:b/>
          <w:bCs/>
          <w:i/>
          <w:iCs/>
          <w:szCs w:val="24"/>
        </w:rPr>
      </w:pPr>
      <w:r w:rsidRPr="00FB3DB6">
        <w:rPr>
          <w:rFonts w:hint="eastAsia"/>
          <w:b/>
          <w:bCs/>
          <w:i/>
          <w:iCs/>
          <w:szCs w:val="24"/>
        </w:rPr>
        <w:t>D</w:t>
      </w:r>
      <w:r w:rsidRPr="00FB3DB6">
        <w:rPr>
          <w:b/>
          <w:bCs/>
          <w:i/>
          <w:iCs/>
          <w:szCs w:val="24"/>
        </w:rPr>
        <w:t>etailed evaluation assumption</w:t>
      </w:r>
      <w:r w:rsidR="006B7BF0" w:rsidRPr="00FB3DB6">
        <w:rPr>
          <w:b/>
          <w:bCs/>
          <w:i/>
          <w:iCs/>
          <w:szCs w:val="24"/>
        </w:rPr>
        <w:t xml:space="preserve"> </w:t>
      </w:r>
      <w:r w:rsidR="007A3EA4" w:rsidRPr="00FB3DB6">
        <w:rPr>
          <w:rFonts w:hint="eastAsia"/>
          <w:b/>
          <w:bCs/>
          <w:i/>
          <w:iCs/>
          <w:szCs w:val="24"/>
        </w:rPr>
        <w:t>for NTN</w:t>
      </w:r>
      <w:r w:rsidR="006B7BF0" w:rsidRPr="00FB3DB6">
        <w:rPr>
          <w:b/>
          <w:bCs/>
          <w:i/>
          <w:iCs/>
          <w:szCs w:val="24"/>
        </w:rPr>
        <w:t xml:space="preserve"> </w:t>
      </w:r>
      <w:r w:rsidR="00CF3BAA" w:rsidRPr="00FB3DB6">
        <w:rPr>
          <w:rFonts w:hint="eastAsia"/>
          <w:b/>
          <w:bCs/>
          <w:i/>
          <w:iCs/>
          <w:szCs w:val="24"/>
        </w:rPr>
        <w:t>can</w:t>
      </w:r>
      <w:r w:rsidR="006B7BF0" w:rsidRPr="00FB3DB6">
        <w:rPr>
          <w:b/>
          <w:bCs/>
          <w:i/>
          <w:iCs/>
          <w:szCs w:val="24"/>
        </w:rPr>
        <w:t xml:space="preserve"> be discussed </w:t>
      </w:r>
      <w:r w:rsidR="002E0FC6" w:rsidRPr="00FB3DB6">
        <w:rPr>
          <w:rFonts w:hint="eastAsia"/>
          <w:b/>
          <w:bCs/>
          <w:i/>
          <w:iCs/>
          <w:szCs w:val="24"/>
        </w:rPr>
        <w:t xml:space="preserve">based on the </w:t>
      </w:r>
      <w:r w:rsidR="00B91D93" w:rsidRPr="00FB3DB6">
        <w:rPr>
          <w:rFonts w:hint="eastAsia"/>
          <w:b/>
          <w:bCs/>
          <w:i/>
          <w:iCs/>
          <w:szCs w:val="24"/>
        </w:rPr>
        <w:t xml:space="preserve">NTN </w:t>
      </w:r>
      <w:r w:rsidR="00500D4B" w:rsidRPr="00FB3DB6">
        <w:rPr>
          <w:b/>
          <w:bCs/>
          <w:i/>
          <w:iCs/>
          <w:szCs w:val="24"/>
        </w:rPr>
        <w:t>template</w:t>
      </w:r>
      <w:r w:rsidR="00B91D93" w:rsidRPr="00FB3DB6">
        <w:rPr>
          <w:rFonts w:hint="eastAsia"/>
          <w:b/>
          <w:bCs/>
          <w:i/>
          <w:iCs/>
          <w:szCs w:val="24"/>
        </w:rPr>
        <w:t xml:space="preserve"> agreed in </w:t>
      </w:r>
      <w:r w:rsidR="00B21D0D" w:rsidRPr="00FB3DB6">
        <w:rPr>
          <w:rFonts w:hint="eastAsia"/>
          <w:b/>
          <w:bCs/>
          <w:i/>
          <w:iCs/>
          <w:szCs w:val="24"/>
        </w:rPr>
        <w:t>RAN1#12</w:t>
      </w:r>
      <w:r w:rsidR="00500D4B" w:rsidRPr="00FB3DB6">
        <w:rPr>
          <w:rFonts w:hint="eastAsia"/>
          <w:b/>
          <w:bCs/>
          <w:i/>
          <w:iCs/>
          <w:szCs w:val="24"/>
        </w:rPr>
        <w:t xml:space="preserve">2bis meeting </w:t>
      </w:r>
      <w:r w:rsidR="006B7BF0" w:rsidRPr="00FB3DB6">
        <w:rPr>
          <w:b/>
          <w:bCs/>
          <w:i/>
          <w:iCs/>
          <w:szCs w:val="24"/>
        </w:rPr>
        <w:t xml:space="preserve">under the </w:t>
      </w:r>
      <w:r w:rsidR="00D144BF" w:rsidRPr="00FB3DB6">
        <w:rPr>
          <w:rFonts w:hint="eastAsia"/>
          <w:b/>
          <w:bCs/>
          <w:i/>
          <w:iCs/>
          <w:szCs w:val="24"/>
        </w:rPr>
        <w:t>topic</w:t>
      </w:r>
      <w:r w:rsidR="006B7BF0" w:rsidRPr="00FB3DB6">
        <w:rPr>
          <w:b/>
          <w:bCs/>
          <w:i/>
          <w:iCs/>
          <w:szCs w:val="24"/>
        </w:rPr>
        <w:t xml:space="preserve"> of 6GR NTN</w:t>
      </w:r>
      <w:r w:rsidR="00D144BF" w:rsidRPr="00FB3DB6">
        <w:rPr>
          <w:rFonts w:hint="eastAsia"/>
          <w:b/>
          <w:bCs/>
          <w:i/>
          <w:iCs/>
          <w:szCs w:val="24"/>
        </w:rPr>
        <w:t xml:space="preserve"> starting RAN1#124</w:t>
      </w:r>
      <w:r w:rsidR="006B7BF0" w:rsidRPr="00FB3DB6">
        <w:rPr>
          <w:b/>
          <w:bCs/>
          <w:i/>
          <w:iCs/>
          <w:szCs w:val="24"/>
        </w:rPr>
        <w:t>.</w:t>
      </w:r>
    </w:p>
    <w:p w14:paraId="6943056F" w14:textId="512DE2A2" w:rsidR="003B6630" w:rsidRPr="00FB3DB6" w:rsidRDefault="003B6630" w:rsidP="003B6630">
      <w:pPr>
        <w:pStyle w:val="1"/>
        <w:numPr>
          <w:ilvl w:val="0"/>
          <w:numId w:val="5"/>
        </w:numPr>
        <w:tabs>
          <w:tab w:val="num" w:pos="425"/>
        </w:tabs>
        <w:spacing w:before="180" w:after="120"/>
        <w:ind w:left="0" w:firstLine="0"/>
        <w:jc w:val="both"/>
        <w:rPr>
          <w:rFonts w:eastAsia="ＭＳ 明朝"/>
          <w:b/>
          <w:bCs/>
          <w:szCs w:val="28"/>
        </w:rPr>
      </w:pPr>
      <w:r w:rsidRPr="00FB3DB6">
        <w:rPr>
          <w:rFonts w:eastAsia="ＭＳ 明朝" w:hint="eastAsia"/>
          <w:b/>
          <w:bCs/>
          <w:szCs w:val="28"/>
        </w:rPr>
        <w:t>Conclusion</w:t>
      </w:r>
    </w:p>
    <w:p w14:paraId="69B49FF9" w14:textId="5F2B6E67" w:rsidR="00BC18BF" w:rsidRPr="000E0160" w:rsidRDefault="003B6630" w:rsidP="00AB57BB">
      <w:pPr>
        <w:spacing w:afterLines="50" w:after="120"/>
        <w:jc w:val="both"/>
        <w:rPr>
          <w:rFonts w:eastAsia="ＭＳ 明朝"/>
          <w:szCs w:val="24"/>
        </w:rPr>
      </w:pPr>
      <w:r w:rsidRPr="000E0160">
        <w:rPr>
          <w:rFonts w:eastAsia="ＭＳ 明朝"/>
          <w:szCs w:val="24"/>
        </w:rPr>
        <w:t xml:space="preserve">In this contribution, we </w:t>
      </w:r>
      <w:r w:rsidRPr="000E0160">
        <w:rPr>
          <w:rFonts w:eastAsia="ＭＳ 明朝" w:hint="eastAsia"/>
          <w:szCs w:val="24"/>
        </w:rPr>
        <w:t>discuss</w:t>
      </w:r>
      <w:r w:rsidRPr="000E0160">
        <w:rPr>
          <w:rFonts w:eastAsia="ＭＳ 明朝"/>
          <w:szCs w:val="24"/>
        </w:rPr>
        <w:t>ed</w:t>
      </w:r>
      <w:r w:rsidR="006215FF" w:rsidRPr="000E0160">
        <w:rPr>
          <w:rFonts w:hint="eastAsia"/>
          <w:szCs w:val="24"/>
        </w:rPr>
        <w:t xml:space="preserve"> </w:t>
      </w:r>
      <w:r w:rsidR="00AB57BB" w:rsidRPr="000E0160">
        <w:rPr>
          <w:szCs w:val="24"/>
        </w:rPr>
        <w:t>Evaluation assumptions for 6GR air interface</w:t>
      </w:r>
      <w:r w:rsidRPr="000E0160">
        <w:rPr>
          <w:rFonts w:eastAsia="ＭＳ 明朝" w:hint="eastAsia"/>
          <w:szCs w:val="24"/>
        </w:rPr>
        <w:t xml:space="preserve">. Based on the discussion, we made </w:t>
      </w:r>
      <w:r w:rsidR="00AB57BB" w:rsidRPr="000E0160">
        <w:rPr>
          <w:rFonts w:eastAsia="ＭＳ 明朝"/>
          <w:szCs w:val="24"/>
        </w:rPr>
        <w:t>the following</w:t>
      </w:r>
      <w:r w:rsidRPr="000E0160">
        <w:rPr>
          <w:rFonts w:eastAsia="ＭＳ 明朝"/>
          <w:szCs w:val="24"/>
        </w:rPr>
        <w:t xml:space="preserve"> </w:t>
      </w:r>
      <w:r w:rsidRPr="000E0160">
        <w:rPr>
          <w:rFonts w:eastAsia="ＭＳ 明朝" w:hint="eastAsia"/>
          <w:szCs w:val="24"/>
        </w:rPr>
        <w:t>observations</w:t>
      </w:r>
      <w:r w:rsidRPr="000E0160">
        <w:rPr>
          <w:rFonts w:eastAsia="ＭＳ 明朝"/>
          <w:szCs w:val="24"/>
        </w:rPr>
        <w:t xml:space="preserve"> and </w:t>
      </w:r>
      <w:r w:rsidRPr="000E0160">
        <w:rPr>
          <w:rFonts w:eastAsia="ＭＳ 明朝" w:hint="eastAsia"/>
          <w:szCs w:val="24"/>
        </w:rPr>
        <w:t>proposals.</w:t>
      </w:r>
    </w:p>
    <w:p w14:paraId="0836425D" w14:textId="61911D83" w:rsidR="006E34CF" w:rsidRPr="000E0160" w:rsidRDefault="008A1D27" w:rsidP="00BC18BF">
      <w:pPr>
        <w:jc w:val="both"/>
        <w:rPr>
          <w:b/>
          <w:szCs w:val="24"/>
          <w:u w:val="single"/>
        </w:rPr>
      </w:pPr>
      <w:r w:rsidRPr="000E0160">
        <w:rPr>
          <w:rFonts w:hint="eastAsia"/>
          <w:b/>
          <w:bCs/>
          <w:szCs w:val="24"/>
          <w:u w:val="single"/>
        </w:rPr>
        <w:t>General</w:t>
      </w:r>
    </w:p>
    <w:p w14:paraId="218F24D6" w14:textId="77777777" w:rsidR="00240A13" w:rsidRPr="000E0160" w:rsidRDefault="00240A13" w:rsidP="00240A13">
      <w:pPr>
        <w:jc w:val="both"/>
        <w:rPr>
          <w:b/>
          <w:bCs/>
          <w:i/>
          <w:iCs/>
          <w:szCs w:val="24"/>
        </w:rPr>
      </w:pPr>
    </w:p>
    <w:p w14:paraId="6E5A82C5" w14:textId="60A1282D" w:rsidR="00240A13" w:rsidRPr="000E0160" w:rsidRDefault="00240A13" w:rsidP="00240A13">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1</w:t>
      </w:r>
    </w:p>
    <w:p w14:paraId="2157A59F" w14:textId="77777777" w:rsidR="00240A13" w:rsidRPr="000E0160" w:rsidRDefault="00240A13" w:rsidP="00240A13">
      <w:pPr>
        <w:pStyle w:val="aff6"/>
        <w:numPr>
          <w:ilvl w:val="0"/>
          <w:numId w:val="26"/>
        </w:numPr>
        <w:tabs>
          <w:tab w:val="left" w:pos="360"/>
        </w:tabs>
        <w:ind w:leftChars="0"/>
        <w:jc w:val="both"/>
        <w:rPr>
          <w:b/>
          <w:bCs/>
          <w:i/>
          <w:iCs/>
          <w:szCs w:val="24"/>
        </w:rPr>
      </w:pPr>
      <w:r w:rsidRPr="000E0160">
        <w:rPr>
          <w:rFonts w:hint="eastAsia"/>
          <w:b/>
          <w:bCs/>
          <w:i/>
          <w:iCs/>
          <w:szCs w:val="24"/>
        </w:rPr>
        <w:t xml:space="preserve">To make truly valuable 6GR, it would be important </w:t>
      </w:r>
      <w:r w:rsidRPr="000E0160">
        <w:rPr>
          <w:b/>
          <w:bCs/>
          <w:i/>
          <w:iCs/>
          <w:szCs w:val="24"/>
        </w:rPr>
        <w:t>to ensure that the baseline values for evaluation are practical while including advanced settings</w:t>
      </w:r>
      <w:r w:rsidRPr="000E0160">
        <w:rPr>
          <w:rFonts w:hint="eastAsia"/>
          <w:b/>
          <w:bCs/>
          <w:i/>
          <w:iCs/>
          <w:szCs w:val="24"/>
        </w:rPr>
        <w:t>.</w:t>
      </w:r>
    </w:p>
    <w:p w14:paraId="645394E0" w14:textId="77777777" w:rsidR="00240A13" w:rsidRPr="000E0160" w:rsidRDefault="00240A13" w:rsidP="00240A13">
      <w:pPr>
        <w:jc w:val="both"/>
        <w:rPr>
          <w:b/>
          <w:bCs/>
          <w:szCs w:val="24"/>
          <w:u w:val="single"/>
        </w:rPr>
      </w:pPr>
    </w:p>
    <w:p w14:paraId="4C9B8EFC" w14:textId="77777777" w:rsidR="00240A13" w:rsidRPr="000E0160" w:rsidRDefault="00240A13" w:rsidP="00240A13">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2</w:t>
      </w:r>
    </w:p>
    <w:p w14:paraId="06C92574" w14:textId="77777777" w:rsidR="00240A13" w:rsidRPr="000E0160" w:rsidRDefault="00240A13" w:rsidP="00240A13">
      <w:pPr>
        <w:pStyle w:val="aff6"/>
        <w:numPr>
          <w:ilvl w:val="0"/>
          <w:numId w:val="26"/>
        </w:numPr>
        <w:tabs>
          <w:tab w:val="left" w:pos="360"/>
        </w:tabs>
        <w:ind w:leftChars="0"/>
        <w:jc w:val="both"/>
        <w:rPr>
          <w:b/>
          <w:bCs/>
          <w:szCs w:val="24"/>
          <w:u w:val="single"/>
        </w:rPr>
      </w:pPr>
      <w:r w:rsidRPr="000E0160">
        <w:rPr>
          <w:rFonts w:hint="eastAsia"/>
          <w:b/>
          <w:bCs/>
          <w:i/>
          <w:iCs/>
          <w:szCs w:val="24"/>
        </w:rPr>
        <w:t>I</w:t>
      </w:r>
      <w:r w:rsidRPr="000E0160">
        <w:rPr>
          <w:b/>
          <w:bCs/>
          <w:i/>
          <w:iCs/>
          <w:szCs w:val="24"/>
        </w:rPr>
        <w:t>t would be desirable to use 5G NR evaluation assumptions as a starting point.</w:t>
      </w:r>
    </w:p>
    <w:p w14:paraId="4F1A95AB" w14:textId="77777777" w:rsidR="00240A13" w:rsidRPr="000E0160" w:rsidRDefault="00240A13" w:rsidP="00240A13">
      <w:pPr>
        <w:jc w:val="both"/>
        <w:rPr>
          <w:b/>
          <w:bCs/>
          <w:szCs w:val="24"/>
          <w:u w:val="single"/>
        </w:rPr>
      </w:pPr>
    </w:p>
    <w:p w14:paraId="508F0184" w14:textId="2FD9E17E" w:rsidR="00C717F6" w:rsidRPr="000E0160" w:rsidRDefault="00C717F6" w:rsidP="00C717F6">
      <w:pPr>
        <w:jc w:val="both"/>
        <w:rPr>
          <w:b/>
          <w:szCs w:val="24"/>
          <w:u w:val="single"/>
        </w:rPr>
      </w:pPr>
      <w:r>
        <w:rPr>
          <w:rFonts w:hint="eastAsia"/>
          <w:b/>
          <w:bCs/>
          <w:szCs w:val="24"/>
          <w:u w:val="single"/>
        </w:rPr>
        <w:t>Link budget table</w:t>
      </w:r>
    </w:p>
    <w:p w14:paraId="32767DDF" w14:textId="77777777" w:rsidR="008F092B" w:rsidRDefault="008F092B" w:rsidP="00BC18BF">
      <w:pPr>
        <w:jc w:val="both"/>
        <w:rPr>
          <w:b/>
          <w:bCs/>
          <w:szCs w:val="24"/>
          <w:u w:val="single"/>
        </w:rPr>
      </w:pPr>
    </w:p>
    <w:p w14:paraId="20929731" w14:textId="77777777" w:rsidR="008F092B" w:rsidRPr="000E0160" w:rsidRDefault="008F092B" w:rsidP="008F092B">
      <w:pPr>
        <w:jc w:val="both"/>
        <w:rPr>
          <w:b/>
          <w:bCs/>
          <w:i/>
          <w:iCs/>
          <w:szCs w:val="24"/>
        </w:rPr>
      </w:pPr>
      <w:r w:rsidRPr="000E0160">
        <w:rPr>
          <w:rFonts w:hint="eastAsia"/>
          <w:b/>
          <w:bCs/>
          <w:i/>
          <w:iCs/>
          <w:szCs w:val="24"/>
        </w:rPr>
        <w:t>Observation</w:t>
      </w:r>
      <w:r w:rsidRPr="000E0160">
        <w:rPr>
          <w:b/>
          <w:bCs/>
          <w:i/>
          <w:iCs/>
          <w:szCs w:val="24"/>
        </w:rPr>
        <w:t xml:space="preserve"> </w:t>
      </w:r>
      <w:r>
        <w:rPr>
          <w:rFonts w:hint="eastAsia"/>
          <w:b/>
          <w:bCs/>
          <w:i/>
          <w:iCs/>
          <w:szCs w:val="24"/>
        </w:rPr>
        <w:t>3</w:t>
      </w:r>
    </w:p>
    <w:p w14:paraId="32BEED65" w14:textId="77777777" w:rsidR="008F092B" w:rsidRPr="000E0160" w:rsidRDefault="008F092B" w:rsidP="008F092B">
      <w:pPr>
        <w:pStyle w:val="aff6"/>
        <w:numPr>
          <w:ilvl w:val="0"/>
          <w:numId w:val="26"/>
        </w:numPr>
        <w:tabs>
          <w:tab w:val="left" w:pos="360"/>
        </w:tabs>
        <w:ind w:leftChars="0"/>
        <w:jc w:val="both"/>
        <w:rPr>
          <w:b/>
          <w:bCs/>
          <w:szCs w:val="24"/>
          <w:u w:val="single"/>
        </w:rPr>
      </w:pPr>
      <w:r w:rsidRPr="000E0160">
        <w:rPr>
          <w:rFonts w:hint="eastAsia"/>
          <w:b/>
          <w:bCs/>
          <w:i/>
          <w:iCs/>
          <w:szCs w:val="24"/>
        </w:rPr>
        <w:t>I</w:t>
      </w:r>
      <w:r w:rsidRPr="000E0160">
        <w:rPr>
          <w:b/>
          <w:bCs/>
          <w:i/>
          <w:iCs/>
          <w:szCs w:val="24"/>
        </w:rPr>
        <w:t xml:space="preserve">t would be </w:t>
      </w:r>
      <w:r>
        <w:rPr>
          <w:rFonts w:hint="eastAsia"/>
          <w:b/>
          <w:bCs/>
          <w:i/>
          <w:iCs/>
          <w:szCs w:val="24"/>
        </w:rPr>
        <w:t>efficient</w:t>
      </w:r>
      <w:r w:rsidRPr="000E0160">
        <w:rPr>
          <w:b/>
          <w:bCs/>
          <w:i/>
          <w:iCs/>
          <w:szCs w:val="24"/>
        </w:rPr>
        <w:t xml:space="preserve"> to </w:t>
      </w:r>
      <w:r w:rsidRPr="00797D28">
        <w:rPr>
          <w:b/>
          <w:bCs/>
          <w:i/>
          <w:iCs/>
          <w:szCs w:val="24"/>
        </w:rPr>
        <w:t>discuss “MCL in row (22bis) for Candidate 1, FFS parts” in this agenda</w:t>
      </w:r>
      <w:r w:rsidRPr="000E0160">
        <w:rPr>
          <w:b/>
          <w:bCs/>
          <w:i/>
          <w:iCs/>
          <w:szCs w:val="24"/>
        </w:rPr>
        <w:t>.</w:t>
      </w:r>
    </w:p>
    <w:p w14:paraId="51A5F640" w14:textId="77777777" w:rsidR="008F092B" w:rsidRPr="000E0160" w:rsidRDefault="008F092B" w:rsidP="008F092B"/>
    <w:p w14:paraId="66E4CBB7" w14:textId="77777777" w:rsidR="008F092B" w:rsidRPr="000E0160" w:rsidRDefault="008F092B" w:rsidP="008F092B">
      <w:pPr>
        <w:jc w:val="both"/>
        <w:rPr>
          <w:b/>
          <w:bCs/>
          <w:i/>
          <w:iCs/>
          <w:szCs w:val="24"/>
        </w:rPr>
      </w:pPr>
      <w:r w:rsidRPr="000E0160">
        <w:rPr>
          <w:rFonts w:hint="eastAsia"/>
          <w:b/>
          <w:bCs/>
          <w:i/>
          <w:iCs/>
          <w:szCs w:val="24"/>
        </w:rPr>
        <w:t>Proposal</w:t>
      </w:r>
      <w:r w:rsidRPr="000E0160">
        <w:rPr>
          <w:b/>
          <w:bCs/>
          <w:i/>
          <w:iCs/>
          <w:szCs w:val="24"/>
        </w:rPr>
        <w:t xml:space="preserve"> </w:t>
      </w:r>
      <w:r w:rsidRPr="000E0160">
        <w:rPr>
          <w:rFonts w:hint="eastAsia"/>
          <w:b/>
          <w:bCs/>
          <w:i/>
          <w:iCs/>
          <w:szCs w:val="24"/>
        </w:rPr>
        <w:t>1</w:t>
      </w:r>
    </w:p>
    <w:p w14:paraId="72681CD8" w14:textId="77777777" w:rsidR="008F092B" w:rsidRPr="000E0160" w:rsidRDefault="008F092B" w:rsidP="008F092B">
      <w:pPr>
        <w:pStyle w:val="aff6"/>
        <w:numPr>
          <w:ilvl w:val="0"/>
          <w:numId w:val="26"/>
        </w:numPr>
        <w:tabs>
          <w:tab w:val="left" w:pos="360"/>
        </w:tabs>
        <w:ind w:leftChars="0"/>
        <w:jc w:val="both"/>
        <w:rPr>
          <w:szCs w:val="24"/>
        </w:rPr>
      </w:pPr>
      <w:r>
        <w:rPr>
          <w:rFonts w:hint="eastAsia"/>
          <w:b/>
          <w:bCs/>
          <w:i/>
          <w:iCs/>
          <w:szCs w:val="24"/>
        </w:rPr>
        <w:t>No update is necessary for candidate 1 and candidate 2 of link budget table</w:t>
      </w:r>
      <w:r w:rsidRPr="000E0160">
        <w:rPr>
          <w:rFonts w:hint="eastAsia"/>
          <w:b/>
          <w:bCs/>
          <w:i/>
          <w:iCs/>
          <w:szCs w:val="24"/>
        </w:rPr>
        <w:t>.</w:t>
      </w:r>
    </w:p>
    <w:p w14:paraId="36337F9F" w14:textId="77777777" w:rsidR="00210FE4" w:rsidRPr="000E0160" w:rsidRDefault="00210FE4" w:rsidP="00BC18BF">
      <w:pPr>
        <w:jc w:val="both"/>
        <w:rPr>
          <w:b/>
          <w:bCs/>
          <w:szCs w:val="24"/>
        </w:rPr>
      </w:pPr>
    </w:p>
    <w:p w14:paraId="127CA4D0" w14:textId="29CF2497" w:rsidR="00240A13" w:rsidRPr="000E0160" w:rsidRDefault="00240A13" w:rsidP="00240A13">
      <w:pPr>
        <w:jc w:val="both"/>
        <w:rPr>
          <w:b/>
          <w:szCs w:val="24"/>
          <w:u w:val="single"/>
        </w:rPr>
      </w:pPr>
      <w:r w:rsidRPr="000E0160">
        <w:rPr>
          <w:rFonts w:hint="eastAsia"/>
          <w:b/>
          <w:bCs/>
          <w:szCs w:val="24"/>
          <w:u w:val="single"/>
        </w:rPr>
        <w:t>Traffic models</w:t>
      </w:r>
    </w:p>
    <w:p w14:paraId="2C3185AA" w14:textId="77777777" w:rsidR="00240A13" w:rsidRDefault="00240A13" w:rsidP="00BC18BF">
      <w:pPr>
        <w:jc w:val="both"/>
        <w:rPr>
          <w:b/>
          <w:bCs/>
          <w:szCs w:val="24"/>
        </w:rPr>
      </w:pPr>
    </w:p>
    <w:p w14:paraId="3020AF28" w14:textId="77777777" w:rsidR="00D32F2D" w:rsidRPr="009906F2" w:rsidRDefault="00D32F2D" w:rsidP="00D32F2D">
      <w:pPr>
        <w:jc w:val="both"/>
        <w:rPr>
          <w:b/>
          <w:bCs/>
          <w:i/>
          <w:iCs/>
          <w:szCs w:val="24"/>
        </w:rPr>
      </w:pPr>
      <w:r>
        <w:rPr>
          <w:rFonts w:hint="eastAsia"/>
          <w:b/>
          <w:bCs/>
          <w:i/>
          <w:iCs/>
          <w:szCs w:val="24"/>
        </w:rPr>
        <w:t>Proposal</w:t>
      </w:r>
      <w:r w:rsidRPr="009906F2">
        <w:rPr>
          <w:b/>
          <w:bCs/>
          <w:i/>
          <w:iCs/>
          <w:szCs w:val="24"/>
        </w:rPr>
        <w:t xml:space="preserve"> </w:t>
      </w:r>
      <w:r>
        <w:rPr>
          <w:rFonts w:hint="eastAsia"/>
          <w:b/>
          <w:bCs/>
          <w:i/>
          <w:iCs/>
          <w:szCs w:val="24"/>
        </w:rPr>
        <w:t>2</w:t>
      </w:r>
    </w:p>
    <w:p w14:paraId="70EC50B1" w14:textId="77777777" w:rsidR="00D32F2D" w:rsidRPr="009906F2" w:rsidRDefault="00D32F2D" w:rsidP="00D32F2D">
      <w:pPr>
        <w:numPr>
          <w:ilvl w:val="0"/>
          <w:numId w:val="26"/>
        </w:numPr>
        <w:tabs>
          <w:tab w:val="left" w:pos="360"/>
        </w:tabs>
        <w:jc w:val="both"/>
        <w:rPr>
          <w:b/>
          <w:bCs/>
          <w:i/>
          <w:iCs/>
          <w:szCs w:val="24"/>
        </w:rPr>
      </w:pPr>
      <w:r w:rsidRPr="009906F2">
        <w:rPr>
          <w:rFonts w:hint="eastAsia"/>
          <w:b/>
          <w:bCs/>
          <w:i/>
          <w:iCs/>
          <w:szCs w:val="24"/>
        </w:rPr>
        <w:t>T</w:t>
      </w:r>
      <w:r w:rsidRPr="00661F7C">
        <w:rPr>
          <w:b/>
          <w:bCs/>
          <w:i/>
          <w:iCs/>
          <w:szCs w:val="24"/>
        </w:rPr>
        <w:t>he</w:t>
      </w:r>
      <w:r>
        <w:rPr>
          <w:rFonts w:hint="eastAsia"/>
          <w:b/>
          <w:bCs/>
          <w:i/>
          <w:iCs/>
          <w:szCs w:val="24"/>
        </w:rPr>
        <w:t xml:space="preserve"> </w:t>
      </w:r>
      <w:r>
        <w:rPr>
          <w:b/>
          <w:bCs/>
          <w:i/>
          <w:iCs/>
          <w:szCs w:val="24"/>
        </w:rPr>
        <w:t>existing</w:t>
      </w:r>
      <w:r>
        <w:rPr>
          <w:rFonts w:hint="eastAsia"/>
          <w:b/>
          <w:bCs/>
          <w:i/>
          <w:iCs/>
          <w:szCs w:val="24"/>
        </w:rPr>
        <w:t xml:space="preserve"> traffic model/parameters should be </w:t>
      </w:r>
      <w:r>
        <w:rPr>
          <w:b/>
          <w:bCs/>
          <w:i/>
          <w:iCs/>
          <w:szCs w:val="24"/>
        </w:rPr>
        <w:t>the baseline</w:t>
      </w:r>
      <w:r>
        <w:rPr>
          <w:rFonts w:hint="eastAsia"/>
          <w:b/>
          <w:bCs/>
          <w:i/>
          <w:iCs/>
          <w:szCs w:val="24"/>
        </w:rPr>
        <w:t xml:space="preserve"> for new traffic model unless </w:t>
      </w:r>
      <w:r w:rsidRPr="000F407E">
        <w:rPr>
          <w:b/>
          <w:bCs/>
          <w:i/>
          <w:iCs/>
          <w:szCs w:val="24"/>
        </w:rPr>
        <w:t xml:space="preserve">the necessity of new traffic models/parameters </w:t>
      </w:r>
      <w:r>
        <w:rPr>
          <w:rFonts w:hint="eastAsia"/>
          <w:b/>
          <w:bCs/>
          <w:i/>
          <w:iCs/>
          <w:szCs w:val="24"/>
        </w:rPr>
        <w:t>is</w:t>
      </w:r>
      <w:r w:rsidRPr="000F407E">
        <w:rPr>
          <w:b/>
          <w:bCs/>
          <w:i/>
          <w:iCs/>
          <w:szCs w:val="24"/>
        </w:rPr>
        <w:t xml:space="preserve"> clearly justified</w:t>
      </w:r>
      <w:r>
        <w:rPr>
          <w:rFonts w:hint="eastAsia"/>
          <w:b/>
          <w:bCs/>
          <w:i/>
          <w:iCs/>
          <w:szCs w:val="24"/>
        </w:rPr>
        <w:t>.</w:t>
      </w:r>
    </w:p>
    <w:p w14:paraId="33A09215" w14:textId="77777777" w:rsidR="00D32F2D" w:rsidRDefault="00D32F2D" w:rsidP="00BC18BF">
      <w:pPr>
        <w:jc w:val="both"/>
        <w:rPr>
          <w:b/>
          <w:bCs/>
          <w:szCs w:val="24"/>
        </w:rPr>
      </w:pPr>
    </w:p>
    <w:p w14:paraId="41204222" w14:textId="77777777" w:rsidR="00DA3B68" w:rsidRPr="009906F2" w:rsidRDefault="00DA3B68" w:rsidP="00DA3B68">
      <w:pPr>
        <w:jc w:val="both"/>
        <w:rPr>
          <w:b/>
          <w:bCs/>
          <w:i/>
          <w:iCs/>
          <w:szCs w:val="24"/>
        </w:rPr>
      </w:pPr>
      <w:r>
        <w:rPr>
          <w:rFonts w:hint="eastAsia"/>
          <w:b/>
          <w:bCs/>
          <w:i/>
          <w:iCs/>
          <w:szCs w:val="24"/>
        </w:rPr>
        <w:t>Propo</w:t>
      </w:r>
      <w:r w:rsidRPr="00357745">
        <w:rPr>
          <w:rFonts w:hint="eastAsia"/>
          <w:b/>
          <w:bCs/>
          <w:i/>
          <w:iCs/>
          <w:szCs w:val="24"/>
        </w:rPr>
        <w:t>sal</w:t>
      </w:r>
      <w:r w:rsidRPr="00357745">
        <w:rPr>
          <w:b/>
          <w:bCs/>
          <w:i/>
          <w:iCs/>
          <w:szCs w:val="24"/>
        </w:rPr>
        <w:t xml:space="preserve"> </w:t>
      </w:r>
      <w:r w:rsidRPr="00357745">
        <w:rPr>
          <w:rFonts w:hint="eastAsia"/>
          <w:b/>
          <w:bCs/>
          <w:i/>
          <w:iCs/>
          <w:szCs w:val="24"/>
        </w:rPr>
        <w:t>3</w:t>
      </w:r>
    </w:p>
    <w:p w14:paraId="0D95DD0F" w14:textId="77777777" w:rsidR="00DA3B68" w:rsidRPr="00715031" w:rsidRDefault="00DA3B68" w:rsidP="00DA3B68">
      <w:pPr>
        <w:numPr>
          <w:ilvl w:val="0"/>
          <w:numId w:val="26"/>
        </w:numPr>
        <w:tabs>
          <w:tab w:val="left" w:pos="360"/>
        </w:tabs>
        <w:jc w:val="both"/>
      </w:pPr>
      <w:r>
        <w:rPr>
          <w:rFonts w:hint="eastAsia"/>
          <w:b/>
          <w:bCs/>
          <w:i/>
          <w:iCs/>
          <w:szCs w:val="24"/>
        </w:rPr>
        <w:t xml:space="preserve">Regarding traffic model for immersive communication including haptics traffic, we </w:t>
      </w:r>
      <w:r>
        <w:rPr>
          <w:b/>
          <w:bCs/>
          <w:i/>
          <w:iCs/>
          <w:szCs w:val="24"/>
        </w:rPr>
        <w:t>support</w:t>
      </w:r>
      <w:r>
        <w:rPr>
          <w:rFonts w:hint="eastAsia"/>
          <w:b/>
          <w:bCs/>
          <w:i/>
          <w:iCs/>
          <w:szCs w:val="24"/>
        </w:rPr>
        <w:t xml:space="preserve"> modification of the following parameters of XR traffic model.</w:t>
      </w:r>
    </w:p>
    <w:p w14:paraId="494E3F99" w14:textId="77777777" w:rsidR="00DA3B68" w:rsidRPr="00C35499" w:rsidRDefault="00DA3B68" w:rsidP="00DA3B68">
      <w:pPr>
        <w:numPr>
          <w:ilvl w:val="1"/>
          <w:numId w:val="26"/>
        </w:numPr>
        <w:tabs>
          <w:tab w:val="left" w:pos="360"/>
        </w:tabs>
        <w:jc w:val="both"/>
      </w:pPr>
      <w:r>
        <w:rPr>
          <w:rFonts w:hint="eastAsia"/>
          <w:b/>
          <w:bCs/>
          <w:i/>
          <w:iCs/>
          <w:szCs w:val="24"/>
        </w:rPr>
        <w:t>Packet size distribution</w:t>
      </w:r>
    </w:p>
    <w:p w14:paraId="59EA9E6E" w14:textId="77777777" w:rsidR="00DA3B68" w:rsidRPr="005E0667" w:rsidRDefault="00DA3B68" w:rsidP="00DA3B68">
      <w:pPr>
        <w:numPr>
          <w:ilvl w:val="1"/>
          <w:numId w:val="26"/>
        </w:numPr>
        <w:tabs>
          <w:tab w:val="left" w:pos="360"/>
        </w:tabs>
        <w:jc w:val="both"/>
      </w:pPr>
      <w:r>
        <w:rPr>
          <w:rFonts w:hint="eastAsia"/>
          <w:b/>
          <w:bCs/>
          <w:i/>
          <w:iCs/>
          <w:szCs w:val="24"/>
        </w:rPr>
        <w:t>Jitter and packet arrival rate between two adjacent packets</w:t>
      </w:r>
    </w:p>
    <w:p w14:paraId="18CCD79A" w14:textId="77777777" w:rsidR="00DA3B68" w:rsidRPr="00584AE5" w:rsidRDefault="00DA3B68" w:rsidP="00DA3B68">
      <w:pPr>
        <w:numPr>
          <w:ilvl w:val="1"/>
          <w:numId w:val="26"/>
        </w:numPr>
        <w:tabs>
          <w:tab w:val="left" w:pos="360"/>
        </w:tabs>
        <w:jc w:val="both"/>
      </w:pPr>
      <w:r>
        <w:rPr>
          <w:rFonts w:hint="eastAsia"/>
          <w:b/>
          <w:bCs/>
          <w:i/>
          <w:iCs/>
          <w:szCs w:val="24"/>
        </w:rPr>
        <w:t>PDB</w:t>
      </w:r>
    </w:p>
    <w:p w14:paraId="0577E92B" w14:textId="77777777" w:rsidR="00DA3B68" w:rsidRPr="00FD3F76" w:rsidRDefault="00DA3B68" w:rsidP="00DA3B68">
      <w:pPr>
        <w:numPr>
          <w:ilvl w:val="0"/>
          <w:numId w:val="26"/>
        </w:numPr>
        <w:tabs>
          <w:tab w:val="left" w:pos="360"/>
        </w:tabs>
        <w:jc w:val="both"/>
        <w:rPr>
          <w:b/>
          <w:bCs/>
          <w:i/>
          <w:iCs/>
        </w:rPr>
      </w:pPr>
      <w:r w:rsidRPr="00FD3F76">
        <w:rPr>
          <w:rFonts w:hint="eastAsia"/>
          <w:b/>
          <w:bCs/>
          <w:i/>
          <w:iCs/>
        </w:rPr>
        <w:t>To represent typical immersive communication services and typical haptics services, the following XR traffic should be used.</w:t>
      </w:r>
    </w:p>
    <w:p w14:paraId="6438CF44" w14:textId="77777777" w:rsidR="00DA3B68" w:rsidRPr="00FD3F76" w:rsidRDefault="00DA3B68" w:rsidP="00DA3B68">
      <w:pPr>
        <w:numPr>
          <w:ilvl w:val="1"/>
          <w:numId w:val="26"/>
        </w:numPr>
        <w:tabs>
          <w:tab w:val="left" w:pos="360"/>
        </w:tabs>
        <w:jc w:val="both"/>
        <w:rPr>
          <w:b/>
          <w:bCs/>
          <w:i/>
          <w:iCs/>
        </w:rPr>
      </w:pPr>
      <w:r w:rsidRPr="00FD3F76">
        <w:rPr>
          <w:rFonts w:hint="eastAsia"/>
          <w:b/>
          <w:bCs/>
          <w:i/>
          <w:iCs/>
        </w:rPr>
        <w:t>Immersive communication services: single-stream XR traffic model</w:t>
      </w:r>
    </w:p>
    <w:p w14:paraId="00A19427" w14:textId="3DE303B0" w:rsidR="00B05A3E" w:rsidRPr="005B1A86" w:rsidRDefault="00DA3B68" w:rsidP="00BC18BF">
      <w:pPr>
        <w:numPr>
          <w:ilvl w:val="1"/>
          <w:numId w:val="26"/>
        </w:numPr>
        <w:tabs>
          <w:tab w:val="left" w:pos="360"/>
        </w:tabs>
        <w:jc w:val="both"/>
        <w:rPr>
          <w:b/>
          <w:bCs/>
          <w:i/>
          <w:iCs/>
        </w:rPr>
      </w:pPr>
      <w:r w:rsidRPr="00FD3F76">
        <w:rPr>
          <w:rFonts w:hint="eastAsia"/>
          <w:b/>
          <w:bCs/>
          <w:i/>
          <w:iCs/>
        </w:rPr>
        <w:t>Haptics services: multi-stream XR traffic model</w:t>
      </w:r>
    </w:p>
    <w:p w14:paraId="3B217E11" w14:textId="77777777" w:rsidR="00DA3B68" w:rsidRPr="009906F2" w:rsidRDefault="00DA3B68" w:rsidP="00DA3B68">
      <w:pPr>
        <w:jc w:val="both"/>
        <w:rPr>
          <w:b/>
          <w:bCs/>
          <w:i/>
          <w:iCs/>
          <w:szCs w:val="24"/>
        </w:rPr>
      </w:pPr>
      <w:r>
        <w:rPr>
          <w:rFonts w:hint="eastAsia"/>
          <w:b/>
          <w:bCs/>
          <w:i/>
          <w:iCs/>
          <w:szCs w:val="24"/>
        </w:rPr>
        <w:lastRenderedPageBreak/>
        <w:t>Proposal</w:t>
      </w:r>
      <w:r w:rsidRPr="009906F2">
        <w:rPr>
          <w:b/>
          <w:bCs/>
          <w:i/>
          <w:iCs/>
          <w:szCs w:val="24"/>
        </w:rPr>
        <w:t xml:space="preserve"> </w:t>
      </w:r>
      <w:r>
        <w:rPr>
          <w:rFonts w:hint="eastAsia"/>
          <w:b/>
          <w:bCs/>
          <w:i/>
          <w:iCs/>
          <w:szCs w:val="24"/>
        </w:rPr>
        <w:t>4</w:t>
      </w:r>
    </w:p>
    <w:p w14:paraId="0EEE21FA" w14:textId="77777777" w:rsidR="00DA3B68" w:rsidRPr="0010357D" w:rsidRDefault="00DA3B68" w:rsidP="00DA3B68">
      <w:pPr>
        <w:numPr>
          <w:ilvl w:val="0"/>
          <w:numId w:val="26"/>
        </w:numPr>
        <w:tabs>
          <w:tab w:val="left" w:pos="360"/>
        </w:tabs>
        <w:jc w:val="both"/>
        <w:rPr>
          <w:b/>
          <w:bCs/>
          <w:i/>
          <w:iCs/>
          <w:szCs w:val="24"/>
        </w:rPr>
      </w:pPr>
      <w:r w:rsidRPr="0010357D">
        <w:rPr>
          <w:b/>
          <w:bCs/>
          <w:i/>
          <w:iCs/>
          <w:szCs w:val="24"/>
        </w:rPr>
        <w:t>For the traffic model for AI/ML services, support Option-1c.</w:t>
      </w:r>
    </w:p>
    <w:p w14:paraId="609A3874" w14:textId="77777777" w:rsidR="00DA3B68" w:rsidRPr="009906F2" w:rsidRDefault="00DA3B68" w:rsidP="00DA3B68">
      <w:pPr>
        <w:numPr>
          <w:ilvl w:val="1"/>
          <w:numId w:val="26"/>
        </w:numPr>
        <w:tabs>
          <w:tab w:val="left" w:pos="360"/>
        </w:tabs>
        <w:jc w:val="both"/>
        <w:rPr>
          <w:b/>
          <w:bCs/>
          <w:i/>
          <w:iCs/>
          <w:szCs w:val="24"/>
        </w:rPr>
      </w:pPr>
      <w:r w:rsidRPr="0010357D">
        <w:rPr>
          <w:b/>
          <w:bCs/>
          <w:i/>
          <w:iCs/>
          <w:szCs w:val="24"/>
        </w:rPr>
        <w:t>Option-1c: reusing or extending the FTP3/XR traffic model.</w:t>
      </w:r>
    </w:p>
    <w:p w14:paraId="4A84281A" w14:textId="77777777" w:rsidR="00B05A3E" w:rsidRDefault="00B05A3E" w:rsidP="00BC18BF">
      <w:pPr>
        <w:jc w:val="both"/>
        <w:rPr>
          <w:b/>
          <w:bCs/>
          <w:szCs w:val="24"/>
        </w:rPr>
      </w:pPr>
    </w:p>
    <w:p w14:paraId="635D83EA" w14:textId="77777777" w:rsidR="00B05A3E" w:rsidRPr="009906F2" w:rsidRDefault="00B05A3E" w:rsidP="00B05A3E">
      <w:pPr>
        <w:jc w:val="both"/>
        <w:rPr>
          <w:b/>
          <w:bCs/>
          <w:i/>
          <w:iCs/>
          <w:szCs w:val="24"/>
        </w:rPr>
      </w:pPr>
      <w:r>
        <w:rPr>
          <w:rFonts w:hint="eastAsia"/>
          <w:b/>
          <w:bCs/>
          <w:i/>
          <w:iCs/>
          <w:szCs w:val="24"/>
        </w:rPr>
        <w:t>Proposal</w:t>
      </w:r>
      <w:r w:rsidRPr="009906F2">
        <w:rPr>
          <w:b/>
          <w:bCs/>
          <w:i/>
          <w:iCs/>
          <w:szCs w:val="24"/>
        </w:rPr>
        <w:t xml:space="preserve"> </w:t>
      </w:r>
      <w:r w:rsidRPr="004E3C67">
        <w:rPr>
          <w:rFonts w:hint="eastAsia"/>
          <w:b/>
          <w:bCs/>
          <w:i/>
          <w:iCs/>
          <w:szCs w:val="24"/>
        </w:rPr>
        <w:t>5</w:t>
      </w:r>
    </w:p>
    <w:p w14:paraId="159A97BB" w14:textId="77777777" w:rsidR="00B05A3E" w:rsidRPr="009906F2" w:rsidRDefault="00B05A3E" w:rsidP="00B05A3E">
      <w:pPr>
        <w:numPr>
          <w:ilvl w:val="0"/>
          <w:numId w:val="26"/>
        </w:numPr>
        <w:tabs>
          <w:tab w:val="left" w:pos="360"/>
        </w:tabs>
        <w:jc w:val="both"/>
        <w:rPr>
          <w:b/>
          <w:bCs/>
          <w:i/>
          <w:iCs/>
          <w:szCs w:val="24"/>
        </w:rPr>
      </w:pPr>
      <w:r w:rsidRPr="005C664E">
        <w:rPr>
          <w:rFonts w:hint="eastAsia"/>
          <w:b/>
          <w:bCs/>
          <w:i/>
          <w:iCs/>
          <w:szCs w:val="24"/>
        </w:rPr>
        <w:t>Regarding FTP model 1/3, no extension is necessary</w:t>
      </w:r>
      <w:r w:rsidRPr="0010357D">
        <w:rPr>
          <w:b/>
          <w:bCs/>
          <w:i/>
          <w:iCs/>
          <w:szCs w:val="24"/>
        </w:rPr>
        <w:t>.</w:t>
      </w:r>
    </w:p>
    <w:p w14:paraId="10A67B47" w14:textId="77777777" w:rsidR="0077562E" w:rsidRPr="000E0160" w:rsidRDefault="0077562E" w:rsidP="00BC18BF">
      <w:pPr>
        <w:jc w:val="both"/>
        <w:rPr>
          <w:b/>
          <w:bCs/>
          <w:szCs w:val="24"/>
        </w:rPr>
      </w:pPr>
    </w:p>
    <w:p w14:paraId="1A1CE69E" w14:textId="2724E0F7" w:rsidR="000A0EB0" w:rsidRPr="000E0160" w:rsidRDefault="000A0EB0" w:rsidP="000A0EB0">
      <w:pPr>
        <w:jc w:val="both"/>
        <w:rPr>
          <w:b/>
          <w:bCs/>
          <w:szCs w:val="24"/>
          <w:u w:val="single"/>
        </w:rPr>
      </w:pPr>
      <w:r w:rsidRPr="000E0160">
        <w:rPr>
          <w:rFonts w:hint="eastAsia"/>
          <w:b/>
          <w:bCs/>
          <w:szCs w:val="24"/>
          <w:u w:val="single"/>
        </w:rPr>
        <w:t>System-level simulation assumptions</w:t>
      </w:r>
    </w:p>
    <w:p w14:paraId="3C900B3C" w14:textId="77777777" w:rsidR="00C427D7" w:rsidRDefault="00C427D7" w:rsidP="000A0EB0">
      <w:pPr>
        <w:jc w:val="both"/>
        <w:rPr>
          <w:b/>
          <w:bCs/>
          <w:szCs w:val="24"/>
          <w:u w:val="single"/>
        </w:rPr>
      </w:pPr>
    </w:p>
    <w:p w14:paraId="2D50AB9E" w14:textId="77777777" w:rsidR="00B05A3E" w:rsidRPr="000E0160" w:rsidRDefault="00B05A3E" w:rsidP="00B05A3E">
      <w:pPr>
        <w:jc w:val="both"/>
        <w:rPr>
          <w:b/>
          <w:bCs/>
          <w:i/>
          <w:iCs/>
          <w:szCs w:val="24"/>
        </w:rPr>
      </w:pPr>
      <w:r w:rsidRPr="000E0160">
        <w:rPr>
          <w:rFonts w:hint="eastAsia"/>
          <w:b/>
          <w:bCs/>
          <w:i/>
          <w:iCs/>
          <w:szCs w:val="24"/>
        </w:rPr>
        <w:t>Observation</w:t>
      </w:r>
      <w:r w:rsidRPr="000E0160">
        <w:rPr>
          <w:b/>
          <w:bCs/>
          <w:i/>
          <w:iCs/>
          <w:szCs w:val="24"/>
        </w:rPr>
        <w:t xml:space="preserve"> </w:t>
      </w:r>
      <w:r>
        <w:rPr>
          <w:rFonts w:hint="eastAsia"/>
          <w:b/>
          <w:bCs/>
          <w:i/>
          <w:iCs/>
          <w:szCs w:val="24"/>
        </w:rPr>
        <w:t>4</w:t>
      </w:r>
    </w:p>
    <w:p w14:paraId="0AD4A6D7" w14:textId="77777777" w:rsidR="00B05A3E" w:rsidRPr="000E0160" w:rsidRDefault="00B05A3E" w:rsidP="00B05A3E">
      <w:pPr>
        <w:pStyle w:val="aff6"/>
        <w:numPr>
          <w:ilvl w:val="0"/>
          <w:numId w:val="26"/>
        </w:numPr>
        <w:ind w:leftChars="0"/>
        <w:jc w:val="both"/>
        <w:rPr>
          <w:b/>
          <w:i/>
        </w:rPr>
      </w:pPr>
      <w:r w:rsidRPr="000E0160">
        <w:rPr>
          <w:rFonts w:hint="eastAsia"/>
          <w:b/>
          <w:i/>
        </w:rPr>
        <w:t>The dual</w:t>
      </w:r>
      <w:r w:rsidRPr="000E0160">
        <w:rPr>
          <w:b/>
          <w:bCs/>
          <w:i/>
          <w:iCs/>
        </w:rPr>
        <w:t>-</w:t>
      </w:r>
      <w:r w:rsidRPr="000E0160">
        <w:rPr>
          <w:rFonts w:hint="eastAsia"/>
          <w:b/>
          <w:i/>
        </w:rPr>
        <w:t xml:space="preserve">layer scenario </w:t>
      </w:r>
      <w:r w:rsidRPr="000E0160">
        <w:rPr>
          <w:b/>
          <w:bCs/>
          <w:i/>
          <w:iCs/>
        </w:rPr>
        <w:t xml:space="preserve">where the same frequency band (e.g., 4 GHz) is used in both the macro layer and micro layer </w:t>
      </w:r>
      <w:r w:rsidRPr="000E0160">
        <w:rPr>
          <w:rFonts w:hint="eastAsia"/>
          <w:b/>
          <w:i/>
        </w:rPr>
        <w:t xml:space="preserve">should be considered for Dense urban </w:t>
      </w:r>
      <w:r w:rsidRPr="000E0160">
        <w:rPr>
          <w:rFonts w:hint="eastAsia"/>
          <w:b/>
          <w:bCs/>
          <w:i/>
          <w:iCs/>
        </w:rPr>
        <w:t xml:space="preserve">and </w:t>
      </w:r>
      <w:r w:rsidRPr="000E0160">
        <w:rPr>
          <w:b/>
          <w:i/>
        </w:rPr>
        <w:t>Urban macro</w:t>
      </w:r>
      <w:r w:rsidRPr="000E0160">
        <w:rPr>
          <w:rFonts w:hint="eastAsia"/>
          <w:b/>
          <w:i/>
        </w:rPr>
        <w:t>.</w:t>
      </w:r>
    </w:p>
    <w:p w14:paraId="2DD9A915" w14:textId="77777777" w:rsidR="00B05A3E" w:rsidRDefault="00B05A3E" w:rsidP="000A0EB0">
      <w:pPr>
        <w:jc w:val="both"/>
        <w:rPr>
          <w:b/>
          <w:bCs/>
          <w:szCs w:val="24"/>
          <w:u w:val="single"/>
        </w:rPr>
      </w:pPr>
    </w:p>
    <w:p w14:paraId="7D053936" w14:textId="77777777" w:rsidR="00B05A3E" w:rsidRPr="000E0160" w:rsidRDefault="00B05A3E" w:rsidP="00B05A3E">
      <w:pPr>
        <w:jc w:val="both"/>
        <w:rPr>
          <w:b/>
          <w:bCs/>
          <w:i/>
          <w:iCs/>
          <w:szCs w:val="24"/>
        </w:rPr>
      </w:pPr>
      <w:r w:rsidRPr="000E0160">
        <w:rPr>
          <w:rFonts w:hint="eastAsia"/>
          <w:b/>
          <w:bCs/>
          <w:i/>
          <w:iCs/>
          <w:szCs w:val="24"/>
        </w:rPr>
        <w:t>Observation</w:t>
      </w:r>
      <w:r w:rsidRPr="000E0160">
        <w:rPr>
          <w:b/>
          <w:bCs/>
          <w:i/>
          <w:iCs/>
          <w:szCs w:val="24"/>
        </w:rPr>
        <w:t xml:space="preserve"> </w:t>
      </w:r>
      <w:r>
        <w:rPr>
          <w:rFonts w:hint="eastAsia"/>
          <w:b/>
          <w:i/>
          <w:szCs w:val="24"/>
        </w:rPr>
        <w:t>5</w:t>
      </w:r>
    </w:p>
    <w:p w14:paraId="4C70BE5C" w14:textId="77777777" w:rsidR="00B05A3E" w:rsidRDefault="00B05A3E" w:rsidP="00B05A3E">
      <w:pPr>
        <w:pStyle w:val="aff6"/>
        <w:numPr>
          <w:ilvl w:val="0"/>
          <w:numId w:val="26"/>
        </w:numPr>
        <w:ind w:leftChars="0"/>
        <w:jc w:val="both"/>
        <w:rPr>
          <w:b/>
          <w:i/>
        </w:rPr>
      </w:pPr>
      <w:r>
        <w:rPr>
          <w:rFonts w:hint="eastAsia"/>
          <w:b/>
          <w:i/>
        </w:rPr>
        <w:t>E</w:t>
      </w:r>
      <w:r w:rsidRPr="00761E11">
        <w:rPr>
          <w:b/>
          <w:i/>
        </w:rPr>
        <w:t>valuation parameters for 15 GHz related to the antenna configuration, such as total transmit power per BS, should be based on the 7 GHz values.</w:t>
      </w:r>
    </w:p>
    <w:p w14:paraId="1C439F13" w14:textId="77777777" w:rsidR="00B05A3E" w:rsidRPr="00D7733F" w:rsidRDefault="00B05A3E" w:rsidP="00B05A3E">
      <w:pPr>
        <w:pStyle w:val="aff6"/>
        <w:numPr>
          <w:ilvl w:val="0"/>
          <w:numId w:val="26"/>
        </w:numPr>
        <w:ind w:leftChars="0"/>
        <w:jc w:val="both"/>
        <w:rPr>
          <w:b/>
          <w:i/>
        </w:rPr>
      </w:pPr>
      <w:r>
        <w:rPr>
          <w:rFonts w:hint="eastAsia"/>
          <w:b/>
          <w:i/>
        </w:rPr>
        <w:t>E</w:t>
      </w:r>
      <w:r w:rsidRPr="00761E11">
        <w:rPr>
          <w:b/>
          <w:i/>
        </w:rPr>
        <w:t>valuation parameters for 15</w:t>
      </w:r>
      <w:r>
        <w:rPr>
          <w:rFonts w:hint="eastAsia"/>
          <w:b/>
          <w:i/>
        </w:rPr>
        <w:t xml:space="preserve"> </w:t>
      </w:r>
      <w:r w:rsidRPr="00761E11">
        <w:rPr>
          <w:b/>
          <w:i/>
        </w:rPr>
        <w:t>GHz related to the propagation characteristics, such as BS/UE noise figure, should be based on the 30 GHz values.</w:t>
      </w:r>
    </w:p>
    <w:p w14:paraId="59CEF2C0" w14:textId="77777777" w:rsidR="00B05A3E" w:rsidRPr="00B05A3E" w:rsidRDefault="00B05A3E" w:rsidP="000A0EB0">
      <w:pPr>
        <w:jc w:val="both"/>
        <w:rPr>
          <w:b/>
          <w:bCs/>
          <w:szCs w:val="24"/>
          <w:u w:val="single"/>
        </w:rPr>
      </w:pPr>
    </w:p>
    <w:p w14:paraId="15C2675E" w14:textId="77777777" w:rsidR="00B774B5" w:rsidRPr="000E0160" w:rsidRDefault="00B774B5" w:rsidP="00B774B5">
      <w:pPr>
        <w:jc w:val="both"/>
        <w:rPr>
          <w:b/>
          <w:bCs/>
          <w:i/>
          <w:iCs/>
          <w:szCs w:val="24"/>
        </w:rPr>
      </w:pPr>
      <w:r w:rsidRPr="000E0160">
        <w:rPr>
          <w:rFonts w:hint="eastAsia"/>
          <w:b/>
          <w:bCs/>
          <w:i/>
          <w:iCs/>
          <w:szCs w:val="24"/>
        </w:rPr>
        <w:t>Proposal</w:t>
      </w:r>
      <w:r w:rsidRPr="000E0160">
        <w:rPr>
          <w:b/>
          <w:bCs/>
          <w:i/>
          <w:iCs/>
          <w:szCs w:val="24"/>
        </w:rPr>
        <w:t xml:space="preserve"> </w:t>
      </w:r>
      <w:r w:rsidRPr="004E3C67">
        <w:rPr>
          <w:rFonts w:hint="eastAsia"/>
          <w:b/>
          <w:bCs/>
          <w:i/>
          <w:iCs/>
          <w:szCs w:val="24"/>
        </w:rPr>
        <w:t>6</w:t>
      </w:r>
    </w:p>
    <w:p w14:paraId="5E0445DB" w14:textId="77777777" w:rsidR="00B774B5" w:rsidRPr="000E0160" w:rsidRDefault="00B774B5" w:rsidP="00B774B5">
      <w:pPr>
        <w:pStyle w:val="aff6"/>
        <w:numPr>
          <w:ilvl w:val="0"/>
          <w:numId w:val="26"/>
        </w:numPr>
        <w:ind w:leftChars="0"/>
        <w:jc w:val="both"/>
        <w:rPr>
          <w:b/>
          <w:bCs/>
          <w:i/>
          <w:iCs/>
        </w:rPr>
      </w:pPr>
      <w:r w:rsidRPr="000E0160">
        <w:rPr>
          <w:rFonts w:hint="eastAsia"/>
          <w:b/>
          <w:bCs/>
          <w:i/>
          <w:iCs/>
        </w:rPr>
        <w:t xml:space="preserve">The following table should be a starting point as </w:t>
      </w:r>
      <w:r w:rsidRPr="000E0160">
        <w:rPr>
          <w:b/>
          <w:bCs/>
          <w:i/>
          <w:iCs/>
        </w:rPr>
        <w:t>the general system-level</w:t>
      </w:r>
      <w:r w:rsidRPr="000E0160">
        <w:rPr>
          <w:rFonts w:hint="eastAsia"/>
          <w:b/>
          <w:bCs/>
          <w:i/>
          <w:iCs/>
        </w:rPr>
        <w:t xml:space="preserve"> evaluation assumptions.</w:t>
      </w:r>
    </w:p>
    <w:p w14:paraId="64F8D20D" w14:textId="77777777" w:rsidR="00B774B5" w:rsidRPr="000E0160" w:rsidRDefault="00B774B5" w:rsidP="00B774B5"/>
    <w:p w14:paraId="389F215A" w14:textId="77777777" w:rsidR="00B774B5" w:rsidRPr="000E0160" w:rsidRDefault="00B774B5" w:rsidP="00B774B5">
      <w:pPr>
        <w:jc w:val="both"/>
      </w:pPr>
      <w:r w:rsidRPr="000E0160">
        <w:rPr>
          <w:rFonts w:hint="eastAsia"/>
        </w:rPr>
        <w:t xml:space="preserve">Table 1: </w:t>
      </w:r>
      <w:r w:rsidRPr="000E0160">
        <w:rPr>
          <w:szCs w:val="24"/>
        </w:rPr>
        <w:t xml:space="preserve">System level evaluation assumptions for Indoor hotspot, Dense urban, </w:t>
      </w:r>
      <w:r w:rsidRPr="000E0160">
        <w:rPr>
          <w:rFonts w:hint="eastAsia"/>
          <w:szCs w:val="24"/>
        </w:rPr>
        <w:t xml:space="preserve">Rural, </w:t>
      </w:r>
      <w:r w:rsidRPr="000E0160">
        <w:rPr>
          <w:szCs w:val="24"/>
        </w:rPr>
        <w:t xml:space="preserve">Urban macro, </w:t>
      </w:r>
      <w:r w:rsidRPr="000E0160">
        <w:rPr>
          <w:rFonts w:hint="eastAsia"/>
          <w:szCs w:val="24"/>
        </w:rPr>
        <w:t xml:space="preserve">and </w:t>
      </w:r>
      <w:r w:rsidRPr="000E0160">
        <w:rPr>
          <w:szCs w:val="24"/>
        </w:rPr>
        <w:t>Suburban macro</w:t>
      </w:r>
      <w:r w:rsidRPr="000E0160">
        <w:rPr>
          <w:rFonts w:hint="eastAsia"/>
          <w:szCs w:val="24"/>
        </w:rPr>
        <w:t>.</w:t>
      </w:r>
    </w:p>
    <w:tbl>
      <w:tblPr>
        <w:tblStyle w:val="aff4"/>
        <w:tblW w:w="0" w:type="auto"/>
        <w:tblLayout w:type="fixed"/>
        <w:tblLook w:val="04A0" w:firstRow="1" w:lastRow="0" w:firstColumn="1" w:lastColumn="0" w:noHBand="0" w:noVBand="1"/>
      </w:tblPr>
      <w:tblGrid>
        <w:gridCol w:w="1660"/>
        <w:gridCol w:w="1660"/>
        <w:gridCol w:w="1661"/>
        <w:gridCol w:w="1660"/>
        <w:gridCol w:w="1660"/>
        <w:gridCol w:w="1661"/>
      </w:tblGrid>
      <w:tr w:rsidR="00B774B5" w:rsidRPr="000E0160" w14:paraId="160B260A" w14:textId="77777777" w:rsidTr="00C618E7">
        <w:trPr>
          <w:trHeight w:val="360"/>
        </w:trPr>
        <w:tc>
          <w:tcPr>
            <w:tcW w:w="1660" w:type="dxa"/>
            <w:shd w:val="clear" w:color="auto" w:fill="E7E6E6" w:themeFill="background2"/>
            <w:hideMark/>
          </w:tcPr>
          <w:p w14:paraId="4BCF515C" w14:textId="77777777" w:rsidR="00B774B5" w:rsidRPr="000E0160" w:rsidRDefault="00B774B5" w:rsidP="00B05A3E">
            <w:pPr>
              <w:spacing w:after="0"/>
              <w:jc w:val="center"/>
              <w:rPr>
                <w:rFonts w:ascii="Arial" w:hAnsi="Arial" w:cs="Arial"/>
                <w:b/>
                <w:bCs/>
                <w:sz w:val="16"/>
                <w:szCs w:val="16"/>
              </w:rPr>
            </w:pPr>
            <w:r w:rsidRPr="000E0160">
              <w:rPr>
                <w:rFonts w:ascii="Arial" w:hAnsi="Arial" w:cs="Arial"/>
                <w:b/>
                <w:bCs/>
                <w:sz w:val="16"/>
                <w:szCs w:val="16"/>
              </w:rPr>
              <w:t>Parameters</w:t>
            </w:r>
          </w:p>
        </w:tc>
        <w:tc>
          <w:tcPr>
            <w:tcW w:w="1660" w:type="dxa"/>
            <w:shd w:val="clear" w:color="auto" w:fill="E7E6E6" w:themeFill="background2"/>
            <w:noWrap/>
            <w:hideMark/>
          </w:tcPr>
          <w:p w14:paraId="6B712431" w14:textId="77777777" w:rsidR="00B774B5" w:rsidRPr="000E0160" w:rsidRDefault="00B774B5" w:rsidP="00B05A3E">
            <w:pPr>
              <w:spacing w:after="0"/>
              <w:jc w:val="center"/>
              <w:rPr>
                <w:rFonts w:ascii="Arial" w:hAnsi="Arial" w:cs="Arial"/>
                <w:b/>
                <w:bCs/>
                <w:sz w:val="16"/>
                <w:szCs w:val="16"/>
              </w:rPr>
            </w:pPr>
            <w:r w:rsidRPr="000E0160">
              <w:rPr>
                <w:rFonts w:ascii="Arial" w:hAnsi="Arial" w:cs="Arial"/>
                <w:b/>
                <w:bCs/>
                <w:sz w:val="16"/>
                <w:szCs w:val="16"/>
              </w:rPr>
              <w:t>Indoor hotspot</w:t>
            </w:r>
          </w:p>
        </w:tc>
        <w:tc>
          <w:tcPr>
            <w:tcW w:w="1661" w:type="dxa"/>
            <w:shd w:val="clear" w:color="auto" w:fill="E7E6E6" w:themeFill="background2"/>
            <w:noWrap/>
            <w:hideMark/>
          </w:tcPr>
          <w:p w14:paraId="6E86499C" w14:textId="77777777" w:rsidR="00B774B5" w:rsidRPr="000E0160" w:rsidRDefault="00B774B5" w:rsidP="00B05A3E">
            <w:pPr>
              <w:spacing w:after="0"/>
              <w:jc w:val="center"/>
              <w:rPr>
                <w:rFonts w:ascii="Arial" w:hAnsi="Arial" w:cs="Arial"/>
                <w:b/>
                <w:bCs/>
                <w:sz w:val="16"/>
                <w:szCs w:val="16"/>
              </w:rPr>
            </w:pPr>
            <w:r w:rsidRPr="000E0160">
              <w:rPr>
                <w:rFonts w:ascii="Arial" w:hAnsi="Arial" w:cs="Arial"/>
                <w:b/>
                <w:bCs/>
                <w:sz w:val="16"/>
                <w:szCs w:val="16"/>
              </w:rPr>
              <w:t>Dense urban</w:t>
            </w:r>
          </w:p>
        </w:tc>
        <w:tc>
          <w:tcPr>
            <w:tcW w:w="1660" w:type="dxa"/>
            <w:shd w:val="clear" w:color="auto" w:fill="E7E6E6" w:themeFill="background2"/>
            <w:noWrap/>
            <w:hideMark/>
          </w:tcPr>
          <w:p w14:paraId="30C2CF66" w14:textId="77777777" w:rsidR="00B774B5" w:rsidRPr="000E0160" w:rsidRDefault="00B774B5" w:rsidP="00B05A3E">
            <w:pPr>
              <w:spacing w:after="0"/>
              <w:jc w:val="center"/>
              <w:rPr>
                <w:rFonts w:ascii="Arial" w:hAnsi="Arial" w:cs="Arial"/>
                <w:b/>
                <w:bCs/>
                <w:sz w:val="16"/>
                <w:szCs w:val="16"/>
              </w:rPr>
            </w:pPr>
            <w:r w:rsidRPr="000E0160">
              <w:rPr>
                <w:rFonts w:ascii="Arial" w:hAnsi="Arial" w:cs="Arial"/>
                <w:b/>
                <w:bCs/>
                <w:sz w:val="16"/>
                <w:szCs w:val="16"/>
              </w:rPr>
              <w:t>Rural</w:t>
            </w:r>
          </w:p>
        </w:tc>
        <w:tc>
          <w:tcPr>
            <w:tcW w:w="1660" w:type="dxa"/>
            <w:shd w:val="clear" w:color="auto" w:fill="E7E6E6" w:themeFill="background2"/>
            <w:noWrap/>
            <w:hideMark/>
          </w:tcPr>
          <w:p w14:paraId="3C9B3AEC" w14:textId="77777777" w:rsidR="00B774B5" w:rsidRPr="000E0160" w:rsidRDefault="00B774B5" w:rsidP="00B05A3E">
            <w:pPr>
              <w:spacing w:after="0"/>
              <w:jc w:val="center"/>
              <w:rPr>
                <w:rFonts w:ascii="Arial" w:hAnsi="Arial" w:cs="Arial"/>
                <w:b/>
                <w:bCs/>
                <w:sz w:val="16"/>
                <w:szCs w:val="16"/>
              </w:rPr>
            </w:pPr>
            <w:r w:rsidRPr="000E0160">
              <w:rPr>
                <w:rFonts w:ascii="Arial" w:hAnsi="Arial" w:cs="Arial"/>
                <w:b/>
                <w:bCs/>
                <w:sz w:val="16"/>
                <w:szCs w:val="16"/>
              </w:rPr>
              <w:t>Urban macro</w:t>
            </w:r>
          </w:p>
        </w:tc>
        <w:tc>
          <w:tcPr>
            <w:tcW w:w="1661" w:type="dxa"/>
            <w:shd w:val="clear" w:color="auto" w:fill="E7E6E6" w:themeFill="background2"/>
            <w:noWrap/>
            <w:hideMark/>
          </w:tcPr>
          <w:p w14:paraId="2A30326C" w14:textId="77777777" w:rsidR="00B774B5" w:rsidRPr="000E0160" w:rsidRDefault="00B774B5" w:rsidP="00B05A3E">
            <w:pPr>
              <w:spacing w:after="0"/>
              <w:jc w:val="center"/>
              <w:rPr>
                <w:rFonts w:ascii="Arial" w:hAnsi="Arial" w:cs="Arial"/>
                <w:b/>
                <w:bCs/>
                <w:sz w:val="16"/>
                <w:szCs w:val="16"/>
              </w:rPr>
            </w:pPr>
            <w:r w:rsidRPr="000E0160">
              <w:rPr>
                <w:rFonts w:ascii="Arial" w:hAnsi="Arial" w:cs="Arial"/>
                <w:b/>
                <w:bCs/>
                <w:sz w:val="16"/>
                <w:szCs w:val="16"/>
              </w:rPr>
              <w:t>Sub-urban macro</w:t>
            </w:r>
          </w:p>
        </w:tc>
      </w:tr>
      <w:tr w:rsidR="00B774B5" w:rsidRPr="000E0160" w14:paraId="4F929056" w14:textId="77777777" w:rsidTr="00C618E7">
        <w:trPr>
          <w:trHeight w:val="828"/>
        </w:trPr>
        <w:tc>
          <w:tcPr>
            <w:tcW w:w="1660" w:type="dxa"/>
            <w:shd w:val="clear" w:color="auto" w:fill="E7E6E6" w:themeFill="background2"/>
            <w:hideMark/>
          </w:tcPr>
          <w:p w14:paraId="44BF081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Carrier frequency </w:t>
            </w:r>
          </w:p>
        </w:tc>
        <w:tc>
          <w:tcPr>
            <w:tcW w:w="1660" w:type="dxa"/>
            <w:hideMark/>
          </w:tcPr>
          <w:p w14:paraId="6FA5B4D0" w14:textId="77777777" w:rsidR="00B774B5" w:rsidRPr="00E520ED" w:rsidRDefault="00B774B5" w:rsidP="00B05A3E">
            <w:pPr>
              <w:spacing w:after="0"/>
              <w:rPr>
                <w:rFonts w:ascii="Arial" w:hAnsi="Arial" w:cs="Arial"/>
                <w:sz w:val="16"/>
                <w:szCs w:val="16"/>
              </w:rPr>
            </w:pPr>
            <w:r w:rsidRPr="00E520ED">
              <w:rPr>
                <w:rFonts w:ascii="Arial" w:hAnsi="Arial" w:cs="Arial"/>
                <w:sz w:val="16"/>
                <w:szCs w:val="16"/>
              </w:rPr>
              <w:t>Around 2 GHz</w:t>
            </w:r>
          </w:p>
          <w:p w14:paraId="43168FB1" w14:textId="77777777" w:rsidR="00B774B5" w:rsidRPr="00E520ED" w:rsidRDefault="00B774B5" w:rsidP="00B05A3E">
            <w:pPr>
              <w:spacing w:after="0"/>
              <w:rPr>
                <w:rFonts w:ascii="Arial" w:hAnsi="Arial" w:cs="Arial"/>
                <w:sz w:val="16"/>
                <w:szCs w:val="16"/>
              </w:rPr>
            </w:pPr>
            <w:r w:rsidRPr="00E520ED">
              <w:rPr>
                <w:rFonts w:ascii="Arial" w:hAnsi="Arial" w:cs="Arial"/>
                <w:sz w:val="16"/>
                <w:szCs w:val="16"/>
              </w:rPr>
              <w:t>Around 4 GHz</w:t>
            </w:r>
          </w:p>
          <w:p w14:paraId="53934427" w14:textId="77777777" w:rsidR="00B774B5" w:rsidRPr="00E520ED" w:rsidRDefault="00B774B5" w:rsidP="00B05A3E">
            <w:pPr>
              <w:spacing w:after="0"/>
              <w:rPr>
                <w:rFonts w:ascii="Arial" w:hAnsi="Arial" w:cs="Arial"/>
                <w:sz w:val="16"/>
                <w:szCs w:val="16"/>
              </w:rPr>
            </w:pPr>
            <w:r w:rsidRPr="00E520ED">
              <w:rPr>
                <w:rFonts w:ascii="Arial" w:hAnsi="Arial" w:cs="Arial"/>
                <w:sz w:val="16"/>
                <w:szCs w:val="16"/>
              </w:rPr>
              <w:t>Around 7 GHz</w:t>
            </w:r>
          </w:p>
          <w:p w14:paraId="53AA779D" w14:textId="77777777" w:rsidR="00B774B5" w:rsidRPr="00E520ED" w:rsidRDefault="00B774B5" w:rsidP="00B05A3E">
            <w:pPr>
              <w:spacing w:after="0"/>
              <w:rPr>
                <w:rFonts w:ascii="Arial" w:hAnsi="Arial" w:cs="Arial"/>
                <w:sz w:val="16"/>
                <w:szCs w:val="16"/>
              </w:rPr>
            </w:pPr>
            <w:r w:rsidRPr="00E520ED">
              <w:rPr>
                <w:rFonts w:ascii="Arial" w:hAnsi="Arial" w:cs="Arial"/>
                <w:sz w:val="16"/>
                <w:szCs w:val="16"/>
              </w:rPr>
              <w:t>Around 15 GHz</w:t>
            </w:r>
          </w:p>
          <w:p w14:paraId="4DBBAE02" w14:textId="77777777" w:rsidR="00B774B5" w:rsidRPr="000E0160" w:rsidRDefault="00B774B5" w:rsidP="00B05A3E">
            <w:pPr>
              <w:spacing w:after="0"/>
              <w:rPr>
                <w:rFonts w:ascii="Arial" w:hAnsi="Arial" w:cs="Arial"/>
                <w:sz w:val="16"/>
                <w:szCs w:val="16"/>
              </w:rPr>
            </w:pPr>
            <w:r w:rsidRPr="00E520ED">
              <w:rPr>
                <w:rFonts w:ascii="Arial" w:hAnsi="Arial" w:cs="Arial"/>
                <w:sz w:val="16"/>
                <w:szCs w:val="16"/>
              </w:rPr>
              <w:t>Around 30 GHz</w:t>
            </w:r>
          </w:p>
        </w:tc>
        <w:tc>
          <w:tcPr>
            <w:tcW w:w="1661" w:type="dxa"/>
            <w:hideMark/>
          </w:tcPr>
          <w:p w14:paraId="340F52C0" w14:textId="77777777" w:rsidR="00B774B5" w:rsidRPr="00973056" w:rsidRDefault="00B774B5" w:rsidP="00B05A3E">
            <w:pPr>
              <w:spacing w:after="0"/>
              <w:rPr>
                <w:rFonts w:ascii="Arial" w:hAnsi="Arial" w:cs="Arial"/>
                <w:sz w:val="16"/>
                <w:szCs w:val="16"/>
              </w:rPr>
            </w:pPr>
            <w:r w:rsidRPr="00973056">
              <w:rPr>
                <w:rFonts w:ascii="Arial" w:hAnsi="Arial" w:cs="Arial"/>
                <w:sz w:val="16"/>
                <w:szCs w:val="16"/>
              </w:rPr>
              <w:t>Around 700 MHz</w:t>
            </w:r>
          </w:p>
          <w:p w14:paraId="4AE6694A" w14:textId="77777777" w:rsidR="00B774B5" w:rsidRPr="00973056" w:rsidRDefault="00B774B5" w:rsidP="00B05A3E">
            <w:pPr>
              <w:spacing w:after="0"/>
              <w:rPr>
                <w:rFonts w:ascii="Arial" w:hAnsi="Arial" w:cs="Arial"/>
                <w:sz w:val="16"/>
                <w:szCs w:val="16"/>
              </w:rPr>
            </w:pPr>
            <w:r w:rsidRPr="00973056">
              <w:rPr>
                <w:rFonts w:ascii="Arial" w:hAnsi="Arial" w:cs="Arial"/>
                <w:sz w:val="16"/>
                <w:szCs w:val="16"/>
              </w:rPr>
              <w:t>Around 2 GHz</w:t>
            </w:r>
          </w:p>
          <w:p w14:paraId="0462180C" w14:textId="77777777" w:rsidR="00B774B5" w:rsidRPr="00973056" w:rsidRDefault="00B774B5" w:rsidP="00B05A3E">
            <w:pPr>
              <w:spacing w:after="0"/>
              <w:rPr>
                <w:rFonts w:ascii="Arial" w:hAnsi="Arial" w:cs="Arial"/>
                <w:sz w:val="16"/>
                <w:szCs w:val="16"/>
              </w:rPr>
            </w:pPr>
            <w:r w:rsidRPr="00973056">
              <w:rPr>
                <w:rFonts w:ascii="Arial" w:hAnsi="Arial" w:cs="Arial"/>
                <w:sz w:val="16"/>
                <w:szCs w:val="16"/>
              </w:rPr>
              <w:t>Around 4 GHz</w:t>
            </w:r>
          </w:p>
          <w:p w14:paraId="424147DF" w14:textId="77777777" w:rsidR="00B774B5" w:rsidRPr="00973056" w:rsidRDefault="00B774B5" w:rsidP="00B05A3E">
            <w:pPr>
              <w:spacing w:after="0"/>
              <w:rPr>
                <w:rFonts w:ascii="Arial" w:hAnsi="Arial" w:cs="Arial"/>
                <w:sz w:val="16"/>
                <w:szCs w:val="16"/>
              </w:rPr>
            </w:pPr>
            <w:r w:rsidRPr="00973056">
              <w:rPr>
                <w:rFonts w:ascii="Arial" w:hAnsi="Arial" w:cs="Arial"/>
                <w:sz w:val="16"/>
                <w:szCs w:val="16"/>
              </w:rPr>
              <w:t>Around 7 GHz</w:t>
            </w:r>
          </w:p>
          <w:p w14:paraId="5D6F02BD" w14:textId="77777777" w:rsidR="00B774B5" w:rsidRPr="00973056" w:rsidRDefault="00B774B5" w:rsidP="00B05A3E">
            <w:pPr>
              <w:spacing w:after="0"/>
              <w:rPr>
                <w:rFonts w:ascii="Arial" w:hAnsi="Arial" w:cs="Arial"/>
                <w:sz w:val="16"/>
                <w:szCs w:val="16"/>
              </w:rPr>
            </w:pPr>
            <w:r w:rsidRPr="00973056">
              <w:rPr>
                <w:rFonts w:ascii="Arial" w:hAnsi="Arial" w:cs="Arial"/>
                <w:sz w:val="16"/>
                <w:szCs w:val="16"/>
              </w:rPr>
              <w:t>Around 15 GHz</w:t>
            </w:r>
          </w:p>
          <w:p w14:paraId="06C8E681" w14:textId="77777777" w:rsidR="00B774B5" w:rsidRPr="000E0160" w:rsidRDefault="00B774B5" w:rsidP="00B05A3E">
            <w:pPr>
              <w:spacing w:after="0"/>
              <w:rPr>
                <w:rFonts w:ascii="Arial" w:hAnsi="Arial" w:cs="Arial"/>
                <w:sz w:val="16"/>
                <w:szCs w:val="16"/>
              </w:rPr>
            </w:pPr>
            <w:r w:rsidRPr="00973056">
              <w:rPr>
                <w:rFonts w:ascii="Arial" w:hAnsi="Arial" w:cs="Arial"/>
                <w:sz w:val="16"/>
                <w:szCs w:val="16"/>
              </w:rPr>
              <w:t>Around 30 GHz</w:t>
            </w:r>
          </w:p>
        </w:tc>
        <w:tc>
          <w:tcPr>
            <w:tcW w:w="1660" w:type="dxa"/>
            <w:hideMark/>
          </w:tcPr>
          <w:p w14:paraId="643F8E2C" w14:textId="77777777" w:rsidR="00B774B5" w:rsidRPr="00A67B18" w:rsidRDefault="00B774B5" w:rsidP="00B05A3E">
            <w:pPr>
              <w:spacing w:after="0"/>
              <w:rPr>
                <w:rFonts w:ascii="Arial" w:hAnsi="Arial" w:cs="Arial"/>
                <w:sz w:val="16"/>
                <w:szCs w:val="16"/>
              </w:rPr>
            </w:pPr>
            <w:r w:rsidRPr="00A67B18">
              <w:rPr>
                <w:rFonts w:ascii="Arial" w:hAnsi="Arial" w:cs="Arial"/>
                <w:sz w:val="16"/>
                <w:szCs w:val="16"/>
              </w:rPr>
              <w:t>Around 700 MHz</w:t>
            </w:r>
          </w:p>
          <w:p w14:paraId="753E075F" w14:textId="77777777" w:rsidR="00B774B5" w:rsidRPr="00A67B18" w:rsidRDefault="00B774B5" w:rsidP="00B05A3E">
            <w:pPr>
              <w:spacing w:after="0"/>
              <w:rPr>
                <w:rFonts w:ascii="Arial" w:hAnsi="Arial" w:cs="Arial"/>
                <w:sz w:val="16"/>
                <w:szCs w:val="16"/>
              </w:rPr>
            </w:pPr>
            <w:r w:rsidRPr="00A67B18">
              <w:rPr>
                <w:rFonts w:ascii="Arial" w:hAnsi="Arial" w:cs="Arial"/>
                <w:sz w:val="16"/>
                <w:szCs w:val="16"/>
              </w:rPr>
              <w:t>Around 2 GHz</w:t>
            </w:r>
          </w:p>
          <w:p w14:paraId="67ADBC19" w14:textId="77777777" w:rsidR="00B774B5" w:rsidRPr="00A67B18" w:rsidRDefault="00B774B5" w:rsidP="00B05A3E">
            <w:pPr>
              <w:spacing w:after="0"/>
              <w:rPr>
                <w:rFonts w:ascii="Arial" w:hAnsi="Arial" w:cs="Arial"/>
                <w:sz w:val="16"/>
                <w:szCs w:val="16"/>
              </w:rPr>
            </w:pPr>
            <w:r w:rsidRPr="00A67B18">
              <w:rPr>
                <w:rFonts w:ascii="Arial" w:hAnsi="Arial" w:cs="Arial"/>
                <w:sz w:val="16"/>
                <w:szCs w:val="16"/>
              </w:rPr>
              <w:t>Around 4 GHz</w:t>
            </w:r>
          </w:p>
          <w:p w14:paraId="0F15FD33" w14:textId="77777777" w:rsidR="00B774B5" w:rsidRPr="000E0160" w:rsidRDefault="00B774B5" w:rsidP="00B05A3E">
            <w:pPr>
              <w:spacing w:after="0"/>
              <w:rPr>
                <w:rFonts w:ascii="Arial" w:hAnsi="Arial" w:cs="Arial"/>
                <w:sz w:val="16"/>
                <w:szCs w:val="16"/>
              </w:rPr>
            </w:pPr>
            <w:r w:rsidRPr="00A67B18">
              <w:rPr>
                <w:rFonts w:ascii="Arial" w:hAnsi="Arial" w:cs="Arial"/>
                <w:sz w:val="16"/>
                <w:szCs w:val="16"/>
              </w:rPr>
              <w:t>Around 7 GHz</w:t>
            </w:r>
          </w:p>
        </w:tc>
        <w:tc>
          <w:tcPr>
            <w:tcW w:w="1660" w:type="dxa"/>
            <w:hideMark/>
          </w:tcPr>
          <w:p w14:paraId="599F5981" w14:textId="77777777" w:rsidR="00B774B5" w:rsidRPr="008A4B8C" w:rsidRDefault="00B774B5" w:rsidP="00B05A3E">
            <w:pPr>
              <w:spacing w:after="0"/>
              <w:rPr>
                <w:rFonts w:ascii="Arial" w:hAnsi="Arial" w:cs="Arial"/>
                <w:sz w:val="16"/>
                <w:szCs w:val="16"/>
              </w:rPr>
            </w:pPr>
            <w:r w:rsidRPr="008A4B8C">
              <w:rPr>
                <w:rFonts w:ascii="Arial" w:hAnsi="Arial" w:cs="Arial"/>
                <w:sz w:val="16"/>
                <w:szCs w:val="16"/>
              </w:rPr>
              <w:t>Around 700 MHz</w:t>
            </w:r>
          </w:p>
          <w:p w14:paraId="51398ABF" w14:textId="77777777" w:rsidR="00B774B5" w:rsidRPr="008A4B8C" w:rsidRDefault="00B774B5" w:rsidP="00B05A3E">
            <w:pPr>
              <w:spacing w:after="0"/>
              <w:rPr>
                <w:rFonts w:ascii="Arial" w:hAnsi="Arial" w:cs="Arial"/>
                <w:sz w:val="16"/>
                <w:szCs w:val="16"/>
              </w:rPr>
            </w:pPr>
            <w:r w:rsidRPr="008A4B8C">
              <w:rPr>
                <w:rFonts w:ascii="Arial" w:hAnsi="Arial" w:cs="Arial"/>
                <w:sz w:val="16"/>
                <w:szCs w:val="16"/>
              </w:rPr>
              <w:t>Around 2 GHz</w:t>
            </w:r>
          </w:p>
          <w:p w14:paraId="278C95E8" w14:textId="77777777" w:rsidR="00B774B5" w:rsidRPr="008A4B8C" w:rsidRDefault="00B774B5" w:rsidP="00B05A3E">
            <w:pPr>
              <w:spacing w:after="0"/>
              <w:rPr>
                <w:rFonts w:ascii="Arial" w:hAnsi="Arial" w:cs="Arial"/>
                <w:sz w:val="16"/>
                <w:szCs w:val="16"/>
              </w:rPr>
            </w:pPr>
            <w:r w:rsidRPr="008A4B8C">
              <w:rPr>
                <w:rFonts w:ascii="Arial" w:hAnsi="Arial" w:cs="Arial"/>
                <w:sz w:val="16"/>
                <w:szCs w:val="16"/>
              </w:rPr>
              <w:t>Around 4 GHz</w:t>
            </w:r>
          </w:p>
          <w:p w14:paraId="575FBAEC" w14:textId="77777777" w:rsidR="00B774B5" w:rsidRPr="008A4B8C" w:rsidRDefault="00B774B5" w:rsidP="00B05A3E">
            <w:pPr>
              <w:spacing w:after="0"/>
              <w:rPr>
                <w:rFonts w:ascii="Arial" w:hAnsi="Arial" w:cs="Arial"/>
                <w:sz w:val="16"/>
                <w:szCs w:val="16"/>
              </w:rPr>
            </w:pPr>
            <w:r w:rsidRPr="008A4B8C">
              <w:rPr>
                <w:rFonts w:ascii="Arial" w:hAnsi="Arial" w:cs="Arial"/>
                <w:sz w:val="16"/>
                <w:szCs w:val="16"/>
              </w:rPr>
              <w:t>Around 7 GHz</w:t>
            </w:r>
          </w:p>
          <w:p w14:paraId="0E92E12E" w14:textId="77777777" w:rsidR="00B774B5" w:rsidRPr="008A4B8C" w:rsidRDefault="00B774B5" w:rsidP="00B05A3E">
            <w:pPr>
              <w:spacing w:after="0"/>
              <w:rPr>
                <w:rFonts w:ascii="Arial" w:hAnsi="Arial" w:cs="Arial"/>
                <w:sz w:val="16"/>
                <w:szCs w:val="16"/>
              </w:rPr>
            </w:pPr>
            <w:r w:rsidRPr="008A4B8C">
              <w:rPr>
                <w:rFonts w:ascii="Arial" w:hAnsi="Arial" w:cs="Arial"/>
                <w:sz w:val="16"/>
                <w:szCs w:val="16"/>
              </w:rPr>
              <w:t>Around 15 GHz</w:t>
            </w:r>
          </w:p>
          <w:p w14:paraId="33D55556" w14:textId="77777777" w:rsidR="00B774B5" w:rsidRPr="000E0160" w:rsidRDefault="00B774B5" w:rsidP="00B05A3E">
            <w:pPr>
              <w:spacing w:after="0"/>
              <w:rPr>
                <w:rFonts w:ascii="Arial" w:hAnsi="Arial" w:cs="Arial"/>
                <w:sz w:val="16"/>
                <w:szCs w:val="16"/>
              </w:rPr>
            </w:pPr>
            <w:r w:rsidRPr="008A4B8C">
              <w:rPr>
                <w:rFonts w:ascii="Arial" w:hAnsi="Arial" w:cs="Arial"/>
                <w:sz w:val="16"/>
                <w:szCs w:val="16"/>
              </w:rPr>
              <w:t>Around 30 GHz</w:t>
            </w:r>
          </w:p>
        </w:tc>
        <w:tc>
          <w:tcPr>
            <w:tcW w:w="1661" w:type="dxa"/>
            <w:hideMark/>
          </w:tcPr>
          <w:p w14:paraId="1A37A3DA" w14:textId="77777777" w:rsidR="00B774B5" w:rsidRPr="001A0ABA" w:rsidRDefault="00B774B5" w:rsidP="00B05A3E">
            <w:pPr>
              <w:spacing w:after="0"/>
              <w:rPr>
                <w:rFonts w:ascii="Arial" w:hAnsi="Arial" w:cs="Arial"/>
                <w:sz w:val="16"/>
                <w:szCs w:val="16"/>
              </w:rPr>
            </w:pPr>
            <w:r w:rsidRPr="001A0ABA">
              <w:rPr>
                <w:rFonts w:ascii="Arial" w:hAnsi="Arial" w:cs="Arial"/>
                <w:sz w:val="16"/>
                <w:szCs w:val="16"/>
              </w:rPr>
              <w:t>Around 700 MHz</w:t>
            </w:r>
          </w:p>
          <w:p w14:paraId="6395B357" w14:textId="77777777" w:rsidR="00B774B5" w:rsidRPr="001A0ABA" w:rsidRDefault="00B774B5" w:rsidP="00B05A3E">
            <w:pPr>
              <w:spacing w:after="0"/>
              <w:rPr>
                <w:rFonts w:ascii="Arial" w:hAnsi="Arial" w:cs="Arial"/>
                <w:sz w:val="16"/>
                <w:szCs w:val="16"/>
              </w:rPr>
            </w:pPr>
            <w:r w:rsidRPr="001A0ABA">
              <w:rPr>
                <w:rFonts w:ascii="Arial" w:hAnsi="Arial" w:cs="Arial"/>
                <w:sz w:val="16"/>
                <w:szCs w:val="16"/>
              </w:rPr>
              <w:t>Around 2 GHz</w:t>
            </w:r>
          </w:p>
          <w:p w14:paraId="010E05F3" w14:textId="77777777" w:rsidR="00B774B5" w:rsidRPr="001A0ABA" w:rsidRDefault="00B774B5" w:rsidP="00B05A3E">
            <w:pPr>
              <w:spacing w:after="0"/>
              <w:rPr>
                <w:rFonts w:ascii="Arial" w:hAnsi="Arial" w:cs="Arial"/>
                <w:sz w:val="16"/>
                <w:szCs w:val="16"/>
              </w:rPr>
            </w:pPr>
            <w:r w:rsidRPr="001A0ABA">
              <w:rPr>
                <w:rFonts w:ascii="Arial" w:hAnsi="Arial" w:cs="Arial"/>
                <w:sz w:val="16"/>
                <w:szCs w:val="16"/>
              </w:rPr>
              <w:t>Around 4 GHz</w:t>
            </w:r>
          </w:p>
          <w:p w14:paraId="1206D9A0" w14:textId="77777777" w:rsidR="00B774B5" w:rsidRPr="001A0ABA" w:rsidRDefault="00B774B5" w:rsidP="00B05A3E">
            <w:pPr>
              <w:spacing w:after="0"/>
              <w:rPr>
                <w:rFonts w:ascii="Arial" w:hAnsi="Arial" w:cs="Arial"/>
                <w:sz w:val="16"/>
                <w:szCs w:val="16"/>
              </w:rPr>
            </w:pPr>
            <w:r w:rsidRPr="001A0ABA">
              <w:rPr>
                <w:rFonts w:ascii="Arial" w:hAnsi="Arial" w:cs="Arial"/>
                <w:sz w:val="16"/>
                <w:szCs w:val="16"/>
              </w:rPr>
              <w:t>Around 7 GHz</w:t>
            </w:r>
          </w:p>
          <w:p w14:paraId="2BD79842" w14:textId="77777777" w:rsidR="00B774B5" w:rsidRPr="001A0ABA" w:rsidRDefault="00B774B5" w:rsidP="00B05A3E">
            <w:pPr>
              <w:spacing w:after="0"/>
              <w:rPr>
                <w:rFonts w:ascii="Arial" w:hAnsi="Arial" w:cs="Arial"/>
                <w:sz w:val="16"/>
                <w:szCs w:val="16"/>
              </w:rPr>
            </w:pPr>
            <w:r w:rsidRPr="001A0ABA">
              <w:rPr>
                <w:rFonts w:ascii="Arial" w:hAnsi="Arial" w:cs="Arial"/>
                <w:sz w:val="16"/>
                <w:szCs w:val="16"/>
              </w:rPr>
              <w:t>Around 15 GHz</w:t>
            </w:r>
          </w:p>
          <w:p w14:paraId="08F8E5BF" w14:textId="77777777" w:rsidR="00B774B5" w:rsidRPr="000E0160" w:rsidRDefault="00B774B5" w:rsidP="00B05A3E">
            <w:pPr>
              <w:spacing w:after="0"/>
              <w:rPr>
                <w:rFonts w:ascii="Arial" w:hAnsi="Arial" w:cs="Arial"/>
                <w:sz w:val="16"/>
                <w:szCs w:val="16"/>
              </w:rPr>
            </w:pPr>
            <w:r w:rsidRPr="001A0ABA">
              <w:rPr>
                <w:rFonts w:ascii="Arial" w:hAnsi="Arial" w:cs="Arial"/>
                <w:sz w:val="16"/>
                <w:szCs w:val="16"/>
              </w:rPr>
              <w:t>Around 30 GHz</w:t>
            </w:r>
          </w:p>
        </w:tc>
      </w:tr>
      <w:tr w:rsidR="00B774B5" w:rsidRPr="000E0160" w14:paraId="442F4334" w14:textId="77777777" w:rsidTr="00C618E7">
        <w:trPr>
          <w:trHeight w:val="1932"/>
        </w:trPr>
        <w:tc>
          <w:tcPr>
            <w:tcW w:w="1660" w:type="dxa"/>
            <w:shd w:val="clear" w:color="auto" w:fill="E7E6E6" w:themeFill="background2"/>
            <w:hideMark/>
          </w:tcPr>
          <w:p w14:paraId="44B8216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Aggregated system bandwidth </w:t>
            </w:r>
          </w:p>
        </w:tc>
        <w:tc>
          <w:tcPr>
            <w:tcW w:w="8302" w:type="dxa"/>
            <w:gridSpan w:val="5"/>
            <w:hideMark/>
          </w:tcPr>
          <w:p w14:paraId="66E71D39" w14:textId="77777777" w:rsidR="00B774B5" w:rsidRPr="002F54FB" w:rsidRDefault="00B774B5" w:rsidP="00B05A3E">
            <w:pPr>
              <w:spacing w:after="0"/>
              <w:rPr>
                <w:rFonts w:ascii="Arial" w:hAnsi="Arial" w:cs="Arial"/>
                <w:sz w:val="16"/>
                <w:szCs w:val="16"/>
              </w:rPr>
            </w:pPr>
            <w:r w:rsidRPr="002F54FB">
              <w:rPr>
                <w:rFonts w:ascii="Arial" w:hAnsi="Arial" w:cs="Arial"/>
                <w:sz w:val="16"/>
                <w:szCs w:val="16"/>
              </w:rPr>
              <w:t>Follow system bandwidth per carrier frequency in TR 38.914 as</w:t>
            </w:r>
          </w:p>
          <w:p w14:paraId="4B59109D" w14:textId="77777777" w:rsidR="00B774B5" w:rsidRPr="002F54FB" w:rsidRDefault="00B774B5" w:rsidP="00B05A3E">
            <w:pPr>
              <w:spacing w:after="0"/>
              <w:rPr>
                <w:rFonts w:ascii="Arial" w:hAnsi="Arial" w:cs="Arial"/>
                <w:sz w:val="16"/>
                <w:szCs w:val="16"/>
              </w:rPr>
            </w:pPr>
            <w:r w:rsidRPr="002F54FB">
              <w:rPr>
                <w:rFonts w:ascii="Arial" w:hAnsi="Arial" w:cs="Arial"/>
                <w:sz w:val="16"/>
                <w:szCs w:val="16"/>
              </w:rPr>
              <w:t>1) Around 700 MHz: Up to 60 MHz</w:t>
            </w:r>
          </w:p>
          <w:p w14:paraId="32DF2902" w14:textId="77777777" w:rsidR="00B774B5" w:rsidRPr="002F54FB" w:rsidRDefault="00B774B5" w:rsidP="00B05A3E">
            <w:pPr>
              <w:spacing w:after="0"/>
              <w:rPr>
                <w:rFonts w:ascii="Arial" w:hAnsi="Arial" w:cs="Arial"/>
                <w:sz w:val="16"/>
                <w:szCs w:val="16"/>
              </w:rPr>
            </w:pPr>
            <w:r w:rsidRPr="002F54FB">
              <w:rPr>
                <w:rFonts w:ascii="Arial" w:hAnsi="Arial" w:cs="Arial"/>
                <w:sz w:val="16"/>
                <w:szCs w:val="16"/>
              </w:rPr>
              <w:t>2) Around 2GHz: Up to 200 MHz</w:t>
            </w:r>
          </w:p>
          <w:p w14:paraId="363500A1" w14:textId="77777777" w:rsidR="00B774B5" w:rsidRPr="002F54FB" w:rsidRDefault="00B774B5" w:rsidP="00B05A3E">
            <w:pPr>
              <w:spacing w:after="0"/>
              <w:rPr>
                <w:rFonts w:ascii="Arial" w:hAnsi="Arial" w:cs="Arial"/>
                <w:sz w:val="16"/>
                <w:szCs w:val="16"/>
              </w:rPr>
            </w:pPr>
            <w:r w:rsidRPr="002F54FB">
              <w:rPr>
                <w:rFonts w:ascii="Arial" w:hAnsi="Arial" w:cs="Arial"/>
                <w:sz w:val="16"/>
                <w:szCs w:val="16"/>
              </w:rPr>
              <w:t xml:space="preserve">3) Around 4GHz: Up to 300 MHz </w:t>
            </w:r>
          </w:p>
          <w:p w14:paraId="2A65DE3B" w14:textId="77777777" w:rsidR="00B774B5" w:rsidRPr="002F54FB" w:rsidRDefault="00B774B5" w:rsidP="00B05A3E">
            <w:pPr>
              <w:spacing w:after="0"/>
              <w:rPr>
                <w:rFonts w:ascii="Arial" w:hAnsi="Arial" w:cs="Arial"/>
                <w:sz w:val="16"/>
                <w:szCs w:val="16"/>
              </w:rPr>
            </w:pPr>
            <w:r w:rsidRPr="002F54FB">
              <w:rPr>
                <w:rFonts w:ascii="Arial" w:hAnsi="Arial" w:cs="Arial"/>
                <w:sz w:val="16"/>
                <w:szCs w:val="16"/>
              </w:rPr>
              <w:t>4) Around 7GHz: Up to 400MHz</w:t>
            </w:r>
          </w:p>
          <w:p w14:paraId="210B4AB0" w14:textId="77777777" w:rsidR="00B774B5" w:rsidRPr="002F54FB" w:rsidRDefault="00B774B5" w:rsidP="00B05A3E">
            <w:pPr>
              <w:spacing w:after="0"/>
              <w:rPr>
                <w:rFonts w:ascii="Arial" w:hAnsi="Arial" w:cs="Arial"/>
                <w:sz w:val="16"/>
                <w:szCs w:val="16"/>
              </w:rPr>
            </w:pPr>
            <w:r w:rsidRPr="002F54FB">
              <w:rPr>
                <w:rFonts w:ascii="Arial" w:hAnsi="Arial" w:cs="Arial"/>
                <w:sz w:val="16"/>
                <w:szCs w:val="16"/>
              </w:rPr>
              <w:t xml:space="preserve">5) Around 15GHz: Up to 400MHz  </w:t>
            </w:r>
          </w:p>
          <w:p w14:paraId="493CFFD4" w14:textId="77777777" w:rsidR="00B774B5" w:rsidRPr="000E0160" w:rsidRDefault="00B774B5" w:rsidP="00B05A3E">
            <w:pPr>
              <w:spacing w:after="0"/>
              <w:rPr>
                <w:rFonts w:ascii="Arial" w:hAnsi="Arial" w:cs="Arial"/>
                <w:sz w:val="16"/>
                <w:szCs w:val="16"/>
              </w:rPr>
            </w:pPr>
            <w:r w:rsidRPr="002F54FB">
              <w:rPr>
                <w:rFonts w:ascii="Arial" w:hAnsi="Arial" w:cs="Arial"/>
                <w:sz w:val="16"/>
                <w:szCs w:val="16"/>
              </w:rPr>
              <w:t xml:space="preserve">6) Around 30GHz: Up to 1GHz </w:t>
            </w:r>
          </w:p>
        </w:tc>
      </w:tr>
      <w:tr w:rsidR="00B774B5" w:rsidRPr="000E0160" w14:paraId="5D6B4087" w14:textId="77777777" w:rsidTr="00C618E7">
        <w:trPr>
          <w:trHeight w:val="360"/>
        </w:trPr>
        <w:tc>
          <w:tcPr>
            <w:tcW w:w="1660" w:type="dxa"/>
            <w:vMerge w:val="restart"/>
            <w:shd w:val="clear" w:color="auto" w:fill="E7E6E6" w:themeFill="background2"/>
            <w:hideMark/>
          </w:tcPr>
          <w:p w14:paraId="6431FDE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Simulation bandwidth</w:t>
            </w:r>
          </w:p>
        </w:tc>
        <w:tc>
          <w:tcPr>
            <w:tcW w:w="8302" w:type="dxa"/>
            <w:gridSpan w:val="5"/>
            <w:noWrap/>
          </w:tcPr>
          <w:p w14:paraId="6CE662DA" w14:textId="77777777" w:rsidR="00B774B5" w:rsidRPr="000E0160" w:rsidRDefault="00B774B5" w:rsidP="00B05A3E">
            <w:pPr>
              <w:spacing w:after="0"/>
              <w:rPr>
                <w:rFonts w:ascii="Arial" w:hAnsi="Arial" w:cs="Arial"/>
                <w:sz w:val="16"/>
                <w:szCs w:val="16"/>
              </w:rPr>
            </w:pPr>
            <w:r w:rsidRPr="00940977">
              <w:rPr>
                <w:rFonts w:ascii="Arial" w:hAnsi="Arial" w:cs="Arial"/>
                <w:sz w:val="16"/>
                <w:szCs w:val="16"/>
              </w:rPr>
              <w:t>Around 700 MHz: 20MHz, 60MHz</w:t>
            </w:r>
          </w:p>
        </w:tc>
      </w:tr>
      <w:tr w:rsidR="00B774B5" w:rsidRPr="000E0160" w14:paraId="78BBBD57" w14:textId="77777777" w:rsidTr="00C618E7">
        <w:trPr>
          <w:trHeight w:val="360"/>
        </w:trPr>
        <w:tc>
          <w:tcPr>
            <w:tcW w:w="1660" w:type="dxa"/>
            <w:vMerge/>
            <w:shd w:val="clear" w:color="auto" w:fill="E7E6E6" w:themeFill="background2"/>
            <w:hideMark/>
          </w:tcPr>
          <w:p w14:paraId="76975448" w14:textId="77777777" w:rsidR="00B774B5" w:rsidRPr="000E0160" w:rsidRDefault="00B774B5" w:rsidP="00B05A3E">
            <w:pPr>
              <w:spacing w:after="0"/>
              <w:rPr>
                <w:rFonts w:ascii="Arial" w:hAnsi="Arial" w:cs="Arial"/>
                <w:sz w:val="16"/>
                <w:szCs w:val="16"/>
              </w:rPr>
            </w:pPr>
          </w:p>
        </w:tc>
        <w:tc>
          <w:tcPr>
            <w:tcW w:w="8302" w:type="dxa"/>
            <w:gridSpan w:val="5"/>
            <w:noWrap/>
          </w:tcPr>
          <w:p w14:paraId="268934CF" w14:textId="77777777" w:rsidR="00B774B5" w:rsidRPr="000E0160" w:rsidRDefault="00B774B5" w:rsidP="00B05A3E">
            <w:pPr>
              <w:spacing w:after="0"/>
              <w:rPr>
                <w:rFonts w:ascii="Arial" w:hAnsi="Arial" w:cs="Arial"/>
                <w:sz w:val="16"/>
                <w:szCs w:val="16"/>
              </w:rPr>
            </w:pPr>
            <w:r w:rsidRPr="002E0CF6">
              <w:rPr>
                <w:rFonts w:ascii="Arial" w:hAnsi="Arial" w:cs="Arial"/>
                <w:sz w:val="16"/>
                <w:szCs w:val="16"/>
              </w:rPr>
              <w:t>Around 2 GHz: 20MHz, 100MHz, 200MHz</w:t>
            </w:r>
          </w:p>
        </w:tc>
      </w:tr>
      <w:tr w:rsidR="00B774B5" w:rsidRPr="000E0160" w14:paraId="20D3CB21" w14:textId="77777777" w:rsidTr="00C618E7">
        <w:trPr>
          <w:trHeight w:val="360"/>
        </w:trPr>
        <w:tc>
          <w:tcPr>
            <w:tcW w:w="1660" w:type="dxa"/>
            <w:vMerge/>
            <w:shd w:val="clear" w:color="auto" w:fill="E7E6E6" w:themeFill="background2"/>
            <w:hideMark/>
          </w:tcPr>
          <w:p w14:paraId="555BB222" w14:textId="77777777" w:rsidR="00B774B5" w:rsidRPr="000E0160" w:rsidRDefault="00B774B5" w:rsidP="00B05A3E">
            <w:pPr>
              <w:spacing w:after="0"/>
              <w:rPr>
                <w:rFonts w:ascii="Arial" w:hAnsi="Arial" w:cs="Arial"/>
                <w:sz w:val="16"/>
                <w:szCs w:val="16"/>
              </w:rPr>
            </w:pPr>
          </w:p>
        </w:tc>
        <w:tc>
          <w:tcPr>
            <w:tcW w:w="8302" w:type="dxa"/>
            <w:gridSpan w:val="5"/>
            <w:noWrap/>
          </w:tcPr>
          <w:p w14:paraId="39CDA230" w14:textId="77777777" w:rsidR="00B774B5" w:rsidRPr="000E0160" w:rsidRDefault="00B774B5" w:rsidP="00B05A3E">
            <w:pPr>
              <w:spacing w:after="0"/>
              <w:rPr>
                <w:rFonts w:ascii="Arial" w:hAnsi="Arial" w:cs="Arial"/>
                <w:sz w:val="16"/>
                <w:szCs w:val="16"/>
              </w:rPr>
            </w:pPr>
            <w:r w:rsidRPr="007E6FED">
              <w:rPr>
                <w:rFonts w:ascii="Arial" w:hAnsi="Arial" w:cs="Arial"/>
                <w:sz w:val="16"/>
                <w:szCs w:val="16"/>
              </w:rPr>
              <w:t>Around 4 GHz: 20MHz, 100MHz, 200MHz, 300MHz</w:t>
            </w:r>
            <w:r w:rsidRPr="007E6FED" w:rsidDel="002F54FB">
              <w:rPr>
                <w:rFonts w:ascii="Arial" w:hAnsi="Arial" w:cs="Arial"/>
                <w:sz w:val="16"/>
                <w:szCs w:val="16"/>
              </w:rPr>
              <w:t xml:space="preserve"> </w:t>
            </w:r>
          </w:p>
        </w:tc>
      </w:tr>
      <w:tr w:rsidR="00B774B5" w:rsidRPr="000E0160" w14:paraId="53EBD738" w14:textId="77777777" w:rsidTr="00C618E7">
        <w:trPr>
          <w:trHeight w:val="360"/>
        </w:trPr>
        <w:tc>
          <w:tcPr>
            <w:tcW w:w="1660" w:type="dxa"/>
            <w:vMerge/>
            <w:shd w:val="clear" w:color="auto" w:fill="E7E6E6" w:themeFill="background2"/>
            <w:hideMark/>
          </w:tcPr>
          <w:p w14:paraId="78247399" w14:textId="77777777" w:rsidR="00B774B5" w:rsidRPr="000E0160" w:rsidRDefault="00B774B5" w:rsidP="00B05A3E">
            <w:pPr>
              <w:spacing w:after="0"/>
              <w:rPr>
                <w:rFonts w:ascii="Arial" w:hAnsi="Arial" w:cs="Arial"/>
                <w:sz w:val="16"/>
                <w:szCs w:val="16"/>
              </w:rPr>
            </w:pPr>
          </w:p>
        </w:tc>
        <w:tc>
          <w:tcPr>
            <w:tcW w:w="8302" w:type="dxa"/>
            <w:gridSpan w:val="5"/>
            <w:noWrap/>
          </w:tcPr>
          <w:p w14:paraId="2973A0C8" w14:textId="77777777" w:rsidR="00B774B5" w:rsidRPr="000E0160" w:rsidRDefault="00B774B5" w:rsidP="00B05A3E">
            <w:pPr>
              <w:spacing w:after="0"/>
              <w:rPr>
                <w:rFonts w:ascii="Arial" w:hAnsi="Arial" w:cs="Arial"/>
                <w:sz w:val="16"/>
                <w:szCs w:val="16"/>
              </w:rPr>
            </w:pPr>
            <w:r w:rsidRPr="00DE4589">
              <w:rPr>
                <w:rFonts w:ascii="Arial" w:hAnsi="Arial" w:cs="Arial"/>
                <w:sz w:val="16"/>
                <w:szCs w:val="16"/>
              </w:rPr>
              <w:t>Around 7 GHz: 20MHz, 100MHz, 200MHz, 400MHz</w:t>
            </w:r>
          </w:p>
        </w:tc>
      </w:tr>
      <w:tr w:rsidR="00B774B5" w:rsidRPr="000E0160" w14:paraId="71672645" w14:textId="77777777" w:rsidTr="00C618E7">
        <w:trPr>
          <w:trHeight w:val="360"/>
        </w:trPr>
        <w:tc>
          <w:tcPr>
            <w:tcW w:w="1660" w:type="dxa"/>
            <w:vMerge/>
            <w:shd w:val="clear" w:color="auto" w:fill="E7E6E6" w:themeFill="background2"/>
            <w:hideMark/>
          </w:tcPr>
          <w:p w14:paraId="19AC72E3" w14:textId="77777777" w:rsidR="00B774B5" w:rsidRPr="000E0160" w:rsidRDefault="00B774B5" w:rsidP="00B05A3E">
            <w:pPr>
              <w:spacing w:after="0"/>
              <w:rPr>
                <w:rFonts w:ascii="Arial" w:hAnsi="Arial" w:cs="Arial"/>
                <w:sz w:val="16"/>
                <w:szCs w:val="16"/>
              </w:rPr>
            </w:pPr>
          </w:p>
        </w:tc>
        <w:tc>
          <w:tcPr>
            <w:tcW w:w="8302" w:type="dxa"/>
            <w:gridSpan w:val="5"/>
            <w:noWrap/>
          </w:tcPr>
          <w:p w14:paraId="07C02564" w14:textId="77777777" w:rsidR="00B774B5" w:rsidRPr="000E0160" w:rsidRDefault="00B774B5" w:rsidP="00B05A3E">
            <w:pPr>
              <w:spacing w:after="0"/>
              <w:rPr>
                <w:rFonts w:ascii="Arial" w:hAnsi="Arial" w:cs="Arial"/>
                <w:sz w:val="16"/>
                <w:szCs w:val="16"/>
              </w:rPr>
            </w:pPr>
            <w:r w:rsidRPr="002E31A6">
              <w:rPr>
                <w:rFonts w:ascii="Arial" w:hAnsi="Arial" w:cs="Arial"/>
                <w:sz w:val="16"/>
                <w:szCs w:val="16"/>
              </w:rPr>
              <w:t>Around 15 GHz: 20MHz, 100MHz, 200MHz, 400MHz</w:t>
            </w:r>
          </w:p>
        </w:tc>
      </w:tr>
      <w:tr w:rsidR="00B774B5" w:rsidRPr="000E0160" w14:paraId="41618E4C" w14:textId="77777777" w:rsidTr="00C618E7">
        <w:trPr>
          <w:trHeight w:val="360"/>
        </w:trPr>
        <w:tc>
          <w:tcPr>
            <w:tcW w:w="1660" w:type="dxa"/>
            <w:vMerge/>
            <w:shd w:val="clear" w:color="auto" w:fill="E7E6E6" w:themeFill="background2"/>
            <w:hideMark/>
          </w:tcPr>
          <w:p w14:paraId="1D342712" w14:textId="77777777" w:rsidR="00B774B5" w:rsidRPr="000E0160" w:rsidRDefault="00B774B5" w:rsidP="00B05A3E">
            <w:pPr>
              <w:spacing w:after="0"/>
              <w:rPr>
                <w:rFonts w:ascii="Arial" w:hAnsi="Arial" w:cs="Arial"/>
                <w:sz w:val="16"/>
                <w:szCs w:val="16"/>
              </w:rPr>
            </w:pPr>
          </w:p>
        </w:tc>
        <w:tc>
          <w:tcPr>
            <w:tcW w:w="8302" w:type="dxa"/>
            <w:gridSpan w:val="5"/>
            <w:noWrap/>
          </w:tcPr>
          <w:p w14:paraId="74CB96B5" w14:textId="77777777" w:rsidR="00B774B5" w:rsidRPr="000E0160" w:rsidRDefault="00B774B5" w:rsidP="00B05A3E">
            <w:pPr>
              <w:spacing w:after="0"/>
              <w:rPr>
                <w:rFonts w:ascii="Arial" w:hAnsi="Arial" w:cs="Arial"/>
                <w:sz w:val="16"/>
                <w:szCs w:val="16"/>
              </w:rPr>
            </w:pPr>
            <w:r w:rsidRPr="009C044A">
              <w:rPr>
                <w:rFonts w:ascii="Arial" w:hAnsi="Arial" w:cs="Arial"/>
                <w:sz w:val="16"/>
                <w:szCs w:val="16"/>
              </w:rPr>
              <w:t>Around 30GHz: 100MHz, 400MHz, 800MHz</w:t>
            </w:r>
          </w:p>
        </w:tc>
      </w:tr>
      <w:tr w:rsidR="00B774B5" w:rsidRPr="000E0160" w14:paraId="38AB12CA" w14:textId="77777777" w:rsidTr="00C618E7">
        <w:trPr>
          <w:trHeight w:val="360"/>
        </w:trPr>
        <w:tc>
          <w:tcPr>
            <w:tcW w:w="1660" w:type="dxa"/>
            <w:vMerge/>
            <w:shd w:val="clear" w:color="auto" w:fill="E7E6E6" w:themeFill="background2"/>
          </w:tcPr>
          <w:p w14:paraId="569CCCDB" w14:textId="77777777" w:rsidR="00B774B5" w:rsidRPr="000E0160" w:rsidRDefault="00B774B5" w:rsidP="00B05A3E">
            <w:pPr>
              <w:spacing w:after="0"/>
              <w:rPr>
                <w:rFonts w:ascii="Arial" w:hAnsi="Arial" w:cs="Arial"/>
                <w:sz w:val="16"/>
                <w:szCs w:val="16"/>
              </w:rPr>
            </w:pPr>
          </w:p>
        </w:tc>
        <w:tc>
          <w:tcPr>
            <w:tcW w:w="8302" w:type="dxa"/>
            <w:gridSpan w:val="5"/>
            <w:noWrap/>
          </w:tcPr>
          <w:p w14:paraId="586BBFD4" w14:textId="77777777" w:rsidR="00B774B5" w:rsidRPr="000E0160" w:rsidDel="002F54FB" w:rsidRDefault="00B774B5" w:rsidP="00B05A3E">
            <w:pPr>
              <w:spacing w:after="0"/>
              <w:rPr>
                <w:rFonts w:ascii="Arial" w:hAnsi="Arial" w:cs="Arial"/>
                <w:sz w:val="16"/>
                <w:szCs w:val="16"/>
              </w:rPr>
            </w:pPr>
            <w:r w:rsidRPr="00075794">
              <w:rPr>
                <w:rFonts w:ascii="Arial" w:hAnsi="Arial" w:cs="Arial"/>
                <w:sz w:val="16"/>
                <w:szCs w:val="16"/>
              </w:rPr>
              <w:t>Note: other simulation BW could be considered.</w:t>
            </w:r>
          </w:p>
        </w:tc>
      </w:tr>
      <w:tr w:rsidR="00B774B5" w:rsidRPr="000E0160" w14:paraId="09E091FF" w14:textId="77777777" w:rsidTr="00C618E7">
        <w:trPr>
          <w:trHeight w:val="1932"/>
        </w:trPr>
        <w:tc>
          <w:tcPr>
            <w:tcW w:w="1660" w:type="dxa"/>
            <w:shd w:val="clear" w:color="auto" w:fill="E7E6E6" w:themeFill="background2"/>
            <w:hideMark/>
          </w:tcPr>
          <w:p w14:paraId="15FCA30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lastRenderedPageBreak/>
              <w:t>Layout</w:t>
            </w:r>
          </w:p>
        </w:tc>
        <w:tc>
          <w:tcPr>
            <w:tcW w:w="1660" w:type="dxa"/>
            <w:hideMark/>
          </w:tcPr>
          <w:p w14:paraId="18062C1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Indoor floor (Open office), 120m x 50m</w:t>
            </w:r>
          </w:p>
        </w:tc>
        <w:tc>
          <w:tcPr>
            <w:tcW w:w="1661" w:type="dxa"/>
            <w:hideMark/>
          </w:tcPr>
          <w:p w14:paraId="3FD72AB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t>- Micro layer: Random drop</w:t>
            </w:r>
          </w:p>
        </w:tc>
        <w:tc>
          <w:tcPr>
            <w:tcW w:w="1660" w:type="dxa"/>
            <w:hideMark/>
          </w:tcPr>
          <w:p w14:paraId="3C8E10E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 Macro layer: Hex. Grid</w:t>
            </w:r>
          </w:p>
        </w:tc>
        <w:tc>
          <w:tcPr>
            <w:tcW w:w="1660" w:type="dxa"/>
            <w:hideMark/>
          </w:tcPr>
          <w:p w14:paraId="312A919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t>- Micro layer: Random drop</w:t>
            </w:r>
          </w:p>
        </w:tc>
        <w:tc>
          <w:tcPr>
            <w:tcW w:w="1661" w:type="dxa"/>
            <w:hideMark/>
          </w:tcPr>
          <w:p w14:paraId="4920C98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Macro layer: Hex. Grid</w:t>
            </w:r>
          </w:p>
        </w:tc>
      </w:tr>
      <w:tr w:rsidR="00B774B5" w:rsidRPr="000E0160" w14:paraId="7776D6AD" w14:textId="77777777" w:rsidTr="00C618E7">
        <w:trPr>
          <w:trHeight w:val="1380"/>
        </w:trPr>
        <w:tc>
          <w:tcPr>
            <w:tcW w:w="1660" w:type="dxa"/>
            <w:shd w:val="clear" w:color="auto" w:fill="E7E6E6" w:themeFill="background2"/>
            <w:hideMark/>
          </w:tcPr>
          <w:p w14:paraId="074D957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ISD</w:t>
            </w:r>
          </w:p>
        </w:tc>
        <w:tc>
          <w:tcPr>
            <w:tcW w:w="1660" w:type="dxa"/>
            <w:hideMark/>
          </w:tcPr>
          <w:p w14:paraId="466BC80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20m for 30GHz,</w:t>
            </w:r>
            <w:r w:rsidRPr="000E0160">
              <w:rPr>
                <w:rFonts w:ascii="Arial" w:hAnsi="Arial" w:cs="Arial"/>
                <w:sz w:val="16"/>
                <w:szCs w:val="16"/>
              </w:rPr>
              <w:br/>
              <w:t>TBD on other carrier frequencies</w:t>
            </w:r>
            <w:r w:rsidRPr="000E0160">
              <w:rPr>
                <w:rFonts w:ascii="Arial" w:hAnsi="Arial" w:cs="Arial"/>
                <w:sz w:val="16"/>
                <w:szCs w:val="16"/>
              </w:rPr>
              <w:br/>
              <w:t xml:space="preserve">(Equivalent to [12] </w:t>
            </w:r>
            <w:proofErr w:type="spellStart"/>
            <w:r w:rsidRPr="000E0160">
              <w:rPr>
                <w:rFonts w:ascii="Arial" w:hAnsi="Arial" w:cs="Arial"/>
                <w:sz w:val="16"/>
                <w:szCs w:val="16"/>
              </w:rPr>
              <w:t>TRxPs</w:t>
            </w:r>
            <w:proofErr w:type="spellEnd"/>
            <w:r w:rsidRPr="000E0160">
              <w:rPr>
                <w:rFonts w:ascii="Arial" w:hAnsi="Arial" w:cs="Arial"/>
                <w:sz w:val="16"/>
                <w:szCs w:val="16"/>
              </w:rPr>
              <w:t xml:space="preserve"> per 120m x 50m)</w:t>
            </w:r>
          </w:p>
        </w:tc>
        <w:tc>
          <w:tcPr>
            <w:tcW w:w="1661" w:type="dxa"/>
            <w:hideMark/>
          </w:tcPr>
          <w:p w14:paraId="2FE6820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200m</w:t>
            </w:r>
            <w:r w:rsidRPr="000E0160">
              <w:rPr>
                <w:rFonts w:ascii="Arial" w:hAnsi="Arial" w:cs="Arial"/>
                <w:sz w:val="16"/>
                <w:szCs w:val="16"/>
              </w:rPr>
              <w:br/>
              <w:t xml:space="preserve">Micro: 3 micro </w:t>
            </w:r>
            <w:proofErr w:type="spellStart"/>
            <w:r w:rsidRPr="000E0160">
              <w:rPr>
                <w:rFonts w:ascii="Arial" w:hAnsi="Arial" w:cs="Arial"/>
                <w:sz w:val="16"/>
                <w:szCs w:val="16"/>
              </w:rPr>
              <w:t>TRxPs</w:t>
            </w:r>
            <w:proofErr w:type="spellEnd"/>
            <w:r w:rsidRPr="000E0160">
              <w:rPr>
                <w:rFonts w:ascii="Arial" w:hAnsi="Arial" w:cs="Arial"/>
                <w:sz w:val="16"/>
                <w:szCs w:val="16"/>
              </w:rPr>
              <w:t xml:space="preserve"> per macro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t>
            </w:r>
            <w:r w:rsidRPr="000E0160">
              <w:rPr>
                <w:rFonts w:ascii="Arial" w:hAnsi="Arial" w:cs="Arial"/>
                <w:sz w:val="16"/>
                <w:szCs w:val="16"/>
              </w:rPr>
              <w:br/>
              <w:t>Micro: [100]m</w:t>
            </w:r>
            <w:r w:rsidRPr="000E0160">
              <w:rPr>
                <w:rFonts w:ascii="Arial" w:hAnsi="Arial" w:cs="Arial"/>
                <w:sz w:val="16"/>
                <w:szCs w:val="16"/>
              </w:rPr>
              <w:br/>
              <w:t xml:space="preserve">All micro </w:t>
            </w:r>
            <w:proofErr w:type="spellStart"/>
            <w:r w:rsidRPr="000E0160">
              <w:rPr>
                <w:rFonts w:ascii="Arial" w:hAnsi="Arial" w:cs="Arial"/>
                <w:sz w:val="16"/>
                <w:szCs w:val="16"/>
              </w:rPr>
              <w:t>TRxPs</w:t>
            </w:r>
            <w:proofErr w:type="spellEnd"/>
            <w:r w:rsidRPr="000E0160">
              <w:rPr>
                <w:rFonts w:ascii="Arial" w:hAnsi="Arial" w:cs="Arial"/>
                <w:sz w:val="16"/>
                <w:szCs w:val="16"/>
              </w:rPr>
              <w:t xml:space="preserve"> are all outdoor</w:t>
            </w:r>
          </w:p>
        </w:tc>
        <w:tc>
          <w:tcPr>
            <w:tcW w:w="1660" w:type="dxa"/>
            <w:hideMark/>
          </w:tcPr>
          <w:p w14:paraId="3917F2B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1732m</w:t>
            </w:r>
            <w:r w:rsidRPr="000E0160">
              <w:rPr>
                <w:rFonts w:ascii="Arial" w:hAnsi="Arial" w:cs="Arial"/>
                <w:sz w:val="16"/>
                <w:szCs w:val="16"/>
              </w:rPr>
              <w:br/>
              <w:t>ISD 2: 5000m</w:t>
            </w:r>
            <w:r w:rsidRPr="000E0160">
              <w:rPr>
                <w:rFonts w:ascii="Arial" w:hAnsi="Arial" w:cs="Arial"/>
                <w:sz w:val="16"/>
                <w:szCs w:val="16"/>
              </w:rPr>
              <w:br/>
              <w:t>[ISD 3: 7500m assuming 700 MHz]</w:t>
            </w:r>
          </w:p>
        </w:tc>
        <w:tc>
          <w:tcPr>
            <w:tcW w:w="1660" w:type="dxa"/>
            <w:hideMark/>
          </w:tcPr>
          <w:p w14:paraId="66C6D64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500m</w:t>
            </w:r>
            <w:r w:rsidRPr="000E0160">
              <w:rPr>
                <w:rFonts w:ascii="Arial" w:hAnsi="Arial" w:cs="Arial"/>
                <w:sz w:val="16"/>
                <w:szCs w:val="16"/>
              </w:rPr>
              <w:br/>
              <w:t>[TBD on micro layout]</w:t>
            </w:r>
          </w:p>
        </w:tc>
        <w:tc>
          <w:tcPr>
            <w:tcW w:w="1661" w:type="dxa"/>
            <w:hideMark/>
          </w:tcPr>
          <w:p w14:paraId="751666E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1299m</w:t>
            </w:r>
            <w:r w:rsidRPr="000E0160">
              <w:rPr>
                <w:rFonts w:ascii="Arial" w:hAnsi="Arial" w:cs="Arial"/>
                <w:sz w:val="16"/>
                <w:szCs w:val="16"/>
              </w:rPr>
              <w:br/>
              <w:t>ISD 2: 1732m</w:t>
            </w:r>
          </w:p>
        </w:tc>
      </w:tr>
      <w:tr w:rsidR="00B774B5" w:rsidRPr="000E0160" w14:paraId="0F6B96A2" w14:textId="77777777" w:rsidTr="00C618E7">
        <w:trPr>
          <w:trHeight w:val="1104"/>
        </w:trPr>
        <w:tc>
          <w:tcPr>
            <w:tcW w:w="1660" w:type="dxa"/>
            <w:vMerge w:val="restart"/>
            <w:shd w:val="clear" w:color="auto" w:fill="E7E6E6" w:themeFill="background2"/>
            <w:hideMark/>
          </w:tcPr>
          <w:p w14:paraId="2516A98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Total transmit power per BS</w:t>
            </w:r>
          </w:p>
        </w:tc>
        <w:tc>
          <w:tcPr>
            <w:tcW w:w="1660" w:type="dxa"/>
            <w:hideMark/>
          </w:tcPr>
          <w:p w14:paraId="7173660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2GHz: 24dBm/20MHz</w:t>
            </w:r>
            <w:r w:rsidRPr="000E0160">
              <w:rPr>
                <w:rFonts w:ascii="Arial" w:hAnsi="Arial" w:cs="Arial"/>
                <w:sz w:val="16"/>
                <w:szCs w:val="16"/>
              </w:rPr>
              <w:br/>
              <w:t>4GHz: 24dBm/20MHz</w:t>
            </w:r>
            <w:r w:rsidRPr="000E0160">
              <w:rPr>
                <w:rFonts w:ascii="Arial" w:hAnsi="Arial" w:cs="Arial"/>
                <w:sz w:val="16"/>
                <w:szCs w:val="16"/>
              </w:rPr>
              <w:br/>
              <w:t>7GHz: 24dBm/20MHz</w:t>
            </w:r>
          </w:p>
        </w:tc>
        <w:tc>
          <w:tcPr>
            <w:tcW w:w="1661" w:type="dxa"/>
            <w:hideMark/>
          </w:tcPr>
          <w:p w14:paraId="731F0D23"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700MHz, 2GHz, 4GHz, and 7GHz: 44dBm/20MHz</w:t>
            </w:r>
            <w:r w:rsidRPr="000E0160">
              <w:rPr>
                <w:rFonts w:ascii="Arial" w:hAnsi="Arial" w:cs="Arial"/>
                <w:sz w:val="16"/>
                <w:szCs w:val="16"/>
              </w:rPr>
              <w:br/>
              <w:t>Micro layer:</w:t>
            </w:r>
            <w:r w:rsidRPr="000E0160">
              <w:rPr>
                <w:rFonts w:ascii="Arial" w:hAnsi="Arial" w:cs="Arial"/>
                <w:sz w:val="16"/>
                <w:szCs w:val="16"/>
              </w:rPr>
              <w:br/>
              <w:t>700MHz, 2GHz, 4GHz, and 7GHz: 33dBm/20MHz</w:t>
            </w:r>
          </w:p>
        </w:tc>
        <w:tc>
          <w:tcPr>
            <w:tcW w:w="1660" w:type="dxa"/>
            <w:noWrap/>
            <w:hideMark/>
          </w:tcPr>
          <w:p w14:paraId="0947E0D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49dBm/20MHz</w:t>
            </w:r>
          </w:p>
        </w:tc>
        <w:tc>
          <w:tcPr>
            <w:tcW w:w="1660" w:type="dxa"/>
            <w:noWrap/>
            <w:hideMark/>
          </w:tcPr>
          <w:p w14:paraId="25896BF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49dBm/20MHz</w:t>
            </w:r>
          </w:p>
        </w:tc>
        <w:tc>
          <w:tcPr>
            <w:tcW w:w="1661" w:type="dxa"/>
            <w:noWrap/>
            <w:hideMark/>
          </w:tcPr>
          <w:p w14:paraId="23FF2CE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49dBm/20MHz</w:t>
            </w:r>
          </w:p>
        </w:tc>
      </w:tr>
      <w:tr w:rsidR="00B774B5" w:rsidRPr="000E0160" w14:paraId="2618C1CF" w14:textId="77777777" w:rsidTr="00C618E7">
        <w:trPr>
          <w:trHeight w:val="1656"/>
        </w:trPr>
        <w:tc>
          <w:tcPr>
            <w:tcW w:w="1660" w:type="dxa"/>
            <w:vMerge/>
            <w:shd w:val="clear" w:color="auto" w:fill="E7E6E6" w:themeFill="background2"/>
            <w:hideMark/>
          </w:tcPr>
          <w:p w14:paraId="2D7E751B" w14:textId="77777777" w:rsidR="00B774B5" w:rsidRPr="000E0160" w:rsidRDefault="00B774B5" w:rsidP="00B05A3E">
            <w:pPr>
              <w:spacing w:after="0"/>
              <w:rPr>
                <w:rFonts w:ascii="Arial" w:hAnsi="Arial" w:cs="Arial"/>
                <w:sz w:val="16"/>
                <w:szCs w:val="16"/>
              </w:rPr>
            </w:pPr>
          </w:p>
        </w:tc>
        <w:tc>
          <w:tcPr>
            <w:tcW w:w="1660" w:type="dxa"/>
            <w:hideMark/>
          </w:tcPr>
          <w:p w14:paraId="675F65B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23dBm/20MHz</w:t>
            </w:r>
            <w:r w:rsidRPr="000E0160">
              <w:rPr>
                <w:rFonts w:ascii="Arial" w:hAnsi="Arial" w:cs="Arial"/>
                <w:sz w:val="16"/>
                <w:szCs w:val="16"/>
              </w:rPr>
              <w:br/>
              <w:t>30GHz: 23dBm/20MHz</w:t>
            </w:r>
            <w:r w:rsidRPr="000E0160">
              <w:rPr>
                <w:rFonts w:ascii="Arial" w:hAnsi="Arial" w:cs="Arial"/>
                <w:sz w:val="16"/>
                <w:szCs w:val="16"/>
              </w:rPr>
              <w:br/>
              <w:t>EIRP should not exceed 58 dBm</w:t>
            </w:r>
          </w:p>
        </w:tc>
        <w:tc>
          <w:tcPr>
            <w:tcW w:w="1661" w:type="dxa"/>
            <w:hideMark/>
          </w:tcPr>
          <w:p w14:paraId="51CF418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15GHz and 30GHz: 40dBm/20MHz</w:t>
            </w:r>
            <w:r w:rsidRPr="000E0160">
              <w:rPr>
                <w:rFonts w:ascii="Arial" w:hAnsi="Arial" w:cs="Arial"/>
                <w:sz w:val="16"/>
                <w:szCs w:val="16"/>
              </w:rPr>
              <w:br/>
              <w:t>EIRP should not exceed 73dBm</w:t>
            </w:r>
            <w:r w:rsidRPr="000E0160">
              <w:rPr>
                <w:rFonts w:ascii="Arial" w:hAnsi="Arial" w:cs="Arial"/>
                <w:sz w:val="16"/>
                <w:szCs w:val="16"/>
              </w:rPr>
              <w:br/>
              <w:t>Macro layer:</w:t>
            </w:r>
            <w:r w:rsidRPr="000E0160">
              <w:rPr>
                <w:rFonts w:ascii="Arial" w:hAnsi="Arial" w:cs="Arial"/>
                <w:sz w:val="16"/>
                <w:szCs w:val="16"/>
              </w:rPr>
              <w:br/>
              <w:t>15GHz and 30GHz: 33dBm/20MHz</w:t>
            </w:r>
            <w:r w:rsidRPr="000E0160">
              <w:rPr>
                <w:rFonts w:ascii="Arial" w:hAnsi="Arial" w:cs="Arial"/>
                <w:sz w:val="16"/>
                <w:szCs w:val="16"/>
              </w:rPr>
              <w:br/>
              <w:t>EIRP should not exceed 68dBm</w:t>
            </w:r>
          </w:p>
        </w:tc>
        <w:tc>
          <w:tcPr>
            <w:tcW w:w="1660" w:type="dxa"/>
            <w:noWrap/>
            <w:hideMark/>
          </w:tcPr>
          <w:p w14:paraId="1711BC8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w:t>
            </w:r>
          </w:p>
        </w:tc>
        <w:tc>
          <w:tcPr>
            <w:tcW w:w="1660" w:type="dxa"/>
            <w:noWrap/>
            <w:hideMark/>
          </w:tcPr>
          <w:p w14:paraId="1E7A2A6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43dBm/20MHz, EIRP should not exceed 78 dBm</w:t>
            </w:r>
          </w:p>
        </w:tc>
        <w:tc>
          <w:tcPr>
            <w:tcW w:w="1661" w:type="dxa"/>
            <w:noWrap/>
            <w:hideMark/>
          </w:tcPr>
          <w:p w14:paraId="4FB9CDC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49dBm/20MHz</w:t>
            </w:r>
          </w:p>
        </w:tc>
      </w:tr>
      <w:tr w:rsidR="00B774B5" w:rsidRPr="000E0160" w14:paraId="096D0547" w14:textId="77777777" w:rsidTr="00C618E7">
        <w:trPr>
          <w:trHeight w:val="360"/>
        </w:trPr>
        <w:tc>
          <w:tcPr>
            <w:tcW w:w="1660" w:type="dxa"/>
            <w:shd w:val="clear" w:color="auto" w:fill="E7E6E6" w:themeFill="background2"/>
            <w:hideMark/>
          </w:tcPr>
          <w:p w14:paraId="1ECFEC9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BS antenna configuration</w:t>
            </w:r>
          </w:p>
        </w:tc>
        <w:tc>
          <w:tcPr>
            <w:tcW w:w="1660" w:type="dxa"/>
            <w:noWrap/>
            <w:hideMark/>
          </w:tcPr>
          <w:p w14:paraId="29B4B7F3"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5019D40"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79FA6E0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175BCAD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3781CB9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B774B5" w:rsidRPr="000E0160" w14:paraId="05FFFEF4" w14:textId="77777777" w:rsidTr="00C618E7">
        <w:trPr>
          <w:trHeight w:val="360"/>
        </w:trPr>
        <w:tc>
          <w:tcPr>
            <w:tcW w:w="1660" w:type="dxa"/>
            <w:shd w:val="clear" w:color="auto" w:fill="E7E6E6" w:themeFill="background2"/>
            <w:hideMark/>
          </w:tcPr>
          <w:p w14:paraId="367033F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BS Polarized antenna modelling</w:t>
            </w:r>
          </w:p>
        </w:tc>
        <w:tc>
          <w:tcPr>
            <w:tcW w:w="1660" w:type="dxa"/>
            <w:noWrap/>
            <w:hideMark/>
          </w:tcPr>
          <w:p w14:paraId="09861C9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7902A2F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7533CC9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5F3C2F9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2FAAE5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B774B5" w:rsidRPr="000E0160" w14:paraId="2445713A" w14:textId="77777777" w:rsidTr="00C618E7">
        <w:trPr>
          <w:trHeight w:val="360"/>
        </w:trPr>
        <w:tc>
          <w:tcPr>
            <w:tcW w:w="1660" w:type="dxa"/>
            <w:shd w:val="clear" w:color="auto" w:fill="E7E6E6" w:themeFill="background2"/>
            <w:hideMark/>
          </w:tcPr>
          <w:p w14:paraId="48E48FF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BS antenna height </w:t>
            </w:r>
          </w:p>
        </w:tc>
        <w:tc>
          <w:tcPr>
            <w:tcW w:w="1660" w:type="dxa"/>
            <w:noWrap/>
            <w:hideMark/>
          </w:tcPr>
          <w:p w14:paraId="0373A87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3m (referring Table 7.2-2 in TR 38.901)</w:t>
            </w:r>
          </w:p>
        </w:tc>
        <w:tc>
          <w:tcPr>
            <w:tcW w:w="1661" w:type="dxa"/>
            <w:noWrap/>
            <w:hideMark/>
          </w:tcPr>
          <w:p w14:paraId="071367E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25m for macro cells and 10m for micro cells</w:t>
            </w:r>
          </w:p>
        </w:tc>
        <w:tc>
          <w:tcPr>
            <w:tcW w:w="1660" w:type="dxa"/>
            <w:noWrap/>
            <w:hideMark/>
          </w:tcPr>
          <w:p w14:paraId="0E85CE0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35m</w:t>
            </w:r>
          </w:p>
        </w:tc>
        <w:tc>
          <w:tcPr>
            <w:tcW w:w="1660" w:type="dxa"/>
            <w:noWrap/>
            <w:hideMark/>
          </w:tcPr>
          <w:p w14:paraId="3E3CC1F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25m</w:t>
            </w:r>
          </w:p>
        </w:tc>
        <w:tc>
          <w:tcPr>
            <w:tcW w:w="1661" w:type="dxa"/>
            <w:noWrap/>
            <w:hideMark/>
          </w:tcPr>
          <w:p w14:paraId="3BEA3D7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35m</w:t>
            </w:r>
          </w:p>
        </w:tc>
      </w:tr>
      <w:tr w:rsidR="00B774B5" w:rsidRPr="000E0160" w14:paraId="4E6C23C8" w14:textId="77777777" w:rsidTr="00C618E7">
        <w:trPr>
          <w:trHeight w:val="360"/>
        </w:trPr>
        <w:tc>
          <w:tcPr>
            <w:tcW w:w="1660" w:type="dxa"/>
            <w:shd w:val="clear" w:color="auto" w:fill="E7E6E6" w:themeFill="background2"/>
            <w:hideMark/>
          </w:tcPr>
          <w:p w14:paraId="171573D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BS antenna element gain</w:t>
            </w:r>
          </w:p>
        </w:tc>
        <w:tc>
          <w:tcPr>
            <w:tcW w:w="1660" w:type="dxa"/>
            <w:noWrap/>
            <w:hideMark/>
          </w:tcPr>
          <w:p w14:paraId="2D0AF58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879E26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16EF89A0"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7E7F6A6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7922FDB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B774B5" w:rsidRPr="000E0160" w14:paraId="4A13F700" w14:textId="77777777" w:rsidTr="00C618E7">
        <w:trPr>
          <w:trHeight w:val="360"/>
        </w:trPr>
        <w:tc>
          <w:tcPr>
            <w:tcW w:w="1660" w:type="dxa"/>
            <w:vMerge w:val="restart"/>
            <w:shd w:val="clear" w:color="auto" w:fill="E7E6E6" w:themeFill="background2"/>
            <w:hideMark/>
          </w:tcPr>
          <w:p w14:paraId="25A5827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BS noise figure</w:t>
            </w:r>
          </w:p>
        </w:tc>
        <w:tc>
          <w:tcPr>
            <w:tcW w:w="1660" w:type="dxa"/>
            <w:hideMark/>
          </w:tcPr>
          <w:p w14:paraId="598A6AF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2GHz, 4GHz, and 7GHz: 5dB</w:t>
            </w:r>
          </w:p>
        </w:tc>
        <w:tc>
          <w:tcPr>
            <w:tcW w:w="1661" w:type="dxa"/>
            <w:hideMark/>
          </w:tcPr>
          <w:p w14:paraId="2E3662D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5dB</w:t>
            </w:r>
          </w:p>
        </w:tc>
        <w:tc>
          <w:tcPr>
            <w:tcW w:w="1660" w:type="dxa"/>
            <w:hideMark/>
          </w:tcPr>
          <w:p w14:paraId="777BB00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5dB</w:t>
            </w:r>
          </w:p>
        </w:tc>
        <w:tc>
          <w:tcPr>
            <w:tcW w:w="1660" w:type="dxa"/>
            <w:hideMark/>
          </w:tcPr>
          <w:p w14:paraId="5F1C93B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5dB</w:t>
            </w:r>
          </w:p>
        </w:tc>
        <w:tc>
          <w:tcPr>
            <w:tcW w:w="1661" w:type="dxa"/>
            <w:hideMark/>
          </w:tcPr>
          <w:p w14:paraId="665AF27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5dB</w:t>
            </w:r>
          </w:p>
        </w:tc>
      </w:tr>
      <w:tr w:rsidR="00B774B5" w:rsidRPr="000E0160" w14:paraId="0BACE7F4" w14:textId="77777777" w:rsidTr="00C618E7">
        <w:trPr>
          <w:trHeight w:val="360"/>
        </w:trPr>
        <w:tc>
          <w:tcPr>
            <w:tcW w:w="1660" w:type="dxa"/>
            <w:vMerge/>
            <w:shd w:val="clear" w:color="auto" w:fill="E7E6E6" w:themeFill="background2"/>
            <w:hideMark/>
          </w:tcPr>
          <w:p w14:paraId="7AF790F1" w14:textId="77777777" w:rsidR="00B774B5" w:rsidRPr="000E0160" w:rsidRDefault="00B774B5" w:rsidP="00B05A3E">
            <w:pPr>
              <w:spacing w:after="0"/>
              <w:rPr>
                <w:rFonts w:ascii="Arial" w:hAnsi="Arial" w:cs="Arial"/>
                <w:sz w:val="16"/>
                <w:szCs w:val="16"/>
              </w:rPr>
            </w:pPr>
          </w:p>
        </w:tc>
        <w:tc>
          <w:tcPr>
            <w:tcW w:w="1660" w:type="dxa"/>
            <w:hideMark/>
          </w:tcPr>
          <w:p w14:paraId="0680548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7dB</w:t>
            </w:r>
          </w:p>
        </w:tc>
        <w:tc>
          <w:tcPr>
            <w:tcW w:w="1661" w:type="dxa"/>
            <w:hideMark/>
          </w:tcPr>
          <w:p w14:paraId="0436A28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7dB</w:t>
            </w:r>
          </w:p>
        </w:tc>
        <w:tc>
          <w:tcPr>
            <w:tcW w:w="1660" w:type="dxa"/>
            <w:hideMark/>
          </w:tcPr>
          <w:p w14:paraId="3F0590F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w:t>
            </w:r>
          </w:p>
        </w:tc>
        <w:tc>
          <w:tcPr>
            <w:tcW w:w="1660" w:type="dxa"/>
            <w:hideMark/>
          </w:tcPr>
          <w:p w14:paraId="539867D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7dB</w:t>
            </w:r>
          </w:p>
        </w:tc>
        <w:tc>
          <w:tcPr>
            <w:tcW w:w="1661" w:type="dxa"/>
            <w:hideMark/>
          </w:tcPr>
          <w:p w14:paraId="18D3AD5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7dB</w:t>
            </w:r>
          </w:p>
        </w:tc>
      </w:tr>
      <w:tr w:rsidR="00B774B5" w:rsidRPr="000E0160" w14:paraId="43C70F2E" w14:textId="77777777" w:rsidTr="00C618E7">
        <w:trPr>
          <w:trHeight w:val="552"/>
        </w:trPr>
        <w:tc>
          <w:tcPr>
            <w:tcW w:w="1660" w:type="dxa"/>
            <w:vMerge w:val="restart"/>
            <w:shd w:val="clear" w:color="auto" w:fill="E7E6E6" w:themeFill="background2"/>
            <w:hideMark/>
          </w:tcPr>
          <w:p w14:paraId="034B21D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power class</w:t>
            </w:r>
          </w:p>
        </w:tc>
        <w:tc>
          <w:tcPr>
            <w:tcW w:w="1660" w:type="dxa"/>
            <w:hideMark/>
          </w:tcPr>
          <w:p w14:paraId="745E9A7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6C587AC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0" w:type="dxa"/>
            <w:hideMark/>
          </w:tcPr>
          <w:p w14:paraId="196B3A6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0" w:type="dxa"/>
            <w:hideMark/>
          </w:tcPr>
          <w:p w14:paraId="41AB481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62FA9F8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B774B5" w:rsidRPr="000E0160" w14:paraId="4C0F2245" w14:textId="77777777" w:rsidTr="00C618E7">
        <w:trPr>
          <w:trHeight w:val="552"/>
        </w:trPr>
        <w:tc>
          <w:tcPr>
            <w:tcW w:w="1660" w:type="dxa"/>
            <w:vMerge/>
            <w:shd w:val="clear" w:color="auto" w:fill="E7E6E6" w:themeFill="background2"/>
            <w:hideMark/>
          </w:tcPr>
          <w:p w14:paraId="469E2B55" w14:textId="77777777" w:rsidR="00B774B5" w:rsidRPr="000E0160" w:rsidRDefault="00B774B5" w:rsidP="00B05A3E">
            <w:pPr>
              <w:spacing w:after="0"/>
              <w:rPr>
                <w:rFonts w:ascii="Arial" w:hAnsi="Arial" w:cs="Arial"/>
                <w:sz w:val="16"/>
                <w:szCs w:val="16"/>
              </w:rPr>
            </w:pPr>
          </w:p>
        </w:tc>
        <w:tc>
          <w:tcPr>
            <w:tcW w:w="1660" w:type="dxa"/>
            <w:noWrap/>
            <w:hideMark/>
          </w:tcPr>
          <w:p w14:paraId="3CF12AA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0AFD38A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 EIRP should not exceed 43 dBm</w:t>
            </w:r>
          </w:p>
        </w:tc>
        <w:tc>
          <w:tcPr>
            <w:tcW w:w="1660" w:type="dxa"/>
            <w:noWrap/>
            <w:hideMark/>
          </w:tcPr>
          <w:p w14:paraId="2F735A8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w:t>
            </w:r>
          </w:p>
        </w:tc>
        <w:tc>
          <w:tcPr>
            <w:tcW w:w="1660" w:type="dxa"/>
            <w:hideMark/>
          </w:tcPr>
          <w:p w14:paraId="7764AA2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6BE1AF4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B774B5" w:rsidRPr="000E0160" w14:paraId="052ED2C4" w14:textId="77777777" w:rsidTr="00C618E7">
        <w:trPr>
          <w:trHeight w:val="360"/>
        </w:trPr>
        <w:tc>
          <w:tcPr>
            <w:tcW w:w="1660" w:type="dxa"/>
            <w:shd w:val="clear" w:color="auto" w:fill="E7E6E6" w:themeFill="background2"/>
            <w:hideMark/>
          </w:tcPr>
          <w:p w14:paraId="7BA2904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antenna configuration</w:t>
            </w:r>
          </w:p>
        </w:tc>
        <w:tc>
          <w:tcPr>
            <w:tcW w:w="1660" w:type="dxa"/>
            <w:noWrap/>
            <w:hideMark/>
          </w:tcPr>
          <w:p w14:paraId="2686AEA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7E6AD4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0793807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40B4747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65E45F7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B774B5" w:rsidRPr="000E0160" w14:paraId="53007810" w14:textId="77777777" w:rsidTr="00C618E7">
        <w:trPr>
          <w:trHeight w:val="360"/>
        </w:trPr>
        <w:tc>
          <w:tcPr>
            <w:tcW w:w="1660" w:type="dxa"/>
            <w:shd w:val="clear" w:color="auto" w:fill="E7E6E6" w:themeFill="background2"/>
            <w:hideMark/>
          </w:tcPr>
          <w:p w14:paraId="705852B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Polarized antenna modelling</w:t>
            </w:r>
          </w:p>
        </w:tc>
        <w:tc>
          <w:tcPr>
            <w:tcW w:w="1660" w:type="dxa"/>
            <w:noWrap/>
            <w:hideMark/>
          </w:tcPr>
          <w:p w14:paraId="076A021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08DEC41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65162FE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1F38809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55A917B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B774B5" w:rsidRPr="000E0160" w14:paraId="2C2EA4D3" w14:textId="77777777" w:rsidTr="00C618E7">
        <w:trPr>
          <w:trHeight w:val="360"/>
        </w:trPr>
        <w:tc>
          <w:tcPr>
            <w:tcW w:w="1660" w:type="dxa"/>
            <w:shd w:val="clear" w:color="auto" w:fill="E7E6E6" w:themeFill="background2"/>
            <w:hideMark/>
          </w:tcPr>
          <w:p w14:paraId="540AE5D0"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antenna height</w:t>
            </w:r>
          </w:p>
        </w:tc>
        <w:tc>
          <w:tcPr>
            <w:tcW w:w="1660" w:type="dxa"/>
            <w:noWrap/>
            <w:hideMark/>
          </w:tcPr>
          <w:p w14:paraId="411F3AE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1m (</w:t>
            </w:r>
            <w:r w:rsidRPr="000E0160">
              <w:rPr>
                <w:rFonts w:ascii="Arial" w:hAnsi="Arial" w:cs="Arial" w:hint="eastAsia"/>
                <w:sz w:val="16"/>
                <w:szCs w:val="16"/>
              </w:rPr>
              <w:t>R</w:t>
            </w:r>
            <w:r w:rsidRPr="000E0160">
              <w:rPr>
                <w:rFonts w:ascii="Arial" w:hAnsi="Arial" w:cs="Arial"/>
                <w:sz w:val="16"/>
                <w:szCs w:val="16"/>
              </w:rPr>
              <w:t>eferring Table 7.2-2 in TR 38.901)</w:t>
            </w:r>
          </w:p>
        </w:tc>
        <w:tc>
          <w:tcPr>
            <w:tcW w:w="1661" w:type="dxa"/>
            <w:noWrap/>
            <w:hideMark/>
          </w:tcPr>
          <w:p w14:paraId="6623575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Same as 3D-UMi in TR36.873</w:t>
            </w:r>
          </w:p>
        </w:tc>
        <w:tc>
          <w:tcPr>
            <w:tcW w:w="1660" w:type="dxa"/>
            <w:noWrap/>
            <w:hideMark/>
          </w:tcPr>
          <w:p w14:paraId="74DA202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1.5m (Referring Table 7.2-3 in TR 38.901)</w:t>
            </w:r>
          </w:p>
        </w:tc>
        <w:tc>
          <w:tcPr>
            <w:tcW w:w="1660" w:type="dxa"/>
            <w:noWrap/>
            <w:hideMark/>
          </w:tcPr>
          <w:p w14:paraId="6F118FC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Same as 3D-UMa in TR36.873</w:t>
            </w:r>
          </w:p>
        </w:tc>
        <w:tc>
          <w:tcPr>
            <w:tcW w:w="1661" w:type="dxa"/>
            <w:noWrap/>
            <w:hideMark/>
          </w:tcPr>
          <w:p w14:paraId="0FC5A3E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Table 7.2-5 in TR 38.901</w:t>
            </w:r>
          </w:p>
        </w:tc>
      </w:tr>
      <w:tr w:rsidR="00B774B5" w:rsidRPr="000E0160" w14:paraId="6AB3A8CA" w14:textId="77777777" w:rsidTr="00C618E7">
        <w:trPr>
          <w:trHeight w:val="360"/>
        </w:trPr>
        <w:tc>
          <w:tcPr>
            <w:tcW w:w="1660" w:type="dxa"/>
            <w:shd w:val="clear" w:color="auto" w:fill="E7E6E6" w:themeFill="background2"/>
            <w:hideMark/>
          </w:tcPr>
          <w:p w14:paraId="1475F17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antenna element gain</w:t>
            </w:r>
          </w:p>
        </w:tc>
        <w:tc>
          <w:tcPr>
            <w:tcW w:w="1660" w:type="dxa"/>
            <w:noWrap/>
            <w:hideMark/>
          </w:tcPr>
          <w:p w14:paraId="0BBC5E23"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54740F4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037AD0D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19AB7F5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6341B46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B774B5" w:rsidRPr="000E0160" w14:paraId="3D9E58AE" w14:textId="77777777" w:rsidTr="00C618E7">
        <w:trPr>
          <w:trHeight w:val="360"/>
        </w:trPr>
        <w:tc>
          <w:tcPr>
            <w:tcW w:w="1660" w:type="dxa"/>
            <w:vMerge w:val="restart"/>
            <w:shd w:val="clear" w:color="auto" w:fill="E7E6E6" w:themeFill="background2"/>
            <w:hideMark/>
          </w:tcPr>
          <w:p w14:paraId="095F3C8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noise figure</w:t>
            </w:r>
          </w:p>
        </w:tc>
        <w:tc>
          <w:tcPr>
            <w:tcW w:w="1660" w:type="dxa"/>
            <w:hideMark/>
          </w:tcPr>
          <w:p w14:paraId="25A0E2A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2GHz, 4GHz, and 7GHz: 9dB</w:t>
            </w:r>
          </w:p>
        </w:tc>
        <w:tc>
          <w:tcPr>
            <w:tcW w:w="1661" w:type="dxa"/>
            <w:hideMark/>
          </w:tcPr>
          <w:p w14:paraId="2823E69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9dB</w:t>
            </w:r>
          </w:p>
        </w:tc>
        <w:tc>
          <w:tcPr>
            <w:tcW w:w="1660" w:type="dxa"/>
            <w:hideMark/>
          </w:tcPr>
          <w:p w14:paraId="0451814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9dB</w:t>
            </w:r>
          </w:p>
        </w:tc>
        <w:tc>
          <w:tcPr>
            <w:tcW w:w="1660" w:type="dxa"/>
            <w:hideMark/>
          </w:tcPr>
          <w:p w14:paraId="45DA300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9dB</w:t>
            </w:r>
          </w:p>
        </w:tc>
        <w:tc>
          <w:tcPr>
            <w:tcW w:w="1661" w:type="dxa"/>
            <w:hideMark/>
          </w:tcPr>
          <w:p w14:paraId="5E715A3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700MHz, 2GHz, 4GHz, and 7GHz: 9dB</w:t>
            </w:r>
          </w:p>
        </w:tc>
      </w:tr>
      <w:tr w:rsidR="00B774B5" w:rsidRPr="000E0160" w14:paraId="3B69671E" w14:textId="77777777" w:rsidTr="00C618E7">
        <w:trPr>
          <w:trHeight w:val="360"/>
        </w:trPr>
        <w:tc>
          <w:tcPr>
            <w:tcW w:w="1660" w:type="dxa"/>
            <w:vMerge/>
            <w:shd w:val="clear" w:color="auto" w:fill="E7E6E6" w:themeFill="background2"/>
            <w:hideMark/>
          </w:tcPr>
          <w:p w14:paraId="7EBCD23D" w14:textId="77777777" w:rsidR="00B774B5" w:rsidRPr="000E0160" w:rsidRDefault="00B774B5" w:rsidP="00B05A3E">
            <w:pPr>
              <w:spacing w:after="0"/>
              <w:rPr>
                <w:rFonts w:ascii="Arial" w:hAnsi="Arial" w:cs="Arial"/>
                <w:sz w:val="16"/>
                <w:szCs w:val="16"/>
              </w:rPr>
            </w:pPr>
          </w:p>
        </w:tc>
        <w:tc>
          <w:tcPr>
            <w:tcW w:w="1660" w:type="dxa"/>
            <w:hideMark/>
          </w:tcPr>
          <w:p w14:paraId="2CDA75D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10dB</w:t>
            </w:r>
          </w:p>
        </w:tc>
        <w:tc>
          <w:tcPr>
            <w:tcW w:w="1661" w:type="dxa"/>
            <w:hideMark/>
          </w:tcPr>
          <w:p w14:paraId="53E82A9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10dB</w:t>
            </w:r>
          </w:p>
        </w:tc>
        <w:tc>
          <w:tcPr>
            <w:tcW w:w="1660" w:type="dxa"/>
            <w:noWrap/>
            <w:hideMark/>
          </w:tcPr>
          <w:p w14:paraId="0CB719D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w:t>
            </w:r>
          </w:p>
        </w:tc>
        <w:tc>
          <w:tcPr>
            <w:tcW w:w="1660" w:type="dxa"/>
            <w:hideMark/>
          </w:tcPr>
          <w:p w14:paraId="6766C99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10dB</w:t>
            </w:r>
          </w:p>
        </w:tc>
        <w:tc>
          <w:tcPr>
            <w:tcW w:w="1661" w:type="dxa"/>
            <w:hideMark/>
          </w:tcPr>
          <w:p w14:paraId="6D5044B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15GHz and 30GHz: 10dB</w:t>
            </w:r>
          </w:p>
        </w:tc>
      </w:tr>
      <w:tr w:rsidR="00B774B5" w:rsidRPr="000E0160" w14:paraId="21C990A3" w14:textId="77777777" w:rsidTr="00C618E7">
        <w:trPr>
          <w:trHeight w:val="360"/>
        </w:trPr>
        <w:tc>
          <w:tcPr>
            <w:tcW w:w="1660" w:type="dxa"/>
            <w:shd w:val="clear" w:color="auto" w:fill="E7E6E6" w:themeFill="background2"/>
            <w:hideMark/>
          </w:tcPr>
          <w:p w14:paraId="55A5B1C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Receiver</w:t>
            </w:r>
          </w:p>
        </w:tc>
        <w:tc>
          <w:tcPr>
            <w:tcW w:w="1660" w:type="dxa"/>
            <w:noWrap/>
            <w:hideMark/>
          </w:tcPr>
          <w:p w14:paraId="50A11A5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4F7D7F8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1C9185A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15C03E7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0B283D6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MMSE-IRC as the baseline receiver</w:t>
            </w:r>
          </w:p>
        </w:tc>
      </w:tr>
      <w:tr w:rsidR="00B774B5" w:rsidRPr="000E0160" w14:paraId="51AB9AEC" w14:textId="77777777" w:rsidTr="00C618E7">
        <w:trPr>
          <w:trHeight w:val="1656"/>
        </w:trPr>
        <w:tc>
          <w:tcPr>
            <w:tcW w:w="1660" w:type="dxa"/>
            <w:shd w:val="clear" w:color="auto" w:fill="E7E6E6" w:themeFill="background2"/>
            <w:hideMark/>
          </w:tcPr>
          <w:p w14:paraId="4CBE715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lastRenderedPageBreak/>
              <w:t>UE distribution and UE speed</w:t>
            </w:r>
          </w:p>
        </w:tc>
        <w:tc>
          <w:tcPr>
            <w:tcW w:w="1660" w:type="dxa"/>
            <w:hideMark/>
          </w:tcPr>
          <w:p w14:paraId="410FE6C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100% Indoor, 3km/h,</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c>
          <w:tcPr>
            <w:tcW w:w="1661" w:type="dxa"/>
            <w:hideMark/>
          </w:tcPr>
          <w:p w14:paraId="1A166DD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Step1: Uniform/macro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10 users per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t>
            </w:r>
            <w:r w:rsidRPr="000E0160">
              <w:rPr>
                <w:rFonts w:ascii="Arial" w:hAnsi="Arial" w:cs="Arial"/>
                <w:sz w:val="16"/>
                <w:szCs w:val="16"/>
              </w:rPr>
              <w:br/>
              <w:t xml:space="preserve">Step2: Uniform/macro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 Clustered/micro </w:t>
            </w:r>
            <w:proofErr w:type="spellStart"/>
            <w:r w:rsidRPr="000E0160">
              <w:rPr>
                <w:rFonts w:ascii="Arial" w:hAnsi="Arial" w:cs="Arial"/>
                <w:sz w:val="16"/>
                <w:szCs w:val="16"/>
              </w:rPr>
              <w:t>TRxP</w:t>
            </w:r>
            <w:proofErr w:type="spellEnd"/>
            <w:r w:rsidRPr="000E0160">
              <w:rPr>
                <w:rFonts w:ascii="Arial" w:hAnsi="Arial" w:cs="Arial"/>
                <w:sz w:val="16"/>
                <w:szCs w:val="16"/>
              </w:rPr>
              <w:t xml:space="preserve">, 10 users per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r w:rsidRPr="000E0160">
              <w:rPr>
                <w:rFonts w:ascii="Arial" w:hAnsi="Arial" w:cs="Arial"/>
                <w:sz w:val="16"/>
                <w:szCs w:val="16"/>
              </w:rPr>
              <w:t xml:space="preserve"> with single layer only</w:t>
            </w:r>
            <w:r w:rsidRPr="000E0160">
              <w:rPr>
                <w:rFonts w:ascii="Arial" w:hAnsi="Arial" w:cs="Arial"/>
                <w:sz w:val="16"/>
                <w:szCs w:val="16"/>
              </w:rPr>
              <w:br/>
              <w:t>80% indoor (3km/h), 20% outdoor (30km/h)</w:t>
            </w:r>
          </w:p>
        </w:tc>
        <w:tc>
          <w:tcPr>
            <w:tcW w:w="1660" w:type="dxa"/>
            <w:hideMark/>
          </w:tcPr>
          <w:p w14:paraId="698188E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[15% outdoor vehicles (120km/h), 20% outdoor (3 km/h) and 70% indoor (3 km/h) </w:t>
            </w:r>
            <w:r w:rsidRPr="000E0160">
              <w:rPr>
                <w:rFonts w:ascii="Arial" w:hAnsi="Arial" w:cs="Arial"/>
                <w:sz w:val="16"/>
                <w:szCs w:val="16"/>
              </w:rPr>
              <w:br/>
              <w:t>50% outdoor vehicles (120km/h), 50% indoor (3 km/h)]</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c>
          <w:tcPr>
            <w:tcW w:w="1660" w:type="dxa"/>
            <w:hideMark/>
          </w:tcPr>
          <w:p w14:paraId="296D188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TBD</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c>
          <w:tcPr>
            <w:tcW w:w="1661" w:type="dxa"/>
            <w:hideMark/>
          </w:tcPr>
          <w:p w14:paraId="59529F0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 Outdoor pedestrian: 3km/h,</w:t>
            </w:r>
            <w:r w:rsidRPr="000E0160">
              <w:rPr>
                <w:rFonts w:ascii="Arial" w:hAnsi="Arial" w:cs="Arial"/>
                <w:sz w:val="16"/>
                <w:szCs w:val="16"/>
              </w:rPr>
              <w:br/>
              <w:t>10% Outdoor in cars: 40km/h,</w:t>
            </w:r>
            <w:r w:rsidRPr="000E0160">
              <w:rPr>
                <w:rFonts w:ascii="Arial" w:hAnsi="Arial" w:cs="Arial"/>
                <w:sz w:val="16"/>
                <w:szCs w:val="16"/>
              </w:rPr>
              <w:br/>
              <w:t>80% Indoor in houses: 3km/h]</w:t>
            </w:r>
            <w:r w:rsidRPr="000E0160">
              <w:rPr>
                <w:rFonts w:ascii="Arial" w:hAnsi="Arial" w:cs="Arial"/>
                <w:sz w:val="16"/>
                <w:szCs w:val="16"/>
              </w:rPr>
              <w:br/>
              <w:t xml:space="preserve">[10] users per </w:t>
            </w:r>
            <w:proofErr w:type="spellStart"/>
            <w:r w:rsidRPr="000E0160">
              <w:rPr>
                <w:rFonts w:ascii="Arial" w:hAnsi="Arial" w:cs="Arial"/>
                <w:sz w:val="16"/>
                <w:szCs w:val="16"/>
              </w:rPr>
              <w:t>TRxP</w:t>
            </w:r>
            <w:proofErr w:type="spellEnd"/>
          </w:p>
        </w:tc>
      </w:tr>
      <w:tr w:rsidR="00B774B5" w:rsidRPr="000E0160" w14:paraId="527BD23B" w14:textId="77777777" w:rsidTr="00C618E7">
        <w:trPr>
          <w:trHeight w:val="360"/>
        </w:trPr>
        <w:tc>
          <w:tcPr>
            <w:tcW w:w="1660" w:type="dxa"/>
            <w:shd w:val="clear" w:color="auto" w:fill="E7E6E6" w:themeFill="background2"/>
            <w:hideMark/>
          </w:tcPr>
          <w:p w14:paraId="3F631F3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Power control parameter for UL</w:t>
            </w:r>
          </w:p>
        </w:tc>
        <w:tc>
          <w:tcPr>
            <w:tcW w:w="1660" w:type="dxa"/>
            <w:noWrap/>
            <w:hideMark/>
          </w:tcPr>
          <w:p w14:paraId="58B20FE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company report</w:t>
            </w:r>
          </w:p>
        </w:tc>
        <w:tc>
          <w:tcPr>
            <w:tcW w:w="1661" w:type="dxa"/>
            <w:noWrap/>
            <w:hideMark/>
          </w:tcPr>
          <w:p w14:paraId="4219A36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company report</w:t>
            </w:r>
          </w:p>
        </w:tc>
        <w:tc>
          <w:tcPr>
            <w:tcW w:w="1660" w:type="dxa"/>
            <w:noWrap/>
            <w:hideMark/>
          </w:tcPr>
          <w:p w14:paraId="6C9DA77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company report</w:t>
            </w:r>
          </w:p>
        </w:tc>
        <w:tc>
          <w:tcPr>
            <w:tcW w:w="1660" w:type="dxa"/>
            <w:noWrap/>
            <w:hideMark/>
          </w:tcPr>
          <w:p w14:paraId="772F4BC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company report</w:t>
            </w:r>
          </w:p>
        </w:tc>
        <w:tc>
          <w:tcPr>
            <w:tcW w:w="1661" w:type="dxa"/>
            <w:noWrap/>
            <w:hideMark/>
          </w:tcPr>
          <w:p w14:paraId="6C7B551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company report</w:t>
            </w:r>
          </w:p>
        </w:tc>
      </w:tr>
      <w:tr w:rsidR="00B774B5" w:rsidRPr="000E0160" w14:paraId="11D3E7E3" w14:textId="77777777" w:rsidTr="00C618E7">
        <w:trPr>
          <w:trHeight w:val="1104"/>
        </w:trPr>
        <w:tc>
          <w:tcPr>
            <w:tcW w:w="1660" w:type="dxa"/>
            <w:shd w:val="clear" w:color="auto" w:fill="E7E6E6" w:themeFill="background2"/>
            <w:hideMark/>
          </w:tcPr>
          <w:p w14:paraId="733D05E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Traffic model</w:t>
            </w:r>
          </w:p>
        </w:tc>
        <w:tc>
          <w:tcPr>
            <w:tcW w:w="1660" w:type="dxa"/>
            <w:hideMark/>
          </w:tcPr>
          <w:p w14:paraId="0718ABB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1" w:type="dxa"/>
            <w:hideMark/>
          </w:tcPr>
          <w:p w14:paraId="5881414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0" w:type="dxa"/>
            <w:hideMark/>
          </w:tcPr>
          <w:p w14:paraId="71B350C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0" w:type="dxa"/>
            <w:hideMark/>
          </w:tcPr>
          <w:p w14:paraId="072E133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1" w:type="dxa"/>
            <w:hideMark/>
          </w:tcPr>
          <w:p w14:paraId="0DA5199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r>
      <w:tr w:rsidR="00B774B5" w:rsidRPr="000E0160" w14:paraId="0FB4EFA7" w14:textId="77777777" w:rsidTr="00C618E7">
        <w:trPr>
          <w:trHeight w:val="360"/>
        </w:trPr>
        <w:tc>
          <w:tcPr>
            <w:tcW w:w="1660" w:type="dxa"/>
            <w:shd w:val="clear" w:color="auto" w:fill="E7E6E6" w:themeFill="background2"/>
            <w:hideMark/>
          </w:tcPr>
          <w:p w14:paraId="0973B91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Channel model</w:t>
            </w:r>
          </w:p>
        </w:tc>
        <w:tc>
          <w:tcPr>
            <w:tcW w:w="1660" w:type="dxa"/>
            <w:hideMark/>
          </w:tcPr>
          <w:p w14:paraId="3791A2F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38.901</w:t>
            </w:r>
          </w:p>
        </w:tc>
        <w:tc>
          <w:tcPr>
            <w:tcW w:w="1661" w:type="dxa"/>
            <w:noWrap/>
            <w:hideMark/>
          </w:tcPr>
          <w:p w14:paraId="6924D8B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38.901</w:t>
            </w:r>
          </w:p>
        </w:tc>
        <w:tc>
          <w:tcPr>
            <w:tcW w:w="1660" w:type="dxa"/>
            <w:hideMark/>
          </w:tcPr>
          <w:p w14:paraId="459B6E53"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38.901</w:t>
            </w:r>
          </w:p>
        </w:tc>
        <w:tc>
          <w:tcPr>
            <w:tcW w:w="1660" w:type="dxa"/>
            <w:noWrap/>
            <w:hideMark/>
          </w:tcPr>
          <w:p w14:paraId="76E451A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38.901</w:t>
            </w:r>
          </w:p>
        </w:tc>
        <w:tc>
          <w:tcPr>
            <w:tcW w:w="1661" w:type="dxa"/>
            <w:noWrap/>
            <w:hideMark/>
          </w:tcPr>
          <w:p w14:paraId="301E266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Follow TR 38.901</w:t>
            </w:r>
          </w:p>
        </w:tc>
      </w:tr>
      <w:tr w:rsidR="00B774B5" w:rsidRPr="000E0160" w14:paraId="32BA3DD2" w14:textId="77777777" w:rsidTr="00C618E7">
        <w:trPr>
          <w:trHeight w:val="360"/>
        </w:trPr>
        <w:tc>
          <w:tcPr>
            <w:tcW w:w="1660" w:type="dxa"/>
            <w:shd w:val="clear" w:color="auto" w:fill="E7E6E6" w:themeFill="background2"/>
            <w:hideMark/>
          </w:tcPr>
          <w:p w14:paraId="2B5A9B2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Scheduling</w:t>
            </w:r>
          </w:p>
        </w:tc>
        <w:tc>
          <w:tcPr>
            <w:tcW w:w="1660" w:type="dxa"/>
            <w:noWrap/>
            <w:hideMark/>
          </w:tcPr>
          <w:p w14:paraId="4DFF1DE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PF</w:t>
            </w:r>
          </w:p>
        </w:tc>
        <w:tc>
          <w:tcPr>
            <w:tcW w:w="1661" w:type="dxa"/>
            <w:noWrap/>
            <w:hideMark/>
          </w:tcPr>
          <w:p w14:paraId="4F2C097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PF</w:t>
            </w:r>
          </w:p>
        </w:tc>
        <w:tc>
          <w:tcPr>
            <w:tcW w:w="1660" w:type="dxa"/>
            <w:noWrap/>
            <w:hideMark/>
          </w:tcPr>
          <w:p w14:paraId="67747B3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PF</w:t>
            </w:r>
          </w:p>
        </w:tc>
        <w:tc>
          <w:tcPr>
            <w:tcW w:w="1660" w:type="dxa"/>
            <w:noWrap/>
            <w:hideMark/>
          </w:tcPr>
          <w:p w14:paraId="7AA8BEE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PF</w:t>
            </w:r>
          </w:p>
        </w:tc>
        <w:tc>
          <w:tcPr>
            <w:tcW w:w="1661" w:type="dxa"/>
            <w:noWrap/>
            <w:hideMark/>
          </w:tcPr>
          <w:p w14:paraId="36B0ABC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PF</w:t>
            </w:r>
          </w:p>
        </w:tc>
      </w:tr>
      <w:tr w:rsidR="00B774B5" w:rsidRPr="000E0160" w14:paraId="1BBCE11E" w14:textId="77777777" w:rsidTr="00C618E7">
        <w:trPr>
          <w:trHeight w:val="360"/>
        </w:trPr>
        <w:tc>
          <w:tcPr>
            <w:tcW w:w="1660" w:type="dxa"/>
            <w:shd w:val="clear" w:color="auto" w:fill="E7E6E6" w:themeFill="background2"/>
            <w:hideMark/>
          </w:tcPr>
          <w:p w14:paraId="2DE25CE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Channel estimation assumption</w:t>
            </w:r>
          </w:p>
        </w:tc>
        <w:tc>
          <w:tcPr>
            <w:tcW w:w="1660" w:type="dxa"/>
            <w:noWrap/>
            <w:hideMark/>
          </w:tcPr>
          <w:p w14:paraId="601406C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7B54E4D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02DC298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5332120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42E9BB2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r>
      <w:tr w:rsidR="00B774B5" w:rsidRPr="000E0160" w14:paraId="105D1881" w14:textId="77777777" w:rsidTr="00C618E7">
        <w:trPr>
          <w:trHeight w:val="360"/>
        </w:trPr>
        <w:tc>
          <w:tcPr>
            <w:tcW w:w="1660" w:type="dxa"/>
            <w:shd w:val="clear" w:color="auto" w:fill="E7E6E6" w:themeFill="background2"/>
            <w:hideMark/>
          </w:tcPr>
          <w:p w14:paraId="3815069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Feedback assumption</w:t>
            </w:r>
          </w:p>
        </w:tc>
        <w:tc>
          <w:tcPr>
            <w:tcW w:w="1660" w:type="dxa"/>
            <w:noWrap/>
            <w:hideMark/>
          </w:tcPr>
          <w:p w14:paraId="19AB1F7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54E2995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1422075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0" w:type="dxa"/>
            <w:noWrap/>
            <w:hideMark/>
          </w:tcPr>
          <w:p w14:paraId="78802875"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c>
          <w:tcPr>
            <w:tcW w:w="1661" w:type="dxa"/>
            <w:noWrap/>
            <w:hideMark/>
          </w:tcPr>
          <w:p w14:paraId="679D15E0"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Realistic</w:t>
            </w:r>
          </w:p>
        </w:tc>
      </w:tr>
      <w:tr w:rsidR="00B774B5" w:rsidRPr="000E0160" w14:paraId="68E7AE1F" w14:textId="77777777" w:rsidTr="00C618E7">
        <w:trPr>
          <w:trHeight w:val="2208"/>
        </w:trPr>
        <w:tc>
          <w:tcPr>
            <w:tcW w:w="1660" w:type="dxa"/>
            <w:shd w:val="clear" w:color="auto" w:fill="E7E6E6" w:themeFill="background2"/>
            <w:hideMark/>
          </w:tcPr>
          <w:p w14:paraId="5E81D67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O2I penetration loss (X% high loss, Y% low loss)</w:t>
            </w:r>
          </w:p>
        </w:tc>
        <w:tc>
          <w:tcPr>
            <w:tcW w:w="1660" w:type="dxa"/>
            <w:noWrap/>
            <w:hideMark/>
          </w:tcPr>
          <w:p w14:paraId="360C952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N/A</w:t>
            </w:r>
          </w:p>
        </w:tc>
        <w:tc>
          <w:tcPr>
            <w:tcW w:w="1661" w:type="dxa"/>
            <w:hideMark/>
          </w:tcPr>
          <w:p w14:paraId="1BC1D1E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0" w:type="dxa"/>
            <w:noWrap/>
            <w:hideMark/>
          </w:tcPr>
          <w:p w14:paraId="759F611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Only the low-loss model</w:t>
            </w:r>
          </w:p>
        </w:tc>
        <w:tc>
          <w:tcPr>
            <w:tcW w:w="1660" w:type="dxa"/>
            <w:hideMark/>
          </w:tcPr>
          <w:p w14:paraId="7E5D8493"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1" w:type="dxa"/>
            <w:noWrap/>
            <w:hideMark/>
          </w:tcPr>
          <w:p w14:paraId="64B4031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low-loss A model</w:t>
            </w:r>
          </w:p>
        </w:tc>
      </w:tr>
      <w:tr w:rsidR="00B774B5" w:rsidRPr="000E0160" w14:paraId="2CC8F95B" w14:textId="77777777" w:rsidTr="00C618E7">
        <w:trPr>
          <w:trHeight w:val="552"/>
        </w:trPr>
        <w:tc>
          <w:tcPr>
            <w:tcW w:w="1660" w:type="dxa"/>
            <w:shd w:val="clear" w:color="auto" w:fill="E7E6E6" w:themeFill="background2"/>
            <w:hideMark/>
          </w:tcPr>
          <w:p w14:paraId="1B0FC583"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Handover margin (dB)</w:t>
            </w:r>
          </w:p>
        </w:tc>
        <w:tc>
          <w:tcPr>
            <w:tcW w:w="1660" w:type="dxa"/>
            <w:hideMark/>
          </w:tcPr>
          <w:p w14:paraId="4718FBC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2480865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71AEB183"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55DCDCBC"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150CF2B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r>
      <w:tr w:rsidR="00B774B5" w:rsidRPr="000E0160" w14:paraId="458EC2D2" w14:textId="77777777" w:rsidTr="00C618E7">
        <w:trPr>
          <w:trHeight w:val="360"/>
        </w:trPr>
        <w:tc>
          <w:tcPr>
            <w:tcW w:w="1660" w:type="dxa"/>
            <w:shd w:val="clear" w:color="auto" w:fill="E7E6E6" w:themeFill="background2"/>
            <w:hideMark/>
          </w:tcPr>
          <w:p w14:paraId="3512D07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UE attachment</w:t>
            </w:r>
          </w:p>
        </w:tc>
        <w:tc>
          <w:tcPr>
            <w:tcW w:w="1660" w:type="dxa"/>
            <w:noWrap/>
            <w:hideMark/>
          </w:tcPr>
          <w:p w14:paraId="2DD4CFE8"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Based on RSRP</w:t>
            </w:r>
          </w:p>
        </w:tc>
        <w:tc>
          <w:tcPr>
            <w:tcW w:w="1661" w:type="dxa"/>
            <w:noWrap/>
            <w:hideMark/>
          </w:tcPr>
          <w:p w14:paraId="5838CD3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Based on RSRP</w:t>
            </w:r>
          </w:p>
        </w:tc>
        <w:tc>
          <w:tcPr>
            <w:tcW w:w="1660" w:type="dxa"/>
            <w:noWrap/>
            <w:hideMark/>
          </w:tcPr>
          <w:p w14:paraId="1625EAA9"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Based on RSRP</w:t>
            </w:r>
          </w:p>
        </w:tc>
        <w:tc>
          <w:tcPr>
            <w:tcW w:w="1660" w:type="dxa"/>
            <w:noWrap/>
            <w:hideMark/>
          </w:tcPr>
          <w:p w14:paraId="47A81EE6"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Based on RSRP</w:t>
            </w:r>
          </w:p>
        </w:tc>
        <w:tc>
          <w:tcPr>
            <w:tcW w:w="1661" w:type="dxa"/>
            <w:noWrap/>
            <w:hideMark/>
          </w:tcPr>
          <w:p w14:paraId="17B63EA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Based on RSRP</w:t>
            </w:r>
          </w:p>
        </w:tc>
      </w:tr>
      <w:tr w:rsidR="00B774B5" w:rsidRPr="000E0160" w14:paraId="4EB0E568" w14:textId="77777777" w:rsidTr="00C618E7">
        <w:trPr>
          <w:trHeight w:val="360"/>
        </w:trPr>
        <w:tc>
          <w:tcPr>
            <w:tcW w:w="1660" w:type="dxa"/>
            <w:shd w:val="clear" w:color="auto" w:fill="E7E6E6" w:themeFill="background2"/>
            <w:hideMark/>
          </w:tcPr>
          <w:p w14:paraId="10D4BB9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Wrapping around method</w:t>
            </w:r>
          </w:p>
        </w:tc>
        <w:tc>
          <w:tcPr>
            <w:tcW w:w="1660" w:type="dxa"/>
            <w:noWrap/>
            <w:hideMark/>
          </w:tcPr>
          <w:p w14:paraId="4C2C9C3E"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N/A</w:t>
            </w:r>
          </w:p>
        </w:tc>
        <w:tc>
          <w:tcPr>
            <w:tcW w:w="1661" w:type="dxa"/>
            <w:noWrap/>
            <w:hideMark/>
          </w:tcPr>
          <w:p w14:paraId="6672C5F2"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Geographical distance-based wrapping</w:t>
            </w:r>
          </w:p>
        </w:tc>
        <w:tc>
          <w:tcPr>
            <w:tcW w:w="1660" w:type="dxa"/>
            <w:noWrap/>
            <w:hideMark/>
          </w:tcPr>
          <w:p w14:paraId="5C20C36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Geographical distance-based wrapping</w:t>
            </w:r>
          </w:p>
        </w:tc>
        <w:tc>
          <w:tcPr>
            <w:tcW w:w="1660" w:type="dxa"/>
            <w:noWrap/>
            <w:hideMark/>
          </w:tcPr>
          <w:p w14:paraId="6FF65017"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Geographical distance-based wrapping</w:t>
            </w:r>
          </w:p>
        </w:tc>
        <w:tc>
          <w:tcPr>
            <w:tcW w:w="1661" w:type="dxa"/>
            <w:noWrap/>
            <w:hideMark/>
          </w:tcPr>
          <w:p w14:paraId="576B693B"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Geographical distance-based wrapping</w:t>
            </w:r>
          </w:p>
        </w:tc>
      </w:tr>
      <w:tr w:rsidR="00B774B5" w:rsidRPr="000E0160" w14:paraId="7DDCF52F" w14:textId="77777777" w:rsidTr="00C618E7">
        <w:trPr>
          <w:trHeight w:val="552"/>
        </w:trPr>
        <w:tc>
          <w:tcPr>
            <w:tcW w:w="1660" w:type="dxa"/>
            <w:shd w:val="clear" w:color="auto" w:fill="E7E6E6" w:themeFill="background2"/>
            <w:hideMark/>
          </w:tcPr>
          <w:p w14:paraId="735DB2FA"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Multi-TRP operation, e.g., ideal or non-ideal backhaul/sync</w:t>
            </w:r>
          </w:p>
        </w:tc>
        <w:tc>
          <w:tcPr>
            <w:tcW w:w="1660" w:type="dxa"/>
            <w:hideMark/>
          </w:tcPr>
          <w:p w14:paraId="6CA805BF"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04F16401"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3B963854"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0CFBD0AD"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33812E60" w14:textId="77777777" w:rsidR="00B774B5" w:rsidRPr="000E0160" w:rsidRDefault="00B774B5" w:rsidP="00B05A3E">
            <w:pPr>
              <w:spacing w:after="0"/>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r>
    </w:tbl>
    <w:p w14:paraId="40AE7BB1" w14:textId="4BB5BEB4" w:rsidR="00D365B8" w:rsidRDefault="00D365B8" w:rsidP="000A0EB0">
      <w:pPr>
        <w:jc w:val="both"/>
        <w:rPr>
          <w:b/>
          <w:u w:val="single"/>
        </w:rPr>
      </w:pPr>
    </w:p>
    <w:p w14:paraId="3868D30F" w14:textId="77777777" w:rsidR="005B1A86" w:rsidRDefault="005B1A86" w:rsidP="000A0EB0">
      <w:pPr>
        <w:jc w:val="both"/>
        <w:rPr>
          <w:b/>
          <w:u w:val="single"/>
        </w:rPr>
      </w:pPr>
    </w:p>
    <w:p w14:paraId="49BA78E8" w14:textId="77777777" w:rsidR="005B1A86" w:rsidRDefault="005B1A86" w:rsidP="000A0EB0">
      <w:pPr>
        <w:jc w:val="both"/>
        <w:rPr>
          <w:b/>
          <w:u w:val="single"/>
        </w:rPr>
      </w:pPr>
    </w:p>
    <w:p w14:paraId="22C3B595" w14:textId="77777777" w:rsidR="005B1A86" w:rsidRDefault="005B1A86" w:rsidP="000A0EB0">
      <w:pPr>
        <w:jc w:val="both"/>
        <w:rPr>
          <w:b/>
          <w:u w:val="single"/>
        </w:rPr>
      </w:pPr>
    </w:p>
    <w:p w14:paraId="0036F132" w14:textId="77777777" w:rsidR="005B1A86" w:rsidRDefault="005B1A86" w:rsidP="000A0EB0">
      <w:pPr>
        <w:jc w:val="both"/>
        <w:rPr>
          <w:b/>
          <w:u w:val="single"/>
        </w:rPr>
      </w:pPr>
    </w:p>
    <w:p w14:paraId="7B58852B" w14:textId="77777777" w:rsidR="005B1A86" w:rsidRDefault="005B1A86" w:rsidP="000A0EB0">
      <w:pPr>
        <w:jc w:val="both"/>
        <w:rPr>
          <w:b/>
          <w:u w:val="single"/>
        </w:rPr>
      </w:pPr>
    </w:p>
    <w:p w14:paraId="4382B581" w14:textId="77777777" w:rsidR="005B1A86" w:rsidRDefault="005B1A86" w:rsidP="000A0EB0">
      <w:pPr>
        <w:jc w:val="both"/>
        <w:rPr>
          <w:b/>
          <w:u w:val="single"/>
        </w:rPr>
      </w:pPr>
    </w:p>
    <w:p w14:paraId="472A525E" w14:textId="77777777" w:rsidR="005B1A86" w:rsidRPr="000E0160" w:rsidRDefault="005B1A86" w:rsidP="000A0EB0">
      <w:pPr>
        <w:jc w:val="both"/>
        <w:rPr>
          <w:b/>
          <w:u w:val="single"/>
        </w:rPr>
      </w:pPr>
    </w:p>
    <w:p w14:paraId="29EFF1D9" w14:textId="1F682826" w:rsidR="00C717F6" w:rsidRPr="000E0160" w:rsidRDefault="000A0EB0" w:rsidP="00C717F6">
      <w:pPr>
        <w:jc w:val="both"/>
        <w:rPr>
          <w:b/>
          <w:szCs w:val="24"/>
          <w:u w:val="single"/>
        </w:rPr>
      </w:pPr>
      <w:r w:rsidRPr="000E0160">
        <w:rPr>
          <w:rFonts w:hint="eastAsia"/>
          <w:b/>
          <w:szCs w:val="24"/>
          <w:u w:val="single"/>
        </w:rPr>
        <w:lastRenderedPageBreak/>
        <w:t>Antenna model</w:t>
      </w:r>
    </w:p>
    <w:p w14:paraId="1D719864" w14:textId="77777777" w:rsidR="00C717F6" w:rsidRDefault="00C717F6" w:rsidP="001E4F84">
      <w:pPr>
        <w:jc w:val="both"/>
        <w:rPr>
          <w:b/>
          <w:bCs/>
          <w:i/>
          <w:iCs/>
        </w:rPr>
      </w:pPr>
    </w:p>
    <w:p w14:paraId="790D79F2" w14:textId="77777777" w:rsidR="00CA0945" w:rsidRPr="000E0160" w:rsidRDefault="00CA0945" w:rsidP="00CA0945">
      <w:pPr>
        <w:rPr>
          <w:b/>
          <w:bCs/>
          <w:i/>
          <w:iCs/>
        </w:rPr>
      </w:pPr>
      <w:r w:rsidRPr="000E0160">
        <w:rPr>
          <w:rFonts w:hint="eastAsia"/>
          <w:b/>
          <w:bCs/>
          <w:i/>
          <w:iCs/>
        </w:rPr>
        <w:t xml:space="preserve">Proposal </w:t>
      </w:r>
      <w:r>
        <w:rPr>
          <w:rFonts w:hint="eastAsia"/>
          <w:b/>
          <w:bCs/>
          <w:i/>
          <w:iCs/>
        </w:rPr>
        <w:t>7</w:t>
      </w:r>
    </w:p>
    <w:p w14:paraId="150C38D2" w14:textId="77777777" w:rsidR="00CA0945" w:rsidRDefault="00CA0945" w:rsidP="00CA0945">
      <w:pPr>
        <w:pStyle w:val="aff6"/>
        <w:numPr>
          <w:ilvl w:val="0"/>
          <w:numId w:val="30"/>
        </w:numPr>
        <w:ind w:leftChars="0"/>
        <w:rPr>
          <w:b/>
          <w:bCs/>
          <w:i/>
          <w:iCs/>
        </w:rPr>
      </w:pPr>
      <w:r w:rsidRPr="000E0160">
        <w:rPr>
          <w:rFonts w:hint="eastAsia"/>
          <w:b/>
          <w:bCs/>
          <w:i/>
          <w:iCs/>
        </w:rPr>
        <w:t xml:space="preserve">For </w:t>
      </w:r>
      <w:r>
        <w:rPr>
          <w:rFonts w:hint="eastAsia"/>
          <w:b/>
          <w:bCs/>
          <w:i/>
          <w:iCs/>
        </w:rPr>
        <w:t xml:space="preserve">the BS </w:t>
      </w:r>
      <w:r w:rsidRPr="000E0160">
        <w:rPr>
          <w:rFonts w:hint="eastAsia"/>
          <w:b/>
          <w:bCs/>
          <w:i/>
          <w:iCs/>
        </w:rPr>
        <w:t>antenna configuration for</w:t>
      </w:r>
      <w:r>
        <w:rPr>
          <w:rFonts w:hint="eastAsia"/>
          <w:b/>
          <w:bCs/>
          <w:i/>
          <w:iCs/>
        </w:rPr>
        <w:t xml:space="preserve"> around 15 GHz</w:t>
      </w:r>
      <w:r w:rsidRPr="000E0160">
        <w:rPr>
          <w:rFonts w:hint="eastAsia"/>
          <w:b/>
          <w:bCs/>
          <w:i/>
          <w:iCs/>
        </w:rPr>
        <w:t xml:space="preserve">, we propose </w:t>
      </w:r>
      <w:r w:rsidRPr="51308E96">
        <w:rPr>
          <w:b/>
          <w:bCs/>
          <w:i/>
          <w:iCs/>
        </w:rPr>
        <w:t xml:space="preserve">the </w:t>
      </w:r>
      <w:r w:rsidRPr="000E0160">
        <w:rPr>
          <w:rFonts w:hint="eastAsia"/>
          <w:b/>
          <w:bCs/>
          <w:i/>
          <w:iCs/>
        </w:rPr>
        <w:t>following tables.</w:t>
      </w:r>
    </w:p>
    <w:p w14:paraId="10EC862A" w14:textId="77777777" w:rsidR="00CA0945" w:rsidRDefault="00CA0945" w:rsidP="00CA0945">
      <w:pPr>
        <w:pStyle w:val="aff6"/>
        <w:ind w:leftChars="0" w:left="440"/>
        <w:rPr>
          <w:b/>
          <w:bCs/>
          <w:i/>
          <w:iCs/>
        </w:rPr>
      </w:pPr>
    </w:p>
    <w:p w14:paraId="5CE3C3BC" w14:textId="77777777" w:rsidR="00CA0945" w:rsidRPr="0024182E" w:rsidRDefault="00CA0945" w:rsidP="00CA0945">
      <w:pPr>
        <w:pStyle w:val="aff6"/>
        <w:numPr>
          <w:ilvl w:val="0"/>
          <w:numId w:val="30"/>
        </w:numPr>
        <w:ind w:leftChars="0"/>
        <w:jc w:val="center"/>
      </w:pPr>
      <w:r w:rsidRPr="000E0160">
        <w:rPr>
          <w:rFonts w:hint="eastAsia"/>
        </w:rPr>
        <w:t>Table</w:t>
      </w:r>
      <w:r>
        <w:rPr>
          <w:rFonts w:hint="eastAsia"/>
        </w:rPr>
        <w:t xml:space="preserve"> 2</w:t>
      </w:r>
      <w:r w:rsidRPr="000E0160">
        <w:rPr>
          <w:rFonts w:hint="eastAsia"/>
        </w:rPr>
        <w:t xml:space="preserve">: Antenna </w:t>
      </w:r>
      <w:proofErr w:type="gramStart"/>
      <w:r w:rsidRPr="000E0160">
        <w:rPr>
          <w:rFonts w:hint="eastAsia"/>
        </w:rPr>
        <w:t>configuration for</w:t>
      </w:r>
      <w:proofErr w:type="gramEnd"/>
      <w:r w:rsidRPr="000E0160">
        <w:rPr>
          <w:rFonts w:hint="eastAsia"/>
        </w:rPr>
        <w:t xml:space="preserve"> around</w:t>
      </w:r>
      <w:r>
        <w:rPr>
          <w:rFonts w:hint="eastAsia"/>
        </w:rPr>
        <w:t xml:space="preserve"> 15GHz</w:t>
      </w:r>
      <w:r w:rsidRPr="000E0160">
        <w:rPr>
          <w:rFonts w:hint="eastAsia"/>
        </w:rPr>
        <w:t>.</w:t>
      </w:r>
    </w:p>
    <w:tbl>
      <w:tblPr>
        <w:tblStyle w:val="TableGrid1"/>
        <w:tblW w:w="9067" w:type="dxa"/>
        <w:jc w:val="center"/>
        <w:tblLook w:val="04A0" w:firstRow="1" w:lastRow="0" w:firstColumn="1" w:lastColumn="0" w:noHBand="0" w:noVBand="1"/>
      </w:tblPr>
      <w:tblGrid>
        <w:gridCol w:w="1975"/>
        <w:gridCol w:w="1417"/>
        <w:gridCol w:w="1843"/>
        <w:gridCol w:w="2410"/>
        <w:gridCol w:w="1422"/>
      </w:tblGrid>
      <w:tr w:rsidR="00CA0945" w14:paraId="61F61606" w14:textId="77777777" w:rsidTr="00C618E7">
        <w:trPr>
          <w:jc w:val="center"/>
        </w:trPr>
        <w:tc>
          <w:tcPr>
            <w:tcW w:w="1975" w:type="dxa"/>
            <w:hideMark/>
          </w:tcPr>
          <w:p w14:paraId="28D8F244" w14:textId="77777777" w:rsidR="00CA0945" w:rsidRPr="0024182E" w:rsidRDefault="00CA0945" w:rsidP="00C618E7">
            <w:pPr>
              <w:spacing w:after="120"/>
              <w:jc w:val="center"/>
              <w:rPr>
                <w:rFonts w:eastAsia="游ゴシック"/>
                <w:sz w:val="16"/>
                <w:szCs w:val="16"/>
              </w:rPr>
            </w:pPr>
            <w:r w:rsidRPr="0024182E">
              <w:rPr>
                <w:rStyle w:val="affff2"/>
                <w:rFonts w:eastAsia="Gulim"/>
                <w:sz w:val="16"/>
                <w:szCs w:val="16"/>
              </w:rPr>
              <w:t>BS antenna modelling</w:t>
            </w:r>
          </w:p>
        </w:tc>
        <w:tc>
          <w:tcPr>
            <w:tcW w:w="1417" w:type="dxa"/>
            <w:hideMark/>
          </w:tcPr>
          <w:p w14:paraId="25D2F4EB" w14:textId="77777777" w:rsidR="00CA0945" w:rsidRPr="0024182E" w:rsidRDefault="00CA0945" w:rsidP="00C618E7">
            <w:pPr>
              <w:spacing w:after="120"/>
              <w:jc w:val="center"/>
              <w:rPr>
                <w:rFonts w:eastAsia="游ゴシック"/>
                <w:sz w:val="16"/>
                <w:szCs w:val="16"/>
              </w:rPr>
            </w:pPr>
            <w:r w:rsidRPr="0024182E">
              <w:rPr>
                <w:sz w:val="16"/>
                <w:szCs w:val="16"/>
              </w:rPr>
              <w:t>Total number of antenna elements</w:t>
            </w:r>
          </w:p>
        </w:tc>
        <w:tc>
          <w:tcPr>
            <w:tcW w:w="1843" w:type="dxa"/>
            <w:hideMark/>
          </w:tcPr>
          <w:p w14:paraId="290AA986" w14:textId="77777777" w:rsidR="00CA0945" w:rsidRPr="0024182E" w:rsidRDefault="00CA0945" w:rsidP="00C618E7">
            <w:pPr>
              <w:spacing w:after="120"/>
              <w:jc w:val="center"/>
              <w:rPr>
                <w:rFonts w:eastAsia="游ゴシック"/>
                <w:sz w:val="16"/>
                <w:szCs w:val="16"/>
              </w:rPr>
            </w:pPr>
            <w:r w:rsidRPr="0024182E">
              <w:rPr>
                <w:sz w:val="16"/>
                <w:szCs w:val="16"/>
              </w:rPr>
              <w:t>Total number of TXRU</w:t>
            </w:r>
          </w:p>
        </w:tc>
        <w:tc>
          <w:tcPr>
            <w:tcW w:w="2410" w:type="dxa"/>
            <w:hideMark/>
          </w:tcPr>
          <w:p w14:paraId="19163E77" w14:textId="77777777" w:rsidR="00CA0945" w:rsidRPr="0024182E" w:rsidRDefault="00CA0945" w:rsidP="00C618E7">
            <w:pPr>
              <w:spacing w:after="120"/>
              <w:jc w:val="center"/>
              <w:rPr>
                <w:rFonts w:eastAsia="游ゴシック"/>
                <w:sz w:val="16"/>
                <w:szCs w:val="16"/>
                <w:lang w:val="sv-SE"/>
              </w:rPr>
            </w:pPr>
            <w:r w:rsidRPr="0024182E">
              <w:rPr>
                <w:sz w:val="16"/>
                <w:szCs w:val="16"/>
                <w:lang w:val="sv-SE"/>
              </w:rPr>
              <w:t>(M, N, P, Mg, Ng; Mp, Np)</w:t>
            </w:r>
          </w:p>
        </w:tc>
        <w:tc>
          <w:tcPr>
            <w:tcW w:w="1422" w:type="dxa"/>
            <w:hideMark/>
          </w:tcPr>
          <w:p w14:paraId="05672B55" w14:textId="77777777" w:rsidR="00CA0945" w:rsidRPr="0024182E" w:rsidRDefault="00CA0945" w:rsidP="00C618E7">
            <w:pPr>
              <w:spacing w:after="120"/>
              <w:jc w:val="center"/>
              <w:rPr>
                <w:rFonts w:eastAsia="游ゴシック"/>
                <w:sz w:val="16"/>
                <w:szCs w:val="16"/>
              </w:rPr>
            </w:pPr>
            <w:r w:rsidRPr="0024182E">
              <w:rPr>
                <w:sz w:val="16"/>
                <w:szCs w:val="16"/>
              </w:rPr>
              <w:t>(</w:t>
            </w:r>
            <w:proofErr w:type="spellStart"/>
            <w:r w:rsidRPr="0024182E">
              <w:rPr>
                <w:sz w:val="16"/>
                <w:szCs w:val="16"/>
              </w:rPr>
              <w:t>dH,dV</w:t>
            </w:r>
            <w:proofErr w:type="spellEnd"/>
            <w:r w:rsidRPr="0024182E">
              <w:rPr>
                <w:sz w:val="16"/>
                <w:szCs w:val="16"/>
              </w:rPr>
              <w:t>)</w:t>
            </w:r>
          </w:p>
        </w:tc>
      </w:tr>
      <w:tr w:rsidR="00CA0945" w14:paraId="7BBC9A97" w14:textId="77777777" w:rsidTr="00C618E7">
        <w:trPr>
          <w:jc w:val="center"/>
        </w:trPr>
        <w:tc>
          <w:tcPr>
            <w:tcW w:w="9067" w:type="dxa"/>
            <w:gridSpan w:val="5"/>
            <w:hideMark/>
          </w:tcPr>
          <w:p w14:paraId="38B7BC39" w14:textId="77777777" w:rsidR="00CA0945" w:rsidRPr="0024182E" w:rsidRDefault="00CA0945" w:rsidP="00C618E7">
            <w:pPr>
              <w:spacing w:after="120"/>
              <w:jc w:val="both"/>
              <w:rPr>
                <w:rFonts w:eastAsia="游ゴシック"/>
                <w:sz w:val="16"/>
                <w:szCs w:val="16"/>
              </w:rPr>
            </w:pPr>
            <w:r w:rsidRPr="0024182E">
              <w:rPr>
                <w:rStyle w:val="affff2"/>
                <w:rFonts w:eastAsia="Gulim"/>
                <w:sz w:val="16"/>
                <w:szCs w:val="16"/>
              </w:rPr>
              <w:t>Indoor</w:t>
            </w:r>
          </w:p>
        </w:tc>
      </w:tr>
      <w:tr w:rsidR="00CA0945" w14:paraId="0151CFE8" w14:textId="77777777" w:rsidTr="00C618E7">
        <w:trPr>
          <w:jc w:val="center"/>
        </w:trPr>
        <w:tc>
          <w:tcPr>
            <w:tcW w:w="1975" w:type="dxa"/>
            <w:hideMark/>
          </w:tcPr>
          <w:p w14:paraId="0D83826D" w14:textId="77777777" w:rsidR="00CA0945" w:rsidRPr="0024182E" w:rsidRDefault="00CA0945" w:rsidP="00C618E7">
            <w:pPr>
              <w:spacing w:after="120"/>
              <w:jc w:val="both"/>
              <w:rPr>
                <w:rFonts w:eastAsia="游ゴシック"/>
                <w:b/>
                <w:bCs/>
                <w:sz w:val="16"/>
                <w:szCs w:val="16"/>
              </w:rPr>
            </w:pPr>
            <w:r w:rsidRPr="006816A1">
              <w:rPr>
                <w:b/>
                <w:sz w:val="16"/>
                <w:szCs w:val="16"/>
              </w:rPr>
              <w:t>Combination 1 (for HBF)</w:t>
            </w:r>
          </w:p>
        </w:tc>
        <w:tc>
          <w:tcPr>
            <w:tcW w:w="1417" w:type="dxa"/>
            <w:hideMark/>
          </w:tcPr>
          <w:p w14:paraId="092F54E9" w14:textId="77777777" w:rsidR="00CA0945" w:rsidRPr="0024182E" w:rsidRDefault="00CA0945" w:rsidP="00C618E7">
            <w:pPr>
              <w:spacing w:after="120"/>
              <w:jc w:val="both"/>
              <w:rPr>
                <w:rFonts w:eastAsia="游ゴシック"/>
                <w:b/>
                <w:bCs/>
                <w:sz w:val="16"/>
                <w:szCs w:val="16"/>
              </w:rPr>
            </w:pPr>
            <w:r w:rsidRPr="006816A1">
              <w:rPr>
                <w:b/>
                <w:sz w:val="16"/>
                <w:szCs w:val="16"/>
              </w:rPr>
              <w:t>128</w:t>
            </w:r>
          </w:p>
        </w:tc>
        <w:tc>
          <w:tcPr>
            <w:tcW w:w="1843" w:type="dxa"/>
            <w:hideMark/>
          </w:tcPr>
          <w:p w14:paraId="77D922CB" w14:textId="77777777" w:rsidR="00CA0945" w:rsidRPr="0024182E" w:rsidRDefault="00CA0945" w:rsidP="00C618E7">
            <w:pPr>
              <w:spacing w:after="120"/>
              <w:jc w:val="both"/>
              <w:rPr>
                <w:rFonts w:eastAsia="游ゴシック"/>
                <w:b/>
                <w:bCs/>
                <w:sz w:val="16"/>
                <w:szCs w:val="16"/>
              </w:rPr>
            </w:pPr>
            <w:r>
              <w:rPr>
                <w:rFonts w:hint="eastAsia"/>
                <w:b/>
                <w:bCs/>
                <w:sz w:val="16"/>
                <w:szCs w:val="16"/>
              </w:rPr>
              <w:t>64</w:t>
            </w:r>
          </w:p>
        </w:tc>
        <w:tc>
          <w:tcPr>
            <w:tcW w:w="2410" w:type="dxa"/>
            <w:hideMark/>
          </w:tcPr>
          <w:p w14:paraId="6018AFC5" w14:textId="77777777" w:rsidR="00CA0945" w:rsidRPr="0024182E" w:rsidRDefault="00CA0945" w:rsidP="00C618E7">
            <w:pPr>
              <w:spacing w:after="120"/>
              <w:jc w:val="both"/>
              <w:rPr>
                <w:rFonts w:eastAsia="游ゴシック"/>
                <w:b/>
                <w:bCs/>
                <w:sz w:val="16"/>
                <w:szCs w:val="16"/>
              </w:rPr>
            </w:pPr>
            <w:r w:rsidRPr="006816A1">
              <w:rPr>
                <w:b/>
                <w:sz w:val="16"/>
                <w:szCs w:val="16"/>
              </w:rPr>
              <w:t xml:space="preserve">(8, 8, 2, 1, 1; </w:t>
            </w:r>
            <w:r>
              <w:rPr>
                <w:rFonts w:hint="eastAsia"/>
                <w:b/>
                <w:bCs/>
                <w:sz w:val="16"/>
                <w:szCs w:val="16"/>
              </w:rPr>
              <w:t>4</w:t>
            </w:r>
            <w:r w:rsidRPr="006816A1">
              <w:rPr>
                <w:b/>
                <w:sz w:val="16"/>
                <w:szCs w:val="16"/>
              </w:rPr>
              <w:t>, 8)</w:t>
            </w:r>
          </w:p>
        </w:tc>
        <w:tc>
          <w:tcPr>
            <w:tcW w:w="1422" w:type="dxa"/>
            <w:hideMark/>
          </w:tcPr>
          <w:p w14:paraId="2E1BF34E" w14:textId="77777777" w:rsidR="00CA0945" w:rsidRPr="0024182E" w:rsidRDefault="00CA0945" w:rsidP="00C618E7">
            <w:pPr>
              <w:spacing w:after="120"/>
              <w:jc w:val="both"/>
              <w:rPr>
                <w:rFonts w:eastAsia="游ゴシック"/>
                <w:b/>
                <w:bCs/>
                <w:sz w:val="16"/>
                <w:szCs w:val="16"/>
              </w:rPr>
            </w:pPr>
            <w:r w:rsidRPr="006816A1">
              <w:rPr>
                <w:b/>
                <w:sz w:val="16"/>
                <w:szCs w:val="16"/>
              </w:rPr>
              <w:t>(0.5, 0.5)λ</w:t>
            </w:r>
          </w:p>
        </w:tc>
      </w:tr>
      <w:tr w:rsidR="00CA0945" w14:paraId="1B61320A" w14:textId="77777777" w:rsidTr="00C618E7">
        <w:trPr>
          <w:jc w:val="center"/>
        </w:trPr>
        <w:tc>
          <w:tcPr>
            <w:tcW w:w="1975" w:type="dxa"/>
            <w:hideMark/>
          </w:tcPr>
          <w:p w14:paraId="3AA19F38" w14:textId="77777777" w:rsidR="00CA0945" w:rsidRPr="0024182E" w:rsidRDefault="00CA0945" w:rsidP="00C618E7">
            <w:pPr>
              <w:spacing w:after="120"/>
              <w:jc w:val="both"/>
              <w:rPr>
                <w:rFonts w:eastAsia="游ゴシック"/>
                <w:b/>
                <w:bCs/>
                <w:sz w:val="16"/>
                <w:szCs w:val="16"/>
              </w:rPr>
            </w:pPr>
            <w:r w:rsidRPr="006816A1">
              <w:rPr>
                <w:b/>
                <w:sz w:val="16"/>
                <w:szCs w:val="16"/>
              </w:rPr>
              <w:t>Combination 2 (for ABF)</w:t>
            </w:r>
          </w:p>
        </w:tc>
        <w:tc>
          <w:tcPr>
            <w:tcW w:w="1417" w:type="dxa"/>
            <w:hideMark/>
          </w:tcPr>
          <w:p w14:paraId="6565FA10" w14:textId="77777777" w:rsidR="00CA0945" w:rsidRPr="0024182E" w:rsidRDefault="00CA0945" w:rsidP="00C618E7">
            <w:pPr>
              <w:spacing w:after="120"/>
              <w:jc w:val="both"/>
              <w:rPr>
                <w:rFonts w:eastAsia="游ゴシック"/>
                <w:b/>
                <w:bCs/>
                <w:sz w:val="16"/>
                <w:szCs w:val="16"/>
              </w:rPr>
            </w:pPr>
            <w:r>
              <w:rPr>
                <w:rFonts w:hint="eastAsia"/>
                <w:b/>
                <w:bCs/>
                <w:sz w:val="16"/>
                <w:szCs w:val="16"/>
              </w:rPr>
              <w:t>128</w:t>
            </w:r>
          </w:p>
        </w:tc>
        <w:tc>
          <w:tcPr>
            <w:tcW w:w="1843" w:type="dxa"/>
            <w:hideMark/>
          </w:tcPr>
          <w:p w14:paraId="14373180" w14:textId="77777777" w:rsidR="00CA0945" w:rsidRPr="0024182E" w:rsidRDefault="00CA0945" w:rsidP="00C618E7">
            <w:pPr>
              <w:spacing w:after="120"/>
              <w:jc w:val="both"/>
              <w:rPr>
                <w:rFonts w:eastAsia="游ゴシック"/>
                <w:b/>
                <w:bCs/>
                <w:sz w:val="16"/>
                <w:szCs w:val="16"/>
              </w:rPr>
            </w:pPr>
            <w:r w:rsidRPr="006816A1">
              <w:rPr>
                <w:b/>
                <w:sz w:val="16"/>
                <w:szCs w:val="16"/>
              </w:rPr>
              <w:t>8</w:t>
            </w:r>
          </w:p>
        </w:tc>
        <w:tc>
          <w:tcPr>
            <w:tcW w:w="2410" w:type="dxa"/>
            <w:hideMark/>
          </w:tcPr>
          <w:p w14:paraId="2472AE61" w14:textId="77777777" w:rsidR="00CA0945" w:rsidRPr="0024182E" w:rsidRDefault="00CA0945" w:rsidP="00C618E7">
            <w:pPr>
              <w:spacing w:after="120"/>
              <w:jc w:val="both"/>
              <w:rPr>
                <w:rFonts w:eastAsia="游ゴシック"/>
                <w:b/>
                <w:bCs/>
                <w:sz w:val="16"/>
                <w:szCs w:val="16"/>
              </w:rPr>
            </w:pPr>
            <w:r w:rsidRPr="006816A1">
              <w:rPr>
                <w:b/>
                <w:sz w:val="16"/>
                <w:szCs w:val="16"/>
              </w:rPr>
              <w:t>(</w:t>
            </w:r>
            <w:r>
              <w:rPr>
                <w:rFonts w:hint="eastAsia"/>
                <w:b/>
                <w:bCs/>
                <w:sz w:val="16"/>
                <w:szCs w:val="16"/>
              </w:rPr>
              <w:t>4</w:t>
            </w:r>
            <w:r w:rsidRPr="006816A1">
              <w:rPr>
                <w:b/>
                <w:bCs/>
                <w:sz w:val="16"/>
                <w:szCs w:val="16"/>
              </w:rPr>
              <w:t xml:space="preserve">, </w:t>
            </w:r>
            <w:r>
              <w:rPr>
                <w:rFonts w:hint="eastAsia"/>
                <w:b/>
                <w:bCs/>
                <w:sz w:val="16"/>
                <w:szCs w:val="16"/>
              </w:rPr>
              <w:t>4</w:t>
            </w:r>
            <w:r w:rsidRPr="006816A1">
              <w:rPr>
                <w:b/>
                <w:sz w:val="16"/>
                <w:szCs w:val="16"/>
              </w:rPr>
              <w:t>, 2, 2, 2; 1, 1)</w:t>
            </w:r>
          </w:p>
        </w:tc>
        <w:tc>
          <w:tcPr>
            <w:tcW w:w="1422" w:type="dxa"/>
            <w:hideMark/>
          </w:tcPr>
          <w:p w14:paraId="5E987F86" w14:textId="77777777" w:rsidR="00CA0945" w:rsidRPr="0024182E" w:rsidRDefault="00CA0945" w:rsidP="00C618E7">
            <w:pPr>
              <w:spacing w:after="120"/>
              <w:jc w:val="both"/>
              <w:rPr>
                <w:rFonts w:eastAsia="游ゴシック"/>
                <w:b/>
                <w:bCs/>
                <w:sz w:val="16"/>
                <w:szCs w:val="16"/>
              </w:rPr>
            </w:pPr>
            <w:r w:rsidRPr="006816A1">
              <w:rPr>
                <w:b/>
                <w:sz w:val="16"/>
                <w:szCs w:val="16"/>
              </w:rPr>
              <w:t>(0.5, 0.5)λ</w:t>
            </w:r>
          </w:p>
        </w:tc>
      </w:tr>
      <w:tr w:rsidR="00CA0945" w14:paraId="1D9503DA" w14:textId="77777777" w:rsidTr="00C618E7">
        <w:trPr>
          <w:jc w:val="center"/>
        </w:trPr>
        <w:tc>
          <w:tcPr>
            <w:tcW w:w="9067" w:type="dxa"/>
            <w:gridSpan w:val="5"/>
            <w:hideMark/>
          </w:tcPr>
          <w:p w14:paraId="7AC974DC" w14:textId="77777777" w:rsidR="00CA0945" w:rsidRPr="0024182E" w:rsidRDefault="00CA0945" w:rsidP="00C618E7">
            <w:pPr>
              <w:spacing w:after="120"/>
              <w:jc w:val="both"/>
              <w:rPr>
                <w:rFonts w:eastAsia="游ゴシック"/>
                <w:sz w:val="16"/>
                <w:szCs w:val="16"/>
              </w:rPr>
            </w:pPr>
            <w:r w:rsidRPr="0024182E">
              <w:rPr>
                <w:rStyle w:val="affff2"/>
                <w:rFonts w:eastAsia="Gulim"/>
                <w:sz w:val="16"/>
                <w:szCs w:val="16"/>
              </w:rPr>
              <w:t>Outdoor</w:t>
            </w:r>
          </w:p>
        </w:tc>
      </w:tr>
      <w:tr w:rsidR="00CA0945" w14:paraId="5B9878B6" w14:textId="77777777" w:rsidTr="00C618E7">
        <w:trPr>
          <w:jc w:val="center"/>
        </w:trPr>
        <w:tc>
          <w:tcPr>
            <w:tcW w:w="1975" w:type="dxa"/>
            <w:hideMark/>
          </w:tcPr>
          <w:p w14:paraId="78C17345" w14:textId="77777777" w:rsidR="00CA0945" w:rsidRPr="0024182E" w:rsidRDefault="00CA0945" w:rsidP="00C618E7">
            <w:pPr>
              <w:spacing w:after="120"/>
              <w:jc w:val="both"/>
              <w:rPr>
                <w:rFonts w:eastAsia="游ゴシック"/>
                <w:b/>
                <w:bCs/>
                <w:sz w:val="16"/>
                <w:szCs w:val="16"/>
              </w:rPr>
            </w:pPr>
            <w:r w:rsidRPr="00A254F0">
              <w:rPr>
                <w:b/>
                <w:sz w:val="16"/>
                <w:szCs w:val="16"/>
              </w:rPr>
              <w:t>Combination 1 (for HBF)</w:t>
            </w:r>
          </w:p>
        </w:tc>
        <w:tc>
          <w:tcPr>
            <w:tcW w:w="1417" w:type="dxa"/>
            <w:hideMark/>
          </w:tcPr>
          <w:p w14:paraId="30701D4C" w14:textId="77777777" w:rsidR="00CA0945" w:rsidRPr="0024182E" w:rsidRDefault="00CA0945" w:rsidP="00C618E7">
            <w:pPr>
              <w:spacing w:after="120"/>
              <w:jc w:val="both"/>
              <w:rPr>
                <w:rFonts w:eastAsia="游ゴシック"/>
                <w:b/>
                <w:bCs/>
                <w:sz w:val="16"/>
                <w:szCs w:val="16"/>
              </w:rPr>
            </w:pPr>
            <w:r w:rsidRPr="00A254F0">
              <w:rPr>
                <w:rFonts w:hint="eastAsia"/>
                <w:b/>
                <w:sz w:val="16"/>
                <w:szCs w:val="16"/>
              </w:rPr>
              <w:t>2048</w:t>
            </w:r>
          </w:p>
        </w:tc>
        <w:tc>
          <w:tcPr>
            <w:tcW w:w="1843" w:type="dxa"/>
            <w:hideMark/>
          </w:tcPr>
          <w:p w14:paraId="5820B091" w14:textId="77777777" w:rsidR="00CA0945" w:rsidRPr="0024182E" w:rsidRDefault="00CA0945" w:rsidP="00C618E7">
            <w:pPr>
              <w:spacing w:after="120"/>
              <w:jc w:val="both"/>
              <w:rPr>
                <w:rFonts w:eastAsia="游ゴシック"/>
                <w:b/>
                <w:bCs/>
                <w:sz w:val="16"/>
                <w:szCs w:val="16"/>
              </w:rPr>
            </w:pPr>
            <w:r w:rsidRPr="00A254F0">
              <w:rPr>
                <w:b/>
                <w:sz w:val="16"/>
                <w:szCs w:val="16"/>
              </w:rPr>
              <w:t>256</w:t>
            </w:r>
          </w:p>
        </w:tc>
        <w:tc>
          <w:tcPr>
            <w:tcW w:w="2410" w:type="dxa"/>
            <w:hideMark/>
          </w:tcPr>
          <w:p w14:paraId="7922A136" w14:textId="77777777" w:rsidR="00CA0945" w:rsidRPr="0024182E" w:rsidRDefault="00CA0945" w:rsidP="00C618E7">
            <w:pPr>
              <w:spacing w:after="120"/>
              <w:jc w:val="both"/>
              <w:rPr>
                <w:rFonts w:eastAsia="游ゴシック"/>
                <w:b/>
                <w:bCs/>
                <w:sz w:val="16"/>
                <w:szCs w:val="16"/>
              </w:rPr>
            </w:pPr>
            <w:r w:rsidRPr="00A22383">
              <w:rPr>
                <w:rFonts w:eastAsia="游ゴシック"/>
                <w:b/>
                <w:bCs/>
                <w:sz w:val="16"/>
                <w:szCs w:val="16"/>
              </w:rPr>
              <w:t>(32, 32, 2, 1, 1; 8, 16)</w:t>
            </w:r>
            <w:r>
              <w:rPr>
                <w:rFonts w:eastAsia="游ゴシック" w:hint="eastAsia"/>
                <w:b/>
                <w:bCs/>
                <w:sz w:val="16"/>
                <w:szCs w:val="16"/>
              </w:rPr>
              <w:t xml:space="preserve"> or </w:t>
            </w:r>
            <w:r w:rsidRPr="00462F56">
              <w:rPr>
                <w:rFonts w:eastAsia="游ゴシック"/>
                <w:b/>
                <w:bCs/>
                <w:sz w:val="16"/>
                <w:szCs w:val="16"/>
              </w:rPr>
              <w:t>(64, 16, 2, 1, 1; 8, 16) or (32, 32, 2, 1, 1; 4, 32)</w:t>
            </w:r>
          </w:p>
        </w:tc>
        <w:tc>
          <w:tcPr>
            <w:tcW w:w="1422" w:type="dxa"/>
            <w:hideMark/>
          </w:tcPr>
          <w:p w14:paraId="408F7C18" w14:textId="77777777" w:rsidR="00CA0945" w:rsidRPr="0024182E" w:rsidRDefault="00CA0945" w:rsidP="00C618E7">
            <w:pPr>
              <w:spacing w:after="120"/>
              <w:jc w:val="both"/>
              <w:rPr>
                <w:rFonts w:eastAsia="游ゴシック"/>
                <w:b/>
                <w:bCs/>
                <w:sz w:val="16"/>
                <w:szCs w:val="16"/>
              </w:rPr>
            </w:pPr>
            <w:r w:rsidRPr="00A254F0">
              <w:rPr>
                <w:b/>
                <w:sz w:val="16"/>
                <w:szCs w:val="16"/>
              </w:rPr>
              <w:t>(0.5, 0.</w:t>
            </w:r>
            <w:r>
              <w:rPr>
                <w:rFonts w:hint="eastAsia"/>
                <w:b/>
                <w:bCs/>
                <w:sz w:val="16"/>
                <w:szCs w:val="16"/>
              </w:rPr>
              <w:t>5</w:t>
            </w:r>
            <w:r w:rsidRPr="00A254F0">
              <w:rPr>
                <w:b/>
                <w:sz w:val="16"/>
                <w:szCs w:val="16"/>
              </w:rPr>
              <w:t>)λ</w:t>
            </w:r>
            <w:r>
              <w:rPr>
                <w:rFonts w:hint="eastAsia"/>
                <w:b/>
                <w:sz w:val="16"/>
                <w:szCs w:val="16"/>
              </w:rPr>
              <w:t xml:space="preserve"> or </w:t>
            </w:r>
            <w:r w:rsidRPr="00A254F0">
              <w:rPr>
                <w:b/>
                <w:sz w:val="16"/>
                <w:szCs w:val="16"/>
              </w:rPr>
              <w:t>(0.5, 0.</w:t>
            </w:r>
            <w:r>
              <w:rPr>
                <w:rFonts w:hint="eastAsia"/>
                <w:b/>
                <w:bCs/>
                <w:sz w:val="16"/>
                <w:szCs w:val="16"/>
              </w:rPr>
              <w:t>8</w:t>
            </w:r>
            <w:r w:rsidRPr="00A254F0">
              <w:rPr>
                <w:b/>
                <w:sz w:val="16"/>
                <w:szCs w:val="16"/>
              </w:rPr>
              <w:t>)λ</w:t>
            </w:r>
          </w:p>
        </w:tc>
      </w:tr>
      <w:tr w:rsidR="00CA0945" w14:paraId="1510DBF2" w14:textId="77777777" w:rsidTr="00C618E7">
        <w:trPr>
          <w:jc w:val="center"/>
        </w:trPr>
        <w:tc>
          <w:tcPr>
            <w:tcW w:w="1975" w:type="dxa"/>
            <w:hideMark/>
          </w:tcPr>
          <w:p w14:paraId="035BCFB6" w14:textId="77777777" w:rsidR="00CA0945" w:rsidRPr="0024182E" w:rsidRDefault="00CA0945" w:rsidP="00C618E7">
            <w:pPr>
              <w:spacing w:after="120"/>
              <w:jc w:val="both"/>
              <w:rPr>
                <w:rFonts w:eastAsia="游ゴシック"/>
                <w:b/>
                <w:bCs/>
                <w:sz w:val="16"/>
                <w:szCs w:val="16"/>
              </w:rPr>
            </w:pPr>
            <w:r w:rsidRPr="00A254F0">
              <w:rPr>
                <w:b/>
                <w:sz w:val="16"/>
                <w:szCs w:val="16"/>
              </w:rPr>
              <w:t>Combination 2 (for ABF)</w:t>
            </w:r>
          </w:p>
        </w:tc>
        <w:tc>
          <w:tcPr>
            <w:tcW w:w="1417" w:type="dxa"/>
            <w:hideMark/>
          </w:tcPr>
          <w:p w14:paraId="743C3AAD" w14:textId="77777777" w:rsidR="00CA0945" w:rsidRPr="0024182E" w:rsidRDefault="00CA0945" w:rsidP="00C618E7">
            <w:pPr>
              <w:spacing w:after="120"/>
              <w:jc w:val="both"/>
              <w:rPr>
                <w:rFonts w:eastAsia="游ゴシック"/>
                <w:b/>
                <w:bCs/>
                <w:sz w:val="16"/>
                <w:szCs w:val="16"/>
              </w:rPr>
            </w:pPr>
            <w:r w:rsidRPr="00A254F0">
              <w:rPr>
                <w:b/>
                <w:sz w:val="16"/>
                <w:szCs w:val="16"/>
              </w:rPr>
              <w:t>2048</w:t>
            </w:r>
          </w:p>
        </w:tc>
        <w:tc>
          <w:tcPr>
            <w:tcW w:w="1843" w:type="dxa"/>
            <w:hideMark/>
          </w:tcPr>
          <w:p w14:paraId="45A3FC94" w14:textId="77777777" w:rsidR="00CA0945" w:rsidRPr="0024182E" w:rsidRDefault="00CA0945" w:rsidP="00C618E7">
            <w:pPr>
              <w:spacing w:after="120"/>
              <w:jc w:val="both"/>
              <w:rPr>
                <w:rFonts w:eastAsia="游ゴシック"/>
                <w:b/>
                <w:bCs/>
                <w:sz w:val="16"/>
                <w:szCs w:val="16"/>
              </w:rPr>
            </w:pPr>
            <w:r w:rsidRPr="00A254F0">
              <w:rPr>
                <w:b/>
                <w:sz w:val="16"/>
                <w:szCs w:val="16"/>
              </w:rPr>
              <w:t>16</w:t>
            </w:r>
          </w:p>
        </w:tc>
        <w:tc>
          <w:tcPr>
            <w:tcW w:w="2410" w:type="dxa"/>
            <w:hideMark/>
          </w:tcPr>
          <w:p w14:paraId="3F1D8BD0" w14:textId="77777777" w:rsidR="00CA0945" w:rsidRPr="0024182E" w:rsidRDefault="00CA0945" w:rsidP="00C618E7">
            <w:pPr>
              <w:spacing w:after="120"/>
              <w:jc w:val="both"/>
              <w:rPr>
                <w:rFonts w:eastAsia="游ゴシック"/>
                <w:b/>
                <w:bCs/>
                <w:sz w:val="16"/>
                <w:szCs w:val="16"/>
              </w:rPr>
            </w:pPr>
            <w:r w:rsidRPr="00A254F0">
              <w:rPr>
                <w:b/>
                <w:sz w:val="16"/>
                <w:szCs w:val="16"/>
              </w:rPr>
              <w:t>(16, 8, 2, 4, 2; 1, 1)</w:t>
            </w:r>
          </w:p>
        </w:tc>
        <w:tc>
          <w:tcPr>
            <w:tcW w:w="1422" w:type="dxa"/>
            <w:hideMark/>
          </w:tcPr>
          <w:p w14:paraId="6B89806E" w14:textId="77777777" w:rsidR="00CA0945" w:rsidRPr="0024182E" w:rsidRDefault="00CA0945" w:rsidP="00C618E7">
            <w:pPr>
              <w:spacing w:after="120"/>
              <w:jc w:val="both"/>
              <w:rPr>
                <w:rFonts w:eastAsia="游ゴシック"/>
                <w:b/>
                <w:bCs/>
                <w:sz w:val="16"/>
                <w:szCs w:val="16"/>
              </w:rPr>
            </w:pPr>
            <w:r w:rsidRPr="00A254F0">
              <w:rPr>
                <w:b/>
                <w:sz w:val="16"/>
                <w:szCs w:val="16"/>
              </w:rPr>
              <w:t>(0.5, 0.5)λ</w:t>
            </w:r>
          </w:p>
        </w:tc>
      </w:tr>
      <w:tr w:rsidR="00CA0945" w14:paraId="3738AB1F" w14:textId="77777777" w:rsidTr="00C618E7">
        <w:trPr>
          <w:jc w:val="center"/>
        </w:trPr>
        <w:tc>
          <w:tcPr>
            <w:tcW w:w="9067" w:type="dxa"/>
            <w:gridSpan w:val="5"/>
            <w:hideMark/>
          </w:tcPr>
          <w:p w14:paraId="42D2A09D" w14:textId="77777777" w:rsidR="00CA0945" w:rsidRPr="0024182E" w:rsidRDefault="00CA0945" w:rsidP="00C618E7">
            <w:pPr>
              <w:spacing w:after="120"/>
              <w:jc w:val="both"/>
              <w:rPr>
                <w:rFonts w:eastAsia="游ゴシック"/>
                <w:b/>
                <w:bCs/>
                <w:sz w:val="16"/>
                <w:szCs w:val="16"/>
              </w:rPr>
            </w:pPr>
            <w:r w:rsidRPr="00A254F0">
              <w:rPr>
                <w:b/>
                <w:sz w:val="16"/>
                <w:szCs w:val="16"/>
              </w:rPr>
              <w:t>Note1: A single TXRU is mapped per panel per subarray per polarization</w:t>
            </w:r>
            <w:r>
              <w:rPr>
                <w:rFonts w:hint="eastAsia"/>
                <w:b/>
                <w:bCs/>
                <w:sz w:val="16"/>
                <w:szCs w:val="16"/>
              </w:rPr>
              <w:t xml:space="preserve"> for combination 1</w:t>
            </w:r>
            <w:r w:rsidRPr="00A254F0">
              <w:rPr>
                <w:b/>
                <w:sz w:val="16"/>
                <w:szCs w:val="16"/>
              </w:rPr>
              <w:t>. A single TXRU is mapped per panel per polarization</w:t>
            </w:r>
            <w:r>
              <w:rPr>
                <w:rFonts w:hint="eastAsia"/>
                <w:b/>
                <w:bCs/>
                <w:sz w:val="16"/>
                <w:szCs w:val="16"/>
              </w:rPr>
              <w:t xml:space="preserve"> for combination2</w:t>
            </w:r>
            <w:r w:rsidRPr="00A254F0">
              <w:rPr>
                <w:b/>
                <w:sz w:val="16"/>
                <w:szCs w:val="16"/>
              </w:rPr>
              <w:t>.</w:t>
            </w:r>
          </w:p>
          <w:p w14:paraId="25688EBD" w14:textId="77777777" w:rsidR="00CA0945" w:rsidRPr="0024182E" w:rsidRDefault="00CA0945" w:rsidP="00C618E7">
            <w:pPr>
              <w:spacing w:after="120"/>
              <w:jc w:val="both"/>
              <w:rPr>
                <w:rFonts w:eastAsia="游ゴシック"/>
                <w:sz w:val="16"/>
                <w:szCs w:val="16"/>
              </w:rPr>
            </w:pPr>
            <w:r w:rsidRPr="0024182E">
              <w:rPr>
                <w:sz w:val="16"/>
                <w:szCs w:val="16"/>
              </w:rPr>
              <w:t>Note2: Other combinations used in the simulation results are up to company to report.</w:t>
            </w:r>
          </w:p>
        </w:tc>
      </w:tr>
    </w:tbl>
    <w:p w14:paraId="4C30922F" w14:textId="77777777" w:rsidR="00CA0945" w:rsidRPr="00CA0945" w:rsidRDefault="00CA0945" w:rsidP="001E4F84">
      <w:pPr>
        <w:jc w:val="both"/>
        <w:rPr>
          <w:b/>
          <w:bCs/>
          <w:i/>
          <w:iCs/>
        </w:rPr>
      </w:pPr>
    </w:p>
    <w:p w14:paraId="0F103B59" w14:textId="77777777" w:rsidR="00CA0945" w:rsidRPr="000E0160" w:rsidRDefault="00CA0945" w:rsidP="00CA0945">
      <w:pPr>
        <w:rPr>
          <w:b/>
          <w:bCs/>
          <w:i/>
          <w:iCs/>
        </w:rPr>
      </w:pPr>
      <w:r w:rsidRPr="000E0160">
        <w:rPr>
          <w:rFonts w:hint="eastAsia"/>
          <w:b/>
          <w:bCs/>
          <w:i/>
          <w:iCs/>
        </w:rPr>
        <w:t xml:space="preserve">Proposal </w:t>
      </w:r>
      <w:r>
        <w:rPr>
          <w:rFonts w:hint="eastAsia"/>
          <w:b/>
          <w:bCs/>
          <w:i/>
          <w:iCs/>
        </w:rPr>
        <w:t>8</w:t>
      </w:r>
    </w:p>
    <w:p w14:paraId="7CC1725C" w14:textId="77777777" w:rsidR="00CA0945" w:rsidRPr="000E0160" w:rsidRDefault="00CA0945" w:rsidP="00CA0945">
      <w:pPr>
        <w:pStyle w:val="aff6"/>
        <w:numPr>
          <w:ilvl w:val="0"/>
          <w:numId w:val="30"/>
        </w:numPr>
        <w:ind w:leftChars="0"/>
        <w:rPr>
          <w:b/>
          <w:bCs/>
          <w:i/>
          <w:iCs/>
        </w:rPr>
      </w:pPr>
      <w:r w:rsidRPr="000E0160">
        <w:rPr>
          <w:rFonts w:hint="eastAsia"/>
          <w:b/>
          <w:bCs/>
          <w:i/>
          <w:iCs/>
        </w:rPr>
        <w:t xml:space="preserve">For antenna configuration for each frequency range, we propose </w:t>
      </w:r>
      <w:r w:rsidRPr="51308E96">
        <w:rPr>
          <w:b/>
          <w:bCs/>
          <w:i/>
          <w:iCs/>
        </w:rPr>
        <w:t xml:space="preserve">the </w:t>
      </w:r>
      <w:r w:rsidRPr="000E0160">
        <w:rPr>
          <w:rFonts w:hint="eastAsia"/>
          <w:b/>
          <w:bCs/>
          <w:i/>
          <w:iCs/>
        </w:rPr>
        <w:t>following tables.</w:t>
      </w:r>
    </w:p>
    <w:p w14:paraId="244D39FF" w14:textId="77777777" w:rsidR="00CA0945" w:rsidRPr="000E0160" w:rsidRDefault="00CA0945" w:rsidP="00CA0945"/>
    <w:p w14:paraId="41B6A7CE" w14:textId="3659F252" w:rsidR="00CA0945" w:rsidRPr="000E0160" w:rsidRDefault="00CA0945" w:rsidP="00CA0945">
      <w:pPr>
        <w:jc w:val="center"/>
      </w:pPr>
      <w:r w:rsidRPr="000E0160">
        <w:rPr>
          <w:rFonts w:hint="eastAsia"/>
        </w:rPr>
        <w:t xml:space="preserve">Table </w:t>
      </w:r>
      <w:r>
        <w:rPr>
          <w:rFonts w:hint="eastAsia"/>
        </w:rPr>
        <w:t>3</w:t>
      </w:r>
      <w:r w:rsidRPr="000E0160">
        <w:rPr>
          <w:rFonts w:hint="eastAsia"/>
        </w:rPr>
        <w:t>-1: Antenna configuration for around 700MHz/2GHz.</w:t>
      </w:r>
    </w:p>
    <w:tbl>
      <w:tblPr>
        <w:tblStyle w:val="aff4"/>
        <w:tblW w:w="0" w:type="auto"/>
        <w:jc w:val="center"/>
        <w:tblLook w:val="04A0" w:firstRow="1" w:lastRow="0" w:firstColumn="1" w:lastColumn="0" w:noHBand="0" w:noVBand="1"/>
      </w:tblPr>
      <w:tblGrid>
        <w:gridCol w:w="2125"/>
        <w:gridCol w:w="2123"/>
        <w:gridCol w:w="2123"/>
        <w:gridCol w:w="2123"/>
      </w:tblGrid>
      <w:tr w:rsidR="00CA0945" w:rsidRPr="000E0160" w14:paraId="2152EB77" w14:textId="77777777" w:rsidTr="00C618E7">
        <w:trPr>
          <w:jc w:val="center"/>
        </w:trPr>
        <w:tc>
          <w:tcPr>
            <w:tcW w:w="2125" w:type="dxa"/>
          </w:tcPr>
          <w:p w14:paraId="17505E35" w14:textId="77777777" w:rsidR="00CA0945" w:rsidRPr="000E0160" w:rsidRDefault="00CA0945" w:rsidP="00C618E7">
            <w:pPr>
              <w:spacing w:after="0"/>
              <w:rPr>
                <w:sz w:val="16"/>
                <w:szCs w:val="18"/>
              </w:rPr>
            </w:pPr>
            <w:r w:rsidRPr="000E0160">
              <w:rPr>
                <w:sz w:val="16"/>
                <w:szCs w:val="18"/>
              </w:rPr>
              <w:t>Parameter</w:t>
            </w:r>
          </w:p>
        </w:tc>
        <w:tc>
          <w:tcPr>
            <w:tcW w:w="2123" w:type="dxa"/>
          </w:tcPr>
          <w:p w14:paraId="013ADEF7" w14:textId="77777777" w:rsidR="00CA0945" w:rsidRPr="000E0160" w:rsidRDefault="00CA0945" w:rsidP="00C618E7">
            <w:pPr>
              <w:spacing w:after="0"/>
              <w:rPr>
                <w:sz w:val="16"/>
                <w:szCs w:val="18"/>
              </w:rPr>
            </w:pPr>
            <w:r w:rsidRPr="000E0160">
              <w:rPr>
                <w:sz w:val="16"/>
                <w:szCs w:val="18"/>
              </w:rPr>
              <w:t>Around 700MHz</w:t>
            </w:r>
          </w:p>
        </w:tc>
        <w:tc>
          <w:tcPr>
            <w:tcW w:w="2123" w:type="dxa"/>
          </w:tcPr>
          <w:p w14:paraId="4A8856B0" w14:textId="77777777" w:rsidR="00CA0945" w:rsidRPr="000E0160" w:rsidRDefault="00CA0945" w:rsidP="00C618E7">
            <w:pPr>
              <w:spacing w:after="0"/>
              <w:rPr>
                <w:sz w:val="16"/>
                <w:szCs w:val="18"/>
              </w:rPr>
            </w:pPr>
            <w:r w:rsidRPr="000E0160">
              <w:rPr>
                <w:sz w:val="16"/>
                <w:szCs w:val="18"/>
              </w:rPr>
              <w:t>Around 2GHz (Indoor)</w:t>
            </w:r>
          </w:p>
        </w:tc>
        <w:tc>
          <w:tcPr>
            <w:tcW w:w="2123" w:type="dxa"/>
          </w:tcPr>
          <w:p w14:paraId="6B72772D" w14:textId="77777777" w:rsidR="00CA0945" w:rsidRPr="000E0160" w:rsidRDefault="00CA0945" w:rsidP="00C618E7">
            <w:pPr>
              <w:spacing w:after="0"/>
              <w:rPr>
                <w:sz w:val="16"/>
                <w:szCs w:val="18"/>
              </w:rPr>
            </w:pPr>
            <w:r w:rsidRPr="000E0160">
              <w:rPr>
                <w:sz w:val="16"/>
                <w:szCs w:val="18"/>
              </w:rPr>
              <w:t>Around 2GHz (Outdoor)</w:t>
            </w:r>
          </w:p>
        </w:tc>
      </w:tr>
      <w:tr w:rsidR="00CA0945" w:rsidRPr="000E0160" w14:paraId="67D2EBBB" w14:textId="77777777" w:rsidTr="00C618E7">
        <w:trPr>
          <w:jc w:val="center"/>
        </w:trPr>
        <w:tc>
          <w:tcPr>
            <w:tcW w:w="2125" w:type="dxa"/>
          </w:tcPr>
          <w:p w14:paraId="05200049" w14:textId="77777777" w:rsidR="00CA0945" w:rsidRPr="000E0160" w:rsidRDefault="00CA0945" w:rsidP="00C618E7">
            <w:pPr>
              <w:spacing w:after="0" w:line="0" w:lineRule="atLeast"/>
              <w:rPr>
                <w:sz w:val="16"/>
                <w:szCs w:val="18"/>
              </w:rPr>
            </w:pPr>
            <w:r w:rsidRPr="000E0160">
              <w:rPr>
                <w:sz w:val="16"/>
                <w:szCs w:val="18"/>
              </w:rPr>
              <w:t>TXRU mapping</w:t>
            </w:r>
          </w:p>
        </w:tc>
        <w:tc>
          <w:tcPr>
            <w:tcW w:w="2123" w:type="dxa"/>
          </w:tcPr>
          <w:p w14:paraId="37B7B202"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subarray per polarization</w:t>
            </w:r>
          </w:p>
        </w:tc>
        <w:tc>
          <w:tcPr>
            <w:tcW w:w="2123" w:type="dxa"/>
          </w:tcPr>
          <w:p w14:paraId="1D34C721"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subarray per polarization</w:t>
            </w:r>
          </w:p>
          <w:p w14:paraId="0CC7ECA5" w14:textId="77777777" w:rsidR="00CA0945" w:rsidRPr="000E0160" w:rsidRDefault="00CA0945" w:rsidP="00C618E7">
            <w:pPr>
              <w:spacing w:after="0" w:line="0" w:lineRule="atLeast"/>
              <w:rPr>
                <w:sz w:val="16"/>
                <w:szCs w:val="18"/>
              </w:rPr>
            </w:pPr>
            <w:r w:rsidRPr="000E0160">
              <w:rPr>
                <w:sz w:val="16"/>
                <w:szCs w:val="18"/>
              </w:rPr>
              <w:t>Fully connected TXRU mapping within a panel per polarization</w:t>
            </w:r>
          </w:p>
        </w:tc>
        <w:tc>
          <w:tcPr>
            <w:tcW w:w="2123" w:type="dxa"/>
          </w:tcPr>
          <w:p w14:paraId="6CCE3D7F"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subarray per polarization</w:t>
            </w:r>
          </w:p>
          <w:p w14:paraId="3F1A1CE2" w14:textId="77777777" w:rsidR="00CA0945" w:rsidRPr="000E0160" w:rsidRDefault="00CA0945" w:rsidP="00C618E7">
            <w:pPr>
              <w:spacing w:after="0" w:line="0" w:lineRule="atLeast"/>
              <w:rPr>
                <w:sz w:val="16"/>
                <w:szCs w:val="18"/>
              </w:rPr>
            </w:pPr>
            <w:r w:rsidRPr="000E0160">
              <w:rPr>
                <w:sz w:val="16"/>
                <w:szCs w:val="18"/>
              </w:rPr>
              <w:t>Fully connected TXRU mapping within a panel per polarization</w:t>
            </w:r>
          </w:p>
        </w:tc>
      </w:tr>
      <w:tr w:rsidR="00CA0945" w:rsidRPr="000E0160" w14:paraId="5A12A5BF" w14:textId="77777777" w:rsidTr="00C618E7">
        <w:trPr>
          <w:jc w:val="center"/>
        </w:trPr>
        <w:tc>
          <w:tcPr>
            <w:tcW w:w="2125" w:type="dxa"/>
          </w:tcPr>
          <w:p w14:paraId="21AA58C6" w14:textId="77777777" w:rsidR="00CA0945" w:rsidRPr="000E0160" w:rsidRDefault="00CA0945" w:rsidP="00C618E7">
            <w:pPr>
              <w:spacing w:after="0" w:line="0" w:lineRule="atLeast"/>
              <w:rPr>
                <w:sz w:val="16"/>
                <w:szCs w:val="18"/>
              </w:rPr>
            </w:pPr>
            <w:r w:rsidRPr="000E0160">
              <w:rPr>
                <w:sz w:val="16"/>
                <w:szCs w:val="18"/>
              </w:rPr>
              <w:t>BS antenna element</w:t>
            </w:r>
          </w:p>
        </w:tc>
        <w:tc>
          <w:tcPr>
            <w:tcW w:w="2123" w:type="dxa"/>
          </w:tcPr>
          <w:p w14:paraId="1F1C76BA" w14:textId="77777777" w:rsidR="00CA0945" w:rsidRDefault="00CA0945" w:rsidP="00C618E7">
            <w:pPr>
              <w:spacing w:after="0" w:line="0" w:lineRule="atLeast"/>
              <w:rPr>
                <w:sz w:val="16"/>
                <w:szCs w:val="16"/>
              </w:rPr>
            </w:pPr>
            <w:r>
              <w:rPr>
                <w:rFonts w:hint="eastAsia"/>
                <w:sz w:val="16"/>
                <w:szCs w:val="16"/>
              </w:rPr>
              <w:t>Baseline: 32</w:t>
            </w:r>
          </w:p>
          <w:p w14:paraId="22038C66" w14:textId="77777777" w:rsidR="00CA0945" w:rsidRPr="000E0160" w:rsidRDefault="00CA0945" w:rsidP="00C618E7">
            <w:pPr>
              <w:spacing w:after="0" w:line="0" w:lineRule="atLeast"/>
              <w:rPr>
                <w:sz w:val="16"/>
                <w:szCs w:val="18"/>
              </w:rPr>
            </w:pPr>
            <w:r>
              <w:rPr>
                <w:rFonts w:hint="eastAsia"/>
                <w:sz w:val="16"/>
                <w:szCs w:val="16"/>
              </w:rPr>
              <w:t>Optional: 64</w:t>
            </w:r>
          </w:p>
        </w:tc>
        <w:tc>
          <w:tcPr>
            <w:tcW w:w="2123" w:type="dxa"/>
          </w:tcPr>
          <w:p w14:paraId="7D2DDBD3" w14:textId="77777777" w:rsidR="00CA0945" w:rsidRPr="000E0160" w:rsidRDefault="00CA0945" w:rsidP="00C618E7">
            <w:pPr>
              <w:spacing w:after="0" w:line="0" w:lineRule="atLeast"/>
              <w:rPr>
                <w:sz w:val="16"/>
                <w:szCs w:val="16"/>
              </w:rPr>
            </w:pPr>
            <w:r>
              <w:rPr>
                <w:rFonts w:hint="eastAsia"/>
                <w:sz w:val="16"/>
                <w:szCs w:val="16"/>
              </w:rPr>
              <w:t>Baseline: 32</w:t>
            </w:r>
          </w:p>
          <w:p w14:paraId="63572563" w14:textId="77777777" w:rsidR="00CA0945" w:rsidRPr="000E0160" w:rsidRDefault="00CA0945" w:rsidP="00C618E7">
            <w:pPr>
              <w:spacing w:after="0" w:line="0" w:lineRule="atLeast"/>
              <w:rPr>
                <w:sz w:val="16"/>
                <w:szCs w:val="18"/>
              </w:rPr>
            </w:pPr>
            <w:r>
              <w:rPr>
                <w:rFonts w:hint="eastAsia"/>
                <w:sz w:val="16"/>
                <w:szCs w:val="16"/>
              </w:rPr>
              <w:t>Optional</w:t>
            </w:r>
            <w:r w:rsidRPr="000E0160">
              <w:rPr>
                <w:rFonts w:hint="eastAsia"/>
                <w:sz w:val="16"/>
                <w:szCs w:val="16"/>
              </w:rPr>
              <w:t>: 8</w:t>
            </w:r>
          </w:p>
        </w:tc>
        <w:tc>
          <w:tcPr>
            <w:tcW w:w="2123" w:type="dxa"/>
          </w:tcPr>
          <w:p w14:paraId="21422AFF" w14:textId="77777777" w:rsidR="00CA0945" w:rsidRDefault="00CA0945" w:rsidP="00C618E7">
            <w:pPr>
              <w:spacing w:after="0" w:line="0" w:lineRule="atLeast"/>
              <w:rPr>
                <w:sz w:val="16"/>
                <w:szCs w:val="16"/>
              </w:rPr>
            </w:pPr>
            <w:r w:rsidRPr="000E0160">
              <w:rPr>
                <w:rFonts w:hint="eastAsia"/>
                <w:sz w:val="16"/>
                <w:szCs w:val="16"/>
              </w:rPr>
              <w:t xml:space="preserve">Baseline: </w:t>
            </w:r>
            <w:r>
              <w:rPr>
                <w:rFonts w:hint="eastAsia"/>
                <w:sz w:val="16"/>
                <w:szCs w:val="16"/>
              </w:rPr>
              <w:t>192</w:t>
            </w:r>
          </w:p>
          <w:p w14:paraId="02783EEC" w14:textId="77777777" w:rsidR="00CA0945" w:rsidRPr="000E0160" w:rsidRDefault="00CA0945" w:rsidP="00C618E7">
            <w:pPr>
              <w:spacing w:after="0" w:line="0" w:lineRule="atLeast"/>
              <w:rPr>
                <w:sz w:val="16"/>
                <w:szCs w:val="18"/>
              </w:rPr>
            </w:pPr>
            <w:r>
              <w:rPr>
                <w:rFonts w:hint="eastAsia"/>
                <w:sz w:val="16"/>
                <w:szCs w:val="16"/>
              </w:rPr>
              <w:t xml:space="preserve">Optional: </w:t>
            </w:r>
            <w:r w:rsidRPr="000E0160">
              <w:rPr>
                <w:sz w:val="16"/>
                <w:szCs w:val="16"/>
              </w:rPr>
              <w:t>32</w:t>
            </w:r>
          </w:p>
        </w:tc>
      </w:tr>
      <w:tr w:rsidR="00CA0945" w:rsidRPr="000E0160" w14:paraId="5DA66B79" w14:textId="77777777" w:rsidTr="00C618E7">
        <w:trPr>
          <w:jc w:val="center"/>
        </w:trPr>
        <w:tc>
          <w:tcPr>
            <w:tcW w:w="2125" w:type="dxa"/>
          </w:tcPr>
          <w:p w14:paraId="186D6B34" w14:textId="77777777" w:rsidR="00CA0945" w:rsidRPr="000E0160" w:rsidRDefault="00CA0945" w:rsidP="00C618E7">
            <w:pPr>
              <w:spacing w:after="0" w:line="0" w:lineRule="atLeast"/>
              <w:rPr>
                <w:sz w:val="16"/>
                <w:szCs w:val="18"/>
              </w:rPr>
            </w:pPr>
            <w:r w:rsidRPr="000E0160">
              <w:rPr>
                <w:sz w:val="16"/>
                <w:szCs w:val="18"/>
              </w:rPr>
              <w:t>BS antenna port</w:t>
            </w:r>
          </w:p>
        </w:tc>
        <w:tc>
          <w:tcPr>
            <w:tcW w:w="2123" w:type="dxa"/>
          </w:tcPr>
          <w:p w14:paraId="38B67A11" w14:textId="77777777" w:rsidR="00CA0945" w:rsidRDefault="00CA0945" w:rsidP="00C618E7">
            <w:pPr>
              <w:spacing w:after="0" w:line="0" w:lineRule="atLeast"/>
              <w:rPr>
                <w:sz w:val="16"/>
                <w:szCs w:val="16"/>
              </w:rPr>
            </w:pPr>
            <w:r>
              <w:rPr>
                <w:rFonts w:hint="eastAsia"/>
                <w:sz w:val="16"/>
                <w:szCs w:val="16"/>
              </w:rPr>
              <w:t>Baseline: 4</w:t>
            </w:r>
          </w:p>
          <w:p w14:paraId="4B759F4A" w14:textId="77777777" w:rsidR="00CA0945" w:rsidRPr="000E0160" w:rsidRDefault="00CA0945" w:rsidP="00C618E7">
            <w:pPr>
              <w:spacing w:after="0" w:line="0" w:lineRule="atLeast"/>
              <w:rPr>
                <w:sz w:val="16"/>
                <w:szCs w:val="18"/>
              </w:rPr>
            </w:pPr>
            <w:r>
              <w:rPr>
                <w:rFonts w:hint="eastAsia"/>
                <w:sz w:val="16"/>
                <w:szCs w:val="18"/>
              </w:rPr>
              <w:t>Optional: 8</w:t>
            </w:r>
          </w:p>
        </w:tc>
        <w:tc>
          <w:tcPr>
            <w:tcW w:w="2123" w:type="dxa"/>
          </w:tcPr>
          <w:p w14:paraId="7A6CADCD" w14:textId="77777777" w:rsidR="00CA0945" w:rsidRDefault="00CA0945" w:rsidP="00C618E7">
            <w:pPr>
              <w:spacing w:after="0" w:line="0" w:lineRule="atLeast"/>
              <w:rPr>
                <w:sz w:val="16"/>
                <w:szCs w:val="16"/>
              </w:rPr>
            </w:pPr>
            <w:r>
              <w:rPr>
                <w:rFonts w:hint="eastAsia"/>
                <w:sz w:val="16"/>
                <w:szCs w:val="16"/>
              </w:rPr>
              <w:t>Baseline: 8</w:t>
            </w:r>
          </w:p>
          <w:p w14:paraId="36547C19" w14:textId="77777777" w:rsidR="00CA0945" w:rsidRPr="000E0160" w:rsidRDefault="00CA0945" w:rsidP="00C618E7">
            <w:pPr>
              <w:spacing w:after="0" w:line="0" w:lineRule="atLeast"/>
              <w:rPr>
                <w:sz w:val="16"/>
                <w:szCs w:val="18"/>
              </w:rPr>
            </w:pPr>
            <w:r>
              <w:rPr>
                <w:rFonts w:hint="eastAsia"/>
                <w:sz w:val="16"/>
                <w:szCs w:val="16"/>
              </w:rPr>
              <w:t>Optional: 4</w:t>
            </w:r>
          </w:p>
        </w:tc>
        <w:tc>
          <w:tcPr>
            <w:tcW w:w="2123" w:type="dxa"/>
          </w:tcPr>
          <w:p w14:paraId="622990D7" w14:textId="77777777" w:rsidR="00CA0945" w:rsidRDefault="00CA0945" w:rsidP="00C618E7">
            <w:pPr>
              <w:spacing w:after="0" w:line="0" w:lineRule="atLeast"/>
              <w:rPr>
                <w:sz w:val="16"/>
                <w:szCs w:val="16"/>
              </w:rPr>
            </w:pPr>
            <w:r>
              <w:rPr>
                <w:rFonts w:hint="eastAsia"/>
                <w:sz w:val="16"/>
                <w:szCs w:val="16"/>
              </w:rPr>
              <w:t>Baseline: 64</w:t>
            </w:r>
          </w:p>
          <w:p w14:paraId="6FA66610" w14:textId="77777777" w:rsidR="00CA0945" w:rsidRPr="000E0160" w:rsidRDefault="00CA0945" w:rsidP="00C618E7">
            <w:pPr>
              <w:spacing w:after="0" w:line="0" w:lineRule="atLeast"/>
              <w:rPr>
                <w:sz w:val="16"/>
                <w:szCs w:val="18"/>
              </w:rPr>
            </w:pPr>
            <w:r>
              <w:rPr>
                <w:rFonts w:hint="eastAsia"/>
                <w:sz w:val="16"/>
                <w:szCs w:val="16"/>
              </w:rPr>
              <w:t>Optional: 4</w:t>
            </w:r>
          </w:p>
        </w:tc>
      </w:tr>
      <w:tr w:rsidR="00CA0945" w:rsidRPr="000E0160" w14:paraId="115BFB99" w14:textId="77777777" w:rsidTr="00C618E7">
        <w:trPr>
          <w:jc w:val="center"/>
        </w:trPr>
        <w:tc>
          <w:tcPr>
            <w:tcW w:w="2125" w:type="dxa"/>
          </w:tcPr>
          <w:p w14:paraId="5475DDF1" w14:textId="77777777" w:rsidR="00CA0945" w:rsidRPr="000E0160" w:rsidRDefault="00CA0945" w:rsidP="00C618E7">
            <w:pPr>
              <w:spacing w:after="0" w:line="0" w:lineRule="atLeast"/>
              <w:rPr>
                <w:sz w:val="16"/>
                <w:szCs w:val="18"/>
              </w:rPr>
            </w:pPr>
            <w:r w:rsidRPr="000E0160">
              <w:rPr>
                <w:sz w:val="16"/>
                <w:szCs w:val="18"/>
              </w:rPr>
              <w:t>BS antenna configurations</w:t>
            </w:r>
          </w:p>
        </w:tc>
        <w:tc>
          <w:tcPr>
            <w:tcW w:w="2123" w:type="dxa"/>
          </w:tcPr>
          <w:p w14:paraId="48D05059" w14:textId="77777777" w:rsidR="00CA0945" w:rsidRDefault="00CA0945" w:rsidP="00C618E7">
            <w:pPr>
              <w:spacing w:after="0" w:line="0" w:lineRule="atLeast"/>
              <w:rPr>
                <w:sz w:val="16"/>
                <w:szCs w:val="18"/>
              </w:rPr>
            </w:pPr>
            <w:r w:rsidRPr="000E0160">
              <w:rPr>
                <w:sz w:val="16"/>
                <w:szCs w:val="16"/>
              </w:rPr>
              <w:t>Baseline: (M, N, P, Mg, Ng</w:t>
            </w:r>
            <w:r w:rsidRPr="000E0160">
              <w:rPr>
                <w:rFonts w:hint="eastAsia"/>
                <w:sz w:val="16"/>
                <w:szCs w:val="16"/>
              </w:rPr>
              <w:t xml:space="preserve">; </w:t>
            </w:r>
            <w:proofErr w:type="spellStart"/>
            <w:r w:rsidRPr="000E0160">
              <w:rPr>
                <w:rFonts w:hint="eastAsia"/>
                <w:sz w:val="16"/>
                <w:szCs w:val="16"/>
              </w:rPr>
              <w:t>Mp</w:t>
            </w:r>
            <w:proofErr w:type="spellEnd"/>
            <w:r w:rsidRPr="000E0160">
              <w:rPr>
                <w:rFonts w:hint="eastAsia"/>
                <w:sz w:val="16"/>
                <w:szCs w:val="16"/>
              </w:rPr>
              <w:t>, Np</w:t>
            </w:r>
            <w:r w:rsidRPr="000E0160">
              <w:rPr>
                <w:sz w:val="16"/>
                <w:szCs w:val="16"/>
              </w:rPr>
              <w:t>) = (</w:t>
            </w:r>
            <w:r w:rsidRPr="00C969BF">
              <w:rPr>
                <w:sz w:val="16"/>
                <w:szCs w:val="16"/>
              </w:rPr>
              <w:t>8, 2, 2, 1, 1; 1, 2)</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p w14:paraId="7AA75273" w14:textId="77777777" w:rsidR="00CA0945" w:rsidRPr="000E0160" w:rsidRDefault="00CA0945" w:rsidP="00C618E7">
            <w:pPr>
              <w:spacing w:after="0" w:line="0" w:lineRule="atLeast"/>
              <w:rPr>
                <w:sz w:val="16"/>
                <w:szCs w:val="18"/>
              </w:rPr>
            </w:pPr>
            <w:r>
              <w:rPr>
                <w:rFonts w:hint="eastAsia"/>
                <w:sz w:val="16"/>
                <w:szCs w:val="18"/>
              </w:rPr>
              <w:t xml:space="preserve">Optional: </w:t>
            </w:r>
            <w:r w:rsidRPr="000E0160">
              <w:rPr>
                <w:sz w:val="16"/>
                <w:szCs w:val="16"/>
              </w:rPr>
              <w:t>(M, N, P, Mg, Ng</w:t>
            </w:r>
            <w:r w:rsidRPr="000E0160">
              <w:rPr>
                <w:rFonts w:hint="eastAsia"/>
                <w:sz w:val="16"/>
                <w:szCs w:val="16"/>
              </w:rPr>
              <w:t xml:space="preserve">; </w:t>
            </w:r>
            <w:proofErr w:type="spellStart"/>
            <w:r w:rsidRPr="000E0160">
              <w:rPr>
                <w:rFonts w:hint="eastAsia"/>
                <w:sz w:val="16"/>
                <w:szCs w:val="16"/>
              </w:rPr>
              <w:t>Mp</w:t>
            </w:r>
            <w:proofErr w:type="spellEnd"/>
            <w:r w:rsidRPr="000E0160">
              <w:rPr>
                <w:rFonts w:hint="eastAsia"/>
                <w:sz w:val="16"/>
                <w:szCs w:val="16"/>
              </w:rPr>
              <w:t>, Np</w:t>
            </w:r>
            <w:r w:rsidRPr="000E0160">
              <w:rPr>
                <w:sz w:val="16"/>
                <w:szCs w:val="16"/>
              </w:rPr>
              <w:t>) =</w:t>
            </w:r>
            <w:r w:rsidRPr="00DA74D6">
              <w:rPr>
                <w:sz w:val="16"/>
                <w:szCs w:val="16"/>
              </w:rPr>
              <w:t>(8, 4, 2, 1, 1; x, y)</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tc>
        <w:tc>
          <w:tcPr>
            <w:tcW w:w="2123" w:type="dxa"/>
          </w:tcPr>
          <w:p w14:paraId="00130A1B" w14:textId="77777777" w:rsidR="00CA0945" w:rsidRDefault="00CA0945" w:rsidP="00C618E7">
            <w:pPr>
              <w:spacing w:after="0" w:line="0" w:lineRule="atLeast"/>
              <w:rPr>
                <w:sz w:val="16"/>
                <w:szCs w:val="18"/>
              </w:rPr>
            </w:pPr>
            <w:r w:rsidRPr="000E0160">
              <w:rPr>
                <w:sz w:val="16"/>
                <w:szCs w:val="18"/>
              </w:rPr>
              <w:t>Baseline: (M,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Np) = (</w:t>
            </w:r>
            <w:r w:rsidRPr="002F6EF2">
              <w:rPr>
                <w:sz w:val="16"/>
                <w:szCs w:val="18"/>
              </w:rPr>
              <w:t>4, 4, 2, 1, 1; 1, 4)</w:t>
            </w:r>
            <w:r w:rsidRPr="002F6EF2" w:rsidDel="00C81FF7">
              <w:rPr>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p w14:paraId="757758E4" w14:textId="77777777" w:rsidR="00CA0945" w:rsidRPr="000E0160" w:rsidRDefault="00CA0945" w:rsidP="00C618E7">
            <w:pPr>
              <w:spacing w:after="0" w:line="0" w:lineRule="atLeast"/>
              <w:rPr>
                <w:sz w:val="16"/>
                <w:szCs w:val="18"/>
              </w:rPr>
            </w:pPr>
            <w:r>
              <w:rPr>
                <w:rFonts w:hint="eastAsia"/>
                <w:sz w:val="16"/>
                <w:szCs w:val="18"/>
              </w:rPr>
              <w:t xml:space="preserve">Optional: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 xml:space="preserve">Np) = </w:t>
            </w:r>
            <w:r w:rsidRPr="00C81FF7">
              <w:rPr>
                <w:sz w:val="16"/>
                <w:szCs w:val="18"/>
              </w:rPr>
              <w:t>(2, 2, 2, 1, 1; 1, 2)</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tc>
        <w:tc>
          <w:tcPr>
            <w:tcW w:w="2123" w:type="dxa"/>
          </w:tcPr>
          <w:p w14:paraId="7E9A0DAC" w14:textId="77777777" w:rsidR="00CA0945" w:rsidRDefault="00CA0945" w:rsidP="00C618E7">
            <w:pPr>
              <w:spacing w:after="0" w:line="0" w:lineRule="atLeast"/>
              <w:rPr>
                <w:sz w:val="16"/>
                <w:szCs w:val="18"/>
              </w:rPr>
            </w:pPr>
            <w:r w:rsidRPr="000E0160">
              <w:rPr>
                <w:sz w:val="16"/>
                <w:szCs w:val="18"/>
              </w:rPr>
              <w:t>Baseline: (M,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Np) = (</w:t>
            </w:r>
            <w:r w:rsidRPr="00B93330">
              <w:rPr>
                <w:sz w:val="16"/>
                <w:szCs w:val="18"/>
              </w:rPr>
              <w:t>12, 8, 2, 1, 1; 4, 8)</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w:t>
            </w:r>
            <w:r>
              <w:rPr>
                <w:rFonts w:hint="eastAsia"/>
                <w:sz w:val="16"/>
                <w:szCs w:val="18"/>
              </w:rPr>
              <w:t>5</w:t>
            </w:r>
            <w:r w:rsidRPr="000E0160">
              <w:rPr>
                <w:sz w:val="16"/>
                <w:szCs w:val="18"/>
              </w:rPr>
              <w:t>)λ</w:t>
            </w:r>
          </w:p>
          <w:p w14:paraId="770B8E38" w14:textId="77777777" w:rsidR="00CA0945" w:rsidRPr="000E0160" w:rsidRDefault="00CA0945" w:rsidP="00C618E7">
            <w:pPr>
              <w:spacing w:after="0" w:line="0" w:lineRule="atLeast"/>
              <w:rPr>
                <w:sz w:val="16"/>
                <w:szCs w:val="18"/>
              </w:rPr>
            </w:pPr>
            <w:r>
              <w:rPr>
                <w:rFonts w:hint="eastAsia"/>
                <w:sz w:val="16"/>
                <w:szCs w:val="18"/>
              </w:rPr>
              <w:t xml:space="preserve">Optional: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 xml:space="preserve">Np) = </w:t>
            </w:r>
            <w:r>
              <w:rPr>
                <w:rFonts w:hint="eastAsia"/>
                <w:sz w:val="16"/>
                <w:szCs w:val="18"/>
              </w:rPr>
              <w:t xml:space="preserve">TBD </w:t>
            </w:r>
            <w:r w:rsidRPr="000E0160">
              <w:rPr>
                <w:sz w:val="16"/>
                <w:szCs w:val="18"/>
              </w:rPr>
              <w:t>(</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0.8)λ</w:t>
            </w:r>
          </w:p>
        </w:tc>
      </w:tr>
      <w:tr w:rsidR="00CA0945" w:rsidRPr="000E0160" w14:paraId="57A504FC" w14:textId="77777777" w:rsidTr="00C618E7">
        <w:trPr>
          <w:jc w:val="center"/>
        </w:trPr>
        <w:tc>
          <w:tcPr>
            <w:tcW w:w="2125" w:type="dxa"/>
          </w:tcPr>
          <w:p w14:paraId="10CFDCCC" w14:textId="77777777" w:rsidR="00CA0945" w:rsidRPr="000E0160" w:rsidRDefault="00CA0945" w:rsidP="00C618E7">
            <w:pPr>
              <w:spacing w:after="0" w:line="0" w:lineRule="atLeast"/>
              <w:rPr>
                <w:sz w:val="16"/>
                <w:szCs w:val="18"/>
              </w:rPr>
            </w:pPr>
            <w:r w:rsidRPr="000E0160">
              <w:rPr>
                <w:sz w:val="16"/>
                <w:szCs w:val="18"/>
              </w:rPr>
              <w:t>BS polarized antenna modeling</w:t>
            </w:r>
          </w:p>
        </w:tc>
        <w:tc>
          <w:tcPr>
            <w:tcW w:w="2123" w:type="dxa"/>
          </w:tcPr>
          <w:p w14:paraId="11564B24"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368D4D11"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tc>
        <w:tc>
          <w:tcPr>
            <w:tcW w:w="4246" w:type="dxa"/>
            <w:gridSpan w:val="2"/>
          </w:tcPr>
          <w:p w14:paraId="65D2465D"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4EE238AC"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tc>
      </w:tr>
      <w:tr w:rsidR="00CA0945" w:rsidRPr="000E0160" w14:paraId="6A005C8F" w14:textId="77777777" w:rsidTr="00C618E7">
        <w:trPr>
          <w:jc w:val="center"/>
        </w:trPr>
        <w:tc>
          <w:tcPr>
            <w:tcW w:w="2125" w:type="dxa"/>
          </w:tcPr>
          <w:p w14:paraId="70BD23F7" w14:textId="77777777" w:rsidR="00CA0945" w:rsidRPr="000E0160" w:rsidRDefault="00CA0945" w:rsidP="00C618E7">
            <w:pPr>
              <w:spacing w:after="0" w:line="0" w:lineRule="atLeast"/>
              <w:rPr>
                <w:sz w:val="16"/>
                <w:szCs w:val="18"/>
              </w:rPr>
            </w:pPr>
            <w:r w:rsidRPr="000E0160">
              <w:rPr>
                <w:sz w:val="16"/>
                <w:szCs w:val="18"/>
              </w:rPr>
              <w:t>UE antenna elements</w:t>
            </w:r>
          </w:p>
        </w:tc>
        <w:tc>
          <w:tcPr>
            <w:tcW w:w="2123" w:type="dxa"/>
          </w:tcPr>
          <w:p w14:paraId="2319B491" w14:textId="77777777" w:rsidR="00CA0945" w:rsidRPr="000E0160" w:rsidRDefault="00CA0945" w:rsidP="00C618E7">
            <w:pPr>
              <w:spacing w:after="0" w:line="0" w:lineRule="atLeast"/>
              <w:rPr>
                <w:sz w:val="16"/>
                <w:szCs w:val="18"/>
              </w:rPr>
            </w:pPr>
            <w:r w:rsidRPr="000E0160">
              <w:rPr>
                <w:sz w:val="16"/>
                <w:szCs w:val="18"/>
              </w:rPr>
              <w:t>4</w:t>
            </w:r>
          </w:p>
        </w:tc>
        <w:tc>
          <w:tcPr>
            <w:tcW w:w="4246" w:type="dxa"/>
            <w:gridSpan w:val="2"/>
          </w:tcPr>
          <w:p w14:paraId="2C30DFA4" w14:textId="77777777" w:rsidR="00CA0945" w:rsidRPr="000E0160" w:rsidRDefault="00CA0945" w:rsidP="00C618E7">
            <w:pPr>
              <w:spacing w:after="0" w:line="0" w:lineRule="atLeast"/>
              <w:rPr>
                <w:sz w:val="16"/>
                <w:szCs w:val="18"/>
              </w:rPr>
            </w:pPr>
            <w:r w:rsidRPr="000E0160">
              <w:rPr>
                <w:sz w:val="16"/>
                <w:szCs w:val="18"/>
              </w:rPr>
              <w:t>4</w:t>
            </w:r>
          </w:p>
        </w:tc>
      </w:tr>
      <w:tr w:rsidR="00CA0945" w:rsidRPr="000E0160" w14:paraId="464C3245" w14:textId="77777777" w:rsidTr="00C618E7">
        <w:trPr>
          <w:jc w:val="center"/>
        </w:trPr>
        <w:tc>
          <w:tcPr>
            <w:tcW w:w="2125" w:type="dxa"/>
          </w:tcPr>
          <w:p w14:paraId="2AEBCCD1" w14:textId="77777777" w:rsidR="00CA0945" w:rsidRPr="000E0160" w:rsidRDefault="00CA0945" w:rsidP="00C618E7">
            <w:pPr>
              <w:spacing w:after="0" w:line="0" w:lineRule="atLeast"/>
              <w:rPr>
                <w:sz w:val="16"/>
                <w:szCs w:val="18"/>
              </w:rPr>
            </w:pPr>
            <w:r w:rsidRPr="000E0160">
              <w:rPr>
                <w:sz w:val="16"/>
                <w:szCs w:val="18"/>
              </w:rPr>
              <w:t>UE antenna ports</w:t>
            </w:r>
          </w:p>
        </w:tc>
        <w:tc>
          <w:tcPr>
            <w:tcW w:w="2123" w:type="dxa"/>
          </w:tcPr>
          <w:p w14:paraId="331D32DC" w14:textId="77777777" w:rsidR="00CA0945" w:rsidRPr="000E0160" w:rsidRDefault="00CA0945" w:rsidP="00C618E7">
            <w:pPr>
              <w:spacing w:after="0" w:line="0" w:lineRule="atLeast"/>
              <w:rPr>
                <w:sz w:val="16"/>
                <w:szCs w:val="18"/>
              </w:rPr>
            </w:pPr>
            <w:r w:rsidRPr="000E0160">
              <w:rPr>
                <w:sz w:val="16"/>
                <w:szCs w:val="18"/>
              </w:rPr>
              <w:t>4</w:t>
            </w:r>
          </w:p>
        </w:tc>
        <w:tc>
          <w:tcPr>
            <w:tcW w:w="4246" w:type="dxa"/>
            <w:gridSpan w:val="2"/>
          </w:tcPr>
          <w:p w14:paraId="0234FFF6" w14:textId="77777777" w:rsidR="00CA0945" w:rsidRPr="000E0160" w:rsidRDefault="00CA0945" w:rsidP="00C618E7">
            <w:pPr>
              <w:spacing w:after="0" w:line="0" w:lineRule="atLeast"/>
              <w:rPr>
                <w:sz w:val="16"/>
                <w:szCs w:val="18"/>
              </w:rPr>
            </w:pPr>
            <w:r w:rsidRPr="000E0160">
              <w:rPr>
                <w:sz w:val="16"/>
                <w:szCs w:val="18"/>
              </w:rPr>
              <w:t>4</w:t>
            </w:r>
          </w:p>
        </w:tc>
      </w:tr>
      <w:tr w:rsidR="00CA0945" w:rsidRPr="000E0160" w14:paraId="60166B94" w14:textId="77777777" w:rsidTr="00C618E7">
        <w:trPr>
          <w:jc w:val="center"/>
        </w:trPr>
        <w:tc>
          <w:tcPr>
            <w:tcW w:w="2125" w:type="dxa"/>
          </w:tcPr>
          <w:p w14:paraId="743159DB" w14:textId="77777777" w:rsidR="00CA0945" w:rsidRPr="000E0160" w:rsidRDefault="00CA0945" w:rsidP="00C618E7">
            <w:pPr>
              <w:spacing w:after="0" w:line="0" w:lineRule="atLeast"/>
              <w:rPr>
                <w:sz w:val="16"/>
                <w:szCs w:val="18"/>
              </w:rPr>
            </w:pPr>
            <w:r w:rsidRPr="000E0160">
              <w:rPr>
                <w:sz w:val="16"/>
                <w:szCs w:val="18"/>
              </w:rPr>
              <w:t>UE antenna configurations</w:t>
            </w:r>
          </w:p>
        </w:tc>
        <w:tc>
          <w:tcPr>
            <w:tcW w:w="2123" w:type="dxa"/>
          </w:tcPr>
          <w:p w14:paraId="245120C5" w14:textId="77777777" w:rsidR="00CA0945" w:rsidRPr="000E0160" w:rsidRDefault="00CA0945" w:rsidP="00C618E7">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5762E2EE" w14:textId="77777777" w:rsidR="00CA0945" w:rsidRPr="000E0160" w:rsidRDefault="00CA0945" w:rsidP="00C618E7">
            <w:pPr>
              <w:spacing w:after="0" w:line="0" w:lineRule="atLeast"/>
              <w:rPr>
                <w:sz w:val="16"/>
                <w:szCs w:val="18"/>
              </w:rPr>
            </w:pPr>
            <w:r w:rsidRPr="000E0160">
              <w:rPr>
                <w:sz w:val="16"/>
                <w:szCs w:val="18"/>
              </w:rPr>
              <w:t>Alt 2: (1,3,5,7)</w:t>
            </w:r>
          </w:p>
        </w:tc>
        <w:tc>
          <w:tcPr>
            <w:tcW w:w="4246" w:type="dxa"/>
            <w:gridSpan w:val="2"/>
          </w:tcPr>
          <w:p w14:paraId="07A8BB9A" w14:textId="77777777" w:rsidR="00CA0945" w:rsidRPr="000E0160" w:rsidRDefault="00CA0945" w:rsidP="00C618E7">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6F31AF13" w14:textId="77777777" w:rsidR="00CA0945" w:rsidRPr="000E0160" w:rsidRDefault="00CA0945" w:rsidP="00C618E7">
            <w:pPr>
              <w:spacing w:after="0" w:line="0" w:lineRule="atLeast"/>
              <w:rPr>
                <w:sz w:val="16"/>
                <w:szCs w:val="18"/>
              </w:rPr>
            </w:pPr>
            <w:r w:rsidRPr="000E0160">
              <w:rPr>
                <w:sz w:val="16"/>
                <w:szCs w:val="18"/>
              </w:rPr>
              <w:t>Alt 2: (1,3,5,7)</w:t>
            </w:r>
          </w:p>
        </w:tc>
      </w:tr>
      <w:tr w:rsidR="00CA0945" w:rsidRPr="000E0160" w14:paraId="00CDCCC5" w14:textId="77777777" w:rsidTr="00C618E7">
        <w:trPr>
          <w:jc w:val="center"/>
        </w:trPr>
        <w:tc>
          <w:tcPr>
            <w:tcW w:w="2125" w:type="dxa"/>
          </w:tcPr>
          <w:p w14:paraId="5729FA62" w14:textId="77777777" w:rsidR="00CA0945" w:rsidRPr="000E0160" w:rsidRDefault="00CA0945" w:rsidP="00C618E7">
            <w:pPr>
              <w:spacing w:after="0" w:line="0" w:lineRule="atLeast"/>
              <w:rPr>
                <w:sz w:val="16"/>
                <w:szCs w:val="18"/>
              </w:rPr>
            </w:pPr>
            <w:r w:rsidRPr="000E0160">
              <w:rPr>
                <w:sz w:val="16"/>
                <w:szCs w:val="18"/>
              </w:rPr>
              <w:t>UE polarized antenna modeling</w:t>
            </w:r>
          </w:p>
        </w:tc>
        <w:tc>
          <w:tcPr>
            <w:tcW w:w="2123" w:type="dxa"/>
          </w:tcPr>
          <w:p w14:paraId="007777D8"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023D3EB6"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p w14:paraId="029B8A2A" w14:textId="77777777" w:rsidR="00CA0945" w:rsidRPr="000E0160" w:rsidRDefault="00CA0945" w:rsidP="00C618E7">
            <w:pPr>
              <w:spacing w:after="0" w:line="0" w:lineRule="atLeast"/>
              <w:rPr>
                <w:sz w:val="16"/>
                <w:szCs w:val="18"/>
              </w:rPr>
            </w:pPr>
            <w:r w:rsidRPr="000E0160">
              <w:rPr>
                <w:sz w:val="16"/>
                <w:szCs w:val="18"/>
              </w:rPr>
              <w:t>Option 3, handheld UT model in section 7.3.2 in TR38.901</w:t>
            </w:r>
          </w:p>
        </w:tc>
        <w:tc>
          <w:tcPr>
            <w:tcW w:w="4246" w:type="dxa"/>
            <w:gridSpan w:val="2"/>
          </w:tcPr>
          <w:p w14:paraId="24101528"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18086AF5"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p w14:paraId="15FC080E" w14:textId="77777777" w:rsidR="00CA0945" w:rsidRPr="000E0160" w:rsidRDefault="00CA0945" w:rsidP="00C618E7">
            <w:pPr>
              <w:spacing w:after="0" w:line="0" w:lineRule="atLeast"/>
              <w:rPr>
                <w:sz w:val="16"/>
                <w:szCs w:val="18"/>
              </w:rPr>
            </w:pPr>
            <w:r w:rsidRPr="000E0160">
              <w:rPr>
                <w:sz w:val="16"/>
                <w:szCs w:val="18"/>
              </w:rPr>
              <w:t>Option 3, handheld UT model in section 7.3.2 in TR38.901</w:t>
            </w:r>
          </w:p>
        </w:tc>
      </w:tr>
      <w:tr w:rsidR="00CA0945" w:rsidRPr="000E0160" w14:paraId="4495109B" w14:textId="77777777" w:rsidTr="00C618E7">
        <w:trPr>
          <w:jc w:val="center"/>
        </w:trPr>
        <w:tc>
          <w:tcPr>
            <w:tcW w:w="2125" w:type="dxa"/>
          </w:tcPr>
          <w:p w14:paraId="72354036" w14:textId="77777777" w:rsidR="00CA0945" w:rsidRPr="000E0160" w:rsidRDefault="00CA0945" w:rsidP="00C618E7">
            <w:pPr>
              <w:spacing w:after="0" w:line="0" w:lineRule="atLeast"/>
              <w:rPr>
                <w:sz w:val="16"/>
                <w:szCs w:val="18"/>
              </w:rPr>
            </w:pPr>
            <w:r w:rsidRPr="000E0160">
              <w:rPr>
                <w:sz w:val="16"/>
                <w:szCs w:val="18"/>
              </w:rPr>
              <w:t>BS antenna element gain pattern</w:t>
            </w:r>
          </w:p>
        </w:tc>
        <w:tc>
          <w:tcPr>
            <w:tcW w:w="2123" w:type="dxa"/>
          </w:tcPr>
          <w:p w14:paraId="7FED3C9E" w14:textId="77777777" w:rsidR="00CA0945" w:rsidRPr="000E0160" w:rsidRDefault="00CA0945" w:rsidP="00C618E7">
            <w:pPr>
              <w:spacing w:after="0" w:line="0" w:lineRule="atLeast"/>
              <w:rPr>
                <w:sz w:val="16"/>
                <w:szCs w:val="18"/>
              </w:rPr>
            </w:pPr>
            <w:r w:rsidRPr="000E0160">
              <w:rPr>
                <w:sz w:val="16"/>
                <w:szCs w:val="18"/>
              </w:rPr>
              <w:t>Follow Table 7.3-1 in TR 38.901 V19.0.0</w:t>
            </w:r>
          </w:p>
        </w:tc>
        <w:tc>
          <w:tcPr>
            <w:tcW w:w="4246" w:type="dxa"/>
            <w:gridSpan w:val="2"/>
          </w:tcPr>
          <w:p w14:paraId="4B3B7F72" w14:textId="77777777" w:rsidR="00CA0945" w:rsidRPr="000E0160" w:rsidRDefault="00CA0945" w:rsidP="00C618E7">
            <w:pPr>
              <w:spacing w:after="0" w:line="0" w:lineRule="atLeast"/>
              <w:rPr>
                <w:sz w:val="16"/>
                <w:szCs w:val="18"/>
              </w:rPr>
            </w:pPr>
            <w:r w:rsidRPr="000E0160">
              <w:rPr>
                <w:sz w:val="16"/>
                <w:szCs w:val="18"/>
              </w:rPr>
              <w:t>Follow Table 7.3-1 in TR 38.901 V19.0.0</w:t>
            </w:r>
          </w:p>
        </w:tc>
      </w:tr>
      <w:tr w:rsidR="00CA0945" w:rsidRPr="000E0160" w14:paraId="072DDAA6" w14:textId="77777777" w:rsidTr="00C618E7">
        <w:trPr>
          <w:jc w:val="center"/>
        </w:trPr>
        <w:tc>
          <w:tcPr>
            <w:tcW w:w="2125" w:type="dxa"/>
          </w:tcPr>
          <w:p w14:paraId="25AADC22" w14:textId="77777777" w:rsidR="00CA0945" w:rsidRPr="000E0160" w:rsidRDefault="00CA0945" w:rsidP="00C618E7">
            <w:pPr>
              <w:spacing w:after="0" w:line="0" w:lineRule="atLeast"/>
              <w:rPr>
                <w:sz w:val="16"/>
                <w:szCs w:val="18"/>
              </w:rPr>
            </w:pPr>
            <w:r w:rsidRPr="000E0160">
              <w:rPr>
                <w:sz w:val="16"/>
                <w:szCs w:val="18"/>
              </w:rPr>
              <w:t>UE antenna element gain pattern</w:t>
            </w:r>
          </w:p>
        </w:tc>
        <w:tc>
          <w:tcPr>
            <w:tcW w:w="2123" w:type="dxa"/>
          </w:tcPr>
          <w:p w14:paraId="26CBC551" w14:textId="77777777" w:rsidR="00CA0945" w:rsidRPr="000E0160" w:rsidRDefault="00CA0945" w:rsidP="00C618E7">
            <w:pPr>
              <w:spacing w:after="0" w:line="0" w:lineRule="atLeast"/>
              <w:rPr>
                <w:sz w:val="16"/>
                <w:szCs w:val="18"/>
              </w:rPr>
            </w:pPr>
            <w:r w:rsidRPr="000E0160">
              <w:rPr>
                <w:sz w:val="16"/>
                <w:szCs w:val="18"/>
              </w:rPr>
              <w:t>Follow Table 7.3-2 in TR 38.901 V19.0.0</w:t>
            </w:r>
          </w:p>
        </w:tc>
        <w:tc>
          <w:tcPr>
            <w:tcW w:w="4246" w:type="dxa"/>
            <w:gridSpan w:val="2"/>
          </w:tcPr>
          <w:p w14:paraId="725D7A68" w14:textId="77777777" w:rsidR="00CA0945" w:rsidRPr="000E0160" w:rsidRDefault="00CA0945" w:rsidP="00C618E7">
            <w:pPr>
              <w:spacing w:after="0" w:line="0" w:lineRule="atLeast"/>
              <w:rPr>
                <w:sz w:val="16"/>
                <w:szCs w:val="18"/>
              </w:rPr>
            </w:pPr>
            <w:r w:rsidRPr="000E0160">
              <w:rPr>
                <w:sz w:val="16"/>
                <w:szCs w:val="18"/>
              </w:rPr>
              <w:t>Follow Table 7.3-2 in TR 38.901 V19.0.0</w:t>
            </w:r>
          </w:p>
        </w:tc>
      </w:tr>
    </w:tbl>
    <w:p w14:paraId="3135FD11" w14:textId="625EFC97" w:rsidR="00CA0945" w:rsidRPr="000E0160" w:rsidRDefault="00CA0945" w:rsidP="00CA0945">
      <w:pPr>
        <w:jc w:val="center"/>
      </w:pPr>
      <w:r w:rsidRPr="000E0160">
        <w:rPr>
          <w:rFonts w:hint="eastAsia"/>
        </w:rPr>
        <w:lastRenderedPageBreak/>
        <w:t xml:space="preserve">Table </w:t>
      </w:r>
      <w:r>
        <w:rPr>
          <w:rFonts w:hint="eastAsia"/>
        </w:rPr>
        <w:t>3</w:t>
      </w:r>
      <w:r w:rsidRPr="000E0160">
        <w:rPr>
          <w:rFonts w:hint="eastAsia"/>
        </w:rPr>
        <w:t>-2: Antenna configuration for around 4GHz.</w:t>
      </w:r>
    </w:p>
    <w:tbl>
      <w:tblPr>
        <w:tblStyle w:val="aff4"/>
        <w:tblW w:w="8500" w:type="dxa"/>
        <w:jc w:val="center"/>
        <w:tblLook w:val="04A0" w:firstRow="1" w:lastRow="0" w:firstColumn="1" w:lastColumn="0" w:noHBand="0" w:noVBand="1"/>
      </w:tblPr>
      <w:tblGrid>
        <w:gridCol w:w="2123"/>
        <w:gridCol w:w="3117"/>
        <w:gridCol w:w="3260"/>
      </w:tblGrid>
      <w:tr w:rsidR="00CA0945" w:rsidRPr="000E0160" w14:paraId="35B5D716" w14:textId="77777777" w:rsidTr="00C618E7">
        <w:trPr>
          <w:jc w:val="center"/>
        </w:trPr>
        <w:tc>
          <w:tcPr>
            <w:tcW w:w="2123" w:type="dxa"/>
          </w:tcPr>
          <w:p w14:paraId="7F3A4951" w14:textId="77777777" w:rsidR="00CA0945" w:rsidRPr="000E0160" w:rsidRDefault="00CA0945" w:rsidP="00C618E7">
            <w:pPr>
              <w:spacing w:after="0"/>
              <w:rPr>
                <w:sz w:val="16"/>
                <w:szCs w:val="18"/>
              </w:rPr>
            </w:pPr>
            <w:r w:rsidRPr="000E0160">
              <w:rPr>
                <w:sz w:val="16"/>
                <w:szCs w:val="18"/>
              </w:rPr>
              <w:t>Parameter</w:t>
            </w:r>
          </w:p>
        </w:tc>
        <w:tc>
          <w:tcPr>
            <w:tcW w:w="3117" w:type="dxa"/>
          </w:tcPr>
          <w:p w14:paraId="7A1BA7F3" w14:textId="77777777" w:rsidR="00CA0945" w:rsidRPr="000E0160" w:rsidRDefault="00CA0945" w:rsidP="00C618E7">
            <w:pPr>
              <w:spacing w:after="0"/>
              <w:rPr>
                <w:sz w:val="16"/>
                <w:szCs w:val="18"/>
              </w:rPr>
            </w:pPr>
            <w:r w:rsidRPr="000E0160">
              <w:rPr>
                <w:sz w:val="16"/>
                <w:szCs w:val="18"/>
              </w:rPr>
              <w:t xml:space="preserve">Around </w:t>
            </w:r>
            <w:r w:rsidRPr="000E0160">
              <w:rPr>
                <w:rFonts w:hint="eastAsia"/>
                <w:sz w:val="16"/>
                <w:szCs w:val="18"/>
              </w:rPr>
              <w:t>4G</w:t>
            </w:r>
            <w:r w:rsidRPr="000E0160">
              <w:rPr>
                <w:sz w:val="16"/>
                <w:szCs w:val="18"/>
              </w:rPr>
              <w:t>Hz</w:t>
            </w:r>
            <w:r w:rsidRPr="000E0160">
              <w:rPr>
                <w:rFonts w:hint="eastAsia"/>
                <w:sz w:val="16"/>
                <w:szCs w:val="18"/>
              </w:rPr>
              <w:t xml:space="preserve"> (Indoor)</w:t>
            </w:r>
          </w:p>
        </w:tc>
        <w:tc>
          <w:tcPr>
            <w:tcW w:w="3260" w:type="dxa"/>
          </w:tcPr>
          <w:p w14:paraId="12071B7A" w14:textId="77777777" w:rsidR="00CA0945" w:rsidRPr="000E0160" w:rsidRDefault="00CA0945" w:rsidP="00C618E7">
            <w:pPr>
              <w:spacing w:after="0"/>
              <w:rPr>
                <w:sz w:val="16"/>
                <w:szCs w:val="18"/>
              </w:rPr>
            </w:pPr>
            <w:r w:rsidRPr="000E0160">
              <w:rPr>
                <w:sz w:val="16"/>
                <w:szCs w:val="18"/>
              </w:rPr>
              <w:t xml:space="preserve">Around </w:t>
            </w:r>
            <w:r w:rsidRPr="000E0160">
              <w:rPr>
                <w:rFonts w:hint="eastAsia"/>
                <w:sz w:val="16"/>
                <w:szCs w:val="18"/>
              </w:rPr>
              <w:t>4</w:t>
            </w:r>
            <w:r w:rsidRPr="000E0160">
              <w:rPr>
                <w:sz w:val="16"/>
                <w:szCs w:val="18"/>
              </w:rPr>
              <w:t>GHz (</w:t>
            </w:r>
            <w:r w:rsidRPr="000E0160">
              <w:rPr>
                <w:rFonts w:hint="eastAsia"/>
                <w:sz w:val="16"/>
                <w:szCs w:val="18"/>
              </w:rPr>
              <w:t>Outdoor</w:t>
            </w:r>
            <w:r w:rsidRPr="000E0160">
              <w:rPr>
                <w:sz w:val="16"/>
                <w:szCs w:val="18"/>
              </w:rPr>
              <w:t>)</w:t>
            </w:r>
          </w:p>
        </w:tc>
      </w:tr>
      <w:tr w:rsidR="00CA0945" w:rsidRPr="000E0160" w14:paraId="3CE0EBC3" w14:textId="77777777" w:rsidTr="00C618E7">
        <w:trPr>
          <w:jc w:val="center"/>
        </w:trPr>
        <w:tc>
          <w:tcPr>
            <w:tcW w:w="2123" w:type="dxa"/>
          </w:tcPr>
          <w:p w14:paraId="1C093093" w14:textId="77777777" w:rsidR="00CA0945" w:rsidRPr="000E0160" w:rsidRDefault="00CA0945" w:rsidP="00C618E7">
            <w:pPr>
              <w:spacing w:after="0" w:line="0" w:lineRule="atLeast"/>
              <w:rPr>
                <w:sz w:val="16"/>
                <w:szCs w:val="18"/>
              </w:rPr>
            </w:pPr>
            <w:r w:rsidRPr="000E0160">
              <w:rPr>
                <w:sz w:val="16"/>
                <w:szCs w:val="18"/>
              </w:rPr>
              <w:t>TXRU mapping</w:t>
            </w:r>
          </w:p>
        </w:tc>
        <w:tc>
          <w:tcPr>
            <w:tcW w:w="6377" w:type="dxa"/>
            <w:gridSpan w:val="2"/>
          </w:tcPr>
          <w:p w14:paraId="2799391E"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subarray per polarization</w:t>
            </w:r>
          </w:p>
          <w:p w14:paraId="3C30F2D7" w14:textId="77777777" w:rsidR="00CA0945" w:rsidRPr="000E0160" w:rsidRDefault="00CA0945" w:rsidP="00C618E7">
            <w:pPr>
              <w:spacing w:after="0" w:line="0" w:lineRule="atLeast"/>
              <w:rPr>
                <w:sz w:val="16"/>
                <w:szCs w:val="18"/>
              </w:rPr>
            </w:pPr>
            <w:r w:rsidRPr="000E0160">
              <w:rPr>
                <w:sz w:val="16"/>
                <w:szCs w:val="18"/>
              </w:rPr>
              <w:t>Fully connected TXRU mapping within a panel per polarization</w:t>
            </w:r>
          </w:p>
        </w:tc>
      </w:tr>
      <w:tr w:rsidR="00CA0945" w:rsidRPr="000E0160" w14:paraId="2BEA9EDE" w14:textId="77777777" w:rsidTr="00C618E7">
        <w:trPr>
          <w:jc w:val="center"/>
        </w:trPr>
        <w:tc>
          <w:tcPr>
            <w:tcW w:w="2123" w:type="dxa"/>
          </w:tcPr>
          <w:p w14:paraId="1BC16086" w14:textId="77777777" w:rsidR="00CA0945" w:rsidRPr="000E0160" w:rsidRDefault="00CA0945" w:rsidP="00C618E7">
            <w:pPr>
              <w:spacing w:after="0" w:line="0" w:lineRule="atLeast"/>
              <w:rPr>
                <w:sz w:val="16"/>
                <w:szCs w:val="18"/>
              </w:rPr>
            </w:pPr>
            <w:r w:rsidRPr="000E0160">
              <w:rPr>
                <w:sz w:val="16"/>
                <w:szCs w:val="18"/>
              </w:rPr>
              <w:t>BS antenna element</w:t>
            </w:r>
          </w:p>
        </w:tc>
        <w:tc>
          <w:tcPr>
            <w:tcW w:w="3117" w:type="dxa"/>
          </w:tcPr>
          <w:p w14:paraId="64A0AF7F" w14:textId="77777777" w:rsidR="00CA0945" w:rsidRDefault="00CA0945" w:rsidP="00C618E7">
            <w:pPr>
              <w:spacing w:after="0" w:line="0" w:lineRule="atLeast"/>
              <w:rPr>
                <w:sz w:val="16"/>
                <w:szCs w:val="16"/>
              </w:rPr>
            </w:pPr>
            <w:r>
              <w:rPr>
                <w:rFonts w:hint="eastAsia"/>
                <w:sz w:val="16"/>
                <w:szCs w:val="16"/>
              </w:rPr>
              <w:t>Combination1: 32</w:t>
            </w:r>
          </w:p>
          <w:p w14:paraId="03798B88" w14:textId="77777777" w:rsidR="00CA0945" w:rsidRPr="000E0160" w:rsidRDefault="00CA0945" w:rsidP="00C618E7">
            <w:pPr>
              <w:spacing w:after="0" w:line="0" w:lineRule="atLeast"/>
              <w:rPr>
                <w:sz w:val="16"/>
                <w:szCs w:val="18"/>
              </w:rPr>
            </w:pPr>
            <w:r>
              <w:rPr>
                <w:rFonts w:hint="eastAsia"/>
                <w:sz w:val="16"/>
                <w:szCs w:val="16"/>
              </w:rPr>
              <w:t>Combination2: 128</w:t>
            </w:r>
          </w:p>
        </w:tc>
        <w:tc>
          <w:tcPr>
            <w:tcW w:w="3260" w:type="dxa"/>
          </w:tcPr>
          <w:p w14:paraId="68EAA590" w14:textId="77777777" w:rsidR="00CA0945" w:rsidRPr="000E0160" w:rsidRDefault="00CA0945" w:rsidP="00C618E7">
            <w:pPr>
              <w:spacing w:after="0" w:line="0" w:lineRule="atLeast"/>
              <w:rPr>
                <w:sz w:val="16"/>
                <w:szCs w:val="16"/>
              </w:rPr>
            </w:pPr>
            <w:r>
              <w:rPr>
                <w:rFonts w:hint="eastAsia"/>
                <w:sz w:val="16"/>
                <w:szCs w:val="16"/>
              </w:rPr>
              <w:t>Combination1: 192</w:t>
            </w:r>
          </w:p>
          <w:p w14:paraId="0CDE7842" w14:textId="77777777" w:rsidR="00CA0945" w:rsidRDefault="00CA0945" w:rsidP="00C618E7">
            <w:pPr>
              <w:spacing w:after="0" w:line="0" w:lineRule="atLeast"/>
              <w:rPr>
                <w:sz w:val="16"/>
                <w:szCs w:val="16"/>
              </w:rPr>
            </w:pPr>
            <w:r>
              <w:rPr>
                <w:rFonts w:hint="eastAsia"/>
                <w:sz w:val="16"/>
                <w:szCs w:val="16"/>
              </w:rPr>
              <w:t>Combination2: 256</w:t>
            </w:r>
          </w:p>
          <w:p w14:paraId="4DB82184" w14:textId="77777777" w:rsidR="00CA0945" w:rsidRPr="000E0160" w:rsidRDefault="00CA0945" w:rsidP="00C618E7">
            <w:pPr>
              <w:spacing w:after="0" w:line="0" w:lineRule="atLeast"/>
              <w:rPr>
                <w:sz w:val="16"/>
                <w:szCs w:val="18"/>
              </w:rPr>
            </w:pPr>
            <w:r>
              <w:rPr>
                <w:rFonts w:hint="eastAsia"/>
                <w:sz w:val="16"/>
                <w:szCs w:val="18"/>
              </w:rPr>
              <w:t>Combination3: 512</w:t>
            </w:r>
          </w:p>
        </w:tc>
      </w:tr>
      <w:tr w:rsidR="00CA0945" w:rsidRPr="000E0160" w14:paraId="0EBF85FC" w14:textId="77777777" w:rsidTr="00C618E7">
        <w:trPr>
          <w:jc w:val="center"/>
        </w:trPr>
        <w:tc>
          <w:tcPr>
            <w:tcW w:w="2123" w:type="dxa"/>
          </w:tcPr>
          <w:p w14:paraId="62DD8349" w14:textId="77777777" w:rsidR="00CA0945" w:rsidRPr="000E0160" w:rsidRDefault="00CA0945" w:rsidP="00C618E7">
            <w:pPr>
              <w:spacing w:after="0" w:line="0" w:lineRule="atLeast"/>
              <w:rPr>
                <w:sz w:val="16"/>
                <w:szCs w:val="18"/>
              </w:rPr>
            </w:pPr>
            <w:r w:rsidRPr="000E0160">
              <w:rPr>
                <w:sz w:val="16"/>
                <w:szCs w:val="18"/>
              </w:rPr>
              <w:t>BS antenna port</w:t>
            </w:r>
          </w:p>
        </w:tc>
        <w:tc>
          <w:tcPr>
            <w:tcW w:w="3117" w:type="dxa"/>
          </w:tcPr>
          <w:p w14:paraId="67028326" w14:textId="77777777" w:rsidR="00CA0945" w:rsidRDefault="00CA0945" w:rsidP="00C618E7">
            <w:pPr>
              <w:spacing w:after="0" w:line="0" w:lineRule="atLeast"/>
              <w:rPr>
                <w:sz w:val="16"/>
                <w:szCs w:val="16"/>
              </w:rPr>
            </w:pPr>
            <w:r>
              <w:rPr>
                <w:rFonts w:hint="eastAsia"/>
                <w:sz w:val="16"/>
                <w:szCs w:val="16"/>
              </w:rPr>
              <w:t>Combination1: 32</w:t>
            </w:r>
          </w:p>
          <w:p w14:paraId="666E3DC4" w14:textId="77777777" w:rsidR="00CA0945" w:rsidRPr="000E0160" w:rsidRDefault="00CA0945" w:rsidP="00C618E7">
            <w:pPr>
              <w:spacing w:after="0" w:line="0" w:lineRule="atLeast"/>
              <w:rPr>
                <w:sz w:val="16"/>
                <w:szCs w:val="18"/>
              </w:rPr>
            </w:pPr>
            <w:r>
              <w:rPr>
                <w:rFonts w:hint="eastAsia"/>
                <w:sz w:val="16"/>
                <w:szCs w:val="18"/>
              </w:rPr>
              <w:t>Combination2: 32</w:t>
            </w:r>
          </w:p>
        </w:tc>
        <w:tc>
          <w:tcPr>
            <w:tcW w:w="3260" w:type="dxa"/>
          </w:tcPr>
          <w:p w14:paraId="2E4476CC" w14:textId="77777777" w:rsidR="00CA0945" w:rsidRPr="000E0160" w:rsidRDefault="00CA0945" w:rsidP="00C618E7">
            <w:pPr>
              <w:spacing w:after="0" w:line="0" w:lineRule="atLeast"/>
              <w:rPr>
                <w:sz w:val="16"/>
                <w:szCs w:val="16"/>
              </w:rPr>
            </w:pPr>
            <w:r>
              <w:rPr>
                <w:rFonts w:hint="eastAsia"/>
                <w:sz w:val="16"/>
                <w:szCs w:val="16"/>
              </w:rPr>
              <w:t>Combination1: 64</w:t>
            </w:r>
          </w:p>
          <w:p w14:paraId="138E4DD9" w14:textId="77777777" w:rsidR="00CA0945" w:rsidRDefault="00CA0945" w:rsidP="00C618E7">
            <w:pPr>
              <w:spacing w:after="0" w:line="0" w:lineRule="atLeast"/>
              <w:rPr>
                <w:sz w:val="16"/>
                <w:szCs w:val="16"/>
              </w:rPr>
            </w:pPr>
            <w:proofErr w:type="gramStart"/>
            <w:r>
              <w:rPr>
                <w:rFonts w:hint="eastAsia"/>
                <w:sz w:val="16"/>
                <w:szCs w:val="16"/>
              </w:rPr>
              <w:t>Combination2</w:t>
            </w:r>
            <w:proofErr w:type="gramEnd"/>
            <w:r>
              <w:rPr>
                <w:rFonts w:hint="eastAsia"/>
                <w:sz w:val="16"/>
                <w:szCs w:val="16"/>
              </w:rPr>
              <w:t>: 64</w:t>
            </w:r>
          </w:p>
          <w:p w14:paraId="554D3A39" w14:textId="77777777" w:rsidR="00CA0945" w:rsidRPr="000E0160" w:rsidRDefault="00CA0945" w:rsidP="00C618E7">
            <w:pPr>
              <w:spacing w:after="0" w:line="0" w:lineRule="atLeast"/>
              <w:rPr>
                <w:sz w:val="16"/>
                <w:szCs w:val="18"/>
              </w:rPr>
            </w:pPr>
            <w:r>
              <w:rPr>
                <w:rFonts w:hint="eastAsia"/>
                <w:sz w:val="16"/>
                <w:szCs w:val="18"/>
              </w:rPr>
              <w:t>Combination3: 128</w:t>
            </w:r>
          </w:p>
        </w:tc>
      </w:tr>
      <w:tr w:rsidR="00CA0945" w:rsidRPr="000E0160" w14:paraId="3DD7410D" w14:textId="77777777" w:rsidTr="00C618E7">
        <w:trPr>
          <w:jc w:val="center"/>
        </w:trPr>
        <w:tc>
          <w:tcPr>
            <w:tcW w:w="2123" w:type="dxa"/>
          </w:tcPr>
          <w:p w14:paraId="6483CFE3" w14:textId="77777777" w:rsidR="00CA0945" w:rsidRPr="000E0160" w:rsidRDefault="00CA0945" w:rsidP="00C618E7">
            <w:pPr>
              <w:spacing w:after="0" w:line="0" w:lineRule="atLeast"/>
              <w:rPr>
                <w:sz w:val="16"/>
                <w:szCs w:val="18"/>
              </w:rPr>
            </w:pPr>
            <w:r w:rsidRPr="000E0160">
              <w:rPr>
                <w:sz w:val="16"/>
                <w:szCs w:val="18"/>
              </w:rPr>
              <w:t>BS antenna configurations</w:t>
            </w:r>
          </w:p>
        </w:tc>
        <w:tc>
          <w:tcPr>
            <w:tcW w:w="3117" w:type="dxa"/>
          </w:tcPr>
          <w:p w14:paraId="2FCB3246"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 xml:space="preserve">Np) = (4, 4, 2, 1, 1; </w:t>
            </w:r>
            <w:r w:rsidRPr="002A0DB7">
              <w:rPr>
                <w:sz w:val="16"/>
                <w:szCs w:val="18"/>
              </w:rPr>
              <w:t>4, 4)</w:t>
            </w:r>
            <w:r w:rsidRPr="000E0160">
              <w:rPr>
                <w:rFonts w:hint="eastAsia"/>
                <w:sz w:val="16"/>
                <w:szCs w:val="18"/>
              </w:rPr>
              <w:t xml:space="preserve"> </w:t>
            </w:r>
            <w:r w:rsidRPr="000E0160">
              <w:rPr>
                <w:sz w:val="16"/>
                <w:szCs w:val="18"/>
              </w:rPr>
              <w:t xml:space="preserve">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p w14:paraId="2154761B" w14:textId="77777777" w:rsidR="00CA0945" w:rsidRPr="000E0160" w:rsidRDefault="00CA0945" w:rsidP="00C618E7">
            <w:pPr>
              <w:spacing w:after="0" w:line="0" w:lineRule="atLeast"/>
              <w:rPr>
                <w:sz w:val="16"/>
                <w:szCs w:val="18"/>
              </w:rPr>
            </w:pPr>
            <w:r>
              <w:rPr>
                <w:rFonts w:hint="eastAsia"/>
                <w:sz w:val="16"/>
                <w:szCs w:val="18"/>
              </w:rPr>
              <w:t xml:space="preserve">Combination2: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Np) =</w:t>
            </w:r>
            <w:r w:rsidRPr="00C8670B">
              <w:rPr>
                <w:sz w:val="16"/>
                <w:szCs w:val="18"/>
              </w:rPr>
              <w:t>(8, 8, 2, 1, 1; 2, 8)</w:t>
            </w:r>
            <w:r w:rsidRPr="000E0160">
              <w:rPr>
                <w:sz w:val="16"/>
                <w:szCs w:val="18"/>
              </w:rPr>
              <w:t xml:space="preserve">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0.5)λ</w:t>
            </w:r>
          </w:p>
        </w:tc>
        <w:tc>
          <w:tcPr>
            <w:tcW w:w="3260" w:type="dxa"/>
          </w:tcPr>
          <w:p w14:paraId="4043B902"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Np) = (</w:t>
            </w:r>
            <w:r w:rsidRPr="00D25B12">
              <w:rPr>
                <w:sz w:val="16"/>
                <w:szCs w:val="18"/>
              </w:rPr>
              <w:t>12, 8, 2, 1, 1; 4, 8)</w:t>
            </w:r>
            <w:r w:rsidRPr="000E0160">
              <w:rPr>
                <w:sz w:val="16"/>
                <w:szCs w:val="18"/>
              </w:rPr>
              <w:t>.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0.8)λ</w:t>
            </w:r>
          </w:p>
          <w:p w14:paraId="011D5B58" w14:textId="77777777" w:rsidR="00CA0945" w:rsidRDefault="00CA0945" w:rsidP="00C618E7">
            <w:pPr>
              <w:spacing w:after="0" w:line="0" w:lineRule="atLeast"/>
              <w:rPr>
                <w:sz w:val="16"/>
                <w:szCs w:val="18"/>
              </w:rPr>
            </w:pPr>
            <w:r>
              <w:rPr>
                <w:rFonts w:hint="eastAsia"/>
                <w:sz w:val="16"/>
                <w:szCs w:val="18"/>
              </w:rPr>
              <w:t xml:space="preserve">Combination2: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 xml:space="preserve">Np) = </w:t>
            </w:r>
            <w:r w:rsidRPr="00D25B12">
              <w:rPr>
                <w:sz w:val="16"/>
                <w:szCs w:val="18"/>
              </w:rPr>
              <w:t>(1</w:t>
            </w:r>
            <w:r>
              <w:rPr>
                <w:rFonts w:hint="eastAsia"/>
                <w:sz w:val="16"/>
                <w:szCs w:val="18"/>
              </w:rPr>
              <w:t>6</w:t>
            </w:r>
            <w:r w:rsidRPr="00D25B12">
              <w:rPr>
                <w:sz w:val="16"/>
                <w:szCs w:val="18"/>
              </w:rPr>
              <w:t>, 8, 2, 1, 1; 4, 8)</w:t>
            </w:r>
            <w:r w:rsidRPr="000E0160">
              <w:rPr>
                <w:sz w:val="16"/>
                <w:szCs w:val="18"/>
              </w:rPr>
              <w:t>.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w:t>
            </w:r>
            <w:r>
              <w:rPr>
                <w:rFonts w:hint="eastAsia"/>
                <w:sz w:val="16"/>
                <w:szCs w:val="18"/>
              </w:rPr>
              <w:t>5</w:t>
            </w:r>
            <w:r w:rsidRPr="000E0160">
              <w:rPr>
                <w:sz w:val="16"/>
                <w:szCs w:val="18"/>
              </w:rPr>
              <w:t>, 0.8)λ</w:t>
            </w:r>
          </w:p>
          <w:p w14:paraId="5E45FBBC" w14:textId="77777777" w:rsidR="00CA0945" w:rsidRPr="000E0160" w:rsidRDefault="00CA0945" w:rsidP="00C618E7">
            <w:pPr>
              <w:spacing w:after="0" w:line="0" w:lineRule="atLeast"/>
              <w:rPr>
                <w:sz w:val="16"/>
                <w:szCs w:val="18"/>
              </w:rPr>
            </w:pPr>
            <w:r>
              <w:rPr>
                <w:rFonts w:hint="eastAsia"/>
                <w:sz w:val="16"/>
                <w:szCs w:val="18"/>
              </w:rPr>
              <w:t xml:space="preserve">Combination3: </w:t>
            </w:r>
            <w:r w:rsidRPr="000E0160">
              <w:rPr>
                <w:sz w:val="16"/>
                <w:szCs w:val="18"/>
              </w:rPr>
              <w:t>(M, N, P, Mg, Ng</w:t>
            </w:r>
            <w:r w:rsidRPr="000E0160">
              <w:rPr>
                <w:rFonts w:hint="eastAsia"/>
                <w:sz w:val="16"/>
                <w:szCs w:val="18"/>
              </w:rPr>
              <w:t xml:space="preserve">; </w:t>
            </w:r>
            <w:proofErr w:type="spellStart"/>
            <w:r w:rsidRPr="000E0160">
              <w:rPr>
                <w:sz w:val="16"/>
                <w:szCs w:val="18"/>
              </w:rPr>
              <w:t>Mp</w:t>
            </w:r>
            <w:proofErr w:type="spellEnd"/>
            <w:r w:rsidRPr="000E0160">
              <w:rPr>
                <w:sz w:val="16"/>
                <w:szCs w:val="18"/>
              </w:rPr>
              <w:t>,</w:t>
            </w:r>
            <w:r w:rsidRPr="000E0160">
              <w:rPr>
                <w:rFonts w:hint="eastAsia"/>
                <w:sz w:val="16"/>
                <w:szCs w:val="18"/>
              </w:rPr>
              <w:t xml:space="preserve"> </w:t>
            </w:r>
            <w:r w:rsidRPr="000E0160">
              <w:rPr>
                <w:sz w:val="16"/>
                <w:szCs w:val="18"/>
              </w:rPr>
              <w:t xml:space="preserve">Np) = </w:t>
            </w:r>
            <w:r w:rsidRPr="00D25B12">
              <w:rPr>
                <w:sz w:val="16"/>
                <w:szCs w:val="18"/>
              </w:rPr>
              <w:t>(1</w:t>
            </w:r>
            <w:r>
              <w:rPr>
                <w:rFonts w:hint="eastAsia"/>
                <w:sz w:val="16"/>
                <w:szCs w:val="18"/>
              </w:rPr>
              <w:t>6</w:t>
            </w:r>
            <w:r w:rsidRPr="00D25B12">
              <w:rPr>
                <w:sz w:val="16"/>
                <w:szCs w:val="18"/>
              </w:rPr>
              <w:t xml:space="preserve">, </w:t>
            </w:r>
            <w:r>
              <w:rPr>
                <w:rFonts w:hint="eastAsia"/>
                <w:sz w:val="16"/>
                <w:szCs w:val="18"/>
              </w:rPr>
              <w:t>16</w:t>
            </w:r>
            <w:r w:rsidRPr="00D25B12">
              <w:rPr>
                <w:sz w:val="16"/>
                <w:szCs w:val="18"/>
              </w:rPr>
              <w:t xml:space="preserve">, 2, 1, 1; 4, </w:t>
            </w:r>
            <w:r>
              <w:rPr>
                <w:rFonts w:hint="eastAsia"/>
                <w:sz w:val="16"/>
                <w:szCs w:val="18"/>
              </w:rPr>
              <w:t>16</w:t>
            </w:r>
            <w:r w:rsidRPr="00D25B12">
              <w:rPr>
                <w:sz w:val="16"/>
                <w:szCs w:val="18"/>
              </w:rPr>
              <w:t>)</w:t>
            </w:r>
            <w:r w:rsidRPr="000E0160">
              <w:rPr>
                <w:sz w:val="16"/>
                <w:szCs w:val="18"/>
              </w:rPr>
              <w:t>. (</w:t>
            </w:r>
            <w:proofErr w:type="spellStart"/>
            <w:r w:rsidRPr="000E0160">
              <w:rPr>
                <w:sz w:val="16"/>
                <w:szCs w:val="18"/>
              </w:rPr>
              <w:t>dH</w:t>
            </w:r>
            <w:proofErr w:type="spellEnd"/>
            <w:r w:rsidRPr="000E0160">
              <w:rPr>
                <w:sz w:val="16"/>
                <w:szCs w:val="18"/>
              </w:rPr>
              <w:t xml:space="preserve">, </w:t>
            </w:r>
            <w:proofErr w:type="spellStart"/>
            <w:r w:rsidRPr="000E0160">
              <w:rPr>
                <w:sz w:val="16"/>
                <w:szCs w:val="18"/>
              </w:rPr>
              <w:t>dV</w:t>
            </w:r>
            <w:proofErr w:type="spellEnd"/>
            <w:r w:rsidRPr="000E0160">
              <w:rPr>
                <w:sz w:val="16"/>
                <w:szCs w:val="18"/>
              </w:rPr>
              <w:t>) = (0.5, 0.</w:t>
            </w:r>
            <w:r>
              <w:rPr>
                <w:rFonts w:hint="eastAsia"/>
                <w:sz w:val="16"/>
                <w:szCs w:val="18"/>
              </w:rPr>
              <w:t>5</w:t>
            </w:r>
            <w:r w:rsidRPr="000E0160">
              <w:rPr>
                <w:sz w:val="16"/>
                <w:szCs w:val="18"/>
              </w:rPr>
              <w:t>)λ</w:t>
            </w:r>
          </w:p>
        </w:tc>
      </w:tr>
      <w:tr w:rsidR="00CA0945" w:rsidRPr="000E0160" w14:paraId="47C977F7" w14:textId="77777777" w:rsidTr="00C618E7">
        <w:trPr>
          <w:jc w:val="center"/>
        </w:trPr>
        <w:tc>
          <w:tcPr>
            <w:tcW w:w="2123" w:type="dxa"/>
          </w:tcPr>
          <w:p w14:paraId="05E7684B" w14:textId="77777777" w:rsidR="00CA0945" w:rsidRPr="000E0160" w:rsidRDefault="00CA0945" w:rsidP="00C618E7">
            <w:pPr>
              <w:spacing w:after="0" w:line="0" w:lineRule="atLeast"/>
              <w:rPr>
                <w:sz w:val="16"/>
                <w:szCs w:val="18"/>
              </w:rPr>
            </w:pPr>
            <w:r w:rsidRPr="000E0160">
              <w:rPr>
                <w:sz w:val="16"/>
                <w:szCs w:val="18"/>
              </w:rPr>
              <w:t>BS polarized antenna modeling</w:t>
            </w:r>
          </w:p>
        </w:tc>
        <w:tc>
          <w:tcPr>
            <w:tcW w:w="6377" w:type="dxa"/>
            <w:gridSpan w:val="2"/>
          </w:tcPr>
          <w:p w14:paraId="1998AD30"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1138B6CC"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tc>
      </w:tr>
      <w:tr w:rsidR="00CA0945" w:rsidRPr="000E0160" w14:paraId="30A094AF" w14:textId="77777777" w:rsidTr="00C618E7">
        <w:trPr>
          <w:jc w:val="center"/>
        </w:trPr>
        <w:tc>
          <w:tcPr>
            <w:tcW w:w="2123" w:type="dxa"/>
          </w:tcPr>
          <w:p w14:paraId="170C1FFD" w14:textId="77777777" w:rsidR="00CA0945" w:rsidRPr="000E0160" w:rsidRDefault="00CA0945" w:rsidP="00C618E7">
            <w:pPr>
              <w:spacing w:after="0" w:line="0" w:lineRule="atLeast"/>
              <w:rPr>
                <w:sz w:val="16"/>
                <w:szCs w:val="18"/>
              </w:rPr>
            </w:pPr>
            <w:r w:rsidRPr="000E0160">
              <w:rPr>
                <w:sz w:val="16"/>
                <w:szCs w:val="18"/>
              </w:rPr>
              <w:t>UE antenna elements</w:t>
            </w:r>
          </w:p>
        </w:tc>
        <w:tc>
          <w:tcPr>
            <w:tcW w:w="6377" w:type="dxa"/>
            <w:gridSpan w:val="2"/>
          </w:tcPr>
          <w:p w14:paraId="4733FDE8" w14:textId="77777777" w:rsidR="00CA0945" w:rsidRPr="000E0160" w:rsidRDefault="00CA0945" w:rsidP="00C618E7">
            <w:pPr>
              <w:spacing w:after="0" w:line="0" w:lineRule="atLeast"/>
              <w:rPr>
                <w:sz w:val="16"/>
                <w:szCs w:val="18"/>
              </w:rPr>
            </w:pPr>
            <w:r w:rsidRPr="000E0160">
              <w:rPr>
                <w:rFonts w:hint="eastAsia"/>
                <w:sz w:val="16"/>
                <w:szCs w:val="18"/>
              </w:rPr>
              <w:t>4</w:t>
            </w:r>
          </w:p>
        </w:tc>
      </w:tr>
      <w:tr w:rsidR="00CA0945" w:rsidRPr="000E0160" w14:paraId="5A61CBE8" w14:textId="77777777" w:rsidTr="00C618E7">
        <w:trPr>
          <w:jc w:val="center"/>
        </w:trPr>
        <w:tc>
          <w:tcPr>
            <w:tcW w:w="2123" w:type="dxa"/>
          </w:tcPr>
          <w:p w14:paraId="1B74CA87" w14:textId="77777777" w:rsidR="00CA0945" w:rsidRPr="000E0160" w:rsidRDefault="00CA0945" w:rsidP="00C618E7">
            <w:pPr>
              <w:spacing w:after="0" w:line="0" w:lineRule="atLeast"/>
              <w:rPr>
                <w:sz w:val="16"/>
                <w:szCs w:val="18"/>
              </w:rPr>
            </w:pPr>
            <w:r w:rsidRPr="000E0160">
              <w:rPr>
                <w:sz w:val="16"/>
                <w:szCs w:val="18"/>
              </w:rPr>
              <w:t>UE antenna ports</w:t>
            </w:r>
          </w:p>
        </w:tc>
        <w:tc>
          <w:tcPr>
            <w:tcW w:w="6377" w:type="dxa"/>
            <w:gridSpan w:val="2"/>
          </w:tcPr>
          <w:p w14:paraId="6A8A656C" w14:textId="77777777" w:rsidR="00CA0945" w:rsidRPr="000E0160" w:rsidRDefault="00CA0945" w:rsidP="00C618E7">
            <w:pPr>
              <w:spacing w:after="0" w:line="0" w:lineRule="atLeast"/>
              <w:rPr>
                <w:sz w:val="16"/>
                <w:szCs w:val="18"/>
              </w:rPr>
            </w:pPr>
            <w:r w:rsidRPr="000E0160">
              <w:rPr>
                <w:rFonts w:hint="eastAsia"/>
                <w:sz w:val="16"/>
                <w:szCs w:val="18"/>
              </w:rPr>
              <w:t>4</w:t>
            </w:r>
          </w:p>
        </w:tc>
      </w:tr>
      <w:tr w:rsidR="00CA0945" w:rsidRPr="000E0160" w14:paraId="7965F6E6" w14:textId="77777777" w:rsidTr="00C618E7">
        <w:trPr>
          <w:jc w:val="center"/>
        </w:trPr>
        <w:tc>
          <w:tcPr>
            <w:tcW w:w="2123" w:type="dxa"/>
          </w:tcPr>
          <w:p w14:paraId="74D85DCB" w14:textId="77777777" w:rsidR="00CA0945" w:rsidRPr="000E0160" w:rsidRDefault="00CA0945" w:rsidP="00C618E7">
            <w:pPr>
              <w:spacing w:after="0" w:line="0" w:lineRule="atLeast"/>
              <w:rPr>
                <w:sz w:val="16"/>
                <w:szCs w:val="18"/>
              </w:rPr>
            </w:pPr>
            <w:r w:rsidRPr="000E0160">
              <w:rPr>
                <w:sz w:val="16"/>
                <w:szCs w:val="18"/>
              </w:rPr>
              <w:t>UE antenna configurations</w:t>
            </w:r>
          </w:p>
        </w:tc>
        <w:tc>
          <w:tcPr>
            <w:tcW w:w="6377" w:type="dxa"/>
            <w:gridSpan w:val="2"/>
          </w:tcPr>
          <w:p w14:paraId="2B931EC5" w14:textId="77777777" w:rsidR="00CA0945" w:rsidRPr="000E0160" w:rsidRDefault="00CA0945" w:rsidP="00C618E7">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Pr>
                <w:rFonts w:hint="eastAsia"/>
                <w:sz w:val="16"/>
                <w:szCs w:val="18"/>
              </w:rPr>
              <w:t xml:space="preserve"> </w:t>
            </w:r>
            <w:proofErr w:type="spellStart"/>
            <w:r w:rsidRPr="000E0160">
              <w:rPr>
                <w:sz w:val="16"/>
                <w:szCs w:val="18"/>
              </w:rPr>
              <w:t>dV</w:t>
            </w:r>
            <w:proofErr w:type="spellEnd"/>
            <w:r w:rsidRPr="000E0160">
              <w:rPr>
                <w:sz w:val="16"/>
                <w:szCs w:val="18"/>
              </w:rPr>
              <w:t>)</w:t>
            </w:r>
            <w:r>
              <w:rPr>
                <w:rFonts w:hint="eastAsia"/>
                <w:sz w:val="16"/>
                <w:szCs w:val="18"/>
              </w:rPr>
              <w:t xml:space="preserve"> </w:t>
            </w:r>
            <w:r w:rsidRPr="000E0160">
              <w:rPr>
                <w:sz w:val="16"/>
                <w:szCs w:val="18"/>
              </w:rPr>
              <w:t>=</w:t>
            </w:r>
            <w:r>
              <w:rPr>
                <w:rFonts w:hint="eastAsia"/>
                <w:sz w:val="16"/>
                <w:szCs w:val="18"/>
              </w:rPr>
              <w:t xml:space="preserve"> </w:t>
            </w:r>
            <w:r w:rsidRPr="000E0160">
              <w:rPr>
                <w:sz w:val="16"/>
                <w:szCs w:val="18"/>
              </w:rPr>
              <w:t>(0.5, 0.5)λ</w:t>
            </w:r>
          </w:p>
          <w:p w14:paraId="4610464E" w14:textId="77777777" w:rsidR="00CA0945" w:rsidRPr="000E0160" w:rsidRDefault="00CA0945" w:rsidP="00C618E7">
            <w:pPr>
              <w:spacing w:after="0" w:line="0" w:lineRule="atLeast"/>
              <w:rPr>
                <w:sz w:val="16"/>
                <w:szCs w:val="18"/>
              </w:rPr>
            </w:pPr>
            <w:r w:rsidRPr="000E0160">
              <w:rPr>
                <w:sz w:val="16"/>
                <w:szCs w:val="18"/>
              </w:rPr>
              <w:t>Alt 2: (1,3,5,7)</w:t>
            </w:r>
          </w:p>
        </w:tc>
      </w:tr>
      <w:tr w:rsidR="00CA0945" w:rsidRPr="000E0160" w14:paraId="731BA175" w14:textId="77777777" w:rsidTr="00C618E7">
        <w:trPr>
          <w:jc w:val="center"/>
        </w:trPr>
        <w:tc>
          <w:tcPr>
            <w:tcW w:w="2123" w:type="dxa"/>
          </w:tcPr>
          <w:p w14:paraId="57BDCA38" w14:textId="77777777" w:rsidR="00CA0945" w:rsidRPr="000E0160" w:rsidRDefault="00CA0945" w:rsidP="00C618E7">
            <w:pPr>
              <w:spacing w:after="0" w:line="0" w:lineRule="atLeast"/>
              <w:rPr>
                <w:sz w:val="16"/>
                <w:szCs w:val="18"/>
              </w:rPr>
            </w:pPr>
            <w:r w:rsidRPr="000E0160">
              <w:rPr>
                <w:sz w:val="16"/>
                <w:szCs w:val="18"/>
              </w:rPr>
              <w:t>UE polarized antenna modeling</w:t>
            </w:r>
          </w:p>
        </w:tc>
        <w:tc>
          <w:tcPr>
            <w:tcW w:w="6377" w:type="dxa"/>
            <w:gridSpan w:val="2"/>
          </w:tcPr>
          <w:p w14:paraId="27039924"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5016C8E7"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p w14:paraId="1526230F" w14:textId="77777777" w:rsidR="00CA0945" w:rsidRPr="000E0160" w:rsidRDefault="00CA0945" w:rsidP="00C618E7">
            <w:pPr>
              <w:spacing w:after="0" w:line="0" w:lineRule="atLeast"/>
              <w:rPr>
                <w:sz w:val="16"/>
                <w:szCs w:val="18"/>
              </w:rPr>
            </w:pPr>
            <w:r w:rsidRPr="000E0160">
              <w:rPr>
                <w:sz w:val="16"/>
                <w:szCs w:val="18"/>
              </w:rPr>
              <w:t>Option 3, handheld UT model in section 7.3.2 in TR38.901</w:t>
            </w:r>
          </w:p>
        </w:tc>
      </w:tr>
      <w:tr w:rsidR="00CA0945" w:rsidRPr="000E0160" w14:paraId="68232E2F" w14:textId="77777777" w:rsidTr="00C618E7">
        <w:trPr>
          <w:jc w:val="center"/>
        </w:trPr>
        <w:tc>
          <w:tcPr>
            <w:tcW w:w="2123" w:type="dxa"/>
          </w:tcPr>
          <w:p w14:paraId="060DE963" w14:textId="77777777" w:rsidR="00CA0945" w:rsidRPr="000E0160" w:rsidRDefault="00CA0945" w:rsidP="00C618E7">
            <w:pPr>
              <w:spacing w:after="0" w:line="0" w:lineRule="atLeast"/>
              <w:rPr>
                <w:sz w:val="16"/>
                <w:szCs w:val="18"/>
              </w:rPr>
            </w:pPr>
            <w:r w:rsidRPr="000E0160">
              <w:rPr>
                <w:sz w:val="16"/>
                <w:szCs w:val="18"/>
              </w:rPr>
              <w:t>BS antenna element gain pattern</w:t>
            </w:r>
          </w:p>
        </w:tc>
        <w:tc>
          <w:tcPr>
            <w:tcW w:w="6377" w:type="dxa"/>
            <w:gridSpan w:val="2"/>
          </w:tcPr>
          <w:p w14:paraId="5EBF3362" w14:textId="77777777" w:rsidR="00CA0945" w:rsidRPr="000E0160" w:rsidRDefault="00CA0945" w:rsidP="00C618E7">
            <w:pPr>
              <w:spacing w:after="0" w:line="0" w:lineRule="atLeast"/>
              <w:rPr>
                <w:sz w:val="16"/>
                <w:szCs w:val="18"/>
              </w:rPr>
            </w:pPr>
            <w:r w:rsidRPr="000E0160">
              <w:rPr>
                <w:sz w:val="16"/>
                <w:szCs w:val="18"/>
              </w:rPr>
              <w:t>Follow Table 7.3-1 in TR 38.901 V19.0.0</w:t>
            </w:r>
          </w:p>
        </w:tc>
      </w:tr>
      <w:tr w:rsidR="00CA0945" w:rsidRPr="000E0160" w14:paraId="3A30364E" w14:textId="77777777" w:rsidTr="00C618E7">
        <w:trPr>
          <w:jc w:val="center"/>
        </w:trPr>
        <w:tc>
          <w:tcPr>
            <w:tcW w:w="2123" w:type="dxa"/>
          </w:tcPr>
          <w:p w14:paraId="28AFBD62" w14:textId="77777777" w:rsidR="00CA0945" w:rsidRPr="000E0160" w:rsidRDefault="00CA0945" w:rsidP="00C618E7">
            <w:pPr>
              <w:spacing w:after="0" w:line="0" w:lineRule="atLeast"/>
              <w:rPr>
                <w:sz w:val="16"/>
                <w:szCs w:val="18"/>
              </w:rPr>
            </w:pPr>
            <w:r w:rsidRPr="000E0160">
              <w:rPr>
                <w:sz w:val="16"/>
                <w:szCs w:val="18"/>
              </w:rPr>
              <w:t>UE antenna element gain pattern</w:t>
            </w:r>
          </w:p>
        </w:tc>
        <w:tc>
          <w:tcPr>
            <w:tcW w:w="6377" w:type="dxa"/>
            <w:gridSpan w:val="2"/>
          </w:tcPr>
          <w:p w14:paraId="79011930" w14:textId="77777777" w:rsidR="00CA0945" w:rsidRPr="000E0160" w:rsidRDefault="00CA0945" w:rsidP="00C618E7">
            <w:pPr>
              <w:spacing w:after="0" w:line="0" w:lineRule="atLeast"/>
              <w:rPr>
                <w:sz w:val="16"/>
                <w:szCs w:val="18"/>
              </w:rPr>
            </w:pPr>
            <w:r w:rsidRPr="000E0160">
              <w:rPr>
                <w:sz w:val="16"/>
                <w:szCs w:val="18"/>
              </w:rPr>
              <w:t>Follow Table 7.3-2 in TR 38.901 V19.0.0</w:t>
            </w:r>
          </w:p>
        </w:tc>
      </w:tr>
    </w:tbl>
    <w:p w14:paraId="66A02F84" w14:textId="77777777" w:rsidR="00CA0945" w:rsidRPr="000E0160" w:rsidRDefault="00CA0945" w:rsidP="00CA0945"/>
    <w:p w14:paraId="2A4BCB59" w14:textId="7ADEADBC" w:rsidR="00CA0945" w:rsidRPr="000E0160" w:rsidRDefault="00CA0945" w:rsidP="00CA0945">
      <w:pPr>
        <w:jc w:val="center"/>
      </w:pPr>
      <w:r w:rsidRPr="000E0160">
        <w:rPr>
          <w:rFonts w:hint="eastAsia"/>
        </w:rPr>
        <w:t xml:space="preserve">Table </w:t>
      </w:r>
      <w:r>
        <w:rPr>
          <w:rFonts w:hint="eastAsia"/>
        </w:rPr>
        <w:t>3</w:t>
      </w:r>
      <w:r w:rsidRPr="000E0160">
        <w:rPr>
          <w:rFonts w:hint="eastAsia"/>
        </w:rPr>
        <w:t>-3: Antenna configuration for around 7GHz.</w:t>
      </w:r>
    </w:p>
    <w:tbl>
      <w:tblPr>
        <w:tblStyle w:val="aff4"/>
        <w:tblW w:w="8500" w:type="dxa"/>
        <w:jc w:val="center"/>
        <w:tblLook w:val="04A0" w:firstRow="1" w:lastRow="0" w:firstColumn="1" w:lastColumn="0" w:noHBand="0" w:noVBand="1"/>
      </w:tblPr>
      <w:tblGrid>
        <w:gridCol w:w="2123"/>
        <w:gridCol w:w="3117"/>
        <w:gridCol w:w="3260"/>
      </w:tblGrid>
      <w:tr w:rsidR="00CA0945" w:rsidRPr="000E0160" w14:paraId="6FDDCF91" w14:textId="77777777" w:rsidTr="00C618E7">
        <w:trPr>
          <w:jc w:val="center"/>
        </w:trPr>
        <w:tc>
          <w:tcPr>
            <w:tcW w:w="2123" w:type="dxa"/>
          </w:tcPr>
          <w:p w14:paraId="38C4DA7E" w14:textId="77777777" w:rsidR="00CA0945" w:rsidRPr="000E0160" w:rsidRDefault="00CA0945" w:rsidP="00C618E7">
            <w:pPr>
              <w:spacing w:after="0"/>
              <w:rPr>
                <w:sz w:val="16"/>
                <w:szCs w:val="18"/>
              </w:rPr>
            </w:pPr>
            <w:r w:rsidRPr="000E0160">
              <w:rPr>
                <w:sz w:val="16"/>
                <w:szCs w:val="18"/>
              </w:rPr>
              <w:t>Parameter</w:t>
            </w:r>
          </w:p>
        </w:tc>
        <w:tc>
          <w:tcPr>
            <w:tcW w:w="3117" w:type="dxa"/>
          </w:tcPr>
          <w:p w14:paraId="72FEE059" w14:textId="77777777" w:rsidR="00CA0945" w:rsidRPr="000E0160" w:rsidRDefault="00CA0945" w:rsidP="00C618E7">
            <w:pPr>
              <w:spacing w:after="0"/>
              <w:rPr>
                <w:sz w:val="16"/>
                <w:szCs w:val="18"/>
              </w:rPr>
            </w:pPr>
            <w:r w:rsidRPr="000E0160">
              <w:rPr>
                <w:sz w:val="16"/>
                <w:szCs w:val="18"/>
              </w:rPr>
              <w:t xml:space="preserve">Around </w:t>
            </w:r>
            <w:r w:rsidRPr="000E0160">
              <w:rPr>
                <w:rFonts w:hint="eastAsia"/>
                <w:sz w:val="16"/>
                <w:szCs w:val="18"/>
              </w:rPr>
              <w:t>7G</w:t>
            </w:r>
            <w:r w:rsidRPr="000E0160">
              <w:rPr>
                <w:sz w:val="16"/>
                <w:szCs w:val="18"/>
              </w:rPr>
              <w:t>Hz</w:t>
            </w:r>
            <w:r w:rsidRPr="000E0160">
              <w:rPr>
                <w:rFonts w:hint="eastAsia"/>
                <w:sz w:val="16"/>
                <w:szCs w:val="18"/>
              </w:rPr>
              <w:t xml:space="preserve"> (Indoor)</w:t>
            </w:r>
          </w:p>
        </w:tc>
        <w:tc>
          <w:tcPr>
            <w:tcW w:w="3260" w:type="dxa"/>
          </w:tcPr>
          <w:p w14:paraId="36F1A899" w14:textId="77777777" w:rsidR="00CA0945" w:rsidRPr="000E0160" w:rsidRDefault="00CA0945" w:rsidP="00C618E7">
            <w:pPr>
              <w:spacing w:after="0"/>
              <w:rPr>
                <w:sz w:val="16"/>
                <w:szCs w:val="18"/>
              </w:rPr>
            </w:pPr>
            <w:r w:rsidRPr="000E0160">
              <w:rPr>
                <w:sz w:val="16"/>
                <w:szCs w:val="18"/>
              </w:rPr>
              <w:t xml:space="preserve">Around </w:t>
            </w:r>
            <w:r w:rsidRPr="000E0160">
              <w:rPr>
                <w:rFonts w:hint="eastAsia"/>
                <w:sz w:val="16"/>
                <w:szCs w:val="18"/>
              </w:rPr>
              <w:t>7</w:t>
            </w:r>
            <w:r w:rsidRPr="000E0160">
              <w:rPr>
                <w:sz w:val="16"/>
                <w:szCs w:val="18"/>
              </w:rPr>
              <w:t>GHz (</w:t>
            </w:r>
            <w:r w:rsidRPr="000E0160">
              <w:rPr>
                <w:rFonts w:hint="eastAsia"/>
                <w:sz w:val="16"/>
                <w:szCs w:val="18"/>
              </w:rPr>
              <w:t>Outdoor</w:t>
            </w:r>
            <w:r w:rsidRPr="000E0160">
              <w:rPr>
                <w:sz w:val="16"/>
                <w:szCs w:val="18"/>
              </w:rPr>
              <w:t>)</w:t>
            </w:r>
          </w:p>
        </w:tc>
      </w:tr>
      <w:tr w:rsidR="00CA0945" w:rsidRPr="000E0160" w14:paraId="03A0C89D" w14:textId="77777777" w:rsidTr="00C618E7">
        <w:trPr>
          <w:jc w:val="center"/>
        </w:trPr>
        <w:tc>
          <w:tcPr>
            <w:tcW w:w="2123" w:type="dxa"/>
          </w:tcPr>
          <w:p w14:paraId="2B70F3A6" w14:textId="77777777" w:rsidR="00CA0945" w:rsidRPr="000E0160" w:rsidRDefault="00CA0945" w:rsidP="00C618E7">
            <w:pPr>
              <w:spacing w:after="0" w:line="0" w:lineRule="atLeast"/>
              <w:rPr>
                <w:sz w:val="16"/>
                <w:szCs w:val="18"/>
              </w:rPr>
            </w:pPr>
            <w:r w:rsidRPr="000E0160">
              <w:rPr>
                <w:sz w:val="16"/>
                <w:szCs w:val="18"/>
              </w:rPr>
              <w:t>TXRU mapping</w:t>
            </w:r>
          </w:p>
        </w:tc>
        <w:tc>
          <w:tcPr>
            <w:tcW w:w="6377" w:type="dxa"/>
            <w:gridSpan w:val="2"/>
          </w:tcPr>
          <w:p w14:paraId="273FF874" w14:textId="77777777" w:rsidR="00CA0945" w:rsidRPr="000E0160" w:rsidRDefault="00CA0945" w:rsidP="00C618E7">
            <w:pPr>
              <w:spacing w:after="0"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5C2B491D" w14:textId="77777777" w:rsidR="00CA0945" w:rsidRPr="000E0160" w:rsidRDefault="00CA0945" w:rsidP="00C618E7">
            <w:pPr>
              <w:spacing w:after="0"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r>
      <w:tr w:rsidR="00CA0945" w:rsidRPr="000E0160" w14:paraId="7D4D6C67" w14:textId="77777777" w:rsidTr="00C618E7">
        <w:trPr>
          <w:jc w:val="center"/>
        </w:trPr>
        <w:tc>
          <w:tcPr>
            <w:tcW w:w="2123" w:type="dxa"/>
          </w:tcPr>
          <w:p w14:paraId="4A3CD1CD" w14:textId="77777777" w:rsidR="00CA0945" w:rsidRPr="000E0160" w:rsidRDefault="00CA0945" w:rsidP="00C618E7">
            <w:pPr>
              <w:spacing w:after="0" w:line="0" w:lineRule="atLeast"/>
              <w:rPr>
                <w:sz w:val="16"/>
                <w:szCs w:val="18"/>
              </w:rPr>
            </w:pPr>
            <w:r w:rsidRPr="000E0160">
              <w:rPr>
                <w:sz w:val="16"/>
                <w:szCs w:val="18"/>
              </w:rPr>
              <w:t>BS antenna element</w:t>
            </w:r>
          </w:p>
        </w:tc>
        <w:tc>
          <w:tcPr>
            <w:tcW w:w="3117" w:type="dxa"/>
          </w:tcPr>
          <w:p w14:paraId="1A498A1B" w14:textId="77777777" w:rsidR="00CA0945" w:rsidRDefault="00CA0945" w:rsidP="00C618E7">
            <w:pPr>
              <w:spacing w:after="0" w:line="0" w:lineRule="atLeast"/>
              <w:rPr>
                <w:sz w:val="16"/>
                <w:szCs w:val="16"/>
              </w:rPr>
            </w:pPr>
            <w:r>
              <w:rPr>
                <w:rFonts w:hint="eastAsia"/>
                <w:sz w:val="16"/>
                <w:szCs w:val="16"/>
              </w:rPr>
              <w:t>Combination1: 64</w:t>
            </w:r>
          </w:p>
          <w:p w14:paraId="1243DF1D" w14:textId="77777777" w:rsidR="00CA0945" w:rsidRDefault="00CA0945" w:rsidP="00C618E7">
            <w:pPr>
              <w:spacing w:after="0" w:line="0" w:lineRule="atLeast"/>
              <w:rPr>
                <w:sz w:val="16"/>
                <w:szCs w:val="16"/>
              </w:rPr>
            </w:pPr>
            <w:r>
              <w:rPr>
                <w:rFonts w:hint="eastAsia"/>
                <w:sz w:val="16"/>
                <w:szCs w:val="16"/>
              </w:rPr>
              <w:t>Combination2: 256</w:t>
            </w:r>
          </w:p>
          <w:p w14:paraId="50D322F1" w14:textId="77777777" w:rsidR="00CA0945" w:rsidRPr="000E0160" w:rsidRDefault="00CA0945" w:rsidP="00C618E7">
            <w:pPr>
              <w:spacing w:after="0" w:line="0" w:lineRule="atLeast"/>
              <w:rPr>
                <w:sz w:val="16"/>
                <w:szCs w:val="18"/>
              </w:rPr>
            </w:pPr>
            <w:r>
              <w:rPr>
                <w:rFonts w:hint="eastAsia"/>
                <w:sz w:val="16"/>
                <w:szCs w:val="16"/>
              </w:rPr>
              <w:t>Combination3: 512</w:t>
            </w:r>
          </w:p>
        </w:tc>
        <w:tc>
          <w:tcPr>
            <w:tcW w:w="3260" w:type="dxa"/>
          </w:tcPr>
          <w:p w14:paraId="4EF0555C" w14:textId="77777777" w:rsidR="00CA0945" w:rsidRDefault="00CA0945" w:rsidP="00C618E7">
            <w:pPr>
              <w:spacing w:after="0" w:line="0" w:lineRule="atLeast"/>
              <w:rPr>
                <w:sz w:val="16"/>
                <w:szCs w:val="16"/>
              </w:rPr>
            </w:pPr>
            <w:r>
              <w:rPr>
                <w:rFonts w:hint="eastAsia"/>
                <w:sz w:val="16"/>
                <w:szCs w:val="16"/>
              </w:rPr>
              <w:t>Combination1:768</w:t>
            </w:r>
          </w:p>
          <w:p w14:paraId="75079425" w14:textId="77777777" w:rsidR="00CA0945" w:rsidRDefault="00CA0945" w:rsidP="00C618E7">
            <w:pPr>
              <w:spacing w:after="0" w:line="0" w:lineRule="atLeast"/>
              <w:rPr>
                <w:sz w:val="16"/>
                <w:szCs w:val="16"/>
              </w:rPr>
            </w:pPr>
            <w:r>
              <w:rPr>
                <w:rFonts w:hint="eastAsia"/>
                <w:sz w:val="16"/>
                <w:szCs w:val="16"/>
              </w:rPr>
              <w:t>Combination2: 1024</w:t>
            </w:r>
          </w:p>
          <w:p w14:paraId="3ECB3498" w14:textId="77777777" w:rsidR="00CA0945" w:rsidRPr="000E0160" w:rsidRDefault="00CA0945" w:rsidP="00C618E7">
            <w:pPr>
              <w:spacing w:after="0" w:line="0" w:lineRule="atLeast"/>
              <w:rPr>
                <w:sz w:val="16"/>
                <w:szCs w:val="16"/>
              </w:rPr>
            </w:pPr>
            <w:r>
              <w:rPr>
                <w:rFonts w:hint="eastAsia"/>
                <w:sz w:val="16"/>
                <w:szCs w:val="16"/>
              </w:rPr>
              <w:t>Combination3: 1536</w:t>
            </w:r>
          </w:p>
          <w:p w14:paraId="14AD8D74" w14:textId="77777777" w:rsidR="00CA0945" w:rsidRDefault="00CA0945" w:rsidP="00C618E7">
            <w:pPr>
              <w:spacing w:after="0" w:line="0" w:lineRule="atLeast"/>
              <w:rPr>
                <w:sz w:val="16"/>
                <w:szCs w:val="16"/>
              </w:rPr>
            </w:pPr>
            <w:r>
              <w:rPr>
                <w:rFonts w:hint="eastAsia"/>
                <w:sz w:val="16"/>
                <w:szCs w:val="16"/>
              </w:rPr>
              <w:t>Combination4: 2048</w:t>
            </w:r>
          </w:p>
          <w:p w14:paraId="611853A3" w14:textId="77777777" w:rsidR="00CA0945" w:rsidRPr="000E0160" w:rsidRDefault="00CA0945" w:rsidP="00C618E7">
            <w:pPr>
              <w:spacing w:after="0" w:line="0" w:lineRule="atLeast"/>
              <w:rPr>
                <w:sz w:val="16"/>
                <w:szCs w:val="18"/>
              </w:rPr>
            </w:pPr>
            <w:r>
              <w:rPr>
                <w:rFonts w:hint="eastAsia"/>
                <w:sz w:val="16"/>
                <w:szCs w:val="16"/>
              </w:rPr>
              <w:t>Combination3: 2048</w:t>
            </w:r>
          </w:p>
        </w:tc>
      </w:tr>
      <w:tr w:rsidR="00CA0945" w:rsidRPr="000E0160" w14:paraId="3CC31272" w14:textId="77777777" w:rsidTr="00C618E7">
        <w:trPr>
          <w:jc w:val="center"/>
        </w:trPr>
        <w:tc>
          <w:tcPr>
            <w:tcW w:w="2123" w:type="dxa"/>
          </w:tcPr>
          <w:p w14:paraId="1E44A39B" w14:textId="77777777" w:rsidR="00CA0945" w:rsidRPr="000E0160" w:rsidRDefault="00CA0945" w:rsidP="00C618E7">
            <w:pPr>
              <w:spacing w:after="0" w:line="0" w:lineRule="atLeast"/>
              <w:rPr>
                <w:sz w:val="16"/>
                <w:szCs w:val="18"/>
              </w:rPr>
            </w:pPr>
            <w:r w:rsidRPr="000E0160">
              <w:rPr>
                <w:sz w:val="16"/>
                <w:szCs w:val="18"/>
              </w:rPr>
              <w:t>BS antenna port</w:t>
            </w:r>
          </w:p>
        </w:tc>
        <w:tc>
          <w:tcPr>
            <w:tcW w:w="3117" w:type="dxa"/>
          </w:tcPr>
          <w:p w14:paraId="4A453245" w14:textId="77777777" w:rsidR="00CA0945" w:rsidRDefault="00CA0945" w:rsidP="00C618E7">
            <w:pPr>
              <w:spacing w:after="0" w:line="0" w:lineRule="atLeast"/>
              <w:rPr>
                <w:sz w:val="16"/>
                <w:szCs w:val="16"/>
              </w:rPr>
            </w:pPr>
            <w:r>
              <w:rPr>
                <w:rFonts w:hint="eastAsia"/>
                <w:sz w:val="16"/>
                <w:szCs w:val="16"/>
              </w:rPr>
              <w:t>Combination1: 32</w:t>
            </w:r>
          </w:p>
          <w:p w14:paraId="5BA66D69" w14:textId="77777777" w:rsidR="00CA0945" w:rsidRDefault="00CA0945" w:rsidP="00C618E7">
            <w:pPr>
              <w:spacing w:after="0" w:line="0" w:lineRule="atLeast"/>
              <w:rPr>
                <w:sz w:val="16"/>
                <w:szCs w:val="16"/>
              </w:rPr>
            </w:pPr>
            <w:proofErr w:type="gramStart"/>
            <w:r>
              <w:rPr>
                <w:rFonts w:hint="eastAsia"/>
                <w:sz w:val="16"/>
                <w:szCs w:val="16"/>
              </w:rPr>
              <w:t>Combination2</w:t>
            </w:r>
            <w:proofErr w:type="gramEnd"/>
            <w:r>
              <w:rPr>
                <w:rFonts w:hint="eastAsia"/>
                <w:sz w:val="16"/>
                <w:szCs w:val="16"/>
              </w:rPr>
              <w:t>: 64</w:t>
            </w:r>
          </w:p>
          <w:p w14:paraId="1AC04803" w14:textId="77777777" w:rsidR="00CA0945" w:rsidRPr="000E0160" w:rsidRDefault="00CA0945" w:rsidP="00C618E7">
            <w:pPr>
              <w:spacing w:after="0" w:line="0" w:lineRule="atLeast"/>
              <w:rPr>
                <w:sz w:val="16"/>
                <w:szCs w:val="18"/>
              </w:rPr>
            </w:pPr>
            <w:r>
              <w:rPr>
                <w:rFonts w:hint="eastAsia"/>
                <w:sz w:val="16"/>
                <w:szCs w:val="16"/>
              </w:rPr>
              <w:t>Combination3: 128</w:t>
            </w:r>
          </w:p>
        </w:tc>
        <w:tc>
          <w:tcPr>
            <w:tcW w:w="3260" w:type="dxa"/>
          </w:tcPr>
          <w:p w14:paraId="5D976006" w14:textId="77777777" w:rsidR="00CA0945" w:rsidRDefault="00CA0945" w:rsidP="00C618E7">
            <w:pPr>
              <w:spacing w:after="0" w:line="0" w:lineRule="atLeast"/>
              <w:rPr>
                <w:sz w:val="16"/>
                <w:szCs w:val="16"/>
              </w:rPr>
            </w:pPr>
            <w:r>
              <w:rPr>
                <w:rFonts w:hint="eastAsia"/>
                <w:sz w:val="16"/>
                <w:szCs w:val="16"/>
              </w:rPr>
              <w:t>Combination1:128</w:t>
            </w:r>
          </w:p>
          <w:p w14:paraId="134BA438" w14:textId="77777777" w:rsidR="00CA0945" w:rsidRDefault="00CA0945" w:rsidP="00C618E7">
            <w:pPr>
              <w:spacing w:after="0" w:line="0" w:lineRule="atLeast"/>
              <w:rPr>
                <w:sz w:val="16"/>
                <w:szCs w:val="16"/>
              </w:rPr>
            </w:pPr>
            <w:r>
              <w:rPr>
                <w:rFonts w:hint="eastAsia"/>
                <w:sz w:val="16"/>
                <w:szCs w:val="16"/>
              </w:rPr>
              <w:t>Combination2: 256</w:t>
            </w:r>
          </w:p>
          <w:p w14:paraId="57E7AA3F" w14:textId="77777777" w:rsidR="00CA0945" w:rsidRPr="000E0160" w:rsidRDefault="00CA0945" w:rsidP="00C618E7">
            <w:pPr>
              <w:spacing w:after="0" w:line="0" w:lineRule="atLeast"/>
              <w:rPr>
                <w:sz w:val="16"/>
                <w:szCs w:val="16"/>
              </w:rPr>
            </w:pPr>
            <w:r>
              <w:rPr>
                <w:rFonts w:hint="eastAsia"/>
                <w:sz w:val="16"/>
                <w:szCs w:val="16"/>
              </w:rPr>
              <w:t>Combination3: 256</w:t>
            </w:r>
          </w:p>
          <w:p w14:paraId="6D7B0BAD" w14:textId="77777777" w:rsidR="00CA0945" w:rsidRDefault="00CA0945" w:rsidP="00C618E7">
            <w:pPr>
              <w:spacing w:after="0" w:line="0" w:lineRule="atLeast"/>
              <w:rPr>
                <w:sz w:val="16"/>
                <w:szCs w:val="16"/>
              </w:rPr>
            </w:pPr>
            <w:r>
              <w:rPr>
                <w:rFonts w:hint="eastAsia"/>
                <w:sz w:val="16"/>
                <w:szCs w:val="16"/>
              </w:rPr>
              <w:t>Combination4: 256</w:t>
            </w:r>
          </w:p>
          <w:p w14:paraId="247BCF0E" w14:textId="77777777" w:rsidR="00CA0945" w:rsidRPr="000E0160" w:rsidRDefault="00CA0945" w:rsidP="00C618E7">
            <w:pPr>
              <w:spacing w:after="0" w:line="0" w:lineRule="atLeast"/>
              <w:rPr>
                <w:sz w:val="16"/>
                <w:szCs w:val="18"/>
              </w:rPr>
            </w:pPr>
            <w:r>
              <w:rPr>
                <w:rFonts w:hint="eastAsia"/>
                <w:sz w:val="16"/>
                <w:szCs w:val="16"/>
              </w:rPr>
              <w:t>Combination3: 512</w:t>
            </w:r>
          </w:p>
        </w:tc>
      </w:tr>
      <w:tr w:rsidR="00CA0945" w:rsidRPr="000E0160" w14:paraId="2200F946" w14:textId="77777777" w:rsidTr="00C618E7">
        <w:trPr>
          <w:jc w:val="center"/>
        </w:trPr>
        <w:tc>
          <w:tcPr>
            <w:tcW w:w="2123" w:type="dxa"/>
          </w:tcPr>
          <w:p w14:paraId="22A76865" w14:textId="77777777" w:rsidR="00CA0945" w:rsidRPr="000E0160" w:rsidRDefault="00CA0945" w:rsidP="00C618E7">
            <w:pPr>
              <w:spacing w:after="0" w:line="0" w:lineRule="atLeast"/>
              <w:rPr>
                <w:sz w:val="16"/>
                <w:szCs w:val="18"/>
              </w:rPr>
            </w:pPr>
            <w:r w:rsidRPr="000E0160">
              <w:rPr>
                <w:sz w:val="16"/>
                <w:szCs w:val="18"/>
              </w:rPr>
              <w:t>BS antenna configurations</w:t>
            </w:r>
          </w:p>
        </w:tc>
        <w:tc>
          <w:tcPr>
            <w:tcW w:w="3117" w:type="dxa"/>
          </w:tcPr>
          <w:p w14:paraId="0B5CC163"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Np) = (</w:t>
            </w:r>
            <w:r w:rsidRPr="00D77EE7">
              <w:rPr>
                <w:sz w:val="16"/>
                <w:szCs w:val="18"/>
              </w:rPr>
              <w:t>4</w:t>
            </w:r>
            <w:r w:rsidRPr="000E0160">
              <w:rPr>
                <w:sz w:val="16"/>
                <w:szCs w:val="18"/>
              </w:rPr>
              <w:t xml:space="preserve">, 8, 2, 1, 1; </w:t>
            </w:r>
            <w:r w:rsidRPr="00D77EE7">
              <w:rPr>
                <w:sz w:val="16"/>
                <w:szCs w:val="18"/>
              </w:rPr>
              <w:t>2, 8)</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0073AC84" w14:textId="77777777" w:rsidR="00CA0945" w:rsidRDefault="00CA0945" w:rsidP="00C618E7">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D77EE7">
              <w:rPr>
                <w:sz w:val="16"/>
                <w:szCs w:val="18"/>
              </w:rPr>
              <w:t>(</w:t>
            </w:r>
            <w:r>
              <w:rPr>
                <w:rFonts w:hint="eastAsia"/>
                <w:sz w:val="16"/>
                <w:szCs w:val="18"/>
              </w:rPr>
              <w:t>16</w:t>
            </w:r>
            <w:r w:rsidRPr="00D77EE7">
              <w:rPr>
                <w:sz w:val="16"/>
                <w:szCs w:val="18"/>
              </w:rPr>
              <w:t xml:space="preserve">, 8, 2, 1, 1; </w:t>
            </w:r>
            <w:r>
              <w:rPr>
                <w:rFonts w:hint="eastAsia"/>
                <w:sz w:val="16"/>
                <w:szCs w:val="18"/>
              </w:rPr>
              <w:t>4</w:t>
            </w:r>
            <w:r w:rsidRPr="00D77EE7">
              <w:rPr>
                <w:sz w:val="16"/>
                <w:szCs w:val="18"/>
              </w:rPr>
              <w:t>, 8)</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70ADE43F" w14:textId="77777777" w:rsidR="00CA0945" w:rsidRPr="000E0160" w:rsidRDefault="00CA0945" w:rsidP="00C618E7">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D77EE7">
              <w:rPr>
                <w:sz w:val="16"/>
                <w:szCs w:val="18"/>
              </w:rPr>
              <w:t>(</w:t>
            </w:r>
            <w:r>
              <w:rPr>
                <w:rFonts w:hint="eastAsia"/>
                <w:sz w:val="16"/>
                <w:szCs w:val="18"/>
              </w:rPr>
              <w:t>16</w:t>
            </w:r>
            <w:r w:rsidRPr="00D77EE7">
              <w:rPr>
                <w:sz w:val="16"/>
                <w:szCs w:val="18"/>
              </w:rPr>
              <w:t xml:space="preserve">, </w:t>
            </w:r>
            <w:r>
              <w:rPr>
                <w:rFonts w:hint="eastAsia"/>
                <w:sz w:val="16"/>
                <w:szCs w:val="18"/>
              </w:rPr>
              <w:t>16</w:t>
            </w:r>
            <w:r w:rsidRPr="00D77EE7">
              <w:rPr>
                <w:sz w:val="16"/>
                <w:szCs w:val="18"/>
              </w:rPr>
              <w:t>, 2, 1, 1; 2, 8)</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5A1A29BD"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Pr>
                <w:rFonts w:hint="eastAsia"/>
                <w:sz w:val="16"/>
                <w:szCs w:val="18"/>
              </w:rPr>
              <w:t>TBD</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8</w:t>
            </w:r>
            <w:r w:rsidRPr="000E0160">
              <w:rPr>
                <w:sz w:val="16"/>
                <w:szCs w:val="18"/>
              </w:rPr>
              <w:t>)λ</w:t>
            </w:r>
          </w:p>
          <w:p w14:paraId="38C02FC5" w14:textId="77777777" w:rsidR="00CA0945" w:rsidRDefault="00CA0945" w:rsidP="00C618E7">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1C09FA">
              <w:rPr>
                <w:sz w:val="16"/>
                <w:szCs w:val="18"/>
              </w:rPr>
              <w:t>(32, 16, 2, 1, 1; 8, 16)</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8</w:t>
            </w:r>
            <w:r w:rsidRPr="000E0160">
              <w:rPr>
                <w:sz w:val="16"/>
                <w:szCs w:val="18"/>
              </w:rPr>
              <w:t>)λ</w:t>
            </w:r>
          </w:p>
          <w:p w14:paraId="3FF578ED" w14:textId="77777777" w:rsidR="00CA0945" w:rsidRPr="000E0160" w:rsidRDefault="00CA0945" w:rsidP="00C618E7">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Pr>
                <w:rFonts w:hint="eastAsia"/>
                <w:sz w:val="16"/>
                <w:szCs w:val="18"/>
              </w:rPr>
              <w:t xml:space="preserve"> TBD</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8</w:t>
            </w:r>
            <w:r w:rsidRPr="000E0160">
              <w:rPr>
                <w:sz w:val="16"/>
                <w:szCs w:val="18"/>
              </w:rPr>
              <w:t>)λ</w:t>
            </w:r>
          </w:p>
          <w:p w14:paraId="472CE634" w14:textId="77777777" w:rsidR="00CA0945" w:rsidRDefault="00CA0945" w:rsidP="00C618E7">
            <w:pPr>
              <w:spacing w:after="0" w:line="0" w:lineRule="atLeast"/>
              <w:rPr>
                <w:sz w:val="16"/>
                <w:szCs w:val="18"/>
              </w:rPr>
            </w:pPr>
            <w:r>
              <w:rPr>
                <w:rFonts w:hint="eastAsia"/>
                <w:sz w:val="16"/>
                <w:szCs w:val="18"/>
              </w:rPr>
              <w:t>Combination4</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6308B4">
              <w:rPr>
                <w:sz w:val="16"/>
                <w:szCs w:val="18"/>
              </w:rPr>
              <w:t>(32, 32, 2, 1, 1, 8, 16)</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20882505" w14:textId="77777777" w:rsidR="00CA0945" w:rsidRPr="000E0160" w:rsidRDefault="00CA0945" w:rsidP="00C618E7">
            <w:pPr>
              <w:spacing w:after="0" w:line="0" w:lineRule="atLeast"/>
              <w:rPr>
                <w:sz w:val="16"/>
                <w:szCs w:val="18"/>
              </w:rPr>
            </w:pPr>
            <w:r>
              <w:rPr>
                <w:rFonts w:hint="eastAsia"/>
                <w:sz w:val="16"/>
                <w:szCs w:val="18"/>
              </w:rPr>
              <w:t>Combination5</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DD2BF6">
              <w:rPr>
                <w:sz w:val="16"/>
                <w:szCs w:val="18"/>
              </w:rPr>
              <w:t>(64, 16, 2, 1, 1; 16, 16)</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r>
      <w:tr w:rsidR="00CA0945" w:rsidRPr="000E0160" w14:paraId="7BD501D6" w14:textId="77777777" w:rsidTr="00C618E7">
        <w:trPr>
          <w:jc w:val="center"/>
        </w:trPr>
        <w:tc>
          <w:tcPr>
            <w:tcW w:w="2123" w:type="dxa"/>
          </w:tcPr>
          <w:p w14:paraId="1A67BEB6" w14:textId="77777777" w:rsidR="00CA0945" w:rsidRPr="000E0160" w:rsidRDefault="00CA0945" w:rsidP="00C618E7">
            <w:pPr>
              <w:spacing w:after="0" w:line="0" w:lineRule="atLeast"/>
              <w:rPr>
                <w:sz w:val="16"/>
                <w:szCs w:val="18"/>
              </w:rPr>
            </w:pPr>
            <w:r w:rsidRPr="000E0160">
              <w:rPr>
                <w:sz w:val="16"/>
                <w:szCs w:val="18"/>
              </w:rPr>
              <w:t>BS polarized antenna modeling</w:t>
            </w:r>
          </w:p>
        </w:tc>
        <w:tc>
          <w:tcPr>
            <w:tcW w:w="6377" w:type="dxa"/>
            <w:gridSpan w:val="2"/>
          </w:tcPr>
          <w:p w14:paraId="190BFC26" w14:textId="77777777" w:rsidR="00CA0945" w:rsidRPr="000E0160" w:rsidRDefault="00CA0945" w:rsidP="00C618E7">
            <w:pPr>
              <w:spacing w:after="0" w:line="0" w:lineRule="atLeast"/>
              <w:rPr>
                <w:sz w:val="16"/>
                <w:szCs w:val="18"/>
              </w:rPr>
            </w:pPr>
            <w:r w:rsidRPr="000E0160">
              <w:rPr>
                <w:sz w:val="16"/>
                <w:szCs w:val="18"/>
              </w:rPr>
              <w:t>models in section 7.3.2 in TR38.901</w:t>
            </w:r>
          </w:p>
        </w:tc>
      </w:tr>
      <w:tr w:rsidR="00CA0945" w:rsidRPr="000E0160" w14:paraId="35124EB0" w14:textId="77777777" w:rsidTr="00C618E7">
        <w:trPr>
          <w:jc w:val="center"/>
        </w:trPr>
        <w:tc>
          <w:tcPr>
            <w:tcW w:w="2123" w:type="dxa"/>
          </w:tcPr>
          <w:p w14:paraId="35B46C3F" w14:textId="77777777" w:rsidR="00CA0945" w:rsidRPr="000E0160" w:rsidRDefault="00CA0945" w:rsidP="00C618E7">
            <w:pPr>
              <w:spacing w:after="0" w:line="0" w:lineRule="atLeast"/>
              <w:rPr>
                <w:sz w:val="16"/>
                <w:szCs w:val="18"/>
              </w:rPr>
            </w:pPr>
            <w:r w:rsidRPr="000E0160">
              <w:rPr>
                <w:sz w:val="16"/>
                <w:szCs w:val="18"/>
              </w:rPr>
              <w:t>UE antenna elements</w:t>
            </w:r>
          </w:p>
        </w:tc>
        <w:tc>
          <w:tcPr>
            <w:tcW w:w="6377" w:type="dxa"/>
            <w:gridSpan w:val="2"/>
          </w:tcPr>
          <w:p w14:paraId="65A99051" w14:textId="77777777" w:rsidR="00CA0945" w:rsidRPr="000E0160" w:rsidRDefault="00CA0945" w:rsidP="00C618E7">
            <w:pPr>
              <w:spacing w:after="0" w:line="0" w:lineRule="atLeast"/>
              <w:rPr>
                <w:sz w:val="16"/>
                <w:szCs w:val="18"/>
              </w:rPr>
            </w:pPr>
            <w:r w:rsidRPr="000E0160">
              <w:rPr>
                <w:rFonts w:hint="eastAsia"/>
                <w:sz w:val="16"/>
                <w:szCs w:val="18"/>
              </w:rPr>
              <w:t>4</w:t>
            </w:r>
          </w:p>
        </w:tc>
      </w:tr>
      <w:tr w:rsidR="00CA0945" w:rsidRPr="000E0160" w14:paraId="499BD1C8" w14:textId="77777777" w:rsidTr="00C618E7">
        <w:trPr>
          <w:jc w:val="center"/>
        </w:trPr>
        <w:tc>
          <w:tcPr>
            <w:tcW w:w="2123" w:type="dxa"/>
          </w:tcPr>
          <w:p w14:paraId="1A6198EC" w14:textId="77777777" w:rsidR="00CA0945" w:rsidRPr="000E0160" w:rsidRDefault="00CA0945" w:rsidP="00C618E7">
            <w:pPr>
              <w:spacing w:after="0" w:line="0" w:lineRule="atLeast"/>
              <w:rPr>
                <w:sz w:val="16"/>
                <w:szCs w:val="18"/>
              </w:rPr>
            </w:pPr>
            <w:r w:rsidRPr="000E0160">
              <w:rPr>
                <w:sz w:val="16"/>
                <w:szCs w:val="18"/>
              </w:rPr>
              <w:t>UE antenna ports</w:t>
            </w:r>
          </w:p>
        </w:tc>
        <w:tc>
          <w:tcPr>
            <w:tcW w:w="6377" w:type="dxa"/>
            <w:gridSpan w:val="2"/>
          </w:tcPr>
          <w:p w14:paraId="2D344730" w14:textId="77777777" w:rsidR="00CA0945" w:rsidRPr="000E0160" w:rsidRDefault="00CA0945" w:rsidP="00C618E7">
            <w:pPr>
              <w:spacing w:after="0" w:line="0" w:lineRule="atLeast"/>
              <w:rPr>
                <w:sz w:val="16"/>
                <w:szCs w:val="18"/>
              </w:rPr>
            </w:pPr>
            <w:r w:rsidRPr="000E0160">
              <w:rPr>
                <w:rFonts w:hint="eastAsia"/>
                <w:sz w:val="16"/>
                <w:szCs w:val="18"/>
              </w:rPr>
              <w:t>4</w:t>
            </w:r>
          </w:p>
        </w:tc>
      </w:tr>
      <w:tr w:rsidR="00CA0945" w:rsidRPr="000E0160" w14:paraId="72753564" w14:textId="77777777" w:rsidTr="00C618E7">
        <w:trPr>
          <w:jc w:val="center"/>
        </w:trPr>
        <w:tc>
          <w:tcPr>
            <w:tcW w:w="2123" w:type="dxa"/>
          </w:tcPr>
          <w:p w14:paraId="79CBBB39" w14:textId="77777777" w:rsidR="00CA0945" w:rsidRPr="000E0160" w:rsidRDefault="00CA0945" w:rsidP="00C618E7">
            <w:pPr>
              <w:spacing w:after="0" w:line="0" w:lineRule="atLeast"/>
              <w:rPr>
                <w:sz w:val="16"/>
                <w:szCs w:val="18"/>
              </w:rPr>
            </w:pPr>
            <w:r w:rsidRPr="000E0160">
              <w:rPr>
                <w:sz w:val="16"/>
                <w:szCs w:val="18"/>
              </w:rPr>
              <w:t>UE antenna configurations</w:t>
            </w:r>
          </w:p>
        </w:tc>
        <w:tc>
          <w:tcPr>
            <w:tcW w:w="6377" w:type="dxa"/>
            <w:gridSpan w:val="2"/>
          </w:tcPr>
          <w:p w14:paraId="17DA642F" w14:textId="77777777" w:rsidR="00CA0945" w:rsidRPr="000E0160" w:rsidRDefault="00CA0945" w:rsidP="00C618E7">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304216E6" w14:textId="77777777" w:rsidR="00CA0945" w:rsidRPr="000E0160" w:rsidRDefault="00CA0945" w:rsidP="00C618E7">
            <w:pPr>
              <w:spacing w:after="0" w:line="0" w:lineRule="atLeast"/>
              <w:rPr>
                <w:sz w:val="16"/>
                <w:szCs w:val="18"/>
              </w:rPr>
            </w:pPr>
            <w:r w:rsidRPr="000E0160">
              <w:rPr>
                <w:sz w:val="16"/>
                <w:szCs w:val="18"/>
              </w:rPr>
              <w:t>Alt 2: (1,3,5,7)</w:t>
            </w:r>
          </w:p>
        </w:tc>
      </w:tr>
      <w:tr w:rsidR="00CA0945" w:rsidRPr="000E0160" w14:paraId="769A4140" w14:textId="77777777" w:rsidTr="00C618E7">
        <w:trPr>
          <w:jc w:val="center"/>
        </w:trPr>
        <w:tc>
          <w:tcPr>
            <w:tcW w:w="2123" w:type="dxa"/>
          </w:tcPr>
          <w:p w14:paraId="158E343E" w14:textId="77777777" w:rsidR="00CA0945" w:rsidRPr="000E0160" w:rsidRDefault="00CA0945" w:rsidP="00C618E7">
            <w:pPr>
              <w:spacing w:after="0" w:line="0" w:lineRule="atLeast"/>
              <w:rPr>
                <w:sz w:val="16"/>
                <w:szCs w:val="18"/>
              </w:rPr>
            </w:pPr>
            <w:r w:rsidRPr="000E0160">
              <w:rPr>
                <w:sz w:val="16"/>
                <w:szCs w:val="18"/>
              </w:rPr>
              <w:t>UE polarized antenna modeling</w:t>
            </w:r>
          </w:p>
        </w:tc>
        <w:tc>
          <w:tcPr>
            <w:tcW w:w="6377" w:type="dxa"/>
            <w:gridSpan w:val="2"/>
          </w:tcPr>
          <w:p w14:paraId="0B76EC31"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6C4FDA15"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p w14:paraId="4E6E4001" w14:textId="77777777" w:rsidR="00CA0945" w:rsidRPr="000E0160" w:rsidRDefault="00CA0945" w:rsidP="00C618E7">
            <w:pPr>
              <w:spacing w:after="0" w:line="0" w:lineRule="atLeast"/>
              <w:rPr>
                <w:sz w:val="16"/>
                <w:szCs w:val="18"/>
              </w:rPr>
            </w:pPr>
            <w:r w:rsidRPr="000E0160">
              <w:rPr>
                <w:sz w:val="16"/>
                <w:szCs w:val="18"/>
              </w:rPr>
              <w:t>Option 3, handheld UT model in section 7.3.2 in TR38.901</w:t>
            </w:r>
          </w:p>
        </w:tc>
      </w:tr>
      <w:tr w:rsidR="00CA0945" w:rsidRPr="000E0160" w14:paraId="32617F75" w14:textId="77777777" w:rsidTr="00C618E7">
        <w:trPr>
          <w:jc w:val="center"/>
        </w:trPr>
        <w:tc>
          <w:tcPr>
            <w:tcW w:w="2123" w:type="dxa"/>
          </w:tcPr>
          <w:p w14:paraId="16C61AC1" w14:textId="77777777" w:rsidR="00CA0945" w:rsidRPr="000E0160" w:rsidRDefault="00CA0945" w:rsidP="00C618E7">
            <w:pPr>
              <w:spacing w:after="0" w:line="0" w:lineRule="atLeast"/>
              <w:rPr>
                <w:sz w:val="16"/>
                <w:szCs w:val="18"/>
              </w:rPr>
            </w:pPr>
            <w:r w:rsidRPr="000E0160">
              <w:rPr>
                <w:sz w:val="16"/>
                <w:szCs w:val="18"/>
              </w:rPr>
              <w:t>BS antenna element gain pattern</w:t>
            </w:r>
          </w:p>
        </w:tc>
        <w:tc>
          <w:tcPr>
            <w:tcW w:w="6377" w:type="dxa"/>
            <w:gridSpan w:val="2"/>
          </w:tcPr>
          <w:p w14:paraId="48FD242C" w14:textId="77777777" w:rsidR="00CA0945" w:rsidRPr="000E0160" w:rsidRDefault="00CA0945" w:rsidP="00C618E7">
            <w:pPr>
              <w:spacing w:after="0" w:line="0" w:lineRule="atLeast"/>
              <w:rPr>
                <w:sz w:val="16"/>
                <w:szCs w:val="18"/>
              </w:rPr>
            </w:pPr>
            <w:r w:rsidRPr="000E0160">
              <w:rPr>
                <w:sz w:val="16"/>
                <w:szCs w:val="18"/>
              </w:rPr>
              <w:t>Follow TR 38.901 V19.0.0</w:t>
            </w:r>
          </w:p>
        </w:tc>
      </w:tr>
      <w:tr w:rsidR="00CA0945" w:rsidRPr="000E0160" w14:paraId="1B340F7D" w14:textId="77777777" w:rsidTr="00C618E7">
        <w:trPr>
          <w:jc w:val="center"/>
        </w:trPr>
        <w:tc>
          <w:tcPr>
            <w:tcW w:w="2123" w:type="dxa"/>
          </w:tcPr>
          <w:p w14:paraId="61636C51" w14:textId="77777777" w:rsidR="00CA0945" w:rsidRPr="000E0160" w:rsidRDefault="00CA0945" w:rsidP="00C618E7">
            <w:pPr>
              <w:spacing w:after="0" w:line="0" w:lineRule="atLeast"/>
              <w:rPr>
                <w:sz w:val="16"/>
                <w:szCs w:val="18"/>
              </w:rPr>
            </w:pPr>
            <w:r w:rsidRPr="000E0160">
              <w:rPr>
                <w:sz w:val="16"/>
                <w:szCs w:val="18"/>
              </w:rPr>
              <w:t>UE antenna element gain pattern</w:t>
            </w:r>
          </w:p>
        </w:tc>
        <w:tc>
          <w:tcPr>
            <w:tcW w:w="6377" w:type="dxa"/>
            <w:gridSpan w:val="2"/>
          </w:tcPr>
          <w:p w14:paraId="3E3F3DD6" w14:textId="77777777" w:rsidR="00CA0945" w:rsidRPr="000E0160" w:rsidRDefault="00CA0945" w:rsidP="00C618E7">
            <w:pPr>
              <w:spacing w:after="0" w:line="0" w:lineRule="atLeast"/>
              <w:rPr>
                <w:sz w:val="16"/>
                <w:szCs w:val="18"/>
              </w:rPr>
            </w:pPr>
            <w:r w:rsidRPr="000E0160">
              <w:rPr>
                <w:sz w:val="16"/>
                <w:szCs w:val="18"/>
              </w:rPr>
              <w:t>Follow TR 38.901 V19.0.0</w:t>
            </w:r>
          </w:p>
        </w:tc>
      </w:tr>
    </w:tbl>
    <w:p w14:paraId="3742F299" w14:textId="77777777" w:rsidR="00CA0945" w:rsidRDefault="00CA0945" w:rsidP="00CA0945"/>
    <w:p w14:paraId="7BE80655" w14:textId="77777777" w:rsidR="005B1A86" w:rsidRDefault="005B1A86" w:rsidP="00CA0945"/>
    <w:p w14:paraId="524C563E" w14:textId="77777777" w:rsidR="005B1A86" w:rsidRPr="000E0160" w:rsidRDefault="005B1A86" w:rsidP="00CA0945"/>
    <w:p w14:paraId="1E61964D" w14:textId="7D1EB037" w:rsidR="00CA0945" w:rsidRPr="000E0160" w:rsidRDefault="00CA0945" w:rsidP="00CA0945">
      <w:pPr>
        <w:jc w:val="center"/>
      </w:pPr>
      <w:r w:rsidRPr="000E0160">
        <w:rPr>
          <w:rFonts w:hint="eastAsia"/>
        </w:rPr>
        <w:lastRenderedPageBreak/>
        <w:t xml:space="preserve">Table </w:t>
      </w:r>
      <w:r>
        <w:rPr>
          <w:rFonts w:hint="eastAsia"/>
        </w:rPr>
        <w:t>3</w:t>
      </w:r>
      <w:r w:rsidRPr="000E0160">
        <w:rPr>
          <w:rFonts w:hint="eastAsia"/>
        </w:rPr>
        <w:t>-4: Antenna configuration for around 15GHz.</w:t>
      </w:r>
    </w:p>
    <w:tbl>
      <w:tblPr>
        <w:tblStyle w:val="aff4"/>
        <w:tblW w:w="8500" w:type="dxa"/>
        <w:jc w:val="center"/>
        <w:tblLook w:val="04A0" w:firstRow="1" w:lastRow="0" w:firstColumn="1" w:lastColumn="0" w:noHBand="0" w:noVBand="1"/>
      </w:tblPr>
      <w:tblGrid>
        <w:gridCol w:w="2123"/>
        <w:gridCol w:w="3117"/>
        <w:gridCol w:w="3260"/>
      </w:tblGrid>
      <w:tr w:rsidR="00CA0945" w:rsidRPr="000E0160" w14:paraId="6088104B" w14:textId="77777777" w:rsidTr="00C618E7">
        <w:trPr>
          <w:jc w:val="center"/>
        </w:trPr>
        <w:tc>
          <w:tcPr>
            <w:tcW w:w="2123" w:type="dxa"/>
          </w:tcPr>
          <w:p w14:paraId="20CFBCB9" w14:textId="77777777" w:rsidR="00CA0945" w:rsidRPr="000E0160" w:rsidRDefault="00CA0945" w:rsidP="00C618E7">
            <w:pPr>
              <w:spacing w:after="0"/>
              <w:rPr>
                <w:sz w:val="16"/>
                <w:szCs w:val="18"/>
              </w:rPr>
            </w:pPr>
            <w:r w:rsidRPr="000E0160">
              <w:rPr>
                <w:sz w:val="16"/>
                <w:szCs w:val="18"/>
              </w:rPr>
              <w:t>Parameter</w:t>
            </w:r>
          </w:p>
        </w:tc>
        <w:tc>
          <w:tcPr>
            <w:tcW w:w="3117" w:type="dxa"/>
          </w:tcPr>
          <w:p w14:paraId="5C87DA40" w14:textId="77777777" w:rsidR="00CA0945" w:rsidRPr="000E0160" w:rsidRDefault="00CA0945" w:rsidP="00C618E7">
            <w:pPr>
              <w:spacing w:after="0"/>
              <w:rPr>
                <w:sz w:val="16"/>
                <w:szCs w:val="18"/>
              </w:rPr>
            </w:pPr>
            <w:r w:rsidRPr="000E0160">
              <w:rPr>
                <w:sz w:val="16"/>
                <w:szCs w:val="18"/>
              </w:rPr>
              <w:t xml:space="preserve">Around </w:t>
            </w:r>
            <w:r w:rsidRPr="000E0160">
              <w:rPr>
                <w:rFonts w:hint="eastAsia"/>
                <w:sz w:val="16"/>
                <w:szCs w:val="18"/>
              </w:rPr>
              <w:t>15G</w:t>
            </w:r>
            <w:r w:rsidRPr="000E0160">
              <w:rPr>
                <w:sz w:val="16"/>
                <w:szCs w:val="18"/>
              </w:rPr>
              <w:t>Hz</w:t>
            </w:r>
            <w:r w:rsidRPr="000E0160">
              <w:rPr>
                <w:rFonts w:hint="eastAsia"/>
                <w:sz w:val="16"/>
                <w:szCs w:val="18"/>
              </w:rPr>
              <w:t xml:space="preserve"> (Indoor)</w:t>
            </w:r>
          </w:p>
        </w:tc>
        <w:tc>
          <w:tcPr>
            <w:tcW w:w="3260" w:type="dxa"/>
          </w:tcPr>
          <w:p w14:paraId="62CCA94E" w14:textId="77777777" w:rsidR="00CA0945" w:rsidRPr="000E0160" w:rsidRDefault="00CA0945" w:rsidP="00C618E7">
            <w:pPr>
              <w:spacing w:after="0"/>
              <w:rPr>
                <w:sz w:val="16"/>
                <w:szCs w:val="18"/>
              </w:rPr>
            </w:pPr>
            <w:r w:rsidRPr="000E0160">
              <w:rPr>
                <w:sz w:val="16"/>
                <w:szCs w:val="18"/>
              </w:rPr>
              <w:t xml:space="preserve">Around </w:t>
            </w:r>
            <w:r w:rsidRPr="000E0160">
              <w:rPr>
                <w:rFonts w:hint="eastAsia"/>
                <w:sz w:val="16"/>
                <w:szCs w:val="18"/>
              </w:rPr>
              <w:t>15</w:t>
            </w:r>
            <w:r w:rsidRPr="000E0160">
              <w:rPr>
                <w:sz w:val="16"/>
                <w:szCs w:val="18"/>
              </w:rPr>
              <w:t>GHz (</w:t>
            </w:r>
            <w:r w:rsidRPr="000E0160">
              <w:rPr>
                <w:rFonts w:hint="eastAsia"/>
                <w:sz w:val="16"/>
                <w:szCs w:val="18"/>
              </w:rPr>
              <w:t>Outdoor</w:t>
            </w:r>
            <w:r w:rsidRPr="000E0160">
              <w:rPr>
                <w:sz w:val="16"/>
                <w:szCs w:val="18"/>
              </w:rPr>
              <w:t>)</w:t>
            </w:r>
          </w:p>
        </w:tc>
      </w:tr>
      <w:tr w:rsidR="00CA0945" w:rsidRPr="000E0160" w14:paraId="465D8688" w14:textId="77777777" w:rsidTr="00C618E7">
        <w:trPr>
          <w:jc w:val="center"/>
        </w:trPr>
        <w:tc>
          <w:tcPr>
            <w:tcW w:w="2123" w:type="dxa"/>
          </w:tcPr>
          <w:p w14:paraId="5EE5E9DB" w14:textId="77777777" w:rsidR="00CA0945" w:rsidRPr="000E0160" w:rsidRDefault="00CA0945" w:rsidP="00C618E7">
            <w:pPr>
              <w:spacing w:after="0" w:line="0" w:lineRule="atLeast"/>
              <w:rPr>
                <w:sz w:val="16"/>
                <w:szCs w:val="18"/>
              </w:rPr>
            </w:pPr>
            <w:r w:rsidRPr="000E0160">
              <w:rPr>
                <w:sz w:val="16"/>
                <w:szCs w:val="18"/>
              </w:rPr>
              <w:t>TXRU mapping</w:t>
            </w:r>
          </w:p>
        </w:tc>
        <w:tc>
          <w:tcPr>
            <w:tcW w:w="6377" w:type="dxa"/>
            <w:gridSpan w:val="2"/>
          </w:tcPr>
          <w:p w14:paraId="354963E1"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polarization</w:t>
            </w:r>
          </w:p>
          <w:p w14:paraId="5B89891A"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subarray per polarization</w:t>
            </w:r>
          </w:p>
        </w:tc>
      </w:tr>
      <w:tr w:rsidR="00CA0945" w:rsidRPr="000E0160" w14:paraId="58CBC802" w14:textId="77777777" w:rsidTr="00C618E7">
        <w:trPr>
          <w:jc w:val="center"/>
        </w:trPr>
        <w:tc>
          <w:tcPr>
            <w:tcW w:w="2123" w:type="dxa"/>
          </w:tcPr>
          <w:p w14:paraId="0CFEF251" w14:textId="77777777" w:rsidR="00CA0945" w:rsidRPr="000E0160" w:rsidRDefault="00CA0945" w:rsidP="00C618E7">
            <w:pPr>
              <w:spacing w:after="0" w:line="0" w:lineRule="atLeast"/>
              <w:rPr>
                <w:sz w:val="16"/>
                <w:szCs w:val="18"/>
              </w:rPr>
            </w:pPr>
            <w:r w:rsidRPr="000E0160">
              <w:rPr>
                <w:sz w:val="16"/>
                <w:szCs w:val="18"/>
              </w:rPr>
              <w:t>BS antenna element</w:t>
            </w:r>
          </w:p>
        </w:tc>
        <w:tc>
          <w:tcPr>
            <w:tcW w:w="3117" w:type="dxa"/>
          </w:tcPr>
          <w:p w14:paraId="2BA2B7E9" w14:textId="77777777" w:rsidR="00CA0945" w:rsidRDefault="00CA0945" w:rsidP="00C618E7">
            <w:pPr>
              <w:spacing w:after="0" w:line="0" w:lineRule="atLeast"/>
              <w:rPr>
                <w:sz w:val="16"/>
                <w:szCs w:val="16"/>
              </w:rPr>
            </w:pPr>
            <w:r>
              <w:rPr>
                <w:rFonts w:hint="eastAsia"/>
                <w:sz w:val="16"/>
                <w:szCs w:val="16"/>
              </w:rPr>
              <w:t>Combination1: 128</w:t>
            </w:r>
          </w:p>
          <w:p w14:paraId="1C763F1D" w14:textId="77777777" w:rsidR="00CA0945" w:rsidRPr="000E0160" w:rsidRDefault="00CA0945" w:rsidP="00C618E7">
            <w:pPr>
              <w:spacing w:after="0" w:line="0" w:lineRule="atLeast"/>
              <w:rPr>
                <w:sz w:val="16"/>
                <w:szCs w:val="18"/>
              </w:rPr>
            </w:pPr>
            <w:r>
              <w:rPr>
                <w:rFonts w:hint="eastAsia"/>
                <w:sz w:val="16"/>
                <w:szCs w:val="16"/>
              </w:rPr>
              <w:t>Combination2: 128</w:t>
            </w:r>
          </w:p>
        </w:tc>
        <w:tc>
          <w:tcPr>
            <w:tcW w:w="3260" w:type="dxa"/>
          </w:tcPr>
          <w:p w14:paraId="7F5FEA5D" w14:textId="77777777" w:rsidR="00CA0945" w:rsidRPr="000E0160" w:rsidRDefault="00CA0945" w:rsidP="00C618E7">
            <w:pPr>
              <w:spacing w:after="0" w:line="0" w:lineRule="atLeast"/>
              <w:rPr>
                <w:sz w:val="16"/>
                <w:szCs w:val="16"/>
              </w:rPr>
            </w:pPr>
            <w:r>
              <w:rPr>
                <w:rFonts w:hint="eastAsia"/>
                <w:sz w:val="16"/>
                <w:szCs w:val="16"/>
              </w:rPr>
              <w:t>Combination1: 2048</w:t>
            </w:r>
          </w:p>
          <w:p w14:paraId="1DAEDFC8" w14:textId="77777777" w:rsidR="00CA0945" w:rsidRPr="000E0160" w:rsidRDefault="00CA0945" w:rsidP="00C618E7">
            <w:pPr>
              <w:spacing w:after="0" w:line="0" w:lineRule="atLeast"/>
              <w:rPr>
                <w:sz w:val="16"/>
                <w:szCs w:val="18"/>
              </w:rPr>
            </w:pPr>
            <w:r>
              <w:rPr>
                <w:rFonts w:hint="eastAsia"/>
                <w:sz w:val="16"/>
                <w:szCs w:val="16"/>
              </w:rPr>
              <w:t>Combination2: 2048</w:t>
            </w:r>
          </w:p>
        </w:tc>
      </w:tr>
      <w:tr w:rsidR="00CA0945" w:rsidRPr="000E0160" w14:paraId="0998D5B8" w14:textId="77777777" w:rsidTr="00C618E7">
        <w:trPr>
          <w:jc w:val="center"/>
        </w:trPr>
        <w:tc>
          <w:tcPr>
            <w:tcW w:w="2123" w:type="dxa"/>
          </w:tcPr>
          <w:p w14:paraId="1CC4D217" w14:textId="77777777" w:rsidR="00CA0945" w:rsidRPr="000E0160" w:rsidRDefault="00CA0945" w:rsidP="00C618E7">
            <w:pPr>
              <w:spacing w:after="0" w:line="0" w:lineRule="atLeast"/>
              <w:rPr>
                <w:sz w:val="16"/>
                <w:szCs w:val="18"/>
              </w:rPr>
            </w:pPr>
            <w:r w:rsidRPr="000E0160">
              <w:rPr>
                <w:sz w:val="16"/>
                <w:szCs w:val="18"/>
              </w:rPr>
              <w:t>BS antenna port</w:t>
            </w:r>
          </w:p>
        </w:tc>
        <w:tc>
          <w:tcPr>
            <w:tcW w:w="3117" w:type="dxa"/>
          </w:tcPr>
          <w:p w14:paraId="45BC7C45" w14:textId="77777777" w:rsidR="00CA0945" w:rsidRDefault="00CA0945" w:rsidP="00C618E7">
            <w:pPr>
              <w:spacing w:after="0" w:line="0" w:lineRule="atLeast"/>
              <w:rPr>
                <w:sz w:val="16"/>
                <w:szCs w:val="16"/>
              </w:rPr>
            </w:pPr>
            <w:r>
              <w:rPr>
                <w:rFonts w:hint="eastAsia"/>
                <w:sz w:val="16"/>
                <w:szCs w:val="16"/>
              </w:rPr>
              <w:t>Combination1: 64</w:t>
            </w:r>
          </w:p>
          <w:p w14:paraId="6AF83A95" w14:textId="77777777" w:rsidR="00CA0945" w:rsidRPr="000E0160" w:rsidRDefault="00CA0945" w:rsidP="00C618E7">
            <w:pPr>
              <w:spacing w:after="0" w:line="0" w:lineRule="atLeast"/>
              <w:rPr>
                <w:sz w:val="16"/>
                <w:szCs w:val="18"/>
              </w:rPr>
            </w:pPr>
            <w:proofErr w:type="gramStart"/>
            <w:r>
              <w:rPr>
                <w:rFonts w:hint="eastAsia"/>
                <w:sz w:val="16"/>
                <w:szCs w:val="16"/>
              </w:rPr>
              <w:t>Combination2</w:t>
            </w:r>
            <w:proofErr w:type="gramEnd"/>
            <w:r>
              <w:rPr>
                <w:rFonts w:hint="eastAsia"/>
                <w:sz w:val="16"/>
                <w:szCs w:val="16"/>
              </w:rPr>
              <w:t>: 8</w:t>
            </w:r>
          </w:p>
        </w:tc>
        <w:tc>
          <w:tcPr>
            <w:tcW w:w="3260" w:type="dxa"/>
          </w:tcPr>
          <w:p w14:paraId="4FEC45F6" w14:textId="77777777" w:rsidR="00CA0945" w:rsidRPr="000E0160" w:rsidRDefault="00CA0945" w:rsidP="00C618E7">
            <w:pPr>
              <w:spacing w:after="0" w:line="0" w:lineRule="atLeast"/>
              <w:rPr>
                <w:sz w:val="16"/>
                <w:szCs w:val="16"/>
              </w:rPr>
            </w:pPr>
            <w:r>
              <w:rPr>
                <w:rFonts w:hint="eastAsia"/>
                <w:sz w:val="16"/>
                <w:szCs w:val="16"/>
              </w:rPr>
              <w:t>Combination1: 256</w:t>
            </w:r>
          </w:p>
          <w:p w14:paraId="3644D47F" w14:textId="77777777" w:rsidR="00CA0945" w:rsidRPr="000E0160" w:rsidRDefault="00CA0945" w:rsidP="00C618E7">
            <w:pPr>
              <w:spacing w:after="0" w:line="0" w:lineRule="atLeast"/>
              <w:rPr>
                <w:sz w:val="16"/>
                <w:szCs w:val="18"/>
              </w:rPr>
            </w:pPr>
            <w:r>
              <w:rPr>
                <w:rFonts w:hint="eastAsia"/>
                <w:sz w:val="16"/>
                <w:szCs w:val="16"/>
              </w:rPr>
              <w:t>Combination2: 16</w:t>
            </w:r>
          </w:p>
        </w:tc>
      </w:tr>
      <w:tr w:rsidR="00CA0945" w:rsidRPr="000E0160" w14:paraId="34ED7BE3" w14:textId="77777777" w:rsidTr="00C618E7">
        <w:trPr>
          <w:jc w:val="center"/>
        </w:trPr>
        <w:tc>
          <w:tcPr>
            <w:tcW w:w="2123" w:type="dxa"/>
          </w:tcPr>
          <w:p w14:paraId="474BB58E" w14:textId="77777777" w:rsidR="00CA0945" w:rsidRPr="000E0160" w:rsidRDefault="00CA0945" w:rsidP="00C618E7">
            <w:pPr>
              <w:spacing w:after="0" w:line="0" w:lineRule="atLeast"/>
              <w:rPr>
                <w:sz w:val="16"/>
                <w:szCs w:val="18"/>
              </w:rPr>
            </w:pPr>
            <w:r w:rsidRPr="000E0160">
              <w:rPr>
                <w:sz w:val="16"/>
                <w:szCs w:val="18"/>
              </w:rPr>
              <w:t>BS antenna configurations</w:t>
            </w:r>
          </w:p>
        </w:tc>
        <w:tc>
          <w:tcPr>
            <w:tcW w:w="3117" w:type="dxa"/>
          </w:tcPr>
          <w:p w14:paraId="3E80EDE4"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sidRPr="001C1E0A">
              <w:rPr>
                <w:sz w:val="16"/>
                <w:szCs w:val="18"/>
              </w:rPr>
              <w:t>(</w:t>
            </w:r>
            <w:r w:rsidRPr="000E0160">
              <w:rPr>
                <w:sz w:val="16"/>
                <w:szCs w:val="18"/>
              </w:rPr>
              <w:t xml:space="preserve">8, 8, 2, 1, 1; </w:t>
            </w:r>
            <w:r w:rsidRPr="000E0160">
              <w:rPr>
                <w:rFonts w:hint="eastAsia"/>
                <w:sz w:val="16"/>
                <w:szCs w:val="18"/>
              </w:rPr>
              <w:t>4</w:t>
            </w:r>
            <w:r w:rsidRPr="000E0160">
              <w:rPr>
                <w:sz w:val="16"/>
                <w:szCs w:val="18"/>
              </w:rPr>
              <w:t xml:space="preserve">, </w:t>
            </w:r>
            <w:r w:rsidRPr="001C1E0A">
              <w:rPr>
                <w:sz w:val="16"/>
                <w:szCs w:val="18"/>
              </w:rPr>
              <w:t>8)</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73330D7B" w14:textId="77777777" w:rsidR="00CA0945" w:rsidRPr="000E0160" w:rsidRDefault="00CA0945" w:rsidP="00C618E7">
            <w:pPr>
              <w:spacing w:after="0" w:line="0" w:lineRule="atLeast"/>
              <w:rPr>
                <w:sz w:val="16"/>
                <w:szCs w:val="18"/>
              </w:rPr>
            </w:pPr>
            <w:r>
              <w:rPr>
                <w:rFonts w:hint="eastAsia"/>
                <w:sz w:val="16"/>
                <w:szCs w:val="18"/>
              </w:rPr>
              <w:t xml:space="preserve">Combination2: </w:t>
            </w:r>
            <w:r w:rsidRPr="000E0160">
              <w:rPr>
                <w:sz w:val="16"/>
                <w:szCs w:val="18"/>
              </w:rPr>
              <w:t xml:space="preserve">(M, N, P, Mg, Ng; </w:t>
            </w:r>
            <w:proofErr w:type="spellStart"/>
            <w:r w:rsidRPr="000E0160">
              <w:rPr>
                <w:sz w:val="16"/>
                <w:szCs w:val="18"/>
              </w:rPr>
              <w:t>Mp</w:t>
            </w:r>
            <w:proofErr w:type="spellEnd"/>
            <w:r w:rsidRPr="000E0160">
              <w:rPr>
                <w:sz w:val="16"/>
                <w:szCs w:val="18"/>
              </w:rPr>
              <w:t>, Np) =</w:t>
            </w:r>
            <w:r w:rsidRPr="00C04B9F">
              <w:rPr>
                <w:sz w:val="16"/>
                <w:szCs w:val="18"/>
              </w:rPr>
              <w:t>(4, 4, 2, 2, 2; 1, 1)</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089916BB"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Pr>
                <w:rFonts w:hint="eastAsia"/>
                <w:sz w:val="16"/>
                <w:szCs w:val="18"/>
              </w:rPr>
              <w:t xml:space="preserve"> </w:t>
            </w:r>
            <w:r w:rsidRPr="00FF6119">
              <w:rPr>
                <w:sz w:val="16"/>
                <w:szCs w:val="18"/>
              </w:rPr>
              <w:t xml:space="preserve">(32, 32, 2, 1, 1; 8, 16) or (64, 16, 2, 1, </w:t>
            </w:r>
            <w:proofErr w:type="gramStart"/>
            <w:r w:rsidRPr="00FF6119">
              <w:rPr>
                <w:sz w:val="16"/>
                <w:szCs w:val="18"/>
              </w:rPr>
              <w:t>1;</w:t>
            </w:r>
            <w:proofErr w:type="gramEnd"/>
            <w:r w:rsidRPr="00FF6119">
              <w:rPr>
                <w:sz w:val="16"/>
                <w:szCs w:val="18"/>
              </w:rPr>
              <w:t xml:space="preserve"> 8, 16) or (32, 32, 2, 1, 1; 4, 32)</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 xml:space="preserve">(0.5, </w:t>
            </w:r>
            <w:proofErr w:type="gramStart"/>
            <w:r w:rsidRPr="000E0160">
              <w:rPr>
                <w:sz w:val="16"/>
                <w:szCs w:val="18"/>
              </w:rPr>
              <w:t>0.5)λ</w:t>
            </w:r>
            <w:proofErr w:type="gramEnd"/>
          </w:p>
          <w:p w14:paraId="7409BEE6" w14:textId="77777777" w:rsidR="00CA0945" w:rsidRPr="000E0160" w:rsidRDefault="00CA0945" w:rsidP="00C618E7">
            <w:pPr>
              <w:spacing w:after="0" w:line="0" w:lineRule="atLeast"/>
              <w:rPr>
                <w:sz w:val="16"/>
                <w:szCs w:val="18"/>
              </w:rPr>
            </w:pPr>
            <w:r>
              <w:rPr>
                <w:rFonts w:hint="eastAsia"/>
                <w:sz w:val="16"/>
                <w:szCs w:val="18"/>
              </w:rPr>
              <w:t xml:space="preserve">Combination2: </w:t>
            </w:r>
            <w:r w:rsidRPr="000E0160">
              <w:rPr>
                <w:sz w:val="16"/>
                <w:szCs w:val="18"/>
              </w:rPr>
              <w:t xml:space="preserve">(M, N, P, Mg, Ng; </w:t>
            </w:r>
            <w:proofErr w:type="spellStart"/>
            <w:r w:rsidRPr="000E0160">
              <w:rPr>
                <w:sz w:val="16"/>
                <w:szCs w:val="18"/>
              </w:rPr>
              <w:t>Mp</w:t>
            </w:r>
            <w:proofErr w:type="spellEnd"/>
            <w:r w:rsidRPr="000E0160">
              <w:rPr>
                <w:sz w:val="16"/>
                <w:szCs w:val="18"/>
              </w:rPr>
              <w:t>, Np) =</w:t>
            </w:r>
            <w:r w:rsidRPr="00C57758">
              <w:rPr>
                <w:sz w:val="16"/>
                <w:szCs w:val="18"/>
              </w:rPr>
              <w:t>(16, 8, 2, 4, 2; 1, 1)</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r>
      <w:tr w:rsidR="00CA0945" w:rsidRPr="000E0160" w14:paraId="320F3F1A" w14:textId="77777777" w:rsidTr="00C618E7">
        <w:trPr>
          <w:jc w:val="center"/>
        </w:trPr>
        <w:tc>
          <w:tcPr>
            <w:tcW w:w="2123" w:type="dxa"/>
          </w:tcPr>
          <w:p w14:paraId="15B67089" w14:textId="77777777" w:rsidR="00CA0945" w:rsidRPr="000E0160" w:rsidRDefault="00CA0945" w:rsidP="00C618E7">
            <w:pPr>
              <w:spacing w:after="0" w:line="0" w:lineRule="atLeast"/>
              <w:rPr>
                <w:sz w:val="16"/>
                <w:szCs w:val="18"/>
              </w:rPr>
            </w:pPr>
            <w:r w:rsidRPr="000E0160">
              <w:rPr>
                <w:sz w:val="16"/>
                <w:szCs w:val="18"/>
              </w:rPr>
              <w:t>BS polarized antenna modeling</w:t>
            </w:r>
          </w:p>
        </w:tc>
        <w:tc>
          <w:tcPr>
            <w:tcW w:w="6377" w:type="dxa"/>
            <w:gridSpan w:val="2"/>
          </w:tcPr>
          <w:p w14:paraId="1307ECAC" w14:textId="77777777" w:rsidR="00CA0945" w:rsidRPr="000E0160" w:rsidRDefault="00CA0945" w:rsidP="00C618E7">
            <w:pPr>
              <w:spacing w:after="0" w:line="0" w:lineRule="atLeast"/>
              <w:rPr>
                <w:sz w:val="16"/>
                <w:szCs w:val="18"/>
              </w:rPr>
            </w:pPr>
            <w:r w:rsidRPr="000E0160">
              <w:rPr>
                <w:sz w:val="16"/>
                <w:szCs w:val="18"/>
              </w:rPr>
              <w:t>models in section 7.3.2 in TR38.901</w:t>
            </w:r>
          </w:p>
        </w:tc>
      </w:tr>
      <w:tr w:rsidR="00CA0945" w:rsidRPr="000E0160" w14:paraId="46C1B224" w14:textId="77777777" w:rsidTr="00C618E7">
        <w:trPr>
          <w:jc w:val="center"/>
        </w:trPr>
        <w:tc>
          <w:tcPr>
            <w:tcW w:w="2123" w:type="dxa"/>
          </w:tcPr>
          <w:p w14:paraId="0DF4A044" w14:textId="77777777" w:rsidR="00CA0945" w:rsidRPr="000E0160" w:rsidRDefault="00CA0945" w:rsidP="00C618E7">
            <w:pPr>
              <w:spacing w:after="0" w:line="0" w:lineRule="atLeast"/>
              <w:rPr>
                <w:sz w:val="16"/>
                <w:szCs w:val="18"/>
              </w:rPr>
            </w:pPr>
            <w:r w:rsidRPr="000E0160">
              <w:rPr>
                <w:sz w:val="16"/>
                <w:szCs w:val="18"/>
              </w:rPr>
              <w:t>UE antenna elements</w:t>
            </w:r>
          </w:p>
        </w:tc>
        <w:tc>
          <w:tcPr>
            <w:tcW w:w="6377" w:type="dxa"/>
            <w:gridSpan w:val="2"/>
          </w:tcPr>
          <w:p w14:paraId="7CB4FFAE" w14:textId="77777777" w:rsidR="00CA0945" w:rsidRPr="000E0160" w:rsidRDefault="00CA0945" w:rsidP="00C618E7">
            <w:pPr>
              <w:spacing w:after="0" w:line="0" w:lineRule="atLeast"/>
              <w:rPr>
                <w:sz w:val="16"/>
                <w:szCs w:val="18"/>
              </w:rPr>
            </w:pPr>
            <w:r w:rsidRPr="000E0160">
              <w:rPr>
                <w:rFonts w:hint="eastAsia"/>
                <w:sz w:val="16"/>
                <w:szCs w:val="18"/>
              </w:rPr>
              <w:t>8</w:t>
            </w:r>
          </w:p>
        </w:tc>
      </w:tr>
      <w:tr w:rsidR="00CA0945" w:rsidRPr="000E0160" w14:paraId="006593E6" w14:textId="77777777" w:rsidTr="00C618E7">
        <w:trPr>
          <w:jc w:val="center"/>
        </w:trPr>
        <w:tc>
          <w:tcPr>
            <w:tcW w:w="2123" w:type="dxa"/>
          </w:tcPr>
          <w:p w14:paraId="0FDBF9B4" w14:textId="77777777" w:rsidR="00CA0945" w:rsidRPr="000E0160" w:rsidRDefault="00CA0945" w:rsidP="00C618E7">
            <w:pPr>
              <w:spacing w:after="0" w:line="0" w:lineRule="atLeast"/>
              <w:rPr>
                <w:sz w:val="16"/>
                <w:szCs w:val="18"/>
              </w:rPr>
            </w:pPr>
            <w:r w:rsidRPr="000E0160">
              <w:rPr>
                <w:sz w:val="16"/>
                <w:szCs w:val="18"/>
              </w:rPr>
              <w:t>UE antenna ports</w:t>
            </w:r>
          </w:p>
        </w:tc>
        <w:tc>
          <w:tcPr>
            <w:tcW w:w="6377" w:type="dxa"/>
            <w:gridSpan w:val="2"/>
          </w:tcPr>
          <w:p w14:paraId="05073414" w14:textId="77777777" w:rsidR="00CA0945" w:rsidRPr="000E0160" w:rsidRDefault="00CA0945" w:rsidP="00C618E7">
            <w:pPr>
              <w:spacing w:after="0" w:line="0" w:lineRule="atLeast"/>
              <w:rPr>
                <w:sz w:val="16"/>
                <w:szCs w:val="18"/>
              </w:rPr>
            </w:pPr>
            <w:r w:rsidRPr="000E0160">
              <w:rPr>
                <w:rFonts w:hint="eastAsia"/>
                <w:sz w:val="16"/>
                <w:szCs w:val="18"/>
              </w:rPr>
              <w:t>8</w:t>
            </w:r>
          </w:p>
        </w:tc>
      </w:tr>
      <w:tr w:rsidR="00CA0945" w:rsidRPr="000E0160" w14:paraId="5FF2C11C" w14:textId="77777777" w:rsidTr="00C618E7">
        <w:trPr>
          <w:jc w:val="center"/>
        </w:trPr>
        <w:tc>
          <w:tcPr>
            <w:tcW w:w="2123" w:type="dxa"/>
          </w:tcPr>
          <w:p w14:paraId="53E78D9C" w14:textId="77777777" w:rsidR="00CA0945" w:rsidRPr="000E0160" w:rsidRDefault="00CA0945" w:rsidP="00C618E7">
            <w:pPr>
              <w:spacing w:after="0" w:line="0" w:lineRule="atLeast"/>
              <w:rPr>
                <w:sz w:val="16"/>
                <w:szCs w:val="18"/>
              </w:rPr>
            </w:pPr>
            <w:r w:rsidRPr="000E0160">
              <w:rPr>
                <w:sz w:val="16"/>
                <w:szCs w:val="18"/>
              </w:rPr>
              <w:t>UE antenna configurations</w:t>
            </w:r>
          </w:p>
        </w:tc>
        <w:tc>
          <w:tcPr>
            <w:tcW w:w="6377" w:type="dxa"/>
            <w:gridSpan w:val="2"/>
          </w:tcPr>
          <w:p w14:paraId="75307635" w14:textId="77777777" w:rsidR="00CA0945" w:rsidRPr="000E0160" w:rsidRDefault="00CA0945" w:rsidP="00C618E7">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5F33C3FE" w14:textId="77777777" w:rsidR="00CA0945" w:rsidRPr="000E0160" w:rsidRDefault="00CA0945" w:rsidP="00C618E7">
            <w:pPr>
              <w:spacing w:after="0" w:line="0" w:lineRule="atLeast"/>
              <w:rPr>
                <w:sz w:val="16"/>
                <w:szCs w:val="18"/>
              </w:rPr>
            </w:pPr>
            <w:r w:rsidRPr="000E0160">
              <w:rPr>
                <w:sz w:val="16"/>
                <w:szCs w:val="18"/>
              </w:rPr>
              <w:t>Alt 2: (1,3,5,7)</w:t>
            </w:r>
          </w:p>
        </w:tc>
      </w:tr>
      <w:tr w:rsidR="00CA0945" w:rsidRPr="000E0160" w14:paraId="03E672BF" w14:textId="77777777" w:rsidTr="00C618E7">
        <w:trPr>
          <w:jc w:val="center"/>
        </w:trPr>
        <w:tc>
          <w:tcPr>
            <w:tcW w:w="2123" w:type="dxa"/>
          </w:tcPr>
          <w:p w14:paraId="7EE74734" w14:textId="77777777" w:rsidR="00CA0945" w:rsidRPr="000E0160" w:rsidRDefault="00CA0945" w:rsidP="00C618E7">
            <w:pPr>
              <w:spacing w:after="0" w:line="0" w:lineRule="atLeast"/>
              <w:rPr>
                <w:sz w:val="16"/>
                <w:szCs w:val="18"/>
              </w:rPr>
            </w:pPr>
            <w:r w:rsidRPr="000E0160">
              <w:rPr>
                <w:sz w:val="16"/>
                <w:szCs w:val="18"/>
              </w:rPr>
              <w:t>UE polarized antenna modeling</w:t>
            </w:r>
          </w:p>
        </w:tc>
        <w:tc>
          <w:tcPr>
            <w:tcW w:w="6377" w:type="dxa"/>
            <w:gridSpan w:val="2"/>
          </w:tcPr>
          <w:p w14:paraId="09A395A6"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63B0A93D"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p w14:paraId="0B59823F" w14:textId="77777777" w:rsidR="00CA0945" w:rsidRPr="000E0160" w:rsidRDefault="00CA0945" w:rsidP="00C618E7">
            <w:pPr>
              <w:spacing w:after="0" w:line="0" w:lineRule="atLeast"/>
              <w:rPr>
                <w:sz w:val="16"/>
                <w:szCs w:val="18"/>
              </w:rPr>
            </w:pPr>
            <w:r w:rsidRPr="000E0160">
              <w:rPr>
                <w:sz w:val="16"/>
                <w:szCs w:val="18"/>
              </w:rPr>
              <w:t>Option 3, handheld UT model in section 7.3.2 in TR38.901</w:t>
            </w:r>
          </w:p>
        </w:tc>
      </w:tr>
      <w:tr w:rsidR="00CA0945" w:rsidRPr="000E0160" w14:paraId="0721F293" w14:textId="77777777" w:rsidTr="00C618E7">
        <w:trPr>
          <w:jc w:val="center"/>
        </w:trPr>
        <w:tc>
          <w:tcPr>
            <w:tcW w:w="2123" w:type="dxa"/>
          </w:tcPr>
          <w:p w14:paraId="3ACCC448" w14:textId="77777777" w:rsidR="00CA0945" w:rsidRPr="000E0160" w:rsidRDefault="00CA0945" w:rsidP="00C618E7">
            <w:pPr>
              <w:spacing w:after="0" w:line="0" w:lineRule="atLeast"/>
              <w:rPr>
                <w:sz w:val="16"/>
                <w:szCs w:val="18"/>
              </w:rPr>
            </w:pPr>
            <w:r w:rsidRPr="000E0160">
              <w:rPr>
                <w:sz w:val="16"/>
                <w:szCs w:val="18"/>
              </w:rPr>
              <w:t>BS antenna element gain pattern</w:t>
            </w:r>
          </w:p>
        </w:tc>
        <w:tc>
          <w:tcPr>
            <w:tcW w:w="6377" w:type="dxa"/>
            <w:gridSpan w:val="2"/>
          </w:tcPr>
          <w:p w14:paraId="5C92CF27" w14:textId="77777777" w:rsidR="00CA0945" w:rsidRPr="000E0160" w:rsidRDefault="00CA0945" w:rsidP="00C618E7">
            <w:pPr>
              <w:spacing w:after="0" w:line="0" w:lineRule="atLeast"/>
              <w:rPr>
                <w:sz w:val="16"/>
                <w:szCs w:val="18"/>
              </w:rPr>
            </w:pPr>
            <w:r w:rsidRPr="000E0160">
              <w:rPr>
                <w:sz w:val="16"/>
                <w:szCs w:val="18"/>
              </w:rPr>
              <w:t>Follow TR 38.901 V19.0.0</w:t>
            </w:r>
          </w:p>
        </w:tc>
      </w:tr>
      <w:tr w:rsidR="00CA0945" w:rsidRPr="000E0160" w14:paraId="225AF958" w14:textId="77777777" w:rsidTr="00C618E7">
        <w:trPr>
          <w:jc w:val="center"/>
        </w:trPr>
        <w:tc>
          <w:tcPr>
            <w:tcW w:w="2123" w:type="dxa"/>
          </w:tcPr>
          <w:p w14:paraId="3C6397FE" w14:textId="77777777" w:rsidR="00CA0945" w:rsidRPr="000E0160" w:rsidRDefault="00CA0945" w:rsidP="00C618E7">
            <w:pPr>
              <w:spacing w:after="0" w:line="0" w:lineRule="atLeast"/>
              <w:rPr>
                <w:sz w:val="16"/>
                <w:szCs w:val="18"/>
              </w:rPr>
            </w:pPr>
            <w:r w:rsidRPr="000E0160">
              <w:rPr>
                <w:sz w:val="16"/>
                <w:szCs w:val="18"/>
              </w:rPr>
              <w:t>UE antenna element gain pattern</w:t>
            </w:r>
          </w:p>
        </w:tc>
        <w:tc>
          <w:tcPr>
            <w:tcW w:w="6377" w:type="dxa"/>
            <w:gridSpan w:val="2"/>
          </w:tcPr>
          <w:p w14:paraId="53CAB3A7" w14:textId="77777777" w:rsidR="00CA0945" w:rsidRPr="000E0160" w:rsidRDefault="00CA0945" w:rsidP="00C618E7">
            <w:pPr>
              <w:spacing w:after="0" w:line="0" w:lineRule="atLeast"/>
              <w:rPr>
                <w:sz w:val="16"/>
                <w:szCs w:val="18"/>
              </w:rPr>
            </w:pPr>
            <w:r w:rsidRPr="000E0160">
              <w:rPr>
                <w:sz w:val="16"/>
                <w:szCs w:val="18"/>
              </w:rPr>
              <w:t>Follow TR 38.901 V19.0.0</w:t>
            </w:r>
          </w:p>
        </w:tc>
      </w:tr>
    </w:tbl>
    <w:p w14:paraId="171C591F" w14:textId="77777777" w:rsidR="00CA0945" w:rsidRPr="000E0160" w:rsidRDefault="00CA0945" w:rsidP="00CA0945"/>
    <w:p w14:paraId="3593BDEC" w14:textId="60947644" w:rsidR="00CA0945" w:rsidRPr="000E0160" w:rsidRDefault="00CA0945" w:rsidP="00CA0945">
      <w:pPr>
        <w:jc w:val="center"/>
      </w:pPr>
      <w:r w:rsidRPr="000E0160">
        <w:rPr>
          <w:rFonts w:hint="eastAsia"/>
        </w:rPr>
        <w:t xml:space="preserve">Table </w:t>
      </w:r>
      <w:r>
        <w:rPr>
          <w:rFonts w:hint="eastAsia"/>
        </w:rPr>
        <w:t>3</w:t>
      </w:r>
      <w:r w:rsidRPr="000E0160">
        <w:rPr>
          <w:rFonts w:hint="eastAsia"/>
        </w:rPr>
        <w:t>-5: Antenna configuration for around 30GHz.</w:t>
      </w:r>
    </w:p>
    <w:tbl>
      <w:tblPr>
        <w:tblStyle w:val="aff4"/>
        <w:tblW w:w="8500" w:type="dxa"/>
        <w:jc w:val="center"/>
        <w:tblLook w:val="04A0" w:firstRow="1" w:lastRow="0" w:firstColumn="1" w:lastColumn="0" w:noHBand="0" w:noVBand="1"/>
      </w:tblPr>
      <w:tblGrid>
        <w:gridCol w:w="2123"/>
        <w:gridCol w:w="3117"/>
        <w:gridCol w:w="3260"/>
      </w:tblGrid>
      <w:tr w:rsidR="00CA0945" w:rsidRPr="000E0160" w14:paraId="2EA4C893" w14:textId="77777777" w:rsidTr="00C618E7">
        <w:trPr>
          <w:jc w:val="center"/>
        </w:trPr>
        <w:tc>
          <w:tcPr>
            <w:tcW w:w="2123" w:type="dxa"/>
          </w:tcPr>
          <w:p w14:paraId="7FE9E165" w14:textId="77777777" w:rsidR="00CA0945" w:rsidRPr="000E0160" w:rsidRDefault="00CA0945" w:rsidP="00C618E7">
            <w:pPr>
              <w:spacing w:after="0"/>
              <w:rPr>
                <w:sz w:val="16"/>
                <w:szCs w:val="18"/>
              </w:rPr>
            </w:pPr>
            <w:r w:rsidRPr="000E0160">
              <w:rPr>
                <w:sz w:val="16"/>
                <w:szCs w:val="18"/>
              </w:rPr>
              <w:t>Parameter</w:t>
            </w:r>
          </w:p>
        </w:tc>
        <w:tc>
          <w:tcPr>
            <w:tcW w:w="3117" w:type="dxa"/>
          </w:tcPr>
          <w:p w14:paraId="4A78D7A7" w14:textId="77777777" w:rsidR="00CA0945" w:rsidRPr="000E0160" w:rsidRDefault="00CA0945" w:rsidP="00C618E7">
            <w:pPr>
              <w:spacing w:after="0"/>
              <w:rPr>
                <w:sz w:val="16"/>
                <w:szCs w:val="18"/>
              </w:rPr>
            </w:pPr>
            <w:r w:rsidRPr="000E0160">
              <w:rPr>
                <w:sz w:val="16"/>
                <w:szCs w:val="18"/>
              </w:rPr>
              <w:t xml:space="preserve">Around </w:t>
            </w:r>
            <w:r>
              <w:rPr>
                <w:rFonts w:hint="eastAsia"/>
                <w:sz w:val="16"/>
                <w:szCs w:val="18"/>
              </w:rPr>
              <w:t>30</w:t>
            </w:r>
            <w:r w:rsidRPr="000E0160">
              <w:rPr>
                <w:rFonts w:hint="eastAsia"/>
                <w:sz w:val="16"/>
                <w:szCs w:val="18"/>
              </w:rPr>
              <w:t>G</w:t>
            </w:r>
            <w:r w:rsidRPr="000E0160">
              <w:rPr>
                <w:sz w:val="16"/>
                <w:szCs w:val="18"/>
              </w:rPr>
              <w:t>Hz</w:t>
            </w:r>
            <w:r w:rsidRPr="000E0160">
              <w:rPr>
                <w:rFonts w:hint="eastAsia"/>
                <w:sz w:val="16"/>
                <w:szCs w:val="18"/>
              </w:rPr>
              <w:t xml:space="preserve"> (Indoor)</w:t>
            </w:r>
          </w:p>
        </w:tc>
        <w:tc>
          <w:tcPr>
            <w:tcW w:w="3260" w:type="dxa"/>
          </w:tcPr>
          <w:p w14:paraId="18F5F42B" w14:textId="77777777" w:rsidR="00CA0945" w:rsidRPr="000E0160" w:rsidRDefault="00CA0945" w:rsidP="00C618E7">
            <w:pPr>
              <w:spacing w:after="0"/>
              <w:rPr>
                <w:sz w:val="16"/>
                <w:szCs w:val="18"/>
              </w:rPr>
            </w:pPr>
            <w:r w:rsidRPr="000E0160">
              <w:rPr>
                <w:sz w:val="16"/>
                <w:szCs w:val="18"/>
              </w:rPr>
              <w:t xml:space="preserve">Around </w:t>
            </w:r>
            <w:r>
              <w:rPr>
                <w:rFonts w:hint="eastAsia"/>
                <w:sz w:val="16"/>
                <w:szCs w:val="18"/>
              </w:rPr>
              <w:t>30</w:t>
            </w:r>
            <w:r w:rsidRPr="000E0160">
              <w:rPr>
                <w:sz w:val="16"/>
                <w:szCs w:val="18"/>
              </w:rPr>
              <w:t>GHz (</w:t>
            </w:r>
            <w:r w:rsidRPr="000E0160">
              <w:rPr>
                <w:rFonts w:hint="eastAsia"/>
                <w:sz w:val="16"/>
                <w:szCs w:val="18"/>
              </w:rPr>
              <w:t>Outdoor</w:t>
            </w:r>
            <w:r w:rsidRPr="000E0160">
              <w:rPr>
                <w:sz w:val="16"/>
                <w:szCs w:val="18"/>
              </w:rPr>
              <w:t>)</w:t>
            </w:r>
          </w:p>
        </w:tc>
      </w:tr>
      <w:tr w:rsidR="00CA0945" w:rsidRPr="000E0160" w14:paraId="5AFFBE87" w14:textId="77777777" w:rsidTr="00C618E7">
        <w:trPr>
          <w:jc w:val="center"/>
        </w:trPr>
        <w:tc>
          <w:tcPr>
            <w:tcW w:w="2123" w:type="dxa"/>
          </w:tcPr>
          <w:p w14:paraId="02AF76AA" w14:textId="77777777" w:rsidR="00CA0945" w:rsidRPr="000E0160" w:rsidRDefault="00CA0945" w:rsidP="00C618E7">
            <w:pPr>
              <w:spacing w:after="0" w:line="0" w:lineRule="atLeast"/>
              <w:rPr>
                <w:sz w:val="16"/>
                <w:szCs w:val="18"/>
              </w:rPr>
            </w:pPr>
            <w:r w:rsidRPr="000E0160">
              <w:rPr>
                <w:sz w:val="16"/>
                <w:szCs w:val="18"/>
              </w:rPr>
              <w:t>TXRU mapping</w:t>
            </w:r>
          </w:p>
        </w:tc>
        <w:tc>
          <w:tcPr>
            <w:tcW w:w="6377" w:type="dxa"/>
            <w:gridSpan w:val="2"/>
          </w:tcPr>
          <w:p w14:paraId="20680145"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polarization</w:t>
            </w:r>
          </w:p>
          <w:p w14:paraId="51057FAC" w14:textId="77777777" w:rsidR="00CA0945" w:rsidRPr="000E0160" w:rsidRDefault="00CA0945" w:rsidP="00C618E7">
            <w:pPr>
              <w:spacing w:after="0" w:line="0" w:lineRule="atLeast"/>
              <w:rPr>
                <w:sz w:val="16"/>
                <w:szCs w:val="18"/>
              </w:rPr>
            </w:pPr>
            <w:r>
              <w:rPr>
                <w:rFonts w:hint="eastAsia"/>
                <w:sz w:val="16"/>
                <w:szCs w:val="18"/>
              </w:rPr>
              <w:t>S</w:t>
            </w:r>
            <w:r w:rsidRPr="000E0160">
              <w:rPr>
                <w:sz w:val="16"/>
                <w:szCs w:val="18"/>
              </w:rPr>
              <w:t>ingle TXRU is mappe</w:t>
            </w:r>
            <w:r w:rsidRPr="000E0160">
              <w:rPr>
                <w:rFonts w:hint="eastAsia"/>
                <w:sz w:val="16"/>
                <w:szCs w:val="18"/>
              </w:rPr>
              <w:t>d</w:t>
            </w:r>
            <w:r w:rsidRPr="000E0160">
              <w:rPr>
                <w:sz w:val="16"/>
                <w:szCs w:val="18"/>
              </w:rPr>
              <w:t xml:space="preserve"> per panel per subarray per polarization</w:t>
            </w:r>
          </w:p>
        </w:tc>
      </w:tr>
      <w:tr w:rsidR="00CA0945" w:rsidRPr="000E0160" w14:paraId="6678B525" w14:textId="77777777" w:rsidTr="00C618E7">
        <w:trPr>
          <w:jc w:val="center"/>
        </w:trPr>
        <w:tc>
          <w:tcPr>
            <w:tcW w:w="2123" w:type="dxa"/>
          </w:tcPr>
          <w:p w14:paraId="203D211A" w14:textId="77777777" w:rsidR="00CA0945" w:rsidRPr="000E0160" w:rsidRDefault="00CA0945" w:rsidP="00C618E7">
            <w:pPr>
              <w:spacing w:after="0" w:line="0" w:lineRule="atLeast"/>
              <w:rPr>
                <w:sz w:val="16"/>
                <w:szCs w:val="18"/>
              </w:rPr>
            </w:pPr>
            <w:r w:rsidRPr="000E0160">
              <w:rPr>
                <w:sz w:val="16"/>
                <w:szCs w:val="18"/>
              </w:rPr>
              <w:t>BS antenna element</w:t>
            </w:r>
          </w:p>
        </w:tc>
        <w:tc>
          <w:tcPr>
            <w:tcW w:w="3117" w:type="dxa"/>
          </w:tcPr>
          <w:p w14:paraId="642BB70A" w14:textId="77777777" w:rsidR="00CA0945" w:rsidRDefault="00CA0945" w:rsidP="00C618E7">
            <w:pPr>
              <w:spacing w:after="0" w:line="0" w:lineRule="atLeast"/>
              <w:rPr>
                <w:sz w:val="16"/>
                <w:szCs w:val="16"/>
              </w:rPr>
            </w:pPr>
            <w:r>
              <w:rPr>
                <w:rFonts w:hint="eastAsia"/>
                <w:sz w:val="16"/>
                <w:szCs w:val="16"/>
              </w:rPr>
              <w:t>Combination1: 128</w:t>
            </w:r>
          </w:p>
          <w:p w14:paraId="7C19D73E" w14:textId="77777777" w:rsidR="00CA0945" w:rsidRDefault="00CA0945" w:rsidP="00C618E7">
            <w:pPr>
              <w:spacing w:after="0" w:line="0" w:lineRule="atLeast"/>
              <w:rPr>
                <w:sz w:val="16"/>
                <w:szCs w:val="16"/>
              </w:rPr>
            </w:pPr>
            <w:proofErr w:type="gramStart"/>
            <w:r>
              <w:rPr>
                <w:rFonts w:hint="eastAsia"/>
                <w:sz w:val="16"/>
                <w:szCs w:val="16"/>
              </w:rPr>
              <w:t>Combination2</w:t>
            </w:r>
            <w:proofErr w:type="gramEnd"/>
            <w:r>
              <w:rPr>
                <w:rFonts w:hint="eastAsia"/>
                <w:sz w:val="16"/>
                <w:szCs w:val="16"/>
              </w:rPr>
              <w:t>: 512</w:t>
            </w:r>
          </w:p>
          <w:p w14:paraId="066352D9" w14:textId="77777777" w:rsidR="00CA0945" w:rsidRDefault="00CA0945" w:rsidP="00C618E7">
            <w:pPr>
              <w:spacing w:after="0" w:line="0" w:lineRule="atLeast"/>
              <w:rPr>
                <w:sz w:val="16"/>
                <w:szCs w:val="16"/>
              </w:rPr>
            </w:pPr>
            <w:r>
              <w:rPr>
                <w:rFonts w:hint="eastAsia"/>
                <w:sz w:val="16"/>
                <w:szCs w:val="16"/>
              </w:rPr>
              <w:t>Combination3: 1024</w:t>
            </w:r>
          </w:p>
          <w:p w14:paraId="2B6E02E9" w14:textId="77777777" w:rsidR="00CA0945" w:rsidRPr="000E0160" w:rsidRDefault="00CA0945" w:rsidP="00C618E7">
            <w:pPr>
              <w:spacing w:after="0" w:line="0" w:lineRule="atLeast"/>
              <w:rPr>
                <w:sz w:val="16"/>
                <w:szCs w:val="18"/>
              </w:rPr>
            </w:pPr>
            <w:r>
              <w:rPr>
                <w:rFonts w:hint="eastAsia"/>
                <w:sz w:val="16"/>
                <w:szCs w:val="16"/>
              </w:rPr>
              <w:t>Combination4: 768</w:t>
            </w:r>
          </w:p>
        </w:tc>
        <w:tc>
          <w:tcPr>
            <w:tcW w:w="3260" w:type="dxa"/>
          </w:tcPr>
          <w:p w14:paraId="36726156" w14:textId="77777777" w:rsidR="00CA0945" w:rsidRDefault="00CA0945" w:rsidP="00C618E7">
            <w:pPr>
              <w:spacing w:after="0" w:line="0" w:lineRule="atLeast"/>
              <w:rPr>
                <w:sz w:val="16"/>
                <w:szCs w:val="16"/>
              </w:rPr>
            </w:pPr>
            <w:r>
              <w:rPr>
                <w:rFonts w:hint="eastAsia"/>
                <w:sz w:val="16"/>
                <w:szCs w:val="16"/>
              </w:rPr>
              <w:t>Combination1: 2048</w:t>
            </w:r>
          </w:p>
          <w:p w14:paraId="5D0CFF06" w14:textId="77777777" w:rsidR="00CA0945" w:rsidRDefault="00CA0945" w:rsidP="00C618E7">
            <w:pPr>
              <w:spacing w:after="0" w:line="0" w:lineRule="atLeast"/>
              <w:rPr>
                <w:sz w:val="16"/>
                <w:szCs w:val="16"/>
              </w:rPr>
            </w:pPr>
            <w:r>
              <w:rPr>
                <w:rFonts w:hint="eastAsia"/>
                <w:sz w:val="16"/>
                <w:szCs w:val="16"/>
              </w:rPr>
              <w:t>Combination2: 4096</w:t>
            </w:r>
          </w:p>
          <w:p w14:paraId="56A080C4" w14:textId="77777777" w:rsidR="00CA0945" w:rsidRPr="000E0160" w:rsidRDefault="00CA0945" w:rsidP="00C618E7">
            <w:pPr>
              <w:spacing w:after="0" w:line="0" w:lineRule="atLeast"/>
              <w:rPr>
                <w:sz w:val="16"/>
                <w:szCs w:val="18"/>
              </w:rPr>
            </w:pPr>
            <w:r>
              <w:rPr>
                <w:rFonts w:hint="eastAsia"/>
                <w:sz w:val="16"/>
                <w:szCs w:val="16"/>
              </w:rPr>
              <w:t>Combination3: 1024</w:t>
            </w:r>
          </w:p>
        </w:tc>
      </w:tr>
      <w:tr w:rsidR="00CA0945" w:rsidRPr="000E0160" w14:paraId="4B02AE53" w14:textId="77777777" w:rsidTr="00C618E7">
        <w:trPr>
          <w:jc w:val="center"/>
        </w:trPr>
        <w:tc>
          <w:tcPr>
            <w:tcW w:w="2123" w:type="dxa"/>
          </w:tcPr>
          <w:p w14:paraId="3FCA3365" w14:textId="77777777" w:rsidR="00CA0945" w:rsidRPr="000E0160" w:rsidRDefault="00CA0945" w:rsidP="00C618E7">
            <w:pPr>
              <w:spacing w:after="0" w:line="0" w:lineRule="atLeast"/>
              <w:rPr>
                <w:sz w:val="16"/>
                <w:szCs w:val="18"/>
              </w:rPr>
            </w:pPr>
            <w:r w:rsidRPr="000E0160">
              <w:rPr>
                <w:sz w:val="16"/>
                <w:szCs w:val="18"/>
              </w:rPr>
              <w:t>BS antenna port</w:t>
            </w:r>
          </w:p>
        </w:tc>
        <w:tc>
          <w:tcPr>
            <w:tcW w:w="3117" w:type="dxa"/>
          </w:tcPr>
          <w:p w14:paraId="4B227332" w14:textId="77777777" w:rsidR="00CA0945" w:rsidRDefault="00CA0945" w:rsidP="00C618E7">
            <w:pPr>
              <w:spacing w:after="0" w:line="0" w:lineRule="atLeast"/>
              <w:rPr>
                <w:sz w:val="16"/>
                <w:szCs w:val="16"/>
              </w:rPr>
            </w:pPr>
            <w:r>
              <w:rPr>
                <w:rFonts w:hint="eastAsia"/>
                <w:sz w:val="16"/>
                <w:szCs w:val="16"/>
              </w:rPr>
              <w:t>Combination1: 8</w:t>
            </w:r>
          </w:p>
          <w:p w14:paraId="03AA2646" w14:textId="77777777" w:rsidR="00CA0945" w:rsidRDefault="00CA0945" w:rsidP="00C618E7">
            <w:pPr>
              <w:spacing w:after="0" w:line="0" w:lineRule="atLeast"/>
              <w:rPr>
                <w:sz w:val="16"/>
                <w:szCs w:val="16"/>
              </w:rPr>
            </w:pPr>
            <w:proofErr w:type="gramStart"/>
            <w:r>
              <w:rPr>
                <w:rFonts w:hint="eastAsia"/>
                <w:sz w:val="16"/>
                <w:szCs w:val="16"/>
              </w:rPr>
              <w:t>Combination2</w:t>
            </w:r>
            <w:proofErr w:type="gramEnd"/>
            <w:r>
              <w:rPr>
                <w:rFonts w:hint="eastAsia"/>
                <w:sz w:val="16"/>
                <w:szCs w:val="16"/>
              </w:rPr>
              <w:t>: 8</w:t>
            </w:r>
          </w:p>
          <w:p w14:paraId="318B0E7E" w14:textId="77777777" w:rsidR="00CA0945" w:rsidRDefault="00CA0945" w:rsidP="00C618E7">
            <w:pPr>
              <w:spacing w:after="0" w:line="0" w:lineRule="atLeast"/>
              <w:rPr>
                <w:sz w:val="16"/>
                <w:szCs w:val="16"/>
              </w:rPr>
            </w:pPr>
            <w:r>
              <w:rPr>
                <w:rFonts w:hint="eastAsia"/>
                <w:sz w:val="16"/>
                <w:szCs w:val="16"/>
              </w:rPr>
              <w:t>Combination3: 8</w:t>
            </w:r>
          </w:p>
          <w:p w14:paraId="3EB7C10E" w14:textId="77777777" w:rsidR="00CA0945" w:rsidRPr="000E0160" w:rsidRDefault="00CA0945" w:rsidP="00C618E7">
            <w:pPr>
              <w:spacing w:after="0" w:line="0" w:lineRule="atLeast"/>
              <w:rPr>
                <w:sz w:val="16"/>
                <w:szCs w:val="18"/>
              </w:rPr>
            </w:pPr>
            <w:r>
              <w:rPr>
                <w:rFonts w:hint="eastAsia"/>
                <w:sz w:val="16"/>
                <w:szCs w:val="16"/>
              </w:rPr>
              <w:t>Combination4: 2</w:t>
            </w:r>
          </w:p>
        </w:tc>
        <w:tc>
          <w:tcPr>
            <w:tcW w:w="3260" w:type="dxa"/>
          </w:tcPr>
          <w:p w14:paraId="2A76024A" w14:textId="77777777" w:rsidR="00CA0945" w:rsidRDefault="00CA0945" w:rsidP="00C618E7">
            <w:pPr>
              <w:spacing w:after="0" w:line="0" w:lineRule="atLeast"/>
              <w:rPr>
                <w:sz w:val="16"/>
                <w:szCs w:val="16"/>
              </w:rPr>
            </w:pPr>
            <w:r>
              <w:rPr>
                <w:rFonts w:hint="eastAsia"/>
                <w:sz w:val="16"/>
                <w:szCs w:val="16"/>
              </w:rPr>
              <w:t>Combination1: 16</w:t>
            </w:r>
          </w:p>
          <w:p w14:paraId="0C42A04F" w14:textId="77777777" w:rsidR="00CA0945" w:rsidRDefault="00CA0945" w:rsidP="00C618E7">
            <w:pPr>
              <w:spacing w:after="0" w:line="0" w:lineRule="atLeast"/>
              <w:rPr>
                <w:sz w:val="16"/>
                <w:szCs w:val="16"/>
              </w:rPr>
            </w:pPr>
            <w:r>
              <w:rPr>
                <w:rFonts w:hint="eastAsia"/>
                <w:sz w:val="16"/>
                <w:szCs w:val="16"/>
              </w:rPr>
              <w:t>Combination2: 32</w:t>
            </w:r>
          </w:p>
          <w:p w14:paraId="730CBEDA" w14:textId="77777777" w:rsidR="00CA0945" w:rsidRPr="000E0160" w:rsidRDefault="00CA0945" w:rsidP="00C618E7">
            <w:pPr>
              <w:spacing w:after="0" w:line="0" w:lineRule="atLeast"/>
              <w:rPr>
                <w:sz w:val="16"/>
                <w:szCs w:val="18"/>
              </w:rPr>
            </w:pPr>
            <w:r>
              <w:rPr>
                <w:rFonts w:hint="eastAsia"/>
                <w:sz w:val="16"/>
                <w:szCs w:val="16"/>
              </w:rPr>
              <w:t>Combination3: 4</w:t>
            </w:r>
          </w:p>
        </w:tc>
      </w:tr>
      <w:tr w:rsidR="00CA0945" w:rsidRPr="000E0160" w14:paraId="3C2E6F75" w14:textId="77777777" w:rsidTr="00C618E7">
        <w:trPr>
          <w:jc w:val="center"/>
        </w:trPr>
        <w:tc>
          <w:tcPr>
            <w:tcW w:w="2123" w:type="dxa"/>
          </w:tcPr>
          <w:p w14:paraId="40E68D2E" w14:textId="77777777" w:rsidR="00CA0945" w:rsidRPr="000E0160" w:rsidRDefault="00CA0945" w:rsidP="00C618E7">
            <w:pPr>
              <w:spacing w:after="0" w:line="0" w:lineRule="atLeast"/>
              <w:rPr>
                <w:sz w:val="16"/>
                <w:szCs w:val="18"/>
              </w:rPr>
            </w:pPr>
            <w:r w:rsidRPr="000E0160">
              <w:rPr>
                <w:sz w:val="16"/>
                <w:szCs w:val="18"/>
              </w:rPr>
              <w:t>BS antenna configurations</w:t>
            </w:r>
          </w:p>
        </w:tc>
        <w:tc>
          <w:tcPr>
            <w:tcW w:w="3117" w:type="dxa"/>
          </w:tcPr>
          <w:p w14:paraId="67C2EE2F"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5B7C08">
              <w:rPr>
                <w:sz w:val="16"/>
                <w:szCs w:val="18"/>
              </w:rPr>
              <w:t>(4, 4, 2, 2,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5</w:t>
            </w:r>
            <w:r w:rsidRPr="000E0160">
              <w:rPr>
                <w:sz w:val="16"/>
                <w:szCs w:val="18"/>
              </w:rPr>
              <w:t>)λ</w:t>
            </w:r>
          </w:p>
          <w:p w14:paraId="3C385E10" w14:textId="77777777" w:rsidR="00CA0945" w:rsidRDefault="00CA0945" w:rsidP="00C618E7">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F077F4">
              <w:rPr>
                <w:sz w:val="16"/>
                <w:szCs w:val="18"/>
              </w:rPr>
              <w:t>(8, 8, 2, 2,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5</w:t>
            </w:r>
            <w:r w:rsidRPr="000E0160">
              <w:rPr>
                <w:sz w:val="16"/>
                <w:szCs w:val="18"/>
              </w:rPr>
              <w:t>)λ</w:t>
            </w:r>
          </w:p>
          <w:p w14:paraId="597D4F3F" w14:textId="77777777" w:rsidR="00CA0945" w:rsidRPr="000E0160" w:rsidRDefault="00CA0945" w:rsidP="00C618E7">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Pr>
                <w:rFonts w:hint="eastAsia"/>
                <w:sz w:val="16"/>
                <w:szCs w:val="18"/>
              </w:rPr>
              <w:t xml:space="preserve"> </w:t>
            </w:r>
            <w:r w:rsidRPr="00C63FF4">
              <w:rPr>
                <w:sz w:val="16"/>
                <w:szCs w:val="18"/>
              </w:rPr>
              <w:t>(16, 8, 2, 2,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5</w:t>
            </w:r>
            <w:r w:rsidRPr="000E0160">
              <w:rPr>
                <w:sz w:val="16"/>
                <w:szCs w:val="18"/>
              </w:rPr>
              <w:t>)λ</w:t>
            </w:r>
          </w:p>
          <w:p w14:paraId="37561002" w14:textId="77777777" w:rsidR="00CA0945" w:rsidRPr="000E0160" w:rsidRDefault="00CA0945" w:rsidP="00C618E7">
            <w:pPr>
              <w:spacing w:after="0" w:line="0" w:lineRule="atLeast"/>
              <w:rPr>
                <w:sz w:val="16"/>
                <w:szCs w:val="18"/>
              </w:rPr>
            </w:pPr>
            <w:r>
              <w:rPr>
                <w:rFonts w:hint="eastAsia"/>
                <w:sz w:val="16"/>
                <w:szCs w:val="18"/>
              </w:rPr>
              <w:t>Combination4</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sidRPr="002F2289">
              <w:rPr>
                <w:sz w:val="16"/>
                <w:szCs w:val="18"/>
              </w:rPr>
              <w:t>(24, 16, 2, 1, 1; 1, 1)</w:t>
            </w:r>
            <w:r w:rsidRPr="000E0160">
              <w:rPr>
                <w:sz w:val="16"/>
                <w:szCs w:val="18"/>
              </w:rPr>
              <w:t xml:space="preserve"> </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7BB0FAAF" w14:textId="77777777" w:rsidR="00CA0945" w:rsidRDefault="00CA0945" w:rsidP="00C618E7">
            <w:pPr>
              <w:spacing w:after="0" w:line="0" w:lineRule="atLeast"/>
              <w:rPr>
                <w:sz w:val="16"/>
                <w:szCs w:val="18"/>
              </w:rPr>
            </w:pPr>
            <w:r>
              <w:rPr>
                <w:rFonts w:hint="eastAsia"/>
                <w:sz w:val="16"/>
                <w:szCs w:val="18"/>
              </w:rPr>
              <w:t>Combination1</w:t>
            </w:r>
            <w:r w:rsidRPr="000E0160">
              <w:rPr>
                <w:sz w:val="16"/>
                <w:szCs w:val="18"/>
              </w:rPr>
              <w:t>: (</w:t>
            </w:r>
            <w:proofErr w:type="gramStart"/>
            <w:r w:rsidRPr="000E0160">
              <w:rPr>
                <w:sz w:val="16"/>
                <w:szCs w:val="18"/>
              </w:rPr>
              <w:t>M,</w:t>
            </w:r>
            <w:proofErr w:type="gramEnd"/>
            <w:r w:rsidRPr="000E0160">
              <w:rPr>
                <w:sz w:val="16"/>
                <w:szCs w:val="18"/>
              </w:rPr>
              <w:t xml:space="preserve"> N, P, Mg, Ng; </w:t>
            </w:r>
            <w:proofErr w:type="spellStart"/>
            <w:r w:rsidRPr="000E0160">
              <w:rPr>
                <w:sz w:val="16"/>
                <w:szCs w:val="18"/>
              </w:rPr>
              <w:t>Mp</w:t>
            </w:r>
            <w:proofErr w:type="spellEnd"/>
            <w:r w:rsidRPr="000E0160">
              <w:rPr>
                <w:sz w:val="16"/>
                <w:szCs w:val="18"/>
              </w:rPr>
              <w:t xml:space="preserve">, Np) = </w:t>
            </w:r>
            <w:r w:rsidRPr="00584B24">
              <w:rPr>
                <w:sz w:val="16"/>
                <w:szCs w:val="18"/>
              </w:rPr>
              <w:t>(16, 8, 2, 4, 2;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 xml:space="preserve">(0.5, </w:t>
            </w:r>
            <w:proofErr w:type="gramStart"/>
            <w:r w:rsidRPr="000E0160">
              <w:rPr>
                <w:sz w:val="16"/>
                <w:szCs w:val="18"/>
              </w:rPr>
              <w:t>0.</w:t>
            </w:r>
            <w:r>
              <w:rPr>
                <w:rFonts w:hint="eastAsia"/>
                <w:sz w:val="16"/>
                <w:szCs w:val="18"/>
              </w:rPr>
              <w:t>5</w:t>
            </w:r>
            <w:r w:rsidRPr="000E0160">
              <w:rPr>
                <w:sz w:val="16"/>
                <w:szCs w:val="18"/>
              </w:rPr>
              <w:t>)λ</w:t>
            </w:r>
            <w:proofErr w:type="gramEnd"/>
          </w:p>
          <w:p w14:paraId="4F8E033C" w14:textId="77777777" w:rsidR="00CA0945" w:rsidRDefault="00CA0945" w:rsidP="00C618E7">
            <w:pPr>
              <w:spacing w:after="0" w:line="0" w:lineRule="atLeast"/>
              <w:rPr>
                <w:sz w:val="16"/>
                <w:szCs w:val="18"/>
              </w:rPr>
            </w:pPr>
            <w:r>
              <w:rPr>
                <w:rFonts w:hint="eastAsia"/>
                <w:sz w:val="16"/>
                <w:szCs w:val="18"/>
              </w:rPr>
              <w:t>Combination2</w:t>
            </w:r>
            <w:r w:rsidRPr="000E0160">
              <w:rPr>
                <w:sz w:val="16"/>
                <w:szCs w:val="18"/>
              </w:rPr>
              <w:t xml:space="preserve">: (M, N, P, Mg, Ng; </w:t>
            </w:r>
            <w:proofErr w:type="spellStart"/>
            <w:r w:rsidRPr="000E0160">
              <w:rPr>
                <w:sz w:val="16"/>
                <w:szCs w:val="18"/>
              </w:rPr>
              <w:t>Mp</w:t>
            </w:r>
            <w:proofErr w:type="spellEnd"/>
            <w:r w:rsidRPr="000E0160">
              <w:rPr>
                <w:sz w:val="16"/>
                <w:szCs w:val="18"/>
              </w:rPr>
              <w:t xml:space="preserve">, Np) = </w:t>
            </w:r>
            <w:r w:rsidRPr="00134F5E">
              <w:rPr>
                <w:sz w:val="16"/>
                <w:szCs w:val="18"/>
              </w:rPr>
              <w:t>(16, 8, 2, 4, 4;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5</w:t>
            </w:r>
            <w:r w:rsidRPr="000E0160">
              <w:rPr>
                <w:sz w:val="16"/>
                <w:szCs w:val="18"/>
              </w:rPr>
              <w:t>)λ</w:t>
            </w:r>
          </w:p>
          <w:p w14:paraId="161EF1C9" w14:textId="77777777" w:rsidR="00CA0945" w:rsidRPr="000E0160" w:rsidRDefault="00CA0945" w:rsidP="00C618E7">
            <w:pPr>
              <w:spacing w:after="0" w:line="0" w:lineRule="atLeast"/>
              <w:rPr>
                <w:sz w:val="16"/>
                <w:szCs w:val="18"/>
              </w:rPr>
            </w:pPr>
            <w:r>
              <w:rPr>
                <w:rFonts w:hint="eastAsia"/>
                <w:sz w:val="16"/>
                <w:szCs w:val="18"/>
              </w:rPr>
              <w:t>Combination3</w:t>
            </w:r>
            <w:r w:rsidRPr="000E0160">
              <w:rPr>
                <w:sz w:val="16"/>
                <w:szCs w:val="18"/>
              </w:rPr>
              <w:t xml:space="preserve">: (M, N, P, Mg, Ng; </w:t>
            </w:r>
            <w:proofErr w:type="spellStart"/>
            <w:r w:rsidRPr="000E0160">
              <w:rPr>
                <w:sz w:val="16"/>
                <w:szCs w:val="18"/>
              </w:rPr>
              <w:t>Mp</w:t>
            </w:r>
            <w:proofErr w:type="spellEnd"/>
            <w:r w:rsidRPr="000E0160">
              <w:rPr>
                <w:sz w:val="16"/>
                <w:szCs w:val="18"/>
              </w:rPr>
              <w:t>, Np) =</w:t>
            </w:r>
            <w:r>
              <w:rPr>
                <w:rFonts w:hint="eastAsia"/>
                <w:sz w:val="16"/>
                <w:szCs w:val="18"/>
              </w:rPr>
              <w:t xml:space="preserve"> </w:t>
            </w:r>
            <w:r w:rsidRPr="002658A8">
              <w:rPr>
                <w:sz w:val="16"/>
                <w:szCs w:val="18"/>
              </w:rPr>
              <w:t>(16, 16, 2, 2, 1; 1, 1)</w:t>
            </w:r>
            <w:r w:rsidRPr="000E0160">
              <w:rPr>
                <w:rFonts w:hint="eastAsia"/>
                <w:sz w:val="16"/>
                <w:szCs w:val="18"/>
              </w:rPr>
              <w:t>,</w:t>
            </w:r>
            <w:r>
              <w:rPr>
                <w:rFonts w:hint="eastAsia"/>
                <w:sz w:val="16"/>
                <w:szCs w:val="18"/>
              </w:rPr>
              <w:t xml:space="preserve"> </w:t>
            </w:r>
            <w:r w:rsidRPr="000E0160">
              <w:rPr>
                <w:sz w:val="16"/>
                <w:szCs w:val="18"/>
              </w:rPr>
              <w:t>(</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w:t>
            </w:r>
            <w:r>
              <w:rPr>
                <w:rFonts w:hint="eastAsia"/>
                <w:sz w:val="16"/>
                <w:szCs w:val="18"/>
              </w:rPr>
              <w:t>5</w:t>
            </w:r>
            <w:r w:rsidRPr="000E0160">
              <w:rPr>
                <w:sz w:val="16"/>
                <w:szCs w:val="18"/>
              </w:rPr>
              <w:t>)λ</w:t>
            </w:r>
          </w:p>
        </w:tc>
      </w:tr>
      <w:tr w:rsidR="00CA0945" w:rsidRPr="000E0160" w14:paraId="25DC0C46" w14:textId="77777777" w:rsidTr="00C618E7">
        <w:trPr>
          <w:jc w:val="center"/>
        </w:trPr>
        <w:tc>
          <w:tcPr>
            <w:tcW w:w="2123" w:type="dxa"/>
          </w:tcPr>
          <w:p w14:paraId="5C76A143" w14:textId="77777777" w:rsidR="00CA0945" w:rsidRPr="000E0160" w:rsidRDefault="00CA0945" w:rsidP="00C618E7">
            <w:pPr>
              <w:spacing w:after="0" w:line="0" w:lineRule="atLeast"/>
              <w:rPr>
                <w:sz w:val="16"/>
                <w:szCs w:val="18"/>
              </w:rPr>
            </w:pPr>
            <w:r w:rsidRPr="000E0160">
              <w:rPr>
                <w:sz w:val="16"/>
                <w:szCs w:val="18"/>
              </w:rPr>
              <w:t>BS polarized antenna modeling</w:t>
            </w:r>
          </w:p>
        </w:tc>
        <w:tc>
          <w:tcPr>
            <w:tcW w:w="6377" w:type="dxa"/>
            <w:gridSpan w:val="2"/>
          </w:tcPr>
          <w:p w14:paraId="4E15654D" w14:textId="77777777" w:rsidR="00CA0945" w:rsidRPr="000E0160" w:rsidRDefault="00CA0945" w:rsidP="00C618E7">
            <w:pPr>
              <w:spacing w:after="0" w:line="0" w:lineRule="atLeast"/>
              <w:rPr>
                <w:sz w:val="16"/>
                <w:szCs w:val="18"/>
              </w:rPr>
            </w:pPr>
            <w:r w:rsidRPr="000E0160">
              <w:rPr>
                <w:sz w:val="16"/>
                <w:szCs w:val="18"/>
              </w:rPr>
              <w:t>models in section 7.3.2 in TR38.901</w:t>
            </w:r>
          </w:p>
        </w:tc>
      </w:tr>
      <w:tr w:rsidR="00CA0945" w:rsidRPr="000E0160" w14:paraId="73306C8B" w14:textId="77777777" w:rsidTr="00C618E7">
        <w:trPr>
          <w:jc w:val="center"/>
        </w:trPr>
        <w:tc>
          <w:tcPr>
            <w:tcW w:w="2123" w:type="dxa"/>
          </w:tcPr>
          <w:p w14:paraId="05CF8FFB" w14:textId="77777777" w:rsidR="00CA0945" w:rsidRPr="000E0160" w:rsidRDefault="00CA0945" w:rsidP="00C618E7">
            <w:pPr>
              <w:spacing w:after="0" w:line="0" w:lineRule="atLeast"/>
              <w:rPr>
                <w:sz w:val="16"/>
                <w:szCs w:val="18"/>
              </w:rPr>
            </w:pPr>
            <w:r w:rsidRPr="000E0160">
              <w:rPr>
                <w:sz w:val="16"/>
                <w:szCs w:val="18"/>
              </w:rPr>
              <w:t>UE antenna elements</w:t>
            </w:r>
          </w:p>
        </w:tc>
        <w:tc>
          <w:tcPr>
            <w:tcW w:w="6377" w:type="dxa"/>
            <w:gridSpan w:val="2"/>
          </w:tcPr>
          <w:p w14:paraId="06D34CA8" w14:textId="77777777" w:rsidR="00CA0945" w:rsidRPr="000E0160" w:rsidRDefault="00CA0945" w:rsidP="00C618E7">
            <w:pPr>
              <w:spacing w:after="0" w:line="0" w:lineRule="atLeast"/>
              <w:rPr>
                <w:sz w:val="16"/>
                <w:szCs w:val="18"/>
              </w:rPr>
            </w:pPr>
            <w:r w:rsidRPr="000E0160">
              <w:rPr>
                <w:rFonts w:hint="eastAsia"/>
                <w:sz w:val="16"/>
                <w:szCs w:val="18"/>
              </w:rPr>
              <w:t>8</w:t>
            </w:r>
          </w:p>
        </w:tc>
      </w:tr>
      <w:tr w:rsidR="00CA0945" w:rsidRPr="000E0160" w14:paraId="700F5ED1" w14:textId="77777777" w:rsidTr="00C618E7">
        <w:trPr>
          <w:jc w:val="center"/>
        </w:trPr>
        <w:tc>
          <w:tcPr>
            <w:tcW w:w="2123" w:type="dxa"/>
          </w:tcPr>
          <w:p w14:paraId="23C11472" w14:textId="77777777" w:rsidR="00CA0945" w:rsidRPr="000E0160" w:rsidRDefault="00CA0945" w:rsidP="00C618E7">
            <w:pPr>
              <w:spacing w:after="0" w:line="0" w:lineRule="atLeast"/>
              <w:rPr>
                <w:sz w:val="16"/>
                <w:szCs w:val="18"/>
              </w:rPr>
            </w:pPr>
            <w:r w:rsidRPr="000E0160">
              <w:rPr>
                <w:sz w:val="16"/>
                <w:szCs w:val="18"/>
              </w:rPr>
              <w:t>UE antenna ports</w:t>
            </w:r>
          </w:p>
        </w:tc>
        <w:tc>
          <w:tcPr>
            <w:tcW w:w="6377" w:type="dxa"/>
            <w:gridSpan w:val="2"/>
          </w:tcPr>
          <w:p w14:paraId="413A2E4F" w14:textId="77777777" w:rsidR="00CA0945" w:rsidRPr="000E0160" w:rsidRDefault="00CA0945" w:rsidP="00C618E7">
            <w:pPr>
              <w:spacing w:after="0" w:line="0" w:lineRule="atLeast"/>
              <w:rPr>
                <w:sz w:val="16"/>
                <w:szCs w:val="18"/>
              </w:rPr>
            </w:pPr>
            <w:r w:rsidRPr="000E0160">
              <w:rPr>
                <w:rFonts w:hint="eastAsia"/>
                <w:sz w:val="16"/>
                <w:szCs w:val="18"/>
              </w:rPr>
              <w:t>8</w:t>
            </w:r>
          </w:p>
        </w:tc>
      </w:tr>
      <w:tr w:rsidR="00CA0945" w:rsidRPr="000E0160" w14:paraId="18F84E40" w14:textId="77777777" w:rsidTr="00C618E7">
        <w:trPr>
          <w:jc w:val="center"/>
        </w:trPr>
        <w:tc>
          <w:tcPr>
            <w:tcW w:w="2123" w:type="dxa"/>
          </w:tcPr>
          <w:p w14:paraId="18B57B21" w14:textId="77777777" w:rsidR="00CA0945" w:rsidRPr="000E0160" w:rsidRDefault="00CA0945" w:rsidP="00C618E7">
            <w:pPr>
              <w:spacing w:after="0" w:line="0" w:lineRule="atLeast"/>
              <w:rPr>
                <w:sz w:val="16"/>
                <w:szCs w:val="18"/>
              </w:rPr>
            </w:pPr>
            <w:r w:rsidRPr="000E0160">
              <w:rPr>
                <w:sz w:val="16"/>
                <w:szCs w:val="18"/>
              </w:rPr>
              <w:t>UE antenna configurations</w:t>
            </w:r>
          </w:p>
        </w:tc>
        <w:tc>
          <w:tcPr>
            <w:tcW w:w="6377" w:type="dxa"/>
            <w:gridSpan w:val="2"/>
          </w:tcPr>
          <w:p w14:paraId="05415691" w14:textId="77777777" w:rsidR="00CA0945" w:rsidRPr="000E0160" w:rsidRDefault="00CA0945" w:rsidP="00C618E7">
            <w:pPr>
              <w:spacing w:after="0" w:line="0" w:lineRule="atLeast"/>
              <w:rPr>
                <w:sz w:val="16"/>
                <w:szCs w:val="18"/>
              </w:rPr>
            </w:pPr>
            <w:r w:rsidRPr="000E0160">
              <w:rPr>
                <w:sz w:val="16"/>
                <w:szCs w:val="18"/>
              </w:rPr>
              <w:t xml:space="preserve">Alt 1: (M, N, P, Mg, Ng; </w:t>
            </w:r>
            <w:proofErr w:type="spellStart"/>
            <w:r w:rsidRPr="000E0160">
              <w:rPr>
                <w:sz w:val="16"/>
                <w:szCs w:val="18"/>
              </w:rPr>
              <w:t>Mp</w:t>
            </w:r>
            <w:proofErr w:type="spellEnd"/>
            <w:r w:rsidRPr="000E0160">
              <w:rPr>
                <w:sz w:val="16"/>
                <w:szCs w:val="18"/>
              </w:rPr>
              <w:t>, Np) = (1,2,2,1,1; 1,2), (</w:t>
            </w:r>
            <w:proofErr w:type="spellStart"/>
            <w:r w:rsidRPr="000E0160">
              <w:rPr>
                <w:sz w:val="16"/>
                <w:szCs w:val="18"/>
              </w:rPr>
              <w:t>dH</w:t>
            </w:r>
            <w:proofErr w:type="spellEnd"/>
            <w:r w:rsidRPr="000E0160">
              <w:rPr>
                <w:sz w:val="16"/>
                <w:szCs w:val="18"/>
              </w:rPr>
              <w:t>,</w:t>
            </w:r>
            <w:r w:rsidRPr="000E0160">
              <w:rPr>
                <w:rFonts w:hint="eastAsia"/>
                <w:sz w:val="16"/>
                <w:szCs w:val="18"/>
              </w:rPr>
              <w:t xml:space="preserve"> </w:t>
            </w:r>
            <w:proofErr w:type="spellStart"/>
            <w:r w:rsidRPr="000E0160">
              <w:rPr>
                <w:sz w:val="16"/>
                <w:szCs w:val="18"/>
              </w:rPr>
              <w:t>dV</w:t>
            </w:r>
            <w:proofErr w:type="spellEnd"/>
            <w:r w:rsidRPr="000E0160">
              <w:rPr>
                <w:sz w:val="16"/>
                <w:szCs w:val="18"/>
              </w:rPr>
              <w:t>)</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36A2A748" w14:textId="77777777" w:rsidR="00CA0945" w:rsidRPr="000E0160" w:rsidRDefault="00CA0945" w:rsidP="00C618E7">
            <w:pPr>
              <w:spacing w:after="0" w:line="0" w:lineRule="atLeast"/>
              <w:rPr>
                <w:sz w:val="16"/>
                <w:szCs w:val="18"/>
              </w:rPr>
            </w:pPr>
            <w:r w:rsidRPr="000E0160">
              <w:rPr>
                <w:sz w:val="16"/>
                <w:szCs w:val="18"/>
              </w:rPr>
              <w:t>Alt 2: (1,3,5,7)</w:t>
            </w:r>
          </w:p>
        </w:tc>
      </w:tr>
      <w:tr w:rsidR="00CA0945" w:rsidRPr="000E0160" w14:paraId="7193BE03" w14:textId="77777777" w:rsidTr="00C618E7">
        <w:trPr>
          <w:jc w:val="center"/>
        </w:trPr>
        <w:tc>
          <w:tcPr>
            <w:tcW w:w="2123" w:type="dxa"/>
          </w:tcPr>
          <w:p w14:paraId="08DE9F9B" w14:textId="77777777" w:rsidR="00CA0945" w:rsidRPr="000E0160" w:rsidRDefault="00CA0945" w:rsidP="00C618E7">
            <w:pPr>
              <w:spacing w:after="0" w:line="0" w:lineRule="atLeast"/>
              <w:rPr>
                <w:sz w:val="16"/>
                <w:szCs w:val="18"/>
              </w:rPr>
            </w:pPr>
            <w:r w:rsidRPr="000E0160">
              <w:rPr>
                <w:sz w:val="16"/>
                <w:szCs w:val="18"/>
              </w:rPr>
              <w:t>UE polarized antenna modeling</w:t>
            </w:r>
          </w:p>
        </w:tc>
        <w:tc>
          <w:tcPr>
            <w:tcW w:w="6377" w:type="dxa"/>
            <w:gridSpan w:val="2"/>
          </w:tcPr>
          <w:p w14:paraId="5F9DB32E" w14:textId="77777777" w:rsidR="00CA0945" w:rsidRPr="000E0160" w:rsidRDefault="00CA0945" w:rsidP="00C618E7">
            <w:pPr>
              <w:spacing w:after="0" w:line="0" w:lineRule="atLeast"/>
              <w:rPr>
                <w:sz w:val="16"/>
                <w:szCs w:val="18"/>
              </w:rPr>
            </w:pPr>
            <w:r w:rsidRPr="000E0160">
              <w:rPr>
                <w:sz w:val="16"/>
                <w:szCs w:val="18"/>
              </w:rPr>
              <w:t>Option 1, model-1 in section 7.3.2 in TR38.901</w:t>
            </w:r>
          </w:p>
          <w:p w14:paraId="3FEFDC8E" w14:textId="77777777" w:rsidR="00CA0945" w:rsidRPr="000E0160" w:rsidRDefault="00CA0945" w:rsidP="00C618E7">
            <w:pPr>
              <w:spacing w:after="0" w:line="0" w:lineRule="atLeast"/>
              <w:rPr>
                <w:sz w:val="16"/>
                <w:szCs w:val="18"/>
              </w:rPr>
            </w:pPr>
            <w:r w:rsidRPr="000E0160">
              <w:rPr>
                <w:sz w:val="16"/>
                <w:szCs w:val="18"/>
              </w:rPr>
              <w:t>Option 2, model-2 in section 7.3.2 in TR38.901</w:t>
            </w:r>
          </w:p>
          <w:p w14:paraId="6FECFC30" w14:textId="77777777" w:rsidR="00CA0945" w:rsidRPr="000E0160" w:rsidRDefault="00CA0945" w:rsidP="00C618E7">
            <w:pPr>
              <w:spacing w:after="0" w:line="0" w:lineRule="atLeast"/>
              <w:rPr>
                <w:sz w:val="16"/>
                <w:szCs w:val="18"/>
              </w:rPr>
            </w:pPr>
            <w:r w:rsidRPr="000E0160">
              <w:rPr>
                <w:sz w:val="16"/>
                <w:szCs w:val="18"/>
              </w:rPr>
              <w:t>Option 3, handheld UT model in section 7.3.2 in TR38.901</w:t>
            </w:r>
          </w:p>
        </w:tc>
      </w:tr>
      <w:tr w:rsidR="00CA0945" w:rsidRPr="000E0160" w14:paraId="08E480B1" w14:textId="77777777" w:rsidTr="00C618E7">
        <w:trPr>
          <w:jc w:val="center"/>
        </w:trPr>
        <w:tc>
          <w:tcPr>
            <w:tcW w:w="2123" w:type="dxa"/>
          </w:tcPr>
          <w:p w14:paraId="4BED6D9A" w14:textId="77777777" w:rsidR="00CA0945" w:rsidRPr="000E0160" w:rsidRDefault="00CA0945" w:rsidP="00C618E7">
            <w:pPr>
              <w:spacing w:after="0" w:line="0" w:lineRule="atLeast"/>
              <w:rPr>
                <w:sz w:val="16"/>
                <w:szCs w:val="18"/>
              </w:rPr>
            </w:pPr>
            <w:r w:rsidRPr="000E0160">
              <w:rPr>
                <w:sz w:val="16"/>
                <w:szCs w:val="18"/>
              </w:rPr>
              <w:t>BS antenna element gain pattern</w:t>
            </w:r>
          </w:p>
        </w:tc>
        <w:tc>
          <w:tcPr>
            <w:tcW w:w="6377" w:type="dxa"/>
            <w:gridSpan w:val="2"/>
          </w:tcPr>
          <w:p w14:paraId="6E92982A" w14:textId="77777777" w:rsidR="00CA0945" w:rsidRPr="000E0160" w:rsidRDefault="00CA0945" w:rsidP="00C618E7">
            <w:pPr>
              <w:spacing w:after="0" w:line="0" w:lineRule="atLeast"/>
              <w:rPr>
                <w:sz w:val="16"/>
                <w:szCs w:val="18"/>
              </w:rPr>
            </w:pPr>
            <w:r w:rsidRPr="000E0160">
              <w:rPr>
                <w:sz w:val="16"/>
                <w:szCs w:val="18"/>
              </w:rPr>
              <w:t>Follow TR 38.901 V19.0.0</w:t>
            </w:r>
          </w:p>
        </w:tc>
      </w:tr>
      <w:tr w:rsidR="00CA0945" w:rsidRPr="000E0160" w14:paraId="4E1F392F" w14:textId="77777777" w:rsidTr="00C618E7">
        <w:trPr>
          <w:jc w:val="center"/>
        </w:trPr>
        <w:tc>
          <w:tcPr>
            <w:tcW w:w="2123" w:type="dxa"/>
          </w:tcPr>
          <w:p w14:paraId="4129BC79" w14:textId="77777777" w:rsidR="00CA0945" w:rsidRPr="000E0160" w:rsidRDefault="00CA0945" w:rsidP="00C618E7">
            <w:pPr>
              <w:spacing w:after="0" w:line="0" w:lineRule="atLeast"/>
              <w:rPr>
                <w:sz w:val="16"/>
                <w:szCs w:val="18"/>
              </w:rPr>
            </w:pPr>
            <w:r w:rsidRPr="000E0160">
              <w:rPr>
                <w:sz w:val="16"/>
                <w:szCs w:val="18"/>
              </w:rPr>
              <w:t>UE antenna element gain pattern</w:t>
            </w:r>
          </w:p>
        </w:tc>
        <w:tc>
          <w:tcPr>
            <w:tcW w:w="6377" w:type="dxa"/>
            <w:gridSpan w:val="2"/>
          </w:tcPr>
          <w:p w14:paraId="7930544E" w14:textId="77777777" w:rsidR="00CA0945" w:rsidRPr="000E0160" w:rsidRDefault="00CA0945" w:rsidP="00C618E7">
            <w:pPr>
              <w:spacing w:after="0" w:line="0" w:lineRule="atLeast"/>
              <w:rPr>
                <w:sz w:val="16"/>
                <w:szCs w:val="18"/>
              </w:rPr>
            </w:pPr>
            <w:r w:rsidRPr="000E0160">
              <w:rPr>
                <w:sz w:val="16"/>
                <w:szCs w:val="18"/>
              </w:rPr>
              <w:t>Follow TR 38.901 V19.0.0</w:t>
            </w:r>
          </w:p>
        </w:tc>
      </w:tr>
    </w:tbl>
    <w:p w14:paraId="2DE24F53" w14:textId="77777777" w:rsidR="00CA0945" w:rsidRDefault="00CA0945" w:rsidP="001E4F84">
      <w:pPr>
        <w:jc w:val="both"/>
        <w:rPr>
          <w:b/>
          <w:bCs/>
          <w:i/>
          <w:iCs/>
        </w:rPr>
      </w:pPr>
    </w:p>
    <w:p w14:paraId="61EAD8ED" w14:textId="77777777" w:rsidR="005B1A86" w:rsidRDefault="005B1A86" w:rsidP="001E4F84">
      <w:pPr>
        <w:jc w:val="both"/>
        <w:rPr>
          <w:b/>
          <w:bCs/>
          <w:i/>
          <w:iCs/>
        </w:rPr>
      </w:pPr>
    </w:p>
    <w:p w14:paraId="162F758F" w14:textId="77777777" w:rsidR="005B1A86" w:rsidRDefault="005B1A86" w:rsidP="001E4F84">
      <w:pPr>
        <w:jc w:val="both"/>
        <w:rPr>
          <w:b/>
          <w:bCs/>
          <w:i/>
          <w:iCs/>
        </w:rPr>
      </w:pPr>
    </w:p>
    <w:p w14:paraId="47C2191F" w14:textId="77777777" w:rsidR="005B1A86" w:rsidRDefault="005B1A86" w:rsidP="001E4F84">
      <w:pPr>
        <w:jc w:val="both"/>
        <w:rPr>
          <w:b/>
          <w:bCs/>
          <w:i/>
          <w:iCs/>
        </w:rPr>
      </w:pPr>
    </w:p>
    <w:p w14:paraId="55654C81" w14:textId="77777777" w:rsidR="005B1A86" w:rsidRDefault="005B1A86" w:rsidP="001E4F84">
      <w:pPr>
        <w:jc w:val="both"/>
        <w:rPr>
          <w:b/>
          <w:bCs/>
          <w:i/>
          <w:iCs/>
        </w:rPr>
      </w:pPr>
    </w:p>
    <w:p w14:paraId="4576B6E4" w14:textId="77777777" w:rsidR="005B1A86" w:rsidRDefault="005B1A86" w:rsidP="001E4F84">
      <w:pPr>
        <w:jc w:val="both"/>
        <w:rPr>
          <w:b/>
          <w:bCs/>
          <w:i/>
          <w:iCs/>
        </w:rPr>
      </w:pPr>
    </w:p>
    <w:p w14:paraId="6F4601B4" w14:textId="77777777" w:rsidR="005B1A86" w:rsidRPr="000E0160" w:rsidRDefault="005B1A86" w:rsidP="001E4F84">
      <w:pPr>
        <w:jc w:val="both"/>
        <w:rPr>
          <w:b/>
          <w:bCs/>
          <w:i/>
          <w:iCs/>
        </w:rPr>
      </w:pPr>
    </w:p>
    <w:p w14:paraId="0F104AF4" w14:textId="4C062DD9" w:rsidR="00F3344C" w:rsidRPr="00F3344C" w:rsidRDefault="00F3344C" w:rsidP="00C427D7">
      <w:pPr>
        <w:rPr>
          <w:b/>
          <w:iCs/>
          <w:u w:val="single"/>
        </w:rPr>
      </w:pPr>
      <w:r w:rsidRPr="00F3344C">
        <w:rPr>
          <w:rFonts w:hint="eastAsia"/>
          <w:b/>
          <w:iCs/>
          <w:u w:val="single"/>
        </w:rPr>
        <w:lastRenderedPageBreak/>
        <w:t>NTN assumptions</w:t>
      </w:r>
    </w:p>
    <w:p w14:paraId="0BD8A133" w14:textId="77777777" w:rsidR="00CA0945" w:rsidRDefault="00CA0945" w:rsidP="00931A7C">
      <w:pPr>
        <w:jc w:val="both"/>
        <w:rPr>
          <w:b/>
          <w:bCs/>
          <w:i/>
          <w:iCs/>
          <w:szCs w:val="24"/>
        </w:rPr>
      </w:pPr>
    </w:p>
    <w:p w14:paraId="598DC09E" w14:textId="77777777" w:rsidR="00931A7C" w:rsidRPr="00CA185E" w:rsidRDefault="00931A7C" w:rsidP="00931A7C">
      <w:pPr>
        <w:jc w:val="both"/>
        <w:rPr>
          <w:b/>
          <w:bCs/>
          <w:i/>
          <w:iCs/>
          <w:szCs w:val="24"/>
        </w:rPr>
      </w:pPr>
      <w:r w:rsidRPr="00CA185E">
        <w:rPr>
          <w:rFonts w:hint="eastAsia"/>
          <w:b/>
          <w:bCs/>
          <w:i/>
          <w:iCs/>
          <w:szCs w:val="24"/>
        </w:rPr>
        <w:t>Proposal</w:t>
      </w:r>
      <w:r w:rsidRPr="00CA185E">
        <w:rPr>
          <w:b/>
          <w:bCs/>
          <w:i/>
          <w:iCs/>
          <w:szCs w:val="24"/>
        </w:rPr>
        <w:t xml:space="preserve"> </w:t>
      </w:r>
      <w:r w:rsidRPr="00CA185E">
        <w:rPr>
          <w:rFonts w:hint="eastAsia"/>
          <w:b/>
          <w:bCs/>
          <w:i/>
          <w:iCs/>
          <w:szCs w:val="24"/>
        </w:rPr>
        <w:t>9</w:t>
      </w:r>
    </w:p>
    <w:p w14:paraId="2E2359D2" w14:textId="77777777" w:rsidR="00931A7C" w:rsidRPr="00CA185E" w:rsidRDefault="00931A7C" w:rsidP="00931A7C">
      <w:pPr>
        <w:pStyle w:val="aff6"/>
        <w:numPr>
          <w:ilvl w:val="0"/>
          <w:numId w:val="26"/>
        </w:numPr>
        <w:tabs>
          <w:tab w:val="left" w:pos="360"/>
        </w:tabs>
        <w:ind w:leftChars="0"/>
        <w:jc w:val="both"/>
        <w:rPr>
          <w:b/>
          <w:bCs/>
          <w:i/>
          <w:iCs/>
          <w:szCs w:val="24"/>
        </w:rPr>
      </w:pPr>
      <w:r w:rsidRPr="00CA185E">
        <w:rPr>
          <w:rFonts w:hint="eastAsia"/>
          <w:b/>
          <w:bCs/>
          <w:i/>
          <w:iCs/>
          <w:szCs w:val="24"/>
        </w:rPr>
        <w:t>A</w:t>
      </w:r>
      <w:r w:rsidRPr="00CA185E">
        <w:rPr>
          <w:b/>
          <w:bCs/>
          <w:i/>
          <w:iCs/>
          <w:szCs w:val="24"/>
        </w:rPr>
        <w:t>t least, satellite orbit type and payload type should be determined before RAN1#124 (i.e., these parameters should be determined within the RAN1#123 or RAN#110)</w:t>
      </w:r>
      <w:r w:rsidRPr="00CA185E">
        <w:rPr>
          <w:rFonts w:hint="eastAsia"/>
          <w:b/>
          <w:bCs/>
          <w:i/>
          <w:iCs/>
          <w:szCs w:val="24"/>
        </w:rPr>
        <w:t>.</w:t>
      </w:r>
    </w:p>
    <w:p w14:paraId="1D39A0C3" w14:textId="763FBC52" w:rsidR="00931A7C" w:rsidRPr="00CA185E" w:rsidRDefault="00931A7C" w:rsidP="00931A7C">
      <w:pPr>
        <w:pStyle w:val="aff6"/>
        <w:numPr>
          <w:ilvl w:val="0"/>
          <w:numId w:val="26"/>
        </w:numPr>
        <w:tabs>
          <w:tab w:val="left" w:pos="360"/>
        </w:tabs>
        <w:ind w:leftChars="0"/>
        <w:jc w:val="both"/>
        <w:rPr>
          <w:b/>
          <w:bCs/>
          <w:i/>
          <w:iCs/>
          <w:szCs w:val="24"/>
        </w:rPr>
      </w:pPr>
      <w:r w:rsidRPr="00CA185E">
        <w:rPr>
          <w:rFonts w:hint="eastAsia"/>
          <w:b/>
          <w:bCs/>
          <w:i/>
          <w:iCs/>
          <w:szCs w:val="24"/>
        </w:rPr>
        <w:t>D</w:t>
      </w:r>
      <w:r w:rsidRPr="00CA185E">
        <w:rPr>
          <w:b/>
          <w:bCs/>
          <w:i/>
          <w:iCs/>
          <w:szCs w:val="24"/>
        </w:rPr>
        <w:t xml:space="preserve">etailed evaluation assumption </w:t>
      </w:r>
      <w:r w:rsidRPr="00CA185E">
        <w:rPr>
          <w:rFonts w:hint="eastAsia"/>
          <w:b/>
          <w:bCs/>
          <w:i/>
          <w:iCs/>
          <w:szCs w:val="24"/>
        </w:rPr>
        <w:t>for NTN</w:t>
      </w:r>
      <w:r w:rsidRPr="00CA185E">
        <w:rPr>
          <w:b/>
          <w:bCs/>
          <w:i/>
          <w:iCs/>
          <w:szCs w:val="24"/>
        </w:rPr>
        <w:t xml:space="preserve"> </w:t>
      </w:r>
      <w:r w:rsidRPr="00CA185E">
        <w:rPr>
          <w:rFonts w:hint="eastAsia"/>
          <w:b/>
          <w:bCs/>
          <w:i/>
          <w:iCs/>
          <w:szCs w:val="24"/>
        </w:rPr>
        <w:t>can</w:t>
      </w:r>
      <w:r w:rsidRPr="00CA185E">
        <w:rPr>
          <w:b/>
          <w:bCs/>
          <w:i/>
          <w:iCs/>
          <w:szCs w:val="24"/>
        </w:rPr>
        <w:t xml:space="preserve"> be discussed </w:t>
      </w:r>
      <w:r w:rsidRPr="00CA185E">
        <w:rPr>
          <w:rFonts w:hint="eastAsia"/>
          <w:b/>
          <w:bCs/>
          <w:i/>
          <w:iCs/>
          <w:szCs w:val="24"/>
        </w:rPr>
        <w:t xml:space="preserve">based on the NTN </w:t>
      </w:r>
      <w:r w:rsidRPr="00CA185E">
        <w:rPr>
          <w:b/>
          <w:bCs/>
          <w:i/>
          <w:iCs/>
          <w:szCs w:val="24"/>
        </w:rPr>
        <w:t>template</w:t>
      </w:r>
      <w:r w:rsidRPr="00CA185E">
        <w:rPr>
          <w:rFonts w:hint="eastAsia"/>
          <w:b/>
          <w:bCs/>
          <w:i/>
          <w:iCs/>
          <w:szCs w:val="24"/>
        </w:rPr>
        <w:t xml:space="preserve"> agreed in RAN1#122bis meeting </w:t>
      </w:r>
      <w:r w:rsidRPr="00CA185E">
        <w:rPr>
          <w:b/>
          <w:bCs/>
          <w:i/>
          <w:iCs/>
          <w:szCs w:val="24"/>
        </w:rPr>
        <w:t xml:space="preserve">under the </w:t>
      </w:r>
      <w:r w:rsidRPr="00CA185E">
        <w:rPr>
          <w:rFonts w:hint="eastAsia"/>
          <w:b/>
          <w:bCs/>
          <w:i/>
          <w:iCs/>
          <w:szCs w:val="24"/>
        </w:rPr>
        <w:t>topic</w:t>
      </w:r>
      <w:r w:rsidRPr="00CA185E">
        <w:rPr>
          <w:b/>
          <w:bCs/>
          <w:i/>
          <w:iCs/>
          <w:szCs w:val="24"/>
        </w:rPr>
        <w:t xml:space="preserve"> of 6GR NTN</w:t>
      </w:r>
      <w:r w:rsidRPr="00CA185E">
        <w:rPr>
          <w:rFonts w:hint="eastAsia"/>
          <w:b/>
          <w:bCs/>
          <w:i/>
          <w:iCs/>
          <w:szCs w:val="24"/>
        </w:rPr>
        <w:t xml:space="preserve"> starting RAN1#124</w:t>
      </w:r>
      <w:r w:rsidRPr="00CA185E">
        <w:rPr>
          <w:b/>
          <w:bCs/>
          <w:i/>
          <w:iCs/>
          <w:szCs w:val="24"/>
        </w:rPr>
        <w:t>.</w:t>
      </w:r>
    </w:p>
    <w:p w14:paraId="57901E30" w14:textId="77777777" w:rsidR="00C427D7" w:rsidRPr="000E0160" w:rsidRDefault="00C427D7" w:rsidP="005C29B7"/>
    <w:p w14:paraId="0E6AE862" w14:textId="162F9E63" w:rsidR="007D02E5" w:rsidRPr="000E0160" w:rsidRDefault="003B6630" w:rsidP="00F16766">
      <w:pPr>
        <w:pStyle w:val="1"/>
        <w:numPr>
          <w:ilvl w:val="0"/>
          <w:numId w:val="5"/>
        </w:numPr>
        <w:tabs>
          <w:tab w:val="num" w:pos="425"/>
        </w:tabs>
        <w:spacing w:before="180" w:after="120"/>
        <w:ind w:left="0" w:firstLine="0"/>
        <w:jc w:val="both"/>
        <w:rPr>
          <w:rFonts w:eastAsia="ＭＳ 明朝"/>
          <w:b/>
          <w:bCs/>
          <w:szCs w:val="28"/>
        </w:rPr>
      </w:pPr>
      <w:r w:rsidRPr="000E0160">
        <w:rPr>
          <w:rFonts w:eastAsia="ＭＳ 明朝"/>
          <w:b/>
          <w:bCs/>
          <w:szCs w:val="28"/>
        </w:rPr>
        <w:t>Reference</w:t>
      </w:r>
    </w:p>
    <w:p w14:paraId="00A283B5" w14:textId="5130147C" w:rsidR="008F0BD0" w:rsidRPr="000E0160" w:rsidRDefault="008F0BD0" w:rsidP="008F0BD0">
      <w:pPr>
        <w:pStyle w:val="aff6"/>
        <w:numPr>
          <w:ilvl w:val="0"/>
          <w:numId w:val="25"/>
        </w:numPr>
        <w:spacing w:afterLines="50" w:after="120"/>
        <w:ind w:leftChars="0"/>
        <w:jc w:val="both"/>
        <w:rPr>
          <w:szCs w:val="24"/>
        </w:rPr>
      </w:pPr>
      <w:r w:rsidRPr="000E0160">
        <w:rPr>
          <w:szCs w:val="24"/>
        </w:rPr>
        <w:t>RP-251881, New SID: Study on 6G Radio</w:t>
      </w:r>
      <w:r w:rsidRPr="000E0160">
        <w:rPr>
          <w:rFonts w:hint="eastAsia"/>
          <w:szCs w:val="24"/>
        </w:rPr>
        <w:t>,</w:t>
      </w:r>
      <w:r w:rsidRPr="000E0160">
        <w:rPr>
          <w:szCs w:val="24"/>
        </w:rPr>
        <w:t xml:space="preserve"> RAN#108, June 2025.</w:t>
      </w:r>
    </w:p>
    <w:p w14:paraId="48AD2ED7" w14:textId="0EFAAEBD" w:rsidR="002765DD" w:rsidRDefault="002765DD" w:rsidP="002765DD">
      <w:pPr>
        <w:pStyle w:val="aff6"/>
        <w:numPr>
          <w:ilvl w:val="0"/>
          <w:numId w:val="25"/>
        </w:numPr>
        <w:spacing w:afterLines="50" w:after="120"/>
        <w:ind w:leftChars="0"/>
        <w:jc w:val="both"/>
      </w:pPr>
      <w:r>
        <w:rPr>
          <w:rFonts w:hint="eastAsia"/>
        </w:rPr>
        <w:t>R</w:t>
      </w:r>
      <w:r w:rsidR="002B341A">
        <w:rPr>
          <w:rFonts w:hint="eastAsia"/>
        </w:rPr>
        <w:t>1-2508198</w:t>
      </w:r>
      <w:r w:rsidR="004839B1">
        <w:rPr>
          <w:rFonts w:hint="eastAsia"/>
        </w:rPr>
        <w:t xml:space="preserve">, </w:t>
      </w:r>
      <w:r w:rsidR="004839B1" w:rsidRPr="004839B1">
        <w:t>FL summary#5 on overview of 6GR air interface</w:t>
      </w:r>
    </w:p>
    <w:p w14:paraId="5B03EF5A" w14:textId="0FF41D74" w:rsidR="004C15D5" w:rsidRPr="00C618E7" w:rsidRDefault="00A84BB9" w:rsidP="000A0EB0">
      <w:pPr>
        <w:pStyle w:val="aff6"/>
        <w:numPr>
          <w:ilvl w:val="0"/>
          <w:numId w:val="25"/>
        </w:numPr>
        <w:spacing w:afterLines="50" w:after="120"/>
        <w:ind w:leftChars="0"/>
        <w:jc w:val="both"/>
      </w:pPr>
      <w:r w:rsidRPr="00C618E7">
        <w:t>RP-252882</w:t>
      </w:r>
      <w:r w:rsidRPr="00C618E7">
        <w:rPr>
          <w:rFonts w:hint="eastAsia"/>
        </w:rPr>
        <w:t xml:space="preserve">, </w:t>
      </w:r>
      <w:r w:rsidR="002B4609" w:rsidRPr="00C618E7">
        <w:t>3GPP TR 38.914 V0.2.0 (2025-09)</w:t>
      </w:r>
      <w:r w:rsidR="00773DB0" w:rsidRPr="00C618E7">
        <w:rPr>
          <w:rFonts w:hint="eastAsia"/>
        </w:rPr>
        <w:t xml:space="preserve">, </w:t>
      </w:r>
      <w:r w:rsidR="00CA6200" w:rsidRPr="00C618E7">
        <w:t>Sep</w:t>
      </w:r>
      <w:r w:rsidR="00CA6200" w:rsidRPr="00C618E7">
        <w:rPr>
          <w:rFonts w:hint="eastAsia"/>
        </w:rPr>
        <w:t xml:space="preserve"> 2025.</w:t>
      </w:r>
    </w:p>
    <w:p w14:paraId="39CAED06" w14:textId="4355ADCB" w:rsidR="001B1957" w:rsidRPr="00C618E7" w:rsidRDefault="00F25FE0" w:rsidP="000A0EB0">
      <w:pPr>
        <w:pStyle w:val="aff6"/>
        <w:numPr>
          <w:ilvl w:val="0"/>
          <w:numId w:val="25"/>
        </w:numPr>
        <w:spacing w:afterLines="50" w:after="120"/>
        <w:ind w:leftChars="0"/>
        <w:jc w:val="both"/>
      </w:pPr>
      <w:r w:rsidRPr="00C618E7">
        <w:t>R1-2507812</w:t>
      </w:r>
      <w:r w:rsidRPr="00C618E7">
        <w:rPr>
          <w:rFonts w:hint="eastAsia"/>
        </w:rPr>
        <w:t xml:space="preserve">, </w:t>
      </w:r>
      <w:r w:rsidR="00CA108C" w:rsidRPr="00C618E7">
        <w:t>Workplan for Rel-20 Study of 6GR</w:t>
      </w:r>
    </w:p>
    <w:p w14:paraId="40B5FEED" w14:textId="19DFCA6A" w:rsidR="00285067" w:rsidRPr="00C618E7" w:rsidRDefault="00285067" w:rsidP="000A0EB0">
      <w:pPr>
        <w:pStyle w:val="aff6"/>
        <w:numPr>
          <w:ilvl w:val="0"/>
          <w:numId w:val="25"/>
        </w:numPr>
        <w:spacing w:afterLines="50" w:after="120"/>
        <w:ind w:leftChars="0"/>
        <w:jc w:val="both"/>
      </w:pPr>
      <w:r w:rsidRPr="00C618E7">
        <w:rPr>
          <w:rFonts w:hint="eastAsia"/>
        </w:rPr>
        <w:t>3GPP TR</w:t>
      </w:r>
      <w:r w:rsidR="00570A47" w:rsidRPr="00C618E7">
        <w:rPr>
          <w:rFonts w:hint="eastAsia"/>
        </w:rPr>
        <w:t xml:space="preserve"> 22.870 V0.4.1</w:t>
      </w:r>
      <w:r w:rsidR="00896EAF" w:rsidRPr="00C618E7">
        <w:rPr>
          <w:rFonts w:hint="eastAsia"/>
        </w:rPr>
        <w:t xml:space="preserve"> (2025-10)</w:t>
      </w:r>
    </w:p>
    <w:p w14:paraId="7ECEA70B" w14:textId="245A8BE8" w:rsidR="001B1957" w:rsidRPr="00C618E7" w:rsidRDefault="00285067" w:rsidP="000A0EB0">
      <w:pPr>
        <w:pStyle w:val="aff6"/>
        <w:numPr>
          <w:ilvl w:val="0"/>
          <w:numId w:val="25"/>
        </w:numPr>
        <w:spacing w:afterLines="50" w:after="120"/>
        <w:ind w:leftChars="0"/>
        <w:jc w:val="both"/>
      </w:pPr>
      <w:r w:rsidRPr="00C618E7">
        <w:rPr>
          <w:rFonts w:hint="eastAsia"/>
        </w:rPr>
        <w:t>3GPP TR 38.838 V17.0.0 (2021-12)</w:t>
      </w:r>
    </w:p>
    <w:sectPr w:rsidR="001B1957" w:rsidRPr="00C618E7">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0BE04" w14:textId="77777777" w:rsidR="00D50493" w:rsidRPr="000E0160" w:rsidRDefault="00D50493">
      <w:r w:rsidRPr="000E0160">
        <w:separator/>
      </w:r>
    </w:p>
  </w:endnote>
  <w:endnote w:type="continuationSeparator" w:id="0">
    <w:p w14:paraId="6568FCAC" w14:textId="77777777" w:rsidR="00D50493" w:rsidRPr="000E0160" w:rsidRDefault="00D50493">
      <w:r w:rsidRPr="000E0160">
        <w:continuationSeparator/>
      </w:r>
    </w:p>
  </w:endnote>
  <w:endnote w:type="continuationNotice" w:id="1">
    <w:p w14:paraId="5EF2BD6B" w14:textId="77777777" w:rsidR="00D50493" w:rsidRPr="000E0160" w:rsidRDefault="00D50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E0160" w:rsidRDefault="00F32BA2">
    <w:pPr>
      <w:pStyle w:val="af4"/>
      <w:jc w:val="center"/>
      <w:rPr>
        <w:sz w:val="22"/>
        <w:lang w:val="en-US"/>
      </w:rPr>
    </w:pPr>
    <w:r w:rsidRPr="000E0160">
      <w:rPr>
        <w:rStyle w:val="af9"/>
        <w:rFonts w:eastAsia="ＭＳ ゴシック"/>
        <w:lang w:val="en-US"/>
      </w:rPr>
      <w:t xml:space="preserve">- </w:t>
    </w:r>
    <w:r w:rsidRPr="000E0160">
      <w:rPr>
        <w:rStyle w:val="af9"/>
        <w:rFonts w:eastAsia="ＭＳ ゴシック"/>
        <w:lang w:val="en-US"/>
      </w:rPr>
      <w:fldChar w:fldCharType="begin"/>
    </w:r>
    <w:r w:rsidRPr="000E0160">
      <w:rPr>
        <w:rStyle w:val="af9"/>
        <w:rFonts w:eastAsia="ＭＳ ゴシック"/>
        <w:lang w:val="en-US"/>
      </w:rPr>
      <w:instrText xml:space="preserve"> PAGE </w:instrText>
    </w:r>
    <w:r w:rsidRPr="000E0160">
      <w:rPr>
        <w:rStyle w:val="af9"/>
        <w:rFonts w:eastAsia="ＭＳ ゴシック"/>
        <w:lang w:val="en-US"/>
      </w:rPr>
      <w:fldChar w:fldCharType="separate"/>
    </w:r>
    <w:r w:rsidR="007F1B5B" w:rsidRPr="000E0160">
      <w:rPr>
        <w:rStyle w:val="af9"/>
        <w:rFonts w:eastAsia="ＭＳ ゴシック"/>
        <w:lang w:val="en-US"/>
      </w:rPr>
      <w:t>2</w:t>
    </w:r>
    <w:r w:rsidRPr="000E0160">
      <w:rPr>
        <w:rStyle w:val="af9"/>
        <w:rFonts w:eastAsia="ＭＳ ゴシック"/>
        <w:lang w:val="en-US"/>
      </w:rPr>
      <w:fldChar w:fldCharType="end"/>
    </w:r>
    <w:r w:rsidRPr="000E0160">
      <w:rPr>
        <w:rStyle w:val="af9"/>
        <w:rFonts w:eastAsia="ＭＳ ゴシック"/>
        <w:lang w:val="en-US"/>
      </w:rPr>
      <w:t>/</w:t>
    </w:r>
    <w:r w:rsidRPr="000E0160">
      <w:rPr>
        <w:rStyle w:val="af9"/>
        <w:rFonts w:eastAsia="ＭＳ ゴシック"/>
        <w:lang w:val="en-US"/>
      </w:rPr>
      <w:fldChar w:fldCharType="begin"/>
    </w:r>
    <w:r w:rsidRPr="000E0160">
      <w:rPr>
        <w:rStyle w:val="af9"/>
        <w:rFonts w:eastAsia="ＭＳ ゴシック"/>
        <w:lang w:val="en-US"/>
      </w:rPr>
      <w:instrText xml:space="preserve"> NUMPAGES </w:instrText>
    </w:r>
    <w:r w:rsidRPr="000E0160">
      <w:rPr>
        <w:rStyle w:val="af9"/>
        <w:rFonts w:eastAsia="ＭＳ ゴシック"/>
        <w:lang w:val="en-US"/>
      </w:rPr>
      <w:fldChar w:fldCharType="separate"/>
    </w:r>
    <w:r w:rsidR="007F1B5B" w:rsidRPr="000E0160">
      <w:rPr>
        <w:rStyle w:val="af9"/>
        <w:rFonts w:eastAsia="ＭＳ ゴシック"/>
        <w:lang w:val="en-US"/>
      </w:rPr>
      <w:t>9</w:t>
    </w:r>
    <w:r w:rsidRPr="000E0160">
      <w:rPr>
        <w:rStyle w:val="af9"/>
        <w:rFonts w:eastAsia="ＭＳ ゴシック"/>
        <w:lang w:val="en-US"/>
      </w:rPr>
      <w:fldChar w:fldCharType="end"/>
    </w:r>
    <w:r w:rsidRPr="000E0160">
      <w:rPr>
        <w:rStyle w:val="af9"/>
        <w:rFonts w:eastAsia="ＭＳ ゴシック"/>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74951" w14:textId="77777777" w:rsidR="00D50493" w:rsidRPr="000E0160" w:rsidRDefault="00D50493">
      <w:r w:rsidRPr="000E0160">
        <w:separator/>
      </w:r>
    </w:p>
  </w:footnote>
  <w:footnote w:type="continuationSeparator" w:id="0">
    <w:p w14:paraId="0606FF39" w14:textId="77777777" w:rsidR="00D50493" w:rsidRPr="000E0160" w:rsidRDefault="00D50493">
      <w:r w:rsidRPr="000E0160">
        <w:continuationSeparator/>
      </w:r>
    </w:p>
  </w:footnote>
  <w:footnote w:type="continuationNotice" w:id="1">
    <w:p w14:paraId="41C60278" w14:textId="77777777" w:rsidR="00D50493" w:rsidRPr="000E0160" w:rsidRDefault="00D504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B777364"/>
    <w:multiLevelType w:val="hybridMultilevel"/>
    <w:tmpl w:val="38B2671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11EEE"/>
    <w:multiLevelType w:val="hybridMultilevel"/>
    <w:tmpl w:val="9D263120"/>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636944"/>
    <w:multiLevelType w:val="hybridMultilevel"/>
    <w:tmpl w:val="01C4FF40"/>
    <w:lvl w:ilvl="0" w:tplc="5F2C719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725AA7"/>
    <w:multiLevelType w:val="hybridMultilevel"/>
    <w:tmpl w:val="6B9EF894"/>
    <w:lvl w:ilvl="0" w:tplc="0409000D">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4D770C"/>
    <w:multiLevelType w:val="hybridMultilevel"/>
    <w:tmpl w:val="A0D0D438"/>
    <w:lvl w:ilvl="0" w:tplc="801C45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6357C1"/>
    <w:multiLevelType w:val="hybridMultilevel"/>
    <w:tmpl w:val="0C84A2EC"/>
    <w:lvl w:ilvl="0" w:tplc="33C8DC0A">
      <w:start w:val="1"/>
      <w:numFmt w:val="decimal"/>
      <w:lvlText w:val="(%1)"/>
      <w:lvlJc w:val="left"/>
      <w:pPr>
        <w:ind w:left="720" w:hanging="360"/>
      </w:pPr>
      <w:rPr>
        <w:rFonts w:ascii="Times New Roman" w:eastAsia="Malgun Gothic" w:hAnsi="Times New Roman" w:cs="Times New Roman"/>
      </w:rPr>
    </w:lvl>
    <w:lvl w:ilvl="1" w:tplc="9AD4326C">
      <w:start w:val="1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4"/>
  </w:num>
  <w:num w:numId="3" w16cid:durableId="617831600">
    <w:abstractNumId w:val="15"/>
  </w:num>
  <w:num w:numId="4" w16cid:durableId="1415207080">
    <w:abstractNumId w:val="40"/>
  </w:num>
  <w:num w:numId="5" w16cid:durableId="669793238">
    <w:abstractNumId w:val="31"/>
  </w:num>
  <w:num w:numId="6" w16cid:durableId="443576615">
    <w:abstractNumId w:val="0"/>
    <w:lvlOverride w:ilvl="0">
      <w:startOverride w:val="1"/>
    </w:lvlOverride>
  </w:num>
  <w:num w:numId="7" w16cid:durableId="1691300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1"/>
  </w:num>
  <w:num w:numId="9" w16cid:durableId="951860861">
    <w:abstractNumId w:val="24"/>
  </w:num>
  <w:num w:numId="10" w16cid:durableId="1888298864">
    <w:abstractNumId w:val="38"/>
  </w:num>
  <w:num w:numId="11" w16cid:durableId="312372395">
    <w:abstractNumId w:val="18"/>
    <w:lvlOverride w:ilvl="0">
      <w:startOverride w:val="1"/>
    </w:lvlOverride>
  </w:num>
  <w:num w:numId="12" w16cid:durableId="1518932314">
    <w:abstractNumId w:val="33"/>
  </w:num>
  <w:num w:numId="13" w16cid:durableId="232009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3"/>
  </w:num>
  <w:num w:numId="15" w16cid:durableId="1544320762">
    <w:abstractNumId w:val="2"/>
  </w:num>
  <w:num w:numId="16" w16cid:durableId="1409692057">
    <w:abstractNumId w:val="4"/>
  </w:num>
  <w:num w:numId="17" w16cid:durableId="1226448741">
    <w:abstractNumId w:val="37"/>
  </w:num>
  <w:num w:numId="18" w16cid:durableId="3168120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8"/>
    <w:lvlOverride w:ilvl="0">
      <w:startOverride w:val="1"/>
    </w:lvlOverride>
  </w:num>
  <w:num w:numId="20" w16cid:durableId="1865556609">
    <w:abstractNumId w:val="20"/>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6"/>
  </w:num>
  <w:num w:numId="23" w16cid:durableId="344282094">
    <w:abstractNumId w:val="11"/>
  </w:num>
  <w:num w:numId="24" w16cid:durableId="1970361268">
    <w:abstractNumId w:val="36"/>
  </w:num>
  <w:num w:numId="25" w16cid:durableId="860321557">
    <w:abstractNumId w:val="8"/>
  </w:num>
  <w:num w:numId="26" w16cid:durableId="497353812">
    <w:abstractNumId w:val="17"/>
  </w:num>
  <w:num w:numId="27" w16cid:durableId="381178554">
    <w:abstractNumId w:val="23"/>
  </w:num>
  <w:num w:numId="28" w16cid:durableId="2124416032">
    <w:abstractNumId w:val="39"/>
  </w:num>
  <w:num w:numId="29" w16cid:durableId="753011223">
    <w:abstractNumId w:val="3"/>
  </w:num>
  <w:num w:numId="30" w16cid:durableId="1709865924">
    <w:abstractNumId w:val="25"/>
  </w:num>
  <w:num w:numId="31" w16cid:durableId="1835296782">
    <w:abstractNumId w:val="12"/>
  </w:num>
  <w:num w:numId="32" w16cid:durableId="702367791">
    <w:abstractNumId w:val="7"/>
  </w:num>
  <w:num w:numId="33" w16cid:durableId="886910815">
    <w:abstractNumId w:val="30"/>
  </w:num>
  <w:num w:numId="34" w16cid:durableId="404494504">
    <w:abstractNumId w:val="5"/>
  </w:num>
  <w:num w:numId="35" w16cid:durableId="1501891116">
    <w:abstractNumId w:val="19"/>
  </w:num>
  <w:num w:numId="36" w16cid:durableId="982584384">
    <w:abstractNumId w:val="35"/>
  </w:num>
  <w:num w:numId="37" w16cid:durableId="845902233">
    <w:abstractNumId w:val="29"/>
  </w:num>
  <w:num w:numId="38" w16cid:durableId="1222525461">
    <w:abstractNumId w:val="10"/>
  </w:num>
  <w:num w:numId="39" w16cid:durableId="344209966">
    <w:abstractNumId w:val="26"/>
  </w:num>
  <w:num w:numId="40" w16cid:durableId="2075084544">
    <w:abstractNumId w:val="9"/>
  </w:num>
  <w:num w:numId="41" w16cid:durableId="549221162">
    <w:abstractNumId w:val="32"/>
  </w:num>
  <w:num w:numId="42" w16cid:durableId="1428621218">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33"/>
    <w:rsid w:val="00000156"/>
    <w:rsid w:val="00000204"/>
    <w:rsid w:val="0000022B"/>
    <w:rsid w:val="000004A4"/>
    <w:rsid w:val="00000594"/>
    <w:rsid w:val="000005ED"/>
    <w:rsid w:val="00000798"/>
    <w:rsid w:val="00000924"/>
    <w:rsid w:val="00000986"/>
    <w:rsid w:val="00000D49"/>
    <w:rsid w:val="00000D8E"/>
    <w:rsid w:val="00000DC3"/>
    <w:rsid w:val="000010AD"/>
    <w:rsid w:val="000014F0"/>
    <w:rsid w:val="0000156E"/>
    <w:rsid w:val="00001633"/>
    <w:rsid w:val="00001781"/>
    <w:rsid w:val="00001837"/>
    <w:rsid w:val="00001845"/>
    <w:rsid w:val="00001A81"/>
    <w:rsid w:val="00001BCB"/>
    <w:rsid w:val="00001BF1"/>
    <w:rsid w:val="00001D78"/>
    <w:rsid w:val="00001DE3"/>
    <w:rsid w:val="00001FD1"/>
    <w:rsid w:val="0000228E"/>
    <w:rsid w:val="00002409"/>
    <w:rsid w:val="0000247C"/>
    <w:rsid w:val="00002536"/>
    <w:rsid w:val="0000255B"/>
    <w:rsid w:val="000025D4"/>
    <w:rsid w:val="00002791"/>
    <w:rsid w:val="000027C9"/>
    <w:rsid w:val="000028AE"/>
    <w:rsid w:val="00002938"/>
    <w:rsid w:val="00002AFC"/>
    <w:rsid w:val="00002B5F"/>
    <w:rsid w:val="00002E18"/>
    <w:rsid w:val="00002EF2"/>
    <w:rsid w:val="00003600"/>
    <w:rsid w:val="00003800"/>
    <w:rsid w:val="00003844"/>
    <w:rsid w:val="00003911"/>
    <w:rsid w:val="00003973"/>
    <w:rsid w:val="00003A08"/>
    <w:rsid w:val="00003A30"/>
    <w:rsid w:val="00003A56"/>
    <w:rsid w:val="00003AE4"/>
    <w:rsid w:val="00003B06"/>
    <w:rsid w:val="00003B9B"/>
    <w:rsid w:val="00003BD8"/>
    <w:rsid w:val="00003F7F"/>
    <w:rsid w:val="00004016"/>
    <w:rsid w:val="00004124"/>
    <w:rsid w:val="00004196"/>
    <w:rsid w:val="000041B5"/>
    <w:rsid w:val="000044B4"/>
    <w:rsid w:val="0000463B"/>
    <w:rsid w:val="000047A6"/>
    <w:rsid w:val="000049BE"/>
    <w:rsid w:val="000049C7"/>
    <w:rsid w:val="00004C7C"/>
    <w:rsid w:val="00004CAD"/>
    <w:rsid w:val="00004D4F"/>
    <w:rsid w:val="00004D6E"/>
    <w:rsid w:val="00004DBF"/>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90E"/>
    <w:rsid w:val="0000698D"/>
    <w:rsid w:val="00006D37"/>
    <w:rsid w:val="00006DC1"/>
    <w:rsid w:val="00006DCE"/>
    <w:rsid w:val="000070D7"/>
    <w:rsid w:val="000072AD"/>
    <w:rsid w:val="0000744C"/>
    <w:rsid w:val="00007533"/>
    <w:rsid w:val="000075B2"/>
    <w:rsid w:val="0000762B"/>
    <w:rsid w:val="0000765A"/>
    <w:rsid w:val="0000778B"/>
    <w:rsid w:val="00007AD6"/>
    <w:rsid w:val="00007B03"/>
    <w:rsid w:val="00007B74"/>
    <w:rsid w:val="00007C49"/>
    <w:rsid w:val="00007F20"/>
    <w:rsid w:val="0001012D"/>
    <w:rsid w:val="00010241"/>
    <w:rsid w:val="0001050B"/>
    <w:rsid w:val="0001066C"/>
    <w:rsid w:val="000106E4"/>
    <w:rsid w:val="000107F3"/>
    <w:rsid w:val="00010825"/>
    <w:rsid w:val="000108B2"/>
    <w:rsid w:val="00010A2D"/>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7F6"/>
    <w:rsid w:val="000128D1"/>
    <w:rsid w:val="0001297C"/>
    <w:rsid w:val="00012C0E"/>
    <w:rsid w:val="00012DFF"/>
    <w:rsid w:val="00012E91"/>
    <w:rsid w:val="00012E98"/>
    <w:rsid w:val="00013009"/>
    <w:rsid w:val="00013156"/>
    <w:rsid w:val="00013328"/>
    <w:rsid w:val="000133F0"/>
    <w:rsid w:val="00013500"/>
    <w:rsid w:val="000137AB"/>
    <w:rsid w:val="00013986"/>
    <w:rsid w:val="000139A9"/>
    <w:rsid w:val="000139BC"/>
    <w:rsid w:val="00013BB5"/>
    <w:rsid w:val="00013C68"/>
    <w:rsid w:val="00013E3C"/>
    <w:rsid w:val="00014254"/>
    <w:rsid w:val="0001469E"/>
    <w:rsid w:val="0001472D"/>
    <w:rsid w:val="00014FBF"/>
    <w:rsid w:val="00015001"/>
    <w:rsid w:val="0001502E"/>
    <w:rsid w:val="0001505D"/>
    <w:rsid w:val="00015084"/>
    <w:rsid w:val="00015238"/>
    <w:rsid w:val="00015287"/>
    <w:rsid w:val="00015351"/>
    <w:rsid w:val="000153FF"/>
    <w:rsid w:val="0001551B"/>
    <w:rsid w:val="000158B1"/>
    <w:rsid w:val="00015BFF"/>
    <w:rsid w:val="00015C13"/>
    <w:rsid w:val="00015CB0"/>
    <w:rsid w:val="00015DAD"/>
    <w:rsid w:val="00015DDF"/>
    <w:rsid w:val="00015F27"/>
    <w:rsid w:val="0001603A"/>
    <w:rsid w:val="00016341"/>
    <w:rsid w:val="00016430"/>
    <w:rsid w:val="00016494"/>
    <w:rsid w:val="000164FB"/>
    <w:rsid w:val="00016574"/>
    <w:rsid w:val="0001669B"/>
    <w:rsid w:val="00016820"/>
    <w:rsid w:val="00016846"/>
    <w:rsid w:val="0001687D"/>
    <w:rsid w:val="00016A6D"/>
    <w:rsid w:val="00016BB4"/>
    <w:rsid w:val="00016BE7"/>
    <w:rsid w:val="00016D12"/>
    <w:rsid w:val="00016E6A"/>
    <w:rsid w:val="00017026"/>
    <w:rsid w:val="000171D1"/>
    <w:rsid w:val="0001721F"/>
    <w:rsid w:val="00017231"/>
    <w:rsid w:val="0001734F"/>
    <w:rsid w:val="0001738E"/>
    <w:rsid w:val="00017396"/>
    <w:rsid w:val="000173ED"/>
    <w:rsid w:val="00017412"/>
    <w:rsid w:val="00017424"/>
    <w:rsid w:val="00017799"/>
    <w:rsid w:val="000178E0"/>
    <w:rsid w:val="00017BD1"/>
    <w:rsid w:val="00017BD3"/>
    <w:rsid w:val="00017C75"/>
    <w:rsid w:val="00017CB7"/>
    <w:rsid w:val="00017EF1"/>
    <w:rsid w:val="00020258"/>
    <w:rsid w:val="00020643"/>
    <w:rsid w:val="00020770"/>
    <w:rsid w:val="0002083F"/>
    <w:rsid w:val="000208F2"/>
    <w:rsid w:val="00020CEF"/>
    <w:rsid w:val="00020D76"/>
    <w:rsid w:val="00020ED4"/>
    <w:rsid w:val="0002103F"/>
    <w:rsid w:val="000213DD"/>
    <w:rsid w:val="00021545"/>
    <w:rsid w:val="00021602"/>
    <w:rsid w:val="00021680"/>
    <w:rsid w:val="000216F1"/>
    <w:rsid w:val="00021754"/>
    <w:rsid w:val="00021826"/>
    <w:rsid w:val="000218BF"/>
    <w:rsid w:val="00021954"/>
    <w:rsid w:val="000219CD"/>
    <w:rsid w:val="00021A7B"/>
    <w:rsid w:val="00021AF7"/>
    <w:rsid w:val="00021B57"/>
    <w:rsid w:val="00021CFE"/>
    <w:rsid w:val="00021DCD"/>
    <w:rsid w:val="00021FDA"/>
    <w:rsid w:val="00022116"/>
    <w:rsid w:val="000223D0"/>
    <w:rsid w:val="000225B7"/>
    <w:rsid w:val="0002292A"/>
    <w:rsid w:val="00022C04"/>
    <w:rsid w:val="00022C48"/>
    <w:rsid w:val="00022C52"/>
    <w:rsid w:val="00022E12"/>
    <w:rsid w:val="00022E14"/>
    <w:rsid w:val="00022FA1"/>
    <w:rsid w:val="00023389"/>
    <w:rsid w:val="000233AA"/>
    <w:rsid w:val="000233B7"/>
    <w:rsid w:val="000234C1"/>
    <w:rsid w:val="000234FE"/>
    <w:rsid w:val="00023917"/>
    <w:rsid w:val="00023BA8"/>
    <w:rsid w:val="00023C33"/>
    <w:rsid w:val="00023C41"/>
    <w:rsid w:val="00023C8B"/>
    <w:rsid w:val="00023CE9"/>
    <w:rsid w:val="00024132"/>
    <w:rsid w:val="0002435E"/>
    <w:rsid w:val="000243DA"/>
    <w:rsid w:val="000243FB"/>
    <w:rsid w:val="00024474"/>
    <w:rsid w:val="0002447B"/>
    <w:rsid w:val="000247D5"/>
    <w:rsid w:val="000249D1"/>
    <w:rsid w:val="00024A4A"/>
    <w:rsid w:val="00024BC6"/>
    <w:rsid w:val="00024DCA"/>
    <w:rsid w:val="00024F17"/>
    <w:rsid w:val="00024FE9"/>
    <w:rsid w:val="0002510C"/>
    <w:rsid w:val="0002524C"/>
    <w:rsid w:val="0002525D"/>
    <w:rsid w:val="00025658"/>
    <w:rsid w:val="00025718"/>
    <w:rsid w:val="0002590C"/>
    <w:rsid w:val="000259A0"/>
    <w:rsid w:val="00025A83"/>
    <w:rsid w:val="00025B78"/>
    <w:rsid w:val="00025D34"/>
    <w:rsid w:val="00025D3B"/>
    <w:rsid w:val="00025E37"/>
    <w:rsid w:val="00025E80"/>
    <w:rsid w:val="00025EED"/>
    <w:rsid w:val="00025F25"/>
    <w:rsid w:val="00025F9F"/>
    <w:rsid w:val="00025FA8"/>
    <w:rsid w:val="00026336"/>
    <w:rsid w:val="0002635F"/>
    <w:rsid w:val="00026409"/>
    <w:rsid w:val="000265D9"/>
    <w:rsid w:val="00026818"/>
    <w:rsid w:val="00026E98"/>
    <w:rsid w:val="00026F2D"/>
    <w:rsid w:val="00026F45"/>
    <w:rsid w:val="00026F55"/>
    <w:rsid w:val="00026F6E"/>
    <w:rsid w:val="00027242"/>
    <w:rsid w:val="0002724D"/>
    <w:rsid w:val="0002786C"/>
    <w:rsid w:val="0002797A"/>
    <w:rsid w:val="00027AC7"/>
    <w:rsid w:val="00030115"/>
    <w:rsid w:val="0003016F"/>
    <w:rsid w:val="0003024D"/>
    <w:rsid w:val="00030373"/>
    <w:rsid w:val="000304E9"/>
    <w:rsid w:val="000304ED"/>
    <w:rsid w:val="0003096C"/>
    <w:rsid w:val="00030DDF"/>
    <w:rsid w:val="000312AA"/>
    <w:rsid w:val="000313BC"/>
    <w:rsid w:val="0003171D"/>
    <w:rsid w:val="00031738"/>
    <w:rsid w:val="000318CD"/>
    <w:rsid w:val="000319C0"/>
    <w:rsid w:val="00031A40"/>
    <w:rsid w:val="00031A54"/>
    <w:rsid w:val="00031B8A"/>
    <w:rsid w:val="00031BC9"/>
    <w:rsid w:val="00031D77"/>
    <w:rsid w:val="00031DD5"/>
    <w:rsid w:val="000320ED"/>
    <w:rsid w:val="00032273"/>
    <w:rsid w:val="0003235C"/>
    <w:rsid w:val="00032415"/>
    <w:rsid w:val="00032505"/>
    <w:rsid w:val="00032526"/>
    <w:rsid w:val="000325CD"/>
    <w:rsid w:val="000325E0"/>
    <w:rsid w:val="000326B6"/>
    <w:rsid w:val="00032A1E"/>
    <w:rsid w:val="00032C9F"/>
    <w:rsid w:val="00032CE3"/>
    <w:rsid w:val="00032E59"/>
    <w:rsid w:val="000330D6"/>
    <w:rsid w:val="0003313B"/>
    <w:rsid w:val="0003320C"/>
    <w:rsid w:val="00033216"/>
    <w:rsid w:val="00033381"/>
    <w:rsid w:val="00033543"/>
    <w:rsid w:val="00033641"/>
    <w:rsid w:val="000337D3"/>
    <w:rsid w:val="00033865"/>
    <w:rsid w:val="000339FC"/>
    <w:rsid w:val="00033AEC"/>
    <w:rsid w:val="00033CE9"/>
    <w:rsid w:val="00033D5B"/>
    <w:rsid w:val="00033EE6"/>
    <w:rsid w:val="000344A0"/>
    <w:rsid w:val="000344C4"/>
    <w:rsid w:val="00034502"/>
    <w:rsid w:val="000349DA"/>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A2B"/>
    <w:rsid w:val="00035C03"/>
    <w:rsid w:val="00035E01"/>
    <w:rsid w:val="00035F05"/>
    <w:rsid w:val="00036046"/>
    <w:rsid w:val="00036082"/>
    <w:rsid w:val="000360AB"/>
    <w:rsid w:val="00036178"/>
    <w:rsid w:val="00036297"/>
    <w:rsid w:val="00036466"/>
    <w:rsid w:val="000365DB"/>
    <w:rsid w:val="00036688"/>
    <w:rsid w:val="000366AC"/>
    <w:rsid w:val="00036917"/>
    <w:rsid w:val="00036ADA"/>
    <w:rsid w:val="00036CF5"/>
    <w:rsid w:val="00036DA7"/>
    <w:rsid w:val="00036DE7"/>
    <w:rsid w:val="00036DF4"/>
    <w:rsid w:val="00036F2E"/>
    <w:rsid w:val="000370CE"/>
    <w:rsid w:val="000373FB"/>
    <w:rsid w:val="00037547"/>
    <w:rsid w:val="0003760D"/>
    <w:rsid w:val="0003786D"/>
    <w:rsid w:val="0003793A"/>
    <w:rsid w:val="00037A99"/>
    <w:rsid w:val="00037AAB"/>
    <w:rsid w:val="00037B3E"/>
    <w:rsid w:val="00037BEB"/>
    <w:rsid w:val="00037D20"/>
    <w:rsid w:val="00037E4B"/>
    <w:rsid w:val="000400B5"/>
    <w:rsid w:val="000403DE"/>
    <w:rsid w:val="000403E5"/>
    <w:rsid w:val="0004042E"/>
    <w:rsid w:val="000404A6"/>
    <w:rsid w:val="000406DF"/>
    <w:rsid w:val="000409B7"/>
    <w:rsid w:val="00040B1C"/>
    <w:rsid w:val="00040BBB"/>
    <w:rsid w:val="00040BD9"/>
    <w:rsid w:val="00040C55"/>
    <w:rsid w:val="00040E6F"/>
    <w:rsid w:val="00040FC9"/>
    <w:rsid w:val="000410F2"/>
    <w:rsid w:val="00041165"/>
    <w:rsid w:val="000413B6"/>
    <w:rsid w:val="000414D2"/>
    <w:rsid w:val="000415BF"/>
    <w:rsid w:val="00041699"/>
    <w:rsid w:val="00041715"/>
    <w:rsid w:val="00041AF7"/>
    <w:rsid w:val="00041CFA"/>
    <w:rsid w:val="00041D4C"/>
    <w:rsid w:val="000421EE"/>
    <w:rsid w:val="000421FC"/>
    <w:rsid w:val="0004242B"/>
    <w:rsid w:val="00042467"/>
    <w:rsid w:val="000426F6"/>
    <w:rsid w:val="0004284A"/>
    <w:rsid w:val="00042CF4"/>
    <w:rsid w:val="00043046"/>
    <w:rsid w:val="000430B6"/>
    <w:rsid w:val="00043175"/>
    <w:rsid w:val="000431EA"/>
    <w:rsid w:val="000433B6"/>
    <w:rsid w:val="000434DC"/>
    <w:rsid w:val="0004353C"/>
    <w:rsid w:val="00043982"/>
    <w:rsid w:val="00043CB9"/>
    <w:rsid w:val="00043CE6"/>
    <w:rsid w:val="00043E08"/>
    <w:rsid w:val="00043E91"/>
    <w:rsid w:val="00043FCE"/>
    <w:rsid w:val="0004403F"/>
    <w:rsid w:val="000440A2"/>
    <w:rsid w:val="0004410F"/>
    <w:rsid w:val="000441C0"/>
    <w:rsid w:val="000442C6"/>
    <w:rsid w:val="00044379"/>
    <w:rsid w:val="000445C0"/>
    <w:rsid w:val="00044761"/>
    <w:rsid w:val="00044B77"/>
    <w:rsid w:val="00044B96"/>
    <w:rsid w:val="00044CF8"/>
    <w:rsid w:val="00044F75"/>
    <w:rsid w:val="00045050"/>
    <w:rsid w:val="00045054"/>
    <w:rsid w:val="00045115"/>
    <w:rsid w:val="000452B5"/>
    <w:rsid w:val="0004539F"/>
    <w:rsid w:val="0004578C"/>
    <w:rsid w:val="000457B6"/>
    <w:rsid w:val="00045994"/>
    <w:rsid w:val="00045B27"/>
    <w:rsid w:val="00045CF3"/>
    <w:rsid w:val="00045E79"/>
    <w:rsid w:val="00045F1F"/>
    <w:rsid w:val="0004617C"/>
    <w:rsid w:val="0004620F"/>
    <w:rsid w:val="00046576"/>
    <w:rsid w:val="00046875"/>
    <w:rsid w:val="00046BD6"/>
    <w:rsid w:val="00046C36"/>
    <w:rsid w:val="00046D9F"/>
    <w:rsid w:val="00046DD1"/>
    <w:rsid w:val="00046F20"/>
    <w:rsid w:val="00046F60"/>
    <w:rsid w:val="000471AF"/>
    <w:rsid w:val="000472B5"/>
    <w:rsid w:val="000473AF"/>
    <w:rsid w:val="000474DB"/>
    <w:rsid w:val="000474F1"/>
    <w:rsid w:val="00047748"/>
    <w:rsid w:val="00047B0B"/>
    <w:rsid w:val="00047B67"/>
    <w:rsid w:val="00047C54"/>
    <w:rsid w:val="00047D3C"/>
    <w:rsid w:val="00047E01"/>
    <w:rsid w:val="00047EB1"/>
    <w:rsid w:val="00047FBE"/>
    <w:rsid w:val="00047FDA"/>
    <w:rsid w:val="000501EB"/>
    <w:rsid w:val="000503D2"/>
    <w:rsid w:val="00050551"/>
    <w:rsid w:val="000505C7"/>
    <w:rsid w:val="000506FC"/>
    <w:rsid w:val="000507A0"/>
    <w:rsid w:val="000507E8"/>
    <w:rsid w:val="00050BAA"/>
    <w:rsid w:val="00050CE9"/>
    <w:rsid w:val="00050CFF"/>
    <w:rsid w:val="0005122D"/>
    <w:rsid w:val="00051485"/>
    <w:rsid w:val="000514EA"/>
    <w:rsid w:val="00051607"/>
    <w:rsid w:val="0005163C"/>
    <w:rsid w:val="000516FA"/>
    <w:rsid w:val="00051B58"/>
    <w:rsid w:val="00051C58"/>
    <w:rsid w:val="00051DC3"/>
    <w:rsid w:val="00051FC2"/>
    <w:rsid w:val="00052465"/>
    <w:rsid w:val="00052560"/>
    <w:rsid w:val="000525A8"/>
    <w:rsid w:val="00052786"/>
    <w:rsid w:val="00052849"/>
    <w:rsid w:val="00052BE7"/>
    <w:rsid w:val="00052CA3"/>
    <w:rsid w:val="00052D28"/>
    <w:rsid w:val="00052F1A"/>
    <w:rsid w:val="00052F3F"/>
    <w:rsid w:val="00052F78"/>
    <w:rsid w:val="00053095"/>
    <w:rsid w:val="00053228"/>
    <w:rsid w:val="00053405"/>
    <w:rsid w:val="0005353F"/>
    <w:rsid w:val="00053737"/>
    <w:rsid w:val="0005380A"/>
    <w:rsid w:val="00053994"/>
    <w:rsid w:val="00053A38"/>
    <w:rsid w:val="00053A4B"/>
    <w:rsid w:val="00053A54"/>
    <w:rsid w:val="00053E6A"/>
    <w:rsid w:val="00054066"/>
    <w:rsid w:val="000541E6"/>
    <w:rsid w:val="00054ABB"/>
    <w:rsid w:val="00054B09"/>
    <w:rsid w:val="00054CB5"/>
    <w:rsid w:val="00054CED"/>
    <w:rsid w:val="00054D35"/>
    <w:rsid w:val="00054DAD"/>
    <w:rsid w:val="00055087"/>
    <w:rsid w:val="000550B8"/>
    <w:rsid w:val="000553DE"/>
    <w:rsid w:val="000555F1"/>
    <w:rsid w:val="0005593A"/>
    <w:rsid w:val="00055F1A"/>
    <w:rsid w:val="00055F29"/>
    <w:rsid w:val="0005610D"/>
    <w:rsid w:val="0005627D"/>
    <w:rsid w:val="000563A7"/>
    <w:rsid w:val="00056631"/>
    <w:rsid w:val="00056C5D"/>
    <w:rsid w:val="00056D85"/>
    <w:rsid w:val="00056DBB"/>
    <w:rsid w:val="00056F1D"/>
    <w:rsid w:val="0005703C"/>
    <w:rsid w:val="0005710C"/>
    <w:rsid w:val="00057481"/>
    <w:rsid w:val="000574F5"/>
    <w:rsid w:val="000575C8"/>
    <w:rsid w:val="00057604"/>
    <w:rsid w:val="0005765E"/>
    <w:rsid w:val="000578B8"/>
    <w:rsid w:val="000579A0"/>
    <w:rsid w:val="00057A56"/>
    <w:rsid w:val="00057AEA"/>
    <w:rsid w:val="00057C28"/>
    <w:rsid w:val="00057C70"/>
    <w:rsid w:val="00057F42"/>
    <w:rsid w:val="00057F5E"/>
    <w:rsid w:val="0006006F"/>
    <w:rsid w:val="00060178"/>
    <w:rsid w:val="000601BC"/>
    <w:rsid w:val="000601E9"/>
    <w:rsid w:val="00060384"/>
    <w:rsid w:val="00060523"/>
    <w:rsid w:val="000605A1"/>
    <w:rsid w:val="0006092D"/>
    <w:rsid w:val="00060A80"/>
    <w:rsid w:val="00060D60"/>
    <w:rsid w:val="00060DA7"/>
    <w:rsid w:val="00060E48"/>
    <w:rsid w:val="00060F19"/>
    <w:rsid w:val="0006106B"/>
    <w:rsid w:val="00061140"/>
    <w:rsid w:val="0006115D"/>
    <w:rsid w:val="000611B6"/>
    <w:rsid w:val="000611BD"/>
    <w:rsid w:val="000614A4"/>
    <w:rsid w:val="00061523"/>
    <w:rsid w:val="000615A5"/>
    <w:rsid w:val="00061691"/>
    <w:rsid w:val="000616B7"/>
    <w:rsid w:val="000616EA"/>
    <w:rsid w:val="00061B4B"/>
    <w:rsid w:val="00061D27"/>
    <w:rsid w:val="0006299D"/>
    <w:rsid w:val="00062DE6"/>
    <w:rsid w:val="00062DF1"/>
    <w:rsid w:val="00062E39"/>
    <w:rsid w:val="00062E9D"/>
    <w:rsid w:val="00062EA1"/>
    <w:rsid w:val="000635F0"/>
    <w:rsid w:val="00063776"/>
    <w:rsid w:val="00063798"/>
    <w:rsid w:val="00063813"/>
    <w:rsid w:val="00063997"/>
    <w:rsid w:val="00063B74"/>
    <w:rsid w:val="00063C95"/>
    <w:rsid w:val="00063DEC"/>
    <w:rsid w:val="00063E26"/>
    <w:rsid w:val="00063F60"/>
    <w:rsid w:val="000643FC"/>
    <w:rsid w:val="0006444B"/>
    <w:rsid w:val="000644A1"/>
    <w:rsid w:val="00064A28"/>
    <w:rsid w:val="00064A74"/>
    <w:rsid w:val="00064E60"/>
    <w:rsid w:val="00064EFB"/>
    <w:rsid w:val="00064F3F"/>
    <w:rsid w:val="0006535C"/>
    <w:rsid w:val="0006549A"/>
    <w:rsid w:val="000658CA"/>
    <w:rsid w:val="00065C82"/>
    <w:rsid w:val="00065C92"/>
    <w:rsid w:val="00065E11"/>
    <w:rsid w:val="0006602B"/>
    <w:rsid w:val="00066166"/>
    <w:rsid w:val="000665D0"/>
    <w:rsid w:val="000666D5"/>
    <w:rsid w:val="00066A90"/>
    <w:rsid w:val="00066C0C"/>
    <w:rsid w:val="00066EA6"/>
    <w:rsid w:val="00066FD7"/>
    <w:rsid w:val="00067018"/>
    <w:rsid w:val="00067285"/>
    <w:rsid w:val="0006739B"/>
    <w:rsid w:val="000678FA"/>
    <w:rsid w:val="00067AD3"/>
    <w:rsid w:val="00067B66"/>
    <w:rsid w:val="00067BD8"/>
    <w:rsid w:val="00067C0A"/>
    <w:rsid w:val="00070069"/>
    <w:rsid w:val="000700A4"/>
    <w:rsid w:val="00070323"/>
    <w:rsid w:val="0007048A"/>
    <w:rsid w:val="000706B3"/>
    <w:rsid w:val="00070770"/>
    <w:rsid w:val="000708C2"/>
    <w:rsid w:val="00070995"/>
    <w:rsid w:val="00070B55"/>
    <w:rsid w:val="00070BBE"/>
    <w:rsid w:val="00070BD1"/>
    <w:rsid w:val="00070CBB"/>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4BD"/>
    <w:rsid w:val="0007253E"/>
    <w:rsid w:val="000725C9"/>
    <w:rsid w:val="000725F2"/>
    <w:rsid w:val="00072940"/>
    <w:rsid w:val="00072998"/>
    <w:rsid w:val="00072AD9"/>
    <w:rsid w:val="00072BB0"/>
    <w:rsid w:val="00072BE4"/>
    <w:rsid w:val="00072C28"/>
    <w:rsid w:val="00072C59"/>
    <w:rsid w:val="00072D4D"/>
    <w:rsid w:val="00073046"/>
    <w:rsid w:val="00073288"/>
    <w:rsid w:val="000733C3"/>
    <w:rsid w:val="00073864"/>
    <w:rsid w:val="00073891"/>
    <w:rsid w:val="00073BA1"/>
    <w:rsid w:val="00073BAE"/>
    <w:rsid w:val="00073C77"/>
    <w:rsid w:val="000742B6"/>
    <w:rsid w:val="00074392"/>
    <w:rsid w:val="00074417"/>
    <w:rsid w:val="000744DC"/>
    <w:rsid w:val="00074C39"/>
    <w:rsid w:val="00074D2E"/>
    <w:rsid w:val="00074D93"/>
    <w:rsid w:val="00074D95"/>
    <w:rsid w:val="00074EBA"/>
    <w:rsid w:val="00074F2D"/>
    <w:rsid w:val="00074F70"/>
    <w:rsid w:val="000751FD"/>
    <w:rsid w:val="000752C6"/>
    <w:rsid w:val="00075330"/>
    <w:rsid w:val="00075498"/>
    <w:rsid w:val="00075753"/>
    <w:rsid w:val="00075794"/>
    <w:rsid w:val="0007585B"/>
    <w:rsid w:val="00075AEF"/>
    <w:rsid w:val="00075C41"/>
    <w:rsid w:val="00075C87"/>
    <w:rsid w:val="00075D78"/>
    <w:rsid w:val="00075DC0"/>
    <w:rsid w:val="00075E3C"/>
    <w:rsid w:val="00075EBF"/>
    <w:rsid w:val="0007603A"/>
    <w:rsid w:val="000761AC"/>
    <w:rsid w:val="000761E9"/>
    <w:rsid w:val="00076264"/>
    <w:rsid w:val="00076493"/>
    <w:rsid w:val="0007674F"/>
    <w:rsid w:val="00077269"/>
    <w:rsid w:val="000774F0"/>
    <w:rsid w:val="000779A9"/>
    <w:rsid w:val="00077CFC"/>
    <w:rsid w:val="00077DD6"/>
    <w:rsid w:val="00077FFC"/>
    <w:rsid w:val="0008017C"/>
    <w:rsid w:val="000802B3"/>
    <w:rsid w:val="00080467"/>
    <w:rsid w:val="00080522"/>
    <w:rsid w:val="000807F5"/>
    <w:rsid w:val="000808D4"/>
    <w:rsid w:val="000808E5"/>
    <w:rsid w:val="00080B57"/>
    <w:rsid w:val="00080BAD"/>
    <w:rsid w:val="00080DDF"/>
    <w:rsid w:val="00080EC6"/>
    <w:rsid w:val="00080ECA"/>
    <w:rsid w:val="00080F5B"/>
    <w:rsid w:val="000811F3"/>
    <w:rsid w:val="00081532"/>
    <w:rsid w:val="00081697"/>
    <w:rsid w:val="000817B4"/>
    <w:rsid w:val="00081954"/>
    <w:rsid w:val="00081A32"/>
    <w:rsid w:val="00081C3F"/>
    <w:rsid w:val="00081C52"/>
    <w:rsid w:val="00081ECB"/>
    <w:rsid w:val="00081F14"/>
    <w:rsid w:val="00081FAB"/>
    <w:rsid w:val="0008201A"/>
    <w:rsid w:val="00082604"/>
    <w:rsid w:val="00082727"/>
    <w:rsid w:val="00082776"/>
    <w:rsid w:val="000828EC"/>
    <w:rsid w:val="00082A22"/>
    <w:rsid w:val="00082A40"/>
    <w:rsid w:val="00082AD4"/>
    <w:rsid w:val="00082C00"/>
    <w:rsid w:val="00082C27"/>
    <w:rsid w:val="00082D1F"/>
    <w:rsid w:val="00082E51"/>
    <w:rsid w:val="00083306"/>
    <w:rsid w:val="00083382"/>
    <w:rsid w:val="000833D2"/>
    <w:rsid w:val="000834F3"/>
    <w:rsid w:val="0008390F"/>
    <w:rsid w:val="00083DE3"/>
    <w:rsid w:val="00083F72"/>
    <w:rsid w:val="000840C3"/>
    <w:rsid w:val="00084132"/>
    <w:rsid w:val="000844C6"/>
    <w:rsid w:val="000844E2"/>
    <w:rsid w:val="00084607"/>
    <w:rsid w:val="00084624"/>
    <w:rsid w:val="0008475D"/>
    <w:rsid w:val="00084778"/>
    <w:rsid w:val="00084786"/>
    <w:rsid w:val="00084A62"/>
    <w:rsid w:val="00084A96"/>
    <w:rsid w:val="00084B36"/>
    <w:rsid w:val="00084B63"/>
    <w:rsid w:val="00084BBC"/>
    <w:rsid w:val="00084F95"/>
    <w:rsid w:val="00084FF3"/>
    <w:rsid w:val="000850E1"/>
    <w:rsid w:val="000851FB"/>
    <w:rsid w:val="000852D2"/>
    <w:rsid w:val="00085495"/>
    <w:rsid w:val="00085577"/>
    <w:rsid w:val="00085660"/>
    <w:rsid w:val="000856BE"/>
    <w:rsid w:val="00085873"/>
    <w:rsid w:val="00085A55"/>
    <w:rsid w:val="00085C67"/>
    <w:rsid w:val="00085CBC"/>
    <w:rsid w:val="00085DD7"/>
    <w:rsid w:val="00085E18"/>
    <w:rsid w:val="00086096"/>
    <w:rsid w:val="0008617D"/>
    <w:rsid w:val="00086246"/>
    <w:rsid w:val="00086390"/>
    <w:rsid w:val="000864E0"/>
    <w:rsid w:val="000865C7"/>
    <w:rsid w:val="00086BB9"/>
    <w:rsid w:val="00086C10"/>
    <w:rsid w:val="00086C8A"/>
    <w:rsid w:val="00086D89"/>
    <w:rsid w:val="00086DE0"/>
    <w:rsid w:val="00087061"/>
    <w:rsid w:val="000870EE"/>
    <w:rsid w:val="000872A1"/>
    <w:rsid w:val="000875EF"/>
    <w:rsid w:val="000875FB"/>
    <w:rsid w:val="0008771A"/>
    <w:rsid w:val="000877B8"/>
    <w:rsid w:val="00087A14"/>
    <w:rsid w:val="00087A94"/>
    <w:rsid w:val="00087C6A"/>
    <w:rsid w:val="00087E7D"/>
    <w:rsid w:val="00087EDA"/>
    <w:rsid w:val="00087F5E"/>
    <w:rsid w:val="0009006A"/>
    <w:rsid w:val="000900C9"/>
    <w:rsid w:val="00090262"/>
    <w:rsid w:val="0009030C"/>
    <w:rsid w:val="00090403"/>
    <w:rsid w:val="000905C6"/>
    <w:rsid w:val="0009065A"/>
    <w:rsid w:val="00090716"/>
    <w:rsid w:val="00090778"/>
    <w:rsid w:val="0009086A"/>
    <w:rsid w:val="000908A2"/>
    <w:rsid w:val="00090984"/>
    <w:rsid w:val="000909A2"/>
    <w:rsid w:val="00090E33"/>
    <w:rsid w:val="00090E79"/>
    <w:rsid w:val="00090FD9"/>
    <w:rsid w:val="000910C2"/>
    <w:rsid w:val="000913BD"/>
    <w:rsid w:val="00091419"/>
    <w:rsid w:val="000914B9"/>
    <w:rsid w:val="0009172F"/>
    <w:rsid w:val="0009176B"/>
    <w:rsid w:val="00091A61"/>
    <w:rsid w:val="00091B86"/>
    <w:rsid w:val="00091F52"/>
    <w:rsid w:val="000921FC"/>
    <w:rsid w:val="00092268"/>
    <w:rsid w:val="00092365"/>
    <w:rsid w:val="000925B9"/>
    <w:rsid w:val="00092634"/>
    <w:rsid w:val="000926A3"/>
    <w:rsid w:val="000926E7"/>
    <w:rsid w:val="00092A88"/>
    <w:rsid w:val="00092BB9"/>
    <w:rsid w:val="00092BE4"/>
    <w:rsid w:val="00092C7E"/>
    <w:rsid w:val="00092D77"/>
    <w:rsid w:val="0009303D"/>
    <w:rsid w:val="0009310B"/>
    <w:rsid w:val="000931AD"/>
    <w:rsid w:val="00093239"/>
    <w:rsid w:val="00093320"/>
    <w:rsid w:val="00093398"/>
    <w:rsid w:val="000936E9"/>
    <w:rsid w:val="000938B0"/>
    <w:rsid w:val="000938BD"/>
    <w:rsid w:val="0009390B"/>
    <w:rsid w:val="00093955"/>
    <w:rsid w:val="00093A4D"/>
    <w:rsid w:val="00093E09"/>
    <w:rsid w:val="00093E7F"/>
    <w:rsid w:val="00093E83"/>
    <w:rsid w:val="00093EFE"/>
    <w:rsid w:val="00093F84"/>
    <w:rsid w:val="00094190"/>
    <w:rsid w:val="000942F3"/>
    <w:rsid w:val="00094631"/>
    <w:rsid w:val="0009477D"/>
    <w:rsid w:val="00094903"/>
    <w:rsid w:val="0009490A"/>
    <w:rsid w:val="00094A91"/>
    <w:rsid w:val="00094B42"/>
    <w:rsid w:val="00094FDA"/>
    <w:rsid w:val="0009516F"/>
    <w:rsid w:val="00095181"/>
    <w:rsid w:val="0009523E"/>
    <w:rsid w:val="0009535A"/>
    <w:rsid w:val="000956CC"/>
    <w:rsid w:val="00095A35"/>
    <w:rsid w:val="00095AAA"/>
    <w:rsid w:val="00095C72"/>
    <w:rsid w:val="000961F2"/>
    <w:rsid w:val="000962A3"/>
    <w:rsid w:val="000962F4"/>
    <w:rsid w:val="00096412"/>
    <w:rsid w:val="00096525"/>
    <w:rsid w:val="000965C8"/>
    <w:rsid w:val="00096698"/>
    <w:rsid w:val="000966A3"/>
    <w:rsid w:val="00096785"/>
    <w:rsid w:val="00096858"/>
    <w:rsid w:val="0009691C"/>
    <w:rsid w:val="00096A80"/>
    <w:rsid w:val="00096B9A"/>
    <w:rsid w:val="00096C08"/>
    <w:rsid w:val="00096DCB"/>
    <w:rsid w:val="00096E21"/>
    <w:rsid w:val="00096EA7"/>
    <w:rsid w:val="00097021"/>
    <w:rsid w:val="00097037"/>
    <w:rsid w:val="000972CF"/>
    <w:rsid w:val="000972DE"/>
    <w:rsid w:val="0009747A"/>
    <w:rsid w:val="000974C9"/>
    <w:rsid w:val="000976AF"/>
    <w:rsid w:val="0009793D"/>
    <w:rsid w:val="00097C24"/>
    <w:rsid w:val="00097CC2"/>
    <w:rsid w:val="00097E0F"/>
    <w:rsid w:val="00097FF6"/>
    <w:rsid w:val="000A013D"/>
    <w:rsid w:val="000A0315"/>
    <w:rsid w:val="000A033B"/>
    <w:rsid w:val="000A053B"/>
    <w:rsid w:val="000A070C"/>
    <w:rsid w:val="000A0764"/>
    <w:rsid w:val="000A0771"/>
    <w:rsid w:val="000A07F6"/>
    <w:rsid w:val="000A0812"/>
    <w:rsid w:val="000A0907"/>
    <w:rsid w:val="000A0C1E"/>
    <w:rsid w:val="000A0C59"/>
    <w:rsid w:val="000A0D4C"/>
    <w:rsid w:val="000A0D90"/>
    <w:rsid w:val="000A0EB0"/>
    <w:rsid w:val="000A0F07"/>
    <w:rsid w:val="000A0F1E"/>
    <w:rsid w:val="000A0F58"/>
    <w:rsid w:val="000A101B"/>
    <w:rsid w:val="000A104D"/>
    <w:rsid w:val="000A15CA"/>
    <w:rsid w:val="000A168C"/>
    <w:rsid w:val="000A176B"/>
    <w:rsid w:val="000A1824"/>
    <w:rsid w:val="000A18B6"/>
    <w:rsid w:val="000A19C4"/>
    <w:rsid w:val="000A1B17"/>
    <w:rsid w:val="000A1B73"/>
    <w:rsid w:val="000A1C2F"/>
    <w:rsid w:val="000A1C43"/>
    <w:rsid w:val="000A1D8F"/>
    <w:rsid w:val="000A1F07"/>
    <w:rsid w:val="000A1FAE"/>
    <w:rsid w:val="000A2003"/>
    <w:rsid w:val="000A2022"/>
    <w:rsid w:val="000A22AF"/>
    <w:rsid w:val="000A2306"/>
    <w:rsid w:val="000A2543"/>
    <w:rsid w:val="000A2869"/>
    <w:rsid w:val="000A290D"/>
    <w:rsid w:val="000A2919"/>
    <w:rsid w:val="000A29E9"/>
    <w:rsid w:val="000A2C89"/>
    <w:rsid w:val="000A2E32"/>
    <w:rsid w:val="000A2E47"/>
    <w:rsid w:val="000A2ED2"/>
    <w:rsid w:val="000A2F4A"/>
    <w:rsid w:val="000A32AB"/>
    <w:rsid w:val="000A3360"/>
    <w:rsid w:val="000A34BA"/>
    <w:rsid w:val="000A35A9"/>
    <w:rsid w:val="000A3672"/>
    <w:rsid w:val="000A3B4F"/>
    <w:rsid w:val="000A3C1C"/>
    <w:rsid w:val="000A3C60"/>
    <w:rsid w:val="000A3D1D"/>
    <w:rsid w:val="000A3DEE"/>
    <w:rsid w:val="000A3E50"/>
    <w:rsid w:val="000A3EB3"/>
    <w:rsid w:val="000A4080"/>
    <w:rsid w:val="000A4458"/>
    <w:rsid w:val="000A4655"/>
    <w:rsid w:val="000A47A6"/>
    <w:rsid w:val="000A4AEF"/>
    <w:rsid w:val="000A4AFC"/>
    <w:rsid w:val="000A4B56"/>
    <w:rsid w:val="000A4CEC"/>
    <w:rsid w:val="000A4D97"/>
    <w:rsid w:val="000A4EFB"/>
    <w:rsid w:val="000A4F30"/>
    <w:rsid w:val="000A51B5"/>
    <w:rsid w:val="000A546F"/>
    <w:rsid w:val="000A54D5"/>
    <w:rsid w:val="000A56E1"/>
    <w:rsid w:val="000A5826"/>
    <w:rsid w:val="000A5863"/>
    <w:rsid w:val="000A599F"/>
    <w:rsid w:val="000A5A85"/>
    <w:rsid w:val="000A5AEF"/>
    <w:rsid w:val="000A5C38"/>
    <w:rsid w:val="000A5F5C"/>
    <w:rsid w:val="000A6065"/>
    <w:rsid w:val="000A6088"/>
    <w:rsid w:val="000A62D0"/>
    <w:rsid w:val="000A6341"/>
    <w:rsid w:val="000A6379"/>
    <w:rsid w:val="000A638D"/>
    <w:rsid w:val="000A6406"/>
    <w:rsid w:val="000A6426"/>
    <w:rsid w:val="000A671D"/>
    <w:rsid w:val="000A699A"/>
    <w:rsid w:val="000A7054"/>
    <w:rsid w:val="000A7293"/>
    <w:rsid w:val="000A73B9"/>
    <w:rsid w:val="000A743F"/>
    <w:rsid w:val="000A7457"/>
    <w:rsid w:val="000A74AF"/>
    <w:rsid w:val="000A74DA"/>
    <w:rsid w:val="000A7564"/>
    <w:rsid w:val="000A7567"/>
    <w:rsid w:val="000A76FF"/>
    <w:rsid w:val="000A7920"/>
    <w:rsid w:val="000A7B76"/>
    <w:rsid w:val="000A7CC2"/>
    <w:rsid w:val="000A7CF2"/>
    <w:rsid w:val="000A7CFC"/>
    <w:rsid w:val="000A7DD9"/>
    <w:rsid w:val="000B01C6"/>
    <w:rsid w:val="000B03BA"/>
    <w:rsid w:val="000B03F9"/>
    <w:rsid w:val="000B067E"/>
    <w:rsid w:val="000B09C2"/>
    <w:rsid w:val="000B0C68"/>
    <w:rsid w:val="000B0DB3"/>
    <w:rsid w:val="000B0ED7"/>
    <w:rsid w:val="000B10F8"/>
    <w:rsid w:val="000B1298"/>
    <w:rsid w:val="000B1376"/>
    <w:rsid w:val="000B13A5"/>
    <w:rsid w:val="000B1489"/>
    <w:rsid w:val="000B1671"/>
    <w:rsid w:val="000B16EB"/>
    <w:rsid w:val="000B1797"/>
    <w:rsid w:val="000B1BDB"/>
    <w:rsid w:val="000B1BF5"/>
    <w:rsid w:val="000B1DFF"/>
    <w:rsid w:val="000B205A"/>
    <w:rsid w:val="000B205C"/>
    <w:rsid w:val="000B232F"/>
    <w:rsid w:val="000B244F"/>
    <w:rsid w:val="000B252E"/>
    <w:rsid w:val="000B25A6"/>
    <w:rsid w:val="000B27B1"/>
    <w:rsid w:val="000B2B16"/>
    <w:rsid w:val="000B3471"/>
    <w:rsid w:val="000B35F4"/>
    <w:rsid w:val="000B381F"/>
    <w:rsid w:val="000B3841"/>
    <w:rsid w:val="000B390A"/>
    <w:rsid w:val="000B3D74"/>
    <w:rsid w:val="000B3F75"/>
    <w:rsid w:val="000B4059"/>
    <w:rsid w:val="000B442C"/>
    <w:rsid w:val="000B44CB"/>
    <w:rsid w:val="000B46A2"/>
    <w:rsid w:val="000B47E8"/>
    <w:rsid w:val="000B4827"/>
    <w:rsid w:val="000B49F2"/>
    <w:rsid w:val="000B4A6B"/>
    <w:rsid w:val="000B4AA0"/>
    <w:rsid w:val="000B4DD4"/>
    <w:rsid w:val="000B4E07"/>
    <w:rsid w:val="000B4E5C"/>
    <w:rsid w:val="000B5176"/>
    <w:rsid w:val="000B5311"/>
    <w:rsid w:val="000B53BF"/>
    <w:rsid w:val="000B540E"/>
    <w:rsid w:val="000B5623"/>
    <w:rsid w:val="000B57BE"/>
    <w:rsid w:val="000B5AF9"/>
    <w:rsid w:val="000B5BA0"/>
    <w:rsid w:val="000B5D73"/>
    <w:rsid w:val="000B5F24"/>
    <w:rsid w:val="000B605D"/>
    <w:rsid w:val="000B6329"/>
    <w:rsid w:val="000B6607"/>
    <w:rsid w:val="000B6631"/>
    <w:rsid w:val="000B6737"/>
    <w:rsid w:val="000B7169"/>
    <w:rsid w:val="000B71F0"/>
    <w:rsid w:val="000B7218"/>
    <w:rsid w:val="000B726C"/>
    <w:rsid w:val="000B7529"/>
    <w:rsid w:val="000B7573"/>
    <w:rsid w:val="000B76BC"/>
    <w:rsid w:val="000B775F"/>
    <w:rsid w:val="000B7769"/>
    <w:rsid w:val="000B7956"/>
    <w:rsid w:val="000B79F1"/>
    <w:rsid w:val="000B7C04"/>
    <w:rsid w:val="000B7FC7"/>
    <w:rsid w:val="000C0010"/>
    <w:rsid w:val="000C0108"/>
    <w:rsid w:val="000C038E"/>
    <w:rsid w:val="000C0452"/>
    <w:rsid w:val="000C0612"/>
    <w:rsid w:val="000C0755"/>
    <w:rsid w:val="000C0948"/>
    <w:rsid w:val="000C0960"/>
    <w:rsid w:val="000C09FD"/>
    <w:rsid w:val="000C0B19"/>
    <w:rsid w:val="000C0B7D"/>
    <w:rsid w:val="000C0BDA"/>
    <w:rsid w:val="000C0C09"/>
    <w:rsid w:val="000C0DCC"/>
    <w:rsid w:val="000C0F48"/>
    <w:rsid w:val="000C0F4D"/>
    <w:rsid w:val="000C110F"/>
    <w:rsid w:val="000C11F1"/>
    <w:rsid w:val="000C1330"/>
    <w:rsid w:val="000C1349"/>
    <w:rsid w:val="000C13E5"/>
    <w:rsid w:val="000C147D"/>
    <w:rsid w:val="000C14BD"/>
    <w:rsid w:val="000C1797"/>
    <w:rsid w:val="000C1B3D"/>
    <w:rsid w:val="000C1BB7"/>
    <w:rsid w:val="000C1C83"/>
    <w:rsid w:val="000C1DBE"/>
    <w:rsid w:val="000C1EB3"/>
    <w:rsid w:val="000C1F3B"/>
    <w:rsid w:val="000C201C"/>
    <w:rsid w:val="000C2058"/>
    <w:rsid w:val="000C2102"/>
    <w:rsid w:val="000C21A2"/>
    <w:rsid w:val="000C2480"/>
    <w:rsid w:val="000C259D"/>
    <w:rsid w:val="000C28B0"/>
    <w:rsid w:val="000C29B0"/>
    <w:rsid w:val="000C2B5C"/>
    <w:rsid w:val="000C2BF7"/>
    <w:rsid w:val="000C2C5F"/>
    <w:rsid w:val="000C2DD8"/>
    <w:rsid w:val="000C2E07"/>
    <w:rsid w:val="000C31C1"/>
    <w:rsid w:val="000C31C2"/>
    <w:rsid w:val="000C3236"/>
    <w:rsid w:val="000C34AB"/>
    <w:rsid w:val="000C38F8"/>
    <w:rsid w:val="000C3B0E"/>
    <w:rsid w:val="000C3C4A"/>
    <w:rsid w:val="000C3DF3"/>
    <w:rsid w:val="000C418C"/>
    <w:rsid w:val="000C43A5"/>
    <w:rsid w:val="000C4414"/>
    <w:rsid w:val="000C441B"/>
    <w:rsid w:val="000C447A"/>
    <w:rsid w:val="000C4489"/>
    <w:rsid w:val="000C44CD"/>
    <w:rsid w:val="000C46E8"/>
    <w:rsid w:val="000C49BD"/>
    <w:rsid w:val="000C4A2F"/>
    <w:rsid w:val="000C4ADE"/>
    <w:rsid w:val="000C4BFF"/>
    <w:rsid w:val="000C4C43"/>
    <w:rsid w:val="000C4C5A"/>
    <w:rsid w:val="000C50FF"/>
    <w:rsid w:val="000C51B1"/>
    <w:rsid w:val="000C51CF"/>
    <w:rsid w:val="000C5284"/>
    <w:rsid w:val="000C52CC"/>
    <w:rsid w:val="000C54DC"/>
    <w:rsid w:val="000C54F0"/>
    <w:rsid w:val="000C577E"/>
    <w:rsid w:val="000C58B9"/>
    <w:rsid w:val="000C5A2A"/>
    <w:rsid w:val="000C5BFB"/>
    <w:rsid w:val="000C5C1D"/>
    <w:rsid w:val="000C5C57"/>
    <w:rsid w:val="000C5DD5"/>
    <w:rsid w:val="000C5DD6"/>
    <w:rsid w:val="000C5E97"/>
    <w:rsid w:val="000C5F42"/>
    <w:rsid w:val="000C5F7F"/>
    <w:rsid w:val="000C6519"/>
    <w:rsid w:val="000C6619"/>
    <w:rsid w:val="000C6627"/>
    <w:rsid w:val="000C664F"/>
    <w:rsid w:val="000C6706"/>
    <w:rsid w:val="000C696F"/>
    <w:rsid w:val="000C69DD"/>
    <w:rsid w:val="000C6C52"/>
    <w:rsid w:val="000C6D34"/>
    <w:rsid w:val="000C7008"/>
    <w:rsid w:val="000C7328"/>
    <w:rsid w:val="000C735F"/>
    <w:rsid w:val="000C76AD"/>
    <w:rsid w:val="000C7705"/>
    <w:rsid w:val="000C7CF7"/>
    <w:rsid w:val="000C7D06"/>
    <w:rsid w:val="000C7E70"/>
    <w:rsid w:val="000D00B7"/>
    <w:rsid w:val="000D0184"/>
    <w:rsid w:val="000D0461"/>
    <w:rsid w:val="000D0465"/>
    <w:rsid w:val="000D0696"/>
    <w:rsid w:val="000D0771"/>
    <w:rsid w:val="000D0ED6"/>
    <w:rsid w:val="000D0F6A"/>
    <w:rsid w:val="000D1039"/>
    <w:rsid w:val="000D11BF"/>
    <w:rsid w:val="000D131C"/>
    <w:rsid w:val="000D1391"/>
    <w:rsid w:val="000D165A"/>
    <w:rsid w:val="000D1A11"/>
    <w:rsid w:val="000D1E4C"/>
    <w:rsid w:val="000D217F"/>
    <w:rsid w:val="000D243E"/>
    <w:rsid w:val="000D2483"/>
    <w:rsid w:val="000D2697"/>
    <w:rsid w:val="000D26B1"/>
    <w:rsid w:val="000D2797"/>
    <w:rsid w:val="000D2931"/>
    <w:rsid w:val="000D2BBB"/>
    <w:rsid w:val="000D2FB6"/>
    <w:rsid w:val="000D306F"/>
    <w:rsid w:val="000D32C2"/>
    <w:rsid w:val="000D333F"/>
    <w:rsid w:val="000D33F2"/>
    <w:rsid w:val="000D345A"/>
    <w:rsid w:val="000D34D5"/>
    <w:rsid w:val="000D3567"/>
    <w:rsid w:val="000D376F"/>
    <w:rsid w:val="000D38E8"/>
    <w:rsid w:val="000D3A63"/>
    <w:rsid w:val="000D3C4A"/>
    <w:rsid w:val="000D3C58"/>
    <w:rsid w:val="000D3E8B"/>
    <w:rsid w:val="000D3EF0"/>
    <w:rsid w:val="000D3FB7"/>
    <w:rsid w:val="000D3FB8"/>
    <w:rsid w:val="000D406F"/>
    <w:rsid w:val="000D4544"/>
    <w:rsid w:val="000D462E"/>
    <w:rsid w:val="000D46F1"/>
    <w:rsid w:val="000D478A"/>
    <w:rsid w:val="000D479D"/>
    <w:rsid w:val="000D4832"/>
    <w:rsid w:val="000D48D8"/>
    <w:rsid w:val="000D4968"/>
    <w:rsid w:val="000D4A05"/>
    <w:rsid w:val="000D4A2D"/>
    <w:rsid w:val="000D4D5C"/>
    <w:rsid w:val="000D4DA1"/>
    <w:rsid w:val="000D4E5A"/>
    <w:rsid w:val="000D4F19"/>
    <w:rsid w:val="000D4F4F"/>
    <w:rsid w:val="000D547D"/>
    <w:rsid w:val="000D54AA"/>
    <w:rsid w:val="000D5655"/>
    <w:rsid w:val="000D571C"/>
    <w:rsid w:val="000D5734"/>
    <w:rsid w:val="000D582A"/>
    <w:rsid w:val="000D5A23"/>
    <w:rsid w:val="000D5DC4"/>
    <w:rsid w:val="000D5F09"/>
    <w:rsid w:val="000D5FB0"/>
    <w:rsid w:val="000D6004"/>
    <w:rsid w:val="000D61CF"/>
    <w:rsid w:val="000D6509"/>
    <w:rsid w:val="000D6548"/>
    <w:rsid w:val="000D6642"/>
    <w:rsid w:val="000D67A5"/>
    <w:rsid w:val="000D6B81"/>
    <w:rsid w:val="000D6EC3"/>
    <w:rsid w:val="000D6FD8"/>
    <w:rsid w:val="000D72F4"/>
    <w:rsid w:val="000D7739"/>
    <w:rsid w:val="000D7753"/>
    <w:rsid w:val="000D7987"/>
    <w:rsid w:val="000D7B6F"/>
    <w:rsid w:val="000D7C96"/>
    <w:rsid w:val="000D7D6C"/>
    <w:rsid w:val="000D7E41"/>
    <w:rsid w:val="000D7EEC"/>
    <w:rsid w:val="000D7FF7"/>
    <w:rsid w:val="000E0145"/>
    <w:rsid w:val="000E0160"/>
    <w:rsid w:val="000E0256"/>
    <w:rsid w:val="000E03D0"/>
    <w:rsid w:val="000E0529"/>
    <w:rsid w:val="000E056E"/>
    <w:rsid w:val="000E061A"/>
    <w:rsid w:val="000E070C"/>
    <w:rsid w:val="000E0751"/>
    <w:rsid w:val="000E0A4B"/>
    <w:rsid w:val="000E0B58"/>
    <w:rsid w:val="000E0BAA"/>
    <w:rsid w:val="000E1031"/>
    <w:rsid w:val="000E1120"/>
    <w:rsid w:val="000E11A8"/>
    <w:rsid w:val="000E1353"/>
    <w:rsid w:val="000E13A7"/>
    <w:rsid w:val="000E1A01"/>
    <w:rsid w:val="000E1B84"/>
    <w:rsid w:val="000E1D50"/>
    <w:rsid w:val="000E1DDE"/>
    <w:rsid w:val="000E2014"/>
    <w:rsid w:val="000E203D"/>
    <w:rsid w:val="000E207F"/>
    <w:rsid w:val="000E20E8"/>
    <w:rsid w:val="000E2243"/>
    <w:rsid w:val="000E23E8"/>
    <w:rsid w:val="000E2496"/>
    <w:rsid w:val="000E263F"/>
    <w:rsid w:val="000E269D"/>
    <w:rsid w:val="000E26D6"/>
    <w:rsid w:val="000E282D"/>
    <w:rsid w:val="000E2870"/>
    <w:rsid w:val="000E296A"/>
    <w:rsid w:val="000E2D2E"/>
    <w:rsid w:val="000E2F84"/>
    <w:rsid w:val="000E31AB"/>
    <w:rsid w:val="000E31E6"/>
    <w:rsid w:val="000E3305"/>
    <w:rsid w:val="000E36C4"/>
    <w:rsid w:val="000E3771"/>
    <w:rsid w:val="000E3A18"/>
    <w:rsid w:val="000E3A65"/>
    <w:rsid w:val="000E3B5A"/>
    <w:rsid w:val="000E3C68"/>
    <w:rsid w:val="000E3C69"/>
    <w:rsid w:val="000E3F22"/>
    <w:rsid w:val="000E3F39"/>
    <w:rsid w:val="000E3F4D"/>
    <w:rsid w:val="000E3F97"/>
    <w:rsid w:val="000E416E"/>
    <w:rsid w:val="000E4384"/>
    <w:rsid w:val="000E4449"/>
    <w:rsid w:val="000E44C6"/>
    <w:rsid w:val="000E44CB"/>
    <w:rsid w:val="000E4546"/>
    <w:rsid w:val="000E4861"/>
    <w:rsid w:val="000E4952"/>
    <w:rsid w:val="000E4972"/>
    <w:rsid w:val="000E4E97"/>
    <w:rsid w:val="000E4F9B"/>
    <w:rsid w:val="000E502E"/>
    <w:rsid w:val="000E50BF"/>
    <w:rsid w:val="000E50FE"/>
    <w:rsid w:val="000E519A"/>
    <w:rsid w:val="000E5203"/>
    <w:rsid w:val="000E520D"/>
    <w:rsid w:val="000E53A3"/>
    <w:rsid w:val="000E549F"/>
    <w:rsid w:val="000E550E"/>
    <w:rsid w:val="000E564B"/>
    <w:rsid w:val="000E58B4"/>
    <w:rsid w:val="000E598D"/>
    <w:rsid w:val="000E5AA1"/>
    <w:rsid w:val="000E5B47"/>
    <w:rsid w:val="000E5CF3"/>
    <w:rsid w:val="000E61DA"/>
    <w:rsid w:val="000E620A"/>
    <w:rsid w:val="000E63D5"/>
    <w:rsid w:val="000E6571"/>
    <w:rsid w:val="000E6653"/>
    <w:rsid w:val="000E66ED"/>
    <w:rsid w:val="000E67A9"/>
    <w:rsid w:val="000E689F"/>
    <w:rsid w:val="000E6949"/>
    <w:rsid w:val="000E6A9A"/>
    <w:rsid w:val="000E6CE7"/>
    <w:rsid w:val="000E6ED9"/>
    <w:rsid w:val="000E6FEE"/>
    <w:rsid w:val="000E72E0"/>
    <w:rsid w:val="000E74D4"/>
    <w:rsid w:val="000E7583"/>
    <w:rsid w:val="000E7707"/>
    <w:rsid w:val="000E789F"/>
    <w:rsid w:val="000E7A13"/>
    <w:rsid w:val="000E7A2A"/>
    <w:rsid w:val="000E7AAB"/>
    <w:rsid w:val="000E7C1D"/>
    <w:rsid w:val="000E7D90"/>
    <w:rsid w:val="000E7E15"/>
    <w:rsid w:val="000E7E72"/>
    <w:rsid w:val="000F0059"/>
    <w:rsid w:val="000F0114"/>
    <w:rsid w:val="000F01EC"/>
    <w:rsid w:val="000F026A"/>
    <w:rsid w:val="000F02BC"/>
    <w:rsid w:val="000F0329"/>
    <w:rsid w:val="000F0347"/>
    <w:rsid w:val="000F03C4"/>
    <w:rsid w:val="000F03CE"/>
    <w:rsid w:val="000F04D8"/>
    <w:rsid w:val="000F07D7"/>
    <w:rsid w:val="000F082A"/>
    <w:rsid w:val="000F095C"/>
    <w:rsid w:val="000F0963"/>
    <w:rsid w:val="000F0A5A"/>
    <w:rsid w:val="000F0B00"/>
    <w:rsid w:val="000F0B03"/>
    <w:rsid w:val="000F0EBE"/>
    <w:rsid w:val="000F1188"/>
    <w:rsid w:val="000F1225"/>
    <w:rsid w:val="000F13A4"/>
    <w:rsid w:val="000F13C0"/>
    <w:rsid w:val="000F1409"/>
    <w:rsid w:val="000F1480"/>
    <w:rsid w:val="000F14BF"/>
    <w:rsid w:val="000F14DA"/>
    <w:rsid w:val="000F1962"/>
    <w:rsid w:val="000F1C51"/>
    <w:rsid w:val="000F1F59"/>
    <w:rsid w:val="000F1F6F"/>
    <w:rsid w:val="000F23B5"/>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93D"/>
    <w:rsid w:val="000F3A57"/>
    <w:rsid w:val="000F3E55"/>
    <w:rsid w:val="000F3E62"/>
    <w:rsid w:val="000F3F41"/>
    <w:rsid w:val="000F4049"/>
    <w:rsid w:val="000F407E"/>
    <w:rsid w:val="000F41A3"/>
    <w:rsid w:val="000F4501"/>
    <w:rsid w:val="000F457A"/>
    <w:rsid w:val="000F45A0"/>
    <w:rsid w:val="000F470C"/>
    <w:rsid w:val="000F479A"/>
    <w:rsid w:val="000F490B"/>
    <w:rsid w:val="000F4923"/>
    <w:rsid w:val="000F4964"/>
    <w:rsid w:val="000F4A86"/>
    <w:rsid w:val="000F4D77"/>
    <w:rsid w:val="000F4EFA"/>
    <w:rsid w:val="000F5290"/>
    <w:rsid w:val="000F52B4"/>
    <w:rsid w:val="000F5688"/>
    <w:rsid w:val="000F5EA6"/>
    <w:rsid w:val="000F61A9"/>
    <w:rsid w:val="000F63BD"/>
    <w:rsid w:val="000F649A"/>
    <w:rsid w:val="000F64C4"/>
    <w:rsid w:val="000F6598"/>
    <w:rsid w:val="000F6939"/>
    <w:rsid w:val="000F6A44"/>
    <w:rsid w:val="000F735F"/>
    <w:rsid w:val="000F7B06"/>
    <w:rsid w:val="000F7D09"/>
    <w:rsid w:val="000F7D30"/>
    <w:rsid w:val="000F7D47"/>
    <w:rsid w:val="000F7F53"/>
    <w:rsid w:val="0010012F"/>
    <w:rsid w:val="0010015A"/>
    <w:rsid w:val="00100391"/>
    <w:rsid w:val="0010050E"/>
    <w:rsid w:val="001005A9"/>
    <w:rsid w:val="001005F5"/>
    <w:rsid w:val="00100728"/>
    <w:rsid w:val="0010086F"/>
    <w:rsid w:val="00100937"/>
    <w:rsid w:val="0010095C"/>
    <w:rsid w:val="0010099E"/>
    <w:rsid w:val="00100A12"/>
    <w:rsid w:val="00100A29"/>
    <w:rsid w:val="00100AF3"/>
    <w:rsid w:val="00100B00"/>
    <w:rsid w:val="00100B4D"/>
    <w:rsid w:val="00100D60"/>
    <w:rsid w:val="00100DD9"/>
    <w:rsid w:val="00100FDD"/>
    <w:rsid w:val="0010117C"/>
    <w:rsid w:val="00101262"/>
    <w:rsid w:val="001012E9"/>
    <w:rsid w:val="001012F3"/>
    <w:rsid w:val="00101465"/>
    <w:rsid w:val="0010161E"/>
    <w:rsid w:val="001016A5"/>
    <w:rsid w:val="001016F7"/>
    <w:rsid w:val="00101771"/>
    <w:rsid w:val="00101A31"/>
    <w:rsid w:val="00101A83"/>
    <w:rsid w:val="00101B5B"/>
    <w:rsid w:val="00101BE2"/>
    <w:rsid w:val="00101C7A"/>
    <w:rsid w:val="00101CFD"/>
    <w:rsid w:val="00101D13"/>
    <w:rsid w:val="00101D27"/>
    <w:rsid w:val="00101E3D"/>
    <w:rsid w:val="00101EB0"/>
    <w:rsid w:val="00101F0B"/>
    <w:rsid w:val="00101F63"/>
    <w:rsid w:val="0010200F"/>
    <w:rsid w:val="0010204C"/>
    <w:rsid w:val="00102235"/>
    <w:rsid w:val="001023E4"/>
    <w:rsid w:val="001024DA"/>
    <w:rsid w:val="00102542"/>
    <w:rsid w:val="0010259C"/>
    <w:rsid w:val="00102A44"/>
    <w:rsid w:val="00102AB0"/>
    <w:rsid w:val="00102B9A"/>
    <w:rsid w:val="00102DC7"/>
    <w:rsid w:val="00102EFF"/>
    <w:rsid w:val="00102F31"/>
    <w:rsid w:val="00102FAA"/>
    <w:rsid w:val="00103028"/>
    <w:rsid w:val="00103103"/>
    <w:rsid w:val="00103195"/>
    <w:rsid w:val="001031E3"/>
    <w:rsid w:val="00103278"/>
    <w:rsid w:val="00103308"/>
    <w:rsid w:val="0010357D"/>
    <w:rsid w:val="0010384E"/>
    <w:rsid w:val="001038FC"/>
    <w:rsid w:val="00103933"/>
    <w:rsid w:val="00103BE0"/>
    <w:rsid w:val="00103C9D"/>
    <w:rsid w:val="00103CFC"/>
    <w:rsid w:val="00103D0C"/>
    <w:rsid w:val="00103D3A"/>
    <w:rsid w:val="00103D71"/>
    <w:rsid w:val="00104275"/>
    <w:rsid w:val="0010440E"/>
    <w:rsid w:val="00104416"/>
    <w:rsid w:val="0010488F"/>
    <w:rsid w:val="001048FC"/>
    <w:rsid w:val="00104BB9"/>
    <w:rsid w:val="00105190"/>
    <w:rsid w:val="00105286"/>
    <w:rsid w:val="001052AF"/>
    <w:rsid w:val="001052F6"/>
    <w:rsid w:val="00105650"/>
    <w:rsid w:val="00105682"/>
    <w:rsid w:val="001056DF"/>
    <w:rsid w:val="00105BC6"/>
    <w:rsid w:val="00105C95"/>
    <w:rsid w:val="00105DCA"/>
    <w:rsid w:val="00105DD8"/>
    <w:rsid w:val="00105E3E"/>
    <w:rsid w:val="0010623F"/>
    <w:rsid w:val="001065FB"/>
    <w:rsid w:val="00106692"/>
    <w:rsid w:val="001066DF"/>
    <w:rsid w:val="00106746"/>
    <w:rsid w:val="001067AF"/>
    <w:rsid w:val="00106834"/>
    <w:rsid w:val="00106A25"/>
    <w:rsid w:val="00106A3B"/>
    <w:rsid w:val="00106C35"/>
    <w:rsid w:val="00106E7C"/>
    <w:rsid w:val="00106F18"/>
    <w:rsid w:val="0010710C"/>
    <w:rsid w:val="00107133"/>
    <w:rsid w:val="00107259"/>
    <w:rsid w:val="0010732C"/>
    <w:rsid w:val="00107357"/>
    <w:rsid w:val="0010740A"/>
    <w:rsid w:val="001074A7"/>
    <w:rsid w:val="00107536"/>
    <w:rsid w:val="0010776B"/>
    <w:rsid w:val="001077F6"/>
    <w:rsid w:val="0010789B"/>
    <w:rsid w:val="001078B7"/>
    <w:rsid w:val="00107934"/>
    <w:rsid w:val="00107A59"/>
    <w:rsid w:val="00107BC4"/>
    <w:rsid w:val="00107FC2"/>
    <w:rsid w:val="00110038"/>
    <w:rsid w:val="00110069"/>
    <w:rsid w:val="0011024A"/>
    <w:rsid w:val="001103A3"/>
    <w:rsid w:val="001103DC"/>
    <w:rsid w:val="00110699"/>
    <w:rsid w:val="00110808"/>
    <w:rsid w:val="00110819"/>
    <w:rsid w:val="00110863"/>
    <w:rsid w:val="00110C46"/>
    <w:rsid w:val="00110C4F"/>
    <w:rsid w:val="00110C6F"/>
    <w:rsid w:val="00110DED"/>
    <w:rsid w:val="00111160"/>
    <w:rsid w:val="00111229"/>
    <w:rsid w:val="0011124C"/>
    <w:rsid w:val="001113E5"/>
    <w:rsid w:val="0011144D"/>
    <w:rsid w:val="00111506"/>
    <w:rsid w:val="00111601"/>
    <w:rsid w:val="00111637"/>
    <w:rsid w:val="00111727"/>
    <w:rsid w:val="00111A25"/>
    <w:rsid w:val="00111B38"/>
    <w:rsid w:val="00111B99"/>
    <w:rsid w:val="00111CDD"/>
    <w:rsid w:val="00112055"/>
    <w:rsid w:val="001120E4"/>
    <w:rsid w:val="00112138"/>
    <w:rsid w:val="0011220C"/>
    <w:rsid w:val="001122B9"/>
    <w:rsid w:val="001128BE"/>
    <w:rsid w:val="00112926"/>
    <w:rsid w:val="00112983"/>
    <w:rsid w:val="001129FF"/>
    <w:rsid w:val="00112AA3"/>
    <w:rsid w:val="00112B94"/>
    <w:rsid w:val="00112BD9"/>
    <w:rsid w:val="00112D7E"/>
    <w:rsid w:val="00112D91"/>
    <w:rsid w:val="00112EEA"/>
    <w:rsid w:val="00113277"/>
    <w:rsid w:val="001134EA"/>
    <w:rsid w:val="00113600"/>
    <w:rsid w:val="00113828"/>
    <w:rsid w:val="001138B6"/>
    <w:rsid w:val="00113B1F"/>
    <w:rsid w:val="00113B2A"/>
    <w:rsid w:val="00113B73"/>
    <w:rsid w:val="00113C9B"/>
    <w:rsid w:val="00113CA5"/>
    <w:rsid w:val="00113D2B"/>
    <w:rsid w:val="00113FA0"/>
    <w:rsid w:val="001140AA"/>
    <w:rsid w:val="001142BF"/>
    <w:rsid w:val="001142CC"/>
    <w:rsid w:val="001143A3"/>
    <w:rsid w:val="001146E9"/>
    <w:rsid w:val="00114DFF"/>
    <w:rsid w:val="0011500C"/>
    <w:rsid w:val="001151AA"/>
    <w:rsid w:val="001152D7"/>
    <w:rsid w:val="001153CC"/>
    <w:rsid w:val="001153FA"/>
    <w:rsid w:val="00115471"/>
    <w:rsid w:val="001154BB"/>
    <w:rsid w:val="001156C8"/>
    <w:rsid w:val="00115815"/>
    <w:rsid w:val="00115854"/>
    <w:rsid w:val="00115A74"/>
    <w:rsid w:val="00115AF8"/>
    <w:rsid w:val="00115D1C"/>
    <w:rsid w:val="00115E91"/>
    <w:rsid w:val="00115FC8"/>
    <w:rsid w:val="001160A6"/>
    <w:rsid w:val="0011618B"/>
    <w:rsid w:val="001161E1"/>
    <w:rsid w:val="00116217"/>
    <w:rsid w:val="00116467"/>
    <w:rsid w:val="00116482"/>
    <w:rsid w:val="0011674F"/>
    <w:rsid w:val="001167A7"/>
    <w:rsid w:val="00116AB3"/>
    <w:rsid w:val="00116AEA"/>
    <w:rsid w:val="00116D6A"/>
    <w:rsid w:val="00116DF4"/>
    <w:rsid w:val="00116E6C"/>
    <w:rsid w:val="00116EE1"/>
    <w:rsid w:val="00116F48"/>
    <w:rsid w:val="00117336"/>
    <w:rsid w:val="0011734F"/>
    <w:rsid w:val="0011746A"/>
    <w:rsid w:val="001176A6"/>
    <w:rsid w:val="00117950"/>
    <w:rsid w:val="001179DB"/>
    <w:rsid w:val="00117B55"/>
    <w:rsid w:val="00117C81"/>
    <w:rsid w:val="00117CC9"/>
    <w:rsid w:val="00117ECC"/>
    <w:rsid w:val="00117EE0"/>
    <w:rsid w:val="00117EFD"/>
    <w:rsid w:val="00117FE0"/>
    <w:rsid w:val="00120568"/>
    <w:rsid w:val="001205F3"/>
    <w:rsid w:val="00120630"/>
    <w:rsid w:val="00120863"/>
    <w:rsid w:val="0012089B"/>
    <w:rsid w:val="001209FE"/>
    <w:rsid w:val="00120A55"/>
    <w:rsid w:val="00120A5F"/>
    <w:rsid w:val="00120BBD"/>
    <w:rsid w:val="00120D04"/>
    <w:rsid w:val="0012100A"/>
    <w:rsid w:val="00121487"/>
    <w:rsid w:val="00121768"/>
    <w:rsid w:val="0012193B"/>
    <w:rsid w:val="00122386"/>
    <w:rsid w:val="00122527"/>
    <w:rsid w:val="001226DA"/>
    <w:rsid w:val="00122865"/>
    <w:rsid w:val="0012286C"/>
    <w:rsid w:val="00122AB6"/>
    <w:rsid w:val="00122B79"/>
    <w:rsid w:val="00122F5B"/>
    <w:rsid w:val="00123008"/>
    <w:rsid w:val="00123015"/>
    <w:rsid w:val="00123120"/>
    <w:rsid w:val="0012335A"/>
    <w:rsid w:val="00123525"/>
    <w:rsid w:val="00123696"/>
    <w:rsid w:val="00123871"/>
    <w:rsid w:val="00123A36"/>
    <w:rsid w:val="00123AFF"/>
    <w:rsid w:val="00123B6E"/>
    <w:rsid w:val="00123BC0"/>
    <w:rsid w:val="00123BDA"/>
    <w:rsid w:val="00123C87"/>
    <w:rsid w:val="00123C91"/>
    <w:rsid w:val="00123DF1"/>
    <w:rsid w:val="00123F07"/>
    <w:rsid w:val="00123F75"/>
    <w:rsid w:val="0012405B"/>
    <w:rsid w:val="001242CD"/>
    <w:rsid w:val="001242D0"/>
    <w:rsid w:val="00124379"/>
    <w:rsid w:val="0012464F"/>
    <w:rsid w:val="0012467C"/>
    <w:rsid w:val="001246A4"/>
    <w:rsid w:val="001246B3"/>
    <w:rsid w:val="001246B6"/>
    <w:rsid w:val="00124819"/>
    <w:rsid w:val="00124977"/>
    <w:rsid w:val="00124AD7"/>
    <w:rsid w:val="00124B11"/>
    <w:rsid w:val="00124BB1"/>
    <w:rsid w:val="00124E7D"/>
    <w:rsid w:val="00124EAA"/>
    <w:rsid w:val="00124ECD"/>
    <w:rsid w:val="0012535B"/>
    <w:rsid w:val="001255B0"/>
    <w:rsid w:val="00125622"/>
    <w:rsid w:val="00125678"/>
    <w:rsid w:val="00125736"/>
    <w:rsid w:val="00125AC9"/>
    <w:rsid w:val="00125C65"/>
    <w:rsid w:val="00125C9A"/>
    <w:rsid w:val="00125C9E"/>
    <w:rsid w:val="00125E8A"/>
    <w:rsid w:val="00125EF5"/>
    <w:rsid w:val="001260ED"/>
    <w:rsid w:val="001261AD"/>
    <w:rsid w:val="00126361"/>
    <w:rsid w:val="001264B5"/>
    <w:rsid w:val="0012653D"/>
    <w:rsid w:val="0012659E"/>
    <w:rsid w:val="001265FF"/>
    <w:rsid w:val="00126643"/>
    <w:rsid w:val="0012677F"/>
    <w:rsid w:val="00126811"/>
    <w:rsid w:val="00126CB5"/>
    <w:rsid w:val="0012721B"/>
    <w:rsid w:val="0012727B"/>
    <w:rsid w:val="00127376"/>
    <w:rsid w:val="00127BBB"/>
    <w:rsid w:val="00127D88"/>
    <w:rsid w:val="00127DA7"/>
    <w:rsid w:val="00127DB9"/>
    <w:rsid w:val="00127FE2"/>
    <w:rsid w:val="00130249"/>
    <w:rsid w:val="001302E3"/>
    <w:rsid w:val="00130595"/>
    <w:rsid w:val="0013069B"/>
    <w:rsid w:val="00130934"/>
    <w:rsid w:val="00130ADB"/>
    <w:rsid w:val="00130EDC"/>
    <w:rsid w:val="00130F68"/>
    <w:rsid w:val="001312A9"/>
    <w:rsid w:val="001312E6"/>
    <w:rsid w:val="00131429"/>
    <w:rsid w:val="00131838"/>
    <w:rsid w:val="00131946"/>
    <w:rsid w:val="00131A24"/>
    <w:rsid w:val="00131B7D"/>
    <w:rsid w:val="00131C05"/>
    <w:rsid w:val="00131CF0"/>
    <w:rsid w:val="00131D22"/>
    <w:rsid w:val="00131D85"/>
    <w:rsid w:val="00131E7E"/>
    <w:rsid w:val="001320A9"/>
    <w:rsid w:val="001321E2"/>
    <w:rsid w:val="001321FF"/>
    <w:rsid w:val="00132265"/>
    <w:rsid w:val="001323A3"/>
    <w:rsid w:val="001324ED"/>
    <w:rsid w:val="001325EC"/>
    <w:rsid w:val="0013270B"/>
    <w:rsid w:val="00132781"/>
    <w:rsid w:val="00132904"/>
    <w:rsid w:val="00132A41"/>
    <w:rsid w:val="00132AC9"/>
    <w:rsid w:val="00132B84"/>
    <w:rsid w:val="00132BB5"/>
    <w:rsid w:val="00132C4E"/>
    <w:rsid w:val="00132C75"/>
    <w:rsid w:val="00132F27"/>
    <w:rsid w:val="0013301C"/>
    <w:rsid w:val="001331DC"/>
    <w:rsid w:val="0013345D"/>
    <w:rsid w:val="001334F7"/>
    <w:rsid w:val="0013353A"/>
    <w:rsid w:val="00133565"/>
    <w:rsid w:val="001338CD"/>
    <w:rsid w:val="00133CBA"/>
    <w:rsid w:val="00133E2C"/>
    <w:rsid w:val="00133EC3"/>
    <w:rsid w:val="00133F70"/>
    <w:rsid w:val="00134232"/>
    <w:rsid w:val="0013436E"/>
    <w:rsid w:val="001348A2"/>
    <w:rsid w:val="00134929"/>
    <w:rsid w:val="0013496C"/>
    <w:rsid w:val="00134F5E"/>
    <w:rsid w:val="0013520A"/>
    <w:rsid w:val="001353C2"/>
    <w:rsid w:val="00135532"/>
    <w:rsid w:val="0013593C"/>
    <w:rsid w:val="001359E4"/>
    <w:rsid w:val="00135B02"/>
    <w:rsid w:val="00135E98"/>
    <w:rsid w:val="00135F39"/>
    <w:rsid w:val="00136069"/>
    <w:rsid w:val="0013621B"/>
    <w:rsid w:val="00136322"/>
    <w:rsid w:val="00136378"/>
    <w:rsid w:val="00136640"/>
    <w:rsid w:val="001367AF"/>
    <w:rsid w:val="00136A69"/>
    <w:rsid w:val="00136C23"/>
    <w:rsid w:val="00136C6E"/>
    <w:rsid w:val="00136D43"/>
    <w:rsid w:val="001373E9"/>
    <w:rsid w:val="00137595"/>
    <w:rsid w:val="00137628"/>
    <w:rsid w:val="001376E1"/>
    <w:rsid w:val="00137796"/>
    <w:rsid w:val="00137849"/>
    <w:rsid w:val="001378DC"/>
    <w:rsid w:val="00137983"/>
    <w:rsid w:val="00137BDD"/>
    <w:rsid w:val="00137C1A"/>
    <w:rsid w:val="00137E66"/>
    <w:rsid w:val="00137F86"/>
    <w:rsid w:val="00137FAA"/>
    <w:rsid w:val="0014009D"/>
    <w:rsid w:val="0014034C"/>
    <w:rsid w:val="0014085F"/>
    <w:rsid w:val="00140887"/>
    <w:rsid w:val="00140B90"/>
    <w:rsid w:val="00140C3A"/>
    <w:rsid w:val="00140CD0"/>
    <w:rsid w:val="00140CF9"/>
    <w:rsid w:val="00140FF8"/>
    <w:rsid w:val="00141093"/>
    <w:rsid w:val="00141234"/>
    <w:rsid w:val="001413D3"/>
    <w:rsid w:val="0014168E"/>
    <w:rsid w:val="0014168F"/>
    <w:rsid w:val="001416AE"/>
    <w:rsid w:val="001416B6"/>
    <w:rsid w:val="001416F9"/>
    <w:rsid w:val="0014171C"/>
    <w:rsid w:val="001417D9"/>
    <w:rsid w:val="00141980"/>
    <w:rsid w:val="00141D83"/>
    <w:rsid w:val="00141FB9"/>
    <w:rsid w:val="001420AE"/>
    <w:rsid w:val="00142207"/>
    <w:rsid w:val="001423A8"/>
    <w:rsid w:val="001424A9"/>
    <w:rsid w:val="00142517"/>
    <w:rsid w:val="00142540"/>
    <w:rsid w:val="0014263E"/>
    <w:rsid w:val="00142757"/>
    <w:rsid w:val="00142843"/>
    <w:rsid w:val="00142A30"/>
    <w:rsid w:val="00142ACD"/>
    <w:rsid w:val="00142D2D"/>
    <w:rsid w:val="00142E1A"/>
    <w:rsid w:val="00142E35"/>
    <w:rsid w:val="00142E78"/>
    <w:rsid w:val="00142E9C"/>
    <w:rsid w:val="00142EB2"/>
    <w:rsid w:val="00142EB7"/>
    <w:rsid w:val="00143073"/>
    <w:rsid w:val="001432DD"/>
    <w:rsid w:val="0014330A"/>
    <w:rsid w:val="001433A1"/>
    <w:rsid w:val="00143413"/>
    <w:rsid w:val="001434D7"/>
    <w:rsid w:val="00143547"/>
    <w:rsid w:val="001436BD"/>
    <w:rsid w:val="00143B01"/>
    <w:rsid w:val="00143D93"/>
    <w:rsid w:val="00143DBE"/>
    <w:rsid w:val="00143FAD"/>
    <w:rsid w:val="00144004"/>
    <w:rsid w:val="001440E1"/>
    <w:rsid w:val="0014415F"/>
    <w:rsid w:val="0014419A"/>
    <w:rsid w:val="00144290"/>
    <w:rsid w:val="00144294"/>
    <w:rsid w:val="00144387"/>
    <w:rsid w:val="00144552"/>
    <w:rsid w:val="001445F2"/>
    <w:rsid w:val="001446F8"/>
    <w:rsid w:val="00144870"/>
    <w:rsid w:val="0014491B"/>
    <w:rsid w:val="00144A3C"/>
    <w:rsid w:val="00144EE2"/>
    <w:rsid w:val="00144FEB"/>
    <w:rsid w:val="0014501E"/>
    <w:rsid w:val="00145072"/>
    <w:rsid w:val="00145077"/>
    <w:rsid w:val="001450AD"/>
    <w:rsid w:val="001456A7"/>
    <w:rsid w:val="001457A0"/>
    <w:rsid w:val="00145B57"/>
    <w:rsid w:val="00145F02"/>
    <w:rsid w:val="00146289"/>
    <w:rsid w:val="0014629B"/>
    <w:rsid w:val="001462DA"/>
    <w:rsid w:val="001463A1"/>
    <w:rsid w:val="001467C8"/>
    <w:rsid w:val="00146823"/>
    <w:rsid w:val="001468AA"/>
    <w:rsid w:val="001469DC"/>
    <w:rsid w:val="00146A07"/>
    <w:rsid w:val="00146D16"/>
    <w:rsid w:val="00146D39"/>
    <w:rsid w:val="00146D76"/>
    <w:rsid w:val="00146F5C"/>
    <w:rsid w:val="00146FD3"/>
    <w:rsid w:val="0014700A"/>
    <w:rsid w:val="00147113"/>
    <w:rsid w:val="00147200"/>
    <w:rsid w:val="00147276"/>
    <w:rsid w:val="00147475"/>
    <w:rsid w:val="0014766C"/>
    <w:rsid w:val="00147796"/>
    <w:rsid w:val="00147946"/>
    <w:rsid w:val="00147984"/>
    <w:rsid w:val="001479BF"/>
    <w:rsid w:val="001479DF"/>
    <w:rsid w:val="00147BE5"/>
    <w:rsid w:val="00147E68"/>
    <w:rsid w:val="00147E73"/>
    <w:rsid w:val="001500F9"/>
    <w:rsid w:val="001501F7"/>
    <w:rsid w:val="001503CD"/>
    <w:rsid w:val="00150511"/>
    <w:rsid w:val="0015067A"/>
    <w:rsid w:val="00150709"/>
    <w:rsid w:val="00150972"/>
    <w:rsid w:val="001509A6"/>
    <w:rsid w:val="00150BF2"/>
    <w:rsid w:val="00150C17"/>
    <w:rsid w:val="00150C74"/>
    <w:rsid w:val="00150C9B"/>
    <w:rsid w:val="00150CC4"/>
    <w:rsid w:val="00150CD0"/>
    <w:rsid w:val="00150CED"/>
    <w:rsid w:val="00150E19"/>
    <w:rsid w:val="00150F61"/>
    <w:rsid w:val="001516BF"/>
    <w:rsid w:val="0015189F"/>
    <w:rsid w:val="00151A8D"/>
    <w:rsid w:val="00151BE5"/>
    <w:rsid w:val="00151E03"/>
    <w:rsid w:val="00151FC5"/>
    <w:rsid w:val="00151FEC"/>
    <w:rsid w:val="0015215C"/>
    <w:rsid w:val="0015218E"/>
    <w:rsid w:val="0015268A"/>
    <w:rsid w:val="001526C0"/>
    <w:rsid w:val="00152705"/>
    <w:rsid w:val="00152826"/>
    <w:rsid w:val="00152B1B"/>
    <w:rsid w:val="00152D14"/>
    <w:rsid w:val="00152E8C"/>
    <w:rsid w:val="001532DD"/>
    <w:rsid w:val="00153490"/>
    <w:rsid w:val="001534B5"/>
    <w:rsid w:val="0015365F"/>
    <w:rsid w:val="001536A5"/>
    <w:rsid w:val="00153772"/>
    <w:rsid w:val="001539FB"/>
    <w:rsid w:val="00153A4A"/>
    <w:rsid w:val="00153AAD"/>
    <w:rsid w:val="00153C1A"/>
    <w:rsid w:val="00153DF3"/>
    <w:rsid w:val="00153E2C"/>
    <w:rsid w:val="00153E43"/>
    <w:rsid w:val="001542DB"/>
    <w:rsid w:val="0015439F"/>
    <w:rsid w:val="0015441C"/>
    <w:rsid w:val="00154599"/>
    <w:rsid w:val="001545B1"/>
    <w:rsid w:val="001549D4"/>
    <w:rsid w:val="001549E0"/>
    <w:rsid w:val="00154AD1"/>
    <w:rsid w:val="00154C6A"/>
    <w:rsid w:val="00154EF1"/>
    <w:rsid w:val="00154FE2"/>
    <w:rsid w:val="001551D0"/>
    <w:rsid w:val="00155242"/>
    <w:rsid w:val="00155306"/>
    <w:rsid w:val="00155544"/>
    <w:rsid w:val="00155549"/>
    <w:rsid w:val="00155694"/>
    <w:rsid w:val="0015580E"/>
    <w:rsid w:val="00155A99"/>
    <w:rsid w:val="00155C25"/>
    <w:rsid w:val="00155C30"/>
    <w:rsid w:val="00155D0F"/>
    <w:rsid w:val="00155D7B"/>
    <w:rsid w:val="00155DF0"/>
    <w:rsid w:val="00155FBA"/>
    <w:rsid w:val="00155FE3"/>
    <w:rsid w:val="00156214"/>
    <w:rsid w:val="00156218"/>
    <w:rsid w:val="0015647D"/>
    <w:rsid w:val="0015655F"/>
    <w:rsid w:val="001566DB"/>
    <w:rsid w:val="001566F6"/>
    <w:rsid w:val="00156750"/>
    <w:rsid w:val="00156CDF"/>
    <w:rsid w:val="0015715F"/>
    <w:rsid w:val="00157295"/>
    <w:rsid w:val="0015734F"/>
    <w:rsid w:val="0015737C"/>
    <w:rsid w:val="001573EC"/>
    <w:rsid w:val="00157421"/>
    <w:rsid w:val="001574EC"/>
    <w:rsid w:val="00157722"/>
    <w:rsid w:val="00157843"/>
    <w:rsid w:val="0015784C"/>
    <w:rsid w:val="0015786C"/>
    <w:rsid w:val="00157BAF"/>
    <w:rsid w:val="00157D07"/>
    <w:rsid w:val="00157D44"/>
    <w:rsid w:val="00157FB6"/>
    <w:rsid w:val="00160207"/>
    <w:rsid w:val="001602BD"/>
    <w:rsid w:val="0016048F"/>
    <w:rsid w:val="00160577"/>
    <w:rsid w:val="00160695"/>
    <w:rsid w:val="001606A8"/>
    <w:rsid w:val="00160971"/>
    <w:rsid w:val="00160C5E"/>
    <w:rsid w:val="00160E1D"/>
    <w:rsid w:val="00160F8E"/>
    <w:rsid w:val="00161061"/>
    <w:rsid w:val="0016109E"/>
    <w:rsid w:val="001610AD"/>
    <w:rsid w:val="0016146D"/>
    <w:rsid w:val="00161538"/>
    <w:rsid w:val="00161700"/>
    <w:rsid w:val="00161937"/>
    <w:rsid w:val="00161B93"/>
    <w:rsid w:val="001621FA"/>
    <w:rsid w:val="001623FF"/>
    <w:rsid w:val="001625EB"/>
    <w:rsid w:val="00162848"/>
    <w:rsid w:val="00162932"/>
    <w:rsid w:val="00162C40"/>
    <w:rsid w:val="00162D90"/>
    <w:rsid w:val="00162EF8"/>
    <w:rsid w:val="00163280"/>
    <w:rsid w:val="00163346"/>
    <w:rsid w:val="00163458"/>
    <w:rsid w:val="00163495"/>
    <w:rsid w:val="00163631"/>
    <w:rsid w:val="001637D3"/>
    <w:rsid w:val="00163916"/>
    <w:rsid w:val="00163A0A"/>
    <w:rsid w:val="00163A6B"/>
    <w:rsid w:val="00163AAF"/>
    <w:rsid w:val="00163ACD"/>
    <w:rsid w:val="00164088"/>
    <w:rsid w:val="001640AD"/>
    <w:rsid w:val="001640D9"/>
    <w:rsid w:val="00164234"/>
    <w:rsid w:val="0016444E"/>
    <w:rsid w:val="00164694"/>
    <w:rsid w:val="0016469F"/>
    <w:rsid w:val="001646D8"/>
    <w:rsid w:val="0016496D"/>
    <w:rsid w:val="001649E6"/>
    <w:rsid w:val="00164AD2"/>
    <w:rsid w:val="00164B0A"/>
    <w:rsid w:val="00164D2D"/>
    <w:rsid w:val="00164D62"/>
    <w:rsid w:val="00164F17"/>
    <w:rsid w:val="00164F75"/>
    <w:rsid w:val="001650BF"/>
    <w:rsid w:val="00165309"/>
    <w:rsid w:val="00165322"/>
    <w:rsid w:val="001655F8"/>
    <w:rsid w:val="0016574B"/>
    <w:rsid w:val="00165B66"/>
    <w:rsid w:val="00165D09"/>
    <w:rsid w:val="00165DE5"/>
    <w:rsid w:val="00165DE9"/>
    <w:rsid w:val="00166000"/>
    <w:rsid w:val="0016601B"/>
    <w:rsid w:val="0016603D"/>
    <w:rsid w:val="0016613B"/>
    <w:rsid w:val="00166205"/>
    <w:rsid w:val="001663E3"/>
    <w:rsid w:val="00166692"/>
    <w:rsid w:val="00166726"/>
    <w:rsid w:val="00166787"/>
    <w:rsid w:val="00166924"/>
    <w:rsid w:val="00166957"/>
    <w:rsid w:val="001669E8"/>
    <w:rsid w:val="00166A44"/>
    <w:rsid w:val="00166B1C"/>
    <w:rsid w:val="00166F21"/>
    <w:rsid w:val="0016700A"/>
    <w:rsid w:val="00167076"/>
    <w:rsid w:val="001670BE"/>
    <w:rsid w:val="00167285"/>
    <w:rsid w:val="001674B3"/>
    <w:rsid w:val="00167622"/>
    <w:rsid w:val="00167655"/>
    <w:rsid w:val="00167AE2"/>
    <w:rsid w:val="00167D2D"/>
    <w:rsid w:val="00167D80"/>
    <w:rsid w:val="00167E1E"/>
    <w:rsid w:val="00167E4F"/>
    <w:rsid w:val="00167F8D"/>
    <w:rsid w:val="00167FD8"/>
    <w:rsid w:val="00170065"/>
    <w:rsid w:val="00170076"/>
    <w:rsid w:val="00170154"/>
    <w:rsid w:val="0017055C"/>
    <w:rsid w:val="00170578"/>
    <w:rsid w:val="001706D9"/>
    <w:rsid w:val="00170AA3"/>
    <w:rsid w:val="00170E5A"/>
    <w:rsid w:val="00171041"/>
    <w:rsid w:val="00171050"/>
    <w:rsid w:val="0017107F"/>
    <w:rsid w:val="00171266"/>
    <w:rsid w:val="001712D7"/>
    <w:rsid w:val="00171382"/>
    <w:rsid w:val="00171498"/>
    <w:rsid w:val="00171515"/>
    <w:rsid w:val="0017154C"/>
    <w:rsid w:val="00171579"/>
    <w:rsid w:val="00171703"/>
    <w:rsid w:val="00171962"/>
    <w:rsid w:val="001719A6"/>
    <w:rsid w:val="00171B4C"/>
    <w:rsid w:val="00171E19"/>
    <w:rsid w:val="00171E86"/>
    <w:rsid w:val="00171EA1"/>
    <w:rsid w:val="001720FF"/>
    <w:rsid w:val="0017223A"/>
    <w:rsid w:val="001722B9"/>
    <w:rsid w:val="001724ED"/>
    <w:rsid w:val="00172511"/>
    <w:rsid w:val="0017271B"/>
    <w:rsid w:val="0017290D"/>
    <w:rsid w:val="00172BBC"/>
    <w:rsid w:val="00172CA9"/>
    <w:rsid w:val="00172DB4"/>
    <w:rsid w:val="00172EFC"/>
    <w:rsid w:val="001731B5"/>
    <w:rsid w:val="0017321D"/>
    <w:rsid w:val="001734E5"/>
    <w:rsid w:val="001734E8"/>
    <w:rsid w:val="0017359B"/>
    <w:rsid w:val="00173619"/>
    <w:rsid w:val="001736A5"/>
    <w:rsid w:val="0017388D"/>
    <w:rsid w:val="00173AA0"/>
    <w:rsid w:val="00173BBE"/>
    <w:rsid w:val="00173C0A"/>
    <w:rsid w:val="00173CFF"/>
    <w:rsid w:val="00173ECD"/>
    <w:rsid w:val="00173F53"/>
    <w:rsid w:val="0017400D"/>
    <w:rsid w:val="001741CB"/>
    <w:rsid w:val="001743B4"/>
    <w:rsid w:val="0017443A"/>
    <w:rsid w:val="00174461"/>
    <w:rsid w:val="00174476"/>
    <w:rsid w:val="0017447E"/>
    <w:rsid w:val="001744C6"/>
    <w:rsid w:val="00174802"/>
    <w:rsid w:val="00174830"/>
    <w:rsid w:val="00174B0B"/>
    <w:rsid w:val="00174E29"/>
    <w:rsid w:val="0017502F"/>
    <w:rsid w:val="0017503E"/>
    <w:rsid w:val="0017514C"/>
    <w:rsid w:val="001751EB"/>
    <w:rsid w:val="00175255"/>
    <w:rsid w:val="001752C7"/>
    <w:rsid w:val="0017542B"/>
    <w:rsid w:val="00175552"/>
    <w:rsid w:val="00175625"/>
    <w:rsid w:val="00175646"/>
    <w:rsid w:val="001756ED"/>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C62"/>
    <w:rsid w:val="00176D9D"/>
    <w:rsid w:val="00176EA5"/>
    <w:rsid w:val="00176ECD"/>
    <w:rsid w:val="00176EF4"/>
    <w:rsid w:val="001770D7"/>
    <w:rsid w:val="001771BD"/>
    <w:rsid w:val="00177263"/>
    <w:rsid w:val="001775BC"/>
    <w:rsid w:val="001776AD"/>
    <w:rsid w:val="001776AF"/>
    <w:rsid w:val="0017777F"/>
    <w:rsid w:val="001777E1"/>
    <w:rsid w:val="00177A60"/>
    <w:rsid w:val="00177BF8"/>
    <w:rsid w:val="00177C1C"/>
    <w:rsid w:val="00177C5C"/>
    <w:rsid w:val="00177CE1"/>
    <w:rsid w:val="00177EF8"/>
    <w:rsid w:val="00177F51"/>
    <w:rsid w:val="00180048"/>
    <w:rsid w:val="0018018F"/>
    <w:rsid w:val="001801C3"/>
    <w:rsid w:val="0018042B"/>
    <w:rsid w:val="00180449"/>
    <w:rsid w:val="00180514"/>
    <w:rsid w:val="0018052D"/>
    <w:rsid w:val="00180729"/>
    <w:rsid w:val="00180BAA"/>
    <w:rsid w:val="00180C7A"/>
    <w:rsid w:val="00180CE0"/>
    <w:rsid w:val="00180D1E"/>
    <w:rsid w:val="0018102C"/>
    <w:rsid w:val="001813AF"/>
    <w:rsid w:val="001816C2"/>
    <w:rsid w:val="001817C0"/>
    <w:rsid w:val="001817E4"/>
    <w:rsid w:val="001819C1"/>
    <w:rsid w:val="00181AD8"/>
    <w:rsid w:val="00181F80"/>
    <w:rsid w:val="00182093"/>
    <w:rsid w:val="00182096"/>
    <w:rsid w:val="00182364"/>
    <w:rsid w:val="00182373"/>
    <w:rsid w:val="001823CF"/>
    <w:rsid w:val="00182676"/>
    <w:rsid w:val="0018281E"/>
    <w:rsid w:val="0018284C"/>
    <w:rsid w:val="0018296E"/>
    <w:rsid w:val="001829B9"/>
    <w:rsid w:val="001829EC"/>
    <w:rsid w:val="001829EE"/>
    <w:rsid w:val="001829F0"/>
    <w:rsid w:val="001829F1"/>
    <w:rsid w:val="00182A29"/>
    <w:rsid w:val="00182B6D"/>
    <w:rsid w:val="00182B88"/>
    <w:rsid w:val="00182EF0"/>
    <w:rsid w:val="00182FA2"/>
    <w:rsid w:val="001831CF"/>
    <w:rsid w:val="00183771"/>
    <w:rsid w:val="00183975"/>
    <w:rsid w:val="00183AF7"/>
    <w:rsid w:val="00183B49"/>
    <w:rsid w:val="00183CEA"/>
    <w:rsid w:val="00183D91"/>
    <w:rsid w:val="001840F4"/>
    <w:rsid w:val="00184115"/>
    <w:rsid w:val="0018419E"/>
    <w:rsid w:val="0018422E"/>
    <w:rsid w:val="0018431D"/>
    <w:rsid w:val="00184388"/>
    <w:rsid w:val="00184392"/>
    <w:rsid w:val="00184619"/>
    <w:rsid w:val="0018464D"/>
    <w:rsid w:val="00184766"/>
    <w:rsid w:val="00184920"/>
    <w:rsid w:val="00184B24"/>
    <w:rsid w:val="00184D76"/>
    <w:rsid w:val="00184DAD"/>
    <w:rsid w:val="00184F6E"/>
    <w:rsid w:val="00184FDE"/>
    <w:rsid w:val="00185070"/>
    <w:rsid w:val="001850E5"/>
    <w:rsid w:val="001850EB"/>
    <w:rsid w:val="00185178"/>
    <w:rsid w:val="00185406"/>
    <w:rsid w:val="00185456"/>
    <w:rsid w:val="00185605"/>
    <w:rsid w:val="0018560F"/>
    <w:rsid w:val="00185769"/>
    <w:rsid w:val="00185872"/>
    <w:rsid w:val="00185CB9"/>
    <w:rsid w:val="00185D80"/>
    <w:rsid w:val="00185E98"/>
    <w:rsid w:val="001860BE"/>
    <w:rsid w:val="001860E5"/>
    <w:rsid w:val="001863E6"/>
    <w:rsid w:val="00186403"/>
    <w:rsid w:val="00186453"/>
    <w:rsid w:val="00186583"/>
    <w:rsid w:val="0018665B"/>
    <w:rsid w:val="001866FE"/>
    <w:rsid w:val="001867ED"/>
    <w:rsid w:val="001867F0"/>
    <w:rsid w:val="00186B71"/>
    <w:rsid w:val="00186C04"/>
    <w:rsid w:val="00186C10"/>
    <w:rsid w:val="00186D6B"/>
    <w:rsid w:val="00186F48"/>
    <w:rsid w:val="00187027"/>
    <w:rsid w:val="00187086"/>
    <w:rsid w:val="00187172"/>
    <w:rsid w:val="001871E5"/>
    <w:rsid w:val="00187255"/>
    <w:rsid w:val="0018732D"/>
    <w:rsid w:val="001875AD"/>
    <w:rsid w:val="001875EA"/>
    <w:rsid w:val="001875FF"/>
    <w:rsid w:val="00187781"/>
    <w:rsid w:val="00187BCE"/>
    <w:rsid w:val="00187BE9"/>
    <w:rsid w:val="00187C19"/>
    <w:rsid w:val="00187C2A"/>
    <w:rsid w:val="00187DD6"/>
    <w:rsid w:val="00187ED4"/>
    <w:rsid w:val="00190044"/>
    <w:rsid w:val="0019016F"/>
    <w:rsid w:val="001901B1"/>
    <w:rsid w:val="001902D6"/>
    <w:rsid w:val="0019035D"/>
    <w:rsid w:val="0019070A"/>
    <w:rsid w:val="0019070E"/>
    <w:rsid w:val="00190731"/>
    <w:rsid w:val="00190B40"/>
    <w:rsid w:val="00190C8B"/>
    <w:rsid w:val="00190D83"/>
    <w:rsid w:val="00190E76"/>
    <w:rsid w:val="00190F7C"/>
    <w:rsid w:val="00190F80"/>
    <w:rsid w:val="00190FD6"/>
    <w:rsid w:val="00191031"/>
    <w:rsid w:val="00191037"/>
    <w:rsid w:val="001912C1"/>
    <w:rsid w:val="001912DD"/>
    <w:rsid w:val="0019144F"/>
    <w:rsid w:val="00191497"/>
    <w:rsid w:val="001914B1"/>
    <w:rsid w:val="00191569"/>
    <w:rsid w:val="00191698"/>
    <w:rsid w:val="00191B04"/>
    <w:rsid w:val="00191B34"/>
    <w:rsid w:val="00191D79"/>
    <w:rsid w:val="00191E78"/>
    <w:rsid w:val="00191E95"/>
    <w:rsid w:val="00191EBA"/>
    <w:rsid w:val="00191EFF"/>
    <w:rsid w:val="00191F82"/>
    <w:rsid w:val="00192061"/>
    <w:rsid w:val="001921A8"/>
    <w:rsid w:val="0019222C"/>
    <w:rsid w:val="001923DA"/>
    <w:rsid w:val="001923ED"/>
    <w:rsid w:val="001923FE"/>
    <w:rsid w:val="0019259A"/>
    <w:rsid w:val="001925DC"/>
    <w:rsid w:val="001925F1"/>
    <w:rsid w:val="00192681"/>
    <w:rsid w:val="0019276B"/>
    <w:rsid w:val="0019277B"/>
    <w:rsid w:val="00192850"/>
    <w:rsid w:val="001928CE"/>
    <w:rsid w:val="00192953"/>
    <w:rsid w:val="00192CDE"/>
    <w:rsid w:val="00192DEB"/>
    <w:rsid w:val="0019331A"/>
    <w:rsid w:val="00193484"/>
    <w:rsid w:val="00193498"/>
    <w:rsid w:val="001935AA"/>
    <w:rsid w:val="001935CB"/>
    <w:rsid w:val="00193690"/>
    <w:rsid w:val="001936F9"/>
    <w:rsid w:val="0019384E"/>
    <w:rsid w:val="001939E9"/>
    <w:rsid w:val="00193A2B"/>
    <w:rsid w:val="00193AEB"/>
    <w:rsid w:val="00193B72"/>
    <w:rsid w:val="00193DA9"/>
    <w:rsid w:val="00193E3D"/>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5B5D"/>
    <w:rsid w:val="0019606F"/>
    <w:rsid w:val="001965F0"/>
    <w:rsid w:val="00196708"/>
    <w:rsid w:val="00196898"/>
    <w:rsid w:val="00196921"/>
    <w:rsid w:val="00196A09"/>
    <w:rsid w:val="00196A82"/>
    <w:rsid w:val="00196B8C"/>
    <w:rsid w:val="00196C77"/>
    <w:rsid w:val="00196C83"/>
    <w:rsid w:val="00196C94"/>
    <w:rsid w:val="00196CBA"/>
    <w:rsid w:val="00196DC8"/>
    <w:rsid w:val="00196E2F"/>
    <w:rsid w:val="00196E9B"/>
    <w:rsid w:val="00196F1E"/>
    <w:rsid w:val="00196FDD"/>
    <w:rsid w:val="0019703A"/>
    <w:rsid w:val="0019736B"/>
    <w:rsid w:val="00197652"/>
    <w:rsid w:val="0019772C"/>
    <w:rsid w:val="00197743"/>
    <w:rsid w:val="0019782D"/>
    <w:rsid w:val="00197923"/>
    <w:rsid w:val="00197BA5"/>
    <w:rsid w:val="00197DF5"/>
    <w:rsid w:val="00197DF9"/>
    <w:rsid w:val="00197E3A"/>
    <w:rsid w:val="00197F59"/>
    <w:rsid w:val="00197F89"/>
    <w:rsid w:val="00197FAA"/>
    <w:rsid w:val="00197FBA"/>
    <w:rsid w:val="001A01FA"/>
    <w:rsid w:val="001A0223"/>
    <w:rsid w:val="001A0259"/>
    <w:rsid w:val="001A0419"/>
    <w:rsid w:val="001A0661"/>
    <w:rsid w:val="001A07BA"/>
    <w:rsid w:val="001A097A"/>
    <w:rsid w:val="001A0AA2"/>
    <w:rsid w:val="001A0ABA"/>
    <w:rsid w:val="001A0AE7"/>
    <w:rsid w:val="001A0D10"/>
    <w:rsid w:val="001A0DA0"/>
    <w:rsid w:val="001A0F54"/>
    <w:rsid w:val="001A11A8"/>
    <w:rsid w:val="001A11B8"/>
    <w:rsid w:val="001A130B"/>
    <w:rsid w:val="001A17CC"/>
    <w:rsid w:val="001A18F8"/>
    <w:rsid w:val="001A1989"/>
    <w:rsid w:val="001A19DB"/>
    <w:rsid w:val="001A1A1F"/>
    <w:rsid w:val="001A1BF2"/>
    <w:rsid w:val="001A1CF5"/>
    <w:rsid w:val="001A1D3C"/>
    <w:rsid w:val="001A204D"/>
    <w:rsid w:val="001A2401"/>
    <w:rsid w:val="001A2590"/>
    <w:rsid w:val="001A2685"/>
    <w:rsid w:val="001A26FF"/>
    <w:rsid w:val="001A2712"/>
    <w:rsid w:val="001A277E"/>
    <w:rsid w:val="001A279E"/>
    <w:rsid w:val="001A2879"/>
    <w:rsid w:val="001A28AD"/>
    <w:rsid w:val="001A28D1"/>
    <w:rsid w:val="001A2C68"/>
    <w:rsid w:val="001A2DE5"/>
    <w:rsid w:val="001A2EE5"/>
    <w:rsid w:val="001A2F38"/>
    <w:rsid w:val="001A311E"/>
    <w:rsid w:val="001A3404"/>
    <w:rsid w:val="001A36E3"/>
    <w:rsid w:val="001A3AC1"/>
    <w:rsid w:val="001A3C40"/>
    <w:rsid w:val="001A3D54"/>
    <w:rsid w:val="001A3E2A"/>
    <w:rsid w:val="001A3ED6"/>
    <w:rsid w:val="001A405F"/>
    <w:rsid w:val="001A40D9"/>
    <w:rsid w:val="001A41CB"/>
    <w:rsid w:val="001A43AD"/>
    <w:rsid w:val="001A441A"/>
    <w:rsid w:val="001A45EC"/>
    <w:rsid w:val="001A4737"/>
    <w:rsid w:val="001A4748"/>
    <w:rsid w:val="001A475C"/>
    <w:rsid w:val="001A47F3"/>
    <w:rsid w:val="001A4890"/>
    <w:rsid w:val="001A48FD"/>
    <w:rsid w:val="001A4980"/>
    <w:rsid w:val="001A4B85"/>
    <w:rsid w:val="001A4B90"/>
    <w:rsid w:val="001A4CB5"/>
    <w:rsid w:val="001A50A5"/>
    <w:rsid w:val="001A50B3"/>
    <w:rsid w:val="001A546D"/>
    <w:rsid w:val="001A5476"/>
    <w:rsid w:val="001A5501"/>
    <w:rsid w:val="001A5680"/>
    <w:rsid w:val="001A5A79"/>
    <w:rsid w:val="001A5C56"/>
    <w:rsid w:val="001A5C66"/>
    <w:rsid w:val="001A5D69"/>
    <w:rsid w:val="001A5E21"/>
    <w:rsid w:val="001A5E44"/>
    <w:rsid w:val="001A5F3D"/>
    <w:rsid w:val="001A606C"/>
    <w:rsid w:val="001A61BA"/>
    <w:rsid w:val="001A62AA"/>
    <w:rsid w:val="001A62CC"/>
    <w:rsid w:val="001A6300"/>
    <w:rsid w:val="001A63D9"/>
    <w:rsid w:val="001A641C"/>
    <w:rsid w:val="001A6469"/>
    <w:rsid w:val="001A65A8"/>
    <w:rsid w:val="001A6AAC"/>
    <w:rsid w:val="001A6B82"/>
    <w:rsid w:val="001A6D6F"/>
    <w:rsid w:val="001A6F1D"/>
    <w:rsid w:val="001A72C0"/>
    <w:rsid w:val="001A7609"/>
    <w:rsid w:val="001A7745"/>
    <w:rsid w:val="001A794B"/>
    <w:rsid w:val="001A7AEF"/>
    <w:rsid w:val="001A7BCE"/>
    <w:rsid w:val="001A7C2C"/>
    <w:rsid w:val="001A7C2E"/>
    <w:rsid w:val="001A7FD6"/>
    <w:rsid w:val="001B02AB"/>
    <w:rsid w:val="001B03DD"/>
    <w:rsid w:val="001B06C8"/>
    <w:rsid w:val="001B0897"/>
    <w:rsid w:val="001B099D"/>
    <w:rsid w:val="001B0A56"/>
    <w:rsid w:val="001B0E0E"/>
    <w:rsid w:val="001B0E22"/>
    <w:rsid w:val="001B0E78"/>
    <w:rsid w:val="001B104B"/>
    <w:rsid w:val="001B10B9"/>
    <w:rsid w:val="001B10FB"/>
    <w:rsid w:val="001B1109"/>
    <w:rsid w:val="001B1208"/>
    <w:rsid w:val="001B123E"/>
    <w:rsid w:val="001B1390"/>
    <w:rsid w:val="001B13FB"/>
    <w:rsid w:val="001B14D6"/>
    <w:rsid w:val="001B1591"/>
    <w:rsid w:val="001B16DF"/>
    <w:rsid w:val="001B1818"/>
    <w:rsid w:val="001B1957"/>
    <w:rsid w:val="001B1A56"/>
    <w:rsid w:val="001B1AED"/>
    <w:rsid w:val="001B1B39"/>
    <w:rsid w:val="001B1E7E"/>
    <w:rsid w:val="001B1ECB"/>
    <w:rsid w:val="001B1EFD"/>
    <w:rsid w:val="001B20F1"/>
    <w:rsid w:val="001B2572"/>
    <w:rsid w:val="001B25FD"/>
    <w:rsid w:val="001B2611"/>
    <w:rsid w:val="001B2710"/>
    <w:rsid w:val="001B2822"/>
    <w:rsid w:val="001B28A3"/>
    <w:rsid w:val="001B28A5"/>
    <w:rsid w:val="001B2992"/>
    <w:rsid w:val="001B2B0A"/>
    <w:rsid w:val="001B2C3D"/>
    <w:rsid w:val="001B2C6E"/>
    <w:rsid w:val="001B2F96"/>
    <w:rsid w:val="001B30CC"/>
    <w:rsid w:val="001B3262"/>
    <w:rsid w:val="001B3887"/>
    <w:rsid w:val="001B38B3"/>
    <w:rsid w:val="001B39E2"/>
    <w:rsid w:val="001B3C04"/>
    <w:rsid w:val="001B3E1F"/>
    <w:rsid w:val="001B4373"/>
    <w:rsid w:val="001B446A"/>
    <w:rsid w:val="001B4770"/>
    <w:rsid w:val="001B47DE"/>
    <w:rsid w:val="001B481A"/>
    <w:rsid w:val="001B4847"/>
    <w:rsid w:val="001B48D2"/>
    <w:rsid w:val="001B4ADA"/>
    <w:rsid w:val="001B4B20"/>
    <w:rsid w:val="001B4B43"/>
    <w:rsid w:val="001B4DA2"/>
    <w:rsid w:val="001B4DAE"/>
    <w:rsid w:val="001B5974"/>
    <w:rsid w:val="001B5A8F"/>
    <w:rsid w:val="001B5C66"/>
    <w:rsid w:val="001B5DD6"/>
    <w:rsid w:val="001B6127"/>
    <w:rsid w:val="001B634E"/>
    <w:rsid w:val="001B65C4"/>
    <w:rsid w:val="001B65E6"/>
    <w:rsid w:val="001B6625"/>
    <w:rsid w:val="001B668F"/>
    <w:rsid w:val="001B6AD0"/>
    <w:rsid w:val="001B6F97"/>
    <w:rsid w:val="001B6FAA"/>
    <w:rsid w:val="001B7024"/>
    <w:rsid w:val="001B703A"/>
    <w:rsid w:val="001B7187"/>
    <w:rsid w:val="001B71B9"/>
    <w:rsid w:val="001B71D3"/>
    <w:rsid w:val="001B726D"/>
    <w:rsid w:val="001B728E"/>
    <w:rsid w:val="001B7298"/>
    <w:rsid w:val="001B746A"/>
    <w:rsid w:val="001B746D"/>
    <w:rsid w:val="001B7492"/>
    <w:rsid w:val="001B771F"/>
    <w:rsid w:val="001B775C"/>
    <w:rsid w:val="001B7BFA"/>
    <w:rsid w:val="001B7BFD"/>
    <w:rsid w:val="001B7C22"/>
    <w:rsid w:val="001B7E94"/>
    <w:rsid w:val="001B7F81"/>
    <w:rsid w:val="001C00DA"/>
    <w:rsid w:val="001C01EE"/>
    <w:rsid w:val="001C0323"/>
    <w:rsid w:val="001C0398"/>
    <w:rsid w:val="001C057D"/>
    <w:rsid w:val="001C05D3"/>
    <w:rsid w:val="001C06AE"/>
    <w:rsid w:val="001C070C"/>
    <w:rsid w:val="001C09FA"/>
    <w:rsid w:val="001C0A44"/>
    <w:rsid w:val="001C0BA7"/>
    <w:rsid w:val="001C0D07"/>
    <w:rsid w:val="001C0FC5"/>
    <w:rsid w:val="001C10F2"/>
    <w:rsid w:val="001C1380"/>
    <w:rsid w:val="001C151D"/>
    <w:rsid w:val="001C1607"/>
    <w:rsid w:val="001C16FD"/>
    <w:rsid w:val="001C174E"/>
    <w:rsid w:val="001C17EC"/>
    <w:rsid w:val="001C1A08"/>
    <w:rsid w:val="001C1AFA"/>
    <w:rsid w:val="001C1BAB"/>
    <w:rsid w:val="001C1BC1"/>
    <w:rsid w:val="001C1D9B"/>
    <w:rsid w:val="001C1E02"/>
    <w:rsid w:val="001C1E0A"/>
    <w:rsid w:val="001C1FE0"/>
    <w:rsid w:val="001C2024"/>
    <w:rsid w:val="001C2031"/>
    <w:rsid w:val="001C2064"/>
    <w:rsid w:val="001C209C"/>
    <w:rsid w:val="001C20CB"/>
    <w:rsid w:val="001C21AC"/>
    <w:rsid w:val="001C21EF"/>
    <w:rsid w:val="001C2234"/>
    <w:rsid w:val="001C2488"/>
    <w:rsid w:val="001C2588"/>
    <w:rsid w:val="001C277D"/>
    <w:rsid w:val="001C2968"/>
    <w:rsid w:val="001C2ADC"/>
    <w:rsid w:val="001C2CCB"/>
    <w:rsid w:val="001C2D37"/>
    <w:rsid w:val="001C2EDF"/>
    <w:rsid w:val="001C3011"/>
    <w:rsid w:val="001C30BE"/>
    <w:rsid w:val="001C3420"/>
    <w:rsid w:val="001C35B7"/>
    <w:rsid w:val="001C3829"/>
    <w:rsid w:val="001C3870"/>
    <w:rsid w:val="001C395B"/>
    <w:rsid w:val="001C3A11"/>
    <w:rsid w:val="001C3AAE"/>
    <w:rsid w:val="001C3CFB"/>
    <w:rsid w:val="001C3F75"/>
    <w:rsid w:val="001C4195"/>
    <w:rsid w:val="001C42FF"/>
    <w:rsid w:val="001C441F"/>
    <w:rsid w:val="001C468E"/>
    <w:rsid w:val="001C4703"/>
    <w:rsid w:val="001C4835"/>
    <w:rsid w:val="001C48FB"/>
    <w:rsid w:val="001C49E4"/>
    <w:rsid w:val="001C4A35"/>
    <w:rsid w:val="001C4B16"/>
    <w:rsid w:val="001C4B86"/>
    <w:rsid w:val="001C51B4"/>
    <w:rsid w:val="001C524F"/>
    <w:rsid w:val="001C53D3"/>
    <w:rsid w:val="001C5504"/>
    <w:rsid w:val="001C553D"/>
    <w:rsid w:val="001C558B"/>
    <w:rsid w:val="001C5610"/>
    <w:rsid w:val="001C5729"/>
    <w:rsid w:val="001C5930"/>
    <w:rsid w:val="001C5AAF"/>
    <w:rsid w:val="001C5BD6"/>
    <w:rsid w:val="001C5BFF"/>
    <w:rsid w:val="001C5C8C"/>
    <w:rsid w:val="001C5CB6"/>
    <w:rsid w:val="001C5CC8"/>
    <w:rsid w:val="001C5D45"/>
    <w:rsid w:val="001C5D4E"/>
    <w:rsid w:val="001C5DD2"/>
    <w:rsid w:val="001C5F7B"/>
    <w:rsid w:val="001C5F83"/>
    <w:rsid w:val="001C61C0"/>
    <w:rsid w:val="001C62A4"/>
    <w:rsid w:val="001C63C7"/>
    <w:rsid w:val="001C64AB"/>
    <w:rsid w:val="001C6537"/>
    <w:rsid w:val="001C654B"/>
    <w:rsid w:val="001C673C"/>
    <w:rsid w:val="001C67A6"/>
    <w:rsid w:val="001C68C7"/>
    <w:rsid w:val="001C6934"/>
    <w:rsid w:val="001C6EE4"/>
    <w:rsid w:val="001C6F5A"/>
    <w:rsid w:val="001C72FD"/>
    <w:rsid w:val="001C73AF"/>
    <w:rsid w:val="001D02E1"/>
    <w:rsid w:val="001D03B4"/>
    <w:rsid w:val="001D056A"/>
    <w:rsid w:val="001D0734"/>
    <w:rsid w:val="001D07F8"/>
    <w:rsid w:val="001D08F0"/>
    <w:rsid w:val="001D0B01"/>
    <w:rsid w:val="001D0EDF"/>
    <w:rsid w:val="001D0F51"/>
    <w:rsid w:val="001D0F90"/>
    <w:rsid w:val="001D0FE0"/>
    <w:rsid w:val="001D10E4"/>
    <w:rsid w:val="001D135C"/>
    <w:rsid w:val="001D13CB"/>
    <w:rsid w:val="001D15C6"/>
    <w:rsid w:val="001D16D1"/>
    <w:rsid w:val="001D19B9"/>
    <w:rsid w:val="001D1A10"/>
    <w:rsid w:val="001D1B2D"/>
    <w:rsid w:val="001D1B4D"/>
    <w:rsid w:val="001D1C55"/>
    <w:rsid w:val="001D1CB0"/>
    <w:rsid w:val="001D1D55"/>
    <w:rsid w:val="001D21C0"/>
    <w:rsid w:val="001D227E"/>
    <w:rsid w:val="001D260E"/>
    <w:rsid w:val="001D277C"/>
    <w:rsid w:val="001D27C2"/>
    <w:rsid w:val="001D282B"/>
    <w:rsid w:val="001D2879"/>
    <w:rsid w:val="001D28C6"/>
    <w:rsid w:val="001D2A44"/>
    <w:rsid w:val="001D2A57"/>
    <w:rsid w:val="001D2A61"/>
    <w:rsid w:val="001D2B86"/>
    <w:rsid w:val="001D2C1E"/>
    <w:rsid w:val="001D3059"/>
    <w:rsid w:val="001D33EB"/>
    <w:rsid w:val="001D360B"/>
    <w:rsid w:val="001D368C"/>
    <w:rsid w:val="001D3749"/>
    <w:rsid w:val="001D3B1F"/>
    <w:rsid w:val="001D3BFB"/>
    <w:rsid w:val="001D3C7D"/>
    <w:rsid w:val="001D3CD9"/>
    <w:rsid w:val="001D4097"/>
    <w:rsid w:val="001D4241"/>
    <w:rsid w:val="001D4425"/>
    <w:rsid w:val="001D442D"/>
    <w:rsid w:val="001D47AB"/>
    <w:rsid w:val="001D4908"/>
    <w:rsid w:val="001D491E"/>
    <w:rsid w:val="001D4921"/>
    <w:rsid w:val="001D4A8E"/>
    <w:rsid w:val="001D4B1F"/>
    <w:rsid w:val="001D4CDB"/>
    <w:rsid w:val="001D4EDD"/>
    <w:rsid w:val="001D4EEE"/>
    <w:rsid w:val="001D50F5"/>
    <w:rsid w:val="001D5150"/>
    <w:rsid w:val="001D5267"/>
    <w:rsid w:val="001D53FA"/>
    <w:rsid w:val="001D557D"/>
    <w:rsid w:val="001D5686"/>
    <w:rsid w:val="001D56BA"/>
    <w:rsid w:val="001D5950"/>
    <w:rsid w:val="001D59AA"/>
    <w:rsid w:val="001D5A00"/>
    <w:rsid w:val="001D5A30"/>
    <w:rsid w:val="001D5B1D"/>
    <w:rsid w:val="001D5C0C"/>
    <w:rsid w:val="001D5C6E"/>
    <w:rsid w:val="001D5D36"/>
    <w:rsid w:val="001D5EA4"/>
    <w:rsid w:val="001D5EB7"/>
    <w:rsid w:val="001D5ED8"/>
    <w:rsid w:val="001D5FDB"/>
    <w:rsid w:val="001D61EF"/>
    <w:rsid w:val="001D62CE"/>
    <w:rsid w:val="001D66F1"/>
    <w:rsid w:val="001D6746"/>
    <w:rsid w:val="001D67D4"/>
    <w:rsid w:val="001D6870"/>
    <w:rsid w:val="001D68B0"/>
    <w:rsid w:val="001D6B71"/>
    <w:rsid w:val="001D6C5A"/>
    <w:rsid w:val="001D6D1B"/>
    <w:rsid w:val="001D6D7C"/>
    <w:rsid w:val="001D6E91"/>
    <w:rsid w:val="001D6FCC"/>
    <w:rsid w:val="001D6FD0"/>
    <w:rsid w:val="001D733C"/>
    <w:rsid w:val="001D736D"/>
    <w:rsid w:val="001D7643"/>
    <w:rsid w:val="001D7653"/>
    <w:rsid w:val="001D7758"/>
    <w:rsid w:val="001D7951"/>
    <w:rsid w:val="001D796B"/>
    <w:rsid w:val="001D7B05"/>
    <w:rsid w:val="001D7B7D"/>
    <w:rsid w:val="001D7BB8"/>
    <w:rsid w:val="001D7E04"/>
    <w:rsid w:val="001D7F84"/>
    <w:rsid w:val="001E0237"/>
    <w:rsid w:val="001E036D"/>
    <w:rsid w:val="001E0638"/>
    <w:rsid w:val="001E07DC"/>
    <w:rsid w:val="001E08B9"/>
    <w:rsid w:val="001E09D3"/>
    <w:rsid w:val="001E0AAC"/>
    <w:rsid w:val="001E0BE2"/>
    <w:rsid w:val="001E0C02"/>
    <w:rsid w:val="001E0C8F"/>
    <w:rsid w:val="001E0E1E"/>
    <w:rsid w:val="001E0F42"/>
    <w:rsid w:val="001E1085"/>
    <w:rsid w:val="001E116C"/>
    <w:rsid w:val="001E12F1"/>
    <w:rsid w:val="001E1300"/>
    <w:rsid w:val="001E13EB"/>
    <w:rsid w:val="001E1490"/>
    <w:rsid w:val="001E170A"/>
    <w:rsid w:val="001E1726"/>
    <w:rsid w:val="001E1954"/>
    <w:rsid w:val="001E1A59"/>
    <w:rsid w:val="001E1ACD"/>
    <w:rsid w:val="001E1B66"/>
    <w:rsid w:val="001E1B74"/>
    <w:rsid w:val="001E20AC"/>
    <w:rsid w:val="001E2618"/>
    <w:rsid w:val="001E2802"/>
    <w:rsid w:val="001E2AD4"/>
    <w:rsid w:val="001E2C17"/>
    <w:rsid w:val="001E32C8"/>
    <w:rsid w:val="001E3301"/>
    <w:rsid w:val="001E33F1"/>
    <w:rsid w:val="001E3533"/>
    <w:rsid w:val="001E3799"/>
    <w:rsid w:val="001E37A6"/>
    <w:rsid w:val="001E387E"/>
    <w:rsid w:val="001E3C15"/>
    <w:rsid w:val="001E3DE3"/>
    <w:rsid w:val="001E3DE8"/>
    <w:rsid w:val="001E40A0"/>
    <w:rsid w:val="001E40F0"/>
    <w:rsid w:val="001E41BB"/>
    <w:rsid w:val="001E421A"/>
    <w:rsid w:val="001E4282"/>
    <w:rsid w:val="001E42AC"/>
    <w:rsid w:val="001E42B3"/>
    <w:rsid w:val="001E42D7"/>
    <w:rsid w:val="001E432D"/>
    <w:rsid w:val="001E4340"/>
    <w:rsid w:val="001E4689"/>
    <w:rsid w:val="001E4B78"/>
    <w:rsid w:val="001E4F1B"/>
    <w:rsid w:val="001E4F6D"/>
    <w:rsid w:val="001E4F84"/>
    <w:rsid w:val="001E4FCD"/>
    <w:rsid w:val="001E505D"/>
    <w:rsid w:val="001E5364"/>
    <w:rsid w:val="001E5399"/>
    <w:rsid w:val="001E5627"/>
    <w:rsid w:val="001E590C"/>
    <w:rsid w:val="001E5912"/>
    <w:rsid w:val="001E59E3"/>
    <w:rsid w:val="001E59E6"/>
    <w:rsid w:val="001E5AF4"/>
    <w:rsid w:val="001E5B38"/>
    <w:rsid w:val="001E5B68"/>
    <w:rsid w:val="001E5CAC"/>
    <w:rsid w:val="001E61D7"/>
    <w:rsid w:val="001E6349"/>
    <w:rsid w:val="001E6726"/>
    <w:rsid w:val="001E677C"/>
    <w:rsid w:val="001E68BF"/>
    <w:rsid w:val="001E6AB6"/>
    <w:rsid w:val="001E6B9E"/>
    <w:rsid w:val="001E6BB3"/>
    <w:rsid w:val="001E6CB9"/>
    <w:rsid w:val="001E6D97"/>
    <w:rsid w:val="001E6DD5"/>
    <w:rsid w:val="001E6E5A"/>
    <w:rsid w:val="001E6E8E"/>
    <w:rsid w:val="001E6FC3"/>
    <w:rsid w:val="001E71B9"/>
    <w:rsid w:val="001E71BC"/>
    <w:rsid w:val="001E74BF"/>
    <w:rsid w:val="001E7569"/>
    <w:rsid w:val="001E763D"/>
    <w:rsid w:val="001E76B2"/>
    <w:rsid w:val="001E7814"/>
    <w:rsid w:val="001E7825"/>
    <w:rsid w:val="001E78AD"/>
    <w:rsid w:val="001E78E4"/>
    <w:rsid w:val="001E79F0"/>
    <w:rsid w:val="001E7A22"/>
    <w:rsid w:val="001E7CCC"/>
    <w:rsid w:val="001E7D41"/>
    <w:rsid w:val="001E7F81"/>
    <w:rsid w:val="001E7F94"/>
    <w:rsid w:val="001F030E"/>
    <w:rsid w:val="001F0411"/>
    <w:rsid w:val="001F0515"/>
    <w:rsid w:val="001F07FB"/>
    <w:rsid w:val="001F084D"/>
    <w:rsid w:val="001F0B5E"/>
    <w:rsid w:val="001F0E48"/>
    <w:rsid w:val="001F104F"/>
    <w:rsid w:val="001F1110"/>
    <w:rsid w:val="001F1126"/>
    <w:rsid w:val="001F1154"/>
    <w:rsid w:val="001F14BB"/>
    <w:rsid w:val="001F14FC"/>
    <w:rsid w:val="001F1548"/>
    <w:rsid w:val="001F15CA"/>
    <w:rsid w:val="001F1610"/>
    <w:rsid w:val="001F17B4"/>
    <w:rsid w:val="001F1A1B"/>
    <w:rsid w:val="001F1A26"/>
    <w:rsid w:val="001F1BFC"/>
    <w:rsid w:val="001F1D3C"/>
    <w:rsid w:val="001F1F7B"/>
    <w:rsid w:val="001F22ED"/>
    <w:rsid w:val="001F23E9"/>
    <w:rsid w:val="001F2638"/>
    <w:rsid w:val="001F2949"/>
    <w:rsid w:val="001F29D1"/>
    <w:rsid w:val="001F2C08"/>
    <w:rsid w:val="001F2C2B"/>
    <w:rsid w:val="001F2C50"/>
    <w:rsid w:val="001F2D7A"/>
    <w:rsid w:val="001F2F17"/>
    <w:rsid w:val="001F2FDB"/>
    <w:rsid w:val="001F316B"/>
    <w:rsid w:val="001F327D"/>
    <w:rsid w:val="001F330C"/>
    <w:rsid w:val="001F341C"/>
    <w:rsid w:val="001F3503"/>
    <w:rsid w:val="001F3880"/>
    <w:rsid w:val="001F3926"/>
    <w:rsid w:val="001F3C1C"/>
    <w:rsid w:val="001F3EFA"/>
    <w:rsid w:val="001F40D7"/>
    <w:rsid w:val="001F41B8"/>
    <w:rsid w:val="001F42EE"/>
    <w:rsid w:val="001F43FE"/>
    <w:rsid w:val="001F442F"/>
    <w:rsid w:val="001F4856"/>
    <w:rsid w:val="001F4966"/>
    <w:rsid w:val="001F49F4"/>
    <w:rsid w:val="001F4A90"/>
    <w:rsid w:val="001F4C0E"/>
    <w:rsid w:val="001F4C13"/>
    <w:rsid w:val="001F4D32"/>
    <w:rsid w:val="001F4F09"/>
    <w:rsid w:val="001F4FF5"/>
    <w:rsid w:val="001F5070"/>
    <w:rsid w:val="001F536D"/>
    <w:rsid w:val="001F55BE"/>
    <w:rsid w:val="001F56DC"/>
    <w:rsid w:val="001F57D4"/>
    <w:rsid w:val="001F59AC"/>
    <w:rsid w:val="001F5AF0"/>
    <w:rsid w:val="001F5BB8"/>
    <w:rsid w:val="001F5C45"/>
    <w:rsid w:val="001F5D87"/>
    <w:rsid w:val="001F5E3C"/>
    <w:rsid w:val="001F5EF6"/>
    <w:rsid w:val="001F605E"/>
    <w:rsid w:val="001F6369"/>
    <w:rsid w:val="001F64A1"/>
    <w:rsid w:val="001F64A5"/>
    <w:rsid w:val="001F655A"/>
    <w:rsid w:val="001F6684"/>
    <w:rsid w:val="001F673D"/>
    <w:rsid w:val="001F67E2"/>
    <w:rsid w:val="001F687E"/>
    <w:rsid w:val="001F694E"/>
    <w:rsid w:val="001F6A3C"/>
    <w:rsid w:val="001F6C28"/>
    <w:rsid w:val="001F6CD5"/>
    <w:rsid w:val="001F6D5C"/>
    <w:rsid w:val="001F7051"/>
    <w:rsid w:val="001F7141"/>
    <w:rsid w:val="001F72EF"/>
    <w:rsid w:val="001F7365"/>
    <w:rsid w:val="001F7468"/>
    <w:rsid w:val="001F764E"/>
    <w:rsid w:val="001F76A4"/>
    <w:rsid w:val="001F775B"/>
    <w:rsid w:val="001F784D"/>
    <w:rsid w:val="001F7B0F"/>
    <w:rsid w:val="001F7C1E"/>
    <w:rsid w:val="001F7D3D"/>
    <w:rsid w:val="001F7D62"/>
    <w:rsid w:val="001F7F21"/>
    <w:rsid w:val="001F7F65"/>
    <w:rsid w:val="002000D8"/>
    <w:rsid w:val="002006FA"/>
    <w:rsid w:val="00200717"/>
    <w:rsid w:val="00200A02"/>
    <w:rsid w:val="00200AFA"/>
    <w:rsid w:val="00200B05"/>
    <w:rsid w:val="00200BCA"/>
    <w:rsid w:val="00200C19"/>
    <w:rsid w:val="00200C81"/>
    <w:rsid w:val="00200D22"/>
    <w:rsid w:val="00200E54"/>
    <w:rsid w:val="00200E8A"/>
    <w:rsid w:val="00200EA2"/>
    <w:rsid w:val="00201294"/>
    <w:rsid w:val="002012A7"/>
    <w:rsid w:val="00201444"/>
    <w:rsid w:val="0020144E"/>
    <w:rsid w:val="00201536"/>
    <w:rsid w:val="00201652"/>
    <w:rsid w:val="0020165E"/>
    <w:rsid w:val="002016EE"/>
    <w:rsid w:val="002018A6"/>
    <w:rsid w:val="002019D2"/>
    <w:rsid w:val="00202090"/>
    <w:rsid w:val="00202138"/>
    <w:rsid w:val="00202286"/>
    <w:rsid w:val="002025F5"/>
    <w:rsid w:val="00202869"/>
    <w:rsid w:val="002029FC"/>
    <w:rsid w:val="00202BAD"/>
    <w:rsid w:val="00202F9F"/>
    <w:rsid w:val="00203301"/>
    <w:rsid w:val="0020348B"/>
    <w:rsid w:val="002035E2"/>
    <w:rsid w:val="002036F5"/>
    <w:rsid w:val="0020377B"/>
    <w:rsid w:val="002038B8"/>
    <w:rsid w:val="002039E8"/>
    <w:rsid w:val="00203AFB"/>
    <w:rsid w:val="00203B04"/>
    <w:rsid w:val="00203C2A"/>
    <w:rsid w:val="00203C30"/>
    <w:rsid w:val="00203E4C"/>
    <w:rsid w:val="00203F84"/>
    <w:rsid w:val="00203FFE"/>
    <w:rsid w:val="002040B0"/>
    <w:rsid w:val="002041E2"/>
    <w:rsid w:val="002041ED"/>
    <w:rsid w:val="0020426A"/>
    <w:rsid w:val="002042EE"/>
    <w:rsid w:val="002043A5"/>
    <w:rsid w:val="0020442A"/>
    <w:rsid w:val="002044AD"/>
    <w:rsid w:val="00204530"/>
    <w:rsid w:val="002047A2"/>
    <w:rsid w:val="002049D5"/>
    <w:rsid w:val="00204AC1"/>
    <w:rsid w:val="00204B06"/>
    <w:rsid w:val="00204BAA"/>
    <w:rsid w:val="00204BF8"/>
    <w:rsid w:val="00204D02"/>
    <w:rsid w:val="00204DB2"/>
    <w:rsid w:val="00204DBA"/>
    <w:rsid w:val="00204E52"/>
    <w:rsid w:val="0020514A"/>
    <w:rsid w:val="002052EF"/>
    <w:rsid w:val="002055C3"/>
    <w:rsid w:val="0020582A"/>
    <w:rsid w:val="0020597C"/>
    <w:rsid w:val="00205A2F"/>
    <w:rsid w:val="00205C3E"/>
    <w:rsid w:val="00205C47"/>
    <w:rsid w:val="00205CE3"/>
    <w:rsid w:val="00205E46"/>
    <w:rsid w:val="00206052"/>
    <w:rsid w:val="00206217"/>
    <w:rsid w:val="002062EF"/>
    <w:rsid w:val="0020637C"/>
    <w:rsid w:val="002063C3"/>
    <w:rsid w:val="00206514"/>
    <w:rsid w:val="0020652A"/>
    <w:rsid w:val="00206835"/>
    <w:rsid w:val="002069E9"/>
    <w:rsid w:val="00206ECD"/>
    <w:rsid w:val="00206F2F"/>
    <w:rsid w:val="00207032"/>
    <w:rsid w:val="002072DA"/>
    <w:rsid w:val="00207316"/>
    <w:rsid w:val="0020735B"/>
    <w:rsid w:val="0020744F"/>
    <w:rsid w:val="0020746F"/>
    <w:rsid w:val="00207591"/>
    <w:rsid w:val="00207666"/>
    <w:rsid w:val="002076A6"/>
    <w:rsid w:val="0020771A"/>
    <w:rsid w:val="00207900"/>
    <w:rsid w:val="00207984"/>
    <w:rsid w:val="00207989"/>
    <w:rsid w:val="00207B54"/>
    <w:rsid w:val="00207C49"/>
    <w:rsid w:val="002101E0"/>
    <w:rsid w:val="00210246"/>
    <w:rsid w:val="00210489"/>
    <w:rsid w:val="0021080C"/>
    <w:rsid w:val="00210B76"/>
    <w:rsid w:val="00210D76"/>
    <w:rsid w:val="00210D8B"/>
    <w:rsid w:val="00210FE4"/>
    <w:rsid w:val="0021173E"/>
    <w:rsid w:val="00211918"/>
    <w:rsid w:val="00211B38"/>
    <w:rsid w:val="00211D4C"/>
    <w:rsid w:val="00211DCD"/>
    <w:rsid w:val="002122BB"/>
    <w:rsid w:val="00212447"/>
    <w:rsid w:val="00212557"/>
    <w:rsid w:val="00212605"/>
    <w:rsid w:val="00212805"/>
    <w:rsid w:val="00212944"/>
    <w:rsid w:val="002129D8"/>
    <w:rsid w:val="002129E0"/>
    <w:rsid w:val="00212A18"/>
    <w:rsid w:val="00212C8E"/>
    <w:rsid w:val="002131CD"/>
    <w:rsid w:val="00213950"/>
    <w:rsid w:val="00214109"/>
    <w:rsid w:val="00214213"/>
    <w:rsid w:val="00214338"/>
    <w:rsid w:val="0021460B"/>
    <w:rsid w:val="00214B11"/>
    <w:rsid w:val="00214C3E"/>
    <w:rsid w:val="00214F2E"/>
    <w:rsid w:val="00214F8C"/>
    <w:rsid w:val="00215106"/>
    <w:rsid w:val="002151A1"/>
    <w:rsid w:val="002153C6"/>
    <w:rsid w:val="00215454"/>
    <w:rsid w:val="002154CD"/>
    <w:rsid w:val="00215518"/>
    <w:rsid w:val="002155C0"/>
    <w:rsid w:val="00215626"/>
    <w:rsid w:val="00215643"/>
    <w:rsid w:val="0021564B"/>
    <w:rsid w:val="0021591C"/>
    <w:rsid w:val="00215945"/>
    <w:rsid w:val="00215A03"/>
    <w:rsid w:val="00215CC2"/>
    <w:rsid w:val="00215FEE"/>
    <w:rsid w:val="0021624E"/>
    <w:rsid w:val="002162E2"/>
    <w:rsid w:val="00216475"/>
    <w:rsid w:val="002167F1"/>
    <w:rsid w:val="00216806"/>
    <w:rsid w:val="0021680A"/>
    <w:rsid w:val="0021681A"/>
    <w:rsid w:val="002168D9"/>
    <w:rsid w:val="00216A53"/>
    <w:rsid w:val="00216A57"/>
    <w:rsid w:val="00216C1C"/>
    <w:rsid w:val="00216D3B"/>
    <w:rsid w:val="00216D81"/>
    <w:rsid w:val="00216E02"/>
    <w:rsid w:val="00216F15"/>
    <w:rsid w:val="00216F6E"/>
    <w:rsid w:val="002170E2"/>
    <w:rsid w:val="002172AC"/>
    <w:rsid w:val="002175CA"/>
    <w:rsid w:val="002175FE"/>
    <w:rsid w:val="00217A02"/>
    <w:rsid w:val="00217B9A"/>
    <w:rsid w:val="00217BF2"/>
    <w:rsid w:val="00217D09"/>
    <w:rsid w:val="00217E0D"/>
    <w:rsid w:val="00217F40"/>
    <w:rsid w:val="00217FC2"/>
    <w:rsid w:val="00220081"/>
    <w:rsid w:val="002201E2"/>
    <w:rsid w:val="00220229"/>
    <w:rsid w:val="00220519"/>
    <w:rsid w:val="0022062C"/>
    <w:rsid w:val="00220852"/>
    <w:rsid w:val="002208A0"/>
    <w:rsid w:val="00220A7D"/>
    <w:rsid w:val="00220D6D"/>
    <w:rsid w:val="00221135"/>
    <w:rsid w:val="00221508"/>
    <w:rsid w:val="00221788"/>
    <w:rsid w:val="002218A9"/>
    <w:rsid w:val="00221A1D"/>
    <w:rsid w:val="0022207C"/>
    <w:rsid w:val="00222116"/>
    <w:rsid w:val="002226C4"/>
    <w:rsid w:val="002227D4"/>
    <w:rsid w:val="00222821"/>
    <w:rsid w:val="00222859"/>
    <w:rsid w:val="00222A2D"/>
    <w:rsid w:val="00222DAD"/>
    <w:rsid w:val="00222E4B"/>
    <w:rsid w:val="00222EFC"/>
    <w:rsid w:val="002231FB"/>
    <w:rsid w:val="0022329C"/>
    <w:rsid w:val="002235E8"/>
    <w:rsid w:val="0022367A"/>
    <w:rsid w:val="00223808"/>
    <w:rsid w:val="00223836"/>
    <w:rsid w:val="002239BF"/>
    <w:rsid w:val="00223CFC"/>
    <w:rsid w:val="00223E5C"/>
    <w:rsid w:val="00223ECC"/>
    <w:rsid w:val="00224072"/>
    <w:rsid w:val="00224402"/>
    <w:rsid w:val="002244CD"/>
    <w:rsid w:val="0022479B"/>
    <w:rsid w:val="002247B1"/>
    <w:rsid w:val="00224907"/>
    <w:rsid w:val="00224CAD"/>
    <w:rsid w:val="00224F5E"/>
    <w:rsid w:val="00225016"/>
    <w:rsid w:val="00225407"/>
    <w:rsid w:val="0022548A"/>
    <w:rsid w:val="002254D9"/>
    <w:rsid w:val="00225542"/>
    <w:rsid w:val="00225625"/>
    <w:rsid w:val="002256A9"/>
    <w:rsid w:val="002256B6"/>
    <w:rsid w:val="0022573D"/>
    <w:rsid w:val="0022599C"/>
    <w:rsid w:val="00225AD4"/>
    <w:rsid w:val="0022600B"/>
    <w:rsid w:val="002262AC"/>
    <w:rsid w:val="002263B9"/>
    <w:rsid w:val="00226587"/>
    <w:rsid w:val="002266E7"/>
    <w:rsid w:val="00226722"/>
    <w:rsid w:val="0022678C"/>
    <w:rsid w:val="0022689C"/>
    <w:rsid w:val="002269C3"/>
    <w:rsid w:val="002269E5"/>
    <w:rsid w:val="00226A19"/>
    <w:rsid w:val="00226B0D"/>
    <w:rsid w:val="00226B61"/>
    <w:rsid w:val="00226BB1"/>
    <w:rsid w:val="00226BF4"/>
    <w:rsid w:val="00226DDE"/>
    <w:rsid w:val="00226E6F"/>
    <w:rsid w:val="00226FB2"/>
    <w:rsid w:val="00227206"/>
    <w:rsid w:val="00227293"/>
    <w:rsid w:val="002273D4"/>
    <w:rsid w:val="00227413"/>
    <w:rsid w:val="00227736"/>
    <w:rsid w:val="0022779F"/>
    <w:rsid w:val="002279F2"/>
    <w:rsid w:val="002279F5"/>
    <w:rsid w:val="00227BEF"/>
    <w:rsid w:val="00227C07"/>
    <w:rsid w:val="00227C51"/>
    <w:rsid w:val="00227E55"/>
    <w:rsid w:val="00227FDC"/>
    <w:rsid w:val="00227FDD"/>
    <w:rsid w:val="0023003F"/>
    <w:rsid w:val="00230381"/>
    <w:rsid w:val="0023050A"/>
    <w:rsid w:val="00230B2F"/>
    <w:rsid w:val="00230C9E"/>
    <w:rsid w:val="00230FCF"/>
    <w:rsid w:val="002312A0"/>
    <w:rsid w:val="002317E2"/>
    <w:rsid w:val="002318EF"/>
    <w:rsid w:val="002319ED"/>
    <w:rsid w:val="00231BE1"/>
    <w:rsid w:val="00231C96"/>
    <w:rsid w:val="00231CF3"/>
    <w:rsid w:val="00231D85"/>
    <w:rsid w:val="00231E77"/>
    <w:rsid w:val="00231F9E"/>
    <w:rsid w:val="00232051"/>
    <w:rsid w:val="002320D2"/>
    <w:rsid w:val="002321C6"/>
    <w:rsid w:val="0023231D"/>
    <w:rsid w:val="002323A5"/>
    <w:rsid w:val="002324F3"/>
    <w:rsid w:val="002325F7"/>
    <w:rsid w:val="002328DF"/>
    <w:rsid w:val="00232B3E"/>
    <w:rsid w:val="00232B4B"/>
    <w:rsid w:val="00232BA9"/>
    <w:rsid w:val="00232BDF"/>
    <w:rsid w:val="00232E0C"/>
    <w:rsid w:val="00232E3A"/>
    <w:rsid w:val="00232E75"/>
    <w:rsid w:val="00232F09"/>
    <w:rsid w:val="00232F66"/>
    <w:rsid w:val="00232FB9"/>
    <w:rsid w:val="00232FD4"/>
    <w:rsid w:val="00233553"/>
    <w:rsid w:val="00233742"/>
    <w:rsid w:val="00233A7D"/>
    <w:rsid w:val="00233B70"/>
    <w:rsid w:val="00233D6A"/>
    <w:rsid w:val="00233DDE"/>
    <w:rsid w:val="00233E81"/>
    <w:rsid w:val="00233E8A"/>
    <w:rsid w:val="00233F47"/>
    <w:rsid w:val="00234100"/>
    <w:rsid w:val="0023430D"/>
    <w:rsid w:val="002343D8"/>
    <w:rsid w:val="00234955"/>
    <w:rsid w:val="002349FC"/>
    <w:rsid w:val="00234A97"/>
    <w:rsid w:val="00234D14"/>
    <w:rsid w:val="00234D38"/>
    <w:rsid w:val="0023504D"/>
    <w:rsid w:val="00235167"/>
    <w:rsid w:val="002351D1"/>
    <w:rsid w:val="00235334"/>
    <w:rsid w:val="002353FC"/>
    <w:rsid w:val="00235521"/>
    <w:rsid w:val="002355BC"/>
    <w:rsid w:val="002356F4"/>
    <w:rsid w:val="00235BCC"/>
    <w:rsid w:val="00235BFC"/>
    <w:rsid w:val="00235C01"/>
    <w:rsid w:val="00235EA3"/>
    <w:rsid w:val="002362B5"/>
    <w:rsid w:val="00236316"/>
    <w:rsid w:val="0023656F"/>
    <w:rsid w:val="00236608"/>
    <w:rsid w:val="00236717"/>
    <w:rsid w:val="0023699F"/>
    <w:rsid w:val="00236B3F"/>
    <w:rsid w:val="00236F38"/>
    <w:rsid w:val="0023703D"/>
    <w:rsid w:val="00237338"/>
    <w:rsid w:val="002373DF"/>
    <w:rsid w:val="0023745B"/>
    <w:rsid w:val="002376B3"/>
    <w:rsid w:val="00237821"/>
    <w:rsid w:val="00237843"/>
    <w:rsid w:val="002378C3"/>
    <w:rsid w:val="00237B7C"/>
    <w:rsid w:val="00240063"/>
    <w:rsid w:val="002400E2"/>
    <w:rsid w:val="0024012D"/>
    <w:rsid w:val="00240318"/>
    <w:rsid w:val="00240345"/>
    <w:rsid w:val="0024048A"/>
    <w:rsid w:val="0024071F"/>
    <w:rsid w:val="00240762"/>
    <w:rsid w:val="002407D9"/>
    <w:rsid w:val="002408C8"/>
    <w:rsid w:val="002409B6"/>
    <w:rsid w:val="00240A13"/>
    <w:rsid w:val="00240AA5"/>
    <w:rsid w:val="00240AB3"/>
    <w:rsid w:val="00240CBE"/>
    <w:rsid w:val="00240DAF"/>
    <w:rsid w:val="00240E63"/>
    <w:rsid w:val="00240E8C"/>
    <w:rsid w:val="00240F21"/>
    <w:rsid w:val="00240FF7"/>
    <w:rsid w:val="00241005"/>
    <w:rsid w:val="00241208"/>
    <w:rsid w:val="00241237"/>
    <w:rsid w:val="002412AB"/>
    <w:rsid w:val="002413DA"/>
    <w:rsid w:val="00241542"/>
    <w:rsid w:val="00241635"/>
    <w:rsid w:val="0024168F"/>
    <w:rsid w:val="002417C5"/>
    <w:rsid w:val="0024182E"/>
    <w:rsid w:val="0024185F"/>
    <w:rsid w:val="00241A50"/>
    <w:rsid w:val="00241AD3"/>
    <w:rsid w:val="00241F46"/>
    <w:rsid w:val="00242212"/>
    <w:rsid w:val="002422AB"/>
    <w:rsid w:val="00242311"/>
    <w:rsid w:val="002423A0"/>
    <w:rsid w:val="0024242A"/>
    <w:rsid w:val="00242446"/>
    <w:rsid w:val="00242483"/>
    <w:rsid w:val="002424A6"/>
    <w:rsid w:val="00242598"/>
    <w:rsid w:val="002425EF"/>
    <w:rsid w:val="00242873"/>
    <w:rsid w:val="0024290F"/>
    <w:rsid w:val="00242ACD"/>
    <w:rsid w:val="00242B8D"/>
    <w:rsid w:val="00242BD8"/>
    <w:rsid w:val="00242C3B"/>
    <w:rsid w:val="00242C7A"/>
    <w:rsid w:val="00242E39"/>
    <w:rsid w:val="00242E53"/>
    <w:rsid w:val="0024307B"/>
    <w:rsid w:val="0024327B"/>
    <w:rsid w:val="002435B9"/>
    <w:rsid w:val="0024363C"/>
    <w:rsid w:val="0024370F"/>
    <w:rsid w:val="00243A41"/>
    <w:rsid w:val="00243CC3"/>
    <w:rsid w:val="00243E64"/>
    <w:rsid w:val="00243F99"/>
    <w:rsid w:val="002440F8"/>
    <w:rsid w:val="00244300"/>
    <w:rsid w:val="00244392"/>
    <w:rsid w:val="002449B9"/>
    <w:rsid w:val="00244C54"/>
    <w:rsid w:val="00244CBC"/>
    <w:rsid w:val="00244D2B"/>
    <w:rsid w:val="00244DD7"/>
    <w:rsid w:val="00244F8E"/>
    <w:rsid w:val="00245300"/>
    <w:rsid w:val="00245503"/>
    <w:rsid w:val="0024557A"/>
    <w:rsid w:val="002455B8"/>
    <w:rsid w:val="0024560D"/>
    <w:rsid w:val="002456FF"/>
    <w:rsid w:val="002459AE"/>
    <w:rsid w:val="00245C48"/>
    <w:rsid w:val="00245D2B"/>
    <w:rsid w:val="00245E3C"/>
    <w:rsid w:val="00245E63"/>
    <w:rsid w:val="00245FAF"/>
    <w:rsid w:val="0024629E"/>
    <w:rsid w:val="00246630"/>
    <w:rsid w:val="002467B8"/>
    <w:rsid w:val="0024689D"/>
    <w:rsid w:val="00246BC3"/>
    <w:rsid w:val="00246C31"/>
    <w:rsid w:val="00246DFE"/>
    <w:rsid w:val="00246E7C"/>
    <w:rsid w:val="002471FC"/>
    <w:rsid w:val="00247213"/>
    <w:rsid w:val="00247478"/>
    <w:rsid w:val="00247663"/>
    <w:rsid w:val="00247712"/>
    <w:rsid w:val="002479EA"/>
    <w:rsid w:val="00247A06"/>
    <w:rsid w:val="00247A1A"/>
    <w:rsid w:val="00247BE8"/>
    <w:rsid w:val="00247D0B"/>
    <w:rsid w:val="00247D7F"/>
    <w:rsid w:val="00247FA4"/>
    <w:rsid w:val="00247FD6"/>
    <w:rsid w:val="00247FF4"/>
    <w:rsid w:val="002503AB"/>
    <w:rsid w:val="002504A5"/>
    <w:rsid w:val="002509B6"/>
    <w:rsid w:val="00250A93"/>
    <w:rsid w:val="00250AC2"/>
    <w:rsid w:val="00250B40"/>
    <w:rsid w:val="00250C5C"/>
    <w:rsid w:val="00250C74"/>
    <w:rsid w:val="00250F31"/>
    <w:rsid w:val="0025101E"/>
    <w:rsid w:val="0025137B"/>
    <w:rsid w:val="00251422"/>
    <w:rsid w:val="00251435"/>
    <w:rsid w:val="002514D0"/>
    <w:rsid w:val="0025160B"/>
    <w:rsid w:val="002516A7"/>
    <w:rsid w:val="002516CA"/>
    <w:rsid w:val="00251751"/>
    <w:rsid w:val="00251940"/>
    <w:rsid w:val="0025196F"/>
    <w:rsid w:val="002519DE"/>
    <w:rsid w:val="00251A39"/>
    <w:rsid w:val="00251B01"/>
    <w:rsid w:val="00251D0D"/>
    <w:rsid w:val="00251E03"/>
    <w:rsid w:val="00251E69"/>
    <w:rsid w:val="00251FEE"/>
    <w:rsid w:val="0025222D"/>
    <w:rsid w:val="002523EA"/>
    <w:rsid w:val="002524BB"/>
    <w:rsid w:val="002524E9"/>
    <w:rsid w:val="002526B6"/>
    <w:rsid w:val="0025274E"/>
    <w:rsid w:val="0025278F"/>
    <w:rsid w:val="00252944"/>
    <w:rsid w:val="00252A2F"/>
    <w:rsid w:val="00252A3C"/>
    <w:rsid w:val="00252CB0"/>
    <w:rsid w:val="00252F41"/>
    <w:rsid w:val="0025307B"/>
    <w:rsid w:val="00253168"/>
    <w:rsid w:val="0025317B"/>
    <w:rsid w:val="002535EE"/>
    <w:rsid w:val="002536B4"/>
    <w:rsid w:val="002539FD"/>
    <w:rsid w:val="00253A71"/>
    <w:rsid w:val="00253AD2"/>
    <w:rsid w:val="00253B48"/>
    <w:rsid w:val="00253C43"/>
    <w:rsid w:val="00253CC4"/>
    <w:rsid w:val="00253D10"/>
    <w:rsid w:val="00253DD7"/>
    <w:rsid w:val="002541DB"/>
    <w:rsid w:val="002541E6"/>
    <w:rsid w:val="002542C1"/>
    <w:rsid w:val="002542FB"/>
    <w:rsid w:val="002546BA"/>
    <w:rsid w:val="002547AC"/>
    <w:rsid w:val="002547AE"/>
    <w:rsid w:val="00254973"/>
    <w:rsid w:val="00254ABE"/>
    <w:rsid w:val="00254AF6"/>
    <w:rsid w:val="00254B50"/>
    <w:rsid w:val="00254B9D"/>
    <w:rsid w:val="00254BCA"/>
    <w:rsid w:val="00254BF4"/>
    <w:rsid w:val="00254C7D"/>
    <w:rsid w:val="002550AD"/>
    <w:rsid w:val="002554AD"/>
    <w:rsid w:val="0025553B"/>
    <w:rsid w:val="00255902"/>
    <w:rsid w:val="00255A0A"/>
    <w:rsid w:val="00255AF7"/>
    <w:rsid w:val="00255BA7"/>
    <w:rsid w:val="00255D34"/>
    <w:rsid w:val="00255E0F"/>
    <w:rsid w:val="00256010"/>
    <w:rsid w:val="00256733"/>
    <w:rsid w:val="0025688F"/>
    <w:rsid w:val="00256A5E"/>
    <w:rsid w:val="00256A99"/>
    <w:rsid w:val="00256C1D"/>
    <w:rsid w:val="00256DC7"/>
    <w:rsid w:val="00257104"/>
    <w:rsid w:val="0025720F"/>
    <w:rsid w:val="00257281"/>
    <w:rsid w:val="002572DB"/>
    <w:rsid w:val="00257482"/>
    <w:rsid w:val="00257558"/>
    <w:rsid w:val="002575A4"/>
    <w:rsid w:val="00257645"/>
    <w:rsid w:val="002576FB"/>
    <w:rsid w:val="00257AAE"/>
    <w:rsid w:val="00257D86"/>
    <w:rsid w:val="00257F61"/>
    <w:rsid w:val="0026006C"/>
    <w:rsid w:val="00260195"/>
    <w:rsid w:val="002602CE"/>
    <w:rsid w:val="002603EF"/>
    <w:rsid w:val="00260476"/>
    <w:rsid w:val="00260502"/>
    <w:rsid w:val="0026061B"/>
    <w:rsid w:val="002606B3"/>
    <w:rsid w:val="002609EE"/>
    <w:rsid w:val="00260D10"/>
    <w:rsid w:val="00260D74"/>
    <w:rsid w:val="00261073"/>
    <w:rsid w:val="0026108E"/>
    <w:rsid w:val="002611C0"/>
    <w:rsid w:val="0026157D"/>
    <w:rsid w:val="0026160D"/>
    <w:rsid w:val="0026170C"/>
    <w:rsid w:val="00261831"/>
    <w:rsid w:val="00261AAD"/>
    <w:rsid w:val="00261AED"/>
    <w:rsid w:val="00261CDA"/>
    <w:rsid w:val="00261EC9"/>
    <w:rsid w:val="00261EDD"/>
    <w:rsid w:val="0026206D"/>
    <w:rsid w:val="00262223"/>
    <w:rsid w:val="0026224F"/>
    <w:rsid w:val="0026226F"/>
    <w:rsid w:val="00262442"/>
    <w:rsid w:val="002624F9"/>
    <w:rsid w:val="002626B0"/>
    <w:rsid w:val="002626EE"/>
    <w:rsid w:val="0026270B"/>
    <w:rsid w:val="00262743"/>
    <w:rsid w:val="00262AEA"/>
    <w:rsid w:val="00262B2C"/>
    <w:rsid w:val="00262B76"/>
    <w:rsid w:val="00262ED6"/>
    <w:rsid w:val="00262FF1"/>
    <w:rsid w:val="00263109"/>
    <w:rsid w:val="00263256"/>
    <w:rsid w:val="002632C3"/>
    <w:rsid w:val="00263311"/>
    <w:rsid w:val="0026331A"/>
    <w:rsid w:val="00263352"/>
    <w:rsid w:val="0026340A"/>
    <w:rsid w:val="002634F4"/>
    <w:rsid w:val="0026357C"/>
    <w:rsid w:val="00263781"/>
    <w:rsid w:val="00263B7C"/>
    <w:rsid w:val="00263CB9"/>
    <w:rsid w:val="00263D2E"/>
    <w:rsid w:val="00263DFA"/>
    <w:rsid w:val="00263EA0"/>
    <w:rsid w:val="00263F5B"/>
    <w:rsid w:val="002640D0"/>
    <w:rsid w:val="002642B1"/>
    <w:rsid w:val="002644E4"/>
    <w:rsid w:val="002644F5"/>
    <w:rsid w:val="00264609"/>
    <w:rsid w:val="0026473B"/>
    <w:rsid w:val="002647EF"/>
    <w:rsid w:val="00264938"/>
    <w:rsid w:val="0026498A"/>
    <w:rsid w:val="00264CC2"/>
    <w:rsid w:val="00264F4B"/>
    <w:rsid w:val="00264FC0"/>
    <w:rsid w:val="002651BE"/>
    <w:rsid w:val="002652DA"/>
    <w:rsid w:val="0026531E"/>
    <w:rsid w:val="00265339"/>
    <w:rsid w:val="00265356"/>
    <w:rsid w:val="002653A3"/>
    <w:rsid w:val="002653B0"/>
    <w:rsid w:val="0026556D"/>
    <w:rsid w:val="002655DD"/>
    <w:rsid w:val="00265741"/>
    <w:rsid w:val="002658A8"/>
    <w:rsid w:val="0026591B"/>
    <w:rsid w:val="00265E72"/>
    <w:rsid w:val="00265F6D"/>
    <w:rsid w:val="00266122"/>
    <w:rsid w:val="00266175"/>
    <w:rsid w:val="0026651E"/>
    <w:rsid w:val="0026660B"/>
    <w:rsid w:val="002667CF"/>
    <w:rsid w:val="002667ED"/>
    <w:rsid w:val="0026692C"/>
    <w:rsid w:val="00266A3F"/>
    <w:rsid w:val="00266AF1"/>
    <w:rsid w:val="00266D12"/>
    <w:rsid w:val="00266D6A"/>
    <w:rsid w:val="00266F1F"/>
    <w:rsid w:val="00266F23"/>
    <w:rsid w:val="00266F8C"/>
    <w:rsid w:val="00267273"/>
    <w:rsid w:val="00267450"/>
    <w:rsid w:val="00267467"/>
    <w:rsid w:val="002678B1"/>
    <w:rsid w:val="002678B9"/>
    <w:rsid w:val="00267DB5"/>
    <w:rsid w:val="00267ECD"/>
    <w:rsid w:val="00267EF1"/>
    <w:rsid w:val="0027073D"/>
    <w:rsid w:val="0027082D"/>
    <w:rsid w:val="00270A3E"/>
    <w:rsid w:val="00270C01"/>
    <w:rsid w:val="00270C17"/>
    <w:rsid w:val="00270CF0"/>
    <w:rsid w:val="00270CFD"/>
    <w:rsid w:val="00270DF4"/>
    <w:rsid w:val="00270E0D"/>
    <w:rsid w:val="00270F33"/>
    <w:rsid w:val="00270F7B"/>
    <w:rsid w:val="00271113"/>
    <w:rsid w:val="002711F4"/>
    <w:rsid w:val="0027138E"/>
    <w:rsid w:val="0027143F"/>
    <w:rsid w:val="002717D9"/>
    <w:rsid w:val="002718B4"/>
    <w:rsid w:val="00271A7D"/>
    <w:rsid w:val="00271B16"/>
    <w:rsid w:val="00271C23"/>
    <w:rsid w:val="00271F20"/>
    <w:rsid w:val="0027205F"/>
    <w:rsid w:val="002723F9"/>
    <w:rsid w:val="00272753"/>
    <w:rsid w:val="00272B14"/>
    <w:rsid w:val="00272B39"/>
    <w:rsid w:val="00272B69"/>
    <w:rsid w:val="00272C48"/>
    <w:rsid w:val="00272ECF"/>
    <w:rsid w:val="002731B5"/>
    <w:rsid w:val="002731CD"/>
    <w:rsid w:val="00273264"/>
    <w:rsid w:val="002732FF"/>
    <w:rsid w:val="002733D5"/>
    <w:rsid w:val="002734CC"/>
    <w:rsid w:val="002735F6"/>
    <w:rsid w:val="00273760"/>
    <w:rsid w:val="0027393A"/>
    <w:rsid w:val="00273AA3"/>
    <w:rsid w:val="00273C90"/>
    <w:rsid w:val="00273D82"/>
    <w:rsid w:val="00273E27"/>
    <w:rsid w:val="00273EBF"/>
    <w:rsid w:val="00274185"/>
    <w:rsid w:val="002742AE"/>
    <w:rsid w:val="002742B7"/>
    <w:rsid w:val="00274505"/>
    <w:rsid w:val="00274639"/>
    <w:rsid w:val="00274746"/>
    <w:rsid w:val="0027478E"/>
    <w:rsid w:val="00274D2A"/>
    <w:rsid w:val="00274F6C"/>
    <w:rsid w:val="00274F6D"/>
    <w:rsid w:val="00274F9C"/>
    <w:rsid w:val="00275080"/>
    <w:rsid w:val="00275533"/>
    <w:rsid w:val="00275815"/>
    <w:rsid w:val="00275989"/>
    <w:rsid w:val="00275AA9"/>
    <w:rsid w:val="00275AF3"/>
    <w:rsid w:val="00275D61"/>
    <w:rsid w:val="00275F28"/>
    <w:rsid w:val="00276028"/>
    <w:rsid w:val="002760D3"/>
    <w:rsid w:val="0027616D"/>
    <w:rsid w:val="002762B4"/>
    <w:rsid w:val="002765DD"/>
    <w:rsid w:val="00276676"/>
    <w:rsid w:val="002766F3"/>
    <w:rsid w:val="002768D0"/>
    <w:rsid w:val="002769DB"/>
    <w:rsid w:val="002769FD"/>
    <w:rsid w:val="00276A02"/>
    <w:rsid w:val="00276B08"/>
    <w:rsid w:val="00276C59"/>
    <w:rsid w:val="00276CA5"/>
    <w:rsid w:val="00276CFB"/>
    <w:rsid w:val="00276E60"/>
    <w:rsid w:val="002773D3"/>
    <w:rsid w:val="002773EA"/>
    <w:rsid w:val="002773F0"/>
    <w:rsid w:val="002774E1"/>
    <w:rsid w:val="002775FC"/>
    <w:rsid w:val="00277621"/>
    <w:rsid w:val="00277862"/>
    <w:rsid w:val="00277DB3"/>
    <w:rsid w:val="00280168"/>
    <w:rsid w:val="0028034C"/>
    <w:rsid w:val="0028037E"/>
    <w:rsid w:val="00280412"/>
    <w:rsid w:val="0028043D"/>
    <w:rsid w:val="00280600"/>
    <w:rsid w:val="002808DC"/>
    <w:rsid w:val="002808E2"/>
    <w:rsid w:val="002808E6"/>
    <w:rsid w:val="002809EC"/>
    <w:rsid w:val="00280C97"/>
    <w:rsid w:val="00280E5B"/>
    <w:rsid w:val="002811E1"/>
    <w:rsid w:val="0028122E"/>
    <w:rsid w:val="002814B2"/>
    <w:rsid w:val="002814C4"/>
    <w:rsid w:val="00281B88"/>
    <w:rsid w:val="00281FDC"/>
    <w:rsid w:val="002822E8"/>
    <w:rsid w:val="0028234C"/>
    <w:rsid w:val="0028240C"/>
    <w:rsid w:val="002824AA"/>
    <w:rsid w:val="00282519"/>
    <w:rsid w:val="00282602"/>
    <w:rsid w:val="0028260D"/>
    <w:rsid w:val="0028275B"/>
    <w:rsid w:val="0028280A"/>
    <w:rsid w:val="00282861"/>
    <w:rsid w:val="002828FB"/>
    <w:rsid w:val="00282932"/>
    <w:rsid w:val="00282AEB"/>
    <w:rsid w:val="00282C5A"/>
    <w:rsid w:val="00282EF4"/>
    <w:rsid w:val="00283115"/>
    <w:rsid w:val="00283185"/>
    <w:rsid w:val="002831C2"/>
    <w:rsid w:val="0028330C"/>
    <w:rsid w:val="00283873"/>
    <w:rsid w:val="002838B2"/>
    <w:rsid w:val="00283CE9"/>
    <w:rsid w:val="00283D0E"/>
    <w:rsid w:val="00283D19"/>
    <w:rsid w:val="002840E5"/>
    <w:rsid w:val="00284134"/>
    <w:rsid w:val="00284243"/>
    <w:rsid w:val="002842D2"/>
    <w:rsid w:val="002842E1"/>
    <w:rsid w:val="00284378"/>
    <w:rsid w:val="002843A5"/>
    <w:rsid w:val="00284580"/>
    <w:rsid w:val="002845F9"/>
    <w:rsid w:val="00284744"/>
    <w:rsid w:val="00284883"/>
    <w:rsid w:val="002848DA"/>
    <w:rsid w:val="0028490C"/>
    <w:rsid w:val="00284D77"/>
    <w:rsid w:val="00284F11"/>
    <w:rsid w:val="00285062"/>
    <w:rsid w:val="00285067"/>
    <w:rsid w:val="002850FC"/>
    <w:rsid w:val="00285118"/>
    <w:rsid w:val="002852DF"/>
    <w:rsid w:val="00285595"/>
    <w:rsid w:val="0028562E"/>
    <w:rsid w:val="0028585B"/>
    <w:rsid w:val="002858BB"/>
    <w:rsid w:val="00285A72"/>
    <w:rsid w:val="00285C5B"/>
    <w:rsid w:val="00285C5E"/>
    <w:rsid w:val="00285E77"/>
    <w:rsid w:val="00286081"/>
    <w:rsid w:val="00286256"/>
    <w:rsid w:val="00286266"/>
    <w:rsid w:val="00286301"/>
    <w:rsid w:val="00286450"/>
    <w:rsid w:val="0028653B"/>
    <w:rsid w:val="00286672"/>
    <w:rsid w:val="0028682C"/>
    <w:rsid w:val="00286899"/>
    <w:rsid w:val="002868B3"/>
    <w:rsid w:val="00286939"/>
    <w:rsid w:val="00286A2C"/>
    <w:rsid w:val="00286AA0"/>
    <w:rsid w:val="00286AB3"/>
    <w:rsid w:val="00286AC4"/>
    <w:rsid w:val="00286B7D"/>
    <w:rsid w:val="00286DC9"/>
    <w:rsid w:val="00286E4F"/>
    <w:rsid w:val="00286F4A"/>
    <w:rsid w:val="0028726C"/>
    <w:rsid w:val="002873F3"/>
    <w:rsid w:val="00287491"/>
    <w:rsid w:val="00287512"/>
    <w:rsid w:val="0028755E"/>
    <w:rsid w:val="002878C6"/>
    <w:rsid w:val="00287CA4"/>
    <w:rsid w:val="00287DB6"/>
    <w:rsid w:val="00287EFB"/>
    <w:rsid w:val="00290090"/>
    <w:rsid w:val="00290155"/>
    <w:rsid w:val="0029095B"/>
    <w:rsid w:val="00290B9B"/>
    <w:rsid w:val="002911B9"/>
    <w:rsid w:val="00291471"/>
    <w:rsid w:val="0029154E"/>
    <w:rsid w:val="00291551"/>
    <w:rsid w:val="00291564"/>
    <w:rsid w:val="00291632"/>
    <w:rsid w:val="00291740"/>
    <w:rsid w:val="00291879"/>
    <w:rsid w:val="002919BF"/>
    <w:rsid w:val="002919C2"/>
    <w:rsid w:val="00291B85"/>
    <w:rsid w:val="00291D03"/>
    <w:rsid w:val="00291EDB"/>
    <w:rsid w:val="00292079"/>
    <w:rsid w:val="002921E1"/>
    <w:rsid w:val="00292318"/>
    <w:rsid w:val="0029237E"/>
    <w:rsid w:val="00292431"/>
    <w:rsid w:val="0029249E"/>
    <w:rsid w:val="002924C9"/>
    <w:rsid w:val="00292686"/>
    <w:rsid w:val="00292698"/>
    <w:rsid w:val="002926DA"/>
    <w:rsid w:val="00292F2B"/>
    <w:rsid w:val="00292F38"/>
    <w:rsid w:val="0029318A"/>
    <w:rsid w:val="0029366D"/>
    <w:rsid w:val="0029367E"/>
    <w:rsid w:val="00293700"/>
    <w:rsid w:val="00293863"/>
    <w:rsid w:val="002939B6"/>
    <w:rsid w:val="00293B29"/>
    <w:rsid w:val="00293DD5"/>
    <w:rsid w:val="00293E3F"/>
    <w:rsid w:val="00293F20"/>
    <w:rsid w:val="00293F93"/>
    <w:rsid w:val="00294080"/>
    <w:rsid w:val="002940A5"/>
    <w:rsid w:val="002942C1"/>
    <w:rsid w:val="0029432E"/>
    <w:rsid w:val="002944C0"/>
    <w:rsid w:val="002944C3"/>
    <w:rsid w:val="002946BB"/>
    <w:rsid w:val="00294758"/>
    <w:rsid w:val="0029477B"/>
    <w:rsid w:val="00294A11"/>
    <w:rsid w:val="00294BC6"/>
    <w:rsid w:val="00294EB1"/>
    <w:rsid w:val="00294F58"/>
    <w:rsid w:val="00295078"/>
    <w:rsid w:val="0029524E"/>
    <w:rsid w:val="002953A2"/>
    <w:rsid w:val="00295402"/>
    <w:rsid w:val="0029543F"/>
    <w:rsid w:val="00295488"/>
    <w:rsid w:val="002955C6"/>
    <w:rsid w:val="00295694"/>
    <w:rsid w:val="00295709"/>
    <w:rsid w:val="0029583C"/>
    <w:rsid w:val="00295C66"/>
    <w:rsid w:val="00295E9E"/>
    <w:rsid w:val="002960BD"/>
    <w:rsid w:val="002963B5"/>
    <w:rsid w:val="002964D0"/>
    <w:rsid w:val="0029678F"/>
    <w:rsid w:val="002968C3"/>
    <w:rsid w:val="00296957"/>
    <w:rsid w:val="00296AA3"/>
    <w:rsid w:val="00296BB8"/>
    <w:rsid w:val="00296BC9"/>
    <w:rsid w:val="00296C83"/>
    <w:rsid w:val="00296E5A"/>
    <w:rsid w:val="00296ECB"/>
    <w:rsid w:val="00297214"/>
    <w:rsid w:val="00297269"/>
    <w:rsid w:val="00297319"/>
    <w:rsid w:val="00297333"/>
    <w:rsid w:val="00297399"/>
    <w:rsid w:val="0029746C"/>
    <w:rsid w:val="00297752"/>
    <w:rsid w:val="00297776"/>
    <w:rsid w:val="002977E8"/>
    <w:rsid w:val="00297954"/>
    <w:rsid w:val="00297A6F"/>
    <w:rsid w:val="00297AB5"/>
    <w:rsid w:val="00297DD0"/>
    <w:rsid w:val="002A0109"/>
    <w:rsid w:val="002A0193"/>
    <w:rsid w:val="002A02F6"/>
    <w:rsid w:val="002A0369"/>
    <w:rsid w:val="002A037C"/>
    <w:rsid w:val="002A081D"/>
    <w:rsid w:val="002A0833"/>
    <w:rsid w:val="002A0912"/>
    <w:rsid w:val="002A093B"/>
    <w:rsid w:val="002A0973"/>
    <w:rsid w:val="002A0A8E"/>
    <w:rsid w:val="002A0C2E"/>
    <w:rsid w:val="002A0DB7"/>
    <w:rsid w:val="002A0F03"/>
    <w:rsid w:val="002A1320"/>
    <w:rsid w:val="002A16B0"/>
    <w:rsid w:val="002A17F1"/>
    <w:rsid w:val="002A1947"/>
    <w:rsid w:val="002A1A04"/>
    <w:rsid w:val="002A1A23"/>
    <w:rsid w:val="002A1B3F"/>
    <w:rsid w:val="002A1C9F"/>
    <w:rsid w:val="002A1E4B"/>
    <w:rsid w:val="002A2090"/>
    <w:rsid w:val="002A2226"/>
    <w:rsid w:val="002A222D"/>
    <w:rsid w:val="002A225A"/>
    <w:rsid w:val="002A232D"/>
    <w:rsid w:val="002A247B"/>
    <w:rsid w:val="002A249F"/>
    <w:rsid w:val="002A25B1"/>
    <w:rsid w:val="002A268B"/>
    <w:rsid w:val="002A2931"/>
    <w:rsid w:val="002A2CE3"/>
    <w:rsid w:val="002A2E02"/>
    <w:rsid w:val="002A2E37"/>
    <w:rsid w:val="002A2F34"/>
    <w:rsid w:val="002A2FFD"/>
    <w:rsid w:val="002A3082"/>
    <w:rsid w:val="002A3087"/>
    <w:rsid w:val="002A309B"/>
    <w:rsid w:val="002A3142"/>
    <w:rsid w:val="002A3144"/>
    <w:rsid w:val="002A3146"/>
    <w:rsid w:val="002A321B"/>
    <w:rsid w:val="002A3236"/>
    <w:rsid w:val="002A33A2"/>
    <w:rsid w:val="002A3642"/>
    <w:rsid w:val="002A3873"/>
    <w:rsid w:val="002A3EAB"/>
    <w:rsid w:val="002A3F6C"/>
    <w:rsid w:val="002A4172"/>
    <w:rsid w:val="002A422C"/>
    <w:rsid w:val="002A4277"/>
    <w:rsid w:val="002A4396"/>
    <w:rsid w:val="002A458A"/>
    <w:rsid w:val="002A4765"/>
    <w:rsid w:val="002A4889"/>
    <w:rsid w:val="002A4913"/>
    <w:rsid w:val="002A49A4"/>
    <w:rsid w:val="002A4B3E"/>
    <w:rsid w:val="002A5268"/>
    <w:rsid w:val="002A5330"/>
    <w:rsid w:val="002A543B"/>
    <w:rsid w:val="002A55B9"/>
    <w:rsid w:val="002A5734"/>
    <w:rsid w:val="002A5855"/>
    <w:rsid w:val="002A58D2"/>
    <w:rsid w:val="002A5937"/>
    <w:rsid w:val="002A5985"/>
    <w:rsid w:val="002A5B3B"/>
    <w:rsid w:val="002A5B74"/>
    <w:rsid w:val="002A5BC9"/>
    <w:rsid w:val="002A5CA0"/>
    <w:rsid w:val="002A5CE2"/>
    <w:rsid w:val="002A5FDA"/>
    <w:rsid w:val="002A6075"/>
    <w:rsid w:val="002A6109"/>
    <w:rsid w:val="002A6291"/>
    <w:rsid w:val="002A62E3"/>
    <w:rsid w:val="002A63F9"/>
    <w:rsid w:val="002A657A"/>
    <w:rsid w:val="002A65B8"/>
    <w:rsid w:val="002A67AE"/>
    <w:rsid w:val="002A680C"/>
    <w:rsid w:val="002A684E"/>
    <w:rsid w:val="002A6D7F"/>
    <w:rsid w:val="002A6F93"/>
    <w:rsid w:val="002A6FE1"/>
    <w:rsid w:val="002A71AA"/>
    <w:rsid w:val="002A7411"/>
    <w:rsid w:val="002A75FB"/>
    <w:rsid w:val="002A76FC"/>
    <w:rsid w:val="002A7854"/>
    <w:rsid w:val="002A793F"/>
    <w:rsid w:val="002A7D43"/>
    <w:rsid w:val="002A7EE4"/>
    <w:rsid w:val="002A7F1B"/>
    <w:rsid w:val="002A7FA3"/>
    <w:rsid w:val="002A7FFB"/>
    <w:rsid w:val="002B0249"/>
    <w:rsid w:val="002B0843"/>
    <w:rsid w:val="002B0D61"/>
    <w:rsid w:val="002B0F2E"/>
    <w:rsid w:val="002B11C5"/>
    <w:rsid w:val="002B1254"/>
    <w:rsid w:val="002B1286"/>
    <w:rsid w:val="002B1321"/>
    <w:rsid w:val="002B1322"/>
    <w:rsid w:val="002B13BA"/>
    <w:rsid w:val="002B1615"/>
    <w:rsid w:val="002B1688"/>
    <w:rsid w:val="002B1AA2"/>
    <w:rsid w:val="002B1AAB"/>
    <w:rsid w:val="002B1C5F"/>
    <w:rsid w:val="002B1CFD"/>
    <w:rsid w:val="002B1D22"/>
    <w:rsid w:val="002B1DCF"/>
    <w:rsid w:val="002B1EAF"/>
    <w:rsid w:val="002B1EF6"/>
    <w:rsid w:val="002B1F56"/>
    <w:rsid w:val="002B2035"/>
    <w:rsid w:val="002B20D9"/>
    <w:rsid w:val="002B2210"/>
    <w:rsid w:val="002B2385"/>
    <w:rsid w:val="002B26A1"/>
    <w:rsid w:val="002B2968"/>
    <w:rsid w:val="002B2AA7"/>
    <w:rsid w:val="002B2DF7"/>
    <w:rsid w:val="002B2E0A"/>
    <w:rsid w:val="002B2EA2"/>
    <w:rsid w:val="002B2F02"/>
    <w:rsid w:val="002B2F10"/>
    <w:rsid w:val="002B2F47"/>
    <w:rsid w:val="002B3056"/>
    <w:rsid w:val="002B31B0"/>
    <w:rsid w:val="002B3219"/>
    <w:rsid w:val="002B3271"/>
    <w:rsid w:val="002B3323"/>
    <w:rsid w:val="002B3342"/>
    <w:rsid w:val="002B33D2"/>
    <w:rsid w:val="002B341A"/>
    <w:rsid w:val="002B34C0"/>
    <w:rsid w:val="002B3502"/>
    <w:rsid w:val="002B3631"/>
    <w:rsid w:val="002B375F"/>
    <w:rsid w:val="002B3A4A"/>
    <w:rsid w:val="002B3B75"/>
    <w:rsid w:val="002B3BE6"/>
    <w:rsid w:val="002B3C18"/>
    <w:rsid w:val="002B3DC1"/>
    <w:rsid w:val="002B3E74"/>
    <w:rsid w:val="002B3FC0"/>
    <w:rsid w:val="002B3FD1"/>
    <w:rsid w:val="002B4423"/>
    <w:rsid w:val="002B44BD"/>
    <w:rsid w:val="002B44E8"/>
    <w:rsid w:val="002B4609"/>
    <w:rsid w:val="002B465B"/>
    <w:rsid w:val="002B4772"/>
    <w:rsid w:val="002B47E3"/>
    <w:rsid w:val="002B486A"/>
    <w:rsid w:val="002B4A5D"/>
    <w:rsid w:val="002B4B02"/>
    <w:rsid w:val="002B4C12"/>
    <w:rsid w:val="002B4C4B"/>
    <w:rsid w:val="002B4CD8"/>
    <w:rsid w:val="002B4D89"/>
    <w:rsid w:val="002B4F16"/>
    <w:rsid w:val="002B4F2B"/>
    <w:rsid w:val="002B5186"/>
    <w:rsid w:val="002B5534"/>
    <w:rsid w:val="002B5652"/>
    <w:rsid w:val="002B57D9"/>
    <w:rsid w:val="002B58EE"/>
    <w:rsid w:val="002B5919"/>
    <w:rsid w:val="002B5A6C"/>
    <w:rsid w:val="002B5CEE"/>
    <w:rsid w:val="002B5F72"/>
    <w:rsid w:val="002B6284"/>
    <w:rsid w:val="002B661D"/>
    <w:rsid w:val="002B6651"/>
    <w:rsid w:val="002B6B38"/>
    <w:rsid w:val="002B6B5F"/>
    <w:rsid w:val="002B6C3C"/>
    <w:rsid w:val="002B6D4C"/>
    <w:rsid w:val="002B6E39"/>
    <w:rsid w:val="002B6E3A"/>
    <w:rsid w:val="002B6EAE"/>
    <w:rsid w:val="002B6FDA"/>
    <w:rsid w:val="002B7268"/>
    <w:rsid w:val="002B735E"/>
    <w:rsid w:val="002B7634"/>
    <w:rsid w:val="002B767B"/>
    <w:rsid w:val="002B770A"/>
    <w:rsid w:val="002B7908"/>
    <w:rsid w:val="002B7B85"/>
    <w:rsid w:val="002B7BE0"/>
    <w:rsid w:val="002B7E34"/>
    <w:rsid w:val="002B7ECD"/>
    <w:rsid w:val="002B7F7A"/>
    <w:rsid w:val="002C0029"/>
    <w:rsid w:val="002C01BF"/>
    <w:rsid w:val="002C01CB"/>
    <w:rsid w:val="002C02AF"/>
    <w:rsid w:val="002C034E"/>
    <w:rsid w:val="002C03AA"/>
    <w:rsid w:val="002C0494"/>
    <w:rsid w:val="002C04E9"/>
    <w:rsid w:val="002C05CD"/>
    <w:rsid w:val="002C0B39"/>
    <w:rsid w:val="002C0F57"/>
    <w:rsid w:val="002C109C"/>
    <w:rsid w:val="002C12A4"/>
    <w:rsid w:val="002C135E"/>
    <w:rsid w:val="002C13F7"/>
    <w:rsid w:val="002C1546"/>
    <w:rsid w:val="002C168A"/>
    <w:rsid w:val="002C17E8"/>
    <w:rsid w:val="002C17F8"/>
    <w:rsid w:val="002C18B3"/>
    <w:rsid w:val="002C198B"/>
    <w:rsid w:val="002C1A74"/>
    <w:rsid w:val="002C1ACD"/>
    <w:rsid w:val="002C1B42"/>
    <w:rsid w:val="002C1BF7"/>
    <w:rsid w:val="002C1F0F"/>
    <w:rsid w:val="002C1F5B"/>
    <w:rsid w:val="002C20D4"/>
    <w:rsid w:val="002C20E4"/>
    <w:rsid w:val="002C230A"/>
    <w:rsid w:val="002C24ED"/>
    <w:rsid w:val="002C25DF"/>
    <w:rsid w:val="002C2618"/>
    <w:rsid w:val="002C26F1"/>
    <w:rsid w:val="002C2AA6"/>
    <w:rsid w:val="002C2AF5"/>
    <w:rsid w:val="002C2B75"/>
    <w:rsid w:val="002C2C88"/>
    <w:rsid w:val="002C2D78"/>
    <w:rsid w:val="002C2EE9"/>
    <w:rsid w:val="002C30D2"/>
    <w:rsid w:val="002C3218"/>
    <w:rsid w:val="002C33B7"/>
    <w:rsid w:val="002C33C2"/>
    <w:rsid w:val="002C3476"/>
    <w:rsid w:val="002C35CD"/>
    <w:rsid w:val="002C37DE"/>
    <w:rsid w:val="002C3D8C"/>
    <w:rsid w:val="002C3DCD"/>
    <w:rsid w:val="002C3DFB"/>
    <w:rsid w:val="002C3ECE"/>
    <w:rsid w:val="002C3ED4"/>
    <w:rsid w:val="002C3F47"/>
    <w:rsid w:val="002C40D4"/>
    <w:rsid w:val="002C4186"/>
    <w:rsid w:val="002C4188"/>
    <w:rsid w:val="002C43A7"/>
    <w:rsid w:val="002C4499"/>
    <w:rsid w:val="002C455A"/>
    <w:rsid w:val="002C4703"/>
    <w:rsid w:val="002C4860"/>
    <w:rsid w:val="002C4B70"/>
    <w:rsid w:val="002C4BFC"/>
    <w:rsid w:val="002C4D9B"/>
    <w:rsid w:val="002C4EA2"/>
    <w:rsid w:val="002C51A8"/>
    <w:rsid w:val="002C52E2"/>
    <w:rsid w:val="002C530F"/>
    <w:rsid w:val="002C54D5"/>
    <w:rsid w:val="002C5529"/>
    <w:rsid w:val="002C5590"/>
    <w:rsid w:val="002C570C"/>
    <w:rsid w:val="002C579F"/>
    <w:rsid w:val="002C5C3F"/>
    <w:rsid w:val="002C5C58"/>
    <w:rsid w:val="002C5D10"/>
    <w:rsid w:val="002C5E2F"/>
    <w:rsid w:val="002C5EED"/>
    <w:rsid w:val="002C5F68"/>
    <w:rsid w:val="002C5F89"/>
    <w:rsid w:val="002C6703"/>
    <w:rsid w:val="002C67E8"/>
    <w:rsid w:val="002C6836"/>
    <w:rsid w:val="002C699D"/>
    <w:rsid w:val="002C6D00"/>
    <w:rsid w:val="002C6F84"/>
    <w:rsid w:val="002C6F8B"/>
    <w:rsid w:val="002C7290"/>
    <w:rsid w:val="002C7307"/>
    <w:rsid w:val="002C764D"/>
    <w:rsid w:val="002C7713"/>
    <w:rsid w:val="002C79F2"/>
    <w:rsid w:val="002C7BC1"/>
    <w:rsid w:val="002C7FF8"/>
    <w:rsid w:val="002D042E"/>
    <w:rsid w:val="002D06F7"/>
    <w:rsid w:val="002D083A"/>
    <w:rsid w:val="002D0985"/>
    <w:rsid w:val="002D0A16"/>
    <w:rsid w:val="002D0A71"/>
    <w:rsid w:val="002D0B3E"/>
    <w:rsid w:val="002D0CAF"/>
    <w:rsid w:val="002D0CB2"/>
    <w:rsid w:val="002D103E"/>
    <w:rsid w:val="002D1130"/>
    <w:rsid w:val="002D1235"/>
    <w:rsid w:val="002D136A"/>
    <w:rsid w:val="002D1480"/>
    <w:rsid w:val="002D1653"/>
    <w:rsid w:val="002D1801"/>
    <w:rsid w:val="002D188F"/>
    <w:rsid w:val="002D1ACE"/>
    <w:rsid w:val="002D1AF6"/>
    <w:rsid w:val="002D1BD0"/>
    <w:rsid w:val="002D206D"/>
    <w:rsid w:val="002D20F0"/>
    <w:rsid w:val="002D217F"/>
    <w:rsid w:val="002D226D"/>
    <w:rsid w:val="002D2474"/>
    <w:rsid w:val="002D257E"/>
    <w:rsid w:val="002D2588"/>
    <w:rsid w:val="002D261B"/>
    <w:rsid w:val="002D26B6"/>
    <w:rsid w:val="002D2798"/>
    <w:rsid w:val="002D27AF"/>
    <w:rsid w:val="002D27B5"/>
    <w:rsid w:val="002D29ED"/>
    <w:rsid w:val="002D2A81"/>
    <w:rsid w:val="002D2B00"/>
    <w:rsid w:val="002D2D99"/>
    <w:rsid w:val="002D2DAA"/>
    <w:rsid w:val="002D2EB1"/>
    <w:rsid w:val="002D2FF4"/>
    <w:rsid w:val="002D3079"/>
    <w:rsid w:val="002D31AF"/>
    <w:rsid w:val="002D3217"/>
    <w:rsid w:val="002D3637"/>
    <w:rsid w:val="002D39A6"/>
    <w:rsid w:val="002D3AFC"/>
    <w:rsid w:val="002D3B08"/>
    <w:rsid w:val="002D3B17"/>
    <w:rsid w:val="002D3B3F"/>
    <w:rsid w:val="002D3B6E"/>
    <w:rsid w:val="002D3B8B"/>
    <w:rsid w:val="002D3C3B"/>
    <w:rsid w:val="002D3C6C"/>
    <w:rsid w:val="002D3D4A"/>
    <w:rsid w:val="002D3DC1"/>
    <w:rsid w:val="002D3F7F"/>
    <w:rsid w:val="002D4040"/>
    <w:rsid w:val="002D415F"/>
    <w:rsid w:val="002D43A3"/>
    <w:rsid w:val="002D4766"/>
    <w:rsid w:val="002D4F96"/>
    <w:rsid w:val="002D54B4"/>
    <w:rsid w:val="002D598C"/>
    <w:rsid w:val="002D5A32"/>
    <w:rsid w:val="002D5CAC"/>
    <w:rsid w:val="002D5CC2"/>
    <w:rsid w:val="002D5D01"/>
    <w:rsid w:val="002D5E0D"/>
    <w:rsid w:val="002D5E57"/>
    <w:rsid w:val="002D61F0"/>
    <w:rsid w:val="002D644C"/>
    <w:rsid w:val="002D6725"/>
    <w:rsid w:val="002D6946"/>
    <w:rsid w:val="002D6980"/>
    <w:rsid w:val="002D6A2F"/>
    <w:rsid w:val="002D6A4C"/>
    <w:rsid w:val="002D6ABF"/>
    <w:rsid w:val="002D6BCB"/>
    <w:rsid w:val="002D6C92"/>
    <w:rsid w:val="002D6D72"/>
    <w:rsid w:val="002D6DFC"/>
    <w:rsid w:val="002D6E3B"/>
    <w:rsid w:val="002D6E76"/>
    <w:rsid w:val="002D7024"/>
    <w:rsid w:val="002D70C7"/>
    <w:rsid w:val="002D7290"/>
    <w:rsid w:val="002D7386"/>
    <w:rsid w:val="002D7391"/>
    <w:rsid w:val="002D7510"/>
    <w:rsid w:val="002D75D9"/>
    <w:rsid w:val="002D77F1"/>
    <w:rsid w:val="002D788F"/>
    <w:rsid w:val="002D7916"/>
    <w:rsid w:val="002D7A20"/>
    <w:rsid w:val="002D7E37"/>
    <w:rsid w:val="002D7FA0"/>
    <w:rsid w:val="002E018D"/>
    <w:rsid w:val="002E01FB"/>
    <w:rsid w:val="002E0265"/>
    <w:rsid w:val="002E0AFA"/>
    <w:rsid w:val="002E0CF6"/>
    <w:rsid w:val="002E0D33"/>
    <w:rsid w:val="002E0D92"/>
    <w:rsid w:val="002E0FC6"/>
    <w:rsid w:val="002E12FC"/>
    <w:rsid w:val="002E163D"/>
    <w:rsid w:val="002E17DC"/>
    <w:rsid w:val="002E1882"/>
    <w:rsid w:val="002E1B0E"/>
    <w:rsid w:val="002E1B9D"/>
    <w:rsid w:val="002E1CDF"/>
    <w:rsid w:val="002E1CFB"/>
    <w:rsid w:val="002E1EB1"/>
    <w:rsid w:val="002E20A1"/>
    <w:rsid w:val="002E2405"/>
    <w:rsid w:val="002E24C8"/>
    <w:rsid w:val="002E275C"/>
    <w:rsid w:val="002E2772"/>
    <w:rsid w:val="002E2798"/>
    <w:rsid w:val="002E27AA"/>
    <w:rsid w:val="002E2813"/>
    <w:rsid w:val="002E297B"/>
    <w:rsid w:val="002E2983"/>
    <w:rsid w:val="002E29C2"/>
    <w:rsid w:val="002E2C71"/>
    <w:rsid w:val="002E2CD8"/>
    <w:rsid w:val="002E31A6"/>
    <w:rsid w:val="002E32BD"/>
    <w:rsid w:val="002E343D"/>
    <w:rsid w:val="002E3480"/>
    <w:rsid w:val="002E3727"/>
    <w:rsid w:val="002E3AF8"/>
    <w:rsid w:val="002E3B40"/>
    <w:rsid w:val="002E3BB2"/>
    <w:rsid w:val="002E3C75"/>
    <w:rsid w:val="002E4016"/>
    <w:rsid w:val="002E416B"/>
    <w:rsid w:val="002E41F9"/>
    <w:rsid w:val="002E425E"/>
    <w:rsid w:val="002E4401"/>
    <w:rsid w:val="002E443A"/>
    <w:rsid w:val="002E4450"/>
    <w:rsid w:val="002E44C3"/>
    <w:rsid w:val="002E472C"/>
    <w:rsid w:val="002E47FB"/>
    <w:rsid w:val="002E48B5"/>
    <w:rsid w:val="002E494A"/>
    <w:rsid w:val="002E4AFE"/>
    <w:rsid w:val="002E4C5E"/>
    <w:rsid w:val="002E4D18"/>
    <w:rsid w:val="002E4E81"/>
    <w:rsid w:val="002E4EEE"/>
    <w:rsid w:val="002E506D"/>
    <w:rsid w:val="002E508A"/>
    <w:rsid w:val="002E52F8"/>
    <w:rsid w:val="002E539F"/>
    <w:rsid w:val="002E55EE"/>
    <w:rsid w:val="002E56E8"/>
    <w:rsid w:val="002E5758"/>
    <w:rsid w:val="002E587B"/>
    <w:rsid w:val="002E59B9"/>
    <w:rsid w:val="002E5A14"/>
    <w:rsid w:val="002E5BF8"/>
    <w:rsid w:val="002E5CBE"/>
    <w:rsid w:val="002E5F1B"/>
    <w:rsid w:val="002E5F67"/>
    <w:rsid w:val="002E6151"/>
    <w:rsid w:val="002E626B"/>
    <w:rsid w:val="002E6391"/>
    <w:rsid w:val="002E648C"/>
    <w:rsid w:val="002E64F4"/>
    <w:rsid w:val="002E66A6"/>
    <w:rsid w:val="002E67F3"/>
    <w:rsid w:val="002E68B9"/>
    <w:rsid w:val="002E6A65"/>
    <w:rsid w:val="002E6A78"/>
    <w:rsid w:val="002E6AA3"/>
    <w:rsid w:val="002E6D03"/>
    <w:rsid w:val="002E6E1D"/>
    <w:rsid w:val="002E6EFB"/>
    <w:rsid w:val="002E6F91"/>
    <w:rsid w:val="002E7023"/>
    <w:rsid w:val="002E70CE"/>
    <w:rsid w:val="002E72CF"/>
    <w:rsid w:val="002E7388"/>
    <w:rsid w:val="002E7402"/>
    <w:rsid w:val="002E7430"/>
    <w:rsid w:val="002E754F"/>
    <w:rsid w:val="002E76A0"/>
    <w:rsid w:val="002E7756"/>
    <w:rsid w:val="002E7834"/>
    <w:rsid w:val="002E7A2A"/>
    <w:rsid w:val="002E7A72"/>
    <w:rsid w:val="002E7B83"/>
    <w:rsid w:val="002E7C6D"/>
    <w:rsid w:val="002E7DE4"/>
    <w:rsid w:val="002F00B3"/>
    <w:rsid w:val="002F0128"/>
    <w:rsid w:val="002F0169"/>
    <w:rsid w:val="002F0253"/>
    <w:rsid w:val="002F05CB"/>
    <w:rsid w:val="002F0933"/>
    <w:rsid w:val="002F0A01"/>
    <w:rsid w:val="002F0A73"/>
    <w:rsid w:val="002F0ACB"/>
    <w:rsid w:val="002F0ADD"/>
    <w:rsid w:val="002F0AF6"/>
    <w:rsid w:val="002F0CA0"/>
    <w:rsid w:val="002F1069"/>
    <w:rsid w:val="002F10A5"/>
    <w:rsid w:val="002F10AD"/>
    <w:rsid w:val="002F10C7"/>
    <w:rsid w:val="002F113A"/>
    <w:rsid w:val="002F124E"/>
    <w:rsid w:val="002F1364"/>
    <w:rsid w:val="002F149C"/>
    <w:rsid w:val="002F1578"/>
    <w:rsid w:val="002F15B9"/>
    <w:rsid w:val="002F1796"/>
    <w:rsid w:val="002F1ABF"/>
    <w:rsid w:val="002F1D8D"/>
    <w:rsid w:val="002F1DEE"/>
    <w:rsid w:val="002F1E9F"/>
    <w:rsid w:val="002F1EE2"/>
    <w:rsid w:val="002F1FB1"/>
    <w:rsid w:val="002F20CF"/>
    <w:rsid w:val="002F2289"/>
    <w:rsid w:val="002F23CA"/>
    <w:rsid w:val="002F240B"/>
    <w:rsid w:val="002F24FA"/>
    <w:rsid w:val="002F25A7"/>
    <w:rsid w:val="002F27ED"/>
    <w:rsid w:val="002F29D3"/>
    <w:rsid w:val="002F2BC8"/>
    <w:rsid w:val="002F2D73"/>
    <w:rsid w:val="002F2E22"/>
    <w:rsid w:val="002F2F28"/>
    <w:rsid w:val="002F2FDD"/>
    <w:rsid w:val="002F3230"/>
    <w:rsid w:val="002F330D"/>
    <w:rsid w:val="002F33D1"/>
    <w:rsid w:val="002F36E3"/>
    <w:rsid w:val="002F37B8"/>
    <w:rsid w:val="002F396B"/>
    <w:rsid w:val="002F3B8F"/>
    <w:rsid w:val="002F3BB2"/>
    <w:rsid w:val="002F3C95"/>
    <w:rsid w:val="002F4023"/>
    <w:rsid w:val="002F41CB"/>
    <w:rsid w:val="002F427C"/>
    <w:rsid w:val="002F44A6"/>
    <w:rsid w:val="002F4541"/>
    <w:rsid w:val="002F474F"/>
    <w:rsid w:val="002F4AB3"/>
    <w:rsid w:val="002F4F8C"/>
    <w:rsid w:val="002F516E"/>
    <w:rsid w:val="002F54FB"/>
    <w:rsid w:val="002F55A4"/>
    <w:rsid w:val="002F560C"/>
    <w:rsid w:val="002F56D9"/>
    <w:rsid w:val="002F591D"/>
    <w:rsid w:val="002F5B76"/>
    <w:rsid w:val="002F5BE5"/>
    <w:rsid w:val="002F5E5A"/>
    <w:rsid w:val="002F6001"/>
    <w:rsid w:val="002F6229"/>
    <w:rsid w:val="002F63DA"/>
    <w:rsid w:val="002F65D7"/>
    <w:rsid w:val="002F66D3"/>
    <w:rsid w:val="002F6AA9"/>
    <w:rsid w:val="002F6B38"/>
    <w:rsid w:val="002F6B84"/>
    <w:rsid w:val="002F6B9D"/>
    <w:rsid w:val="002F6D43"/>
    <w:rsid w:val="002F6EE2"/>
    <w:rsid w:val="002F6EF2"/>
    <w:rsid w:val="002F757A"/>
    <w:rsid w:val="002F76D4"/>
    <w:rsid w:val="002F77AE"/>
    <w:rsid w:val="002F7871"/>
    <w:rsid w:val="002F7955"/>
    <w:rsid w:val="002F7EBA"/>
    <w:rsid w:val="00300450"/>
    <w:rsid w:val="003004D5"/>
    <w:rsid w:val="003006C2"/>
    <w:rsid w:val="00300759"/>
    <w:rsid w:val="00300993"/>
    <w:rsid w:val="00300A3C"/>
    <w:rsid w:val="00300AB2"/>
    <w:rsid w:val="00300BF2"/>
    <w:rsid w:val="00300CE1"/>
    <w:rsid w:val="00300D1B"/>
    <w:rsid w:val="00300F49"/>
    <w:rsid w:val="00301043"/>
    <w:rsid w:val="00301174"/>
    <w:rsid w:val="003012CC"/>
    <w:rsid w:val="003012E0"/>
    <w:rsid w:val="0030132C"/>
    <w:rsid w:val="00301792"/>
    <w:rsid w:val="00301A35"/>
    <w:rsid w:val="00302104"/>
    <w:rsid w:val="0030229B"/>
    <w:rsid w:val="0030232B"/>
    <w:rsid w:val="003023A6"/>
    <w:rsid w:val="003023CB"/>
    <w:rsid w:val="003024AA"/>
    <w:rsid w:val="00302595"/>
    <w:rsid w:val="003025DC"/>
    <w:rsid w:val="003029D7"/>
    <w:rsid w:val="00302A0F"/>
    <w:rsid w:val="00302B2B"/>
    <w:rsid w:val="00302BA1"/>
    <w:rsid w:val="00302E84"/>
    <w:rsid w:val="00302F75"/>
    <w:rsid w:val="00303010"/>
    <w:rsid w:val="00303298"/>
    <w:rsid w:val="00303525"/>
    <w:rsid w:val="0030361D"/>
    <w:rsid w:val="0030369F"/>
    <w:rsid w:val="003036D5"/>
    <w:rsid w:val="00303711"/>
    <w:rsid w:val="00303765"/>
    <w:rsid w:val="00303E27"/>
    <w:rsid w:val="00303E7C"/>
    <w:rsid w:val="003040AF"/>
    <w:rsid w:val="00304601"/>
    <w:rsid w:val="003048E8"/>
    <w:rsid w:val="00304A3B"/>
    <w:rsid w:val="00304ADB"/>
    <w:rsid w:val="00304B92"/>
    <w:rsid w:val="00304B99"/>
    <w:rsid w:val="00304E15"/>
    <w:rsid w:val="00304F0B"/>
    <w:rsid w:val="00304FDA"/>
    <w:rsid w:val="00305304"/>
    <w:rsid w:val="003056A7"/>
    <w:rsid w:val="003058CC"/>
    <w:rsid w:val="00305A3D"/>
    <w:rsid w:val="00305AD0"/>
    <w:rsid w:val="00305B9A"/>
    <w:rsid w:val="00305C70"/>
    <w:rsid w:val="00305DF2"/>
    <w:rsid w:val="00306094"/>
    <w:rsid w:val="00306292"/>
    <w:rsid w:val="003063CB"/>
    <w:rsid w:val="00306457"/>
    <w:rsid w:val="00306802"/>
    <w:rsid w:val="00306835"/>
    <w:rsid w:val="00306B6B"/>
    <w:rsid w:val="003072BE"/>
    <w:rsid w:val="003072D5"/>
    <w:rsid w:val="003072F8"/>
    <w:rsid w:val="003073D5"/>
    <w:rsid w:val="00307523"/>
    <w:rsid w:val="00307576"/>
    <w:rsid w:val="003075B3"/>
    <w:rsid w:val="0030782D"/>
    <w:rsid w:val="00307926"/>
    <w:rsid w:val="00307B70"/>
    <w:rsid w:val="00307BCE"/>
    <w:rsid w:val="00307C52"/>
    <w:rsid w:val="00310288"/>
    <w:rsid w:val="003103BD"/>
    <w:rsid w:val="0031050E"/>
    <w:rsid w:val="00310645"/>
    <w:rsid w:val="00310714"/>
    <w:rsid w:val="003109CE"/>
    <w:rsid w:val="003109DA"/>
    <w:rsid w:val="00310ACF"/>
    <w:rsid w:val="00310B4B"/>
    <w:rsid w:val="00310BF3"/>
    <w:rsid w:val="00310CB5"/>
    <w:rsid w:val="00310F58"/>
    <w:rsid w:val="0031108E"/>
    <w:rsid w:val="003115EC"/>
    <w:rsid w:val="0031179F"/>
    <w:rsid w:val="00311C7B"/>
    <w:rsid w:val="00311DE5"/>
    <w:rsid w:val="00311F53"/>
    <w:rsid w:val="00312018"/>
    <w:rsid w:val="00312093"/>
    <w:rsid w:val="0031215B"/>
    <w:rsid w:val="00312258"/>
    <w:rsid w:val="003122E5"/>
    <w:rsid w:val="00312582"/>
    <w:rsid w:val="00312595"/>
    <w:rsid w:val="00312656"/>
    <w:rsid w:val="00312A35"/>
    <w:rsid w:val="00312AF0"/>
    <w:rsid w:val="00312C11"/>
    <w:rsid w:val="00312C68"/>
    <w:rsid w:val="00313006"/>
    <w:rsid w:val="00313448"/>
    <w:rsid w:val="003134A5"/>
    <w:rsid w:val="00313A66"/>
    <w:rsid w:val="00313AF1"/>
    <w:rsid w:val="00313CFB"/>
    <w:rsid w:val="00313E2E"/>
    <w:rsid w:val="0031400C"/>
    <w:rsid w:val="00314079"/>
    <w:rsid w:val="00314342"/>
    <w:rsid w:val="003143A5"/>
    <w:rsid w:val="003144AD"/>
    <w:rsid w:val="003144FB"/>
    <w:rsid w:val="003145CA"/>
    <w:rsid w:val="003149F7"/>
    <w:rsid w:val="00314A37"/>
    <w:rsid w:val="00314A5F"/>
    <w:rsid w:val="00314B73"/>
    <w:rsid w:val="00314CEB"/>
    <w:rsid w:val="00314D2B"/>
    <w:rsid w:val="00314D75"/>
    <w:rsid w:val="00314DA4"/>
    <w:rsid w:val="00314FA9"/>
    <w:rsid w:val="003150CD"/>
    <w:rsid w:val="00315167"/>
    <w:rsid w:val="0031526C"/>
    <w:rsid w:val="00315834"/>
    <w:rsid w:val="003158D3"/>
    <w:rsid w:val="00315B78"/>
    <w:rsid w:val="00315C25"/>
    <w:rsid w:val="00315C64"/>
    <w:rsid w:val="00315CBB"/>
    <w:rsid w:val="00315E4B"/>
    <w:rsid w:val="00315E54"/>
    <w:rsid w:val="003160A8"/>
    <w:rsid w:val="0031615A"/>
    <w:rsid w:val="0031621A"/>
    <w:rsid w:val="00316448"/>
    <w:rsid w:val="0031673B"/>
    <w:rsid w:val="0031696A"/>
    <w:rsid w:val="003169E6"/>
    <w:rsid w:val="00316BF7"/>
    <w:rsid w:val="00317174"/>
    <w:rsid w:val="003172BB"/>
    <w:rsid w:val="003174D8"/>
    <w:rsid w:val="0031777C"/>
    <w:rsid w:val="00317783"/>
    <w:rsid w:val="003177B5"/>
    <w:rsid w:val="00317865"/>
    <w:rsid w:val="003178CA"/>
    <w:rsid w:val="00317983"/>
    <w:rsid w:val="00317A1C"/>
    <w:rsid w:val="00317AC5"/>
    <w:rsid w:val="00317F5D"/>
    <w:rsid w:val="00317FB1"/>
    <w:rsid w:val="00320187"/>
    <w:rsid w:val="00320381"/>
    <w:rsid w:val="003205A3"/>
    <w:rsid w:val="00320925"/>
    <w:rsid w:val="00320A48"/>
    <w:rsid w:val="00320B51"/>
    <w:rsid w:val="00320B9F"/>
    <w:rsid w:val="00320C46"/>
    <w:rsid w:val="00320C55"/>
    <w:rsid w:val="00320D74"/>
    <w:rsid w:val="00320F43"/>
    <w:rsid w:val="00321046"/>
    <w:rsid w:val="0032131F"/>
    <w:rsid w:val="00321414"/>
    <w:rsid w:val="003217BE"/>
    <w:rsid w:val="00321949"/>
    <w:rsid w:val="00321A77"/>
    <w:rsid w:val="00321C31"/>
    <w:rsid w:val="00321FE1"/>
    <w:rsid w:val="00322011"/>
    <w:rsid w:val="00322053"/>
    <w:rsid w:val="003220A7"/>
    <w:rsid w:val="0032222E"/>
    <w:rsid w:val="003223A0"/>
    <w:rsid w:val="00322DC5"/>
    <w:rsid w:val="00322FC8"/>
    <w:rsid w:val="00322FCA"/>
    <w:rsid w:val="003231A8"/>
    <w:rsid w:val="00323285"/>
    <w:rsid w:val="00323380"/>
    <w:rsid w:val="0032361C"/>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AB7"/>
    <w:rsid w:val="00324CB9"/>
    <w:rsid w:val="003255C2"/>
    <w:rsid w:val="00325742"/>
    <w:rsid w:val="00325762"/>
    <w:rsid w:val="0032577A"/>
    <w:rsid w:val="00325794"/>
    <w:rsid w:val="003259F5"/>
    <w:rsid w:val="00325AEF"/>
    <w:rsid w:val="00325BD1"/>
    <w:rsid w:val="00325BF4"/>
    <w:rsid w:val="00325C01"/>
    <w:rsid w:val="00325F7E"/>
    <w:rsid w:val="00325FF4"/>
    <w:rsid w:val="00326084"/>
    <w:rsid w:val="00326195"/>
    <w:rsid w:val="003263EA"/>
    <w:rsid w:val="00326461"/>
    <w:rsid w:val="00326544"/>
    <w:rsid w:val="0032673B"/>
    <w:rsid w:val="00326A54"/>
    <w:rsid w:val="00326A65"/>
    <w:rsid w:val="00326B04"/>
    <w:rsid w:val="00326CAA"/>
    <w:rsid w:val="00326FAF"/>
    <w:rsid w:val="00326FF1"/>
    <w:rsid w:val="00326FF5"/>
    <w:rsid w:val="003271A1"/>
    <w:rsid w:val="00327315"/>
    <w:rsid w:val="0032744B"/>
    <w:rsid w:val="00327554"/>
    <w:rsid w:val="0032799F"/>
    <w:rsid w:val="00327AA6"/>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478"/>
    <w:rsid w:val="00331704"/>
    <w:rsid w:val="0033173E"/>
    <w:rsid w:val="0033191F"/>
    <w:rsid w:val="00331A49"/>
    <w:rsid w:val="00331AC3"/>
    <w:rsid w:val="00331C24"/>
    <w:rsid w:val="00331EFF"/>
    <w:rsid w:val="003320E6"/>
    <w:rsid w:val="0033215B"/>
    <w:rsid w:val="00332249"/>
    <w:rsid w:val="003322F4"/>
    <w:rsid w:val="00332496"/>
    <w:rsid w:val="003324DA"/>
    <w:rsid w:val="00332667"/>
    <w:rsid w:val="0033287D"/>
    <w:rsid w:val="003328FE"/>
    <w:rsid w:val="0033290C"/>
    <w:rsid w:val="00332935"/>
    <w:rsid w:val="00332B69"/>
    <w:rsid w:val="00332BCF"/>
    <w:rsid w:val="00333064"/>
    <w:rsid w:val="0033319C"/>
    <w:rsid w:val="003333E1"/>
    <w:rsid w:val="00333547"/>
    <w:rsid w:val="003338A6"/>
    <w:rsid w:val="00333973"/>
    <w:rsid w:val="00333BD0"/>
    <w:rsid w:val="00333C1D"/>
    <w:rsid w:val="00333D98"/>
    <w:rsid w:val="00333DB5"/>
    <w:rsid w:val="00333FE8"/>
    <w:rsid w:val="0033418D"/>
    <w:rsid w:val="003341DD"/>
    <w:rsid w:val="003342BC"/>
    <w:rsid w:val="0033431E"/>
    <w:rsid w:val="003343F5"/>
    <w:rsid w:val="00334444"/>
    <w:rsid w:val="003346A9"/>
    <w:rsid w:val="003347FB"/>
    <w:rsid w:val="003349DC"/>
    <w:rsid w:val="003349EA"/>
    <w:rsid w:val="00334B53"/>
    <w:rsid w:val="00335056"/>
    <w:rsid w:val="0033514F"/>
    <w:rsid w:val="00335223"/>
    <w:rsid w:val="0033554D"/>
    <w:rsid w:val="0033571F"/>
    <w:rsid w:val="003358A4"/>
    <w:rsid w:val="00335D2A"/>
    <w:rsid w:val="00335FE2"/>
    <w:rsid w:val="0033670E"/>
    <w:rsid w:val="00336873"/>
    <w:rsid w:val="00336881"/>
    <w:rsid w:val="00336A5E"/>
    <w:rsid w:val="00336D72"/>
    <w:rsid w:val="00337000"/>
    <w:rsid w:val="0033708F"/>
    <w:rsid w:val="00337177"/>
    <w:rsid w:val="00337209"/>
    <w:rsid w:val="003372D4"/>
    <w:rsid w:val="003373E2"/>
    <w:rsid w:val="00337408"/>
    <w:rsid w:val="00337549"/>
    <w:rsid w:val="003375B3"/>
    <w:rsid w:val="0033762B"/>
    <w:rsid w:val="003376BE"/>
    <w:rsid w:val="003376E7"/>
    <w:rsid w:val="003377FE"/>
    <w:rsid w:val="003378CD"/>
    <w:rsid w:val="003378EA"/>
    <w:rsid w:val="003378EC"/>
    <w:rsid w:val="003378FA"/>
    <w:rsid w:val="00337B51"/>
    <w:rsid w:val="00337BA7"/>
    <w:rsid w:val="00337DBD"/>
    <w:rsid w:val="00337E9E"/>
    <w:rsid w:val="00337EC0"/>
    <w:rsid w:val="00340346"/>
    <w:rsid w:val="003403DA"/>
    <w:rsid w:val="0034084C"/>
    <w:rsid w:val="0034097F"/>
    <w:rsid w:val="00340B3A"/>
    <w:rsid w:val="00340C21"/>
    <w:rsid w:val="00340F0D"/>
    <w:rsid w:val="003410D8"/>
    <w:rsid w:val="0034120D"/>
    <w:rsid w:val="003413BD"/>
    <w:rsid w:val="003414B9"/>
    <w:rsid w:val="00341573"/>
    <w:rsid w:val="003417C1"/>
    <w:rsid w:val="00341864"/>
    <w:rsid w:val="00341A13"/>
    <w:rsid w:val="00341A4F"/>
    <w:rsid w:val="00341C61"/>
    <w:rsid w:val="00341FA9"/>
    <w:rsid w:val="0034203D"/>
    <w:rsid w:val="00342048"/>
    <w:rsid w:val="003421E8"/>
    <w:rsid w:val="00342378"/>
    <w:rsid w:val="00342894"/>
    <w:rsid w:val="003428FB"/>
    <w:rsid w:val="00342C28"/>
    <w:rsid w:val="00342E65"/>
    <w:rsid w:val="00342E81"/>
    <w:rsid w:val="00342EE0"/>
    <w:rsid w:val="00342EF5"/>
    <w:rsid w:val="003430E8"/>
    <w:rsid w:val="0034319D"/>
    <w:rsid w:val="00343205"/>
    <w:rsid w:val="00343363"/>
    <w:rsid w:val="00343610"/>
    <w:rsid w:val="0034370D"/>
    <w:rsid w:val="003437C5"/>
    <w:rsid w:val="003438A1"/>
    <w:rsid w:val="003439FC"/>
    <w:rsid w:val="00343A6E"/>
    <w:rsid w:val="00343A9F"/>
    <w:rsid w:val="00343B56"/>
    <w:rsid w:val="00343C54"/>
    <w:rsid w:val="00343DE0"/>
    <w:rsid w:val="00343FD4"/>
    <w:rsid w:val="003440F9"/>
    <w:rsid w:val="00344149"/>
    <w:rsid w:val="00344151"/>
    <w:rsid w:val="003441B6"/>
    <w:rsid w:val="003442F3"/>
    <w:rsid w:val="00344369"/>
    <w:rsid w:val="0034436C"/>
    <w:rsid w:val="00344430"/>
    <w:rsid w:val="00344498"/>
    <w:rsid w:val="003444BB"/>
    <w:rsid w:val="003444BE"/>
    <w:rsid w:val="0034460F"/>
    <w:rsid w:val="003448A3"/>
    <w:rsid w:val="00344B89"/>
    <w:rsid w:val="00344B92"/>
    <w:rsid w:val="00344BB9"/>
    <w:rsid w:val="00344E41"/>
    <w:rsid w:val="00344EF2"/>
    <w:rsid w:val="0034508D"/>
    <w:rsid w:val="00345254"/>
    <w:rsid w:val="003454F0"/>
    <w:rsid w:val="003455EE"/>
    <w:rsid w:val="00345693"/>
    <w:rsid w:val="00345698"/>
    <w:rsid w:val="003457A8"/>
    <w:rsid w:val="00345A98"/>
    <w:rsid w:val="00345ADC"/>
    <w:rsid w:val="00345C89"/>
    <w:rsid w:val="00345FA6"/>
    <w:rsid w:val="003462BD"/>
    <w:rsid w:val="00346465"/>
    <w:rsid w:val="00346769"/>
    <w:rsid w:val="003468D0"/>
    <w:rsid w:val="00346A98"/>
    <w:rsid w:val="00346BDE"/>
    <w:rsid w:val="00346C0C"/>
    <w:rsid w:val="00346CE5"/>
    <w:rsid w:val="00346D9F"/>
    <w:rsid w:val="00346F18"/>
    <w:rsid w:val="00346F65"/>
    <w:rsid w:val="00346FF3"/>
    <w:rsid w:val="0034701C"/>
    <w:rsid w:val="00347143"/>
    <w:rsid w:val="00347493"/>
    <w:rsid w:val="0034758C"/>
    <w:rsid w:val="003475AF"/>
    <w:rsid w:val="003475E1"/>
    <w:rsid w:val="003476E2"/>
    <w:rsid w:val="00347832"/>
    <w:rsid w:val="00347853"/>
    <w:rsid w:val="00347A17"/>
    <w:rsid w:val="00347B13"/>
    <w:rsid w:val="00347B76"/>
    <w:rsid w:val="00347C0F"/>
    <w:rsid w:val="00347C19"/>
    <w:rsid w:val="00347CEC"/>
    <w:rsid w:val="003502A9"/>
    <w:rsid w:val="00350318"/>
    <w:rsid w:val="00350333"/>
    <w:rsid w:val="003503EE"/>
    <w:rsid w:val="00350480"/>
    <w:rsid w:val="00350625"/>
    <w:rsid w:val="0035064B"/>
    <w:rsid w:val="003509D9"/>
    <w:rsid w:val="00350A59"/>
    <w:rsid w:val="00350C22"/>
    <w:rsid w:val="00350CE0"/>
    <w:rsid w:val="00350D28"/>
    <w:rsid w:val="00350E5E"/>
    <w:rsid w:val="00351177"/>
    <w:rsid w:val="003513E7"/>
    <w:rsid w:val="00351439"/>
    <w:rsid w:val="0035147F"/>
    <w:rsid w:val="0035149B"/>
    <w:rsid w:val="003514F2"/>
    <w:rsid w:val="0035177F"/>
    <w:rsid w:val="003517C5"/>
    <w:rsid w:val="003518D6"/>
    <w:rsid w:val="00351AE9"/>
    <w:rsid w:val="00351B90"/>
    <w:rsid w:val="00351CEA"/>
    <w:rsid w:val="00351FD6"/>
    <w:rsid w:val="003520E9"/>
    <w:rsid w:val="0035254A"/>
    <w:rsid w:val="00352714"/>
    <w:rsid w:val="0035277E"/>
    <w:rsid w:val="00352938"/>
    <w:rsid w:val="00352940"/>
    <w:rsid w:val="00352BB0"/>
    <w:rsid w:val="00352BB1"/>
    <w:rsid w:val="00352E0E"/>
    <w:rsid w:val="00353053"/>
    <w:rsid w:val="0035323E"/>
    <w:rsid w:val="003532AA"/>
    <w:rsid w:val="003533CA"/>
    <w:rsid w:val="003534CB"/>
    <w:rsid w:val="003534F5"/>
    <w:rsid w:val="00353580"/>
    <w:rsid w:val="0035371E"/>
    <w:rsid w:val="00353859"/>
    <w:rsid w:val="00353903"/>
    <w:rsid w:val="00353A9D"/>
    <w:rsid w:val="00353DE5"/>
    <w:rsid w:val="00353E6D"/>
    <w:rsid w:val="00354179"/>
    <w:rsid w:val="0035427B"/>
    <w:rsid w:val="0035438E"/>
    <w:rsid w:val="00354478"/>
    <w:rsid w:val="003545CD"/>
    <w:rsid w:val="003546C6"/>
    <w:rsid w:val="0035470D"/>
    <w:rsid w:val="0035471E"/>
    <w:rsid w:val="003547A2"/>
    <w:rsid w:val="00354824"/>
    <w:rsid w:val="0035492B"/>
    <w:rsid w:val="003549DD"/>
    <w:rsid w:val="00354A12"/>
    <w:rsid w:val="00354A2D"/>
    <w:rsid w:val="00354BA4"/>
    <w:rsid w:val="00354D50"/>
    <w:rsid w:val="00354D69"/>
    <w:rsid w:val="00354DAB"/>
    <w:rsid w:val="003550B8"/>
    <w:rsid w:val="0035510F"/>
    <w:rsid w:val="0035515A"/>
    <w:rsid w:val="00355242"/>
    <w:rsid w:val="00355370"/>
    <w:rsid w:val="00355454"/>
    <w:rsid w:val="0035555D"/>
    <w:rsid w:val="0035565B"/>
    <w:rsid w:val="003557A2"/>
    <w:rsid w:val="00355982"/>
    <w:rsid w:val="003559B9"/>
    <w:rsid w:val="00355C2B"/>
    <w:rsid w:val="00355C4E"/>
    <w:rsid w:val="00355CA5"/>
    <w:rsid w:val="00355D0C"/>
    <w:rsid w:val="00355E73"/>
    <w:rsid w:val="00355EF3"/>
    <w:rsid w:val="00355F68"/>
    <w:rsid w:val="0035602E"/>
    <w:rsid w:val="00356191"/>
    <w:rsid w:val="003561C3"/>
    <w:rsid w:val="003563CE"/>
    <w:rsid w:val="003565BE"/>
    <w:rsid w:val="003567D6"/>
    <w:rsid w:val="00356823"/>
    <w:rsid w:val="00356A6D"/>
    <w:rsid w:val="00356C56"/>
    <w:rsid w:val="00356C95"/>
    <w:rsid w:val="00356D2B"/>
    <w:rsid w:val="00356D62"/>
    <w:rsid w:val="00356E3D"/>
    <w:rsid w:val="00356EC9"/>
    <w:rsid w:val="003572D7"/>
    <w:rsid w:val="00357449"/>
    <w:rsid w:val="003575AA"/>
    <w:rsid w:val="00357641"/>
    <w:rsid w:val="00357745"/>
    <w:rsid w:val="0035775C"/>
    <w:rsid w:val="00357927"/>
    <w:rsid w:val="00357CDF"/>
    <w:rsid w:val="00357F8A"/>
    <w:rsid w:val="0036017A"/>
    <w:rsid w:val="0036029B"/>
    <w:rsid w:val="00360338"/>
    <w:rsid w:val="0036043A"/>
    <w:rsid w:val="00360C5C"/>
    <w:rsid w:val="00360DA3"/>
    <w:rsid w:val="0036115F"/>
    <w:rsid w:val="00361176"/>
    <w:rsid w:val="0036123C"/>
    <w:rsid w:val="003613FA"/>
    <w:rsid w:val="003615D4"/>
    <w:rsid w:val="003615EA"/>
    <w:rsid w:val="003616B8"/>
    <w:rsid w:val="003618D7"/>
    <w:rsid w:val="00361A2E"/>
    <w:rsid w:val="00361AFF"/>
    <w:rsid w:val="00361B1E"/>
    <w:rsid w:val="00361B26"/>
    <w:rsid w:val="00361D0C"/>
    <w:rsid w:val="00361E5F"/>
    <w:rsid w:val="003622C3"/>
    <w:rsid w:val="00362571"/>
    <w:rsid w:val="0036278D"/>
    <w:rsid w:val="003629D5"/>
    <w:rsid w:val="00362A68"/>
    <w:rsid w:val="00362D1E"/>
    <w:rsid w:val="00362DF2"/>
    <w:rsid w:val="00362DF3"/>
    <w:rsid w:val="00363108"/>
    <w:rsid w:val="003632DD"/>
    <w:rsid w:val="003633C9"/>
    <w:rsid w:val="00363503"/>
    <w:rsid w:val="00363573"/>
    <w:rsid w:val="00363960"/>
    <w:rsid w:val="00363BD4"/>
    <w:rsid w:val="00363C50"/>
    <w:rsid w:val="00363FD0"/>
    <w:rsid w:val="003640B1"/>
    <w:rsid w:val="003642CF"/>
    <w:rsid w:val="0036440B"/>
    <w:rsid w:val="00364414"/>
    <w:rsid w:val="003644FB"/>
    <w:rsid w:val="00364599"/>
    <w:rsid w:val="0036462B"/>
    <w:rsid w:val="003646FE"/>
    <w:rsid w:val="0036482F"/>
    <w:rsid w:val="00364890"/>
    <w:rsid w:val="00364C31"/>
    <w:rsid w:val="00364C92"/>
    <w:rsid w:val="00364E4D"/>
    <w:rsid w:val="0036506C"/>
    <w:rsid w:val="003650F2"/>
    <w:rsid w:val="003651F0"/>
    <w:rsid w:val="00365469"/>
    <w:rsid w:val="003654B4"/>
    <w:rsid w:val="0036555C"/>
    <w:rsid w:val="003655BF"/>
    <w:rsid w:val="0036573B"/>
    <w:rsid w:val="00365829"/>
    <w:rsid w:val="00365887"/>
    <w:rsid w:val="00365B8F"/>
    <w:rsid w:val="00365CAB"/>
    <w:rsid w:val="00365DB4"/>
    <w:rsid w:val="00365EC7"/>
    <w:rsid w:val="00365EE8"/>
    <w:rsid w:val="00365F37"/>
    <w:rsid w:val="00365F8A"/>
    <w:rsid w:val="003660BD"/>
    <w:rsid w:val="003660E5"/>
    <w:rsid w:val="00366316"/>
    <w:rsid w:val="00366546"/>
    <w:rsid w:val="0036664D"/>
    <w:rsid w:val="003666A0"/>
    <w:rsid w:val="003667C4"/>
    <w:rsid w:val="00366A7B"/>
    <w:rsid w:val="00366B1C"/>
    <w:rsid w:val="00366B3F"/>
    <w:rsid w:val="00366B4C"/>
    <w:rsid w:val="003670D5"/>
    <w:rsid w:val="00367356"/>
    <w:rsid w:val="003673C3"/>
    <w:rsid w:val="00367495"/>
    <w:rsid w:val="00367715"/>
    <w:rsid w:val="0036772A"/>
    <w:rsid w:val="00367A35"/>
    <w:rsid w:val="00367AE1"/>
    <w:rsid w:val="0037012B"/>
    <w:rsid w:val="003701EE"/>
    <w:rsid w:val="00370215"/>
    <w:rsid w:val="0037037C"/>
    <w:rsid w:val="00370529"/>
    <w:rsid w:val="0037061E"/>
    <w:rsid w:val="00370699"/>
    <w:rsid w:val="0037081F"/>
    <w:rsid w:val="0037082D"/>
    <w:rsid w:val="00370838"/>
    <w:rsid w:val="003708F8"/>
    <w:rsid w:val="00370BEA"/>
    <w:rsid w:val="00370EC2"/>
    <w:rsid w:val="00370FDE"/>
    <w:rsid w:val="0037114B"/>
    <w:rsid w:val="0037151A"/>
    <w:rsid w:val="0037152B"/>
    <w:rsid w:val="00371561"/>
    <w:rsid w:val="0037184D"/>
    <w:rsid w:val="003718FA"/>
    <w:rsid w:val="00371998"/>
    <w:rsid w:val="00371D3A"/>
    <w:rsid w:val="00371FDF"/>
    <w:rsid w:val="00371FFA"/>
    <w:rsid w:val="0037202B"/>
    <w:rsid w:val="0037216D"/>
    <w:rsid w:val="0037232D"/>
    <w:rsid w:val="00372461"/>
    <w:rsid w:val="00372505"/>
    <w:rsid w:val="00372590"/>
    <w:rsid w:val="00372692"/>
    <w:rsid w:val="003726B8"/>
    <w:rsid w:val="0037274C"/>
    <w:rsid w:val="00372884"/>
    <w:rsid w:val="00372BEA"/>
    <w:rsid w:val="00372E0E"/>
    <w:rsid w:val="00372E92"/>
    <w:rsid w:val="0037300B"/>
    <w:rsid w:val="00373161"/>
    <w:rsid w:val="00373170"/>
    <w:rsid w:val="0037322E"/>
    <w:rsid w:val="00373381"/>
    <w:rsid w:val="00373415"/>
    <w:rsid w:val="003734EA"/>
    <w:rsid w:val="00373582"/>
    <w:rsid w:val="00373631"/>
    <w:rsid w:val="0037390C"/>
    <w:rsid w:val="00373B32"/>
    <w:rsid w:val="00373B40"/>
    <w:rsid w:val="00373E7F"/>
    <w:rsid w:val="00373FAE"/>
    <w:rsid w:val="00374052"/>
    <w:rsid w:val="00374074"/>
    <w:rsid w:val="003742AC"/>
    <w:rsid w:val="003745E4"/>
    <w:rsid w:val="003746A1"/>
    <w:rsid w:val="003746C4"/>
    <w:rsid w:val="00374A8B"/>
    <w:rsid w:val="00374AC7"/>
    <w:rsid w:val="00374DB6"/>
    <w:rsid w:val="00374F2E"/>
    <w:rsid w:val="00374F49"/>
    <w:rsid w:val="00374FC2"/>
    <w:rsid w:val="00375381"/>
    <w:rsid w:val="00375533"/>
    <w:rsid w:val="003755A6"/>
    <w:rsid w:val="00375707"/>
    <w:rsid w:val="00375872"/>
    <w:rsid w:val="00375A40"/>
    <w:rsid w:val="00375AA6"/>
    <w:rsid w:val="00375D9B"/>
    <w:rsid w:val="00375E93"/>
    <w:rsid w:val="003760DD"/>
    <w:rsid w:val="00376123"/>
    <w:rsid w:val="0037631B"/>
    <w:rsid w:val="003763D7"/>
    <w:rsid w:val="003765BD"/>
    <w:rsid w:val="003766A1"/>
    <w:rsid w:val="0037676D"/>
    <w:rsid w:val="00376A26"/>
    <w:rsid w:val="00376E03"/>
    <w:rsid w:val="00376F7B"/>
    <w:rsid w:val="00376FA8"/>
    <w:rsid w:val="00377150"/>
    <w:rsid w:val="003773B9"/>
    <w:rsid w:val="0037742E"/>
    <w:rsid w:val="003775C3"/>
    <w:rsid w:val="00377719"/>
    <w:rsid w:val="00377793"/>
    <w:rsid w:val="003777A3"/>
    <w:rsid w:val="003778A3"/>
    <w:rsid w:val="0037796E"/>
    <w:rsid w:val="00377EAE"/>
    <w:rsid w:val="00377EBA"/>
    <w:rsid w:val="00377F9D"/>
    <w:rsid w:val="003802FE"/>
    <w:rsid w:val="00380397"/>
    <w:rsid w:val="00380437"/>
    <w:rsid w:val="00380463"/>
    <w:rsid w:val="003807B5"/>
    <w:rsid w:val="003807EE"/>
    <w:rsid w:val="00380834"/>
    <w:rsid w:val="0038084C"/>
    <w:rsid w:val="0038095A"/>
    <w:rsid w:val="0038099F"/>
    <w:rsid w:val="00380A4F"/>
    <w:rsid w:val="00380BFB"/>
    <w:rsid w:val="00380D3D"/>
    <w:rsid w:val="00380EFE"/>
    <w:rsid w:val="00380FE7"/>
    <w:rsid w:val="0038105E"/>
    <w:rsid w:val="0038128B"/>
    <w:rsid w:val="0038129B"/>
    <w:rsid w:val="0038137E"/>
    <w:rsid w:val="003817DE"/>
    <w:rsid w:val="003818EA"/>
    <w:rsid w:val="00381B77"/>
    <w:rsid w:val="00381D2F"/>
    <w:rsid w:val="00381F11"/>
    <w:rsid w:val="00381FB4"/>
    <w:rsid w:val="00382089"/>
    <w:rsid w:val="003821CF"/>
    <w:rsid w:val="00382244"/>
    <w:rsid w:val="00382404"/>
    <w:rsid w:val="00382804"/>
    <w:rsid w:val="00382929"/>
    <w:rsid w:val="00382A84"/>
    <w:rsid w:val="00382E93"/>
    <w:rsid w:val="00382F0C"/>
    <w:rsid w:val="0038311D"/>
    <w:rsid w:val="003836A9"/>
    <w:rsid w:val="00383723"/>
    <w:rsid w:val="00383A46"/>
    <w:rsid w:val="00383A63"/>
    <w:rsid w:val="00383CD6"/>
    <w:rsid w:val="00383E36"/>
    <w:rsid w:val="00383F7B"/>
    <w:rsid w:val="00384102"/>
    <w:rsid w:val="003844FF"/>
    <w:rsid w:val="00384511"/>
    <w:rsid w:val="0038465F"/>
    <w:rsid w:val="003846F9"/>
    <w:rsid w:val="003847B4"/>
    <w:rsid w:val="0038482B"/>
    <w:rsid w:val="00384878"/>
    <w:rsid w:val="00384ABA"/>
    <w:rsid w:val="00384ACE"/>
    <w:rsid w:val="00384B61"/>
    <w:rsid w:val="00384CA5"/>
    <w:rsid w:val="00384D66"/>
    <w:rsid w:val="00384E7B"/>
    <w:rsid w:val="00384FAA"/>
    <w:rsid w:val="00385254"/>
    <w:rsid w:val="00385513"/>
    <w:rsid w:val="00385584"/>
    <w:rsid w:val="00385975"/>
    <w:rsid w:val="00385C2F"/>
    <w:rsid w:val="00385D50"/>
    <w:rsid w:val="00386001"/>
    <w:rsid w:val="00386062"/>
    <w:rsid w:val="003860AA"/>
    <w:rsid w:val="00386117"/>
    <w:rsid w:val="0038619C"/>
    <w:rsid w:val="00386256"/>
    <w:rsid w:val="00386312"/>
    <w:rsid w:val="00386457"/>
    <w:rsid w:val="00386549"/>
    <w:rsid w:val="00386594"/>
    <w:rsid w:val="003866F9"/>
    <w:rsid w:val="003867F1"/>
    <w:rsid w:val="00386B7F"/>
    <w:rsid w:val="00386CBD"/>
    <w:rsid w:val="00386D2A"/>
    <w:rsid w:val="00386D3B"/>
    <w:rsid w:val="00386E46"/>
    <w:rsid w:val="00387079"/>
    <w:rsid w:val="0038714C"/>
    <w:rsid w:val="003872F8"/>
    <w:rsid w:val="00387320"/>
    <w:rsid w:val="003873B7"/>
    <w:rsid w:val="003874B3"/>
    <w:rsid w:val="0038787C"/>
    <w:rsid w:val="0038797B"/>
    <w:rsid w:val="00387B39"/>
    <w:rsid w:val="00387C8F"/>
    <w:rsid w:val="00387D01"/>
    <w:rsid w:val="00387E45"/>
    <w:rsid w:val="00387E8A"/>
    <w:rsid w:val="00387F3F"/>
    <w:rsid w:val="00387F6E"/>
    <w:rsid w:val="003905F2"/>
    <w:rsid w:val="00390699"/>
    <w:rsid w:val="003906BB"/>
    <w:rsid w:val="00390843"/>
    <w:rsid w:val="0039086D"/>
    <w:rsid w:val="003908B5"/>
    <w:rsid w:val="003908F9"/>
    <w:rsid w:val="00390D0A"/>
    <w:rsid w:val="00390E77"/>
    <w:rsid w:val="00390F69"/>
    <w:rsid w:val="0039107A"/>
    <w:rsid w:val="003911B2"/>
    <w:rsid w:val="00391265"/>
    <w:rsid w:val="00391327"/>
    <w:rsid w:val="00391369"/>
    <w:rsid w:val="00391725"/>
    <w:rsid w:val="00391805"/>
    <w:rsid w:val="00391842"/>
    <w:rsid w:val="0039187C"/>
    <w:rsid w:val="003918DD"/>
    <w:rsid w:val="003918E5"/>
    <w:rsid w:val="00391922"/>
    <w:rsid w:val="00391A6C"/>
    <w:rsid w:val="00391CC9"/>
    <w:rsid w:val="00391DEE"/>
    <w:rsid w:val="003923EE"/>
    <w:rsid w:val="00392623"/>
    <w:rsid w:val="00392AEF"/>
    <w:rsid w:val="00392C15"/>
    <w:rsid w:val="00392C3A"/>
    <w:rsid w:val="00392D2C"/>
    <w:rsid w:val="00392FB5"/>
    <w:rsid w:val="00393010"/>
    <w:rsid w:val="003931AA"/>
    <w:rsid w:val="0039370B"/>
    <w:rsid w:val="0039383A"/>
    <w:rsid w:val="00393A2B"/>
    <w:rsid w:val="00393A4D"/>
    <w:rsid w:val="00393B65"/>
    <w:rsid w:val="00393CE2"/>
    <w:rsid w:val="00393D2B"/>
    <w:rsid w:val="00393D95"/>
    <w:rsid w:val="00393DDD"/>
    <w:rsid w:val="00393DFD"/>
    <w:rsid w:val="003943F9"/>
    <w:rsid w:val="00394489"/>
    <w:rsid w:val="0039482B"/>
    <w:rsid w:val="00394998"/>
    <w:rsid w:val="00394B4F"/>
    <w:rsid w:val="00394D0D"/>
    <w:rsid w:val="00394D2D"/>
    <w:rsid w:val="00394DE8"/>
    <w:rsid w:val="003950EF"/>
    <w:rsid w:val="00395227"/>
    <w:rsid w:val="0039530E"/>
    <w:rsid w:val="0039546A"/>
    <w:rsid w:val="0039566C"/>
    <w:rsid w:val="00395782"/>
    <w:rsid w:val="003959BE"/>
    <w:rsid w:val="00395CB6"/>
    <w:rsid w:val="00395D4D"/>
    <w:rsid w:val="00395D67"/>
    <w:rsid w:val="00395FBE"/>
    <w:rsid w:val="003960D5"/>
    <w:rsid w:val="00396230"/>
    <w:rsid w:val="00396387"/>
    <w:rsid w:val="0039654E"/>
    <w:rsid w:val="00396AAD"/>
    <w:rsid w:val="00396D47"/>
    <w:rsid w:val="00396F93"/>
    <w:rsid w:val="00396FB0"/>
    <w:rsid w:val="00396FEE"/>
    <w:rsid w:val="00397076"/>
    <w:rsid w:val="00397130"/>
    <w:rsid w:val="003975DE"/>
    <w:rsid w:val="003978DF"/>
    <w:rsid w:val="00397BF9"/>
    <w:rsid w:val="00397E27"/>
    <w:rsid w:val="00397F20"/>
    <w:rsid w:val="003A00C7"/>
    <w:rsid w:val="003A0306"/>
    <w:rsid w:val="003A04EC"/>
    <w:rsid w:val="003A051E"/>
    <w:rsid w:val="003A0784"/>
    <w:rsid w:val="003A087B"/>
    <w:rsid w:val="003A099B"/>
    <w:rsid w:val="003A09AA"/>
    <w:rsid w:val="003A0B15"/>
    <w:rsid w:val="003A0BD9"/>
    <w:rsid w:val="003A0D81"/>
    <w:rsid w:val="003A0DD8"/>
    <w:rsid w:val="003A0EB7"/>
    <w:rsid w:val="003A0F1E"/>
    <w:rsid w:val="003A0FFB"/>
    <w:rsid w:val="003A10E5"/>
    <w:rsid w:val="003A11D4"/>
    <w:rsid w:val="003A121F"/>
    <w:rsid w:val="003A1229"/>
    <w:rsid w:val="003A153B"/>
    <w:rsid w:val="003A1E23"/>
    <w:rsid w:val="003A208F"/>
    <w:rsid w:val="003A2092"/>
    <w:rsid w:val="003A2162"/>
    <w:rsid w:val="003A21F0"/>
    <w:rsid w:val="003A223D"/>
    <w:rsid w:val="003A22C4"/>
    <w:rsid w:val="003A2321"/>
    <w:rsid w:val="003A2461"/>
    <w:rsid w:val="003A2601"/>
    <w:rsid w:val="003A286B"/>
    <w:rsid w:val="003A298F"/>
    <w:rsid w:val="003A2A79"/>
    <w:rsid w:val="003A2CF8"/>
    <w:rsid w:val="003A2E44"/>
    <w:rsid w:val="003A2ECA"/>
    <w:rsid w:val="003A31BD"/>
    <w:rsid w:val="003A3639"/>
    <w:rsid w:val="003A3B73"/>
    <w:rsid w:val="003A3CE0"/>
    <w:rsid w:val="003A3D4D"/>
    <w:rsid w:val="003A3DE2"/>
    <w:rsid w:val="003A3E24"/>
    <w:rsid w:val="003A4246"/>
    <w:rsid w:val="003A4256"/>
    <w:rsid w:val="003A42C9"/>
    <w:rsid w:val="003A4446"/>
    <w:rsid w:val="003A4469"/>
    <w:rsid w:val="003A464B"/>
    <w:rsid w:val="003A4670"/>
    <w:rsid w:val="003A4774"/>
    <w:rsid w:val="003A4779"/>
    <w:rsid w:val="003A4A4E"/>
    <w:rsid w:val="003A4C9F"/>
    <w:rsid w:val="003A4D3C"/>
    <w:rsid w:val="003A5201"/>
    <w:rsid w:val="003A5281"/>
    <w:rsid w:val="003A551F"/>
    <w:rsid w:val="003A5896"/>
    <w:rsid w:val="003A5992"/>
    <w:rsid w:val="003A5A03"/>
    <w:rsid w:val="003A5A61"/>
    <w:rsid w:val="003A5C72"/>
    <w:rsid w:val="003A5CDA"/>
    <w:rsid w:val="003A5FEA"/>
    <w:rsid w:val="003A60AC"/>
    <w:rsid w:val="003A620B"/>
    <w:rsid w:val="003A62F2"/>
    <w:rsid w:val="003A6356"/>
    <w:rsid w:val="003A6537"/>
    <w:rsid w:val="003A65E3"/>
    <w:rsid w:val="003A6662"/>
    <w:rsid w:val="003A674A"/>
    <w:rsid w:val="003A67CA"/>
    <w:rsid w:val="003A68EC"/>
    <w:rsid w:val="003A698B"/>
    <w:rsid w:val="003A6DC3"/>
    <w:rsid w:val="003A6FDE"/>
    <w:rsid w:val="003A7062"/>
    <w:rsid w:val="003A7185"/>
    <w:rsid w:val="003A786E"/>
    <w:rsid w:val="003A7877"/>
    <w:rsid w:val="003A787C"/>
    <w:rsid w:val="003A7925"/>
    <w:rsid w:val="003A7FC8"/>
    <w:rsid w:val="003B013B"/>
    <w:rsid w:val="003B024F"/>
    <w:rsid w:val="003B02AF"/>
    <w:rsid w:val="003B0B8B"/>
    <w:rsid w:val="003B0BED"/>
    <w:rsid w:val="003B0BF3"/>
    <w:rsid w:val="003B0FB0"/>
    <w:rsid w:val="003B110C"/>
    <w:rsid w:val="003B112B"/>
    <w:rsid w:val="003B12DF"/>
    <w:rsid w:val="003B1353"/>
    <w:rsid w:val="003B1373"/>
    <w:rsid w:val="003B13AB"/>
    <w:rsid w:val="003B165C"/>
    <w:rsid w:val="003B16AD"/>
    <w:rsid w:val="003B17EF"/>
    <w:rsid w:val="003B196B"/>
    <w:rsid w:val="003B1C92"/>
    <w:rsid w:val="003B1D84"/>
    <w:rsid w:val="003B1D92"/>
    <w:rsid w:val="003B1DAF"/>
    <w:rsid w:val="003B20AC"/>
    <w:rsid w:val="003B2148"/>
    <w:rsid w:val="003B23BC"/>
    <w:rsid w:val="003B2593"/>
    <w:rsid w:val="003B25A5"/>
    <w:rsid w:val="003B261A"/>
    <w:rsid w:val="003B277C"/>
    <w:rsid w:val="003B2B70"/>
    <w:rsid w:val="003B2B73"/>
    <w:rsid w:val="003B2BDA"/>
    <w:rsid w:val="003B2D5F"/>
    <w:rsid w:val="003B2FBF"/>
    <w:rsid w:val="003B348C"/>
    <w:rsid w:val="003B35AA"/>
    <w:rsid w:val="003B3739"/>
    <w:rsid w:val="003B3960"/>
    <w:rsid w:val="003B39BA"/>
    <w:rsid w:val="003B3BCE"/>
    <w:rsid w:val="003B3CF7"/>
    <w:rsid w:val="003B3E57"/>
    <w:rsid w:val="003B3E5B"/>
    <w:rsid w:val="003B3ECF"/>
    <w:rsid w:val="003B42C3"/>
    <w:rsid w:val="003B44B2"/>
    <w:rsid w:val="003B47AF"/>
    <w:rsid w:val="003B487A"/>
    <w:rsid w:val="003B48B5"/>
    <w:rsid w:val="003B48E5"/>
    <w:rsid w:val="003B4A8F"/>
    <w:rsid w:val="003B4AA9"/>
    <w:rsid w:val="003B4B7A"/>
    <w:rsid w:val="003B4BE7"/>
    <w:rsid w:val="003B4D0D"/>
    <w:rsid w:val="003B4D58"/>
    <w:rsid w:val="003B4DFD"/>
    <w:rsid w:val="003B4E88"/>
    <w:rsid w:val="003B4EF8"/>
    <w:rsid w:val="003B50CB"/>
    <w:rsid w:val="003B53D9"/>
    <w:rsid w:val="003B5534"/>
    <w:rsid w:val="003B5674"/>
    <w:rsid w:val="003B5A8A"/>
    <w:rsid w:val="003B5D7A"/>
    <w:rsid w:val="003B60BB"/>
    <w:rsid w:val="003B6180"/>
    <w:rsid w:val="003B61C0"/>
    <w:rsid w:val="003B6269"/>
    <w:rsid w:val="003B636A"/>
    <w:rsid w:val="003B6464"/>
    <w:rsid w:val="003B6465"/>
    <w:rsid w:val="003B64D9"/>
    <w:rsid w:val="003B6599"/>
    <w:rsid w:val="003B6630"/>
    <w:rsid w:val="003B6A8F"/>
    <w:rsid w:val="003B6AC6"/>
    <w:rsid w:val="003B6D1C"/>
    <w:rsid w:val="003B6D23"/>
    <w:rsid w:val="003B6F3F"/>
    <w:rsid w:val="003B6FC8"/>
    <w:rsid w:val="003B7092"/>
    <w:rsid w:val="003B7191"/>
    <w:rsid w:val="003B71E5"/>
    <w:rsid w:val="003B7302"/>
    <w:rsid w:val="003B7355"/>
    <w:rsid w:val="003B7431"/>
    <w:rsid w:val="003B748D"/>
    <w:rsid w:val="003B7A25"/>
    <w:rsid w:val="003B7FD7"/>
    <w:rsid w:val="003C0436"/>
    <w:rsid w:val="003C06BD"/>
    <w:rsid w:val="003C07CE"/>
    <w:rsid w:val="003C09CE"/>
    <w:rsid w:val="003C0B2A"/>
    <w:rsid w:val="003C0CEE"/>
    <w:rsid w:val="003C0D56"/>
    <w:rsid w:val="003C0DBD"/>
    <w:rsid w:val="003C0E44"/>
    <w:rsid w:val="003C0EAC"/>
    <w:rsid w:val="003C0EE2"/>
    <w:rsid w:val="003C0FD3"/>
    <w:rsid w:val="003C1058"/>
    <w:rsid w:val="003C1433"/>
    <w:rsid w:val="003C1562"/>
    <w:rsid w:val="003C19CE"/>
    <w:rsid w:val="003C19F6"/>
    <w:rsid w:val="003C1C1E"/>
    <w:rsid w:val="003C1C86"/>
    <w:rsid w:val="003C204F"/>
    <w:rsid w:val="003C208F"/>
    <w:rsid w:val="003C20C0"/>
    <w:rsid w:val="003C2321"/>
    <w:rsid w:val="003C2676"/>
    <w:rsid w:val="003C26BB"/>
    <w:rsid w:val="003C29A8"/>
    <w:rsid w:val="003C2A11"/>
    <w:rsid w:val="003C2B42"/>
    <w:rsid w:val="003C2D8A"/>
    <w:rsid w:val="003C2E8C"/>
    <w:rsid w:val="003C2F85"/>
    <w:rsid w:val="003C301F"/>
    <w:rsid w:val="003C30F5"/>
    <w:rsid w:val="003C314B"/>
    <w:rsid w:val="003C3388"/>
    <w:rsid w:val="003C339B"/>
    <w:rsid w:val="003C368B"/>
    <w:rsid w:val="003C37A9"/>
    <w:rsid w:val="003C3975"/>
    <w:rsid w:val="003C401B"/>
    <w:rsid w:val="003C413D"/>
    <w:rsid w:val="003C41B6"/>
    <w:rsid w:val="003C421B"/>
    <w:rsid w:val="003C42F9"/>
    <w:rsid w:val="003C4351"/>
    <w:rsid w:val="003C43A3"/>
    <w:rsid w:val="003C43A9"/>
    <w:rsid w:val="003C441A"/>
    <w:rsid w:val="003C446D"/>
    <w:rsid w:val="003C4686"/>
    <w:rsid w:val="003C46E2"/>
    <w:rsid w:val="003C47DE"/>
    <w:rsid w:val="003C4A75"/>
    <w:rsid w:val="003C4B7B"/>
    <w:rsid w:val="003C4D1C"/>
    <w:rsid w:val="003C4E17"/>
    <w:rsid w:val="003C4E4F"/>
    <w:rsid w:val="003C4F71"/>
    <w:rsid w:val="003C4FCB"/>
    <w:rsid w:val="003C5125"/>
    <w:rsid w:val="003C520B"/>
    <w:rsid w:val="003C523E"/>
    <w:rsid w:val="003C5339"/>
    <w:rsid w:val="003C5412"/>
    <w:rsid w:val="003C542A"/>
    <w:rsid w:val="003C583D"/>
    <w:rsid w:val="003C58FD"/>
    <w:rsid w:val="003C5C8A"/>
    <w:rsid w:val="003C5DFB"/>
    <w:rsid w:val="003C5F0A"/>
    <w:rsid w:val="003C5F29"/>
    <w:rsid w:val="003C5F4B"/>
    <w:rsid w:val="003C5FD9"/>
    <w:rsid w:val="003C5FF4"/>
    <w:rsid w:val="003C6261"/>
    <w:rsid w:val="003C62CE"/>
    <w:rsid w:val="003C6340"/>
    <w:rsid w:val="003C64CD"/>
    <w:rsid w:val="003C66D0"/>
    <w:rsid w:val="003C6842"/>
    <w:rsid w:val="003C6BB5"/>
    <w:rsid w:val="003C72A6"/>
    <w:rsid w:val="003C7351"/>
    <w:rsid w:val="003C73CD"/>
    <w:rsid w:val="003C7663"/>
    <w:rsid w:val="003C799C"/>
    <w:rsid w:val="003C7B58"/>
    <w:rsid w:val="003C7BC2"/>
    <w:rsid w:val="003C7C64"/>
    <w:rsid w:val="003C7C90"/>
    <w:rsid w:val="003C7F2A"/>
    <w:rsid w:val="003D00E5"/>
    <w:rsid w:val="003D015C"/>
    <w:rsid w:val="003D04E5"/>
    <w:rsid w:val="003D0521"/>
    <w:rsid w:val="003D0546"/>
    <w:rsid w:val="003D0660"/>
    <w:rsid w:val="003D08FC"/>
    <w:rsid w:val="003D0934"/>
    <w:rsid w:val="003D09B1"/>
    <w:rsid w:val="003D0A41"/>
    <w:rsid w:val="003D0B5D"/>
    <w:rsid w:val="003D0C98"/>
    <w:rsid w:val="003D0CAC"/>
    <w:rsid w:val="003D0F28"/>
    <w:rsid w:val="003D1166"/>
    <w:rsid w:val="003D1243"/>
    <w:rsid w:val="003D12F1"/>
    <w:rsid w:val="003D1348"/>
    <w:rsid w:val="003D13CE"/>
    <w:rsid w:val="003D159F"/>
    <w:rsid w:val="003D16BC"/>
    <w:rsid w:val="003D1754"/>
    <w:rsid w:val="003D1795"/>
    <w:rsid w:val="003D185B"/>
    <w:rsid w:val="003D1B92"/>
    <w:rsid w:val="003D1C75"/>
    <w:rsid w:val="003D1C8F"/>
    <w:rsid w:val="003D1E76"/>
    <w:rsid w:val="003D1FC9"/>
    <w:rsid w:val="003D2275"/>
    <w:rsid w:val="003D22E8"/>
    <w:rsid w:val="003D22EE"/>
    <w:rsid w:val="003D265C"/>
    <w:rsid w:val="003D2688"/>
    <w:rsid w:val="003D2740"/>
    <w:rsid w:val="003D278C"/>
    <w:rsid w:val="003D293C"/>
    <w:rsid w:val="003D2A5B"/>
    <w:rsid w:val="003D2A75"/>
    <w:rsid w:val="003D2AD3"/>
    <w:rsid w:val="003D2BCB"/>
    <w:rsid w:val="003D2C9B"/>
    <w:rsid w:val="003D2D8A"/>
    <w:rsid w:val="003D2E3C"/>
    <w:rsid w:val="003D2F6B"/>
    <w:rsid w:val="003D300F"/>
    <w:rsid w:val="003D3107"/>
    <w:rsid w:val="003D32D4"/>
    <w:rsid w:val="003D33DF"/>
    <w:rsid w:val="003D352C"/>
    <w:rsid w:val="003D3596"/>
    <w:rsid w:val="003D3782"/>
    <w:rsid w:val="003D3798"/>
    <w:rsid w:val="003D39D7"/>
    <w:rsid w:val="003D3A43"/>
    <w:rsid w:val="003D3AC1"/>
    <w:rsid w:val="003D3AE8"/>
    <w:rsid w:val="003D3E62"/>
    <w:rsid w:val="003D3EF0"/>
    <w:rsid w:val="003D3F3F"/>
    <w:rsid w:val="003D4089"/>
    <w:rsid w:val="003D4238"/>
    <w:rsid w:val="003D4265"/>
    <w:rsid w:val="003D4341"/>
    <w:rsid w:val="003D43CF"/>
    <w:rsid w:val="003D4486"/>
    <w:rsid w:val="003D44A5"/>
    <w:rsid w:val="003D4548"/>
    <w:rsid w:val="003D45CF"/>
    <w:rsid w:val="003D4771"/>
    <w:rsid w:val="003D48CB"/>
    <w:rsid w:val="003D4C1B"/>
    <w:rsid w:val="003D4FC1"/>
    <w:rsid w:val="003D4FED"/>
    <w:rsid w:val="003D513E"/>
    <w:rsid w:val="003D5486"/>
    <w:rsid w:val="003D554C"/>
    <w:rsid w:val="003D566D"/>
    <w:rsid w:val="003D5674"/>
    <w:rsid w:val="003D56D7"/>
    <w:rsid w:val="003D5842"/>
    <w:rsid w:val="003D5873"/>
    <w:rsid w:val="003D5C83"/>
    <w:rsid w:val="003D5EAB"/>
    <w:rsid w:val="003D5F86"/>
    <w:rsid w:val="003D5FD6"/>
    <w:rsid w:val="003D5FD9"/>
    <w:rsid w:val="003D6357"/>
    <w:rsid w:val="003D6373"/>
    <w:rsid w:val="003D64C9"/>
    <w:rsid w:val="003D64F2"/>
    <w:rsid w:val="003D65ED"/>
    <w:rsid w:val="003D66A9"/>
    <w:rsid w:val="003D682D"/>
    <w:rsid w:val="003D6955"/>
    <w:rsid w:val="003D6AAF"/>
    <w:rsid w:val="003D6AF7"/>
    <w:rsid w:val="003D6B34"/>
    <w:rsid w:val="003D6C68"/>
    <w:rsid w:val="003D6CEC"/>
    <w:rsid w:val="003D6DCB"/>
    <w:rsid w:val="003D7131"/>
    <w:rsid w:val="003D715F"/>
    <w:rsid w:val="003D7243"/>
    <w:rsid w:val="003D72C8"/>
    <w:rsid w:val="003D7579"/>
    <w:rsid w:val="003D770B"/>
    <w:rsid w:val="003D7793"/>
    <w:rsid w:val="003D78E9"/>
    <w:rsid w:val="003D797D"/>
    <w:rsid w:val="003D7A35"/>
    <w:rsid w:val="003D7B58"/>
    <w:rsid w:val="003D7E76"/>
    <w:rsid w:val="003E0078"/>
    <w:rsid w:val="003E00AA"/>
    <w:rsid w:val="003E07C5"/>
    <w:rsid w:val="003E07EC"/>
    <w:rsid w:val="003E090F"/>
    <w:rsid w:val="003E0C20"/>
    <w:rsid w:val="003E0D77"/>
    <w:rsid w:val="003E107F"/>
    <w:rsid w:val="003E118C"/>
    <w:rsid w:val="003E1348"/>
    <w:rsid w:val="003E1373"/>
    <w:rsid w:val="003E13DF"/>
    <w:rsid w:val="003E1688"/>
    <w:rsid w:val="003E172C"/>
    <w:rsid w:val="003E17F1"/>
    <w:rsid w:val="003E1887"/>
    <w:rsid w:val="003E18D2"/>
    <w:rsid w:val="003E1A30"/>
    <w:rsid w:val="003E1C91"/>
    <w:rsid w:val="003E1CED"/>
    <w:rsid w:val="003E20A1"/>
    <w:rsid w:val="003E2216"/>
    <w:rsid w:val="003E230A"/>
    <w:rsid w:val="003E24F6"/>
    <w:rsid w:val="003E2629"/>
    <w:rsid w:val="003E2656"/>
    <w:rsid w:val="003E27F9"/>
    <w:rsid w:val="003E2A3D"/>
    <w:rsid w:val="003E2B96"/>
    <w:rsid w:val="003E2E8C"/>
    <w:rsid w:val="003E2EDA"/>
    <w:rsid w:val="003E3110"/>
    <w:rsid w:val="003E3295"/>
    <w:rsid w:val="003E33BD"/>
    <w:rsid w:val="003E33FB"/>
    <w:rsid w:val="003E354D"/>
    <w:rsid w:val="003E37F5"/>
    <w:rsid w:val="003E393C"/>
    <w:rsid w:val="003E39FC"/>
    <w:rsid w:val="003E3A42"/>
    <w:rsid w:val="003E3D8F"/>
    <w:rsid w:val="003E3E4E"/>
    <w:rsid w:val="003E3EE3"/>
    <w:rsid w:val="003E4201"/>
    <w:rsid w:val="003E4247"/>
    <w:rsid w:val="003E4249"/>
    <w:rsid w:val="003E4340"/>
    <w:rsid w:val="003E4582"/>
    <w:rsid w:val="003E458D"/>
    <w:rsid w:val="003E4845"/>
    <w:rsid w:val="003E4C21"/>
    <w:rsid w:val="003E4C3C"/>
    <w:rsid w:val="003E4D39"/>
    <w:rsid w:val="003E4D87"/>
    <w:rsid w:val="003E52A9"/>
    <w:rsid w:val="003E5482"/>
    <w:rsid w:val="003E55F7"/>
    <w:rsid w:val="003E58D8"/>
    <w:rsid w:val="003E5971"/>
    <w:rsid w:val="003E59F1"/>
    <w:rsid w:val="003E5A2C"/>
    <w:rsid w:val="003E5A9F"/>
    <w:rsid w:val="003E5BBF"/>
    <w:rsid w:val="003E5C9E"/>
    <w:rsid w:val="003E5DBE"/>
    <w:rsid w:val="003E60F9"/>
    <w:rsid w:val="003E63C8"/>
    <w:rsid w:val="003E671B"/>
    <w:rsid w:val="003E6856"/>
    <w:rsid w:val="003E6C5D"/>
    <w:rsid w:val="003E6D5D"/>
    <w:rsid w:val="003E6F7A"/>
    <w:rsid w:val="003E6F8F"/>
    <w:rsid w:val="003E7046"/>
    <w:rsid w:val="003E7061"/>
    <w:rsid w:val="003E7100"/>
    <w:rsid w:val="003E736B"/>
    <w:rsid w:val="003E739C"/>
    <w:rsid w:val="003E746D"/>
    <w:rsid w:val="003E74D2"/>
    <w:rsid w:val="003E7570"/>
    <w:rsid w:val="003E782F"/>
    <w:rsid w:val="003E7B00"/>
    <w:rsid w:val="003E7BC4"/>
    <w:rsid w:val="003E7BE8"/>
    <w:rsid w:val="003E7DDE"/>
    <w:rsid w:val="003E7FFA"/>
    <w:rsid w:val="003F0087"/>
    <w:rsid w:val="003F0150"/>
    <w:rsid w:val="003F01AE"/>
    <w:rsid w:val="003F04B9"/>
    <w:rsid w:val="003F0885"/>
    <w:rsid w:val="003F09CF"/>
    <w:rsid w:val="003F09F2"/>
    <w:rsid w:val="003F0C81"/>
    <w:rsid w:val="003F0E1A"/>
    <w:rsid w:val="003F0E3C"/>
    <w:rsid w:val="003F0E3F"/>
    <w:rsid w:val="003F0E72"/>
    <w:rsid w:val="003F0F4D"/>
    <w:rsid w:val="003F1038"/>
    <w:rsid w:val="003F11AC"/>
    <w:rsid w:val="003F1483"/>
    <w:rsid w:val="003F17A3"/>
    <w:rsid w:val="003F1940"/>
    <w:rsid w:val="003F1B90"/>
    <w:rsid w:val="003F1BAE"/>
    <w:rsid w:val="003F1BAF"/>
    <w:rsid w:val="003F1C03"/>
    <w:rsid w:val="003F1CF5"/>
    <w:rsid w:val="003F1DB8"/>
    <w:rsid w:val="003F1E22"/>
    <w:rsid w:val="003F1E84"/>
    <w:rsid w:val="003F1FD8"/>
    <w:rsid w:val="003F20D8"/>
    <w:rsid w:val="003F25F2"/>
    <w:rsid w:val="003F265C"/>
    <w:rsid w:val="003F296C"/>
    <w:rsid w:val="003F2AD9"/>
    <w:rsid w:val="003F3714"/>
    <w:rsid w:val="003F38ED"/>
    <w:rsid w:val="003F3CED"/>
    <w:rsid w:val="003F42D6"/>
    <w:rsid w:val="003F482F"/>
    <w:rsid w:val="003F488C"/>
    <w:rsid w:val="003F4CA0"/>
    <w:rsid w:val="003F4D1B"/>
    <w:rsid w:val="003F4D30"/>
    <w:rsid w:val="003F4D3E"/>
    <w:rsid w:val="003F52BA"/>
    <w:rsid w:val="003F52DC"/>
    <w:rsid w:val="003F5424"/>
    <w:rsid w:val="003F54A7"/>
    <w:rsid w:val="003F57D4"/>
    <w:rsid w:val="003F57EA"/>
    <w:rsid w:val="003F5922"/>
    <w:rsid w:val="003F5BB3"/>
    <w:rsid w:val="003F5C3C"/>
    <w:rsid w:val="003F5D1D"/>
    <w:rsid w:val="003F6008"/>
    <w:rsid w:val="003F608C"/>
    <w:rsid w:val="003F6184"/>
    <w:rsid w:val="003F6365"/>
    <w:rsid w:val="003F64A2"/>
    <w:rsid w:val="003F64FA"/>
    <w:rsid w:val="003F66A0"/>
    <w:rsid w:val="003F6745"/>
    <w:rsid w:val="003F68D9"/>
    <w:rsid w:val="003F6B36"/>
    <w:rsid w:val="003F6C9C"/>
    <w:rsid w:val="003F6CED"/>
    <w:rsid w:val="003F6D39"/>
    <w:rsid w:val="003F6D3B"/>
    <w:rsid w:val="003F6D42"/>
    <w:rsid w:val="003F6F42"/>
    <w:rsid w:val="003F71AB"/>
    <w:rsid w:val="003F71D6"/>
    <w:rsid w:val="003F72E0"/>
    <w:rsid w:val="003F741D"/>
    <w:rsid w:val="003F7476"/>
    <w:rsid w:val="003F7503"/>
    <w:rsid w:val="003F752F"/>
    <w:rsid w:val="003F7789"/>
    <w:rsid w:val="003F77EC"/>
    <w:rsid w:val="003F78A3"/>
    <w:rsid w:val="003F78CB"/>
    <w:rsid w:val="003F7995"/>
    <w:rsid w:val="003F7C29"/>
    <w:rsid w:val="003F7DDF"/>
    <w:rsid w:val="00400045"/>
    <w:rsid w:val="004003AC"/>
    <w:rsid w:val="0040058E"/>
    <w:rsid w:val="00400603"/>
    <w:rsid w:val="004006E6"/>
    <w:rsid w:val="0040075A"/>
    <w:rsid w:val="00400A5A"/>
    <w:rsid w:val="00400C71"/>
    <w:rsid w:val="00400D93"/>
    <w:rsid w:val="00400E48"/>
    <w:rsid w:val="00400EC3"/>
    <w:rsid w:val="00400F00"/>
    <w:rsid w:val="0040168F"/>
    <w:rsid w:val="00401701"/>
    <w:rsid w:val="004017EE"/>
    <w:rsid w:val="00401841"/>
    <w:rsid w:val="004019AA"/>
    <w:rsid w:val="00401CC9"/>
    <w:rsid w:val="004020C5"/>
    <w:rsid w:val="004021BB"/>
    <w:rsid w:val="004023EC"/>
    <w:rsid w:val="0040244D"/>
    <w:rsid w:val="004024B2"/>
    <w:rsid w:val="00402564"/>
    <w:rsid w:val="004025A2"/>
    <w:rsid w:val="004028A9"/>
    <w:rsid w:val="00402ADC"/>
    <w:rsid w:val="00402C21"/>
    <w:rsid w:val="00402D0F"/>
    <w:rsid w:val="00402FE7"/>
    <w:rsid w:val="004030CE"/>
    <w:rsid w:val="0040311A"/>
    <w:rsid w:val="004031BA"/>
    <w:rsid w:val="0040324D"/>
    <w:rsid w:val="004034E2"/>
    <w:rsid w:val="004035C5"/>
    <w:rsid w:val="0040363D"/>
    <w:rsid w:val="004038E9"/>
    <w:rsid w:val="00403928"/>
    <w:rsid w:val="00403AFD"/>
    <w:rsid w:val="00403DDF"/>
    <w:rsid w:val="00404224"/>
    <w:rsid w:val="00404250"/>
    <w:rsid w:val="004042AB"/>
    <w:rsid w:val="00404329"/>
    <w:rsid w:val="004044A9"/>
    <w:rsid w:val="00404617"/>
    <w:rsid w:val="004047FF"/>
    <w:rsid w:val="00404C2C"/>
    <w:rsid w:val="00404CC2"/>
    <w:rsid w:val="00404DD5"/>
    <w:rsid w:val="00405033"/>
    <w:rsid w:val="0040549D"/>
    <w:rsid w:val="00405661"/>
    <w:rsid w:val="0040578C"/>
    <w:rsid w:val="004058A9"/>
    <w:rsid w:val="004058EE"/>
    <w:rsid w:val="0040598E"/>
    <w:rsid w:val="004059B7"/>
    <w:rsid w:val="00405A39"/>
    <w:rsid w:val="00405C7F"/>
    <w:rsid w:val="00406095"/>
    <w:rsid w:val="00406179"/>
    <w:rsid w:val="004062E1"/>
    <w:rsid w:val="004065FC"/>
    <w:rsid w:val="0040666C"/>
    <w:rsid w:val="004066B6"/>
    <w:rsid w:val="00407102"/>
    <w:rsid w:val="00407198"/>
    <w:rsid w:val="00407364"/>
    <w:rsid w:val="00407394"/>
    <w:rsid w:val="0040762B"/>
    <w:rsid w:val="00407648"/>
    <w:rsid w:val="00407C07"/>
    <w:rsid w:val="00407CBC"/>
    <w:rsid w:val="00407DD5"/>
    <w:rsid w:val="00407FDF"/>
    <w:rsid w:val="004100A9"/>
    <w:rsid w:val="004101BC"/>
    <w:rsid w:val="004101EC"/>
    <w:rsid w:val="0041020B"/>
    <w:rsid w:val="004102B7"/>
    <w:rsid w:val="004102DC"/>
    <w:rsid w:val="00410359"/>
    <w:rsid w:val="00410365"/>
    <w:rsid w:val="004103A5"/>
    <w:rsid w:val="004103D4"/>
    <w:rsid w:val="00410481"/>
    <w:rsid w:val="00410511"/>
    <w:rsid w:val="0041059D"/>
    <w:rsid w:val="00410B4F"/>
    <w:rsid w:val="00410BD0"/>
    <w:rsid w:val="00410C35"/>
    <w:rsid w:val="00410CCB"/>
    <w:rsid w:val="00410D69"/>
    <w:rsid w:val="00410DA8"/>
    <w:rsid w:val="00410E1F"/>
    <w:rsid w:val="00410F00"/>
    <w:rsid w:val="004113C3"/>
    <w:rsid w:val="004113CA"/>
    <w:rsid w:val="004113CC"/>
    <w:rsid w:val="00411433"/>
    <w:rsid w:val="00411B06"/>
    <w:rsid w:val="00411C83"/>
    <w:rsid w:val="00411E93"/>
    <w:rsid w:val="00411EF6"/>
    <w:rsid w:val="00411EFF"/>
    <w:rsid w:val="0041220B"/>
    <w:rsid w:val="0041251F"/>
    <w:rsid w:val="004125EF"/>
    <w:rsid w:val="00412685"/>
    <w:rsid w:val="004126E2"/>
    <w:rsid w:val="00412791"/>
    <w:rsid w:val="00412853"/>
    <w:rsid w:val="00412995"/>
    <w:rsid w:val="00412A66"/>
    <w:rsid w:val="00412B61"/>
    <w:rsid w:val="004130BB"/>
    <w:rsid w:val="004132DC"/>
    <w:rsid w:val="004136DE"/>
    <w:rsid w:val="0041383B"/>
    <w:rsid w:val="004139FA"/>
    <w:rsid w:val="00413AA1"/>
    <w:rsid w:val="00413B56"/>
    <w:rsid w:val="00413CDA"/>
    <w:rsid w:val="004141A4"/>
    <w:rsid w:val="00414243"/>
    <w:rsid w:val="00414421"/>
    <w:rsid w:val="00414A20"/>
    <w:rsid w:val="00414C98"/>
    <w:rsid w:val="00414CD5"/>
    <w:rsid w:val="00414D39"/>
    <w:rsid w:val="00414E46"/>
    <w:rsid w:val="00414EBE"/>
    <w:rsid w:val="00414FB0"/>
    <w:rsid w:val="00415066"/>
    <w:rsid w:val="004153E4"/>
    <w:rsid w:val="0041553F"/>
    <w:rsid w:val="00415545"/>
    <w:rsid w:val="004158F8"/>
    <w:rsid w:val="00415D46"/>
    <w:rsid w:val="00415E4B"/>
    <w:rsid w:val="00415E4C"/>
    <w:rsid w:val="00415F43"/>
    <w:rsid w:val="0041613C"/>
    <w:rsid w:val="00416251"/>
    <w:rsid w:val="0041669E"/>
    <w:rsid w:val="004168B5"/>
    <w:rsid w:val="00416902"/>
    <w:rsid w:val="00416908"/>
    <w:rsid w:val="004169AA"/>
    <w:rsid w:val="00416B7D"/>
    <w:rsid w:val="00416D25"/>
    <w:rsid w:val="00416E2A"/>
    <w:rsid w:val="00416EF0"/>
    <w:rsid w:val="00416F0B"/>
    <w:rsid w:val="004170C1"/>
    <w:rsid w:val="0041733C"/>
    <w:rsid w:val="0041735C"/>
    <w:rsid w:val="004173AB"/>
    <w:rsid w:val="004173DE"/>
    <w:rsid w:val="0041766B"/>
    <w:rsid w:val="00417824"/>
    <w:rsid w:val="00417839"/>
    <w:rsid w:val="0041795A"/>
    <w:rsid w:val="004179AB"/>
    <w:rsid w:val="004179D2"/>
    <w:rsid w:val="00417C8B"/>
    <w:rsid w:val="00417CCD"/>
    <w:rsid w:val="004200A4"/>
    <w:rsid w:val="004200CE"/>
    <w:rsid w:val="0042022F"/>
    <w:rsid w:val="0042030E"/>
    <w:rsid w:val="004204C0"/>
    <w:rsid w:val="0042052F"/>
    <w:rsid w:val="004205B3"/>
    <w:rsid w:val="0042069C"/>
    <w:rsid w:val="0042083D"/>
    <w:rsid w:val="00420872"/>
    <w:rsid w:val="00420BA7"/>
    <w:rsid w:val="00420C90"/>
    <w:rsid w:val="00420FF8"/>
    <w:rsid w:val="0042100B"/>
    <w:rsid w:val="004211F4"/>
    <w:rsid w:val="004212FE"/>
    <w:rsid w:val="00421524"/>
    <w:rsid w:val="004216BB"/>
    <w:rsid w:val="004217B1"/>
    <w:rsid w:val="0042197B"/>
    <w:rsid w:val="00421994"/>
    <w:rsid w:val="00421A98"/>
    <w:rsid w:val="00421AC0"/>
    <w:rsid w:val="00421BEF"/>
    <w:rsid w:val="00421C09"/>
    <w:rsid w:val="00421D7C"/>
    <w:rsid w:val="00421DD3"/>
    <w:rsid w:val="00421ED2"/>
    <w:rsid w:val="00421FE0"/>
    <w:rsid w:val="004220F0"/>
    <w:rsid w:val="00422275"/>
    <w:rsid w:val="00422655"/>
    <w:rsid w:val="00422735"/>
    <w:rsid w:val="00422AA1"/>
    <w:rsid w:val="00422AAA"/>
    <w:rsid w:val="00422B4A"/>
    <w:rsid w:val="00422CBB"/>
    <w:rsid w:val="00422E00"/>
    <w:rsid w:val="00422E43"/>
    <w:rsid w:val="00422F7E"/>
    <w:rsid w:val="004233B6"/>
    <w:rsid w:val="0042353A"/>
    <w:rsid w:val="0042396B"/>
    <w:rsid w:val="00423A3C"/>
    <w:rsid w:val="00423B4D"/>
    <w:rsid w:val="00423C95"/>
    <w:rsid w:val="00423E62"/>
    <w:rsid w:val="00423E88"/>
    <w:rsid w:val="00423F1E"/>
    <w:rsid w:val="00424057"/>
    <w:rsid w:val="0042426E"/>
    <w:rsid w:val="004243F4"/>
    <w:rsid w:val="004244A5"/>
    <w:rsid w:val="004246F2"/>
    <w:rsid w:val="004246FF"/>
    <w:rsid w:val="004249EC"/>
    <w:rsid w:val="00424A11"/>
    <w:rsid w:val="00424B01"/>
    <w:rsid w:val="00424B74"/>
    <w:rsid w:val="00424BB9"/>
    <w:rsid w:val="00424E47"/>
    <w:rsid w:val="00425000"/>
    <w:rsid w:val="00425044"/>
    <w:rsid w:val="00425262"/>
    <w:rsid w:val="004252C9"/>
    <w:rsid w:val="00425360"/>
    <w:rsid w:val="00425441"/>
    <w:rsid w:val="0042546A"/>
    <w:rsid w:val="00425783"/>
    <w:rsid w:val="004258D0"/>
    <w:rsid w:val="00425925"/>
    <w:rsid w:val="004259F6"/>
    <w:rsid w:val="00425A5E"/>
    <w:rsid w:val="00425B48"/>
    <w:rsid w:val="00425BB4"/>
    <w:rsid w:val="00425D5D"/>
    <w:rsid w:val="00426011"/>
    <w:rsid w:val="0042602F"/>
    <w:rsid w:val="00426190"/>
    <w:rsid w:val="004261C8"/>
    <w:rsid w:val="0042632B"/>
    <w:rsid w:val="00426339"/>
    <w:rsid w:val="00426552"/>
    <w:rsid w:val="004265F1"/>
    <w:rsid w:val="0042669E"/>
    <w:rsid w:val="004267A7"/>
    <w:rsid w:val="00426862"/>
    <w:rsid w:val="004269A5"/>
    <w:rsid w:val="00426BEE"/>
    <w:rsid w:val="00426EAF"/>
    <w:rsid w:val="00426F10"/>
    <w:rsid w:val="0042710E"/>
    <w:rsid w:val="00427656"/>
    <w:rsid w:val="00427729"/>
    <w:rsid w:val="00427749"/>
    <w:rsid w:val="004278B6"/>
    <w:rsid w:val="00427996"/>
    <w:rsid w:val="0042799D"/>
    <w:rsid w:val="00427A2F"/>
    <w:rsid w:val="00427A7A"/>
    <w:rsid w:val="00427E58"/>
    <w:rsid w:val="00427EA4"/>
    <w:rsid w:val="004300A4"/>
    <w:rsid w:val="004301B5"/>
    <w:rsid w:val="004302AB"/>
    <w:rsid w:val="0043056C"/>
    <w:rsid w:val="0043089C"/>
    <w:rsid w:val="0043098D"/>
    <w:rsid w:val="00430A4A"/>
    <w:rsid w:val="00430D21"/>
    <w:rsid w:val="00430D7D"/>
    <w:rsid w:val="00430DAD"/>
    <w:rsid w:val="00430EED"/>
    <w:rsid w:val="00431129"/>
    <w:rsid w:val="004311AF"/>
    <w:rsid w:val="00431467"/>
    <w:rsid w:val="004314C6"/>
    <w:rsid w:val="0043153F"/>
    <w:rsid w:val="00431589"/>
    <w:rsid w:val="00431665"/>
    <w:rsid w:val="00431666"/>
    <w:rsid w:val="00431689"/>
    <w:rsid w:val="004316B7"/>
    <w:rsid w:val="0043173D"/>
    <w:rsid w:val="00431798"/>
    <w:rsid w:val="0043183E"/>
    <w:rsid w:val="0043189B"/>
    <w:rsid w:val="00431FC5"/>
    <w:rsid w:val="004320ED"/>
    <w:rsid w:val="00432455"/>
    <w:rsid w:val="004327A4"/>
    <w:rsid w:val="0043284D"/>
    <w:rsid w:val="00432971"/>
    <w:rsid w:val="00432AD7"/>
    <w:rsid w:val="00432BE2"/>
    <w:rsid w:val="00432F45"/>
    <w:rsid w:val="00432F5D"/>
    <w:rsid w:val="00433129"/>
    <w:rsid w:val="0043344A"/>
    <w:rsid w:val="004337D4"/>
    <w:rsid w:val="00433990"/>
    <w:rsid w:val="00433A22"/>
    <w:rsid w:val="004340CC"/>
    <w:rsid w:val="004340F5"/>
    <w:rsid w:val="00434226"/>
    <w:rsid w:val="004343FF"/>
    <w:rsid w:val="004345C6"/>
    <w:rsid w:val="004345CF"/>
    <w:rsid w:val="0043475F"/>
    <w:rsid w:val="00434782"/>
    <w:rsid w:val="004347E4"/>
    <w:rsid w:val="00434803"/>
    <w:rsid w:val="0043494D"/>
    <w:rsid w:val="004349A0"/>
    <w:rsid w:val="004349C3"/>
    <w:rsid w:val="004349EB"/>
    <w:rsid w:val="00434BFF"/>
    <w:rsid w:val="00434D46"/>
    <w:rsid w:val="00434F41"/>
    <w:rsid w:val="0043505D"/>
    <w:rsid w:val="00435062"/>
    <w:rsid w:val="004351D4"/>
    <w:rsid w:val="00435262"/>
    <w:rsid w:val="004353B1"/>
    <w:rsid w:val="004353B9"/>
    <w:rsid w:val="004353EB"/>
    <w:rsid w:val="00435440"/>
    <w:rsid w:val="004354B4"/>
    <w:rsid w:val="004355AD"/>
    <w:rsid w:val="0043587F"/>
    <w:rsid w:val="00435903"/>
    <w:rsid w:val="00435965"/>
    <w:rsid w:val="004359FE"/>
    <w:rsid w:val="00435B6D"/>
    <w:rsid w:val="0043609F"/>
    <w:rsid w:val="00436123"/>
    <w:rsid w:val="0043612E"/>
    <w:rsid w:val="004361D3"/>
    <w:rsid w:val="00436273"/>
    <w:rsid w:val="004363D6"/>
    <w:rsid w:val="004364F2"/>
    <w:rsid w:val="00436572"/>
    <w:rsid w:val="004365AB"/>
    <w:rsid w:val="0043662A"/>
    <w:rsid w:val="004366F0"/>
    <w:rsid w:val="0043696F"/>
    <w:rsid w:val="004369DA"/>
    <w:rsid w:val="004369DD"/>
    <w:rsid w:val="00436D6B"/>
    <w:rsid w:val="00436E21"/>
    <w:rsid w:val="00436E94"/>
    <w:rsid w:val="00437122"/>
    <w:rsid w:val="0043729D"/>
    <w:rsid w:val="004372B7"/>
    <w:rsid w:val="0043754F"/>
    <w:rsid w:val="00437649"/>
    <w:rsid w:val="0043785F"/>
    <w:rsid w:val="00437864"/>
    <w:rsid w:val="00437BC3"/>
    <w:rsid w:val="00437CF8"/>
    <w:rsid w:val="00437D3C"/>
    <w:rsid w:val="00437D5E"/>
    <w:rsid w:val="00437DFA"/>
    <w:rsid w:val="00437EC4"/>
    <w:rsid w:val="0044006A"/>
    <w:rsid w:val="004400AF"/>
    <w:rsid w:val="00440151"/>
    <w:rsid w:val="00440361"/>
    <w:rsid w:val="0044042E"/>
    <w:rsid w:val="004405CB"/>
    <w:rsid w:val="004405D4"/>
    <w:rsid w:val="0044063C"/>
    <w:rsid w:val="004406F0"/>
    <w:rsid w:val="00440778"/>
    <w:rsid w:val="004407EB"/>
    <w:rsid w:val="00440C3B"/>
    <w:rsid w:val="00440F89"/>
    <w:rsid w:val="0044118F"/>
    <w:rsid w:val="00441324"/>
    <w:rsid w:val="004413A9"/>
    <w:rsid w:val="004413F6"/>
    <w:rsid w:val="004416F6"/>
    <w:rsid w:val="00441943"/>
    <w:rsid w:val="00441A1E"/>
    <w:rsid w:val="00441A74"/>
    <w:rsid w:val="00441B0C"/>
    <w:rsid w:val="00441CA1"/>
    <w:rsid w:val="00441D9E"/>
    <w:rsid w:val="00441DD1"/>
    <w:rsid w:val="00442042"/>
    <w:rsid w:val="004423C1"/>
    <w:rsid w:val="00442518"/>
    <w:rsid w:val="004425EA"/>
    <w:rsid w:val="0044277B"/>
    <w:rsid w:val="004427AB"/>
    <w:rsid w:val="004428C7"/>
    <w:rsid w:val="00442AAE"/>
    <w:rsid w:val="00442BE6"/>
    <w:rsid w:val="00442C27"/>
    <w:rsid w:val="00442D67"/>
    <w:rsid w:val="00442E0F"/>
    <w:rsid w:val="00442F54"/>
    <w:rsid w:val="00443096"/>
    <w:rsid w:val="0044313B"/>
    <w:rsid w:val="00443356"/>
    <w:rsid w:val="0044343B"/>
    <w:rsid w:val="004435A0"/>
    <w:rsid w:val="0044379B"/>
    <w:rsid w:val="004437F2"/>
    <w:rsid w:val="0044390C"/>
    <w:rsid w:val="00443B32"/>
    <w:rsid w:val="00443BD1"/>
    <w:rsid w:val="00443CD6"/>
    <w:rsid w:val="00443E3B"/>
    <w:rsid w:val="00443ECA"/>
    <w:rsid w:val="0044405C"/>
    <w:rsid w:val="0044406B"/>
    <w:rsid w:val="00444168"/>
    <w:rsid w:val="00444391"/>
    <w:rsid w:val="004443AD"/>
    <w:rsid w:val="0044442D"/>
    <w:rsid w:val="0044450B"/>
    <w:rsid w:val="00444823"/>
    <w:rsid w:val="00444AE3"/>
    <w:rsid w:val="00444E87"/>
    <w:rsid w:val="00445162"/>
    <w:rsid w:val="004453EA"/>
    <w:rsid w:val="0044567A"/>
    <w:rsid w:val="004456A4"/>
    <w:rsid w:val="004456C6"/>
    <w:rsid w:val="00445717"/>
    <w:rsid w:val="00445726"/>
    <w:rsid w:val="00445836"/>
    <w:rsid w:val="00445846"/>
    <w:rsid w:val="004459D0"/>
    <w:rsid w:val="00445A8D"/>
    <w:rsid w:val="00445F16"/>
    <w:rsid w:val="004460DF"/>
    <w:rsid w:val="00446159"/>
    <w:rsid w:val="00446439"/>
    <w:rsid w:val="00446464"/>
    <w:rsid w:val="0044651C"/>
    <w:rsid w:val="00446545"/>
    <w:rsid w:val="0044684B"/>
    <w:rsid w:val="004468E9"/>
    <w:rsid w:val="00446A7A"/>
    <w:rsid w:val="00446C70"/>
    <w:rsid w:val="00446D46"/>
    <w:rsid w:val="00446F8D"/>
    <w:rsid w:val="00446FFE"/>
    <w:rsid w:val="00447052"/>
    <w:rsid w:val="004471A7"/>
    <w:rsid w:val="004471E7"/>
    <w:rsid w:val="004474E5"/>
    <w:rsid w:val="0044760D"/>
    <w:rsid w:val="0044783C"/>
    <w:rsid w:val="004479CC"/>
    <w:rsid w:val="004479F9"/>
    <w:rsid w:val="00447AA0"/>
    <w:rsid w:val="00447FA9"/>
    <w:rsid w:val="00447FB0"/>
    <w:rsid w:val="00450024"/>
    <w:rsid w:val="004501A4"/>
    <w:rsid w:val="0045024C"/>
    <w:rsid w:val="00450261"/>
    <w:rsid w:val="004502F7"/>
    <w:rsid w:val="00450314"/>
    <w:rsid w:val="0045042E"/>
    <w:rsid w:val="004504BF"/>
    <w:rsid w:val="00450542"/>
    <w:rsid w:val="0045070D"/>
    <w:rsid w:val="004508AA"/>
    <w:rsid w:val="00450B58"/>
    <w:rsid w:val="00450CCA"/>
    <w:rsid w:val="00450D3D"/>
    <w:rsid w:val="00450DC3"/>
    <w:rsid w:val="00450E40"/>
    <w:rsid w:val="00450EA8"/>
    <w:rsid w:val="00450FB1"/>
    <w:rsid w:val="00451147"/>
    <w:rsid w:val="0045115B"/>
    <w:rsid w:val="00451252"/>
    <w:rsid w:val="004514D7"/>
    <w:rsid w:val="004515D6"/>
    <w:rsid w:val="004515EE"/>
    <w:rsid w:val="00451638"/>
    <w:rsid w:val="004517F0"/>
    <w:rsid w:val="00451860"/>
    <w:rsid w:val="004519E0"/>
    <w:rsid w:val="004519FB"/>
    <w:rsid w:val="00451F17"/>
    <w:rsid w:val="00452041"/>
    <w:rsid w:val="00452209"/>
    <w:rsid w:val="004522B4"/>
    <w:rsid w:val="00452316"/>
    <w:rsid w:val="004523CB"/>
    <w:rsid w:val="004525D7"/>
    <w:rsid w:val="00452643"/>
    <w:rsid w:val="004526EF"/>
    <w:rsid w:val="00452860"/>
    <w:rsid w:val="00452F99"/>
    <w:rsid w:val="00453294"/>
    <w:rsid w:val="00453306"/>
    <w:rsid w:val="004533FF"/>
    <w:rsid w:val="00453463"/>
    <w:rsid w:val="004536F4"/>
    <w:rsid w:val="00453773"/>
    <w:rsid w:val="004537CB"/>
    <w:rsid w:val="004537F5"/>
    <w:rsid w:val="004538C2"/>
    <w:rsid w:val="004538CD"/>
    <w:rsid w:val="00453A72"/>
    <w:rsid w:val="00453C0B"/>
    <w:rsid w:val="00453C65"/>
    <w:rsid w:val="00453D44"/>
    <w:rsid w:val="00453E45"/>
    <w:rsid w:val="00453F5B"/>
    <w:rsid w:val="004542D3"/>
    <w:rsid w:val="004543CE"/>
    <w:rsid w:val="00454431"/>
    <w:rsid w:val="004544FD"/>
    <w:rsid w:val="00454739"/>
    <w:rsid w:val="004548D6"/>
    <w:rsid w:val="00454A22"/>
    <w:rsid w:val="00454B11"/>
    <w:rsid w:val="00454B8B"/>
    <w:rsid w:val="00454C71"/>
    <w:rsid w:val="00454CCC"/>
    <w:rsid w:val="00454CE7"/>
    <w:rsid w:val="00454D42"/>
    <w:rsid w:val="004553DF"/>
    <w:rsid w:val="004554D7"/>
    <w:rsid w:val="00455542"/>
    <w:rsid w:val="0045589F"/>
    <w:rsid w:val="004558F4"/>
    <w:rsid w:val="004559B7"/>
    <w:rsid w:val="00455C65"/>
    <w:rsid w:val="00455D96"/>
    <w:rsid w:val="00455EF1"/>
    <w:rsid w:val="00455F8E"/>
    <w:rsid w:val="00455F9A"/>
    <w:rsid w:val="00455F9B"/>
    <w:rsid w:val="00455FC1"/>
    <w:rsid w:val="0045647E"/>
    <w:rsid w:val="00456820"/>
    <w:rsid w:val="00456847"/>
    <w:rsid w:val="00456853"/>
    <w:rsid w:val="00456AF0"/>
    <w:rsid w:val="00456BA3"/>
    <w:rsid w:val="00456BD2"/>
    <w:rsid w:val="00456C32"/>
    <w:rsid w:val="00456DD9"/>
    <w:rsid w:val="00456DDE"/>
    <w:rsid w:val="00456FEE"/>
    <w:rsid w:val="00457074"/>
    <w:rsid w:val="004570CB"/>
    <w:rsid w:val="004572B7"/>
    <w:rsid w:val="0045736C"/>
    <w:rsid w:val="0045766D"/>
    <w:rsid w:val="00457699"/>
    <w:rsid w:val="00457ECA"/>
    <w:rsid w:val="00457FED"/>
    <w:rsid w:val="004602F1"/>
    <w:rsid w:val="00460556"/>
    <w:rsid w:val="004605B5"/>
    <w:rsid w:val="0046063B"/>
    <w:rsid w:val="00460711"/>
    <w:rsid w:val="00460763"/>
    <w:rsid w:val="0046095A"/>
    <w:rsid w:val="00460997"/>
    <w:rsid w:val="00460A41"/>
    <w:rsid w:val="00460B11"/>
    <w:rsid w:val="00460B43"/>
    <w:rsid w:val="00460B57"/>
    <w:rsid w:val="00460EBB"/>
    <w:rsid w:val="004611C8"/>
    <w:rsid w:val="00461230"/>
    <w:rsid w:val="0046165B"/>
    <w:rsid w:val="0046178E"/>
    <w:rsid w:val="00461970"/>
    <w:rsid w:val="00461973"/>
    <w:rsid w:val="00461B8A"/>
    <w:rsid w:val="00461C3F"/>
    <w:rsid w:val="00461CF4"/>
    <w:rsid w:val="00461DA3"/>
    <w:rsid w:val="00461EA3"/>
    <w:rsid w:val="00461FB5"/>
    <w:rsid w:val="00461FD2"/>
    <w:rsid w:val="00462070"/>
    <w:rsid w:val="004626A4"/>
    <w:rsid w:val="00462BDA"/>
    <w:rsid w:val="00462C22"/>
    <w:rsid w:val="00462E48"/>
    <w:rsid w:val="00462EBF"/>
    <w:rsid w:val="00462EDD"/>
    <w:rsid w:val="00462F56"/>
    <w:rsid w:val="00462F96"/>
    <w:rsid w:val="0046314A"/>
    <w:rsid w:val="0046324C"/>
    <w:rsid w:val="004633CB"/>
    <w:rsid w:val="004635FA"/>
    <w:rsid w:val="004636CF"/>
    <w:rsid w:val="00463717"/>
    <w:rsid w:val="00463740"/>
    <w:rsid w:val="00463946"/>
    <w:rsid w:val="00463B1F"/>
    <w:rsid w:val="00463E75"/>
    <w:rsid w:val="0046411B"/>
    <w:rsid w:val="00464297"/>
    <w:rsid w:val="0046433F"/>
    <w:rsid w:val="00464458"/>
    <w:rsid w:val="0046453A"/>
    <w:rsid w:val="00464554"/>
    <w:rsid w:val="00464642"/>
    <w:rsid w:val="004647FC"/>
    <w:rsid w:val="00464B17"/>
    <w:rsid w:val="00464D16"/>
    <w:rsid w:val="00464D57"/>
    <w:rsid w:val="00464E30"/>
    <w:rsid w:val="00464EB2"/>
    <w:rsid w:val="00464EEC"/>
    <w:rsid w:val="00464EFF"/>
    <w:rsid w:val="00464FAA"/>
    <w:rsid w:val="00465394"/>
    <w:rsid w:val="004655BB"/>
    <w:rsid w:val="00465702"/>
    <w:rsid w:val="00465787"/>
    <w:rsid w:val="00465B50"/>
    <w:rsid w:val="00465F0A"/>
    <w:rsid w:val="00466623"/>
    <w:rsid w:val="00466786"/>
    <w:rsid w:val="004669D7"/>
    <w:rsid w:val="00466A7A"/>
    <w:rsid w:val="00466DC2"/>
    <w:rsid w:val="00466E23"/>
    <w:rsid w:val="00467039"/>
    <w:rsid w:val="0046722E"/>
    <w:rsid w:val="004672A6"/>
    <w:rsid w:val="00467314"/>
    <w:rsid w:val="004673E0"/>
    <w:rsid w:val="00467611"/>
    <w:rsid w:val="0046791A"/>
    <w:rsid w:val="00467939"/>
    <w:rsid w:val="00467949"/>
    <w:rsid w:val="00467A8B"/>
    <w:rsid w:val="00467AB5"/>
    <w:rsid w:val="00467AFF"/>
    <w:rsid w:val="00467B69"/>
    <w:rsid w:val="00467DCE"/>
    <w:rsid w:val="00467E41"/>
    <w:rsid w:val="004702A9"/>
    <w:rsid w:val="004703D1"/>
    <w:rsid w:val="00470457"/>
    <w:rsid w:val="00470532"/>
    <w:rsid w:val="004707B9"/>
    <w:rsid w:val="004708DD"/>
    <w:rsid w:val="00470957"/>
    <w:rsid w:val="00470A95"/>
    <w:rsid w:val="00470B4D"/>
    <w:rsid w:val="00470C44"/>
    <w:rsid w:val="00470E45"/>
    <w:rsid w:val="00470E8E"/>
    <w:rsid w:val="00471055"/>
    <w:rsid w:val="00471083"/>
    <w:rsid w:val="0047123A"/>
    <w:rsid w:val="0047165D"/>
    <w:rsid w:val="00471779"/>
    <w:rsid w:val="00471935"/>
    <w:rsid w:val="00471BCF"/>
    <w:rsid w:val="00471BF0"/>
    <w:rsid w:val="00471E2C"/>
    <w:rsid w:val="00471F07"/>
    <w:rsid w:val="00471F99"/>
    <w:rsid w:val="00472327"/>
    <w:rsid w:val="004723F0"/>
    <w:rsid w:val="0047244D"/>
    <w:rsid w:val="0047246D"/>
    <w:rsid w:val="0047267D"/>
    <w:rsid w:val="00472756"/>
    <w:rsid w:val="00472A20"/>
    <w:rsid w:val="00472BB2"/>
    <w:rsid w:val="00472C41"/>
    <w:rsid w:val="00472D39"/>
    <w:rsid w:val="00472E74"/>
    <w:rsid w:val="004730D0"/>
    <w:rsid w:val="004730DC"/>
    <w:rsid w:val="00473117"/>
    <w:rsid w:val="00473143"/>
    <w:rsid w:val="00473370"/>
    <w:rsid w:val="004733B9"/>
    <w:rsid w:val="004733EC"/>
    <w:rsid w:val="00473891"/>
    <w:rsid w:val="004738AA"/>
    <w:rsid w:val="004739E0"/>
    <w:rsid w:val="00473A08"/>
    <w:rsid w:val="00473CE9"/>
    <w:rsid w:val="00474098"/>
    <w:rsid w:val="00474279"/>
    <w:rsid w:val="00474377"/>
    <w:rsid w:val="00474406"/>
    <w:rsid w:val="0047440B"/>
    <w:rsid w:val="004745F5"/>
    <w:rsid w:val="00474627"/>
    <w:rsid w:val="00474694"/>
    <w:rsid w:val="00474814"/>
    <w:rsid w:val="00474840"/>
    <w:rsid w:val="00474927"/>
    <w:rsid w:val="00474979"/>
    <w:rsid w:val="0047497F"/>
    <w:rsid w:val="004749DA"/>
    <w:rsid w:val="00474B43"/>
    <w:rsid w:val="00474BAD"/>
    <w:rsid w:val="00474C2F"/>
    <w:rsid w:val="00474CD2"/>
    <w:rsid w:val="00475023"/>
    <w:rsid w:val="00475083"/>
    <w:rsid w:val="00475325"/>
    <w:rsid w:val="0047546B"/>
    <w:rsid w:val="00475620"/>
    <w:rsid w:val="00475735"/>
    <w:rsid w:val="00475786"/>
    <w:rsid w:val="00475B4E"/>
    <w:rsid w:val="00475CD1"/>
    <w:rsid w:val="00475D96"/>
    <w:rsid w:val="00475F0E"/>
    <w:rsid w:val="004760BF"/>
    <w:rsid w:val="00476243"/>
    <w:rsid w:val="00476303"/>
    <w:rsid w:val="0047639E"/>
    <w:rsid w:val="004764A6"/>
    <w:rsid w:val="00476649"/>
    <w:rsid w:val="0047674E"/>
    <w:rsid w:val="0047699F"/>
    <w:rsid w:val="00476A88"/>
    <w:rsid w:val="00476AAC"/>
    <w:rsid w:val="00476ABF"/>
    <w:rsid w:val="00476B7B"/>
    <w:rsid w:val="00476DA0"/>
    <w:rsid w:val="0047710F"/>
    <w:rsid w:val="004774DA"/>
    <w:rsid w:val="004776C5"/>
    <w:rsid w:val="004776E2"/>
    <w:rsid w:val="00477776"/>
    <w:rsid w:val="004777BE"/>
    <w:rsid w:val="004779B0"/>
    <w:rsid w:val="00477A33"/>
    <w:rsid w:val="00477D4C"/>
    <w:rsid w:val="00477FDC"/>
    <w:rsid w:val="004803CC"/>
    <w:rsid w:val="00480506"/>
    <w:rsid w:val="004805EF"/>
    <w:rsid w:val="00480650"/>
    <w:rsid w:val="004806BE"/>
    <w:rsid w:val="00480726"/>
    <w:rsid w:val="00480795"/>
    <w:rsid w:val="00480953"/>
    <w:rsid w:val="00480A00"/>
    <w:rsid w:val="00480A34"/>
    <w:rsid w:val="00480B23"/>
    <w:rsid w:val="00480B32"/>
    <w:rsid w:val="00480B4B"/>
    <w:rsid w:val="0048126D"/>
    <w:rsid w:val="00481358"/>
    <w:rsid w:val="00481562"/>
    <w:rsid w:val="0048168E"/>
    <w:rsid w:val="004816EE"/>
    <w:rsid w:val="00481882"/>
    <w:rsid w:val="00481A5E"/>
    <w:rsid w:val="00481D24"/>
    <w:rsid w:val="00482018"/>
    <w:rsid w:val="0048217D"/>
    <w:rsid w:val="00482284"/>
    <w:rsid w:val="00482309"/>
    <w:rsid w:val="004825F6"/>
    <w:rsid w:val="004826C7"/>
    <w:rsid w:val="00482DF4"/>
    <w:rsid w:val="00482E87"/>
    <w:rsid w:val="00482F2F"/>
    <w:rsid w:val="004831B8"/>
    <w:rsid w:val="00483252"/>
    <w:rsid w:val="00483365"/>
    <w:rsid w:val="004833B7"/>
    <w:rsid w:val="00483466"/>
    <w:rsid w:val="004834B6"/>
    <w:rsid w:val="00483533"/>
    <w:rsid w:val="004836B0"/>
    <w:rsid w:val="00483740"/>
    <w:rsid w:val="004837C8"/>
    <w:rsid w:val="00483898"/>
    <w:rsid w:val="004839B1"/>
    <w:rsid w:val="00483D8E"/>
    <w:rsid w:val="00484102"/>
    <w:rsid w:val="004842E9"/>
    <w:rsid w:val="004842FF"/>
    <w:rsid w:val="0048430D"/>
    <w:rsid w:val="004843EA"/>
    <w:rsid w:val="0048448B"/>
    <w:rsid w:val="00484735"/>
    <w:rsid w:val="00484775"/>
    <w:rsid w:val="004848CE"/>
    <w:rsid w:val="00484950"/>
    <w:rsid w:val="00484990"/>
    <w:rsid w:val="00484A70"/>
    <w:rsid w:val="00484B74"/>
    <w:rsid w:val="00484C6F"/>
    <w:rsid w:val="00484CBF"/>
    <w:rsid w:val="00484CEB"/>
    <w:rsid w:val="00484D54"/>
    <w:rsid w:val="00484EEC"/>
    <w:rsid w:val="00485046"/>
    <w:rsid w:val="004850D8"/>
    <w:rsid w:val="004852FD"/>
    <w:rsid w:val="004853D3"/>
    <w:rsid w:val="004854C6"/>
    <w:rsid w:val="0048553F"/>
    <w:rsid w:val="00485566"/>
    <w:rsid w:val="00485642"/>
    <w:rsid w:val="004858B6"/>
    <w:rsid w:val="004859BA"/>
    <w:rsid w:val="00485A25"/>
    <w:rsid w:val="00485AA9"/>
    <w:rsid w:val="00485AF8"/>
    <w:rsid w:val="00485B3D"/>
    <w:rsid w:val="00485B60"/>
    <w:rsid w:val="00485B9E"/>
    <w:rsid w:val="00485D81"/>
    <w:rsid w:val="00485DCB"/>
    <w:rsid w:val="00486042"/>
    <w:rsid w:val="004860E7"/>
    <w:rsid w:val="00486728"/>
    <w:rsid w:val="00486730"/>
    <w:rsid w:val="0048677C"/>
    <w:rsid w:val="004867FC"/>
    <w:rsid w:val="00486858"/>
    <w:rsid w:val="00486898"/>
    <w:rsid w:val="00486BBB"/>
    <w:rsid w:val="00486D8A"/>
    <w:rsid w:val="00486F26"/>
    <w:rsid w:val="00486F48"/>
    <w:rsid w:val="00487082"/>
    <w:rsid w:val="00487128"/>
    <w:rsid w:val="004873A0"/>
    <w:rsid w:val="004874DD"/>
    <w:rsid w:val="00487500"/>
    <w:rsid w:val="00487507"/>
    <w:rsid w:val="004875A6"/>
    <w:rsid w:val="004878A5"/>
    <w:rsid w:val="00487C9D"/>
    <w:rsid w:val="00487ED0"/>
    <w:rsid w:val="00490150"/>
    <w:rsid w:val="004902B6"/>
    <w:rsid w:val="0049059F"/>
    <w:rsid w:val="00490608"/>
    <w:rsid w:val="004907E7"/>
    <w:rsid w:val="00490809"/>
    <w:rsid w:val="004909E3"/>
    <w:rsid w:val="00490AA3"/>
    <w:rsid w:val="00490BEC"/>
    <w:rsid w:val="00490E4D"/>
    <w:rsid w:val="00490FEE"/>
    <w:rsid w:val="00491266"/>
    <w:rsid w:val="00491305"/>
    <w:rsid w:val="00491406"/>
    <w:rsid w:val="004915BC"/>
    <w:rsid w:val="0049161C"/>
    <w:rsid w:val="0049169F"/>
    <w:rsid w:val="004916F7"/>
    <w:rsid w:val="00491799"/>
    <w:rsid w:val="00491988"/>
    <w:rsid w:val="004919E9"/>
    <w:rsid w:val="00491B9D"/>
    <w:rsid w:val="00491FB3"/>
    <w:rsid w:val="0049234D"/>
    <w:rsid w:val="004924A5"/>
    <w:rsid w:val="00492561"/>
    <w:rsid w:val="00492932"/>
    <w:rsid w:val="00492972"/>
    <w:rsid w:val="004929E6"/>
    <w:rsid w:val="004929EC"/>
    <w:rsid w:val="00492AFE"/>
    <w:rsid w:val="00492B43"/>
    <w:rsid w:val="00492BF2"/>
    <w:rsid w:val="004933D4"/>
    <w:rsid w:val="004934C5"/>
    <w:rsid w:val="00493580"/>
    <w:rsid w:val="00493673"/>
    <w:rsid w:val="00493688"/>
    <w:rsid w:val="00493726"/>
    <w:rsid w:val="00493B6C"/>
    <w:rsid w:val="00493C92"/>
    <w:rsid w:val="00493CC3"/>
    <w:rsid w:val="00494025"/>
    <w:rsid w:val="00494100"/>
    <w:rsid w:val="004942BE"/>
    <w:rsid w:val="0049469F"/>
    <w:rsid w:val="00494716"/>
    <w:rsid w:val="0049474D"/>
    <w:rsid w:val="00494763"/>
    <w:rsid w:val="00494804"/>
    <w:rsid w:val="00494BD3"/>
    <w:rsid w:val="00494C2B"/>
    <w:rsid w:val="00494C2F"/>
    <w:rsid w:val="00494C9B"/>
    <w:rsid w:val="00494CE9"/>
    <w:rsid w:val="00494D43"/>
    <w:rsid w:val="00494DFB"/>
    <w:rsid w:val="00494E3E"/>
    <w:rsid w:val="004950CF"/>
    <w:rsid w:val="004950F6"/>
    <w:rsid w:val="00495221"/>
    <w:rsid w:val="0049525E"/>
    <w:rsid w:val="00495704"/>
    <w:rsid w:val="0049583B"/>
    <w:rsid w:val="00495841"/>
    <w:rsid w:val="00495874"/>
    <w:rsid w:val="004958CA"/>
    <w:rsid w:val="00495ADE"/>
    <w:rsid w:val="00495E68"/>
    <w:rsid w:val="0049606B"/>
    <w:rsid w:val="00496626"/>
    <w:rsid w:val="00496815"/>
    <w:rsid w:val="00496A40"/>
    <w:rsid w:val="00496B54"/>
    <w:rsid w:val="00496BA5"/>
    <w:rsid w:val="00496C12"/>
    <w:rsid w:val="00496D1E"/>
    <w:rsid w:val="00496DB4"/>
    <w:rsid w:val="00497216"/>
    <w:rsid w:val="00497673"/>
    <w:rsid w:val="004976F2"/>
    <w:rsid w:val="0049776F"/>
    <w:rsid w:val="0049777F"/>
    <w:rsid w:val="004979A6"/>
    <w:rsid w:val="00497ABA"/>
    <w:rsid w:val="00497B34"/>
    <w:rsid w:val="00497D86"/>
    <w:rsid w:val="00497EDD"/>
    <w:rsid w:val="00497F6C"/>
    <w:rsid w:val="004A02F4"/>
    <w:rsid w:val="004A038F"/>
    <w:rsid w:val="004A04AD"/>
    <w:rsid w:val="004A0754"/>
    <w:rsid w:val="004A0774"/>
    <w:rsid w:val="004A091F"/>
    <w:rsid w:val="004A0B40"/>
    <w:rsid w:val="004A0CC0"/>
    <w:rsid w:val="004A0CE2"/>
    <w:rsid w:val="004A0FAC"/>
    <w:rsid w:val="004A1201"/>
    <w:rsid w:val="004A146C"/>
    <w:rsid w:val="004A146F"/>
    <w:rsid w:val="004A1626"/>
    <w:rsid w:val="004A1644"/>
    <w:rsid w:val="004A16FC"/>
    <w:rsid w:val="004A1A26"/>
    <w:rsid w:val="004A1A98"/>
    <w:rsid w:val="004A1D0B"/>
    <w:rsid w:val="004A1D4B"/>
    <w:rsid w:val="004A1DA8"/>
    <w:rsid w:val="004A1FC5"/>
    <w:rsid w:val="004A1FD1"/>
    <w:rsid w:val="004A2005"/>
    <w:rsid w:val="004A21E9"/>
    <w:rsid w:val="004A2220"/>
    <w:rsid w:val="004A2397"/>
    <w:rsid w:val="004A2466"/>
    <w:rsid w:val="004A2530"/>
    <w:rsid w:val="004A29B9"/>
    <w:rsid w:val="004A2AC1"/>
    <w:rsid w:val="004A2BB2"/>
    <w:rsid w:val="004A2F49"/>
    <w:rsid w:val="004A30F0"/>
    <w:rsid w:val="004A311F"/>
    <w:rsid w:val="004A3255"/>
    <w:rsid w:val="004A33B7"/>
    <w:rsid w:val="004A3513"/>
    <w:rsid w:val="004A35F1"/>
    <w:rsid w:val="004A35F4"/>
    <w:rsid w:val="004A36B3"/>
    <w:rsid w:val="004A396A"/>
    <w:rsid w:val="004A3BED"/>
    <w:rsid w:val="004A3C50"/>
    <w:rsid w:val="004A3D77"/>
    <w:rsid w:val="004A3F47"/>
    <w:rsid w:val="004A3F74"/>
    <w:rsid w:val="004A4050"/>
    <w:rsid w:val="004A40BF"/>
    <w:rsid w:val="004A41A5"/>
    <w:rsid w:val="004A4344"/>
    <w:rsid w:val="004A46A7"/>
    <w:rsid w:val="004A471C"/>
    <w:rsid w:val="004A48C9"/>
    <w:rsid w:val="004A4904"/>
    <w:rsid w:val="004A496B"/>
    <w:rsid w:val="004A4B16"/>
    <w:rsid w:val="004A4BF6"/>
    <w:rsid w:val="004A4D29"/>
    <w:rsid w:val="004A4F09"/>
    <w:rsid w:val="004A4F27"/>
    <w:rsid w:val="004A5073"/>
    <w:rsid w:val="004A51B3"/>
    <w:rsid w:val="004A5260"/>
    <w:rsid w:val="004A52F3"/>
    <w:rsid w:val="004A536D"/>
    <w:rsid w:val="004A59E7"/>
    <w:rsid w:val="004A5BCA"/>
    <w:rsid w:val="004A5C6B"/>
    <w:rsid w:val="004A5CD5"/>
    <w:rsid w:val="004A5D73"/>
    <w:rsid w:val="004A5E8C"/>
    <w:rsid w:val="004A5ED2"/>
    <w:rsid w:val="004A5ED7"/>
    <w:rsid w:val="004A61E9"/>
    <w:rsid w:val="004A627A"/>
    <w:rsid w:val="004A63D3"/>
    <w:rsid w:val="004A646A"/>
    <w:rsid w:val="004A646B"/>
    <w:rsid w:val="004A670E"/>
    <w:rsid w:val="004A6797"/>
    <w:rsid w:val="004A693E"/>
    <w:rsid w:val="004A6999"/>
    <w:rsid w:val="004A6C02"/>
    <w:rsid w:val="004A6D3A"/>
    <w:rsid w:val="004A71E8"/>
    <w:rsid w:val="004A74F2"/>
    <w:rsid w:val="004A7695"/>
    <w:rsid w:val="004A76FF"/>
    <w:rsid w:val="004A792D"/>
    <w:rsid w:val="004A79F5"/>
    <w:rsid w:val="004A7A4C"/>
    <w:rsid w:val="004A7B4F"/>
    <w:rsid w:val="004A7BE5"/>
    <w:rsid w:val="004A7C63"/>
    <w:rsid w:val="004A7C9F"/>
    <w:rsid w:val="004A7ED6"/>
    <w:rsid w:val="004B017C"/>
    <w:rsid w:val="004B01B7"/>
    <w:rsid w:val="004B0294"/>
    <w:rsid w:val="004B02FC"/>
    <w:rsid w:val="004B0380"/>
    <w:rsid w:val="004B05AE"/>
    <w:rsid w:val="004B0617"/>
    <w:rsid w:val="004B067B"/>
    <w:rsid w:val="004B082D"/>
    <w:rsid w:val="004B0C65"/>
    <w:rsid w:val="004B100A"/>
    <w:rsid w:val="004B10E8"/>
    <w:rsid w:val="004B11C6"/>
    <w:rsid w:val="004B1258"/>
    <w:rsid w:val="004B1525"/>
    <w:rsid w:val="004B15B0"/>
    <w:rsid w:val="004B1922"/>
    <w:rsid w:val="004B1C97"/>
    <w:rsid w:val="004B1E90"/>
    <w:rsid w:val="004B1F99"/>
    <w:rsid w:val="004B2023"/>
    <w:rsid w:val="004B232D"/>
    <w:rsid w:val="004B2418"/>
    <w:rsid w:val="004B253C"/>
    <w:rsid w:val="004B26B2"/>
    <w:rsid w:val="004B28FD"/>
    <w:rsid w:val="004B29BB"/>
    <w:rsid w:val="004B2A59"/>
    <w:rsid w:val="004B2D97"/>
    <w:rsid w:val="004B2F2D"/>
    <w:rsid w:val="004B329E"/>
    <w:rsid w:val="004B32A0"/>
    <w:rsid w:val="004B3341"/>
    <w:rsid w:val="004B3446"/>
    <w:rsid w:val="004B34C3"/>
    <w:rsid w:val="004B373F"/>
    <w:rsid w:val="004B3751"/>
    <w:rsid w:val="004B3770"/>
    <w:rsid w:val="004B37D3"/>
    <w:rsid w:val="004B37F3"/>
    <w:rsid w:val="004B3828"/>
    <w:rsid w:val="004B38B8"/>
    <w:rsid w:val="004B3B01"/>
    <w:rsid w:val="004B3C02"/>
    <w:rsid w:val="004B3CC7"/>
    <w:rsid w:val="004B3E9E"/>
    <w:rsid w:val="004B3FF3"/>
    <w:rsid w:val="004B42E0"/>
    <w:rsid w:val="004B4307"/>
    <w:rsid w:val="004B4423"/>
    <w:rsid w:val="004B4790"/>
    <w:rsid w:val="004B4930"/>
    <w:rsid w:val="004B49C1"/>
    <w:rsid w:val="004B4D37"/>
    <w:rsid w:val="004B4D4D"/>
    <w:rsid w:val="004B4DD6"/>
    <w:rsid w:val="004B50E3"/>
    <w:rsid w:val="004B51F2"/>
    <w:rsid w:val="004B51F4"/>
    <w:rsid w:val="004B54EC"/>
    <w:rsid w:val="004B5635"/>
    <w:rsid w:val="004B5658"/>
    <w:rsid w:val="004B56BA"/>
    <w:rsid w:val="004B5715"/>
    <w:rsid w:val="004B57A5"/>
    <w:rsid w:val="004B57CD"/>
    <w:rsid w:val="004B5838"/>
    <w:rsid w:val="004B5895"/>
    <w:rsid w:val="004B59B3"/>
    <w:rsid w:val="004B5A0E"/>
    <w:rsid w:val="004B5B78"/>
    <w:rsid w:val="004B5C69"/>
    <w:rsid w:val="004B5CE1"/>
    <w:rsid w:val="004B5EA1"/>
    <w:rsid w:val="004B5EE2"/>
    <w:rsid w:val="004B61E2"/>
    <w:rsid w:val="004B62D9"/>
    <w:rsid w:val="004B641D"/>
    <w:rsid w:val="004B6438"/>
    <w:rsid w:val="004B64D3"/>
    <w:rsid w:val="004B66AD"/>
    <w:rsid w:val="004B66EB"/>
    <w:rsid w:val="004B66F9"/>
    <w:rsid w:val="004B6867"/>
    <w:rsid w:val="004B6915"/>
    <w:rsid w:val="004B69C8"/>
    <w:rsid w:val="004B6CAF"/>
    <w:rsid w:val="004B6CD2"/>
    <w:rsid w:val="004B6D6A"/>
    <w:rsid w:val="004B6F28"/>
    <w:rsid w:val="004B703C"/>
    <w:rsid w:val="004B7264"/>
    <w:rsid w:val="004B72D9"/>
    <w:rsid w:val="004B7310"/>
    <w:rsid w:val="004B73C8"/>
    <w:rsid w:val="004B7472"/>
    <w:rsid w:val="004B7791"/>
    <w:rsid w:val="004B7922"/>
    <w:rsid w:val="004B7B0D"/>
    <w:rsid w:val="004B7BE5"/>
    <w:rsid w:val="004B7CC5"/>
    <w:rsid w:val="004B7DD0"/>
    <w:rsid w:val="004B7E47"/>
    <w:rsid w:val="004B7E84"/>
    <w:rsid w:val="004B7E91"/>
    <w:rsid w:val="004B7F34"/>
    <w:rsid w:val="004C01B6"/>
    <w:rsid w:val="004C03C3"/>
    <w:rsid w:val="004C04F6"/>
    <w:rsid w:val="004C0686"/>
    <w:rsid w:val="004C06A3"/>
    <w:rsid w:val="004C080A"/>
    <w:rsid w:val="004C0996"/>
    <w:rsid w:val="004C0C07"/>
    <w:rsid w:val="004C0E17"/>
    <w:rsid w:val="004C0EF0"/>
    <w:rsid w:val="004C119F"/>
    <w:rsid w:val="004C129A"/>
    <w:rsid w:val="004C1495"/>
    <w:rsid w:val="004C14FC"/>
    <w:rsid w:val="004C15D5"/>
    <w:rsid w:val="004C170F"/>
    <w:rsid w:val="004C1A29"/>
    <w:rsid w:val="004C1B07"/>
    <w:rsid w:val="004C1D0A"/>
    <w:rsid w:val="004C1D9A"/>
    <w:rsid w:val="004C1E30"/>
    <w:rsid w:val="004C1F24"/>
    <w:rsid w:val="004C2575"/>
    <w:rsid w:val="004C26FB"/>
    <w:rsid w:val="004C2723"/>
    <w:rsid w:val="004C28AF"/>
    <w:rsid w:val="004C2C8E"/>
    <w:rsid w:val="004C2DDA"/>
    <w:rsid w:val="004C2E30"/>
    <w:rsid w:val="004C2F9D"/>
    <w:rsid w:val="004C3176"/>
    <w:rsid w:val="004C33F0"/>
    <w:rsid w:val="004C3419"/>
    <w:rsid w:val="004C34F7"/>
    <w:rsid w:val="004C35E3"/>
    <w:rsid w:val="004C3619"/>
    <w:rsid w:val="004C36A3"/>
    <w:rsid w:val="004C3700"/>
    <w:rsid w:val="004C3753"/>
    <w:rsid w:val="004C386B"/>
    <w:rsid w:val="004C3953"/>
    <w:rsid w:val="004C3CC1"/>
    <w:rsid w:val="004C3D75"/>
    <w:rsid w:val="004C3D98"/>
    <w:rsid w:val="004C3DDE"/>
    <w:rsid w:val="004C40B5"/>
    <w:rsid w:val="004C4247"/>
    <w:rsid w:val="004C4286"/>
    <w:rsid w:val="004C4378"/>
    <w:rsid w:val="004C44C9"/>
    <w:rsid w:val="004C45F0"/>
    <w:rsid w:val="004C460F"/>
    <w:rsid w:val="004C4656"/>
    <w:rsid w:val="004C471D"/>
    <w:rsid w:val="004C47FE"/>
    <w:rsid w:val="004C493C"/>
    <w:rsid w:val="004C4B47"/>
    <w:rsid w:val="004C4CB3"/>
    <w:rsid w:val="004C4FDC"/>
    <w:rsid w:val="004C50C9"/>
    <w:rsid w:val="004C5269"/>
    <w:rsid w:val="004C52DD"/>
    <w:rsid w:val="004C53F6"/>
    <w:rsid w:val="004C554B"/>
    <w:rsid w:val="004C55EF"/>
    <w:rsid w:val="004C5612"/>
    <w:rsid w:val="004C5874"/>
    <w:rsid w:val="004C59DA"/>
    <w:rsid w:val="004C5AE7"/>
    <w:rsid w:val="004C5C71"/>
    <w:rsid w:val="004C5CE5"/>
    <w:rsid w:val="004C5DB2"/>
    <w:rsid w:val="004C5DE4"/>
    <w:rsid w:val="004C5F19"/>
    <w:rsid w:val="004C6033"/>
    <w:rsid w:val="004C60BC"/>
    <w:rsid w:val="004C60E6"/>
    <w:rsid w:val="004C620E"/>
    <w:rsid w:val="004C6321"/>
    <w:rsid w:val="004C6502"/>
    <w:rsid w:val="004C6534"/>
    <w:rsid w:val="004C666C"/>
    <w:rsid w:val="004C67BB"/>
    <w:rsid w:val="004C6A9D"/>
    <w:rsid w:val="004C6B2A"/>
    <w:rsid w:val="004C6BE1"/>
    <w:rsid w:val="004C6D03"/>
    <w:rsid w:val="004C6DAC"/>
    <w:rsid w:val="004C6E37"/>
    <w:rsid w:val="004C6E43"/>
    <w:rsid w:val="004C6FA8"/>
    <w:rsid w:val="004C7321"/>
    <w:rsid w:val="004C7363"/>
    <w:rsid w:val="004C76A2"/>
    <w:rsid w:val="004C7740"/>
    <w:rsid w:val="004C7749"/>
    <w:rsid w:val="004C7784"/>
    <w:rsid w:val="004C77C1"/>
    <w:rsid w:val="004C7870"/>
    <w:rsid w:val="004C7901"/>
    <w:rsid w:val="004C7935"/>
    <w:rsid w:val="004C79AF"/>
    <w:rsid w:val="004C7A4F"/>
    <w:rsid w:val="004C7AC7"/>
    <w:rsid w:val="004C7B42"/>
    <w:rsid w:val="004C7E20"/>
    <w:rsid w:val="004C7F1E"/>
    <w:rsid w:val="004C7F8F"/>
    <w:rsid w:val="004C7FD6"/>
    <w:rsid w:val="004C7FE6"/>
    <w:rsid w:val="004D0150"/>
    <w:rsid w:val="004D04AA"/>
    <w:rsid w:val="004D077B"/>
    <w:rsid w:val="004D0876"/>
    <w:rsid w:val="004D0983"/>
    <w:rsid w:val="004D0A3D"/>
    <w:rsid w:val="004D0A66"/>
    <w:rsid w:val="004D0ABE"/>
    <w:rsid w:val="004D0BB2"/>
    <w:rsid w:val="004D0E3F"/>
    <w:rsid w:val="004D0F21"/>
    <w:rsid w:val="004D1152"/>
    <w:rsid w:val="004D1825"/>
    <w:rsid w:val="004D19D6"/>
    <w:rsid w:val="004D1A53"/>
    <w:rsid w:val="004D1C59"/>
    <w:rsid w:val="004D1D6E"/>
    <w:rsid w:val="004D211C"/>
    <w:rsid w:val="004D228D"/>
    <w:rsid w:val="004D23CE"/>
    <w:rsid w:val="004D249C"/>
    <w:rsid w:val="004D24DE"/>
    <w:rsid w:val="004D24E9"/>
    <w:rsid w:val="004D25EF"/>
    <w:rsid w:val="004D279C"/>
    <w:rsid w:val="004D2890"/>
    <w:rsid w:val="004D3081"/>
    <w:rsid w:val="004D30DA"/>
    <w:rsid w:val="004D310D"/>
    <w:rsid w:val="004D321C"/>
    <w:rsid w:val="004D33F6"/>
    <w:rsid w:val="004D3648"/>
    <w:rsid w:val="004D36CF"/>
    <w:rsid w:val="004D3833"/>
    <w:rsid w:val="004D3B9C"/>
    <w:rsid w:val="004D3BC0"/>
    <w:rsid w:val="004D3C17"/>
    <w:rsid w:val="004D3CA3"/>
    <w:rsid w:val="004D3D09"/>
    <w:rsid w:val="004D3D1C"/>
    <w:rsid w:val="004D3E8E"/>
    <w:rsid w:val="004D40B8"/>
    <w:rsid w:val="004D417E"/>
    <w:rsid w:val="004D418C"/>
    <w:rsid w:val="004D4340"/>
    <w:rsid w:val="004D4488"/>
    <w:rsid w:val="004D45A0"/>
    <w:rsid w:val="004D46F3"/>
    <w:rsid w:val="004D47F9"/>
    <w:rsid w:val="004D4988"/>
    <w:rsid w:val="004D4BD9"/>
    <w:rsid w:val="004D4DEB"/>
    <w:rsid w:val="004D4EB2"/>
    <w:rsid w:val="004D4F01"/>
    <w:rsid w:val="004D5013"/>
    <w:rsid w:val="004D5131"/>
    <w:rsid w:val="004D527C"/>
    <w:rsid w:val="004D54D2"/>
    <w:rsid w:val="004D5509"/>
    <w:rsid w:val="004D578A"/>
    <w:rsid w:val="004D5A79"/>
    <w:rsid w:val="004D5AFD"/>
    <w:rsid w:val="004D5B95"/>
    <w:rsid w:val="004D5BB7"/>
    <w:rsid w:val="004D5FEB"/>
    <w:rsid w:val="004D6194"/>
    <w:rsid w:val="004D6354"/>
    <w:rsid w:val="004D655C"/>
    <w:rsid w:val="004D6594"/>
    <w:rsid w:val="004D68E1"/>
    <w:rsid w:val="004D6991"/>
    <w:rsid w:val="004D6B24"/>
    <w:rsid w:val="004D6B44"/>
    <w:rsid w:val="004D6BE3"/>
    <w:rsid w:val="004D6CC2"/>
    <w:rsid w:val="004D6E8C"/>
    <w:rsid w:val="004D6EF1"/>
    <w:rsid w:val="004D71D9"/>
    <w:rsid w:val="004D726C"/>
    <w:rsid w:val="004D736B"/>
    <w:rsid w:val="004D7387"/>
    <w:rsid w:val="004D794B"/>
    <w:rsid w:val="004D7A19"/>
    <w:rsid w:val="004D7C36"/>
    <w:rsid w:val="004E012D"/>
    <w:rsid w:val="004E0414"/>
    <w:rsid w:val="004E04AB"/>
    <w:rsid w:val="004E0888"/>
    <w:rsid w:val="004E08BD"/>
    <w:rsid w:val="004E0A0A"/>
    <w:rsid w:val="004E0B5C"/>
    <w:rsid w:val="004E0BA1"/>
    <w:rsid w:val="004E0BD1"/>
    <w:rsid w:val="004E0CCA"/>
    <w:rsid w:val="004E0D81"/>
    <w:rsid w:val="004E0E59"/>
    <w:rsid w:val="004E0FEC"/>
    <w:rsid w:val="004E13FF"/>
    <w:rsid w:val="004E1524"/>
    <w:rsid w:val="004E17C0"/>
    <w:rsid w:val="004E18A2"/>
    <w:rsid w:val="004E1A3E"/>
    <w:rsid w:val="004E1AFC"/>
    <w:rsid w:val="004E215B"/>
    <w:rsid w:val="004E2381"/>
    <w:rsid w:val="004E2736"/>
    <w:rsid w:val="004E289C"/>
    <w:rsid w:val="004E28C5"/>
    <w:rsid w:val="004E29B6"/>
    <w:rsid w:val="004E29C1"/>
    <w:rsid w:val="004E2A94"/>
    <w:rsid w:val="004E2B1D"/>
    <w:rsid w:val="004E2DFB"/>
    <w:rsid w:val="004E2F32"/>
    <w:rsid w:val="004E3041"/>
    <w:rsid w:val="004E30B9"/>
    <w:rsid w:val="004E31A1"/>
    <w:rsid w:val="004E3202"/>
    <w:rsid w:val="004E33DC"/>
    <w:rsid w:val="004E359C"/>
    <w:rsid w:val="004E3645"/>
    <w:rsid w:val="004E36E1"/>
    <w:rsid w:val="004E3870"/>
    <w:rsid w:val="004E38C5"/>
    <w:rsid w:val="004E39CB"/>
    <w:rsid w:val="004E3A1A"/>
    <w:rsid w:val="004E3A6E"/>
    <w:rsid w:val="004E3AA3"/>
    <w:rsid w:val="004E3C67"/>
    <w:rsid w:val="004E3D07"/>
    <w:rsid w:val="004E3D86"/>
    <w:rsid w:val="004E3E77"/>
    <w:rsid w:val="004E3EB9"/>
    <w:rsid w:val="004E3EBA"/>
    <w:rsid w:val="004E4236"/>
    <w:rsid w:val="004E429C"/>
    <w:rsid w:val="004E448D"/>
    <w:rsid w:val="004E4597"/>
    <w:rsid w:val="004E45D3"/>
    <w:rsid w:val="004E4723"/>
    <w:rsid w:val="004E4780"/>
    <w:rsid w:val="004E48D0"/>
    <w:rsid w:val="004E4996"/>
    <w:rsid w:val="004E4E23"/>
    <w:rsid w:val="004E4F78"/>
    <w:rsid w:val="004E500B"/>
    <w:rsid w:val="004E5159"/>
    <w:rsid w:val="004E551B"/>
    <w:rsid w:val="004E570C"/>
    <w:rsid w:val="004E5743"/>
    <w:rsid w:val="004E57C2"/>
    <w:rsid w:val="004E5B0C"/>
    <w:rsid w:val="004E5FB6"/>
    <w:rsid w:val="004E601B"/>
    <w:rsid w:val="004E6120"/>
    <w:rsid w:val="004E627C"/>
    <w:rsid w:val="004E63DD"/>
    <w:rsid w:val="004E63DF"/>
    <w:rsid w:val="004E6459"/>
    <w:rsid w:val="004E64F6"/>
    <w:rsid w:val="004E690B"/>
    <w:rsid w:val="004E6A7C"/>
    <w:rsid w:val="004E6B6C"/>
    <w:rsid w:val="004E6BB2"/>
    <w:rsid w:val="004E6C45"/>
    <w:rsid w:val="004E6E8F"/>
    <w:rsid w:val="004E6FBC"/>
    <w:rsid w:val="004E7178"/>
    <w:rsid w:val="004E724C"/>
    <w:rsid w:val="004E7436"/>
    <w:rsid w:val="004E74C3"/>
    <w:rsid w:val="004E74FB"/>
    <w:rsid w:val="004E75F7"/>
    <w:rsid w:val="004E7669"/>
    <w:rsid w:val="004E7723"/>
    <w:rsid w:val="004E7981"/>
    <w:rsid w:val="004E7A09"/>
    <w:rsid w:val="004E7AFD"/>
    <w:rsid w:val="004E7D14"/>
    <w:rsid w:val="004E7D77"/>
    <w:rsid w:val="004E7DA8"/>
    <w:rsid w:val="004F034E"/>
    <w:rsid w:val="004F0424"/>
    <w:rsid w:val="004F04B1"/>
    <w:rsid w:val="004F04B2"/>
    <w:rsid w:val="004F0769"/>
    <w:rsid w:val="004F07D2"/>
    <w:rsid w:val="004F0807"/>
    <w:rsid w:val="004F0AC1"/>
    <w:rsid w:val="004F0C0C"/>
    <w:rsid w:val="004F11D3"/>
    <w:rsid w:val="004F1241"/>
    <w:rsid w:val="004F12E7"/>
    <w:rsid w:val="004F13AD"/>
    <w:rsid w:val="004F19C5"/>
    <w:rsid w:val="004F1A80"/>
    <w:rsid w:val="004F1B6B"/>
    <w:rsid w:val="004F1BB9"/>
    <w:rsid w:val="004F1C1A"/>
    <w:rsid w:val="004F1C53"/>
    <w:rsid w:val="004F1C66"/>
    <w:rsid w:val="004F1DF0"/>
    <w:rsid w:val="004F1EA5"/>
    <w:rsid w:val="004F1F59"/>
    <w:rsid w:val="004F1FA7"/>
    <w:rsid w:val="004F20AF"/>
    <w:rsid w:val="004F2176"/>
    <w:rsid w:val="004F24D1"/>
    <w:rsid w:val="004F267B"/>
    <w:rsid w:val="004F268A"/>
    <w:rsid w:val="004F26D5"/>
    <w:rsid w:val="004F2744"/>
    <w:rsid w:val="004F2A78"/>
    <w:rsid w:val="004F2B3C"/>
    <w:rsid w:val="004F2C45"/>
    <w:rsid w:val="004F2CB5"/>
    <w:rsid w:val="004F2FC9"/>
    <w:rsid w:val="004F3056"/>
    <w:rsid w:val="004F306C"/>
    <w:rsid w:val="004F3087"/>
    <w:rsid w:val="004F30D6"/>
    <w:rsid w:val="004F30F9"/>
    <w:rsid w:val="004F3120"/>
    <w:rsid w:val="004F32A1"/>
    <w:rsid w:val="004F32E0"/>
    <w:rsid w:val="004F3398"/>
    <w:rsid w:val="004F3538"/>
    <w:rsid w:val="004F3561"/>
    <w:rsid w:val="004F37F5"/>
    <w:rsid w:val="004F3A0C"/>
    <w:rsid w:val="004F3B12"/>
    <w:rsid w:val="004F3B6D"/>
    <w:rsid w:val="004F3BF6"/>
    <w:rsid w:val="004F3CFB"/>
    <w:rsid w:val="004F3E1F"/>
    <w:rsid w:val="004F3EF9"/>
    <w:rsid w:val="004F4077"/>
    <w:rsid w:val="004F410E"/>
    <w:rsid w:val="004F4233"/>
    <w:rsid w:val="004F4509"/>
    <w:rsid w:val="004F4A4B"/>
    <w:rsid w:val="004F4C01"/>
    <w:rsid w:val="004F4D47"/>
    <w:rsid w:val="004F4EA1"/>
    <w:rsid w:val="004F500E"/>
    <w:rsid w:val="004F5068"/>
    <w:rsid w:val="004F50B5"/>
    <w:rsid w:val="004F5174"/>
    <w:rsid w:val="004F5291"/>
    <w:rsid w:val="004F53CF"/>
    <w:rsid w:val="004F5432"/>
    <w:rsid w:val="004F5484"/>
    <w:rsid w:val="004F5498"/>
    <w:rsid w:val="004F5CEC"/>
    <w:rsid w:val="004F5D32"/>
    <w:rsid w:val="004F5D8C"/>
    <w:rsid w:val="004F5EDE"/>
    <w:rsid w:val="004F6020"/>
    <w:rsid w:val="004F6223"/>
    <w:rsid w:val="004F62A5"/>
    <w:rsid w:val="004F6628"/>
    <w:rsid w:val="004F6AA1"/>
    <w:rsid w:val="004F6BCE"/>
    <w:rsid w:val="004F6C08"/>
    <w:rsid w:val="004F6C8D"/>
    <w:rsid w:val="004F6CCE"/>
    <w:rsid w:val="004F6CE2"/>
    <w:rsid w:val="004F6ED7"/>
    <w:rsid w:val="004F707C"/>
    <w:rsid w:val="004F7086"/>
    <w:rsid w:val="004F7103"/>
    <w:rsid w:val="004F71ED"/>
    <w:rsid w:val="004F725B"/>
    <w:rsid w:val="004F7260"/>
    <w:rsid w:val="004F7443"/>
    <w:rsid w:val="004F74D4"/>
    <w:rsid w:val="004F7537"/>
    <w:rsid w:val="004F7810"/>
    <w:rsid w:val="004F78D6"/>
    <w:rsid w:val="004F7A7A"/>
    <w:rsid w:val="004F7C8D"/>
    <w:rsid w:val="004F7D6C"/>
    <w:rsid w:val="004F7DDC"/>
    <w:rsid w:val="004F7DE8"/>
    <w:rsid w:val="004F7F65"/>
    <w:rsid w:val="0050026A"/>
    <w:rsid w:val="005004CD"/>
    <w:rsid w:val="0050067B"/>
    <w:rsid w:val="00500765"/>
    <w:rsid w:val="00500961"/>
    <w:rsid w:val="00500AB3"/>
    <w:rsid w:val="00500BD4"/>
    <w:rsid w:val="00500D4B"/>
    <w:rsid w:val="00500E44"/>
    <w:rsid w:val="00500EB0"/>
    <w:rsid w:val="00500F4A"/>
    <w:rsid w:val="00501268"/>
    <w:rsid w:val="005013F5"/>
    <w:rsid w:val="005015D6"/>
    <w:rsid w:val="005016D3"/>
    <w:rsid w:val="00501749"/>
    <w:rsid w:val="00501A05"/>
    <w:rsid w:val="00501BCD"/>
    <w:rsid w:val="00501BD7"/>
    <w:rsid w:val="00501CB8"/>
    <w:rsid w:val="00501EBC"/>
    <w:rsid w:val="00501EFF"/>
    <w:rsid w:val="0050204B"/>
    <w:rsid w:val="0050211A"/>
    <w:rsid w:val="00502369"/>
    <w:rsid w:val="005025E6"/>
    <w:rsid w:val="005028D0"/>
    <w:rsid w:val="00502A73"/>
    <w:rsid w:val="00502B80"/>
    <w:rsid w:val="00502B91"/>
    <w:rsid w:val="00502CB0"/>
    <w:rsid w:val="0050306B"/>
    <w:rsid w:val="0050311E"/>
    <w:rsid w:val="0050323F"/>
    <w:rsid w:val="005032D5"/>
    <w:rsid w:val="00503593"/>
    <w:rsid w:val="005035A3"/>
    <w:rsid w:val="00503639"/>
    <w:rsid w:val="005036C1"/>
    <w:rsid w:val="00503775"/>
    <w:rsid w:val="00503849"/>
    <w:rsid w:val="0050397C"/>
    <w:rsid w:val="005039A8"/>
    <w:rsid w:val="00503DB0"/>
    <w:rsid w:val="00503E22"/>
    <w:rsid w:val="005040C3"/>
    <w:rsid w:val="00504151"/>
    <w:rsid w:val="00504258"/>
    <w:rsid w:val="0050449B"/>
    <w:rsid w:val="005045A2"/>
    <w:rsid w:val="005046C4"/>
    <w:rsid w:val="00504815"/>
    <w:rsid w:val="005048E1"/>
    <w:rsid w:val="005049ED"/>
    <w:rsid w:val="00504B4E"/>
    <w:rsid w:val="00504E35"/>
    <w:rsid w:val="00505280"/>
    <w:rsid w:val="0050538B"/>
    <w:rsid w:val="00505553"/>
    <w:rsid w:val="0050565F"/>
    <w:rsid w:val="005056A0"/>
    <w:rsid w:val="00505A58"/>
    <w:rsid w:val="00505B6B"/>
    <w:rsid w:val="00505D0F"/>
    <w:rsid w:val="005060BC"/>
    <w:rsid w:val="0050618E"/>
    <w:rsid w:val="00506395"/>
    <w:rsid w:val="0050654E"/>
    <w:rsid w:val="005066A6"/>
    <w:rsid w:val="005066C7"/>
    <w:rsid w:val="005066F8"/>
    <w:rsid w:val="0050672D"/>
    <w:rsid w:val="005068D8"/>
    <w:rsid w:val="005068D9"/>
    <w:rsid w:val="0050698C"/>
    <w:rsid w:val="00506B61"/>
    <w:rsid w:val="00506C22"/>
    <w:rsid w:val="00506CF5"/>
    <w:rsid w:val="00506DA9"/>
    <w:rsid w:val="00506DB3"/>
    <w:rsid w:val="00506F05"/>
    <w:rsid w:val="00506F57"/>
    <w:rsid w:val="00507331"/>
    <w:rsid w:val="00507362"/>
    <w:rsid w:val="005077CF"/>
    <w:rsid w:val="0050782B"/>
    <w:rsid w:val="0050789B"/>
    <w:rsid w:val="00507976"/>
    <w:rsid w:val="00507B03"/>
    <w:rsid w:val="00507CC5"/>
    <w:rsid w:val="00507DDA"/>
    <w:rsid w:val="00507E01"/>
    <w:rsid w:val="005101BE"/>
    <w:rsid w:val="0051034B"/>
    <w:rsid w:val="005103F4"/>
    <w:rsid w:val="005104BE"/>
    <w:rsid w:val="0051097D"/>
    <w:rsid w:val="00510FAF"/>
    <w:rsid w:val="00511141"/>
    <w:rsid w:val="005112C1"/>
    <w:rsid w:val="0051138B"/>
    <w:rsid w:val="00511411"/>
    <w:rsid w:val="0051146B"/>
    <w:rsid w:val="00511492"/>
    <w:rsid w:val="005115B9"/>
    <w:rsid w:val="0051181D"/>
    <w:rsid w:val="005118E1"/>
    <w:rsid w:val="00511B5E"/>
    <w:rsid w:val="00511CEE"/>
    <w:rsid w:val="00511CFA"/>
    <w:rsid w:val="00511D9B"/>
    <w:rsid w:val="00511E64"/>
    <w:rsid w:val="0051217D"/>
    <w:rsid w:val="005122D0"/>
    <w:rsid w:val="0051238B"/>
    <w:rsid w:val="005123C2"/>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3E1F"/>
    <w:rsid w:val="00513FDD"/>
    <w:rsid w:val="005143A4"/>
    <w:rsid w:val="005149E6"/>
    <w:rsid w:val="00514AA9"/>
    <w:rsid w:val="00514B00"/>
    <w:rsid w:val="00514C68"/>
    <w:rsid w:val="00514D9B"/>
    <w:rsid w:val="00514DCB"/>
    <w:rsid w:val="00514DDE"/>
    <w:rsid w:val="00514E08"/>
    <w:rsid w:val="00514E9D"/>
    <w:rsid w:val="0051512F"/>
    <w:rsid w:val="005156C7"/>
    <w:rsid w:val="005157CC"/>
    <w:rsid w:val="005157F9"/>
    <w:rsid w:val="005158F3"/>
    <w:rsid w:val="00515A36"/>
    <w:rsid w:val="00515D11"/>
    <w:rsid w:val="00515D2B"/>
    <w:rsid w:val="00515F54"/>
    <w:rsid w:val="00516077"/>
    <w:rsid w:val="0051634D"/>
    <w:rsid w:val="0051648A"/>
    <w:rsid w:val="00516525"/>
    <w:rsid w:val="0051661A"/>
    <w:rsid w:val="0051666A"/>
    <w:rsid w:val="005167D3"/>
    <w:rsid w:val="005167EF"/>
    <w:rsid w:val="00516BD6"/>
    <w:rsid w:val="00516CD4"/>
    <w:rsid w:val="00516D44"/>
    <w:rsid w:val="00516D84"/>
    <w:rsid w:val="00516E5B"/>
    <w:rsid w:val="005170BD"/>
    <w:rsid w:val="005171FE"/>
    <w:rsid w:val="00517206"/>
    <w:rsid w:val="00517278"/>
    <w:rsid w:val="0051758F"/>
    <w:rsid w:val="005176ED"/>
    <w:rsid w:val="00517900"/>
    <w:rsid w:val="00517A52"/>
    <w:rsid w:val="00517A78"/>
    <w:rsid w:val="00517B91"/>
    <w:rsid w:val="00517F36"/>
    <w:rsid w:val="00520097"/>
    <w:rsid w:val="0052036B"/>
    <w:rsid w:val="005204AD"/>
    <w:rsid w:val="005204C2"/>
    <w:rsid w:val="005204E6"/>
    <w:rsid w:val="00520736"/>
    <w:rsid w:val="005207B3"/>
    <w:rsid w:val="00520ACD"/>
    <w:rsid w:val="00520AEE"/>
    <w:rsid w:val="00520E64"/>
    <w:rsid w:val="005213EF"/>
    <w:rsid w:val="00521422"/>
    <w:rsid w:val="005214E3"/>
    <w:rsid w:val="005217F1"/>
    <w:rsid w:val="00521B01"/>
    <w:rsid w:val="00521CA8"/>
    <w:rsid w:val="00521F39"/>
    <w:rsid w:val="00522073"/>
    <w:rsid w:val="00522157"/>
    <w:rsid w:val="0052221E"/>
    <w:rsid w:val="00522267"/>
    <w:rsid w:val="00522566"/>
    <w:rsid w:val="005227B7"/>
    <w:rsid w:val="00522840"/>
    <w:rsid w:val="00522951"/>
    <w:rsid w:val="00522C2C"/>
    <w:rsid w:val="00522D84"/>
    <w:rsid w:val="00522E8A"/>
    <w:rsid w:val="00523119"/>
    <w:rsid w:val="00523161"/>
    <w:rsid w:val="0052316D"/>
    <w:rsid w:val="0052334B"/>
    <w:rsid w:val="005235E1"/>
    <w:rsid w:val="005236DE"/>
    <w:rsid w:val="00523777"/>
    <w:rsid w:val="0052378B"/>
    <w:rsid w:val="005237CD"/>
    <w:rsid w:val="0052387E"/>
    <w:rsid w:val="00523DFF"/>
    <w:rsid w:val="00523E60"/>
    <w:rsid w:val="00524009"/>
    <w:rsid w:val="005240BC"/>
    <w:rsid w:val="005241DC"/>
    <w:rsid w:val="005244F3"/>
    <w:rsid w:val="00524573"/>
    <w:rsid w:val="00524666"/>
    <w:rsid w:val="005246A9"/>
    <w:rsid w:val="005246DF"/>
    <w:rsid w:val="00524754"/>
    <w:rsid w:val="0052485C"/>
    <w:rsid w:val="005249B2"/>
    <w:rsid w:val="00524A0E"/>
    <w:rsid w:val="00524C62"/>
    <w:rsid w:val="00524CC4"/>
    <w:rsid w:val="00524D60"/>
    <w:rsid w:val="00524F06"/>
    <w:rsid w:val="00524FA1"/>
    <w:rsid w:val="00524FB9"/>
    <w:rsid w:val="00525217"/>
    <w:rsid w:val="005253B3"/>
    <w:rsid w:val="0052590C"/>
    <w:rsid w:val="005259F1"/>
    <w:rsid w:val="00525BD3"/>
    <w:rsid w:val="00525CA2"/>
    <w:rsid w:val="00525DD2"/>
    <w:rsid w:val="00525F9C"/>
    <w:rsid w:val="00525FC2"/>
    <w:rsid w:val="0052617F"/>
    <w:rsid w:val="0052622C"/>
    <w:rsid w:val="00526397"/>
    <w:rsid w:val="005263DD"/>
    <w:rsid w:val="005266F2"/>
    <w:rsid w:val="005269DA"/>
    <w:rsid w:val="00526AB5"/>
    <w:rsid w:val="00526C12"/>
    <w:rsid w:val="00526C2E"/>
    <w:rsid w:val="00526F5A"/>
    <w:rsid w:val="00526FCF"/>
    <w:rsid w:val="00527079"/>
    <w:rsid w:val="00527194"/>
    <w:rsid w:val="005272A2"/>
    <w:rsid w:val="005272BA"/>
    <w:rsid w:val="0052789F"/>
    <w:rsid w:val="005278A3"/>
    <w:rsid w:val="00527B3D"/>
    <w:rsid w:val="00527C11"/>
    <w:rsid w:val="00527D83"/>
    <w:rsid w:val="00527F83"/>
    <w:rsid w:val="00530224"/>
    <w:rsid w:val="005303DF"/>
    <w:rsid w:val="005306D8"/>
    <w:rsid w:val="005306F2"/>
    <w:rsid w:val="00530A46"/>
    <w:rsid w:val="00530B9B"/>
    <w:rsid w:val="00530BB4"/>
    <w:rsid w:val="00530EBC"/>
    <w:rsid w:val="00530F38"/>
    <w:rsid w:val="00531094"/>
    <w:rsid w:val="005310E0"/>
    <w:rsid w:val="005311E8"/>
    <w:rsid w:val="0053127B"/>
    <w:rsid w:val="005312C7"/>
    <w:rsid w:val="00531309"/>
    <w:rsid w:val="005313D1"/>
    <w:rsid w:val="0053163F"/>
    <w:rsid w:val="005316D9"/>
    <w:rsid w:val="005318FF"/>
    <w:rsid w:val="00531B64"/>
    <w:rsid w:val="00531BD9"/>
    <w:rsid w:val="00531BE2"/>
    <w:rsid w:val="00531C6F"/>
    <w:rsid w:val="00531DC1"/>
    <w:rsid w:val="00531E6A"/>
    <w:rsid w:val="00531FCB"/>
    <w:rsid w:val="005320E2"/>
    <w:rsid w:val="005321FB"/>
    <w:rsid w:val="005322AB"/>
    <w:rsid w:val="005322EC"/>
    <w:rsid w:val="0053230A"/>
    <w:rsid w:val="00532316"/>
    <w:rsid w:val="00532391"/>
    <w:rsid w:val="005324C5"/>
    <w:rsid w:val="005325ED"/>
    <w:rsid w:val="005326C2"/>
    <w:rsid w:val="0053270E"/>
    <w:rsid w:val="00532732"/>
    <w:rsid w:val="005328CF"/>
    <w:rsid w:val="00532AC6"/>
    <w:rsid w:val="00532C79"/>
    <w:rsid w:val="00532EC7"/>
    <w:rsid w:val="00532FCE"/>
    <w:rsid w:val="005334CD"/>
    <w:rsid w:val="00533587"/>
    <w:rsid w:val="00533699"/>
    <w:rsid w:val="005336B6"/>
    <w:rsid w:val="0053372F"/>
    <w:rsid w:val="00533A59"/>
    <w:rsid w:val="00533C8F"/>
    <w:rsid w:val="00533F4B"/>
    <w:rsid w:val="00534047"/>
    <w:rsid w:val="00534351"/>
    <w:rsid w:val="00534392"/>
    <w:rsid w:val="005344C9"/>
    <w:rsid w:val="005344F8"/>
    <w:rsid w:val="00534656"/>
    <w:rsid w:val="00534658"/>
    <w:rsid w:val="005347C2"/>
    <w:rsid w:val="0053482A"/>
    <w:rsid w:val="005349F0"/>
    <w:rsid w:val="00534CC3"/>
    <w:rsid w:val="00534D2F"/>
    <w:rsid w:val="00534D6B"/>
    <w:rsid w:val="00534D96"/>
    <w:rsid w:val="00534F51"/>
    <w:rsid w:val="00535083"/>
    <w:rsid w:val="0053509C"/>
    <w:rsid w:val="0053516E"/>
    <w:rsid w:val="00535301"/>
    <w:rsid w:val="005353BD"/>
    <w:rsid w:val="005355C0"/>
    <w:rsid w:val="0053561D"/>
    <w:rsid w:val="00535832"/>
    <w:rsid w:val="00535978"/>
    <w:rsid w:val="005359D5"/>
    <w:rsid w:val="00535AF8"/>
    <w:rsid w:val="00535DB1"/>
    <w:rsid w:val="0053612A"/>
    <w:rsid w:val="005364AD"/>
    <w:rsid w:val="005364F1"/>
    <w:rsid w:val="00536B6D"/>
    <w:rsid w:val="00536DA4"/>
    <w:rsid w:val="00536DEF"/>
    <w:rsid w:val="00536E99"/>
    <w:rsid w:val="00536F8A"/>
    <w:rsid w:val="0053717B"/>
    <w:rsid w:val="00537230"/>
    <w:rsid w:val="0053726F"/>
    <w:rsid w:val="00537545"/>
    <w:rsid w:val="00537582"/>
    <w:rsid w:val="005375C9"/>
    <w:rsid w:val="00537795"/>
    <w:rsid w:val="00537971"/>
    <w:rsid w:val="00537A09"/>
    <w:rsid w:val="00537C33"/>
    <w:rsid w:val="00537CD2"/>
    <w:rsid w:val="00537DF0"/>
    <w:rsid w:val="00537FC7"/>
    <w:rsid w:val="00540139"/>
    <w:rsid w:val="00540415"/>
    <w:rsid w:val="005404D9"/>
    <w:rsid w:val="0054055B"/>
    <w:rsid w:val="00540690"/>
    <w:rsid w:val="00540725"/>
    <w:rsid w:val="005409E6"/>
    <w:rsid w:val="00540CCF"/>
    <w:rsid w:val="00540FC0"/>
    <w:rsid w:val="00541066"/>
    <w:rsid w:val="00541177"/>
    <w:rsid w:val="005413DD"/>
    <w:rsid w:val="0054150A"/>
    <w:rsid w:val="005416AF"/>
    <w:rsid w:val="005418EA"/>
    <w:rsid w:val="00541C5D"/>
    <w:rsid w:val="00541D17"/>
    <w:rsid w:val="00541F0A"/>
    <w:rsid w:val="00541F8B"/>
    <w:rsid w:val="00542307"/>
    <w:rsid w:val="00542434"/>
    <w:rsid w:val="005424A5"/>
    <w:rsid w:val="0054292B"/>
    <w:rsid w:val="00542949"/>
    <w:rsid w:val="00542ABB"/>
    <w:rsid w:val="00542B33"/>
    <w:rsid w:val="00542B7E"/>
    <w:rsid w:val="00542CCC"/>
    <w:rsid w:val="00542F3F"/>
    <w:rsid w:val="00542FEA"/>
    <w:rsid w:val="00543199"/>
    <w:rsid w:val="00543370"/>
    <w:rsid w:val="00543578"/>
    <w:rsid w:val="00543742"/>
    <w:rsid w:val="00543913"/>
    <w:rsid w:val="00543970"/>
    <w:rsid w:val="005439A1"/>
    <w:rsid w:val="005439E1"/>
    <w:rsid w:val="00543AEF"/>
    <w:rsid w:val="00543B9D"/>
    <w:rsid w:val="00543CA4"/>
    <w:rsid w:val="00543E91"/>
    <w:rsid w:val="00543EEF"/>
    <w:rsid w:val="00543EF0"/>
    <w:rsid w:val="00543FA7"/>
    <w:rsid w:val="005442DD"/>
    <w:rsid w:val="0054444A"/>
    <w:rsid w:val="00544B2E"/>
    <w:rsid w:val="00544C38"/>
    <w:rsid w:val="00544D1C"/>
    <w:rsid w:val="00544D64"/>
    <w:rsid w:val="00544E96"/>
    <w:rsid w:val="00544E97"/>
    <w:rsid w:val="00544EDA"/>
    <w:rsid w:val="00544FE5"/>
    <w:rsid w:val="0054506E"/>
    <w:rsid w:val="005450D6"/>
    <w:rsid w:val="005450FD"/>
    <w:rsid w:val="00545108"/>
    <w:rsid w:val="0054513E"/>
    <w:rsid w:val="0054521F"/>
    <w:rsid w:val="00545529"/>
    <w:rsid w:val="005455CA"/>
    <w:rsid w:val="00545653"/>
    <w:rsid w:val="005456A8"/>
    <w:rsid w:val="005458C5"/>
    <w:rsid w:val="005458F8"/>
    <w:rsid w:val="0054591C"/>
    <w:rsid w:val="005459B5"/>
    <w:rsid w:val="00545ACC"/>
    <w:rsid w:val="00546163"/>
    <w:rsid w:val="00546256"/>
    <w:rsid w:val="00546346"/>
    <w:rsid w:val="005463C4"/>
    <w:rsid w:val="005464D9"/>
    <w:rsid w:val="0054651D"/>
    <w:rsid w:val="005465FB"/>
    <w:rsid w:val="005467E2"/>
    <w:rsid w:val="00546968"/>
    <w:rsid w:val="00546C65"/>
    <w:rsid w:val="00546D32"/>
    <w:rsid w:val="00546E2C"/>
    <w:rsid w:val="00546E6B"/>
    <w:rsid w:val="00546F6D"/>
    <w:rsid w:val="00546F72"/>
    <w:rsid w:val="00546F79"/>
    <w:rsid w:val="005470CE"/>
    <w:rsid w:val="005471B1"/>
    <w:rsid w:val="00547222"/>
    <w:rsid w:val="00547224"/>
    <w:rsid w:val="0054728D"/>
    <w:rsid w:val="005472F9"/>
    <w:rsid w:val="005473A3"/>
    <w:rsid w:val="005473CA"/>
    <w:rsid w:val="005475F3"/>
    <w:rsid w:val="00547665"/>
    <w:rsid w:val="005476AA"/>
    <w:rsid w:val="0054780D"/>
    <w:rsid w:val="005478F4"/>
    <w:rsid w:val="00547902"/>
    <w:rsid w:val="00547A98"/>
    <w:rsid w:val="00547B7E"/>
    <w:rsid w:val="00547BD0"/>
    <w:rsid w:val="00547D8C"/>
    <w:rsid w:val="00547E14"/>
    <w:rsid w:val="00547E27"/>
    <w:rsid w:val="00550227"/>
    <w:rsid w:val="0055032A"/>
    <w:rsid w:val="0055033F"/>
    <w:rsid w:val="00550428"/>
    <w:rsid w:val="005504FA"/>
    <w:rsid w:val="00550638"/>
    <w:rsid w:val="005507B7"/>
    <w:rsid w:val="005507E6"/>
    <w:rsid w:val="00550810"/>
    <w:rsid w:val="00550897"/>
    <w:rsid w:val="0055089D"/>
    <w:rsid w:val="00550A97"/>
    <w:rsid w:val="00550B6B"/>
    <w:rsid w:val="00550C7B"/>
    <w:rsid w:val="00550D80"/>
    <w:rsid w:val="00550DE4"/>
    <w:rsid w:val="00550FFB"/>
    <w:rsid w:val="0055125F"/>
    <w:rsid w:val="0055129B"/>
    <w:rsid w:val="00551350"/>
    <w:rsid w:val="00551555"/>
    <w:rsid w:val="00551817"/>
    <w:rsid w:val="00551852"/>
    <w:rsid w:val="0055186B"/>
    <w:rsid w:val="00551872"/>
    <w:rsid w:val="0055197B"/>
    <w:rsid w:val="00551A70"/>
    <w:rsid w:val="00551BF7"/>
    <w:rsid w:val="00551D4B"/>
    <w:rsid w:val="00551DC6"/>
    <w:rsid w:val="005520B8"/>
    <w:rsid w:val="0055225F"/>
    <w:rsid w:val="00552300"/>
    <w:rsid w:val="0055234F"/>
    <w:rsid w:val="005523E8"/>
    <w:rsid w:val="00552463"/>
    <w:rsid w:val="005527D1"/>
    <w:rsid w:val="00552881"/>
    <w:rsid w:val="00552983"/>
    <w:rsid w:val="005529E9"/>
    <w:rsid w:val="00552A38"/>
    <w:rsid w:val="00552BD8"/>
    <w:rsid w:val="00552C57"/>
    <w:rsid w:val="00552CDE"/>
    <w:rsid w:val="00552D5D"/>
    <w:rsid w:val="00552D9F"/>
    <w:rsid w:val="00552DA2"/>
    <w:rsid w:val="00552E7E"/>
    <w:rsid w:val="00552F3E"/>
    <w:rsid w:val="00553230"/>
    <w:rsid w:val="005532C3"/>
    <w:rsid w:val="005533FB"/>
    <w:rsid w:val="0055372A"/>
    <w:rsid w:val="005538B8"/>
    <w:rsid w:val="00553A29"/>
    <w:rsid w:val="00553D2F"/>
    <w:rsid w:val="00553D48"/>
    <w:rsid w:val="00553D99"/>
    <w:rsid w:val="0055406A"/>
    <w:rsid w:val="0055426A"/>
    <w:rsid w:val="0055427A"/>
    <w:rsid w:val="0055427B"/>
    <w:rsid w:val="00554298"/>
    <w:rsid w:val="005542D1"/>
    <w:rsid w:val="0055465D"/>
    <w:rsid w:val="00554726"/>
    <w:rsid w:val="005547B1"/>
    <w:rsid w:val="00554833"/>
    <w:rsid w:val="005548AB"/>
    <w:rsid w:val="00554945"/>
    <w:rsid w:val="0055497B"/>
    <w:rsid w:val="00554E90"/>
    <w:rsid w:val="00555088"/>
    <w:rsid w:val="005550F4"/>
    <w:rsid w:val="00555219"/>
    <w:rsid w:val="00555237"/>
    <w:rsid w:val="005553CC"/>
    <w:rsid w:val="00555554"/>
    <w:rsid w:val="00555648"/>
    <w:rsid w:val="00555685"/>
    <w:rsid w:val="00555698"/>
    <w:rsid w:val="0055582F"/>
    <w:rsid w:val="0055586B"/>
    <w:rsid w:val="00555AE8"/>
    <w:rsid w:val="00555B2A"/>
    <w:rsid w:val="00555B33"/>
    <w:rsid w:val="00555D8F"/>
    <w:rsid w:val="00555D94"/>
    <w:rsid w:val="00555FBD"/>
    <w:rsid w:val="00556019"/>
    <w:rsid w:val="005560C2"/>
    <w:rsid w:val="00556501"/>
    <w:rsid w:val="005567B4"/>
    <w:rsid w:val="005567BE"/>
    <w:rsid w:val="005567CB"/>
    <w:rsid w:val="005567DF"/>
    <w:rsid w:val="0055688E"/>
    <w:rsid w:val="005568EB"/>
    <w:rsid w:val="00556AEC"/>
    <w:rsid w:val="00556B6D"/>
    <w:rsid w:val="00556C46"/>
    <w:rsid w:val="00556D9A"/>
    <w:rsid w:val="005570D0"/>
    <w:rsid w:val="0055725E"/>
    <w:rsid w:val="00557343"/>
    <w:rsid w:val="00557609"/>
    <w:rsid w:val="0055768E"/>
    <w:rsid w:val="005577BE"/>
    <w:rsid w:val="005578EE"/>
    <w:rsid w:val="0055799B"/>
    <w:rsid w:val="005579A2"/>
    <w:rsid w:val="00557C40"/>
    <w:rsid w:val="00557CF7"/>
    <w:rsid w:val="00557E30"/>
    <w:rsid w:val="005600A7"/>
    <w:rsid w:val="005601E9"/>
    <w:rsid w:val="0056026D"/>
    <w:rsid w:val="00560325"/>
    <w:rsid w:val="005603C3"/>
    <w:rsid w:val="005606C2"/>
    <w:rsid w:val="0056088B"/>
    <w:rsid w:val="00560B37"/>
    <w:rsid w:val="00560C97"/>
    <w:rsid w:val="00560CDF"/>
    <w:rsid w:val="00560CE7"/>
    <w:rsid w:val="00560D64"/>
    <w:rsid w:val="00560F05"/>
    <w:rsid w:val="00560FAF"/>
    <w:rsid w:val="005611F6"/>
    <w:rsid w:val="00561320"/>
    <w:rsid w:val="00561349"/>
    <w:rsid w:val="0056137C"/>
    <w:rsid w:val="0056150D"/>
    <w:rsid w:val="0056178D"/>
    <w:rsid w:val="00561A4C"/>
    <w:rsid w:val="00561B2D"/>
    <w:rsid w:val="00561CAF"/>
    <w:rsid w:val="00561CDB"/>
    <w:rsid w:val="00561CF3"/>
    <w:rsid w:val="00561DB2"/>
    <w:rsid w:val="00562095"/>
    <w:rsid w:val="0056226A"/>
    <w:rsid w:val="0056251B"/>
    <w:rsid w:val="00562721"/>
    <w:rsid w:val="0056284C"/>
    <w:rsid w:val="0056294B"/>
    <w:rsid w:val="005629CD"/>
    <w:rsid w:val="00562B2E"/>
    <w:rsid w:val="00562BF4"/>
    <w:rsid w:val="00562C59"/>
    <w:rsid w:val="00562DB0"/>
    <w:rsid w:val="005630D4"/>
    <w:rsid w:val="00563265"/>
    <w:rsid w:val="005632F7"/>
    <w:rsid w:val="005633F7"/>
    <w:rsid w:val="00563630"/>
    <w:rsid w:val="0056379C"/>
    <w:rsid w:val="00563BBA"/>
    <w:rsid w:val="00563C53"/>
    <w:rsid w:val="00563C6D"/>
    <w:rsid w:val="00563C70"/>
    <w:rsid w:val="00563D87"/>
    <w:rsid w:val="00563EE7"/>
    <w:rsid w:val="00563F3B"/>
    <w:rsid w:val="00563F76"/>
    <w:rsid w:val="00564126"/>
    <w:rsid w:val="0056416B"/>
    <w:rsid w:val="00564170"/>
    <w:rsid w:val="00564302"/>
    <w:rsid w:val="00564459"/>
    <w:rsid w:val="005645BA"/>
    <w:rsid w:val="005645F3"/>
    <w:rsid w:val="005649B4"/>
    <w:rsid w:val="00564E3D"/>
    <w:rsid w:val="00565703"/>
    <w:rsid w:val="00565915"/>
    <w:rsid w:val="0056594A"/>
    <w:rsid w:val="00565965"/>
    <w:rsid w:val="005659A7"/>
    <w:rsid w:val="005659B9"/>
    <w:rsid w:val="005659CA"/>
    <w:rsid w:val="00565A01"/>
    <w:rsid w:val="00565B8D"/>
    <w:rsid w:val="00565D22"/>
    <w:rsid w:val="00565DC2"/>
    <w:rsid w:val="00565E39"/>
    <w:rsid w:val="005660C7"/>
    <w:rsid w:val="00566319"/>
    <w:rsid w:val="005664E6"/>
    <w:rsid w:val="005669D6"/>
    <w:rsid w:val="00566AC5"/>
    <w:rsid w:val="00566BE3"/>
    <w:rsid w:val="00566CF4"/>
    <w:rsid w:val="00566E85"/>
    <w:rsid w:val="00566F84"/>
    <w:rsid w:val="0056703E"/>
    <w:rsid w:val="005670FB"/>
    <w:rsid w:val="005672BA"/>
    <w:rsid w:val="005672D2"/>
    <w:rsid w:val="005673DC"/>
    <w:rsid w:val="00567400"/>
    <w:rsid w:val="0056749A"/>
    <w:rsid w:val="00567665"/>
    <w:rsid w:val="005677DC"/>
    <w:rsid w:val="005678DB"/>
    <w:rsid w:val="00567AD3"/>
    <w:rsid w:val="00567E29"/>
    <w:rsid w:val="00570258"/>
    <w:rsid w:val="005702C9"/>
    <w:rsid w:val="005702D7"/>
    <w:rsid w:val="00570362"/>
    <w:rsid w:val="00570A23"/>
    <w:rsid w:val="00570A44"/>
    <w:rsid w:val="00570A47"/>
    <w:rsid w:val="00570C55"/>
    <w:rsid w:val="00570F3F"/>
    <w:rsid w:val="0057120A"/>
    <w:rsid w:val="005714DD"/>
    <w:rsid w:val="005716BA"/>
    <w:rsid w:val="005717D8"/>
    <w:rsid w:val="00571838"/>
    <w:rsid w:val="00571883"/>
    <w:rsid w:val="005719AB"/>
    <w:rsid w:val="00571A8B"/>
    <w:rsid w:val="00571AD2"/>
    <w:rsid w:val="00571B5A"/>
    <w:rsid w:val="00571CBF"/>
    <w:rsid w:val="00571D5C"/>
    <w:rsid w:val="00571DF6"/>
    <w:rsid w:val="00571E53"/>
    <w:rsid w:val="005720C4"/>
    <w:rsid w:val="005724F3"/>
    <w:rsid w:val="0057259F"/>
    <w:rsid w:val="0057264A"/>
    <w:rsid w:val="00572779"/>
    <w:rsid w:val="005727A9"/>
    <w:rsid w:val="00572984"/>
    <w:rsid w:val="00572AC5"/>
    <w:rsid w:val="00572B2A"/>
    <w:rsid w:val="00572B31"/>
    <w:rsid w:val="00572BC2"/>
    <w:rsid w:val="00572BCE"/>
    <w:rsid w:val="00572C9F"/>
    <w:rsid w:val="00572D7A"/>
    <w:rsid w:val="00572FEC"/>
    <w:rsid w:val="0057321B"/>
    <w:rsid w:val="005732AE"/>
    <w:rsid w:val="0057344F"/>
    <w:rsid w:val="005736B8"/>
    <w:rsid w:val="005736CB"/>
    <w:rsid w:val="005738DB"/>
    <w:rsid w:val="00573D00"/>
    <w:rsid w:val="00573D8C"/>
    <w:rsid w:val="00573DA3"/>
    <w:rsid w:val="00573F87"/>
    <w:rsid w:val="00574063"/>
    <w:rsid w:val="005740AF"/>
    <w:rsid w:val="00574306"/>
    <w:rsid w:val="00574568"/>
    <w:rsid w:val="0057461A"/>
    <w:rsid w:val="00574709"/>
    <w:rsid w:val="005748AB"/>
    <w:rsid w:val="005748C5"/>
    <w:rsid w:val="005748D0"/>
    <w:rsid w:val="005749B8"/>
    <w:rsid w:val="00574B0F"/>
    <w:rsid w:val="00574B1C"/>
    <w:rsid w:val="00574BD6"/>
    <w:rsid w:val="005750FD"/>
    <w:rsid w:val="0057535D"/>
    <w:rsid w:val="005754AE"/>
    <w:rsid w:val="005755D5"/>
    <w:rsid w:val="005756F8"/>
    <w:rsid w:val="005757B3"/>
    <w:rsid w:val="00575A94"/>
    <w:rsid w:val="00575AAB"/>
    <w:rsid w:val="00575B7B"/>
    <w:rsid w:val="00576015"/>
    <w:rsid w:val="00576258"/>
    <w:rsid w:val="00576278"/>
    <w:rsid w:val="0057641F"/>
    <w:rsid w:val="00576541"/>
    <w:rsid w:val="0057656A"/>
    <w:rsid w:val="005766A7"/>
    <w:rsid w:val="0057686F"/>
    <w:rsid w:val="005769AF"/>
    <w:rsid w:val="00576AB1"/>
    <w:rsid w:val="00576B89"/>
    <w:rsid w:val="00576B99"/>
    <w:rsid w:val="00576C91"/>
    <w:rsid w:val="00576E4B"/>
    <w:rsid w:val="0057709A"/>
    <w:rsid w:val="00577286"/>
    <w:rsid w:val="0057731C"/>
    <w:rsid w:val="005774A9"/>
    <w:rsid w:val="0057796E"/>
    <w:rsid w:val="00577F17"/>
    <w:rsid w:val="00577F72"/>
    <w:rsid w:val="00580317"/>
    <w:rsid w:val="005805A6"/>
    <w:rsid w:val="00580674"/>
    <w:rsid w:val="0058067A"/>
    <w:rsid w:val="00580B9C"/>
    <w:rsid w:val="00580BAE"/>
    <w:rsid w:val="00580C6A"/>
    <w:rsid w:val="00581440"/>
    <w:rsid w:val="005816DE"/>
    <w:rsid w:val="005816EB"/>
    <w:rsid w:val="00581708"/>
    <w:rsid w:val="00581920"/>
    <w:rsid w:val="005819D6"/>
    <w:rsid w:val="00581C17"/>
    <w:rsid w:val="00581C8A"/>
    <w:rsid w:val="00581D34"/>
    <w:rsid w:val="00581D8E"/>
    <w:rsid w:val="00581FA5"/>
    <w:rsid w:val="0058213C"/>
    <w:rsid w:val="005821BC"/>
    <w:rsid w:val="0058232E"/>
    <w:rsid w:val="00582394"/>
    <w:rsid w:val="0058265C"/>
    <w:rsid w:val="00582663"/>
    <w:rsid w:val="00582949"/>
    <w:rsid w:val="00582ECC"/>
    <w:rsid w:val="00582F2B"/>
    <w:rsid w:val="005831D1"/>
    <w:rsid w:val="005831F3"/>
    <w:rsid w:val="00583201"/>
    <w:rsid w:val="005832C5"/>
    <w:rsid w:val="00583352"/>
    <w:rsid w:val="005833F5"/>
    <w:rsid w:val="005835CB"/>
    <w:rsid w:val="0058363B"/>
    <w:rsid w:val="00583719"/>
    <w:rsid w:val="00583877"/>
    <w:rsid w:val="005838E5"/>
    <w:rsid w:val="005839D4"/>
    <w:rsid w:val="00583CD3"/>
    <w:rsid w:val="00583CFF"/>
    <w:rsid w:val="00584003"/>
    <w:rsid w:val="005840D8"/>
    <w:rsid w:val="0058412F"/>
    <w:rsid w:val="0058472C"/>
    <w:rsid w:val="005847EE"/>
    <w:rsid w:val="005848C4"/>
    <w:rsid w:val="00584905"/>
    <w:rsid w:val="00584987"/>
    <w:rsid w:val="005849CD"/>
    <w:rsid w:val="00584AE5"/>
    <w:rsid w:val="00584B23"/>
    <w:rsid w:val="00584B24"/>
    <w:rsid w:val="00584B7D"/>
    <w:rsid w:val="00584B85"/>
    <w:rsid w:val="00584CB2"/>
    <w:rsid w:val="00584DA5"/>
    <w:rsid w:val="005850E5"/>
    <w:rsid w:val="005852FE"/>
    <w:rsid w:val="00585524"/>
    <w:rsid w:val="005855F2"/>
    <w:rsid w:val="00585763"/>
    <w:rsid w:val="00585798"/>
    <w:rsid w:val="0058583C"/>
    <w:rsid w:val="00585860"/>
    <w:rsid w:val="00585876"/>
    <w:rsid w:val="00585942"/>
    <w:rsid w:val="00585957"/>
    <w:rsid w:val="00585C22"/>
    <w:rsid w:val="00585DAC"/>
    <w:rsid w:val="00585E68"/>
    <w:rsid w:val="00586030"/>
    <w:rsid w:val="005860FA"/>
    <w:rsid w:val="0058620C"/>
    <w:rsid w:val="005862BD"/>
    <w:rsid w:val="00586981"/>
    <w:rsid w:val="00586B37"/>
    <w:rsid w:val="00586D02"/>
    <w:rsid w:val="00586D9A"/>
    <w:rsid w:val="00586F6B"/>
    <w:rsid w:val="00587516"/>
    <w:rsid w:val="0058764B"/>
    <w:rsid w:val="005876D1"/>
    <w:rsid w:val="0058789F"/>
    <w:rsid w:val="00587AE4"/>
    <w:rsid w:val="00587B46"/>
    <w:rsid w:val="00587D43"/>
    <w:rsid w:val="005900AA"/>
    <w:rsid w:val="00590113"/>
    <w:rsid w:val="00590136"/>
    <w:rsid w:val="00590431"/>
    <w:rsid w:val="005904F1"/>
    <w:rsid w:val="0059062E"/>
    <w:rsid w:val="00590634"/>
    <w:rsid w:val="00590AA2"/>
    <w:rsid w:val="00590B08"/>
    <w:rsid w:val="00590D3F"/>
    <w:rsid w:val="00590FA7"/>
    <w:rsid w:val="005910A9"/>
    <w:rsid w:val="00591153"/>
    <w:rsid w:val="0059119E"/>
    <w:rsid w:val="00591245"/>
    <w:rsid w:val="005912BB"/>
    <w:rsid w:val="00591484"/>
    <w:rsid w:val="005914C7"/>
    <w:rsid w:val="00591775"/>
    <w:rsid w:val="00591790"/>
    <w:rsid w:val="005917B0"/>
    <w:rsid w:val="00591BBE"/>
    <w:rsid w:val="00591C33"/>
    <w:rsid w:val="00591DBB"/>
    <w:rsid w:val="00591F68"/>
    <w:rsid w:val="00592327"/>
    <w:rsid w:val="00592673"/>
    <w:rsid w:val="00592855"/>
    <w:rsid w:val="005929C5"/>
    <w:rsid w:val="00592ABA"/>
    <w:rsid w:val="00592B56"/>
    <w:rsid w:val="00592BC2"/>
    <w:rsid w:val="00592C48"/>
    <w:rsid w:val="00592D72"/>
    <w:rsid w:val="00592D76"/>
    <w:rsid w:val="00592D9E"/>
    <w:rsid w:val="00592DC7"/>
    <w:rsid w:val="00592E50"/>
    <w:rsid w:val="00592F3A"/>
    <w:rsid w:val="00592FA6"/>
    <w:rsid w:val="005932EB"/>
    <w:rsid w:val="005934E0"/>
    <w:rsid w:val="00593595"/>
    <w:rsid w:val="00593628"/>
    <w:rsid w:val="005937B1"/>
    <w:rsid w:val="005937DA"/>
    <w:rsid w:val="00593873"/>
    <w:rsid w:val="00593AA1"/>
    <w:rsid w:val="00593AA2"/>
    <w:rsid w:val="00593BA8"/>
    <w:rsid w:val="00593BB9"/>
    <w:rsid w:val="00593D2F"/>
    <w:rsid w:val="00593D5F"/>
    <w:rsid w:val="00593E6C"/>
    <w:rsid w:val="00593EC4"/>
    <w:rsid w:val="00593F34"/>
    <w:rsid w:val="00594217"/>
    <w:rsid w:val="00594726"/>
    <w:rsid w:val="0059485A"/>
    <w:rsid w:val="00594A8C"/>
    <w:rsid w:val="00594AA1"/>
    <w:rsid w:val="00594AEA"/>
    <w:rsid w:val="00594D19"/>
    <w:rsid w:val="00594E86"/>
    <w:rsid w:val="005950A0"/>
    <w:rsid w:val="00595110"/>
    <w:rsid w:val="00595281"/>
    <w:rsid w:val="005953E2"/>
    <w:rsid w:val="00595910"/>
    <w:rsid w:val="00595AC8"/>
    <w:rsid w:val="00595B11"/>
    <w:rsid w:val="00595B39"/>
    <w:rsid w:val="00595E7C"/>
    <w:rsid w:val="00595EA4"/>
    <w:rsid w:val="00596038"/>
    <w:rsid w:val="00596251"/>
    <w:rsid w:val="00596374"/>
    <w:rsid w:val="0059649C"/>
    <w:rsid w:val="005964E0"/>
    <w:rsid w:val="0059679B"/>
    <w:rsid w:val="00596D90"/>
    <w:rsid w:val="00596DD0"/>
    <w:rsid w:val="00596EF7"/>
    <w:rsid w:val="00596F15"/>
    <w:rsid w:val="00596F6B"/>
    <w:rsid w:val="00596FB3"/>
    <w:rsid w:val="00597103"/>
    <w:rsid w:val="00597142"/>
    <w:rsid w:val="005973C5"/>
    <w:rsid w:val="00597439"/>
    <w:rsid w:val="0059794C"/>
    <w:rsid w:val="005979F1"/>
    <w:rsid w:val="00597BAE"/>
    <w:rsid w:val="00597C06"/>
    <w:rsid w:val="00597E1C"/>
    <w:rsid w:val="00597E38"/>
    <w:rsid w:val="00597EDB"/>
    <w:rsid w:val="005A006C"/>
    <w:rsid w:val="005A03F8"/>
    <w:rsid w:val="005A0448"/>
    <w:rsid w:val="005A044F"/>
    <w:rsid w:val="005A05C1"/>
    <w:rsid w:val="005A0626"/>
    <w:rsid w:val="005A0786"/>
    <w:rsid w:val="005A07EF"/>
    <w:rsid w:val="005A0983"/>
    <w:rsid w:val="005A0A90"/>
    <w:rsid w:val="005A0B82"/>
    <w:rsid w:val="005A0C92"/>
    <w:rsid w:val="005A0D86"/>
    <w:rsid w:val="005A0F0E"/>
    <w:rsid w:val="005A0F70"/>
    <w:rsid w:val="005A1186"/>
    <w:rsid w:val="005A11BF"/>
    <w:rsid w:val="005A12B7"/>
    <w:rsid w:val="005A137D"/>
    <w:rsid w:val="005A138A"/>
    <w:rsid w:val="005A16ED"/>
    <w:rsid w:val="005A17BC"/>
    <w:rsid w:val="005A188F"/>
    <w:rsid w:val="005A18E2"/>
    <w:rsid w:val="005A1AB5"/>
    <w:rsid w:val="005A1B04"/>
    <w:rsid w:val="005A1B3C"/>
    <w:rsid w:val="005A1CFF"/>
    <w:rsid w:val="005A1D5B"/>
    <w:rsid w:val="005A1E84"/>
    <w:rsid w:val="005A1EB2"/>
    <w:rsid w:val="005A1ECE"/>
    <w:rsid w:val="005A2099"/>
    <w:rsid w:val="005A2113"/>
    <w:rsid w:val="005A237A"/>
    <w:rsid w:val="005A237C"/>
    <w:rsid w:val="005A2454"/>
    <w:rsid w:val="005A279D"/>
    <w:rsid w:val="005A2830"/>
    <w:rsid w:val="005A28A7"/>
    <w:rsid w:val="005A2EF5"/>
    <w:rsid w:val="005A328D"/>
    <w:rsid w:val="005A3390"/>
    <w:rsid w:val="005A33C2"/>
    <w:rsid w:val="005A3894"/>
    <w:rsid w:val="005A38B9"/>
    <w:rsid w:val="005A3991"/>
    <w:rsid w:val="005A3A4B"/>
    <w:rsid w:val="005A3AE9"/>
    <w:rsid w:val="005A3B90"/>
    <w:rsid w:val="005A3D7A"/>
    <w:rsid w:val="005A3D7F"/>
    <w:rsid w:val="005A3E9A"/>
    <w:rsid w:val="005A3E9E"/>
    <w:rsid w:val="005A3EB1"/>
    <w:rsid w:val="005A3EF2"/>
    <w:rsid w:val="005A4018"/>
    <w:rsid w:val="005A44C7"/>
    <w:rsid w:val="005A4992"/>
    <w:rsid w:val="005A49B2"/>
    <w:rsid w:val="005A49B4"/>
    <w:rsid w:val="005A4B91"/>
    <w:rsid w:val="005A4D13"/>
    <w:rsid w:val="005A4E8E"/>
    <w:rsid w:val="005A4F36"/>
    <w:rsid w:val="005A50FA"/>
    <w:rsid w:val="005A52C6"/>
    <w:rsid w:val="005A542D"/>
    <w:rsid w:val="005A5556"/>
    <w:rsid w:val="005A5671"/>
    <w:rsid w:val="005A568A"/>
    <w:rsid w:val="005A58C7"/>
    <w:rsid w:val="005A58E7"/>
    <w:rsid w:val="005A5A76"/>
    <w:rsid w:val="005A5B5E"/>
    <w:rsid w:val="005A5D06"/>
    <w:rsid w:val="005A5F08"/>
    <w:rsid w:val="005A6148"/>
    <w:rsid w:val="005A6211"/>
    <w:rsid w:val="005A62C4"/>
    <w:rsid w:val="005A6381"/>
    <w:rsid w:val="005A64C3"/>
    <w:rsid w:val="005A6566"/>
    <w:rsid w:val="005A66D2"/>
    <w:rsid w:val="005A6870"/>
    <w:rsid w:val="005A68D5"/>
    <w:rsid w:val="005A69AB"/>
    <w:rsid w:val="005A6A97"/>
    <w:rsid w:val="005A6C2A"/>
    <w:rsid w:val="005A6D04"/>
    <w:rsid w:val="005A6D81"/>
    <w:rsid w:val="005A6D85"/>
    <w:rsid w:val="005A70CA"/>
    <w:rsid w:val="005A718F"/>
    <w:rsid w:val="005A71E4"/>
    <w:rsid w:val="005A74B2"/>
    <w:rsid w:val="005A761C"/>
    <w:rsid w:val="005A7622"/>
    <w:rsid w:val="005A76BF"/>
    <w:rsid w:val="005A7849"/>
    <w:rsid w:val="005A7A60"/>
    <w:rsid w:val="005A7E13"/>
    <w:rsid w:val="005A7E2D"/>
    <w:rsid w:val="005A7E6B"/>
    <w:rsid w:val="005B0012"/>
    <w:rsid w:val="005B02E2"/>
    <w:rsid w:val="005B038C"/>
    <w:rsid w:val="005B060F"/>
    <w:rsid w:val="005B0664"/>
    <w:rsid w:val="005B0766"/>
    <w:rsid w:val="005B09A1"/>
    <w:rsid w:val="005B0D00"/>
    <w:rsid w:val="005B0EAE"/>
    <w:rsid w:val="005B1108"/>
    <w:rsid w:val="005B1184"/>
    <w:rsid w:val="005B131A"/>
    <w:rsid w:val="005B1371"/>
    <w:rsid w:val="005B1396"/>
    <w:rsid w:val="005B1421"/>
    <w:rsid w:val="005B14F6"/>
    <w:rsid w:val="005B15A2"/>
    <w:rsid w:val="005B15FA"/>
    <w:rsid w:val="005B19AD"/>
    <w:rsid w:val="005B1A52"/>
    <w:rsid w:val="005B1A7C"/>
    <w:rsid w:val="005B1A86"/>
    <w:rsid w:val="005B1AEC"/>
    <w:rsid w:val="005B1EE2"/>
    <w:rsid w:val="005B2100"/>
    <w:rsid w:val="005B2115"/>
    <w:rsid w:val="005B21B1"/>
    <w:rsid w:val="005B22C3"/>
    <w:rsid w:val="005B24D1"/>
    <w:rsid w:val="005B24E4"/>
    <w:rsid w:val="005B265B"/>
    <w:rsid w:val="005B2812"/>
    <w:rsid w:val="005B28A3"/>
    <w:rsid w:val="005B29D8"/>
    <w:rsid w:val="005B2B7B"/>
    <w:rsid w:val="005B2CDF"/>
    <w:rsid w:val="005B2D1B"/>
    <w:rsid w:val="005B2DAB"/>
    <w:rsid w:val="005B2DD8"/>
    <w:rsid w:val="005B2DEB"/>
    <w:rsid w:val="005B2E16"/>
    <w:rsid w:val="005B2FAC"/>
    <w:rsid w:val="005B32C3"/>
    <w:rsid w:val="005B33C2"/>
    <w:rsid w:val="005B35D3"/>
    <w:rsid w:val="005B3734"/>
    <w:rsid w:val="005B39A3"/>
    <w:rsid w:val="005B3A03"/>
    <w:rsid w:val="005B3ADD"/>
    <w:rsid w:val="005B3CD6"/>
    <w:rsid w:val="005B3D6F"/>
    <w:rsid w:val="005B3FE0"/>
    <w:rsid w:val="005B41F5"/>
    <w:rsid w:val="005B4424"/>
    <w:rsid w:val="005B456F"/>
    <w:rsid w:val="005B47DA"/>
    <w:rsid w:val="005B487F"/>
    <w:rsid w:val="005B495A"/>
    <w:rsid w:val="005B497E"/>
    <w:rsid w:val="005B49BA"/>
    <w:rsid w:val="005B4C40"/>
    <w:rsid w:val="005B4E1C"/>
    <w:rsid w:val="005B5288"/>
    <w:rsid w:val="005B5354"/>
    <w:rsid w:val="005B55CC"/>
    <w:rsid w:val="005B5787"/>
    <w:rsid w:val="005B583D"/>
    <w:rsid w:val="005B5879"/>
    <w:rsid w:val="005B5BAC"/>
    <w:rsid w:val="005B5F4C"/>
    <w:rsid w:val="005B6011"/>
    <w:rsid w:val="005B6107"/>
    <w:rsid w:val="005B6914"/>
    <w:rsid w:val="005B6917"/>
    <w:rsid w:val="005B695E"/>
    <w:rsid w:val="005B69BE"/>
    <w:rsid w:val="005B69DD"/>
    <w:rsid w:val="005B6B20"/>
    <w:rsid w:val="005B6CB2"/>
    <w:rsid w:val="005B6CF7"/>
    <w:rsid w:val="005B764F"/>
    <w:rsid w:val="005B7760"/>
    <w:rsid w:val="005B7904"/>
    <w:rsid w:val="005B7BAA"/>
    <w:rsid w:val="005B7C08"/>
    <w:rsid w:val="005B7C8F"/>
    <w:rsid w:val="005C007E"/>
    <w:rsid w:val="005C01E9"/>
    <w:rsid w:val="005C042F"/>
    <w:rsid w:val="005C0439"/>
    <w:rsid w:val="005C0451"/>
    <w:rsid w:val="005C06D0"/>
    <w:rsid w:val="005C08FF"/>
    <w:rsid w:val="005C09FC"/>
    <w:rsid w:val="005C0A0B"/>
    <w:rsid w:val="005C0B59"/>
    <w:rsid w:val="005C0CC7"/>
    <w:rsid w:val="005C0E50"/>
    <w:rsid w:val="005C103D"/>
    <w:rsid w:val="005C1148"/>
    <w:rsid w:val="005C1231"/>
    <w:rsid w:val="005C1250"/>
    <w:rsid w:val="005C12FA"/>
    <w:rsid w:val="005C1393"/>
    <w:rsid w:val="005C1453"/>
    <w:rsid w:val="005C1475"/>
    <w:rsid w:val="005C1ADE"/>
    <w:rsid w:val="005C1B77"/>
    <w:rsid w:val="005C1D11"/>
    <w:rsid w:val="005C20FF"/>
    <w:rsid w:val="005C2193"/>
    <w:rsid w:val="005C21D4"/>
    <w:rsid w:val="005C21FB"/>
    <w:rsid w:val="005C221C"/>
    <w:rsid w:val="005C225D"/>
    <w:rsid w:val="005C23F5"/>
    <w:rsid w:val="005C2440"/>
    <w:rsid w:val="005C2467"/>
    <w:rsid w:val="005C25C2"/>
    <w:rsid w:val="005C26A7"/>
    <w:rsid w:val="005C2719"/>
    <w:rsid w:val="005C2991"/>
    <w:rsid w:val="005C29B7"/>
    <w:rsid w:val="005C29BD"/>
    <w:rsid w:val="005C2ABD"/>
    <w:rsid w:val="005C305B"/>
    <w:rsid w:val="005C3219"/>
    <w:rsid w:val="005C35F5"/>
    <w:rsid w:val="005C36EA"/>
    <w:rsid w:val="005C3942"/>
    <w:rsid w:val="005C3A4C"/>
    <w:rsid w:val="005C3A61"/>
    <w:rsid w:val="005C3AC3"/>
    <w:rsid w:val="005C3C0A"/>
    <w:rsid w:val="005C3CAF"/>
    <w:rsid w:val="005C4031"/>
    <w:rsid w:val="005C403C"/>
    <w:rsid w:val="005C40A6"/>
    <w:rsid w:val="005C40FE"/>
    <w:rsid w:val="005C42A8"/>
    <w:rsid w:val="005C440F"/>
    <w:rsid w:val="005C4428"/>
    <w:rsid w:val="005C459D"/>
    <w:rsid w:val="005C463A"/>
    <w:rsid w:val="005C46FD"/>
    <w:rsid w:val="005C4776"/>
    <w:rsid w:val="005C4877"/>
    <w:rsid w:val="005C4894"/>
    <w:rsid w:val="005C48E1"/>
    <w:rsid w:val="005C4972"/>
    <w:rsid w:val="005C4B96"/>
    <w:rsid w:val="005C4C4E"/>
    <w:rsid w:val="005C4EC0"/>
    <w:rsid w:val="005C4F45"/>
    <w:rsid w:val="005C502A"/>
    <w:rsid w:val="005C509C"/>
    <w:rsid w:val="005C50D3"/>
    <w:rsid w:val="005C50E3"/>
    <w:rsid w:val="005C51A8"/>
    <w:rsid w:val="005C5355"/>
    <w:rsid w:val="005C56C7"/>
    <w:rsid w:val="005C5C5F"/>
    <w:rsid w:val="005C5DAC"/>
    <w:rsid w:val="005C5F21"/>
    <w:rsid w:val="005C5F65"/>
    <w:rsid w:val="005C6056"/>
    <w:rsid w:val="005C6058"/>
    <w:rsid w:val="005C63D8"/>
    <w:rsid w:val="005C662F"/>
    <w:rsid w:val="005C664E"/>
    <w:rsid w:val="005C6659"/>
    <w:rsid w:val="005C67C9"/>
    <w:rsid w:val="005C6883"/>
    <w:rsid w:val="005C6950"/>
    <w:rsid w:val="005C6A69"/>
    <w:rsid w:val="005C6AD0"/>
    <w:rsid w:val="005C6B24"/>
    <w:rsid w:val="005C6C65"/>
    <w:rsid w:val="005C6D09"/>
    <w:rsid w:val="005C6DAB"/>
    <w:rsid w:val="005C6DB8"/>
    <w:rsid w:val="005C6DE2"/>
    <w:rsid w:val="005C6DE3"/>
    <w:rsid w:val="005C6FB2"/>
    <w:rsid w:val="005C70B0"/>
    <w:rsid w:val="005C711E"/>
    <w:rsid w:val="005C72BF"/>
    <w:rsid w:val="005C73E9"/>
    <w:rsid w:val="005C754F"/>
    <w:rsid w:val="005C7599"/>
    <w:rsid w:val="005C78B3"/>
    <w:rsid w:val="005C7A20"/>
    <w:rsid w:val="005C7D1D"/>
    <w:rsid w:val="005C7DD6"/>
    <w:rsid w:val="005C7DEB"/>
    <w:rsid w:val="005C7E14"/>
    <w:rsid w:val="005C7EA8"/>
    <w:rsid w:val="005D0152"/>
    <w:rsid w:val="005D021B"/>
    <w:rsid w:val="005D02BD"/>
    <w:rsid w:val="005D0388"/>
    <w:rsid w:val="005D0411"/>
    <w:rsid w:val="005D052F"/>
    <w:rsid w:val="005D0612"/>
    <w:rsid w:val="005D07CA"/>
    <w:rsid w:val="005D0972"/>
    <w:rsid w:val="005D0C3E"/>
    <w:rsid w:val="005D0E7F"/>
    <w:rsid w:val="005D1597"/>
    <w:rsid w:val="005D1638"/>
    <w:rsid w:val="005D16D7"/>
    <w:rsid w:val="005D1776"/>
    <w:rsid w:val="005D17A3"/>
    <w:rsid w:val="005D17B9"/>
    <w:rsid w:val="005D18C0"/>
    <w:rsid w:val="005D1A1A"/>
    <w:rsid w:val="005D1B25"/>
    <w:rsid w:val="005D1D42"/>
    <w:rsid w:val="005D1D87"/>
    <w:rsid w:val="005D1EA3"/>
    <w:rsid w:val="005D1EE5"/>
    <w:rsid w:val="005D21ED"/>
    <w:rsid w:val="005D2283"/>
    <w:rsid w:val="005D229D"/>
    <w:rsid w:val="005D271D"/>
    <w:rsid w:val="005D2748"/>
    <w:rsid w:val="005D2756"/>
    <w:rsid w:val="005D276D"/>
    <w:rsid w:val="005D279C"/>
    <w:rsid w:val="005D29F1"/>
    <w:rsid w:val="005D2AD6"/>
    <w:rsid w:val="005D2B19"/>
    <w:rsid w:val="005D2C4A"/>
    <w:rsid w:val="005D2D31"/>
    <w:rsid w:val="005D2EE2"/>
    <w:rsid w:val="005D318D"/>
    <w:rsid w:val="005D3297"/>
    <w:rsid w:val="005D34B7"/>
    <w:rsid w:val="005D352F"/>
    <w:rsid w:val="005D3AF3"/>
    <w:rsid w:val="005D3BD9"/>
    <w:rsid w:val="005D3C8D"/>
    <w:rsid w:val="005D3C8E"/>
    <w:rsid w:val="005D3D79"/>
    <w:rsid w:val="005D3E43"/>
    <w:rsid w:val="005D40C9"/>
    <w:rsid w:val="005D46E8"/>
    <w:rsid w:val="005D4753"/>
    <w:rsid w:val="005D47C8"/>
    <w:rsid w:val="005D4CA7"/>
    <w:rsid w:val="005D4D5A"/>
    <w:rsid w:val="005D4E13"/>
    <w:rsid w:val="005D4E53"/>
    <w:rsid w:val="005D4FE5"/>
    <w:rsid w:val="005D503F"/>
    <w:rsid w:val="005D504B"/>
    <w:rsid w:val="005D51E4"/>
    <w:rsid w:val="005D5245"/>
    <w:rsid w:val="005D52EF"/>
    <w:rsid w:val="005D55AC"/>
    <w:rsid w:val="005D5892"/>
    <w:rsid w:val="005D599A"/>
    <w:rsid w:val="005D59A5"/>
    <w:rsid w:val="005D5BA6"/>
    <w:rsid w:val="005D5C74"/>
    <w:rsid w:val="005D5FF5"/>
    <w:rsid w:val="005D6588"/>
    <w:rsid w:val="005D6A0A"/>
    <w:rsid w:val="005D6A37"/>
    <w:rsid w:val="005D6B61"/>
    <w:rsid w:val="005D6E30"/>
    <w:rsid w:val="005D6F3B"/>
    <w:rsid w:val="005D7447"/>
    <w:rsid w:val="005D74C7"/>
    <w:rsid w:val="005D7618"/>
    <w:rsid w:val="005D78D3"/>
    <w:rsid w:val="005D7A35"/>
    <w:rsid w:val="005D7C80"/>
    <w:rsid w:val="005D7CFF"/>
    <w:rsid w:val="005D7D60"/>
    <w:rsid w:val="005D7E59"/>
    <w:rsid w:val="005E01F7"/>
    <w:rsid w:val="005E027A"/>
    <w:rsid w:val="005E053D"/>
    <w:rsid w:val="005E0667"/>
    <w:rsid w:val="005E07C6"/>
    <w:rsid w:val="005E07FF"/>
    <w:rsid w:val="005E0846"/>
    <w:rsid w:val="005E09B0"/>
    <w:rsid w:val="005E09BE"/>
    <w:rsid w:val="005E0A5A"/>
    <w:rsid w:val="005E0A74"/>
    <w:rsid w:val="005E0B50"/>
    <w:rsid w:val="005E0C0B"/>
    <w:rsid w:val="005E0F80"/>
    <w:rsid w:val="005E10A8"/>
    <w:rsid w:val="005E111A"/>
    <w:rsid w:val="005E1229"/>
    <w:rsid w:val="005E13CF"/>
    <w:rsid w:val="005E15A0"/>
    <w:rsid w:val="005E15BF"/>
    <w:rsid w:val="005E16FF"/>
    <w:rsid w:val="005E1837"/>
    <w:rsid w:val="005E185C"/>
    <w:rsid w:val="005E1A0C"/>
    <w:rsid w:val="005E1D1F"/>
    <w:rsid w:val="005E1DA9"/>
    <w:rsid w:val="005E1E68"/>
    <w:rsid w:val="005E1E94"/>
    <w:rsid w:val="005E23BA"/>
    <w:rsid w:val="005E23F5"/>
    <w:rsid w:val="005E241F"/>
    <w:rsid w:val="005E2471"/>
    <w:rsid w:val="005E2517"/>
    <w:rsid w:val="005E258B"/>
    <w:rsid w:val="005E2685"/>
    <w:rsid w:val="005E2732"/>
    <w:rsid w:val="005E284A"/>
    <w:rsid w:val="005E294E"/>
    <w:rsid w:val="005E299F"/>
    <w:rsid w:val="005E2A1D"/>
    <w:rsid w:val="005E2A24"/>
    <w:rsid w:val="005E2AE8"/>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366"/>
    <w:rsid w:val="005E449D"/>
    <w:rsid w:val="005E4589"/>
    <w:rsid w:val="005E46E7"/>
    <w:rsid w:val="005E4C23"/>
    <w:rsid w:val="005E4E3F"/>
    <w:rsid w:val="005E4FD3"/>
    <w:rsid w:val="005E5165"/>
    <w:rsid w:val="005E5323"/>
    <w:rsid w:val="005E5474"/>
    <w:rsid w:val="005E56A2"/>
    <w:rsid w:val="005E596F"/>
    <w:rsid w:val="005E5ACE"/>
    <w:rsid w:val="005E5BC5"/>
    <w:rsid w:val="005E5C36"/>
    <w:rsid w:val="005E5CB1"/>
    <w:rsid w:val="005E5D07"/>
    <w:rsid w:val="005E5D9D"/>
    <w:rsid w:val="005E5EBB"/>
    <w:rsid w:val="005E5EEB"/>
    <w:rsid w:val="005E6083"/>
    <w:rsid w:val="005E60AE"/>
    <w:rsid w:val="005E62CF"/>
    <w:rsid w:val="005E62E0"/>
    <w:rsid w:val="005E67F6"/>
    <w:rsid w:val="005E6932"/>
    <w:rsid w:val="005E6947"/>
    <w:rsid w:val="005E69AF"/>
    <w:rsid w:val="005E6B4F"/>
    <w:rsid w:val="005E6D24"/>
    <w:rsid w:val="005E6E83"/>
    <w:rsid w:val="005E6FB9"/>
    <w:rsid w:val="005E72C0"/>
    <w:rsid w:val="005E73C0"/>
    <w:rsid w:val="005E7434"/>
    <w:rsid w:val="005E749E"/>
    <w:rsid w:val="005E7510"/>
    <w:rsid w:val="005E75D9"/>
    <w:rsid w:val="005E7655"/>
    <w:rsid w:val="005E7712"/>
    <w:rsid w:val="005E7973"/>
    <w:rsid w:val="005E7A52"/>
    <w:rsid w:val="005E7B08"/>
    <w:rsid w:val="005E7B0A"/>
    <w:rsid w:val="005E7CCB"/>
    <w:rsid w:val="005E7E59"/>
    <w:rsid w:val="005E7FDD"/>
    <w:rsid w:val="005F00ED"/>
    <w:rsid w:val="005F0308"/>
    <w:rsid w:val="005F041D"/>
    <w:rsid w:val="005F055F"/>
    <w:rsid w:val="005F07DA"/>
    <w:rsid w:val="005F0A03"/>
    <w:rsid w:val="005F0DEA"/>
    <w:rsid w:val="005F0F5F"/>
    <w:rsid w:val="005F0FD5"/>
    <w:rsid w:val="005F11EC"/>
    <w:rsid w:val="005F13DA"/>
    <w:rsid w:val="005F1415"/>
    <w:rsid w:val="005F1524"/>
    <w:rsid w:val="005F18EE"/>
    <w:rsid w:val="005F1A0E"/>
    <w:rsid w:val="005F1E27"/>
    <w:rsid w:val="005F1E76"/>
    <w:rsid w:val="005F2063"/>
    <w:rsid w:val="005F2138"/>
    <w:rsid w:val="005F2206"/>
    <w:rsid w:val="005F2235"/>
    <w:rsid w:val="005F22A7"/>
    <w:rsid w:val="005F234F"/>
    <w:rsid w:val="005F24D5"/>
    <w:rsid w:val="005F275F"/>
    <w:rsid w:val="005F28BF"/>
    <w:rsid w:val="005F293D"/>
    <w:rsid w:val="005F2942"/>
    <w:rsid w:val="005F2E08"/>
    <w:rsid w:val="005F2E59"/>
    <w:rsid w:val="005F2E8A"/>
    <w:rsid w:val="005F3147"/>
    <w:rsid w:val="005F336E"/>
    <w:rsid w:val="005F352D"/>
    <w:rsid w:val="005F3806"/>
    <w:rsid w:val="005F399A"/>
    <w:rsid w:val="005F3AF1"/>
    <w:rsid w:val="005F3B43"/>
    <w:rsid w:val="005F3BB8"/>
    <w:rsid w:val="005F3CD6"/>
    <w:rsid w:val="005F3D64"/>
    <w:rsid w:val="005F3D68"/>
    <w:rsid w:val="005F3F72"/>
    <w:rsid w:val="005F4071"/>
    <w:rsid w:val="005F4123"/>
    <w:rsid w:val="005F41BE"/>
    <w:rsid w:val="005F46D9"/>
    <w:rsid w:val="005F47DE"/>
    <w:rsid w:val="005F4829"/>
    <w:rsid w:val="005F4864"/>
    <w:rsid w:val="005F4A94"/>
    <w:rsid w:val="005F4AD6"/>
    <w:rsid w:val="005F4B0A"/>
    <w:rsid w:val="005F4D25"/>
    <w:rsid w:val="005F4DAA"/>
    <w:rsid w:val="005F4DBC"/>
    <w:rsid w:val="005F4EF2"/>
    <w:rsid w:val="005F4F35"/>
    <w:rsid w:val="005F4FF4"/>
    <w:rsid w:val="005F5032"/>
    <w:rsid w:val="005F50F6"/>
    <w:rsid w:val="005F5138"/>
    <w:rsid w:val="005F5188"/>
    <w:rsid w:val="005F51CB"/>
    <w:rsid w:val="005F5369"/>
    <w:rsid w:val="005F5D27"/>
    <w:rsid w:val="005F5E62"/>
    <w:rsid w:val="005F609B"/>
    <w:rsid w:val="005F615F"/>
    <w:rsid w:val="005F61D8"/>
    <w:rsid w:val="005F624F"/>
    <w:rsid w:val="005F6793"/>
    <w:rsid w:val="005F6862"/>
    <w:rsid w:val="005F687D"/>
    <w:rsid w:val="005F6C15"/>
    <w:rsid w:val="005F6CD4"/>
    <w:rsid w:val="005F6DC6"/>
    <w:rsid w:val="005F6E86"/>
    <w:rsid w:val="005F6F85"/>
    <w:rsid w:val="005F7006"/>
    <w:rsid w:val="005F7211"/>
    <w:rsid w:val="005F7541"/>
    <w:rsid w:val="005F75C2"/>
    <w:rsid w:val="005F7895"/>
    <w:rsid w:val="005F790E"/>
    <w:rsid w:val="005F7BDA"/>
    <w:rsid w:val="005F7C41"/>
    <w:rsid w:val="005F7D32"/>
    <w:rsid w:val="005F7FF2"/>
    <w:rsid w:val="006000BB"/>
    <w:rsid w:val="006001DB"/>
    <w:rsid w:val="006004FB"/>
    <w:rsid w:val="00600615"/>
    <w:rsid w:val="006006DE"/>
    <w:rsid w:val="00600756"/>
    <w:rsid w:val="00600853"/>
    <w:rsid w:val="00600A19"/>
    <w:rsid w:val="00600A29"/>
    <w:rsid w:val="00600A37"/>
    <w:rsid w:val="00600DD0"/>
    <w:rsid w:val="00600F2B"/>
    <w:rsid w:val="00600F4C"/>
    <w:rsid w:val="0060144A"/>
    <w:rsid w:val="006014AF"/>
    <w:rsid w:val="00601546"/>
    <w:rsid w:val="00601605"/>
    <w:rsid w:val="006016A9"/>
    <w:rsid w:val="00601711"/>
    <w:rsid w:val="00601836"/>
    <w:rsid w:val="00601914"/>
    <w:rsid w:val="00601998"/>
    <w:rsid w:val="00601A7D"/>
    <w:rsid w:val="00601B56"/>
    <w:rsid w:val="00601C32"/>
    <w:rsid w:val="00601D29"/>
    <w:rsid w:val="00601D4F"/>
    <w:rsid w:val="00601F26"/>
    <w:rsid w:val="006020E5"/>
    <w:rsid w:val="006021FA"/>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C19"/>
    <w:rsid w:val="00603D81"/>
    <w:rsid w:val="00603DC3"/>
    <w:rsid w:val="00603FC3"/>
    <w:rsid w:val="00604165"/>
    <w:rsid w:val="006041C2"/>
    <w:rsid w:val="00604297"/>
    <w:rsid w:val="00604317"/>
    <w:rsid w:val="006043E1"/>
    <w:rsid w:val="0060440F"/>
    <w:rsid w:val="006044F2"/>
    <w:rsid w:val="006046CA"/>
    <w:rsid w:val="006046E6"/>
    <w:rsid w:val="006047EB"/>
    <w:rsid w:val="00604B2F"/>
    <w:rsid w:val="00604D91"/>
    <w:rsid w:val="00604DAD"/>
    <w:rsid w:val="00605064"/>
    <w:rsid w:val="006050B8"/>
    <w:rsid w:val="006051E2"/>
    <w:rsid w:val="00605275"/>
    <w:rsid w:val="006052EB"/>
    <w:rsid w:val="0060537B"/>
    <w:rsid w:val="00605493"/>
    <w:rsid w:val="00605533"/>
    <w:rsid w:val="00605760"/>
    <w:rsid w:val="006059C9"/>
    <w:rsid w:val="00605A60"/>
    <w:rsid w:val="00605B4E"/>
    <w:rsid w:val="00605D58"/>
    <w:rsid w:val="00605DEE"/>
    <w:rsid w:val="00605EC9"/>
    <w:rsid w:val="006060F8"/>
    <w:rsid w:val="0060625C"/>
    <w:rsid w:val="0060651D"/>
    <w:rsid w:val="00606635"/>
    <w:rsid w:val="006066F1"/>
    <w:rsid w:val="006067F8"/>
    <w:rsid w:val="006068FE"/>
    <w:rsid w:val="00606A13"/>
    <w:rsid w:val="00606DC5"/>
    <w:rsid w:val="00606E46"/>
    <w:rsid w:val="00607067"/>
    <w:rsid w:val="0060709D"/>
    <w:rsid w:val="006072C8"/>
    <w:rsid w:val="006073E8"/>
    <w:rsid w:val="006073F6"/>
    <w:rsid w:val="006074C6"/>
    <w:rsid w:val="006074C7"/>
    <w:rsid w:val="00607849"/>
    <w:rsid w:val="00607AE7"/>
    <w:rsid w:val="00607B57"/>
    <w:rsid w:val="00607C44"/>
    <w:rsid w:val="00607E4C"/>
    <w:rsid w:val="00607EFA"/>
    <w:rsid w:val="00610148"/>
    <w:rsid w:val="00610305"/>
    <w:rsid w:val="0061045A"/>
    <w:rsid w:val="006106A3"/>
    <w:rsid w:val="00610788"/>
    <w:rsid w:val="0061088A"/>
    <w:rsid w:val="00610CFD"/>
    <w:rsid w:val="00610E8C"/>
    <w:rsid w:val="00610EFC"/>
    <w:rsid w:val="00610F02"/>
    <w:rsid w:val="00610F04"/>
    <w:rsid w:val="00611062"/>
    <w:rsid w:val="00611071"/>
    <w:rsid w:val="0061108B"/>
    <w:rsid w:val="0061151D"/>
    <w:rsid w:val="0061177E"/>
    <w:rsid w:val="00611BD6"/>
    <w:rsid w:val="00611C1F"/>
    <w:rsid w:val="00612010"/>
    <w:rsid w:val="006120DD"/>
    <w:rsid w:val="006120DF"/>
    <w:rsid w:val="006120E9"/>
    <w:rsid w:val="00612172"/>
    <w:rsid w:val="006121CF"/>
    <w:rsid w:val="0061226D"/>
    <w:rsid w:val="006125C4"/>
    <w:rsid w:val="0061270A"/>
    <w:rsid w:val="00612B58"/>
    <w:rsid w:val="00612D40"/>
    <w:rsid w:val="00612D9D"/>
    <w:rsid w:val="00612E51"/>
    <w:rsid w:val="00612F0B"/>
    <w:rsid w:val="00612F96"/>
    <w:rsid w:val="00613144"/>
    <w:rsid w:val="0061349B"/>
    <w:rsid w:val="006134DA"/>
    <w:rsid w:val="0061359A"/>
    <w:rsid w:val="0061368D"/>
    <w:rsid w:val="006136F8"/>
    <w:rsid w:val="0061372F"/>
    <w:rsid w:val="006137AE"/>
    <w:rsid w:val="0061385E"/>
    <w:rsid w:val="006138C4"/>
    <w:rsid w:val="006138DF"/>
    <w:rsid w:val="0061393C"/>
    <w:rsid w:val="006139A4"/>
    <w:rsid w:val="00613A4D"/>
    <w:rsid w:val="00613A4E"/>
    <w:rsid w:val="00613A94"/>
    <w:rsid w:val="006141A7"/>
    <w:rsid w:val="00614385"/>
    <w:rsid w:val="006146AF"/>
    <w:rsid w:val="00614763"/>
    <w:rsid w:val="00614770"/>
    <w:rsid w:val="00614834"/>
    <w:rsid w:val="0061494D"/>
    <w:rsid w:val="00614957"/>
    <w:rsid w:val="00614B28"/>
    <w:rsid w:val="00614D90"/>
    <w:rsid w:val="00614F5D"/>
    <w:rsid w:val="006151C7"/>
    <w:rsid w:val="006152EE"/>
    <w:rsid w:val="0061549B"/>
    <w:rsid w:val="006155A5"/>
    <w:rsid w:val="006156AA"/>
    <w:rsid w:val="006159BB"/>
    <w:rsid w:val="00615D9A"/>
    <w:rsid w:val="00615E54"/>
    <w:rsid w:val="00615EEC"/>
    <w:rsid w:val="00616130"/>
    <w:rsid w:val="006163C9"/>
    <w:rsid w:val="00616430"/>
    <w:rsid w:val="006164DC"/>
    <w:rsid w:val="006166A9"/>
    <w:rsid w:val="006166DF"/>
    <w:rsid w:val="00616725"/>
    <w:rsid w:val="006167C7"/>
    <w:rsid w:val="006167D4"/>
    <w:rsid w:val="006168E0"/>
    <w:rsid w:val="006168FF"/>
    <w:rsid w:val="00616D58"/>
    <w:rsid w:val="00616D5E"/>
    <w:rsid w:val="00616E74"/>
    <w:rsid w:val="006170B4"/>
    <w:rsid w:val="006172F0"/>
    <w:rsid w:val="00617857"/>
    <w:rsid w:val="00617961"/>
    <w:rsid w:val="00617C0E"/>
    <w:rsid w:val="00617D0A"/>
    <w:rsid w:val="00617E17"/>
    <w:rsid w:val="00617F16"/>
    <w:rsid w:val="00617F7D"/>
    <w:rsid w:val="00617FB6"/>
    <w:rsid w:val="006201AF"/>
    <w:rsid w:val="006203EB"/>
    <w:rsid w:val="0062046A"/>
    <w:rsid w:val="0062055B"/>
    <w:rsid w:val="0062071D"/>
    <w:rsid w:val="00620827"/>
    <w:rsid w:val="006209EC"/>
    <w:rsid w:val="00620B7D"/>
    <w:rsid w:val="00620BC2"/>
    <w:rsid w:val="00620C5F"/>
    <w:rsid w:val="00620D4B"/>
    <w:rsid w:val="00620E7C"/>
    <w:rsid w:val="00620EC2"/>
    <w:rsid w:val="00620F26"/>
    <w:rsid w:val="00620FAC"/>
    <w:rsid w:val="00621073"/>
    <w:rsid w:val="00621161"/>
    <w:rsid w:val="006211EB"/>
    <w:rsid w:val="006213C9"/>
    <w:rsid w:val="006214C6"/>
    <w:rsid w:val="006214CC"/>
    <w:rsid w:val="006215C6"/>
    <w:rsid w:val="006215FF"/>
    <w:rsid w:val="0062189F"/>
    <w:rsid w:val="00621B6F"/>
    <w:rsid w:val="00621BEE"/>
    <w:rsid w:val="00621C42"/>
    <w:rsid w:val="00621C4B"/>
    <w:rsid w:val="00621C6F"/>
    <w:rsid w:val="00621E9A"/>
    <w:rsid w:val="00621F18"/>
    <w:rsid w:val="0062201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A6F"/>
    <w:rsid w:val="00623B63"/>
    <w:rsid w:val="00623C02"/>
    <w:rsid w:val="00623CAA"/>
    <w:rsid w:val="00623D56"/>
    <w:rsid w:val="00623E8F"/>
    <w:rsid w:val="00624129"/>
    <w:rsid w:val="0062415F"/>
    <w:rsid w:val="0062432F"/>
    <w:rsid w:val="006243AC"/>
    <w:rsid w:val="00624524"/>
    <w:rsid w:val="006246C4"/>
    <w:rsid w:val="00624979"/>
    <w:rsid w:val="0062498C"/>
    <w:rsid w:val="00624AC8"/>
    <w:rsid w:val="00624AD9"/>
    <w:rsid w:val="00624B8F"/>
    <w:rsid w:val="00624E41"/>
    <w:rsid w:val="00624E85"/>
    <w:rsid w:val="00624F62"/>
    <w:rsid w:val="00624FEC"/>
    <w:rsid w:val="006251DD"/>
    <w:rsid w:val="006251ED"/>
    <w:rsid w:val="006253C7"/>
    <w:rsid w:val="00625543"/>
    <w:rsid w:val="00625896"/>
    <w:rsid w:val="00625A23"/>
    <w:rsid w:val="00625BC9"/>
    <w:rsid w:val="00625C41"/>
    <w:rsid w:val="00625D5C"/>
    <w:rsid w:val="00625DBC"/>
    <w:rsid w:val="00625F5E"/>
    <w:rsid w:val="006261D7"/>
    <w:rsid w:val="00626532"/>
    <w:rsid w:val="006265A8"/>
    <w:rsid w:val="006265AB"/>
    <w:rsid w:val="006267D0"/>
    <w:rsid w:val="0062687A"/>
    <w:rsid w:val="00626913"/>
    <w:rsid w:val="0062699E"/>
    <w:rsid w:val="00626AA5"/>
    <w:rsid w:val="00626C6C"/>
    <w:rsid w:val="00626CC9"/>
    <w:rsid w:val="00626F65"/>
    <w:rsid w:val="00626F91"/>
    <w:rsid w:val="00626FB1"/>
    <w:rsid w:val="00627003"/>
    <w:rsid w:val="00627279"/>
    <w:rsid w:val="006272EA"/>
    <w:rsid w:val="00627328"/>
    <w:rsid w:val="00627355"/>
    <w:rsid w:val="006273EC"/>
    <w:rsid w:val="00627419"/>
    <w:rsid w:val="00627636"/>
    <w:rsid w:val="00627660"/>
    <w:rsid w:val="00627A0E"/>
    <w:rsid w:val="00627C5C"/>
    <w:rsid w:val="00627FDF"/>
    <w:rsid w:val="00627FE1"/>
    <w:rsid w:val="006301A3"/>
    <w:rsid w:val="0063021A"/>
    <w:rsid w:val="00630299"/>
    <w:rsid w:val="006302D1"/>
    <w:rsid w:val="00630414"/>
    <w:rsid w:val="00630585"/>
    <w:rsid w:val="00630591"/>
    <w:rsid w:val="0063081C"/>
    <w:rsid w:val="006308B4"/>
    <w:rsid w:val="00630AD0"/>
    <w:rsid w:val="00630BA7"/>
    <w:rsid w:val="00630D2B"/>
    <w:rsid w:val="00630DDC"/>
    <w:rsid w:val="00630ED7"/>
    <w:rsid w:val="00630EE9"/>
    <w:rsid w:val="006311CB"/>
    <w:rsid w:val="006314B2"/>
    <w:rsid w:val="00631564"/>
    <w:rsid w:val="006315B1"/>
    <w:rsid w:val="00631656"/>
    <w:rsid w:val="00631657"/>
    <w:rsid w:val="006316C3"/>
    <w:rsid w:val="006316D6"/>
    <w:rsid w:val="006317B2"/>
    <w:rsid w:val="00631822"/>
    <w:rsid w:val="00631A13"/>
    <w:rsid w:val="00631E37"/>
    <w:rsid w:val="00632004"/>
    <w:rsid w:val="00632108"/>
    <w:rsid w:val="0063221A"/>
    <w:rsid w:val="00632225"/>
    <w:rsid w:val="00632237"/>
    <w:rsid w:val="006322D2"/>
    <w:rsid w:val="00632424"/>
    <w:rsid w:val="0063249F"/>
    <w:rsid w:val="0063270C"/>
    <w:rsid w:val="0063287D"/>
    <w:rsid w:val="006328D5"/>
    <w:rsid w:val="00632940"/>
    <w:rsid w:val="00632949"/>
    <w:rsid w:val="0063297B"/>
    <w:rsid w:val="00632E2E"/>
    <w:rsid w:val="00632E83"/>
    <w:rsid w:val="00632EA6"/>
    <w:rsid w:val="0063306F"/>
    <w:rsid w:val="006331CF"/>
    <w:rsid w:val="0063329E"/>
    <w:rsid w:val="00633364"/>
    <w:rsid w:val="006333E1"/>
    <w:rsid w:val="006339B4"/>
    <w:rsid w:val="00633A68"/>
    <w:rsid w:val="00633D18"/>
    <w:rsid w:val="00633E7C"/>
    <w:rsid w:val="00633E7D"/>
    <w:rsid w:val="00633F18"/>
    <w:rsid w:val="00633F6F"/>
    <w:rsid w:val="00634025"/>
    <w:rsid w:val="006340BB"/>
    <w:rsid w:val="006340ED"/>
    <w:rsid w:val="00634207"/>
    <w:rsid w:val="00634489"/>
    <w:rsid w:val="006346BE"/>
    <w:rsid w:val="006346FB"/>
    <w:rsid w:val="00634866"/>
    <w:rsid w:val="0063497C"/>
    <w:rsid w:val="006349B5"/>
    <w:rsid w:val="00634AD4"/>
    <w:rsid w:val="00634AF1"/>
    <w:rsid w:val="00634B26"/>
    <w:rsid w:val="00634C35"/>
    <w:rsid w:val="00634C94"/>
    <w:rsid w:val="00634D3D"/>
    <w:rsid w:val="00634E65"/>
    <w:rsid w:val="00634F15"/>
    <w:rsid w:val="006351FF"/>
    <w:rsid w:val="006352D2"/>
    <w:rsid w:val="00635A15"/>
    <w:rsid w:val="00635B79"/>
    <w:rsid w:val="00636000"/>
    <w:rsid w:val="0063615E"/>
    <w:rsid w:val="00636464"/>
    <w:rsid w:val="0063666B"/>
    <w:rsid w:val="006366FC"/>
    <w:rsid w:val="00636A00"/>
    <w:rsid w:val="00636A27"/>
    <w:rsid w:val="0063726B"/>
    <w:rsid w:val="006372B6"/>
    <w:rsid w:val="00637669"/>
    <w:rsid w:val="006377C8"/>
    <w:rsid w:val="006377D3"/>
    <w:rsid w:val="00637CAB"/>
    <w:rsid w:val="00637EBA"/>
    <w:rsid w:val="00637EBC"/>
    <w:rsid w:val="00637F46"/>
    <w:rsid w:val="00640054"/>
    <w:rsid w:val="00640933"/>
    <w:rsid w:val="00640AF2"/>
    <w:rsid w:val="00640BCB"/>
    <w:rsid w:val="00640BED"/>
    <w:rsid w:val="00640C70"/>
    <w:rsid w:val="00640CDA"/>
    <w:rsid w:val="00640EE3"/>
    <w:rsid w:val="00640FEA"/>
    <w:rsid w:val="00641000"/>
    <w:rsid w:val="00641082"/>
    <w:rsid w:val="0064111F"/>
    <w:rsid w:val="0064120A"/>
    <w:rsid w:val="00641380"/>
    <w:rsid w:val="006414B7"/>
    <w:rsid w:val="00641582"/>
    <w:rsid w:val="00641712"/>
    <w:rsid w:val="00641865"/>
    <w:rsid w:val="0064195D"/>
    <w:rsid w:val="00641A1E"/>
    <w:rsid w:val="00641A58"/>
    <w:rsid w:val="00641C6B"/>
    <w:rsid w:val="00641D51"/>
    <w:rsid w:val="0064233B"/>
    <w:rsid w:val="0064276D"/>
    <w:rsid w:val="006428AF"/>
    <w:rsid w:val="0064297A"/>
    <w:rsid w:val="00642996"/>
    <w:rsid w:val="006429CC"/>
    <w:rsid w:val="00642A73"/>
    <w:rsid w:val="00642FBC"/>
    <w:rsid w:val="00643330"/>
    <w:rsid w:val="0064333D"/>
    <w:rsid w:val="00643863"/>
    <w:rsid w:val="00643917"/>
    <w:rsid w:val="006439BD"/>
    <w:rsid w:val="00643A89"/>
    <w:rsid w:val="00643B0C"/>
    <w:rsid w:val="00643BE8"/>
    <w:rsid w:val="00643BE9"/>
    <w:rsid w:val="00643C76"/>
    <w:rsid w:val="00643C83"/>
    <w:rsid w:val="006440E1"/>
    <w:rsid w:val="0064413F"/>
    <w:rsid w:val="006443A0"/>
    <w:rsid w:val="00644602"/>
    <w:rsid w:val="006446FC"/>
    <w:rsid w:val="00644E14"/>
    <w:rsid w:val="00644FFB"/>
    <w:rsid w:val="0064528C"/>
    <w:rsid w:val="00645305"/>
    <w:rsid w:val="006453CB"/>
    <w:rsid w:val="006454E4"/>
    <w:rsid w:val="00645539"/>
    <w:rsid w:val="00645609"/>
    <w:rsid w:val="00645696"/>
    <w:rsid w:val="00645932"/>
    <w:rsid w:val="006459DD"/>
    <w:rsid w:val="00645C9E"/>
    <w:rsid w:val="00645CB6"/>
    <w:rsid w:val="00645CFA"/>
    <w:rsid w:val="00645DAF"/>
    <w:rsid w:val="00645E72"/>
    <w:rsid w:val="00646001"/>
    <w:rsid w:val="006463FE"/>
    <w:rsid w:val="00646451"/>
    <w:rsid w:val="0064662C"/>
    <w:rsid w:val="00646A60"/>
    <w:rsid w:val="00646AAE"/>
    <w:rsid w:val="00646AC7"/>
    <w:rsid w:val="00646B99"/>
    <w:rsid w:val="00646F0A"/>
    <w:rsid w:val="00646FEA"/>
    <w:rsid w:val="00647168"/>
    <w:rsid w:val="00647171"/>
    <w:rsid w:val="006471B3"/>
    <w:rsid w:val="006472B9"/>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3CB"/>
    <w:rsid w:val="00650803"/>
    <w:rsid w:val="00650950"/>
    <w:rsid w:val="00650ABE"/>
    <w:rsid w:val="00650DA4"/>
    <w:rsid w:val="006516D9"/>
    <w:rsid w:val="00651827"/>
    <w:rsid w:val="0065191D"/>
    <w:rsid w:val="00651C3B"/>
    <w:rsid w:val="00651D99"/>
    <w:rsid w:val="00651E5D"/>
    <w:rsid w:val="00651E7C"/>
    <w:rsid w:val="00651F3E"/>
    <w:rsid w:val="006521F4"/>
    <w:rsid w:val="006524A7"/>
    <w:rsid w:val="006524FC"/>
    <w:rsid w:val="0065255C"/>
    <w:rsid w:val="006525E6"/>
    <w:rsid w:val="00652613"/>
    <w:rsid w:val="00652671"/>
    <w:rsid w:val="00652705"/>
    <w:rsid w:val="006529BF"/>
    <w:rsid w:val="00652A5D"/>
    <w:rsid w:val="00652D03"/>
    <w:rsid w:val="00652D50"/>
    <w:rsid w:val="00652F32"/>
    <w:rsid w:val="00652F62"/>
    <w:rsid w:val="0065319E"/>
    <w:rsid w:val="006531CD"/>
    <w:rsid w:val="006532A1"/>
    <w:rsid w:val="0065339B"/>
    <w:rsid w:val="006533F2"/>
    <w:rsid w:val="00653545"/>
    <w:rsid w:val="006537CB"/>
    <w:rsid w:val="006537CC"/>
    <w:rsid w:val="006537DD"/>
    <w:rsid w:val="0065387B"/>
    <w:rsid w:val="006538DD"/>
    <w:rsid w:val="00653AD8"/>
    <w:rsid w:val="00653AE5"/>
    <w:rsid w:val="00653B91"/>
    <w:rsid w:val="00653BDA"/>
    <w:rsid w:val="00653E0E"/>
    <w:rsid w:val="00653EC2"/>
    <w:rsid w:val="00654121"/>
    <w:rsid w:val="00654298"/>
    <w:rsid w:val="00654315"/>
    <w:rsid w:val="00654378"/>
    <w:rsid w:val="006544E9"/>
    <w:rsid w:val="00654588"/>
    <w:rsid w:val="006547CC"/>
    <w:rsid w:val="00654A5C"/>
    <w:rsid w:val="00654C63"/>
    <w:rsid w:val="00654DB5"/>
    <w:rsid w:val="00654E59"/>
    <w:rsid w:val="00654E7E"/>
    <w:rsid w:val="00654FF8"/>
    <w:rsid w:val="00655059"/>
    <w:rsid w:val="006551BD"/>
    <w:rsid w:val="00655229"/>
    <w:rsid w:val="006552D2"/>
    <w:rsid w:val="006552EE"/>
    <w:rsid w:val="0065537D"/>
    <w:rsid w:val="00655521"/>
    <w:rsid w:val="00655621"/>
    <w:rsid w:val="00655645"/>
    <w:rsid w:val="0065564A"/>
    <w:rsid w:val="00655D6D"/>
    <w:rsid w:val="00656031"/>
    <w:rsid w:val="006560AB"/>
    <w:rsid w:val="006562A8"/>
    <w:rsid w:val="006562CB"/>
    <w:rsid w:val="006563CD"/>
    <w:rsid w:val="006563D7"/>
    <w:rsid w:val="00656400"/>
    <w:rsid w:val="0065671C"/>
    <w:rsid w:val="00656D61"/>
    <w:rsid w:val="00656DA8"/>
    <w:rsid w:val="00656F01"/>
    <w:rsid w:val="00656FFC"/>
    <w:rsid w:val="006570A4"/>
    <w:rsid w:val="0065728D"/>
    <w:rsid w:val="00657636"/>
    <w:rsid w:val="0065769A"/>
    <w:rsid w:val="00657A54"/>
    <w:rsid w:val="00657BC5"/>
    <w:rsid w:val="00657F16"/>
    <w:rsid w:val="00657FB5"/>
    <w:rsid w:val="00657FB7"/>
    <w:rsid w:val="00660112"/>
    <w:rsid w:val="0066020C"/>
    <w:rsid w:val="00660453"/>
    <w:rsid w:val="0066056D"/>
    <w:rsid w:val="0066062C"/>
    <w:rsid w:val="00660798"/>
    <w:rsid w:val="0066094E"/>
    <w:rsid w:val="00660CC6"/>
    <w:rsid w:val="00660D77"/>
    <w:rsid w:val="00660DD2"/>
    <w:rsid w:val="00660F16"/>
    <w:rsid w:val="00661045"/>
    <w:rsid w:val="0066113E"/>
    <w:rsid w:val="00661283"/>
    <w:rsid w:val="0066137A"/>
    <w:rsid w:val="006615DD"/>
    <w:rsid w:val="006617E4"/>
    <w:rsid w:val="00661925"/>
    <w:rsid w:val="006619DD"/>
    <w:rsid w:val="00661C17"/>
    <w:rsid w:val="00661C5D"/>
    <w:rsid w:val="00661E6D"/>
    <w:rsid w:val="00661E8E"/>
    <w:rsid w:val="00661E9E"/>
    <w:rsid w:val="00661F7C"/>
    <w:rsid w:val="00662256"/>
    <w:rsid w:val="006622C1"/>
    <w:rsid w:val="00662302"/>
    <w:rsid w:val="00662323"/>
    <w:rsid w:val="00662515"/>
    <w:rsid w:val="006625B1"/>
    <w:rsid w:val="00662623"/>
    <w:rsid w:val="006627C5"/>
    <w:rsid w:val="0066292A"/>
    <w:rsid w:val="00662A63"/>
    <w:rsid w:val="00662BB7"/>
    <w:rsid w:val="00662CA1"/>
    <w:rsid w:val="00662D78"/>
    <w:rsid w:val="00662E13"/>
    <w:rsid w:val="00663044"/>
    <w:rsid w:val="00663103"/>
    <w:rsid w:val="00663296"/>
    <w:rsid w:val="00663328"/>
    <w:rsid w:val="00663A44"/>
    <w:rsid w:val="00663A4F"/>
    <w:rsid w:val="00663A57"/>
    <w:rsid w:val="00663C0F"/>
    <w:rsid w:val="00663CF0"/>
    <w:rsid w:val="00663DFA"/>
    <w:rsid w:val="00663E94"/>
    <w:rsid w:val="00663EA7"/>
    <w:rsid w:val="00663ED7"/>
    <w:rsid w:val="00663FBE"/>
    <w:rsid w:val="0066429A"/>
    <w:rsid w:val="0066438C"/>
    <w:rsid w:val="0066443C"/>
    <w:rsid w:val="00664457"/>
    <w:rsid w:val="006645DA"/>
    <w:rsid w:val="0066481B"/>
    <w:rsid w:val="00664870"/>
    <w:rsid w:val="00664922"/>
    <w:rsid w:val="006649C2"/>
    <w:rsid w:val="00664D09"/>
    <w:rsid w:val="00664D51"/>
    <w:rsid w:val="00664DFA"/>
    <w:rsid w:val="00664DFF"/>
    <w:rsid w:val="00664E43"/>
    <w:rsid w:val="006650A6"/>
    <w:rsid w:val="00665257"/>
    <w:rsid w:val="00665275"/>
    <w:rsid w:val="006656C8"/>
    <w:rsid w:val="00665ABF"/>
    <w:rsid w:val="00665B5B"/>
    <w:rsid w:val="0066646D"/>
    <w:rsid w:val="00666488"/>
    <w:rsid w:val="00666491"/>
    <w:rsid w:val="00666502"/>
    <w:rsid w:val="006665BB"/>
    <w:rsid w:val="00666A5C"/>
    <w:rsid w:val="00666A70"/>
    <w:rsid w:val="00666BCD"/>
    <w:rsid w:val="00666BF5"/>
    <w:rsid w:val="00666D24"/>
    <w:rsid w:val="00666D7C"/>
    <w:rsid w:val="00666DB2"/>
    <w:rsid w:val="00666DF1"/>
    <w:rsid w:val="006671B5"/>
    <w:rsid w:val="006671D3"/>
    <w:rsid w:val="00667289"/>
    <w:rsid w:val="006672E1"/>
    <w:rsid w:val="00667379"/>
    <w:rsid w:val="00667433"/>
    <w:rsid w:val="0066759B"/>
    <w:rsid w:val="00667A0D"/>
    <w:rsid w:val="00667A64"/>
    <w:rsid w:val="00667B99"/>
    <w:rsid w:val="00667E0A"/>
    <w:rsid w:val="00667F58"/>
    <w:rsid w:val="006700F7"/>
    <w:rsid w:val="00670195"/>
    <w:rsid w:val="006701B8"/>
    <w:rsid w:val="006701E3"/>
    <w:rsid w:val="00670253"/>
    <w:rsid w:val="0067061E"/>
    <w:rsid w:val="0067062C"/>
    <w:rsid w:val="006706EA"/>
    <w:rsid w:val="0067087D"/>
    <w:rsid w:val="00670AEB"/>
    <w:rsid w:val="00670D3D"/>
    <w:rsid w:val="00670E4F"/>
    <w:rsid w:val="00670E8D"/>
    <w:rsid w:val="00670F20"/>
    <w:rsid w:val="00670F82"/>
    <w:rsid w:val="00670FEE"/>
    <w:rsid w:val="00671105"/>
    <w:rsid w:val="00671168"/>
    <w:rsid w:val="006711E8"/>
    <w:rsid w:val="006714CF"/>
    <w:rsid w:val="0067170A"/>
    <w:rsid w:val="006719D5"/>
    <w:rsid w:val="00671AD3"/>
    <w:rsid w:val="00671F24"/>
    <w:rsid w:val="00671FA6"/>
    <w:rsid w:val="006720A0"/>
    <w:rsid w:val="00672372"/>
    <w:rsid w:val="006724CC"/>
    <w:rsid w:val="0067262E"/>
    <w:rsid w:val="00672937"/>
    <w:rsid w:val="00672ACD"/>
    <w:rsid w:val="00672B04"/>
    <w:rsid w:val="00672D42"/>
    <w:rsid w:val="00672D72"/>
    <w:rsid w:val="00672D73"/>
    <w:rsid w:val="006730B3"/>
    <w:rsid w:val="006733AE"/>
    <w:rsid w:val="0067342E"/>
    <w:rsid w:val="00673554"/>
    <w:rsid w:val="006735B3"/>
    <w:rsid w:val="00673646"/>
    <w:rsid w:val="006738E7"/>
    <w:rsid w:val="006739BE"/>
    <w:rsid w:val="00673A9E"/>
    <w:rsid w:val="00673CF5"/>
    <w:rsid w:val="00673D25"/>
    <w:rsid w:val="00673DD1"/>
    <w:rsid w:val="00673E08"/>
    <w:rsid w:val="006740A5"/>
    <w:rsid w:val="006740EF"/>
    <w:rsid w:val="0067464A"/>
    <w:rsid w:val="0067466E"/>
    <w:rsid w:val="00674686"/>
    <w:rsid w:val="006747A8"/>
    <w:rsid w:val="00674A36"/>
    <w:rsid w:val="00674B52"/>
    <w:rsid w:val="00674CED"/>
    <w:rsid w:val="00674F3B"/>
    <w:rsid w:val="00675064"/>
    <w:rsid w:val="006750C9"/>
    <w:rsid w:val="0067525E"/>
    <w:rsid w:val="0067528B"/>
    <w:rsid w:val="006752FB"/>
    <w:rsid w:val="006753C3"/>
    <w:rsid w:val="006754F5"/>
    <w:rsid w:val="00675BB9"/>
    <w:rsid w:val="00675C93"/>
    <w:rsid w:val="00675FD4"/>
    <w:rsid w:val="00676034"/>
    <w:rsid w:val="00676050"/>
    <w:rsid w:val="0067623D"/>
    <w:rsid w:val="00676512"/>
    <w:rsid w:val="0067656D"/>
    <w:rsid w:val="00676A0E"/>
    <w:rsid w:val="00676B2A"/>
    <w:rsid w:val="00676B75"/>
    <w:rsid w:val="00676BD1"/>
    <w:rsid w:val="00676F68"/>
    <w:rsid w:val="006771A0"/>
    <w:rsid w:val="00677294"/>
    <w:rsid w:val="006774B6"/>
    <w:rsid w:val="00677544"/>
    <w:rsid w:val="00677618"/>
    <w:rsid w:val="00677747"/>
    <w:rsid w:val="00677A5A"/>
    <w:rsid w:val="00677CC5"/>
    <w:rsid w:val="00677DBC"/>
    <w:rsid w:val="00677F21"/>
    <w:rsid w:val="00677F24"/>
    <w:rsid w:val="00680207"/>
    <w:rsid w:val="0068023D"/>
    <w:rsid w:val="0068026E"/>
    <w:rsid w:val="006804FF"/>
    <w:rsid w:val="006805E0"/>
    <w:rsid w:val="0068094D"/>
    <w:rsid w:val="00680951"/>
    <w:rsid w:val="00680979"/>
    <w:rsid w:val="006809D9"/>
    <w:rsid w:val="00680A9E"/>
    <w:rsid w:val="00680E93"/>
    <w:rsid w:val="00680EBD"/>
    <w:rsid w:val="00680EF7"/>
    <w:rsid w:val="0068108D"/>
    <w:rsid w:val="0068109B"/>
    <w:rsid w:val="006810ED"/>
    <w:rsid w:val="00681606"/>
    <w:rsid w:val="006816A1"/>
    <w:rsid w:val="006817C5"/>
    <w:rsid w:val="006818CE"/>
    <w:rsid w:val="006819B1"/>
    <w:rsid w:val="00681E96"/>
    <w:rsid w:val="00681FA5"/>
    <w:rsid w:val="00682023"/>
    <w:rsid w:val="00682107"/>
    <w:rsid w:val="006822E6"/>
    <w:rsid w:val="006822F9"/>
    <w:rsid w:val="00682350"/>
    <w:rsid w:val="006823AF"/>
    <w:rsid w:val="0068247A"/>
    <w:rsid w:val="006824AB"/>
    <w:rsid w:val="0068267F"/>
    <w:rsid w:val="006829A8"/>
    <w:rsid w:val="00682A32"/>
    <w:rsid w:val="00682AA5"/>
    <w:rsid w:val="00682AC8"/>
    <w:rsid w:val="00682BD1"/>
    <w:rsid w:val="00683192"/>
    <w:rsid w:val="006831CA"/>
    <w:rsid w:val="006831FD"/>
    <w:rsid w:val="0068326C"/>
    <w:rsid w:val="00683291"/>
    <w:rsid w:val="00683424"/>
    <w:rsid w:val="00683458"/>
    <w:rsid w:val="00683579"/>
    <w:rsid w:val="006835DD"/>
    <w:rsid w:val="0068392E"/>
    <w:rsid w:val="0068399C"/>
    <w:rsid w:val="00683BF1"/>
    <w:rsid w:val="00683D7E"/>
    <w:rsid w:val="00683DCB"/>
    <w:rsid w:val="006840DB"/>
    <w:rsid w:val="0068415F"/>
    <w:rsid w:val="0068421A"/>
    <w:rsid w:val="0068436F"/>
    <w:rsid w:val="006843CA"/>
    <w:rsid w:val="0068443F"/>
    <w:rsid w:val="00684455"/>
    <w:rsid w:val="00684491"/>
    <w:rsid w:val="00684586"/>
    <w:rsid w:val="006845C5"/>
    <w:rsid w:val="00684BDE"/>
    <w:rsid w:val="00684C2B"/>
    <w:rsid w:val="00684CE2"/>
    <w:rsid w:val="00684D88"/>
    <w:rsid w:val="00684DF9"/>
    <w:rsid w:val="00684E43"/>
    <w:rsid w:val="00684EDE"/>
    <w:rsid w:val="00684F8C"/>
    <w:rsid w:val="006850D9"/>
    <w:rsid w:val="00685534"/>
    <w:rsid w:val="006856C5"/>
    <w:rsid w:val="00685807"/>
    <w:rsid w:val="00685A1B"/>
    <w:rsid w:val="00685D24"/>
    <w:rsid w:val="00685D59"/>
    <w:rsid w:val="00685D94"/>
    <w:rsid w:val="00685F40"/>
    <w:rsid w:val="00686164"/>
    <w:rsid w:val="006861B7"/>
    <w:rsid w:val="0068623D"/>
    <w:rsid w:val="0068628E"/>
    <w:rsid w:val="006864BD"/>
    <w:rsid w:val="006867E3"/>
    <w:rsid w:val="006868F7"/>
    <w:rsid w:val="00686999"/>
    <w:rsid w:val="00686C12"/>
    <w:rsid w:val="00686ECC"/>
    <w:rsid w:val="00686F2E"/>
    <w:rsid w:val="00687153"/>
    <w:rsid w:val="00687367"/>
    <w:rsid w:val="006873B0"/>
    <w:rsid w:val="00687673"/>
    <w:rsid w:val="0068787E"/>
    <w:rsid w:val="00687906"/>
    <w:rsid w:val="0068793F"/>
    <w:rsid w:val="00687E30"/>
    <w:rsid w:val="00687E5A"/>
    <w:rsid w:val="00687EAB"/>
    <w:rsid w:val="00687EAD"/>
    <w:rsid w:val="00687F89"/>
    <w:rsid w:val="00687FD6"/>
    <w:rsid w:val="006900F0"/>
    <w:rsid w:val="00690577"/>
    <w:rsid w:val="0069098C"/>
    <w:rsid w:val="00690A79"/>
    <w:rsid w:val="00690B32"/>
    <w:rsid w:val="00690CEC"/>
    <w:rsid w:val="00690E27"/>
    <w:rsid w:val="00690E41"/>
    <w:rsid w:val="0069114F"/>
    <w:rsid w:val="00691322"/>
    <w:rsid w:val="00691894"/>
    <w:rsid w:val="00691A15"/>
    <w:rsid w:val="00691B5E"/>
    <w:rsid w:val="00691C86"/>
    <w:rsid w:val="00691CDE"/>
    <w:rsid w:val="00692235"/>
    <w:rsid w:val="0069244A"/>
    <w:rsid w:val="00692572"/>
    <w:rsid w:val="0069267F"/>
    <w:rsid w:val="00692AA7"/>
    <w:rsid w:val="00692ADE"/>
    <w:rsid w:val="00692B86"/>
    <w:rsid w:val="00692CF9"/>
    <w:rsid w:val="00692D6C"/>
    <w:rsid w:val="00692E2F"/>
    <w:rsid w:val="00693022"/>
    <w:rsid w:val="006930B2"/>
    <w:rsid w:val="00693102"/>
    <w:rsid w:val="0069345B"/>
    <w:rsid w:val="00693538"/>
    <w:rsid w:val="006935D2"/>
    <w:rsid w:val="00693685"/>
    <w:rsid w:val="00693688"/>
    <w:rsid w:val="006937A3"/>
    <w:rsid w:val="00693864"/>
    <w:rsid w:val="006938E6"/>
    <w:rsid w:val="00693AE3"/>
    <w:rsid w:val="00693B8F"/>
    <w:rsid w:val="00693BA8"/>
    <w:rsid w:val="00693D63"/>
    <w:rsid w:val="00693DEE"/>
    <w:rsid w:val="00693E54"/>
    <w:rsid w:val="00693FE5"/>
    <w:rsid w:val="0069407C"/>
    <w:rsid w:val="0069414F"/>
    <w:rsid w:val="006941C3"/>
    <w:rsid w:val="0069426C"/>
    <w:rsid w:val="006942E4"/>
    <w:rsid w:val="0069439D"/>
    <w:rsid w:val="00694E84"/>
    <w:rsid w:val="00694F8B"/>
    <w:rsid w:val="006955C4"/>
    <w:rsid w:val="006955E4"/>
    <w:rsid w:val="0069564B"/>
    <w:rsid w:val="006956EC"/>
    <w:rsid w:val="00695766"/>
    <w:rsid w:val="00695B51"/>
    <w:rsid w:val="00695CE2"/>
    <w:rsid w:val="00695D16"/>
    <w:rsid w:val="00696172"/>
    <w:rsid w:val="00696202"/>
    <w:rsid w:val="00696392"/>
    <w:rsid w:val="00696465"/>
    <w:rsid w:val="006964E1"/>
    <w:rsid w:val="00696860"/>
    <w:rsid w:val="0069692E"/>
    <w:rsid w:val="00696AC8"/>
    <w:rsid w:val="00696AF4"/>
    <w:rsid w:val="00696BA5"/>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DDB"/>
    <w:rsid w:val="00697E3E"/>
    <w:rsid w:val="00697F77"/>
    <w:rsid w:val="006A0015"/>
    <w:rsid w:val="006A002A"/>
    <w:rsid w:val="006A040C"/>
    <w:rsid w:val="006A067A"/>
    <w:rsid w:val="006A0724"/>
    <w:rsid w:val="006A0740"/>
    <w:rsid w:val="006A0A4D"/>
    <w:rsid w:val="006A0A52"/>
    <w:rsid w:val="006A0AC7"/>
    <w:rsid w:val="006A0BD1"/>
    <w:rsid w:val="006A0BD5"/>
    <w:rsid w:val="006A0C97"/>
    <w:rsid w:val="006A0E29"/>
    <w:rsid w:val="006A0F2E"/>
    <w:rsid w:val="006A11EF"/>
    <w:rsid w:val="006A12AB"/>
    <w:rsid w:val="006A153B"/>
    <w:rsid w:val="006A1952"/>
    <w:rsid w:val="006A1BF0"/>
    <w:rsid w:val="006A1DB4"/>
    <w:rsid w:val="006A1E3D"/>
    <w:rsid w:val="006A2056"/>
    <w:rsid w:val="006A21B0"/>
    <w:rsid w:val="006A21B9"/>
    <w:rsid w:val="006A2271"/>
    <w:rsid w:val="006A22AF"/>
    <w:rsid w:val="006A22B7"/>
    <w:rsid w:val="006A23DD"/>
    <w:rsid w:val="006A24F6"/>
    <w:rsid w:val="006A271E"/>
    <w:rsid w:val="006A27DB"/>
    <w:rsid w:val="006A2900"/>
    <w:rsid w:val="006A2BF8"/>
    <w:rsid w:val="006A3162"/>
    <w:rsid w:val="006A322B"/>
    <w:rsid w:val="006A3288"/>
    <w:rsid w:val="006A332E"/>
    <w:rsid w:val="006A3685"/>
    <w:rsid w:val="006A36CD"/>
    <w:rsid w:val="006A3733"/>
    <w:rsid w:val="006A3862"/>
    <w:rsid w:val="006A3A19"/>
    <w:rsid w:val="006A3A5B"/>
    <w:rsid w:val="006A3A6A"/>
    <w:rsid w:val="006A3AB0"/>
    <w:rsid w:val="006A3CE5"/>
    <w:rsid w:val="006A3DC4"/>
    <w:rsid w:val="006A3EDF"/>
    <w:rsid w:val="006A4013"/>
    <w:rsid w:val="006A4197"/>
    <w:rsid w:val="006A42A2"/>
    <w:rsid w:val="006A4338"/>
    <w:rsid w:val="006A4371"/>
    <w:rsid w:val="006A480F"/>
    <w:rsid w:val="006A4955"/>
    <w:rsid w:val="006A49C0"/>
    <w:rsid w:val="006A4A01"/>
    <w:rsid w:val="006A4A74"/>
    <w:rsid w:val="006A4ADA"/>
    <w:rsid w:val="006A4B24"/>
    <w:rsid w:val="006A4E16"/>
    <w:rsid w:val="006A514A"/>
    <w:rsid w:val="006A5216"/>
    <w:rsid w:val="006A532F"/>
    <w:rsid w:val="006A5399"/>
    <w:rsid w:val="006A56FF"/>
    <w:rsid w:val="006A5838"/>
    <w:rsid w:val="006A597D"/>
    <w:rsid w:val="006A5B12"/>
    <w:rsid w:val="006A6296"/>
    <w:rsid w:val="006A62F1"/>
    <w:rsid w:val="006A649C"/>
    <w:rsid w:val="006A64CD"/>
    <w:rsid w:val="006A64F4"/>
    <w:rsid w:val="006A6594"/>
    <w:rsid w:val="006A68CB"/>
    <w:rsid w:val="006A6A21"/>
    <w:rsid w:val="006A6C18"/>
    <w:rsid w:val="006A6DB3"/>
    <w:rsid w:val="006A6E37"/>
    <w:rsid w:val="006A70F2"/>
    <w:rsid w:val="006A7463"/>
    <w:rsid w:val="006A7508"/>
    <w:rsid w:val="006A75AC"/>
    <w:rsid w:val="006A797F"/>
    <w:rsid w:val="006A7AB3"/>
    <w:rsid w:val="006A7DB3"/>
    <w:rsid w:val="006A7DCD"/>
    <w:rsid w:val="006A7F67"/>
    <w:rsid w:val="006B0345"/>
    <w:rsid w:val="006B03BE"/>
    <w:rsid w:val="006B0592"/>
    <w:rsid w:val="006B05E8"/>
    <w:rsid w:val="006B05F7"/>
    <w:rsid w:val="006B0838"/>
    <w:rsid w:val="006B08E9"/>
    <w:rsid w:val="006B09DD"/>
    <w:rsid w:val="006B0A87"/>
    <w:rsid w:val="006B0D1A"/>
    <w:rsid w:val="006B0EDA"/>
    <w:rsid w:val="006B1126"/>
    <w:rsid w:val="006B1185"/>
    <w:rsid w:val="006B11B7"/>
    <w:rsid w:val="006B124B"/>
    <w:rsid w:val="006B1471"/>
    <w:rsid w:val="006B15CA"/>
    <w:rsid w:val="006B18C5"/>
    <w:rsid w:val="006B1AE5"/>
    <w:rsid w:val="006B1C2E"/>
    <w:rsid w:val="006B1C3F"/>
    <w:rsid w:val="006B1DD0"/>
    <w:rsid w:val="006B1EE7"/>
    <w:rsid w:val="006B1F2F"/>
    <w:rsid w:val="006B2052"/>
    <w:rsid w:val="006B216E"/>
    <w:rsid w:val="006B228E"/>
    <w:rsid w:val="006B2487"/>
    <w:rsid w:val="006B28CB"/>
    <w:rsid w:val="006B2A33"/>
    <w:rsid w:val="006B2AB2"/>
    <w:rsid w:val="006B2CCB"/>
    <w:rsid w:val="006B2EA2"/>
    <w:rsid w:val="006B3004"/>
    <w:rsid w:val="006B3104"/>
    <w:rsid w:val="006B31CD"/>
    <w:rsid w:val="006B32D2"/>
    <w:rsid w:val="006B3460"/>
    <w:rsid w:val="006B3683"/>
    <w:rsid w:val="006B3895"/>
    <w:rsid w:val="006B3ACE"/>
    <w:rsid w:val="006B3CA7"/>
    <w:rsid w:val="006B4128"/>
    <w:rsid w:val="006B414A"/>
    <w:rsid w:val="006B4435"/>
    <w:rsid w:val="006B4908"/>
    <w:rsid w:val="006B49A7"/>
    <w:rsid w:val="006B4B28"/>
    <w:rsid w:val="006B4D56"/>
    <w:rsid w:val="006B4E73"/>
    <w:rsid w:val="006B5187"/>
    <w:rsid w:val="006B5194"/>
    <w:rsid w:val="006B54D5"/>
    <w:rsid w:val="006B555E"/>
    <w:rsid w:val="006B572F"/>
    <w:rsid w:val="006B5781"/>
    <w:rsid w:val="006B5AAD"/>
    <w:rsid w:val="006B5B12"/>
    <w:rsid w:val="006B5B42"/>
    <w:rsid w:val="006B5E08"/>
    <w:rsid w:val="006B5EC6"/>
    <w:rsid w:val="006B5F18"/>
    <w:rsid w:val="006B5FB1"/>
    <w:rsid w:val="006B5FCF"/>
    <w:rsid w:val="006B6017"/>
    <w:rsid w:val="006B62A9"/>
    <w:rsid w:val="006B62DD"/>
    <w:rsid w:val="006B639F"/>
    <w:rsid w:val="006B6438"/>
    <w:rsid w:val="006B64DB"/>
    <w:rsid w:val="006B6634"/>
    <w:rsid w:val="006B6845"/>
    <w:rsid w:val="006B6911"/>
    <w:rsid w:val="006B6CDB"/>
    <w:rsid w:val="006B6CFE"/>
    <w:rsid w:val="006B6D45"/>
    <w:rsid w:val="006B6F36"/>
    <w:rsid w:val="006B7141"/>
    <w:rsid w:val="006B728F"/>
    <w:rsid w:val="006B74A5"/>
    <w:rsid w:val="006B75DA"/>
    <w:rsid w:val="006B75F2"/>
    <w:rsid w:val="006B77CB"/>
    <w:rsid w:val="006B7976"/>
    <w:rsid w:val="006B7A6C"/>
    <w:rsid w:val="006B7AAD"/>
    <w:rsid w:val="006B7BF0"/>
    <w:rsid w:val="006B7FC0"/>
    <w:rsid w:val="006C00E1"/>
    <w:rsid w:val="006C02A7"/>
    <w:rsid w:val="006C0306"/>
    <w:rsid w:val="006C0346"/>
    <w:rsid w:val="006C0485"/>
    <w:rsid w:val="006C05A3"/>
    <w:rsid w:val="006C062F"/>
    <w:rsid w:val="006C063F"/>
    <w:rsid w:val="006C064B"/>
    <w:rsid w:val="006C0904"/>
    <w:rsid w:val="006C0A14"/>
    <w:rsid w:val="006C0F84"/>
    <w:rsid w:val="006C1178"/>
    <w:rsid w:val="006C1262"/>
    <w:rsid w:val="006C12E8"/>
    <w:rsid w:val="006C14AB"/>
    <w:rsid w:val="006C15B5"/>
    <w:rsid w:val="006C1606"/>
    <w:rsid w:val="006C197E"/>
    <w:rsid w:val="006C1A33"/>
    <w:rsid w:val="006C1EB2"/>
    <w:rsid w:val="006C1F60"/>
    <w:rsid w:val="006C2093"/>
    <w:rsid w:val="006C20B6"/>
    <w:rsid w:val="006C213C"/>
    <w:rsid w:val="006C215D"/>
    <w:rsid w:val="006C21E5"/>
    <w:rsid w:val="006C224F"/>
    <w:rsid w:val="006C228D"/>
    <w:rsid w:val="006C2420"/>
    <w:rsid w:val="006C24C1"/>
    <w:rsid w:val="006C2616"/>
    <w:rsid w:val="006C26D4"/>
    <w:rsid w:val="006C26D8"/>
    <w:rsid w:val="006C279E"/>
    <w:rsid w:val="006C283B"/>
    <w:rsid w:val="006C2877"/>
    <w:rsid w:val="006C2954"/>
    <w:rsid w:val="006C317E"/>
    <w:rsid w:val="006C3536"/>
    <w:rsid w:val="006C372D"/>
    <w:rsid w:val="006C3B37"/>
    <w:rsid w:val="006C3B62"/>
    <w:rsid w:val="006C4142"/>
    <w:rsid w:val="006C421A"/>
    <w:rsid w:val="006C4329"/>
    <w:rsid w:val="006C4458"/>
    <w:rsid w:val="006C44BF"/>
    <w:rsid w:val="006C45AD"/>
    <w:rsid w:val="006C4945"/>
    <w:rsid w:val="006C4A2B"/>
    <w:rsid w:val="006C4B47"/>
    <w:rsid w:val="006C4C2F"/>
    <w:rsid w:val="006C4CEB"/>
    <w:rsid w:val="006C4E85"/>
    <w:rsid w:val="006C4FC2"/>
    <w:rsid w:val="006C5024"/>
    <w:rsid w:val="006C52AC"/>
    <w:rsid w:val="006C5466"/>
    <w:rsid w:val="006C5537"/>
    <w:rsid w:val="006C565B"/>
    <w:rsid w:val="006C5773"/>
    <w:rsid w:val="006C581D"/>
    <w:rsid w:val="006C5840"/>
    <w:rsid w:val="006C5A93"/>
    <w:rsid w:val="006C5CC5"/>
    <w:rsid w:val="006C5DF0"/>
    <w:rsid w:val="006C5E8E"/>
    <w:rsid w:val="006C605A"/>
    <w:rsid w:val="006C61AB"/>
    <w:rsid w:val="006C6428"/>
    <w:rsid w:val="006C65B9"/>
    <w:rsid w:val="006C6785"/>
    <w:rsid w:val="006C68D0"/>
    <w:rsid w:val="006C6A3B"/>
    <w:rsid w:val="006C6A7B"/>
    <w:rsid w:val="006C6D9A"/>
    <w:rsid w:val="006C6FD5"/>
    <w:rsid w:val="006C7000"/>
    <w:rsid w:val="006C7011"/>
    <w:rsid w:val="006C7038"/>
    <w:rsid w:val="006C7206"/>
    <w:rsid w:val="006C7319"/>
    <w:rsid w:val="006C7603"/>
    <w:rsid w:val="006C76B3"/>
    <w:rsid w:val="006C79BF"/>
    <w:rsid w:val="006C79C2"/>
    <w:rsid w:val="006C7DBF"/>
    <w:rsid w:val="006C7ED1"/>
    <w:rsid w:val="006C7F0A"/>
    <w:rsid w:val="006C7F64"/>
    <w:rsid w:val="006D002A"/>
    <w:rsid w:val="006D02B9"/>
    <w:rsid w:val="006D0477"/>
    <w:rsid w:val="006D055F"/>
    <w:rsid w:val="006D0605"/>
    <w:rsid w:val="006D068D"/>
    <w:rsid w:val="006D06FE"/>
    <w:rsid w:val="006D077A"/>
    <w:rsid w:val="006D07D8"/>
    <w:rsid w:val="006D0903"/>
    <w:rsid w:val="006D0A14"/>
    <w:rsid w:val="006D0AA8"/>
    <w:rsid w:val="006D0B7E"/>
    <w:rsid w:val="006D0D24"/>
    <w:rsid w:val="006D10D3"/>
    <w:rsid w:val="006D11C0"/>
    <w:rsid w:val="006D1305"/>
    <w:rsid w:val="006D133D"/>
    <w:rsid w:val="006D1375"/>
    <w:rsid w:val="006D13E5"/>
    <w:rsid w:val="006D148D"/>
    <w:rsid w:val="006D161F"/>
    <w:rsid w:val="006D17DA"/>
    <w:rsid w:val="006D189D"/>
    <w:rsid w:val="006D18E3"/>
    <w:rsid w:val="006D1967"/>
    <w:rsid w:val="006D1C08"/>
    <w:rsid w:val="006D1DA0"/>
    <w:rsid w:val="006D1E17"/>
    <w:rsid w:val="006D1E4E"/>
    <w:rsid w:val="006D1F1E"/>
    <w:rsid w:val="006D213B"/>
    <w:rsid w:val="006D214C"/>
    <w:rsid w:val="006D2299"/>
    <w:rsid w:val="006D252B"/>
    <w:rsid w:val="006D2656"/>
    <w:rsid w:val="006D2BB2"/>
    <w:rsid w:val="006D2C19"/>
    <w:rsid w:val="006D32C4"/>
    <w:rsid w:val="006D339B"/>
    <w:rsid w:val="006D3AD0"/>
    <w:rsid w:val="006D3BC5"/>
    <w:rsid w:val="006D3C05"/>
    <w:rsid w:val="006D3C6D"/>
    <w:rsid w:val="006D3D87"/>
    <w:rsid w:val="006D3E6C"/>
    <w:rsid w:val="006D3F68"/>
    <w:rsid w:val="006D3FAC"/>
    <w:rsid w:val="006D3FCB"/>
    <w:rsid w:val="006D400A"/>
    <w:rsid w:val="006D40C0"/>
    <w:rsid w:val="006D40C8"/>
    <w:rsid w:val="006D40F3"/>
    <w:rsid w:val="006D418D"/>
    <w:rsid w:val="006D434B"/>
    <w:rsid w:val="006D44DF"/>
    <w:rsid w:val="006D4534"/>
    <w:rsid w:val="006D4582"/>
    <w:rsid w:val="006D45F2"/>
    <w:rsid w:val="006D461B"/>
    <w:rsid w:val="006D4696"/>
    <w:rsid w:val="006D46D6"/>
    <w:rsid w:val="006D46E2"/>
    <w:rsid w:val="006D48B9"/>
    <w:rsid w:val="006D4B73"/>
    <w:rsid w:val="006D4B7F"/>
    <w:rsid w:val="006D4CA5"/>
    <w:rsid w:val="006D4D18"/>
    <w:rsid w:val="006D4EAD"/>
    <w:rsid w:val="006D4EF8"/>
    <w:rsid w:val="006D4F12"/>
    <w:rsid w:val="006D534E"/>
    <w:rsid w:val="006D536A"/>
    <w:rsid w:val="006D5399"/>
    <w:rsid w:val="006D548C"/>
    <w:rsid w:val="006D5547"/>
    <w:rsid w:val="006D57BA"/>
    <w:rsid w:val="006D5B97"/>
    <w:rsid w:val="006D5BE3"/>
    <w:rsid w:val="006D5BFF"/>
    <w:rsid w:val="006D5CA2"/>
    <w:rsid w:val="006D5D66"/>
    <w:rsid w:val="006D5F7B"/>
    <w:rsid w:val="006D61BF"/>
    <w:rsid w:val="006D61C5"/>
    <w:rsid w:val="006D62C3"/>
    <w:rsid w:val="006D62C5"/>
    <w:rsid w:val="006D62F5"/>
    <w:rsid w:val="006D631B"/>
    <w:rsid w:val="006D6347"/>
    <w:rsid w:val="006D63A1"/>
    <w:rsid w:val="006D6536"/>
    <w:rsid w:val="006D65D0"/>
    <w:rsid w:val="006D65FF"/>
    <w:rsid w:val="006D668A"/>
    <w:rsid w:val="006D6720"/>
    <w:rsid w:val="006D6739"/>
    <w:rsid w:val="006D676F"/>
    <w:rsid w:val="006D6863"/>
    <w:rsid w:val="006D6B70"/>
    <w:rsid w:val="006D6BFA"/>
    <w:rsid w:val="006D7071"/>
    <w:rsid w:val="006D70A5"/>
    <w:rsid w:val="006D71CB"/>
    <w:rsid w:val="006D728A"/>
    <w:rsid w:val="006D73A7"/>
    <w:rsid w:val="006D7487"/>
    <w:rsid w:val="006D7655"/>
    <w:rsid w:val="006D7792"/>
    <w:rsid w:val="006D7843"/>
    <w:rsid w:val="006D7871"/>
    <w:rsid w:val="006D7969"/>
    <w:rsid w:val="006D7989"/>
    <w:rsid w:val="006D79E3"/>
    <w:rsid w:val="006D79F8"/>
    <w:rsid w:val="006D7C0B"/>
    <w:rsid w:val="006D7C88"/>
    <w:rsid w:val="006D7C91"/>
    <w:rsid w:val="006D7F42"/>
    <w:rsid w:val="006E023F"/>
    <w:rsid w:val="006E0242"/>
    <w:rsid w:val="006E0411"/>
    <w:rsid w:val="006E0459"/>
    <w:rsid w:val="006E08BB"/>
    <w:rsid w:val="006E0A4A"/>
    <w:rsid w:val="006E0B25"/>
    <w:rsid w:val="006E0EDB"/>
    <w:rsid w:val="006E0EDF"/>
    <w:rsid w:val="006E112E"/>
    <w:rsid w:val="006E1226"/>
    <w:rsid w:val="006E1261"/>
    <w:rsid w:val="006E1450"/>
    <w:rsid w:val="006E15A9"/>
    <w:rsid w:val="006E17D0"/>
    <w:rsid w:val="006E1C20"/>
    <w:rsid w:val="006E1C24"/>
    <w:rsid w:val="006E1E7D"/>
    <w:rsid w:val="006E2092"/>
    <w:rsid w:val="006E20C1"/>
    <w:rsid w:val="006E22B4"/>
    <w:rsid w:val="006E24F7"/>
    <w:rsid w:val="006E25DD"/>
    <w:rsid w:val="006E262A"/>
    <w:rsid w:val="006E26BA"/>
    <w:rsid w:val="006E275A"/>
    <w:rsid w:val="006E2852"/>
    <w:rsid w:val="006E2A8E"/>
    <w:rsid w:val="006E2AC6"/>
    <w:rsid w:val="006E2BCA"/>
    <w:rsid w:val="006E2C0E"/>
    <w:rsid w:val="006E2CAA"/>
    <w:rsid w:val="006E2E7C"/>
    <w:rsid w:val="006E2EEC"/>
    <w:rsid w:val="006E2FC3"/>
    <w:rsid w:val="006E34CF"/>
    <w:rsid w:val="006E3655"/>
    <w:rsid w:val="006E39AE"/>
    <w:rsid w:val="006E3A93"/>
    <w:rsid w:val="006E3CD5"/>
    <w:rsid w:val="006E3D07"/>
    <w:rsid w:val="006E3DAA"/>
    <w:rsid w:val="006E3DDF"/>
    <w:rsid w:val="006E3EF7"/>
    <w:rsid w:val="006E3FFB"/>
    <w:rsid w:val="006E466F"/>
    <w:rsid w:val="006E4845"/>
    <w:rsid w:val="006E489E"/>
    <w:rsid w:val="006E4C91"/>
    <w:rsid w:val="006E4EAD"/>
    <w:rsid w:val="006E4F12"/>
    <w:rsid w:val="006E551F"/>
    <w:rsid w:val="006E568C"/>
    <w:rsid w:val="006E5835"/>
    <w:rsid w:val="006E5A48"/>
    <w:rsid w:val="006E5A5F"/>
    <w:rsid w:val="006E5B7F"/>
    <w:rsid w:val="006E5EF7"/>
    <w:rsid w:val="006E6036"/>
    <w:rsid w:val="006E60F5"/>
    <w:rsid w:val="006E6188"/>
    <w:rsid w:val="006E61F3"/>
    <w:rsid w:val="006E6203"/>
    <w:rsid w:val="006E63CF"/>
    <w:rsid w:val="006E66F2"/>
    <w:rsid w:val="006E68EE"/>
    <w:rsid w:val="006E6EE1"/>
    <w:rsid w:val="006E6F2F"/>
    <w:rsid w:val="006E70F1"/>
    <w:rsid w:val="006E7181"/>
    <w:rsid w:val="006E71BA"/>
    <w:rsid w:val="006E73CF"/>
    <w:rsid w:val="006E75B7"/>
    <w:rsid w:val="006E79BE"/>
    <w:rsid w:val="006E79ED"/>
    <w:rsid w:val="006E7D27"/>
    <w:rsid w:val="006E7DAA"/>
    <w:rsid w:val="006E7E74"/>
    <w:rsid w:val="006E7F1E"/>
    <w:rsid w:val="006F00E5"/>
    <w:rsid w:val="006F018C"/>
    <w:rsid w:val="006F0226"/>
    <w:rsid w:val="006F023F"/>
    <w:rsid w:val="006F024D"/>
    <w:rsid w:val="006F02D9"/>
    <w:rsid w:val="006F02FB"/>
    <w:rsid w:val="006F034D"/>
    <w:rsid w:val="006F0371"/>
    <w:rsid w:val="006F03DF"/>
    <w:rsid w:val="006F047A"/>
    <w:rsid w:val="006F0722"/>
    <w:rsid w:val="006F0AB9"/>
    <w:rsid w:val="006F0B49"/>
    <w:rsid w:val="006F0C6F"/>
    <w:rsid w:val="006F10BD"/>
    <w:rsid w:val="006F1109"/>
    <w:rsid w:val="006F1113"/>
    <w:rsid w:val="006F11AE"/>
    <w:rsid w:val="006F11CB"/>
    <w:rsid w:val="006F130E"/>
    <w:rsid w:val="006F1333"/>
    <w:rsid w:val="006F1354"/>
    <w:rsid w:val="006F13DF"/>
    <w:rsid w:val="006F1728"/>
    <w:rsid w:val="006F1A6F"/>
    <w:rsid w:val="006F1C72"/>
    <w:rsid w:val="006F1CDA"/>
    <w:rsid w:val="006F1D66"/>
    <w:rsid w:val="006F1D75"/>
    <w:rsid w:val="006F1D99"/>
    <w:rsid w:val="006F1D9A"/>
    <w:rsid w:val="006F1E2E"/>
    <w:rsid w:val="006F208E"/>
    <w:rsid w:val="006F21B2"/>
    <w:rsid w:val="006F229E"/>
    <w:rsid w:val="006F23BF"/>
    <w:rsid w:val="006F23FC"/>
    <w:rsid w:val="006F29C3"/>
    <w:rsid w:val="006F29E5"/>
    <w:rsid w:val="006F2A33"/>
    <w:rsid w:val="006F2BED"/>
    <w:rsid w:val="006F2DA1"/>
    <w:rsid w:val="006F2EA1"/>
    <w:rsid w:val="006F2EBA"/>
    <w:rsid w:val="006F3070"/>
    <w:rsid w:val="006F3247"/>
    <w:rsid w:val="006F33E4"/>
    <w:rsid w:val="006F347B"/>
    <w:rsid w:val="006F3515"/>
    <w:rsid w:val="006F3534"/>
    <w:rsid w:val="006F3747"/>
    <w:rsid w:val="006F37FC"/>
    <w:rsid w:val="006F38FA"/>
    <w:rsid w:val="006F390C"/>
    <w:rsid w:val="006F3B2E"/>
    <w:rsid w:val="006F3D4C"/>
    <w:rsid w:val="006F42E8"/>
    <w:rsid w:val="006F4483"/>
    <w:rsid w:val="006F4519"/>
    <w:rsid w:val="006F46AE"/>
    <w:rsid w:val="006F47F4"/>
    <w:rsid w:val="006F4803"/>
    <w:rsid w:val="006F483B"/>
    <w:rsid w:val="006F4865"/>
    <w:rsid w:val="006F4B24"/>
    <w:rsid w:val="006F4F49"/>
    <w:rsid w:val="006F53E2"/>
    <w:rsid w:val="006F5517"/>
    <w:rsid w:val="006F56F0"/>
    <w:rsid w:val="006F57B4"/>
    <w:rsid w:val="006F591C"/>
    <w:rsid w:val="006F5963"/>
    <w:rsid w:val="006F5D0E"/>
    <w:rsid w:val="006F5EB7"/>
    <w:rsid w:val="006F5F33"/>
    <w:rsid w:val="006F5FB8"/>
    <w:rsid w:val="006F613E"/>
    <w:rsid w:val="006F663E"/>
    <w:rsid w:val="006F66AF"/>
    <w:rsid w:val="006F675A"/>
    <w:rsid w:val="006F6A06"/>
    <w:rsid w:val="006F6ACB"/>
    <w:rsid w:val="006F6BCD"/>
    <w:rsid w:val="006F6CF0"/>
    <w:rsid w:val="006F70D3"/>
    <w:rsid w:val="006F710D"/>
    <w:rsid w:val="006F71FF"/>
    <w:rsid w:val="006F7447"/>
    <w:rsid w:val="006F75EC"/>
    <w:rsid w:val="006F76B4"/>
    <w:rsid w:val="006F77E7"/>
    <w:rsid w:val="006F7A34"/>
    <w:rsid w:val="006F7D0C"/>
    <w:rsid w:val="006F7EA5"/>
    <w:rsid w:val="006F7F28"/>
    <w:rsid w:val="007000A2"/>
    <w:rsid w:val="007001A8"/>
    <w:rsid w:val="007002FD"/>
    <w:rsid w:val="0070035F"/>
    <w:rsid w:val="007003EA"/>
    <w:rsid w:val="00700404"/>
    <w:rsid w:val="0070051F"/>
    <w:rsid w:val="00700616"/>
    <w:rsid w:val="00700A99"/>
    <w:rsid w:val="00700B12"/>
    <w:rsid w:val="00700CBF"/>
    <w:rsid w:val="00701019"/>
    <w:rsid w:val="007010E8"/>
    <w:rsid w:val="007011BD"/>
    <w:rsid w:val="0070137B"/>
    <w:rsid w:val="007013AC"/>
    <w:rsid w:val="0070169F"/>
    <w:rsid w:val="00701715"/>
    <w:rsid w:val="00701768"/>
    <w:rsid w:val="00701820"/>
    <w:rsid w:val="00701A75"/>
    <w:rsid w:val="00701B3E"/>
    <w:rsid w:val="00701BA9"/>
    <w:rsid w:val="00701EBC"/>
    <w:rsid w:val="00701FA5"/>
    <w:rsid w:val="0070213F"/>
    <w:rsid w:val="0070235C"/>
    <w:rsid w:val="007023B3"/>
    <w:rsid w:val="00702430"/>
    <w:rsid w:val="00702877"/>
    <w:rsid w:val="00702D47"/>
    <w:rsid w:val="00702EA5"/>
    <w:rsid w:val="00703368"/>
    <w:rsid w:val="00703735"/>
    <w:rsid w:val="00703932"/>
    <w:rsid w:val="00703ABF"/>
    <w:rsid w:val="00703BD5"/>
    <w:rsid w:val="00703DA5"/>
    <w:rsid w:val="00704029"/>
    <w:rsid w:val="007041C5"/>
    <w:rsid w:val="0070440D"/>
    <w:rsid w:val="007044B0"/>
    <w:rsid w:val="00704604"/>
    <w:rsid w:val="007048D3"/>
    <w:rsid w:val="00704A07"/>
    <w:rsid w:val="00704A70"/>
    <w:rsid w:val="00704CF5"/>
    <w:rsid w:val="00704D4A"/>
    <w:rsid w:val="00704FCC"/>
    <w:rsid w:val="00704FE4"/>
    <w:rsid w:val="00705334"/>
    <w:rsid w:val="0070540C"/>
    <w:rsid w:val="0070542E"/>
    <w:rsid w:val="00705519"/>
    <w:rsid w:val="0070559C"/>
    <w:rsid w:val="007055AA"/>
    <w:rsid w:val="00705603"/>
    <w:rsid w:val="00705813"/>
    <w:rsid w:val="0070595E"/>
    <w:rsid w:val="007059FB"/>
    <w:rsid w:val="00705A46"/>
    <w:rsid w:val="00705B52"/>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237"/>
    <w:rsid w:val="00707583"/>
    <w:rsid w:val="007078A2"/>
    <w:rsid w:val="007078B8"/>
    <w:rsid w:val="0070793C"/>
    <w:rsid w:val="00707A88"/>
    <w:rsid w:val="00707AF4"/>
    <w:rsid w:val="00707CF2"/>
    <w:rsid w:val="00707D6D"/>
    <w:rsid w:val="0071045B"/>
    <w:rsid w:val="00710559"/>
    <w:rsid w:val="00710562"/>
    <w:rsid w:val="007105C8"/>
    <w:rsid w:val="00710691"/>
    <w:rsid w:val="007106B1"/>
    <w:rsid w:val="007106C6"/>
    <w:rsid w:val="007106EF"/>
    <w:rsid w:val="00710A7E"/>
    <w:rsid w:val="00710B3D"/>
    <w:rsid w:val="00710F85"/>
    <w:rsid w:val="00710FFF"/>
    <w:rsid w:val="007111AA"/>
    <w:rsid w:val="007111B8"/>
    <w:rsid w:val="0071154A"/>
    <w:rsid w:val="0071180E"/>
    <w:rsid w:val="00711859"/>
    <w:rsid w:val="007118D2"/>
    <w:rsid w:val="007118E1"/>
    <w:rsid w:val="0071195C"/>
    <w:rsid w:val="00711967"/>
    <w:rsid w:val="00711CB5"/>
    <w:rsid w:val="00711D71"/>
    <w:rsid w:val="00711E23"/>
    <w:rsid w:val="00711E2E"/>
    <w:rsid w:val="007122F9"/>
    <w:rsid w:val="0071230B"/>
    <w:rsid w:val="007123E7"/>
    <w:rsid w:val="00712662"/>
    <w:rsid w:val="00712693"/>
    <w:rsid w:val="007126BA"/>
    <w:rsid w:val="007127E4"/>
    <w:rsid w:val="00712A3F"/>
    <w:rsid w:val="00712CEC"/>
    <w:rsid w:val="00712D8F"/>
    <w:rsid w:val="0071301F"/>
    <w:rsid w:val="00713046"/>
    <w:rsid w:val="00713382"/>
    <w:rsid w:val="00713598"/>
    <w:rsid w:val="007135CA"/>
    <w:rsid w:val="0071366E"/>
    <w:rsid w:val="00713767"/>
    <w:rsid w:val="00713BAB"/>
    <w:rsid w:val="00713BD5"/>
    <w:rsid w:val="00713D53"/>
    <w:rsid w:val="00713DA7"/>
    <w:rsid w:val="00713E3C"/>
    <w:rsid w:val="00713EBC"/>
    <w:rsid w:val="00713ECC"/>
    <w:rsid w:val="007143AF"/>
    <w:rsid w:val="007144AE"/>
    <w:rsid w:val="00714859"/>
    <w:rsid w:val="007149D7"/>
    <w:rsid w:val="00714A03"/>
    <w:rsid w:val="00714C04"/>
    <w:rsid w:val="00714E57"/>
    <w:rsid w:val="00714F6D"/>
    <w:rsid w:val="00714FEA"/>
    <w:rsid w:val="00715031"/>
    <w:rsid w:val="0071517B"/>
    <w:rsid w:val="0071529B"/>
    <w:rsid w:val="0071531E"/>
    <w:rsid w:val="0071559A"/>
    <w:rsid w:val="00715620"/>
    <w:rsid w:val="00715795"/>
    <w:rsid w:val="0071581D"/>
    <w:rsid w:val="0071583F"/>
    <w:rsid w:val="00715923"/>
    <w:rsid w:val="00715AC1"/>
    <w:rsid w:val="00715B77"/>
    <w:rsid w:val="0071608C"/>
    <w:rsid w:val="0071618B"/>
    <w:rsid w:val="0071635F"/>
    <w:rsid w:val="0071637E"/>
    <w:rsid w:val="0071672E"/>
    <w:rsid w:val="00716906"/>
    <w:rsid w:val="007169B9"/>
    <w:rsid w:val="007169C9"/>
    <w:rsid w:val="00716B0A"/>
    <w:rsid w:val="00716BA8"/>
    <w:rsid w:val="00716E35"/>
    <w:rsid w:val="00717028"/>
    <w:rsid w:val="007170A9"/>
    <w:rsid w:val="007171CF"/>
    <w:rsid w:val="007174AA"/>
    <w:rsid w:val="007175A6"/>
    <w:rsid w:val="0071775A"/>
    <w:rsid w:val="00717805"/>
    <w:rsid w:val="0071792B"/>
    <w:rsid w:val="00717944"/>
    <w:rsid w:val="00717982"/>
    <w:rsid w:val="007179D5"/>
    <w:rsid w:val="00717A7F"/>
    <w:rsid w:val="00717BFF"/>
    <w:rsid w:val="00717E58"/>
    <w:rsid w:val="00717E63"/>
    <w:rsid w:val="00717FAD"/>
    <w:rsid w:val="00720029"/>
    <w:rsid w:val="0072003E"/>
    <w:rsid w:val="00720065"/>
    <w:rsid w:val="007206CC"/>
    <w:rsid w:val="00720864"/>
    <w:rsid w:val="007208EE"/>
    <w:rsid w:val="00720E41"/>
    <w:rsid w:val="00721028"/>
    <w:rsid w:val="00721079"/>
    <w:rsid w:val="007211CA"/>
    <w:rsid w:val="007211F4"/>
    <w:rsid w:val="00721210"/>
    <w:rsid w:val="0072124C"/>
    <w:rsid w:val="007214E1"/>
    <w:rsid w:val="00721665"/>
    <w:rsid w:val="007216D1"/>
    <w:rsid w:val="00721BE3"/>
    <w:rsid w:val="00721BE5"/>
    <w:rsid w:val="00721CFC"/>
    <w:rsid w:val="00721D77"/>
    <w:rsid w:val="00721E30"/>
    <w:rsid w:val="0072211F"/>
    <w:rsid w:val="007221F3"/>
    <w:rsid w:val="00722267"/>
    <w:rsid w:val="007224D6"/>
    <w:rsid w:val="007225D4"/>
    <w:rsid w:val="0072276B"/>
    <w:rsid w:val="0072282F"/>
    <w:rsid w:val="00722ABA"/>
    <w:rsid w:val="00722B91"/>
    <w:rsid w:val="00722BEA"/>
    <w:rsid w:val="00722C2F"/>
    <w:rsid w:val="00722D22"/>
    <w:rsid w:val="00722D35"/>
    <w:rsid w:val="00722F8A"/>
    <w:rsid w:val="007230B5"/>
    <w:rsid w:val="00723219"/>
    <w:rsid w:val="00723392"/>
    <w:rsid w:val="007233B0"/>
    <w:rsid w:val="007235A7"/>
    <w:rsid w:val="00723799"/>
    <w:rsid w:val="00723A61"/>
    <w:rsid w:val="00723B34"/>
    <w:rsid w:val="00723C41"/>
    <w:rsid w:val="00723E9B"/>
    <w:rsid w:val="00723EA4"/>
    <w:rsid w:val="007245B1"/>
    <w:rsid w:val="007247CC"/>
    <w:rsid w:val="0072486D"/>
    <w:rsid w:val="0072496E"/>
    <w:rsid w:val="007249E6"/>
    <w:rsid w:val="00724A83"/>
    <w:rsid w:val="00724C01"/>
    <w:rsid w:val="00724D64"/>
    <w:rsid w:val="00725078"/>
    <w:rsid w:val="0072554A"/>
    <w:rsid w:val="007255AE"/>
    <w:rsid w:val="0072561F"/>
    <w:rsid w:val="00725639"/>
    <w:rsid w:val="007256F4"/>
    <w:rsid w:val="00725D04"/>
    <w:rsid w:val="00725D55"/>
    <w:rsid w:val="00725F33"/>
    <w:rsid w:val="0072624B"/>
    <w:rsid w:val="00726315"/>
    <w:rsid w:val="007263D7"/>
    <w:rsid w:val="00726475"/>
    <w:rsid w:val="00726499"/>
    <w:rsid w:val="007266E5"/>
    <w:rsid w:val="007268CC"/>
    <w:rsid w:val="007269BB"/>
    <w:rsid w:val="00726A1A"/>
    <w:rsid w:val="00726DDD"/>
    <w:rsid w:val="00726FDF"/>
    <w:rsid w:val="00727101"/>
    <w:rsid w:val="007272AD"/>
    <w:rsid w:val="007272C8"/>
    <w:rsid w:val="0072731B"/>
    <w:rsid w:val="00727460"/>
    <w:rsid w:val="007276F5"/>
    <w:rsid w:val="007278B7"/>
    <w:rsid w:val="007279C3"/>
    <w:rsid w:val="00727B67"/>
    <w:rsid w:val="00727D71"/>
    <w:rsid w:val="00727FB2"/>
    <w:rsid w:val="00730015"/>
    <w:rsid w:val="00730029"/>
    <w:rsid w:val="0073013F"/>
    <w:rsid w:val="007302E3"/>
    <w:rsid w:val="007302EE"/>
    <w:rsid w:val="007302F5"/>
    <w:rsid w:val="007303D6"/>
    <w:rsid w:val="00730560"/>
    <w:rsid w:val="007305FF"/>
    <w:rsid w:val="0073083B"/>
    <w:rsid w:val="00730892"/>
    <w:rsid w:val="00730AC0"/>
    <w:rsid w:val="00730E78"/>
    <w:rsid w:val="00731072"/>
    <w:rsid w:val="0073110E"/>
    <w:rsid w:val="0073117C"/>
    <w:rsid w:val="007313DD"/>
    <w:rsid w:val="007316EB"/>
    <w:rsid w:val="007317D4"/>
    <w:rsid w:val="007318F9"/>
    <w:rsid w:val="007318FB"/>
    <w:rsid w:val="007319F2"/>
    <w:rsid w:val="00731AA5"/>
    <w:rsid w:val="00731B34"/>
    <w:rsid w:val="00731DAD"/>
    <w:rsid w:val="007320B4"/>
    <w:rsid w:val="0073212D"/>
    <w:rsid w:val="00732404"/>
    <w:rsid w:val="00732545"/>
    <w:rsid w:val="00732788"/>
    <w:rsid w:val="0073286D"/>
    <w:rsid w:val="0073287E"/>
    <w:rsid w:val="00732A5A"/>
    <w:rsid w:val="00733219"/>
    <w:rsid w:val="00733273"/>
    <w:rsid w:val="007332D5"/>
    <w:rsid w:val="00733334"/>
    <w:rsid w:val="007333D0"/>
    <w:rsid w:val="007334A3"/>
    <w:rsid w:val="007334C5"/>
    <w:rsid w:val="00733707"/>
    <w:rsid w:val="00733A14"/>
    <w:rsid w:val="00733E2A"/>
    <w:rsid w:val="007341AA"/>
    <w:rsid w:val="007341D2"/>
    <w:rsid w:val="007341D7"/>
    <w:rsid w:val="00734395"/>
    <w:rsid w:val="0073442A"/>
    <w:rsid w:val="00734753"/>
    <w:rsid w:val="007349A8"/>
    <w:rsid w:val="00734A5A"/>
    <w:rsid w:val="00734B26"/>
    <w:rsid w:val="00734C14"/>
    <w:rsid w:val="00734D12"/>
    <w:rsid w:val="00734E9D"/>
    <w:rsid w:val="007350F0"/>
    <w:rsid w:val="0073516F"/>
    <w:rsid w:val="007352C7"/>
    <w:rsid w:val="00735335"/>
    <w:rsid w:val="007353C9"/>
    <w:rsid w:val="00735406"/>
    <w:rsid w:val="0073577C"/>
    <w:rsid w:val="007358B2"/>
    <w:rsid w:val="00735AC2"/>
    <w:rsid w:val="00735E69"/>
    <w:rsid w:val="00735F44"/>
    <w:rsid w:val="007363E8"/>
    <w:rsid w:val="0073661C"/>
    <w:rsid w:val="00736871"/>
    <w:rsid w:val="007368C2"/>
    <w:rsid w:val="00736997"/>
    <w:rsid w:val="00736ACF"/>
    <w:rsid w:val="00736B55"/>
    <w:rsid w:val="00736DB7"/>
    <w:rsid w:val="00736DF6"/>
    <w:rsid w:val="00736E47"/>
    <w:rsid w:val="00736EF2"/>
    <w:rsid w:val="00736F31"/>
    <w:rsid w:val="00736F51"/>
    <w:rsid w:val="0073708D"/>
    <w:rsid w:val="007370E6"/>
    <w:rsid w:val="007371F3"/>
    <w:rsid w:val="007372BB"/>
    <w:rsid w:val="00737341"/>
    <w:rsid w:val="007373AE"/>
    <w:rsid w:val="0073744A"/>
    <w:rsid w:val="007375E5"/>
    <w:rsid w:val="0073770C"/>
    <w:rsid w:val="0073776A"/>
    <w:rsid w:val="00737864"/>
    <w:rsid w:val="00737940"/>
    <w:rsid w:val="00737A04"/>
    <w:rsid w:val="00737D45"/>
    <w:rsid w:val="00737EA9"/>
    <w:rsid w:val="00737EFD"/>
    <w:rsid w:val="00737FED"/>
    <w:rsid w:val="00740178"/>
    <w:rsid w:val="007407F5"/>
    <w:rsid w:val="00740891"/>
    <w:rsid w:val="007408A1"/>
    <w:rsid w:val="007409B4"/>
    <w:rsid w:val="007409C7"/>
    <w:rsid w:val="00740D3E"/>
    <w:rsid w:val="00740D77"/>
    <w:rsid w:val="0074114F"/>
    <w:rsid w:val="007411EB"/>
    <w:rsid w:val="007412D3"/>
    <w:rsid w:val="007412F1"/>
    <w:rsid w:val="0074142B"/>
    <w:rsid w:val="0074143F"/>
    <w:rsid w:val="007414DD"/>
    <w:rsid w:val="00741647"/>
    <w:rsid w:val="007416E2"/>
    <w:rsid w:val="007417BD"/>
    <w:rsid w:val="007417BE"/>
    <w:rsid w:val="0074192A"/>
    <w:rsid w:val="00741972"/>
    <w:rsid w:val="00741B0C"/>
    <w:rsid w:val="00741DCC"/>
    <w:rsid w:val="00741E73"/>
    <w:rsid w:val="00741ECE"/>
    <w:rsid w:val="00741F9E"/>
    <w:rsid w:val="00742263"/>
    <w:rsid w:val="00742341"/>
    <w:rsid w:val="00742548"/>
    <w:rsid w:val="007425BD"/>
    <w:rsid w:val="007425C5"/>
    <w:rsid w:val="0074283E"/>
    <w:rsid w:val="00742B5F"/>
    <w:rsid w:val="00742B68"/>
    <w:rsid w:val="00742CBC"/>
    <w:rsid w:val="00742CC8"/>
    <w:rsid w:val="00742D07"/>
    <w:rsid w:val="00742DD0"/>
    <w:rsid w:val="00742E2D"/>
    <w:rsid w:val="00743106"/>
    <w:rsid w:val="0074326D"/>
    <w:rsid w:val="0074352E"/>
    <w:rsid w:val="0074365E"/>
    <w:rsid w:val="0074369B"/>
    <w:rsid w:val="00743B1E"/>
    <w:rsid w:val="00743BE0"/>
    <w:rsid w:val="00743CDB"/>
    <w:rsid w:val="00743D90"/>
    <w:rsid w:val="00743FEB"/>
    <w:rsid w:val="00744005"/>
    <w:rsid w:val="00744027"/>
    <w:rsid w:val="007440C5"/>
    <w:rsid w:val="007440E8"/>
    <w:rsid w:val="00744319"/>
    <w:rsid w:val="0074432C"/>
    <w:rsid w:val="0074446D"/>
    <w:rsid w:val="007445C7"/>
    <w:rsid w:val="0074465C"/>
    <w:rsid w:val="0074471E"/>
    <w:rsid w:val="0074473B"/>
    <w:rsid w:val="00744818"/>
    <w:rsid w:val="00744846"/>
    <w:rsid w:val="00744B75"/>
    <w:rsid w:val="00744B9C"/>
    <w:rsid w:val="00744BA2"/>
    <w:rsid w:val="00744D6C"/>
    <w:rsid w:val="00744DD0"/>
    <w:rsid w:val="00744E99"/>
    <w:rsid w:val="00745066"/>
    <w:rsid w:val="00745164"/>
    <w:rsid w:val="0074517A"/>
    <w:rsid w:val="00745314"/>
    <w:rsid w:val="00745363"/>
    <w:rsid w:val="007455B8"/>
    <w:rsid w:val="007455DC"/>
    <w:rsid w:val="00745763"/>
    <w:rsid w:val="007457A4"/>
    <w:rsid w:val="00745A7F"/>
    <w:rsid w:val="00745D38"/>
    <w:rsid w:val="007461CB"/>
    <w:rsid w:val="00746214"/>
    <w:rsid w:val="00746470"/>
    <w:rsid w:val="007466F1"/>
    <w:rsid w:val="00746840"/>
    <w:rsid w:val="00746954"/>
    <w:rsid w:val="007469C7"/>
    <w:rsid w:val="00746A93"/>
    <w:rsid w:val="00746A9C"/>
    <w:rsid w:val="00746AD0"/>
    <w:rsid w:val="00746BC1"/>
    <w:rsid w:val="00746EE5"/>
    <w:rsid w:val="00746FFB"/>
    <w:rsid w:val="00747067"/>
    <w:rsid w:val="00747309"/>
    <w:rsid w:val="007473CF"/>
    <w:rsid w:val="00747669"/>
    <w:rsid w:val="0074773D"/>
    <w:rsid w:val="00747EE9"/>
    <w:rsid w:val="00747F4D"/>
    <w:rsid w:val="0075012E"/>
    <w:rsid w:val="0075023E"/>
    <w:rsid w:val="007502D3"/>
    <w:rsid w:val="00750456"/>
    <w:rsid w:val="007506C0"/>
    <w:rsid w:val="007508E1"/>
    <w:rsid w:val="0075093C"/>
    <w:rsid w:val="00750A49"/>
    <w:rsid w:val="00750AC5"/>
    <w:rsid w:val="00750B05"/>
    <w:rsid w:val="00750C33"/>
    <w:rsid w:val="00750C78"/>
    <w:rsid w:val="00750E7B"/>
    <w:rsid w:val="0075108F"/>
    <w:rsid w:val="00751319"/>
    <w:rsid w:val="00751331"/>
    <w:rsid w:val="007513F2"/>
    <w:rsid w:val="0075143E"/>
    <w:rsid w:val="00751481"/>
    <w:rsid w:val="007515D8"/>
    <w:rsid w:val="007519C5"/>
    <w:rsid w:val="00751A69"/>
    <w:rsid w:val="00751A76"/>
    <w:rsid w:val="00751ACF"/>
    <w:rsid w:val="00751BF6"/>
    <w:rsid w:val="00752335"/>
    <w:rsid w:val="0075239A"/>
    <w:rsid w:val="007526A2"/>
    <w:rsid w:val="00752714"/>
    <w:rsid w:val="0075271B"/>
    <w:rsid w:val="007529C9"/>
    <w:rsid w:val="00752A6C"/>
    <w:rsid w:val="00752A89"/>
    <w:rsid w:val="00752ADB"/>
    <w:rsid w:val="00752B2F"/>
    <w:rsid w:val="00752DED"/>
    <w:rsid w:val="00752F14"/>
    <w:rsid w:val="00753312"/>
    <w:rsid w:val="00753562"/>
    <w:rsid w:val="007535ED"/>
    <w:rsid w:val="00753625"/>
    <w:rsid w:val="0075364B"/>
    <w:rsid w:val="0075391C"/>
    <w:rsid w:val="00753952"/>
    <w:rsid w:val="00753A57"/>
    <w:rsid w:val="00753E3D"/>
    <w:rsid w:val="00753FF3"/>
    <w:rsid w:val="0075423D"/>
    <w:rsid w:val="0075426C"/>
    <w:rsid w:val="0075426F"/>
    <w:rsid w:val="007544CC"/>
    <w:rsid w:val="007545ED"/>
    <w:rsid w:val="0075462D"/>
    <w:rsid w:val="007547D1"/>
    <w:rsid w:val="00754AA2"/>
    <w:rsid w:val="00754C3B"/>
    <w:rsid w:val="00754CDF"/>
    <w:rsid w:val="00754E6A"/>
    <w:rsid w:val="00755136"/>
    <w:rsid w:val="00755275"/>
    <w:rsid w:val="007553BA"/>
    <w:rsid w:val="007553CA"/>
    <w:rsid w:val="007554AD"/>
    <w:rsid w:val="0075579D"/>
    <w:rsid w:val="00755A6E"/>
    <w:rsid w:val="00755B12"/>
    <w:rsid w:val="00755B1A"/>
    <w:rsid w:val="00755C16"/>
    <w:rsid w:val="00755E2D"/>
    <w:rsid w:val="00755E81"/>
    <w:rsid w:val="00755F12"/>
    <w:rsid w:val="0075616C"/>
    <w:rsid w:val="0075635A"/>
    <w:rsid w:val="007563E6"/>
    <w:rsid w:val="0075661F"/>
    <w:rsid w:val="00756638"/>
    <w:rsid w:val="00756845"/>
    <w:rsid w:val="00756A1A"/>
    <w:rsid w:val="00756B13"/>
    <w:rsid w:val="00756D7C"/>
    <w:rsid w:val="00756F1D"/>
    <w:rsid w:val="007571E4"/>
    <w:rsid w:val="0075722C"/>
    <w:rsid w:val="00757345"/>
    <w:rsid w:val="007575F3"/>
    <w:rsid w:val="00757762"/>
    <w:rsid w:val="007577F3"/>
    <w:rsid w:val="0075782B"/>
    <w:rsid w:val="007579F4"/>
    <w:rsid w:val="00757B0D"/>
    <w:rsid w:val="00757D73"/>
    <w:rsid w:val="00757E72"/>
    <w:rsid w:val="007601BE"/>
    <w:rsid w:val="007601F8"/>
    <w:rsid w:val="0076020F"/>
    <w:rsid w:val="00760573"/>
    <w:rsid w:val="0076057F"/>
    <w:rsid w:val="007605B5"/>
    <w:rsid w:val="0076067E"/>
    <w:rsid w:val="00760701"/>
    <w:rsid w:val="0076085E"/>
    <w:rsid w:val="00760A0D"/>
    <w:rsid w:val="00760C59"/>
    <w:rsid w:val="00760D12"/>
    <w:rsid w:val="00760F39"/>
    <w:rsid w:val="007610F5"/>
    <w:rsid w:val="00761243"/>
    <w:rsid w:val="007614CB"/>
    <w:rsid w:val="007614E9"/>
    <w:rsid w:val="007614F6"/>
    <w:rsid w:val="0076153C"/>
    <w:rsid w:val="00761544"/>
    <w:rsid w:val="00761695"/>
    <w:rsid w:val="007617E4"/>
    <w:rsid w:val="00761804"/>
    <w:rsid w:val="0076182F"/>
    <w:rsid w:val="0076193E"/>
    <w:rsid w:val="00761A56"/>
    <w:rsid w:val="00761A5C"/>
    <w:rsid w:val="00761B88"/>
    <w:rsid w:val="00761D27"/>
    <w:rsid w:val="00761E11"/>
    <w:rsid w:val="00761FA3"/>
    <w:rsid w:val="00762044"/>
    <w:rsid w:val="00762538"/>
    <w:rsid w:val="00762589"/>
    <w:rsid w:val="007625E7"/>
    <w:rsid w:val="007625F9"/>
    <w:rsid w:val="00762975"/>
    <w:rsid w:val="00762A7B"/>
    <w:rsid w:val="00762B25"/>
    <w:rsid w:val="00762B70"/>
    <w:rsid w:val="00762D07"/>
    <w:rsid w:val="00762D54"/>
    <w:rsid w:val="00763085"/>
    <w:rsid w:val="0076358D"/>
    <w:rsid w:val="00763658"/>
    <w:rsid w:val="007636AE"/>
    <w:rsid w:val="0076381D"/>
    <w:rsid w:val="00763AFC"/>
    <w:rsid w:val="00763BE3"/>
    <w:rsid w:val="00763CAA"/>
    <w:rsid w:val="00763F46"/>
    <w:rsid w:val="00763FE2"/>
    <w:rsid w:val="007640F4"/>
    <w:rsid w:val="00764120"/>
    <w:rsid w:val="0076415A"/>
    <w:rsid w:val="00764267"/>
    <w:rsid w:val="00764288"/>
    <w:rsid w:val="007642E8"/>
    <w:rsid w:val="00764323"/>
    <w:rsid w:val="007643F1"/>
    <w:rsid w:val="00764510"/>
    <w:rsid w:val="007645D0"/>
    <w:rsid w:val="007645DD"/>
    <w:rsid w:val="007646B3"/>
    <w:rsid w:val="00764845"/>
    <w:rsid w:val="0076486C"/>
    <w:rsid w:val="00764A92"/>
    <w:rsid w:val="00764B12"/>
    <w:rsid w:val="00764F36"/>
    <w:rsid w:val="00765098"/>
    <w:rsid w:val="007653F6"/>
    <w:rsid w:val="00765637"/>
    <w:rsid w:val="0076569B"/>
    <w:rsid w:val="00765768"/>
    <w:rsid w:val="00765A16"/>
    <w:rsid w:val="00765A76"/>
    <w:rsid w:val="00765BE7"/>
    <w:rsid w:val="00765BED"/>
    <w:rsid w:val="00765BF8"/>
    <w:rsid w:val="00765CFA"/>
    <w:rsid w:val="00765E5B"/>
    <w:rsid w:val="00766134"/>
    <w:rsid w:val="00766409"/>
    <w:rsid w:val="00766433"/>
    <w:rsid w:val="007664D3"/>
    <w:rsid w:val="007665D3"/>
    <w:rsid w:val="00766638"/>
    <w:rsid w:val="00766662"/>
    <w:rsid w:val="0076698B"/>
    <w:rsid w:val="0076699B"/>
    <w:rsid w:val="00766A6A"/>
    <w:rsid w:val="00766BED"/>
    <w:rsid w:val="00766E0F"/>
    <w:rsid w:val="007670C7"/>
    <w:rsid w:val="007674A7"/>
    <w:rsid w:val="0076759D"/>
    <w:rsid w:val="007675A7"/>
    <w:rsid w:val="007675FD"/>
    <w:rsid w:val="007678DD"/>
    <w:rsid w:val="00767ABA"/>
    <w:rsid w:val="00767D13"/>
    <w:rsid w:val="0077007E"/>
    <w:rsid w:val="007700D5"/>
    <w:rsid w:val="00770125"/>
    <w:rsid w:val="0077037E"/>
    <w:rsid w:val="00770625"/>
    <w:rsid w:val="00770642"/>
    <w:rsid w:val="0077071D"/>
    <w:rsid w:val="00770985"/>
    <w:rsid w:val="00770BA0"/>
    <w:rsid w:val="00770D5D"/>
    <w:rsid w:val="00770E80"/>
    <w:rsid w:val="00770FD4"/>
    <w:rsid w:val="00771003"/>
    <w:rsid w:val="0077128E"/>
    <w:rsid w:val="007712C2"/>
    <w:rsid w:val="007712E7"/>
    <w:rsid w:val="00771672"/>
    <w:rsid w:val="007717C7"/>
    <w:rsid w:val="00771804"/>
    <w:rsid w:val="00771861"/>
    <w:rsid w:val="00771B41"/>
    <w:rsid w:val="00771CBB"/>
    <w:rsid w:val="00771D10"/>
    <w:rsid w:val="00771E0D"/>
    <w:rsid w:val="00771FEB"/>
    <w:rsid w:val="0077220E"/>
    <w:rsid w:val="00772279"/>
    <w:rsid w:val="0077228A"/>
    <w:rsid w:val="0077246D"/>
    <w:rsid w:val="007724D1"/>
    <w:rsid w:val="007725A3"/>
    <w:rsid w:val="00772725"/>
    <w:rsid w:val="0077278F"/>
    <w:rsid w:val="00772963"/>
    <w:rsid w:val="00772A16"/>
    <w:rsid w:val="00772ADF"/>
    <w:rsid w:val="00772FFD"/>
    <w:rsid w:val="00773053"/>
    <w:rsid w:val="007730D8"/>
    <w:rsid w:val="0077316B"/>
    <w:rsid w:val="00773323"/>
    <w:rsid w:val="00773366"/>
    <w:rsid w:val="00773385"/>
    <w:rsid w:val="007733EA"/>
    <w:rsid w:val="00773473"/>
    <w:rsid w:val="007735EB"/>
    <w:rsid w:val="007736F6"/>
    <w:rsid w:val="0077377F"/>
    <w:rsid w:val="00773848"/>
    <w:rsid w:val="007738B5"/>
    <w:rsid w:val="00773920"/>
    <w:rsid w:val="00773943"/>
    <w:rsid w:val="00773C38"/>
    <w:rsid w:val="00773DB0"/>
    <w:rsid w:val="00773E29"/>
    <w:rsid w:val="007741DC"/>
    <w:rsid w:val="00774567"/>
    <w:rsid w:val="007748CB"/>
    <w:rsid w:val="007748E4"/>
    <w:rsid w:val="00774A5A"/>
    <w:rsid w:val="00774AB4"/>
    <w:rsid w:val="00775099"/>
    <w:rsid w:val="007752F6"/>
    <w:rsid w:val="00775489"/>
    <w:rsid w:val="007754D7"/>
    <w:rsid w:val="0077552D"/>
    <w:rsid w:val="007755C6"/>
    <w:rsid w:val="0077562E"/>
    <w:rsid w:val="0077571C"/>
    <w:rsid w:val="0077576F"/>
    <w:rsid w:val="00775838"/>
    <w:rsid w:val="00775BCE"/>
    <w:rsid w:val="00775E60"/>
    <w:rsid w:val="0077615D"/>
    <w:rsid w:val="0077639A"/>
    <w:rsid w:val="00776642"/>
    <w:rsid w:val="00776706"/>
    <w:rsid w:val="00776981"/>
    <w:rsid w:val="007769C4"/>
    <w:rsid w:val="007769CC"/>
    <w:rsid w:val="00776B8F"/>
    <w:rsid w:val="00776CBE"/>
    <w:rsid w:val="00776EEB"/>
    <w:rsid w:val="00776F38"/>
    <w:rsid w:val="00777302"/>
    <w:rsid w:val="007773AC"/>
    <w:rsid w:val="007773FE"/>
    <w:rsid w:val="007774CF"/>
    <w:rsid w:val="007776B9"/>
    <w:rsid w:val="007776E0"/>
    <w:rsid w:val="00777A0F"/>
    <w:rsid w:val="00777D3E"/>
    <w:rsid w:val="00777D82"/>
    <w:rsid w:val="00777E69"/>
    <w:rsid w:val="0078043A"/>
    <w:rsid w:val="00780445"/>
    <w:rsid w:val="007804E7"/>
    <w:rsid w:val="00780B15"/>
    <w:rsid w:val="00780B79"/>
    <w:rsid w:val="00780BAF"/>
    <w:rsid w:val="00780C4B"/>
    <w:rsid w:val="00780D4C"/>
    <w:rsid w:val="00780D54"/>
    <w:rsid w:val="00780DD2"/>
    <w:rsid w:val="00780F6F"/>
    <w:rsid w:val="007811F0"/>
    <w:rsid w:val="00781336"/>
    <w:rsid w:val="00781631"/>
    <w:rsid w:val="0078170C"/>
    <w:rsid w:val="00781840"/>
    <w:rsid w:val="007818C3"/>
    <w:rsid w:val="007819B7"/>
    <w:rsid w:val="00781ADE"/>
    <w:rsid w:val="00781AE8"/>
    <w:rsid w:val="00781B1B"/>
    <w:rsid w:val="00781BA4"/>
    <w:rsid w:val="00781C7A"/>
    <w:rsid w:val="00782032"/>
    <w:rsid w:val="0078212A"/>
    <w:rsid w:val="0078225A"/>
    <w:rsid w:val="007824AD"/>
    <w:rsid w:val="00782812"/>
    <w:rsid w:val="00782AE4"/>
    <w:rsid w:val="00782C62"/>
    <w:rsid w:val="00782D8D"/>
    <w:rsid w:val="00782DCD"/>
    <w:rsid w:val="00782E9C"/>
    <w:rsid w:val="00782F94"/>
    <w:rsid w:val="0078306E"/>
    <w:rsid w:val="00783154"/>
    <w:rsid w:val="007832A6"/>
    <w:rsid w:val="0078360A"/>
    <w:rsid w:val="00783631"/>
    <w:rsid w:val="0078374A"/>
    <w:rsid w:val="007839C6"/>
    <w:rsid w:val="00783C26"/>
    <w:rsid w:val="00783CB3"/>
    <w:rsid w:val="00783E92"/>
    <w:rsid w:val="00784026"/>
    <w:rsid w:val="00784276"/>
    <w:rsid w:val="00784318"/>
    <w:rsid w:val="007845AF"/>
    <w:rsid w:val="0078472C"/>
    <w:rsid w:val="007847D8"/>
    <w:rsid w:val="00784896"/>
    <w:rsid w:val="00784BEF"/>
    <w:rsid w:val="00784EBE"/>
    <w:rsid w:val="00784EEE"/>
    <w:rsid w:val="0078514E"/>
    <w:rsid w:val="0078548B"/>
    <w:rsid w:val="00785513"/>
    <w:rsid w:val="00785555"/>
    <w:rsid w:val="007855AC"/>
    <w:rsid w:val="007855E6"/>
    <w:rsid w:val="007857AA"/>
    <w:rsid w:val="00785A76"/>
    <w:rsid w:val="00785A88"/>
    <w:rsid w:val="00785AD8"/>
    <w:rsid w:val="00785C0E"/>
    <w:rsid w:val="00785C94"/>
    <w:rsid w:val="00785E49"/>
    <w:rsid w:val="007861DB"/>
    <w:rsid w:val="00786556"/>
    <w:rsid w:val="0078676D"/>
    <w:rsid w:val="007869C2"/>
    <w:rsid w:val="00786A6C"/>
    <w:rsid w:val="00786CB3"/>
    <w:rsid w:val="00786D76"/>
    <w:rsid w:val="00786F36"/>
    <w:rsid w:val="00786FCA"/>
    <w:rsid w:val="00787691"/>
    <w:rsid w:val="00787879"/>
    <w:rsid w:val="007878BE"/>
    <w:rsid w:val="00787A87"/>
    <w:rsid w:val="00787AA3"/>
    <w:rsid w:val="00787C11"/>
    <w:rsid w:val="00787CA3"/>
    <w:rsid w:val="00787F43"/>
    <w:rsid w:val="007900EF"/>
    <w:rsid w:val="00790381"/>
    <w:rsid w:val="007903FF"/>
    <w:rsid w:val="0079044A"/>
    <w:rsid w:val="007904FC"/>
    <w:rsid w:val="00790821"/>
    <w:rsid w:val="00790893"/>
    <w:rsid w:val="00790AA5"/>
    <w:rsid w:val="00790D13"/>
    <w:rsid w:val="00790D3F"/>
    <w:rsid w:val="0079107B"/>
    <w:rsid w:val="00791082"/>
    <w:rsid w:val="0079122B"/>
    <w:rsid w:val="0079127D"/>
    <w:rsid w:val="0079146C"/>
    <w:rsid w:val="007914CE"/>
    <w:rsid w:val="00791555"/>
    <w:rsid w:val="0079180B"/>
    <w:rsid w:val="0079198A"/>
    <w:rsid w:val="00791ABD"/>
    <w:rsid w:val="00791C02"/>
    <w:rsid w:val="00791C33"/>
    <w:rsid w:val="00791D6B"/>
    <w:rsid w:val="00791DEF"/>
    <w:rsid w:val="00792861"/>
    <w:rsid w:val="00792A46"/>
    <w:rsid w:val="00792AD3"/>
    <w:rsid w:val="00792B0E"/>
    <w:rsid w:val="00792BA4"/>
    <w:rsid w:val="00792C4E"/>
    <w:rsid w:val="00792D0E"/>
    <w:rsid w:val="00792D47"/>
    <w:rsid w:val="00792D6F"/>
    <w:rsid w:val="00792F08"/>
    <w:rsid w:val="00792F13"/>
    <w:rsid w:val="00793202"/>
    <w:rsid w:val="00793589"/>
    <w:rsid w:val="00793840"/>
    <w:rsid w:val="00793876"/>
    <w:rsid w:val="00793898"/>
    <w:rsid w:val="00793AAC"/>
    <w:rsid w:val="00793C37"/>
    <w:rsid w:val="00793E04"/>
    <w:rsid w:val="00793F05"/>
    <w:rsid w:val="00793F73"/>
    <w:rsid w:val="0079405A"/>
    <w:rsid w:val="00794067"/>
    <w:rsid w:val="007940CA"/>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6AB"/>
    <w:rsid w:val="0079580F"/>
    <w:rsid w:val="007959B0"/>
    <w:rsid w:val="00795A46"/>
    <w:rsid w:val="00795B8A"/>
    <w:rsid w:val="00795D45"/>
    <w:rsid w:val="00796037"/>
    <w:rsid w:val="0079618D"/>
    <w:rsid w:val="0079638E"/>
    <w:rsid w:val="007964BC"/>
    <w:rsid w:val="007967C3"/>
    <w:rsid w:val="00796A0F"/>
    <w:rsid w:val="0079717E"/>
    <w:rsid w:val="0079718D"/>
    <w:rsid w:val="0079728E"/>
    <w:rsid w:val="0079759D"/>
    <w:rsid w:val="0079770C"/>
    <w:rsid w:val="0079771F"/>
    <w:rsid w:val="0079775F"/>
    <w:rsid w:val="0079782C"/>
    <w:rsid w:val="00797945"/>
    <w:rsid w:val="00797AC6"/>
    <w:rsid w:val="00797BBC"/>
    <w:rsid w:val="00797BF4"/>
    <w:rsid w:val="00797D28"/>
    <w:rsid w:val="007A0340"/>
    <w:rsid w:val="007A03D1"/>
    <w:rsid w:val="007A0405"/>
    <w:rsid w:val="007A059D"/>
    <w:rsid w:val="007A0661"/>
    <w:rsid w:val="007A07E9"/>
    <w:rsid w:val="007A086D"/>
    <w:rsid w:val="007A0A16"/>
    <w:rsid w:val="007A0AA3"/>
    <w:rsid w:val="007A0B1E"/>
    <w:rsid w:val="007A0C0C"/>
    <w:rsid w:val="007A0D05"/>
    <w:rsid w:val="007A0DDC"/>
    <w:rsid w:val="007A0EF0"/>
    <w:rsid w:val="007A11BC"/>
    <w:rsid w:val="007A11D0"/>
    <w:rsid w:val="007A11E8"/>
    <w:rsid w:val="007A12CF"/>
    <w:rsid w:val="007A1525"/>
    <w:rsid w:val="007A1561"/>
    <w:rsid w:val="007A1588"/>
    <w:rsid w:val="007A167C"/>
    <w:rsid w:val="007A1945"/>
    <w:rsid w:val="007A1F1B"/>
    <w:rsid w:val="007A1FDE"/>
    <w:rsid w:val="007A2048"/>
    <w:rsid w:val="007A2585"/>
    <w:rsid w:val="007A29A5"/>
    <w:rsid w:val="007A2A53"/>
    <w:rsid w:val="007A2AD2"/>
    <w:rsid w:val="007A2B75"/>
    <w:rsid w:val="007A2C9F"/>
    <w:rsid w:val="007A2D30"/>
    <w:rsid w:val="007A2EF6"/>
    <w:rsid w:val="007A2F0D"/>
    <w:rsid w:val="007A2F27"/>
    <w:rsid w:val="007A304F"/>
    <w:rsid w:val="007A3214"/>
    <w:rsid w:val="007A3259"/>
    <w:rsid w:val="007A32FF"/>
    <w:rsid w:val="007A337D"/>
    <w:rsid w:val="007A3544"/>
    <w:rsid w:val="007A3755"/>
    <w:rsid w:val="007A38D4"/>
    <w:rsid w:val="007A3973"/>
    <w:rsid w:val="007A3CDD"/>
    <w:rsid w:val="007A3EA4"/>
    <w:rsid w:val="007A3FCD"/>
    <w:rsid w:val="007A411E"/>
    <w:rsid w:val="007A41BA"/>
    <w:rsid w:val="007A4309"/>
    <w:rsid w:val="007A4363"/>
    <w:rsid w:val="007A4492"/>
    <w:rsid w:val="007A4613"/>
    <w:rsid w:val="007A47B5"/>
    <w:rsid w:val="007A4827"/>
    <w:rsid w:val="007A49EC"/>
    <w:rsid w:val="007A4A55"/>
    <w:rsid w:val="007A51AF"/>
    <w:rsid w:val="007A51B4"/>
    <w:rsid w:val="007A51DF"/>
    <w:rsid w:val="007A533B"/>
    <w:rsid w:val="007A5363"/>
    <w:rsid w:val="007A53FB"/>
    <w:rsid w:val="007A5446"/>
    <w:rsid w:val="007A55CA"/>
    <w:rsid w:val="007A581B"/>
    <w:rsid w:val="007A58EF"/>
    <w:rsid w:val="007A5A18"/>
    <w:rsid w:val="007A5FA2"/>
    <w:rsid w:val="007A5FB1"/>
    <w:rsid w:val="007A5FDE"/>
    <w:rsid w:val="007A609F"/>
    <w:rsid w:val="007A6177"/>
    <w:rsid w:val="007A61DC"/>
    <w:rsid w:val="007A6364"/>
    <w:rsid w:val="007A63BA"/>
    <w:rsid w:val="007A652E"/>
    <w:rsid w:val="007A65D0"/>
    <w:rsid w:val="007A66A3"/>
    <w:rsid w:val="007A6DF1"/>
    <w:rsid w:val="007A6E59"/>
    <w:rsid w:val="007A7022"/>
    <w:rsid w:val="007A705C"/>
    <w:rsid w:val="007A709C"/>
    <w:rsid w:val="007A712F"/>
    <w:rsid w:val="007A71D4"/>
    <w:rsid w:val="007A7313"/>
    <w:rsid w:val="007A7368"/>
    <w:rsid w:val="007A7752"/>
    <w:rsid w:val="007A78E3"/>
    <w:rsid w:val="007A7922"/>
    <w:rsid w:val="007A79E6"/>
    <w:rsid w:val="007A7B2D"/>
    <w:rsid w:val="007A7CCC"/>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6A5"/>
    <w:rsid w:val="007B094D"/>
    <w:rsid w:val="007B0A52"/>
    <w:rsid w:val="007B0A7A"/>
    <w:rsid w:val="007B0FF2"/>
    <w:rsid w:val="007B13C7"/>
    <w:rsid w:val="007B16BD"/>
    <w:rsid w:val="007B170B"/>
    <w:rsid w:val="007B1865"/>
    <w:rsid w:val="007B18E8"/>
    <w:rsid w:val="007B1A86"/>
    <w:rsid w:val="007B1A9A"/>
    <w:rsid w:val="007B1ACF"/>
    <w:rsid w:val="007B1DE6"/>
    <w:rsid w:val="007B1F79"/>
    <w:rsid w:val="007B205E"/>
    <w:rsid w:val="007B211F"/>
    <w:rsid w:val="007B2203"/>
    <w:rsid w:val="007B234D"/>
    <w:rsid w:val="007B25F0"/>
    <w:rsid w:val="007B267B"/>
    <w:rsid w:val="007B271F"/>
    <w:rsid w:val="007B27BE"/>
    <w:rsid w:val="007B2951"/>
    <w:rsid w:val="007B2A91"/>
    <w:rsid w:val="007B2B08"/>
    <w:rsid w:val="007B2B80"/>
    <w:rsid w:val="007B2BB6"/>
    <w:rsid w:val="007B2C0C"/>
    <w:rsid w:val="007B2C75"/>
    <w:rsid w:val="007B2CD9"/>
    <w:rsid w:val="007B2CFF"/>
    <w:rsid w:val="007B2D3B"/>
    <w:rsid w:val="007B2D9D"/>
    <w:rsid w:val="007B2ECE"/>
    <w:rsid w:val="007B341E"/>
    <w:rsid w:val="007B3440"/>
    <w:rsid w:val="007B34B0"/>
    <w:rsid w:val="007B36EB"/>
    <w:rsid w:val="007B3958"/>
    <w:rsid w:val="007B3BA0"/>
    <w:rsid w:val="007B3BDB"/>
    <w:rsid w:val="007B3C08"/>
    <w:rsid w:val="007B4086"/>
    <w:rsid w:val="007B41F3"/>
    <w:rsid w:val="007B42F9"/>
    <w:rsid w:val="007B4353"/>
    <w:rsid w:val="007B4965"/>
    <w:rsid w:val="007B4D41"/>
    <w:rsid w:val="007B4E3F"/>
    <w:rsid w:val="007B4F25"/>
    <w:rsid w:val="007B4F65"/>
    <w:rsid w:val="007B4F7F"/>
    <w:rsid w:val="007B504F"/>
    <w:rsid w:val="007B5073"/>
    <w:rsid w:val="007B5145"/>
    <w:rsid w:val="007B5403"/>
    <w:rsid w:val="007B5437"/>
    <w:rsid w:val="007B5836"/>
    <w:rsid w:val="007B5E4C"/>
    <w:rsid w:val="007B60D0"/>
    <w:rsid w:val="007B6265"/>
    <w:rsid w:val="007B6515"/>
    <w:rsid w:val="007B6583"/>
    <w:rsid w:val="007B662F"/>
    <w:rsid w:val="007B66A3"/>
    <w:rsid w:val="007B6761"/>
    <w:rsid w:val="007B6B9A"/>
    <w:rsid w:val="007B6DF4"/>
    <w:rsid w:val="007B6E02"/>
    <w:rsid w:val="007B6E76"/>
    <w:rsid w:val="007B6ECE"/>
    <w:rsid w:val="007B6F55"/>
    <w:rsid w:val="007B70F0"/>
    <w:rsid w:val="007B7102"/>
    <w:rsid w:val="007B7186"/>
    <w:rsid w:val="007B7204"/>
    <w:rsid w:val="007B738E"/>
    <w:rsid w:val="007B7A8D"/>
    <w:rsid w:val="007B7B1B"/>
    <w:rsid w:val="007B7BDD"/>
    <w:rsid w:val="007C0100"/>
    <w:rsid w:val="007C019D"/>
    <w:rsid w:val="007C01F5"/>
    <w:rsid w:val="007C0456"/>
    <w:rsid w:val="007C045C"/>
    <w:rsid w:val="007C04BD"/>
    <w:rsid w:val="007C060E"/>
    <w:rsid w:val="007C0619"/>
    <w:rsid w:val="007C0976"/>
    <w:rsid w:val="007C0B29"/>
    <w:rsid w:val="007C0C5A"/>
    <w:rsid w:val="007C0C60"/>
    <w:rsid w:val="007C0C6C"/>
    <w:rsid w:val="007C1209"/>
    <w:rsid w:val="007C1299"/>
    <w:rsid w:val="007C12BC"/>
    <w:rsid w:val="007C13F4"/>
    <w:rsid w:val="007C1412"/>
    <w:rsid w:val="007C1705"/>
    <w:rsid w:val="007C1750"/>
    <w:rsid w:val="007C1905"/>
    <w:rsid w:val="007C1974"/>
    <w:rsid w:val="007C19A6"/>
    <w:rsid w:val="007C1A1F"/>
    <w:rsid w:val="007C1E2E"/>
    <w:rsid w:val="007C1F01"/>
    <w:rsid w:val="007C214B"/>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022"/>
    <w:rsid w:val="007C3134"/>
    <w:rsid w:val="007C32DF"/>
    <w:rsid w:val="007C3300"/>
    <w:rsid w:val="007C3396"/>
    <w:rsid w:val="007C3494"/>
    <w:rsid w:val="007C362B"/>
    <w:rsid w:val="007C380E"/>
    <w:rsid w:val="007C3F4C"/>
    <w:rsid w:val="007C3FC0"/>
    <w:rsid w:val="007C4053"/>
    <w:rsid w:val="007C41CB"/>
    <w:rsid w:val="007C4201"/>
    <w:rsid w:val="007C436A"/>
    <w:rsid w:val="007C45C8"/>
    <w:rsid w:val="007C4766"/>
    <w:rsid w:val="007C495C"/>
    <w:rsid w:val="007C4BF6"/>
    <w:rsid w:val="007C4C48"/>
    <w:rsid w:val="007C4C7E"/>
    <w:rsid w:val="007C4D8B"/>
    <w:rsid w:val="007C4E84"/>
    <w:rsid w:val="007C4F84"/>
    <w:rsid w:val="007C4FB2"/>
    <w:rsid w:val="007C4FD6"/>
    <w:rsid w:val="007C51D5"/>
    <w:rsid w:val="007C532C"/>
    <w:rsid w:val="007C53D6"/>
    <w:rsid w:val="007C5419"/>
    <w:rsid w:val="007C564D"/>
    <w:rsid w:val="007C57C7"/>
    <w:rsid w:val="007C5B79"/>
    <w:rsid w:val="007C5D57"/>
    <w:rsid w:val="007C5EB6"/>
    <w:rsid w:val="007C5FAF"/>
    <w:rsid w:val="007C5FDE"/>
    <w:rsid w:val="007C613D"/>
    <w:rsid w:val="007C63E7"/>
    <w:rsid w:val="007C6433"/>
    <w:rsid w:val="007C6544"/>
    <w:rsid w:val="007C6581"/>
    <w:rsid w:val="007C6644"/>
    <w:rsid w:val="007C6A40"/>
    <w:rsid w:val="007C6B82"/>
    <w:rsid w:val="007C6DEA"/>
    <w:rsid w:val="007C6F56"/>
    <w:rsid w:val="007C6FBD"/>
    <w:rsid w:val="007C7043"/>
    <w:rsid w:val="007C730A"/>
    <w:rsid w:val="007C742A"/>
    <w:rsid w:val="007C7691"/>
    <w:rsid w:val="007C771A"/>
    <w:rsid w:val="007C7737"/>
    <w:rsid w:val="007C77B0"/>
    <w:rsid w:val="007C7B96"/>
    <w:rsid w:val="007C7F08"/>
    <w:rsid w:val="007C7F2A"/>
    <w:rsid w:val="007C7F82"/>
    <w:rsid w:val="007D02E5"/>
    <w:rsid w:val="007D0301"/>
    <w:rsid w:val="007D037D"/>
    <w:rsid w:val="007D04BD"/>
    <w:rsid w:val="007D07D3"/>
    <w:rsid w:val="007D0B27"/>
    <w:rsid w:val="007D0B7C"/>
    <w:rsid w:val="007D0EBF"/>
    <w:rsid w:val="007D0ED2"/>
    <w:rsid w:val="007D0F67"/>
    <w:rsid w:val="007D0F7C"/>
    <w:rsid w:val="007D0FF3"/>
    <w:rsid w:val="007D1047"/>
    <w:rsid w:val="007D15DA"/>
    <w:rsid w:val="007D17A4"/>
    <w:rsid w:val="007D17B5"/>
    <w:rsid w:val="007D1801"/>
    <w:rsid w:val="007D18EB"/>
    <w:rsid w:val="007D1938"/>
    <w:rsid w:val="007D1A4B"/>
    <w:rsid w:val="007D1DA3"/>
    <w:rsid w:val="007D1DB0"/>
    <w:rsid w:val="007D1F5D"/>
    <w:rsid w:val="007D2282"/>
    <w:rsid w:val="007D23DF"/>
    <w:rsid w:val="007D2559"/>
    <w:rsid w:val="007D27EC"/>
    <w:rsid w:val="007D28BC"/>
    <w:rsid w:val="007D2DCE"/>
    <w:rsid w:val="007D2EA2"/>
    <w:rsid w:val="007D2FD4"/>
    <w:rsid w:val="007D30A3"/>
    <w:rsid w:val="007D3283"/>
    <w:rsid w:val="007D34BE"/>
    <w:rsid w:val="007D3592"/>
    <w:rsid w:val="007D378B"/>
    <w:rsid w:val="007D3B1F"/>
    <w:rsid w:val="007D3CCC"/>
    <w:rsid w:val="007D3DFC"/>
    <w:rsid w:val="007D3EAD"/>
    <w:rsid w:val="007D414B"/>
    <w:rsid w:val="007D4206"/>
    <w:rsid w:val="007D42DC"/>
    <w:rsid w:val="007D42EF"/>
    <w:rsid w:val="007D43DD"/>
    <w:rsid w:val="007D44F6"/>
    <w:rsid w:val="007D464B"/>
    <w:rsid w:val="007D4852"/>
    <w:rsid w:val="007D496C"/>
    <w:rsid w:val="007D4A55"/>
    <w:rsid w:val="007D4ABE"/>
    <w:rsid w:val="007D52B7"/>
    <w:rsid w:val="007D52D3"/>
    <w:rsid w:val="007D53D4"/>
    <w:rsid w:val="007D5808"/>
    <w:rsid w:val="007D5879"/>
    <w:rsid w:val="007D59DC"/>
    <w:rsid w:val="007D5B27"/>
    <w:rsid w:val="007D5D0B"/>
    <w:rsid w:val="007D5D70"/>
    <w:rsid w:val="007D6215"/>
    <w:rsid w:val="007D63AD"/>
    <w:rsid w:val="007D64A8"/>
    <w:rsid w:val="007D651D"/>
    <w:rsid w:val="007D6609"/>
    <w:rsid w:val="007D6654"/>
    <w:rsid w:val="007D667A"/>
    <w:rsid w:val="007D6692"/>
    <w:rsid w:val="007D6CE6"/>
    <w:rsid w:val="007D6D51"/>
    <w:rsid w:val="007D7188"/>
    <w:rsid w:val="007D73A7"/>
    <w:rsid w:val="007D747C"/>
    <w:rsid w:val="007D74A9"/>
    <w:rsid w:val="007D7689"/>
    <w:rsid w:val="007D7780"/>
    <w:rsid w:val="007D77FD"/>
    <w:rsid w:val="007D7AF1"/>
    <w:rsid w:val="007D7B1C"/>
    <w:rsid w:val="007D7D9A"/>
    <w:rsid w:val="007D7DB9"/>
    <w:rsid w:val="007D7F7A"/>
    <w:rsid w:val="007E00E8"/>
    <w:rsid w:val="007E0189"/>
    <w:rsid w:val="007E042D"/>
    <w:rsid w:val="007E04DD"/>
    <w:rsid w:val="007E04F9"/>
    <w:rsid w:val="007E0530"/>
    <w:rsid w:val="007E086E"/>
    <w:rsid w:val="007E0DEF"/>
    <w:rsid w:val="007E0EED"/>
    <w:rsid w:val="007E0EF6"/>
    <w:rsid w:val="007E0F18"/>
    <w:rsid w:val="007E147A"/>
    <w:rsid w:val="007E14C2"/>
    <w:rsid w:val="007E15D0"/>
    <w:rsid w:val="007E15DF"/>
    <w:rsid w:val="007E1604"/>
    <w:rsid w:val="007E1725"/>
    <w:rsid w:val="007E17F3"/>
    <w:rsid w:val="007E17F4"/>
    <w:rsid w:val="007E1868"/>
    <w:rsid w:val="007E1B0B"/>
    <w:rsid w:val="007E1E41"/>
    <w:rsid w:val="007E1F59"/>
    <w:rsid w:val="007E1F8E"/>
    <w:rsid w:val="007E1FD3"/>
    <w:rsid w:val="007E21A0"/>
    <w:rsid w:val="007E24DF"/>
    <w:rsid w:val="007E25EA"/>
    <w:rsid w:val="007E27C2"/>
    <w:rsid w:val="007E29BE"/>
    <w:rsid w:val="007E29D6"/>
    <w:rsid w:val="007E2AB8"/>
    <w:rsid w:val="007E2EF1"/>
    <w:rsid w:val="007E2F31"/>
    <w:rsid w:val="007E307F"/>
    <w:rsid w:val="007E32C7"/>
    <w:rsid w:val="007E3414"/>
    <w:rsid w:val="007E3A06"/>
    <w:rsid w:val="007E3A27"/>
    <w:rsid w:val="007E3A62"/>
    <w:rsid w:val="007E3B05"/>
    <w:rsid w:val="007E3C06"/>
    <w:rsid w:val="007E3C3F"/>
    <w:rsid w:val="007E3C7A"/>
    <w:rsid w:val="007E3D84"/>
    <w:rsid w:val="007E3DBB"/>
    <w:rsid w:val="007E3E80"/>
    <w:rsid w:val="007E4112"/>
    <w:rsid w:val="007E414C"/>
    <w:rsid w:val="007E4245"/>
    <w:rsid w:val="007E42C2"/>
    <w:rsid w:val="007E4355"/>
    <w:rsid w:val="007E4557"/>
    <w:rsid w:val="007E47B8"/>
    <w:rsid w:val="007E484D"/>
    <w:rsid w:val="007E4915"/>
    <w:rsid w:val="007E49B5"/>
    <w:rsid w:val="007E4B39"/>
    <w:rsid w:val="007E4C07"/>
    <w:rsid w:val="007E4C8D"/>
    <w:rsid w:val="007E4D2A"/>
    <w:rsid w:val="007E4E6F"/>
    <w:rsid w:val="007E4F31"/>
    <w:rsid w:val="007E508A"/>
    <w:rsid w:val="007E50DF"/>
    <w:rsid w:val="007E5171"/>
    <w:rsid w:val="007E51BE"/>
    <w:rsid w:val="007E539B"/>
    <w:rsid w:val="007E53A5"/>
    <w:rsid w:val="007E53D9"/>
    <w:rsid w:val="007E55CA"/>
    <w:rsid w:val="007E575F"/>
    <w:rsid w:val="007E588D"/>
    <w:rsid w:val="007E5996"/>
    <w:rsid w:val="007E59E1"/>
    <w:rsid w:val="007E5B45"/>
    <w:rsid w:val="007E5CC5"/>
    <w:rsid w:val="007E5D12"/>
    <w:rsid w:val="007E5DE1"/>
    <w:rsid w:val="007E5F30"/>
    <w:rsid w:val="007E5F62"/>
    <w:rsid w:val="007E6030"/>
    <w:rsid w:val="007E60B8"/>
    <w:rsid w:val="007E622A"/>
    <w:rsid w:val="007E6289"/>
    <w:rsid w:val="007E6540"/>
    <w:rsid w:val="007E69FE"/>
    <w:rsid w:val="007E6A08"/>
    <w:rsid w:val="007E6AFC"/>
    <w:rsid w:val="007E6B3E"/>
    <w:rsid w:val="007E6C4F"/>
    <w:rsid w:val="007E6D07"/>
    <w:rsid w:val="007E6D55"/>
    <w:rsid w:val="007E6FED"/>
    <w:rsid w:val="007E70FA"/>
    <w:rsid w:val="007E71C8"/>
    <w:rsid w:val="007E736B"/>
    <w:rsid w:val="007E73FC"/>
    <w:rsid w:val="007E755B"/>
    <w:rsid w:val="007E7583"/>
    <w:rsid w:val="007E7873"/>
    <w:rsid w:val="007E7C52"/>
    <w:rsid w:val="007E7D3C"/>
    <w:rsid w:val="007E7DC4"/>
    <w:rsid w:val="007F0337"/>
    <w:rsid w:val="007F0A99"/>
    <w:rsid w:val="007F0B50"/>
    <w:rsid w:val="007F0BB3"/>
    <w:rsid w:val="007F0E3E"/>
    <w:rsid w:val="007F105C"/>
    <w:rsid w:val="007F1165"/>
    <w:rsid w:val="007F11C0"/>
    <w:rsid w:val="007F11E7"/>
    <w:rsid w:val="007F11F6"/>
    <w:rsid w:val="007F1317"/>
    <w:rsid w:val="007F14F9"/>
    <w:rsid w:val="007F151B"/>
    <w:rsid w:val="007F15C8"/>
    <w:rsid w:val="007F1883"/>
    <w:rsid w:val="007F189E"/>
    <w:rsid w:val="007F1909"/>
    <w:rsid w:val="007F1914"/>
    <w:rsid w:val="007F1952"/>
    <w:rsid w:val="007F1B5B"/>
    <w:rsid w:val="007F1C13"/>
    <w:rsid w:val="007F1CBA"/>
    <w:rsid w:val="007F2082"/>
    <w:rsid w:val="007F2471"/>
    <w:rsid w:val="007F2584"/>
    <w:rsid w:val="007F2725"/>
    <w:rsid w:val="007F27A2"/>
    <w:rsid w:val="007F284E"/>
    <w:rsid w:val="007F288D"/>
    <w:rsid w:val="007F2A38"/>
    <w:rsid w:val="007F2ADC"/>
    <w:rsid w:val="007F2D60"/>
    <w:rsid w:val="007F2DF5"/>
    <w:rsid w:val="007F2E93"/>
    <w:rsid w:val="007F311B"/>
    <w:rsid w:val="007F328D"/>
    <w:rsid w:val="007F34FC"/>
    <w:rsid w:val="007F3532"/>
    <w:rsid w:val="007F37C2"/>
    <w:rsid w:val="007F37CE"/>
    <w:rsid w:val="007F3D81"/>
    <w:rsid w:val="007F3DA6"/>
    <w:rsid w:val="007F3DCE"/>
    <w:rsid w:val="007F3DE8"/>
    <w:rsid w:val="007F3E5C"/>
    <w:rsid w:val="007F3F96"/>
    <w:rsid w:val="007F4172"/>
    <w:rsid w:val="007F485F"/>
    <w:rsid w:val="007F4A60"/>
    <w:rsid w:val="007F4B03"/>
    <w:rsid w:val="007F4C4F"/>
    <w:rsid w:val="007F4CBD"/>
    <w:rsid w:val="007F4D5B"/>
    <w:rsid w:val="007F4EC9"/>
    <w:rsid w:val="007F4F72"/>
    <w:rsid w:val="007F4F92"/>
    <w:rsid w:val="007F52AF"/>
    <w:rsid w:val="007F5406"/>
    <w:rsid w:val="007F555E"/>
    <w:rsid w:val="007F5796"/>
    <w:rsid w:val="007F598D"/>
    <w:rsid w:val="007F5B5C"/>
    <w:rsid w:val="007F5DC6"/>
    <w:rsid w:val="007F5ECF"/>
    <w:rsid w:val="007F63E7"/>
    <w:rsid w:val="007F65EB"/>
    <w:rsid w:val="007F6638"/>
    <w:rsid w:val="007F6763"/>
    <w:rsid w:val="007F67FE"/>
    <w:rsid w:val="007F695B"/>
    <w:rsid w:val="007F69B1"/>
    <w:rsid w:val="007F6A1F"/>
    <w:rsid w:val="007F6BBB"/>
    <w:rsid w:val="007F6CC3"/>
    <w:rsid w:val="007F6CD5"/>
    <w:rsid w:val="007F747F"/>
    <w:rsid w:val="007F78C1"/>
    <w:rsid w:val="007F7A9A"/>
    <w:rsid w:val="007F7AD0"/>
    <w:rsid w:val="007F7B72"/>
    <w:rsid w:val="007F7CAD"/>
    <w:rsid w:val="007F7CC8"/>
    <w:rsid w:val="007F7CD6"/>
    <w:rsid w:val="007F7CE0"/>
    <w:rsid w:val="007F7D4F"/>
    <w:rsid w:val="007F7FCF"/>
    <w:rsid w:val="008000BD"/>
    <w:rsid w:val="00800255"/>
    <w:rsid w:val="008003DA"/>
    <w:rsid w:val="0080053A"/>
    <w:rsid w:val="008006ED"/>
    <w:rsid w:val="00800781"/>
    <w:rsid w:val="008007E7"/>
    <w:rsid w:val="00800969"/>
    <w:rsid w:val="00800AF3"/>
    <w:rsid w:val="00800CEC"/>
    <w:rsid w:val="00800DE0"/>
    <w:rsid w:val="00800ECF"/>
    <w:rsid w:val="00800F6F"/>
    <w:rsid w:val="00801195"/>
    <w:rsid w:val="0080127C"/>
    <w:rsid w:val="00801306"/>
    <w:rsid w:val="00801499"/>
    <w:rsid w:val="008014B6"/>
    <w:rsid w:val="00801562"/>
    <w:rsid w:val="00801579"/>
    <w:rsid w:val="008015C3"/>
    <w:rsid w:val="00801727"/>
    <w:rsid w:val="0080177D"/>
    <w:rsid w:val="008018C7"/>
    <w:rsid w:val="0080195B"/>
    <w:rsid w:val="0080199B"/>
    <w:rsid w:val="00801C9B"/>
    <w:rsid w:val="00801EA0"/>
    <w:rsid w:val="00801EEF"/>
    <w:rsid w:val="00801F61"/>
    <w:rsid w:val="00801FB3"/>
    <w:rsid w:val="0080228E"/>
    <w:rsid w:val="00802323"/>
    <w:rsid w:val="008023E4"/>
    <w:rsid w:val="00802460"/>
    <w:rsid w:val="00802533"/>
    <w:rsid w:val="0080264E"/>
    <w:rsid w:val="008026FD"/>
    <w:rsid w:val="00803037"/>
    <w:rsid w:val="00803097"/>
    <w:rsid w:val="008031B6"/>
    <w:rsid w:val="00803206"/>
    <w:rsid w:val="00803229"/>
    <w:rsid w:val="008034C5"/>
    <w:rsid w:val="008036AB"/>
    <w:rsid w:val="008039C0"/>
    <w:rsid w:val="00803F24"/>
    <w:rsid w:val="0080450C"/>
    <w:rsid w:val="008046D7"/>
    <w:rsid w:val="008048DF"/>
    <w:rsid w:val="0080494C"/>
    <w:rsid w:val="00804987"/>
    <w:rsid w:val="00804A44"/>
    <w:rsid w:val="00804A63"/>
    <w:rsid w:val="00804B9E"/>
    <w:rsid w:val="00804DCC"/>
    <w:rsid w:val="00804E53"/>
    <w:rsid w:val="00804FB9"/>
    <w:rsid w:val="008051B6"/>
    <w:rsid w:val="008052A1"/>
    <w:rsid w:val="0080537D"/>
    <w:rsid w:val="00805620"/>
    <w:rsid w:val="0080562F"/>
    <w:rsid w:val="00805661"/>
    <w:rsid w:val="00805700"/>
    <w:rsid w:val="0080574E"/>
    <w:rsid w:val="00805907"/>
    <w:rsid w:val="008059DA"/>
    <w:rsid w:val="0080618A"/>
    <w:rsid w:val="0080628C"/>
    <w:rsid w:val="00806622"/>
    <w:rsid w:val="0080671D"/>
    <w:rsid w:val="00806790"/>
    <w:rsid w:val="00806B5C"/>
    <w:rsid w:val="00806CB1"/>
    <w:rsid w:val="00806EAA"/>
    <w:rsid w:val="00806EE6"/>
    <w:rsid w:val="00806F0B"/>
    <w:rsid w:val="00806F31"/>
    <w:rsid w:val="00806F56"/>
    <w:rsid w:val="0080715F"/>
    <w:rsid w:val="00807172"/>
    <w:rsid w:val="008071B8"/>
    <w:rsid w:val="008074AB"/>
    <w:rsid w:val="008074FD"/>
    <w:rsid w:val="00807686"/>
    <w:rsid w:val="00807709"/>
    <w:rsid w:val="00807BB5"/>
    <w:rsid w:val="00807D35"/>
    <w:rsid w:val="00807DEB"/>
    <w:rsid w:val="00807E78"/>
    <w:rsid w:val="00807F9F"/>
    <w:rsid w:val="008100A4"/>
    <w:rsid w:val="00810264"/>
    <w:rsid w:val="00810309"/>
    <w:rsid w:val="008104AE"/>
    <w:rsid w:val="008106A6"/>
    <w:rsid w:val="008108C4"/>
    <w:rsid w:val="008108C6"/>
    <w:rsid w:val="00810931"/>
    <w:rsid w:val="008109F9"/>
    <w:rsid w:val="00810BB3"/>
    <w:rsid w:val="00810BEA"/>
    <w:rsid w:val="00810CD5"/>
    <w:rsid w:val="00810D74"/>
    <w:rsid w:val="00811196"/>
    <w:rsid w:val="00811243"/>
    <w:rsid w:val="00811550"/>
    <w:rsid w:val="00811555"/>
    <w:rsid w:val="0081170A"/>
    <w:rsid w:val="00811761"/>
    <w:rsid w:val="0081179E"/>
    <w:rsid w:val="00811B6D"/>
    <w:rsid w:val="00811E1D"/>
    <w:rsid w:val="00811F2E"/>
    <w:rsid w:val="00811FB8"/>
    <w:rsid w:val="008120B9"/>
    <w:rsid w:val="00812208"/>
    <w:rsid w:val="008124A5"/>
    <w:rsid w:val="00812780"/>
    <w:rsid w:val="0081279E"/>
    <w:rsid w:val="008127F3"/>
    <w:rsid w:val="0081288C"/>
    <w:rsid w:val="0081290B"/>
    <w:rsid w:val="00812B6F"/>
    <w:rsid w:val="00812C3A"/>
    <w:rsid w:val="00812D10"/>
    <w:rsid w:val="00812D30"/>
    <w:rsid w:val="00812E91"/>
    <w:rsid w:val="00812F10"/>
    <w:rsid w:val="00812F54"/>
    <w:rsid w:val="00813000"/>
    <w:rsid w:val="008130E3"/>
    <w:rsid w:val="0081314D"/>
    <w:rsid w:val="00813217"/>
    <w:rsid w:val="0081336D"/>
    <w:rsid w:val="00813674"/>
    <w:rsid w:val="00813995"/>
    <w:rsid w:val="008139AB"/>
    <w:rsid w:val="00813C39"/>
    <w:rsid w:val="00813C53"/>
    <w:rsid w:val="00813DE3"/>
    <w:rsid w:val="00813FD7"/>
    <w:rsid w:val="0081422B"/>
    <w:rsid w:val="00814341"/>
    <w:rsid w:val="0081437E"/>
    <w:rsid w:val="00814491"/>
    <w:rsid w:val="008144D8"/>
    <w:rsid w:val="0081472C"/>
    <w:rsid w:val="00814745"/>
    <w:rsid w:val="00814835"/>
    <w:rsid w:val="0081487E"/>
    <w:rsid w:val="00814BD3"/>
    <w:rsid w:val="00814C3B"/>
    <w:rsid w:val="00814C70"/>
    <w:rsid w:val="00814CDA"/>
    <w:rsid w:val="00814DC7"/>
    <w:rsid w:val="00814DD8"/>
    <w:rsid w:val="00814E2F"/>
    <w:rsid w:val="00814EA0"/>
    <w:rsid w:val="00814FA2"/>
    <w:rsid w:val="0081522D"/>
    <w:rsid w:val="008152DB"/>
    <w:rsid w:val="008152F4"/>
    <w:rsid w:val="0081540D"/>
    <w:rsid w:val="00815584"/>
    <w:rsid w:val="00815B16"/>
    <w:rsid w:val="00815C65"/>
    <w:rsid w:val="00815C72"/>
    <w:rsid w:val="00815DD9"/>
    <w:rsid w:val="00816082"/>
    <w:rsid w:val="0081618D"/>
    <w:rsid w:val="008161B5"/>
    <w:rsid w:val="00816310"/>
    <w:rsid w:val="008163F4"/>
    <w:rsid w:val="008164B4"/>
    <w:rsid w:val="0081657B"/>
    <w:rsid w:val="0081665A"/>
    <w:rsid w:val="00816848"/>
    <w:rsid w:val="00816852"/>
    <w:rsid w:val="008168B3"/>
    <w:rsid w:val="008169EB"/>
    <w:rsid w:val="00816A2C"/>
    <w:rsid w:val="00816A4D"/>
    <w:rsid w:val="00816A9E"/>
    <w:rsid w:val="00816BCA"/>
    <w:rsid w:val="00816D7A"/>
    <w:rsid w:val="00816FB5"/>
    <w:rsid w:val="0081702E"/>
    <w:rsid w:val="008173F0"/>
    <w:rsid w:val="00817581"/>
    <w:rsid w:val="00817745"/>
    <w:rsid w:val="008178F3"/>
    <w:rsid w:val="00817910"/>
    <w:rsid w:val="008179B6"/>
    <w:rsid w:val="00817B21"/>
    <w:rsid w:val="00817BB9"/>
    <w:rsid w:val="00817CC6"/>
    <w:rsid w:val="00817E69"/>
    <w:rsid w:val="00817E88"/>
    <w:rsid w:val="00817EB9"/>
    <w:rsid w:val="00817F3F"/>
    <w:rsid w:val="00817F9D"/>
    <w:rsid w:val="00817FCE"/>
    <w:rsid w:val="00820315"/>
    <w:rsid w:val="008203B0"/>
    <w:rsid w:val="0082040B"/>
    <w:rsid w:val="00820756"/>
    <w:rsid w:val="00820B6D"/>
    <w:rsid w:val="00820D12"/>
    <w:rsid w:val="00820FD7"/>
    <w:rsid w:val="0082100A"/>
    <w:rsid w:val="00821121"/>
    <w:rsid w:val="008211AE"/>
    <w:rsid w:val="008212E4"/>
    <w:rsid w:val="008212FE"/>
    <w:rsid w:val="008214ED"/>
    <w:rsid w:val="00821572"/>
    <w:rsid w:val="008215AC"/>
    <w:rsid w:val="008216F2"/>
    <w:rsid w:val="00821A2A"/>
    <w:rsid w:val="00821A51"/>
    <w:rsid w:val="00821BD3"/>
    <w:rsid w:val="00821E5C"/>
    <w:rsid w:val="00822051"/>
    <w:rsid w:val="00822121"/>
    <w:rsid w:val="00822188"/>
    <w:rsid w:val="008222BE"/>
    <w:rsid w:val="0082239B"/>
    <w:rsid w:val="00822589"/>
    <w:rsid w:val="008227E2"/>
    <w:rsid w:val="00822995"/>
    <w:rsid w:val="00822EE9"/>
    <w:rsid w:val="0082303F"/>
    <w:rsid w:val="008230AA"/>
    <w:rsid w:val="00823590"/>
    <w:rsid w:val="00823722"/>
    <w:rsid w:val="00823908"/>
    <w:rsid w:val="00823965"/>
    <w:rsid w:val="00823C05"/>
    <w:rsid w:val="00823C35"/>
    <w:rsid w:val="00823CD0"/>
    <w:rsid w:val="00823D31"/>
    <w:rsid w:val="00823D9F"/>
    <w:rsid w:val="00823DBB"/>
    <w:rsid w:val="00823EEB"/>
    <w:rsid w:val="00823FAF"/>
    <w:rsid w:val="00823FBC"/>
    <w:rsid w:val="00824199"/>
    <w:rsid w:val="00824277"/>
    <w:rsid w:val="008243CE"/>
    <w:rsid w:val="008244B5"/>
    <w:rsid w:val="008244BF"/>
    <w:rsid w:val="00824547"/>
    <w:rsid w:val="008245B3"/>
    <w:rsid w:val="0082471D"/>
    <w:rsid w:val="00824727"/>
    <w:rsid w:val="008249DB"/>
    <w:rsid w:val="00824AF4"/>
    <w:rsid w:val="00824DD8"/>
    <w:rsid w:val="00824EB2"/>
    <w:rsid w:val="00824EC8"/>
    <w:rsid w:val="00824F86"/>
    <w:rsid w:val="0082510F"/>
    <w:rsid w:val="00825301"/>
    <w:rsid w:val="00825428"/>
    <w:rsid w:val="0082548D"/>
    <w:rsid w:val="00825812"/>
    <w:rsid w:val="0082582B"/>
    <w:rsid w:val="008258CB"/>
    <w:rsid w:val="00825AFB"/>
    <w:rsid w:val="00825D2B"/>
    <w:rsid w:val="00825D7D"/>
    <w:rsid w:val="00825E57"/>
    <w:rsid w:val="00826010"/>
    <w:rsid w:val="00826082"/>
    <w:rsid w:val="00826163"/>
    <w:rsid w:val="00826554"/>
    <w:rsid w:val="00826562"/>
    <w:rsid w:val="0082694B"/>
    <w:rsid w:val="00826BAC"/>
    <w:rsid w:val="00826F6E"/>
    <w:rsid w:val="008271D4"/>
    <w:rsid w:val="008272BE"/>
    <w:rsid w:val="00827493"/>
    <w:rsid w:val="008274F6"/>
    <w:rsid w:val="008275B3"/>
    <w:rsid w:val="00827618"/>
    <w:rsid w:val="00827620"/>
    <w:rsid w:val="008277A6"/>
    <w:rsid w:val="008278AC"/>
    <w:rsid w:val="00827A15"/>
    <w:rsid w:val="00827B35"/>
    <w:rsid w:val="00827B4F"/>
    <w:rsid w:val="00827C4B"/>
    <w:rsid w:val="00827E3E"/>
    <w:rsid w:val="00827FE7"/>
    <w:rsid w:val="0083070F"/>
    <w:rsid w:val="00830A77"/>
    <w:rsid w:val="00830A81"/>
    <w:rsid w:val="00830BD7"/>
    <w:rsid w:val="00830CEB"/>
    <w:rsid w:val="00830CEC"/>
    <w:rsid w:val="008310BC"/>
    <w:rsid w:val="008314A1"/>
    <w:rsid w:val="00831547"/>
    <w:rsid w:val="00831674"/>
    <w:rsid w:val="008319BF"/>
    <w:rsid w:val="008319E0"/>
    <w:rsid w:val="00831D72"/>
    <w:rsid w:val="00831F25"/>
    <w:rsid w:val="00832197"/>
    <w:rsid w:val="00832210"/>
    <w:rsid w:val="0083228C"/>
    <w:rsid w:val="008322AA"/>
    <w:rsid w:val="00832611"/>
    <w:rsid w:val="00832694"/>
    <w:rsid w:val="00832940"/>
    <w:rsid w:val="0083294A"/>
    <w:rsid w:val="00832AF1"/>
    <w:rsid w:val="00832BFD"/>
    <w:rsid w:val="00832E8A"/>
    <w:rsid w:val="008331BD"/>
    <w:rsid w:val="00833AF2"/>
    <w:rsid w:val="00833B5D"/>
    <w:rsid w:val="00833C4C"/>
    <w:rsid w:val="00833DFF"/>
    <w:rsid w:val="00833EA8"/>
    <w:rsid w:val="00833EAF"/>
    <w:rsid w:val="00833F6E"/>
    <w:rsid w:val="008340B7"/>
    <w:rsid w:val="008340C9"/>
    <w:rsid w:val="008340F5"/>
    <w:rsid w:val="00834190"/>
    <w:rsid w:val="00834264"/>
    <w:rsid w:val="008342EA"/>
    <w:rsid w:val="0083447A"/>
    <w:rsid w:val="0083447E"/>
    <w:rsid w:val="008346D3"/>
    <w:rsid w:val="00834A5C"/>
    <w:rsid w:val="00834AA5"/>
    <w:rsid w:val="00834C64"/>
    <w:rsid w:val="00834D6B"/>
    <w:rsid w:val="00834E0C"/>
    <w:rsid w:val="00835184"/>
    <w:rsid w:val="008351F7"/>
    <w:rsid w:val="0083525B"/>
    <w:rsid w:val="008355EA"/>
    <w:rsid w:val="00835607"/>
    <w:rsid w:val="00835782"/>
    <w:rsid w:val="008359B6"/>
    <w:rsid w:val="00835D7B"/>
    <w:rsid w:val="00835E75"/>
    <w:rsid w:val="00835E79"/>
    <w:rsid w:val="00835EDE"/>
    <w:rsid w:val="00835FA8"/>
    <w:rsid w:val="00835FE8"/>
    <w:rsid w:val="0083606C"/>
    <w:rsid w:val="008362F6"/>
    <w:rsid w:val="0083649B"/>
    <w:rsid w:val="008365FF"/>
    <w:rsid w:val="008366F8"/>
    <w:rsid w:val="00836862"/>
    <w:rsid w:val="008369A1"/>
    <w:rsid w:val="00836C92"/>
    <w:rsid w:val="00836F4E"/>
    <w:rsid w:val="00837234"/>
    <w:rsid w:val="008377C8"/>
    <w:rsid w:val="00837956"/>
    <w:rsid w:val="00837B28"/>
    <w:rsid w:val="00837B78"/>
    <w:rsid w:val="00837BAB"/>
    <w:rsid w:val="00837D09"/>
    <w:rsid w:val="00837FBD"/>
    <w:rsid w:val="00840208"/>
    <w:rsid w:val="00840256"/>
    <w:rsid w:val="0084050E"/>
    <w:rsid w:val="00840696"/>
    <w:rsid w:val="0084071C"/>
    <w:rsid w:val="0084089A"/>
    <w:rsid w:val="00840985"/>
    <w:rsid w:val="00840C8D"/>
    <w:rsid w:val="00840D2E"/>
    <w:rsid w:val="00840E65"/>
    <w:rsid w:val="00841011"/>
    <w:rsid w:val="0084103A"/>
    <w:rsid w:val="008411F6"/>
    <w:rsid w:val="00841343"/>
    <w:rsid w:val="00841462"/>
    <w:rsid w:val="00841539"/>
    <w:rsid w:val="00841737"/>
    <w:rsid w:val="00841966"/>
    <w:rsid w:val="0084198A"/>
    <w:rsid w:val="00841AFD"/>
    <w:rsid w:val="00841B5B"/>
    <w:rsid w:val="00841B7C"/>
    <w:rsid w:val="00841B83"/>
    <w:rsid w:val="00841B9D"/>
    <w:rsid w:val="00841C29"/>
    <w:rsid w:val="00841D72"/>
    <w:rsid w:val="00841DA0"/>
    <w:rsid w:val="00841F62"/>
    <w:rsid w:val="00841FB1"/>
    <w:rsid w:val="008420E9"/>
    <w:rsid w:val="008420F1"/>
    <w:rsid w:val="00842309"/>
    <w:rsid w:val="0084233F"/>
    <w:rsid w:val="0084272D"/>
    <w:rsid w:val="008427CF"/>
    <w:rsid w:val="008428FE"/>
    <w:rsid w:val="00842950"/>
    <w:rsid w:val="00842A4D"/>
    <w:rsid w:val="00842CF1"/>
    <w:rsid w:val="00842EC2"/>
    <w:rsid w:val="00842F72"/>
    <w:rsid w:val="00843097"/>
    <w:rsid w:val="008431E3"/>
    <w:rsid w:val="008433A1"/>
    <w:rsid w:val="008433BB"/>
    <w:rsid w:val="008433D6"/>
    <w:rsid w:val="0084347B"/>
    <w:rsid w:val="008435FB"/>
    <w:rsid w:val="00843888"/>
    <w:rsid w:val="008438A4"/>
    <w:rsid w:val="008438BC"/>
    <w:rsid w:val="00843938"/>
    <w:rsid w:val="00843959"/>
    <w:rsid w:val="00843ABA"/>
    <w:rsid w:val="00843B85"/>
    <w:rsid w:val="008440A2"/>
    <w:rsid w:val="00844133"/>
    <w:rsid w:val="0084420C"/>
    <w:rsid w:val="008445DD"/>
    <w:rsid w:val="0084466C"/>
    <w:rsid w:val="00845031"/>
    <w:rsid w:val="00845045"/>
    <w:rsid w:val="00845502"/>
    <w:rsid w:val="0084562C"/>
    <w:rsid w:val="008457B8"/>
    <w:rsid w:val="00845D6E"/>
    <w:rsid w:val="00846242"/>
    <w:rsid w:val="008462F8"/>
    <w:rsid w:val="0084640B"/>
    <w:rsid w:val="00846662"/>
    <w:rsid w:val="00846990"/>
    <w:rsid w:val="00846A1E"/>
    <w:rsid w:val="00846A38"/>
    <w:rsid w:val="00846B59"/>
    <w:rsid w:val="00846E9A"/>
    <w:rsid w:val="00847067"/>
    <w:rsid w:val="008470F2"/>
    <w:rsid w:val="00847183"/>
    <w:rsid w:val="008474BE"/>
    <w:rsid w:val="008474DE"/>
    <w:rsid w:val="0084751E"/>
    <w:rsid w:val="00847529"/>
    <w:rsid w:val="00847587"/>
    <w:rsid w:val="008477E9"/>
    <w:rsid w:val="0084787F"/>
    <w:rsid w:val="00847883"/>
    <w:rsid w:val="008479D6"/>
    <w:rsid w:val="00847DC6"/>
    <w:rsid w:val="00847F36"/>
    <w:rsid w:val="008501F8"/>
    <w:rsid w:val="008503A5"/>
    <w:rsid w:val="008503A8"/>
    <w:rsid w:val="00850481"/>
    <w:rsid w:val="008505F1"/>
    <w:rsid w:val="00850720"/>
    <w:rsid w:val="00850757"/>
    <w:rsid w:val="00850758"/>
    <w:rsid w:val="0085090D"/>
    <w:rsid w:val="00850E9F"/>
    <w:rsid w:val="00850F8F"/>
    <w:rsid w:val="0085109F"/>
    <w:rsid w:val="00851413"/>
    <w:rsid w:val="0085145F"/>
    <w:rsid w:val="00851580"/>
    <w:rsid w:val="0085172A"/>
    <w:rsid w:val="008517B1"/>
    <w:rsid w:val="008517D4"/>
    <w:rsid w:val="008519F1"/>
    <w:rsid w:val="00851A29"/>
    <w:rsid w:val="00851A48"/>
    <w:rsid w:val="00851B6E"/>
    <w:rsid w:val="00851C5C"/>
    <w:rsid w:val="00851CF3"/>
    <w:rsid w:val="00851D0E"/>
    <w:rsid w:val="00851D1C"/>
    <w:rsid w:val="00851EA1"/>
    <w:rsid w:val="00852395"/>
    <w:rsid w:val="00852481"/>
    <w:rsid w:val="00852561"/>
    <w:rsid w:val="008525B3"/>
    <w:rsid w:val="0085275D"/>
    <w:rsid w:val="00852820"/>
    <w:rsid w:val="00852860"/>
    <w:rsid w:val="008529E3"/>
    <w:rsid w:val="00852A96"/>
    <w:rsid w:val="00852D51"/>
    <w:rsid w:val="00852DD0"/>
    <w:rsid w:val="00852FF1"/>
    <w:rsid w:val="00853049"/>
    <w:rsid w:val="00853054"/>
    <w:rsid w:val="00853173"/>
    <w:rsid w:val="0085331D"/>
    <w:rsid w:val="00853320"/>
    <w:rsid w:val="008533E6"/>
    <w:rsid w:val="00853459"/>
    <w:rsid w:val="008534E0"/>
    <w:rsid w:val="00853536"/>
    <w:rsid w:val="00853544"/>
    <w:rsid w:val="00853620"/>
    <w:rsid w:val="008536D4"/>
    <w:rsid w:val="00853709"/>
    <w:rsid w:val="00853738"/>
    <w:rsid w:val="00853BE0"/>
    <w:rsid w:val="00853DE4"/>
    <w:rsid w:val="008540C9"/>
    <w:rsid w:val="00854257"/>
    <w:rsid w:val="008543B2"/>
    <w:rsid w:val="0085460A"/>
    <w:rsid w:val="00854873"/>
    <w:rsid w:val="00854A3B"/>
    <w:rsid w:val="00854A74"/>
    <w:rsid w:val="00854B6D"/>
    <w:rsid w:val="00854C9B"/>
    <w:rsid w:val="00854D92"/>
    <w:rsid w:val="00854DCA"/>
    <w:rsid w:val="00854F5B"/>
    <w:rsid w:val="00854F8C"/>
    <w:rsid w:val="00854FE3"/>
    <w:rsid w:val="0085508B"/>
    <w:rsid w:val="008550E1"/>
    <w:rsid w:val="008551D5"/>
    <w:rsid w:val="0085522F"/>
    <w:rsid w:val="0085538F"/>
    <w:rsid w:val="00855680"/>
    <w:rsid w:val="00855801"/>
    <w:rsid w:val="00855886"/>
    <w:rsid w:val="008558FF"/>
    <w:rsid w:val="00855A49"/>
    <w:rsid w:val="00855BCA"/>
    <w:rsid w:val="00855BCF"/>
    <w:rsid w:val="00855DF4"/>
    <w:rsid w:val="008560ED"/>
    <w:rsid w:val="0085615B"/>
    <w:rsid w:val="008561B3"/>
    <w:rsid w:val="008566F3"/>
    <w:rsid w:val="00856836"/>
    <w:rsid w:val="008569A6"/>
    <w:rsid w:val="008569B1"/>
    <w:rsid w:val="00856AC0"/>
    <w:rsid w:val="00856ADE"/>
    <w:rsid w:val="00856E86"/>
    <w:rsid w:val="00856F3D"/>
    <w:rsid w:val="0085718D"/>
    <w:rsid w:val="00857211"/>
    <w:rsid w:val="0085723F"/>
    <w:rsid w:val="00857272"/>
    <w:rsid w:val="008574A8"/>
    <w:rsid w:val="00857680"/>
    <w:rsid w:val="0085769F"/>
    <w:rsid w:val="008576A9"/>
    <w:rsid w:val="00857A47"/>
    <w:rsid w:val="00857AD7"/>
    <w:rsid w:val="00857B5A"/>
    <w:rsid w:val="00857D8F"/>
    <w:rsid w:val="00857DDA"/>
    <w:rsid w:val="00857EDE"/>
    <w:rsid w:val="00857F0B"/>
    <w:rsid w:val="00857F6F"/>
    <w:rsid w:val="00860092"/>
    <w:rsid w:val="008600A9"/>
    <w:rsid w:val="008602FA"/>
    <w:rsid w:val="0086078A"/>
    <w:rsid w:val="00860923"/>
    <w:rsid w:val="008609C4"/>
    <w:rsid w:val="00860A65"/>
    <w:rsid w:val="00860A68"/>
    <w:rsid w:val="00860B0F"/>
    <w:rsid w:val="00860BE7"/>
    <w:rsid w:val="00860C24"/>
    <w:rsid w:val="00860D3C"/>
    <w:rsid w:val="00860DB3"/>
    <w:rsid w:val="00860E8D"/>
    <w:rsid w:val="00860ED6"/>
    <w:rsid w:val="00861050"/>
    <w:rsid w:val="00861285"/>
    <w:rsid w:val="0086178A"/>
    <w:rsid w:val="00861A9B"/>
    <w:rsid w:val="00861C02"/>
    <w:rsid w:val="00861D87"/>
    <w:rsid w:val="00861DC9"/>
    <w:rsid w:val="00862169"/>
    <w:rsid w:val="0086236F"/>
    <w:rsid w:val="00862433"/>
    <w:rsid w:val="00862456"/>
    <w:rsid w:val="0086249D"/>
    <w:rsid w:val="00862601"/>
    <w:rsid w:val="00862844"/>
    <w:rsid w:val="00862957"/>
    <w:rsid w:val="00862D31"/>
    <w:rsid w:val="00862D74"/>
    <w:rsid w:val="00862F75"/>
    <w:rsid w:val="008631E5"/>
    <w:rsid w:val="00863244"/>
    <w:rsid w:val="0086349A"/>
    <w:rsid w:val="00863752"/>
    <w:rsid w:val="0086392B"/>
    <w:rsid w:val="00863949"/>
    <w:rsid w:val="00863C3A"/>
    <w:rsid w:val="00863D05"/>
    <w:rsid w:val="00863EA9"/>
    <w:rsid w:val="00863EB2"/>
    <w:rsid w:val="0086401E"/>
    <w:rsid w:val="00864043"/>
    <w:rsid w:val="00864087"/>
    <w:rsid w:val="008641BD"/>
    <w:rsid w:val="00864420"/>
    <w:rsid w:val="008647C2"/>
    <w:rsid w:val="008648DD"/>
    <w:rsid w:val="00864CC3"/>
    <w:rsid w:val="00864F4F"/>
    <w:rsid w:val="00864FBF"/>
    <w:rsid w:val="008650B6"/>
    <w:rsid w:val="0086549A"/>
    <w:rsid w:val="00865755"/>
    <w:rsid w:val="0086584E"/>
    <w:rsid w:val="00865A85"/>
    <w:rsid w:val="00865FB0"/>
    <w:rsid w:val="0086665A"/>
    <w:rsid w:val="00866691"/>
    <w:rsid w:val="0086671D"/>
    <w:rsid w:val="0086677F"/>
    <w:rsid w:val="008667F8"/>
    <w:rsid w:val="0086693C"/>
    <w:rsid w:val="00866A01"/>
    <w:rsid w:val="00866D5F"/>
    <w:rsid w:val="00866E26"/>
    <w:rsid w:val="00866E69"/>
    <w:rsid w:val="0086735B"/>
    <w:rsid w:val="008673D4"/>
    <w:rsid w:val="00867526"/>
    <w:rsid w:val="00867646"/>
    <w:rsid w:val="0086780A"/>
    <w:rsid w:val="00867941"/>
    <w:rsid w:val="008679F4"/>
    <w:rsid w:val="00867CA3"/>
    <w:rsid w:val="00867CF1"/>
    <w:rsid w:val="00867DB5"/>
    <w:rsid w:val="00867E56"/>
    <w:rsid w:val="00870280"/>
    <w:rsid w:val="008702F4"/>
    <w:rsid w:val="008703CF"/>
    <w:rsid w:val="00870612"/>
    <w:rsid w:val="00870666"/>
    <w:rsid w:val="00870678"/>
    <w:rsid w:val="00870733"/>
    <w:rsid w:val="00870820"/>
    <w:rsid w:val="00870A19"/>
    <w:rsid w:val="00870B05"/>
    <w:rsid w:val="00870C13"/>
    <w:rsid w:val="00870E64"/>
    <w:rsid w:val="00871157"/>
    <w:rsid w:val="008712F5"/>
    <w:rsid w:val="008712F6"/>
    <w:rsid w:val="008714C4"/>
    <w:rsid w:val="00871535"/>
    <w:rsid w:val="00871955"/>
    <w:rsid w:val="00871C98"/>
    <w:rsid w:val="00871CA0"/>
    <w:rsid w:val="00871D45"/>
    <w:rsid w:val="00871D5F"/>
    <w:rsid w:val="00871D70"/>
    <w:rsid w:val="00871DCE"/>
    <w:rsid w:val="00871F7B"/>
    <w:rsid w:val="00871FB2"/>
    <w:rsid w:val="008720E3"/>
    <w:rsid w:val="008722C1"/>
    <w:rsid w:val="0087231D"/>
    <w:rsid w:val="00872345"/>
    <w:rsid w:val="00872381"/>
    <w:rsid w:val="0087283D"/>
    <w:rsid w:val="0087299B"/>
    <w:rsid w:val="008729B7"/>
    <w:rsid w:val="00872C15"/>
    <w:rsid w:val="00872C4F"/>
    <w:rsid w:val="00872DD7"/>
    <w:rsid w:val="00872E62"/>
    <w:rsid w:val="00872EB3"/>
    <w:rsid w:val="00872FCE"/>
    <w:rsid w:val="00873025"/>
    <w:rsid w:val="00873213"/>
    <w:rsid w:val="00873523"/>
    <w:rsid w:val="008735FD"/>
    <w:rsid w:val="008736C1"/>
    <w:rsid w:val="00873700"/>
    <w:rsid w:val="008737AD"/>
    <w:rsid w:val="00873B38"/>
    <w:rsid w:val="00873B7F"/>
    <w:rsid w:val="00873C4E"/>
    <w:rsid w:val="00873DFA"/>
    <w:rsid w:val="00873DFF"/>
    <w:rsid w:val="00873E34"/>
    <w:rsid w:val="00873EBC"/>
    <w:rsid w:val="00874096"/>
    <w:rsid w:val="00874160"/>
    <w:rsid w:val="008744CB"/>
    <w:rsid w:val="00874529"/>
    <w:rsid w:val="0087473E"/>
    <w:rsid w:val="008747D2"/>
    <w:rsid w:val="00874822"/>
    <w:rsid w:val="0087482C"/>
    <w:rsid w:val="0087499C"/>
    <w:rsid w:val="00874A26"/>
    <w:rsid w:val="00874DCF"/>
    <w:rsid w:val="00874FD8"/>
    <w:rsid w:val="00875303"/>
    <w:rsid w:val="008753C4"/>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9C5"/>
    <w:rsid w:val="00876B1F"/>
    <w:rsid w:val="00876B8D"/>
    <w:rsid w:val="00876B97"/>
    <w:rsid w:val="00876BA2"/>
    <w:rsid w:val="00876EF3"/>
    <w:rsid w:val="00876FB7"/>
    <w:rsid w:val="008770F5"/>
    <w:rsid w:val="00877275"/>
    <w:rsid w:val="0087731A"/>
    <w:rsid w:val="00877372"/>
    <w:rsid w:val="00877375"/>
    <w:rsid w:val="00877436"/>
    <w:rsid w:val="00877480"/>
    <w:rsid w:val="008775B1"/>
    <w:rsid w:val="008776F1"/>
    <w:rsid w:val="0087782F"/>
    <w:rsid w:val="008778FC"/>
    <w:rsid w:val="00877926"/>
    <w:rsid w:val="00877937"/>
    <w:rsid w:val="00877979"/>
    <w:rsid w:val="00877BFC"/>
    <w:rsid w:val="008800C3"/>
    <w:rsid w:val="008800D4"/>
    <w:rsid w:val="00880134"/>
    <w:rsid w:val="008804A3"/>
    <w:rsid w:val="008805FF"/>
    <w:rsid w:val="00880E0B"/>
    <w:rsid w:val="00880E2A"/>
    <w:rsid w:val="00880ECF"/>
    <w:rsid w:val="00880FEC"/>
    <w:rsid w:val="00881371"/>
    <w:rsid w:val="00881490"/>
    <w:rsid w:val="008814FB"/>
    <w:rsid w:val="00881566"/>
    <w:rsid w:val="008815F2"/>
    <w:rsid w:val="008816C1"/>
    <w:rsid w:val="00881793"/>
    <w:rsid w:val="00881863"/>
    <w:rsid w:val="00881BAB"/>
    <w:rsid w:val="00881D0B"/>
    <w:rsid w:val="00881ED7"/>
    <w:rsid w:val="008821EC"/>
    <w:rsid w:val="008822D4"/>
    <w:rsid w:val="0088233D"/>
    <w:rsid w:val="0088233E"/>
    <w:rsid w:val="00882498"/>
    <w:rsid w:val="0088249A"/>
    <w:rsid w:val="00882569"/>
    <w:rsid w:val="008827D3"/>
    <w:rsid w:val="00882888"/>
    <w:rsid w:val="008828A0"/>
    <w:rsid w:val="00882C58"/>
    <w:rsid w:val="00882C6A"/>
    <w:rsid w:val="00882CBB"/>
    <w:rsid w:val="008830E7"/>
    <w:rsid w:val="00883129"/>
    <w:rsid w:val="008832F4"/>
    <w:rsid w:val="00883643"/>
    <w:rsid w:val="00883729"/>
    <w:rsid w:val="00883902"/>
    <w:rsid w:val="00883AE7"/>
    <w:rsid w:val="00883B32"/>
    <w:rsid w:val="00883C30"/>
    <w:rsid w:val="00883E09"/>
    <w:rsid w:val="00884012"/>
    <w:rsid w:val="00884256"/>
    <w:rsid w:val="00884333"/>
    <w:rsid w:val="0088479B"/>
    <w:rsid w:val="008847BA"/>
    <w:rsid w:val="00884897"/>
    <w:rsid w:val="00884982"/>
    <w:rsid w:val="00884A6F"/>
    <w:rsid w:val="00884A90"/>
    <w:rsid w:val="00884BC3"/>
    <w:rsid w:val="00884C5A"/>
    <w:rsid w:val="00884D30"/>
    <w:rsid w:val="00884E33"/>
    <w:rsid w:val="00884E93"/>
    <w:rsid w:val="00884ED0"/>
    <w:rsid w:val="00884EDB"/>
    <w:rsid w:val="00884FE9"/>
    <w:rsid w:val="008856FE"/>
    <w:rsid w:val="008857A8"/>
    <w:rsid w:val="008858DA"/>
    <w:rsid w:val="00885918"/>
    <w:rsid w:val="00885D73"/>
    <w:rsid w:val="00885EA5"/>
    <w:rsid w:val="00885F24"/>
    <w:rsid w:val="0088602A"/>
    <w:rsid w:val="00886157"/>
    <w:rsid w:val="00886298"/>
    <w:rsid w:val="00886443"/>
    <w:rsid w:val="008865B3"/>
    <w:rsid w:val="008865CE"/>
    <w:rsid w:val="008866AF"/>
    <w:rsid w:val="00886754"/>
    <w:rsid w:val="008870AF"/>
    <w:rsid w:val="00887110"/>
    <w:rsid w:val="00887126"/>
    <w:rsid w:val="00887251"/>
    <w:rsid w:val="008872C9"/>
    <w:rsid w:val="0088740A"/>
    <w:rsid w:val="00887437"/>
    <w:rsid w:val="008874E8"/>
    <w:rsid w:val="0088752E"/>
    <w:rsid w:val="00887818"/>
    <w:rsid w:val="008878BA"/>
    <w:rsid w:val="00887B20"/>
    <w:rsid w:val="00887CEB"/>
    <w:rsid w:val="00887D23"/>
    <w:rsid w:val="00887D48"/>
    <w:rsid w:val="00887D7E"/>
    <w:rsid w:val="00887EE6"/>
    <w:rsid w:val="00887F51"/>
    <w:rsid w:val="008900DA"/>
    <w:rsid w:val="008901D3"/>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79"/>
    <w:rsid w:val="008918F5"/>
    <w:rsid w:val="00891B2F"/>
    <w:rsid w:val="00891E97"/>
    <w:rsid w:val="0089219B"/>
    <w:rsid w:val="00892274"/>
    <w:rsid w:val="008922C1"/>
    <w:rsid w:val="008922C6"/>
    <w:rsid w:val="008924B9"/>
    <w:rsid w:val="00892539"/>
    <w:rsid w:val="0089273A"/>
    <w:rsid w:val="008927C4"/>
    <w:rsid w:val="008929BE"/>
    <w:rsid w:val="00892A9A"/>
    <w:rsid w:val="00892DDB"/>
    <w:rsid w:val="00893007"/>
    <w:rsid w:val="008930DA"/>
    <w:rsid w:val="008931CD"/>
    <w:rsid w:val="008933E3"/>
    <w:rsid w:val="0089340D"/>
    <w:rsid w:val="00893656"/>
    <w:rsid w:val="00893968"/>
    <w:rsid w:val="00893CE1"/>
    <w:rsid w:val="00893EFC"/>
    <w:rsid w:val="0089432C"/>
    <w:rsid w:val="00894379"/>
    <w:rsid w:val="008943E0"/>
    <w:rsid w:val="008948FF"/>
    <w:rsid w:val="00895245"/>
    <w:rsid w:val="00895341"/>
    <w:rsid w:val="008954C2"/>
    <w:rsid w:val="008955E3"/>
    <w:rsid w:val="0089561F"/>
    <w:rsid w:val="0089574F"/>
    <w:rsid w:val="008958CB"/>
    <w:rsid w:val="00895BF0"/>
    <w:rsid w:val="00895CB3"/>
    <w:rsid w:val="00895D84"/>
    <w:rsid w:val="00895E19"/>
    <w:rsid w:val="00895F32"/>
    <w:rsid w:val="00895FA3"/>
    <w:rsid w:val="0089609F"/>
    <w:rsid w:val="008960BE"/>
    <w:rsid w:val="008960DA"/>
    <w:rsid w:val="00896188"/>
    <w:rsid w:val="0089618D"/>
    <w:rsid w:val="008962DC"/>
    <w:rsid w:val="008962F7"/>
    <w:rsid w:val="00896452"/>
    <w:rsid w:val="00896458"/>
    <w:rsid w:val="008964A4"/>
    <w:rsid w:val="0089663F"/>
    <w:rsid w:val="00896643"/>
    <w:rsid w:val="00896B3B"/>
    <w:rsid w:val="00896BB7"/>
    <w:rsid w:val="00896EAF"/>
    <w:rsid w:val="00896F59"/>
    <w:rsid w:val="00896F72"/>
    <w:rsid w:val="00897002"/>
    <w:rsid w:val="00897024"/>
    <w:rsid w:val="0089748D"/>
    <w:rsid w:val="00897640"/>
    <w:rsid w:val="008977DF"/>
    <w:rsid w:val="0089784A"/>
    <w:rsid w:val="00897B41"/>
    <w:rsid w:val="00897C58"/>
    <w:rsid w:val="00897D88"/>
    <w:rsid w:val="00897E56"/>
    <w:rsid w:val="00897F58"/>
    <w:rsid w:val="008A0270"/>
    <w:rsid w:val="008A0456"/>
    <w:rsid w:val="008A046C"/>
    <w:rsid w:val="008A0595"/>
    <w:rsid w:val="008A05B6"/>
    <w:rsid w:val="008A06A7"/>
    <w:rsid w:val="008A087C"/>
    <w:rsid w:val="008A0BD3"/>
    <w:rsid w:val="008A0D41"/>
    <w:rsid w:val="008A0F5F"/>
    <w:rsid w:val="008A0F71"/>
    <w:rsid w:val="008A11BE"/>
    <w:rsid w:val="008A1431"/>
    <w:rsid w:val="008A1650"/>
    <w:rsid w:val="008A1692"/>
    <w:rsid w:val="008A17F8"/>
    <w:rsid w:val="008A1832"/>
    <w:rsid w:val="008A194D"/>
    <w:rsid w:val="008A19AC"/>
    <w:rsid w:val="008A19F0"/>
    <w:rsid w:val="008A1C4F"/>
    <w:rsid w:val="008A1CD7"/>
    <w:rsid w:val="008A1D27"/>
    <w:rsid w:val="008A1E7B"/>
    <w:rsid w:val="008A1EA6"/>
    <w:rsid w:val="008A1ED3"/>
    <w:rsid w:val="008A2153"/>
    <w:rsid w:val="008A21B4"/>
    <w:rsid w:val="008A223E"/>
    <w:rsid w:val="008A24AA"/>
    <w:rsid w:val="008A24E7"/>
    <w:rsid w:val="008A26EA"/>
    <w:rsid w:val="008A26F3"/>
    <w:rsid w:val="008A28AE"/>
    <w:rsid w:val="008A2A22"/>
    <w:rsid w:val="008A2C1D"/>
    <w:rsid w:val="008A2D0B"/>
    <w:rsid w:val="008A2D9E"/>
    <w:rsid w:val="008A2E15"/>
    <w:rsid w:val="008A3125"/>
    <w:rsid w:val="008A31D2"/>
    <w:rsid w:val="008A3274"/>
    <w:rsid w:val="008A34D9"/>
    <w:rsid w:val="008A3518"/>
    <w:rsid w:val="008A3590"/>
    <w:rsid w:val="008A35AA"/>
    <w:rsid w:val="008A3632"/>
    <w:rsid w:val="008A38B4"/>
    <w:rsid w:val="008A3A03"/>
    <w:rsid w:val="008A3B91"/>
    <w:rsid w:val="008A3E0C"/>
    <w:rsid w:val="008A4067"/>
    <w:rsid w:val="008A4201"/>
    <w:rsid w:val="008A4209"/>
    <w:rsid w:val="008A44D3"/>
    <w:rsid w:val="008A4743"/>
    <w:rsid w:val="008A4A93"/>
    <w:rsid w:val="008A4B11"/>
    <w:rsid w:val="008A4B78"/>
    <w:rsid w:val="008A4B7E"/>
    <w:rsid w:val="008A4B8C"/>
    <w:rsid w:val="008A4C92"/>
    <w:rsid w:val="008A4D61"/>
    <w:rsid w:val="008A4D80"/>
    <w:rsid w:val="008A4DD9"/>
    <w:rsid w:val="008A4DEF"/>
    <w:rsid w:val="008A4E03"/>
    <w:rsid w:val="008A4EAE"/>
    <w:rsid w:val="008A562C"/>
    <w:rsid w:val="008A56E1"/>
    <w:rsid w:val="008A571C"/>
    <w:rsid w:val="008A58A6"/>
    <w:rsid w:val="008A5908"/>
    <w:rsid w:val="008A5956"/>
    <w:rsid w:val="008A5A11"/>
    <w:rsid w:val="008A5B0D"/>
    <w:rsid w:val="008A5CDE"/>
    <w:rsid w:val="008A5DB3"/>
    <w:rsid w:val="008A5E34"/>
    <w:rsid w:val="008A5EE5"/>
    <w:rsid w:val="008A6509"/>
    <w:rsid w:val="008A6685"/>
    <w:rsid w:val="008A6717"/>
    <w:rsid w:val="008A6905"/>
    <w:rsid w:val="008A6A49"/>
    <w:rsid w:val="008A6A72"/>
    <w:rsid w:val="008A6AAF"/>
    <w:rsid w:val="008A6B8C"/>
    <w:rsid w:val="008A6D41"/>
    <w:rsid w:val="008A7059"/>
    <w:rsid w:val="008A7100"/>
    <w:rsid w:val="008A71CE"/>
    <w:rsid w:val="008A729D"/>
    <w:rsid w:val="008A74FD"/>
    <w:rsid w:val="008A77C2"/>
    <w:rsid w:val="008A77E5"/>
    <w:rsid w:val="008A7979"/>
    <w:rsid w:val="008A79E0"/>
    <w:rsid w:val="008A7D1F"/>
    <w:rsid w:val="008A7D70"/>
    <w:rsid w:val="008A7E84"/>
    <w:rsid w:val="008A7F30"/>
    <w:rsid w:val="008B0111"/>
    <w:rsid w:val="008B02C2"/>
    <w:rsid w:val="008B0320"/>
    <w:rsid w:val="008B0324"/>
    <w:rsid w:val="008B043B"/>
    <w:rsid w:val="008B0A28"/>
    <w:rsid w:val="008B0B89"/>
    <w:rsid w:val="008B0DA7"/>
    <w:rsid w:val="008B0F54"/>
    <w:rsid w:val="008B0F5E"/>
    <w:rsid w:val="008B0FA2"/>
    <w:rsid w:val="008B10E5"/>
    <w:rsid w:val="008B11FB"/>
    <w:rsid w:val="008B1202"/>
    <w:rsid w:val="008B1241"/>
    <w:rsid w:val="008B1348"/>
    <w:rsid w:val="008B1359"/>
    <w:rsid w:val="008B16A2"/>
    <w:rsid w:val="008B1758"/>
    <w:rsid w:val="008B1799"/>
    <w:rsid w:val="008B1891"/>
    <w:rsid w:val="008B1B9A"/>
    <w:rsid w:val="008B1B9C"/>
    <w:rsid w:val="008B1DE4"/>
    <w:rsid w:val="008B1F4E"/>
    <w:rsid w:val="008B1FCB"/>
    <w:rsid w:val="008B2196"/>
    <w:rsid w:val="008B2341"/>
    <w:rsid w:val="008B244C"/>
    <w:rsid w:val="008B24E9"/>
    <w:rsid w:val="008B25A2"/>
    <w:rsid w:val="008B2965"/>
    <w:rsid w:val="008B2B13"/>
    <w:rsid w:val="008B2C11"/>
    <w:rsid w:val="008B2EC8"/>
    <w:rsid w:val="008B2F2D"/>
    <w:rsid w:val="008B304A"/>
    <w:rsid w:val="008B30C6"/>
    <w:rsid w:val="008B30E1"/>
    <w:rsid w:val="008B311A"/>
    <w:rsid w:val="008B3297"/>
    <w:rsid w:val="008B32B8"/>
    <w:rsid w:val="008B3765"/>
    <w:rsid w:val="008B3843"/>
    <w:rsid w:val="008B3920"/>
    <w:rsid w:val="008B3A41"/>
    <w:rsid w:val="008B3AFD"/>
    <w:rsid w:val="008B3C1C"/>
    <w:rsid w:val="008B3EF5"/>
    <w:rsid w:val="008B3EFF"/>
    <w:rsid w:val="008B4062"/>
    <w:rsid w:val="008B412E"/>
    <w:rsid w:val="008B4227"/>
    <w:rsid w:val="008B422A"/>
    <w:rsid w:val="008B42DA"/>
    <w:rsid w:val="008B43C7"/>
    <w:rsid w:val="008B4437"/>
    <w:rsid w:val="008B472E"/>
    <w:rsid w:val="008B47C4"/>
    <w:rsid w:val="008B48E2"/>
    <w:rsid w:val="008B4987"/>
    <w:rsid w:val="008B49F4"/>
    <w:rsid w:val="008B4BFE"/>
    <w:rsid w:val="008B4C55"/>
    <w:rsid w:val="008B4C95"/>
    <w:rsid w:val="008B4D3E"/>
    <w:rsid w:val="008B4D69"/>
    <w:rsid w:val="008B4D9D"/>
    <w:rsid w:val="008B501D"/>
    <w:rsid w:val="008B50A7"/>
    <w:rsid w:val="008B50B8"/>
    <w:rsid w:val="008B5232"/>
    <w:rsid w:val="008B5257"/>
    <w:rsid w:val="008B538E"/>
    <w:rsid w:val="008B53A5"/>
    <w:rsid w:val="008B565D"/>
    <w:rsid w:val="008B5701"/>
    <w:rsid w:val="008B58D4"/>
    <w:rsid w:val="008B58DD"/>
    <w:rsid w:val="008B5BB8"/>
    <w:rsid w:val="008B5CC6"/>
    <w:rsid w:val="008B5DE1"/>
    <w:rsid w:val="008B5FA5"/>
    <w:rsid w:val="008B5FD2"/>
    <w:rsid w:val="008B6087"/>
    <w:rsid w:val="008B60B7"/>
    <w:rsid w:val="008B62BE"/>
    <w:rsid w:val="008B6325"/>
    <w:rsid w:val="008B63A2"/>
    <w:rsid w:val="008B63FE"/>
    <w:rsid w:val="008B64AC"/>
    <w:rsid w:val="008B6589"/>
    <w:rsid w:val="008B66BF"/>
    <w:rsid w:val="008B6746"/>
    <w:rsid w:val="008B67E8"/>
    <w:rsid w:val="008B6A49"/>
    <w:rsid w:val="008B6B93"/>
    <w:rsid w:val="008B6C52"/>
    <w:rsid w:val="008B7085"/>
    <w:rsid w:val="008B7102"/>
    <w:rsid w:val="008B7309"/>
    <w:rsid w:val="008B7450"/>
    <w:rsid w:val="008B747D"/>
    <w:rsid w:val="008B75EB"/>
    <w:rsid w:val="008B768D"/>
    <w:rsid w:val="008B78C1"/>
    <w:rsid w:val="008B78DE"/>
    <w:rsid w:val="008B79D4"/>
    <w:rsid w:val="008B7C8A"/>
    <w:rsid w:val="008B7FC2"/>
    <w:rsid w:val="008C02E9"/>
    <w:rsid w:val="008C0344"/>
    <w:rsid w:val="008C03BD"/>
    <w:rsid w:val="008C055D"/>
    <w:rsid w:val="008C092C"/>
    <w:rsid w:val="008C09CC"/>
    <w:rsid w:val="008C0A1B"/>
    <w:rsid w:val="008C0AA1"/>
    <w:rsid w:val="008C0D77"/>
    <w:rsid w:val="008C0ECB"/>
    <w:rsid w:val="008C103E"/>
    <w:rsid w:val="008C110A"/>
    <w:rsid w:val="008C12F2"/>
    <w:rsid w:val="008C16AF"/>
    <w:rsid w:val="008C16C0"/>
    <w:rsid w:val="008C17BC"/>
    <w:rsid w:val="008C19FB"/>
    <w:rsid w:val="008C1A01"/>
    <w:rsid w:val="008C1CBA"/>
    <w:rsid w:val="008C1DDE"/>
    <w:rsid w:val="008C1E46"/>
    <w:rsid w:val="008C1E5D"/>
    <w:rsid w:val="008C1E7A"/>
    <w:rsid w:val="008C1FA8"/>
    <w:rsid w:val="008C212E"/>
    <w:rsid w:val="008C215B"/>
    <w:rsid w:val="008C218C"/>
    <w:rsid w:val="008C247C"/>
    <w:rsid w:val="008C24AD"/>
    <w:rsid w:val="008C2991"/>
    <w:rsid w:val="008C2AAC"/>
    <w:rsid w:val="008C2B16"/>
    <w:rsid w:val="008C2B6C"/>
    <w:rsid w:val="008C2BB2"/>
    <w:rsid w:val="008C2BDC"/>
    <w:rsid w:val="008C2D4F"/>
    <w:rsid w:val="008C2DDD"/>
    <w:rsid w:val="008C2EB2"/>
    <w:rsid w:val="008C2ED9"/>
    <w:rsid w:val="008C324F"/>
    <w:rsid w:val="008C3289"/>
    <w:rsid w:val="008C3350"/>
    <w:rsid w:val="008C336D"/>
    <w:rsid w:val="008C3390"/>
    <w:rsid w:val="008C35FE"/>
    <w:rsid w:val="008C36C1"/>
    <w:rsid w:val="008C3A7D"/>
    <w:rsid w:val="008C3B51"/>
    <w:rsid w:val="008C3CBE"/>
    <w:rsid w:val="008C3EFF"/>
    <w:rsid w:val="008C4076"/>
    <w:rsid w:val="008C426A"/>
    <w:rsid w:val="008C43D0"/>
    <w:rsid w:val="008C462C"/>
    <w:rsid w:val="008C466C"/>
    <w:rsid w:val="008C467E"/>
    <w:rsid w:val="008C4D55"/>
    <w:rsid w:val="008C4F6B"/>
    <w:rsid w:val="008C5113"/>
    <w:rsid w:val="008C53E8"/>
    <w:rsid w:val="008C5436"/>
    <w:rsid w:val="008C5585"/>
    <w:rsid w:val="008C5727"/>
    <w:rsid w:val="008C5926"/>
    <w:rsid w:val="008C5972"/>
    <w:rsid w:val="008C5E09"/>
    <w:rsid w:val="008C5ECA"/>
    <w:rsid w:val="008C603C"/>
    <w:rsid w:val="008C60D0"/>
    <w:rsid w:val="008C6112"/>
    <w:rsid w:val="008C616D"/>
    <w:rsid w:val="008C6291"/>
    <w:rsid w:val="008C648F"/>
    <w:rsid w:val="008C66DA"/>
    <w:rsid w:val="008C6889"/>
    <w:rsid w:val="008C69F0"/>
    <w:rsid w:val="008C6B94"/>
    <w:rsid w:val="008C6BBC"/>
    <w:rsid w:val="008C6DC1"/>
    <w:rsid w:val="008C6DD7"/>
    <w:rsid w:val="008C6E05"/>
    <w:rsid w:val="008C7258"/>
    <w:rsid w:val="008C733A"/>
    <w:rsid w:val="008C759C"/>
    <w:rsid w:val="008C7656"/>
    <w:rsid w:val="008C7894"/>
    <w:rsid w:val="008C78A3"/>
    <w:rsid w:val="008C7991"/>
    <w:rsid w:val="008C7B0F"/>
    <w:rsid w:val="008C7C91"/>
    <w:rsid w:val="008C7ECA"/>
    <w:rsid w:val="008C7F4B"/>
    <w:rsid w:val="008D00D2"/>
    <w:rsid w:val="008D014E"/>
    <w:rsid w:val="008D0359"/>
    <w:rsid w:val="008D035E"/>
    <w:rsid w:val="008D0423"/>
    <w:rsid w:val="008D0488"/>
    <w:rsid w:val="008D06AA"/>
    <w:rsid w:val="008D0754"/>
    <w:rsid w:val="008D07E0"/>
    <w:rsid w:val="008D086B"/>
    <w:rsid w:val="008D0926"/>
    <w:rsid w:val="008D0C61"/>
    <w:rsid w:val="008D0C8B"/>
    <w:rsid w:val="008D0CF0"/>
    <w:rsid w:val="008D0F1E"/>
    <w:rsid w:val="008D1095"/>
    <w:rsid w:val="008D10ED"/>
    <w:rsid w:val="008D113D"/>
    <w:rsid w:val="008D14F8"/>
    <w:rsid w:val="008D1A62"/>
    <w:rsid w:val="008D1BB1"/>
    <w:rsid w:val="008D1BFB"/>
    <w:rsid w:val="008D1F09"/>
    <w:rsid w:val="008D202A"/>
    <w:rsid w:val="008D2173"/>
    <w:rsid w:val="008D223E"/>
    <w:rsid w:val="008D23AF"/>
    <w:rsid w:val="008D24A5"/>
    <w:rsid w:val="008D2605"/>
    <w:rsid w:val="008D2693"/>
    <w:rsid w:val="008D2A46"/>
    <w:rsid w:val="008D2B90"/>
    <w:rsid w:val="008D2EF9"/>
    <w:rsid w:val="008D31AA"/>
    <w:rsid w:val="008D3348"/>
    <w:rsid w:val="008D364D"/>
    <w:rsid w:val="008D3651"/>
    <w:rsid w:val="008D3695"/>
    <w:rsid w:val="008D36A4"/>
    <w:rsid w:val="008D3914"/>
    <w:rsid w:val="008D3B00"/>
    <w:rsid w:val="008D3E39"/>
    <w:rsid w:val="008D4206"/>
    <w:rsid w:val="008D4249"/>
    <w:rsid w:val="008D4318"/>
    <w:rsid w:val="008D43C3"/>
    <w:rsid w:val="008D445B"/>
    <w:rsid w:val="008D4565"/>
    <w:rsid w:val="008D4584"/>
    <w:rsid w:val="008D46F9"/>
    <w:rsid w:val="008D49BF"/>
    <w:rsid w:val="008D4AAF"/>
    <w:rsid w:val="008D4AD9"/>
    <w:rsid w:val="008D4B36"/>
    <w:rsid w:val="008D4B9E"/>
    <w:rsid w:val="008D4D56"/>
    <w:rsid w:val="008D4DD7"/>
    <w:rsid w:val="008D4E5F"/>
    <w:rsid w:val="008D4EEF"/>
    <w:rsid w:val="008D4FB9"/>
    <w:rsid w:val="008D4FE1"/>
    <w:rsid w:val="008D50AA"/>
    <w:rsid w:val="008D512E"/>
    <w:rsid w:val="008D51C7"/>
    <w:rsid w:val="008D5204"/>
    <w:rsid w:val="008D5259"/>
    <w:rsid w:val="008D5787"/>
    <w:rsid w:val="008D5845"/>
    <w:rsid w:val="008D5B5C"/>
    <w:rsid w:val="008D5B5E"/>
    <w:rsid w:val="008D5B81"/>
    <w:rsid w:val="008D5DC0"/>
    <w:rsid w:val="008D5ECA"/>
    <w:rsid w:val="008D5ECD"/>
    <w:rsid w:val="008D6010"/>
    <w:rsid w:val="008D60B1"/>
    <w:rsid w:val="008D644B"/>
    <w:rsid w:val="008D65DA"/>
    <w:rsid w:val="008D6684"/>
    <w:rsid w:val="008D6724"/>
    <w:rsid w:val="008D67BF"/>
    <w:rsid w:val="008D6C16"/>
    <w:rsid w:val="008D6C4A"/>
    <w:rsid w:val="008D6CFE"/>
    <w:rsid w:val="008D6DC9"/>
    <w:rsid w:val="008D6E85"/>
    <w:rsid w:val="008D7158"/>
    <w:rsid w:val="008D7298"/>
    <w:rsid w:val="008D72BC"/>
    <w:rsid w:val="008D7436"/>
    <w:rsid w:val="008D763E"/>
    <w:rsid w:val="008D76F0"/>
    <w:rsid w:val="008D7789"/>
    <w:rsid w:val="008D784B"/>
    <w:rsid w:val="008D78BC"/>
    <w:rsid w:val="008D7973"/>
    <w:rsid w:val="008D7A2B"/>
    <w:rsid w:val="008D7B3F"/>
    <w:rsid w:val="008D7DA9"/>
    <w:rsid w:val="008D7DFC"/>
    <w:rsid w:val="008D7E66"/>
    <w:rsid w:val="008D7EAA"/>
    <w:rsid w:val="008D7EC4"/>
    <w:rsid w:val="008D7F25"/>
    <w:rsid w:val="008E001E"/>
    <w:rsid w:val="008E00A4"/>
    <w:rsid w:val="008E019D"/>
    <w:rsid w:val="008E0307"/>
    <w:rsid w:val="008E034F"/>
    <w:rsid w:val="008E037C"/>
    <w:rsid w:val="008E039E"/>
    <w:rsid w:val="008E03BF"/>
    <w:rsid w:val="008E0817"/>
    <w:rsid w:val="008E0917"/>
    <w:rsid w:val="008E0AE8"/>
    <w:rsid w:val="008E0B70"/>
    <w:rsid w:val="008E0B74"/>
    <w:rsid w:val="008E0C52"/>
    <w:rsid w:val="008E0D03"/>
    <w:rsid w:val="008E0DB1"/>
    <w:rsid w:val="008E0E5D"/>
    <w:rsid w:val="008E0EA4"/>
    <w:rsid w:val="008E0F45"/>
    <w:rsid w:val="008E0F49"/>
    <w:rsid w:val="008E1000"/>
    <w:rsid w:val="008E10FE"/>
    <w:rsid w:val="008E12B0"/>
    <w:rsid w:val="008E13FE"/>
    <w:rsid w:val="008E1512"/>
    <w:rsid w:val="008E1552"/>
    <w:rsid w:val="008E15EE"/>
    <w:rsid w:val="008E1923"/>
    <w:rsid w:val="008E1A41"/>
    <w:rsid w:val="008E1B30"/>
    <w:rsid w:val="008E1D0F"/>
    <w:rsid w:val="008E2224"/>
    <w:rsid w:val="008E2262"/>
    <w:rsid w:val="008E22B9"/>
    <w:rsid w:val="008E231E"/>
    <w:rsid w:val="008E23C3"/>
    <w:rsid w:val="008E2563"/>
    <w:rsid w:val="008E25DF"/>
    <w:rsid w:val="008E263A"/>
    <w:rsid w:val="008E26C8"/>
    <w:rsid w:val="008E2923"/>
    <w:rsid w:val="008E2C42"/>
    <w:rsid w:val="008E2E40"/>
    <w:rsid w:val="008E2F40"/>
    <w:rsid w:val="008E3023"/>
    <w:rsid w:val="008E3318"/>
    <w:rsid w:val="008E343C"/>
    <w:rsid w:val="008E35DC"/>
    <w:rsid w:val="008E3729"/>
    <w:rsid w:val="008E38C8"/>
    <w:rsid w:val="008E396B"/>
    <w:rsid w:val="008E39B6"/>
    <w:rsid w:val="008E39EA"/>
    <w:rsid w:val="008E3A54"/>
    <w:rsid w:val="008E3A6B"/>
    <w:rsid w:val="008E3AB4"/>
    <w:rsid w:val="008E3C87"/>
    <w:rsid w:val="008E3D15"/>
    <w:rsid w:val="008E3D87"/>
    <w:rsid w:val="008E3E3A"/>
    <w:rsid w:val="008E4060"/>
    <w:rsid w:val="008E4243"/>
    <w:rsid w:val="008E4266"/>
    <w:rsid w:val="008E49C1"/>
    <w:rsid w:val="008E49FC"/>
    <w:rsid w:val="008E4AEF"/>
    <w:rsid w:val="008E4C6B"/>
    <w:rsid w:val="008E4DA5"/>
    <w:rsid w:val="008E4E11"/>
    <w:rsid w:val="008E4E1B"/>
    <w:rsid w:val="008E4EBD"/>
    <w:rsid w:val="008E4EC3"/>
    <w:rsid w:val="008E508E"/>
    <w:rsid w:val="008E50D2"/>
    <w:rsid w:val="008E50D3"/>
    <w:rsid w:val="008E52AF"/>
    <w:rsid w:val="008E52D3"/>
    <w:rsid w:val="008E5378"/>
    <w:rsid w:val="008E537F"/>
    <w:rsid w:val="008E54C8"/>
    <w:rsid w:val="008E5515"/>
    <w:rsid w:val="008E56B7"/>
    <w:rsid w:val="008E5759"/>
    <w:rsid w:val="008E57C8"/>
    <w:rsid w:val="008E5AD0"/>
    <w:rsid w:val="008E5B13"/>
    <w:rsid w:val="008E5FCF"/>
    <w:rsid w:val="008E600C"/>
    <w:rsid w:val="008E6290"/>
    <w:rsid w:val="008E64DC"/>
    <w:rsid w:val="008E654A"/>
    <w:rsid w:val="008E65C0"/>
    <w:rsid w:val="008E6715"/>
    <w:rsid w:val="008E671D"/>
    <w:rsid w:val="008E6832"/>
    <w:rsid w:val="008E6847"/>
    <w:rsid w:val="008E6956"/>
    <w:rsid w:val="008E6A0A"/>
    <w:rsid w:val="008E6A0B"/>
    <w:rsid w:val="008E6A52"/>
    <w:rsid w:val="008E6B45"/>
    <w:rsid w:val="008E6B79"/>
    <w:rsid w:val="008E6CFF"/>
    <w:rsid w:val="008E6F09"/>
    <w:rsid w:val="008E7169"/>
    <w:rsid w:val="008E719F"/>
    <w:rsid w:val="008E74A5"/>
    <w:rsid w:val="008E7512"/>
    <w:rsid w:val="008E771A"/>
    <w:rsid w:val="008E784A"/>
    <w:rsid w:val="008E7881"/>
    <w:rsid w:val="008E78F9"/>
    <w:rsid w:val="008E7973"/>
    <w:rsid w:val="008E7E98"/>
    <w:rsid w:val="008F0023"/>
    <w:rsid w:val="008F0471"/>
    <w:rsid w:val="008F04BA"/>
    <w:rsid w:val="008F05A2"/>
    <w:rsid w:val="008F063A"/>
    <w:rsid w:val="008F06F6"/>
    <w:rsid w:val="008F0837"/>
    <w:rsid w:val="008F092B"/>
    <w:rsid w:val="008F0A82"/>
    <w:rsid w:val="008F0B0B"/>
    <w:rsid w:val="008F0BD0"/>
    <w:rsid w:val="008F0BE8"/>
    <w:rsid w:val="008F0D6B"/>
    <w:rsid w:val="008F0F9C"/>
    <w:rsid w:val="008F10AA"/>
    <w:rsid w:val="008F1196"/>
    <w:rsid w:val="008F129A"/>
    <w:rsid w:val="008F12DB"/>
    <w:rsid w:val="008F13B6"/>
    <w:rsid w:val="008F13EE"/>
    <w:rsid w:val="008F15CE"/>
    <w:rsid w:val="008F1607"/>
    <w:rsid w:val="008F18DE"/>
    <w:rsid w:val="008F18EE"/>
    <w:rsid w:val="008F1A04"/>
    <w:rsid w:val="008F1CD0"/>
    <w:rsid w:val="008F1D37"/>
    <w:rsid w:val="008F1EC1"/>
    <w:rsid w:val="008F1FB4"/>
    <w:rsid w:val="008F2019"/>
    <w:rsid w:val="008F24FA"/>
    <w:rsid w:val="008F25D7"/>
    <w:rsid w:val="008F2632"/>
    <w:rsid w:val="008F26AB"/>
    <w:rsid w:val="008F2729"/>
    <w:rsid w:val="008F289D"/>
    <w:rsid w:val="008F2938"/>
    <w:rsid w:val="008F2971"/>
    <w:rsid w:val="008F2C7C"/>
    <w:rsid w:val="008F2D07"/>
    <w:rsid w:val="008F2DB0"/>
    <w:rsid w:val="008F2E24"/>
    <w:rsid w:val="008F3184"/>
    <w:rsid w:val="008F328B"/>
    <w:rsid w:val="008F34F1"/>
    <w:rsid w:val="008F35BD"/>
    <w:rsid w:val="008F3668"/>
    <w:rsid w:val="008F36D5"/>
    <w:rsid w:val="008F36F4"/>
    <w:rsid w:val="008F38E4"/>
    <w:rsid w:val="008F3953"/>
    <w:rsid w:val="008F3968"/>
    <w:rsid w:val="008F3A63"/>
    <w:rsid w:val="008F3AD0"/>
    <w:rsid w:val="008F3B00"/>
    <w:rsid w:val="008F4027"/>
    <w:rsid w:val="008F434C"/>
    <w:rsid w:val="008F46E7"/>
    <w:rsid w:val="008F475E"/>
    <w:rsid w:val="008F4894"/>
    <w:rsid w:val="008F499E"/>
    <w:rsid w:val="008F4BCB"/>
    <w:rsid w:val="008F4C50"/>
    <w:rsid w:val="008F4C8F"/>
    <w:rsid w:val="008F4CCC"/>
    <w:rsid w:val="008F4DF4"/>
    <w:rsid w:val="008F51AF"/>
    <w:rsid w:val="008F54D0"/>
    <w:rsid w:val="008F55CB"/>
    <w:rsid w:val="008F5706"/>
    <w:rsid w:val="008F575B"/>
    <w:rsid w:val="008F57B7"/>
    <w:rsid w:val="008F582A"/>
    <w:rsid w:val="008F5907"/>
    <w:rsid w:val="008F5C74"/>
    <w:rsid w:val="008F5D78"/>
    <w:rsid w:val="008F5E58"/>
    <w:rsid w:val="008F60AF"/>
    <w:rsid w:val="008F61C5"/>
    <w:rsid w:val="008F64FF"/>
    <w:rsid w:val="008F6592"/>
    <w:rsid w:val="008F69DD"/>
    <w:rsid w:val="008F6CAF"/>
    <w:rsid w:val="008F6F11"/>
    <w:rsid w:val="008F701D"/>
    <w:rsid w:val="008F722F"/>
    <w:rsid w:val="008F764B"/>
    <w:rsid w:val="008F7DCD"/>
    <w:rsid w:val="0090000A"/>
    <w:rsid w:val="0090016E"/>
    <w:rsid w:val="0090027F"/>
    <w:rsid w:val="00900472"/>
    <w:rsid w:val="009006B5"/>
    <w:rsid w:val="009008D0"/>
    <w:rsid w:val="0090091A"/>
    <w:rsid w:val="009009DE"/>
    <w:rsid w:val="00900C98"/>
    <w:rsid w:val="00900DAA"/>
    <w:rsid w:val="00900DAE"/>
    <w:rsid w:val="00900E25"/>
    <w:rsid w:val="00900EA3"/>
    <w:rsid w:val="00900EE2"/>
    <w:rsid w:val="00901417"/>
    <w:rsid w:val="0090150B"/>
    <w:rsid w:val="00901742"/>
    <w:rsid w:val="009017B0"/>
    <w:rsid w:val="00901B25"/>
    <w:rsid w:val="00901B4E"/>
    <w:rsid w:val="00901C14"/>
    <w:rsid w:val="00901C75"/>
    <w:rsid w:val="00901E3B"/>
    <w:rsid w:val="00902078"/>
    <w:rsid w:val="009021E5"/>
    <w:rsid w:val="009022B1"/>
    <w:rsid w:val="00902454"/>
    <w:rsid w:val="00902582"/>
    <w:rsid w:val="009025B1"/>
    <w:rsid w:val="009025ED"/>
    <w:rsid w:val="009026F1"/>
    <w:rsid w:val="00902A7F"/>
    <w:rsid w:val="00902C1C"/>
    <w:rsid w:val="00902C5C"/>
    <w:rsid w:val="00902E40"/>
    <w:rsid w:val="009032DF"/>
    <w:rsid w:val="00903320"/>
    <w:rsid w:val="0090338D"/>
    <w:rsid w:val="009034FE"/>
    <w:rsid w:val="009035A3"/>
    <w:rsid w:val="009035F7"/>
    <w:rsid w:val="009039C7"/>
    <w:rsid w:val="00903A62"/>
    <w:rsid w:val="00903B60"/>
    <w:rsid w:val="00903C25"/>
    <w:rsid w:val="00903E10"/>
    <w:rsid w:val="009041B6"/>
    <w:rsid w:val="0090421C"/>
    <w:rsid w:val="009044F4"/>
    <w:rsid w:val="009046CF"/>
    <w:rsid w:val="0090470D"/>
    <w:rsid w:val="0090479C"/>
    <w:rsid w:val="00904AFA"/>
    <w:rsid w:val="00904BEE"/>
    <w:rsid w:val="00904C71"/>
    <w:rsid w:val="00904C95"/>
    <w:rsid w:val="00904DE4"/>
    <w:rsid w:val="00904E9A"/>
    <w:rsid w:val="00904EBD"/>
    <w:rsid w:val="00904F72"/>
    <w:rsid w:val="00905595"/>
    <w:rsid w:val="009056FB"/>
    <w:rsid w:val="00905748"/>
    <w:rsid w:val="009058D2"/>
    <w:rsid w:val="009058D5"/>
    <w:rsid w:val="00905979"/>
    <w:rsid w:val="00905DD2"/>
    <w:rsid w:val="00906034"/>
    <w:rsid w:val="00906234"/>
    <w:rsid w:val="00906411"/>
    <w:rsid w:val="00906527"/>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8CF"/>
    <w:rsid w:val="0090791F"/>
    <w:rsid w:val="00907F59"/>
    <w:rsid w:val="00907F82"/>
    <w:rsid w:val="00907FA6"/>
    <w:rsid w:val="00910075"/>
    <w:rsid w:val="00910494"/>
    <w:rsid w:val="0091061B"/>
    <w:rsid w:val="009107EF"/>
    <w:rsid w:val="009108C9"/>
    <w:rsid w:val="00910AD8"/>
    <w:rsid w:val="00910CCA"/>
    <w:rsid w:val="00910E96"/>
    <w:rsid w:val="00910FE3"/>
    <w:rsid w:val="00911015"/>
    <w:rsid w:val="009112F9"/>
    <w:rsid w:val="00911493"/>
    <w:rsid w:val="00911712"/>
    <w:rsid w:val="009117C7"/>
    <w:rsid w:val="009118F1"/>
    <w:rsid w:val="00911A8F"/>
    <w:rsid w:val="00911B7A"/>
    <w:rsid w:val="00911E7D"/>
    <w:rsid w:val="00911FF5"/>
    <w:rsid w:val="0091211B"/>
    <w:rsid w:val="009121C7"/>
    <w:rsid w:val="0091230A"/>
    <w:rsid w:val="00912492"/>
    <w:rsid w:val="00912498"/>
    <w:rsid w:val="00912604"/>
    <w:rsid w:val="00912684"/>
    <w:rsid w:val="00912724"/>
    <w:rsid w:val="009127D4"/>
    <w:rsid w:val="00912858"/>
    <w:rsid w:val="00912887"/>
    <w:rsid w:val="009128B5"/>
    <w:rsid w:val="00912A85"/>
    <w:rsid w:val="00912E8D"/>
    <w:rsid w:val="0091306D"/>
    <w:rsid w:val="009131EE"/>
    <w:rsid w:val="0091326F"/>
    <w:rsid w:val="009134D0"/>
    <w:rsid w:val="00913550"/>
    <w:rsid w:val="009135C6"/>
    <w:rsid w:val="00913759"/>
    <w:rsid w:val="009138E3"/>
    <w:rsid w:val="00913AF3"/>
    <w:rsid w:val="00913B4C"/>
    <w:rsid w:val="00913D0D"/>
    <w:rsid w:val="00913D29"/>
    <w:rsid w:val="00913DF3"/>
    <w:rsid w:val="00914199"/>
    <w:rsid w:val="009142BA"/>
    <w:rsid w:val="0091452D"/>
    <w:rsid w:val="0091464F"/>
    <w:rsid w:val="00914A6D"/>
    <w:rsid w:val="00914AB3"/>
    <w:rsid w:val="00914AEA"/>
    <w:rsid w:val="00914B67"/>
    <w:rsid w:val="00914C99"/>
    <w:rsid w:val="00914D48"/>
    <w:rsid w:val="00915043"/>
    <w:rsid w:val="0091518C"/>
    <w:rsid w:val="0091527C"/>
    <w:rsid w:val="00915364"/>
    <w:rsid w:val="00915411"/>
    <w:rsid w:val="0091550A"/>
    <w:rsid w:val="00915513"/>
    <w:rsid w:val="00915637"/>
    <w:rsid w:val="00915663"/>
    <w:rsid w:val="009156A8"/>
    <w:rsid w:val="00915851"/>
    <w:rsid w:val="00915A3E"/>
    <w:rsid w:val="00915B22"/>
    <w:rsid w:val="00915D47"/>
    <w:rsid w:val="00915D6C"/>
    <w:rsid w:val="00915E5D"/>
    <w:rsid w:val="00915FB9"/>
    <w:rsid w:val="00915FF0"/>
    <w:rsid w:val="009160E6"/>
    <w:rsid w:val="00916139"/>
    <w:rsid w:val="00916140"/>
    <w:rsid w:val="009161AA"/>
    <w:rsid w:val="009163D1"/>
    <w:rsid w:val="00916449"/>
    <w:rsid w:val="009164D3"/>
    <w:rsid w:val="00916502"/>
    <w:rsid w:val="00916596"/>
    <w:rsid w:val="009167B0"/>
    <w:rsid w:val="009167C1"/>
    <w:rsid w:val="009167FD"/>
    <w:rsid w:val="009168F1"/>
    <w:rsid w:val="00916A51"/>
    <w:rsid w:val="00916B83"/>
    <w:rsid w:val="00916BD8"/>
    <w:rsid w:val="00916EF2"/>
    <w:rsid w:val="009173AA"/>
    <w:rsid w:val="0091754C"/>
    <w:rsid w:val="00917658"/>
    <w:rsid w:val="00917691"/>
    <w:rsid w:val="009177BF"/>
    <w:rsid w:val="009177C8"/>
    <w:rsid w:val="009178C8"/>
    <w:rsid w:val="00917B83"/>
    <w:rsid w:val="00917FBF"/>
    <w:rsid w:val="0092012B"/>
    <w:rsid w:val="009201BF"/>
    <w:rsid w:val="009202B7"/>
    <w:rsid w:val="00920527"/>
    <w:rsid w:val="009205B2"/>
    <w:rsid w:val="0092086E"/>
    <w:rsid w:val="00920A27"/>
    <w:rsid w:val="00920AC0"/>
    <w:rsid w:val="00920B48"/>
    <w:rsid w:val="00920B56"/>
    <w:rsid w:val="00920BCF"/>
    <w:rsid w:val="00920E20"/>
    <w:rsid w:val="00920F6B"/>
    <w:rsid w:val="00921127"/>
    <w:rsid w:val="0092126F"/>
    <w:rsid w:val="009214FF"/>
    <w:rsid w:val="009215E3"/>
    <w:rsid w:val="009216E2"/>
    <w:rsid w:val="00921726"/>
    <w:rsid w:val="00921856"/>
    <w:rsid w:val="0092193F"/>
    <w:rsid w:val="00921D3C"/>
    <w:rsid w:val="00921DE6"/>
    <w:rsid w:val="0092200C"/>
    <w:rsid w:val="009220B7"/>
    <w:rsid w:val="0092212E"/>
    <w:rsid w:val="0092227F"/>
    <w:rsid w:val="00922506"/>
    <w:rsid w:val="0092261D"/>
    <w:rsid w:val="009226A4"/>
    <w:rsid w:val="009226B3"/>
    <w:rsid w:val="009228C2"/>
    <w:rsid w:val="0092294D"/>
    <w:rsid w:val="009229B1"/>
    <w:rsid w:val="00922D18"/>
    <w:rsid w:val="00922F12"/>
    <w:rsid w:val="00923742"/>
    <w:rsid w:val="00923827"/>
    <w:rsid w:val="009239BA"/>
    <w:rsid w:val="00923A64"/>
    <w:rsid w:val="00923C5D"/>
    <w:rsid w:val="00923E0F"/>
    <w:rsid w:val="0092417C"/>
    <w:rsid w:val="00924312"/>
    <w:rsid w:val="0092433B"/>
    <w:rsid w:val="009247A6"/>
    <w:rsid w:val="00924A23"/>
    <w:rsid w:val="00924A56"/>
    <w:rsid w:val="00924B7E"/>
    <w:rsid w:val="00924C7B"/>
    <w:rsid w:val="00924FE9"/>
    <w:rsid w:val="0092504D"/>
    <w:rsid w:val="00925110"/>
    <w:rsid w:val="009252C2"/>
    <w:rsid w:val="00925419"/>
    <w:rsid w:val="00925447"/>
    <w:rsid w:val="0092574F"/>
    <w:rsid w:val="00925AAC"/>
    <w:rsid w:val="00925AEF"/>
    <w:rsid w:val="00925B00"/>
    <w:rsid w:val="00925C43"/>
    <w:rsid w:val="00925DDC"/>
    <w:rsid w:val="00926020"/>
    <w:rsid w:val="00926073"/>
    <w:rsid w:val="009260EA"/>
    <w:rsid w:val="00926188"/>
    <w:rsid w:val="009264EB"/>
    <w:rsid w:val="0092662C"/>
    <w:rsid w:val="009267BA"/>
    <w:rsid w:val="009268FB"/>
    <w:rsid w:val="009269EC"/>
    <w:rsid w:val="00926A42"/>
    <w:rsid w:val="00926A55"/>
    <w:rsid w:val="00926A9B"/>
    <w:rsid w:val="00926AC6"/>
    <w:rsid w:val="00927002"/>
    <w:rsid w:val="00927042"/>
    <w:rsid w:val="0092722D"/>
    <w:rsid w:val="009273EC"/>
    <w:rsid w:val="009274CF"/>
    <w:rsid w:val="00927BBF"/>
    <w:rsid w:val="00927CB3"/>
    <w:rsid w:val="00927D48"/>
    <w:rsid w:val="00927DA3"/>
    <w:rsid w:val="00927DB1"/>
    <w:rsid w:val="00927DD8"/>
    <w:rsid w:val="00927E09"/>
    <w:rsid w:val="00927F30"/>
    <w:rsid w:val="00927F75"/>
    <w:rsid w:val="00930261"/>
    <w:rsid w:val="009302A2"/>
    <w:rsid w:val="00930572"/>
    <w:rsid w:val="0093057F"/>
    <w:rsid w:val="00930A4D"/>
    <w:rsid w:val="00930AFA"/>
    <w:rsid w:val="00930D07"/>
    <w:rsid w:val="00930ED3"/>
    <w:rsid w:val="00931066"/>
    <w:rsid w:val="00931258"/>
    <w:rsid w:val="00931435"/>
    <w:rsid w:val="00931606"/>
    <w:rsid w:val="00931612"/>
    <w:rsid w:val="0093173B"/>
    <w:rsid w:val="00931A7C"/>
    <w:rsid w:val="00931F73"/>
    <w:rsid w:val="00932047"/>
    <w:rsid w:val="0093204B"/>
    <w:rsid w:val="0093210D"/>
    <w:rsid w:val="0093234A"/>
    <w:rsid w:val="0093235F"/>
    <w:rsid w:val="0093256F"/>
    <w:rsid w:val="009326F5"/>
    <w:rsid w:val="009327FC"/>
    <w:rsid w:val="00932884"/>
    <w:rsid w:val="00932A6C"/>
    <w:rsid w:val="00932B39"/>
    <w:rsid w:val="00932EA6"/>
    <w:rsid w:val="00932EFA"/>
    <w:rsid w:val="00933173"/>
    <w:rsid w:val="009331A2"/>
    <w:rsid w:val="009334A5"/>
    <w:rsid w:val="0093370A"/>
    <w:rsid w:val="00933723"/>
    <w:rsid w:val="00933763"/>
    <w:rsid w:val="0093396B"/>
    <w:rsid w:val="00933B9F"/>
    <w:rsid w:val="00933E52"/>
    <w:rsid w:val="00933E62"/>
    <w:rsid w:val="00933ED5"/>
    <w:rsid w:val="00933F34"/>
    <w:rsid w:val="009341A5"/>
    <w:rsid w:val="009341B2"/>
    <w:rsid w:val="009341EB"/>
    <w:rsid w:val="00934245"/>
    <w:rsid w:val="00934277"/>
    <w:rsid w:val="00934345"/>
    <w:rsid w:val="009344B9"/>
    <w:rsid w:val="0093459C"/>
    <w:rsid w:val="009345A8"/>
    <w:rsid w:val="0093476E"/>
    <w:rsid w:val="009347C5"/>
    <w:rsid w:val="009349A0"/>
    <w:rsid w:val="00934AA0"/>
    <w:rsid w:val="00934C22"/>
    <w:rsid w:val="00934EBE"/>
    <w:rsid w:val="00934F61"/>
    <w:rsid w:val="009355FD"/>
    <w:rsid w:val="00935669"/>
    <w:rsid w:val="00935689"/>
    <w:rsid w:val="00935694"/>
    <w:rsid w:val="009356CD"/>
    <w:rsid w:val="0093576E"/>
    <w:rsid w:val="00935C14"/>
    <w:rsid w:val="00935CAC"/>
    <w:rsid w:val="00935E63"/>
    <w:rsid w:val="00935F1F"/>
    <w:rsid w:val="009361CA"/>
    <w:rsid w:val="00936236"/>
    <w:rsid w:val="009362B5"/>
    <w:rsid w:val="00936400"/>
    <w:rsid w:val="00936601"/>
    <w:rsid w:val="0093682F"/>
    <w:rsid w:val="00936A31"/>
    <w:rsid w:val="00936A94"/>
    <w:rsid w:val="00936B92"/>
    <w:rsid w:val="00936C92"/>
    <w:rsid w:val="00936D01"/>
    <w:rsid w:val="0093704D"/>
    <w:rsid w:val="00937228"/>
    <w:rsid w:val="0093734F"/>
    <w:rsid w:val="00937455"/>
    <w:rsid w:val="00937533"/>
    <w:rsid w:val="009375F6"/>
    <w:rsid w:val="009376A7"/>
    <w:rsid w:val="00937716"/>
    <w:rsid w:val="009378B5"/>
    <w:rsid w:val="00937924"/>
    <w:rsid w:val="00940033"/>
    <w:rsid w:val="00940040"/>
    <w:rsid w:val="00940079"/>
    <w:rsid w:val="0094024E"/>
    <w:rsid w:val="00940279"/>
    <w:rsid w:val="009403BD"/>
    <w:rsid w:val="009403C4"/>
    <w:rsid w:val="009405DA"/>
    <w:rsid w:val="009406B9"/>
    <w:rsid w:val="00940804"/>
    <w:rsid w:val="00940977"/>
    <w:rsid w:val="00940ABD"/>
    <w:rsid w:val="00940BDC"/>
    <w:rsid w:val="00940C03"/>
    <w:rsid w:val="00940CA3"/>
    <w:rsid w:val="00940D71"/>
    <w:rsid w:val="00940DC6"/>
    <w:rsid w:val="009411A4"/>
    <w:rsid w:val="009415CF"/>
    <w:rsid w:val="00941687"/>
    <w:rsid w:val="0094192C"/>
    <w:rsid w:val="00941A3F"/>
    <w:rsid w:val="00941C46"/>
    <w:rsid w:val="00941D46"/>
    <w:rsid w:val="009422DA"/>
    <w:rsid w:val="00942433"/>
    <w:rsid w:val="00942462"/>
    <w:rsid w:val="0094280D"/>
    <w:rsid w:val="009428B4"/>
    <w:rsid w:val="00942994"/>
    <w:rsid w:val="00942AB5"/>
    <w:rsid w:val="00942B8B"/>
    <w:rsid w:val="00942C38"/>
    <w:rsid w:val="00942CCA"/>
    <w:rsid w:val="00942DAB"/>
    <w:rsid w:val="00942E3A"/>
    <w:rsid w:val="00943534"/>
    <w:rsid w:val="009435B1"/>
    <w:rsid w:val="00943821"/>
    <w:rsid w:val="00943823"/>
    <w:rsid w:val="00943970"/>
    <w:rsid w:val="00943A68"/>
    <w:rsid w:val="00943CBE"/>
    <w:rsid w:val="00943CE5"/>
    <w:rsid w:val="00943D10"/>
    <w:rsid w:val="00943E96"/>
    <w:rsid w:val="00943F28"/>
    <w:rsid w:val="00944005"/>
    <w:rsid w:val="00944045"/>
    <w:rsid w:val="00944067"/>
    <w:rsid w:val="009445A1"/>
    <w:rsid w:val="009445D9"/>
    <w:rsid w:val="0094465B"/>
    <w:rsid w:val="00944764"/>
    <w:rsid w:val="009448C3"/>
    <w:rsid w:val="009448EE"/>
    <w:rsid w:val="0094493D"/>
    <w:rsid w:val="0094495A"/>
    <w:rsid w:val="00944A98"/>
    <w:rsid w:val="00944C7E"/>
    <w:rsid w:val="00944D2A"/>
    <w:rsid w:val="00944E79"/>
    <w:rsid w:val="00944EF6"/>
    <w:rsid w:val="00944F80"/>
    <w:rsid w:val="00945050"/>
    <w:rsid w:val="0094511B"/>
    <w:rsid w:val="00945661"/>
    <w:rsid w:val="009457DA"/>
    <w:rsid w:val="00945857"/>
    <w:rsid w:val="00945899"/>
    <w:rsid w:val="00945A71"/>
    <w:rsid w:val="00945B56"/>
    <w:rsid w:val="00945D40"/>
    <w:rsid w:val="00945DE2"/>
    <w:rsid w:val="00945EBF"/>
    <w:rsid w:val="00945F1F"/>
    <w:rsid w:val="0094600B"/>
    <w:rsid w:val="00946024"/>
    <w:rsid w:val="0094615E"/>
    <w:rsid w:val="0094636C"/>
    <w:rsid w:val="00946412"/>
    <w:rsid w:val="00946428"/>
    <w:rsid w:val="009465F2"/>
    <w:rsid w:val="009467E8"/>
    <w:rsid w:val="00946B07"/>
    <w:rsid w:val="00946E80"/>
    <w:rsid w:val="00947083"/>
    <w:rsid w:val="0094723B"/>
    <w:rsid w:val="009472B9"/>
    <w:rsid w:val="00947404"/>
    <w:rsid w:val="0094749B"/>
    <w:rsid w:val="009474A2"/>
    <w:rsid w:val="00947679"/>
    <w:rsid w:val="00947702"/>
    <w:rsid w:val="009477A3"/>
    <w:rsid w:val="00947878"/>
    <w:rsid w:val="00947B80"/>
    <w:rsid w:val="00947BB4"/>
    <w:rsid w:val="00947C33"/>
    <w:rsid w:val="00947D35"/>
    <w:rsid w:val="00947F91"/>
    <w:rsid w:val="00947F99"/>
    <w:rsid w:val="00947FCF"/>
    <w:rsid w:val="00950080"/>
    <w:rsid w:val="009500A2"/>
    <w:rsid w:val="009501C3"/>
    <w:rsid w:val="00950526"/>
    <w:rsid w:val="00950561"/>
    <w:rsid w:val="009505A2"/>
    <w:rsid w:val="009505BB"/>
    <w:rsid w:val="0095074F"/>
    <w:rsid w:val="009507D6"/>
    <w:rsid w:val="0095081C"/>
    <w:rsid w:val="009508F0"/>
    <w:rsid w:val="00950B41"/>
    <w:rsid w:val="00950D30"/>
    <w:rsid w:val="0095115B"/>
    <w:rsid w:val="0095116C"/>
    <w:rsid w:val="009512E3"/>
    <w:rsid w:val="00951462"/>
    <w:rsid w:val="00951485"/>
    <w:rsid w:val="00951563"/>
    <w:rsid w:val="0095166F"/>
    <w:rsid w:val="0095169A"/>
    <w:rsid w:val="009517C5"/>
    <w:rsid w:val="0095182D"/>
    <w:rsid w:val="00951880"/>
    <w:rsid w:val="0095193C"/>
    <w:rsid w:val="00951DC2"/>
    <w:rsid w:val="00951ECB"/>
    <w:rsid w:val="0095209F"/>
    <w:rsid w:val="00952138"/>
    <w:rsid w:val="00952283"/>
    <w:rsid w:val="009522E0"/>
    <w:rsid w:val="009523DF"/>
    <w:rsid w:val="0095273C"/>
    <w:rsid w:val="009527B4"/>
    <w:rsid w:val="009528CA"/>
    <w:rsid w:val="009529AA"/>
    <w:rsid w:val="00952F82"/>
    <w:rsid w:val="00952FAB"/>
    <w:rsid w:val="0095307A"/>
    <w:rsid w:val="009530A2"/>
    <w:rsid w:val="009531C5"/>
    <w:rsid w:val="009531D8"/>
    <w:rsid w:val="00953278"/>
    <w:rsid w:val="009532B3"/>
    <w:rsid w:val="00953407"/>
    <w:rsid w:val="00953434"/>
    <w:rsid w:val="0095346F"/>
    <w:rsid w:val="009535A1"/>
    <w:rsid w:val="009537D4"/>
    <w:rsid w:val="0095394D"/>
    <w:rsid w:val="00953B4F"/>
    <w:rsid w:val="00953C2C"/>
    <w:rsid w:val="00953E69"/>
    <w:rsid w:val="00953F76"/>
    <w:rsid w:val="009540AA"/>
    <w:rsid w:val="00954124"/>
    <w:rsid w:val="009541DA"/>
    <w:rsid w:val="009544D0"/>
    <w:rsid w:val="009544F9"/>
    <w:rsid w:val="0095456D"/>
    <w:rsid w:val="00954692"/>
    <w:rsid w:val="00954714"/>
    <w:rsid w:val="0095494C"/>
    <w:rsid w:val="00954C13"/>
    <w:rsid w:val="00955161"/>
    <w:rsid w:val="00955264"/>
    <w:rsid w:val="0095598A"/>
    <w:rsid w:val="009559FB"/>
    <w:rsid w:val="00955A9A"/>
    <w:rsid w:val="00955C25"/>
    <w:rsid w:val="00955CEC"/>
    <w:rsid w:val="00955EF4"/>
    <w:rsid w:val="009560A8"/>
    <w:rsid w:val="00956266"/>
    <w:rsid w:val="009564F9"/>
    <w:rsid w:val="00956689"/>
    <w:rsid w:val="00956748"/>
    <w:rsid w:val="009568FA"/>
    <w:rsid w:val="00956EDE"/>
    <w:rsid w:val="00956F10"/>
    <w:rsid w:val="00957008"/>
    <w:rsid w:val="009571BC"/>
    <w:rsid w:val="00957263"/>
    <w:rsid w:val="00957301"/>
    <w:rsid w:val="0095738F"/>
    <w:rsid w:val="00957452"/>
    <w:rsid w:val="009574AE"/>
    <w:rsid w:val="009575BA"/>
    <w:rsid w:val="0095777F"/>
    <w:rsid w:val="0095789C"/>
    <w:rsid w:val="0095793E"/>
    <w:rsid w:val="00957AFA"/>
    <w:rsid w:val="00957B3B"/>
    <w:rsid w:val="00960087"/>
    <w:rsid w:val="00960248"/>
    <w:rsid w:val="009604B1"/>
    <w:rsid w:val="009604F3"/>
    <w:rsid w:val="009605E8"/>
    <w:rsid w:val="00960781"/>
    <w:rsid w:val="00960991"/>
    <w:rsid w:val="009609DC"/>
    <w:rsid w:val="00960A0C"/>
    <w:rsid w:val="00960AA8"/>
    <w:rsid w:val="00960AC5"/>
    <w:rsid w:val="00960B06"/>
    <w:rsid w:val="00960B0F"/>
    <w:rsid w:val="00960C79"/>
    <w:rsid w:val="00960D7B"/>
    <w:rsid w:val="00960D7E"/>
    <w:rsid w:val="00960DCC"/>
    <w:rsid w:val="00960F7E"/>
    <w:rsid w:val="009610A5"/>
    <w:rsid w:val="009612B6"/>
    <w:rsid w:val="00961317"/>
    <w:rsid w:val="00961398"/>
    <w:rsid w:val="00961538"/>
    <w:rsid w:val="0096154F"/>
    <w:rsid w:val="0096182F"/>
    <w:rsid w:val="00961E87"/>
    <w:rsid w:val="00961FD3"/>
    <w:rsid w:val="00962306"/>
    <w:rsid w:val="00962526"/>
    <w:rsid w:val="0096254E"/>
    <w:rsid w:val="0096263A"/>
    <w:rsid w:val="0096275C"/>
    <w:rsid w:val="0096277A"/>
    <w:rsid w:val="0096277C"/>
    <w:rsid w:val="00962798"/>
    <w:rsid w:val="009627A1"/>
    <w:rsid w:val="009627F1"/>
    <w:rsid w:val="009628B0"/>
    <w:rsid w:val="00962A95"/>
    <w:rsid w:val="00962D71"/>
    <w:rsid w:val="00962E09"/>
    <w:rsid w:val="00962E5F"/>
    <w:rsid w:val="00962EED"/>
    <w:rsid w:val="00962F3C"/>
    <w:rsid w:val="0096310D"/>
    <w:rsid w:val="00963113"/>
    <w:rsid w:val="0096311D"/>
    <w:rsid w:val="009632B3"/>
    <w:rsid w:val="00963421"/>
    <w:rsid w:val="0096347D"/>
    <w:rsid w:val="009634F0"/>
    <w:rsid w:val="009635DE"/>
    <w:rsid w:val="009636E4"/>
    <w:rsid w:val="00963916"/>
    <w:rsid w:val="00963A2A"/>
    <w:rsid w:val="00963B51"/>
    <w:rsid w:val="00963B67"/>
    <w:rsid w:val="00963BB0"/>
    <w:rsid w:val="00963BCC"/>
    <w:rsid w:val="00963C9F"/>
    <w:rsid w:val="00963EB9"/>
    <w:rsid w:val="0096408A"/>
    <w:rsid w:val="00964157"/>
    <w:rsid w:val="009641A0"/>
    <w:rsid w:val="009642A6"/>
    <w:rsid w:val="00964391"/>
    <w:rsid w:val="009646C7"/>
    <w:rsid w:val="00964882"/>
    <w:rsid w:val="00964998"/>
    <w:rsid w:val="00964A54"/>
    <w:rsid w:val="00964C15"/>
    <w:rsid w:val="00964C94"/>
    <w:rsid w:val="00964CA1"/>
    <w:rsid w:val="00964FB3"/>
    <w:rsid w:val="00965164"/>
    <w:rsid w:val="009653C5"/>
    <w:rsid w:val="00965442"/>
    <w:rsid w:val="00965568"/>
    <w:rsid w:val="00965930"/>
    <w:rsid w:val="00965BD4"/>
    <w:rsid w:val="00965C13"/>
    <w:rsid w:val="00965FED"/>
    <w:rsid w:val="00965FFC"/>
    <w:rsid w:val="009662CF"/>
    <w:rsid w:val="009664DE"/>
    <w:rsid w:val="009666B3"/>
    <w:rsid w:val="00966B1C"/>
    <w:rsid w:val="00966C59"/>
    <w:rsid w:val="00966CB1"/>
    <w:rsid w:val="009671DE"/>
    <w:rsid w:val="0096721E"/>
    <w:rsid w:val="009673CD"/>
    <w:rsid w:val="00967464"/>
    <w:rsid w:val="0096749C"/>
    <w:rsid w:val="0096749D"/>
    <w:rsid w:val="009676F3"/>
    <w:rsid w:val="00967774"/>
    <w:rsid w:val="00967956"/>
    <w:rsid w:val="00967A37"/>
    <w:rsid w:val="00967A50"/>
    <w:rsid w:val="00967C5E"/>
    <w:rsid w:val="00967CAE"/>
    <w:rsid w:val="00970004"/>
    <w:rsid w:val="009702EA"/>
    <w:rsid w:val="00970946"/>
    <w:rsid w:val="009709B0"/>
    <w:rsid w:val="00970BDC"/>
    <w:rsid w:val="009710C6"/>
    <w:rsid w:val="009712B1"/>
    <w:rsid w:val="009713B8"/>
    <w:rsid w:val="0097146A"/>
    <w:rsid w:val="0097146E"/>
    <w:rsid w:val="00971543"/>
    <w:rsid w:val="009715C2"/>
    <w:rsid w:val="0097176A"/>
    <w:rsid w:val="009717AA"/>
    <w:rsid w:val="00971890"/>
    <w:rsid w:val="00971A6A"/>
    <w:rsid w:val="00971A77"/>
    <w:rsid w:val="00971C0D"/>
    <w:rsid w:val="00971C6E"/>
    <w:rsid w:val="0097201E"/>
    <w:rsid w:val="0097215A"/>
    <w:rsid w:val="009723FB"/>
    <w:rsid w:val="009725F4"/>
    <w:rsid w:val="00972717"/>
    <w:rsid w:val="00972A19"/>
    <w:rsid w:val="00973056"/>
    <w:rsid w:val="009732AD"/>
    <w:rsid w:val="0097341D"/>
    <w:rsid w:val="0097350D"/>
    <w:rsid w:val="00973540"/>
    <w:rsid w:val="009735C5"/>
    <w:rsid w:val="0097374F"/>
    <w:rsid w:val="00973949"/>
    <w:rsid w:val="00973956"/>
    <w:rsid w:val="00973BCD"/>
    <w:rsid w:val="00973C36"/>
    <w:rsid w:val="00973D0A"/>
    <w:rsid w:val="00973D9A"/>
    <w:rsid w:val="00973E18"/>
    <w:rsid w:val="00973F50"/>
    <w:rsid w:val="00973F7F"/>
    <w:rsid w:val="00974055"/>
    <w:rsid w:val="00974122"/>
    <w:rsid w:val="009743DD"/>
    <w:rsid w:val="00974479"/>
    <w:rsid w:val="00974498"/>
    <w:rsid w:val="009746FC"/>
    <w:rsid w:val="00974B5E"/>
    <w:rsid w:val="00974BC8"/>
    <w:rsid w:val="00974E72"/>
    <w:rsid w:val="0097521D"/>
    <w:rsid w:val="00975256"/>
    <w:rsid w:val="0097558D"/>
    <w:rsid w:val="0097569C"/>
    <w:rsid w:val="009757EF"/>
    <w:rsid w:val="009758A2"/>
    <w:rsid w:val="009758AD"/>
    <w:rsid w:val="00975937"/>
    <w:rsid w:val="0097593D"/>
    <w:rsid w:val="009759C0"/>
    <w:rsid w:val="009759FE"/>
    <w:rsid w:val="00975C71"/>
    <w:rsid w:val="00975E54"/>
    <w:rsid w:val="00975EFD"/>
    <w:rsid w:val="00975F5F"/>
    <w:rsid w:val="009761A0"/>
    <w:rsid w:val="009761C7"/>
    <w:rsid w:val="009763B2"/>
    <w:rsid w:val="009764FD"/>
    <w:rsid w:val="009765E5"/>
    <w:rsid w:val="0097661B"/>
    <w:rsid w:val="009767BE"/>
    <w:rsid w:val="0097683C"/>
    <w:rsid w:val="00976AC6"/>
    <w:rsid w:val="00976B90"/>
    <w:rsid w:val="00976BCF"/>
    <w:rsid w:val="00976E7C"/>
    <w:rsid w:val="00976EFE"/>
    <w:rsid w:val="009770AC"/>
    <w:rsid w:val="009770BE"/>
    <w:rsid w:val="009770C1"/>
    <w:rsid w:val="00977124"/>
    <w:rsid w:val="0097723A"/>
    <w:rsid w:val="009774D1"/>
    <w:rsid w:val="00977524"/>
    <w:rsid w:val="00977673"/>
    <w:rsid w:val="00977AC0"/>
    <w:rsid w:val="00977C7F"/>
    <w:rsid w:val="00977CCB"/>
    <w:rsid w:val="00977D9D"/>
    <w:rsid w:val="00977DF7"/>
    <w:rsid w:val="00977EAF"/>
    <w:rsid w:val="009805F6"/>
    <w:rsid w:val="00980776"/>
    <w:rsid w:val="009807E5"/>
    <w:rsid w:val="00980834"/>
    <w:rsid w:val="009809E7"/>
    <w:rsid w:val="00980B06"/>
    <w:rsid w:val="00980BAF"/>
    <w:rsid w:val="00980EF2"/>
    <w:rsid w:val="00980F06"/>
    <w:rsid w:val="0098100A"/>
    <w:rsid w:val="0098107F"/>
    <w:rsid w:val="00981305"/>
    <w:rsid w:val="009814E3"/>
    <w:rsid w:val="0098176F"/>
    <w:rsid w:val="00981B2B"/>
    <w:rsid w:val="00981BEC"/>
    <w:rsid w:val="00981D02"/>
    <w:rsid w:val="00981D05"/>
    <w:rsid w:val="00981D77"/>
    <w:rsid w:val="00981DCB"/>
    <w:rsid w:val="00981DFA"/>
    <w:rsid w:val="00981F79"/>
    <w:rsid w:val="009822E6"/>
    <w:rsid w:val="0098270C"/>
    <w:rsid w:val="0098277A"/>
    <w:rsid w:val="009827FF"/>
    <w:rsid w:val="00982FE2"/>
    <w:rsid w:val="009830A3"/>
    <w:rsid w:val="009831F5"/>
    <w:rsid w:val="00983663"/>
    <w:rsid w:val="009836D5"/>
    <w:rsid w:val="00983970"/>
    <w:rsid w:val="00983C76"/>
    <w:rsid w:val="00983CD9"/>
    <w:rsid w:val="00983D48"/>
    <w:rsid w:val="00984052"/>
    <w:rsid w:val="0098405E"/>
    <w:rsid w:val="00984467"/>
    <w:rsid w:val="009845B6"/>
    <w:rsid w:val="009846AF"/>
    <w:rsid w:val="00984759"/>
    <w:rsid w:val="0098487E"/>
    <w:rsid w:val="00984AAC"/>
    <w:rsid w:val="00984AED"/>
    <w:rsid w:val="00984AFF"/>
    <w:rsid w:val="00984BD3"/>
    <w:rsid w:val="00984C3F"/>
    <w:rsid w:val="00984E55"/>
    <w:rsid w:val="00984E6C"/>
    <w:rsid w:val="00984F91"/>
    <w:rsid w:val="009850CB"/>
    <w:rsid w:val="00985174"/>
    <w:rsid w:val="009851E7"/>
    <w:rsid w:val="009851FD"/>
    <w:rsid w:val="0098535F"/>
    <w:rsid w:val="009853E3"/>
    <w:rsid w:val="009855DC"/>
    <w:rsid w:val="009856A4"/>
    <w:rsid w:val="0098571A"/>
    <w:rsid w:val="009857C0"/>
    <w:rsid w:val="00985842"/>
    <w:rsid w:val="009858A4"/>
    <w:rsid w:val="009858B4"/>
    <w:rsid w:val="00985A19"/>
    <w:rsid w:val="00985C29"/>
    <w:rsid w:val="00985CAC"/>
    <w:rsid w:val="00985E4D"/>
    <w:rsid w:val="00985E97"/>
    <w:rsid w:val="00985FA4"/>
    <w:rsid w:val="00986203"/>
    <w:rsid w:val="009863DE"/>
    <w:rsid w:val="0098644C"/>
    <w:rsid w:val="00986551"/>
    <w:rsid w:val="0098658A"/>
    <w:rsid w:val="009867DA"/>
    <w:rsid w:val="0098681E"/>
    <w:rsid w:val="0098693D"/>
    <w:rsid w:val="009869DB"/>
    <w:rsid w:val="00986A79"/>
    <w:rsid w:val="00986B52"/>
    <w:rsid w:val="00986C57"/>
    <w:rsid w:val="00986D92"/>
    <w:rsid w:val="00986D98"/>
    <w:rsid w:val="00986E4B"/>
    <w:rsid w:val="00986EB9"/>
    <w:rsid w:val="00986F77"/>
    <w:rsid w:val="00987189"/>
    <w:rsid w:val="009873A3"/>
    <w:rsid w:val="0098744F"/>
    <w:rsid w:val="00987787"/>
    <w:rsid w:val="00987835"/>
    <w:rsid w:val="00987A15"/>
    <w:rsid w:val="00987AFF"/>
    <w:rsid w:val="00987B15"/>
    <w:rsid w:val="00987B62"/>
    <w:rsid w:val="00987C39"/>
    <w:rsid w:val="00987D07"/>
    <w:rsid w:val="00987F9F"/>
    <w:rsid w:val="00987FB2"/>
    <w:rsid w:val="00990218"/>
    <w:rsid w:val="009902A0"/>
    <w:rsid w:val="009903A4"/>
    <w:rsid w:val="0099047E"/>
    <w:rsid w:val="009904CD"/>
    <w:rsid w:val="00990503"/>
    <w:rsid w:val="00990563"/>
    <w:rsid w:val="009905A5"/>
    <w:rsid w:val="009905C5"/>
    <w:rsid w:val="009906A7"/>
    <w:rsid w:val="009906F2"/>
    <w:rsid w:val="00990751"/>
    <w:rsid w:val="00990777"/>
    <w:rsid w:val="00990899"/>
    <w:rsid w:val="00990CA5"/>
    <w:rsid w:val="00990DAF"/>
    <w:rsid w:val="00990E33"/>
    <w:rsid w:val="00991287"/>
    <w:rsid w:val="00991524"/>
    <w:rsid w:val="0099155C"/>
    <w:rsid w:val="00991577"/>
    <w:rsid w:val="00991695"/>
    <w:rsid w:val="00991753"/>
    <w:rsid w:val="00991837"/>
    <w:rsid w:val="0099183F"/>
    <w:rsid w:val="00991BA0"/>
    <w:rsid w:val="00991DD9"/>
    <w:rsid w:val="00992074"/>
    <w:rsid w:val="009920FC"/>
    <w:rsid w:val="0099224C"/>
    <w:rsid w:val="00992377"/>
    <w:rsid w:val="0099249C"/>
    <w:rsid w:val="009924C0"/>
    <w:rsid w:val="00992577"/>
    <w:rsid w:val="0099261B"/>
    <w:rsid w:val="009927B9"/>
    <w:rsid w:val="00992C1B"/>
    <w:rsid w:val="00992CCC"/>
    <w:rsid w:val="00992D91"/>
    <w:rsid w:val="00992E15"/>
    <w:rsid w:val="0099302D"/>
    <w:rsid w:val="00993463"/>
    <w:rsid w:val="00993551"/>
    <w:rsid w:val="00993772"/>
    <w:rsid w:val="009937F9"/>
    <w:rsid w:val="00993908"/>
    <w:rsid w:val="0099394B"/>
    <w:rsid w:val="00993A72"/>
    <w:rsid w:val="00993BC5"/>
    <w:rsid w:val="00993BF4"/>
    <w:rsid w:val="00994144"/>
    <w:rsid w:val="0099431B"/>
    <w:rsid w:val="009943AA"/>
    <w:rsid w:val="00994548"/>
    <w:rsid w:val="00994745"/>
    <w:rsid w:val="00994833"/>
    <w:rsid w:val="0099484C"/>
    <w:rsid w:val="009949EE"/>
    <w:rsid w:val="00994C60"/>
    <w:rsid w:val="00994D45"/>
    <w:rsid w:val="00994FB4"/>
    <w:rsid w:val="00995012"/>
    <w:rsid w:val="009954A1"/>
    <w:rsid w:val="009954B8"/>
    <w:rsid w:val="00995584"/>
    <w:rsid w:val="009955F4"/>
    <w:rsid w:val="0099575B"/>
    <w:rsid w:val="00995811"/>
    <w:rsid w:val="0099582F"/>
    <w:rsid w:val="00995AB2"/>
    <w:rsid w:val="00995E19"/>
    <w:rsid w:val="00995EE0"/>
    <w:rsid w:val="00995F06"/>
    <w:rsid w:val="00995FFB"/>
    <w:rsid w:val="0099614E"/>
    <w:rsid w:val="0099617F"/>
    <w:rsid w:val="009961B1"/>
    <w:rsid w:val="009961CE"/>
    <w:rsid w:val="0099620B"/>
    <w:rsid w:val="0099664D"/>
    <w:rsid w:val="00996864"/>
    <w:rsid w:val="0099699A"/>
    <w:rsid w:val="00996A23"/>
    <w:rsid w:val="00996A6E"/>
    <w:rsid w:val="00996BD3"/>
    <w:rsid w:val="00996C2B"/>
    <w:rsid w:val="009970E0"/>
    <w:rsid w:val="009972F1"/>
    <w:rsid w:val="009973F9"/>
    <w:rsid w:val="00997420"/>
    <w:rsid w:val="009974CA"/>
    <w:rsid w:val="009975F2"/>
    <w:rsid w:val="00997746"/>
    <w:rsid w:val="00997E25"/>
    <w:rsid w:val="009A01D5"/>
    <w:rsid w:val="009A0250"/>
    <w:rsid w:val="009A04C9"/>
    <w:rsid w:val="009A04F0"/>
    <w:rsid w:val="009A06A0"/>
    <w:rsid w:val="009A07CA"/>
    <w:rsid w:val="009A091E"/>
    <w:rsid w:val="009A0B0D"/>
    <w:rsid w:val="009A0C18"/>
    <w:rsid w:val="009A0D57"/>
    <w:rsid w:val="009A0D60"/>
    <w:rsid w:val="009A1094"/>
    <w:rsid w:val="009A135F"/>
    <w:rsid w:val="009A138F"/>
    <w:rsid w:val="009A14EB"/>
    <w:rsid w:val="009A1654"/>
    <w:rsid w:val="009A16BB"/>
    <w:rsid w:val="009A18AB"/>
    <w:rsid w:val="009A1A62"/>
    <w:rsid w:val="009A1A69"/>
    <w:rsid w:val="009A1C35"/>
    <w:rsid w:val="009A1C65"/>
    <w:rsid w:val="009A1CB4"/>
    <w:rsid w:val="009A1F0A"/>
    <w:rsid w:val="009A2197"/>
    <w:rsid w:val="009A2200"/>
    <w:rsid w:val="009A244B"/>
    <w:rsid w:val="009A24C3"/>
    <w:rsid w:val="009A251F"/>
    <w:rsid w:val="009A2534"/>
    <w:rsid w:val="009A260A"/>
    <w:rsid w:val="009A26BF"/>
    <w:rsid w:val="009A285B"/>
    <w:rsid w:val="009A2F78"/>
    <w:rsid w:val="009A2FDA"/>
    <w:rsid w:val="009A2FE1"/>
    <w:rsid w:val="009A300B"/>
    <w:rsid w:val="009A3310"/>
    <w:rsid w:val="009A33F8"/>
    <w:rsid w:val="009A35A7"/>
    <w:rsid w:val="009A374B"/>
    <w:rsid w:val="009A3797"/>
    <w:rsid w:val="009A37B0"/>
    <w:rsid w:val="009A37C8"/>
    <w:rsid w:val="009A37D3"/>
    <w:rsid w:val="009A3B6A"/>
    <w:rsid w:val="009A3E2E"/>
    <w:rsid w:val="009A3E3F"/>
    <w:rsid w:val="009A3F07"/>
    <w:rsid w:val="009A4024"/>
    <w:rsid w:val="009A4043"/>
    <w:rsid w:val="009A4067"/>
    <w:rsid w:val="009A416D"/>
    <w:rsid w:val="009A4175"/>
    <w:rsid w:val="009A4214"/>
    <w:rsid w:val="009A4B50"/>
    <w:rsid w:val="009A4BC0"/>
    <w:rsid w:val="009A4C23"/>
    <w:rsid w:val="009A4F13"/>
    <w:rsid w:val="009A4F39"/>
    <w:rsid w:val="009A509C"/>
    <w:rsid w:val="009A50BE"/>
    <w:rsid w:val="009A52CC"/>
    <w:rsid w:val="009A5795"/>
    <w:rsid w:val="009A591F"/>
    <w:rsid w:val="009A5C51"/>
    <w:rsid w:val="009A5DFF"/>
    <w:rsid w:val="009A5EC0"/>
    <w:rsid w:val="009A62ED"/>
    <w:rsid w:val="009A635C"/>
    <w:rsid w:val="009A63C6"/>
    <w:rsid w:val="009A6653"/>
    <w:rsid w:val="009A6C20"/>
    <w:rsid w:val="009A6CDE"/>
    <w:rsid w:val="009A6E7C"/>
    <w:rsid w:val="009A7059"/>
    <w:rsid w:val="009A77DC"/>
    <w:rsid w:val="009A7843"/>
    <w:rsid w:val="009A7BCC"/>
    <w:rsid w:val="009A7E08"/>
    <w:rsid w:val="009A7EC2"/>
    <w:rsid w:val="009A7FD3"/>
    <w:rsid w:val="009A7FDA"/>
    <w:rsid w:val="009B013F"/>
    <w:rsid w:val="009B0345"/>
    <w:rsid w:val="009B0458"/>
    <w:rsid w:val="009B04D1"/>
    <w:rsid w:val="009B06F9"/>
    <w:rsid w:val="009B0760"/>
    <w:rsid w:val="009B08B8"/>
    <w:rsid w:val="009B0968"/>
    <w:rsid w:val="009B0B5A"/>
    <w:rsid w:val="009B0CD0"/>
    <w:rsid w:val="009B0E23"/>
    <w:rsid w:val="009B0FDB"/>
    <w:rsid w:val="009B119F"/>
    <w:rsid w:val="009B12B2"/>
    <w:rsid w:val="009B1421"/>
    <w:rsid w:val="009B1438"/>
    <w:rsid w:val="009B1650"/>
    <w:rsid w:val="009B1A33"/>
    <w:rsid w:val="009B1A88"/>
    <w:rsid w:val="009B1C05"/>
    <w:rsid w:val="009B1C0E"/>
    <w:rsid w:val="009B1EEC"/>
    <w:rsid w:val="009B2024"/>
    <w:rsid w:val="009B20C1"/>
    <w:rsid w:val="009B21FC"/>
    <w:rsid w:val="009B24ED"/>
    <w:rsid w:val="009B253C"/>
    <w:rsid w:val="009B2585"/>
    <w:rsid w:val="009B2A3F"/>
    <w:rsid w:val="009B2A6A"/>
    <w:rsid w:val="009B2C69"/>
    <w:rsid w:val="009B2F94"/>
    <w:rsid w:val="009B3013"/>
    <w:rsid w:val="009B3037"/>
    <w:rsid w:val="009B3157"/>
    <w:rsid w:val="009B327B"/>
    <w:rsid w:val="009B361E"/>
    <w:rsid w:val="009B3669"/>
    <w:rsid w:val="009B3694"/>
    <w:rsid w:val="009B3768"/>
    <w:rsid w:val="009B3806"/>
    <w:rsid w:val="009B39C1"/>
    <w:rsid w:val="009B3BE5"/>
    <w:rsid w:val="009B3C08"/>
    <w:rsid w:val="009B3CDC"/>
    <w:rsid w:val="009B3E66"/>
    <w:rsid w:val="009B3EF6"/>
    <w:rsid w:val="009B410E"/>
    <w:rsid w:val="009B428C"/>
    <w:rsid w:val="009B4664"/>
    <w:rsid w:val="009B4730"/>
    <w:rsid w:val="009B47FB"/>
    <w:rsid w:val="009B4933"/>
    <w:rsid w:val="009B4A20"/>
    <w:rsid w:val="009B4B35"/>
    <w:rsid w:val="009B4C6B"/>
    <w:rsid w:val="009B4D6D"/>
    <w:rsid w:val="009B4F05"/>
    <w:rsid w:val="009B5428"/>
    <w:rsid w:val="009B5455"/>
    <w:rsid w:val="009B56A5"/>
    <w:rsid w:val="009B56BE"/>
    <w:rsid w:val="009B57FD"/>
    <w:rsid w:val="009B5951"/>
    <w:rsid w:val="009B6177"/>
    <w:rsid w:val="009B6233"/>
    <w:rsid w:val="009B645B"/>
    <w:rsid w:val="009B6518"/>
    <w:rsid w:val="009B65D4"/>
    <w:rsid w:val="009B65FC"/>
    <w:rsid w:val="009B66E9"/>
    <w:rsid w:val="009B6DB2"/>
    <w:rsid w:val="009B702A"/>
    <w:rsid w:val="009B708E"/>
    <w:rsid w:val="009B709F"/>
    <w:rsid w:val="009B70D3"/>
    <w:rsid w:val="009B72A8"/>
    <w:rsid w:val="009B7445"/>
    <w:rsid w:val="009B7460"/>
    <w:rsid w:val="009B76E0"/>
    <w:rsid w:val="009B7901"/>
    <w:rsid w:val="009B7935"/>
    <w:rsid w:val="009B7947"/>
    <w:rsid w:val="009B7A8B"/>
    <w:rsid w:val="009B7CEC"/>
    <w:rsid w:val="009B7E7B"/>
    <w:rsid w:val="009C000D"/>
    <w:rsid w:val="009C00E1"/>
    <w:rsid w:val="009C016D"/>
    <w:rsid w:val="009C02A1"/>
    <w:rsid w:val="009C044A"/>
    <w:rsid w:val="009C0880"/>
    <w:rsid w:val="009C08A8"/>
    <w:rsid w:val="009C0975"/>
    <w:rsid w:val="009C0B7C"/>
    <w:rsid w:val="009C0EED"/>
    <w:rsid w:val="009C1088"/>
    <w:rsid w:val="009C10FD"/>
    <w:rsid w:val="009C1183"/>
    <w:rsid w:val="009C1195"/>
    <w:rsid w:val="009C1306"/>
    <w:rsid w:val="009C1330"/>
    <w:rsid w:val="009C15EF"/>
    <w:rsid w:val="009C160E"/>
    <w:rsid w:val="009C16B6"/>
    <w:rsid w:val="009C17F7"/>
    <w:rsid w:val="009C18C1"/>
    <w:rsid w:val="009C1B5B"/>
    <w:rsid w:val="009C1BD9"/>
    <w:rsid w:val="009C1BF3"/>
    <w:rsid w:val="009C1C71"/>
    <w:rsid w:val="009C1CDC"/>
    <w:rsid w:val="009C1F75"/>
    <w:rsid w:val="009C2071"/>
    <w:rsid w:val="009C2188"/>
    <w:rsid w:val="009C22D0"/>
    <w:rsid w:val="009C232C"/>
    <w:rsid w:val="009C23A0"/>
    <w:rsid w:val="009C2775"/>
    <w:rsid w:val="009C2A34"/>
    <w:rsid w:val="009C2B79"/>
    <w:rsid w:val="009C2C6C"/>
    <w:rsid w:val="009C2DE7"/>
    <w:rsid w:val="009C2E3E"/>
    <w:rsid w:val="009C2E44"/>
    <w:rsid w:val="009C3174"/>
    <w:rsid w:val="009C31EC"/>
    <w:rsid w:val="009C3260"/>
    <w:rsid w:val="009C3476"/>
    <w:rsid w:val="009C3592"/>
    <w:rsid w:val="009C37AA"/>
    <w:rsid w:val="009C3817"/>
    <w:rsid w:val="009C398C"/>
    <w:rsid w:val="009C39C9"/>
    <w:rsid w:val="009C3AA0"/>
    <w:rsid w:val="009C3C8D"/>
    <w:rsid w:val="009C3D42"/>
    <w:rsid w:val="009C3DDB"/>
    <w:rsid w:val="009C3E2A"/>
    <w:rsid w:val="009C3EC5"/>
    <w:rsid w:val="009C40CB"/>
    <w:rsid w:val="009C4114"/>
    <w:rsid w:val="009C4194"/>
    <w:rsid w:val="009C425D"/>
    <w:rsid w:val="009C432D"/>
    <w:rsid w:val="009C4482"/>
    <w:rsid w:val="009C488A"/>
    <w:rsid w:val="009C4998"/>
    <w:rsid w:val="009C4C13"/>
    <w:rsid w:val="009C4D90"/>
    <w:rsid w:val="009C4E02"/>
    <w:rsid w:val="009C505D"/>
    <w:rsid w:val="009C5084"/>
    <w:rsid w:val="009C50FC"/>
    <w:rsid w:val="009C51F3"/>
    <w:rsid w:val="009C51FB"/>
    <w:rsid w:val="009C57BB"/>
    <w:rsid w:val="009C5AC6"/>
    <w:rsid w:val="009C5B0C"/>
    <w:rsid w:val="009C5B93"/>
    <w:rsid w:val="009C5E31"/>
    <w:rsid w:val="009C5EB3"/>
    <w:rsid w:val="009C60AA"/>
    <w:rsid w:val="009C6103"/>
    <w:rsid w:val="009C6177"/>
    <w:rsid w:val="009C61E0"/>
    <w:rsid w:val="009C61F1"/>
    <w:rsid w:val="009C62D2"/>
    <w:rsid w:val="009C6397"/>
    <w:rsid w:val="009C6467"/>
    <w:rsid w:val="009C6483"/>
    <w:rsid w:val="009C65AA"/>
    <w:rsid w:val="009C662B"/>
    <w:rsid w:val="009C6DA4"/>
    <w:rsid w:val="009C6DAA"/>
    <w:rsid w:val="009C6E4D"/>
    <w:rsid w:val="009C6F55"/>
    <w:rsid w:val="009C7184"/>
    <w:rsid w:val="009C7187"/>
    <w:rsid w:val="009C71E3"/>
    <w:rsid w:val="009C723A"/>
    <w:rsid w:val="009C7517"/>
    <w:rsid w:val="009C7559"/>
    <w:rsid w:val="009C75BD"/>
    <w:rsid w:val="009C7607"/>
    <w:rsid w:val="009C7630"/>
    <w:rsid w:val="009C76AA"/>
    <w:rsid w:val="009C7B37"/>
    <w:rsid w:val="009C7B5E"/>
    <w:rsid w:val="009C7BF0"/>
    <w:rsid w:val="009C7C11"/>
    <w:rsid w:val="009C7D62"/>
    <w:rsid w:val="009C7EB5"/>
    <w:rsid w:val="009D015B"/>
    <w:rsid w:val="009D02BC"/>
    <w:rsid w:val="009D02D7"/>
    <w:rsid w:val="009D03DE"/>
    <w:rsid w:val="009D0461"/>
    <w:rsid w:val="009D063E"/>
    <w:rsid w:val="009D06FF"/>
    <w:rsid w:val="009D0A61"/>
    <w:rsid w:val="009D0B3C"/>
    <w:rsid w:val="009D0C97"/>
    <w:rsid w:val="009D0E09"/>
    <w:rsid w:val="009D0E19"/>
    <w:rsid w:val="009D0E83"/>
    <w:rsid w:val="009D0E8C"/>
    <w:rsid w:val="009D1000"/>
    <w:rsid w:val="009D1070"/>
    <w:rsid w:val="009D1154"/>
    <w:rsid w:val="009D12FE"/>
    <w:rsid w:val="009D1445"/>
    <w:rsid w:val="009D148F"/>
    <w:rsid w:val="009D1506"/>
    <w:rsid w:val="009D158D"/>
    <w:rsid w:val="009D1662"/>
    <w:rsid w:val="009D16A7"/>
    <w:rsid w:val="009D1772"/>
    <w:rsid w:val="009D189F"/>
    <w:rsid w:val="009D18AF"/>
    <w:rsid w:val="009D1AB3"/>
    <w:rsid w:val="009D1B9D"/>
    <w:rsid w:val="009D1BAF"/>
    <w:rsid w:val="009D1C57"/>
    <w:rsid w:val="009D1CE2"/>
    <w:rsid w:val="009D2340"/>
    <w:rsid w:val="009D26E5"/>
    <w:rsid w:val="009D2855"/>
    <w:rsid w:val="009D2989"/>
    <w:rsid w:val="009D29E0"/>
    <w:rsid w:val="009D2C32"/>
    <w:rsid w:val="009D2C3A"/>
    <w:rsid w:val="009D2E81"/>
    <w:rsid w:val="009D3085"/>
    <w:rsid w:val="009D3235"/>
    <w:rsid w:val="009D32E4"/>
    <w:rsid w:val="009D33E7"/>
    <w:rsid w:val="009D3492"/>
    <w:rsid w:val="009D350A"/>
    <w:rsid w:val="009D358A"/>
    <w:rsid w:val="009D35C0"/>
    <w:rsid w:val="009D35C6"/>
    <w:rsid w:val="009D35E7"/>
    <w:rsid w:val="009D36A7"/>
    <w:rsid w:val="009D36FA"/>
    <w:rsid w:val="009D3C4E"/>
    <w:rsid w:val="009D3FC1"/>
    <w:rsid w:val="009D40DE"/>
    <w:rsid w:val="009D40FB"/>
    <w:rsid w:val="009D4542"/>
    <w:rsid w:val="009D4670"/>
    <w:rsid w:val="009D491E"/>
    <w:rsid w:val="009D4AA0"/>
    <w:rsid w:val="009D4B6A"/>
    <w:rsid w:val="009D4DEF"/>
    <w:rsid w:val="009D504E"/>
    <w:rsid w:val="009D5318"/>
    <w:rsid w:val="009D5380"/>
    <w:rsid w:val="009D54C1"/>
    <w:rsid w:val="009D5696"/>
    <w:rsid w:val="009D579E"/>
    <w:rsid w:val="009D5ED5"/>
    <w:rsid w:val="009D5F88"/>
    <w:rsid w:val="009D5F8A"/>
    <w:rsid w:val="009D61AE"/>
    <w:rsid w:val="009D635D"/>
    <w:rsid w:val="009D651C"/>
    <w:rsid w:val="009D65B9"/>
    <w:rsid w:val="009D675F"/>
    <w:rsid w:val="009D68B3"/>
    <w:rsid w:val="009D68C7"/>
    <w:rsid w:val="009D6914"/>
    <w:rsid w:val="009D6A69"/>
    <w:rsid w:val="009D6B65"/>
    <w:rsid w:val="009D6BA0"/>
    <w:rsid w:val="009D6CB0"/>
    <w:rsid w:val="009D70B7"/>
    <w:rsid w:val="009D70D6"/>
    <w:rsid w:val="009D7151"/>
    <w:rsid w:val="009D7217"/>
    <w:rsid w:val="009D72A5"/>
    <w:rsid w:val="009D72A8"/>
    <w:rsid w:val="009D73F5"/>
    <w:rsid w:val="009D7482"/>
    <w:rsid w:val="009D75F6"/>
    <w:rsid w:val="009D7861"/>
    <w:rsid w:val="009D791B"/>
    <w:rsid w:val="009D7977"/>
    <w:rsid w:val="009D79F1"/>
    <w:rsid w:val="009D7C8F"/>
    <w:rsid w:val="009D7D67"/>
    <w:rsid w:val="009E015A"/>
    <w:rsid w:val="009E0232"/>
    <w:rsid w:val="009E026A"/>
    <w:rsid w:val="009E05CC"/>
    <w:rsid w:val="009E0757"/>
    <w:rsid w:val="009E08C1"/>
    <w:rsid w:val="009E09C9"/>
    <w:rsid w:val="009E0B69"/>
    <w:rsid w:val="009E0D56"/>
    <w:rsid w:val="009E0E4D"/>
    <w:rsid w:val="009E144E"/>
    <w:rsid w:val="009E1528"/>
    <w:rsid w:val="009E15AA"/>
    <w:rsid w:val="009E191D"/>
    <w:rsid w:val="009E19B0"/>
    <w:rsid w:val="009E19B3"/>
    <w:rsid w:val="009E1B70"/>
    <w:rsid w:val="009E1D71"/>
    <w:rsid w:val="009E1E77"/>
    <w:rsid w:val="009E2019"/>
    <w:rsid w:val="009E21AB"/>
    <w:rsid w:val="009E21BA"/>
    <w:rsid w:val="009E22A3"/>
    <w:rsid w:val="009E22EA"/>
    <w:rsid w:val="009E23FC"/>
    <w:rsid w:val="009E259C"/>
    <w:rsid w:val="009E2673"/>
    <w:rsid w:val="009E26F5"/>
    <w:rsid w:val="009E2765"/>
    <w:rsid w:val="009E2795"/>
    <w:rsid w:val="009E2800"/>
    <w:rsid w:val="009E2A31"/>
    <w:rsid w:val="009E2BAA"/>
    <w:rsid w:val="009E2BB0"/>
    <w:rsid w:val="009E2DF4"/>
    <w:rsid w:val="009E2EA8"/>
    <w:rsid w:val="009E2F7D"/>
    <w:rsid w:val="009E309D"/>
    <w:rsid w:val="009E30D7"/>
    <w:rsid w:val="009E32C7"/>
    <w:rsid w:val="009E33DC"/>
    <w:rsid w:val="009E374C"/>
    <w:rsid w:val="009E37F0"/>
    <w:rsid w:val="009E38AB"/>
    <w:rsid w:val="009E39B5"/>
    <w:rsid w:val="009E3A14"/>
    <w:rsid w:val="009E3ABD"/>
    <w:rsid w:val="009E3AC0"/>
    <w:rsid w:val="009E3B4E"/>
    <w:rsid w:val="009E3D0B"/>
    <w:rsid w:val="009E3DC7"/>
    <w:rsid w:val="009E3E02"/>
    <w:rsid w:val="009E3EAB"/>
    <w:rsid w:val="009E4011"/>
    <w:rsid w:val="009E44B7"/>
    <w:rsid w:val="009E4586"/>
    <w:rsid w:val="009E45E5"/>
    <w:rsid w:val="009E4634"/>
    <w:rsid w:val="009E4772"/>
    <w:rsid w:val="009E4815"/>
    <w:rsid w:val="009E4859"/>
    <w:rsid w:val="009E49BE"/>
    <w:rsid w:val="009E4E50"/>
    <w:rsid w:val="009E4EDB"/>
    <w:rsid w:val="009E5774"/>
    <w:rsid w:val="009E58C7"/>
    <w:rsid w:val="009E5A86"/>
    <w:rsid w:val="009E5BFA"/>
    <w:rsid w:val="009E6317"/>
    <w:rsid w:val="009E63D5"/>
    <w:rsid w:val="009E63FD"/>
    <w:rsid w:val="009E6680"/>
    <w:rsid w:val="009E68B4"/>
    <w:rsid w:val="009E6948"/>
    <w:rsid w:val="009E6A4F"/>
    <w:rsid w:val="009E6AF7"/>
    <w:rsid w:val="009E6B44"/>
    <w:rsid w:val="009E6B91"/>
    <w:rsid w:val="009E6CF6"/>
    <w:rsid w:val="009E6D11"/>
    <w:rsid w:val="009E6E98"/>
    <w:rsid w:val="009E6E9B"/>
    <w:rsid w:val="009E6ECA"/>
    <w:rsid w:val="009E6F20"/>
    <w:rsid w:val="009E7007"/>
    <w:rsid w:val="009E7468"/>
    <w:rsid w:val="009E7475"/>
    <w:rsid w:val="009E74B4"/>
    <w:rsid w:val="009E7506"/>
    <w:rsid w:val="009E77E8"/>
    <w:rsid w:val="009E792E"/>
    <w:rsid w:val="009E79DB"/>
    <w:rsid w:val="009E7F1B"/>
    <w:rsid w:val="009F000D"/>
    <w:rsid w:val="009F0167"/>
    <w:rsid w:val="009F02B3"/>
    <w:rsid w:val="009F062A"/>
    <w:rsid w:val="009F06C2"/>
    <w:rsid w:val="009F0AAB"/>
    <w:rsid w:val="009F0B39"/>
    <w:rsid w:val="009F0BDB"/>
    <w:rsid w:val="009F0C81"/>
    <w:rsid w:val="009F1250"/>
    <w:rsid w:val="009F12E5"/>
    <w:rsid w:val="009F152B"/>
    <w:rsid w:val="009F1726"/>
    <w:rsid w:val="009F1990"/>
    <w:rsid w:val="009F1A62"/>
    <w:rsid w:val="009F1A89"/>
    <w:rsid w:val="009F1AAC"/>
    <w:rsid w:val="009F1D93"/>
    <w:rsid w:val="009F1F63"/>
    <w:rsid w:val="009F22E4"/>
    <w:rsid w:val="009F2319"/>
    <w:rsid w:val="009F232D"/>
    <w:rsid w:val="009F23CF"/>
    <w:rsid w:val="009F29F3"/>
    <w:rsid w:val="009F2D91"/>
    <w:rsid w:val="009F2E8E"/>
    <w:rsid w:val="009F3575"/>
    <w:rsid w:val="009F3CDC"/>
    <w:rsid w:val="009F401A"/>
    <w:rsid w:val="009F41EF"/>
    <w:rsid w:val="009F42B7"/>
    <w:rsid w:val="009F42BD"/>
    <w:rsid w:val="009F42C1"/>
    <w:rsid w:val="009F437F"/>
    <w:rsid w:val="009F4448"/>
    <w:rsid w:val="009F44C9"/>
    <w:rsid w:val="009F46BD"/>
    <w:rsid w:val="009F48E2"/>
    <w:rsid w:val="009F493C"/>
    <w:rsid w:val="009F4AA3"/>
    <w:rsid w:val="009F4D33"/>
    <w:rsid w:val="009F4EE6"/>
    <w:rsid w:val="009F4F07"/>
    <w:rsid w:val="009F4F97"/>
    <w:rsid w:val="009F50AC"/>
    <w:rsid w:val="009F532C"/>
    <w:rsid w:val="009F55FC"/>
    <w:rsid w:val="009F565A"/>
    <w:rsid w:val="009F578F"/>
    <w:rsid w:val="009F5B7F"/>
    <w:rsid w:val="009F5C3C"/>
    <w:rsid w:val="009F5F66"/>
    <w:rsid w:val="009F62D5"/>
    <w:rsid w:val="009F6343"/>
    <w:rsid w:val="009F6397"/>
    <w:rsid w:val="009F6497"/>
    <w:rsid w:val="009F668B"/>
    <w:rsid w:val="009F66FC"/>
    <w:rsid w:val="009F6729"/>
    <w:rsid w:val="009F67C7"/>
    <w:rsid w:val="009F686C"/>
    <w:rsid w:val="009F694B"/>
    <w:rsid w:val="009F69AA"/>
    <w:rsid w:val="009F69D8"/>
    <w:rsid w:val="009F6B30"/>
    <w:rsid w:val="009F6CA4"/>
    <w:rsid w:val="009F6D12"/>
    <w:rsid w:val="009F6ED5"/>
    <w:rsid w:val="009F7349"/>
    <w:rsid w:val="009F7597"/>
    <w:rsid w:val="009F75BD"/>
    <w:rsid w:val="009F7703"/>
    <w:rsid w:val="009F77F0"/>
    <w:rsid w:val="009F7982"/>
    <w:rsid w:val="009F7D5A"/>
    <w:rsid w:val="009F7E78"/>
    <w:rsid w:val="00A00361"/>
    <w:rsid w:val="00A003EE"/>
    <w:rsid w:val="00A0051B"/>
    <w:rsid w:val="00A0058E"/>
    <w:rsid w:val="00A0061F"/>
    <w:rsid w:val="00A006C2"/>
    <w:rsid w:val="00A00830"/>
    <w:rsid w:val="00A00929"/>
    <w:rsid w:val="00A00D6C"/>
    <w:rsid w:val="00A00DC4"/>
    <w:rsid w:val="00A00F48"/>
    <w:rsid w:val="00A0105D"/>
    <w:rsid w:val="00A01585"/>
    <w:rsid w:val="00A01611"/>
    <w:rsid w:val="00A01735"/>
    <w:rsid w:val="00A01795"/>
    <w:rsid w:val="00A0180B"/>
    <w:rsid w:val="00A01886"/>
    <w:rsid w:val="00A01A07"/>
    <w:rsid w:val="00A01A71"/>
    <w:rsid w:val="00A01A8A"/>
    <w:rsid w:val="00A01AE4"/>
    <w:rsid w:val="00A01CA6"/>
    <w:rsid w:val="00A01DEB"/>
    <w:rsid w:val="00A01ED0"/>
    <w:rsid w:val="00A020BD"/>
    <w:rsid w:val="00A0215F"/>
    <w:rsid w:val="00A02210"/>
    <w:rsid w:val="00A0257B"/>
    <w:rsid w:val="00A0289C"/>
    <w:rsid w:val="00A029E6"/>
    <w:rsid w:val="00A02BBE"/>
    <w:rsid w:val="00A02C60"/>
    <w:rsid w:val="00A02D45"/>
    <w:rsid w:val="00A02D92"/>
    <w:rsid w:val="00A0300D"/>
    <w:rsid w:val="00A0357D"/>
    <w:rsid w:val="00A035CB"/>
    <w:rsid w:val="00A03603"/>
    <w:rsid w:val="00A036A9"/>
    <w:rsid w:val="00A0374C"/>
    <w:rsid w:val="00A037E6"/>
    <w:rsid w:val="00A039ED"/>
    <w:rsid w:val="00A03AB2"/>
    <w:rsid w:val="00A03C09"/>
    <w:rsid w:val="00A03EAE"/>
    <w:rsid w:val="00A0414F"/>
    <w:rsid w:val="00A04926"/>
    <w:rsid w:val="00A049BD"/>
    <w:rsid w:val="00A04A44"/>
    <w:rsid w:val="00A0501D"/>
    <w:rsid w:val="00A05087"/>
    <w:rsid w:val="00A05237"/>
    <w:rsid w:val="00A0550C"/>
    <w:rsid w:val="00A05578"/>
    <w:rsid w:val="00A056C1"/>
    <w:rsid w:val="00A058D7"/>
    <w:rsid w:val="00A05986"/>
    <w:rsid w:val="00A05A27"/>
    <w:rsid w:val="00A05FD9"/>
    <w:rsid w:val="00A0612D"/>
    <w:rsid w:val="00A06369"/>
    <w:rsid w:val="00A065B4"/>
    <w:rsid w:val="00A0662C"/>
    <w:rsid w:val="00A0673A"/>
    <w:rsid w:val="00A0687E"/>
    <w:rsid w:val="00A06AC6"/>
    <w:rsid w:val="00A06BA3"/>
    <w:rsid w:val="00A06C77"/>
    <w:rsid w:val="00A06D7E"/>
    <w:rsid w:val="00A06E60"/>
    <w:rsid w:val="00A06FE9"/>
    <w:rsid w:val="00A073FE"/>
    <w:rsid w:val="00A07515"/>
    <w:rsid w:val="00A075CE"/>
    <w:rsid w:val="00A07787"/>
    <w:rsid w:val="00A0794E"/>
    <w:rsid w:val="00A079BE"/>
    <w:rsid w:val="00A07BAA"/>
    <w:rsid w:val="00A07EA0"/>
    <w:rsid w:val="00A07EEC"/>
    <w:rsid w:val="00A104B4"/>
    <w:rsid w:val="00A106B9"/>
    <w:rsid w:val="00A109DB"/>
    <w:rsid w:val="00A10A86"/>
    <w:rsid w:val="00A10B0F"/>
    <w:rsid w:val="00A10D69"/>
    <w:rsid w:val="00A112D5"/>
    <w:rsid w:val="00A113BD"/>
    <w:rsid w:val="00A11425"/>
    <w:rsid w:val="00A11B35"/>
    <w:rsid w:val="00A11C07"/>
    <w:rsid w:val="00A11DAD"/>
    <w:rsid w:val="00A1207C"/>
    <w:rsid w:val="00A12305"/>
    <w:rsid w:val="00A1231F"/>
    <w:rsid w:val="00A12521"/>
    <w:rsid w:val="00A1261A"/>
    <w:rsid w:val="00A1265D"/>
    <w:rsid w:val="00A126F1"/>
    <w:rsid w:val="00A128E7"/>
    <w:rsid w:val="00A1295C"/>
    <w:rsid w:val="00A12A26"/>
    <w:rsid w:val="00A12B64"/>
    <w:rsid w:val="00A12D86"/>
    <w:rsid w:val="00A12D95"/>
    <w:rsid w:val="00A12DC9"/>
    <w:rsid w:val="00A12E76"/>
    <w:rsid w:val="00A12EC2"/>
    <w:rsid w:val="00A12ED3"/>
    <w:rsid w:val="00A12F86"/>
    <w:rsid w:val="00A1331C"/>
    <w:rsid w:val="00A133A6"/>
    <w:rsid w:val="00A135A7"/>
    <w:rsid w:val="00A136D7"/>
    <w:rsid w:val="00A13728"/>
    <w:rsid w:val="00A137D0"/>
    <w:rsid w:val="00A13924"/>
    <w:rsid w:val="00A13B6B"/>
    <w:rsid w:val="00A13D51"/>
    <w:rsid w:val="00A13FD2"/>
    <w:rsid w:val="00A14098"/>
    <w:rsid w:val="00A14348"/>
    <w:rsid w:val="00A143FB"/>
    <w:rsid w:val="00A144D7"/>
    <w:rsid w:val="00A1462B"/>
    <w:rsid w:val="00A146B8"/>
    <w:rsid w:val="00A148B0"/>
    <w:rsid w:val="00A148E6"/>
    <w:rsid w:val="00A14ACC"/>
    <w:rsid w:val="00A14EBE"/>
    <w:rsid w:val="00A15026"/>
    <w:rsid w:val="00A150EC"/>
    <w:rsid w:val="00A15633"/>
    <w:rsid w:val="00A15749"/>
    <w:rsid w:val="00A15D83"/>
    <w:rsid w:val="00A15DEB"/>
    <w:rsid w:val="00A15E4C"/>
    <w:rsid w:val="00A15E75"/>
    <w:rsid w:val="00A15F7B"/>
    <w:rsid w:val="00A1605B"/>
    <w:rsid w:val="00A1615F"/>
    <w:rsid w:val="00A16315"/>
    <w:rsid w:val="00A1641D"/>
    <w:rsid w:val="00A16621"/>
    <w:rsid w:val="00A1666E"/>
    <w:rsid w:val="00A166AF"/>
    <w:rsid w:val="00A167FB"/>
    <w:rsid w:val="00A1689D"/>
    <w:rsid w:val="00A168B6"/>
    <w:rsid w:val="00A16A24"/>
    <w:rsid w:val="00A16A4B"/>
    <w:rsid w:val="00A16A71"/>
    <w:rsid w:val="00A16C26"/>
    <w:rsid w:val="00A16CE9"/>
    <w:rsid w:val="00A16E0B"/>
    <w:rsid w:val="00A16EBA"/>
    <w:rsid w:val="00A174E6"/>
    <w:rsid w:val="00A17679"/>
    <w:rsid w:val="00A1771C"/>
    <w:rsid w:val="00A17736"/>
    <w:rsid w:val="00A1775A"/>
    <w:rsid w:val="00A17963"/>
    <w:rsid w:val="00A17982"/>
    <w:rsid w:val="00A179B8"/>
    <w:rsid w:val="00A17BE3"/>
    <w:rsid w:val="00A17D29"/>
    <w:rsid w:val="00A17EF3"/>
    <w:rsid w:val="00A17F54"/>
    <w:rsid w:val="00A2001A"/>
    <w:rsid w:val="00A2030D"/>
    <w:rsid w:val="00A203AC"/>
    <w:rsid w:val="00A2054D"/>
    <w:rsid w:val="00A205B6"/>
    <w:rsid w:val="00A205BB"/>
    <w:rsid w:val="00A20616"/>
    <w:rsid w:val="00A2066F"/>
    <w:rsid w:val="00A206BB"/>
    <w:rsid w:val="00A2070F"/>
    <w:rsid w:val="00A208F0"/>
    <w:rsid w:val="00A20BB3"/>
    <w:rsid w:val="00A20D7D"/>
    <w:rsid w:val="00A20E4D"/>
    <w:rsid w:val="00A20EC9"/>
    <w:rsid w:val="00A211C5"/>
    <w:rsid w:val="00A211EA"/>
    <w:rsid w:val="00A2126D"/>
    <w:rsid w:val="00A212F0"/>
    <w:rsid w:val="00A21426"/>
    <w:rsid w:val="00A21465"/>
    <w:rsid w:val="00A21675"/>
    <w:rsid w:val="00A21836"/>
    <w:rsid w:val="00A2184D"/>
    <w:rsid w:val="00A2194D"/>
    <w:rsid w:val="00A219AE"/>
    <w:rsid w:val="00A21B3D"/>
    <w:rsid w:val="00A21BF1"/>
    <w:rsid w:val="00A21F1B"/>
    <w:rsid w:val="00A2204A"/>
    <w:rsid w:val="00A22183"/>
    <w:rsid w:val="00A222AF"/>
    <w:rsid w:val="00A22383"/>
    <w:rsid w:val="00A22448"/>
    <w:rsid w:val="00A224CE"/>
    <w:rsid w:val="00A227C0"/>
    <w:rsid w:val="00A228F8"/>
    <w:rsid w:val="00A22961"/>
    <w:rsid w:val="00A22A85"/>
    <w:rsid w:val="00A22EE8"/>
    <w:rsid w:val="00A23059"/>
    <w:rsid w:val="00A231E5"/>
    <w:rsid w:val="00A231F8"/>
    <w:rsid w:val="00A23303"/>
    <w:rsid w:val="00A23358"/>
    <w:rsid w:val="00A234B5"/>
    <w:rsid w:val="00A235F1"/>
    <w:rsid w:val="00A23625"/>
    <w:rsid w:val="00A237E2"/>
    <w:rsid w:val="00A238ED"/>
    <w:rsid w:val="00A2399A"/>
    <w:rsid w:val="00A23AC9"/>
    <w:rsid w:val="00A23C6E"/>
    <w:rsid w:val="00A23DA4"/>
    <w:rsid w:val="00A23FC9"/>
    <w:rsid w:val="00A2405C"/>
    <w:rsid w:val="00A241B0"/>
    <w:rsid w:val="00A24300"/>
    <w:rsid w:val="00A24462"/>
    <w:rsid w:val="00A24690"/>
    <w:rsid w:val="00A2495B"/>
    <w:rsid w:val="00A249EA"/>
    <w:rsid w:val="00A24A0A"/>
    <w:rsid w:val="00A24AAC"/>
    <w:rsid w:val="00A24ADF"/>
    <w:rsid w:val="00A24AE6"/>
    <w:rsid w:val="00A24BD9"/>
    <w:rsid w:val="00A24BF9"/>
    <w:rsid w:val="00A24D80"/>
    <w:rsid w:val="00A24D9C"/>
    <w:rsid w:val="00A24E3C"/>
    <w:rsid w:val="00A24FB1"/>
    <w:rsid w:val="00A25024"/>
    <w:rsid w:val="00A251B0"/>
    <w:rsid w:val="00A251D5"/>
    <w:rsid w:val="00A2533F"/>
    <w:rsid w:val="00A254F0"/>
    <w:rsid w:val="00A2571F"/>
    <w:rsid w:val="00A258EB"/>
    <w:rsid w:val="00A259EF"/>
    <w:rsid w:val="00A25C26"/>
    <w:rsid w:val="00A25ED7"/>
    <w:rsid w:val="00A2601A"/>
    <w:rsid w:val="00A26126"/>
    <w:rsid w:val="00A261CE"/>
    <w:rsid w:val="00A262F2"/>
    <w:rsid w:val="00A2648E"/>
    <w:rsid w:val="00A2657B"/>
    <w:rsid w:val="00A265E1"/>
    <w:rsid w:val="00A26637"/>
    <w:rsid w:val="00A2663B"/>
    <w:rsid w:val="00A26718"/>
    <w:rsid w:val="00A26846"/>
    <w:rsid w:val="00A26892"/>
    <w:rsid w:val="00A268DA"/>
    <w:rsid w:val="00A26F1D"/>
    <w:rsid w:val="00A26F6B"/>
    <w:rsid w:val="00A270F5"/>
    <w:rsid w:val="00A27134"/>
    <w:rsid w:val="00A27170"/>
    <w:rsid w:val="00A272B6"/>
    <w:rsid w:val="00A273F9"/>
    <w:rsid w:val="00A27450"/>
    <w:rsid w:val="00A276B7"/>
    <w:rsid w:val="00A276E4"/>
    <w:rsid w:val="00A27763"/>
    <w:rsid w:val="00A27844"/>
    <w:rsid w:val="00A27885"/>
    <w:rsid w:val="00A279A3"/>
    <w:rsid w:val="00A27CD5"/>
    <w:rsid w:val="00A27D1C"/>
    <w:rsid w:val="00A27E3B"/>
    <w:rsid w:val="00A300B8"/>
    <w:rsid w:val="00A30261"/>
    <w:rsid w:val="00A3028E"/>
    <w:rsid w:val="00A302BB"/>
    <w:rsid w:val="00A302C4"/>
    <w:rsid w:val="00A3031E"/>
    <w:rsid w:val="00A30358"/>
    <w:rsid w:val="00A304C4"/>
    <w:rsid w:val="00A30830"/>
    <w:rsid w:val="00A308B6"/>
    <w:rsid w:val="00A3091E"/>
    <w:rsid w:val="00A30B36"/>
    <w:rsid w:val="00A30B60"/>
    <w:rsid w:val="00A30D8B"/>
    <w:rsid w:val="00A30E9A"/>
    <w:rsid w:val="00A30FD8"/>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2F6F"/>
    <w:rsid w:val="00A33015"/>
    <w:rsid w:val="00A330EF"/>
    <w:rsid w:val="00A33121"/>
    <w:rsid w:val="00A33164"/>
    <w:rsid w:val="00A333A2"/>
    <w:rsid w:val="00A333BC"/>
    <w:rsid w:val="00A334EF"/>
    <w:rsid w:val="00A3351C"/>
    <w:rsid w:val="00A3357F"/>
    <w:rsid w:val="00A336B0"/>
    <w:rsid w:val="00A336C3"/>
    <w:rsid w:val="00A337CA"/>
    <w:rsid w:val="00A337CF"/>
    <w:rsid w:val="00A33939"/>
    <w:rsid w:val="00A33A9D"/>
    <w:rsid w:val="00A33CDE"/>
    <w:rsid w:val="00A33DCC"/>
    <w:rsid w:val="00A33F3F"/>
    <w:rsid w:val="00A33F41"/>
    <w:rsid w:val="00A340EF"/>
    <w:rsid w:val="00A34115"/>
    <w:rsid w:val="00A34202"/>
    <w:rsid w:val="00A34272"/>
    <w:rsid w:val="00A342C5"/>
    <w:rsid w:val="00A342D1"/>
    <w:rsid w:val="00A3454D"/>
    <w:rsid w:val="00A3489B"/>
    <w:rsid w:val="00A349A1"/>
    <w:rsid w:val="00A349BF"/>
    <w:rsid w:val="00A34C36"/>
    <w:rsid w:val="00A34C6B"/>
    <w:rsid w:val="00A34C81"/>
    <w:rsid w:val="00A35227"/>
    <w:rsid w:val="00A35230"/>
    <w:rsid w:val="00A35315"/>
    <w:rsid w:val="00A3563E"/>
    <w:rsid w:val="00A35647"/>
    <w:rsid w:val="00A35783"/>
    <w:rsid w:val="00A3594E"/>
    <w:rsid w:val="00A35B8F"/>
    <w:rsid w:val="00A35C43"/>
    <w:rsid w:val="00A35EBF"/>
    <w:rsid w:val="00A3607A"/>
    <w:rsid w:val="00A361EB"/>
    <w:rsid w:val="00A3625B"/>
    <w:rsid w:val="00A363CC"/>
    <w:rsid w:val="00A363FA"/>
    <w:rsid w:val="00A36694"/>
    <w:rsid w:val="00A36834"/>
    <w:rsid w:val="00A3711C"/>
    <w:rsid w:val="00A37497"/>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612"/>
    <w:rsid w:val="00A417C5"/>
    <w:rsid w:val="00A418BD"/>
    <w:rsid w:val="00A418C0"/>
    <w:rsid w:val="00A419F4"/>
    <w:rsid w:val="00A41A12"/>
    <w:rsid w:val="00A41C93"/>
    <w:rsid w:val="00A41E12"/>
    <w:rsid w:val="00A41E6A"/>
    <w:rsid w:val="00A41EDA"/>
    <w:rsid w:val="00A4204A"/>
    <w:rsid w:val="00A4213D"/>
    <w:rsid w:val="00A4239A"/>
    <w:rsid w:val="00A423B9"/>
    <w:rsid w:val="00A423BD"/>
    <w:rsid w:val="00A425E8"/>
    <w:rsid w:val="00A42646"/>
    <w:rsid w:val="00A4293E"/>
    <w:rsid w:val="00A42C92"/>
    <w:rsid w:val="00A42D9C"/>
    <w:rsid w:val="00A42F67"/>
    <w:rsid w:val="00A42FC3"/>
    <w:rsid w:val="00A433A5"/>
    <w:rsid w:val="00A43815"/>
    <w:rsid w:val="00A4395F"/>
    <w:rsid w:val="00A43A11"/>
    <w:rsid w:val="00A43ADA"/>
    <w:rsid w:val="00A43D9C"/>
    <w:rsid w:val="00A4405D"/>
    <w:rsid w:val="00A440CA"/>
    <w:rsid w:val="00A440FD"/>
    <w:rsid w:val="00A44191"/>
    <w:rsid w:val="00A441B0"/>
    <w:rsid w:val="00A4421B"/>
    <w:rsid w:val="00A444F1"/>
    <w:rsid w:val="00A44531"/>
    <w:rsid w:val="00A44665"/>
    <w:rsid w:val="00A446C2"/>
    <w:rsid w:val="00A44762"/>
    <w:rsid w:val="00A44808"/>
    <w:rsid w:val="00A44BA6"/>
    <w:rsid w:val="00A44E61"/>
    <w:rsid w:val="00A44EE3"/>
    <w:rsid w:val="00A44FBA"/>
    <w:rsid w:val="00A450A4"/>
    <w:rsid w:val="00A45268"/>
    <w:rsid w:val="00A452E6"/>
    <w:rsid w:val="00A452ED"/>
    <w:rsid w:val="00A45327"/>
    <w:rsid w:val="00A4532D"/>
    <w:rsid w:val="00A45466"/>
    <w:rsid w:val="00A45496"/>
    <w:rsid w:val="00A456D8"/>
    <w:rsid w:val="00A45781"/>
    <w:rsid w:val="00A45884"/>
    <w:rsid w:val="00A458D3"/>
    <w:rsid w:val="00A4596F"/>
    <w:rsid w:val="00A45AA9"/>
    <w:rsid w:val="00A45AC5"/>
    <w:rsid w:val="00A45C0A"/>
    <w:rsid w:val="00A46246"/>
    <w:rsid w:val="00A4630E"/>
    <w:rsid w:val="00A4653F"/>
    <w:rsid w:val="00A46601"/>
    <w:rsid w:val="00A467D4"/>
    <w:rsid w:val="00A4690F"/>
    <w:rsid w:val="00A469CF"/>
    <w:rsid w:val="00A46BC5"/>
    <w:rsid w:val="00A46BD3"/>
    <w:rsid w:val="00A471AF"/>
    <w:rsid w:val="00A475A4"/>
    <w:rsid w:val="00A475DF"/>
    <w:rsid w:val="00A4796C"/>
    <w:rsid w:val="00A479A3"/>
    <w:rsid w:val="00A479F2"/>
    <w:rsid w:val="00A47A2F"/>
    <w:rsid w:val="00A47BD2"/>
    <w:rsid w:val="00A47D08"/>
    <w:rsid w:val="00A47D19"/>
    <w:rsid w:val="00A47E74"/>
    <w:rsid w:val="00A47F69"/>
    <w:rsid w:val="00A47FD9"/>
    <w:rsid w:val="00A501C9"/>
    <w:rsid w:val="00A50261"/>
    <w:rsid w:val="00A503FB"/>
    <w:rsid w:val="00A506E1"/>
    <w:rsid w:val="00A508B5"/>
    <w:rsid w:val="00A50A4F"/>
    <w:rsid w:val="00A50B6B"/>
    <w:rsid w:val="00A50DD1"/>
    <w:rsid w:val="00A50FCE"/>
    <w:rsid w:val="00A50FEC"/>
    <w:rsid w:val="00A51044"/>
    <w:rsid w:val="00A510CE"/>
    <w:rsid w:val="00A511A0"/>
    <w:rsid w:val="00A5126D"/>
    <w:rsid w:val="00A51357"/>
    <w:rsid w:val="00A514E3"/>
    <w:rsid w:val="00A5184F"/>
    <w:rsid w:val="00A51887"/>
    <w:rsid w:val="00A518B3"/>
    <w:rsid w:val="00A51A17"/>
    <w:rsid w:val="00A51B9C"/>
    <w:rsid w:val="00A51C14"/>
    <w:rsid w:val="00A51D30"/>
    <w:rsid w:val="00A51E6C"/>
    <w:rsid w:val="00A52004"/>
    <w:rsid w:val="00A52094"/>
    <w:rsid w:val="00A5245C"/>
    <w:rsid w:val="00A524DF"/>
    <w:rsid w:val="00A5287D"/>
    <w:rsid w:val="00A52952"/>
    <w:rsid w:val="00A52D05"/>
    <w:rsid w:val="00A53087"/>
    <w:rsid w:val="00A530B1"/>
    <w:rsid w:val="00A530E8"/>
    <w:rsid w:val="00A5320F"/>
    <w:rsid w:val="00A53215"/>
    <w:rsid w:val="00A5324B"/>
    <w:rsid w:val="00A53579"/>
    <w:rsid w:val="00A535CA"/>
    <w:rsid w:val="00A53607"/>
    <w:rsid w:val="00A53856"/>
    <w:rsid w:val="00A539BB"/>
    <w:rsid w:val="00A53BB1"/>
    <w:rsid w:val="00A53BF6"/>
    <w:rsid w:val="00A53C98"/>
    <w:rsid w:val="00A54103"/>
    <w:rsid w:val="00A541ED"/>
    <w:rsid w:val="00A545E8"/>
    <w:rsid w:val="00A54637"/>
    <w:rsid w:val="00A5475A"/>
    <w:rsid w:val="00A54849"/>
    <w:rsid w:val="00A54B97"/>
    <w:rsid w:val="00A54C58"/>
    <w:rsid w:val="00A54F6B"/>
    <w:rsid w:val="00A54F6F"/>
    <w:rsid w:val="00A54FBA"/>
    <w:rsid w:val="00A5508C"/>
    <w:rsid w:val="00A550AA"/>
    <w:rsid w:val="00A55119"/>
    <w:rsid w:val="00A5524C"/>
    <w:rsid w:val="00A552ED"/>
    <w:rsid w:val="00A55366"/>
    <w:rsid w:val="00A55554"/>
    <w:rsid w:val="00A556C1"/>
    <w:rsid w:val="00A559B7"/>
    <w:rsid w:val="00A55A94"/>
    <w:rsid w:val="00A55B8C"/>
    <w:rsid w:val="00A55BA3"/>
    <w:rsid w:val="00A55C99"/>
    <w:rsid w:val="00A55CC2"/>
    <w:rsid w:val="00A55F58"/>
    <w:rsid w:val="00A56027"/>
    <w:rsid w:val="00A56072"/>
    <w:rsid w:val="00A561AB"/>
    <w:rsid w:val="00A563FE"/>
    <w:rsid w:val="00A56400"/>
    <w:rsid w:val="00A56525"/>
    <w:rsid w:val="00A56731"/>
    <w:rsid w:val="00A568EF"/>
    <w:rsid w:val="00A56F7F"/>
    <w:rsid w:val="00A57098"/>
    <w:rsid w:val="00A577E3"/>
    <w:rsid w:val="00A5794F"/>
    <w:rsid w:val="00A57D87"/>
    <w:rsid w:val="00A57E7A"/>
    <w:rsid w:val="00A57FA1"/>
    <w:rsid w:val="00A6003E"/>
    <w:rsid w:val="00A601CA"/>
    <w:rsid w:val="00A6021A"/>
    <w:rsid w:val="00A6029D"/>
    <w:rsid w:val="00A602E9"/>
    <w:rsid w:val="00A603FC"/>
    <w:rsid w:val="00A6045E"/>
    <w:rsid w:val="00A60669"/>
    <w:rsid w:val="00A606CD"/>
    <w:rsid w:val="00A60DA2"/>
    <w:rsid w:val="00A60F7B"/>
    <w:rsid w:val="00A613F4"/>
    <w:rsid w:val="00A61695"/>
    <w:rsid w:val="00A616BF"/>
    <w:rsid w:val="00A616FF"/>
    <w:rsid w:val="00A6181F"/>
    <w:rsid w:val="00A618F7"/>
    <w:rsid w:val="00A6191E"/>
    <w:rsid w:val="00A61A4F"/>
    <w:rsid w:val="00A61EFF"/>
    <w:rsid w:val="00A61F5E"/>
    <w:rsid w:val="00A620F6"/>
    <w:rsid w:val="00A62155"/>
    <w:rsid w:val="00A62713"/>
    <w:rsid w:val="00A62AA0"/>
    <w:rsid w:val="00A62D6F"/>
    <w:rsid w:val="00A62EB4"/>
    <w:rsid w:val="00A62FA8"/>
    <w:rsid w:val="00A6304A"/>
    <w:rsid w:val="00A6370C"/>
    <w:rsid w:val="00A637C9"/>
    <w:rsid w:val="00A637DC"/>
    <w:rsid w:val="00A63875"/>
    <w:rsid w:val="00A63C59"/>
    <w:rsid w:val="00A63CA0"/>
    <w:rsid w:val="00A63EA9"/>
    <w:rsid w:val="00A64038"/>
    <w:rsid w:val="00A6443A"/>
    <w:rsid w:val="00A6457B"/>
    <w:rsid w:val="00A6469A"/>
    <w:rsid w:val="00A647D6"/>
    <w:rsid w:val="00A64821"/>
    <w:rsid w:val="00A649D9"/>
    <w:rsid w:val="00A64D1B"/>
    <w:rsid w:val="00A64EC5"/>
    <w:rsid w:val="00A64F1A"/>
    <w:rsid w:val="00A650D2"/>
    <w:rsid w:val="00A651C0"/>
    <w:rsid w:val="00A651EA"/>
    <w:rsid w:val="00A65B56"/>
    <w:rsid w:val="00A65DC3"/>
    <w:rsid w:val="00A65F3D"/>
    <w:rsid w:val="00A66024"/>
    <w:rsid w:val="00A661F2"/>
    <w:rsid w:val="00A66383"/>
    <w:rsid w:val="00A663AF"/>
    <w:rsid w:val="00A663B0"/>
    <w:rsid w:val="00A6642B"/>
    <w:rsid w:val="00A6653D"/>
    <w:rsid w:val="00A667AC"/>
    <w:rsid w:val="00A667D2"/>
    <w:rsid w:val="00A6694C"/>
    <w:rsid w:val="00A66973"/>
    <w:rsid w:val="00A66ACD"/>
    <w:rsid w:val="00A66D19"/>
    <w:rsid w:val="00A66D3F"/>
    <w:rsid w:val="00A66DDC"/>
    <w:rsid w:val="00A66E9A"/>
    <w:rsid w:val="00A67035"/>
    <w:rsid w:val="00A67240"/>
    <w:rsid w:val="00A6727B"/>
    <w:rsid w:val="00A6732F"/>
    <w:rsid w:val="00A67433"/>
    <w:rsid w:val="00A676DB"/>
    <w:rsid w:val="00A6781E"/>
    <w:rsid w:val="00A67A13"/>
    <w:rsid w:val="00A67B18"/>
    <w:rsid w:val="00A67C1E"/>
    <w:rsid w:val="00A67C8B"/>
    <w:rsid w:val="00A67CDE"/>
    <w:rsid w:val="00A70098"/>
    <w:rsid w:val="00A70206"/>
    <w:rsid w:val="00A70233"/>
    <w:rsid w:val="00A7036B"/>
    <w:rsid w:val="00A70459"/>
    <w:rsid w:val="00A704F7"/>
    <w:rsid w:val="00A70635"/>
    <w:rsid w:val="00A7063F"/>
    <w:rsid w:val="00A70658"/>
    <w:rsid w:val="00A70764"/>
    <w:rsid w:val="00A70777"/>
    <w:rsid w:val="00A7088B"/>
    <w:rsid w:val="00A709B1"/>
    <w:rsid w:val="00A70C3F"/>
    <w:rsid w:val="00A70D6B"/>
    <w:rsid w:val="00A70E42"/>
    <w:rsid w:val="00A70E4B"/>
    <w:rsid w:val="00A710E2"/>
    <w:rsid w:val="00A710F0"/>
    <w:rsid w:val="00A71143"/>
    <w:rsid w:val="00A713DF"/>
    <w:rsid w:val="00A71549"/>
    <w:rsid w:val="00A7156A"/>
    <w:rsid w:val="00A715B2"/>
    <w:rsid w:val="00A71884"/>
    <w:rsid w:val="00A71D63"/>
    <w:rsid w:val="00A71E2C"/>
    <w:rsid w:val="00A7241F"/>
    <w:rsid w:val="00A72625"/>
    <w:rsid w:val="00A727C4"/>
    <w:rsid w:val="00A7281D"/>
    <w:rsid w:val="00A7293B"/>
    <w:rsid w:val="00A729FC"/>
    <w:rsid w:val="00A72D65"/>
    <w:rsid w:val="00A72DBF"/>
    <w:rsid w:val="00A72E07"/>
    <w:rsid w:val="00A72EE0"/>
    <w:rsid w:val="00A73023"/>
    <w:rsid w:val="00A73096"/>
    <w:rsid w:val="00A730CE"/>
    <w:rsid w:val="00A731AB"/>
    <w:rsid w:val="00A731D3"/>
    <w:rsid w:val="00A7335D"/>
    <w:rsid w:val="00A733CE"/>
    <w:rsid w:val="00A733F2"/>
    <w:rsid w:val="00A735DD"/>
    <w:rsid w:val="00A7375D"/>
    <w:rsid w:val="00A737D1"/>
    <w:rsid w:val="00A73AE0"/>
    <w:rsid w:val="00A73C61"/>
    <w:rsid w:val="00A73D05"/>
    <w:rsid w:val="00A73E5E"/>
    <w:rsid w:val="00A74168"/>
    <w:rsid w:val="00A7416A"/>
    <w:rsid w:val="00A743C4"/>
    <w:rsid w:val="00A743EF"/>
    <w:rsid w:val="00A746A5"/>
    <w:rsid w:val="00A7477B"/>
    <w:rsid w:val="00A7495A"/>
    <w:rsid w:val="00A74A1F"/>
    <w:rsid w:val="00A74B05"/>
    <w:rsid w:val="00A7509C"/>
    <w:rsid w:val="00A753B5"/>
    <w:rsid w:val="00A75485"/>
    <w:rsid w:val="00A754A3"/>
    <w:rsid w:val="00A75505"/>
    <w:rsid w:val="00A75655"/>
    <w:rsid w:val="00A757FE"/>
    <w:rsid w:val="00A75849"/>
    <w:rsid w:val="00A7594B"/>
    <w:rsid w:val="00A7597A"/>
    <w:rsid w:val="00A759A0"/>
    <w:rsid w:val="00A75D1B"/>
    <w:rsid w:val="00A75E65"/>
    <w:rsid w:val="00A75FDA"/>
    <w:rsid w:val="00A76164"/>
    <w:rsid w:val="00A76226"/>
    <w:rsid w:val="00A7626D"/>
    <w:rsid w:val="00A762DC"/>
    <w:rsid w:val="00A764E5"/>
    <w:rsid w:val="00A76522"/>
    <w:rsid w:val="00A7663C"/>
    <w:rsid w:val="00A7685D"/>
    <w:rsid w:val="00A76A3A"/>
    <w:rsid w:val="00A76A4F"/>
    <w:rsid w:val="00A76BEE"/>
    <w:rsid w:val="00A76BF3"/>
    <w:rsid w:val="00A76C58"/>
    <w:rsid w:val="00A76CB7"/>
    <w:rsid w:val="00A76CC0"/>
    <w:rsid w:val="00A76F39"/>
    <w:rsid w:val="00A76FB0"/>
    <w:rsid w:val="00A7730C"/>
    <w:rsid w:val="00A77416"/>
    <w:rsid w:val="00A774BD"/>
    <w:rsid w:val="00A77566"/>
    <w:rsid w:val="00A775D7"/>
    <w:rsid w:val="00A776B8"/>
    <w:rsid w:val="00A776CC"/>
    <w:rsid w:val="00A77798"/>
    <w:rsid w:val="00A777F4"/>
    <w:rsid w:val="00A7781C"/>
    <w:rsid w:val="00A7786B"/>
    <w:rsid w:val="00A778A4"/>
    <w:rsid w:val="00A77979"/>
    <w:rsid w:val="00A77BCC"/>
    <w:rsid w:val="00A77BD8"/>
    <w:rsid w:val="00A77F1E"/>
    <w:rsid w:val="00A800C7"/>
    <w:rsid w:val="00A80214"/>
    <w:rsid w:val="00A802A0"/>
    <w:rsid w:val="00A803D4"/>
    <w:rsid w:val="00A805B2"/>
    <w:rsid w:val="00A80603"/>
    <w:rsid w:val="00A806DA"/>
    <w:rsid w:val="00A806E1"/>
    <w:rsid w:val="00A80749"/>
    <w:rsid w:val="00A807C6"/>
    <w:rsid w:val="00A808B7"/>
    <w:rsid w:val="00A808C1"/>
    <w:rsid w:val="00A80970"/>
    <w:rsid w:val="00A809A2"/>
    <w:rsid w:val="00A80A1C"/>
    <w:rsid w:val="00A80AB1"/>
    <w:rsid w:val="00A80AB6"/>
    <w:rsid w:val="00A80B7E"/>
    <w:rsid w:val="00A80C08"/>
    <w:rsid w:val="00A80C43"/>
    <w:rsid w:val="00A80E84"/>
    <w:rsid w:val="00A81285"/>
    <w:rsid w:val="00A812E8"/>
    <w:rsid w:val="00A8137A"/>
    <w:rsid w:val="00A8143C"/>
    <w:rsid w:val="00A81563"/>
    <w:rsid w:val="00A81637"/>
    <w:rsid w:val="00A8167F"/>
    <w:rsid w:val="00A8170F"/>
    <w:rsid w:val="00A81730"/>
    <w:rsid w:val="00A81771"/>
    <w:rsid w:val="00A817B5"/>
    <w:rsid w:val="00A81865"/>
    <w:rsid w:val="00A81867"/>
    <w:rsid w:val="00A81897"/>
    <w:rsid w:val="00A818D0"/>
    <w:rsid w:val="00A81998"/>
    <w:rsid w:val="00A81E74"/>
    <w:rsid w:val="00A81F9C"/>
    <w:rsid w:val="00A8210D"/>
    <w:rsid w:val="00A8213E"/>
    <w:rsid w:val="00A821EE"/>
    <w:rsid w:val="00A822AE"/>
    <w:rsid w:val="00A8234A"/>
    <w:rsid w:val="00A8262C"/>
    <w:rsid w:val="00A82A01"/>
    <w:rsid w:val="00A82A29"/>
    <w:rsid w:val="00A82BC0"/>
    <w:rsid w:val="00A82BFE"/>
    <w:rsid w:val="00A82CA7"/>
    <w:rsid w:val="00A82ECD"/>
    <w:rsid w:val="00A82F56"/>
    <w:rsid w:val="00A830DE"/>
    <w:rsid w:val="00A833D8"/>
    <w:rsid w:val="00A8383D"/>
    <w:rsid w:val="00A83927"/>
    <w:rsid w:val="00A83D51"/>
    <w:rsid w:val="00A83E4A"/>
    <w:rsid w:val="00A83F0D"/>
    <w:rsid w:val="00A84458"/>
    <w:rsid w:val="00A84AB8"/>
    <w:rsid w:val="00A84BB9"/>
    <w:rsid w:val="00A84BED"/>
    <w:rsid w:val="00A85131"/>
    <w:rsid w:val="00A85778"/>
    <w:rsid w:val="00A85A5D"/>
    <w:rsid w:val="00A85BE8"/>
    <w:rsid w:val="00A8610D"/>
    <w:rsid w:val="00A86142"/>
    <w:rsid w:val="00A86241"/>
    <w:rsid w:val="00A862B5"/>
    <w:rsid w:val="00A864FD"/>
    <w:rsid w:val="00A8651E"/>
    <w:rsid w:val="00A86857"/>
    <w:rsid w:val="00A86AA2"/>
    <w:rsid w:val="00A86AD8"/>
    <w:rsid w:val="00A86AF1"/>
    <w:rsid w:val="00A86BF2"/>
    <w:rsid w:val="00A870AA"/>
    <w:rsid w:val="00A870D8"/>
    <w:rsid w:val="00A871D7"/>
    <w:rsid w:val="00A8723B"/>
    <w:rsid w:val="00A872CD"/>
    <w:rsid w:val="00A87307"/>
    <w:rsid w:val="00A8731B"/>
    <w:rsid w:val="00A87475"/>
    <w:rsid w:val="00A8754E"/>
    <w:rsid w:val="00A87C84"/>
    <w:rsid w:val="00A87DE8"/>
    <w:rsid w:val="00A903BA"/>
    <w:rsid w:val="00A903CB"/>
    <w:rsid w:val="00A90432"/>
    <w:rsid w:val="00A90444"/>
    <w:rsid w:val="00A904AB"/>
    <w:rsid w:val="00A906C9"/>
    <w:rsid w:val="00A90B7E"/>
    <w:rsid w:val="00A90BA5"/>
    <w:rsid w:val="00A91085"/>
    <w:rsid w:val="00A91095"/>
    <w:rsid w:val="00A915E5"/>
    <w:rsid w:val="00A91A2B"/>
    <w:rsid w:val="00A91B5B"/>
    <w:rsid w:val="00A91D4F"/>
    <w:rsid w:val="00A91E4E"/>
    <w:rsid w:val="00A91FA2"/>
    <w:rsid w:val="00A9238C"/>
    <w:rsid w:val="00A925D3"/>
    <w:rsid w:val="00A926A6"/>
    <w:rsid w:val="00A92733"/>
    <w:rsid w:val="00A92856"/>
    <w:rsid w:val="00A92C96"/>
    <w:rsid w:val="00A92CB4"/>
    <w:rsid w:val="00A92F5B"/>
    <w:rsid w:val="00A9310A"/>
    <w:rsid w:val="00A931F1"/>
    <w:rsid w:val="00A9358C"/>
    <w:rsid w:val="00A9378F"/>
    <w:rsid w:val="00A93873"/>
    <w:rsid w:val="00A938FD"/>
    <w:rsid w:val="00A93A71"/>
    <w:rsid w:val="00A93B0A"/>
    <w:rsid w:val="00A93E4E"/>
    <w:rsid w:val="00A93F7F"/>
    <w:rsid w:val="00A9402B"/>
    <w:rsid w:val="00A94126"/>
    <w:rsid w:val="00A9421E"/>
    <w:rsid w:val="00A944FE"/>
    <w:rsid w:val="00A946AD"/>
    <w:rsid w:val="00A94780"/>
    <w:rsid w:val="00A94916"/>
    <w:rsid w:val="00A949C3"/>
    <w:rsid w:val="00A94A9E"/>
    <w:rsid w:val="00A94C1D"/>
    <w:rsid w:val="00A94C44"/>
    <w:rsid w:val="00A94CCE"/>
    <w:rsid w:val="00A94EC8"/>
    <w:rsid w:val="00A951CD"/>
    <w:rsid w:val="00A951FF"/>
    <w:rsid w:val="00A95201"/>
    <w:rsid w:val="00A9522B"/>
    <w:rsid w:val="00A95384"/>
    <w:rsid w:val="00A953C3"/>
    <w:rsid w:val="00A95461"/>
    <w:rsid w:val="00A95487"/>
    <w:rsid w:val="00A954D3"/>
    <w:rsid w:val="00A954DF"/>
    <w:rsid w:val="00A9557A"/>
    <w:rsid w:val="00A95723"/>
    <w:rsid w:val="00A95804"/>
    <w:rsid w:val="00A95831"/>
    <w:rsid w:val="00A958C1"/>
    <w:rsid w:val="00A9593D"/>
    <w:rsid w:val="00A959AD"/>
    <w:rsid w:val="00A95A4C"/>
    <w:rsid w:val="00A95A57"/>
    <w:rsid w:val="00A95B9A"/>
    <w:rsid w:val="00A95DBA"/>
    <w:rsid w:val="00A9606D"/>
    <w:rsid w:val="00A965DE"/>
    <w:rsid w:val="00A966DB"/>
    <w:rsid w:val="00A96954"/>
    <w:rsid w:val="00A969ED"/>
    <w:rsid w:val="00A96A68"/>
    <w:rsid w:val="00A96AC2"/>
    <w:rsid w:val="00A96B6A"/>
    <w:rsid w:val="00A96D95"/>
    <w:rsid w:val="00A970EE"/>
    <w:rsid w:val="00A97218"/>
    <w:rsid w:val="00A9723D"/>
    <w:rsid w:val="00A97565"/>
    <w:rsid w:val="00A976AC"/>
    <w:rsid w:val="00A976B1"/>
    <w:rsid w:val="00A97758"/>
    <w:rsid w:val="00A97821"/>
    <w:rsid w:val="00A97AAF"/>
    <w:rsid w:val="00A97AE1"/>
    <w:rsid w:val="00A97B1F"/>
    <w:rsid w:val="00A97B72"/>
    <w:rsid w:val="00A97C71"/>
    <w:rsid w:val="00A97CAA"/>
    <w:rsid w:val="00A97CE4"/>
    <w:rsid w:val="00A97D4D"/>
    <w:rsid w:val="00AA0046"/>
    <w:rsid w:val="00AA00AF"/>
    <w:rsid w:val="00AA0120"/>
    <w:rsid w:val="00AA014D"/>
    <w:rsid w:val="00AA01FB"/>
    <w:rsid w:val="00AA02A7"/>
    <w:rsid w:val="00AA0305"/>
    <w:rsid w:val="00AA03AC"/>
    <w:rsid w:val="00AA03E5"/>
    <w:rsid w:val="00AA04FA"/>
    <w:rsid w:val="00AA051D"/>
    <w:rsid w:val="00AA0695"/>
    <w:rsid w:val="00AA06FF"/>
    <w:rsid w:val="00AA07EC"/>
    <w:rsid w:val="00AA08D9"/>
    <w:rsid w:val="00AA0DF2"/>
    <w:rsid w:val="00AA0E08"/>
    <w:rsid w:val="00AA0F6D"/>
    <w:rsid w:val="00AA13F2"/>
    <w:rsid w:val="00AA16BE"/>
    <w:rsid w:val="00AA17E0"/>
    <w:rsid w:val="00AA18C0"/>
    <w:rsid w:val="00AA1C83"/>
    <w:rsid w:val="00AA1DBB"/>
    <w:rsid w:val="00AA1DE7"/>
    <w:rsid w:val="00AA1DF8"/>
    <w:rsid w:val="00AA2114"/>
    <w:rsid w:val="00AA2317"/>
    <w:rsid w:val="00AA2525"/>
    <w:rsid w:val="00AA2AB2"/>
    <w:rsid w:val="00AA2E39"/>
    <w:rsid w:val="00AA313D"/>
    <w:rsid w:val="00AA33A3"/>
    <w:rsid w:val="00AA3420"/>
    <w:rsid w:val="00AA375F"/>
    <w:rsid w:val="00AA3A43"/>
    <w:rsid w:val="00AA3B99"/>
    <w:rsid w:val="00AA3D8E"/>
    <w:rsid w:val="00AA3DC9"/>
    <w:rsid w:val="00AA3E7B"/>
    <w:rsid w:val="00AA3EE4"/>
    <w:rsid w:val="00AA3F8F"/>
    <w:rsid w:val="00AA4089"/>
    <w:rsid w:val="00AA4521"/>
    <w:rsid w:val="00AA45B3"/>
    <w:rsid w:val="00AA47E7"/>
    <w:rsid w:val="00AA4874"/>
    <w:rsid w:val="00AA49D7"/>
    <w:rsid w:val="00AA4E7F"/>
    <w:rsid w:val="00AA4EB6"/>
    <w:rsid w:val="00AA5131"/>
    <w:rsid w:val="00AA517E"/>
    <w:rsid w:val="00AA54B0"/>
    <w:rsid w:val="00AA54C7"/>
    <w:rsid w:val="00AA5560"/>
    <w:rsid w:val="00AA5587"/>
    <w:rsid w:val="00AA5597"/>
    <w:rsid w:val="00AA5643"/>
    <w:rsid w:val="00AA57AF"/>
    <w:rsid w:val="00AA59F5"/>
    <w:rsid w:val="00AA5AA7"/>
    <w:rsid w:val="00AA62DE"/>
    <w:rsid w:val="00AA6487"/>
    <w:rsid w:val="00AA64B9"/>
    <w:rsid w:val="00AA68B1"/>
    <w:rsid w:val="00AA69BB"/>
    <w:rsid w:val="00AA6E1E"/>
    <w:rsid w:val="00AA7124"/>
    <w:rsid w:val="00AA726F"/>
    <w:rsid w:val="00AA74D6"/>
    <w:rsid w:val="00AA7535"/>
    <w:rsid w:val="00AA7D37"/>
    <w:rsid w:val="00AA7E33"/>
    <w:rsid w:val="00AB00B8"/>
    <w:rsid w:val="00AB024E"/>
    <w:rsid w:val="00AB02CD"/>
    <w:rsid w:val="00AB0854"/>
    <w:rsid w:val="00AB0B65"/>
    <w:rsid w:val="00AB0E2F"/>
    <w:rsid w:val="00AB0E78"/>
    <w:rsid w:val="00AB0E94"/>
    <w:rsid w:val="00AB0F43"/>
    <w:rsid w:val="00AB113B"/>
    <w:rsid w:val="00AB1263"/>
    <w:rsid w:val="00AB133F"/>
    <w:rsid w:val="00AB142A"/>
    <w:rsid w:val="00AB14CA"/>
    <w:rsid w:val="00AB1878"/>
    <w:rsid w:val="00AB19B5"/>
    <w:rsid w:val="00AB1A44"/>
    <w:rsid w:val="00AB1BAC"/>
    <w:rsid w:val="00AB1BEC"/>
    <w:rsid w:val="00AB1E11"/>
    <w:rsid w:val="00AB1E89"/>
    <w:rsid w:val="00AB2119"/>
    <w:rsid w:val="00AB236B"/>
    <w:rsid w:val="00AB24C9"/>
    <w:rsid w:val="00AB26A6"/>
    <w:rsid w:val="00AB277D"/>
    <w:rsid w:val="00AB29B6"/>
    <w:rsid w:val="00AB2AA3"/>
    <w:rsid w:val="00AB2F38"/>
    <w:rsid w:val="00AB2FE7"/>
    <w:rsid w:val="00AB304F"/>
    <w:rsid w:val="00AB3319"/>
    <w:rsid w:val="00AB34AA"/>
    <w:rsid w:val="00AB3605"/>
    <w:rsid w:val="00AB36B4"/>
    <w:rsid w:val="00AB3709"/>
    <w:rsid w:val="00AB38DF"/>
    <w:rsid w:val="00AB3A84"/>
    <w:rsid w:val="00AB3ABA"/>
    <w:rsid w:val="00AB3F8F"/>
    <w:rsid w:val="00AB41BF"/>
    <w:rsid w:val="00AB432B"/>
    <w:rsid w:val="00AB448B"/>
    <w:rsid w:val="00AB44C3"/>
    <w:rsid w:val="00AB45BF"/>
    <w:rsid w:val="00AB4ACF"/>
    <w:rsid w:val="00AB4BBD"/>
    <w:rsid w:val="00AB4CFC"/>
    <w:rsid w:val="00AB4ED6"/>
    <w:rsid w:val="00AB4FE8"/>
    <w:rsid w:val="00AB5157"/>
    <w:rsid w:val="00AB5201"/>
    <w:rsid w:val="00AB523E"/>
    <w:rsid w:val="00AB536D"/>
    <w:rsid w:val="00AB53B1"/>
    <w:rsid w:val="00AB542E"/>
    <w:rsid w:val="00AB5580"/>
    <w:rsid w:val="00AB55F8"/>
    <w:rsid w:val="00AB56D7"/>
    <w:rsid w:val="00AB5794"/>
    <w:rsid w:val="00AB57BB"/>
    <w:rsid w:val="00AB584F"/>
    <w:rsid w:val="00AB5A04"/>
    <w:rsid w:val="00AB5A78"/>
    <w:rsid w:val="00AB5B7A"/>
    <w:rsid w:val="00AB5BE1"/>
    <w:rsid w:val="00AB5E67"/>
    <w:rsid w:val="00AB5F26"/>
    <w:rsid w:val="00AB5FC0"/>
    <w:rsid w:val="00AB5FE7"/>
    <w:rsid w:val="00AB6332"/>
    <w:rsid w:val="00AB63B7"/>
    <w:rsid w:val="00AB63E9"/>
    <w:rsid w:val="00AB677E"/>
    <w:rsid w:val="00AB6B48"/>
    <w:rsid w:val="00AB6BF1"/>
    <w:rsid w:val="00AB6C80"/>
    <w:rsid w:val="00AB6ECF"/>
    <w:rsid w:val="00AB6F76"/>
    <w:rsid w:val="00AB705F"/>
    <w:rsid w:val="00AB70A7"/>
    <w:rsid w:val="00AB7626"/>
    <w:rsid w:val="00AB7697"/>
    <w:rsid w:val="00AB77A7"/>
    <w:rsid w:val="00AB77E2"/>
    <w:rsid w:val="00AB78E4"/>
    <w:rsid w:val="00AB7A90"/>
    <w:rsid w:val="00AB7AF7"/>
    <w:rsid w:val="00AB7D9D"/>
    <w:rsid w:val="00AB7DAA"/>
    <w:rsid w:val="00AB7EC9"/>
    <w:rsid w:val="00AB7F45"/>
    <w:rsid w:val="00AC0033"/>
    <w:rsid w:val="00AC0785"/>
    <w:rsid w:val="00AC0855"/>
    <w:rsid w:val="00AC0AD6"/>
    <w:rsid w:val="00AC0B92"/>
    <w:rsid w:val="00AC0BD9"/>
    <w:rsid w:val="00AC0E74"/>
    <w:rsid w:val="00AC100F"/>
    <w:rsid w:val="00AC118E"/>
    <w:rsid w:val="00AC11CF"/>
    <w:rsid w:val="00AC1406"/>
    <w:rsid w:val="00AC1463"/>
    <w:rsid w:val="00AC156F"/>
    <w:rsid w:val="00AC1ABF"/>
    <w:rsid w:val="00AC1E62"/>
    <w:rsid w:val="00AC1E78"/>
    <w:rsid w:val="00AC2207"/>
    <w:rsid w:val="00AC22CA"/>
    <w:rsid w:val="00AC2423"/>
    <w:rsid w:val="00AC2464"/>
    <w:rsid w:val="00AC25ED"/>
    <w:rsid w:val="00AC25F2"/>
    <w:rsid w:val="00AC266E"/>
    <w:rsid w:val="00AC2773"/>
    <w:rsid w:val="00AC2834"/>
    <w:rsid w:val="00AC284B"/>
    <w:rsid w:val="00AC2BC6"/>
    <w:rsid w:val="00AC2DFE"/>
    <w:rsid w:val="00AC2FC9"/>
    <w:rsid w:val="00AC34E4"/>
    <w:rsid w:val="00AC36A8"/>
    <w:rsid w:val="00AC388E"/>
    <w:rsid w:val="00AC3925"/>
    <w:rsid w:val="00AC3978"/>
    <w:rsid w:val="00AC3DED"/>
    <w:rsid w:val="00AC3E31"/>
    <w:rsid w:val="00AC3EFF"/>
    <w:rsid w:val="00AC4057"/>
    <w:rsid w:val="00AC438F"/>
    <w:rsid w:val="00AC43B1"/>
    <w:rsid w:val="00AC455C"/>
    <w:rsid w:val="00AC45B0"/>
    <w:rsid w:val="00AC4868"/>
    <w:rsid w:val="00AC493A"/>
    <w:rsid w:val="00AC4A22"/>
    <w:rsid w:val="00AC4F20"/>
    <w:rsid w:val="00AC4FD6"/>
    <w:rsid w:val="00AC563B"/>
    <w:rsid w:val="00AC56C2"/>
    <w:rsid w:val="00AC5BAE"/>
    <w:rsid w:val="00AC5D2C"/>
    <w:rsid w:val="00AC60FC"/>
    <w:rsid w:val="00AC61E2"/>
    <w:rsid w:val="00AC6972"/>
    <w:rsid w:val="00AC697B"/>
    <w:rsid w:val="00AC6987"/>
    <w:rsid w:val="00AC6A08"/>
    <w:rsid w:val="00AC6A5A"/>
    <w:rsid w:val="00AC6B10"/>
    <w:rsid w:val="00AC6CE7"/>
    <w:rsid w:val="00AC6DDC"/>
    <w:rsid w:val="00AC6ECA"/>
    <w:rsid w:val="00AC6F8D"/>
    <w:rsid w:val="00AC7088"/>
    <w:rsid w:val="00AC710A"/>
    <w:rsid w:val="00AC7136"/>
    <w:rsid w:val="00AC7681"/>
    <w:rsid w:val="00AC79B6"/>
    <w:rsid w:val="00AC7D6F"/>
    <w:rsid w:val="00AC7DAB"/>
    <w:rsid w:val="00AC7EB2"/>
    <w:rsid w:val="00AD0207"/>
    <w:rsid w:val="00AD0372"/>
    <w:rsid w:val="00AD04F9"/>
    <w:rsid w:val="00AD0554"/>
    <w:rsid w:val="00AD073E"/>
    <w:rsid w:val="00AD0A8A"/>
    <w:rsid w:val="00AD0C2F"/>
    <w:rsid w:val="00AD0DDB"/>
    <w:rsid w:val="00AD0E48"/>
    <w:rsid w:val="00AD0E78"/>
    <w:rsid w:val="00AD107C"/>
    <w:rsid w:val="00AD128C"/>
    <w:rsid w:val="00AD174A"/>
    <w:rsid w:val="00AD184D"/>
    <w:rsid w:val="00AD186C"/>
    <w:rsid w:val="00AD196B"/>
    <w:rsid w:val="00AD1ABE"/>
    <w:rsid w:val="00AD1D11"/>
    <w:rsid w:val="00AD2032"/>
    <w:rsid w:val="00AD2100"/>
    <w:rsid w:val="00AD2281"/>
    <w:rsid w:val="00AD2420"/>
    <w:rsid w:val="00AD265A"/>
    <w:rsid w:val="00AD2977"/>
    <w:rsid w:val="00AD2BB7"/>
    <w:rsid w:val="00AD2BDC"/>
    <w:rsid w:val="00AD3083"/>
    <w:rsid w:val="00AD30D3"/>
    <w:rsid w:val="00AD325F"/>
    <w:rsid w:val="00AD3375"/>
    <w:rsid w:val="00AD369A"/>
    <w:rsid w:val="00AD396B"/>
    <w:rsid w:val="00AD39C1"/>
    <w:rsid w:val="00AD3CD7"/>
    <w:rsid w:val="00AD3D29"/>
    <w:rsid w:val="00AD4054"/>
    <w:rsid w:val="00AD439D"/>
    <w:rsid w:val="00AD4434"/>
    <w:rsid w:val="00AD4526"/>
    <w:rsid w:val="00AD45AF"/>
    <w:rsid w:val="00AD4702"/>
    <w:rsid w:val="00AD471B"/>
    <w:rsid w:val="00AD486F"/>
    <w:rsid w:val="00AD4899"/>
    <w:rsid w:val="00AD4AF7"/>
    <w:rsid w:val="00AD4B4E"/>
    <w:rsid w:val="00AD4C4B"/>
    <w:rsid w:val="00AD4CF8"/>
    <w:rsid w:val="00AD4FC0"/>
    <w:rsid w:val="00AD51B8"/>
    <w:rsid w:val="00AD5202"/>
    <w:rsid w:val="00AD52D8"/>
    <w:rsid w:val="00AD52F2"/>
    <w:rsid w:val="00AD55C9"/>
    <w:rsid w:val="00AD571D"/>
    <w:rsid w:val="00AD572F"/>
    <w:rsid w:val="00AD5882"/>
    <w:rsid w:val="00AD590B"/>
    <w:rsid w:val="00AD5A02"/>
    <w:rsid w:val="00AD5A82"/>
    <w:rsid w:val="00AD5AF8"/>
    <w:rsid w:val="00AD5BAA"/>
    <w:rsid w:val="00AD5CA6"/>
    <w:rsid w:val="00AD6110"/>
    <w:rsid w:val="00AD622D"/>
    <w:rsid w:val="00AD6262"/>
    <w:rsid w:val="00AD6323"/>
    <w:rsid w:val="00AD63A0"/>
    <w:rsid w:val="00AD661B"/>
    <w:rsid w:val="00AD671E"/>
    <w:rsid w:val="00AD67F3"/>
    <w:rsid w:val="00AD68D7"/>
    <w:rsid w:val="00AD6A98"/>
    <w:rsid w:val="00AD6CD5"/>
    <w:rsid w:val="00AD6FDE"/>
    <w:rsid w:val="00AD70C5"/>
    <w:rsid w:val="00AD711B"/>
    <w:rsid w:val="00AD7178"/>
    <w:rsid w:val="00AD71EE"/>
    <w:rsid w:val="00AD721A"/>
    <w:rsid w:val="00AD72C6"/>
    <w:rsid w:val="00AD73D6"/>
    <w:rsid w:val="00AD744A"/>
    <w:rsid w:val="00AD7621"/>
    <w:rsid w:val="00AD7766"/>
    <w:rsid w:val="00AD77F3"/>
    <w:rsid w:val="00AD78D6"/>
    <w:rsid w:val="00AD792B"/>
    <w:rsid w:val="00AD7AFD"/>
    <w:rsid w:val="00AD7B5F"/>
    <w:rsid w:val="00AD7B9C"/>
    <w:rsid w:val="00AD7DD1"/>
    <w:rsid w:val="00AD7DF4"/>
    <w:rsid w:val="00AE00DD"/>
    <w:rsid w:val="00AE01E7"/>
    <w:rsid w:val="00AE0456"/>
    <w:rsid w:val="00AE047E"/>
    <w:rsid w:val="00AE0503"/>
    <w:rsid w:val="00AE0589"/>
    <w:rsid w:val="00AE05B2"/>
    <w:rsid w:val="00AE05E2"/>
    <w:rsid w:val="00AE05FE"/>
    <w:rsid w:val="00AE062E"/>
    <w:rsid w:val="00AE067F"/>
    <w:rsid w:val="00AE099A"/>
    <w:rsid w:val="00AE0A44"/>
    <w:rsid w:val="00AE0D01"/>
    <w:rsid w:val="00AE1274"/>
    <w:rsid w:val="00AE152D"/>
    <w:rsid w:val="00AE17E3"/>
    <w:rsid w:val="00AE1848"/>
    <w:rsid w:val="00AE1980"/>
    <w:rsid w:val="00AE19FD"/>
    <w:rsid w:val="00AE1A98"/>
    <w:rsid w:val="00AE1B9C"/>
    <w:rsid w:val="00AE1C34"/>
    <w:rsid w:val="00AE1D6D"/>
    <w:rsid w:val="00AE1DBC"/>
    <w:rsid w:val="00AE1FC8"/>
    <w:rsid w:val="00AE227F"/>
    <w:rsid w:val="00AE22AC"/>
    <w:rsid w:val="00AE23BD"/>
    <w:rsid w:val="00AE24B9"/>
    <w:rsid w:val="00AE25FA"/>
    <w:rsid w:val="00AE26D3"/>
    <w:rsid w:val="00AE2852"/>
    <w:rsid w:val="00AE28A5"/>
    <w:rsid w:val="00AE2A6E"/>
    <w:rsid w:val="00AE2BE7"/>
    <w:rsid w:val="00AE2C68"/>
    <w:rsid w:val="00AE2CC9"/>
    <w:rsid w:val="00AE2EB6"/>
    <w:rsid w:val="00AE2F48"/>
    <w:rsid w:val="00AE3158"/>
    <w:rsid w:val="00AE31C2"/>
    <w:rsid w:val="00AE35A1"/>
    <w:rsid w:val="00AE387B"/>
    <w:rsid w:val="00AE3B73"/>
    <w:rsid w:val="00AE3D51"/>
    <w:rsid w:val="00AE3D8C"/>
    <w:rsid w:val="00AE3F92"/>
    <w:rsid w:val="00AE434B"/>
    <w:rsid w:val="00AE4449"/>
    <w:rsid w:val="00AE45ED"/>
    <w:rsid w:val="00AE4684"/>
    <w:rsid w:val="00AE485B"/>
    <w:rsid w:val="00AE487D"/>
    <w:rsid w:val="00AE48A6"/>
    <w:rsid w:val="00AE48E3"/>
    <w:rsid w:val="00AE4903"/>
    <w:rsid w:val="00AE4AA0"/>
    <w:rsid w:val="00AE4AC4"/>
    <w:rsid w:val="00AE4B12"/>
    <w:rsid w:val="00AE4DA8"/>
    <w:rsid w:val="00AE504D"/>
    <w:rsid w:val="00AE509E"/>
    <w:rsid w:val="00AE5128"/>
    <w:rsid w:val="00AE5205"/>
    <w:rsid w:val="00AE5424"/>
    <w:rsid w:val="00AE54D5"/>
    <w:rsid w:val="00AE5716"/>
    <w:rsid w:val="00AE5897"/>
    <w:rsid w:val="00AE590B"/>
    <w:rsid w:val="00AE5A2F"/>
    <w:rsid w:val="00AE5A37"/>
    <w:rsid w:val="00AE5B04"/>
    <w:rsid w:val="00AE5B2A"/>
    <w:rsid w:val="00AE5C77"/>
    <w:rsid w:val="00AE5CBA"/>
    <w:rsid w:val="00AE5D66"/>
    <w:rsid w:val="00AE5E10"/>
    <w:rsid w:val="00AE61D2"/>
    <w:rsid w:val="00AE630C"/>
    <w:rsid w:val="00AE63B5"/>
    <w:rsid w:val="00AE64F9"/>
    <w:rsid w:val="00AE66D9"/>
    <w:rsid w:val="00AE6745"/>
    <w:rsid w:val="00AE67BB"/>
    <w:rsid w:val="00AE698A"/>
    <w:rsid w:val="00AE69BA"/>
    <w:rsid w:val="00AE69F7"/>
    <w:rsid w:val="00AE6B73"/>
    <w:rsid w:val="00AE6C1C"/>
    <w:rsid w:val="00AE6C1D"/>
    <w:rsid w:val="00AE6D5D"/>
    <w:rsid w:val="00AE6E22"/>
    <w:rsid w:val="00AE6F9A"/>
    <w:rsid w:val="00AE7058"/>
    <w:rsid w:val="00AE70D3"/>
    <w:rsid w:val="00AE70FC"/>
    <w:rsid w:val="00AE71F0"/>
    <w:rsid w:val="00AE723B"/>
    <w:rsid w:val="00AE7480"/>
    <w:rsid w:val="00AE74DD"/>
    <w:rsid w:val="00AE77EF"/>
    <w:rsid w:val="00AE7899"/>
    <w:rsid w:val="00AE7BD8"/>
    <w:rsid w:val="00AE7BFF"/>
    <w:rsid w:val="00AE7C13"/>
    <w:rsid w:val="00AE7D42"/>
    <w:rsid w:val="00AE7D83"/>
    <w:rsid w:val="00AE7DC7"/>
    <w:rsid w:val="00AE7ECD"/>
    <w:rsid w:val="00AE7EE8"/>
    <w:rsid w:val="00AF015E"/>
    <w:rsid w:val="00AF01A6"/>
    <w:rsid w:val="00AF0425"/>
    <w:rsid w:val="00AF04BF"/>
    <w:rsid w:val="00AF04C5"/>
    <w:rsid w:val="00AF0726"/>
    <w:rsid w:val="00AF09A8"/>
    <w:rsid w:val="00AF0A8A"/>
    <w:rsid w:val="00AF0AFB"/>
    <w:rsid w:val="00AF0B68"/>
    <w:rsid w:val="00AF0C95"/>
    <w:rsid w:val="00AF0CF4"/>
    <w:rsid w:val="00AF0F7F"/>
    <w:rsid w:val="00AF16CB"/>
    <w:rsid w:val="00AF179D"/>
    <w:rsid w:val="00AF1859"/>
    <w:rsid w:val="00AF1D07"/>
    <w:rsid w:val="00AF1DEF"/>
    <w:rsid w:val="00AF1F75"/>
    <w:rsid w:val="00AF1F7B"/>
    <w:rsid w:val="00AF20B5"/>
    <w:rsid w:val="00AF2224"/>
    <w:rsid w:val="00AF222E"/>
    <w:rsid w:val="00AF2352"/>
    <w:rsid w:val="00AF2357"/>
    <w:rsid w:val="00AF2359"/>
    <w:rsid w:val="00AF26A8"/>
    <w:rsid w:val="00AF2718"/>
    <w:rsid w:val="00AF2732"/>
    <w:rsid w:val="00AF290F"/>
    <w:rsid w:val="00AF2969"/>
    <w:rsid w:val="00AF2A36"/>
    <w:rsid w:val="00AF2EC9"/>
    <w:rsid w:val="00AF3037"/>
    <w:rsid w:val="00AF32D2"/>
    <w:rsid w:val="00AF3639"/>
    <w:rsid w:val="00AF36C7"/>
    <w:rsid w:val="00AF3BDB"/>
    <w:rsid w:val="00AF3C6D"/>
    <w:rsid w:val="00AF3CF3"/>
    <w:rsid w:val="00AF3D5E"/>
    <w:rsid w:val="00AF40C9"/>
    <w:rsid w:val="00AF42DE"/>
    <w:rsid w:val="00AF42EC"/>
    <w:rsid w:val="00AF4375"/>
    <w:rsid w:val="00AF44B9"/>
    <w:rsid w:val="00AF455E"/>
    <w:rsid w:val="00AF469D"/>
    <w:rsid w:val="00AF4712"/>
    <w:rsid w:val="00AF4733"/>
    <w:rsid w:val="00AF47BB"/>
    <w:rsid w:val="00AF47ED"/>
    <w:rsid w:val="00AF4B69"/>
    <w:rsid w:val="00AF4C1E"/>
    <w:rsid w:val="00AF4C90"/>
    <w:rsid w:val="00AF4FCE"/>
    <w:rsid w:val="00AF5159"/>
    <w:rsid w:val="00AF525D"/>
    <w:rsid w:val="00AF5274"/>
    <w:rsid w:val="00AF546E"/>
    <w:rsid w:val="00AF5549"/>
    <w:rsid w:val="00AF5941"/>
    <w:rsid w:val="00AF5BAC"/>
    <w:rsid w:val="00AF5D00"/>
    <w:rsid w:val="00AF5D0B"/>
    <w:rsid w:val="00AF5D64"/>
    <w:rsid w:val="00AF5E6B"/>
    <w:rsid w:val="00AF5F3E"/>
    <w:rsid w:val="00AF5FA1"/>
    <w:rsid w:val="00AF6E30"/>
    <w:rsid w:val="00AF7251"/>
    <w:rsid w:val="00AF73DC"/>
    <w:rsid w:val="00AF75CD"/>
    <w:rsid w:val="00AF778D"/>
    <w:rsid w:val="00AF791A"/>
    <w:rsid w:val="00AF792A"/>
    <w:rsid w:val="00AF795C"/>
    <w:rsid w:val="00AF7A1D"/>
    <w:rsid w:val="00AF7B8B"/>
    <w:rsid w:val="00AF7BC2"/>
    <w:rsid w:val="00AF7C6C"/>
    <w:rsid w:val="00AF7CB7"/>
    <w:rsid w:val="00AF7D19"/>
    <w:rsid w:val="00AF7FBE"/>
    <w:rsid w:val="00AF7FD4"/>
    <w:rsid w:val="00B00123"/>
    <w:rsid w:val="00B0066B"/>
    <w:rsid w:val="00B008BB"/>
    <w:rsid w:val="00B00A2F"/>
    <w:rsid w:val="00B00C4A"/>
    <w:rsid w:val="00B00E09"/>
    <w:rsid w:val="00B0114E"/>
    <w:rsid w:val="00B012EB"/>
    <w:rsid w:val="00B01359"/>
    <w:rsid w:val="00B013D6"/>
    <w:rsid w:val="00B013E7"/>
    <w:rsid w:val="00B01702"/>
    <w:rsid w:val="00B01745"/>
    <w:rsid w:val="00B017FB"/>
    <w:rsid w:val="00B01854"/>
    <w:rsid w:val="00B01874"/>
    <w:rsid w:val="00B01877"/>
    <w:rsid w:val="00B01DCB"/>
    <w:rsid w:val="00B02217"/>
    <w:rsid w:val="00B02232"/>
    <w:rsid w:val="00B023A9"/>
    <w:rsid w:val="00B023C7"/>
    <w:rsid w:val="00B02425"/>
    <w:rsid w:val="00B02655"/>
    <w:rsid w:val="00B0270D"/>
    <w:rsid w:val="00B028D1"/>
    <w:rsid w:val="00B02B73"/>
    <w:rsid w:val="00B02CF5"/>
    <w:rsid w:val="00B02DA1"/>
    <w:rsid w:val="00B03097"/>
    <w:rsid w:val="00B03303"/>
    <w:rsid w:val="00B0379F"/>
    <w:rsid w:val="00B03921"/>
    <w:rsid w:val="00B03972"/>
    <w:rsid w:val="00B03D75"/>
    <w:rsid w:val="00B0404F"/>
    <w:rsid w:val="00B04350"/>
    <w:rsid w:val="00B0439F"/>
    <w:rsid w:val="00B04440"/>
    <w:rsid w:val="00B04507"/>
    <w:rsid w:val="00B04517"/>
    <w:rsid w:val="00B04630"/>
    <w:rsid w:val="00B04710"/>
    <w:rsid w:val="00B0491C"/>
    <w:rsid w:val="00B0496E"/>
    <w:rsid w:val="00B04B1A"/>
    <w:rsid w:val="00B04B89"/>
    <w:rsid w:val="00B04BE0"/>
    <w:rsid w:val="00B04C1E"/>
    <w:rsid w:val="00B04E55"/>
    <w:rsid w:val="00B04FC2"/>
    <w:rsid w:val="00B05225"/>
    <w:rsid w:val="00B053B7"/>
    <w:rsid w:val="00B053B9"/>
    <w:rsid w:val="00B0595C"/>
    <w:rsid w:val="00B05A03"/>
    <w:rsid w:val="00B05A3E"/>
    <w:rsid w:val="00B05A94"/>
    <w:rsid w:val="00B05DFA"/>
    <w:rsid w:val="00B05F5E"/>
    <w:rsid w:val="00B060F4"/>
    <w:rsid w:val="00B061FC"/>
    <w:rsid w:val="00B06485"/>
    <w:rsid w:val="00B066D2"/>
    <w:rsid w:val="00B067CA"/>
    <w:rsid w:val="00B068BB"/>
    <w:rsid w:val="00B06976"/>
    <w:rsid w:val="00B06977"/>
    <w:rsid w:val="00B06A25"/>
    <w:rsid w:val="00B06AAC"/>
    <w:rsid w:val="00B06AC6"/>
    <w:rsid w:val="00B06C21"/>
    <w:rsid w:val="00B06C60"/>
    <w:rsid w:val="00B06C94"/>
    <w:rsid w:val="00B06CD0"/>
    <w:rsid w:val="00B06D2A"/>
    <w:rsid w:val="00B06D6D"/>
    <w:rsid w:val="00B075F6"/>
    <w:rsid w:val="00B0761F"/>
    <w:rsid w:val="00B0779A"/>
    <w:rsid w:val="00B077F7"/>
    <w:rsid w:val="00B07895"/>
    <w:rsid w:val="00B07A15"/>
    <w:rsid w:val="00B07B2B"/>
    <w:rsid w:val="00B07C03"/>
    <w:rsid w:val="00B07C95"/>
    <w:rsid w:val="00B07CFA"/>
    <w:rsid w:val="00B07D28"/>
    <w:rsid w:val="00B07F4F"/>
    <w:rsid w:val="00B07F7B"/>
    <w:rsid w:val="00B07FCE"/>
    <w:rsid w:val="00B10066"/>
    <w:rsid w:val="00B101BF"/>
    <w:rsid w:val="00B1021F"/>
    <w:rsid w:val="00B1032A"/>
    <w:rsid w:val="00B1041A"/>
    <w:rsid w:val="00B10496"/>
    <w:rsid w:val="00B1057B"/>
    <w:rsid w:val="00B105C7"/>
    <w:rsid w:val="00B1074C"/>
    <w:rsid w:val="00B107F7"/>
    <w:rsid w:val="00B10A7B"/>
    <w:rsid w:val="00B111C1"/>
    <w:rsid w:val="00B112D3"/>
    <w:rsid w:val="00B113B5"/>
    <w:rsid w:val="00B11664"/>
    <w:rsid w:val="00B1166F"/>
    <w:rsid w:val="00B11754"/>
    <w:rsid w:val="00B118B9"/>
    <w:rsid w:val="00B119F0"/>
    <w:rsid w:val="00B11B6C"/>
    <w:rsid w:val="00B11BAC"/>
    <w:rsid w:val="00B11DF2"/>
    <w:rsid w:val="00B11F09"/>
    <w:rsid w:val="00B121FB"/>
    <w:rsid w:val="00B12393"/>
    <w:rsid w:val="00B1255A"/>
    <w:rsid w:val="00B1289A"/>
    <w:rsid w:val="00B1290C"/>
    <w:rsid w:val="00B12C24"/>
    <w:rsid w:val="00B12C94"/>
    <w:rsid w:val="00B12E99"/>
    <w:rsid w:val="00B12F9E"/>
    <w:rsid w:val="00B12FFE"/>
    <w:rsid w:val="00B130E2"/>
    <w:rsid w:val="00B132C0"/>
    <w:rsid w:val="00B1330C"/>
    <w:rsid w:val="00B13395"/>
    <w:rsid w:val="00B135E9"/>
    <w:rsid w:val="00B13624"/>
    <w:rsid w:val="00B137AF"/>
    <w:rsid w:val="00B1389F"/>
    <w:rsid w:val="00B138F3"/>
    <w:rsid w:val="00B13A2B"/>
    <w:rsid w:val="00B13D8F"/>
    <w:rsid w:val="00B13FEB"/>
    <w:rsid w:val="00B1409C"/>
    <w:rsid w:val="00B14211"/>
    <w:rsid w:val="00B145CB"/>
    <w:rsid w:val="00B1463F"/>
    <w:rsid w:val="00B14797"/>
    <w:rsid w:val="00B149D3"/>
    <w:rsid w:val="00B14A97"/>
    <w:rsid w:val="00B14AE1"/>
    <w:rsid w:val="00B14AE2"/>
    <w:rsid w:val="00B14C55"/>
    <w:rsid w:val="00B14D34"/>
    <w:rsid w:val="00B14FF5"/>
    <w:rsid w:val="00B151F4"/>
    <w:rsid w:val="00B155DF"/>
    <w:rsid w:val="00B156A7"/>
    <w:rsid w:val="00B1589B"/>
    <w:rsid w:val="00B158AC"/>
    <w:rsid w:val="00B15973"/>
    <w:rsid w:val="00B159D0"/>
    <w:rsid w:val="00B15A3A"/>
    <w:rsid w:val="00B15A67"/>
    <w:rsid w:val="00B15B2A"/>
    <w:rsid w:val="00B15C53"/>
    <w:rsid w:val="00B15D4D"/>
    <w:rsid w:val="00B15D7B"/>
    <w:rsid w:val="00B15F25"/>
    <w:rsid w:val="00B16084"/>
    <w:rsid w:val="00B16731"/>
    <w:rsid w:val="00B1676D"/>
    <w:rsid w:val="00B16818"/>
    <w:rsid w:val="00B16978"/>
    <w:rsid w:val="00B169C8"/>
    <w:rsid w:val="00B16A51"/>
    <w:rsid w:val="00B16B2C"/>
    <w:rsid w:val="00B16D61"/>
    <w:rsid w:val="00B1701D"/>
    <w:rsid w:val="00B17091"/>
    <w:rsid w:val="00B1715A"/>
    <w:rsid w:val="00B17235"/>
    <w:rsid w:val="00B172CF"/>
    <w:rsid w:val="00B17374"/>
    <w:rsid w:val="00B17446"/>
    <w:rsid w:val="00B1777F"/>
    <w:rsid w:val="00B178AF"/>
    <w:rsid w:val="00B17939"/>
    <w:rsid w:val="00B179A6"/>
    <w:rsid w:val="00B17AF3"/>
    <w:rsid w:val="00B17EF8"/>
    <w:rsid w:val="00B2007B"/>
    <w:rsid w:val="00B20142"/>
    <w:rsid w:val="00B20475"/>
    <w:rsid w:val="00B20541"/>
    <w:rsid w:val="00B20575"/>
    <w:rsid w:val="00B20607"/>
    <w:rsid w:val="00B2075B"/>
    <w:rsid w:val="00B20889"/>
    <w:rsid w:val="00B20989"/>
    <w:rsid w:val="00B20A45"/>
    <w:rsid w:val="00B20AD4"/>
    <w:rsid w:val="00B20C27"/>
    <w:rsid w:val="00B20C28"/>
    <w:rsid w:val="00B20C2B"/>
    <w:rsid w:val="00B20C3C"/>
    <w:rsid w:val="00B21047"/>
    <w:rsid w:val="00B2106B"/>
    <w:rsid w:val="00B21200"/>
    <w:rsid w:val="00B21449"/>
    <w:rsid w:val="00B21725"/>
    <w:rsid w:val="00B2192D"/>
    <w:rsid w:val="00B219B2"/>
    <w:rsid w:val="00B21CA4"/>
    <w:rsid w:val="00B21D0D"/>
    <w:rsid w:val="00B221BB"/>
    <w:rsid w:val="00B221FA"/>
    <w:rsid w:val="00B2220A"/>
    <w:rsid w:val="00B22246"/>
    <w:rsid w:val="00B226B2"/>
    <w:rsid w:val="00B22723"/>
    <w:rsid w:val="00B22930"/>
    <w:rsid w:val="00B229C6"/>
    <w:rsid w:val="00B229DB"/>
    <w:rsid w:val="00B22CAD"/>
    <w:rsid w:val="00B22D44"/>
    <w:rsid w:val="00B22D88"/>
    <w:rsid w:val="00B22DC9"/>
    <w:rsid w:val="00B23032"/>
    <w:rsid w:val="00B2319A"/>
    <w:rsid w:val="00B231B4"/>
    <w:rsid w:val="00B232C5"/>
    <w:rsid w:val="00B236B5"/>
    <w:rsid w:val="00B236EA"/>
    <w:rsid w:val="00B23719"/>
    <w:rsid w:val="00B23722"/>
    <w:rsid w:val="00B2373C"/>
    <w:rsid w:val="00B2399E"/>
    <w:rsid w:val="00B239C2"/>
    <w:rsid w:val="00B239F6"/>
    <w:rsid w:val="00B23A8D"/>
    <w:rsid w:val="00B23B44"/>
    <w:rsid w:val="00B23C44"/>
    <w:rsid w:val="00B23D23"/>
    <w:rsid w:val="00B23F33"/>
    <w:rsid w:val="00B241BD"/>
    <w:rsid w:val="00B2421D"/>
    <w:rsid w:val="00B24444"/>
    <w:rsid w:val="00B2450D"/>
    <w:rsid w:val="00B245FE"/>
    <w:rsid w:val="00B24641"/>
    <w:rsid w:val="00B2464C"/>
    <w:rsid w:val="00B246AD"/>
    <w:rsid w:val="00B24735"/>
    <w:rsid w:val="00B24BE6"/>
    <w:rsid w:val="00B24C29"/>
    <w:rsid w:val="00B24D12"/>
    <w:rsid w:val="00B24D88"/>
    <w:rsid w:val="00B24DC1"/>
    <w:rsid w:val="00B25226"/>
    <w:rsid w:val="00B254DB"/>
    <w:rsid w:val="00B2569C"/>
    <w:rsid w:val="00B25738"/>
    <w:rsid w:val="00B25782"/>
    <w:rsid w:val="00B2589D"/>
    <w:rsid w:val="00B258D2"/>
    <w:rsid w:val="00B258F9"/>
    <w:rsid w:val="00B25A1F"/>
    <w:rsid w:val="00B25C34"/>
    <w:rsid w:val="00B25CBD"/>
    <w:rsid w:val="00B2614C"/>
    <w:rsid w:val="00B261A1"/>
    <w:rsid w:val="00B261FE"/>
    <w:rsid w:val="00B2620B"/>
    <w:rsid w:val="00B262FE"/>
    <w:rsid w:val="00B264E1"/>
    <w:rsid w:val="00B265A1"/>
    <w:rsid w:val="00B26DEB"/>
    <w:rsid w:val="00B26DF1"/>
    <w:rsid w:val="00B26E17"/>
    <w:rsid w:val="00B2716B"/>
    <w:rsid w:val="00B27307"/>
    <w:rsid w:val="00B27497"/>
    <w:rsid w:val="00B27556"/>
    <w:rsid w:val="00B276AD"/>
    <w:rsid w:val="00B276C8"/>
    <w:rsid w:val="00B2771B"/>
    <w:rsid w:val="00B277F6"/>
    <w:rsid w:val="00B27B7C"/>
    <w:rsid w:val="00B27EF3"/>
    <w:rsid w:val="00B27F42"/>
    <w:rsid w:val="00B3011D"/>
    <w:rsid w:val="00B30197"/>
    <w:rsid w:val="00B30252"/>
    <w:rsid w:val="00B30280"/>
    <w:rsid w:val="00B30546"/>
    <w:rsid w:val="00B30737"/>
    <w:rsid w:val="00B3084E"/>
    <w:rsid w:val="00B308F3"/>
    <w:rsid w:val="00B30B26"/>
    <w:rsid w:val="00B30BDD"/>
    <w:rsid w:val="00B30D7E"/>
    <w:rsid w:val="00B30DD7"/>
    <w:rsid w:val="00B31067"/>
    <w:rsid w:val="00B31370"/>
    <w:rsid w:val="00B31372"/>
    <w:rsid w:val="00B31620"/>
    <w:rsid w:val="00B3186B"/>
    <w:rsid w:val="00B31951"/>
    <w:rsid w:val="00B319BF"/>
    <w:rsid w:val="00B31A25"/>
    <w:rsid w:val="00B31D27"/>
    <w:rsid w:val="00B31E8D"/>
    <w:rsid w:val="00B31EEE"/>
    <w:rsid w:val="00B31FA6"/>
    <w:rsid w:val="00B31FFF"/>
    <w:rsid w:val="00B32087"/>
    <w:rsid w:val="00B3208C"/>
    <w:rsid w:val="00B320F3"/>
    <w:rsid w:val="00B321DB"/>
    <w:rsid w:val="00B326AB"/>
    <w:rsid w:val="00B32C08"/>
    <w:rsid w:val="00B32C77"/>
    <w:rsid w:val="00B32CF2"/>
    <w:rsid w:val="00B32E0C"/>
    <w:rsid w:val="00B32E44"/>
    <w:rsid w:val="00B33005"/>
    <w:rsid w:val="00B330F1"/>
    <w:rsid w:val="00B33106"/>
    <w:rsid w:val="00B33122"/>
    <w:rsid w:val="00B3321C"/>
    <w:rsid w:val="00B3354F"/>
    <w:rsid w:val="00B3357A"/>
    <w:rsid w:val="00B33791"/>
    <w:rsid w:val="00B33797"/>
    <w:rsid w:val="00B338FE"/>
    <w:rsid w:val="00B33933"/>
    <w:rsid w:val="00B33BB6"/>
    <w:rsid w:val="00B33BCB"/>
    <w:rsid w:val="00B3404C"/>
    <w:rsid w:val="00B3407C"/>
    <w:rsid w:val="00B340B7"/>
    <w:rsid w:val="00B34449"/>
    <w:rsid w:val="00B345FE"/>
    <w:rsid w:val="00B3463B"/>
    <w:rsid w:val="00B346D7"/>
    <w:rsid w:val="00B34826"/>
    <w:rsid w:val="00B3483A"/>
    <w:rsid w:val="00B34A0F"/>
    <w:rsid w:val="00B34B4C"/>
    <w:rsid w:val="00B34D95"/>
    <w:rsid w:val="00B34E0F"/>
    <w:rsid w:val="00B34FA3"/>
    <w:rsid w:val="00B3507F"/>
    <w:rsid w:val="00B35151"/>
    <w:rsid w:val="00B35275"/>
    <w:rsid w:val="00B352C6"/>
    <w:rsid w:val="00B35498"/>
    <w:rsid w:val="00B3555D"/>
    <w:rsid w:val="00B358FD"/>
    <w:rsid w:val="00B359A6"/>
    <w:rsid w:val="00B359CA"/>
    <w:rsid w:val="00B35A22"/>
    <w:rsid w:val="00B35C69"/>
    <w:rsid w:val="00B35D6A"/>
    <w:rsid w:val="00B362AF"/>
    <w:rsid w:val="00B362BB"/>
    <w:rsid w:val="00B36586"/>
    <w:rsid w:val="00B36767"/>
    <w:rsid w:val="00B367D3"/>
    <w:rsid w:val="00B368AC"/>
    <w:rsid w:val="00B36B04"/>
    <w:rsid w:val="00B36C6D"/>
    <w:rsid w:val="00B36CB6"/>
    <w:rsid w:val="00B36E81"/>
    <w:rsid w:val="00B370D1"/>
    <w:rsid w:val="00B372E7"/>
    <w:rsid w:val="00B3736A"/>
    <w:rsid w:val="00B374CA"/>
    <w:rsid w:val="00B375B6"/>
    <w:rsid w:val="00B37723"/>
    <w:rsid w:val="00B377FF"/>
    <w:rsid w:val="00B37878"/>
    <w:rsid w:val="00B379C7"/>
    <w:rsid w:val="00B379CE"/>
    <w:rsid w:val="00B37BA3"/>
    <w:rsid w:val="00B37BF9"/>
    <w:rsid w:val="00B37CC1"/>
    <w:rsid w:val="00B37D46"/>
    <w:rsid w:val="00B37E64"/>
    <w:rsid w:val="00B37EA6"/>
    <w:rsid w:val="00B37F32"/>
    <w:rsid w:val="00B406B9"/>
    <w:rsid w:val="00B40906"/>
    <w:rsid w:val="00B40A5C"/>
    <w:rsid w:val="00B40BD6"/>
    <w:rsid w:val="00B40E51"/>
    <w:rsid w:val="00B40E58"/>
    <w:rsid w:val="00B40EEC"/>
    <w:rsid w:val="00B40F2C"/>
    <w:rsid w:val="00B40FD7"/>
    <w:rsid w:val="00B412AE"/>
    <w:rsid w:val="00B412C6"/>
    <w:rsid w:val="00B41358"/>
    <w:rsid w:val="00B41795"/>
    <w:rsid w:val="00B4195F"/>
    <w:rsid w:val="00B41A0C"/>
    <w:rsid w:val="00B41CD2"/>
    <w:rsid w:val="00B42204"/>
    <w:rsid w:val="00B42385"/>
    <w:rsid w:val="00B425FB"/>
    <w:rsid w:val="00B426FF"/>
    <w:rsid w:val="00B42C35"/>
    <w:rsid w:val="00B42E75"/>
    <w:rsid w:val="00B43012"/>
    <w:rsid w:val="00B430F4"/>
    <w:rsid w:val="00B43186"/>
    <w:rsid w:val="00B43232"/>
    <w:rsid w:val="00B43415"/>
    <w:rsid w:val="00B435DF"/>
    <w:rsid w:val="00B4383C"/>
    <w:rsid w:val="00B4386B"/>
    <w:rsid w:val="00B4389F"/>
    <w:rsid w:val="00B43DFD"/>
    <w:rsid w:val="00B440B2"/>
    <w:rsid w:val="00B44433"/>
    <w:rsid w:val="00B445DB"/>
    <w:rsid w:val="00B446C7"/>
    <w:rsid w:val="00B4475C"/>
    <w:rsid w:val="00B4488A"/>
    <w:rsid w:val="00B44B6A"/>
    <w:rsid w:val="00B4512E"/>
    <w:rsid w:val="00B4527F"/>
    <w:rsid w:val="00B45294"/>
    <w:rsid w:val="00B4538D"/>
    <w:rsid w:val="00B453E4"/>
    <w:rsid w:val="00B453E8"/>
    <w:rsid w:val="00B4556C"/>
    <w:rsid w:val="00B45991"/>
    <w:rsid w:val="00B45ABF"/>
    <w:rsid w:val="00B45BED"/>
    <w:rsid w:val="00B45D25"/>
    <w:rsid w:val="00B45DD0"/>
    <w:rsid w:val="00B45E03"/>
    <w:rsid w:val="00B45FC4"/>
    <w:rsid w:val="00B45FDB"/>
    <w:rsid w:val="00B464E8"/>
    <w:rsid w:val="00B466CB"/>
    <w:rsid w:val="00B4684B"/>
    <w:rsid w:val="00B469BD"/>
    <w:rsid w:val="00B46D29"/>
    <w:rsid w:val="00B470B5"/>
    <w:rsid w:val="00B4759B"/>
    <w:rsid w:val="00B475BE"/>
    <w:rsid w:val="00B475DF"/>
    <w:rsid w:val="00B479B1"/>
    <w:rsid w:val="00B47A27"/>
    <w:rsid w:val="00B47A72"/>
    <w:rsid w:val="00B47B07"/>
    <w:rsid w:val="00B47C05"/>
    <w:rsid w:val="00B47D2C"/>
    <w:rsid w:val="00B47E27"/>
    <w:rsid w:val="00B47FF7"/>
    <w:rsid w:val="00B47FF9"/>
    <w:rsid w:val="00B500DE"/>
    <w:rsid w:val="00B5029F"/>
    <w:rsid w:val="00B50595"/>
    <w:rsid w:val="00B5070E"/>
    <w:rsid w:val="00B50750"/>
    <w:rsid w:val="00B50870"/>
    <w:rsid w:val="00B5087E"/>
    <w:rsid w:val="00B50894"/>
    <w:rsid w:val="00B508F6"/>
    <w:rsid w:val="00B50992"/>
    <w:rsid w:val="00B50A4A"/>
    <w:rsid w:val="00B50CFD"/>
    <w:rsid w:val="00B50EA9"/>
    <w:rsid w:val="00B5127E"/>
    <w:rsid w:val="00B5150B"/>
    <w:rsid w:val="00B515C8"/>
    <w:rsid w:val="00B519D1"/>
    <w:rsid w:val="00B51C8D"/>
    <w:rsid w:val="00B51DAD"/>
    <w:rsid w:val="00B51E5F"/>
    <w:rsid w:val="00B51E7A"/>
    <w:rsid w:val="00B51EE7"/>
    <w:rsid w:val="00B5200B"/>
    <w:rsid w:val="00B52085"/>
    <w:rsid w:val="00B52486"/>
    <w:rsid w:val="00B525CA"/>
    <w:rsid w:val="00B526A2"/>
    <w:rsid w:val="00B52797"/>
    <w:rsid w:val="00B52A00"/>
    <w:rsid w:val="00B52B6C"/>
    <w:rsid w:val="00B52DB3"/>
    <w:rsid w:val="00B52DDC"/>
    <w:rsid w:val="00B52DF4"/>
    <w:rsid w:val="00B52FFB"/>
    <w:rsid w:val="00B530BD"/>
    <w:rsid w:val="00B5324D"/>
    <w:rsid w:val="00B532C5"/>
    <w:rsid w:val="00B534D7"/>
    <w:rsid w:val="00B5356C"/>
    <w:rsid w:val="00B5358A"/>
    <w:rsid w:val="00B535A2"/>
    <w:rsid w:val="00B535C6"/>
    <w:rsid w:val="00B538A6"/>
    <w:rsid w:val="00B53BB4"/>
    <w:rsid w:val="00B53C37"/>
    <w:rsid w:val="00B53C43"/>
    <w:rsid w:val="00B53CAB"/>
    <w:rsid w:val="00B53E4D"/>
    <w:rsid w:val="00B540C1"/>
    <w:rsid w:val="00B540C4"/>
    <w:rsid w:val="00B542A3"/>
    <w:rsid w:val="00B54731"/>
    <w:rsid w:val="00B54760"/>
    <w:rsid w:val="00B54801"/>
    <w:rsid w:val="00B5486E"/>
    <w:rsid w:val="00B54A60"/>
    <w:rsid w:val="00B54AEB"/>
    <w:rsid w:val="00B54C5F"/>
    <w:rsid w:val="00B54CC3"/>
    <w:rsid w:val="00B54F05"/>
    <w:rsid w:val="00B5515F"/>
    <w:rsid w:val="00B55196"/>
    <w:rsid w:val="00B554E2"/>
    <w:rsid w:val="00B55859"/>
    <w:rsid w:val="00B558B4"/>
    <w:rsid w:val="00B558E3"/>
    <w:rsid w:val="00B55A6E"/>
    <w:rsid w:val="00B55AFA"/>
    <w:rsid w:val="00B55C04"/>
    <w:rsid w:val="00B55FEF"/>
    <w:rsid w:val="00B5606E"/>
    <w:rsid w:val="00B562A6"/>
    <w:rsid w:val="00B563B8"/>
    <w:rsid w:val="00B56479"/>
    <w:rsid w:val="00B56484"/>
    <w:rsid w:val="00B5650D"/>
    <w:rsid w:val="00B565D4"/>
    <w:rsid w:val="00B565DF"/>
    <w:rsid w:val="00B56608"/>
    <w:rsid w:val="00B56799"/>
    <w:rsid w:val="00B567B7"/>
    <w:rsid w:val="00B56BAC"/>
    <w:rsid w:val="00B56DB5"/>
    <w:rsid w:val="00B56DD5"/>
    <w:rsid w:val="00B56E6B"/>
    <w:rsid w:val="00B56E7F"/>
    <w:rsid w:val="00B56FC9"/>
    <w:rsid w:val="00B57009"/>
    <w:rsid w:val="00B5701D"/>
    <w:rsid w:val="00B57085"/>
    <w:rsid w:val="00B57087"/>
    <w:rsid w:val="00B5762B"/>
    <w:rsid w:val="00B57909"/>
    <w:rsid w:val="00B57A38"/>
    <w:rsid w:val="00B57A7E"/>
    <w:rsid w:val="00B57ACF"/>
    <w:rsid w:val="00B57B0D"/>
    <w:rsid w:val="00B57BC3"/>
    <w:rsid w:val="00B57FC8"/>
    <w:rsid w:val="00B60424"/>
    <w:rsid w:val="00B60431"/>
    <w:rsid w:val="00B6044D"/>
    <w:rsid w:val="00B6063F"/>
    <w:rsid w:val="00B606E5"/>
    <w:rsid w:val="00B6084E"/>
    <w:rsid w:val="00B60894"/>
    <w:rsid w:val="00B60ADE"/>
    <w:rsid w:val="00B60BEE"/>
    <w:rsid w:val="00B60F5B"/>
    <w:rsid w:val="00B60FBE"/>
    <w:rsid w:val="00B61012"/>
    <w:rsid w:val="00B61086"/>
    <w:rsid w:val="00B61417"/>
    <w:rsid w:val="00B619F7"/>
    <w:rsid w:val="00B61BB2"/>
    <w:rsid w:val="00B61BB8"/>
    <w:rsid w:val="00B61BC8"/>
    <w:rsid w:val="00B61DD7"/>
    <w:rsid w:val="00B61DDC"/>
    <w:rsid w:val="00B61EF8"/>
    <w:rsid w:val="00B61F2B"/>
    <w:rsid w:val="00B621E8"/>
    <w:rsid w:val="00B62290"/>
    <w:rsid w:val="00B625DA"/>
    <w:rsid w:val="00B62999"/>
    <w:rsid w:val="00B62B3B"/>
    <w:rsid w:val="00B62B72"/>
    <w:rsid w:val="00B62CD6"/>
    <w:rsid w:val="00B6309C"/>
    <w:rsid w:val="00B63529"/>
    <w:rsid w:val="00B635C9"/>
    <w:rsid w:val="00B638DB"/>
    <w:rsid w:val="00B63953"/>
    <w:rsid w:val="00B63991"/>
    <w:rsid w:val="00B63CEB"/>
    <w:rsid w:val="00B63E0F"/>
    <w:rsid w:val="00B63F5D"/>
    <w:rsid w:val="00B6447C"/>
    <w:rsid w:val="00B64598"/>
    <w:rsid w:val="00B646D0"/>
    <w:rsid w:val="00B64971"/>
    <w:rsid w:val="00B64B5E"/>
    <w:rsid w:val="00B64CEB"/>
    <w:rsid w:val="00B64EA2"/>
    <w:rsid w:val="00B64EB1"/>
    <w:rsid w:val="00B64FAB"/>
    <w:rsid w:val="00B65114"/>
    <w:rsid w:val="00B65166"/>
    <w:rsid w:val="00B652EA"/>
    <w:rsid w:val="00B65361"/>
    <w:rsid w:val="00B6538D"/>
    <w:rsid w:val="00B6539F"/>
    <w:rsid w:val="00B6542E"/>
    <w:rsid w:val="00B654FF"/>
    <w:rsid w:val="00B65605"/>
    <w:rsid w:val="00B657B7"/>
    <w:rsid w:val="00B65A13"/>
    <w:rsid w:val="00B65B63"/>
    <w:rsid w:val="00B65C86"/>
    <w:rsid w:val="00B65D1D"/>
    <w:rsid w:val="00B65D84"/>
    <w:rsid w:val="00B65DCF"/>
    <w:rsid w:val="00B65DFB"/>
    <w:rsid w:val="00B65F22"/>
    <w:rsid w:val="00B66212"/>
    <w:rsid w:val="00B664A4"/>
    <w:rsid w:val="00B6665B"/>
    <w:rsid w:val="00B6680C"/>
    <w:rsid w:val="00B66861"/>
    <w:rsid w:val="00B66872"/>
    <w:rsid w:val="00B66BE7"/>
    <w:rsid w:val="00B66D1A"/>
    <w:rsid w:val="00B66D92"/>
    <w:rsid w:val="00B66F7A"/>
    <w:rsid w:val="00B66F81"/>
    <w:rsid w:val="00B6707A"/>
    <w:rsid w:val="00B671AF"/>
    <w:rsid w:val="00B67286"/>
    <w:rsid w:val="00B67332"/>
    <w:rsid w:val="00B67488"/>
    <w:rsid w:val="00B675B4"/>
    <w:rsid w:val="00B676F5"/>
    <w:rsid w:val="00B67794"/>
    <w:rsid w:val="00B677AD"/>
    <w:rsid w:val="00B6780E"/>
    <w:rsid w:val="00B679B0"/>
    <w:rsid w:val="00B679D1"/>
    <w:rsid w:val="00B67F33"/>
    <w:rsid w:val="00B67F4A"/>
    <w:rsid w:val="00B700FB"/>
    <w:rsid w:val="00B70227"/>
    <w:rsid w:val="00B7023A"/>
    <w:rsid w:val="00B70497"/>
    <w:rsid w:val="00B70666"/>
    <w:rsid w:val="00B706D4"/>
    <w:rsid w:val="00B7070B"/>
    <w:rsid w:val="00B70819"/>
    <w:rsid w:val="00B70BD7"/>
    <w:rsid w:val="00B70D0C"/>
    <w:rsid w:val="00B70D8B"/>
    <w:rsid w:val="00B70E16"/>
    <w:rsid w:val="00B70E53"/>
    <w:rsid w:val="00B7107C"/>
    <w:rsid w:val="00B71447"/>
    <w:rsid w:val="00B715E3"/>
    <w:rsid w:val="00B715FC"/>
    <w:rsid w:val="00B7179C"/>
    <w:rsid w:val="00B71977"/>
    <w:rsid w:val="00B71AC0"/>
    <w:rsid w:val="00B71AF2"/>
    <w:rsid w:val="00B71C66"/>
    <w:rsid w:val="00B71DC2"/>
    <w:rsid w:val="00B71F87"/>
    <w:rsid w:val="00B7201C"/>
    <w:rsid w:val="00B7212E"/>
    <w:rsid w:val="00B721C4"/>
    <w:rsid w:val="00B721E4"/>
    <w:rsid w:val="00B722FB"/>
    <w:rsid w:val="00B7231A"/>
    <w:rsid w:val="00B72354"/>
    <w:rsid w:val="00B72388"/>
    <w:rsid w:val="00B72602"/>
    <w:rsid w:val="00B72674"/>
    <w:rsid w:val="00B727CB"/>
    <w:rsid w:val="00B72915"/>
    <w:rsid w:val="00B72A4C"/>
    <w:rsid w:val="00B72A8C"/>
    <w:rsid w:val="00B72B9A"/>
    <w:rsid w:val="00B7322B"/>
    <w:rsid w:val="00B7330A"/>
    <w:rsid w:val="00B73338"/>
    <w:rsid w:val="00B735AC"/>
    <w:rsid w:val="00B73736"/>
    <w:rsid w:val="00B73742"/>
    <w:rsid w:val="00B73779"/>
    <w:rsid w:val="00B737CC"/>
    <w:rsid w:val="00B737D2"/>
    <w:rsid w:val="00B73994"/>
    <w:rsid w:val="00B73C79"/>
    <w:rsid w:val="00B73CBB"/>
    <w:rsid w:val="00B73D57"/>
    <w:rsid w:val="00B73D65"/>
    <w:rsid w:val="00B73EA1"/>
    <w:rsid w:val="00B73EF1"/>
    <w:rsid w:val="00B73F3B"/>
    <w:rsid w:val="00B73F7A"/>
    <w:rsid w:val="00B74407"/>
    <w:rsid w:val="00B745EE"/>
    <w:rsid w:val="00B74A5F"/>
    <w:rsid w:val="00B74C02"/>
    <w:rsid w:val="00B74CAC"/>
    <w:rsid w:val="00B74F49"/>
    <w:rsid w:val="00B75006"/>
    <w:rsid w:val="00B750C8"/>
    <w:rsid w:val="00B75712"/>
    <w:rsid w:val="00B75806"/>
    <w:rsid w:val="00B75889"/>
    <w:rsid w:val="00B75A3B"/>
    <w:rsid w:val="00B75A72"/>
    <w:rsid w:val="00B75AE7"/>
    <w:rsid w:val="00B75C8B"/>
    <w:rsid w:val="00B75FC1"/>
    <w:rsid w:val="00B760A9"/>
    <w:rsid w:val="00B7612F"/>
    <w:rsid w:val="00B762BB"/>
    <w:rsid w:val="00B763C0"/>
    <w:rsid w:val="00B764D5"/>
    <w:rsid w:val="00B765F9"/>
    <w:rsid w:val="00B766C4"/>
    <w:rsid w:val="00B768FD"/>
    <w:rsid w:val="00B76A60"/>
    <w:rsid w:val="00B76CF0"/>
    <w:rsid w:val="00B76DD1"/>
    <w:rsid w:val="00B76E1D"/>
    <w:rsid w:val="00B76E3B"/>
    <w:rsid w:val="00B76E9A"/>
    <w:rsid w:val="00B774B5"/>
    <w:rsid w:val="00B77505"/>
    <w:rsid w:val="00B77725"/>
    <w:rsid w:val="00B77880"/>
    <w:rsid w:val="00B77881"/>
    <w:rsid w:val="00B77916"/>
    <w:rsid w:val="00B77B6A"/>
    <w:rsid w:val="00B77BF3"/>
    <w:rsid w:val="00B77CB0"/>
    <w:rsid w:val="00B80074"/>
    <w:rsid w:val="00B801AB"/>
    <w:rsid w:val="00B804AE"/>
    <w:rsid w:val="00B804B2"/>
    <w:rsid w:val="00B8054A"/>
    <w:rsid w:val="00B80772"/>
    <w:rsid w:val="00B80992"/>
    <w:rsid w:val="00B80A9E"/>
    <w:rsid w:val="00B80BDF"/>
    <w:rsid w:val="00B8100F"/>
    <w:rsid w:val="00B810AA"/>
    <w:rsid w:val="00B81343"/>
    <w:rsid w:val="00B81382"/>
    <w:rsid w:val="00B81401"/>
    <w:rsid w:val="00B814F9"/>
    <w:rsid w:val="00B81677"/>
    <w:rsid w:val="00B816A7"/>
    <w:rsid w:val="00B81B47"/>
    <w:rsid w:val="00B81C67"/>
    <w:rsid w:val="00B81CCD"/>
    <w:rsid w:val="00B81CF6"/>
    <w:rsid w:val="00B81F31"/>
    <w:rsid w:val="00B8205E"/>
    <w:rsid w:val="00B821C4"/>
    <w:rsid w:val="00B8241C"/>
    <w:rsid w:val="00B8255F"/>
    <w:rsid w:val="00B8268D"/>
    <w:rsid w:val="00B826AA"/>
    <w:rsid w:val="00B826C4"/>
    <w:rsid w:val="00B8290A"/>
    <w:rsid w:val="00B82983"/>
    <w:rsid w:val="00B82AD6"/>
    <w:rsid w:val="00B82CF4"/>
    <w:rsid w:val="00B831A3"/>
    <w:rsid w:val="00B83247"/>
    <w:rsid w:val="00B83347"/>
    <w:rsid w:val="00B833FE"/>
    <w:rsid w:val="00B83445"/>
    <w:rsid w:val="00B83536"/>
    <w:rsid w:val="00B839EB"/>
    <w:rsid w:val="00B83A82"/>
    <w:rsid w:val="00B83BAA"/>
    <w:rsid w:val="00B83C18"/>
    <w:rsid w:val="00B83C69"/>
    <w:rsid w:val="00B83C8B"/>
    <w:rsid w:val="00B83CE4"/>
    <w:rsid w:val="00B84088"/>
    <w:rsid w:val="00B840FE"/>
    <w:rsid w:val="00B841BD"/>
    <w:rsid w:val="00B84287"/>
    <w:rsid w:val="00B84308"/>
    <w:rsid w:val="00B844A2"/>
    <w:rsid w:val="00B845C0"/>
    <w:rsid w:val="00B845C8"/>
    <w:rsid w:val="00B8471C"/>
    <w:rsid w:val="00B84A41"/>
    <w:rsid w:val="00B84A69"/>
    <w:rsid w:val="00B84C82"/>
    <w:rsid w:val="00B84EAC"/>
    <w:rsid w:val="00B84FA8"/>
    <w:rsid w:val="00B84FF3"/>
    <w:rsid w:val="00B850AD"/>
    <w:rsid w:val="00B851A1"/>
    <w:rsid w:val="00B85303"/>
    <w:rsid w:val="00B85697"/>
    <w:rsid w:val="00B85730"/>
    <w:rsid w:val="00B85735"/>
    <w:rsid w:val="00B858D4"/>
    <w:rsid w:val="00B85B14"/>
    <w:rsid w:val="00B85B38"/>
    <w:rsid w:val="00B85B70"/>
    <w:rsid w:val="00B85C7D"/>
    <w:rsid w:val="00B85E39"/>
    <w:rsid w:val="00B85EE5"/>
    <w:rsid w:val="00B86139"/>
    <w:rsid w:val="00B8613A"/>
    <w:rsid w:val="00B8629F"/>
    <w:rsid w:val="00B863A7"/>
    <w:rsid w:val="00B864C7"/>
    <w:rsid w:val="00B86886"/>
    <w:rsid w:val="00B86915"/>
    <w:rsid w:val="00B86978"/>
    <w:rsid w:val="00B869D9"/>
    <w:rsid w:val="00B86ABC"/>
    <w:rsid w:val="00B86BF4"/>
    <w:rsid w:val="00B86C2A"/>
    <w:rsid w:val="00B86CBF"/>
    <w:rsid w:val="00B86E9A"/>
    <w:rsid w:val="00B86F9A"/>
    <w:rsid w:val="00B87031"/>
    <w:rsid w:val="00B8706B"/>
    <w:rsid w:val="00B870B1"/>
    <w:rsid w:val="00B8716D"/>
    <w:rsid w:val="00B874DF"/>
    <w:rsid w:val="00B8761C"/>
    <w:rsid w:val="00B8773E"/>
    <w:rsid w:val="00B87920"/>
    <w:rsid w:val="00B8796E"/>
    <w:rsid w:val="00B87A24"/>
    <w:rsid w:val="00B87C0C"/>
    <w:rsid w:val="00B87CA7"/>
    <w:rsid w:val="00B87CCC"/>
    <w:rsid w:val="00B87DC0"/>
    <w:rsid w:val="00B87F48"/>
    <w:rsid w:val="00B87F5A"/>
    <w:rsid w:val="00B87FB3"/>
    <w:rsid w:val="00B901D9"/>
    <w:rsid w:val="00B901EB"/>
    <w:rsid w:val="00B9027F"/>
    <w:rsid w:val="00B9039C"/>
    <w:rsid w:val="00B903DF"/>
    <w:rsid w:val="00B904AC"/>
    <w:rsid w:val="00B90541"/>
    <w:rsid w:val="00B9056B"/>
    <w:rsid w:val="00B90A24"/>
    <w:rsid w:val="00B90C0A"/>
    <w:rsid w:val="00B90CAC"/>
    <w:rsid w:val="00B90DCF"/>
    <w:rsid w:val="00B90EEE"/>
    <w:rsid w:val="00B91102"/>
    <w:rsid w:val="00B91117"/>
    <w:rsid w:val="00B91238"/>
    <w:rsid w:val="00B91373"/>
    <w:rsid w:val="00B91375"/>
    <w:rsid w:val="00B91481"/>
    <w:rsid w:val="00B9156A"/>
    <w:rsid w:val="00B91594"/>
    <w:rsid w:val="00B9176A"/>
    <w:rsid w:val="00B9178C"/>
    <w:rsid w:val="00B91BB6"/>
    <w:rsid w:val="00B91D93"/>
    <w:rsid w:val="00B91DB7"/>
    <w:rsid w:val="00B91DE8"/>
    <w:rsid w:val="00B9202C"/>
    <w:rsid w:val="00B92207"/>
    <w:rsid w:val="00B92218"/>
    <w:rsid w:val="00B9228C"/>
    <w:rsid w:val="00B92322"/>
    <w:rsid w:val="00B923F6"/>
    <w:rsid w:val="00B92506"/>
    <w:rsid w:val="00B927E9"/>
    <w:rsid w:val="00B9280D"/>
    <w:rsid w:val="00B92877"/>
    <w:rsid w:val="00B9293A"/>
    <w:rsid w:val="00B929F9"/>
    <w:rsid w:val="00B92A40"/>
    <w:rsid w:val="00B92A7D"/>
    <w:rsid w:val="00B92DDD"/>
    <w:rsid w:val="00B93237"/>
    <w:rsid w:val="00B932B8"/>
    <w:rsid w:val="00B93330"/>
    <w:rsid w:val="00B93661"/>
    <w:rsid w:val="00B93674"/>
    <w:rsid w:val="00B936A5"/>
    <w:rsid w:val="00B938EF"/>
    <w:rsid w:val="00B93BFE"/>
    <w:rsid w:val="00B93C10"/>
    <w:rsid w:val="00B93C82"/>
    <w:rsid w:val="00B93DD1"/>
    <w:rsid w:val="00B93E1D"/>
    <w:rsid w:val="00B94002"/>
    <w:rsid w:val="00B94228"/>
    <w:rsid w:val="00B9432A"/>
    <w:rsid w:val="00B94376"/>
    <w:rsid w:val="00B947D0"/>
    <w:rsid w:val="00B949D8"/>
    <w:rsid w:val="00B94BD7"/>
    <w:rsid w:val="00B94C0E"/>
    <w:rsid w:val="00B94EFA"/>
    <w:rsid w:val="00B95304"/>
    <w:rsid w:val="00B95535"/>
    <w:rsid w:val="00B9553A"/>
    <w:rsid w:val="00B95554"/>
    <w:rsid w:val="00B955C7"/>
    <w:rsid w:val="00B9569C"/>
    <w:rsid w:val="00B956D5"/>
    <w:rsid w:val="00B957BC"/>
    <w:rsid w:val="00B957C9"/>
    <w:rsid w:val="00B957E4"/>
    <w:rsid w:val="00B95840"/>
    <w:rsid w:val="00B9584D"/>
    <w:rsid w:val="00B95858"/>
    <w:rsid w:val="00B958B9"/>
    <w:rsid w:val="00B9594D"/>
    <w:rsid w:val="00B959B5"/>
    <w:rsid w:val="00B95C83"/>
    <w:rsid w:val="00B95D2B"/>
    <w:rsid w:val="00B95DBF"/>
    <w:rsid w:val="00B95F5B"/>
    <w:rsid w:val="00B96019"/>
    <w:rsid w:val="00B960F6"/>
    <w:rsid w:val="00B96444"/>
    <w:rsid w:val="00B966AC"/>
    <w:rsid w:val="00B96981"/>
    <w:rsid w:val="00B96AF3"/>
    <w:rsid w:val="00B96B2C"/>
    <w:rsid w:val="00B96B4A"/>
    <w:rsid w:val="00B96E12"/>
    <w:rsid w:val="00B96E1C"/>
    <w:rsid w:val="00B96E75"/>
    <w:rsid w:val="00B96EA1"/>
    <w:rsid w:val="00B97082"/>
    <w:rsid w:val="00B972D1"/>
    <w:rsid w:val="00B972DD"/>
    <w:rsid w:val="00B97475"/>
    <w:rsid w:val="00B9747E"/>
    <w:rsid w:val="00B974C5"/>
    <w:rsid w:val="00B975D8"/>
    <w:rsid w:val="00B97658"/>
    <w:rsid w:val="00B9772B"/>
    <w:rsid w:val="00BA026F"/>
    <w:rsid w:val="00BA0332"/>
    <w:rsid w:val="00BA03E3"/>
    <w:rsid w:val="00BA0471"/>
    <w:rsid w:val="00BA051F"/>
    <w:rsid w:val="00BA0693"/>
    <w:rsid w:val="00BA06C1"/>
    <w:rsid w:val="00BA06FE"/>
    <w:rsid w:val="00BA0904"/>
    <w:rsid w:val="00BA091C"/>
    <w:rsid w:val="00BA0B4E"/>
    <w:rsid w:val="00BA0B9C"/>
    <w:rsid w:val="00BA0D94"/>
    <w:rsid w:val="00BA0DAD"/>
    <w:rsid w:val="00BA0EE8"/>
    <w:rsid w:val="00BA10A1"/>
    <w:rsid w:val="00BA1513"/>
    <w:rsid w:val="00BA1828"/>
    <w:rsid w:val="00BA19C3"/>
    <w:rsid w:val="00BA1ACB"/>
    <w:rsid w:val="00BA1C47"/>
    <w:rsid w:val="00BA230D"/>
    <w:rsid w:val="00BA23DE"/>
    <w:rsid w:val="00BA24BA"/>
    <w:rsid w:val="00BA2538"/>
    <w:rsid w:val="00BA28B9"/>
    <w:rsid w:val="00BA2926"/>
    <w:rsid w:val="00BA2A32"/>
    <w:rsid w:val="00BA2BAD"/>
    <w:rsid w:val="00BA2CCA"/>
    <w:rsid w:val="00BA2D14"/>
    <w:rsid w:val="00BA316D"/>
    <w:rsid w:val="00BA3185"/>
    <w:rsid w:val="00BA31E4"/>
    <w:rsid w:val="00BA3367"/>
    <w:rsid w:val="00BA3541"/>
    <w:rsid w:val="00BA35CD"/>
    <w:rsid w:val="00BA383C"/>
    <w:rsid w:val="00BA38D1"/>
    <w:rsid w:val="00BA391C"/>
    <w:rsid w:val="00BA3996"/>
    <w:rsid w:val="00BA39B7"/>
    <w:rsid w:val="00BA3B7F"/>
    <w:rsid w:val="00BA3E04"/>
    <w:rsid w:val="00BA3EBA"/>
    <w:rsid w:val="00BA405E"/>
    <w:rsid w:val="00BA4091"/>
    <w:rsid w:val="00BA4095"/>
    <w:rsid w:val="00BA41E5"/>
    <w:rsid w:val="00BA437E"/>
    <w:rsid w:val="00BA45E5"/>
    <w:rsid w:val="00BA4739"/>
    <w:rsid w:val="00BA4886"/>
    <w:rsid w:val="00BA4976"/>
    <w:rsid w:val="00BA4D72"/>
    <w:rsid w:val="00BA4F28"/>
    <w:rsid w:val="00BA5139"/>
    <w:rsid w:val="00BA5528"/>
    <w:rsid w:val="00BA56FA"/>
    <w:rsid w:val="00BA5738"/>
    <w:rsid w:val="00BA5915"/>
    <w:rsid w:val="00BA5D78"/>
    <w:rsid w:val="00BA5E8B"/>
    <w:rsid w:val="00BA5F8F"/>
    <w:rsid w:val="00BA605B"/>
    <w:rsid w:val="00BA6268"/>
    <w:rsid w:val="00BA62F4"/>
    <w:rsid w:val="00BA6573"/>
    <w:rsid w:val="00BA66E2"/>
    <w:rsid w:val="00BA67C2"/>
    <w:rsid w:val="00BA6EEA"/>
    <w:rsid w:val="00BA725C"/>
    <w:rsid w:val="00BA730C"/>
    <w:rsid w:val="00BA7459"/>
    <w:rsid w:val="00BA7562"/>
    <w:rsid w:val="00BA774C"/>
    <w:rsid w:val="00BA775D"/>
    <w:rsid w:val="00BA7761"/>
    <w:rsid w:val="00BA7B1C"/>
    <w:rsid w:val="00BA7B39"/>
    <w:rsid w:val="00BA7CD0"/>
    <w:rsid w:val="00BA7E16"/>
    <w:rsid w:val="00BA7E7D"/>
    <w:rsid w:val="00BA7ED0"/>
    <w:rsid w:val="00BB00D9"/>
    <w:rsid w:val="00BB03D1"/>
    <w:rsid w:val="00BB0411"/>
    <w:rsid w:val="00BB0965"/>
    <w:rsid w:val="00BB0987"/>
    <w:rsid w:val="00BB09D5"/>
    <w:rsid w:val="00BB0A0A"/>
    <w:rsid w:val="00BB0AD9"/>
    <w:rsid w:val="00BB0B93"/>
    <w:rsid w:val="00BB0E67"/>
    <w:rsid w:val="00BB0EFE"/>
    <w:rsid w:val="00BB0F61"/>
    <w:rsid w:val="00BB0F64"/>
    <w:rsid w:val="00BB0FF5"/>
    <w:rsid w:val="00BB128C"/>
    <w:rsid w:val="00BB1492"/>
    <w:rsid w:val="00BB159C"/>
    <w:rsid w:val="00BB15DA"/>
    <w:rsid w:val="00BB1761"/>
    <w:rsid w:val="00BB1899"/>
    <w:rsid w:val="00BB1B1F"/>
    <w:rsid w:val="00BB1EB5"/>
    <w:rsid w:val="00BB1EBA"/>
    <w:rsid w:val="00BB21F6"/>
    <w:rsid w:val="00BB23B3"/>
    <w:rsid w:val="00BB23EF"/>
    <w:rsid w:val="00BB2984"/>
    <w:rsid w:val="00BB2A5A"/>
    <w:rsid w:val="00BB2A93"/>
    <w:rsid w:val="00BB2BF6"/>
    <w:rsid w:val="00BB2C93"/>
    <w:rsid w:val="00BB2D73"/>
    <w:rsid w:val="00BB2EEB"/>
    <w:rsid w:val="00BB32EC"/>
    <w:rsid w:val="00BB330B"/>
    <w:rsid w:val="00BB346B"/>
    <w:rsid w:val="00BB3556"/>
    <w:rsid w:val="00BB35AA"/>
    <w:rsid w:val="00BB364C"/>
    <w:rsid w:val="00BB371C"/>
    <w:rsid w:val="00BB3CFB"/>
    <w:rsid w:val="00BB3D79"/>
    <w:rsid w:val="00BB3FE1"/>
    <w:rsid w:val="00BB4051"/>
    <w:rsid w:val="00BB407F"/>
    <w:rsid w:val="00BB4795"/>
    <w:rsid w:val="00BB47AE"/>
    <w:rsid w:val="00BB480B"/>
    <w:rsid w:val="00BB483B"/>
    <w:rsid w:val="00BB494D"/>
    <w:rsid w:val="00BB49B4"/>
    <w:rsid w:val="00BB4AFE"/>
    <w:rsid w:val="00BB4C0E"/>
    <w:rsid w:val="00BB4C77"/>
    <w:rsid w:val="00BB4D9F"/>
    <w:rsid w:val="00BB4F4E"/>
    <w:rsid w:val="00BB53CB"/>
    <w:rsid w:val="00BB54FA"/>
    <w:rsid w:val="00BB5569"/>
    <w:rsid w:val="00BB5696"/>
    <w:rsid w:val="00BB5A22"/>
    <w:rsid w:val="00BB5E8D"/>
    <w:rsid w:val="00BB60EB"/>
    <w:rsid w:val="00BB623E"/>
    <w:rsid w:val="00BB624A"/>
    <w:rsid w:val="00BB629D"/>
    <w:rsid w:val="00BB648A"/>
    <w:rsid w:val="00BB64C1"/>
    <w:rsid w:val="00BB6561"/>
    <w:rsid w:val="00BB6600"/>
    <w:rsid w:val="00BB661F"/>
    <w:rsid w:val="00BB6759"/>
    <w:rsid w:val="00BB6CE7"/>
    <w:rsid w:val="00BB6D97"/>
    <w:rsid w:val="00BB6E8F"/>
    <w:rsid w:val="00BB6EFE"/>
    <w:rsid w:val="00BB7173"/>
    <w:rsid w:val="00BB72D9"/>
    <w:rsid w:val="00BB74BA"/>
    <w:rsid w:val="00BB7614"/>
    <w:rsid w:val="00BB763C"/>
    <w:rsid w:val="00BB7720"/>
    <w:rsid w:val="00BB7733"/>
    <w:rsid w:val="00BB7919"/>
    <w:rsid w:val="00BB79CE"/>
    <w:rsid w:val="00BB7A4A"/>
    <w:rsid w:val="00BB7AE3"/>
    <w:rsid w:val="00BB7AE6"/>
    <w:rsid w:val="00BB7BDA"/>
    <w:rsid w:val="00BB7C33"/>
    <w:rsid w:val="00BB7E96"/>
    <w:rsid w:val="00BB7F1D"/>
    <w:rsid w:val="00BC001E"/>
    <w:rsid w:val="00BC008F"/>
    <w:rsid w:val="00BC00DA"/>
    <w:rsid w:val="00BC0417"/>
    <w:rsid w:val="00BC0937"/>
    <w:rsid w:val="00BC0C23"/>
    <w:rsid w:val="00BC0D72"/>
    <w:rsid w:val="00BC0F09"/>
    <w:rsid w:val="00BC1149"/>
    <w:rsid w:val="00BC1780"/>
    <w:rsid w:val="00BC18BF"/>
    <w:rsid w:val="00BC194E"/>
    <w:rsid w:val="00BC1DC1"/>
    <w:rsid w:val="00BC1FE6"/>
    <w:rsid w:val="00BC20C3"/>
    <w:rsid w:val="00BC2451"/>
    <w:rsid w:val="00BC251C"/>
    <w:rsid w:val="00BC27C7"/>
    <w:rsid w:val="00BC2927"/>
    <w:rsid w:val="00BC292B"/>
    <w:rsid w:val="00BC2BEC"/>
    <w:rsid w:val="00BC2EE7"/>
    <w:rsid w:val="00BC30B7"/>
    <w:rsid w:val="00BC329E"/>
    <w:rsid w:val="00BC32E8"/>
    <w:rsid w:val="00BC3434"/>
    <w:rsid w:val="00BC357E"/>
    <w:rsid w:val="00BC3587"/>
    <w:rsid w:val="00BC3705"/>
    <w:rsid w:val="00BC370F"/>
    <w:rsid w:val="00BC3723"/>
    <w:rsid w:val="00BC37B4"/>
    <w:rsid w:val="00BC38A4"/>
    <w:rsid w:val="00BC3934"/>
    <w:rsid w:val="00BC39E8"/>
    <w:rsid w:val="00BC3BCB"/>
    <w:rsid w:val="00BC3DC9"/>
    <w:rsid w:val="00BC3E46"/>
    <w:rsid w:val="00BC3EFB"/>
    <w:rsid w:val="00BC411A"/>
    <w:rsid w:val="00BC41A0"/>
    <w:rsid w:val="00BC4424"/>
    <w:rsid w:val="00BC45F6"/>
    <w:rsid w:val="00BC466C"/>
    <w:rsid w:val="00BC46E5"/>
    <w:rsid w:val="00BC4811"/>
    <w:rsid w:val="00BC495A"/>
    <w:rsid w:val="00BC4EE3"/>
    <w:rsid w:val="00BC4F88"/>
    <w:rsid w:val="00BC508A"/>
    <w:rsid w:val="00BC5416"/>
    <w:rsid w:val="00BC5425"/>
    <w:rsid w:val="00BC5627"/>
    <w:rsid w:val="00BC56A6"/>
    <w:rsid w:val="00BC5837"/>
    <w:rsid w:val="00BC58D2"/>
    <w:rsid w:val="00BC5BE8"/>
    <w:rsid w:val="00BC60C5"/>
    <w:rsid w:val="00BC6320"/>
    <w:rsid w:val="00BC64A7"/>
    <w:rsid w:val="00BC657B"/>
    <w:rsid w:val="00BC67D1"/>
    <w:rsid w:val="00BC692E"/>
    <w:rsid w:val="00BC6A9E"/>
    <w:rsid w:val="00BC6D6B"/>
    <w:rsid w:val="00BC6D98"/>
    <w:rsid w:val="00BC71BD"/>
    <w:rsid w:val="00BC7279"/>
    <w:rsid w:val="00BC72C0"/>
    <w:rsid w:val="00BC72F0"/>
    <w:rsid w:val="00BC7385"/>
    <w:rsid w:val="00BC7616"/>
    <w:rsid w:val="00BC77C2"/>
    <w:rsid w:val="00BC77CB"/>
    <w:rsid w:val="00BC787F"/>
    <w:rsid w:val="00BC78BE"/>
    <w:rsid w:val="00BC7A93"/>
    <w:rsid w:val="00BC7B23"/>
    <w:rsid w:val="00BC7D42"/>
    <w:rsid w:val="00BC7F14"/>
    <w:rsid w:val="00BD01ED"/>
    <w:rsid w:val="00BD0274"/>
    <w:rsid w:val="00BD032E"/>
    <w:rsid w:val="00BD053B"/>
    <w:rsid w:val="00BD0863"/>
    <w:rsid w:val="00BD0867"/>
    <w:rsid w:val="00BD092F"/>
    <w:rsid w:val="00BD0B22"/>
    <w:rsid w:val="00BD0CB4"/>
    <w:rsid w:val="00BD0E12"/>
    <w:rsid w:val="00BD10C8"/>
    <w:rsid w:val="00BD1236"/>
    <w:rsid w:val="00BD18BB"/>
    <w:rsid w:val="00BD1AE8"/>
    <w:rsid w:val="00BD1B48"/>
    <w:rsid w:val="00BD1C2D"/>
    <w:rsid w:val="00BD1C4F"/>
    <w:rsid w:val="00BD1C84"/>
    <w:rsid w:val="00BD1DDF"/>
    <w:rsid w:val="00BD2007"/>
    <w:rsid w:val="00BD211F"/>
    <w:rsid w:val="00BD22E9"/>
    <w:rsid w:val="00BD24C4"/>
    <w:rsid w:val="00BD2677"/>
    <w:rsid w:val="00BD26D1"/>
    <w:rsid w:val="00BD2703"/>
    <w:rsid w:val="00BD2AB1"/>
    <w:rsid w:val="00BD2B57"/>
    <w:rsid w:val="00BD2E0B"/>
    <w:rsid w:val="00BD32E6"/>
    <w:rsid w:val="00BD32F4"/>
    <w:rsid w:val="00BD33FE"/>
    <w:rsid w:val="00BD3530"/>
    <w:rsid w:val="00BD3537"/>
    <w:rsid w:val="00BD3547"/>
    <w:rsid w:val="00BD36AC"/>
    <w:rsid w:val="00BD3954"/>
    <w:rsid w:val="00BD39EA"/>
    <w:rsid w:val="00BD3A94"/>
    <w:rsid w:val="00BD3D9F"/>
    <w:rsid w:val="00BD3F08"/>
    <w:rsid w:val="00BD401D"/>
    <w:rsid w:val="00BD411A"/>
    <w:rsid w:val="00BD4217"/>
    <w:rsid w:val="00BD4433"/>
    <w:rsid w:val="00BD472E"/>
    <w:rsid w:val="00BD47F2"/>
    <w:rsid w:val="00BD47F8"/>
    <w:rsid w:val="00BD4863"/>
    <w:rsid w:val="00BD4AC5"/>
    <w:rsid w:val="00BD4D9A"/>
    <w:rsid w:val="00BD4E3A"/>
    <w:rsid w:val="00BD4F70"/>
    <w:rsid w:val="00BD5042"/>
    <w:rsid w:val="00BD539E"/>
    <w:rsid w:val="00BD55D2"/>
    <w:rsid w:val="00BD58A8"/>
    <w:rsid w:val="00BD5C52"/>
    <w:rsid w:val="00BD5D36"/>
    <w:rsid w:val="00BD5FAB"/>
    <w:rsid w:val="00BD6062"/>
    <w:rsid w:val="00BD60E2"/>
    <w:rsid w:val="00BD626E"/>
    <w:rsid w:val="00BD62C4"/>
    <w:rsid w:val="00BD62C8"/>
    <w:rsid w:val="00BD6379"/>
    <w:rsid w:val="00BD64F5"/>
    <w:rsid w:val="00BD69B8"/>
    <w:rsid w:val="00BD6D51"/>
    <w:rsid w:val="00BD7016"/>
    <w:rsid w:val="00BD7175"/>
    <w:rsid w:val="00BD727E"/>
    <w:rsid w:val="00BD7466"/>
    <w:rsid w:val="00BD76A0"/>
    <w:rsid w:val="00BD79C5"/>
    <w:rsid w:val="00BD7A1F"/>
    <w:rsid w:val="00BD7A6C"/>
    <w:rsid w:val="00BD7B3E"/>
    <w:rsid w:val="00BD7BE5"/>
    <w:rsid w:val="00BE04FF"/>
    <w:rsid w:val="00BE0582"/>
    <w:rsid w:val="00BE05FB"/>
    <w:rsid w:val="00BE06FF"/>
    <w:rsid w:val="00BE0A28"/>
    <w:rsid w:val="00BE0CA8"/>
    <w:rsid w:val="00BE0CC9"/>
    <w:rsid w:val="00BE0E43"/>
    <w:rsid w:val="00BE0FF0"/>
    <w:rsid w:val="00BE1279"/>
    <w:rsid w:val="00BE12C5"/>
    <w:rsid w:val="00BE12E1"/>
    <w:rsid w:val="00BE135C"/>
    <w:rsid w:val="00BE1706"/>
    <w:rsid w:val="00BE1890"/>
    <w:rsid w:val="00BE192B"/>
    <w:rsid w:val="00BE1A19"/>
    <w:rsid w:val="00BE1C29"/>
    <w:rsid w:val="00BE208D"/>
    <w:rsid w:val="00BE210A"/>
    <w:rsid w:val="00BE21C8"/>
    <w:rsid w:val="00BE22D8"/>
    <w:rsid w:val="00BE2557"/>
    <w:rsid w:val="00BE2579"/>
    <w:rsid w:val="00BE29A7"/>
    <w:rsid w:val="00BE2A24"/>
    <w:rsid w:val="00BE2A77"/>
    <w:rsid w:val="00BE2ADB"/>
    <w:rsid w:val="00BE2B57"/>
    <w:rsid w:val="00BE2BE2"/>
    <w:rsid w:val="00BE2FA2"/>
    <w:rsid w:val="00BE2FEA"/>
    <w:rsid w:val="00BE3111"/>
    <w:rsid w:val="00BE34B8"/>
    <w:rsid w:val="00BE3763"/>
    <w:rsid w:val="00BE37F4"/>
    <w:rsid w:val="00BE38A8"/>
    <w:rsid w:val="00BE38C4"/>
    <w:rsid w:val="00BE393C"/>
    <w:rsid w:val="00BE3942"/>
    <w:rsid w:val="00BE3C97"/>
    <w:rsid w:val="00BE3E2B"/>
    <w:rsid w:val="00BE3F78"/>
    <w:rsid w:val="00BE3F9A"/>
    <w:rsid w:val="00BE3FE9"/>
    <w:rsid w:val="00BE4296"/>
    <w:rsid w:val="00BE42DA"/>
    <w:rsid w:val="00BE4715"/>
    <w:rsid w:val="00BE47BF"/>
    <w:rsid w:val="00BE4893"/>
    <w:rsid w:val="00BE49AA"/>
    <w:rsid w:val="00BE4ACD"/>
    <w:rsid w:val="00BE4D15"/>
    <w:rsid w:val="00BE4E70"/>
    <w:rsid w:val="00BE4EBA"/>
    <w:rsid w:val="00BE5043"/>
    <w:rsid w:val="00BE5188"/>
    <w:rsid w:val="00BE5224"/>
    <w:rsid w:val="00BE52C0"/>
    <w:rsid w:val="00BE5413"/>
    <w:rsid w:val="00BE578B"/>
    <w:rsid w:val="00BE57AC"/>
    <w:rsid w:val="00BE58AC"/>
    <w:rsid w:val="00BE5B85"/>
    <w:rsid w:val="00BE5BA3"/>
    <w:rsid w:val="00BE5C7F"/>
    <w:rsid w:val="00BE5CF7"/>
    <w:rsid w:val="00BE5D11"/>
    <w:rsid w:val="00BE5E83"/>
    <w:rsid w:val="00BE5ECB"/>
    <w:rsid w:val="00BE5F77"/>
    <w:rsid w:val="00BE5F92"/>
    <w:rsid w:val="00BE61E0"/>
    <w:rsid w:val="00BE635C"/>
    <w:rsid w:val="00BE64A5"/>
    <w:rsid w:val="00BE6590"/>
    <w:rsid w:val="00BE66D0"/>
    <w:rsid w:val="00BE6757"/>
    <w:rsid w:val="00BE6794"/>
    <w:rsid w:val="00BE6B96"/>
    <w:rsid w:val="00BE6DE8"/>
    <w:rsid w:val="00BE6EA6"/>
    <w:rsid w:val="00BE7073"/>
    <w:rsid w:val="00BE70CE"/>
    <w:rsid w:val="00BE7101"/>
    <w:rsid w:val="00BE7166"/>
    <w:rsid w:val="00BE7434"/>
    <w:rsid w:val="00BE756E"/>
    <w:rsid w:val="00BE777A"/>
    <w:rsid w:val="00BE7DA4"/>
    <w:rsid w:val="00BE7ED1"/>
    <w:rsid w:val="00BE7EE4"/>
    <w:rsid w:val="00BF00D1"/>
    <w:rsid w:val="00BF034D"/>
    <w:rsid w:val="00BF037B"/>
    <w:rsid w:val="00BF0439"/>
    <w:rsid w:val="00BF0519"/>
    <w:rsid w:val="00BF06F8"/>
    <w:rsid w:val="00BF0720"/>
    <w:rsid w:val="00BF07B4"/>
    <w:rsid w:val="00BF0830"/>
    <w:rsid w:val="00BF0A59"/>
    <w:rsid w:val="00BF0C18"/>
    <w:rsid w:val="00BF0C9C"/>
    <w:rsid w:val="00BF0DE3"/>
    <w:rsid w:val="00BF0DFB"/>
    <w:rsid w:val="00BF1014"/>
    <w:rsid w:val="00BF10B0"/>
    <w:rsid w:val="00BF114E"/>
    <w:rsid w:val="00BF12EB"/>
    <w:rsid w:val="00BF1375"/>
    <w:rsid w:val="00BF1403"/>
    <w:rsid w:val="00BF156D"/>
    <w:rsid w:val="00BF161C"/>
    <w:rsid w:val="00BF1629"/>
    <w:rsid w:val="00BF1667"/>
    <w:rsid w:val="00BF170D"/>
    <w:rsid w:val="00BF18BE"/>
    <w:rsid w:val="00BF198D"/>
    <w:rsid w:val="00BF1EC0"/>
    <w:rsid w:val="00BF2703"/>
    <w:rsid w:val="00BF2B7C"/>
    <w:rsid w:val="00BF2C1D"/>
    <w:rsid w:val="00BF2E16"/>
    <w:rsid w:val="00BF2F96"/>
    <w:rsid w:val="00BF2FC9"/>
    <w:rsid w:val="00BF2FD9"/>
    <w:rsid w:val="00BF31A4"/>
    <w:rsid w:val="00BF327D"/>
    <w:rsid w:val="00BF328D"/>
    <w:rsid w:val="00BF32C5"/>
    <w:rsid w:val="00BF32C6"/>
    <w:rsid w:val="00BF337B"/>
    <w:rsid w:val="00BF3386"/>
    <w:rsid w:val="00BF338E"/>
    <w:rsid w:val="00BF342E"/>
    <w:rsid w:val="00BF3536"/>
    <w:rsid w:val="00BF36C0"/>
    <w:rsid w:val="00BF39E8"/>
    <w:rsid w:val="00BF3B3A"/>
    <w:rsid w:val="00BF3E21"/>
    <w:rsid w:val="00BF3FC9"/>
    <w:rsid w:val="00BF40AC"/>
    <w:rsid w:val="00BF40C8"/>
    <w:rsid w:val="00BF40DA"/>
    <w:rsid w:val="00BF4198"/>
    <w:rsid w:val="00BF41D0"/>
    <w:rsid w:val="00BF41FE"/>
    <w:rsid w:val="00BF430A"/>
    <w:rsid w:val="00BF4490"/>
    <w:rsid w:val="00BF44C7"/>
    <w:rsid w:val="00BF4539"/>
    <w:rsid w:val="00BF470A"/>
    <w:rsid w:val="00BF485A"/>
    <w:rsid w:val="00BF4AC4"/>
    <w:rsid w:val="00BF4CA5"/>
    <w:rsid w:val="00BF4CF0"/>
    <w:rsid w:val="00BF4D05"/>
    <w:rsid w:val="00BF4E92"/>
    <w:rsid w:val="00BF5031"/>
    <w:rsid w:val="00BF52C8"/>
    <w:rsid w:val="00BF5987"/>
    <w:rsid w:val="00BF59E2"/>
    <w:rsid w:val="00BF5A2F"/>
    <w:rsid w:val="00BF5A58"/>
    <w:rsid w:val="00BF5AE7"/>
    <w:rsid w:val="00BF5BEB"/>
    <w:rsid w:val="00BF5C77"/>
    <w:rsid w:val="00BF5D50"/>
    <w:rsid w:val="00BF5D63"/>
    <w:rsid w:val="00BF5E34"/>
    <w:rsid w:val="00BF6160"/>
    <w:rsid w:val="00BF6178"/>
    <w:rsid w:val="00BF6188"/>
    <w:rsid w:val="00BF626B"/>
    <w:rsid w:val="00BF62EF"/>
    <w:rsid w:val="00BF650B"/>
    <w:rsid w:val="00BF6601"/>
    <w:rsid w:val="00BF6807"/>
    <w:rsid w:val="00BF6C00"/>
    <w:rsid w:val="00BF6C11"/>
    <w:rsid w:val="00BF6CE5"/>
    <w:rsid w:val="00BF6E49"/>
    <w:rsid w:val="00BF7354"/>
    <w:rsid w:val="00BF750B"/>
    <w:rsid w:val="00BF7615"/>
    <w:rsid w:val="00BF78A5"/>
    <w:rsid w:val="00BF7A4F"/>
    <w:rsid w:val="00BF7AEC"/>
    <w:rsid w:val="00BF7B80"/>
    <w:rsid w:val="00BF7C37"/>
    <w:rsid w:val="00C00044"/>
    <w:rsid w:val="00C001AB"/>
    <w:rsid w:val="00C00201"/>
    <w:rsid w:val="00C00203"/>
    <w:rsid w:val="00C0025C"/>
    <w:rsid w:val="00C002DF"/>
    <w:rsid w:val="00C00453"/>
    <w:rsid w:val="00C00491"/>
    <w:rsid w:val="00C007D5"/>
    <w:rsid w:val="00C007E1"/>
    <w:rsid w:val="00C0086A"/>
    <w:rsid w:val="00C0087D"/>
    <w:rsid w:val="00C00943"/>
    <w:rsid w:val="00C00A25"/>
    <w:rsid w:val="00C00B43"/>
    <w:rsid w:val="00C00C2B"/>
    <w:rsid w:val="00C00C73"/>
    <w:rsid w:val="00C00C91"/>
    <w:rsid w:val="00C00DDD"/>
    <w:rsid w:val="00C00E2B"/>
    <w:rsid w:val="00C00EA7"/>
    <w:rsid w:val="00C0102E"/>
    <w:rsid w:val="00C011B3"/>
    <w:rsid w:val="00C0135E"/>
    <w:rsid w:val="00C013F0"/>
    <w:rsid w:val="00C014A8"/>
    <w:rsid w:val="00C014BE"/>
    <w:rsid w:val="00C01BE6"/>
    <w:rsid w:val="00C01D31"/>
    <w:rsid w:val="00C01D7A"/>
    <w:rsid w:val="00C01FA6"/>
    <w:rsid w:val="00C021C3"/>
    <w:rsid w:val="00C0225B"/>
    <w:rsid w:val="00C022AD"/>
    <w:rsid w:val="00C024AC"/>
    <w:rsid w:val="00C024C6"/>
    <w:rsid w:val="00C02658"/>
    <w:rsid w:val="00C027E9"/>
    <w:rsid w:val="00C028A2"/>
    <w:rsid w:val="00C028D7"/>
    <w:rsid w:val="00C02A5D"/>
    <w:rsid w:val="00C02C48"/>
    <w:rsid w:val="00C02D8F"/>
    <w:rsid w:val="00C02EBF"/>
    <w:rsid w:val="00C03058"/>
    <w:rsid w:val="00C03089"/>
    <w:rsid w:val="00C03174"/>
    <w:rsid w:val="00C0336D"/>
    <w:rsid w:val="00C033F7"/>
    <w:rsid w:val="00C034AA"/>
    <w:rsid w:val="00C0379E"/>
    <w:rsid w:val="00C03C8B"/>
    <w:rsid w:val="00C03CB8"/>
    <w:rsid w:val="00C03CD0"/>
    <w:rsid w:val="00C03D8F"/>
    <w:rsid w:val="00C04002"/>
    <w:rsid w:val="00C04394"/>
    <w:rsid w:val="00C043E8"/>
    <w:rsid w:val="00C04459"/>
    <w:rsid w:val="00C045DC"/>
    <w:rsid w:val="00C046B8"/>
    <w:rsid w:val="00C047A2"/>
    <w:rsid w:val="00C0493B"/>
    <w:rsid w:val="00C04AF3"/>
    <w:rsid w:val="00C04B81"/>
    <w:rsid w:val="00C04B9F"/>
    <w:rsid w:val="00C04CD2"/>
    <w:rsid w:val="00C04E92"/>
    <w:rsid w:val="00C04F68"/>
    <w:rsid w:val="00C05046"/>
    <w:rsid w:val="00C053EB"/>
    <w:rsid w:val="00C057F4"/>
    <w:rsid w:val="00C058A3"/>
    <w:rsid w:val="00C05D6C"/>
    <w:rsid w:val="00C05E20"/>
    <w:rsid w:val="00C05FD2"/>
    <w:rsid w:val="00C0626A"/>
    <w:rsid w:val="00C065F4"/>
    <w:rsid w:val="00C066E3"/>
    <w:rsid w:val="00C066ED"/>
    <w:rsid w:val="00C069C6"/>
    <w:rsid w:val="00C06A85"/>
    <w:rsid w:val="00C06AFD"/>
    <w:rsid w:val="00C06C8B"/>
    <w:rsid w:val="00C074A7"/>
    <w:rsid w:val="00C07760"/>
    <w:rsid w:val="00C07952"/>
    <w:rsid w:val="00C0796B"/>
    <w:rsid w:val="00C0798D"/>
    <w:rsid w:val="00C07A8C"/>
    <w:rsid w:val="00C07B9E"/>
    <w:rsid w:val="00C07CAC"/>
    <w:rsid w:val="00C07E5F"/>
    <w:rsid w:val="00C07E93"/>
    <w:rsid w:val="00C07FE4"/>
    <w:rsid w:val="00C1005A"/>
    <w:rsid w:val="00C100C1"/>
    <w:rsid w:val="00C10240"/>
    <w:rsid w:val="00C1058D"/>
    <w:rsid w:val="00C106E7"/>
    <w:rsid w:val="00C107B6"/>
    <w:rsid w:val="00C108C7"/>
    <w:rsid w:val="00C108F0"/>
    <w:rsid w:val="00C1090F"/>
    <w:rsid w:val="00C10B83"/>
    <w:rsid w:val="00C10C3F"/>
    <w:rsid w:val="00C10CFD"/>
    <w:rsid w:val="00C10D42"/>
    <w:rsid w:val="00C10F80"/>
    <w:rsid w:val="00C1120E"/>
    <w:rsid w:val="00C11529"/>
    <w:rsid w:val="00C11567"/>
    <w:rsid w:val="00C115BD"/>
    <w:rsid w:val="00C115D8"/>
    <w:rsid w:val="00C115DE"/>
    <w:rsid w:val="00C11630"/>
    <w:rsid w:val="00C116D6"/>
    <w:rsid w:val="00C11785"/>
    <w:rsid w:val="00C117E8"/>
    <w:rsid w:val="00C117FA"/>
    <w:rsid w:val="00C11AFA"/>
    <w:rsid w:val="00C11C97"/>
    <w:rsid w:val="00C11CDF"/>
    <w:rsid w:val="00C11DA5"/>
    <w:rsid w:val="00C11E25"/>
    <w:rsid w:val="00C11EC9"/>
    <w:rsid w:val="00C11F61"/>
    <w:rsid w:val="00C12218"/>
    <w:rsid w:val="00C1228E"/>
    <w:rsid w:val="00C12821"/>
    <w:rsid w:val="00C128E6"/>
    <w:rsid w:val="00C12973"/>
    <w:rsid w:val="00C12999"/>
    <w:rsid w:val="00C12A56"/>
    <w:rsid w:val="00C12C1A"/>
    <w:rsid w:val="00C12EA9"/>
    <w:rsid w:val="00C12EEC"/>
    <w:rsid w:val="00C13120"/>
    <w:rsid w:val="00C13131"/>
    <w:rsid w:val="00C13136"/>
    <w:rsid w:val="00C13261"/>
    <w:rsid w:val="00C13273"/>
    <w:rsid w:val="00C13359"/>
    <w:rsid w:val="00C13584"/>
    <w:rsid w:val="00C13680"/>
    <w:rsid w:val="00C13751"/>
    <w:rsid w:val="00C137A8"/>
    <w:rsid w:val="00C1389C"/>
    <w:rsid w:val="00C138BF"/>
    <w:rsid w:val="00C13938"/>
    <w:rsid w:val="00C1395C"/>
    <w:rsid w:val="00C13A0A"/>
    <w:rsid w:val="00C13B42"/>
    <w:rsid w:val="00C13B4F"/>
    <w:rsid w:val="00C13CD0"/>
    <w:rsid w:val="00C13DBB"/>
    <w:rsid w:val="00C13F04"/>
    <w:rsid w:val="00C14126"/>
    <w:rsid w:val="00C144D7"/>
    <w:rsid w:val="00C145A2"/>
    <w:rsid w:val="00C145FE"/>
    <w:rsid w:val="00C14881"/>
    <w:rsid w:val="00C14BF9"/>
    <w:rsid w:val="00C14C43"/>
    <w:rsid w:val="00C14D13"/>
    <w:rsid w:val="00C14D73"/>
    <w:rsid w:val="00C14E3F"/>
    <w:rsid w:val="00C14EA3"/>
    <w:rsid w:val="00C14ED2"/>
    <w:rsid w:val="00C14FBC"/>
    <w:rsid w:val="00C14FF4"/>
    <w:rsid w:val="00C152A6"/>
    <w:rsid w:val="00C152B4"/>
    <w:rsid w:val="00C1531C"/>
    <w:rsid w:val="00C15438"/>
    <w:rsid w:val="00C154BB"/>
    <w:rsid w:val="00C15524"/>
    <w:rsid w:val="00C1554A"/>
    <w:rsid w:val="00C1558F"/>
    <w:rsid w:val="00C156C4"/>
    <w:rsid w:val="00C15762"/>
    <w:rsid w:val="00C1576E"/>
    <w:rsid w:val="00C15B81"/>
    <w:rsid w:val="00C15C04"/>
    <w:rsid w:val="00C15C8D"/>
    <w:rsid w:val="00C15D12"/>
    <w:rsid w:val="00C15FB7"/>
    <w:rsid w:val="00C161F5"/>
    <w:rsid w:val="00C16363"/>
    <w:rsid w:val="00C163F9"/>
    <w:rsid w:val="00C16553"/>
    <w:rsid w:val="00C16570"/>
    <w:rsid w:val="00C16623"/>
    <w:rsid w:val="00C1686F"/>
    <w:rsid w:val="00C16BA0"/>
    <w:rsid w:val="00C16CB9"/>
    <w:rsid w:val="00C16CD4"/>
    <w:rsid w:val="00C16DE0"/>
    <w:rsid w:val="00C170CC"/>
    <w:rsid w:val="00C1722D"/>
    <w:rsid w:val="00C172C9"/>
    <w:rsid w:val="00C17464"/>
    <w:rsid w:val="00C17489"/>
    <w:rsid w:val="00C174B2"/>
    <w:rsid w:val="00C17754"/>
    <w:rsid w:val="00C178A1"/>
    <w:rsid w:val="00C17948"/>
    <w:rsid w:val="00C17BA7"/>
    <w:rsid w:val="00C17BC1"/>
    <w:rsid w:val="00C17C8B"/>
    <w:rsid w:val="00C17C99"/>
    <w:rsid w:val="00C17CD5"/>
    <w:rsid w:val="00C17E20"/>
    <w:rsid w:val="00C20023"/>
    <w:rsid w:val="00C20205"/>
    <w:rsid w:val="00C20568"/>
    <w:rsid w:val="00C209BF"/>
    <w:rsid w:val="00C20A15"/>
    <w:rsid w:val="00C20A66"/>
    <w:rsid w:val="00C20ABA"/>
    <w:rsid w:val="00C20C61"/>
    <w:rsid w:val="00C20E1E"/>
    <w:rsid w:val="00C20E65"/>
    <w:rsid w:val="00C20F59"/>
    <w:rsid w:val="00C20FF1"/>
    <w:rsid w:val="00C21254"/>
    <w:rsid w:val="00C2125D"/>
    <w:rsid w:val="00C21437"/>
    <w:rsid w:val="00C21536"/>
    <w:rsid w:val="00C21632"/>
    <w:rsid w:val="00C21785"/>
    <w:rsid w:val="00C21A95"/>
    <w:rsid w:val="00C21B45"/>
    <w:rsid w:val="00C21D23"/>
    <w:rsid w:val="00C21D40"/>
    <w:rsid w:val="00C21D50"/>
    <w:rsid w:val="00C21E38"/>
    <w:rsid w:val="00C21F5E"/>
    <w:rsid w:val="00C2229F"/>
    <w:rsid w:val="00C222DA"/>
    <w:rsid w:val="00C22392"/>
    <w:rsid w:val="00C22425"/>
    <w:rsid w:val="00C22459"/>
    <w:rsid w:val="00C2250B"/>
    <w:rsid w:val="00C22669"/>
    <w:rsid w:val="00C22A46"/>
    <w:rsid w:val="00C22B29"/>
    <w:rsid w:val="00C22BF2"/>
    <w:rsid w:val="00C22BF7"/>
    <w:rsid w:val="00C22C54"/>
    <w:rsid w:val="00C22D33"/>
    <w:rsid w:val="00C231A2"/>
    <w:rsid w:val="00C231EB"/>
    <w:rsid w:val="00C23283"/>
    <w:rsid w:val="00C232A2"/>
    <w:rsid w:val="00C23483"/>
    <w:rsid w:val="00C23836"/>
    <w:rsid w:val="00C23A0B"/>
    <w:rsid w:val="00C23A91"/>
    <w:rsid w:val="00C23CA4"/>
    <w:rsid w:val="00C23CAE"/>
    <w:rsid w:val="00C23DF2"/>
    <w:rsid w:val="00C23E15"/>
    <w:rsid w:val="00C23EBF"/>
    <w:rsid w:val="00C24055"/>
    <w:rsid w:val="00C24270"/>
    <w:rsid w:val="00C242D2"/>
    <w:rsid w:val="00C242DD"/>
    <w:rsid w:val="00C24302"/>
    <w:rsid w:val="00C2433D"/>
    <w:rsid w:val="00C2439C"/>
    <w:rsid w:val="00C2457F"/>
    <w:rsid w:val="00C245DE"/>
    <w:rsid w:val="00C246AA"/>
    <w:rsid w:val="00C2473C"/>
    <w:rsid w:val="00C247C1"/>
    <w:rsid w:val="00C24806"/>
    <w:rsid w:val="00C249AB"/>
    <w:rsid w:val="00C24A12"/>
    <w:rsid w:val="00C24B20"/>
    <w:rsid w:val="00C24BE1"/>
    <w:rsid w:val="00C24D51"/>
    <w:rsid w:val="00C24DD5"/>
    <w:rsid w:val="00C24F49"/>
    <w:rsid w:val="00C24F7D"/>
    <w:rsid w:val="00C24FE5"/>
    <w:rsid w:val="00C2513F"/>
    <w:rsid w:val="00C2539C"/>
    <w:rsid w:val="00C253A6"/>
    <w:rsid w:val="00C253EA"/>
    <w:rsid w:val="00C25406"/>
    <w:rsid w:val="00C25425"/>
    <w:rsid w:val="00C25619"/>
    <w:rsid w:val="00C25836"/>
    <w:rsid w:val="00C259C3"/>
    <w:rsid w:val="00C25A6C"/>
    <w:rsid w:val="00C25BAA"/>
    <w:rsid w:val="00C25CD5"/>
    <w:rsid w:val="00C25FE6"/>
    <w:rsid w:val="00C26038"/>
    <w:rsid w:val="00C26313"/>
    <w:rsid w:val="00C2638C"/>
    <w:rsid w:val="00C26416"/>
    <w:rsid w:val="00C2642C"/>
    <w:rsid w:val="00C26588"/>
    <w:rsid w:val="00C26699"/>
    <w:rsid w:val="00C2677C"/>
    <w:rsid w:val="00C2708F"/>
    <w:rsid w:val="00C27242"/>
    <w:rsid w:val="00C27332"/>
    <w:rsid w:val="00C274A5"/>
    <w:rsid w:val="00C2797F"/>
    <w:rsid w:val="00C27A26"/>
    <w:rsid w:val="00C27BED"/>
    <w:rsid w:val="00C3019A"/>
    <w:rsid w:val="00C301B8"/>
    <w:rsid w:val="00C30540"/>
    <w:rsid w:val="00C30548"/>
    <w:rsid w:val="00C3060C"/>
    <w:rsid w:val="00C30715"/>
    <w:rsid w:val="00C308E4"/>
    <w:rsid w:val="00C30AA1"/>
    <w:rsid w:val="00C30C23"/>
    <w:rsid w:val="00C30C71"/>
    <w:rsid w:val="00C30D25"/>
    <w:rsid w:val="00C30EA7"/>
    <w:rsid w:val="00C31175"/>
    <w:rsid w:val="00C312AA"/>
    <w:rsid w:val="00C317AC"/>
    <w:rsid w:val="00C31861"/>
    <w:rsid w:val="00C31F8A"/>
    <w:rsid w:val="00C31FB1"/>
    <w:rsid w:val="00C320C7"/>
    <w:rsid w:val="00C322E4"/>
    <w:rsid w:val="00C32330"/>
    <w:rsid w:val="00C32800"/>
    <w:rsid w:val="00C3284B"/>
    <w:rsid w:val="00C3290C"/>
    <w:rsid w:val="00C32A12"/>
    <w:rsid w:val="00C32BAF"/>
    <w:rsid w:val="00C32DFF"/>
    <w:rsid w:val="00C33085"/>
    <w:rsid w:val="00C331F6"/>
    <w:rsid w:val="00C334A6"/>
    <w:rsid w:val="00C334C2"/>
    <w:rsid w:val="00C33A84"/>
    <w:rsid w:val="00C33B2A"/>
    <w:rsid w:val="00C33C13"/>
    <w:rsid w:val="00C3400D"/>
    <w:rsid w:val="00C3425F"/>
    <w:rsid w:val="00C342A5"/>
    <w:rsid w:val="00C34352"/>
    <w:rsid w:val="00C3444D"/>
    <w:rsid w:val="00C345EC"/>
    <w:rsid w:val="00C34658"/>
    <w:rsid w:val="00C348ED"/>
    <w:rsid w:val="00C349C5"/>
    <w:rsid w:val="00C34CE7"/>
    <w:rsid w:val="00C34E41"/>
    <w:rsid w:val="00C34EC9"/>
    <w:rsid w:val="00C34FDC"/>
    <w:rsid w:val="00C35050"/>
    <w:rsid w:val="00C35201"/>
    <w:rsid w:val="00C35317"/>
    <w:rsid w:val="00C353AD"/>
    <w:rsid w:val="00C35414"/>
    <w:rsid w:val="00C35456"/>
    <w:rsid w:val="00C35499"/>
    <w:rsid w:val="00C356E4"/>
    <w:rsid w:val="00C357B8"/>
    <w:rsid w:val="00C357D0"/>
    <w:rsid w:val="00C35939"/>
    <w:rsid w:val="00C35AAD"/>
    <w:rsid w:val="00C35BE1"/>
    <w:rsid w:val="00C35DAC"/>
    <w:rsid w:val="00C35E86"/>
    <w:rsid w:val="00C360D5"/>
    <w:rsid w:val="00C361E2"/>
    <w:rsid w:val="00C36B94"/>
    <w:rsid w:val="00C37005"/>
    <w:rsid w:val="00C3705B"/>
    <w:rsid w:val="00C37191"/>
    <w:rsid w:val="00C37646"/>
    <w:rsid w:val="00C3764E"/>
    <w:rsid w:val="00C37A96"/>
    <w:rsid w:val="00C37B4E"/>
    <w:rsid w:val="00C37B6F"/>
    <w:rsid w:val="00C37C3D"/>
    <w:rsid w:val="00C37CED"/>
    <w:rsid w:val="00C37DC2"/>
    <w:rsid w:val="00C37E45"/>
    <w:rsid w:val="00C37EF8"/>
    <w:rsid w:val="00C37FCE"/>
    <w:rsid w:val="00C403BA"/>
    <w:rsid w:val="00C40575"/>
    <w:rsid w:val="00C40683"/>
    <w:rsid w:val="00C406CA"/>
    <w:rsid w:val="00C4087C"/>
    <w:rsid w:val="00C408F1"/>
    <w:rsid w:val="00C40D52"/>
    <w:rsid w:val="00C40FAD"/>
    <w:rsid w:val="00C41177"/>
    <w:rsid w:val="00C41294"/>
    <w:rsid w:val="00C412B8"/>
    <w:rsid w:val="00C41439"/>
    <w:rsid w:val="00C414E8"/>
    <w:rsid w:val="00C4173B"/>
    <w:rsid w:val="00C41957"/>
    <w:rsid w:val="00C41A8C"/>
    <w:rsid w:val="00C41AEF"/>
    <w:rsid w:val="00C41F3E"/>
    <w:rsid w:val="00C420DF"/>
    <w:rsid w:val="00C42122"/>
    <w:rsid w:val="00C42209"/>
    <w:rsid w:val="00C42258"/>
    <w:rsid w:val="00C427D7"/>
    <w:rsid w:val="00C429A2"/>
    <w:rsid w:val="00C42C1A"/>
    <w:rsid w:val="00C42DB6"/>
    <w:rsid w:val="00C42F82"/>
    <w:rsid w:val="00C430A8"/>
    <w:rsid w:val="00C430C3"/>
    <w:rsid w:val="00C4358E"/>
    <w:rsid w:val="00C437A8"/>
    <w:rsid w:val="00C438BD"/>
    <w:rsid w:val="00C439EE"/>
    <w:rsid w:val="00C43C23"/>
    <w:rsid w:val="00C43C38"/>
    <w:rsid w:val="00C43C39"/>
    <w:rsid w:val="00C43CD7"/>
    <w:rsid w:val="00C43EA1"/>
    <w:rsid w:val="00C44182"/>
    <w:rsid w:val="00C4445B"/>
    <w:rsid w:val="00C444FA"/>
    <w:rsid w:val="00C446A6"/>
    <w:rsid w:val="00C44BD1"/>
    <w:rsid w:val="00C4503E"/>
    <w:rsid w:val="00C45154"/>
    <w:rsid w:val="00C453B0"/>
    <w:rsid w:val="00C4540E"/>
    <w:rsid w:val="00C4541D"/>
    <w:rsid w:val="00C454A3"/>
    <w:rsid w:val="00C454FA"/>
    <w:rsid w:val="00C455CE"/>
    <w:rsid w:val="00C45750"/>
    <w:rsid w:val="00C4579B"/>
    <w:rsid w:val="00C4593E"/>
    <w:rsid w:val="00C45A9C"/>
    <w:rsid w:val="00C45E54"/>
    <w:rsid w:val="00C45F06"/>
    <w:rsid w:val="00C45F52"/>
    <w:rsid w:val="00C45F8B"/>
    <w:rsid w:val="00C46285"/>
    <w:rsid w:val="00C46515"/>
    <w:rsid w:val="00C4690C"/>
    <w:rsid w:val="00C46B36"/>
    <w:rsid w:val="00C46EE0"/>
    <w:rsid w:val="00C471EA"/>
    <w:rsid w:val="00C4735A"/>
    <w:rsid w:val="00C4745D"/>
    <w:rsid w:val="00C4746A"/>
    <w:rsid w:val="00C47601"/>
    <w:rsid w:val="00C47C00"/>
    <w:rsid w:val="00C47C1E"/>
    <w:rsid w:val="00C47C54"/>
    <w:rsid w:val="00C47F70"/>
    <w:rsid w:val="00C47F9F"/>
    <w:rsid w:val="00C5015B"/>
    <w:rsid w:val="00C50183"/>
    <w:rsid w:val="00C501EA"/>
    <w:rsid w:val="00C5075C"/>
    <w:rsid w:val="00C50773"/>
    <w:rsid w:val="00C50C38"/>
    <w:rsid w:val="00C50FE2"/>
    <w:rsid w:val="00C5107F"/>
    <w:rsid w:val="00C5120C"/>
    <w:rsid w:val="00C512F0"/>
    <w:rsid w:val="00C51370"/>
    <w:rsid w:val="00C5139B"/>
    <w:rsid w:val="00C51499"/>
    <w:rsid w:val="00C51658"/>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B28"/>
    <w:rsid w:val="00C52E33"/>
    <w:rsid w:val="00C52F35"/>
    <w:rsid w:val="00C53071"/>
    <w:rsid w:val="00C530E1"/>
    <w:rsid w:val="00C53369"/>
    <w:rsid w:val="00C5346E"/>
    <w:rsid w:val="00C534B1"/>
    <w:rsid w:val="00C5360B"/>
    <w:rsid w:val="00C536C1"/>
    <w:rsid w:val="00C53738"/>
    <w:rsid w:val="00C53804"/>
    <w:rsid w:val="00C53931"/>
    <w:rsid w:val="00C53A21"/>
    <w:rsid w:val="00C53ADD"/>
    <w:rsid w:val="00C53C69"/>
    <w:rsid w:val="00C53CA5"/>
    <w:rsid w:val="00C53E05"/>
    <w:rsid w:val="00C53EBE"/>
    <w:rsid w:val="00C54005"/>
    <w:rsid w:val="00C54289"/>
    <w:rsid w:val="00C54375"/>
    <w:rsid w:val="00C54388"/>
    <w:rsid w:val="00C543DE"/>
    <w:rsid w:val="00C545CE"/>
    <w:rsid w:val="00C547F9"/>
    <w:rsid w:val="00C5487D"/>
    <w:rsid w:val="00C54B71"/>
    <w:rsid w:val="00C54D47"/>
    <w:rsid w:val="00C54F5F"/>
    <w:rsid w:val="00C55046"/>
    <w:rsid w:val="00C553A4"/>
    <w:rsid w:val="00C555E1"/>
    <w:rsid w:val="00C5565C"/>
    <w:rsid w:val="00C55685"/>
    <w:rsid w:val="00C5568E"/>
    <w:rsid w:val="00C556A8"/>
    <w:rsid w:val="00C556C5"/>
    <w:rsid w:val="00C5592E"/>
    <w:rsid w:val="00C55AB9"/>
    <w:rsid w:val="00C55BD5"/>
    <w:rsid w:val="00C55CBE"/>
    <w:rsid w:val="00C55E06"/>
    <w:rsid w:val="00C55FE9"/>
    <w:rsid w:val="00C56609"/>
    <w:rsid w:val="00C56881"/>
    <w:rsid w:val="00C56BE6"/>
    <w:rsid w:val="00C56C77"/>
    <w:rsid w:val="00C57515"/>
    <w:rsid w:val="00C575EC"/>
    <w:rsid w:val="00C57635"/>
    <w:rsid w:val="00C57758"/>
    <w:rsid w:val="00C577B9"/>
    <w:rsid w:val="00C578B3"/>
    <w:rsid w:val="00C57AA6"/>
    <w:rsid w:val="00C57C8C"/>
    <w:rsid w:val="00C57D81"/>
    <w:rsid w:val="00C57D8D"/>
    <w:rsid w:val="00C57DA2"/>
    <w:rsid w:val="00C57F30"/>
    <w:rsid w:val="00C60117"/>
    <w:rsid w:val="00C60194"/>
    <w:rsid w:val="00C603ED"/>
    <w:rsid w:val="00C604B0"/>
    <w:rsid w:val="00C606D8"/>
    <w:rsid w:val="00C60A1E"/>
    <w:rsid w:val="00C60A9C"/>
    <w:rsid w:val="00C60C9D"/>
    <w:rsid w:val="00C60DBC"/>
    <w:rsid w:val="00C60E92"/>
    <w:rsid w:val="00C60ED5"/>
    <w:rsid w:val="00C61041"/>
    <w:rsid w:val="00C610DC"/>
    <w:rsid w:val="00C61209"/>
    <w:rsid w:val="00C61511"/>
    <w:rsid w:val="00C61536"/>
    <w:rsid w:val="00C6155E"/>
    <w:rsid w:val="00C618AF"/>
    <w:rsid w:val="00C618E7"/>
    <w:rsid w:val="00C61AB8"/>
    <w:rsid w:val="00C61C1D"/>
    <w:rsid w:val="00C61CB7"/>
    <w:rsid w:val="00C62031"/>
    <w:rsid w:val="00C6219D"/>
    <w:rsid w:val="00C622E4"/>
    <w:rsid w:val="00C626B3"/>
    <w:rsid w:val="00C62810"/>
    <w:rsid w:val="00C6295B"/>
    <w:rsid w:val="00C62A32"/>
    <w:rsid w:val="00C62AC5"/>
    <w:rsid w:val="00C62AFC"/>
    <w:rsid w:val="00C62B15"/>
    <w:rsid w:val="00C62B63"/>
    <w:rsid w:val="00C62F8A"/>
    <w:rsid w:val="00C62FE3"/>
    <w:rsid w:val="00C62FF1"/>
    <w:rsid w:val="00C63101"/>
    <w:rsid w:val="00C63110"/>
    <w:rsid w:val="00C63262"/>
    <w:rsid w:val="00C63418"/>
    <w:rsid w:val="00C6351D"/>
    <w:rsid w:val="00C6358C"/>
    <w:rsid w:val="00C636B5"/>
    <w:rsid w:val="00C6370F"/>
    <w:rsid w:val="00C63744"/>
    <w:rsid w:val="00C63CE2"/>
    <w:rsid w:val="00C63D8D"/>
    <w:rsid w:val="00C63EFD"/>
    <w:rsid w:val="00C63F53"/>
    <w:rsid w:val="00C63FF4"/>
    <w:rsid w:val="00C640CA"/>
    <w:rsid w:val="00C64130"/>
    <w:rsid w:val="00C64287"/>
    <w:rsid w:val="00C64444"/>
    <w:rsid w:val="00C6454B"/>
    <w:rsid w:val="00C645E6"/>
    <w:rsid w:val="00C6461F"/>
    <w:rsid w:val="00C64635"/>
    <w:rsid w:val="00C6482F"/>
    <w:rsid w:val="00C6483C"/>
    <w:rsid w:val="00C64895"/>
    <w:rsid w:val="00C648EA"/>
    <w:rsid w:val="00C649F4"/>
    <w:rsid w:val="00C64C98"/>
    <w:rsid w:val="00C64D81"/>
    <w:rsid w:val="00C64EE1"/>
    <w:rsid w:val="00C64F30"/>
    <w:rsid w:val="00C64F3C"/>
    <w:rsid w:val="00C64F91"/>
    <w:rsid w:val="00C652C2"/>
    <w:rsid w:val="00C653B5"/>
    <w:rsid w:val="00C65478"/>
    <w:rsid w:val="00C65533"/>
    <w:rsid w:val="00C65AA3"/>
    <w:rsid w:val="00C65DC8"/>
    <w:rsid w:val="00C6647E"/>
    <w:rsid w:val="00C6651F"/>
    <w:rsid w:val="00C66525"/>
    <w:rsid w:val="00C665B1"/>
    <w:rsid w:val="00C6670D"/>
    <w:rsid w:val="00C66738"/>
    <w:rsid w:val="00C66B54"/>
    <w:rsid w:val="00C66BB2"/>
    <w:rsid w:val="00C66BBE"/>
    <w:rsid w:val="00C66DCB"/>
    <w:rsid w:val="00C6704E"/>
    <w:rsid w:val="00C670A9"/>
    <w:rsid w:val="00C67113"/>
    <w:rsid w:val="00C6727A"/>
    <w:rsid w:val="00C674FD"/>
    <w:rsid w:val="00C675F6"/>
    <w:rsid w:val="00C67897"/>
    <w:rsid w:val="00C67906"/>
    <w:rsid w:val="00C6798C"/>
    <w:rsid w:val="00C67A1C"/>
    <w:rsid w:val="00C67AE1"/>
    <w:rsid w:val="00C67B80"/>
    <w:rsid w:val="00C67BCE"/>
    <w:rsid w:val="00C67C9A"/>
    <w:rsid w:val="00C67EE4"/>
    <w:rsid w:val="00C67F95"/>
    <w:rsid w:val="00C703E1"/>
    <w:rsid w:val="00C705D5"/>
    <w:rsid w:val="00C7067A"/>
    <w:rsid w:val="00C70BCB"/>
    <w:rsid w:val="00C70C0B"/>
    <w:rsid w:val="00C70C5C"/>
    <w:rsid w:val="00C70EAD"/>
    <w:rsid w:val="00C71217"/>
    <w:rsid w:val="00C713FF"/>
    <w:rsid w:val="00C714A7"/>
    <w:rsid w:val="00C71516"/>
    <w:rsid w:val="00C717F6"/>
    <w:rsid w:val="00C718C6"/>
    <w:rsid w:val="00C718EF"/>
    <w:rsid w:val="00C71DE8"/>
    <w:rsid w:val="00C72279"/>
    <w:rsid w:val="00C724F4"/>
    <w:rsid w:val="00C727DD"/>
    <w:rsid w:val="00C727EF"/>
    <w:rsid w:val="00C729FE"/>
    <w:rsid w:val="00C72B13"/>
    <w:rsid w:val="00C72B29"/>
    <w:rsid w:val="00C72C4A"/>
    <w:rsid w:val="00C72CA4"/>
    <w:rsid w:val="00C72D36"/>
    <w:rsid w:val="00C72E20"/>
    <w:rsid w:val="00C72EEC"/>
    <w:rsid w:val="00C72F33"/>
    <w:rsid w:val="00C72FDE"/>
    <w:rsid w:val="00C73273"/>
    <w:rsid w:val="00C732C4"/>
    <w:rsid w:val="00C73374"/>
    <w:rsid w:val="00C73489"/>
    <w:rsid w:val="00C7365E"/>
    <w:rsid w:val="00C7368C"/>
    <w:rsid w:val="00C73A1F"/>
    <w:rsid w:val="00C73B1E"/>
    <w:rsid w:val="00C73BEA"/>
    <w:rsid w:val="00C73FC5"/>
    <w:rsid w:val="00C742BD"/>
    <w:rsid w:val="00C744DB"/>
    <w:rsid w:val="00C746EA"/>
    <w:rsid w:val="00C747BF"/>
    <w:rsid w:val="00C74B70"/>
    <w:rsid w:val="00C74BE0"/>
    <w:rsid w:val="00C74C89"/>
    <w:rsid w:val="00C74CF6"/>
    <w:rsid w:val="00C74D89"/>
    <w:rsid w:val="00C74DDB"/>
    <w:rsid w:val="00C75002"/>
    <w:rsid w:val="00C75064"/>
    <w:rsid w:val="00C750A7"/>
    <w:rsid w:val="00C750C7"/>
    <w:rsid w:val="00C750FE"/>
    <w:rsid w:val="00C75103"/>
    <w:rsid w:val="00C753C2"/>
    <w:rsid w:val="00C754CA"/>
    <w:rsid w:val="00C755C7"/>
    <w:rsid w:val="00C75641"/>
    <w:rsid w:val="00C7566D"/>
    <w:rsid w:val="00C756E0"/>
    <w:rsid w:val="00C7575F"/>
    <w:rsid w:val="00C757BA"/>
    <w:rsid w:val="00C75995"/>
    <w:rsid w:val="00C75E61"/>
    <w:rsid w:val="00C76003"/>
    <w:rsid w:val="00C760FF"/>
    <w:rsid w:val="00C76227"/>
    <w:rsid w:val="00C76384"/>
    <w:rsid w:val="00C7642F"/>
    <w:rsid w:val="00C766F6"/>
    <w:rsid w:val="00C76874"/>
    <w:rsid w:val="00C7690F"/>
    <w:rsid w:val="00C76AE8"/>
    <w:rsid w:val="00C76B50"/>
    <w:rsid w:val="00C76B67"/>
    <w:rsid w:val="00C76C3F"/>
    <w:rsid w:val="00C76C73"/>
    <w:rsid w:val="00C76CF9"/>
    <w:rsid w:val="00C76F98"/>
    <w:rsid w:val="00C76FC8"/>
    <w:rsid w:val="00C7712B"/>
    <w:rsid w:val="00C77485"/>
    <w:rsid w:val="00C77570"/>
    <w:rsid w:val="00C775DF"/>
    <w:rsid w:val="00C777CB"/>
    <w:rsid w:val="00C77973"/>
    <w:rsid w:val="00C7797D"/>
    <w:rsid w:val="00C77D91"/>
    <w:rsid w:val="00C77D94"/>
    <w:rsid w:val="00C800CF"/>
    <w:rsid w:val="00C80445"/>
    <w:rsid w:val="00C804B6"/>
    <w:rsid w:val="00C804BD"/>
    <w:rsid w:val="00C805F9"/>
    <w:rsid w:val="00C808B7"/>
    <w:rsid w:val="00C80958"/>
    <w:rsid w:val="00C80C24"/>
    <w:rsid w:val="00C80D21"/>
    <w:rsid w:val="00C80E40"/>
    <w:rsid w:val="00C80E76"/>
    <w:rsid w:val="00C80F44"/>
    <w:rsid w:val="00C80FB1"/>
    <w:rsid w:val="00C8107D"/>
    <w:rsid w:val="00C81179"/>
    <w:rsid w:val="00C811DF"/>
    <w:rsid w:val="00C811EA"/>
    <w:rsid w:val="00C8125C"/>
    <w:rsid w:val="00C81455"/>
    <w:rsid w:val="00C814C3"/>
    <w:rsid w:val="00C815C8"/>
    <w:rsid w:val="00C81C56"/>
    <w:rsid w:val="00C81C8D"/>
    <w:rsid w:val="00C81ECB"/>
    <w:rsid w:val="00C81EF5"/>
    <w:rsid w:val="00C81FF7"/>
    <w:rsid w:val="00C82055"/>
    <w:rsid w:val="00C821C3"/>
    <w:rsid w:val="00C823A8"/>
    <w:rsid w:val="00C82467"/>
    <w:rsid w:val="00C824E7"/>
    <w:rsid w:val="00C8272C"/>
    <w:rsid w:val="00C827FD"/>
    <w:rsid w:val="00C827FF"/>
    <w:rsid w:val="00C828C0"/>
    <w:rsid w:val="00C828E1"/>
    <w:rsid w:val="00C82B95"/>
    <w:rsid w:val="00C82C68"/>
    <w:rsid w:val="00C83061"/>
    <w:rsid w:val="00C830FE"/>
    <w:rsid w:val="00C831DF"/>
    <w:rsid w:val="00C83223"/>
    <w:rsid w:val="00C833ED"/>
    <w:rsid w:val="00C834D3"/>
    <w:rsid w:val="00C835B2"/>
    <w:rsid w:val="00C83D22"/>
    <w:rsid w:val="00C83DB1"/>
    <w:rsid w:val="00C83F3A"/>
    <w:rsid w:val="00C84098"/>
    <w:rsid w:val="00C840E2"/>
    <w:rsid w:val="00C84134"/>
    <w:rsid w:val="00C841F3"/>
    <w:rsid w:val="00C84621"/>
    <w:rsid w:val="00C84669"/>
    <w:rsid w:val="00C84682"/>
    <w:rsid w:val="00C846DB"/>
    <w:rsid w:val="00C847DE"/>
    <w:rsid w:val="00C849B3"/>
    <w:rsid w:val="00C84AA1"/>
    <w:rsid w:val="00C84C05"/>
    <w:rsid w:val="00C84DE5"/>
    <w:rsid w:val="00C84E56"/>
    <w:rsid w:val="00C84F68"/>
    <w:rsid w:val="00C851FD"/>
    <w:rsid w:val="00C85255"/>
    <w:rsid w:val="00C854FA"/>
    <w:rsid w:val="00C857E8"/>
    <w:rsid w:val="00C85B6A"/>
    <w:rsid w:val="00C85C99"/>
    <w:rsid w:val="00C85E57"/>
    <w:rsid w:val="00C860F2"/>
    <w:rsid w:val="00C860F8"/>
    <w:rsid w:val="00C862CC"/>
    <w:rsid w:val="00C862EA"/>
    <w:rsid w:val="00C863C1"/>
    <w:rsid w:val="00C86658"/>
    <w:rsid w:val="00C8670B"/>
    <w:rsid w:val="00C867D5"/>
    <w:rsid w:val="00C86A2F"/>
    <w:rsid w:val="00C86B16"/>
    <w:rsid w:val="00C86BAB"/>
    <w:rsid w:val="00C86BD8"/>
    <w:rsid w:val="00C86DEB"/>
    <w:rsid w:val="00C86EF4"/>
    <w:rsid w:val="00C86F1D"/>
    <w:rsid w:val="00C872B4"/>
    <w:rsid w:val="00C873BE"/>
    <w:rsid w:val="00C87478"/>
    <w:rsid w:val="00C875B2"/>
    <w:rsid w:val="00C87857"/>
    <w:rsid w:val="00C87ADB"/>
    <w:rsid w:val="00C87B43"/>
    <w:rsid w:val="00C900E4"/>
    <w:rsid w:val="00C9034B"/>
    <w:rsid w:val="00C9039E"/>
    <w:rsid w:val="00C90498"/>
    <w:rsid w:val="00C9072F"/>
    <w:rsid w:val="00C9086A"/>
    <w:rsid w:val="00C90A7C"/>
    <w:rsid w:val="00C90B09"/>
    <w:rsid w:val="00C90B4F"/>
    <w:rsid w:val="00C90C13"/>
    <w:rsid w:val="00C90E60"/>
    <w:rsid w:val="00C90F26"/>
    <w:rsid w:val="00C90F6A"/>
    <w:rsid w:val="00C91253"/>
    <w:rsid w:val="00C91958"/>
    <w:rsid w:val="00C91B71"/>
    <w:rsid w:val="00C91BA3"/>
    <w:rsid w:val="00C91C35"/>
    <w:rsid w:val="00C91C65"/>
    <w:rsid w:val="00C91D75"/>
    <w:rsid w:val="00C9205B"/>
    <w:rsid w:val="00C920FC"/>
    <w:rsid w:val="00C922EC"/>
    <w:rsid w:val="00C923D6"/>
    <w:rsid w:val="00C926B0"/>
    <w:rsid w:val="00C9298B"/>
    <w:rsid w:val="00C92A71"/>
    <w:rsid w:val="00C92B70"/>
    <w:rsid w:val="00C92CA5"/>
    <w:rsid w:val="00C92D88"/>
    <w:rsid w:val="00C92FB9"/>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83E"/>
    <w:rsid w:val="00C95903"/>
    <w:rsid w:val="00C95A0A"/>
    <w:rsid w:val="00C95B93"/>
    <w:rsid w:val="00C95E0B"/>
    <w:rsid w:val="00C95EE7"/>
    <w:rsid w:val="00C95FC5"/>
    <w:rsid w:val="00C9618D"/>
    <w:rsid w:val="00C964B2"/>
    <w:rsid w:val="00C96915"/>
    <w:rsid w:val="00C969BF"/>
    <w:rsid w:val="00C96CF1"/>
    <w:rsid w:val="00C96FA8"/>
    <w:rsid w:val="00C9707F"/>
    <w:rsid w:val="00C97208"/>
    <w:rsid w:val="00C9727E"/>
    <w:rsid w:val="00C973B5"/>
    <w:rsid w:val="00C973C6"/>
    <w:rsid w:val="00C9774F"/>
    <w:rsid w:val="00C979A5"/>
    <w:rsid w:val="00C97B69"/>
    <w:rsid w:val="00C97BFA"/>
    <w:rsid w:val="00C97E19"/>
    <w:rsid w:val="00C97EC5"/>
    <w:rsid w:val="00C97EF8"/>
    <w:rsid w:val="00CA0038"/>
    <w:rsid w:val="00CA012A"/>
    <w:rsid w:val="00CA01A4"/>
    <w:rsid w:val="00CA02A0"/>
    <w:rsid w:val="00CA02E6"/>
    <w:rsid w:val="00CA03FE"/>
    <w:rsid w:val="00CA06EC"/>
    <w:rsid w:val="00CA071A"/>
    <w:rsid w:val="00CA0837"/>
    <w:rsid w:val="00CA0945"/>
    <w:rsid w:val="00CA09E0"/>
    <w:rsid w:val="00CA0A6E"/>
    <w:rsid w:val="00CA0C92"/>
    <w:rsid w:val="00CA0CCB"/>
    <w:rsid w:val="00CA0FCC"/>
    <w:rsid w:val="00CA0FFF"/>
    <w:rsid w:val="00CA103B"/>
    <w:rsid w:val="00CA108C"/>
    <w:rsid w:val="00CA12AD"/>
    <w:rsid w:val="00CA12C1"/>
    <w:rsid w:val="00CA13A1"/>
    <w:rsid w:val="00CA1569"/>
    <w:rsid w:val="00CA16F6"/>
    <w:rsid w:val="00CA1712"/>
    <w:rsid w:val="00CA1793"/>
    <w:rsid w:val="00CA1832"/>
    <w:rsid w:val="00CA185E"/>
    <w:rsid w:val="00CA19DB"/>
    <w:rsid w:val="00CA1A03"/>
    <w:rsid w:val="00CA1BCC"/>
    <w:rsid w:val="00CA2078"/>
    <w:rsid w:val="00CA2264"/>
    <w:rsid w:val="00CA2499"/>
    <w:rsid w:val="00CA24B2"/>
    <w:rsid w:val="00CA26A7"/>
    <w:rsid w:val="00CA2738"/>
    <w:rsid w:val="00CA292A"/>
    <w:rsid w:val="00CA2A36"/>
    <w:rsid w:val="00CA2A39"/>
    <w:rsid w:val="00CA2C4D"/>
    <w:rsid w:val="00CA2E61"/>
    <w:rsid w:val="00CA2E69"/>
    <w:rsid w:val="00CA2E94"/>
    <w:rsid w:val="00CA2F17"/>
    <w:rsid w:val="00CA303C"/>
    <w:rsid w:val="00CA3201"/>
    <w:rsid w:val="00CA32DD"/>
    <w:rsid w:val="00CA3368"/>
    <w:rsid w:val="00CA336B"/>
    <w:rsid w:val="00CA33D5"/>
    <w:rsid w:val="00CA34F9"/>
    <w:rsid w:val="00CA356A"/>
    <w:rsid w:val="00CA3734"/>
    <w:rsid w:val="00CA39CB"/>
    <w:rsid w:val="00CA3C2C"/>
    <w:rsid w:val="00CA3EF3"/>
    <w:rsid w:val="00CA41CA"/>
    <w:rsid w:val="00CA4721"/>
    <w:rsid w:val="00CA480C"/>
    <w:rsid w:val="00CA4A00"/>
    <w:rsid w:val="00CA4C47"/>
    <w:rsid w:val="00CA4CF8"/>
    <w:rsid w:val="00CA4D7C"/>
    <w:rsid w:val="00CA4E63"/>
    <w:rsid w:val="00CA4E6A"/>
    <w:rsid w:val="00CA51A9"/>
    <w:rsid w:val="00CA5644"/>
    <w:rsid w:val="00CA566C"/>
    <w:rsid w:val="00CA5771"/>
    <w:rsid w:val="00CA579F"/>
    <w:rsid w:val="00CA57AC"/>
    <w:rsid w:val="00CA57FF"/>
    <w:rsid w:val="00CA58FE"/>
    <w:rsid w:val="00CA5900"/>
    <w:rsid w:val="00CA5B8A"/>
    <w:rsid w:val="00CA5CF2"/>
    <w:rsid w:val="00CA5E2B"/>
    <w:rsid w:val="00CA5FD1"/>
    <w:rsid w:val="00CA6060"/>
    <w:rsid w:val="00CA6200"/>
    <w:rsid w:val="00CA62C1"/>
    <w:rsid w:val="00CA6798"/>
    <w:rsid w:val="00CA6856"/>
    <w:rsid w:val="00CA6945"/>
    <w:rsid w:val="00CA6A35"/>
    <w:rsid w:val="00CA6A6A"/>
    <w:rsid w:val="00CA6A9B"/>
    <w:rsid w:val="00CA6B62"/>
    <w:rsid w:val="00CA6B7B"/>
    <w:rsid w:val="00CA6CC7"/>
    <w:rsid w:val="00CA6D2A"/>
    <w:rsid w:val="00CA6D8B"/>
    <w:rsid w:val="00CA6F31"/>
    <w:rsid w:val="00CA702D"/>
    <w:rsid w:val="00CA7366"/>
    <w:rsid w:val="00CA742E"/>
    <w:rsid w:val="00CA786E"/>
    <w:rsid w:val="00CA7881"/>
    <w:rsid w:val="00CA7A97"/>
    <w:rsid w:val="00CA7B0F"/>
    <w:rsid w:val="00CA7B10"/>
    <w:rsid w:val="00CA7C30"/>
    <w:rsid w:val="00CA7D3F"/>
    <w:rsid w:val="00CB0054"/>
    <w:rsid w:val="00CB01CB"/>
    <w:rsid w:val="00CB0335"/>
    <w:rsid w:val="00CB04BA"/>
    <w:rsid w:val="00CB04CA"/>
    <w:rsid w:val="00CB0505"/>
    <w:rsid w:val="00CB0732"/>
    <w:rsid w:val="00CB07E0"/>
    <w:rsid w:val="00CB0876"/>
    <w:rsid w:val="00CB0E87"/>
    <w:rsid w:val="00CB116D"/>
    <w:rsid w:val="00CB12D2"/>
    <w:rsid w:val="00CB13AF"/>
    <w:rsid w:val="00CB13C2"/>
    <w:rsid w:val="00CB158E"/>
    <w:rsid w:val="00CB1590"/>
    <w:rsid w:val="00CB1624"/>
    <w:rsid w:val="00CB1705"/>
    <w:rsid w:val="00CB1A58"/>
    <w:rsid w:val="00CB1AAF"/>
    <w:rsid w:val="00CB1BF2"/>
    <w:rsid w:val="00CB2234"/>
    <w:rsid w:val="00CB25C2"/>
    <w:rsid w:val="00CB272A"/>
    <w:rsid w:val="00CB28F8"/>
    <w:rsid w:val="00CB2A24"/>
    <w:rsid w:val="00CB2C1D"/>
    <w:rsid w:val="00CB2CEB"/>
    <w:rsid w:val="00CB2D76"/>
    <w:rsid w:val="00CB2EDB"/>
    <w:rsid w:val="00CB2EF1"/>
    <w:rsid w:val="00CB2FBC"/>
    <w:rsid w:val="00CB2FC0"/>
    <w:rsid w:val="00CB309A"/>
    <w:rsid w:val="00CB313D"/>
    <w:rsid w:val="00CB316A"/>
    <w:rsid w:val="00CB34B6"/>
    <w:rsid w:val="00CB3961"/>
    <w:rsid w:val="00CB3AB5"/>
    <w:rsid w:val="00CB3B76"/>
    <w:rsid w:val="00CB3BE3"/>
    <w:rsid w:val="00CB4043"/>
    <w:rsid w:val="00CB43D4"/>
    <w:rsid w:val="00CB44E2"/>
    <w:rsid w:val="00CB467F"/>
    <w:rsid w:val="00CB4772"/>
    <w:rsid w:val="00CB4B51"/>
    <w:rsid w:val="00CB4BD8"/>
    <w:rsid w:val="00CB4C77"/>
    <w:rsid w:val="00CB4D5C"/>
    <w:rsid w:val="00CB4D9C"/>
    <w:rsid w:val="00CB4F41"/>
    <w:rsid w:val="00CB4FBB"/>
    <w:rsid w:val="00CB511B"/>
    <w:rsid w:val="00CB5146"/>
    <w:rsid w:val="00CB5228"/>
    <w:rsid w:val="00CB5420"/>
    <w:rsid w:val="00CB5710"/>
    <w:rsid w:val="00CB5783"/>
    <w:rsid w:val="00CB5CB7"/>
    <w:rsid w:val="00CB5E7A"/>
    <w:rsid w:val="00CB5EBC"/>
    <w:rsid w:val="00CB5F42"/>
    <w:rsid w:val="00CB622E"/>
    <w:rsid w:val="00CB648E"/>
    <w:rsid w:val="00CB656B"/>
    <w:rsid w:val="00CB66AC"/>
    <w:rsid w:val="00CB6741"/>
    <w:rsid w:val="00CB67D9"/>
    <w:rsid w:val="00CB6869"/>
    <w:rsid w:val="00CB69C7"/>
    <w:rsid w:val="00CB69FC"/>
    <w:rsid w:val="00CB6BB8"/>
    <w:rsid w:val="00CB70D2"/>
    <w:rsid w:val="00CB72B2"/>
    <w:rsid w:val="00CB7632"/>
    <w:rsid w:val="00CB76E2"/>
    <w:rsid w:val="00CB779D"/>
    <w:rsid w:val="00CB7939"/>
    <w:rsid w:val="00CB794B"/>
    <w:rsid w:val="00CB7D73"/>
    <w:rsid w:val="00CB7F10"/>
    <w:rsid w:val="00CC00F2"/>
    <w:rsid w:val="00CC051C"/>
    <w:rsid w:val="00CC0552"/>
    <w:rsid w:val="00CC0563"/>
    <w:rsid w:val="00CC0671"/>
    <w:rsid w:val="00CC0B1A"/>
    <w:rsid w:val="00CC0C17"/>
    <w:rsid w:val="00CC0C91"/>
    <w:rsid w:val="00CC0C93"/>
    <w:rsid w:val="00CC0F74"/>
    <w:rsid w:val="00CC1090"/>
    <w:rsid w:val="00CC11DB"/>
    <w:rsid w:val="00CC1279"/>
    <w:rsid w:val="00CC17B9"/>
    <w:rsid w:val="00CC1852"/>
    <w:rsid w:val="00CC1949"/>
    <w:rsid w:val="00CC1AFE"/>
    <w:rsid w:val="00CC1B85"/>
    <w:rsid w:val="00CC1C22"/>
    <w:rsid w:val="00CC1CCA"/>
    <w:rsid w:val="00CC1E68"/>
    <w:rsid w:val="00CC20FE"/>
    <w:rsid w:val="00CC2131"/>
    <w:rsid w:val="00CC2134"/>
    <w:rsid w:val="00CC235B"/>
    <w:rsid w:val="00CC26F3"/>
    <w:rsid w:val="00CC27A7"/>
    <w:rsid w:val="00CC28FC"/>
    <w:rsid w:val="00CC2913"/>
    <w:rsid w:val="00CC2AB8"/>
    <w:rsid w:val="00CC2BE4"/>
    <w:rsid w:val="00CC2FC5"/>
    <w:rsid w:val="00CC2FCC"/>
    <w:rsid w:val="00CC3092"/>
    <w:rsid w:val="00CC30FD"/>
    <w:rsid w:val="00CC320C"/>
    <w:rsid w:val="00CC35F0"/>
    <w:rsid w:val="00CC3854"/>
    <w:rsid w:val="00CC39DB"/>
    <w:rsid w:val="00CC3D1A"/>
    <w:rsid w:val="00CC3E0B"/>
    <w:rsid w:val="00CC3E2E"/>
    <w:rsid w:val="00CC3EC1"/>
    <w:rsid w:val="00CC3F35"/>
    <w:rsid w:val="00CC3F75"/>
    <w:rsid w:val="00CC4081"/>
    <w:rsid w:val="00CC41DF"/>
    <w:rsid w:val="00CC420E"/>
    <w:rsid w:val="00CC442D"/>
    <w:rsid w:val="00CC463B"/>
    <w:rsid w:val="00CC465D"/>
    <w:rsid w:val="00CC4686"/>
    <w:rsid w:val="00CC477A"/>
    <w:rsid w:val="00CC491B"/>
    <w:rsid w:val="00CC49B5"/>
    <w:rsid w:val="00CC4C49"/>
    <w:rsid w:val="00CC4D47"/>
    <w:rsid w:val="00CC4D8D"/>
    <w:rsid w:val="00CC4FAA"/>
    <w:rsid w:val="00CC5010"/>
    <w:rsid w:val="00CC508C"/>
    <w:rsid w:val="00CC5213"/>
    <w:rsid w:val="00CC560D"/>
    <w:rsid w:val="00CC5632"/>
    <w:rsid w:val="00CC581D"/>
    <w:rsid w:val="00CC58B1"/>
    <w:rsid w:val="00CC5967"/>
    <w:rsid w:val="00CC5A43"/>
    <w:rsid w:val="00CC5B1E"/>
    <w:rsid w:val="00CC5C05"/>
    <w:rsid w:val="00CC5C52"/>
    <w:rsid w:val="00CC5D41"/>
    <w:rsid w:val="00CC5E0C"/>
    <w:rsid w:val="00CC5E45"/>
    <w:rsid w:val="00CC5E8F"/>
    <w:rsid w:val="00CC60DF"/>
    <w:rsid w:val="00CC612A"/>
    <w:rsid w:val="00CC61A2"/>
    <w:rsid w:val="00CC61D6"/>
    <w:rsid w:val="00CC6239"/>
    <w:rsid w:val="00CC6287"/>
    <w:rsid w:val="00CC6441"/>
    <w:rsid w:val="00CC692E"/>
    <w:rsid w:val="00CC6ABF"/>
    <w:rsid w:val="00CC6AF8"/>
    <w:rsid w:val="00CC6CAD"/>
    <w:rsid w:val="00CC6DD1"/>
    <w:rsid w:val="00CC6E42"/>
    <w:rsid w:val="00CC709E"/>
    <w:rsid w:val="00CC7371"/>
    <w:rsid w:val="00CC73C5"/>
    <w:rsid w:val="00CC7461"/>
    <w:rsid w:val="00CC753F"/>
    <w:rsid w:val="00CC7601"/>
    <w:rsid w:val="00CC76E9"/>
    <w:rsid w:val="00CC7936"/>
    <w:rsid w:val="00CC79F2"/>
    <w:rsid w:val="00CC7BE5"/>
    <w:rsid w:val="00CC7CFB"/>
    <w:rsid w:val="00CD0012"/>
    <w:rsid w:val="00CD0042"/>
    <w:rsid w:val="00CD01B5"/>
    <w:rsid w:val="00CD01C9"/>
    <w:rsid w:val="00CD0437"/>
    <w:rsid w:val="00CD06BC"/>
    <w:rsid w:val="00CD081C"/>
    <w:rsid w:val="00CD0892"/>
    <w:rsid w:val="00CD0B39"/>
    <w:rsid w:val="00CD0C2B"/>
    <w:rsid w:val="00CD0E7E"/>
    <w:rsid w:val="00CD0F95"/>
    <w:rsid w:val="00CD1069"/>
    <w:rsid w:val="00CD1392"/>
    <w:rsid w:val="00CD154A"/>
    <w:rsid w:val="00CD163E"/>
    <w:rsid w:val="00CD16CB"/>
    <w:rsid w:val="00CD1856"/>
    <w:rsid w:val="00CD19A3"/>
    <w:rsid w:val="00CD1B1F"/>
    <w:rsid w:val="00CD1D47"/>
    <w:rsid w:val="00CD1DDB"/>
    <w:rsid w:val="00CD1EE5"/>
    <w:rsid w:val="00CD1F69"/>
    <w:rsid w:val="00CD23C2"/>
    <w:rsid w:val="00CD288B"/>
    <w:rsid w:val="00CD289E"/>
    <w:rsid w:val="00CD2999"/>
    <w:rsid w:val="00CD2D59"/>
    <w:rsid w:val="00CD3574"/>
    <w:rsid w:val="00CD3635"/>
    <w:rsid w:val="00CD36DC"/>
    <w:rsid w:val="00CD4005"/>
    <w:rsid w:val="00CD4045"/>
    <w:rsid w:val="00CD44E7"/>
    <w:rsid w:val="00CD4582"/>
    <w:rsid w:val="00CD460F"/>
    <w:rsid w:val="00CD48F1"/>
    <w:rsid w:val="00CD49F2"/>
    <w:rsid w:val="00CD4BA6"/>
    <w:rsid w:val="00CD4E90"/>
    <w:rsid w:val="00CD4F61"/>
    <w:rsid w:val="00CD4FD4"/>
    <w:rsid w:val="00CD5091"/>
    <w:rsid w:val="00CD5261"/>
    <w:rsid w:val="00CD5330"/>
    <w:rsid w:val="00CD53FE"/>
    <w:rsid w:val="00CD55D0"/>
    <w:rsid w:val="00CD5615"/>
    <w:rsid w:val="00CD5770"/>
    <w:rsid w:val="00CD591A"/>
    <w:rsid w:val="00CD5927"/>
    <w:rsid w:val="00CD5983"/>
    <w:rsid w:val="00CD59FE"/>
    <w:rsid w:val="00CD5AE0"/>
    <w:rsid w:val="00CD5CEF"/>
    <w:rsid w:val="00CD60A9"/>
    <w:rsid w:val="00CD61B4"/>
    <w:rsid w:val="00CD63C9"/>
    <w:rsid w:val="00CD651A"/>
    <w:rsid w:val="00CD666C"/>
    <w:rsid w:val="00CD6918"/>
    <w:rsid w:val="00CD6A7A"/>
    <w:rsid w:val="00CD6AEA"/>
    <w:rsid w:val="00CD6B52"/>
    <w:rsid w:val="00CD6D1E"/>
    <w:rsid w:val="00CD6D84"/>
    <w:rsid w:val="00CD6E23"/>
    <w:rsid w:val="00CD6EAE"/>
    <w:rsid w:val="00CD7029"/>
    <w:rsid w:val="00CD718A"/>
    <w:rsid w:val="00CD729C"/>
    <w:rsid w:val="00CD73E8"/>
    <w:rsid w:val="00CD7449"/>
    <w:rsid w:val="00CD762F"/>
    <w:rsid w:val="00CD77F8"/>
    <w:rsid w:val="00CD7BCB"/>
    <w:rsid w:val="00CD7D11"/>
    <w:rsid w:val="00CD7D84"/>
    <w:rsid w:val="00CD7FA2"/>
    <w:rsid w:val="00CD7FA6"/>
    <w:rsid w:val="00CD7FE9"/>
    <w:rsid w:val="00CE0000"/>
    <w:rsid w:val="00CE01AD"/>
    <w:rsid w:val="00CE0456"/>
    <w:rsid w:val="00CE0471"/>
    <w:rsid w:val="00CE04E1"/>
    <w:rsid w:val="00CE0DAA"/>
    <w:rsid w:val="00CE0F2C"/>
    <w:rsid w:val="00CE0FF2"/>
    <w:rsid w:val="00CE10C2"/>
    <w:rsid w:val="00CE11E9"/>
    <w:rsid w:val="00CE144D"/>
    <w:rsid w:val="00CE1510"/>
    <w:rsid w:val="00CE155F"/>
    <w:rsid w:val="00CE1624"/>
    <w:rsid w:val="00CE1643"/>
    <w:rsid w:val="00CE176E"/>
    <w:rsid w:val="00CE1883"/>
    <w:rsid w:val="00CE1915"/>
    <w:rsid w:val="00CE19D6"/>
    <w:rsid w:val="00CE1B99"/>
    <w:rsid w:val="00CE1BD4"/>
    <w:rsid w:val="00CE2087"/>
    <w:rsid w:val="00CE208E"/>
    <w:rsid w:val="00CE20CB"/>
    <w:rsid w:val="00CE21FA"/>
    <w:rsid w:val="00CE2210"/>
    <w:rsid w:val="00CE2952"/>
    <w:rsid w:val="00CE29BE"/>
    <w:rsid w:val="00CE2DA5"/>
    <w:rsid w:val="00CE2E55"/>
    <w:rsid w:val="00CE2EC3"/>
    <w:rsid w:val="00CE2F56"/>
    <w:rsid w:val="00CE2F99"/>
    <w:rsid w:val="00CE3124"/>
    <w:rsid w:val="00CE351F"/>
    <w:rsid w:val="00CE3563"/>
    <w:rsid w:val="00CE372F"/>
    <w:rsid w:val="00CE37F1"/>
    <w:rsid w:val="00CE39A7"/>
    <w:rsid w:val="00CE3D14"/>
    <w:rsid w:val="00CE3E51"/>
    <w:rsid w:val="00CE403F"/>
    <w:rsid w:val="00CE41C5"/>
    <w:rsid w:val="00CE4234"/>
    <w:rsid w:val="00CE434F"/>
    <w:rsid w:val="00CE448F"/>
    <w:rsid w:val="00CE44E9"/>
    <w:rsid w:val="00CE47C6"/>
    <w:rsid w:val="00CE48AB"/>
    <w:rsid w:val="00CE48CE"/>
    <w:rsid w:val="00CE4A54"/>
    <w:rsid w:val="00CE4BE7"/>
    <w:rsid w:val="00CE4C14"/>
    <w:rsid w:val="00CE4C75"/>
    <w:rsid w:val="00CE4DAF"/>
    <w:rsid w:val="00CE50DD"/>
    <w:rsid w:val="00CE529E"/>
    <w:rsid w:val="00CE53BA"/>
    <w:rsid w:val="00CE5480"/>
    <w:rsid w:val="00CE5578"/>
    <w:rsid w:val="00CE5618"/>
    <w:rsid w:val="00CE5839"/>
    <w:rsid w:val="00CE5889"/>
    <w:rsid w:val="00CE5C9A"/>
    <w:rsid w:val="00CE5CD5"/>
    <w:rsid w:val="00CE5DAA"/>
    <w:rsid w:val="00CE5E0A"/>
    <w:rsid w:val="00CE5F38"/>
    <w:rsid w:val="00CE6196"/>
    <w:rsid w:val="00CE624D"/>
    <w:rsid w:val="00CE65A0"/>
    <w:rsid w:val="00CE65E3"/>
    <w:rsid w:val="00CE68D0"/>
    <w:rsid w:val="00CE69AE"/>
    <w:rsid w:val="00CE6B6F"/>
    <w:rsid w:val="00CE6D5C"/>
    <w:rsid w:val="00CE6D60"/>
    <w:rsid w:val="00CE72C5"/>
    <w:rsid w:val="00CE7588"/>
    <w:rsid w:val="00CE75B2"/>
    <w:rsid w:val="00CE7603"/>
    <w:rsid w:val="00CE7E4E"/>
    <w:rsid w:val="00CE7EFD"/>
    <w:rsid w:val="00CF0109"/>
    <w:rsid w:val="00CF020C"/>
    <w:rsid w:val="00CF0678"/>
    <w:rsid w:val="00CF06C9"/>
    <w:rsid w:val="00CF0794"/>
    <w:rsid w:val="00CF07D1"/>
    <w:rsid w:val="00CF0871"/>
    <w:rsid w:val="00CF0B05"/>
    <w:rsid w:val="00CF0CE8"/>
    <w:rsid w:val="00CF0D83"/>
    <w:rsid w:val="00CF0E7B"/>
    <w:rsid w:val="00CF0ECC"/>
    <w:rsid w:val="00CF0F18"/>
    <w:rsid w:val="00CF119F"/>
    <w:rsid w:val="00CF12FF"/>
    <w:rsid w:val="00CF142A"/>
    <w:rsid w:val="00CF1471"/>
    <w:rsid w:val="00CF154D"/>
    <w:rsid w:val="00CF15AA"/>
    <w:rsid w:val="00CF174D"/>
    <w:rsid w:val="00CF1761"/>
    <w:rsid w:val="00CF17BD"/>
    <w:rsid w:val="00CF18FC"/>
    <w:rsid w:val="00CF1DB6"/>
    <w:rsid w:val="00CF1E5D"/>
    <w:rsid w:val="00CF2248"/>
    <w:rsid w:val="00CF2357"/>
    <w:rsid w:val="00CF23F3"/>
    <w:rsid w:val="00CF2567"/>
    <w:rsid w:val="00CF2573"/>
    <w:rsid w:val="00CF26BB"/>
    <w:rsid w:val="00CF27F4"/>
    <w:rsid w:val="00CF2999"/>
    <w:rsid w:val="00CF299F"/>
    <w:rsid w:val="00CF2DBA"/>
    <w:rsid w:val="00CF2DFC"/>
    <w:rsid w:val="00CF2EAA"/>
    <w:rsid w:val="00CF2F73"/>
    <w:rsid w:val="00CF3113"/>
    <w:rsid w:val="00CF3338"/>
    <w:rsid w:val="00CF33A6"/>
    <w:rsid w:val="00CF34FF"/>
    <w:rsid w:val="00CF35BC"/>
    <w:rsid w:val="00CF366A"/>
    <w:rsid w:val="00CF36B5"/>
    <w:rsid w:val="00CF3BAA"/>
    <w:rsid w:val="00CF3EDA"/>
    <w:rsid w:val="00CF407B"/>
    <w:rsid w:val="00CF436F"/>
    <w:rsid w:val="00CF45E4"/>
    <w:rsid w:val="00CF4658"/>
    <w:rsid w:val="00CF4B34"/>
    <w:rsid w:val="00CF4D15"/>
    <w:rsid w:val="00CF4E40"/>
    <w:rsid w:val="00CF4FCC"/>
    <w:rsid w:val="00CF5195"/>
    <w:rsid w:val="00CF51B5"/>
    <w:rsid w:val="00CF51C1"/>
    <w:rsid w:val="00CF5366"/>
    <w:rsid w:val="00CF53E2"/>
    <w:rsid w:val="00CF54DA"/>
    <w:rsid w:val="00CF5988"/>
    <w:rsid w:val="00CF5FEF"/>
    <w:rsid w:val="00CF60F4"/>
    <w:rsid w:val="00CF6305"/>
    <w:rsid w:val="00CF6427"/>
    <w:rsid w:val="00CF666E"/>
    <w:rsid w:val="00CF6789"/>
    <w:rsid w:val="00CF67B6"/>
    <w:rsid w:val="00CF68A7"/>
    <w:rsid w:val="00CF6B6E"/>
    <w:rsid w:val="00CF6C05"/>
    <w:rsid w:val="00CF6F2B"/>
    <w:rsid w:val="00CF707E"/>
    <w:rsid w:val="00CF70B1"/>
    <w:rsid w:val="00CF70DB"/>
    <w:rsid w:val="00CF72E9"/>
    <w:rsid w:val="00CF7319"/>
    <w:rsid w:val="00CF73E0"/>
    <w:rsid w:val="00CF7426"/>
    <w:rsid w:val="00CF75CB"/>
    <w:rsid w:val="00CF763D"/>
    <w:rsid w:val="00CF7760"/>
    <w:rsid w:val="00CF7970"/>
    <w:rsid w:val="00CF79C9"/>
    <w:rsid w:val="00CF7AE6"/>
    <w:rsid w:val="00CF7D76"/>
    <w:rsid w:val="00CF7DC8"/>
    <w:rsid w:val="00CF7DCA"/>
    <w:rsid w:val="00D000BE"/>
    <w:rsid w:val="00D000F5"/>
    <w:rsid w:val="00D00157"/>
    <w:rsid w:val="00D00601"/>
    <w:rsid w:val="00D007CE"/>
    <w:rsid w:val="00D009E5"/>
    <w:rsid w:val="00D009E6"/>
    <w:rsid w:val="00D00DF6"/>
    <w:rsid w:val="00D013E0"/>
    <w:rsid w:val="00D014EE"/>
    <w:rsid w:val="00D01829"/>
    <w:rsid w:val="00D018AC"/>
    <w:rsid w:val="00D01A20"/>
    <w:rsid w:val="00D01A7A"/>
    <w:rsid w:val="00D01B38"/>
    <w:rsid w:val="00D01E05"/>
    <w:rsid w:val="00D01F0A"/>
    <w:rsid w:val="00D01F18"/>
    <w:rsid w:val="00D01F2C"/>
    <w:rsid w:val="00D01FB8"/>
    <w:rsid w:val="00D02128"/>
    <w:rsid w:val="00D021E3"/>
    <w:rsid w:val="00D022EE"/>
    <w:rsid w:val="00D02352"/>
    <w:rsid w:val="00D025CD"/>
    <w:rsid w:val="00D02688"/>
    <w:rsid w:val="00D027B7"/>
    <w:rsid w:val="00D02B33"/>
    <w:rsid w:val="00D02B64"/>
    <w:rsid w:val="00D02B75"/>
    <w:rsid w:val="00D02C41"/>
    <w:rsid w:val="00D02C90"/>
    <w:rsid w:val="00D02CD1"/>
    <w:rsid w:val="00D02FF5"/>
    <w:rsid w:val="00D031A6"/>
    <w:rsid w:val="00D03252"/>
    <w:rsid w:val="00D034F2"/>
    <w:rsid w:val="00D03524"/>
    <w:rsid w:val="00D03544"/>
    <w:rsid w:val="00D038BD"/>
    <w:rsid w:val="00D0393E"/>
    <w:rsid w:val="00D03CFB"/>
    <w:rsid w:val="00D03DA9"/>
    <w:rsid w:val="00D03E1E"/>
    <w:rsid w:val="00D03EA8"/>
    <w:rsid w:val="00D03F32"/>
    <w:rsid w:val="00D04004"/>
    <w:rsid w:val="00D040A0"/>
    <w:rsid w:val="00D0434A"/>
    <w:rsid w:val="00D0441D"/>
    <w:rsid w:val="00D04437"/>
    <w:rsid w:val="00D04878"/>
    <w:rsid w:val="00D04906"/>
    <w:rsid w:val="00D04913"/>
    <w:rsid w:val="00D04A78"/>
    <w:rsid w:val="00D04AD6"/>
    <w:rsid w:val="00D04B4E"/>
    <w:rsid w:val="00D04B5E"/>
    <w:rsid w:val="00D04BFA"/>
    <w:rsid w:val="00D05089"/>
    <w:rsid w:val="00D0511B"/>
    <w:rsid w:val="00D0527B"/>
    <w:rsid w:val="00D052A6"/>
    <w:rsid w:val="00D05348"/>
    <w:rsid w:val="00D05502"/>
    <w:rsid w:val="00D0564D"/>
    <w:rsid w:val="00D0570A"/>
    <w:rsid w:val="00D05755"/>
    <w:rsid w:val="00D058F0"/>
    <w:rsid w:val="00D05983"/>
    <w:rsid w:val="00D05A33"/>
    <w:rsid w:val="00D05BC0"/>
    <w:rsid w:val="00D061D1"/>
    <w:rsid w:val="00D06506"/>
    <w:rsid w:val="00D06A2D"/>
    <w:rsid w:val="00D06D49"/>
    <w:rsid w:val="00D06E10"/>
    <w:rsid w:val="00D0735B"/>
    <w:rsid w:val="00D07503"/>
    <w:rsid w:val="00D078CC"/>
    <w:rsid w:val="00D07A8C"/>
    <w:rsid w:val="00D07AAA"/>
    <w:rsid w:val="00D07AEB"/>
    <w:rsid w:val="00D07B91"/>
    <w:rsid w:val="00D07FB0"/>
    <w:rsid w:val="00D10206"/>
    <w:rsid w:val="00D1050B"/>
    <w:rsid w:val="00D1055D"/>
    <w:rsid w:val="00D10583"/>
    <w:rsid w:val="00D108AC"/>
    <w:rsid w:val="00D108B2"/>
    <w:rsid w:val="00D10A7D"/>
    <w:rsid w:val="00D10B2A"/>
    <w:rsid w:val="00D10D2E"/>
    <w:rsid w:val="00D110B5"/>
    <w:rsid w:val="00D11104"/>
    <w:rsid w:val="00D11139"/>
    <w:rsid w:val="00D11651"/>
    <w:rsid w:val="00D11697"/>
    <w:rsid w:val="00D11764"/>
    <w:rsid w:val="00D11843"/>
    <w:rsid w:val="00D11946"/>
    <w:rsid w:val="00D119E3"/>
    <w:rsid w:val="00D11A32"/>
    <w:rsid w:val="00D11B4D"/>
    <w:rsid w:val="00D11B62"/>
    <w:rsid w:val="00D11D23"/>
    <w:rsid w:val="00D11EC4"/>
    <w:rsid w:val="00D12053"/>
    <w:rsid w:val="00D120BA"/>
    <w:rsid w:val="00D12215"/>
    <w:rsid w:val="00D12245"/>
    <w:rsid w:val="00D127D0"/>
    <w:rsid w:val="00D129DB"/>
    <w:rsid w:val="00D12C3F"/>
    <w:rsid w:val="00D12D08"/>
    <w:rsid w:val="00D12DBF"/>
    <w:rsid w:val="00D12E3D"/>
    <w:rsid w:val="00D1306E"/>
    <w:rsid w:val="00D133A0"/>
    <w:rsid w:val="00D13462"/>
    <w:rsid w:val="00D134B1"/>
    <w:rsid w:val="00D13550"/>
    <w:rsid w:val="00D1355A"/>
    <w:rsid w:val="00D1362E"/>
    <w:rsid w:val="00D137C2"/>
    <w:rsid w:val="00D137FE"/>
    <w:rsid w:val="00D138D3"/>
    <w:rsid w:val="00D13946"/>
    <w:rsid w:val="00D13AC4"/>
    <w:rsid w:val="00D13AF5"/>
    <w:rsid w:val="00D13CED"/>
    <w:rsid w:val="00D13DB5"/>
    <w:rsid w:val="00D13EC2"/>
    <w:rsid w:val="00D13F1D"/>
    <w:rsid w:val="00D13F70"/>
    <w:rsid w:val="00D14044"/>
    <w:rsid w:val="00D14094"/>
    <w:rsid w:val="00D140C0"/>
    <w:rsid w:val="00D14178"/>
    <w:rsid w:val="00D14184"/>
    <w:rsid w:val="00D1437F"/>
    <w:rsid w:val="00D14420"/>
    <w:rsid w:val="00D14427"/>
    <w:rsid w:val="00D144BF"/>
    <w:rsid w:val="00D14B7D"/>
    <w:rsid w:val="00D14C6D"/>
    <w:rsid w:val="00D14C78"/>
    <w:rsid w:val="00D14D3C"/>
    <w:rsid w:val="00D151DF"/>
    <w:rsid w:val="00D15249"/>
    <w:rsid w:val="00D153FA"/>
    <w:rsid w:val="00D154DD"/>
    <w:rsid w:val="00D15523"/>
    <w:rsid w:val="00D155F6"/>
    <w:rsid w:val="00D156BA"/>
    <w:rsid w:val="00D157EB"/>
    <w:rsid w:val="00D1587B"/>
    <w:rsid w:val="00D15880"/>
    <w:rsid w:val="00D15892"/>
    <w:rsid w:val="00D158D6"/>
    <w:rsid w:val="00D15902"/>
    <w:rsid w:val="00D15932"/>
    <w:rsid w:val="00D15AB7"/>
    <w:rsid w:val="00D15AE6"/>
    <w:rsid w:val="00D15B5C"/>
    <w:rsid w:val="00D15BBE"/>
    <w:rsid w:val="00D15C1C"/>
    <w:rsid w:val="00D15C85"/>
    <w:rsid w:val="00D15D21"/>
    <w:rsid w:val="00D15DFB"/>
    <w:rsid w:val="00D163A0"/>
    <w:rsid w:val="00D1646E"/>
    <w:rsid w:val="00D1668B"/>
    <w:rsid w:val="00D166A0"/>
    <w:rsid w:val="00D1677B"/>
    <w:rsid w:val="00D167FB"/>
    <w:rsid w:val="00D1689A"/>
    <w:rsid w:val="00D168D4"/>
    <w:rsid w:val="00D16A84"/>
    <w:rsid w:val="00D16C35"/>
    <w:rsid w:val="00D16C8C"/>
    <w:rsid w:val="00D16C8E"/>
    <w:rsid w:val="00D16CF7"/>
    <w:rsid w:val="00D16EF2"/>
    <w:rsid w:val="00D17138"/>
    <w:rsid w:val="00D172D2"/>
    <w:rsid w:val="00D172D5"/>
    <w:rsid w:val="00D17427"/>
    <w:rsid w:val="00D17747"/>
    <w:rsid w:val="00D1782D"/>
    <w:rsid w:val="00D17AA1"/>
    <w:rsid w:val="00D17D34"/>
    <w:rsid w:val="00D17FDA"/>
    <w:rsid w:val="00D17FEA"/>
    <w:rsid w:val="00D20129"/>
    <w:rsid w:val="00D20130"/>
    <w:rsid w:val="00D2019C"/>
    <w:rsid w:val="00D204BF"/>
    <w:rsid w:val="00D204CD"/>
    <w:rsid w:val="00D20769"/>
    <w:rsid w:val="00D207EF"/>
    <w:rsid w:val="00D2086C"/>
    <w:rsid w:val="00D20BB7"/>
    <w:rsid w:val="00D20DE5"/>
    <w:rsid w:val="00D20E2E"/>
    <w:rsid w:val="00D20E87"/>
    <w:rsid w:val="00D21011"/>
    <w:rsid w:val="00D21057"/>
    <w:rsid w:val="00D21193"/>
    <w:rsid w:val="00D212E6"/>
    <w:rsid w:val="00D21329"/>
    <w:rsid w:val="00D213E0"/>
    <w:rsid w:val="00D21404"/>
    <w:rsid w:val="00D2140A"/>
    <w:rsid w:val="00D21491"/>
    <w:rsid w:val="00D217A0"/>
    <w:rsid w:val="00D21B28"/>
    <w:rsid w:val="00D21CB1"/>
    <w:rsid w:val="00D21D60"/>
    <w:rsid w:val="00D21D68"/>
    <w:rsid w:val="00D21DE1"/>
    <w:rsid w:val="00D21E4B"/>
    <w:rsid w:val="00D21F90"/>
    <w:rsid w:val="00D21FCE"/>
    <w:rsid w:val="00D22018"/>
    <w:rsid w:val="00D220ED"/>
    <w:rsid w:val="00D2217A"/>
    <w:rsid w:val="00D224A1"/>
    <w:rsid w:val="00D2253F"/>
    <w:rsid w:val="00D22594"/>
    <w:rsid w:val="00D2266D"/>
    <w:rsid w:val="00D22741"/>
    <w:rsid w:val="00D2274B"/>
    <w:rsid w:val="00D227CF"/>
    <w:rsid w:val="00D22800"/>
    <w:rsid w:val="00D22B72"/>
    <w:rsid w:val="00D22EEC"/>
    <w:rsid w:val="00D22F34"/>
    <w:rsid w:val="00D22F5C"/>
    <w:rsid w:val="00D23406"/>
    <w:rsid w:val="00D23409"/>
    <w:rsid w:val="00D23579"/>
    <w:rsid w:val="00D23AB4"/>
    <w:rsid w:val="00D23B4A"/>
    <w:rsid w:val="00D23C58"/>
    <w:rsid w:val="00D23C8A"/>
    <w:rsid w:val="00D23CE5"/>
    <w:rsid w:val="00D23D07"/>
    <w:rsid w:val="00D23F15"/>
    <w:rsid w:val="00D242BD"/>
    <w:rsid w:val="00D24368"/>
    <w:rsid w:val="00D247D0"/>
    <w:rsid w:val="00D24AB5"/>
    <w:rsid w:val="00D24AB6"/>
    <w:rsid w:val="00D24CAA"/>
    <w:rsid w:val="00D24E1B"/>
    <w:rsid w:val="00D24F65"/>
    <w:rsid w:val="00D25207"/>
    <w:rsid w:val="00D25270"/>
    <w:rsid w:val="00D252B7"/>
    <w:rsid w:val="00D25328"/>
    <w:rsid w:val="00D253A3"/>
    <w:rsid w:val="00D253AD"/>
    <w:rsid w:val="00D255BD"/>
    <w:rsid w:val="00D2563C"/>
    <w:rsid w:val="00D2577D"/>
    <w:rsid w:val="00D25845"/>
    <w:rsid w:val="00D258B6"/>
    <w:rsid w:val="00D25943"/>
    <w:rsid w:val="00D25A6F"/>
    <w:rsid w:val="00D25B12"/>
    <w:rsid w:val="00D25C54"/>
    <w:rsid w:val="00D25D96"/>
    <w:rsid w:val="00D25F9C"/>
    <w:rsid w:val="00D25FE4"/>
    <w:rsid w:val="00D26002"/>
    <w:rsid w:val="00D2603A"/>
    <w:rsid w:val="00D26429"/>
    <w:rsid w:val="00D264A5"/>
    <w:rsid w:val="00D264D1"/>
    <w:rsid w:val="00D26543"/>
    <w:rsid w:val="00D265AB"/>
    <w:rsid w:val="00D2689F"/>
    <w:rsid w:val="00D26D29"/>
    <w:rsid w:val="00D26DEA"/>
    <w:rsid w:val="00D26E60"/>
    <w:rsid w:val="00D26E6B"/>
    <w:rsid w:val="00D270B0"/>
    <w:rsid w:val="00D27129"/>
    <w:rsid w:val="00D27251"/>
    <w:rsid w:val="00D272C2"/>
    <w:rsid w:val="00D27753"/>
    <w:rsid w:val="00D279A1"/>
    <w:rsid w:val="00D279EE"/>
    <w:rsid w:val="00D27A3F"/>
    <w:rsid w:val="00D27CC7"/>
    <w:rsid w:val="00D27ECA"/>
    <w:rsid w:val="00D27F28"/>
    <w:rsid w:val="00D27F84"/>
    <w:rsid w:val="00D27FA1"/>
    <w:rsid w:val="00D3017D"/>
    <w:rsid w:val="00D302C7"/>
    <w:rsid w:val="00D30399"/>
    <w:rsid w:val="00D3050D"/>
    <w:rsid w:val="00D3051A"/>
    <w:rsid w:val="00D307C4"/>
    <w:rsid w:val="00D30CCD"/>
    <w:rsid w:val="00D30D7A"/>
    <w:rsid w:val="00D30D98"/>
    <w:rsid w:val="00D30DEF"/>
    <w:rsid w:val="00D310CD"/>
    <w:rsid w:val="00D31389"/>
    <w:rsid w:val="00D31449"/>
    <w:rsid w:val="00D3146F"/>
    <w:rsid w:val="00D31495"/>
    <w:rsid w:val="00D31678"/>
    <w:rsid w:val="00D3180F"/>
    <w:rsid w:val="00D31923"/>
    <w:rsid w:val="00D31A05"/>
    <w:rsid w:val="00D31C63"/>
    <w:rsid w:val="00D31E74"/>
    <w:rsid w:val="00D31EB2"/>
    <w:rsid w:val="00D31F17"/>
    <w:rsid w:val="00D31F57"/>
    <w:rsid w:val="00D320B5"/>
    <w:rsid w:val="00D322E9"/>
    <w:rsid w:val="00D3266A"/>
    <w:rsid w:val="00D329DD"/>
    <w:rsid w:val="00D329E9"/>
    <w:rsid w:val="00D32D18"/>
    <w:rsid w:val="00D32ECD"/>
    <w:rsid w:val="00D32F2D"/>
    <w:rsid w:val="00D3332D"/>
    <w:rsid w:val="00D3350D"/>
    <w:rsid w:val="00D33761"/>
    <w:rsid w:val="00D337F8"/>
    <w:rsid w:val="00D33908"/>
    <w:rsid w:val="00D33DA3"/>
    <w:rsid w:val="00D33F0C"/>
    <w:rsid w:val="00D3402E"/>
    <w:rsid w:val="00D340C9"/>
    <w:rsid w:val="00D3418C"/>
    <w:rsid w:val="00D34792"/>
    <w:rsid w:val="00D34872"/>
    <w:rsid w:val="00D3497A"/>
    <w:rsid w:val="00D34AEA"/>
    <w:rsid w:val="00D34C8C"/>
    <w:rsid w:val="00D35115"/>
    <w:rsid w:val="00D351DA"/>
    <w:rsid w:val="00D3521C"/>
    <w:rsid w:val="00D352A8"/>
    <w:rsid w:val="00D3584E"/>
    <w:rsid w:val="00D359AB"/>
    <w:rsid w:val="00D359DA"/>
    <w:rsid w:val="00D359E2"/>
    <w:rsid w:val="00D35BC6"/>
    <w:rsid w:val="00D35CB0"/>
    <w:rsid w:val="00D35EBD"/>
    <w:rsid w:val="00D363AB"/>
    <w:rsid w:val="00D36583"/>
    <w:rsid w:val="00D36594"/>
    <w:rsid w:val="00D365B8"/>
    <w:rsid w:val="00D367B7"/>
    <w:rsid w:val="00D3686B"/>
    <w:rsid w:val="00D36A86"/>
    <w:rsid w:val="00D36B23"/>
    <w:rsid w:val="00D36D52"/>
    <w:rsid w:val="00D36F08"/>
    <w:rsid w:val="00D37085"/>
    <w:rsid w:val="00D370C8"/>
    <w:rsid w:val="00D37126"/>
    <w:rsid w:val="00D37384"/>
    <w:rsid w:val="00D376C4"/>
    <w:rsid w:val="00D379A7"/>
    <w:rsid w:val="00D379DC"/>
    <w:rsid w:val="00D37DD0"/>
    <w:rsid w:val="00D37DFF"/>
    <w:rsid w:val="00D37E84"/>
    <w:rsid w:val="00D37EC7"/>
    <w:rsid w:val="00D37F18"/>
    <w:rsid w:val="00D4031D"/>
    <w:rsid w:val="00D4043F"/>
    <w:rsid w:val="00D4049C"/>
    <w:rsid w:val="00D406D5"/>
    <w:rsid w:val="00D406F6"/>
    <w:rsid w:val="00D40760"/>
    <w:rsid w:val="00D408EA"/>
    <w:rsid w:val="00D40930"/>
    <w:rsid w:val="00D4096A"/>
    <w:rsid w:val="00D40ABD"/>
    <w:rsid w:val="00D410CF"/>
    <w:rsid w:val="00D411B3"/>
    <w:rsid w:val="00D4121A"/>
    <w:rsid w:val="00D415E2"/>
    <w:rsid w:val="00D4160F"/>
    <w:rsid w:val="00D41611"/>
    <w:rsid w:val="00D418AC"/>
    <w:rsid w:val="00D41A61"/>
    <w:rsid w:val="00D41A6B"/>
    <w:rsid w:val="00D42319"/>
    <w:rsid w:val="00D424AB"/>
    <w:rsid w:val="00D424BB"/>
    <w:rsid w:val="00D427D7"/>
    <w:rsid w:val="00D42860"/>
    <w:rsid w:val="00D42A9A"/>
    <w:rsid w:val="00D42EF1"/>
    <w:rsid w:val="00D430FB"/>
    <w:rsid w:val="00D431A4"/>
    <w:rsid w:val="00D433F2"/>
    <w:rsid w:val="00D43673"/>
    <w:rsid w:val="00D436E4"/>
    <w:rsid w:val="00D43726"/>
    <w:rsid w:val="00D43933"/>
    <w:rsid w:val="00D43A3A"/>
    <w:rsid w:val="00D43A97"/>
    <w:rsid w:val="00D43B2A"/>
    <w:rsid w:val="00D442B9"/>
    <w:rsid w:val="00D442F8"/>
    <w:rsid w:val="00D44367"/>
    <w:rsid w:val="00D443DF"/>
    <w:rsid w:val="00D44806"/>
    <w:rsid w:val="00D448BE"/>
    <w:rsid w:val="00D44B75"/>
    <w:rsid w:val="00D44C05"/>
    <w:rsid w:val="00D44CB2"/>
    <w:rsid w:val="00D44CD8"/>
    <w:rsid w:val="00D44DE5"/>
    <w:rsid w:val="00D44DF3"/>
    <w:rsid w:val="00D44EB3"/>
    <w:rsid w:val="00D451D3"/>
    <w:rsid w:val="00D45359"/>
    <w:rsid w:val="00D45430"/>
    <w:rsid w:val="00D45431"/>
    <w:rsid w:val="00D45502"/>
    <w:rsid w:val="00D45509"/>
    <w:rsid w:val="00D459DB"/>
    <w:rsid w:val="00D45AB1"/>
    <w:rsid w:val="00D45D02"/>
    <w:rsid w:val="00D460A4"/>
    <w:rsid w:val="00D46275"/>
    <w:rsid w:val="00D4631F"/>
    <w:rsid w:val="00D46379"/>
    <w:rsid w:val="00D4652E"/>
    <w:rsid w:val="00D46558"/>
    <w:rsid w:val="00D46660"/>
    <w:rsid w:val="00D46692"/>
    <w:rsid w:val="00D468C9"/>
    <w:rsid w:val="00D46BCE"/>
    <w:rsid w:val="00D46CA3"/>
    <w:rsid w:val="00D46FCC"/>
    <w:rsid w:val="00D46FCD"/>
    <w:rsid w:val="00D46FE6"/>
    <w:rsid w:val="00D46FF0"/>
    <w:rsid w:val="00D470DF"/>
    <w:rsid w:val="00D47153"/>
    <w:rsid w:val="00D47214"/>
    <w:rsid w:val="00D47345"/>
    <w:rsid w:val="00D475D9"/>
    <w:rsid w:val="00D4764B"/>
    <w:rsid w:val="00D4765B"/>
    <w:rsid w:val="00D477CD"/>
    <w:rsid w:val="00D47915"/>
    <w:rsid w:val="00D47CD6"/>
    <w:rsid w:val="00D47F48"/>
    <w:rsid w:val="00D5030E"/>
    <w:rsid w:val="00D50493"/>
    <w:rsid w:val="00D5083A"/>
    <w:rsid w:val="00D50863"/>
    <w:rsid w:val="00D50963"/>
    <w:rsid w:val="00D5097E"/>
    <w:rsid w:val="00D50A12"/>
    <w:rsid w:val="00D50AD2"/>
    <w:rsid w:val="00D50C9E"/>
    <w:rsid w:val="00D50EB6"/>
    <w:rsid w:val="00D51497"/>
    <w:rsid w:val="00D5166A"/>
    <w:rsid w:val="00D517BD"/>
    <w:rsid w:val="00D51938"/>
    <w:rsid w:val="00D5193F"/>
    <w:rsid w:val="00D519B9"/>
    <w:rsid w:val="00D51B97"/>
    <w:rsid w:val="00D51DBB"/>
    <w:rsid w:val="00D51FE8"/>
    <w:rsid w:val="00D52051"/>
    <w:rsid w:val="00D52166"/>
    <w:rsid w:val="00D521BF"/>
    <w:rsid w:val="00D523B7"/>
    <w:rsid w:val="00D52512"/>
    <w:rsid w:val="00D5252B"/>
    <w:rsid w:val="00D527B7"/>
    <w:rsid w:val="00D528F3"/>
    <w:rsid w:val="00D5298D"/>
    <w:rsid w:val="00D529E0"/>
    <w:rsid w:val="00D52B5B"/>
    <w:rsid w:val="00D52C35"/>
    <w:rsid w:val="00D52C4E"/>
    <w:rsid w:val="00D52CD9"/>
    <w:rsid w:val="00D52D02"/>
    <w:rsid w:val="00D53047"/>
    <w:rsid w:val="00D530C5"/>
    <w:rsid w:val="00D530DE"/>
    <w:rsid w:val="00D5317E"/>
    <w:rsid w:val="00D5327D"/>
    <w:rsid w:val="00D53321"/>
    <w:rsid w:val="00D535AB"/>
    <w:rsid w:val="00D53602"/>
    <w:rsid w:val="00D536A6"/>
    <w:rsid w:val="00D53705"/>
    <w:rsid w:val="00D5378A"/>
    <w:rsid w:val="00D537EB"/>
    <w:rsid w:val="00D538CB"/>
    <w:rsid w:val="00D53938"/>
    <w:rsid w:val="00D539D8"/>
    <w:rsid w:val="00D53BC4"/>
    <w:rsid w:val="00D53C38"/>
    <w:rsid w:val="00D53CCA"/>
    <w:rsid w:val="00D53E25"/>
    <w:rsid w:val="00D53FFE"/>
    <w:rsid w:val="00D540E1"/>
    <w:rsid w:val="00D5460E"/>
    <w:rsid w:val="00D546CA"/>
    <w:rsid w:val="00D547E2"/>
    <w:rsid w:val="00D54F57"/>
    <w:rsid w:val="00D5505B"/>
    <w:rsid w:val="00D550AA"/>
    <w:rsid w:val="00D550AD"/>
    <w:rsid w:val="00D5517C"/>
    <w:rsid w:val="00D55348"/>
    <w:rsid w:val="00D553AA"/>
    <w:rsid w:val="00D553B0"/>
    <w:rsid w:val="00D556D8"/>
    <w:rsid w:val="00D557FE"/>
    <w:rsid w:val="00D55AB6"/>
    <w:rsid w:val="00D560D0"/>
    <w:rsid w:val="00D5618F"/>
    <w:rsid w:val="00D561F0"/>
    <w:rsid w:val="00D564FA"/>
    <w:rsid w:val="00D56980"/>
    <w:rsid w:val="00D56D01"/>
    <w:rsid w:val="00D56DAE"/>
    <w:rsid w:val="00D56E4E"/>
    <w:rsid w:val="00D56F0A"/>
    <w:rsid w:val="00D56F63"/>
    <w:rsid w:val="00D5753F"/>
    <w:rsid w:val="00D577C9"/>
    <w:rsid w:val="00D57B90"/>
    <w:rsid w:val="00D57DC7"/>
    <w:rsid w:val="00D57E42"/>
    <w:rsid w:val="00D60263"/>
    <w:rsid w:val="00D60332"/>
    <w:rsid w:val="00D603B8"/>
    <w:rsid w:val="00D6075F"/>
    <w:rsid w:val="00D607BA"/>
    <w:rsid w:val="00D607F3"/>
    <w:rsid w:val="00D60800"/>
    <w:rsid w:val="00D60807"/>
    <w:rsid w:val="00D608FE"/>
    <w:rsid w:val="00D60A0F"/>
    <w:rsid w:val="00D60A19"/>
    <w:rsid w:val="00D60AFC"/>
    <w:rsid w:val="00D60B14"/>
    <w:rsid w:val="00D60CA9"/>
    <w:rsid w:val="00D60EF7"/>
    <w:rsid w:val="00D60F2E"/>
    <w:rsid w:val="00D6120F"/>
    <w:rsid w:val="00D6128F"/>
    <w:rsid w:val="00D613BE"/>
    <w:rsid w:val="00D61413"/>
    <w:rsid w:val="00D61926"/>
    <w:rsid w:val="00D61BF1"/>
    <w:rsid w:val="00D61D78"/>
    <w:rsid w:val="00D62246"/>
    <w:rsid w:val="00D622F0"/>
    <w:rsid w:val="00D6237E"/>
    <w:rsid w:val="00D623A4"/>
    <w:rsid w:val="00D626BA"/>
    <w:rsid w:val="00D62757"/>
    <w:rsid w:val="00D6295E"/>
    <w:rsid w:val="00D629F4"/>
    <w:rsid w:val="00D62A15"/>
    <w:rsid w:val="00D62C13"/>
    <w:rsid w:val="00D62C48"/>
    <w:rsid w:val="00D62C50"/>
    <w:rsid w:val="00D62CB3"/>
    <w:rsid w:val="00D62CB6"/>
    <w:rsid w:val="00D62D6B"/>
    <w:rsid w:val="00D62DDC"/>
    <w:rsid w:val="00D62DFB"/>
    <w:rsid w:val="00D62E23"/>
    <w:rsid w:val="00D63297"/>
    <w:rsid w:val="00D632FA"/>
    <w:rsid w:val="00D634CE"/>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682"/>
    <w:rsid w:val="00D64715"/>
    <w:rsid w:val="00D64736"/>
    <w:rsid w:val="00D649EA"/>
    <w:rsid w:val="00D64B44"/>
    <w:rsid w:val="00D64BFC"/>
    <w:rsid w:val="00D64C22"/>
    <w:rsid w:val="00D64C8D"/>
    <w:rsid w:val="00D64DBE"/>
    <w:rsid w:val="00D64EA7"/>
    <w:rsid w:val="00D6515B"/>
    <w:rsid w:val="00D65201"/>
    <w:rsid w:val="00D65218"/>
    <w:rsid w:val="00D659AB"/>
    <w:rsid w:val="00D65A51"/>
    <w:rsid w:val="00D65A64"/>
    <w:rsid w:val="00D65B16"/>
    <w:rsid w:val="00D65B69"/>
    <w:rsid w:val="00D661EC"/>
    <w:rsid w:val="00D661F8"/>
    <w:rsid w:val="00D662B6"/>
    <w:rsid w:val="00D66379"/>
    <w:rsid w:val="00D663F2"/>
    <w:rsid w:val="00D663F8"/>
    <w:rsid w:val="00D6655B"/>
    <w:rsid w:val="00D665FC"/>
    <w:rsid w:val="00D666A5"/>
    <w:rsid w:val="00D66817"/>
    <w:rsid w:val="00D668AD"/>
    <w:rsid w:val="00D66959"/>
    <w:rsid w:val="00D6699F"/>
    <w:rsid w:val="00D66AE2"/>
    <w:rsid w:val="00D66C71"/>
    <w:rsid w:val="00D66D31"/>
    <w:rsid w:val="00D66DF9"/>
    <w:rsid w:val="00D66EF1"/>
    <w:rsid w:val="00D66FD5"/>
    <w:rsid w:val="00D67046"/>
    <w:rsid w:val="00D671E0"/>
    <w:rsid w:val="00D67375"/>
    <w:rsid w:val="00D67480"/>
    <w:rsid w:val="00D674FC"/>
    <w:rsid w:val="00D676D2"/>
    <w:rsid w:val="00D677E0"/>
    <w:rsid w:val="00D677EF"/>
    <w:rsid w:val="00D67823"/>
    <w:rsid w:val="00D678AF"/>
    <w:rsid w:val="00D6791E"/>
    <w:rsid w:val="00D67A1F"/>
    <w:rsid w:val="00D67B06"/>
    <w:rsid w:val="00D67D76"/>
    <w:rsid w:val="00D67E1D"/>
    <w:rsid w:val="00D67E2A"/>
    <w:rsid w:val="00D67FE4"/>
    <w:rsid w:val="00D70044"/>
    <w:rsid w:val="00D70158"/>
    <w:rsid w:val="00D701C2"/>
    <w:rsid w:val="00D70419"/>
    <w:rsid w:val="00D7064B"/>
    <w:rsid w:val="00D7080F"/>
    <w:rsid w:val="00D70B4C"/>
    <w:rsid w:val="00D70CDD"/>
    <w:rsid w:val="00D70F1B"/>
    <w:rsid w:val="00D71380"/>
    <w:rsid w:val="00D713CE"/>
    <w:rsid w:val="00D71407"/>
    <w:rsid w:val="00D71422"/>
    <w:rsid w:val="00D71778"/>
    <w:rsid w:val="00D71901"/>
    <w:rsid w:val="00D71AE5"/>
    <w:rsid w:val="00D71B34"/>
    <w:rsid w:val="00D71BAA"/>
    <w:rsid w:val="00D71E12"/>
    <w:rsid w:val="00D720B1"/>
    <w:rsid w:val="00D721D0"/>
    <w:rsid w:val="00D722F8"/>
    <w:rsid w:val="00D72342"/>
    <w:rsid w:val="00D7244B"/>
    <w:rsid w:val="00D72496"/>
    <w:rsid w:val="00D72522"/>
    <w:rsid w:val="00D72659"/>
    <w:rsid w:val="00D726E9"/>
    <w:rsid w:val="00D7283D"/>
    <w:rsid w:val="00D72957"/>
    <w:rsid w:val="00D729A8"/>
    <w:rsid w:val="00D72BE6"/>
    <w:rsid w:val="00D72C5E"/>
    <w:rsid w:val="00D72D0E"/>
    <w:rsid w:val="00D72EA2"/>
    <w:rsid w:val="00D7310D"/>
    <w:rsid w:val="00D7311C"/>
    <w:rsid w:val="00D732F9"/>
    <w:rsid w:val="00D73559"/>
    <w:rsid w:val="00D73706"/>
    <w:rsid w:val="00D73891"/>
    <w:rsid w:val="00D73A72"/>
    <w:rsid w:val="00D73AD9"/>
    <w:rsid w:val="00D73B16"/>
    <w:rsid w:val="00D73EDF"/>
    <w:rsid w:val="00D73EE7"/>
    <w:rsid w:val="00D74112"/>
    <w:rsid w:val="00D7413C"/>
    <w:rsid w:val="00D74158"/>
    <w:rsid w:val="00D7415E"/>
    <w:rsid w:val="00D743EB"/>
    <w:rsid w:val="00D744AC"/>
    <w:rsid w:val="00D7454F"/>
    <w:rsid w:val="00D7455E"/>
    <w:rsid w:val="00D74588"/>
    <w:rsid w:val="00D74674"/>
    <w:rsid w:val="00D749BB"/>
    <w:rsid w:val="00D749E8"/>
    <w:rsid w:val="00D74CA9"/>
    <w:rsid w:val="00D74E27"/>
    <w:rsid w:val="00D74EC6"/>
    <w:rsid w:val="00D74FE8"/>
    <w:rsid w:val="00D7500C"/>
    <w:rsid w:val="00D75777"/>
    <w:rsid w:val="00D758F6"/>
    <w:rsid w:val="00D7592C"/>
    <w:rsid w:val="00D75B14"/>
    <w:rsid w:val="00D75EA4"/>
    <w:rsid w:val="00D7616D"/>
    <w:rsid w:val="00D7624B"/>
    <w:rsid w:val="00D763B2"/>
    <w:rsid w:val="00D763F9"/>
    <w:rsid w:val="00D76536"/>
    <w:rsid w:val="00D76979"/>
    <w:rsid w:val="00D769D5"/>
    <w:rsid w:val="00D76A92"/>
    <w:rsid w:val="00D76AA7"/>
    <w:rsid w:val="00D76B9A"/>
    <w:rsid w:val="00D76CAC"/>
    <w:rsid w:val="00D77015"/>
    <w:rsid w:val="00D7717C"/>
    <w:rsid w:val="00D772AF"/>
    <w:rsid w:val="00D7733F"/>
    <w:rsid w:val="00D7745B"/>
    <w:rsid w:val="00D77695"/>
    <w:rsid w:val="00D776E1"/>
    <w:rsid w:val="00D77873"/>
    <w:rsid w:val="00D7788B"/>
    <w:rsid w:val="00D77892"/>
    <w:rsid w:val="00D77ABF"/>
    <w:rsid w:val="00D77AD2"/>
    <w:rsid w:val="00D77AD3"/>
    <w:rsid w:val="00D77E0E"/>
    <w:rsid w:val="00D77E13"/>
    <w:rsid w:val="00D77EE7"/>
    <w:rsid w:val="00D77FEE"/>
    <w:rsid w:val="00D8032D"/>
    <w:rsid w:val="00D8033B"/>
    <w:rsid w:val="00D8037A"/>
    <w:rsid w:val="00D806DE"/>
    <w:rsid w:val="00D80878"/>
    <w:rsid w:val="00D808D5"/>
    <w:rsid w:val="00D80A90"/>
    <w:rsid w:val="00D80EB0"/>
    <w:rsid w:val="00D8113E"/>
    <w:rsid w:val="00D811CE"/>
    <w:rsid w:val="00D8127C"/>
    <w:rsid w:val="00D81365"/>
    <w:rsid w:val="00D814F8"/>
    <w:rsid w:val="00D81585"/>
    <w:rsid w:val="00D8175E"/>
    <w:rsid w:val="00D81807"/>
    <w:rsid w:val="00D81ABE"/>
    <w:rsid w:val="00D81B0B"/>
    <w:rsid w:val="00D81B2D"/>
    <w:rsid w:val="00D81E5E"/>
    <w:rsid w:val="00D8205D"/>
    <w:rsid w:val="00D820CB"/>
    <w:rsid w:val="00D82286"/>
    <w:rsid w:val="00D823FF"/>
    <w:rsid w:val="00D82458"/>
    <w:rsid w:val="00D8257A"/>
    <w:rsid w:val="00D825B7"/>
    <w:rsid w:val="00D826EC"/>
    <w:rsid w:val="00D828AE"/>
    <w:rsid w:val="00D82932"/>
    <w:rsid w:val="00D8296E"/>
    <w:rsid w:val="00D82972"/>
    <w:rsid w:val="00D82A73"/>
    <w:rsid w:val="00D82A9B"/>
    <w:rsid w:val="00D82CEE"/>
    <w:rsid w:val="00D82D82"/>
    <w:rsid w:val="00D82DEE"/>
    <w:rsid w:val="00D82F0D"/>
    <w:rsid w:val="00D83214"/>
    <w:rsid w:val="00D834AD"/>
    <w:rsid w:val="00D834E7"/>
    <w:rsid w:val="00D83507"/>
    <w:rsid w:val="00D83893"/>
    <w:rsid w:val="00D839BE"/>
    <w:rsid w:val="00D83AAE"/>
    <w:rsid w:val="00D83B50"/>
    <w:rsid w:val="00D83BF5"/>
    <w:rsid w:val="00D83D61"/>
    <w:rsid w:val="00D83E11"/>
    <w:rsid w:val="00D83E87"/>
    <w:rsid w:val="00D83ECE"/>
    <w:rsid w:val="00D83EF4"/>
    <w:rsid w:val="00D83FBD"/>
    <w:rsid w:val="00D84097"/>
    <w:rsid w:val="00D84113"/>
    <w:rsid w:val="00D841DA"/>
    <w:rsid w:val="00D841F9"/>
    <w:rsid w:val="00D842CE"/>
    <w:rsid w:val="00D84627"/>
    <w:rsid w:val="00D8468C"/>
    <w:rsid w:val="00D847DC"/>
    <w:rsid w:val="00D84906"/>
    <w:rsid w:val="00D84A15"/>
    <w:rsid w:val="00D84B94"/>
    <w:rsid w:val="00D84BD4"/>
    <w:rsid w:val="00D84C3B"/>
    <w:rsid w:val="00D84D0F"/>
    <w:rsid w:val="00D84E62"/>
    <w:rsid w:val="00D84F7E"/>
    <w:rsid w:val="00D85212"/>
    <w:rsid w:val="00D85677"/>
    <w:rsid w:val="00D856EC"/>
    <w:rsid w:val="00D8586E"/>
    <w:rsid w:val="00D85878"/>
    <w:rsid w:val="00D85990"/>
    <w:rsid w:val="00D85AA7"/>
    <w:rsid w:val="00D85BDF"/>
    <w:rsid w:val="00D85CA1"/>
    <w:rsid w:val="00D85CE1"/>
    <w:rsid w:val="00D85CE4"/>
    <w:rsid w:val="00D85F67"/>
    <w:rsid w:val="00D86042"/>
    <w:rsid w:val="00D860E1"/>
    <w:rsid w:val="00D8622B"/>
    <w:rsid w:val="00D8632A"/>
    <w:rsid w:val="00D86390"/>
    <w:rsid w:val="00D863DB"/>
    <w:rsid w:val="00D86879"/>
    <w:rsid w:val="00D86911"/>
    <w:rsid w:val="00D86C75"/>
    <w:rsid w:val="00D86D10"/>
    <w:rsid w:val="00D87183"/>
    <w:rsid w:val="00D878B1"/>
    <w:rsid w:val="00D87ADD"/>
    <w:rsid w:val="00D87B9C"/>
    <w:rsid w:val="00D87C5C"/>
    <w:rsid w:val="00D87F89"/>
    <w:rsid w:val="00D905E2"/>
    <w:rsid w:val="00D9093F"/>
    <w:rsid w:val="00D90C51"/>
    <w:rsid w:val="00D90D87"/>
    <w:rsid w:val="00D90E06"/>
    <w:rsid w:val="00D90E2D"/>
    <w:rsid w:val="00D90EF3"/>
    <w:rsid w:val="00D90F83"/>
    <w:rsid w:val="00D9105D"/>
    <w:rsid w:val="00D91097"/>
    <w:rsid w:val="00D91099"/>
    <w:rsid w:val="00D91315"/>
    <w:rsid w:val="00D918F2"/>
    <w:rsid w:val="00D91A89"/>
    <w:rsid w:val="00D91AF9"/>
    <w:rsid w:val="00D91C42"/>
    <w:rsid w:val="00D92069"/>
    <w:rsid w:val="00D9208B"/>
    <w:rsid w:val="00D92139"/>
    <w:rsid w:val="00D9219A"/>
    <w:rsid w:val="00D921E9"/>
    <w:rsid w:val="00D92213"/>
    <w:rsid w:val="00D92389"/>
    <w:rsid w:val="00D927C6"/>
    <w:rsid w:val="00D928EF"/>
    <w:rsid w:val="00D92B06"/>
    <w:rsid w:val="00D92B27"/>
    <w:rsid w:val="00D92CAA"/>
    <w:rsid w:val="00D92CF6"/>
    <w:rsid w:val="00D92FF1"/>
    <w:rsid w:val="00D93053"/>
    <w:rsid w:val="00D9305D"/>
    <w:rsid w:val="00D930C2"/>
    <w:rsid w:val="00D93320"/>
    <w:rsid w:val="00D933B9"/>
    <w:rsid w:val="00D9366E"/>
    <w:rsid w:val="00D93AF2"/>
    <w:rsid w:val="00D93CBB"/>
    <w:rsid w:val="00D93EC0"/>
    <w:rsid w:val="00D93F26"/>
    <w:rsid w:val="00D9406E"/>
    <w:rsid w:val="00D94272"/>
    <w:rsid w:val="00D94352"/>
    <w:rsid w:val="00D9437F"/>
    <w:rsid w:val="00D943AA"/>
    <w:rsid w:val="00D94438"/>
    <w:rsid w:val="00D946D9"/>
    <w:rsid w:val="00D94702"/>
    <w:rsid w:val="00D947FC"/>
    <w:rsid w:val="00D94C1B"/>
    <w:rsid w:val="00D94FB8"/>
    <w:rsid w:val="00D9500C"/>
    <w:rsid w:val="00D95134"/>
    <w:rsid w:val="00D953AD"/>
    <w:rsid w:val="00D957D6"/>
    <w:rsid w:val="00D958A7"/>
    <w:rsid w:val="00D958D5"/>
    <w:rsid w:val="00D95ADB"/>
    <w:rsid w:val="00D95C39"/>
    <w:rsid w:val="00D95C60"/>
    <w:rsid w:val="00D95F13"/>
    <w:rsid w:val="00D960C6"/>
    <w:rsid w:val="00D9629E"/>
    <w:rsid w:val="00D963B9"/>
    <w:rsid w:val="00D963C8"/>
    <w:rsid w:val="00D9671D"/>
    <w:rsid w:val="00D96840"/>
    <w:rsid w:val="00D96A95"/>
    <w:rsid w:val="00D96C22"/>
    <w:rsid w:val="00D96C25"/>
    <w:rsid w:val="00D96D91"/>
    <w:rsid w:val="00D96DF9"/>
    <w:rsid w:val="00D96E1E"/>
    <w:rsid w:val="00D96E69"/>
    <w:rsid w:val="00D96ECF"/>
    <w:rsid w:val="00D96F31"/>
    <w:rsid w:val="00D971A1"/>
    <w:rsid w:val="00D972A1"/>
    <w:rsid w:val="00D97312"/>
    <w:rsid w:val="00D97528"/>
    <w:rsid w:val="00D9770F"/>
    <w:rsid w:val="00D977AF"/>
    <w:rsid w:val="00D979C5"/>
    <w:rsid w:val="00D97B84"/>
    <w:rsid w:val="00D97BDD"/>
    <w:rsid w:val="00D97C25"/>
    <w:rsid w:val="00D97C9F"/>
    <w:rsid w:val="00D97D88"/>
    <w:rsid w:val="00D97E1D"/>
    <w:rsid w:val="00D97ECD"/>
    <w:rsid w:val="00DA00BF"/>
    <w:rsid w:val="00DA010D"/>
    <w:rsid w:val="00DA0115"/>
    <w:rsid w:val="00DA0152"/>
    <w:rsid w:val="00DA01C2"/>
    <w:rsid w:val="00DA025F"/>
    <w:rsid w:val="00DA0288"/>
    <w:rsid w:val="00DA0454"/>
    <w:rsid w:val="00DA068E"/>
    <w:rsid w:val="00DA0984"/>
    <w:rsid w:val="00DA09FF"/>
    <w:rsid w:val="00DA0AC5"/>
    <w:rsid w:val="00DA0C7F"/>
    <w:rsid w:val="00DA0D86"/>
    <w:rsid w:val="00DA0EDE"/>
    <w:rsid w:val="00DA0F5A"/>
    <w:rsid w:val="00DA10B9"/>
    <w:rsid w:val="00DA11A3"/>
    <w:rsid w:val="00DA122D"/>
    <w:rsid w:val="00DA148B"/>
    <w:rsid w:val="00DA18BD"/>
    <w:rsid w:val="00DA1B66"/>
    <w:rsid w:val="00DA1C8E"/>
    <w:rsid w:val="00DA1DC2"/>
    <w:rsid w:val="00DA1E39"/>
    <w:rsid w:val="00DA205E"/>
    <w:rsid w:val="00DA2130"/>
    <w:rsid w:val="00DA21C4"/>
    <w:rsid w:val="00DA2354"/>
    <w:rsid w:val="00DA23BC"/>
    <w:rsid w:val="00DA2734"/>
    <w:rsid w:val="00DA2800"/>
    <w:rsid w:val="00DA2997"/>
    <w:rsid w:val="00DA2C2B"/>
    <w:rsid w:val="00DA2DF1"/>
    <w:rsid w:val="00DA2E0D"/>
    <w:rsid w:val="00DA2F52"/>
    <w:rsid w:val="00DA2F9B"/>
    <w:rsid w:val="00DA2FD9"/>
    <w:rsid w:val="00DA2FE5"/>
    <w:rsid w:val="00DA3040"/>
    <w:rsid w:val="00DA30DB"/>
    <w:rsid w:val="00DA3259"/>
    <w:rsid w:val="00DA34DD"/>
    <w:rsid w:val="00DA3702"/>
    <w:rsid w:val="00DA376E"/>
    <w:rsid w:val="00DA38B2"/>
    <w:rsid w:val="00DA3921"/>
    <w:rsid w:val="00DA39E6"/>
    <w:rsid w:val="00DA39F4"/>
    <w:rsid w:val="00DA3B01"/>
    <w:rsid w:val="00DA3B68"/>
    <w:rsid w:val="00DA3C84"/>
    <w:rsid w:val="00DA3C9D"/>
    <w:rsid w:val="00DA3CD8"/>
    <w:rsid w:val="00DA3EA2"/>
    <w:rsid w:val="00DA3FDF"/>
    <w:rsid w:val="00DA4029"/>
    <w:rsid w:val="00DA41BD"/>
    <w:rsid w:val="00DA43A4"/>
    <w:rsid w:val="00DA43D5"/>
    <w:rsid w:val="00DA4478"/>
    <w:rsid w:val="00DA4557"/>
    <w:rsid w:val="00DA4624"/>
    <w:rsid w:val="00DA4ADA"/>
    <w:rsid w:val="00DA4E10"/>
    <w:rsid w:val="00DA4EA7"/>
    <w:rsid w:val="00DA4F56"/>
    <w:rsid w:val="00DA50BC"/>
    <w:rsid w:val="00DA5108"/>
    <w:rsid w:val="00DA514B"/>
    <w:rsid w:val="00DA52B3"/>
    <w:rsid w:val="00DA52D8"/>
    <w:rsid w:val="00DA5370"/>
    <w:rsid w:val="00DA53E7"/>
    <w:rsid w:val="00DA554C"/>
    <w:rsid w:val="00DA5559"/>
    <w:rsid w:val="00DA567B"/>
    <w:rsid w:val="00DA56B0"/>
    <w:rsid w:val="00DA589C"/>
    <w:rsid w:val="00DA5972"/>
    <w:rsid w:val="00DA59F5"/>
    <w:rsid w:val="00DA5B82"/>
    <w:rsid w:val="00DA5CA3"/>
    <w:rsid w:val="00DA5DE9"/>
    <w:rsid w:val="00DA6058"/>
    <w:rsid w:val="00DA61CC"/>
    <w:rsid w:val="00DA6337"/>
    <w:rsid w:val="00DA6374"/>
    <w:rsid w:val="00DA6581"/>
    <w:rsid w:val="00DA6AB9"/>
    <w:rsid w:val="00DA6AFB"/>
    <w:rsid w:val="00DA6B41"/>
    <w:rsid w:val="00DA713C"/>
    <w:rsid w:val="00DA7243"/>
    <w:rsid w:val="00DA74D6"/>
    <w:rsid w:val="00DA78E3"/>
    <w:rsid w:val="00DA7994"/>
    <w:rsid w:val="00DA7AEE"/>
    <w:rsid w:val="00DB0092"/>
    <w:rsid w:val="00DB022A"/>
    <w:rsid w:val="00DB038E"/>
    <w:rsid w:val="00DB045D"/>
    <w:rsid w:val="00DB07B4"/>
    <w:rsid w:val="00DB0849"/>
    <w:rsid w:val="00DB09D7"/>
    <w:rsid w:val="00DB0A48"/>
    <w:rsid w:val="00DB0D49"/>
    <w:rsid w:val="00DB0F51"/>
    <w:rsid w:val="00DB0F7F"/>
    <w:rsid w:val="00DB1062"/>
    <w:rsid w:val="00DB1135"/>
    <w:rsid w:val="00DB1561"/>
    <w:rsid w:val="00DB1647"/>
    <w:rsid w:val="00DB181B"/>
    <w:rsid w:val="00DB18E5"/>
    <w:rsid w:val="00DB1AA5"/>
    <w:rsid w:val="00DB1C46"/>
    <w:rsid w:val="00DB1F41"/>
    <w:rsid w:val="00DB2389"/>
    <w:rsid w:val="00DB27BB"/>
    <w:rsid w:val="00DB27E6"/>
    <w:rsid w:val="00DB29DA"/>
    <w:rsid w:val="00DB2AF2"/>
    <w:rsid w:val="00DB2B3C"/>
    <w:rsid w:val="00DB2C8E"/>
    <w:rsid w:val="00DB2E15"/>
    <w:rsid w:val="00DB2E8C"/>
    <w:rsid w:val="00DB3128"/>
    <w:rsid w:val="00DB31C9"/>
    <w:rsid w:val="00DB3262"/>
    <w:rsid w:val="00DB32D3"/>
    <w:rsid w:val="00DB3459"/>
    <w:rsid w:val="00DB35A5"/>
    <w:rsid w:val="00DB368D"/>
    <w:rsid w:val="00DB36EF"/>
    <w:rsid w:val="00DB385C"/>
    <w:rsid w:val="00DB393F"/>
    <w:rsid w:val="00DB3C1E"/>
    <w:rsid w:val="00DB3C87"/>
    <w:rsid w:val="00DB3D33"/>
    <w:rsid w:val="00DB3F1A"/>
    <w:rsid w:val="00DB3FC6"/>
    <w:rsid w:val="00DB4000"/>
    <w:rsid w:val="00DB40EC"/>
    <w:rsid w:val="00DB438A"/>
    <w:rsid w:val="00DB44FA"/>
    <w:rsid w:val="00DB4550"/>
    <w:rsid w:val="00DB4563"/>
    <w:rsid w:val="00DB45E9"/>
    <w:rsid w:val="00DB4743"/>
    <w:rsid w:val="00DB4915"/>
    <w:rsid w:val="00DB4EAC"/>
    <w:rsid w:val="00DB4F23"/>
    <w:rsid w:val="00DB4F85"/>
    <w:rsid w:val="00DB5149"/>
    <w:rsid w:val="00DB51AA"/>
    <w:rsid w:val="00DB5377"/>
    <w:rsid w:val="00DB53B7"/>
    <w:rsid w:val="00DB54DA"/>
    <w:rsid w:val="00DB5876"/>
    <w:rsid w:val="00DB59FF"/>
    <w:rsid w:val="00DB5E10"/>
    <w:rsid w:val="00DB60FE"/>
    <w:rsid w:val="00DB61EB"/>
    <w:rsid w:val="00DB6369"/>
    <w:rsid w:val="00DB650C"/>
    <w:rsid w:val="00DB65D0"/>
    <w:rsid w:val="00DB6667"/>
    <w:rsid w:val="00DB67D6"/>
    <w:rsid w:val="00DB6859"/>
    <w:rsid w:val="00DB6A4A"/>
    <w:rsid w:val="00DB6CD5"/>
    <w:rsid w:val="00DB6D3B"/>
    <w:rsid w:val="00DB6DAD"/>
    <w:rsid w:val="00DB6E52"/>
    <w:rsid w:val="00DB76D5"/>
    <w:rsid w:val="00DB7804"/>
    <w:rsid w:val="00DB7826"/>
    <w:rsid w:val="00DB782C"/>
    <w:rsid w:val="00DB79EE"/>
    <w:rsid w:val="00DB7E06"/>
    <w:rsid w:val="00DC0203"/>
    <w:rsid w:val="00DC0608"/>
    <w:rsid w:val="00DC0653"/>
    <w:rsid w:val="00DC07B1"/>
    <w:rsid w:val="00DC0898"/>
    <w:rsid w:val="00DC0980"/>
    <w:rsid w:val="00DC0A5C"/>
    <w:rsid w:val="00DC0DC2"/>
    <w:rsid w:val="00DC0DEB"/>
    <w:rsid w:val="00DC10B9"/>
    <w:rsid w:val="00DC10E6"/>
    <w:rsid w:val="00DC1A6E"/>
    <w:rsid w:val="00DC1A90"/>
    <w:rsid w:val="00DC1AE2"/>
    <w:rsid w:val="00DC1C5E"/>
    <w:rsid w:val="00DC1ED8"/>
    <w:rsid w:val="00DC1F58"/>
    <w:rsid w:val="00DC21CA"/>
    <w:rsid w:val="00DC2382"/>
    <w:rsid w:val="00DC2462"/>
    <w:rsid w:val="00DC26F6"/>
    <w:rsid w:val="00DC28DA"/>
    <w:rsid w:val="00DC2957"/>
    <w:rsid w:val="00DC29DA"/>
    <w:rsid w:val="00DC2AD6"/>
    <w:rsid w:val="00DC2B07"/>
    <w:rsid w:val="00DC2CCE"/>
    <w:rsid w:val="00DC301A"/>
    <w:rsid w:val="00DC307D"/>
    <w:rsid w:val="00DC310D"/>
    <w:rsid w:val="00DC3194"/>
    <w:rsid w:val="00DC31EC"/>
    <w:rsid w:val="00DC320F"/>
    <w:rsid w:val="00DC3252"/>
    <w:rsid w:val="00DC3301"/>
    <w:rsid w:val="00DC3325"/>
    <w:rsid w:val="00DC3327"/>
    <w:rsid w:val="00DC35B8"/>
    <w:rsid w:val="00DC368C"/>
    <w:rsid w:val="00DC36A3"/>
    <w:rsid w:val="00DC36DB"/>
    <w:rsid w:val="00DC37E6"/>
    <w:rsid w:val="00DC3800"/>
    <w:rsid w:val="00DC38AD"/>
    <w:rsid w:val="00DC3AC5"/>
    <w:rsid w:val="00DC3AEE"/>
    <w:rsid w:val="00DC3B59"/>
    <w:rsid w:val="00DC3C73"/>
    <w:rsid w:val="00DC3DCF"/>
    <w:rsid w:val="00DC3DDB"/>
    <w:rsid w:val="00DC41E4"/>
    <w:rsid w:val="00DC4203"/>
    <w:rsid w:val="00DC426D"/>
    <w:rsid w:val="00DC4447"/>
    <w:rsid w:val="00DC4A56"/>
    <w:rsid w:val="00DC4EEA"/>
    <w:rsid w:val="00DC4FE0"/>
    <w:rsid w:val="00DC4FEF"/>
    <w:rsid w:val="00DC501C"/>
    <w:rsid w:val="00DC50DC"/>
    <w:rsid w:val="00DC522B"/>
    <w:rsid w:val="00DC548E"/>
    <w:rsid w:val="00DC54DB"/>
    <w:rsid w:val="00DC5637"/>
    <w:rsid w:val="00DC577A"/>
    <w:rsid w:val="00DC581D"/>
    <w:rsid w:val="00DC5912"/>
    <w:rsid w:val="00DC5936"/>
    <w:rsid w:val="00DC5A0D"/>
    <w:rsid w:val="00DC5BF8"/>
    <w:rsid w:val="00DC5E54"/>
    <w:rsid w:val="00DC5FEE"/>
    <w:rsid w:val="00DC612B"/>
    <w:rsid w:val="00DC6448"/>
    <w:rsid w:val="00DC6460"/>
    <w:rsid w:val="00DC65B9"/>
    <w:rsid w:val="00DC6940"/>
    <w:rsid w:val="00DC6C7C"/>
    <w:rsid w:val="00DC6F22"/>
    <w:rsid w:val="00DC715D"/>
    <w:rsid w:val="00DC71A4"/>
    <w:rsid w:val="00DC71C6"/>
    <w:rsid w:val="00DC727E"/>
    <w:rsid w:val="00DC7568"/>
    <w:rsid w:val="00DC7A3C"/>
    <w:rsid w:val="00DC7A5B"/>
    <w:rsid w:val="00DC7ADF"/>
    <w:rsid w:val="00DC7BC8"/>
    <w:rsid w:val="00DC7E10"/>
    <w:rsid w:val="00DC7E53"/>
    <w:rsid w:val="00DC7E6E"/>
    <w:rsid w:val="00DD00FC"/>
    <w:rsid w:val="00DD03BE"/>
    <w:rsid w:val="00DD04AC"/>
    <w:rsid w:val="00DD0664"/>
    <w:rsid w:val="00DD0787"/>
    <w:rsid w:val="00DD0888"/>
    <w:rsid w:val="00DD0BF7"/>
    <w:rsid w:val="00DD0D28"/>
    <w:rsid w:val="00DD0FBC"/>
    <w:rsid w:val="00DD0FC3"/>
    <w:rsid w:val="00DD13F8"/>
    <w:rsid w:val="00DD1732"/>
    <w:rsid w:val="00DD17C8"/>
    <w:rsid w:val="00DD18D6"/>
    <w:rsid w:val="00DD1ACA"/>
    <w:rsid w:val="00DD1AD9"/>
    <w:rsid w:val="00DD1BE6"/>
    <w:rsid w:val="00DD1C05"/>
    <w:rsid w:val="00DD1D1B"/>
    <w:rsid w:val="00DD1D4E"/>
    <w:rsid w:val="00DD1DB6"/>
    <w:rsid w:val="00DD1ED1"/>
    <w:rsid w:val="00DD1F1C"/>
    <w:rsid w:val="00DD1F2B"/>
    <w:rsid w:val="00DD2102"/>
    <w:rsid w:val="00DD2294"/>
    <w:rsid w:val="00DD2311"/>
    <w:rsid w:val="00DD23AE"/>
    <w:rsid w:val="00DD2474"/>
    <w:rsid w:val="00DD250C"/>
    <w:rsid w:val="00DD2805"/>
    <w:rsid w:val="00DD2B55"/>
    <w:rsid w:val="00DD2B6B"/>
    <w:rsid w:val="00DD2BF6"/>
    <w:rsid w:val="00DD2D3D"/>
    <w:rsid w:val="00DD2D98"/>
    <w:rsid w:val="00DD2E18"/>
    <w:rsid w:val="00DD2EA3"/>
    <w:rsid w:val="00DD305B"/>
    <w:rsid w:val="00DD328D"/>
    <w:rsid w:val="00DD34E6"/>
    <w:rsid w:val="00DD34FC"/>
    <w:rsid w:val="00DD353C"/>
    <w:rsid w:val="00DD35CB"/>
    <w:rsid w:val="00DD399B"/>
    <w:rsid w:val="00DD39AB"/>
    <w:rsid w:val="00DD3AE7"/>
    <w:rsid w:val="00DD3AF0"/>
    <w:rsid w:val="00DD40FC"/>
    <w:rsid w:val="00DD4109"/>
    <w:rsid w:val="00DD4432"/>
    <w:rsid w:val="00DD449E"/>
    <w:rsid w:val="00DD45B2"/>
    <w:rsid w:val="00DD46CE"/>
    <w:rsid w:val="00DD475E"/>
    <w:rsid w:val="00DD49EE"/>
    <w:rsid w:val="00DD4A6B"/>
    <w:rsid w:val="00DD4B62"/>
    <w:rsid w:val="00DD4BA6"/>
    <w:rsid w:val="00DD5356"/>
    <w:rsid w:val="00DD543A"/>
    <w:rsid w:val="00DD556D"/>
    <w:rsid w:val="00DD58CE"/>
    <w:rsid w:val="00DD5992"/>
    <w:rsid w:val="00DD59F5"/>
    <w:rsid w:val="00DD5AE0"/>
    <w:rsid w:val="00DD5D84"/>
    <w:rsid w:val="00DD6000"/>
    <w:rsid w:val="00DD61DD"/>
    <w:rsid w:val="00DD62D0"/>
    <w:rsid w:val="00DD641A"/>
    <w:rsid w:val="00DD6514"/>
    <w:rsid w:val="00DD688F"/>
    <w:rsid w:val="00DD6891"/>
    <w:rsid w:val="00DD6AF8"/>
    <w:rsid w:val="00DD6E04"/>
    <w:rsid w:val="00DD6EE3"/>
    <w:rsid w:val="00DD70A6"/>
    <w:rsid w:val="00DD70DF"/>
    <w:rsid w:val="00DD76A8"/>
    <w:rsid w:val="00DD7AB9"/>
    <w:rsid w:val="00DD7CB1"/>
    <w:rsid w:val="00DE0025"/>
    <w:rsid w:val="00DE00A0"/>
    <w:rsid w:val="00DE00CC"/>
    <w:rsid w:val="00DE014C"/>
    <w:rsid w:val="00DE020F"/>
    <w:rsid w:val="00DE0568"/>
    <w:rsid w:val="00DE08E8"/>
    <w:rsid w:val="00DE0973"/>
    <w:rsid w:val="00DE0B49"/>
    <w:rsid w:val="00DE0BB1"/>
    <w:rsid w:val="00DE0C16"/>
    <w:rsid w:val="00DE103B"/>
    <w:rsid w:val="00DE106A"/>
    <w:rsid w:val="00DE11BC"/>
    <w:rsid w:val="00DE11EE"/>
    <w:rsid w:val="00DE1245"/>
    <w:rsid w:val="00DE12E7"/>
    <w:rsid w:val="00DE1570"/>
    <w:rsid w:val="00DE1779"/>
    <w:rsid w:val="00DE19A1"/>
    <w:rsid w:val="00DE1A02"/>
    <w:rsid w:val="00DE1A16"/>
    <w:rsid w:val="00DE1C78"/>
    <w:rsid w:val="00DE201B"/>
    <w:rsid w:val="00DE24D3"/>
    <w:rsid w:val="00DE258A"/>
    <w:rsid w:val="00DE2628"/>
    <w:rsid w:val="00DE2731"/>
    <w:rsid w:val="00DE2989"/>
    <w:rsid w:val="00DE2A14"/>
    <w:rsid w:val="00DE2BDC"/>
    <w:rsid w:val="00DE2D53"/>
    <w:rsid w:val="00DE2E28"/>
    <w:rsid w:val="00DE2EFF"/>
    <w:rsid w:val="00DE30AA"/>
    <w:rsid w:val="00DE374F"/>
    <w:rsid w:val="00DE37BD"/>
    <w:rsid w:val="00DE3AD5"/>
    <w:rsid w:val="00DE3C1B"/>
    <w:rsid w:val="00DE3D10"/>
    <w:rsid w:val="00DE3EA1"/>
    <w:rsid w:val="00DE3EE0"/>
    <w:rsid w:val="00DE423D"/>
    <w:rsid w:val="00DE4317"/>
    <w:rsid w:val="00DE4323"/>
    <w:rsid w:val="00DE4416"/>
    <w:rsid w:val="00DE443A"/>
    <w:rsid w:val="00DE4589"/>
    <w:rsid w:val="00DE46CD"/>
    <w:rsid w:val="00DE48A6"/>
    <w:rsid w:val="00DE4A3D"/>
    <w:rsid w:val="00DE4AB9"/>
    <w:rsid w:val="00DE4C4D"/>
    <w:rsid w:val="00DE4CC4"/>
    <w:rsid w:val="00DE4D0A"/>
    <w:rsid w:val="00DE4FDD"/>
    <w:rsid w:val="00DE52B9"/>
    <w:rsid w:val="00DE5606"/>
    <w:rsid w:val="00DE580C"/>
    <w:rsid w:val="00DE5A29"/>
    <w:rsid w:val="00DE5C63"/>
    <w:rsid w:val="00DE5D91"/>
    <w:rsid w:val="00DE5EA9"/>
    <w:rsid w:val="00DE6093"/>
    <w:rsid w:val="00DE6152"/>
    <w:rsid w:val="00DE6698"/>
    <w:rsid w:val="00DE6847"/>
    <w:rsid w:val="00DE6854"/>
    <w:rsid w:val="00DE6CD9"/>
    <w:rsid w:val="00DE6E28"/>
    <w:rsid w:val="00DE6E64"/>
    <w:rsid w:val="00DE715E"/>
    <w:rsid w:val="00DE72B9"/>
    <w:rsid w:val="00DE7A75"/>
    <w:rsid w:val="00DE7B57"/>
    <w:rsid w:val="00DE7C7D"/>
    <w:rsid w:val="00DE7D68"/>
    <w:rsid w:val="00DE7D78"/>
    <w:rsid w:val="00DE7DB2"/>
    <w:rsid w:val="00DE7E99"/>
    <w:rsid w:val="00DE7EC2"/>
    <w:rsid w:val="00DE7EF8"/>
    <w:rsid w:val="00DE7F41"/>
    <w:rsid w:val="00DF01AC"/>
    <w:rsid w:val="00DF030F"/>
    <w:rsid w:val="00DF05EE"/>
    <w:rsid w:val="00DF0687"/>
    <w:rsid w:val="00DF0788"/>
    <w:rsid w:val="00DF07BA"/>
    <w:rsid w:val="00DF0927"/>
    <w:rsid w:val="00DF09A1"/>
    <w:rsid w:val="00DF0DAD"/>
    <w:rsid w:val="00DF0ED6"/>
    <w:rsid w:val="00DF125B"/>
    <w:rsid w:val="00DF1375"/>
    <w:rsid w:val="00DF1B10"/>
    <w:rsid w:val="00DF1B32"/>
    <w:rsid w:val="00DF218B"/>
    <w:rsid w:val="00DF23A2"/>
    <w:rsid w:val="00DF249A"/>
    <w:rsid w:val="00DF26C2"/>
    <w:rsid w:val="00DF27D4"/>
    <w:rsid w:val="00DF2A15"/>
    <w:rsid w:val="00DF2A7F"/>
    <w:rsid w:val="00DF2D62"/>
    <w:rsid w:val="00DF2E69"/>
    <w:rsid w:val="00DF3093"/>
    <w:rsid w:val="00DF310A"/>
    <w:rsid w:val="00DF3114"/>
    <w:rsid w:val="00DF3246"/>
    <w:rsid w:val="00DF3688"/>
    <w:rsid w:val="00DF375F"/>
    <w:rsid w:val="00DF381D"/>
    <w:rsid w:val="00DF3D86"/>
    <w:rsid w:val="00DF3DC6"/>
    <w:rsid w:val="00DF3E78"/>
    <w:rsid w:val="00DF3F4A"/>
    <w:rsid w:val="00DF4024"/>
    <w:rsid w:val="00DF40E5"/>
    <w:rsid w:val="00DF41AB"/>
    <w:rsid w:val="00DF432D"/>
    <w:rsid w:val="00DF443A"/>
    <w:rsid w:val="00DF45C1"/>
    <w:rsid w:val="00DF46C3"/>
    <w:rsid w:val="00DF4A0D"/>
    <w:rsid w:val="00DF4AE6"/>
    <w:rsid w:val="00DF4C89"/>
    <w:rsid w:val="00DF4E24"/>
    <w:rsid w:val="00DF4EF4"/>
    <w:rsid w:val="00DF5027"/>
    <w:rsid w:val="00DF50B1"/>
    <w:rsid w:val="00DF52E5"/>
    <w:rsid w:val="00DF531A"/>
    <w:rsid w:val="00DF53D1"/>
    <w:rsid w:val="00DF53D8"/>
    <w:rsid w:val="00DF5429"/>
    <w:rsid w:val="00DF5488"/>
    <w:rsid w:val="00DF568A"/>
    <w:rsid w:val="00DF57F0"/>
    <w:rsid w:val="00DF5BCD"/>
    <w:rsid w:val="00DF5BF9"/>
    <w:rsid w:val="00DF5C1A"/>
    <w:rsid w:val="00DF5C84"/>
    <w:rsid w:val="00DF5D84"/>
    <w:rsid w:val="00DF634E"/>
    <w:rsid w:val="00DF6415"/>
    <w:rsid w:val="00DF65D0"/>
    <w:rsid w:val="00DF66C5"/>
    <w:rsid w:val="00DF66EF"/>
    <w:rsid w:val="00DF6766"/>
    <w:rsid w:val="00DF684F"/>
    <w:rsid w:val="00DF6873"/>
    <w:rsid w:val="00DF6995"/>
    <w:rsid w:val="00DF6B4E"/>
    <w:rsid w:val="00DF6D5F"/>
    <w:rsid w:val="00DF717E"/>
    <w:rsid w:val="00DF7266"/>
    <w:rsid w:val="00DF7294"/>
    <w:rsid w:val="00DF73D4"/>
    <w:rsid w:val="00DF768E"/>
    <w:rsid w:val="00DF76EA"/>
    <w:rsid w:val="00DF794B"/>
    <w:rsid w:val="00DF7A5A"/>
    <w:rsid w:val="00DF7A7A"/>
    <w:rsid w:val="00DF7BE1"/>
    <w:rsid w:val="00DF7C9B"/>
    <w:rsid w:val="00DF7CA7"/>
    <w:rsid w:val="00DF7CEF"/>
    <w:rsid w:val="00DF7DE6"/>
    <w:rsid w:val="00DF7EE7"/>
    <w:rsid w:val="00DF7F6D"/>
    <w:rsid w:val="00DF7F7C"/>
    <w:rsid w:val="00DF7FD3"/>
    <w:rsid w:val="00E00009"/>
    <w:rsid w:val="00E000DD"/>
    <w:rsid w:val="00E00160"/>
    <w:rsid w:val="00E0021F"/>
    <w:rsid w:val="00E00450"/>
    <w:rsid w:val="00E0046D"/>
    <w:rsid w:val="00E006E7"/>
    <w:rsid w:val="00E00727"/>
    <w:rsid w:val="00E00B6A"/>
    <w:rsid w:val="00E00DB2"/>
    <w:rsid w:val="00E00DE7"/>
    <w:rsid w:val="00E00F01"/>
    <w:rsid w:val="00E00F33"/>
    <w:rsid w:val="00E00FC0"/>
    <w:rsid w:val="00E011C1"/>
    <w:rsid w:val="00E012B3"/>
    <w:rsid w:val="00E012DB"/>
    <w:rsid w:val="00E01354"/>
    <w:rsid w:val="00E0136F"/>
    <w:rsid w:val="00E01395"/>
    <w:rsid w:val="00E01528"/>
    <w:rsid w:val="00E01538"/>
    <w:rsid w:val="00E015F9"/>
    <w:rsid w:val="00E01794"/>
    <w:rsid w:val="00E01899"/>
    <w:rsid w:val="00E01BE6"/>
    <w:rsid w:val="00E01C53"/>
    <w:rsid w:val="00E01D77"/>
    <w:rsid w:val="00E01EF3"/>
    <w:rsid w:val="00E01F08"/>
    <w:rsid w:val="00E02465"/>
    <w:rsid w:val="00E0271A"/>
    <w:rsid w:val="00E02749"/>
    <w:rsid w:val="00E027B0"/>
    <w:rsid w:val="00E02862"/>
    <w:rsid w:val="00E0293C"/>
    <w:rsid w:val="00E0296E"/>
    <w:rsid w:val="00E02A3E"/>
    <w:rsid w:val="00E02AE8"/>
    <w:rsid w:val="00E02B23"/>
    <w:rsid w:val="00E02E8E"/>
    <w:rsid w:val="00E035DC"/>
    <w:rsid w:val="00E03614"/>
    <w:rsid w:val="00E03848"/>
    <w:rsid w:val="00E0390A"/>
    <w:rsid w:val="00E03C44"/>
    <w:rsid w:val="00E03D6B"/>
    <w:rsid w:val="00E03DC8"/>
    <w:rsid w:val="00E03F7C"/>
    <w:rsid w:val="00E03FCE"/>
    <w:rsid w:val="00E03FD9"/>
    <w:rsid w:val="00E04292"/>
    <w:rsid w:val="00E04588"/>
    <w:rsid w:val="00E04775"/>
    <w:rsid w:val="00E04827"/>
    <w:rsid w:val="00E0497A"/>
    <w:rsid w:val="00E049F1"/>
    <w:rsid w:val="00E04A55"/>
    <w:rsid w:val="00E04EA9"/>
    <w:rsid w:val="00E04EC4"/>
    <w:rsid w:val="00E04F3B"/>
    <w:rsid w:val="00E05018"/>
    <w:rsid w:val="00E0504D"/>
    <w:rsid w:val="00E051CB"/>
    <w:rsid w:val="00E0523A"/>
    <w:rsid w:val="00E0548F"/>
    <w:rsid w:val="00E0579D"/>
    <w:rsid w:val="00E05B84"/>
    <w:rsid w:val="00E05BC3"/>
    <w:rsid w:val="00E05D7E"/>
    <w:rsid w:val="00E05DC1"/>
    <w:rsid w:val="00E05E88"/>
    <w:rsid w:val="00E05F2A"/>
    <w:rsid w:val="00E060D1"/>
    <w:rsid w:val="00E060E0"/>
    <w:rsid w:val="00E062D5"/>
    <w:rsid w:val="00E06503"/>
    <w:rsid w:val="00E0657D"/>
    <w:rsid w:val="00E065EA"/>
    <w:rsid w:val="00E06721"/>
    <w:rsid w:val="00E06751"/>
    <w:rsid w:val="00E0678C"/>
    <w:rsid w:val="00E06934"/>
    <w:rsid w:val="00E06A8F"/>
    <w:rsid w:val="00E06ABB"/>
    <w:rsid w:val="00E06CA6"/>
    <w:rsid w:val="00E06FB2"/>
    <w:rsid w:val="00E07138"/>
    <w:rsid w:val="00E071AC"/>
    <w:rsid w:val="00E071F3"/>
    <w:rsid w:val="00E07355"/>
    <w:rsid w:val="00E074B1"/>
    <w:rsid w:val="00E07557"/>
    <w:rsid w:val="00E0758B"/>
    <w:rsid w:val="00E07620"/>
    <w:rsid w:val="00E077EA"/>
    <w:rsid w:val="00E0784E"/>
    <w:rsid w:val="00E07869"/>
    <w:rsid w:val="00E07AD3"/>
    <w:rsid w:val="00E07BBA"/>
    <w:rsid w:val="00E07CAE"/>
    <w:rsid w:val="00E07FC9"/>
    <w:rsid w:val="00E1012B"/>
    <w:rsid w:val="00E10173"/>
    <w:rsid w:val="00E10530"/>
    <w:rsid w:val="00E105C7"/>
    <w:rsid w:val="00E1061E"/>
    <w:rsid w:val="00E107AB"/>
    <w:rsid w:val="00E107D4"/>
    <w:rsid w:val="00E10BF9"/>
    <w:rsid w:val="00E10C18"/>
    <w:rsid w:val="00E1105B"/>
    <w:rsid w:val="00E111C5"/>
    <w:rsid w:val="00E114E7"/>
    <w:rsid w:val="00E1159B"/>
    <w:rsid w:val="00E115AB"/>
    <w:rsid w:val="00E11635"/>
    <w:rsid w:val="00E11968"/>
    <w:rsid w:val="00E11B15"/>
    <w:rsid w:val="00E11C7E"/>
    <w:rsid w:val="00E11D8F"/>
    <w:rsid w:val="00E11E5F"/>
    <w:rsid w:val="00E11ED9"/>
    <w:rsid w:val="00E11F18"/>
    <w:rsid w:val="00E12295"/>
    <w:rsid w:val="00E123E0"/>
    <w:rsid w:val="00E124A3"/>
    <w:rsid w:val="00E127DB"/>
    <w:rsid w:val="00E12844"/>
    <w:rsid w:val="00E1287F"/>
    <w:rsid w:val="00E128C5"/>
    <w:rsid w:val="00E12DB5"/>
    <w:rsid w:val="00E12E32"/>
    <w:rsid w:val="00E12E7D"/>
    <w:rsid w:val="00E12E92"/>
    <w:rsid w:val="00E12EF2"/>
    <w:rsid w:val="00E13075"/>
    <w:rsid w:val="00E131B8"/>
    <w:rsid w:val="00E136E7"/>
    <w:rsid w:val="00E139D0"/>
    <w:rsid w:val="00E139F6"/>
    <w:rsid w:val="00E13C5F"/>
    <w:rsid w:val="00E13D0F"/>
    <w:rsid w:val="00E13D7D"/>
    <w:rsid w:val="00E13DA2"/>
    <w:rsid w:val="00E1419B"/>
    <w:rsid w:val="00E141DF"/>
    <w:rsid w:val="00E142F9"/>
    <w:rsid w:val="00E1448A"/>
    <w:rsid w:val="00E144B4"/>
    <w:rsid w:val="00E145C3"/>
    <w:rsid w:val="00E146A0"/>
    <w:rsid w:val="00E146D5"/>
    <w:rsid w:val="00E1490E"/>
    <w:rsid w:val="00E14AE7"/>
    <w:rsid w:val="00E14B03"/>
    <w:rsid w:val="00E14B3D"/>
    <w:rsid w:val="00E14D84"/>
    <w:rsid w:val="00E14E28"/>
    <w:rsid w:val="00E14E61"/>
    <w:rsid w:val="00E14FEF"/>
    <w:rsid w:val="00E15064"/>
    <w:rsid w:val="00E15151"/>
    <w:rsid w:val="00E152CE"/>
    <w:rsid w:val="00E1546F"/>
    <w:rsid w:val="00E1558A"/>
    <w:rsid w:val="00E1567D"/>
    <w:rsid w:val="00E15769"/>
    <w:rsid w:val="00E1576D"/>
    <w:rsid w:val="00E15893"/>
    <w:rsid w:val="00E1598A"/>
    <w:rsid w:val="00E159D3"/>
    <w:rsid w:val="00E15E92"/>
    <w:rsid w:val="00E15F0E"/>
    <w:rsid w:val="00E15F2E"/>
    <w:rsid w:val="00E15F38"/>
    <w:rsid w:val="00E1614F"/>
    <w:rsid w:val="00E161B2"/>
    <w:rsid w:val="00E16259"/>
    <w:rsid w:val="00E1644D"/>
    <w:rsid w:val="00E16528"/>
    <w:rsid w:val="00E165B4"/>
    <w:rsid w:val="00E167FD"/>
    <w:rsid w:val="00E16931"/>
    <w:rsid w:val="00E16A22"/>
    <w:rsid w:val="00E16B1D"/>
    <w:rsid w:val="00E16C16"/>
    <w:rsid w:val="00E16C83"/>
    <w:rsid w:val="00E16DCD"/>
    <w:rsid w:val="00E16F98"/>
    <w:rsid w:val="00E17034"/>
    <w:rsid w:val="00E171FC"/>
    <w:rsid w:val="00E172ED"/>
    <w:rsid w:val="00E17325"/>
    <w:rsid w:val="00E17585"/>
    <w:rsid w:val="00E177A4"/>
    <w:rsid w:val="00E17878"/>
    <w:rsid w:val="00E17B1D"/>
    <w:rsid w:val="00E17B6D"/>
    <w:rsid w:val="00E17BA4"/>
    <w:rsid w:val="00E17CD5"/>
    <w:rsid w:val="00E17D38"/>
    <w:rsid w:val="00E17D40"/>
    <w:rsid w:val="00E17DA0"/>
    <w:rsid w:val="00E17DE1"/>
    <w:rsid w:val="00E17FDB"/>
    <w:rsid w:val="00E20365"/>
    <w:rsid w:val="00E203C1"/>
    <w:rsid w:val="00E20976"/>
    <w:rsid w:val="00E209C7"/>
    <w:rsid w:val="00E20A13"/>
    <w:rsid w:val="00E20A97"/>
    <w:rsid w:val="00E20ABC"/>
    <w:rsid w:val="00E20AE4"/>
    <w:rsid w:val="00E20B35"/>
    <w:rsid w:val="00E20E8E"/>
    <w:rsid w:val="00E21056"/>
    <w:rsid w:val="00E2120B"/>
    <w:rsid w:val="00E212AE"/>
    <w:rsid w:val="00E21477"/>
    <w:rsid w:val="00E217F7"/>
    <w:rsid w:val="00E21823"/>
    <w:rsid w:val="00E219A3"/>
    <w:rsid w:val="00E219CB"/>
    <w:rsid w:val="00E21C15"/>
    <w:rsid w:val="00E21D73"/>
    <w:rsid w:val="00E21E30"/>
    <w:rsid w:val="00E21F3A"/>
    <w:rsid w:val="00E21F3D"/>
    <w:rsid w:val="00E21F58"/>
    <w:rsid w:val="00E221B0"/>
    <w:rsid w:val="00E22228"/>
    <w:rsid w:val="00E2227B"/>
    <w:rsid w:val="00E2255A"/>
    <w:rsid w:val="00E22AA5"/>
    <w:rsid w:val="00E22B5C"/>
    <w:rsid w:val="00E22C1B"/>
    <w:rsid w:val="00E22C1C"/>
    <w:rsid w:val="00E22C80"/>
    <w:rsid w:val="00E22DAF"/>
    <w:rsid w:val="00E22F8E"/>
    <w:rsid w:val="00E23136"/>
    <w:rsid w:val="00E234C1"/>
    <w:rsid w:val="00E23565"/>
    <w:rsid w:val="00E23595"/>
    <w:rsid w:val="00E235C9"/>
    <w:rsid w:val="00E236AB"/>
    <w:rsid w:val="00E236F5"/>
    <w:rsid w:val="00E237B9"/>
    <w:rsid w:val="00E23B40"/>
    <w:rsid w:val="00E23B86"/>
    <w:rsid w:val="00E23BC4"/>
    <w:rsid w:val="00E23BD9"/>
    <w:rsid w:val="00E23C0F"/>
    <w:rsid w:val="00E23CEB"/>
    <w:rsid w:val="00E23E7A"/>
    <w:rsid w:val="00E23F7C"/>
    <w:rsid w:val="00E24088"/>
    <w:rsid w:val="00E242A7"/>
    <w:rsid w:val="00E242C2"/>
    <w:rsid w:val="00E242CF"/>
    <w:rsid w:val="00E24332"/>
    <w:rsid w:val="00E2440E"/>
    <w:rsid w:val="00E24998"/>
    <w:rsid w:val="00E249BB"/>
    <w:rsid w:val="00E249E9"/>
    <w:rsid w:val="00E24B85"/>
    <w:rsid w:val="00E24C7E"/>
    <w:rsid w:val="00E24F32"/>
    <w:rsid w:val="00E25451"/>
    <w:rsid w:val="00E25AB5"/>
    <w:rsid w:val="00E25B1B"/>
    <w:rsid w:val="00E25F03"/>
    <w:rsid w:val="00E25FF6"/>
    <w:rsid w:val="00E26014"/>
    <w:rsid w:val="00E2602E"/>
    <w:rsid w:val="00E260FD"/>
    <w:rsid w:val="00E26138"/>
    <w:rsid w:val="00E2617D"/>
    <w:rsid w:val="00E262B1"/>
    <w:rsid w:val="00E262BC"/>
    <w:rsid w:val="00E26310"/>
    <w:rsid w:val="00E2652E"/>
    <w:rsid w:val="00E2669E"/>
    <w:rsid w:val="00E2691A"/>
    <w:rsid w:val="00E26A40"/>
    <w:rsid w:val="00E26A49"/>
    <w:rsid w:val="00E26B3E"/>
    <w:rsid w:val="00E26B5A"/>
    <w:rsid w:val="00E26BDD"/>
    <w:rsid w:val="00E26C7C"/>
    <w:rsid w:val="00E26F56"/>
    <w:rsid w:val="00E27064"/>
    <w:rsid w:val="00E2707E"/>
    <w:rsid w:val="00E27393"/>
    <w:rsid w:val="00E27421"/>
    <w:rsid w:val="00E274AB"/>
    <w:rsid w:val="00E2780B"/>
    <w:rsid w:val="00E278B0"/>
    <w:rsid w:val="00E278FA"/>
    <w:rsid w:val="00E27AAC"/>
    <w:rsid w:val="00E27B08"/>
    <w:rsid w:val="00E27D17"/>
    <w:rsid w:val="00E27F38"/>
    <w:rsid w:val="00E30069"/>
    <w:rsid w:val="00E30152"/>
    <w:rsid w:val="00E301A6"/>
    <w:rsid w:val="00E3023D"/>
    <w:rsid w:val="00E3028E"/>
    <w:rsid w:val="00E302C1"/>
    <w:rsid w:val="00E302F6"/>
    <w:rsid w:val="00E3033B"/>
    <w:rsid w:val="00E30586"/>
    <w:rsid w:val="00E30654"/>
    <w:rsid w:val="00E30E4D"/>
    <w:rsid w:val="00E30EB0"/>
    <w:rsid w:val="00E30F8C"/>
    <w:rsid w:val="00E311B9"/>
    <w:rsid w:val="00E3123E"/>
    <w:rsid w:val="00E312CA"/>
    <w:rsid w:val="00E31367"/>
    <w:rsid w:val="00E31C72"/>
    <w:rsid w:val="00E31DAC"/>
    <w:rsid w:val="00E31F20"/>
    <w:rsid w:val="00E32009"/>
    <w:rsid w:val="00E3205A"/>
    <w:rsid w:val="00E321CB"/>
    <w:rsid w:val="00E321D7"/>
    <w:rsid w:val="00E324DA"/>
    <w:rsid w:val="00E324FC"/>
    <w:rsid w:val="00E32582"/>
    <w:rsid w:val="00E32597"/>
    <w:rsid w:val="00E32A27"/>
    <w:rsid w:val="00E32D22"/>
    <w:rsid w:val="00E32E77"/>
    <w:rsid w:val="00E32EF7"/>
    <w:rsid w:val="00E33015"/>
    <w:rsid w:val="00E330C6"/>
    <w:rsid w:val="00E33131"/>
    <w:rsid w:val="00E3327A"/>
    <w:rsid w:val="00E33398"/>
    <w:rsid w:val="00E33602"/>
    <w:rsid w:val="00E3367A"/>
    <w:rsid w:val="00E33784"/>
    <w:rsid w:val="00E3386C"/>
    <w:rsid w:val="00E33BCE"/>
    <w:rsid w:val="00E33CA8"/>
    <w:rsid w:val="00E33CC3"/>
    <w:rsid w:val="00E33CE8"/>
    <w:rsid w:val="00E33D02"/>
    <w:rsid w:val="00E33D8B"/>
    <w:rsid w:val="00E33F3A"/>
    <w:rsid w:val="00E33FFE"/>
    <w:rsid w:val="00E34039"/>
    <w:rsid w:val="00E3406E"/>
    <w:rsid w:val="00E341E2"/>
    <w:rsid w:val="00E342EC"/>
    <w:rsid w:val="00E3476F"/>
    <w:rsid w:val="00E34BAA"/>
    <w:rsid w:val="00E3514C"/>
    <w:rsid w:val="00E351D7"/>
    <w:rsid w:val="00E352D3"/>
    <w:rsid w:val="00E356B6"/>
    <w:rsid w:val="00E35930"/>
    <w:rsid w:val="00E35A31"/>
    <w:rsid w:val="00E35ABB"/>
    <w:rsid w:val="00E35CA2"/>
    <w:rsid w:val="00E35CCF"/>
    <w:rsid w:val="00E35DF3"/>
    <w:rsid w:val="00E35F3B"/>
    <w:rsid w:val="00E35FD9"/>
    <w:rsid w:val="00E360F6"/>
    <w:rsid w:val="00E360FD"/>
    <w:rsid w:val="00E36584"/>
    <w:rsid w:val="00E367C6"/>
    <w:rsid w:val="00E367EF"/>
    <w:rsid w:val="00E36832"/>
    <w:rsid w:val="00E36943"/>
    <w:rsid w:val="00E36987"/>
    <w:rsid w:val="00E369E3"/>
    <w:rsid w:val="00E36B7D"/>
    <w:rsid w:val="00E36BBA"/>
    <w:rsid w:val="00E36D8A"/>
    <w:rsid w:val="00E36E2B"/>
    <w:rsid w:val="00E3731E"/>
    <w:rsid w:val="00E3739A"/>
    <w:rsid w:val="00E37496"/>
    <w:rsid w:val="00E3754C"/>
    <w:rsid w:val="00E37567"/>
    <w:rsid w:val="00E37611"/>
    <w:rsid w:val="00E3793D"/>
    <w:rsid w:val="00E37B2D"/>
    <w:rsid w:val="00E37C3D"/>
    <w:rsid w:val="00E37CC8"/>
    <w:rsid w:val="00E37D00"/>
    <w:rsid w:val="00E37E42"/>
    <w:rsid w:val="00E37ED8"/>
    <w:rsid w:val="00E37F3A"/>
    <w:rsid w:val="00E40014"/>
    <w:rsid w:val="00E4003C"/>
    <w:rsid w:val="00E401C8"/>
    <w:rsid w:val="00E40292"/>
    <w:rsid w:val="00E40334"/>
    <w:rsid w:val="00E4047F"/>
    <w:rsid w:val="00E404F7"/>
    <w:rsid w:val="00E40693"/>
    <w:rsid w:val="00E40922"/>
    <w:rsid w:val="00E40A7B"/>
    <w:rsid w:val="00E40B41"/>
    <w:rsid w:val="00E40CEC"/>
    <w:rsid w:val="00E40DB8"/>
    <w:rsid w:val="00E40E38"/>
    <w:rsid w:val="00E40FD0"/>
    <w:rsid w:val="00E41378"/>
    <w:rsid w:val="00E4150A"/>
    <w:rsid w:val="00E41783"/>
    <w:rsid w:val="00E417D1"/>
    <w:rsid w:val="00E417FA"/>
    <w:rsid w:val="00E41AFE"/>
    <w:rsid w:val="00E41EB0"/>
    <w:rsid w:val="00E4243C"/>
    <w:rsid w:val="00E42788"/>
    <w:rsid w:val="00E4286C"/>
    <w:rsid w:val="00E4295E"/>
    <w:rsid w:val="00E42A43"/>
    <w:rsid w:val="00E42B5B"/>
    <w:rsid w:val="00E42D83"/>
    <w:rsid w:val="00E42DE4"/>
    <w:rsid w:val="00E42EEF"/>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BFA"/>
    <w:rsid w:val="00E44CCE"/>
    <w:rsid w:val="00E44DD6"/>
    <w:rsid w:val="00E44E63"/>
    <w:rsid w:val="00E45256"/>
    <w:rsid w:val="00E4538F"/>
    <w:rsid w:val="00E454D0"/>
    <w:rsid w:val="00E45526"/>
    <w:rsid w:val="00E45535"/>
    <w:rsid w:val="00E45730"/>
    <w:rsid w:val="00E4573E"/>
    <w:rsid w:val="00E4593A"/>
    <w:rsid w:val="00E45A38"/>
    <w:rsid w:val="00E45C01"/>
    <w:rsid w:val="00E45CC6"/>
    <w:rsid w:val="00E45E82"/>
    <w:rsid w:val="00E46068"/>
    <w:rsid w:val="00E460A9"/>
    <w:rsid w:val="00E4626E"/>
    <w:rsid w:val="00E46311"/>
    <w:rsid w:val="00E46380"/>
    <w:rsid w:val="00E4645C"/>
    <w:rsid w:val="00E46618"/>
    <w:rsid w:val="00E46653"/>
    <w:rsid w:val="00E46999"/>
    <w:rsid w:val="00E46B07"/>
    <w:rsid w:val="00E46C33"/>
    <w:rsid w:val="00E46EFB"/>
    <w:rsid w:val="00E46F42"/>
    <w:rsid w:val="00E46FB0"/>
    <w:rsid w:val="00E471C2"/>
    <w:rsid w:val="00E4737F"/>
    <w:rsid w:val="00E47494"/>
    <w:rsid w:val="00E4766A"/>
    <w:rsid w:val="00E477EE"/>
    <w:rsid w:val="00E47879"/>
    <w:rsid w:val="00E47A74"/>
    <w:rsid w:val="00E47ABB"/>
    <w:rsid w:val="00E47E86"/>
    <w:rsid w:val="00E502A7"/>
    <w:rsid w:val="00E50362"/>
    <w:rsid w:val="00E503FC"/>
    <w:rsid w:val="00E5057E"/>
    <w:rsid w:val="00E505B3"/>
    <w:rsid w:val="00E50791"/>
    <w:rsid w:val="00E507FF"/>
    <w:rsid w:val="00E50B1A"/>
    <w:rsid w:val="00E50C75"/>
    <w:rsid w:val="00E50DF3"/>
    <w:rsid w:val="00E50E61"/>
    <w:rsid w:val="00E510D9"/>
    <w:rsid w:val="00E5127A"/>
    <w:rsid w:val="00E512EF"/>
    <w:rsid w:val="00E514DC"/>
    <w:rsid w:val="00E514E7"/>
    <w:rsid w:val="00E51945"/>
    <w:rsid w:val="00E51954"/>
    <w:rsid w:val="00E519E5"/>
    <w:rsid w:val="00E51A48"/>
    <w:rsid w:val="00E51B07"/>
    <w:rsid w:val="00E51B37"/>
    <w:rsid w:val="00E51CC6"/>
    <w:rsid w:val="00E51EF8"/>
    <w:rsid w:val="00E51F2F"/>
    <w:rsid w:val="00E520ED"/>
    <w:rsid w:val="00E52162"/>
    <w:rsid w:val="00E521DE"/>
    <w:rsid w:val="00E5240C"/>
    <w:rsid w:val="00E52549"/>
    <w:rsid w:val="00E52722"/>
    <w:rsid w:val="00E52945"/>
    <w:rsid w:val="00E52AEC"/>
    <w:rsid w:val="00E52CE5"/>
    <w:rsid w:val="00E5301D"/>
    <w:rsid w:val="00E530C3"/>
    <w:rsid w:val="00E53174"/>
    <w:rsid w:val="00E531D9"/>
    <w:rsid w:val="00E534A9"/>
    <w:rsid w:val="00E5364F"/>
    <w:rsid w:val="00E53963"/>
    <w:rsid w:val="00E53C2A"/>
    <w:rsid w:val="00E53CA2"/>
    <w:rsid w:val="00E53FBC"/>
    <w:rsid w:val="00E5435D"/>
    <w:rsid w:val="00E54379"/>
    <w:rsid w:val="00E54710"/>
    <w:rsid w:val="00E54A05"/>
    <w:rsid w:val="00E54A2C"/>
    <w:rsid w:val="00E54B56"/>
    <w:rsid w:val="00E54DFA"/>
    <w:rsid w:val="00E54EB8"/>
    <w:rsid w:val="00E555CA"/>
    <w:rsid w:val="00E55664"/>
    <w:rsid w:val="00E557DB"/>
    <w:rsid w:val="00E559D6"/>
    <w:rsid w:val="00E55A67"/>
    <w:rsid w:val="00E55DD1"/>
    <w:rsid w:val="00E55E30"/>
    <w:rsid w:val="00E5637C"/>
    <w:rsid w:val="00E56425"/>
    <w:rsid w:val="00E56612"/>
    <w:rsid w:val="00E5668F"/>
    <w:rsid w:val="00E56829"/>
    <w:rsid w:val="00E56887"/>
    <w:rsid w:val="00E568B3"/>
    <w:rsid w:val="00E569B9"/>
    <w:rsid w:val="00E56B73"/>
    <w:rsid w:val="00E56CC7"/>
    <w:rsid w:val="00E56E1E"/>
    <w:rsid w:val="00E56E52"/>
    <w:rsid w:val="00E56ECA"/>
    <w:rsid w:val="00E56F01"/>
    <w:rsid w:val="00E5711F"/>
    <w:rsid w:val="00E572EA"/>
    <w:rsid w:val="00E574C9"/>
    <w:rsid w:val="00E5776B"/>
    <w:rsid w:val="00E577D4"/>
    <w:rsid w:val="00E5781A"/>
    <w:rsid w:val="00E57A4C"/>
    <w:rsid w:val="00E57EE5"/>
    <w:rsid w:val="00E60369"/>
    <w:rsid w:val="00E603F7"/>
    <w:rsid w:val="00E604FF"/>
    <w:rsid w:val="00E6097B"/>
    <w:rsid w:val="00E609A6"/>
    <w:rsid w:val="00E609E0"/>
    <w:rsid w:val="00E60AD5"/>
    <w:rsid w:val="00E60BAA"/>
    <w:rsid w:val="00E60C1A"/>
    <w:rsid w:val="00E60DDF"/>
    <w:rsid w:val="00E60E7C"/>
    <w:rsid w:val="00E60EBA"/>
    <w:rsid w:val="00E60FDE"/>
    <w:rsid w:val="00E610F2"/>
    <w:rsid w:val="00E61393"/>
    <w:rsid w:val="00E61664"/>
    <w:rsid w:val="00E6170A"/>
    <w:rsid w:val="00E617E4"/>
    <w:rsid w:val="00E618CC"/>
    <w:rsid w:val="00E618E2"/>
    <w:rsid w:val="00E61C49"/>
    <w:rsid w:val="00E61D0C"/>
    <w:rsid w:val="00E61D1D"/>
    <w:rsid w:val="00E61E8D"/>
    <w:rsid w:val="00E61EF5"/>
    <w:rsid w:val="00E61F27"/>
    <w:rsid w:val="00E61FFB"/>
    <w:rsid w:val="00E62248"/>
    <w:rsid w:val="00E62441"/>
    <w:rsid w:val="00E62497"/>
    <w:rsid w:val="00E6274B"/>
    <w:rsid w:val="00E62AA4"/>
    <w:rsid w:val="00E62C01"/>
    <w:rsid w:val="00E62C1B"/>
    <w:rsid w:val="00E62D40"/>
    <w:rsid w:val="00E62E25"/>
    <w:rsid w:val="00E62E3B"/>
    <w:rsid w:val="00E62F7E"/>
    <w:rsid w:val="00E6315E"/>
    <w:rsid w:val="00E633F3"/>
    <w:rsid w:val="00E63526"/>
    <w:rsid w:val="00E63659"/>
    <w:rsid w:val="00E63A73"/>
    <w:rsid w:val="00E63AC9"/>
    <w:rsid w:val="00E63D4A"/>
    <w:rsid w:val="00E63E20"/>
    <w:rsid w:val="00E63FC6"/>
    <w:rsid w:val="00E643B5"/>
    <w:rsid w:val="00E645BC"/>
    <w:rsid w:val="00E646BF"/>
    <w:rsid w:val="00E6472A"/>
    <w:rsid w:val="00E647A4"/>
    <w:rsid w:val="00E64928"/>
    <w:rsid w:val="00E649A8"/>
    <w:rsid w:val="00E64AFC"/>
    <w:rsid w:val="00E64CCD"/>
    <w:rsid w:val="00E64D2B"/>
    <w:rsid w:val="00E64F54"/>
    <w:rsid w:val="00E6511F"/>
    <w:rsid w:val="00E6512D"/>
    <w:rsid w:val="00E65182"/>
    <w:rsid w:val="00E652C9"/>
    <w:rsid w:val="00E654FA"/>
    <w:rsid w:val="00E65651"/>
    <w:rsid w:val="00E6571F"/>
    <w:rsid w:val="00E6572A"/>
    <w:rsid w:val="00E657F5"/>
    <w:rsid w:val="00E65918"/>
    <w:rsid w:val="00E659CF"/>
    <w:rsid w:val="00E65B47"/>
    <w:rsid w:val="00E65BCB"/>
    <w:rsid w:val="00E65ED4"/>
    <w:rsid w:val="00E662D7"/>
    <w:rsid w:val="00E6644F"/>
    <w:rsid w:val="00E66551"/>
    <w:rsid w:val="00E66577"/>
    <w:rsid w:val="00E666EB"/>
    <w:rsid w:val="00E668C1"/>
    <w:rsid w:val="00E66A2A"/>
    <w:rsid w:val="00E66AD8"/>
    <w:rsid w:val="00E66E94"/>
    <w:rsid w:val="00E67123"/>
    <w:rsid w:val="00E67264"/>
    <w:rsid w:val="00E67387"/>
    <w:rsid w:val="00E673BB"/>
    <w:rsid w:val="00E67522"/>
    <w:rsid w:val="00E6772A"/>
    <w:rsid w:val="00E6775F"/>
    <w:rsid w:val="00E67939"/>
    <w:rsid w:val="00E67A5C"/>
    <w:rsid w:val="00E67A6D"/>
    <w:rsid w:val="00E67AB7"/>
    <w:rsid w:val="00E67B9B"/>
    <w:rsid w:val="00E67CD7"/>
    <w:rsid w:val="00E67E12"/>
    <w:rsid w:val="00E67E7C"/>
    <w:rsid w:val="00E70027"/>
    <w:rsid w:val="00E7002E"/>
    <w:rsid w:val="00E700FC"/>
    <w:rsid w:val="00E7015B"/>
    <w:rsid w:val="00E701D5"/>
    <w:rsid w:val="00E702DA"/>
    <w:rsid w:val="00E706F7"/>
    <w:rsid w:val="00E70AA2"/>
    <w:rsid w:val="00E70D15"/>
    <w:rsid w:val="00E70F33"/>
    <w:rsid w:val="00E70FA3"/>
    <w:rsid w:val="00E710B2"/>
    <w:rsid w:val="00E71229"/>
    <w:rsid w:val="00E7125E"/>
    <w:rsid w:val="00E71260"/>
    <w:rsid w:val="00E71486"/>
    <w:rsid w:val="00E7151B"/>
    <w:rsid w:val="00E715BC"/>
    <w:rsid w:val="00E718CF"/>
    <w:rsid w:val="00E7190F"/>
    <w:rsid w:val="00E71A1E"/>
    <w:rsid w:val="00E71D13"/>
    <w:rsid w:val="00E72044"/>
    <w:rsid w:val="00E721C7"/>
    <w:rsid w:val="00E7220E"/>
    <w:rsid w:val="00E7261C"/>
    <w:rsid w:val="00E72682"/>
    <w:rsid w:val="00E72810"/>
    <w:rsid w:val="00E72A11"/>
    <w:rsid w:val="00E72B32"/>
    <w:rsid w:val="00E72D27"/>
    <w:rsid w:val="00E73054"/>
    <w:rsid w:val="00E73088"/>
    <w:rsid w:val="00E7322B"/>
    <w:rsid w:val="00E7385D"/>
    <w:rsid w:val="00E738CC"/>
    <w:rsid w:val="00E739E3"/>
    <w:rsid w:val="00E73B01"/>
    <w:rsid w:val="00E73BF3"/>
    <w:rsid w:val="00E73C6D"/>
    <w:rsid w:val="00E73F43"/>
    <w:rsid w:val="00E73F8A"/>
    <w:rsid w:val="00E73FFF"/>
    <w:rsid w:val="00E74241"/>
    <w:rsid w:val="00E74776"/>
    <w:rsid w:val="00E748A9"/>
    <w:rsid w:val="00E74B85"/>
    <w:rsid w:val="00E74F35"/>
    <w:rsid w:val="00E74F53"/>
    <w:rsid w:val="00E74F94"/>
    <w:rsid w:val="00E74FDF"/>
    <w:rsid w:val="00E74FEA"/>
    <w:rsid w:val="00E75049"/>
    <w:rsid w:val="00E75052"/>
    <w:rsid w:val="00E75077"/>
    <w:rsid w:val="00E750E8"/>
    <w:rsid w:val="00E750F9"/>
    <w:rsid w:val="00E7515C"/>
    <w:rsid w:val="00E75176"/>
    <w:rsid w:val="00E755B3"/>
    <w:rsid w:val="00E75632"/>
    <w:rsid w:val="00E75702"/>
    <w:rsid w:val="00E75772"/>
    <w:rsid w:val="00E7589F"/>
    <w:rsid w:val="00E758A1"/>
    <w:rsid w:val="00E758C3"/>
    <w:rsid w:val="00E75961"/>
    <w:rsid w:val="00E75C81"/>
    <w:rsid w:val="00E75F03"/>
    <w:rsid w:val="00E75F4B"/>
    <w:rsid w:val="00E761E0"/>
    <w:rsid w:val="00E764CD"/>
    <w:rsid w:val="00E7652B"/>
    <w:rsid w:val="00E7656E"/>
    <w:rsid w:val="00E7664D"/>
    <w:rsid w:val="00E767BE"/>
    <w:rsid w:val="00E76A30"/>
    <w:rsid w:val="00E76AC0"/>
    <w:rsid w:val="00E76EFF"/>
    <w:rsid w:val="00E77010"/>
    <w:rsid w:val="00E770B2"/>
    <w:rsid w:val="00E770FA"/>
    <w:rsid w:val="00E77279"/>
    <w:rsid w:val="00E773CF"/>
    <w:rsid w:val="00E7763A"/>
    <w:rsid w:val="00E776EC"/>
    <w:rsid w:val="00E77C16"/>
    <w:rsid w:val="00E77CA8"/>
    <w:rsid w:val="00E77D1D"/>
    <w:rsid w:val="00E77DAD"/>
    <w:rsid w:val="00E77DF2"/>
    <w:rsid w:val="00E77F49"/>
    <w:rsid w:val="00E801EC"/>
    <w:rsid w:val="00E8031C"/>
    <w:rsid w:val="00E80320"/>
    <w:rsid w:val="00E80358"/>
    <w:rsid w:val="00E8057E"/>
    <w:rsid w:val="00E80B5D"/>
    <w:rsid w:val="00E80DD1"/>
    <w:rsid w:val="00E80FB8"/>
    <w:rsid w:val="00E81201"/>
    <w:rsid w:val="00E812C1"/>
    <w:rsid w:val="00E8133F"/>
    <w:rsid w:val="00E81404"/>
    <w:rsid w:val="00E8145E"/>
    <w:rsid w:val="00E8156A"/>
    <w:rsid w:val="00E817C5"/>
    <w:rsid w:val="00E818D7"/>
    <w:rsid w:val="00E81C9E"/>
    <w:rsid w:val="00E81FA8"/>
    <w:rsid w:val="00E82094"/>
    <w:rsid w:val="00E820F6"/>
    <w:rsid w:val="00E82190"/>
    <w:rsid w:val="00E8221B"/>
    <w:rsid w:val="00E822D8"/>
    <w:rsid w:val="00E82487"/>
    <w:rsid w:val="00E824BA"/>
    <w:rsid w:val="00E827BB"/>
    <w:rsid w:val="00E82823"/>
    <w:rsid w:val="00E82833"/>
    <w:rsid w:val="00E828F7"/>
    <w:rsid w:val="00E82913"/>
    <w:rsid w:val="00E82BA5"/>
    <w:rsid w:val="00E82C59"/>
    <w:rsid w:val="00E82CAE"/>
    <w:rsid w:val="00E82D31"/>
    <w:rsid w:val="00E82D90"/>
    <w:rsid w:val="00E82FE4"/>
    <w:rsid w:val="00E8325B"/>
    <w:rsid w:val="00E83545"/>
    <w:rsid w:val="00E835F1"/>
    <w:rsid w:val="00E836C4"/>
    <w:rsid w:val="00E83826"/>
    <w:rsid w:val="00E83AE7"/>
    <w:rsid w:val="00E8408C"/>
    <w:rsid w:val="00E840AB"/>
    <w:rsid w:val="00E840F9"/>
    <w:rsid w:val="00E84185"/>
    <w:rsid w:val="00E841FA"/>
    <w:rsid w:val="00E84424"/>
    <w:rsid w:val="00E8448D"/>
    <w:rsid w:val="00E844D2"/>
    <w:rsid w:val="00E84608"/>
    <w:rsid w:val="00E8489F"/>
    <w:rsid w:val="00E84A70"/>
    <w:rsid w:val="00E84D9E"/>
    <w:rsid w:val="00E84DDF"/>
    <w:rsid w:val="00E84E67"/>
    <w:rsid w:val="00E84E8C"/>
    <w:rsid w:val="00E84F13"/>
    <w:rsid w:val="00E85315"/>
    <w:rsid w:val="00E85324"/>
    <w:rsid w:val="00E856C3"/>
    <w:rsid w:val="00E856E6"/>
    <w:rsid w:val="00E8577F"/>
    <w:rsid w:val="00E85791"/>
    <w:rsid w:val="00E857DC"/>
    <w:rsid w:val="00E8599C"/>
    <w:rsid w:val="00E85AC4"/>
    <w:rsid w:val="00E85C3A"/>
    <w:rsid w:val="00E85C8D"/>
    <w:rsid w:val="00E85CEB"/>
    <w:rsid w:val="00E85D85"/>
    <w:rsid w:val="00E85E53"/>
    <w:rsid w:val="00E85F8A"/>
    <w:rsid w:val="00E85FAF"/>
    <w:rsid w:val="00E86021"/>
    <w:rsid w:val="00E8626E"/>
    <w:rsid w:val="00E86303"/>
    <w:rsid w:val="00E86320"/>
    <w:rsid w:val="00E863BF"/>
    <w:rsid w:val="00E8664D"/>
    <w:rsid w:val="00E868D1"/>
    <w:rsid w:val="00E86980"/>
    <w:rsid w:val="00E86B99"/>
    <w:rsid w:val="00E86BE5"/>
    <w:rsid w:val="00E86D75"/>
    <w:rsid w:val="00E87009"/>
    <w:rsid w:val="00E87042"/>
    <w:rsid w:val="00E87187"/>
    <w:rsid w:val="00E87209"/>
    <w:rsid w:val="00E87268"/>
    <w:rsid w:val="00E8744B"/>
    <w:rsid w:val="00E87758"/>
    <w:rsid w:val="00E87B9F"/>
    <w:rsid w:val="00E87BF9"/>
    <w:rsid w:val="00E87CBB"/>
    <w:rsid w:val="00E87D5E"/>
    <w:rsid w:val="00E9049F"/>
    <w:rsid w:val="00E9050F"/>
    <w:rsid w:val="00E90516"/>
    <w:rsid w:val="00E90527"/>
    <w:rsid w:val="00E906AB"/>
    <w:rsid w:val="00E90789"/>
    <w:rsid w:val="00E90B20"/>
    <w:rsid w:val="00E90B66"/>
    <w:rsid w:val="00E90C84"/>
    <w:rsid w:val="00E90E45"/>
    <w:rsid w:val="00E90F6B"/>
    <w:rsid w:val="00E90FAE"/>
    <w:rsid w:val="00E91060"/>
    <w:rsid w:val="00E91269"/>
    <w:rsid w:val="00E912B3"/>
    <w:rsid w:val="00E913EB"/>
    <w:rsid w:val="00E91544"/>
    <w:rsid w:val="00E91974"/>
    <w:rsid w:val="00E91D6D"/>
    <w:rsid w:val="00E91D87"/>
    <w:rsid w:val="00E91EBA"/>
    <w:rsid w:val="00E92336"/>
    <w:rsid w:val="00E9236F"/>
    <w:rsid w:val="00E9237D"/>
    <w:rsid w:val="00E92580"/>
    <w:rsid w:val="00E92649"/>
    <w:rsid w:val="00E9286C"/>
    <w:rsid w:val="00E92890"/>
    <w:rsid w:val="00E92B45"/>
    <w:rsid w:val="00E92C78"/>
    <w:rsid w:val="00E92FFD"/>
    <w:rsid w:val="00E93012"/>
    <w:rsid w:val="00E930A6"/>
    <w:rsid w:val="00E9314E"/>
    <w:rsid w:val="00E93152"/>
    <w:rsid w:val="00E934FE"/>
    <w:rsid w:val="00E93579"/>
    <w:rsid w:val="00E9366D"/>
    <w:rsid w:val="00E93675"/>
    <w:rsid w:val="00E93848"/>
    <w:rsid w:val="00E938B1"/>
    <w:rsid w:val="00E93C47"/>
    <w:rsid w:val="00E93E97"/>
    <w:rsid w:val="00E940BF"/>
    <w:rsid w:val="00E9430E"/>
    <w:rsid w:val="00E94333"/>
    <w:rsid w:val="00E94409"/>
    <w:rsid w:val="00E94550"/>
    <w:rsid w:val="00E949B0"/>
    <w:rsid w:val="00E949B3"/>
    <w:rsid w:val="00E94C74"/>
    <w:rsid w:val="00E94EBC"/>
    <w:rsid w:val="00E9505F"/>
    <w:rsid w:val="00E95072"/>
    <w:rsid w:val="00E95129"/>
    <w:rsid w:val="00E95751"/>
    <w:rsid w:val="00E958E3"/>
    <w:rsid w:val="00E95C98"/>
    <w:rsid w:val="00E95D12"/>
    <w:rsid w:val="00E95DE0"/>
    <w:rsid w:val="00E95E8C"/>
    <w:rsid w:val="00E95EA8"/>
    <w:rsid w:val="00E960E4"/>
    <w:rsid w:val="00E961CA"/>
    <w:rsid w:val="00E962EE"/>
    <w:rsid w:val="00E963C2"/>
    <w:rsid w:val="00E96616"/>
    <w:rsid w:val="00E9688B"/>
    <w:rsid w:val="00E968D9"/>
    <w:rsid w:val="00E96CCE"/>
    <w:rsid w:val="00E96E00"/>
    <w:rsid w:val="00E96E72"/>
    <w:rsid w:val="00E96EDF"/>
    <w:rsid w:val="00E96F64"/>
    <w:rsid w:val="00E97256"/>
    <w:rsid w:val="00E97280"/>
    <w:rsid w:val="00E977E8"/>
    <w:rsid w:val="00E9782C"/>
    <w:rsid w:val="00E9794F"/>
    <w:rsid w:val="00E97AA9"/>
    <w:rsid w:val="00E97B9E"/>
    <w:rsid w:val="00E97CF2"/>
    <w:rsid w:val="00EA0022"/>
    <w:rsid w:val="00EA0051"/>
    <w:rsid w:val="00EA02B1"/>
    <w:rsid w:val="00EA02B7"/>
    <w:rsid w:val="00EA0461"/>
    <w:rsid w:val="00EA0556"/>
    <w:rsid w:val="00EA0619"/>
    <w:rsid w:val="00EA069F"/>
    <w:rsid w:val="00EA0718"/>
    <w:rsid w:val="00EA07D8"/>
    <w:rsid w:val="00EA084A"/>
    <w:rsid w:val="00EA0923"/>
    <w:rsid w:val="00EA0A58"/>
    <w:rsid w:val="00EA0A6D"/>
    <w:rsid w:val="00EA0DAF"/>
    <w:rsid w:val="00EA1006"/>
    <w:rsid w:val="00EA1615"/>
    <w:rsid w:val="00EA1661"/>
    <w:rsid w:val="00EA17A9"/>
    <w:rsid w:val="00EA17BE"/>
    <w:rsid w:val="00EA186D"/>
    <w:rsid w:val="00EA1931"/>
    <w:rsid w:val="00EA1A09"/>
    <w:rsid w:val="00EA1B17"/>
    <w:rsid w:val="00EA1BE3"/>
    <w:rsid w:val="00EA1C3A"/>
    <w:rsid w:val="00EA1C4D"/>
    <w:rsid w:val="00EA1D82"/>
    <w:rsid w:val="00EA1FBA"/>
    <w:rsid w:val="00EA2104"/>
    <w:rsid w:val="00EA2116"/>
    <w:rsid w:val="00EA217B"/>
    <w:rsid w:val="00EA221D"/>
    <w:rsid w:val="00EA22A9"/>
    <w:rsid w:val="00EA2559"/>
    <w:rsid w:val="00EA2565"/>
    <w:rsid w:val="00EA2B99"/>
    <w:rsid w:val="00EA2CA8"/>
    <w:rsid w:val="00EA2E36"/>
    <w:rsid w:val="00EA2E9C"/>
    <w:rsid w:val="00EA3084"/>
    <w:rsid w:val="00EA31B1"/>
    <w:rsid w:val="00EA31FB"/>
    <w:rsid w:val="00EA325B"/>
    <w:rsid w:val="00EA32DA"/>
    <w:rsid w:val="00EA3325"/>
    <w:rsid w:val="00EA3443"/>
    <w:rsid w:val="00EA3A7C"/>
    <w:rsid w:val="00EA3B68"/>
    <w:rsid w:val="00EA3CD7"/>
    <w:rsid w:val="00EA3D31"/>
    <w:rsid w:val="00EA3D4A"/>
    <w:rsid w:val="00EA3E4E"/>
    <w:rsid w:val="00EA3E61"/>
    <w:rsid w:val="00EA3F27"/>
    <w:rsid w:val="00EA3FCE"/>
    <w:rsid w:val="00EA416B"/>
    <w:rsid w:val="00EA4290"/>
    <w:rsid w:val="00EA42E6"/>
    <w:rsid w:val="00EA45F1"/>
    <w:rsid w:val="00EA473C"/>
    <w:rsid w:val="00EA4748"/>
    <w:rsid w:val="00EA4A05"/>
    <w:rsid w:val="00EA4A92"/>
    <w:rsid w:val="00EA4E8A"/>
    <w:rsid w:val="00EA5089"/>
    <w:rsid w:val="00EA50ED"/>
    <w:rsid w:val="00EA5133"/>
    <w:rsid w:val="00EA538C"/>
    <w:rsid w:val="00EA539C"/>
    <w:rsid w:val="00EA56E3"/>
    <w:rsid w:val="00EA572E"/>
    <w:rsid w:val="00EA5B81"/>
    <w:rsid w:val="00EA5D5C"/>
    <w:rsid w:val="00EA5E38"/>
    <w:rsid w:val="00EA5F44"/>
    <w:rsid w:val="00EA605E"/>
    <w:rsid w:val="00EA6276"/>
    <w:rsid w:val="00EA6429"/>
    <w:rsid w:val="00EA64D7"/>
    <w:rsid w:val="00EA67A3"/>
    <w:rsid w:val="00EA67D5"/>
    <w:rsid w:val="00EA6884"/>
    <w:rsid w:val="00EA6AD3"/>
    <w:rsid w:val="00EA6B06"/>
    <w:rsid w:val="00EA6BB7"/>
    <w:rsid w:val="00EA6CA0"/>
    <w:rsid w:val="00EA6DB4"/>
    <w:rsid w:val="00EA7121"/>
    <w:rsid w:val="00EA721D"/>
    <w:rsid w:val="00EA7241"/>
    <w:rsid w:val="00EA7248"/>
    <w:rsid w:val="00EA7428"/>
    <w:rsid w:val="00EA758A"/>
    <w:rsid w:val="00EA760E"/>
    <w:rsid w:val="00EA7753"/>
    <w:rsid w:val="00EA7A11"/>
    <w:rsid w:val="00EA7A95"/>
    <w:rsid w:val="00EA7B20"/>
    <w:rsid w:val="00EA7CF9"/>
    <w:rsid w:val="00EA7DC7"/>
    <w:rsid w:val="00EA7E46"/>
    <w:rsid w:val="00EA7EC3"/>
    <w:rsid w:val="00EB0041"/>
    <w:rsid w:val="00EB00D9"/>
    <w:rsid w:val="00EB018E"/>
    <w:rsid w:val="00EB01F2"/>
    <w:rsid w:val="00EB0229"/>
    <w:rsid w:val="00EB0274"/>
    <w:rsid w:val="00EB0440"/>
    <w:rsid w:val="00EB062F"/>
    <w:rsid w:val="00EB09CF"/>
    <w:rsid w:val="00EB0B52"/>
    <w:rsid w:val="00EB0C3E"/>
    <w:rsid w:val="00EB0C41"/>
    <w:rsid w:val="00EB0D8F"/>
    <w:rsid w:val="00EB1174"/>
    <w:rsid w:val="00EB1282"/>
    <w:rsid w:val="00EB12E2"/>
    <w:rsid w:val="00EB1333"/>
    <w:rsid w:val="00EB136E"/>
    <w:rsid w:val="00EB149D"/>
    <w:rsid w:val="00EB14FD"/>
    <w:rsid w:val="00EB15C1"/>
    <w:rsid w:val="00EB16EC"/>
    <w:rsid w:val="00EB1713"/>
    <w:rsid w:val="00EB1890"/>
    <w:rsid w:val="00EB1B25"/>
    <w:rsid w:val="00EB1B4D"/>
    <w:rsid w:val="00EB1C0F"/>
    <w:rsid w:val="00EB1C21"/>
    <w:rsid w:val="00EB1C6E"/>
    <w:rsid w:val="00EB1D05"/>
    <w:rsid w:val="00EB1D39"/>
    <w:rsid w:val="00EB205C"/>
    <w:rsid w:val="00EB23A6"/>
    <w:rsid w:val="00EB24C8"/>
    <w:rsid w:val="00EB25E0"/>
    <w:rsid w:val="00EB2628"/>
    <w:rsid w:val="00EB2699"/>
    <w:rsid w:val="00EB26AD"/>
    <w:rsid w:val="00EB296F"/>
    <w:rsid w:val="00EB2D96"/>
    <w:rsid w:val="00EB3012"/>
    <w:rsid w:val="00EB31C2"/>
    <w:rsid w:val="00EB335B"/>
    <w:rsid w:val="00EB34C8"/>
    <w:rsid w:val="00EB351C"/>
    <w:rsid w:val="00EB35CE"/>
    <w:rsid w:val="00EB36E9"/>
    <w:rsid w:val="00EB3763"/>
    <w:rsid w:val="00EB3807"/>
    <w:rsid w:val="00EB3836"/>
    <w:rsid w:val="00EB3EB2"/>
    <w:rsid w:val="00EB3FCA"/>
    <w:rsid w:val="00EB41B4"/>
    <w:rsid w:val="00EB422F"/>
    <w:rsid w:val="00EB424E"/>
    <w:rsid w:val="00EB4294"/>
    <w:rsid w:val="00EB42D8"/>
    <w:rsid w:val="00EB4586"/>
    <w:rsid w:val="00EB46B9"/>
    <w:rsid w:val="00EB4841"/>
    <w:rsid w:val="00EB4870"/>
    <w:rsid w:val="00EB49B8"/>
    <w:rsid w:val="00EB4BD3"/>
    <w:rsid w:val="00EB4C2D"/>
    <w:rsid w:val="00EB4C52"/>
    <w:rsid w:val="00EB509E"/>
    <w:rsid w:val="00EB51C1"/>
    <w:rsid w:val="00EB51DA"/>
    <w:rsid w:val="00EB52A7"/>
    <w:rsid w:val="00EB5332"/>
    <w:rsid w:val="00EB54B4"/>
    <w:rsid w:val="00EB55B3"/>
    <w:rsid w:val="00EB56DF"/>
    <w:rsid w:val="00EB56F4"/>
    <w:rsid w:val="00EB5A29"/>
    <w:rsid w:val="00EB5A48"/>
    <w:rsid w:val="00EB5A9E"/>
    <w:rsid w:val="00EB5C1A"/>
    <w:rsid w:val="00EB5CB2"/>
    <w:rsid w:val="00EB5E4D"/>
    <w:rsid w:val="00EB5EF8"/>
    <w:rsid w:val="00EB5F81"/>
    <w:rsid w:val="00EB6245"/>
    <w:rsid w:val="00EB62E4"/>
    <w:rsid w:val="00EB630F"/>
    <w:rsid w:val="00EB64B2"/>
    <w:rsid w:val="00EB64DE"/>
    <w:rsid w:val="00EB6581"/>
    <w:rsid w:val="00EB661D"/>
    <w:rsid w:val="00EB689B"/>
    <w:rsid w:val="00EB69C4"/>
    <w:rsid w:val="00EB6D45"/>
    <w:rsid w:val="00EB6DD3"/>
    <w:rsid w:val="00EB6E3F"/>
    <w:rsid w:val="00EB6EEF"/>
    <w:rsid w:val="00EB7021"/>
    <w:rsid w:val="00EB7300"/>
    <w:rsid w:val="00EB741D"/>
    <w:rsid w:val="00EB7576"/>
    <w:rsid w:val="00EB7671"/>
    <w:rsid w:val="00EB7814"/>
    <w:rsid w:val="00EB782F"/>
    <w:rsid w:val="00EB7C67"/>
    <w:rsid w:val="00EB7F5F"/>
    <w:rsid w:val="00EB7FD9"/>
    <w:rsid w:val="00EC0004"/>
    <w:rsid w:val="00EC0022"/>
    <w:rsid w:val="00EC01BC"/>
    <w:rsid w:val="00EC0264"/>
    <w:rsid w:val="00EC03DA"/>
    <w:rsid w:val="00EC0507"/>
    <w:rsid w:val="00EC050C"/>
    <w:rsid w:val="00EC052E"/>
    <w:rsid w:val="00EC060F"/>
    <w:rsid w:val="00EC077A"/>
    <w:rsid w:val="00EC088F"/>
    <w:rsid w:val="00EC08EF"/>
    <w:rsid w:val="00EC0AF5"/>
    <w:rsid w:val="00EC0E01"/>
    <w:rsid w:val="00EC0FC6"/>
    <w:rsid w:val="00EC1045"/>
    <w:rsid w:val="00EC110F"/>
    <w:rsid w:val="00EC13C3"/>
    <w:rsid w:val="00EC144A"/>
    <w:rsid w:val="00EC148C"/>
    <w:rsid w:val="00EC16B5"/>
    <w:rsid w:val="00EC17BA"/>
    <w:rsid w:val="00EC1C35"/>
    <w:rsid w:val="00EC1CB2"/>
    <w:rsid w:val="00EC208E"/>
    <w:rsid w:val="00EC2220"/>
    <w:rsid w:val="00EC23AF"/>
    <w:rsid w:val="00EC23BA"/>
    <w:rsid w:val="00EC2575"/>
    <w:rsid w:val="00EC28A0"/>
    <w:rsid w:val="00EC290D"/>
    <w:rsid w:val="00EC2920"/>
    <w:rsid w:val="00EC2BE0"/>
    <w:rsid w:val="00EC2ED9"/>
    <w:rsid w:val="00EC2FB4"/>
    <w:rsid w:val="00EC2FFF"/>
    <w:rsid w:val="00EC304F"/>
    <w:rsid w:val="00EC339C"/>
    <w:rsid w:val="00EC3413"/>
    <w:rsid w:val="00EC344A"/>
    <w:rsid w:val="00EC3517"/>
    <w:rsid w:val="00EC382A"/>
    <w:rsid w:val="00EC395F"/>
    <w:rsid w:val="00EC3AA3"/>
    <w:rsid w:val="00EC3B3B"/>
    <w:rsid w:val="00EC4398"/>
    <w:rsid w:val="00EC43A5"/>
    <w:rsid w:val="00EC43CF"/>
    <w:rsid w:val="00EC43FD"/>
    <w:rsid w:val="00EC44A8"/>
    <w:rsid w:val="00EC4678"/>
    <w:rsid w:val="00EC47FE"/>
    <w:rsid w:val="00EC4821"/>
    <w:rsid w:val="00EC48A5"/>
    <w:rsid w:val="00EC48D3"/>
    <w:rsid w:val="00EC48EE"/>
    <w:rsid w:val="00EC4AB7"/>
    <w:rsid w:val="00EC4AEA"/>
    <w:rsid w:val="00EC4B6C"/>
    <w:rsid w:val="00EC4EDF"/>
    <w:rsid w:val="00EC51F3"/>
    <w:rsid w:val="00EC5423"/>
    <w:rsid w:val="00EC54CC"/>
    <w:rsid w:val="00EC55BA"/>
    <w:rsid w:val="00EC57AF"/>
    <w:rsid w:val="00EC5892"/>
    <w:rsid w:val="00EC5AE4"/>
    <w:rsid w:val="00EC5E38"/>
    <w:rsid w:val="00EC5E40"/>
    <w:rsid w:val="00EC5F33"/>
    <w:rsid w:val="00EC6052"/>
    <w:rsid w:val="00EC605C"/>
    <w:rsid w:val="00EC60BB"/>
    <w:rsid w:val="00EC6163"/>
    <w:rsid w:val="00EC633F"/>
    <w:rsid w:val="00EC64F4"/>
    <w:rsid w:val="00EC650F"/>
    <w:rsid w:val="00EC6553"/>
    <w:rsid w:val="00EC667C"/>
    <w:rsid w:val="00EC684A"/>
    <w:rsid w:val="00EC6B82"/>
    <w:rsid w:val="00EC6C93"/>
    <w:rsid w:val="00EC6E4F"/>
    <w:rsid w:val="00EC6EC1"/>
    <w:rsid w:val="00EC7021"/>
    <w:rsid w:val="00EC7165"/>
    <w:rsid w:val="00EC71B9"/>
    <w:rsid w:val="00EC73D3"/>
    <w:rsid w:val="00EC7435"/>
    <w:rsid w:val="00EC75D0"/>
    <w:rsid w:val="00EC76CA"/>
    <w:rsid w:val="00EC782C"/>
    <w:rsid w:val="00EC7905"/>
    <w:rsid w:val="00EC796A"/>
    <w:rsid w:val="00EC7A9D"/>
    <w:rsid w:val="00EC7B22"/>
    <w:rsid w:val="00EC7D0F"/>
    <w:rsid w:val="00EC7DBE"/>
    <w:rsid w:val="00EC7E24"/>
    <w:rsid w:val="00ED0165"/>
    <w:rsid w:val="00ED028E"/>
    <w:rsid w:val="00ED02CA"/>
    <w:rsid w:val="00ED04D1"/>
    <w:rsid w:val="00ED06EE"/>
    <w:rsid w:val="00ED0839"/>
    <w:rsid w:val="00ED0A5B"/>
    <w:rsid w:val="00ED0ABF"/>
    <w:rsid w:val="00ED0BA7"/>
    <w:rsid w:val="00ED0C7F"/>
    <w:rsid w:val="00ED0D45"/>
    <w:rsid w:val="00ED0E51"/>
    <w:rsid w:val="00ED0E74"/>
    <w:rsid w:val="00ED0FDD"/>
    <w:rsid w:val="00ED12AE"/>
    <w:rsid w:val="00ED13C6"/>
    <w:rsid w:val="00ED162B"/>
    <w:rsid w:val="00ED17B6"/>
    <w:rsid w:val="00ED1B9A"/>
    <w:rsid w:val="00ED1BAA"/>
    <w:rsid w:val="00ED1BD3"/>
    <w:rsid w:val="00ED1C88"/>
    <w:rsid w:val="00ED1CFC"/>
    <w:rsid w:val="00ED1E5A"/>
    <w:rsid w:val="00ED1F91"/>
    <w:rsid w:val="00ED209D"/>
    <w:rsid w:val="00ED2122"/>
    <w:rsid w:val="00ED237C"/>
    <w:rsid w:val="00ED2B7B"/>
    <w:rsid w:val="00ED2E82"/>
    <w:rsid w:val="00ED2F27"/>
    <w:rsid w:val="00ED3056"/>
    <w:rsid w:val="00ED33CD"/>
    <w:rsid w:val="00ED35A0"/>
    <w:rsid w:val="00ED36F9"/>
    <w:rsid w:val="00ED3714"/>
    <w:rsid w:val="00ED39DA"/>
    <w:rsid w:val="00ED39EE"/>
    <w:rsid w:val="00ED3C5F"/>
    <w:rsid w:val="00ED3F2A"/>
    <w:rsid w:val="00ED4151"/>
    <w:rsid w:val="00ED4195"/>
    <w:rsid w:val="00ED4253"/>
    <w:rsid w:val="00ED43B8"/>
    <w:rsid w:val="00ED43DF"/>
    <w:rsid w:val="00ED444C"/>
    <w:rsid w:val="00ED450B"/>
    <w:rsid w:val="00ED45DD"/>
    <w:rsid w:val="00ED48F4"/>
    <w:rsid w:val="00ED4AED"/>
    <w:rsid w:val="00ED4BBB"/>
    <w:rsid w:val="00ED4EDC"/>
    <w:rsid w:val="00ED4EE2"/>
    <w:rsid w:val="00ED506E"/>
    <w:rsid w:val="00ED558A"/>
    <w:rsid w:val="00ED5600"/>
    <w:rsid w:val="00ED5A62"/>
    <w:rsid w:val="00ED5AF6"/>
    <w:rsid w:val="00ED5BB3"/>
    <w:rsid w:val="00ED5BF1"/>
    <w:rsid w:val="00ED5C21"/>
    <w:rsid w:val="00ED5D4E"/>
    <w:rsid w:val="00ED5E54"/>
    <w:rsid w:val="00ED5FB0"/>
    <w:rsid w:val="00ED6194"/>
    <w:rsid w:val="00ED62FC"/>
    <w:rsid w:val="00ED63E9"/>
    <w:rsid w:val="00ED651D"/>
    <w:rsid w:val="00ED6551"/>
    <w:rsid w:val="00ED66EA"/>
    <w:rsid w:val="00ED681F"/>
    <w:rsid w:val="00ED6821"/>
    <w:rsid w:val="00ED68C5"/>
    <w:rsid w:val="00ED68DF"/>
    <w:rsid w:val="00ED6B5E"/>
    <w:rsid w:val="00ED70B1"/>
    <w:rsid w:val="00ED70BD"/>
    <w:rsid w:val="00ED716B"/>
    <w:rsid w:val="00ED721B"/>
    <w:rsid w:val="00ED7418"/>
    <w:rsid w:val="00ED769E"/>
    <w:rsid w:val="00ED76C3"/>
    <w:rsid w:val="00ED7778"/>
    <w:rsid w:val="00ED790D"/>
    <w:rsid w:val="00ED7B81"/>
    <w:rsid w:val="00ED7C8F"/>
    <w:rsid w:val="00ED7D9B"/>
    <w:rsid w:val="00ED7E0C"/>
    <w:rsid w:val="00EE00EB"/>
    <w:rsid w:val="00EE02FE"/>
    <w:rsid w:val="00EE043B"/>
    <w:rsid w:val="00EE0554"/>
    <w:rsid w:val="00EE0621"/>
    <w:rsid w:val="00EE06BF"/>
    <w:rsid w:val="00EE0731"/>
    <w:rsid w:val="00EE083D"/>
    <w:rsid w:val="00EE08E9"/>
    <w:rsid w:val="00EE092A"/>
    <w:rsid w:val="00EE0A49"/>
    <w:rsid w:val="00EE0F8E"/>
    <w:rsid w:val="00EE107C"/>
    <w:rsid w:val="00EE1167"/>
    <w:rsid w:val="00EE1385"/>
    <w:rsid w:val="00EE1389"/>
    <w:rsid w:val="00EE153B"/>
    <w:rsid w:val="00EE1725"/>
    <w:rsid w:val="00EE1963"/>
    <w:rsid w:val="00EE1C2B"/>
    <w:rsid w:val="00EE1F1C"/>
    <w:rsid w:val="00EE2285"/>
    <w:rsid w:val="00EE22ED"/>
    <w:rsid w:val="00EE23D4"/>
    <w:rsid w:val="00EE24A5"/>
    <w:rsid w:val="00EE25F9"/>
    <w:rsid w:val="00EE28D1"/>
    <w:rsid w:val="00EE2CBF"/>
    <w:rsid w:val="00EE2DD4"/>
    <w:rsid w:val="00EE2E0A"/>
    <w:rsid w:val="00EE2E33"/>
    <w:rsid w:val="00EE2E44"/>
    <w:rsid w:val="00EE2F9D"/>
    <w:rsid w:val="00EE310C"/>
    <w:rsid w:val="00EE32FA"/>
    <w:rsid w:val="00EE3318"/>
    <w:rsid w:val="00EE3332"/>
    <w:rsid w:val="00EE33A7"/>
    <w:rsid w:val="00EE3745"/>
    <w:rsid w:val="00EE387E"/>
    <w:rsid w:val="00EE3A2F"/>
    <w:rsid w:val="00EE3B4C"/>
    <w:rsid w:val="00EE3B88"/>
    <w:rsid w:val="00EE3CBD"/>
    <w:rsid w:val="00EE3F20"/>
    <w:rsid w:val="00EE40F2"/>
    <w:rsid w:val="00EE4118"/>
    <w:rsid w:val="00EE436F"/>
    <w:rsid w:val="00EE44D1"/>
    <w:rsid w:val="00EE4680"/>
    <w:rsid w:val="00EE4764"/>
    <w:rsid w:val="00EE48F7"/>
    <w:rsid w:val="00EE4B62"/>
    <w:rsid w:val="00EE4CB1"/>
    <w:rsid w:val="00EE4F90"/>
    <w:rsid w:val="00EE51AE"/>
    <w:rsid w:val="00EE5330"/>
    <w:rsid w:val="00EE53EF"/>
    <w:rsid w:val="00EE5974"/>
    <w:rsid w:val="00EE5A37"/>
    <w:rsid w:val="00EE5A49"/>
    <w:rsid w:val="00EE5C06"/>
    <w:rsid w:val="00EE5D59"/>
    <w:rsid w:val="00EE5FC8"/>
    <w:rsid w:val="00EE6234"/>
    <w:rsid w:val="00EE624E"/>
    <w:rsid w:val="00EE6280"/>
    <w:rsid w:val="00EE6286"/>
    <w:rsid w:val="00EE62A1"/>
    <w:rsid w:val="00EE639E"/>
    <w:rsid w:val="00EE6734"/>
    <w:rsid w:val="00EE6797"/>
    <w:rsid w:val="00EE67EE"/>
    <w:rsid w:val="00EE6825"/>
    <w:rsid w:val="00EE697E"/>
    <w:rsid w:val="00EE69C6"/>
    <w:rsid w:val="00EE6A9D"/>
    <w:rsid w:val="00EE6B6D"/>
    <w:rsid w:val="00EE6C21"/>
    <w:rsid w:val="00EE6DF6"/>
    <w:rsid w:val="00EE6F9B"/>
    <w:rsid w:val="00EE7117"/>
    <w:rsid w:val="00EE7131"/>
    <w:rsid w:val="00EE7282"/>
    <w:rsid w:val="00EE7385"/>
    <w:rsid w:val="00EE7386"/>
    <w:rsid w:val="00EE7408"/>
    <w:rsid w:val="00EE74DB"/>
    <w:rsid w:val="00EE74DD"/>
    <w:rsid w:val="00EE781A"/>
    <w:rsid w:val="00EE7966"/>
    <w:rsid w:val="00EE7A07"/>
    <w:rsid w:val="00EE7A56"/>
    <w:rsid w:val="00EE7E0F"/>
    <w:rsid w:val="00EE7FFC"/>
    <w:rsid w:val="00EF013A"/>
    <w:rsid w:val="00EF0386"/>
    <w:rsid w:val="00EF0448"/>
    <w:rsid w:val="00EF0449"/>
    <w:rsid w:val="00EF04FB"/>
    <w:rsid w:val="00EF0622"/>
    <w:rsid w:val="00EF0643"/>
    <w:rsid w:val="00EF072B"/>
    <w:rsid w:val="00EF0DA9"/>
    <w:rsid w:val="00EF0DBC"/>
    <w:rsid w:val="00EF0E1B"/>
    <w:rsid w:val="00EF0E78"/>
    <w:rsid w:val="00EF0E83"/>
    <w:rsid w:val="00EF0F4A"/>
    <w:rsid w:val="00EF1009"/>
    <w:rsid w:val="00EF114B"/>
    <w:rsid w:val="00EF11EF"/>
    <w:rsid w:val="00EF12F4"/>
    <w:rsid w:val="00EF1321"/>
    <w:rsid w:val="00EF13D9"/>
    <w:rsid w:val="00EF140F"/>
    <w:rsid w:val="00EF1498"/>
    <w:rsid w:val="00EF1572"/>
    <w:rsid w:val="00EF15F4"/>
    <w:rsid w:val="00EF18DE"/>
    <w:rsid w:val="00EF1C60"/>
    <w:rsid w:val="00EF1F7E"/>
    <w:rsid w:val="00EF21AC"/>
    <w:rsid w:val="00EF2203"/>
    <w:rsid w:val="00EF2210"/>
    <w:rsid w:val="00EF2355"/>
    <w:rsid w:val="00EF2828"/>
    <w:rsid w:val="00EF295D"/>
    <w:rsid w:val="00EF29A6"/>
    <w:rsid w:val="00EF2A49"/>
    <w:rsid w:val="00EF2B06"/>
    <w:rsid w:val="00EF3190"/>
    <w:rsid w:val="00EF326E"/>
    <w:rsid w:val="00EF376D"/>
    <w:rsid w:val="00EF3776"/>
    <w:rsid w:val="00EF37D0"/>
    <w:rsid w:val="00EF380C"/>
    <w:rsid w:val="00EF3900"/>
    <w:rsid w:val="00EF39A6"/>
    <w:rsid w:val="00EF3A84"/>
    <w:rsid w:val="00EF3B95"/>
    <w:rsid w:val="00EF3CEE"/>
    <w:rsid w:val="00EF3D3D"/>
    <w:rsid w:val="00EF3F31"/>
    <w:rsid w:val="00EF3F8D"/>
    <w:rsid w:val="00EF4125"/>
    <w:rsid w:val="00EF41BB"/>
    <w:rsid w:val="00EF467A"/>
    <w:rsid w:val="00EF47E8"/>
    <w:rsid w:val="00EF485C"/>
    <w:rsid w:val="00EF49D9"/>
    <w:rsid w:val="00EF4A20"/>
    <w:rsid w:val="00EF4A9D"/>
    <w:rsid w:val="00EF4BFB"/>
    <w:rsid w:val="00EF4C8F"/>
    <w:rsid w:val="00EF4D4F"/>
    <w:rsid w:val="00EF4E14"/>
    <w:rsid w:val="00EF5435"/>
    <w:rsid w:val="00EF54E6"/>
    <w:rsid w:val="00EF5571"/>
    <w:rsid w:val="00EF57F0"/>
    <w:rsid w:val="00EF5A23"/>
    <w:rsid w:val="00EF5AAF"/>
    <w:rsid w:val="00EF5B46"/>
    <w:rsid w:val="00EF5B89"/>
    <w:rsid w:val="00EF5CB8"/>
    <w:rsid w:val="00EF5D28"/>
    <w:rsid w:val="00EF5DA8"/>
    <w:rsid w:val="00EF5E3E"/>
    <w:rsid w:val="00EF5E79"/>
    <w:rsid w:val="00EF5FEE"/>
    <w:rsid w:val="00EF636C"/>
    <w:rsid w:val="00EF6407"/>
    <w:rsid w:val="00EF672A"/>
    <w:rsid w:val="00EF678E"/>
    <w:rsid w:val="00EF6851"/>
    <w:rsid w:val="00EF68B7"/>
    <w:rsid w:val="00EF698E"/>
    <w:rsid w:val="00EF69F9"/>
    <w:rsid w:val="00EF6A76"/>
    <w:rsid w:val="00EF6B2B"/>
    <w:rsid w:val="00EF71E0"/>
    <w:rsid w:val="00EF729A"/>
    <w:rsid w:val="00EF7451"/>
    <w:rsid w:val="00EF745B"/>
    <w:rsid w:val="00EF74C4"/>
    <w:rsid w:val="00EF755E"/>
    <w:rsid w:val="00EF7648"/>
    <w:rsid w:val="00EF7794"/>
    <w:rsid w:val="00EF7A10"/>
    <w:rsid w:val="00EF7A26"/>
    <w:rsid w:val="00EF7B6A"/>
    <w:rsid w:val="00EF7E82"/>
    <w:rsid w:val="00EF7E85"/>
    <w:rsid w:val="00EF7F53"/>
    <w:rsid w:val="00F00017"/>
    <w:rsid w:val="00F001F8"/>
    <w:rsid w:val="00F00272"/>
    <w:rsid w:val="00F00386"/>
    <w:rsid w:val="00F0044F"/>
    <w:rsid w:val="00F007B6"/>
    <w:rsid w:val="00F0089D"/>
    <w:rsid w:val="00F0098B"/>
    <w:rsid w:val="00F00B9D"/>
    <w:rsid w:val="00F00CDA"/>
    <w:rsid w:val="00F01085"/>
    <w:rsid w:val="00F01177"/>
    <w:rsid w:val="00F01216"/>
    <w:rsid w:val="00F01219"/>
    <w:rsid w:val="00F012D9"/>
    <w:rsid w:val="00F013D6"/>
    <w:rsid w:val="00F014E0"/>
    <w:rsid w:val="00F01578"/>
    <w:rsid w:val="00F01738"/>
    <w:rsid w:val="00F017AC"/>
    <w:rsid w:val="00F01806"/>
    <w:rsid w:val="00F01879"/>
    <w:rsid w:val="00F01B60"/>
    <w:rsid w:val="00F01B9D"/>
    <w:rsid w:val="00F01F12"/>
    <w:rsid w:val="00F020F2"/>
    <w:rsid w:val="00F02255"/>
    <w:rsid w:val="00F022B3"/>
    <w:rsid w:val="00F022B5"/>
    <w:rsid w:val="00F0255F"/>
    <w:rsid w:val="00F02758"/>
    <w:rsid w:val="00F028AB"/>
    <w:rsid w:val="00F02970"/>
    <w:rsid w:val="00F02ABD"/>
    <w:rsid w:val="00F02C24"/>
    <w:rsid w:val="00F02CAA"/>
    <w:rsid w:val="00F02D78"/>
    <w:rsid w:val="00F02F7D"/>
    <w:rsid w:val="00F0319D"/>
    <w:rsid w:val="00F03255"/>
    <w:rsid w:val="00F03309"/>
    <w:rsid w:val="00F034E6"/>
    <w:rsid w:val="00F0377B"/>
    <w:rsid w:val="00F038CC"/>
    <w:rsid w:val="00F0390B"/>
    <w:rsid w:val="00F039E8"/>
    <w:rsid w:val="00F03B2E"/>
    <w:rsid w:val="00F03B95"/>
    <w:rsid w:val="00F03BC0"/>
    <w:rsid w:val="00F03CEE"/>
    <w:rsid w:val="00F03D5C"/>
    <w:rsid w:val="00F0422E"/>
    <w:rsid w:val="00F04329"/>
    <w:rsid w:val="00F0454E"/>
    <w:rsid w:val="00F04714"/>
    <w:rsid w:val="00F04721"/>
    <w:rsid w:val="00F047D7"/>
    <w:rsid w:val="00F0481C"/>
    <w:rsid w:val="00F049C8"/>
    <w:rsid w:val="00F04A47"/>
    <w:rsid w:val="00F04AB4"/>
    <w:rsid w:val="00F04AC9"/>
    <w:rsid w:val="00F04B06"/>
    <w:rsid w:val="00F04BB1"/>
    <w:rsid w:val="00F04C11"/>
    <w:rsid w:val="00F04C34"/>
    <w:rsid w:val="00F04C95"/>
    <w:rsid w:val="00F04DAC"/>
    <w:rsid w:val="00F04ECD"/>
    <w:rsid w:val="00F04F40"/>
    <w:rsid w:val="00F04FFD"/>
    <w:rsid w:val="00F05046"/>
    <w:rsid w:val="00F0507A"/>
    <w:rsid w:val="00F0519C"/>
    <w:rsid w:val="00F05272"/>
    <w:rsid w:val="00F054F9"/>
    <w:rsid w:val="00F05869"/>
    <w:rsid w:val="00F058F2"/>
    <w:rsid w:val="00F05CDA"/>
    <w:rsid w:val="00F05CE3"/>
    <w:rsid w:val="00F05DA4"/>
    <w:rsid w:val="00F05E71"/>
    <w:rsid w:val="00F05F34"/>
    <w:rsid w:val="00F05FF3"/>
    <w:rsid w:val="00F06022"/>
    <w:rsid w:val="00F061FC"/>
    <w:rsid w:val="00F063BC"/>
    <w:rsid w:val="00F06613"/>
    <w:rsid w:val="00F06832"/>
    <w:rsid w:val="00F069AB"/>
    <w:rsid w:val="00F06A54"/>
    <w:rsid w:val="00F06FCF"/>
    <w:rsid w:val="00F06FEF"/>
    <w:rsid w:val="00F070B1"/>
    <w:rsid w:val="00F071A1"/>
    <w:rsid w:val="00F0722A"/>
    <w:rsid w:val="00F072D9"/>
    <w:rsid w:val="00F073E8"/>
    <w:rsid w:val="00F0751B"/>
    <w:rsid w:val="00F0762C"/>
    <w:rsid w:val="00F077DD"/>
    <w:rsid w:val="00F077F4"/>
    <w:rsid w:val="00F07A22"/>
    <w:rsid w:val="00F07BC6"/>
    <w:rsid w:val="00F07BE2"/>
    <w:rsid w:val="00F07D46"/>
    <w:rsid w:val="00F07EF0"/>
    <w:rsid w:val="00F10165"/>
    <w:rsid w:val="00F1030E"/>
    <w:rsid w:val="00F103AC"/>
    <w:rsid w:val="00F103DE"/>
    <w:rsid w:val="00F10429"/>
    <w:rsid w:val="00F1049F"/>
    <w:rsid w:val="00F1068E"/>
    <w:rsid w:val="00F1071A"/>
    <w:rsid w:val="00F107BA"/>
    <w:rsid w:val="00F10848"/>
    <w:rsid w:val="00F10927"/>
    <w:rsid w:val="00F109E4"/>
    <w:rsid w:val="00F10AC5"/>
    <w:rsid w:val="00F10B45"/>
    <w:rsid w:val="00F10C9D"/>
    <w:rsid w:val="00F10D77"/>
    <w:rsid w:val="00F10E37"/>
    <w:rsid w:val="00F10E80"/>
    <w:rsid w:val="00F114CA"/>
    <w:rsid w:val="00F11700"/>
    <w:rsid w:val="00F11A33"/>
    <w:rsid w:val="00F11AA7"/>
    <w:rsid w:val="00F11AB2"/>
    <w:rsid w:val="00F11BFC"/>
    <w:rsid w:val="00F11C03"/>
    <w:rsid w:val="00F11DD9"/>
    <w:rsid w:val="00F11DF7"/>
    <w:rsid w:val="00F11E29"/>
    <w:rsid w:val="00F11E2D"/>
    <w:rsid w:val="00F11E39"/>
    <w:rsid w:val="00F1213E"/>
    <w:rsid w:val="00F12186"/>
    <w:rsid w:val="00F1240C"/>
    <w:rsid w:val="00F12564"/>
    <w:rsid w:val="00F127F4"/>
    <w:rsid w:val="00F12967"/>
    <w:rsid w:val="00F129C3"/>
    <w:rsid w:val="00F129D0"/>
    <w:rsid w:val="00F12A9C"/>
    <w:rsid w:val="00F12AA5"/>
    <w:rsid w:val="00F12B22"/>
    <w:rsid w:val="00F12BE8"/>
    <w:rsid w:val="00F12EE3"/>
    <w:rsid w:val="00F12FDA"/>
    <w:rsid w:val="00F1301D"/>
    <w:rsid w:val="00F13047"/>
    <w:rsid w:val="00F130B2"/>
    <w:rsid w:val="00F13255"/>
    <w:rsid w:val="00F13310"/>
    <w:rsid w:val="00F13511"/>
    <w:rsid w:val="00F13683"/>
    <w:rsid w:val="00F137BE"/>
    <w:rsid w:val="00F137F7"/>
    <w:rsid w:val="00F13838"/>
    <w:rsid w:val="00F13996"/>
    <w:rsid w:val="00F13AD8"/>
    <w:rsid w:val="00F13B28"/>
    <w:rsid w:val="00F13B87"/>
    <w:rsid w:val="00F13C2A"/>
    <w:rsid w:val="00F13CF5"/>
    <w:rsid w:val="00F13D7C"/>
    <w:rsid w:val="00F141A6"/>
    <w:rsid w:val="00F1449A"/>
    <w:rsid w:val="00F144B3"/>
    <w:rsid w:val="00F14578"/>
    <w:rsid w:val="00F14663"/>
    <w:rsid w:val="00F14815"/>
    <w:rsid w:val="00F148C8"/>
    <w:rsid w:val="00F14984"/>
    <w:rsid w:val="00F14A03"/>
    <w:rsid w:val="00F14C0C"/>
    <w:rsid w:val="00F14C53"/>
    <w:rsid w:val="00F14CDC"/>
    <w:rsid w:val="00F14D9A"/>
    <w:rsid w:val="00F14DF0"/>
    <w:rsid w:val="00F15007"/>
    <w:rsid w:val="00F151D7"/>
    <w:rsid w:val="00F15215"/>
    <w:rsid w:val="00F1533C"/>
    <w:rsid w:val="00F1544D"/>
    <w:rsid w:val="00F1569D"/>
    <w:rsid w:val="00F1575A"/>
    <w:rsid w:val="00F157E7"/>
    <w:rsid w:val="00F15A27"/>
    <w:rsid w:val="00F15B1B"/>
    <w:rsid w:val="00F15B22"/>
    <w:rsid w:val="00F15D38"/>
    <w:rsid w:val="00F15DA8"/>
    <w:rsid w:val="00F15F03"/>
    <w:rsid w:val="00F15F05"/>
    <w:rsid w:val="00F1602E"/>
    <w:rsid w:val="00F1603B"/>
    <w:rsid w:val="00F1606B"/>
    <w:rsid w:val="00F161ED"/>
    <w:rsid w:val="00F1622C"/>
    <w:rsid w:val="00F16322"/>
    <w:rsid w:val="00F1640F"/>
    <w:rsid w:val="00F165EF"/>
    <w:rsid w:val="00F166DB"/>
    <w:rsid w:val="00F16766"/>
    <w:rsid w:val="00F16856"/>
    <w:rsid w:val="00F1687C"/>
    <w:rsid w:val="00F16B38"/>
    <w:rsid w:val="00F16B93"/>
    <w:rsid w:val="00F16E9E"/>
    <w:rsid w:val="00F17117"/>
    <w:rsid w:val="00F171F5"/>
    <w:rsid w:val="00F17205"/>
    <w:rsid w:val="00F17250"/>
    <w:rsid w:val="00F17324"/>
    <w:rsid w:val="00F17452"/>
    <w:rsid w:val="00F17696"/>
    <w:rsid w:val="00F177CE"/>
    <w:rsid w:val="00F1788B"/>
    <w:rsid w:val="00F179A0"/>
    <w:rsid w:val="00F17CD3"/>
    <w:rsid w:val="00F2011E"/>
    <w:rsid w:val="00F202B8"/>
    <w:rsid w:val="00F203B6"/>
    <w:rsid w:val="00F20507"/>
    <w:rsid w:val="00F20516"/>
    <w:rsid w:val="00F205E1"/>
    <w:rsid w:val="00F20600"/>
    <w:rsid w:val="00F20628"/>
    <w:rsid w:val="00F20707"/>
    <w:rsid w:val="00F20721"/>
    <w:rsid w:val="00F20725"/>
    <w:rsid w:val="00F20831"/>
    <w:rsid w:val="00F20853"/>
    <w:rsid w:val="00F20AB6"/>
    <w:rsid w:val="00F20C1C"/>
    <w:rsid w:val="00F20D18"/>
    <w:rsid w:val="00F20D92"/>
    <w:rsid w:val="00F20F3A"/>
    <w:rsid w:val="00F20F50"/>
    <w:rsid w:val="00F2103A"/>
    <w:rsid w:val="00F210C7"/>
    <w:rsid w:val="00F21251"/>
    <w:rsid w:val="00F213EE"/>
    <w:rsid w:val="00F21608"/>
    <w:rsid w:val="00F21769"/>
    <w:rsid w:val="00F21A3D"/>
    <w:rsid w:val="00F21C6C"/>
    <w:rsid w:val="00F21DA8"/>
    <w:rsid w:val="00F21E16"/>
    <w:rsid w:val="00F2201F"/>
    <w:rsid w:val="00F22128"/>
    <w:rsid w:val="00F221A9"/>
    <w:rsid w:val="00F2221C"/>
    <w:rsid w:val="00F2249F"/>
    <w:rsid w:val="00F22563"/>
    <w:rsid w:val="00F22827"/>
    <w:rsid w:val="00F228A5"/>
    <w:rsid w:val="00F22A15"/>
    <w:rsid w:val="00F22B14"/>
    <w:rsid w:val="00F22D94"/>
    <w:rsid w:val="00F22E7B"/>
    <w:rsid w:val="00F2321E"/>
    <w:rsid w:val="00F2328F"/>
    <w:rsid w:val="00F232E1"/>
    <w:rsid w:val="00F234E1"/>
    <w:rsid w:val="00F237EE"/>
    <w:rsid w:val="00F23809"/>
    <w:rsid w:val="00F2386C"/>
    <w:rsid w:val="00F2388B"/>
    <w:rsid w:val="00F23A6B"/>
    <w:rsid w:val="00F23BBC"/>
    <w:rsid w:val="00F23C03"/>
    <w:rsid w:val="00F23C64"/>
    <w:rsid w:val="00F24274"/>
    <w:rsid w:val="00F2487C"/>
    <w:rsid w:val="00F24AC8"/>
    <w:rsid w:val="00F24AF0"/>
    <w:rsid w:val="00F24CC4"/>
    <w:rsid w:val="00F24E2A"/>
    <w:rsid w:val="00F25022"/>
    <w:rsid w:val="00F25122"/>
    <w:rsid w:val="00F252C6"/>
    <w:rsid w:val="00F25607"/>
    <w:rsid w:val="00F2588E"/>
    <w:rsid w:val="00F2589E"/>
    <w:rsid w:val="00F25E0C"/>
    <w:rsid w:val="00F25E2C"/>
    <w:rsid w:val="00F25FE0"/>
    <w:rsid w:val="00F26016"/>
    <w:rsid w:val="00F2614D"/>
    <w:rsid w:val="00F26309"/>
    <w:rsid w:val="00F2638F"/>
    <w:rsid w:val="00F2645B"/>
    <w:rsid w:val="00F26462"/>
    <w:rsid w:val="00F26A3A"/>
    <w:rsid w:val="00F26A74"/>
    <w:rsid w:val="00F26A84"/>
    <w:rsid w:val="00F26A9A"/>
    <w:rsid w:val="00F26CDD"/>
    <w:rsid w:val="00F26E03"/>
    <w:rsid w:val="00F26E5B"/>
    <w:rsid w:val="00F26EBB"/>
    <w:rsid w:val="00F27337"/>
    <w:rsid w:val="00F273AC"/>
    <w:rsid w:val="00F27495"/>
    <w:rsid w:val="00F2750A"/>
    <w:rsid w:val="00F27763"/>
    <w:rsid w:val="00F277EA"/>
    <w:rsid w:val="00F27B27"/>
    <w:rsid w:val="00F27BC2"/>
    <w:rsid w:val="00F27BD6"/>
    <w:rsid w:val="00F27F70"/>
    <w:rsid w:val="00F3086B"/>
    <w:rsid w:val="00F308BE"/>
    <w:rsid w:val="00F30A80"/>
    <w:rsid w:val="00F30B13"/>
    <w:rsid w:val="00F30C07"/>
    <w:rsid w:val="00F30C99"/>
    <w:rsid w:val="00F30CAC"/>
    <w:rsid w:val="00F30DEB"/>
    <w:rsid w:val="00F30E56"/>
    <w:rsid w:val="00F30E71"/>
    <w:rsid w:val="00F30EA0"/>
    <w:rsid w:val="00F31169"/>
    <w:rsid w:val="00F31186"/>
    <w:rsid w:val="00F31224"/>
    <w:rsid w:val="00F31662"/>
    <w:rsid w:val="00F319AB"/>
    <w:rsid w:val="00F31A0A"/>
    <w:rsid w:val="00F31D7C"/>
    <w:rsid w:val="00F31F59"/>
    <w:rsid w:val="00F31FDF"/>
    <w:rsid w:val="00F320BD"/>
    <w:rsid w:val="00F322A4"/>
    <w:rsid w:val="00F327D3"/>
    <w:rsid w:val="00F32828"/>
    <w:rsid w:val="00F3298D"/>
    <w:rsid w:val="00F32B3C"/>
    <w:rsid w:val="00F32B3F"/>
    <w:rsid w:val="00F32BA2"/>
    <w:rsid w:val="00F32BFB"/>
    <w:rsid w:val="00F32C82"/>
    <w:rsid w:val="00F32D32"/>
    <w:rsid w:val="00F32D5D"/>
    <w:rsid w:val="00F32DE6"/>
    <w:rsid w:val="00F32DFB"/>
    <w:rsid w:val="00F32E88"/>
    <w:rsid w:val="00F33433"/>
    <w:rsid w:val="00F3344C"/>
    <w:rsid w:val="00F3353C"/>
    <w:rsid w:val="00F335CB"/>
    <w:rsid w:val="00F33638"/>
    <w:rsid w:val="00F33655"/>
    <w:rsid w:val="00F33687"/>
    <w:rsid w:val="00F336AC"/>
    <w:rsid w:val="00F33707"/>
    <w:rsid w:val="00F3391C"/>
    <w:rsid w:val="00F33A35"/>
    <w:rsid w:val="00F33AFF"/>
    <w:rsid w:val="00F33B44"/>
    <w:rsid w:val="00F33CBF"/>
    <w:rsid w:val="00F33DC1"/>
    <w:rsid w:val="00F33E72"/>
    <w:rsid w:val="00F33F40"/>
    <w:rsid w:val="00F34213"/>
    <w:rsid w:val="00F34291"/>
    <w:rsid w:val="00F345F9"/>
    <w:rsid w:val="00F34771"/>
    <w:rsid w:val="00F3488B"/>
    <w:rsid w:val="00F348C8"/>
    <w:rsid w:val="00F348F6"/>
    <w:rsid w:val="00F34A2C"/>
    <w:rsid w:val="00F34C6D"/>
    <w:rsid w:val="00F34CD2"/>
    <w:rsid w:val="00F34E35"/>
    <w:rsid w:val="00F34F44"/>
    <w:rsid w:val="00F35194"/>
    <w:rsid w:val="00F35212"/>
    <w:rsid w:val="00F352A5"/>
    <w:rsid w:val="00F3543D"/>
    <w:rsid w:val="00F35470"/>
    <w:rsid w:val="00F3562C"/>
    <w:rsid w:val="00F35769"/>
    <w:rsid w:val="00F358CF"/>
    <w:rsid w:val="00F3592E"/>
    <w:rsid w:val="00F35965"/>
    <w:rsid w:val="00F35C0E"/>
    <w:rsid w:val="00F35C3A"/>
    <w:rsid w:val="00F35FE4"/>
    <w:rsid w:val="00F3605C"/>
    <w:rsid w:val="00F361CB"/>
    <w:rsid w:val="00F362B9"/>
    <w:rsid w:val="00F36318"/>
    <w:rsid w:val="00F3659C"/>
    <w:rsid w:val="00F366D8"/>
    <w:rsid w:val="00F368CD"/>
    <w:rsid w:val="00F36A25"/>
    <w:rsid w:val="00F36A7B"/>
    <w:rsid w:val="00F36AD6"/>
    <w:rsid w:val="00F36F05"/>
    <w:rsid w:val="00F370E4"/>
    <w:rsid w:val="00F3712E"/>
    <w:rsid w:val="00F37210"/>
    <w:rsid w:val="00F3724B"/>
    <w:rsid w:val="00F37343"/>
    <w:rsid w:val="00F37401"/>
    <w:rsid w:val="00F37458"/>
    <w:rsid w:val="00F3746D"/>
    <w:rsid w:val="00F3751A"/>
    <w:rsid w:val="00F375BF"/>
    <w:rsid w:val="00F3793D"/>
    <w:rsid w:val="00F37942"/>
    <w:rsid w:val="00F37D18"/>
    <w:rsid w:val="00F37D83"/>
    <w:rsid w:val="00F40227"/>
    <w:rsid w:val="00F40267"/>
    <w:rsid w:val="00F40286"/>
    <w:rsid w:val="00F40435"/>
    <w:rsid w:val="00F40A29"/>
    <w:rsid w:val="00F40A3C"/>
    <w:rsid w:val="00F40F22"/>
    <w:rsid w:val="00F41259"/>
    <w:rsid w:val="00F41393"/>
    <w:rsid w:val="00F413A5"/>
    <w:rsid w:val="00F413A7"/>
    <w:rsid w:val="00F415BA"/>
    <w:rsid w:val="00F417C2"/>
    <w:rsid w:val="00F41C95"/>
    <w:rsid w:val="00F41D46"/>
    <w:rsid w:val="00F41E57"/>
    <w:rsid w:val="00F41EEF"/>
    <w:rsid w:val="00F4207A"/>
    <w:rsid w:val="00F422F1"/>
    <w:rsid w:val="00F42433"/>
    <w:rsid w:val="00F4248E"/>
    <w:rsid w:val="00F424B1"/>
    <w:rsid w:val="00F4257B"/>
    <w:rsid w:val="00F42752"/>
    <w:rsid w:val="00F429A0"/>
    <w:rsid w:val="00F42CAA"/>
    <w:rsid w:val="00F42E03"/>
    <w:rsid w:val="00F42E12"/>
    <w:rsid w:val="00F42F27"/>
    <w:rsid w:val="00F42F55"/>
    <w:rsid w:val="00F42FF0"/>
    <w:rsid w:val="00F430CD"/>
    <w:rsid w:val="00F431F9"/>
    <w:rsid w:val="00F4336E"/>
    <w:rsid w:val="00F4339F"/>
    <w:rsid w:val="00F4352C"/>
    <w:rsid w:val="00F436A8"/>
    <w:rsid w:val="00F437CB"/>
    <w:rsid w:val="00F43A64"/>
    <w:rsid w:val="00F43A67"/>
    <w:rsid w:val="00F43B67"/>
    <w:rsid w:val="00F43CD0"/>
    <w:rsid w:val="00F43D1A"/>
    <w:rsid w:val="00F43D38"/>
    <w:rsid w:val="00F43DD1"/>
    <w:rsid w:val="00F43E1A"/>
    <w:rsid w:val="00F43E3E"/>
    <w:rsid w:val="00F43F9A"/>
    <w:rsid w:val="00F444BF"/>
    <w:rsid w:val="00F4469D"/>
    <w:rsid w:val="00F44739"/>
    <w:rsid w:val="00F4478B"/>
    <w:rsid w:val="00F44942"/>
    <w:rsid w:val="00F44ABC"/>
    <w:rsid w:val="00F44BD1"/>
    <w:rsid w:val="00F44BF7"/>
    <w:rsid w:val="00F44D54"/>
    <w:rsid w:val="00F44DE7"/>
    <w:rsid w:val="00F44EE2"/>
    <w:rsid w:val="00F452C6"/>
    <w:rsid w:val="00F45301"/>
    <w:rsid w:val="00F455A6"/>
    <w:rsid w:val="00F455B8"/>
    <w:rsid w:val="00F45793"/>
    <w:rsid w:val="00F4582D"/>
    <w:rsid w:val="00F458D3"/>
    <w:rsid w:val="00F4596F"/>
    <w:rsid w:val="00F45A32"/>
    <w:rsid w:val="00F45C65"/>
    <w:rsid w:val="00F45CF6"/>
    <w:rsid w:val="00F45F13"/>
    <w:rsid w:val="00F45F34"/>
    <w:rsid w:val="00F4611A"/>
    <w:rsid w:val="00F46274"/>
    <w:rsid w:val="00F4679C"/>
    <w:rsid w:val="00F4684F"/>
    <w:rsid w:val="00F4689E"/>
    <w:rsid w:val="00F46982"/>
    <w:rsid w:val="00F46A91"/>
    <w:rsid w:val="00F46C88"/>
    <w:rsid w:val="00F4703A"/>
    <w:rsid w:val="00F471C9"/>
    <w:rsid w:val="00F473CE"/>
    <w:rsid w:val="00F47476"/>
    <w:rsid w:val="00F47566"/>
    <w:rsid w:val="00F47A62"/>
    <w:rsid w:val="00F47D54"/>
    <w:rsid w:val="00F47DDB"/>
    <w:rsid w:val="00F47F8A"/>
    <w:rsid w:val="00F50209"/>
    <w:rsid w:val="00F50273"/>
    <w:rsid w:val="00F50367"/>
    <w:rsid w:val="00F5037C"/>
    <w:rsid w:val="00F5040C"/>
    <w:rsid w:val="00F507DC"/>
    <w:rsid w:val="00F50962"/>
    <w:rsid w:val="00F50999"/>
    <w:rsid w:val="00F509DA"/>
    <w:rsid w:val="00F50C20"/>
    <w:rsid w:val="00F50D65"/>
    <w:rsid w:val="00F50DDF"/>
    <w:rsid w:val="00F5128B"/>
    <w:rsid w:val="00F51363"/>
    <w:rsid w:val="00F513D3"/>
    <w:rsid w:val="00F513E5"/>
    <w:rsid w:val="00F51484"/>
    <w:rsid w:val="00F51527"/>
    <w:rsid w:val="00F51558"/>
    <w:rsid w:val="00F51744"/>
    <w:rsid w:val="00F5191C"/>
    <w:rsid w:val="00F51DFD"/>
    <w:rsid w:val="00F51EB3"/>
    <w:rsid w:val="00F51FC6"/>
    <w:rsid w:val="00F5210E"/>
    <w:rsid w:val="00F521C5"/>
    <w:rsid w:val="00F52403"/>
    <w:rsid w:val="00F52571"/>
    <w:rsid w:val="00F5268E"/>
    <w:rsid w:val="00F526A4"/>
    <w:rsid w:val="00F52804"/>
    <w:rsid w:val="00F52AC9"/>
    <w:rsid w:val="00F52ADD"/>
    <w:rsid w:val="00F52AF3"/>
    <w:rsid w:val="00F52B5C"/>
    <w:rsid w:val="00F52B79"/>
    <w:rsid w:val="00F52E5C"/>
    <w:rsid w:val="00F52EBA"/>
    <w:rsid w:val="00F53061"/>
    <w:rsid w:val="00F53153"/>
    <w:rsid w:val="00F53440"/>
    <w:rsid w:val="00F53551"/>
    <w:rsid w:val="00F5386F"/>
    <w:rsid w:val="00F539AE"/>
    <w:rsid w:val="00F53BB5"/>
    <w:rsid w:val="00F53C0C"/>
    <w:rsid w:val="00F53CA5"/>
    <w:rsid w:val="00F53FA3"/>
    <w:rsid w:val="00F53FE0"/>
    <w:rsid w:val="00F54149"/>
    <w:rsid w:val="00F5417C"/>
    <w:rsid w:val="00F541CD"/>
    <w:rsid w:val="00F543CF"/>
    <w:rsid w:val="00F5455F"/>
    <w:rsid w:val="00F548F9"/>
    <w:rsid w:val="00F54B13"/>
    <w:rsid w:val="00F54B7F"/>
    <w:rsid w:val="00F54D5F"/>
    <w:rsid w:val="00F5503F"/>
    <w:rsid w:val="00F550D3"/>
    <w:rsid w:val="00F551AF"/>
    <w:rsid w:val="00F5527D"/>
    <w:rsid w:val="00F552E9"/>
    <w:rsid w:val="00F55373"/>
    <w:rsid w:val="00F5591D"/>
    <w:rsid w:val="00F55B1F"/>
    <w:rsid w:val="00F55B7C"/>
    <w:rsid w:val="00F55F45"/>
    <w:rsid w:val="00F55F5C"/>
    <w:rsid w:val="00F5602F"/>
    <w:rsid w:val="00F56082"/>
    <w:rsid w:val="00F5615E"/>
    <w:rsid w:val="00F561A0"/>
    <w:rsid w:val="00F565D7"/>
    <w:rsid w:val="00F5666B"/>
    <w:rsid w:val="00F56763"/>
    <w:rsid w:val="00F569CB"/>
    <w:rsid w:val="00F56A33"/>
    <w:rsid w:val="00F56E32"/>
    <w:rsid w:val="00F56E91"/>
    <w:rsid w:val="00F56F9B"/>
    <w:rsid w:val="00F56FFE"/>
    <w:rsid w:val="00F5719A"/>
    <w:rsid w:val="00F571DF"/>
    <w:rsid w:val="00F5749D"/>
    <w:rsid w:val="00F574C2"/>
    <w:rsid w:val="00F5750A"/>
    <w:rsid w:val="00F57693"/>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C01"/>
    <w:rsid w:val="00F60EF0"/>
    <w:rsid w:val="00F613D9"/>
    <w:rsid w:val="00F6193D"/>
    <w:rsid w:val="00F61A95"/>
    <w:rsid w:val="00F61CAC"/>
    <w:rsid w:val="00F61EE9"/>
    <w:rsid w:val="00F62095"/>
    <w:rsid w:val="00F621C7"/>
    <w:rsid w:val="00F62266"/>
    <w:rsid w:val="00F624AE"/>
    <w:rsid w:val="00F62524"/>
    <w:rsid w:val="00F62558"/>
    <w:rsid w:val="00F625F4"/>
    <w:rsid w:val="00F6279C"/>
    <w:rsid w:val="00F627D2"/>
    <w:rsid w:val="00F62995"/>
    <w:rsid w:val="00F62B2E"/>
    <w:rsid w:val="00F62B8D"/>
    <w:rsid w:val="00F62D57"/>
    <w:rsid w:val="00F62E41"/>
    <w:rsid w:val="00F634C2"/>
    <w:rsid w:val="00F635E0"/>
    <w:rsid w:val="00F63685"/>
    <w:rsid w:val="00F63BD1"/>
    <w:rsid w:val="00F64223"/>
    <w:rsid w:val="00F6423D"/>
    <w:rsid w:val="00F643F1"/>
    <w:rsid w:val="00F64483"/>
    <w:rsid w:val="00F64574"/>
    <w:rsid w:val="00F64916"/>
    <w:rsid w:val="00F64A6B"/>
    <w:rsid w:val="00F64BAF"/>
    <w:rsid w:val="00F65C72"/>
    <w:rsid w:val="00F66747"/>
    <w:rsid w:val="00F66834"/>
    <w:rsid w:val="00F668A8"/>
    <w:rsid w:val="00F66CF1"/>
    <w:rsid w:val="00F670EF"/>
    <w:rsid w:val="00F671E7"/>
    <w:rsid w:val="00F673AA"/>
    <w:rsid w:val="00F677A7"/>
    <w:rsid w:val="00F677BC"/>
    <w:rsid w:val="00F67A78"/>
    <w:rsid w:val="00F67D83"/>
    <w:rsid w:val="00F67DA1"/>
    <w:rsid w:val="00F67F4C"/>
    <w:rsid w:val="00F700A4"/>
    <w:rsid w:val="00F700C4"/>
    <w:rsid w:val="00F70179"/>
    <w:rsid w:val="00F70210"/>
    <w:rsid w:val="00F705B2"/>
    <w:rsid w:val="00F705CA"/>
    <w:rsid w:val="00F70867"/>
    <w:rsid w:val="00F70895"/>
    <w:rsid w:val="00F7095E"/>
    <w:rsid w:val="00F709DD"/>
    <w:rsid w:val="00F70B33"/>
    <w:rsid w:val="00F70BF2"/>
    <w:rsid w:val="00F70C94"/>
    <w:rsid w:val="00F70CAA"/>
    <w:rsid w:val="00F70CFE"/>
    <w:rsid w:val="00F70D17"/>
    <w:rsid w:val="00F70DB6"/>
    <w:rsid w:val="00F70E78"/>
    <w:rsid w:val="00F70EFB"/>
    <w:rsid w:val="00F711B8"/>
    <w:rsid w:val="00F714F6"/>
    <w:rsid w:val="00F715ED"/>
    <w:rsid w:val="00F7164D"/>
    <w:rsid w:val="00F716DD"/>
    <w:rsid w:val="00F7180B"/>
    <w:rsid w:val="00F7188F"/>
    <w:rsid w:val="00F71AA2"/>
    <w:rsid w:val="00F71B15"/>
    <w:rsid w:val="00F71B7A"/>
    <w:rsid w:val="00F71C7C"/>
    <w:rsid w:val="00F71CB3"/>
    <w:rsid w:val="00F71D82"/>
    <w:rsid w:val="00F72290"/>
    <w:rsid w:val="00F722F9"/>
    <w:rsid w:val="00F725B6"/>
    <w:rsid w:val="00F727CB"/>
    <w:rsid w:val="00F72BCA"/>
    <w:rsid w:val="00F72C6D"/>
    <w:rsid w:val="00F72D49"/>
    <w:rsid w:val="00F73108"/>
    <w:rsid w:val="00F73113"/>
    <w:rsid w:val="00F7349F"/>
    <w:rsid w:val="00F73559"/>
    <w:rsid w:val="00F7356F"/>
    <w:rsid w:val="00F735F3"/>
    <w:rsid w:val="00F73634"/>
    <w:rsid w:val="00F73998"/>
    <w:rsid w:val="00F73D73"/>
    <w:rsid w:val="00F73DCF"/>
    <w:rsid w:val="00F73F84"/>
    <w:rsid w:val="00F74156"/>
    <w:rsid w:val="00F74340"/>
    <w:rsid w:val="00F746FA"/>
    <w:rsid w:val="00F7489B"/>
    <w:rsid w:val="00F74915"/>
    <w:rsid w:val="00F749C6"/>
    <w:rsid w:val="00F74AF1"/>
    <w:rsid w:val="00F74B51"/>
    <w:rsid w:val="00F74B53"/>
    <w:rsid w:val="00F74B7B"/>
    <w:rsid w:val="00F74BA7"/>
    <w:rsid w:val="00F74CE2"/>
    <w:rsid w:val="00F74CE9"/>
    <w:rsid w:val="00F75127"/>
    <w:rsid w:val="00F7524C"/>
    <w:rsid w:val="00F7552A"/>
    <w:rsid w:val="00F75602"/>
    <w:rsid w:val="00F75767"/>
    <w:rsid w:val="00F75B21"/>
    <w:rsid w:val="00F75BAB"/>
    <w:rsid w:val="00F75C91"/>
    <w:rsid w:val="00F75DEC"/>
    <w:rsid w:val="00F75EA7"/>
    <w:rsid w:val="00F75ED5"/>
    <w:rsid w:val="00F75FD1"/>
    <w:rsid w:val="00F76023"/>
    <w:rsid w:val="00F7605D"/>
    <w:rsid w:val="00F76081"/>
    <w:rsid w:val="00F763F4"/>
    <w:rsid w:val="00F765AC"/>
    <w:rsid w:val="00F765BC"/>
    <w:rsid w:val="00F76642"/>
    <w:rsid w:val="00F7670D"/>
    <w:rsid w:val="00F76A83"/>
    <w:rsid w:val="00F76B45"/>
    <w:rsid w:val="00F76D42"/>
    <w:rsid w:val="00F76E7A"/>
    <w:rsid w:val="00F76EEA"/>
    <w:rsid w:val="00F77010"/>
    <w:rsid w:val="00F770C1"/>
    <w:rsid w:val="00F770D1"/>
    <w:rsid w:val="00F770EA"/>
    <w:rsid w:val="00F771F3"/>
    <w:rsid w:val="00F77246"/>
    <w:rsid w:val="00F7730C"/>
    <w:rsid w:val="00F7734B"/>
    <w:rsid w:val="00F77522"/>
    <w:rsid w:val="00F7758A"/>
    <w:rsid w:val="00F776D1"/>
    <w:rsid w:val="00F77996"/>
    <w:rsid w:val="00F77AB0"/>
    <w:rsid w:val="00F77BA8"/>
    <w:rsid w:val="00F77BF8"/>
    <w:rsid w:val="00F77C17"/>
    <w:rsid w:val="00F77DE0"/>
    <w:rsid w:val="00F77EF7"/>
    <w:rsid w:val="00F80043"/>
    <w:rsid w:val="00F80161"/>
    <w:rsid w:val="00F801AF"/>
    <w:rsid w:val="00F80258"/>
    <w:rsid w:val="00F803EF"/>
    <w:rsid w:val="00F80859"/>
    <w:rsid w:val="00F80B01"/>
    <w:rsid w:val="00F80C08"/>
    <w:rsid w:val="00F8100A"/>
    <w:rsid w:val="00F81155"/>
    <w:rsid w:val="00F81252"/>
    <w:rsid w:val="00F813AB"/>
    <w:rsid w:val="00F815C1"/>
    <w:rsid w:val="00F816AE"/>
    <w:rsid w:val="00F81A78"/>
    <w:rsid w:val="00F81C7E"/>
    <w:rsid w:val="00F8218A"/>
    <w:rsid w:val="00F822DD"/>
    <w:rsid w:val="00F82364"/>
    <w:rsid w:val="00F82487"/>
    <w:rsid w:val="00F82559"/>
    <w:rsid w:val="00F82583"/>
    <w:rsid w:val="00F82626"/>
    <w:rsid w:val="00F82689"/>
    <w:rsid w:val="00F82959"/>
    <w:rsid w:val="00F82B6D"/>
    <w:rsid w:val="00F82B8E"/>
    <w:rsid w:val="00F82FBC"/>
    <w:rsid w:val="00F830AB"/>
    <w:rsid w:val="00F83136"/>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C52"/>
    <w:rsid w:val="00F84F42"/>
    <w:rsid w:val="00F84F55"/>
    <w:rsid w:val="00F85064"/>
    <w:rsid w:val="00F850D4"/>
    <w:rsid w:val="00F85130"/>
    <w:rsid w:val="00F85190"/>
    <w:rsid w:val="00F85203"/>
    <w:rsid w:val="00F8533E"/>
    <w:rsid w:val="00F85488"/>
    <w:rsid w:val="00F855E7"/>
    <w:rsid w:val="00F85788"/>
    <w:rsid w:val="00F85A2B"/>
    <w:rsid w:val="00F85A53"/>
    <w:rsid w:val="00F85C47"/>
    <w:rsid w:val="00F85E9D"/>
    <w:rsid w:val="00F86173"/>
    <w:rsid w:val="00F86224"/>
    <w:rsid w:val="00F86489"/>
    <w:rsid w:val="00F8656C"/>
    <w:rsid w:val="00F86642"/>
    <w:rsid w:val="00F86647"/>
    <w:rsid w:val="00F86D97"/>
    <w:rsid w:val="00F86E41"/>
    <w:rsid w:val="00F86E47"/>
    <w:rsid w:val="00F8702D"/>
    <w:rsid w:val="00F8705A"/>
    <w:rsid w:val="00F8715F"/>
    <w:rsid w:val="00F8718A"/>
    <w:rsid w:val="00F87345"/>
    <w:rsid w:val="00F87459"/>
    <w:rsid w:val="00F8753D"/>
    <w:rsid w:val="00F8757D"/>
    <w:rsid w:val="00F87628"/>
    <w:rsid w:val="00F87683"/>
    <w:rsid w:val="00F87819"/>
    <w:rsid w:val="00F87AA4"/>
    <w:rsid w:val="00F87E5C"/>
    <w:rsid w:val="00F900E3"/>
    <w:rsid w:val="00F9012D"/>
    <w:rsid w:val="00F90167"/>
    <w:rsid w:val="00F901D2"/>
    <w:rsid w:val="00F90912"/>
    <w:rsid w:val="00F90973"/>
    <w:rsid w:val="00F90B72"/>
    <w:rsid w:val="00F90E4F"/>
    <w:rsid w:val="00F90F38"/>
    <w:rsid w:val="00F914E2"/>
    <w:rsid w:val="00F919CE"/>
    <w:rsid w:val="00F919DE"/>
    <w:rsid w:val="00F91D87"/>
    <w:rsid w:val="00F9201A"/>
    <w:rsid w:val="00F920D4"/>
    <w:rsid w:val="00F92117"/>
    <w:rsid w:val="00F9219A"/>
    <w:rsid w:val="00F922FE"/>
    <w:rsid w:val="00F925D5"/>
    <w:rsid w:val="00F92663"/>
    <w:rsid w:val="00F926C6"/>
    <w:rsid w:val="00F926EE"/>
    <w:rsid w:val="00F92727"/>
    <w:rsid w:val="00F92942"/>
    <w:rsid w:val="00F92A12"/>
    <w:rsid w:val="00F92DC4"/>
    <w:rsid w:val="00F92E81"/>
    <w:rsid w:val="00F92F66"/>
    <w:rsid w:val="00F92F9C"/>
    <w:rsid w:val="00F930B5"/>
    <w:rsid w:val="00F930CA"/>
    <w:rsid w:val="00F93427"/>
    <w:rsid w:val="00F93511"/>
    <w:rsid w:val="00F936DA"/>
    <w:rsid w:val="00F937DC"/>
    <w:rsid w:val="00F9389C"/>
    <w:rsid w:val="00F93952"/>
    <w:rsid w:val="00F93AF3"/>
    <w:rsid w:val="00F93B5C"/>
    <w:rsid w:val="00F93DD8"/>
    <w:rsid w:val="00F93DEB"/>
    <w:rsid w:val="00F942E9"/>
    <w:rsid w:val="00F94457"/>
    <w:rsid w:val="00F9449B"/>
    <w:rsid w:val="00F94786"/>
    <w:rsid w:val="00F94876"/>
    <w:rsid w:val="00F948F4"/>
    <w:rsid w:val="00F94B28"/>
    <w:rsid w:val="00F94B9F"/>
    <w:rsid w:val="00F94D56"/>
    <w:rsid w:val="00F94D5D"/>
    <w:rsid w:val="00F94FEC"/>
    <w:rsid w:val="00F95387"/>
    <w:rsid w:val="00F953B8"/>
    <w:rsid w:val="00F95437"/>
    <w:rsid w:val="00F95563"/>
    <w:rsid w:val="00F959E5"/>
    <w:rsid w:val="00F959F7"/>
    <w:rsid w:val="00F95D41"/>
    <w:rsid w:val="00F95E6D"/>
    <w:rsid w:val="00F95EBA"/>
    <w:rsid w:val="00F95F17"/>
    <w:rsid w:val="00F962D9"/>
    <w:rsid w:val="00F966A4"/>
    <w:rsid w:val="00F9689D"/>
    <w:rsid w:val="00F969C3"/>
    <w:rsid w:val="00F96A68"/>
    <w:rsid w:val="00F96EB1"/>
    <w:rsid w:val="00F96FBB"/>
    <w:rsid w:val="00F9737F"/>
    <w:rsid w:val="00F9744A"/>
    <w:rsid w:val="00F975E3"/>
    <w:rsid w:val="00F97638"/>
    <w:rsid w:val="00F97904"/>
    <w:rsid w:val="00F9791F"/>
    <w:rsid w:val="00F97A64"/>
    <w:rsid w:val="00F97B14"/>
    <w:rsid w:val="00F97C0E"/>
    <w:rsid w:val="00F97C95"/>
    <w:rsid w:val="00F97CF3"/>
    <w:rsid w:val="00F97DF5"/>
    <w:rsid w:val="00F97E11"/>
    <w:rsid w:val="00F97F7B"/>
    <w:rsid w:val="00F97FF5"/>
    <w:rsid w:val="00FA0046"/>
    <w:rsid w:val="00FA00B2"/>
    <w:rsid w:val="00FA01CC"/>
    <w:rsid w:val="00FA0454"/>
    <w:rsid w:val="00FA04C6"/>
    <w:rsid w:val="00FA07ED"/>
    <w:rsid w:val="00FA0972"/>
    <w:rsid w:val="00FA0C6C"/>
    <w:rsid w:val="00FA1122"/>
    <w:rsid w:val="00FA1152"/>
    <w:rsid w:val="00FA1423"/>
    <w:rsid w:val="00FA1511"/>
    <w:rsid w:val="00FA157D"/>
    <w:rsid w:val="00FA1692"/>
    <w:rsid w:val="00FA18B2"/>
    <w:rsid w:val="00FA1941"/>
    <w:rsid w:val="00FA1A83"/>
    <w:rsid w:val="00FA1F02"/>
    <w:rsid w:val="00FA2360"/>
    <w:rsid w:val="00FA26D2"/>
    <w:rsid w:val="00FA2833"/>
    <w:rsid w:val="00FA2929"/>
    <w:rsid w:val="00FA29F6"/>
    <w:rsid w:val="00FA2A1E"/>
    <w:rsid w:val="00FA2B07"/>
    <w:rsid w:val="00FA2F66"/>
    <w:rsid w:val="00FA2FA5"/>
    <w:rsid w:val="00FA3059"/>
    <w:rsid w:val="00FA305B"/>
    <w:rsid w:val="00FA3395"/>
    <w:rsid w:val="00FA3440"/>
    <w:rsid w:val="00FA34DC"/>
    <w:rsid w:val="00FA352D"/>
    <w:rsid w:val="00FA3724"/>
    <w:rsid w:val="00FA3731"/>
    <w:rsid w:val="00FA3839"/>
    <w:rsid w:val="00FA3B98"/>
    <w:rsid w:val="00FA3DC8"/>
    <w:rsid w:val="00FA3E20"/>
    <w:rsid w:val="00FA4047"/>
    <w:rsid w:val="00FA40B8"/>
    <w:rsid w:val="00FA43E8"/>
    <w:rsid w:val="00FA43EB"/>
    <w:rsid w:val="00FA446A"/>
    <w:rsid w:val="00FA46D0"/>
    <w:rsid w:val="00FA46D8"/>
    <w:rsid w:val="00FA471F"/>
    <w:rsid w:val="00FA4A19"/>
    <w:rsid w:val="00FA4C46"/>
    <w:rsid w:val="00FA4E75"/>
    <w:rsid w:val="00FA507F"/>
    <w:rsid w:val="00FA50AF"/>
    <w:rsid w:val="00FA521E"/>
    <w:rsid w:val="00FA521F"/>
    <w:rsid w:val="00FA5542"/>
    <w:rsid w:val="00FA5634"/>
    <w:rsid w:val="00FA566D"/>
    <w:rsid w:val="00FA574F"/>
    <w:rsid w:val="00FA5912"/>
    <w:rsid w:val="00FA59BF"/>
    <w:rsid w:val="00FA5CC3"/>
    <w:rsid w:val="00FA5EA8"/>
    <w:rsid w:val="00FA5F0C"/>
    <w:rsid w:val="00FA6122"/>
    <w:rsid w:val="00FA6257"/>
    <w:rsid w:val="00FA6353"/>
    <w:rsid w:val="00FA6361"/>
    <w:rsid w:val="00FA648F"/>
    <w:rsid w:val="00FA6534"/>
    <w:rsid w:val="00FA6641"/>
    <w:rsid w:val="00FA68C8"/>
    <w:rsid w:val="00FA693B"/>
    <w:rsid w:val="00FA6B9A"/>
    <w:rsid w:val="00FA6D51"/>
    <w:rsid w:val="00FA6E9B"/>
    <w:rsid w:val="00FA6F2D"/>
    <w:rsid w:val="00FA7014"/>
    <w:rsid w:val="00FA714E"/>
    <w:rsid w:val="00FA71CE"/>
    <w:rsid w:val="00FA720E"/>
    <w:rsid w:val="00FA72BF"/>
    <w:rsid w:val="00FA72F0"/>
    <w:rsid w:val="00FA7654"/>
    <w:rsid w:val="00FA768E"/>
    <w:rsid w:val="00FA76F8"/>
    <w:rsid w:val="00FA7A20"/>
    <w:rsid w:val="00FA7A6D"/>
    <w:rsid w:val="00FA7C72"/>
    <w:rsid w:val="00FA7D3E"/>
    <w:rsid w:val="00FA7D84"/>
    <w:rsid w:val="00FA7F3D"/>
    <w:rsid w:val="00FA7FD5"/>
    <w:rsid w:val="00FB0053"/>
    <w:rsid w:val="00FB00E1"/>
    <w:rsid w:val="00FB0109"/>
    <w:rsid w:val="00FB02C6"/>
    <w:rsid w:val="00FB0536"/>
    <w:rsid w:val="00FB0592"/>
    <w:rsid w:val="00FB0953"/>
    <w:rsid w:val="00FB09DC"/>
    <w:rsid w:val="00FB0AB0"/>
    <w:rsid w:val="00FB0AE1"/>
    <w:rsid w:val="00FB0FEC"/>
    <w:rsid w:val="00FB1062"/>
    <w:rsid w:val="00FB124E"/>
    <w:rsid w:val="00FB1438"/>
    <w:rsid w:val="00FB1540"/>
    <w:rsid w:val="00FB1543"/>
    <w:rsid w:val="00FB16A6"/>
    <w:rsid w:val="00FB1A7A"/>
    <w:rsid w:val="00FB1CEC"/>
    <w:rsid w:val="00FB1D72"/>
    <w:rsid w:val="00FB1DC2"/>
    <w:rsid w:val="00FB1F0A"/>
    <w:rsid w:val="00FB1F36"/>
    <w:rsid w:val="00FB20BE"/>
    <w:rsid w:val="00FB238D"/>
    <w:rsid w:val="00FB2527"/>
    <w:rsid w:val="00FB26F4"/>
    <w:rsid w:val="00FB2709"/>
    <w:rsid w:val="00FB299F"/>
    <w:rsid w:val="00FB2C62"/>
    <w:rsid w:val="00FB2CA9"/>
    <w:rsid w:val="00FB2CF4"/>
    <w:rsid w:val="00FB2DCA"/>
    <w:rsid w:val="00FB2F4A"/>
    <w:rsid w:val="00FB30CF"/>
    <w:rsid w:val="00FB3135"/>
    <w:rsid w:val="00FB31FA"/>
    <w:rsid w:val="00FB3448"/>
    <w:rsid w:val="00FB34FB"/>
    <w:rsid w:val="00FB3553"/>
    <w:rsid w:val="00FB3717"/>
    <w:rsid w:val="00FB3781"/>
    <w:rsid w:val="00FB37E6"/>
    <w:rsid w:val="00FB384A"/>
    <w:rsid w:val="00FB3907"/>
    <w:rsid w:val="00FB3923"/>
    <w:rsid w:val="00FB3C8E"/>
    <w:rsid w:val="00FB3DB6"/>
    <w:rsid w:val="00FB3F48"/>
    <w:rsid w:val="00FB4073"/>
    <w:rsid w:val="00FB419F"/>
    <w:rsid w:val="00FB44AD"/>
    <w:rsid w:val="00FB477E"/>
    <w:rsid w:val="00FB4918"/>
    <w:rsid w:val="00FB497A"/>
    <w:rsid w:val="00FB4CB1"/>
    <w:rsid w:val="00FB4ECF"/>
    <w:rsid w:val="00FB4FDB"/>
    <w:rsid w:val="00FB4FE3"/>
    <w:rsid w:val="00FB52E4"/>
    <w:rsid w:val="00FB532F"/>
    <w:rsid w:val="00FB5524"/>
    <w:rsid w:val="00FB5661"/>
    <w:rsid w:val="00FB566E"/>
    <w:rsid w:val="00FB5746"/>
    <w:rsid w:val="00FB57C3"/>
    <w:rsid w:val="00FB5953"/>
    <w:rsid w:val="00FB5A04"/>
    <w:rsid w:val="00FB5B33"/>
    <w:rsid w:val="00FB5CF3"/>
    <w:rsid w:val="00FB5DCC"/>
    <w:rsid w:val="00FB5E2A"/>
    <w:rsid w:val="00FB5E4F"/>
    <w:rsid w:val="00FB6069"/>
    <w:rsid w:val="00FB6377"/>
    <w:rsid w:val="00FB65CD"/>
    <w:rsid w:val="00FB68E5"/>
    <w:rsid w:val="00FB698D"/>
    <w:rsid w:val="00FB6D69"/>
    <w:rsid w:val="00FB6F98"/>
    <w:rsid w:val="00FB706D"/>
    <w:rsid w:val="00FB7175"/>
    <w:rsid w:val="00FB7357"/>
    <w:rsid w:val="00FB7410"/>
    <w:rsid w:val="00FB748F"/>
    <w:rsid w:val="00FB74C9"/>
    <w:rsid w:val="00FB751A"/>
    <w:rsid w:val="00FB7919"/>
    <w:rsid w:val="00FB7AE8"/>
    <w:rsid w:val="00FB7B95"/>
    <w:rsid w:val="00FB7FC8"/>
    <w:rsid w:val="00FC0051"/>
    <w:rsid w:val="00FC00F6"/>
    <w:rsid w:val="00FC021C"/>
    <w:rsid w:val="00FC0259"/>
    <w:rsid w:val="00FC0262"/>
    <w:rsid w:val="00FC08C7"/>
    <w:rsid w:val="00FC08E2"/>
    <w:rsid w:val="00FC0A73"/>
    <w:rsid w:val="00FC0A80"/>
    <w:rsid w:val="00FC0DC2"/>
    <w:rsid w:val="00FC0E77"/>
    <w:rsid w:val="00FC0FA0"/>
    <w:rsid w:val="00FC0FD8"/>
    <w:rsid w:val="00FC1396"/>
    <w:rsid w:val="00FC142C"/>
    <w:rsid w:val="00FC15DD"/>
    <w:rsid w:val="00FC16CE"/>
    <w:rsid w:val="00FC1769"/>
    <w:rsid w:val="00FC1803"/>
    <w:rsid w:val="00FC18A9"/>
    <w:rsid w:val="00FC1976"/>
    <w:rsid w:val="00FC1A1D"/>
    <w:rsid w:val="00FC1A34"/>
    <w:rsid w:val="00FC1A8D"/>
    <w:rsid w:val="00FC1D07"/>
    <w:rsid w:val="00FC1E36"/>
    <w:rsid w:val="00FC1E9E"/>
    <w:rsid w:val="00FC1F49"/>
    <w:rsid w:val="00FC20CB"/>
    <w:rsid w:val="00FC21A4"/>
    <w:rsid w:val="00FC224C"/>
    <w:rsid w:val="00FC2427"/>
    <w:rsid w:val="00FC2460"/>
    <w:rsid w:val="00FC2572"/>
    <w:rsid w:val="00FC2582"/>
    <w:rsid w:val="00FC25F8"/>
    <w:rsid w:val="00FC266E"/>
    <w:rsid w:val="00FC26A8"/>
    <w:rsid w:val="00FC26D3"/>
    <w:rsid w:val="00FC278D"/>
    <w:rsid w:val="00FC281A"/>
    <w:rsid w:val="00FC2C22"/>
    <w:rsid w:val="00FC2D97"/>
    <w:rsid w:val="00FC2E3F"/>
    <w:rsid w:val="00FC3018"/>
    <w:rsid w:val="00FC32B0"/>
    <w:rsid w:val="00FC36BD"/>
    <w:rsid w:val="00FC36E7"/>
    <w:rsid w:val="00FC37DD"/>
    <w:rsid w:val="00FC384F"/>
    <w:rsid w:val="00FC3910"/>
    <w:rsid w:val="00FC396E"/>
    <w:rsid w:val="00FC3A48"/>
    <w:rsid w:val="00FC3B30"/>
    <w:rsid w:val="00FC3BAC"/>
    <w:rsid w:val="00FC3CD8"/>
    <w:rsid w:val="00FC3D10"/>
    <w:rsid w:val="00FC3E0D"/>
    <w:rsid w:val="00FC3E33"/>
    <w:rsid w:val="00FC3E3B"/>
    <w:rsid w:val="00FC410A"/>
    <w:rsid w:val="00FC41E3"/>
    <w:rsid w:val="00FC426B"/>
    <w:rsid w:val="00FC4699"/>
    <w:rsid w:val="00FC476D"/>
    <w:rsid w:val="00FC47FD"/>
    <w:rsid w:val="00FC48BB"/>
    <w:rsid w:val="00FC4A60"/>
    <w:rsid w:val="00FC4C44"/>
    <w:rsid w:val="00FC4D79"/>
    <w:rsid w:val="00FC4FE6"/>
    <w:rsid w:val="00FC5194"/>
    <w:rsid w:val="00FC5262"/>
    <w:rsid w:val="00FC52B1"/>
    <w:rsid w:val="00FC534D"/>
    <w:rsid w:val="00FC5357"/>
    <w:rsid w:val="00FC53A8"/>
    <w:rsid w:val="00FC5C2F"/>
    <w:rsid w:val="00FC5E30"/>
    <w:rsid w:val="00FC5FEA"/>
    <w:rsid w:val="00FC601B"/>
    <w:rsid w:val="00FC609F"/>
    <w:rsid w:val="00FC6167"/>
    <w:rsid w:val="00FC62CD"/>
    <w:rsid w:val="00FC677F"/>
    <w:rsid w:val="00FC6D0F"/>
    <w:rsid w:val="00FC70D5"/>
    <w:rsid w:val="00FC7139"/>
    <w:rsid w:val="00FC739C"/>
    <w:rsid w:val="00FC73ED"/>
    <w:rsid w:val="00FC7465"/>
    <w:rsid w:val="00FC7596"/>
    <w:rsid w:val="00FC783C"/>
    <w:rsid w:val="00FC7AF5"/>
    <w:rsid w:val="00FC7BA7"/>
    <w:rsid w:val="00FC7C36"/>
    <w:rsid w:val="00FD0308"/>
    <w:rsid w:val="00FD08E9"/>
    <w:rsid w:val="00FD0986"/>
    <w:rsid w:val="00FD0AF8"/>
    <w:rsid w:val="00FD0C81"/>
    <w:rsid w:val="00FD0CD7"/>
    <w:rsid w:val="00FD0EBA"/>
    <w:rsid w:val="00FD1011"/>
    <w:rsid w:val="00FD108D"/>
    <w:rsid w:val="00FD11A1"/>
    <w:rsid w:val="00FD11E2"/>
    <w:rsid w:val="00FD12BE"/>
    <w:rsid w:val="00FD138E"/>
    <w:rsid w:val="00FD13AC"/>
    <w:rsid w:val="00FD1463"/>
    <w:rsid w:val="00FD16EE"/>
    <w:rsid w:val="00FD1840"/>
    <w:rsid w:val="00FD19BE"/>
    <w:rsid w:val="00FD1AA8"/>
    <w:rsid w:val="00FD2031"/>
    <w:rsid w:val="00FD21E3"/>
    <w:rsid w:val="00FD23C3"/>
    <w:rsid w:val="00FD24BD"/>
    <w:rsid w:val="00FD2578"/>
    <w:rsid w:val="00FD29B6"/>
    <w:rsid w:val="00FD2B54"/>
    <w:rsid w:val="00FD2B85"/>
    <w:rsid w:val="00FD2D84"/>
    <w:rsid w:val="00FD2DC1"/>
    <w:rsid w:val="00FD2F44"/>
    <w:rsid w:val="00FD2FC8"/>
    <w:rsid w:val="00FD320B"/>
    <w:rsid w:val="00FD3382"/>
    <w:rsid w:val="00FD33AA"/>
    <w:rsid w:val="00FD35CE"/>
    <w:rsid w:val="00FD3B02"/>
    <w:rsid w:val="00FD3B04"/>
    <w:rsid w:val="00FD3BD6"/>
    <w:rsid w:val="00FD3BE0"/>
    <w:rsid w:val="00FD3C8F"/>
    <w:rsid w:val="00FD3D2B"/>
    <w:rsid w:val="00FD3F76"/>
    <w:rsid w:val="00FD4321"/>
    <w:rsid w:val="00FD4447"/>
    <w:rsid w:val="00FD46A7"/>
    <w:rsid w:val="00FD4B13"/>
    <w:rsid w:val="00FD4BE6"/>
    <w:rsid w:val="00FD4D09"/>
    <w:rsid w:val="00FD4E14"/>
    <w:rsid w:val="00FD4F24"/>
    <w:rsid w:val="00FD4F48"/>
    <w:rsid w:val="00FD4F87"/>
    <w:rsid w:val="00FD4FFB"/>
    <w:rsid w:val="00FD51AA"/>
    <w:rsid w:val="00FD5226"/>
    <w:rsid w:val="00FD52EB"/>
    <w:rsid w:val="00FD5446"/>
    <w:rsid w:val="00FD5562"/>
    <w:rsid w:val="00FD55AF"/>
    <w:rsid w:val="00FD55B3"/>
    <w:rsid w:val="00FD56DE"/>
    <w:rsid w:val="00FD5704"/>
    <w:rsid w:val="00FD5729"/>
    <w:rsid w:val="00FD5887"/>
    <w:rsid w:val="00FD58BA"/>
    <w:rsid w:val="00FD5A63"/>
    <w:rsid w:val="00FD5ABC"/>
    <w:rsid w:val="00FD5C73"/>
    <w:rsid w:val="00FD5D4E"/>
    <w:rsid w:val="00FD5E65"/>
    <w:rsid w:val="00FD5F23"/>
    <w:rsid w:val="00FD5FA4"/>
    <w:rsid w:val="00FD60AE"/>
    <w:rsid w:val="00FD6138"/>
    <w:rsid w:val="00FD61D3"/>
    <w:rsid w:val="00FD6272"/>
    <w:rsid w:val="00FD62FD"/>
    <w:rsid w:val="00FD6463"/>
    <w:rsid w:val="00FD65F6"/>
    <w:rsid w:val="00FD6839"/>
    <w:rsid w:val="00FD6BB1"/>
    <w:rsid w:val="00FD6D1D"/>
    <w:rsid w:val="00FD6E18"/>
    <w:rsid w:val="00FD6E70"/>
    <w:rsid w:val="00FD722A"/>
    <w:rsid w:val="00FD727A"/>
    <w:rsid w:val="00FD734F"/>
    <w:rsid w:val="00FD7497"/>
    <w:rsid w:val="00FD76FC"/>
    <w:rsid w:val="00FD778E"/>
    <w:rsid w:val="00FD77A7"/>
    <w:rsid w:val="00FD79EE"/>
    <w:rsid w:val="00FD7B03"/>
    <w:rsid w:val="00FD7C02"/>
    <w:rsid w:val="00FD7FF1"/>
    <w:rsid w:val="00FE0009"/>
    <w:rsid w:val="00FE00EC"/>
    <w:rsid w:val="00FE0206"/>
    <w:rsid w:val="00FE0275"/>
    <w:rsid w:val="00FE04B7"/>
    <w:rsid w:val="00FE0564"/>
    <w:rsid w:val="00FE05A4"/>
    <w:rsid w:val="00FE06A6"/>
    <w:rsid w:val="00FE08A1"/>
    <w:rsid w:val="00FE0C01"/>
    <w:rsid w:val="00FE0EB7"/>
    <w:rsid w:val="00FE100F"/>
    <w:rsid w:val="00FE110C"/>
    <w:rsid w:val="00FE137F"/>
    <w:rsid w:val="00FE1392"/>
    <w:rsid w:val="00FE13B3"/>
    <w:rsid w:val="00FE143A"/>
    <w:rsid w:val="00FE1798"/>
    <w:rsid w:val="00FE1ABD"/>
    <w:rsid w:val="00FE1B18"/>
    <w:rsid w:val="00FE1BE1"/>
    <w:rsid w:val="00FE1C95"/>
    <w:rsid w:val="00FE1E55"/>
    <w:rsid w:val="00FE1FAE"/>
    <w:rsid w:val="00FE20F3"/>
    <w:rsid w:val="00FE2136"/>
    <w:rsid w:val="00FE2144"/>
    <w:rsid w:val="00FE2160"/>
    <w:rsid w:val="00FE255B"/>
    <w:rsid w:val="00FE2932"/>
    <w:rsid w:val="00FE2D79"/>
    <w:rsid w:val="00FE2EF6"/>
    <w:rsid w:val="00FE3007"/>
    <w:rsid w:val="00FE3055"/>
    <w:rsid w:val="00FE31F9"/>
    <w:rsid w:val="00FE3487"/>
    <w:rsid w:val="00FE355C"/>
    <w:rsid w:val="00FE35A2"/>
    <w:rsid w:val="00FE35A9"/>
    <w:rsid w:val="00FE3640"/>
    <w:rsid w:val="00FE367A"/>
    <w:rsid w:val="00FE3722"/>
    <w:rsid w:val="00FE37A4"/>
    <w:rsid w:val="00FE3820"/>
    <w:rsid w:val="00FE39B5"/>
    <w:rsid w:val="00FE3A78"/>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2AA"/>
    <w:rsid w:val="00FE546A"/>
    <w:rsid w:val="00FE54CE"/>
    <w:rsid w:val="00FE57C8"/>
    <w:rsid w:val="00FE57F3"/>
    <w:rsid w:val="00FE59FC"/>
    <w:rsid w:val="00FE5E2E"/>
    <w:rsid w:val="00FE5F6A"/>
    <w:rsid w:val="00FE60E2"/>
    <w:rsid w:val="00FE611F"/>
    <w:rsid w:val="00FE64F0"/>
    <w:rsid w:val="00FE652C"/>
    <w:rsid w:val="00FE66BF"/>
    <w:rsid w:val="00FE6835"/>
    <w:rsid w:val="00FE6980"/>
    <w:rsid w:val="00FE69B3"/>
    <w:rsid w:val="00FE69E5"/>
    <w:rsid w:val="00FE6C84"/>
    <w:rsid w:val="00FE6D66"/>
    <w:rsid w:val="00FE6FFD"/>
    <w:rsid w:val="00FE709E"/>
    <w:rsid w:val="00FE727A"/>
    <w:rsid w:val="00FE727D"/>
    <w:rsid w:val="00FE7512"/>
    <w:rsid w:val="00FE75DC"/>
    <w:rsid w:val="00FE76A9"/>
    <w:rsid w:val="00FE7724"/>
    <w:rsid w:val="00FE7794"/>
    <w:rsid w:val="00FE79AE"/>
    <w:rsid w:val="00FE7AB0"/>
    <w:rsid w:val="00FE7AE6"/>
    <w:rsid w:val="00FE7B2D"/>
    <w:rsid w:val="00FE7B78"/>
    <w:rsid w:val="00FE7C2C"/>
    <w:rsid w:val="00FE7CBC"/>
    <w:rsid w:val="00FE7D2B"/>
    <w:rsid w:val="00FE7E73"/>
    <w:rsid w:val="00FE7F5E"/>
    <w:rsid w:val="00FF00B5"/>
    <w:rsid w:val="00FF0150"/>
    <w:rsid w:val="00FF019F"/>
    <w:rsid w:val="00FF04BF"/>
    <w:rsid w:val="00FF05C0"/>
    <w:rsid w:val="00FF05DA"/>
    <w:rsid w:val="00FF0755"/>
    <w:rsid w:val="00FF0835"/>
    <w:rsid w:val="00FF0891"/>
    <w:rsid w:val="00FF0ACB"/>
    <w:rsid w:val="00FF0D0E"/>
    <w:rsid w:val="00FF0D81"/>
    <w:rsid w:val="00FF0E8A"/>
    <w:rsid w:val="00FF0ECD"/>
    <w:rsid w:val="00FF0ED7"/>
    <w:rsid w:val="00FF100B"/>
    <w:rsid w:val="00FF13BD"/>
    <w:rsid w:val="00FF13CB"/>
    <w:rsid w:val="00FF178C"/>
    <w:rsid w:val="00FF1852"/>
    <w:rsid w:val="00FF19C2"/>
    <w:rsid w:val="00FF1C13"/>
    <w:rsid w:val="00FF1F50"/>
    <w:rsid w:val="00FF1FD3"/>
    <w:rsid w:val="00FF21CF"/>
    <w:rsid w:val="00FF2251"/>
    <w:rsid w:val="00FF273C"/>
    <w:rsid w:val="00FF28A6"/>
    <w:rsid w:val="00FF295F"/>
    <w:rsid w:val="00FF2998"/>
    <w:rsid w:val="00FF2F97"/>
    <w:rsid w:val="00FF32FF"/>
    <w:rsid w:val="00FF3321"/>
    <w:rsid w:val="00FF332F"/>
    <w:rsid w:val="00FF3432"/>
    <w:rsid w:val="00FF385E"/>
    <w:rsid w:val="00FF3BEC"/>
    <w:rsid w:val="00FF3C95"/>
    <w:rsid w:val="00FF3CF7"/>
    <w:rsid w:val="00FF3D63"/>
    <w:rsid w:val="00FF3D75"/>
    <w:rsid w:val="00FF3E24"/>
    <w:rsid w:val="00FF3E2A"/>
    <w:rsid w:val="00FF3EFE"/>
    <w:rsid w:val="00FF3F22"/>
    <w:rsid w:val="00FF3FC6"/>
    <w:rsid w:val="00FF4142"/>
    <w:rsid w:val="00FF442D"/>
    <w:rsid w:val="00FF463E"/>
    <w:rsid w:val="00FF4722"/>
    <w:rsid w:val="00FF4788"/>
    <w:rsid w:val="00FF490D"/>
    <w:rsid w:val="00FF4A4D"/>
    <w:rsid w:val="00FF4CB0"/>
    <w:rsid w:val="00FF4E0C"/>
    <w:rsid w:val="00FF4FFD"/>
    <w:rsid w:val="00FF507D"/>
    <w:rsid w:val="00FF50B0"/>
    <w:rsid w:val="00FF5304"/>
    <w:rsid w:val="00FF5355"/>
    <w:rsid w:val="00FF540B"/>
    <w:rsid w:val="00FF5866"/>
    <w:rsid w:val="00FF5AD0"/>
    <w:rsid w:val="00FF6119"/>
    <w:rsid w:val="00FF61DB"/>
    <w:rsid w:val="00FF63A5"/>
    <w:rsid w:val="00FF63F2"/>
    <w:rsid w:val="00FF6612"/>
    <w:rsid w:val="00FF6815"/>
    <w:rsid w:val="00FF688D"/>
    <w:rsid w:val="00FF6930"/>
    <w:rsid w:val="00FF6971"/>
    <w:rsid w:val="00FF6AEB"/>
    <w:rsid w:val="00FF6C28"/>
    <w:rsid w:val="00FF6C92"/>
    <w:rsid w:val="00FF6D46"/>
    <w:rsid w:val="00FF6D9B"/>
    <w:rsid w:val="00FF6E95"/>
    <w:rsid w:val="00FF6EBD"/>
    <w:rsid w:val="00FF70EA"/>
    <w:rsid w:val="00FF7129"/>
    <w:rsid w:val="00FF72D0"/>
    <w:rsid w:val="00FF7374"/>
    <w:rsid w:val="00FF7540"/>
    <w:rsid w:val="00FF76B1"/>
    <w:rsid w:val="00FF77B7"/>
    <w:rsid w:val="00FF7A52"/>
    <w:rsid w:val="00FF7AE9"/>
    <w:rsid w:val="00FF7B17"/>
    <w:rsid w:val="00FF7D3B"/>
    <w:rsid w:val="00FF7EBA"/>
    <w:rsid w:val="00FF7F31"/>
    <w:rsid w:val="00FF7F32"/>
    <w:rsid w:val="00FF7FBD"/>
    <w:rsid w:val="0172F686"/>
    <w:rsid w:val="01C200F5"/>
    <w:rsid w:val="02E063ED"/>
    <w:rsid w:val="03235073"/>
    <w:rsid w:val="03479140"/>
    <w:rsid w:val="04D4D007"/>
    <w:rsid w:val="057BE24A"/>
    <w:rsid w:val="0680D27D"/>
    <w:rsid w:val="07B04055"/>
    <w:rsid w:val="07E739F7"/>
    <w:rsid w:val="07FC9197"/>
    <w:rsid w:val="08616DFE"/>
    <w:rsid w:val="0963062A"/>
    <w:rsid w:val="0A83BCF6"/>
    <w:rsid w:val="0BAC5E54"/>
    <w:rsid w:val="0BC75543"/>
    <w:rsid w:val="0C301C8B"/>
    <w:rsid w:val="0C77138C"/>
    <w:rsid w:val="0C80F7AE"/>
    <w:rsid w:val="0D97403F"/>
    <w:rsid w:val="0DAC7EEC"/>
    <w:rsid w:val="0DD5784B"/>
    <w:rsid w:val="0E7E1110"/>
    <w:rsid w:val="0EA6F63D"/>
    <w:rsid w:val="0EAD765C"/>
    <w:rsid w:val="0ED313A0"/>
    <w:rsid w:val="0F1E9920"/>
    <w:rsid w:val="0F3BBF68"/>
    <w:rsid w:val="0FF8E69B"/>
    <w:rsid w:val="100A204D"/>
    <w:rsid w:val="114238EC"/>
    <w:rsid w:val="1156C92B"/>
    <w:rsid w:val="11D73249"/>
    <w:rsid w:val="125B4D95"/>
    <w:rsid w:val="13E1F707"/>
    <w:rsid w:val="14167766"/>
    <w:rsid w:val="14B47A5E"/>
    <w:rsid w:val="1599FF9B"/>
    <w:rsid w:val="160DF83B"/>
    <w:rsid w:val="16BB5B0F"/>
    <w:rsid w:val="171CC281"/>
    <w:rsid w:val="17682EC0"/>
    <w:rsid w:val="17BA1570"/>
    <w:rsid w:val="18AC0EAA"/>
    <w:rsid w:val="1988238E"/>
    <w:rsid w:val="19D0F982"/>
    <w:rsid w:val="1A0F4851"/>
    <w:rsid w:val="1AB7A9CD"/>
    <w:rsid w:val="1B8C4074"/>
    <w:rsid w:val="1BA28A8E"/>
    <w:rsid w:val="1BF4F317"/>
    <w:rsid w:val="1D4B28AF"/>
    <w:rsid w:val="1D69B18F"/>
    <w:rsid w:val="1DCBDE02"/>
    <w:rsid w:val="1E37B506"/>
    <w:rsid w:val="1EDE110A"/>
    <w:rsid w:val="1F4FD24B"/>
    <w:rsid w:val="201254FA"/>
    <w:rsid w:val="2101DBC3"/>
    <w:rsid w:val="21FF459C"/>
    <w:rsid w:val="228B58DE"/>
    <w:rsid w:val="231005EA"/>
    <w:rsid w:val="23342686"/>
    <w:rsid w:val="233C0A2C"/>
    <w:rsid w:val="2343C1D9"/>
    <w:rsid w:val="23537746"/>
    <w:rsid w:val="2392DFC9"/>
    <w:rsid w:val="23972C2E"/>
    <w:rsid w:val="23B6165C"/>
    <w:rsid w:val="2560E86A"/>
    <w:rsid w:val="2612631E"/>
    <w:rsid w:val="263CF739"/>
    <w:rsid w:val="26677F8D"/>
    <w:rsid w:val="270A82D2"/>
    <w:rsid w:val="270DFE6C"/>
    <w:rsid w:val="27405AF5"/>
    <w:rsid w:val="27C7A5F9"/>
    <w:rsid w:val="281DBA99"/>
    <w:rsid w:val="281F9E24"/>
    <w:rsid w:val="282986D0"/>
    <w:rsid w:val="2836EC78"/>
    <w:rsid w:val="29450F7A"/>
    <w:rsid w:val="2945A4DE"/>
    <w:rsid w:val="2991E27C"/>
    <w:rsid w:val="2992CB79"/>
    <w:rsid w:val="29ABFBDA"/>
    <w:rsid w:val="29B8D79A"/>
    <w:rsid w:val="29C56219"/>
    <w:rsid w:val="2A29DD0E"/>
    <w:rsid w:val="2A5C346F"/>
    <w:rsid w:val="2B519C86"/>
    <w:rsid w:val="2BBE7324"/>
    <w:rsid w:val="2D21DCEA"/>
    <w:rsid w:val="2D356A07"/>
    <w:rsid w:val="2D9A226F"/>
    <w:rsid w:val="2E849E88"/>
    <w:rsid w:val="2ED46F96"/>
    <w:rsid w:val="2F57B68B"/>
    <w:rsid w:val="2FE26CA1"/>
    <w:rsid w:val="30144B59"/>
    <w:rsid w:val="3143BD04"/>
    <w:rsid w:val="32D9F151"/>
    <w:rsid w:val="3399583F"/>
    <w:rsid w:val="346A5A25"/>
    <w:rsid w:val="34D4E08E"/>
    <w:rsid w:val="34E3AD5A"/>
    <w:rsid w:val="36AF95B3"/>
    <w:rsid w:val="36B91AB0"/>
    <w:rsid w:val="36BF044F"/>
    <w:rsid w:val="3758D40D"/>
    <w:rsid w:val="37D0961E"/>
    <w:rsid w:val="38CD6D79"/>
    <w:rsid w:val="38D3F974"/>
    <w:rsid w:val="38DEC337"/>
    <w:rsid w:val="3913EC2C"/>
    <w:rsid w:val="399FCB42"/>
    <w:rsid w:val="39BE569C"/>
    <w:rsid w:val="3A84A698"/>
    <w:rsid w:val="3AA9D3B4"/>
    <w:rsid w:val="3ABE861F"/>
    <w:rsid w:val="3AC13B76"/>
    <w:rsid w:val="3AE40A06"/>
    <w:rsid w:val="3AEDBC54"/>
    <w:rsid w:val="3BF577F2"/>
    <w:rsid w:val="3C1B74FE"/>
    <w:rsid w:val="3CDA79C6"/>
    <w:rsid w:val="3E5BE3F3"/>
    <w:rsid w:val="3E6349E4"/>
    <w:rsid w:val="3F62A40A"/>
    <w:rsid w:val="3FAC52E5"/>
    <w:rsid w:val="4011DC8E"/>
    <w:rsid w:val="41964827"/>
    <w:rsid w:val="4274568E"/>
    <w:rsid w:val="42D27790"/>
    <w:rsid w:val="42EF5ACB"/>
    <w:rsid w:val="430A9C26"/>
    <w:rsid w:val="441A7A07"/>
    <w:rsid w:val="44E86A5A"/>
    <w:rsid w:val="450FFA64"/>
    <w:rsid w:val="4635105A"/>
    <w:rsid w:val="4677A1E0"/>
    <w:rsid w:val="4855E36C"/>
    <w:rsid w:val="4916DAA7"/>
    <w:rsid w:val="498B4246"/>
    <w:rsid w:val="4A390AC5"/>
    <w:rsid w:val="4B306CF7"/>
    <w:rsid w:val="4BED91D5"/>
    <w:rsid w:val="4BF1B8B3"/>
    <w:rsid w:val="4C1210D4"/>
    <w:rsid w:val="4D52D8F4"/>
    <w:rsid w:val="4E251B02"/>
    <w:rsid w:val="4F2C0CF2"/>
    <w:rsid w:val="4F76AF99"/>
    <w:rsid w:val="51308E96"/>
    <w:rsid w:val="518239B0"/>
    <w:rsid w:val="51A6986C"/>
    <w:rsid w:val="51E15590"/>
    <w:rsid w:val="5261DA6D"/>
    <w:rsid w:val="53BC5551"/>
    <w:rsid w:val="53D6288F"/>
    <w:rsid w:val="5490B720"/>
    <w:rsid w:val="553C9BF1"/>
    <w:rsid w:val="55620DA6"/>
    <w:rsid w:val="56C023CF"/>
    <w:rsid w:val="58195361"/>
    <w:rsid w:val="58AFE99F"/>
    <w:rsid w:val="58B6FA06"/>
    <w:rsid w:val="58F42712"/>
    <w:rsid w:val="58FC117B"/>
    <w:rsid w:val="5C2C2019"/>
    <w:rsid w:val="5C33B5AD"/>
    <w:rsid w:val="5C5E5BB1"/>
    <w:rsid w:val="5DD4EF2C"/>
    <w:rsid w:val="5E03E02D"/>
    <w:rsid w:val="5E5583A3"/>
    <w:rsid w:val="5EAC275D"/>
    <w:rsid w:val="5EC8653F"/>
    <w:rsid w:val="5F1F7516"/>
    <w:rsid w:val="5FC26315"/>
    <w:rsid w:val="5FECA97E"/>
    <w:rsid w:val="6003B427"/>
    <w:rsid w:val="605E7588"/>
    <w:rsid w:val="60A58F5B"/>
    <w:rsid w:val="616A4429"/>
    <w:rsid w:val="61AB33D4"/>
    <w:rsid w:val="622360D5"/>
    <w:rsid w:val="62B35D91"/>
    <w:rsid w:val="6301A98B"/>
    <w:rsid w:val="634E6FC8"/>
    <w:rsid w:val="63673202"/>
    <w:rsid w:val="63EA2C09"/>
    <w:rsid w:val="642AF4D5"/>
    <w:rsid w:val="65539213"/>
    <w:rsid w:val="65EE7D28"/>
    <w:rsid w:val="66658E48"/>
    <w:rsid w:val="67A4718F"/>
    <w:rsid w:val="68477FFA"/>
    <w:rsid w:val="68953926"/>
    <w:rsid w:val="68DD0757"/>
    <w:rsid w:val="68E65321"/>
    <w:rsid w:val="68F6C8BB"/>
    <w:rsid w:val="6906F5FC"/>
    <w:rsid w:val="690CE5C2"/>
    <w:rsid w:val="69203B30"/>
    <w:rsid w:val="6A462ABC"/>
    <w:rsid w:val="6A4C3EA6"/>
    <w:rsid w:val="6C614C64"/>
    <w:rsid w:val="6CD3C52B"/>
    <w:rsid w:val="6D544D95"/>
    <w:rsid w:val="6D8FE0CA"/>
    <w:rsid w:val="6DA470D5"/>
    <w:rsid w:val="6DB8908E"/>
    <w:rsid w:val="6E6E1D9B"/>
    <w:rsid w:val="6EC54B77"/>
    <w:rsid w:val="6F139CE1"/>
    <w:rsid w:val="6FAAD6AB"/>
    <w:rsid w:val="6FB0EAFC"/>
    <w:rsid w:val="70580FEB"/>
    <w:rsid w:val="725F2C38"/>
    <w:rsid w:val="73A0A865"/>
    <w:rsid w:val="73AA993C"/>
    <w:rsid w:val="749F5A8D"/>
    <w:rsid w:val="750B4B54"/>
    <w:rsid w:val="75594E67"/>
    <w:rsid w:val="761D0AE4"/>
    <w:rsid w:val="76FDA591"/>
    <w:rsid w:val="770B0533"/>
    <w:rsid w:val="77704DCC"/>
    <w:rsid w:val="785D01BE"/>
    <w:rsid w:val="786FC238"/>
    <w:rsid w:val="79343049"/>
    <w:rsid w:val="7951CFEE"/>
    <w:rsid w:val="79542FBA"/>
    <w:rsid w:val="79BB752B"/>
    <w:rsid w:val="7A3D0CF1"/>
    <w:rsid w:val="7A7478A7"/>
    <w:rsid w:val="7A830AC3"/>
    <w:rsid w:val="7AE3D328"/>
    <w:rsid w:val="7B9730C8"/>
    <w:rsid w:val="7C611DF0"/>
    <w:rsid w:val="7C6593FE"/>
    <w:rsid w:val="7C7CF092"/>
    <w:rsid w:val="7D2ED635"/>
    <w:rsid w:val="7D5CD377"/>
    <w:rsid w:val="7DC68BEC"/>
    <w:rsid w:val="7E97E334"/>
    <w:rsid w:val="7EC9B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B73CC0C-7A2A-40F1-A73B-E427B7339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F092B"/>
    <w:rPr>
      <w:rFonts w:ascii="Times New Roman" w:eastAsia="ＭＳ ゴシック" w:hAnsi="Times New Roman"/>
      <w:sz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uiPriority w:val="99"/>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eastAsia="en-US"/>
    </w:rPr>
  </w:style>
  <w:style w:type="paragraph" w:customStyle="1" w:styleId="Bullet0">
    <w:name w:val="Bullet"/>
    <w:basedOn w:val="a1"/>
    <w:uiPriority w:val="99"/>
    <w:rsid w:val="00A757FE"/>
    <w:pPr>
      <w:numPr>
        <w:numId w:val="21"/>
      </w:numPr>
    </w:pPr>
    <w:rPr>
      <w:rFonts w:eastAsiaTheme="minorEastAsia"/>
      <w:szCs w:val="24"/>
      <w:lang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eastAsia="en-US"/>
    </w:rPr>
  </w:style>
  <w:style w:type="paragraph" w:customStyle="1" w:styleId="tac0">
    <w:name w:val="tac"/>
    <w:basedOn w:val="a1"/>
    <w:uiPriority w:val="99"/>
    <w:rsid w:val="00A757FE"/>
    <w:pPr>
      <w:keepNext/>
      <w:jc w:val="center"/>
    </w:pPr>
    <w:rPr>
      <w:rFonts w:ascii="Arial" w:eastAsia="Calibri" w:hAnsi="Arial" w:cs="Arial"/>
      <w:sz w:val="18"/>
      <w:szCs w:val="18"/>
      <w:lang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character" w:customStyle="1" w:styleId="normaltextrun">
    <w:name w:val="normaltextrun"/>
    <w:basedOn w:val="a2"/>
    <w:rsid w:val="00DC3C73"/>
  </w:style>
  <w:style w:type="character" w:customStyle="1" w:styleId="eop">
    <w:name w:val="eop"/>
    <w:basedOn w:val="a2"/>
    <w:rsid w:val="00DC3C73"/>
  </w:style>
  <w:style w:type="paragraph" w:customStyle="1" w:styleId="paragraph">
    <w:name w:val="paragraph"/>
    <w:basedOn w:val="a1"/>
    <w:rsid w:val="00DC3C73"/>
    <w:pPr>
      <w:spacing w:before="100" w:beforeAutospacing="1" w:after="100" w:afterAutospacing="1"/>
    </w:pPr>
    <w:rPr>
      <w:rFonts w:ascii="ＭＳ Ｐゴシック" w:eastAsia="ＭＳ Ｐゴシック" w:hAnsi="ＭＳ Ｐゴシック" w:cs="ＭＳ Ｐゴシック"/>
      <w:szCs w:val="24"/>
    </w:rPr>
  </w:style>
  <w:style w:type="character" w:styleId="affff0">
    <w:name w:val="Mention"/>
    <w:basedOn w:val="a2"/>
    <w:uiPriority w:val="99"/>
    <w:unhideWhenUsed/>
    <w:rsid w:val="00331478"/>
    <w:rPr>
      <w:color w:val="2B579A"/>
      <w:shd w:val="clear" w:color="auto" w:fill="E1DFDD"/>
    </w:rPr>
  </w:style>
  <w:style w:type="character" w:styleId="affff1">
    <w:name w:val="Unresolved Mention"/>
    <w:basedOn w:val="a2"/>
    <w:uiPriority w:val="99"/>
    <w:semiHidden/>
    <w:unhideWhenUsed/>
    <w:rsid w:val="0015189F"/>
    <w:rPr>
      <w:color w:val="605E5C"/>
      <w:shd w:val="clear" w:color="auto" w:fill="E1DFDD"/>
    </w:rPr>
  </w:style>
  <w:style w:type="table" w:customStyle="1" w:styleId="1e">
    <w:name w:val="表（文字列）1"/>
    <w:basedOn w:val="a3"/>
    <w:next w:val="aff4"/>
    <w:uiPriority w:val="99"/>
    <w:qFormat/>
    <w:rsid w:val="00255AF7"/>
    <w:rPr>
      <w:rFonts w:ascii="Times New Roman" w:eastAsia="Batang" w:hAnsi="Times New Roman"/>
      <w:lang w:eastAsia="zh-CN"/>
    </w:rPr>
    <w:tblPr/>
  </w:style>
  <w:style w:type="character" w:styleId="affff2">
    <w:name w:val="Strong"/>
    <w:basedOn w:val="a2"/>
    <w:uiPriority w:val="22"/>
    <w:qFormat/>
    <w:rsid w:val="00CE29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743970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536013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456957">
      <w:bodyDiv w:val="1"/>
      <w:marLeft w:val="0"/>
      <w:marRight w:val="0"/>
      <w:marTop w:val="0"/>
      <w:marBottom w:val="0"/>
      <w:divBdr>
        <w:top w:val="none" w:sz="0" w:space="0" w:color="auto"/>
        <w:left w:val="none" w:sz="0" w:space="0" w:color="auto"/>
        <w:bottom w:val="none" w:sz="0" w:space="0" w:color="auto"/>
        <w:right w:val="none" w:sz="0" w:space="0" w:color="auto"/>
      </w:divBdr>
      <w:divsChild>
        <w:div w:id="58284887">
          <w:marLeft w:val="446"/>
          <w:marRight w:val="0"/>
          <w:marTop w:val="0"/>
          <w:marBottom w:val="0"/>
          <w:divBdr>
            <w:top w:val="none" w:sz="0" w:space="0" w:color="auto"/>
            <w:left w:val="none" w:sz="0" w:space="0" w:color="auto"/>
            <w:bottom w:val="none" w:sz="0" w:space="0" w:color="auto"/>
            <w:right w:val="none" w:sz="0" w:space="0" w:color="auto"/>
          </w:divBdr>
        </w:div>
        <w:div w:id="64257507">
          <w:marLeft w:val="446"/>
          <w:marRight w:val="0"/>
          <w:marTop w:val="0"/>
          <w:marBottom w:val="0"/>
          <w:divBdr>
            <w:top w:val="none" w:sz="0" w:space="0" w:color="auto"/>
            <w:left w:val="none" w:sz="0" w:space="0" w:color="auto"/>
            <w:bottom w:val="none" w:sz="0" w:space="0" w:color="auto"/>
            <w:right w:val="none" w:sz="0" w:space="0" w:color="auto"/>
          </w:divBdr>
        </w:div>
        <w:div w:id="242300802">
          <w:marLeft w:val="446"/>
          <w:marRight w:val="0"/>
          <w:marTop w:val="0"/>
          <w:marBottom w:val="0"/>
          <w:divBdr>
            <w:top w:val="none" w:sz="0" w:space="0" w:color="auto"/>
            <w:left w:val="none" w:sz="0" w:space="0" w:color="auto"/>
            <w:bottom w:val="none" w:sz="0" w:space="0" w:color="auto"/>
            <w:right w:val="none" w:sz="0" w:space="0" w:color="auto"/>
          </w:divBdr>
        </w:div>
        <w:div w:id="290291058">
          <w:marLeft w:val="446"/>
          <w:marRight w:val="0"/>
          <w:marTop w:val="0"/>
          <w:marBottom w:val="0"/>
          <w:divBdr>
            <w:top w:val="none" w:sz="0" w:space="0" w:color="auto"/>
            <w:left w:val="none" w:sz="0" w:space="0" w:color="auto"/>
            <w:bottom w:val="none" w:sz="0" w:space="0" w:color="auto"/>
            <w:right w:val="none" w:sz="0" w:space="0" w:color="auto"/>
          </w:divBdr>
        </w:div>
        <w:div w:id="678849313">
          <w:marLeft w:val="562"/>
          <w:marRight w:val="0"/>
          <w:marTop w:val="0"/>
          <w:marBottom w:val="180"/>
          <w:divBdr>
            <w:top w:val="none" w:sz="0" w:space="0" w:color="auto"/>
            <w:left w:val="none" w:sz="0" w:space="0" w:color="auto"/>
            <w:bottom w:val="none" w:sz="0" w:space="0" w:color="auto"/>
            <w:right w:val="none" w:sz="0" w:space="0" w:color="auto"/>
          </w:divBdr>
        </w:div>
        <w:div w:id="733545781">
          <w:marLeft w:val="446"/>
          <w:marRight w:val="0"/>
          <w:marTop w:val="0"/>
          <w:marBottom w:val="0"/>
          <w:divBdr>
            <w:top w:val="none" w:sz="0" w:space="0" w:color="auto"/>
            <w:left w:val="none" w:sz="0" w:space="0" w:color="auto"/>
            <w:bottom w:val="none" w:sz="0" w:space="0" w:color="auto"/>
            <w:right w:val="none" w:sz="0" w:space="0" w:color="auto"/>
          </w:divBdr>
        </w:div>
        <w:div w:id="900019800">
          <w:marLeft w:val="446"/>
          <w:marRight w:val="0"/>
          <w:marTop w:val="0"/>
          <w:marBottom w:val="0"/>
          <w:divBdr>
            <w:top w:val="none" w:sz="0" w:space="0" w:color="auto"/>
            <w:left w:val="none" w:sz="0" w:space="0" w:color="auto"/>
            <w:bottom w:val="none" w:sz="0" w:space="0" w:color="auto"/>
            <w:right w:val="none" w:sz="0" w:space="0" w:color="auto"/>
          </w:divBdr>
        </w:div>
        <w:div w:id="1012758288">
          <w:marLeft w:val="446"/>
          <w:marRight w:val="0"/>
          <w:marTop w:val="0"/>
          <w:marBottom w:val="0"/>
          <w:divBdr>
            <w:top w:val="none" w:sz="0" w:space="0" w:color="auto"/>
            <w:left w:val="none" w:sz="0" w:space="0" w:color="auto"/>
            <w:bottom w:val="none" w:sz="0" w:space="0" w:color="auto"/>
            <w:right w:val="none" w:sz="0" w:space="0" w:color="auto"/>
          </w:divBdr>
        </w:div>
        <w:div w:id="1209882281">
          <w:marLeft w:val="446"/>
          <w:marRight w:val="0"/>
          <w:marTop w:val="0"/>
          <w:marBottom w:val="0"/>
          <w:divBdr>
            <w:top w:val="none" w:sz="0" w:space="0" w:color="auto"/>
            <w:left w:val="none" w:sz="0" w:space="0" w:color="auto"/>
            <w:bottom w:val="none" w:sz="0" w:space="0" w:color="auto"/>
            <w:right w:val="none" w:sz="0" w:space="0" w:color="auto"/>
          </w:divBdr>
        </w:div>
        <w:div w:id="1354457977">
          <w:marLeft w:val="446"/>
          <w:marRight w:val="0"/>
          <w:marTop w:val="0"/>
          <w:marBottom w:val="0"/>
          <w:divBdr>
            <w:top w:val="none" w:sz="0" w:space="0" w:color="auto"/>
            <w:left w:val="none" w:sz="0" w:space="0" w:color="auto"/>
            <w:bottom w:val="none" w:sz="0" w:space="0" w:color="auto"/>
            <w:right w:val="none" w:sz="0" w:space="0" w:color="auto"/>
          </w:divBdr>
        </w:div>
        <w:div w:id="1389105501">
          <w:marLeft w:val="446"/>
          <w:marRight w:val="0"/>
          <w:marTop w:val="0"/>
          <w:marBottom w:val="0"/>
          <w:divBdr>
            <w:top w:val="none" w:sz="0" w:space="0" w:color="auto"/>
            <w:left w:val="none" w:sz="0" w:space="0" w:color="auto"/>
            <w:bottom w:val="none" w:sz="0" w:space="0" w:color="auto"/>
            <w:right w:val="none" w:sz="0" w:space="0" w:color="auto"/>
          </w:divBdr>
        </w:div>
        <w:div w:id="1392997612">
          <w:marLeft w:val="446"/>
          <w:marRight w:val="0"/>
          <w:marTop w:val="0"/>
          <w:marBottom w:val="0"/>
          <w:divBdr>
            <w:top w:val="none" w:sz="0" w:space="0" w:color="auto"/>
            <w:left w:val="none" w:sz="0" w:space="0" w:color="auto"/>
            <w:bottom w:val="none" w:sz="0" w:space="0" w:color="auto"/>
            <w:right w:val="none" w:sz="0" w:space="0" w:color="auto"/>
          </w:divBdr>
        </w:div>
        <w:div w:id="1448504772">
          <w:marLeft w:val="562"/>
          <w:marRight w:val="0"/>
          <w:marTop w:val="0"/>
          <w:marBottom w:val="180"/>
          <w:divBdr>
            <w:top w:val="none" w:sz="0" w:space="0" w:color="auto"/>
            <w:left w:val="none" w:sz="0" w:space="0" w:color="auto"/>
            <w:bottom w:val="none" w:sz="0" w:space="0" w:color="auto"/>
            <w:right w:val="none" w:sz="0" w:space="0" w:color="auto"/>
          </w:divBdr>
        </w:div>
        <w:div w:id="1632519077">
          <w:marLeft w:val="446"/>
          <w:marRight w:val="0"/>
          <w:marTop w:val="0"/>
          <w:marBottom w:val="0"/>
          <w:divBdr>
            <w:top w:val="none" w:sz="0" w:space="0" w:color="auto"/>
            <w:left w:val="none" w:sz="0" w:space="0" w:color="auto"/>
            <w:bottom w:val="none" w:sz="0" w:space="0" w:color="auto"/>
            <w:right w:val="none" w:sz="0" w:space="0" w:color="auto"/>
          </w:divBdr>
        </w:div>
        <w:div w:id="1713189389">
          <w:marLeft w:val="446"/>
          <w:marRight w:val="0"/>
          <w:marTop w:val="0"/>
          <w:marBottom w:val="0"/>
          <w:divBdr>
            <w:top w:val="none" w:sz="0" w:space="0" w:color="auto"/>
            <w:left w:val="none" w:sz="0" w:space="0" w:color="auto"/>
            <w:bottom w:val="none" w:sz="0" w:space="0" w:color="auto"/>
            <w:right w:val="none" w:sz="0" w:space="0" w:color="auto"/>
          </w:divBdr>
        </w:div>
        <w:div w:id="1764185352">
          <w:marLeft w:val="446"/>
          <w:marRight w:val="0"/>
          <w:marTop w:val="0"/>
          <w:marBottom w:val="0"/>
          <w:divBdr>
            <w:top w:val="none" w:sz="0" w:space="0" w:color="auto"/>
            <w:left w:val="none" w:sz="0" w:space="0" w:color="auto"/>
            <w:bottom w:val="none" w:sz="0" w:space="0" w:color="auto"/>
            <w:right w:val="none" w:sz="0" w:space="0" w:color="auto"/>
          </w:divBdr>
        </w:div>
        <w:div w:id="1993556166">
          <w:marLeft w:val="446"/>
          <w:marRight w:val="0"/>
          <w:marTop w:val="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7734371">
      <w:bodyDiv w:val="1"/>
      <w:marLeft w:val="0"/>
      <w:marRight w:val="0"/>
      <w:marTop w:val="0"/>
      <w:marBottom w:val="0"/>
      <w:divBdr>
        <w:top w:val="none" w:sz="0" w:space="0" w:color="auto"/>
        <w:left w:val="none" w:sz="0" w:space="0" w:color="auto"/>
        <w:bottom w:val="none" w:sz="0" w:space="0" w:color="auto"/>
        <w:right w:val="none" w:sz="0" w:space="0" w:color="auto"/>
      </w:divBdr>
      <w:divsChild>
        <w:div w:id="1185752003">
          <w:marLeft w:val="0"/>
          <w:marRight w:val="0"/>
          <w:marTop w:val="0"/>
          <w:marBottom w:val="0"/>
          <w:divBdr>
            <w:top w:val="none" w:sz="0" w:space="0" w:color="auto"/>
            <w:left w:val="none" w:sz="0" w:space="0" w:color="auto"/>
            <w:bottom w:val="none" w:sz="0" w:space="0" w:color="auto"/>
            <w:right w:val="none" w:sz="0" w:space="0" w:color="auto"/>
          </w:divBdr>
          <w:divsChild>
            <w:div w:id="1207135379">
              <w:marLeft w:val="0"/>
              <w:marRight w:val="0"/>
              <w:marTop w:val="0"/>
              <w:marBottom w:val="0"/>
              <w:divBdr>
                <w:top w:val="none" w:sz="0" w:space="0" w:color="auto"/>
                <w:left w:val="none" w:sz="0" w:space="0" w:color="auto"/>
                <w:bottom w:val="none" w:sz="0" w:space="0" w:color="auto"/>
                <w:right w:val="none" w:sz="0" w:space="0" w:color="auto"/>
              </w:divBdr>
            </w:div>
          </w:divsChild>
        </w:div>
        <w:div w:id="1590039769">
          <w:marLeft w:val="0"/>
          <w:marRight w:val="0"/>
          <w:marTop w:val="0"/>
          <w:marBottom w:val="0"/>
          <w:divBdr>
            <w:top w:val="none" w:sz="0" w:space="0" w:color="auto"/>
            <w:left w:val="none" w:sz="0" w:space="0" w:color="auto"/>
            <w:bottom w:val="none" w:sz="0" w:space="0" w:color="auto"/>
            <w:right w:val="none" w:sz="0" w:space="0" w:color="auto"/>
          </w:divBdr>
          <w:divsChild>
            <w:div w:id="215050742">
              <w:marLeft w:val="0"/>
              <w:marRight w:val="0"/>
              <w:marTop w:val="0"/>
              <w:marBottom w:val="0"/>
              <w:divBdr>
                <w:top w:val="none" w:sz="0" w:space="0" w:color="auto"/>
                <w:left w:val="none" w:sz="0" w:space="0" w:color="auto"/>
                <w:bottom w:val="none" w:sz="0" w:space="0" w:color="auto"/>
                <w:right w:val="none" w:sz="0" w:space="0" w:color="auto"/>
              </w:divBdr>
            </w:div>
          </w:divsChild>
        </w:div>
        <w:div w:id="1610579256">
          <w:marLeft w:val="0"/>
          <w:marRight w:val="0"/>
          <w:marTop w:val="0"/>
          <w:marBottom w:val="0"/>
          <w:divBdr>
            <w:top w:val="none" w:sz="0" w:space="0" w:color="auto"/>
            <w:left w:val="none" w:sz="0" w:space="0" w:color="auto"/>
            <w:bottom w:val="none" w:sz="0" w:space="0" w:color="auto"/>
            <w:right w:val="none" w:sz="0" w:space="0" w:color="auto"/>
          </w:divBdr>
          <w:divsChild>
            <w:div w:id="714425528">
              <w:marLeft w:val="0"/>
              <w:marRight w:val="0"/>
              <w:marTop w:val="0"/>
              <w:marBottom w:val="0"/>
              <w:divBdr>
                <w:top w:val="none" w:sz="0" w:space="0" w:color="auto"/>
                <w:left w:val="none" w:sz="0" w:space="0" w:color="auto"/>
                <w:bottom w:val="none" w:sz="0" w:space="0" w:color="auto"/>
                <w:right w:val="none" w:sz="0" w:space="0" w:color="auto"/>
              </w:divBdr>
            </w:div>
            <w:div w:id="1661814670">
              <w:marLeft w:val="0"/>
              <w:marRight w:val="0"/>
              <w:marTop w:val="0"/>
              <w:marBottom w:val="0"/>
              <w:divBdr>
                <w:top w:val="none" w:sz="0" w:space="0" w:color="auto"/>
                <w:left w:val="none" w:sz="0" w:space="0" w:color="auto"/>
                <w:bottom w:val="none" w:sz="0" w:space="0" w:color="auto"/>
                <w:right w:val="none" w:sz="0" w:space="0" w:color="auto"/>
              </w:divBdr>
            </w:div>
          </w:divsChild>
        </w:div>
        <w:div w:id="2032106683">
          <w:marLeft w:val="0"/>
          <w:marRight w:val="0"/>
          <w:marTop w:val="0"/>
          <w:marBottom w:val="0"/>
          <w:divBdr>
            <w:top w:val="none" w:sz="0" w:space="0" w:color="auto"/>
            <w:left w:val="none" w:sz="0" w:space="0" w:color="auto"/>
            <w:bottom w:val="none" w:sz="0" w:space="0" w:color="auto"/>
            <w:right w:val="none" w:sz="0" w:space="0" w:color="auto"/>
          </w:divBdr>
          <w:divsChild>
            <w:div w:id="38156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404485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111531">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1283587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93984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59661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7366725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737324">
      <w:bodyDiv w:val="1"/>
      <w:marLeft w:val="0"/>
      <w:marRight w:val="0"/>
      <w:marTop w:val="0"/>
      <w:marBottom w:val="0"/>
      <w:divBdr>
        <w:top w:val="none" w:sz="0" w:space="0" w:color="auto"/>
        <w:left w:val="none" w:sz="0" w:space="0" w:color="auto"/>
        <w:bottom w:val="none" w:sz="0" w:space="0" w:color="auto"/>
        <w:right w:val="none" w:sz="0" w:space="0" w:color="auto"/>
      </w:divBdr>
      <w:divsChild>
        <w:div w:id="909735851">
          <w:marLeft w:val="446"/>
          <w:marRight w:val="0"/>
          <w:marTop w:val="0"/>
          <w:marBottom w:val="0"/>
          <w:divBdr>
            <w:top w:val="none" w:sz="0" w:space="0" w:color="auto"/>
            <w:left w:val="none" w:sz="0" w:space="0" w:color="auto"/>
            <w:bottom w:val="none" w:sz="0" w:space="0" w:color="auto"/>
            <w:right w:val="none" w:sz="0" w:space="0" w:color="auto"/>
          </w:divBdr>
        </w:div>
        <w:div w:id="952395576">
          <w:marLeft w:val="562"/>
          <w:marRight w:val="0"/>
          <w:marTop w:val="0"/>
          <w:marBottom w:val="180"/>
          <w:divBdr>
            <w:top w:val="none" w:sz="0" w:space="0" w:color="auto"/>
            <w:left w:val="none" w:sz="0" w:space="0" w:color="auto"/>
            <w:bottom w:val="none" w:sz="0" w:space="0" w:color="auto"/>
            <w:right w:val="none" w:sz="0" w:space="0" w:color="auto"/>
          </w:divBdr>
        </w:div>
        <w:div w:id="1274754096">
          <w:marLeft w:val="446"/>
          <w:marRight w:val="0"/>
          <w:marTop w:val="0"/>
          <w:marBottom w:val="0"/>
          <w:divBdr>
            <w:top w:val="none" w:sz="0" w:space="0" w:color="auto"/>
            <w:left w:val="none" w:sz="0" w:space="0" w:color="auto"/>
            <w:bottom w:val="none" w:sz="0" w:space="0" w:color="auto"/>
            <w:right w:val="none" w:sz="0" w:space="0" w:color="auto"/>
          </w:divBdr>
        </w:div>
        <w:div w:id="1935160512">
          <w:marLeft w:val="446"/>
          <w:marRight w:val="0"/>
          <w:marTop w:val="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536515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11410133">
      <w:bodyDiv w:val="1"/>
      <w:marLeft w:val="0"/>
      <w:marRight w:val="0"/>
      <w:marTop w:val="0"/>
      <w:marBottom w:val="0"/>
      <w:divBdr>
        <w:top w:val="none" w:sz="0" w:space="0" w:color="auto"/>
        <w:left w:val="none" w:sz="0" w:space="0" w:color="auto"/>
        <w:bottom w:val="none" w:sz="0" w:space="0" w:color="auto"/>
        <w:right w:val="none" w:sz="0" w:space="0" w:color="auto"/>
      </w:divBdr>
      <w:divsChild>
        <w:div w:id="510687160">
          <w:marLeft w:val="0"/>
          <w:marRight w:val="0"/>
          <w:marTop w:val="0"/>
          <w:marBottom w:val="0"/>
          <w:divBdr>
            <w:top w:val="none" w:sz="0" w:space="0" w:color="auto"/>
            <w:left w:val="none" w:sz="0" w:space="0" w:color="auto"/>
            <w:bottom w:val="none" w:sz="0" w:space="0" w:color="auto"/>
            <w:right w:val="none" w:sz="0" w:space="0" w:color="auto"/>
          </w:divBdr>
          <w:divsChild>
            <w:div w:id="112526911">
              <w:marLeft w:val="0"/>
              <w:marRight w:val="0"/>
              <w:marTop w:val="0"/>
              <w:marBottom w:val="0"/>
              <w:divBdr>
                <w:top w:val="none" w:sz="0" w:space="0" w:color="auto"/>
                <w:left w:val="none" w:sz="0" w:space="0" w:color="auto"/>
                <w:bottom w:val="none" w:sz="0" w:space="0" w:color="auto"/>
                <w:right w:val="none" w:sz="0" w:space="0" w:color="auto"/>
              </w:divBdr>
            </w:div>
            <w:div w:id="377753118">
              <w:marLeft w:val="0"/>
              <w:marRight w:val="0"/>
              <w:marTop w:val="0"/>
              <w:marBottom w:val="0"/>
              <w:divBdr>
                <w:top w:val="none" w:sz="0" w:space="0" w:color="auto"/>
                <w:left w:val="none" w:sz="0" w:space="0" w:color="auto"/>
                <w:bottom w:val="none" w:sz="0" w:space="0" w:color="auto"/>
                <w:right w:val="none" w:sz="0" w:space="0" w:color="auto"/>
              </w:divBdr>
            </w:div>
            <w:div w:id="78226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995017">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368434">
      <w:bodyDiv w:val="1"/>
      <w:marLeft w:val="0"/>
      <w:marRight w:val="0"/>
      <w:marTop w:val="0"/>
      <w:marBottom w:val="0"/>
      <w:divBdr>
        <w:top w:val="none" w:sz="0" w:space="0" w:color="auto"/>
        <w:left w:val="none" w:sz="0" w:space="0" w:color="auto"/>
        <w:bottom w:val="none" w:sz="0" w:space="0" w:color="auto"/>
        <w:right w:val="none" w:sz="0" w:space="0" w:color="auto"/>
      </w:divBdr>
    </w:div>
    <w:div w:id="9416459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535604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3265620">
      <w:bodyDiv w:val="1"/>
      <w:marLeft w:val="0"/>
      <w:marRight w:val="0"/>
      <w:marTop w:val="0"/>
      <w:marBottom w:val="0"/>
      <w:divBdr>
        <w:top w:val="none" w:sz="0" w:space="0" w:color="auto"/>
        <w:left w:val="none" w:sz="0" w:space="0" w:color="auto"/>
        <w:bottom w:val="none" w:sz="0" w:space="0" w:color="auto"/>
        <w:right w:val="none" w:sz="0" w:space="0" w:color="auto"/>
      </w:divBdr>
      <w:divsChild>
        <w:div w:id="585187544">
          <w:marLeft w:val="0"/>
          <w:marRight w:val="0"/>
          <w:marTop w:val="0"/>
          <w:marBottom w:val="0"/>
          <w:divBdr>
            <w:top w:val="none" w:sz="0" w:space="0" w:color="auto"/>
            <w:left w:val="none" w:sz="0" w:space="0" w:color="auto"/>
            <w:bottom w:val="none" w:sz="0" w:space="0" w:color="auto"/>
            <w:right w:val="none" w:sz="0" w:space="0" w:color="auto"/>
          </w:divBdr>
          <w:divsChild>
            <w:div w:id="161509165">
              <w:marLeft w:val="0"/>
              <w:marRight w:val="0"/>
              <w:marTop w:val="0"/>
              <w:marBottom w:val="0"/>
              <w:divBdr>
                <w:top w:val="none" w:sz="0" w:space="0" w:color="auto"/>
                <w:left w:val="none" w:sz="0" w:space="0" w:color="auto"/>
                <w:bottom w:val="none" w:sz="0" w:space="0" w:color="auto"/>
                <w:right w:val="none" w:sz="0" w:space="0" w:color="auto"/>
              </w:divBdr>
              <w:divsChild>
                <w:div w:id="104347091">
                  <w:marLeft w:val="0"/>
                  <w:marRight w:val="0"/>
                  <w:marTop w:val="0"/>
                  <w:marBottom w:val="0"/>
                  <w:divBdr>
                    <w:top w:val="none" w:sz="0" w:space="0" w:color="auto"/>
                    <w:left w:val="none" w:sz="0" w:space="0" w:color="auto"/>
                    <w:bottom w:val="none" w:sz="0" w:space="0" w:color="auto"/>
                    <w:right w:val="none" w:sz="0" w:space="0" w:color="auto"/>
                  </w:divBdr>
                </w:div>
                <w:div w:id="736896306">
                  <w:marLeft w:val="0"/>
                  <w:marRight w:val="0"/>
                  <w:marTop w:val="0"/>
                  <w:marBottom w:val="0"/>
                  <w:divBdr>
                    <w:top w:val="none" w:sz="0" w:space="0" w:color="auto"/>
                    <w:left w:val="none" w:sz="0" w:space="0" w:color="auto"/>
                    <w:bottom w:val="none" w:sz="0" w:space="0" w:color="auto"/>
                    <w:right w:val="none" w:sz="0" w:space="0" w:color="auto"/>
                  </w:divBdr>
                </w:div>
                <w:div w:id="1705329623">
                  <w:marLeft w:val="0"/>
                  <w:marRight w:val="0"/>
                  <w:marTop w:val="0"/>
                  <w:marBottom w:val="0"/>
                  <w:divBdr>
                    <w:top w:val="none" w:sz="0" w:space="0" w:color="auto"/>
                    <w:left w:val="none" w:sz="0" w:space="0" w:color="auto"/>
                    <w:bottom w:val="none" w:sz="0" w:space="0" w:color="auto"/>
                    <w:right w:val="none" w:sz="0" w:space="0" w:color="auto"/>
                  </w:divBdr>
                </w:div>
              </w:divsChild>
            </w:div>
            <w:div w:id="270354583">
              <w:marLeft w:val="0"/>
              <w:marRight w:val="0"/>
              <w:marTop w:val="0"/>
              <w:marBottom w:val="0"/>
              <w:divBdr>
                <w:top w:val="none" w:sz="0" w:space="0" w:color="auto"/>
                <w:left w:val="none" w:sz="0" w:space="0" w:color="auto"/>
                <w:bottom w:val="none" w:sz="0" w:space="0" w:color="auto"/>
                <w:right w:val="none" w:sz="0" w:space="0" w:color="auto"/>
              </w:divBdr>
              <w:divsChild>
                <w:div w:id="496768108">
                  <w:marLeft w:val="0"/>
                  <w:marRight w:val="0"/>
                  <w:marTop w:val="0"/>
                  <w:marBottom w:val="0"/>
                  <w:divBdr>
                    <w:top w:val="none" w:sz="0" w:space="0" w:color="auto"/>
                    <w:left w:val="none" w:sz="0" w:space="0" w:color="auto"/>
                    <w:bottom w:val="none" w:sz="0" w:space="0" w:color="auto"/>
                    <w:right w:val="none" w:sz="0" w:space="0" w:color="auto"/>
                  </w:divBdr>
                </w:div>
              </w:divsChild>
            </w:div>
            <w:div w:id="420758254">
              <w:marLeft w:val="0"/>
              <w:marRight w:val="0"/>
              <w:marTop w:val="0"/>
              <w:marBottom w:val="0"/>
              <w:divBdr>
                <w:top w:val="none" w:sz="0" w:space="0" w:color="auto"/>
                <w:left w:val="none" w:sz="0" w:space="0" w:color="auto"/>
                <w:bottom w:val="none" w:sz="0" w:space="0" w:color="auto"/>
                <w:right w:val="none" w:sz="0" w:space="0" w:color="auto"/>
              </w:divBdr>
              <w:divsChild>
                <w:div w:id="1899435143">
                  <w:marLeft w:val="0"/>
                  <w:marRight w:val="0"/>
                  <w:marTop w:val="0"/>
                  <w:marBottom w:val="0"/>
                  <w:divBdr>
                    <w:top w:val="none" w:sz="0" w:space="0" w:color="auto"/>
                    <w:left w:val="none" w:sz="0" w:space="0" w:color="auto"/>
                    <w:bottom w:val="none" w:sz="0" w:space="0" w:color="auto"/>
                    <w:right w:val="none" w:sz="0" w:space="0" w:color="auto"/>
                  </w:divBdr>
                </w:div>
              </w:divsChild>
            </w:div>
            <w:div w:id="421533669">
              <w:marLeft w:val="0"/>
              <w:marRight w:val="0"/>
              <w:marTop w:val="0"/>
              <w:marBottom w:val="0"/>
              <w:divBdr>
                <w:top w:val="none" w:sz="0" w:space="0" w:color="auto"/>
                <w:left w:val="none" w:sz="0" w:space="0" w:color="auto"/>
                <w:bottom w:val="none" w:sz="0" w:space="0" w:color="auto"/>
                <w:right w:val="none" w:sz="0" w:space="0" w:color="auto"/>
              </w:divBdr>
              <w:divsChild>
                <w:div w:id="1747260751">
                  <w:marLeft w:val="0"/>
                  <w:marRight w:val="0"/>
                  <w:marTop w:val="0"/>
                  <w:marBottom w:val="0"/>
                  <w:divBdr>
                    <w:top w:val="none" w:sz="0" w:space="0" w:color="auto"/>
                    <w:left w:val="none" w:sz="0" w:space="0" w:color="auto"/>
                    <w:bottom w:val="none" w:sz="0" w:space="0" w:color="auto"/>
                    <w:right w:val="none" w:sz="0" w:space="0" w:color="auto"/>
                  </w:divBdr>
                </w:div>
              </w:divsChild>
            </w:div>
            <w:div w:id="453059679">
              <w:marLeft w:val="0"/>
              <w:marRight w:val="0"/>
              <w:marTop w:val="0"/>
              <w:marBottom w:val="0"/>
              <w:divBdr>
                <w:top w:val="none" w:sz="0" w:space="0" w:color="auto"/>
                <w:left w:val="none" w:sz="0" w:space="0" w:color="auto"/>
                <w:bottom w:val="none" w:sz="0" w:space="0" w:color="auto"/>
                <w:right w:val="none" w:sz="0" w:space="0" w:color="auto"/>
              </w:divBdr>
              <w:divsChild>
                <w:div w:id="810682002">
                  <w:marLeft w:val="0"/>
                  <w:marRight w:val="0"/>
                  <w:marTop w:val="0"/>
                  <w:marBottom w:val="0"/>
                  <w:divBdr>
                    <w:top w:val="none" w:sz="0" w:space="0" w:color="auto"/>
                    <w:left w:val="none" w:sz="0" w:space="0" w:color="auto"/>
                    <w:bottom w:val="none" w:sz="0" w:space="0" w:color="auto"/>
                    <w:right w:val="none" w:sz="0" w:space="0" w:color="auto"/>
                  </w:divBdr>
                </w:div>
              </w:divsChild>
            </w:div>
            <w:div w:id="484275303">
              <w:marLeft w:val="0"/>
              <w:marRight w:val="0"/>
              <w:marTop w:val="0"/>
              <w:marBottom w:val="0"/>
              <w:divBdr>
                <w:top w:val="none" w:sz="0" w:space="0" w:color="auto"/>
                <w:left w:val="none" w:sz="0" w:space="0" w:color="auto"/>
                <w:bottom w:val="none" w:sz="0" w:space="0" w:color="auto"/>
                <w:right w:val="none" w:sz="0" w:space="0" w:color="auto"/>
              </w:divBdr>
              <w:divsChild>
                <w:div w:id="1752195350">
                  <w:marLeft w:val="0"/>
                  <w:marRight w:val="0"/>
                  <w:marTop w:val="0"/>
                  <w:marBottom w:val="0"/>
                  <w:divBdr>
                    <w:top w:val="none" w:sz="0" w:space="0" w:color="auto"/>
                    <w:left w:val="none" w:sz="0" w:space="0" w:color="auto"/>
                    <w:bottom w:val="none" w:sz="0" w:space="0" w:color="auto"/>
                    <w:right w:val="none" w:sz="0" w:space="0" w:color="auto"/>
                  </w:divBdr>
                </w:div>
              </w:divsChild>
            </w:div>
            <w:div w:id="562258276">
              <w:marLeft w:val="0"/>
              <w:marRight w:val="0"/>
              <w:marTop w:val="0"/>
              <w:marBottom w:val="0"/>
              <w:divBdr>
                <w:top w:val="none" w:sz="0" w:space="0" w:color="auto"/>
                <w:left w:val="none" w:sz="0" w:space="0" w:color="auto"/>
                <w:bottom w:val="none" w:sz="0" w:space="0" w:color="auto"/>
                <w:right w:val="none" w:sz="0" w:space="0" w:color="auto"/>
              </w:divBdr>
              <w:divsChild>
                <w:div w:id="1091900048">
                  <w:marLeft w:val="0"/>
                  <w:marRight w:val="0"/>
                  <w:marTop w:val="0"/>
                  <w:marBottom w:val="0"/>
                  <w:divBdr>
                    <w:top w:val="none" w:sz="0" w:space="0" w:color="auto"/>
                    <w:left w:val="none" w:sz="0" w:space="0" w:color="auto"/>
                    <w:bottom w:val="none" w:sz="0" w:space="0" w:color="auto"/>
                    <w:right w:val="none" w:sz="0" w:space="0" w:color="auto"/>
                  </w:divBdr>
                </w:div>
              </w:divsChild>
            </w:div>
            <w:div w:id="713964187">
              <w:marLeft w:val="0"/>
              <w:marRight w:val="0"/>
              <w:marTop w:val="0"/>
              <w:marBottom w:val="0"/>
              <w:divBdr>
                <w:top w:val="none" w:sz="0" w:space="0" w:color="auto"/>
                <w:left w:val="none" w:sz="0" w:space="0" w:color="auto"/>
                <w:bottom w:val="none" w:sz="0" w:space="0" w:color="auto"/>
                <w:right w:val="none" w:sz="0" w:space="0" w:color="auto"/>
              </w:divBdr>
              <w:divsChild>
                <w:div w:id="527304782">
                  <w:marLeft w:val="0"/>
                  <w:marRight w:val="0"/>
                  <w:marTop w:val="0"/>
                  <w:marBottom w:val="0"/>
                  <w:divBdr>
                    <w:top w:val="none" w:sz="0" w:space="0" w:color="auto"/>
                    <w:left w:val="none" w:sz="0" w:space="0" w:color="auto"/>
                    <w:bottom w:val="none" w:sz="0" w:space="0" w:color="auto"/>
                    <w:right w:val="none" w:sz="0" w:space="0" w:color="auto"/>
                  </w:divBdr>
                </w:div>
                <w:div w:id="668601726">
                  <w:marLeft w:val="0"/>
                  <w:marRight w:val="0"/>
                  <w:marTop w:val="0"/>
                  <w:marBottom w:val="0"/>
                  <w:divBdr>
                    <w:top w:val="none" w:sz="0" w:space="0" w:color="auto"/>
                    <w:left w:val="none" w:sz="0" w:space="0" w:color="auto"/>
                    <w:bottom w:val="none" w:sz="0" w:space="0" w:color="auto"/>
                    <w:right w:val="none" w:sz="0" w:space="0" w:color="auto"/>
                  </w:divBdr>
                </w:div>
              </w:divsChild>
            </w:div>
            <w:div w:id="830290030">
              <w:marLeft w:val="0"/>
              <w:marRight w:val="0"/>
              <w:marTop w:val="0"/>
              <w:marBottom w:val="0"/>
              <w:divBdr>
                <w:top w:val="none" w:sz="0" w:space="0" w:color="auto"/>
                <w:left w:val="none" w:sz="0" w:space="0" w:color="auto"/>
                <w:bottom w:val="none" w:sz="0" w:space="0" w:color="auto"/>
                <w:right w:val="none" w:sz="0" w:space="0" w:color="auto"/>
              </w:divBdr>
              <w:divsChild>
                <w:div w:id="1058623902">
                  <w:marLeft w:val="0"/>
                  <w:marRight w:val="0"/>
                  <w:marTop w:val="0"/>
                  <w:marBottom w:val="0"/>
                  <w:divBdr>
                    <w:top w:val="none" w:sz="0" w:space="0" w:color="auto"/>
                    <w:left w:val="none" w:sz="0" w:space="0" w:color="auto"/>
                    <w:bottom w:val="none" w:sz="0" w:space="0" w:color="auto"/>
                    <w:right w:val="none" w:sz="0" w:space="0" w:color="auto"/>
                  </w:divBdr>
                </w:div>
              </w:divsChild>
            </w:div>
            <w:div w:id="864831320">
              <w:marLeft w:val="0"/>
              <w:marRight w:val="0"/>
              <w:marTop w:val="0"/>
              <w:marBottom w:val="0"/>
              <w:divBdr>
                <w:top w:val="none" w:sz="0" w:space="0" w:color="auto"/>
                <w:left w:val="none" w:sz="0" w:space="0" w:color="auto"/>
                <w:bottom w:val="none" w:sz="0" w:space="0" w:color="auto"/>
                <w:right w:val="none" w:sz="0" w:space="0" w:color="auto"/>
              </w:divBdr>
              <w:divsChild>
                <w:div w:id="1461533263">
                  <w:marLeft w:val="0"/>
                  <w:marRight w:val="0"/>
                  <w:marTop w:val="0"/>
                  <w:marBottom w:val="0"/>
                  <w:divBdr>
                    <w:top w:val="none" w:sz="0" w:space="0" w:color="auto"/>
                    <w:left w:val="none" w:sz="0" w:space="0" w:color="auto"/>
                    <w:bottom w:val="none" w:sz="0" w:space="0" w:color="auto"/>
                    <w:right w:val="none" w:sz="0" w:space="0" w:color="auto"/>
                  </w:divBdr>
                </w:div>
                <w:div w:id="1939024063">
                  <w:marLeft w:val="0"/>
                  <w:marRight w:val="0"/>
                  <w:marTop w:val="0"/>
                  <w:marBottom w:val="0"/>
                  <w:divBdr>
                    <w:top w:val="none" w:sz="0" w:space="0" w:color="auto"/>
                    <w:left w:val="none" w:sz="0" w:space="0" w:color="auto"/>
                    <w:bottom w:val="none" w:sz="0" w:space="0" w:color="auto"/>
                    <w:right w:val="none" w:sz="0" w:space="0" w:color="auto"/>
                  </w:divBdr>
                </w:div>
              </w:divsChild>
            </w:div>
            <w:div w:id="886993232">
              <w:marLeft w:val="0"/>
              <w:marRight w:val="0"/>
              <w:marTop w:val="0"/>
              <w:marBottom w:val="0"/>
              <w:divBdr>
                <w:top w:val="none" w:sz="0" w:space="0" w:color="auto"/>
                <w:left w:val="none" w:sz="0" w:space="0" w:color="auto"/>
                <w:bottom w:val="none" w:sz="0" w:space="0" w:color="auto"/>
                <w:right w:val="none" w:sz="0" w:space="0" w:color="auto"/>
              </w:divBdr>
              <w:divsChild>
                <w:div w:id="713769132">
                  <w:marLeft w:val="0"/>
                  <w:marRight w:val="0"/>
                  <w:marTop w:val="0"/>
                  <w:marBottom w:val="0"/>
                  <w:divBdr>
                    <w:top w:val="none" w:sz="0" w:space="0" w:color="auto"/>
                    <w:left w:val="none" w:sz="0" w:space="0" w:color="auto"/>
                    <w:bottom w:val="none" w:sz="0" w:space="0" w:color="auto"/>
                    <w:right w:val="none" w:sz="0" w:space="0" w:color="auto"/>
                  </w:divBdr>
                </w:div>
              </w:divsChild>
            </w:div>
            <w:div w:id="909534670">
              <w:marLeft w:val="0"/>
              <w:marRight w:val="0"/>
              <w:marTop w:val="0"/>
              <w:marBottom w:val="0"/>
              <w:divBdr>
                <w:top w:val="none" w:sz="0" w:space="0" w:color="auto"/>
                <w:left w:val="none" w:sz="0" w:space="0" w:color="auto"/>
                <w:bottom w:val="none" w:sz="0" w:space="0" w:color="auto"/>
                <w:right w:val="none" w:sz="0" w:space="0" w:color="auto"/>
              </w:divBdr>
              <w:divsChild>
                <w:div w:id="1985700021">
                  <w:marLeft w:val="0"/>
                  <w:marRight w:val="0"/>
                  <w:marTop w:val="0"/>
                  <w:marBottom w:val="0"/>
                  <w:divBdr>
                    <w:top w:val="none" w:sz="0" w:space="0" w:color="auto"/>
                    <w:left w:val="none" w:sz="0" w:space="0" w:color="auto"/>
                    <w:bottom w:val="none" w:sz="0" w:space="0" w:color="auto"/>
                    <w:right w:val="none" w:sz="0" w:space="0" w:color="auto"/>
                  </w:divBdr>
                </w:div>
              </w:divsChild>
            </w:div>
            <w:div w:id="968632713">
              <w:marLeft w:val="0"/>
              <w:marRight w:val="0"/>
              <w:marTop w:val="0"/>
              <w:marBottom w:val="0"/>
              <w:divBdr>
                <w:top w:val="none" w:sz="0" w:space="0" w:color="auto"/>
                <w:left w:val="none" w:sz="0" w:space="0" w:color="auto"/>
                <w:bottom w:val="none" w:sz="0" w:space="0" w:color="auto"/>
                <w:right w:val="none" w:sz="0" w:space="0" w:color="auto"/>
              </w:divBdr>
              <w:divsChild>
                <w:div w:id="721635057">
                  <w:marLeft w:val="0"/>
                  <w:marRight w:val="0"/>
                  <w:marTop w:val="0"/>
                  <w:marBottom w:val="0"/>
                  <w:divBdr>
                    <w:top w:val="none" w:sz="0" w:space="0" w:color="auto"/>
                    <w:left w:val="none" w:sz="0" w:space="0" w:color="auto"/>
                    <w:bottom w:val="none" w:sz="0" w:space="0" w:color="auto"/>
                    <w:right w:val="none" w:sz="0" w:space="0" w:color="auto"/>
                  </w:divBdr>
                </w:div>
              </w:divsChild>
            </w:div>
            <w:div w:id="974871811">
              <w:marLeft w:val="0"/>
              <w:marRight w:val="0"/>
              <w:marTop w:val="0"/>
              <w:marBottom w:val="0"/>
              <w:divBdr>
                <w:top w:val="none" w:sz="0" w:space="0" w:color="auto"/>
                <w:left w:val="none" w:sz="0" w:space="0" w:color="auto"/>
                <w:bottom w:val="none" w:sz="0" w:space="0" w:color="auto"/>
                <w:right w:val="none" w:sz="0" w:space="0" w:color="auto"/>
              </w:divBdr>
              <w:divsChild>
                <w:div w:id="1754549098">
                  <w:marLeft w:val="0"/>
                  <w:marRight w:val="0"/>
                  <w:marTop w:val="0"/>
                  <w:marBottom w:val="0"/>
                  <w:divBdr>
                    <w:top w:val="none" w:sz="0" w:space="0" w:color="auto"/>
                    <w:left w:val="none" w:sz="0" w:space="0" w:color="auto"/>
                    <w:bottom w:val="none" w:sz="0" w:space="0" w:color="auto"/>
                    <w:right w:val="none" w:sz="0" w:space="0" w:color="auto"/>
                  </w:divBdr>
                </w:div>
              </w:divsChild>
            </w:div>
            <w:div w:id="993024286">
              <w:marLeft w:val="0"/>
              <w:marRight w:val="0"/>
              <w:marTop w:val="0"/>
              <w:marBottom w:val="0"/>
              <w:divBdr>
                <w:top w:val="none" w:sz="0" w:space="0" w:color="auto"/>
                <w:left w:val="none" w:sz="0" w:space="0" w:color="auto"/>
                <w:bottom w:val="none" w:sz="0" w:space="0" w:color="auto"/>
                <w:right w:val="none" w:sz="0" w:space="0" w:color="auto"/>
              </w:divBdr>
              <w:divsChild>
                <w:div w:id="853157085">
                  <w:marLeft w:val="0"/>
                  <w:marRight w:val="0"/>
                  <w:marTop w:val="0"/>
                  <w:marBottom w:val="0"/>
                  <w:divBdr>
                    <w:top w:val="none" w:sz="0" w:space="0" w:color="auto"/>
                    <w:left w:val="none" w:sz="0" w:space="0" w:color="auto"/>
                    <w:bottom w:val="none" w:sz="0" w:space="0" w:color="auto"/>
                    <w:right w:val="none" w:sz="0" w:space="0" w:color="auto"/>
                  </w:divBdr>
                </w:div>
              </w:divsChild>
            </w:div>
            <w:div w:id="1024136244">
              <w:marLeft w:val="0"/>
              <w:marRight w:val="0"/>
              <w:marTop w:val="0"/>
              <w:marBottom w:val="0"/>
              <w:divBdr>
                <w:top w:val="none" w:sz="0" w:space="0" w:color="auto"/>
                <w:left w:val="none" w:sz="0" w:space="0" w:color="auto"/>
                <w:bottom w:val="none" w:sz="0" w:space="0" w:color="auto"/>
                <w:right w:val="none" w:sz="0" w:space="0" w:color="auto"/>
              </w:divBdr>
              <w:divsChild>
                <w:div w:id="724793310">
                  <w:marLeft w:val="0"/>
                  <w:marRight w:val="0"/>
                  <w:marTop w:val="0"/>
                  <w:marBottom w:val="0"/>
                  <w:divBdr>
                    <w:top w:val="none" w:sz="0" w:space="0" w:color="auto"/>
                    <w:left w:val="none" w:sz="0" w:space="0" w:color="auto"/>
                    <w:bottom w:val="none" w:sz="0" w:space="0" w:color="auto"/>
                    <w:right w:val="none" w:sz="0" w:space="0" w:color="auto"/>
                  </w:divBdr>
                </w:div>
              </w:divsChild>
            </w:div>
            <w:div w:id="1090855438">
              <w:marLeft w:val="0"/>
              <w:marRight w:val="0"/>
              <w:marTop w:val="0"/>
              <w:marBottom w:val="0"/>
              <w:divBdr>
                <w:top w:val="none" w:sz="0" w:space="0" w:color="auto"/>
                <w:left w:val="none" w:sz="0" w:space="0" w:color="auto"/>
                <w:bottom w:val="none" w:sz="0" w:space="0" w:color="auto"/>
                <w:right w:val="none" w:sz="0" w:space="0" w:color="auto"/>
              </w:divBdr>
              <w:divsChild>
                <w:div w:id="1254582011">
                  <w:marLeft w:val="0"/>
                  <w:marRight w:val="0"/>
                  <w:marTop w:val="0"/>
                  <w:marBottom w:val="0"/>
                  <w:divBdr>
                    <w:top w:val="none" w:sz="0" w:space="0" w:color="auto"/>
                    <w:left w:val="none" w:sz="0" w:space="0" w:color="auto"/>
                    <w:bottom w:val="none" w:sz="0" w:space="0" w:color="auto"/>
                    <w:right w:val="none" w:sz="0" w:space="0" w:color="auto"/>
                  </w:divBdr>
                </w:div>
              </w:divsChild>
            </w:div>
            <w:div w:id="1185823843">
              <w:marLeft w:val="0"/>
              <w:marRight w:val="0"/>
              <w:marTop w:val="0"/>
              <w:marBottom w:val="0"/>
              <w:divBdr>
                <w:top w:val="none" w:sz="0" w:space="0" w:color="auto"/>
                <w:left w:val="none" w:sz="0" w:space="0" w:color="auto"/>
                <w:bottom w:val="none" w:sz="0" w:space="0" w:color="auto"/>
                <w:right w:val="none" w:sz="0" w:space="0" w:color="auto"/>
              </w:divBdr>
              <w:divsChild>
                <w:div w:id="1605654549">
                  <w:marLeft w:val="0"/>
                  <w:marRight w:val="0"/>
                  <w:marTop w:val="0"/>
                  <w:marBottom w:val="0"/>
                  <w:divBdr>
                    <w:top w:val="none" w:sz="0" w:space="0" w:color="auto"/>
                    <w:left w:val="none" w:sz="0" w:space="0" w:color="auto"/>
                    <w:bottom w:val="none" w:sz="0" w:space="0" w:color="auto"/>
                    <w:right w:val="none" w:sz="0" w:space="0" w:color="auto"/>
                  </w:divBdr>
                </w:div>
              </w:divsChild>
            </w:div>
            <w:div w:id="1227297145">
              <w:marLeft w:val="0"/>
              <w:marRight w:val="0"/>
              <w:marTop w:val="0"/>
              <w:marBottom w:val="0"/>
              <w:divBdr>
                <w:top w:val="none" w:sz="0" w:space="0" w:color="auto"/>
                <w:left w:val="none" w:sz="0" w:space="0" w:color="auto"/>
                <w:bottom w:val="none" w:sz="0" w:space="0" w:color="auto"/>
                <w:right w:val="none" w:sz="0" w:space="0" w:color="auto"/>
              </w:divBdr>
              <w:divsChild>
                <w:div w:id="96290396">
                  <w:marLeft w:val="0"/>
                  <w:marRight w:val="0"/>
                  <w:marTop w:val="0"/>
                  <w:marBottom w:val="0"/>
                  <w:divBdr>
                    <w:top w:val="none" w:sz="0" w:space="0" w:color="auto"/>
                    <w:left w:val="none" w:sz="0" w:space="0" w:color="auto"/>
                    <w:bottom w:val="none" w:sz="0" w:space="0" w:color="auto"/>
                    <w:right w:val="none" w:sz="0" w:space="0" w:color="auto"/>
                  </w:divBdr>
                </w:div>
              </w:divsChild>
            </w:div>
            <w:div w:id="1246497328">
              <w:marLeft w:val="0"/>
              <w:marRight w:val="0"/>
              <w:marTop w:val="0"/>
              <w:marBottom w:val="0"/>
              <w:divBdr>
                <w:top w:val="none" w:sz="0" w:space="0" w:color="auto"/>
                <w:left w:val="none" w:sz="0" w:space="0" w:color="auto"/>
                <w:bottom w:val="none" w:sz="0" w:space="0" w:color="auto"/>
                <w:right w:val="none" w:sz="0" w:space="0" w:color="auto"/>
              </w:divBdr>
              <w:divsChild>
                <w:div w:id="991710962">
                  <w:marLeft w:val="0"/>
                  <w:marRight w:val="0"/>
                  <w:marTop w:val="0"/>
                  <w:marBottom w:val="0"/>
                  <w:divBdr>
                    <w:top w:val="none" w:sz="0" w:space="0" w:color="auto"/>
                    <w:left w:val="none" w:sz="0" w:space="0" w:color="auto"/>
                    <w:bottom w:val="none" w:sz="0" w:space="0" w:color="auto"/>
                    <w:right w:val="none" w:sz="0" w:space="0" w:color="auto"/>
                  </w:divBdr>
                </w:div>
              </w:divsChild>
            </w:div>
            <w:div w:id="1396122636">
              <w:marLeft w:val="0"/>
              <w:marRight w:val="0"/>
              <w:marTop w:val="0"/>
              <w:marBottom w:val="0"/>
              <w:divBdr>
                <w:top w:val="none" w:sz="0" w:space="0" w:color="auto"/>
                <w:left w:val="none" w:sz="0" w:space="0" w:color="auto"/>
                <w:bottom w:val="none" w:sz="0" w:space="0" w:color="auto"/>
                <w:right w:val="none" w:sz="0" w:space="0" w:color="auto"/>
              </w:divBdr>
              <w:divsChild>
                <w:div w:id="1895583708">
                  <w:marLeft w:val="0"/>
                  <w:marRight w:val="0"/>
                  <w:marTop w:val="0"/>
                  <w:marBottom w:val="0"/>
                  <w:divBdr>
                    <w:top w:val="none" w:sz="0" w:space="0" w:color="auto"/>
                    <w:left w:val="none" w:sz="0" w:space="0" w:color="auto"/>
                    <w:bottom w:val="none" w:sz="0" w:space="0" w:color="auto"/>
                    <w:right w:val="none" w:sz="0" w:space="0" w:color="auto"/>
                  </w:divBdr>
                </w:div>
              </w:divsChild>
            </w:div>
            <w:div w:id="1404646528">
              <w:marLeft w:val="0"/>
              <w:marRight w:val="0"/>
              <w:marTop w:val="0"/>
              <w:marBottom w:val="0"/>
              <w:divBdr>
                <w:top w:val="none" w:sz="0" w:space="0" w:color="auto"/>
                <w:left w:val="none" w:sz="0" w:space="0" w:color="auto"/>
                <w:bottom w:val="none" w:sz="0" w:space="0" w:color="auto"/>
                <w:right w:val="none" w:sz="0" w:space="0" w:color="auto"/>
              </w:divBdr>
              <w:divsChild>
                <w:div w:id="1635138773">
                  <w:marLeft w:val="0"/>
                  <w:marRight w:val="0"/>
                  <w:marTop w:val="0"/>
                  <w:marBottom w:val="0"/>
                  <w:divBdr>
                    <w:top w:val="none" w:sz="0" w:space="0" w:color="auto"/>
                    <w:left w:val="none" w:sz="0" w:space="0" w:color="auto"/>
                    <w:bottom w:val="none" w:sz="0" w:space="0" w:color="auto"/>
                    <w:right w:val="none" w:sz="0" w:space="0" w:color="auto"/>
                  </w:divBdr>
                </w:div>
              </w:divsChild>
            </w:div>
            <w:div w:id="1453940919">
              <w:marLeft w:val="0"/>
              <w:marRight w:val="0"/>
              <w:marTop w:val="0"/>
              <w:marBottom w:val="0"/>
              <w:divBdr>
                <w:top w:val="none" w:sz="0" w:space="0" w:color="auto"/>
                <w:left w:val="none" w:sz="0" w:space="0" w:color="auto"/>
                <w:bottom w:val="none" w:sz="0" w:space="0" w:color="auto"/>
                <w:right w:val="none" w:sz="0" w:space="0" w:color="auto"/>
              </w:divBdr>
              <w:divsChild>
                <w:div w:id="957949207">
                  <w:marLeft w:val="0"/>
                  <w:marRight w:val="0"/>
                  <w:marTop w:val="0"/>
                  <w:marBottom w:val="0"/>
                  <w:divBdr>
                    <w:top w:val="none" w:sz="0" w:space="0" w:color="auto"/>
                    <w:left w:val="none" w:sz="0" w:space="0" w:color="auto"/>
                    <w:bottom w:val="none" w:sz="0" w:space="0" w:color="auto"/>
                    <w:right w:val="none" w:sz="0" w:space="0" w:color="auto"/>
                  </w:divBdr>
                </w:div>
                <w:div w:id="1303657029">
                  <w:marLeft w:val="0"/>
                  <w:marRight w:val="0"/>
                  <w:marTop w:val="0"/>
                  <w:marBottom w:val="0"/>
                  <w:divBdr>
                    <w:top w:val="none" w:sz="0" w:space="0" w:color="auto"/>
                    <w:left w:val="none" w:sz="0" w:space="0" w:color="auto"/>
                    <w:bottom w:val="none" w:sz="0" w:space="0" w:color="auto"/>
                    <w:right w:val="none" w:sz="0" w:space="0" w:color="auto"/>
                  </w:divBdr>
                </w:div>
                <w:div w:id="1966740317">
                  <w:marLeft w:val="0"/>
                  <w:marRight w:val="0"/>
                  <w:marTop w:val="0"/>
                  <w:marBottom w:val="0"/>
                  <w:divBdr>
                    <w:top w:val="none" w:sz="0" w:space="0" w:color="auto"/>
                    <w:left w:val="none" w:sz="0" w:space="0" w:color="auto"/>
                    <w:bottom w:val="none" w:sz="0" w:space="0" w:color="auto"/>
                    <w:right w:val="none" w:sz="0" w:space="0" w:color="auto"/>
                  </w:divBdr>
                </w:div>
                <w:div w:id="2079934671">
                  <w:marLeft w:val="0"/>
                  <w:marRight w:val="0"/>
                  <w:marTop w:val="0"/>
                  <w:marBottom w:val="0"/>
                  <w:divBdr>
                    <w:top w:val="none" w:sz="0" w:space="0" w:color="auto"/>
                    <w:left w:val="none" w:sz="0" w:space="0" w:color="auto"/>
                    <w:bottom w:val="none" w:sz="0" w:space="0" w:color="auto"/>
                    <w:right w:val="none" w:sz="0" w:space="0" w:color="auto"/>
                  </w:divBdr>
                </w:div>
              </w:divsChild>
            </w:div>
            <w:div w:id="1630087296">
              <w:marLeft w:val="0"/>
              <w:marRight w:val="0"/>
              <w:marTop w:val="0"/>
              <w:marBottom w:val="0"/>
              <w:divBdr>
                <w:top w:val="none" w:sz="0" w:space="0" w:color="auto"/>
                <w:left w:val="none" w:sz="0" w:space="0" w:color="auto"/>
                <w:bottom w:val="none" w:sz="0" w:space="0" w:color="auto"/>
                <w:right w:val="none" w:sz="0" w:space="0" w:color="auto"/>
              </w:divBdr>
              <w:divsChild>
                <w:div w:id="514198654">
                  <w:marLeft w:val="0"/>
                  <w:marRight w:val="0"/>
                  <w:marTop w:val="0"/>
                  <w:marBottom w:val="0"/>
                  <w:divBdr>
                    <w:top w:val="none" w:sz="0" w:space="0" w:color="auto"/>
                    <w:left w:val="none" w:sz="0" w:space="0" w:color="auto"/>
                    <w:bottom w:val="none" w:sz="0" w:space="0" w:color="auto"/>
                    <w:right w:val="none" w:sz="0" w:space="0" w:color="auto"/>
                  </w:divBdr>
                </w:div>
                <w:div w:id="1177428957">
                  <w:marLeft w:val="0"/>
                  <w:marRight w:val="0"/>
                  <w:marTop w:val="0"/>
                  <w:marBottom w:val="0"/>
                  <w:divBdr>
                    <w:top w:val="none" w:sz="0" w:space="0" w:color="auto"/>
                    <w:left w:val="none" w:sz="0" w:space="0" w:color="auto"/>
                    <w:bottom w:val="none" w:sz="0" w:space="0" w:color="auto"/>
                    <w:right w:val="none" w:sz="0" w:space="0" w:color="auto"/>
                  </w:divBdr>
                </w:div>
              </w:divsChild>
            </w:div>
            <w:div w:id="1651981664">
              <w:marLeft w:val="0"/>
              <w:marRight w:val="0"/>
              <w:marTop w:val="0"/>
              <w:marBottom w:val="0"/>
              <w:divBdr>
                <w:top w:val="none" w:sz="0" w:space="0" w:color="auto"/>
                <w:left w:val="none" w:sz="0" w:space="0" w:color="auto"/>
                <w:bottom w:val="none" w:sz="0" w:space="0" w:color="auto"/>
                <w:right w:val="none" w:sz="0" w:space="0" w:color="auto"/>
              </w:divBdr>
              <w:divsChild>
                <w:div w:id="2105299956">
                  <w:marLeft w:val="0"/>
                  <w:marRight w:val="0"/>
                  <w:marTop w:val="0"/>
                  <w:marBottom w:val="0"/>
                  <w:divBdr>
                    <w:top w:val="none" w:sz="0" w:space="0" w:color="auto"/>
                    <w:left w:val="none" w:sz="0" w:space="0" w:color="auto"/>
                    <w:bottom w:val="none" w:sz="0" w:space="0" w:color="auto"/>
                    <w:right w:val="none" w:sz="0" w:space="0" w:color="auto"/>
                  </w:divBdr>
                </w:div>
              </w:divsChild>
            </w:div>
            <w:div w:id="1681199845">
              <w:marLeft w:val="0"/>
              <w:marRight w:val="0"/>
              <w:marTop w:val="0"/>
              <w:marBottom w:val="0"/>
              <w:divBdr>
                <w:top w:val="none" w:sz="0" w:space="0" w:color="auto"/>
                <w:left w:val="none" w:sz="0" w:space="0" w:color="auto"/>
                <w:bottom w:val="none" w:sz="0" w:space="0" w:color="auto"/>
                <w:right w:val="none" w:sz="0" w:space="0" w:color="auto"/>
              </w:divBdr>
              <w:divsChild>
                <w:div w:id="1095518125">
                  <w:marLeft w:val="0"/>
                  <w:marRight w:val="0"/>
                  <w:marTop w:val="0"/>
                  <w:marBottom w:val="0"/>
                  <w:divBdr>
                    <w:top w:val="none" w:sz="0" w:space="0" w:color="auto"/>
                    <w:left w:val="none" w:sz="0" w:space="0" w:color="auto"/>
                    <w:bottom w:val="none" w:sz="0" w:space="0" w:color="auto"/>
                    <w:right w:val="none" w:sz="0" w:space="0" w:color="auto"/>
                  </w:divBdr>
                </w:div>
              </w:divsChild>
            </w:div>
            <w:div w:id="1712148958">
              <w:marLeft w:val="0"/>
              <w:marRight w:val="0"/>
              <w:marTop w:val="0"/>
              <w:marBottom w:val="0"/>
              <w:divBdr>
                <w:top w:val="none" w:sz="0" w:space="0" w:color="auto"/>
                <w:left w:val="none" w:sz="0" w:space="0" w:color="auto"/>
                <w:bottom w:val="none" w:sz="0" w:space="0" w:color="auto"/>
                <w:right w:val="none" w:sz="0" w:space="0" w:color="auto"/>
              </w:divBdr>
              <w:divsChild>
                <w:div w:id="2032955289">
                  <w:marLeft w:val="0"/>
                  <w:marRight w:val="0"/>
                  <w:marTop w:val="0"/>
                  <w:marBottom w:val="0"/>
                  <w:divBdr>
                    <w:top w:val="none" w:sz="0" w:space="0" w:color="auto"/>
                    <w:left w:val="none" w:sz="0" w:space="0" w:color="auto"/>
                    <w:bottom w:val="none" w:sz="0" w:space="0" w:color="auto"/>
                    <w:right w:val="none" w:sz="0" w:space="0" w:color="auto"/>
                  </w:divBdr>
                </w:div>
              </w:divsChild>
            </w:div>
            <w:div w:id="1830751832">
              <w:marLeft w:val="0"/>
              <w:marRight w:val="0"/>
              <w:marTop w:val="0"/>
              <w:marBottom w:val="0"/>
              <w:divBdr>
                <w:top w:val="none" w:sz="0" w:space="0" w:color="auto"/>
                <w:left w:val="none" w:sz="0" w:space="0" w:color="auto"/>
                <w:bottom w:val="none" w:sz="0" w:space="0" w:color="auto"/>
                <w:right w:val="none" w:sz="0" w:space="0" w:color="auto"/>
              </w:divBdr>
              <w:divsChild>
                <w:div w:id="1404913341">
                  <w:marLeft w:val="0"/>
                  <w:marRight w:val="0"/>
                  <w:marTop w:val="0"/>
                  <w:marBottom w:val="0"/>
                  <w:divBdr>
                    <w:top w:val="none" w:sz="0" w:space="0" w:color="auto"/>
                    <w:left w:val="none" w:sz="0" w:space="0" w:color="auto"/>
                    <w:bottom w:val="none" w:sz="0" w:space="0" w:color="auto"/>
                    <w:right w:val="none" w:sz="0" w:space="0" w:color="auto"/>
                  </w:divBdr>
                </w:div>
              </w:divsChild>
            </w:div>
            <w:div w:id="1894657879">
              <w:marLeft w:val="0"/>
              <w:marRight w:val="0"/>
              <w:marTop w:val="0"/>
              <w:marBottom w:val="0"/>
              <w:divBdr>
                <w:top w:val="none" w:sz="0" w:space="0" w:color="auto"/>
                <w:left w:val="none" w:sz="0" w:space="0" w:color="auto"/>
                <w:bottom w:val="none" w:sz="0" w:space="0" w:color="auto"/>
                <w:right w:val="none" w:sz="0" w:space="0" w:color="auto"/>
              </w:divBdr>
              <w:divsChild>
                <w:div w:id="1972713255">
                  <w:marLeft w:val="0"/>
                  <w:marRight w:val="0"/>
                  <w:marTop w:val="0"/>
                  <w:marBottom w:val="0"/>
                  <w:divBdr>
                    <w:top w:val="none" w:sz="0" w:space="0" w:color="auto"/>
                    <w:left w:val="none" w:sz="0" w:space="0" w:color="auto"/>
                    <w:bottom w:val="none" w:sz="0" w:space="0" w:color="auto"/>
                    <w:right w:val="none" w:sz="0" w:space="0" w:color="auto"/>
                  </w:divBdr>
                </w:div>
              </w:divsChild>
            </w:div>
            <w:div w:id="1906446707">
              <w:marLeft w:val="0"/>
              <w:marRight w:val="0"/>
              <w:marTop w:val="0"/>
              <w:marBottom w:val="0"/>
              <w:divBdr>
                <w:top w:val="none" w:sz="0" w:space="0" w:color="auto"/>
                <w:left w:val="none" w:sz="0" w:space="0" w:color="auto"/>
                <w:bottom w:val="none" w:sz="0" w:space="0" w:color="auto"/>
                <w:right w:val="none" w:sz="0" w:space="0" w:color="auto"/>
              </w:divBdr>
              <w:divsChild>
                <w:div w:id="753282201">
                  <w:marLeft w:val="0"/>
                  <w:marRight w:val="0"/>
                  <w:marTop w:val="0"/>
                  <w:marBottom w:val="0"/>
                  <w:divBdr>
                    <w:top w:val="none" w:sz="0" w:space="0" w:color="auto"/>
                    <w:left w:val="none" w:sz="0" w:space="0" w:color="auto"/>
                    <w:bottom w:val="none" w:sz="0" w:space="0" w:color="auto"/>
                    <w:right w:val="none" w:sz="0" w:space="0" w:color="auto"/>
                  </w:divBdr>
                </w:div>
              </w:divsChild>
            </w:div>
            <w:div w:id="1954165504">
              <w:marLeft w:val="0"/>
              <w:marRight w:val="0"/>
              <w:marTop w:val="0"/>
              <w:marBottom w:val="0"/>
              <w:divBdr>
                <w:top w:val="none" w:sz="0" w:space="0" w:color="auto"/>
                <w:left w:val="none" w:sz="0" w:space="0" w:color="auto"/>
                <w:bottom w:val="none" w:sz="0" w:space="0" w:color="auto"/>
                <w:right w:val="none" w:sz="0" w:space="0" w:color="auto"/>
              </w:divBdr>
              <w:divsChild>
                <w:div w:id="1488548268">
                  <w:marLeft w:val="0"/>
                  <w:marRight w:val="0"/>
                  <w:marTop w:val="0"/>
                  <w:marBottom w:val="0"/>
                  <w:divBdr>
                    <w:top w:val="none" w:sz="0" w:space="0" w:color="auto"/>
                    <w:left w:val="none" w:sz="0" w:space="0" w:color="auto"/>
                    <w:bottom w:val="none" w:sz="0" w:space="0" w:color="auto"/>
                    <w:right w:val="none" w:sz="0" w:space="0" w:color="auto"/>
                  </w:divBdr>
                </w:div>
              </w:divsChild>
            </w:div>
            <w:div w:id="2094813831">
              <w:marLeft w:val="0"/>
              <w:marRight w:val="0"/>
              <w:marTop w:val="0"/>
              <w:marBottom w:val="0"/>
              <w:divBdr>
                <w:top w:val="none" w:sz="0" w:space="0" w:color="auto"/>
                <w:left w:val="none" w:sz="0" w:space="0" w:color="auto"/>
                <w:bottom w:val="none" w:sz="0" w:space="0" w:color="auto"/>
                <w:right w:val="none" w:sz="0" w:space="0" w:color="auto"/>
              </w:divBdr>
              <w:divsChild>
                <w:div w:id="14251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5742">
      <w:bodyDiv w:val="1"/>
      <w:marLeft w:val="0"/>
      <w:marRight w:val="0"/>
      <w:marTop w:val="0"/>
      <w:marBottom w:val="0"/>
      <w:divBdr>
        <w:top w:val="none" w:sz="0" w:space="0" w:color="auto"/>
        <w:left w:val="none" w:sz="0" w:space="0" w:color="auto"/>
        <w:bottom w:val="none" w:sz="0" w:space="0" w:color="auto"/>
        <w:right w:val="none" w:sz="0" w:space="0" w:color="auto"/>
      </w:divBdr>
      <w:divsChild>
        <w:div w:id="9142106">
          <w:marLeft w:val="446"/>
          <w:marRight w:val="0"/>
          <w:marTop w:val="0"/>
          <w:marBottom w:val="0"/>
          <w:divBdr>
            <w:top w:val="none" w:sz="0" w:space="0" w:color="auto"/>
            <w:left w:val="none" w:sz="0" w:space="0" w:color="auto"/>
            <w:bottom w:val="none" w:sz="0" w:space="0" w:color="auto"/>
            <w:right w:val="none" w:sz="0" w:space="0" w:color="auto"/>
          </w:divBdr>
        </w:div>
        <w:div w:id="152723107">
          <w:marLeft w:val="446"/>
          <w:marRight w:val="0"/>
          <w:marTop w:val="0"/>
          <w:marBottom w:val="0"/>
          <w:divBdr>
            <w:top w:val="none" w:sz="0" w:space="0" w:color="auto"/>
            <w:left w:val="none" w:sz="0" w:space="0" w:color="auto"/>
            <w:bottom w:val="none" w:sz="0" w:space="0" w:color="auto"/>
            <w:right w:val="none" w:sz="0" w:space="0" w:color="auto"/>
          </w:divBdr>
        </w:div>
        <w:div w:id="334386704">
          <w:marLeft w:val="562"/>
          <w:marRight w:val="0"/>
          <w:marTop w:val="0"/>
          <w:marBottom w:val="180"/>
          <w:divBdr>
            <w:top w:val="none" w:sz="0" w:space="0" w:color="auto"/>
            <w:left w:val="none" w:sz="0" w:space="0" w:color="auto"/>
            <w:bottom w:val="none" w:sz="0" w:space="0" w:color="auto"/>
            <w:right w:val="none" w:sz="0" w:space="0" w:color="auto"/>
          </w:divBdr>
        </w:div>
        <w:div w:id="398942407">
          <w:marLeft w:val="446"/>
          <w:marRight w:val="0"/>
          <w:marTop w:val="0"/>
          <w:marBottom w:val="0"/>
          <w:divBdr>
            <w:top w:val="none" w:sz="0" w:space="0" w:color="auto"/>
            <w:left w:val="none" w:sz="0" w:space="0" w:color="auto"/>
            <w:bottom w:val="none" w:sz="0" w:space="0" w:color="auto"/>
            <w:right w:val="none" w:sz="0" w:space="0" w:color="auto"/>
          </w:divBdr>
        </w:div>
        <w:div w:id="601954247">
          <w:marLeft w:val="446"/>
          <w:marRight w:val="0"/>
          <w:marTop w:val="0"/>
          <w:marBottom w:val="0"/>
          <w:divBdr>
            <w:top w:val="none" w:sz="0" w:space="0" w:color="auto"/>
            <w:left w:val="none" w:sz="0" w:space="0" w:color="auto"/>
            <w:bottom w:val="none" w:sz="0" w:space="0" w:color="auto"/>
            <w:right w:val="none" w:sz="0" w:space="0" w:color="auto"/>
          </w:divBdr>
        </w:div>
        <w:div w:id="609045334">
          <w:marLeft w:val="562"/>
          <w:marRight w:val="0"/>
          <w:marTop w:val="0"/>
          <w:marBottom w:val="180"/>
          <w:divBdr>
            <w:top w:val="none" w:sz="0" w:space="0" w:color="auto"/>
            <w:left w:val="none" w:sz="0" w:space="0" w:color="auto"/>
            <w:bottom w:val="none" w:sz="0" w:space="0" w:color="auto"/>
            <w:right w:val="none" w:sz="0" w:space="0" w:color="auto"/>
          </w:divBdr>
        </w:div>
        <w:div w:id="656687183">
          <w:marLeft w:val="446"/>
          <w:marRight w:val="0"/>
          <w:marTop w:val="0"/>
          <w:marBottom w:val="0"/>
          <w:divBdr>
            <w:top w:val="none" w:sz="0" w:space="0" w:color="auto"/>
            <w:left w:val="none" w:sz="0" w:space="0" w:color="auto"/>
            <w:bottom w:val="none" w:sz="0" w:space="0" w:color="auto"/>
            <w:right w:val="none" w:sz="0" w:space="0" w:color="auto"/>
          </w:divBdr>
        </w:div>
        <w:div w:id="759449699">
          <w:marLeft w:val="446"/>
          <w:marRight w:val="0"/>
          <w:marTop w:val="0"/>
          <w:marBottom w:val="0"/>
          <w:divBdr>
            <w:top w:val="none" w:sz="0" w:space="0" w:color="auto"/>
            <w:left w:val="none" w:sz="0" w:space="0" w:color="auto"/>
            <w:bottom w:val="none" w:sz="0" w:space="0" w:color="auto"/>
            <w:right w:val="none" w:sz="0" w:space="0" w:color="auto"/>
          </w:divBdr>
        </w:div>
        <w:div w:id="941911083">
          <w:marLeft w:val="446"/>
          <w:marRight w:val="0"/>
          <w:marTop w:val="0"/>
          <w:marBottom w:val="0"/>
          <w:divBdr>
            <w:top w:val="none" w:sz="0" w:space="0" w:color="auto"/>
            <w:left w:val="none" w:sz="0" w:space="0" w:color="auto"/>
            <w:bottom w:val="none" w:sz="0" w:space="0" w:color="auto"/>
            <w:right w:val="none" w:sz="0" w:space="0" w:color="auto"/>
          </w:divBdr>
        </w:div>
        <w:div w:id="1142621211">
          <w:marLeft w:val="446"/>
          <w:marRight w:val="0"/>
          <w:marTop w:val="0"/>
          <w:marBottom w:val="0"/>
          <w:divBdr>
            <w:top w:val="none" w:sz="0" w:space="0" w:color="auto"/>
            <w:left w:val="none" w:sz="0" w:space="0" w:color="auto"/>
            <w:bottom w:val="none" w:sz="0" w:space="0" w:color="auto"/>
            <w:right w:val="none" w:sz="0" w:space="0" w:color="auto"/>
          </w:divBdr>
        </w:div>
        <w:div w:id="1166634144">
          <w:marLeft w:val="446"/>
          <w:marRight w:val="0"/>
          <w:marTop w:val="0"/>
          <w:marBottom w:val="0"/>
          <w:divBdr>
            <w:top w:val="none" w:sz="0" w:space="0" w:color="auto"/>
            <w:left w:val="none" w:sz="0" w:space="0" w:color="auto"/>
            <w:bottom w:val="none" w:sz="0" w:space="0" w:color="auto"/>
            <w:right w:val="none" w:sz="0" w:space="0" w:color="auto"/>
          </w:divBdr>
        </w:div>
        <w:div w:id="1194609721">
          <w:marLeft w:val="446"/>
          <w:marRight w:val="0"/>
          <w:marTop w:val="0"/>
          <w:marBottom w:val="0"/>
          <w:divBdr>
            <w:top w:val="none" w:sz="0" w:space="0" w:color="auto"/>
            <w:left w:val="none" w:sz="0" w:space="0" w:color="auto"/>
            <w:bottom w:val="none" w:sz="0" w:space="0" w:color="auto"/>
            <w:right w:val="none" w:sz="0" w:space="0" w:color="auto"/>
          </w:divBdr>
        </w:div>
        <w:div w:id="1291091831">
          <w:marLeft w:val="446"/>
          <w:marRight w:val="0"/>
          <w:marTop w:val="0"/>
          <w:marBottom w:val="0"/>
          <w:divBdr>
            <w:top w:val="none" w:sz="0" w:space="0" w:color="auto"/>
            <w:left w:val="none" w:sz="0" w:space="0" w:color="auto"/>
            <w:bottom w:val="none" w:sz="0" w:space="0" w:color="auto"/>
            <w:right w:val="none" w:sz="0" w:space="0" w:color="auto"/>
          </w:divBdr>
        </w:div>
        <w:div w:id="1297952444">
          <w:marLeft w:val="446"/>
          <w:marRight w:val="0"/>
          <w:marTop w:val="0"/>
          <w:marBottom w:val="0"/>
          <w:divBdr>
            <w:top w:val="none" w:sz="0" w:space="0" w:color="auto"/>
            <w:left w:val="none" w:sz="0" w:space="0" w:color="auto"/>
            <w:bottom w:val="none" w:sz="0" w:space="0" w:color="auto"/>
            <w:right w:val="none" w:sz="0" w:space="0" w:color="auto"/>
          </w:divBdr>
        </w:div>
        <w:div w:id="1762526808">
          <w:marLeft w:val="446"/>
          <w:marRight w:val="0"/>
          <w:marTop w:val="0"/>
          <w:marBottom w:val="0"/>
          <w:divBdr>
            <w:top w:val="none" w:sz="0" w:space="0" w:color="auto"/>
            <w:left w:val="none" w:sz="0" w:space="0" w:color="auto"/>
            <w:bottom w:val="none" w:sz="0" w:space="0" w:color="auto"/>
            <w:right w:val="none" w:sz="0" w:space="0" w:color="auto"/>
          </w:divBdr>
        </w:div>
        <w:div w:id="1822380718">
          <w:marLeft w:val="446"/>
          <w:marRight w:val="0"/>
          <w:marTop w:val="0"/>
          <w:marBottom w:val="0"/>
          <w:divBdr>
            <w:top w:val="none" w:sz="0" w:space="0" w:color="auto"/>
            <w:left w:val="none" w:sz="0" w:space="0" w:color="auto"/>
            <w:bottom w:val="none" w:sz="0" w:space="0" w:color="auto"/>
            <w:right w:val="none" w:sz="0" w:space="0" w:color="auto"/>
          </w:divBdr>
        </w:div>
        <w:div w:id="1978680731">
          <w:marLeft w:val="446"/>
          <w:marRight w:val="0"/>
          <w:marTop w:val="0"/>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62750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77965805">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35988">
      <w:bodyDiv w:val="1"/>
      <w:marLeft w:val="0"/>
      <w:marRight w:val="0"/>
      <w:marTop w:val="0"/>
      <w:marBottom w:val="0"/>
      <w:divBdr>
        <w:top w:val="none" w:sz="0" w:space="0" w:color="auto"/>
        <w:left w:val="none" w:sz="0" w:space="0" w:color="auto"/>
        <w:bottom w:val="none" w:sz="0" w:space="0" w:color="auto"/>
        <w:right w:val="none" w:sz="0" w:space="0" w:color="auto"/>
      </w:divBdr>
      <w:divsChild>
        <w:div w:id="1261992660">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5054328">
      <w:bodyDiv w:val="1"/>
      <w:marLeft w:val="0"/>
      <w:marRight w:val="0"/>
      <w:marTop w:val="0"/>
      <w:marBottom w:val="0"/>
      <w:divBdr>
        <w:top w:val="none" w:sz="0" w:space="0" w:color="auto"/>
        <w:left w:val="none" w:sz="0" w:space="0" w:color="auto"/>
        <w:bottom w:val="none" w:sz="0" w:space="0" w:color="auto"/>
        <w:right w:val="none" w:sz="0" w:space="0" w:color="auto"/>
      </w:divBdr>
    </w:div>
    <w:div w:id="142137046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802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7260110">
      <w:bodyDiv w:val="1"/>
      <w:marLeft w:val="0"/>
      <w:marRight w:val="0"/>
      <w:marTop w:val="0"/>
      <w:marBottom w:val="0"/>
      <w:divBdr>
        <w:top w:val="none" w:sz="0" w:space="0" w:color="auto"/>
        <w:left w:val="none" w:sz="0" w:space="0" w:color="auto"/>
        <w:bottom w:val="none" w:sz="0" w:space="0" w:color="auto"/>
        <w:right w:val="none" w:sz="0" w:space="0" w:color="auto"/>
      </w:divBdr>
      <w:divsChild>
        <w:div w:id="726951198">
          <w:marLeft w:val="0"/>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62030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691305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12320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5563807">
      <w:bodyDiv w:val="1"/>
      <w:marLeft w:val="0"/>
      <w:marRight w:val="0"/>
      <w:marTop w:val="0"/>
      <w:marBottom w:val="0"/>
      <w:divBdr>
        <w:top w:val="none" w:sz="0" w:space="0" w:color="auto"/>
        <w:left w:val="none" w:sz="0" w:space="0" w:color="auto"/>
        <w:bottom w:val="none" w:sz="0" w:space="0" w:color="auto"/>
        <w:right w:val="none" w:sz="0" w:space="0" w:color="auto"/>
      </w:divBdr>
      <w:divsChild>
        <w:div w:id="1246962873">
          <w:marLeft w:val="0"/>
          <w:marRight w:val="0"/>
          <w:marTop w:val="0"/>
          <w:marBottom w:val="0"/>
          <w:divBdr>
            <w:top w:val="none" w:sz="0" w:space="0" w:color="auto"/>
            <w:left w:val="none" w:sz="0" w:space="0" w:color="auto"/>
            <w:bottom w:val="none" w:sz="0" w:space="0" w:color="auto"/>
            <w:right w:val="none" w:sz="0" w:space="0" w:color="auto"/>
          </w:divBdr>
        </w:div>
      </w:divsChild>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6932097">
      <w:bodyDiv w:val="1"/>
      <w:marLeft w:val="0"/>
      <w:marRight w:val="0"/>
      <w:marTop w:val="0"/>
      <w:marBottom w:val="0"/>
      <w:divBdr>
        <w:top w:val="none" w:sz="0" w:space="0" w:color="auto"/>
        <w:left w:val="none" w:sz="0" w:space="0" w:color="auto"/>
        <w:bottom w:val="none" w:sz="0" w:space="0" w:color="auto"/>
        <w:right w:val="none" w:sz="0" w:space="0" w:color="auto"/>
      </w:divBdr>
      <w:divsChild>
        <w:div w:id="689572130">
          <w:marLeft w:val="446"/>
          <w:marRight w:val="0"/>
          <w:marTop w:val="0"/>
          <w:marBottom w:val="0"/>
          <w:divBdr>
            <w:top w:val="none" w:sz="0" w:space="0" w:color="auto"/>
            <w:left w:val="none" w:sz="0" w:space="0" w:color="auto"/>
            <w:bottom w:val="none" w:sz="0" w:space="0" w:color="auto"/>
            <w:right w:val="none" w:sz="0" w:space="0" w:color="auto"/>
          </w:divBdr>
        </w:div>
        <w:div w:id="1481458073">
          <w:marLeft w:val="446"/>
          <w:marRight w:val="0"/>
          <w:marTop w:val="0"/>
          <w:marBottom w:val="0"/>
          <w:divBdr>
            <w:top w:val="none" w:sz="0" w:space="0" w:color="auto"/>
            <w:left w:val="none" w:sz="0" w:space="0" w:color="auto"/>
            <w:bottom w:val="none" w:sz="0" w:space="0" w:color="auto"/>
            <w:right w:val="none" w:sz="0" w:space="0" w:color="auto"/>
          </w:divBdr>
        </w:div>
        <w:div w:id="1907643366">
          <w:marLeft w:val="446"/>
          <w:marRight w:val="0"/>
          <w:marTop w:val="0"/>
          <w:marBottom w:val="0"/>
          <w:divBdr>
            <w:top w:val="none" w:sz="0" w:space="0" w:color="auto"/>
            <w:left w:val="none" w:sz="0" w:space="0" w:color="auto"/>
            <w:bottom w:val="none" w:sz="0" w:space="0" w:color="auto"/>
            <w:right w:val="none" w:sz="0" w:space="0" w:color="auto"/>
          </w:divBdr>
        </w:div>
      </w:divsChild>
    </w:div>
    <w:div w:id="1942453519">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78813">
      <w:bodyDiv w:val="1"/>
      <w:marLeft w:val="0"/>
      <w:marRight w:val="0"/>
      <w:marTop w:val="0"/>
      <w:marBottom w:val="0"/>
      <w:divBdr>
        <w:top w:val="none" w:sz="0" w:space="0" w:color="auto"/>
        <w:left w:val="none" w:sz="0" w:space="0" w:color="auto"/>
        <w:bottom w:val="none" w:sz="0" w:space="0" w:color="auto"/>
        <w:right w:val="none" w:sz="0" w:space="0" w:color="auto"/>
      </w:divBdr>
      <w:divsChild>
        <w:div w:id="932326649">
          <w:marLeft w:val="446"/>
          <w:marRight w:val="0"/>
          <w:marTop w:val="0"/>
          <w:marBottom w:val="0"/>
          <w:divBdr>
            <w:top w:val="none" w:sz="0" w:space="0" w:color="auto"/>
            <w:left w:val="none" w:sz="0" w:space="0" w:color="auto"/>
            <w:bottom w:val="none" w:sz="0" w:space="0" w:color="auto"/>
            <w:right w:val="none" w:sz="0" w:space="0" w:color="auto"/>
          </w:divBdr>
        </w:div>
        <w:div w:id="1996714322">
          <w:marLeft w:val="446"/>
          <w:marRight w:val="0"/>
          <w:marTop w:val="0"/>
          <w:marBottom w:val="0"/>
          <w:divBdr>
            <w:top w:val="none" w:sz="0" w:space="0" w:color="auto"/>
            <w:left w:val="none" w:sz="0" w:space="0" w:color="auto"/>
            <w:bottom w:val="none" w:sz="0" w:space="0" w:color="auto"/>
            <w:right w:val="none" w:sz="0" w:space="0" w:color="auto"/>
          </w:divBdr>
        </w:div>
        <w:div w:id="2137600814">
          <w:marLeft w:val="44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67363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1517931">
      <w:bodyDiv w:val="1"/>
      <w:marLeft w:val="0"/>
      <w:marRight w:val="0"/>
      <w:marTop w:val="0"/>
      <w:marBottom w:val="0"/>
      <w:divBdr>
        <w:top w:val="none" w:sz="0" w:space="0" w:color="auto"/>
        <w:left w:val="none" w:sz="0" w:space="0" w:color="auto"/>
        <w:bottom w:val="none" w:sz="0" w:space="0" w:color="auto"/>
        <w:right w:val="none" w:sz="0" w:space="0" w:color="auto"/>
      </w:divBdr>
    </w:div>
    <w:div w:id="2012443332">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754467">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663537">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C4CC7.3239E49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C4CC7.3239E49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606D7-0C78-4B8E-95E2-F917FB2760F5}">
  <ds:schemaRefs>
    <ds:schemaRef ds:uri="http://schemas.openxmlformats.org/officeDocument/2006/bibliography"/>
  </ds:schemaRefs>
</ds:datastoreItem>
</file>

<file path=customXml/itemProps2.xml><?xml version="1.0" encoding="utf-8"?>
<ds:datastoreItem xmlns:ds="http://schemas.openxmlformats.org/officeDocument/2006/customXml" ds:itemID="{B6BF5C55-C61A-45E1-9E76-B5C78A63C5D3}">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3.xml><?xml version="1.0" encoding="utf-8"?>
<ds:datastoreItem xmlns:ds="http://schemas.openxmlformats.org/officeDocument/2006/customXml" ds:itemID="{3B658DD5-E50D-410A-AD0F-8A86B0FB4442}">
  <ds:schemaRefs>
    <ds:schemaRef ds:uri="http://schemas.microsoft.com/sharepoint/v3/contenttype/forms"/>
  </ds:schemaRefs>
</ds:datastoreItem>
</file>

<file path=customXml/itemProps4.xml><?xml version="1.0" encoding="utf-8"?>
<ds:datastoreItem xmlns:ds="http://schemas.openxmlformats.org/officeDocument/2006/customXml" ds:itemID="{BDD8838C-3898-43ED-9FD5-501D8A9B2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9259c8f-3469-4d0f-abaf-aa915ca4510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27</Pages>
  <Words>11260</Words>
  <Characters>54725</Characters>
  <Application>Microsoft Office Word</Application>
  <DocSecurity>0</DocSecurity>
  <Lines>2880</Lines>
  <Paragraphs>1832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64153</CharactersWithSpaces>
  <SharedDoc>false</SharedDoc>
  <HLinks>
    <vt:vector size="42" baseType="variant">
      <vt:variant>
        <vt:i4>6619214</vt:i4>
      </vt:variant>
      <vt:variant>
        <vt:i4>18</vt:i4>
      </vt:variant>
      <vt:variant>
        <vt:i4>0</vt:i4>
      </vt:variant>
      <vt:variant>
        <vt:i4>5</vt:i4>
      </vt:variant>
      <vt:variant>
        <vt:lpwstr>mailto:mamoru.okumura.nz@nttdocomo.com</vt:lpwstr>
      </vt:variant>
      <vt:variant>
        <vt:lpwstr/>
      </vt:variant>
      <vt:variant>
        <vt:i4>2228231</vt:i4>
      </vt:variant>
      <vt:variant>
        <vt:i4>15</vt:i4>
      </vt:variant>
      <vt:variant>
        <vt:i4>0</vt:i4>
      </vt:variant>
      <vt:variant>
        <vt:i4>5</vt:i4>
      </vt:variant>
      <vt:variant>
        <vt:lpwstr>mailto:kousuke.suzuki.by@nttdocomo.com</vt:lpwstr>
      </vt:variant>
      <vt:variant>
        <vt:lpwstr/>
      </vt:variant>
      <vt:variant>
        <vt:i4>2228231</vt:i4>
      </vt:variant>
      <vt:variant>
        <vt:i4>12</vt:i4>
      </vt:variant>
      <vt:variant>
        <vt:i4>0</vt:i4>
      </vt:variant>
      <vt:variant>
        <vt:i4>5</vt:i4>
      </vt:variant>
      <vt:variant>
        <vt:lpwstr>mailto:kousuke.suzuki.by@nttdocomo.com</vt:lpwstr>
      </vt:variant>
      <vt:variant>
        <vt:lpwstr/>
      </vt:variant>
      <vt:variant>
        <vt:i4>7733328</vt:i4>
      </vt:variant>
      <vt:variant>
        <vt:i4>9</vt:i4>
      </vt:variant>
      <vt:variant>
        <vt:i4>0</vt:i4>
      </vt:variant>
      <vt:variant>
        <vt:i4>5</vt:i4>
      </vt:variant>
      <vt:variant>
        <vt:lpwstr>mailto:teppei.ootsuka.vy@nttdocomo.com</vt:lpwstr>
      </vt:variant>
      <vt:variant>
        <vt:lpwstr/>
      </vt:variant>
      <vt:variant>
        <vt:i4>6619214</vt:i4>
      </vt:variant>
      <vt:variant>
        <vt:i4>6</vt:i4>
      </vt:variant>
      <vt:variant>
        <vt:i4>0</vt:i4>
      </vt:variant>
      <vt:variant>
        <vt:i4>5</vt:i4>
      </vt:variant>
      <vt:variant>
        <vt:lpwstr>mailto:mamoru.okumura.nz@nttdocomo.com</vt:lpwstr>
      </vt:variant>
      <vt:variant>
        <vt:lpwstr/>
      </vt:variant>
      <vt:variant>
        <vt:i4>2228231</vt:i4>
      </vt:variant>
      <vt:variant>
        <vt:i4>3</vt:i4>
      </vt:variant>
      <vt:variant>
        <vt:i4>0</vt:i4>
      </vt:variant>
      <vt:variant>
        <vt:i4>5</vt:i4>
      </vt:variant>
      <vt:variant>
        <vt:lpwstr>mailto:kousuke.suzuki.by@nttdocomo.com</vt:lpwstr>
      </vt:variant>
      <vt:variant>
        <vt:lpwstr/>
      </vt:variant>
      <vt:variant>
        <vt:i4>7733328</vt:i4>
      </vt:variant>
      <vt:variant>
        <vt:i4>0</vt:i4>
      </vt:variant>
      <vt:variant>
        <vt:i4>0</vt:i4>
      </vt:variant>
      <vt:variant>
        <vt:i4>5</vt:i4>
      </vt:variant>
      <vt:variant>
        <vt:lpwstr>mailto:teppei.ootsuka.vy@nttdocomo.com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Teppei Ootsuka (大塚 鉄兵)</dc:creator>
  <cp:keywords/>
  <cp:lastModifiedBy>Teppei Ootsuka (大塚 鉄兵)</cp:lastModifiedBy>
  <cp:revision>3</cp:revision>
  <dcterms:created xsi:type="dcterms:W3CDTF">2025-11-07T13:27:00Z</dcterms:created>
  <dcterms:modified xsi:type="dcterms:W3CDTF">2025-11-07T13:41:00Z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etDate">
    <vt:lpwstr>2025-05-08T08:07:18Z</vt:lpwstr>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75af88a6-b88e-425b-bf39-433b2fafd692_Name">
    <vt:lpwstr>秘密度C</vt:lpwstr>
  </property>
  <property fmtid="{D5CDD505-2E9C-101B-9397-08002B2CF9AE}" pid="6" name="MSIP_Label_75af88a6-b88e-425b-bf39-433b2fafd692_Enabled">
    <vt:lpwstr>true</vt:lpwstr>
  </property>
  <property fmtid="{D5CDD505-2E9C-101B-9397-08002B2CF9AE}" pid="7" name="docLang">
    <vt:lpwstr>en</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Method">
    <vt:lpwstr>Standard</vt:lpwstr>
  </property>
  <property fmtid="{D5CDD505-2E9C-101B-9397-08002B2CF9AE}" pid="10" name="MSIP_Label_75af88a6-b88e-425b-bf39-433b2fafd692_ContentBits">
    <vt:lpwstr>8</vt:lpwstr>
  </property>
</Properties>
</file>