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7541" w:rsidRPr="002E0D54" w:rsidRDefault="00017541" w:rsidP="00017541">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047897">
        <w:rPr>
          <w:rFonts w:ascii="Arial" w:eastAsiaTheme="minorEastAsia" w:hAnsi="Arial" w:hint="eastAsia"/>
          <w:b/>
          <w:bCs/>
          <w:sz w:val="22"/>
          <w:szCs w:val="22"/>
          <w:lang w:val="x-none" w:eastAsia="zh-CN"/>
        </w:rPr>
        <w:t>2</w:t>
      </w:r>
      <w:r w:rsidR="00EA244D">
        <w:rPr>
          <w:rFonts w:ascii="Arial" w:eastAsiaTheme="minorEastAsia" w:hAnsi="Arial" w:hint="eastAsia"/>
          <w:b/>
          <w:bCs/>
          <w:sz w:val="22"/>
          <w:szCs w:val="22"/>
          <w:lang w:val="x-none" w:eastAsia="zh-CN"/>
        </w:rPr>
        <w:t>3</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1C159A" w:rsidRPr="001C159A">
        <w:rPr>
          <w:rFonts w:ascii="Arial" w:eastAsiaTheme="minorEastAsia" w:hAnsi="Arial"/>
          <w:b/>
          <w:sz w:val="22"/>
          <w:szCs w:val="22"/>
          <w:lang w:val="x-none" w:eastAsia="zh-CN"/>
        </w:rPr>
        <w:t>R1-</w:t>
      </w:r>
      <w:r w:rsidR="004541EF" w:rsidRPr="00CF5CAA">
        <w:rPr>
          <w:rFonts w:ascii="Arial" w:eastAsiaTheme="minorEastAsia" w:hAnsi="Arial"/>
          <w:b/>
          <w:sz w:val="22"/>
          <w:szCs w:val="22"/>
          <w:lang w:val="x-none" w:eastAsia="zh-CN"/>
        </w:rPr>
        <w:t>250</w:t>
      </w:r>
      <w:r w:rsidR="00011275">
        <w:rPr>
          <w:rFonts w:ascii="Arial" w:eastAsiaTheme="minorEastAsia" w:hAnsi="Arial" w:hint="eastAsia"/>
          <w:b/>
          <w:sz w:val="22"/>
          <w:szCs w:val="22"/>
          <w:lang w:val="x-none" w:eastAsia="zh-CN"/>
        </w:rPr>
        <w:t>8569</w:t>
      </w:r>
    </w:p>
    <w:bookmarkEnd w:id="0"/>
    <w:bookmarkEnd w:id="1"/>
    <w:p w:rsidR="00E04724" w:rsidRPr="00EA244D" w:rsidRDefault="00EA244D" w:rsidP="00E04724">
      <w:pPr>
        <w:tabs>
          <w:tab w:val="center" w:pos="4536"/>
          <w:tab w:val="right" w:pos="9072"/>
        </w:tabs>
        <w:spacing w:after="120"/>
        <w:rPr>
          <w:rFonts w:ascii="Arial" w:eastAsiaTheme="minorEastAsia" w:hAnsi="Arial" w:cs="Arial"/>
          <w:b/>
          <w:bCs/>
          <w:sz w:val="22"/>
          <w:szCs w:val="22"/>
          <w:lang w:eastAsia="zh-CN"/>
        </w:rPr>
      </w:pPr>
      <w:r w:rsidRPr="00EA244D">
        <w:rPr>
          <w:rFonts w:ascii="Arial" w:eastAsia="MS Mincho" w:hAnsi="Arial" w:cs="Arial"/>
          <w:b/>
          <w:bCs/>
          <w:sz w:val="22"/>
          <w:szCs w:val="22"/>
          <w:lang w:eastAsia="ja-JP"/>
        </w:rPr>
        <w:t>Dallas, USA, Nov 17th – 21st, 2025</w:t>
      </w:r>
    </w:p>
    <w:p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EA244D">
        <w:rPr>
          <w:rFonts w:ascii="Arial" w:eastAsiaTheme="minorEastAsia" w:hAnsi="Arial" w:hint="eastAsia"/>
          <w:b/>
          <w:color w:val="000000" w:themeColor="text1"/>
          <w:sz w:val="22"/>
          <w:lang w:eastAsia="zh-CN"/>
        </w:rPr>
        <w:t>M</w:t>
      </w:r>
      <w:r w:rsidR="00EA244D" w:rsidRPr="00EA244D">
        <w:rPr>
          <w:rFonts w:ascii="Arial" w:eastAsiaTheme="minorEastAsia" w:hAnsi="Arial" w:cs="Arial"/>
          <w:b/>
          <w:color w:val="000000" w:themeColor="text1"/>
          <w:sz w:val="22"/>
          <w:lang w:eastAsia="zh-CN"/>
        </w:rPr>
        <w:t>aintenance of AI/ML for NR air interface</w:t>
      </w:r>
    </w:p>
    <w:p w:rsidR="00BC45FC" w:rsidRPr="007B52DA"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E51DBB">
        <w:rPr>
          <w:rFonts w:ascii="Arial" w:eastAsiaTheme="minorEastAsia" w:hAnsi="Arial" w:hint="eastAsia"/>
          <w:b/>
          <w:color w:val="000000" w:themeColor="text1"/>
          <w:sz w:val="22"/>
          <w:lang w:eastAsia="zh-CN"/>
        </w:rPr>
        <w:t>8.1</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Pr="002412E9" w:rsidRDefault="00BC45FC">
      <w:pPr>
        <w:pStyle w:val="af0"/>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A36E46">
      <w:pPr>
        <w:pStyle w:val="1"/>
        <w:numPr>
          <w:ilvl w:val="0"/>
          <w:numId w:val="1"/>
        </w:numPr>
        <w:spacing w:before="0"/>
        <w:ind w:left="432" w:hanging="432"/>
        <w:rPr>
          <w:lang w:val="en-US"/>
        </w:rPr>
      </w:pPr>
      <w:bookmarkStart w:id="7" w:name="_Ref521334010"/>
      <w:r w:rsidRPr="004038B2">
        <w:rPr>
          <w:lang w:val="en-US"/>
        </w:rPr>
        <w:t>Introduction</w:t>
      </w:r>
      <w:bookmarkEnd w:id="7"/>
    </w:p>
    <w:p w:rsidR="008928C0" w:rsidRPr="008928C0" w:rsidRDefault="000A4B38" w:rsidP="00A36E46">
      <w:pPr>
        <w:spacing w:after="120"/>
        <w:jc w:val="both"/>
        <w:rPr>
          <w:rFonts w:eastAsiaTheme="minorEastAsia"/>
          <w:lang w:eastAsia="zh-CN"/>
        </w:rPr>
      </w:pPr>
      <w:r w:rsidRPr="000A4B38">
        <w:rPr>
          <w:rFonts w:eastAsiaTheme="minorEastAsia"/>
          <w:lang w:eastAsia="zh-CN"/>
        </w:rPr>
        <w:t xml:space="preserve">In this contribution, we provide </w:t>
      </w:r>
      <w:r w:rsidR="001934CE">
        <w:rPr>
          <w:rFonts w:eastAsiaTheme="minorEastAsia"/>
          <w:lang w:eastAsia="zh-CN"/>
        </w:rPr>
        <w:t>TP</w:t>
      </w:r>
      <w:r w:rsidR="003F58DA">
        <w:rPr>
          <w:rFonts w:eastAsiaTheme="minorEastAsia" w:hint="eastAsia"/>
          <w:lang w:eastAsia="zh-CN"/>
        </w:rPr>
        <w:t>s</w:t>
      </w:r>
      <w:r w:rsidR="001934CE">
        <w:rPr>
          <w:rFonts w:eastAsiaTheme="minorEastAsia" w:hint="eastAsia"/>
          <w:lang w:eastAsia="zh-CN"/>
        </w:rPr>
        <w:t xml:space="preserve"> or </w:t>
      </w:r>
      <w:r w:rsidR="00DB44A6">
        <w:rPr>
          <w:rFonts w:eastAsiaTheme="minorEastAsia" w:hint="eastAsia"/>
          <w:lang w:eastAsia="zh-CN"/>
        </w:rPr>
        <w:t xml:space="preserve">discussion on </w:t>
      </w:r>
      <w:r w:rsidR="001934CE">
        <w:rPr>
          <w:rFonts w:eastAsiaTheme="minorEastAsia" w:hint="eastAsia"/>
          <w:lang w:eastAsia="zh-CN"/>
        </w:rPr>
        <w:t>remaining issue</w:t>
      </w:r>
      <w:r w:rsidR="003F58DA">
        <w:rPr>
          <w:rFonts w:eastAsiaTheme="minorEastAsia" w:hint="eastAsia"/>
          <w:lang w:eastAsia="zh-CN"/>
        </w:rPr>
        <w:t>s</w:t>
      </w:r>
      <w:r w:rsidRPr="000A4B38">
        <w:rPr>
          <w:rFonts w:eastAsiaTheme="minorEastAsia"/>
          <w:lang w:eastAsia="zh-CN"/>
        </w:rPr>
        <w:t xml:space="preserve"> for </w:t>
      </w:r>
      <w:r w:rsidR="00C117F1">
        <w:rPr>
          <w:rFonts w:eastAsiaTheme="minorEastAsia" w:hint="eastAsia"/>
          <w:lang w:eastAsia="zh-CN"/>
        </w:rPr>
        <w:t xml:space="preserve">AI/ML for NR air interface, including </w:t>
      </w:r>
      <w:r w:rsidR="00A7521A">
        <w:rPr>
          <w:rFonts w:eastAsiaTheme="minorEastAsia" w:hint="eastAsia"/>
          <w:lang w:eastAsia="zh-CN"/>
        </w:rPr>
        <w:t xml:space="preserve">specification support for beam management and </w:t>
      </w:r>
      <w:r w:rsidR="001934CE">
        <w:rPr>
          <w:rFonts w:eastAsiaTheme="minorEastAsia" w:hint="eastAsia"/>
          <w:lang w:eastAsia="zh-CN"/>
        </w:rPr>
        <w:t xml:space="preserve">specification support for </w:t>
      </w:r>
      <w:r w:rsidRPr="000A4B38">
        <w:rPr>
          <w:rFonts w:eastAsiaTheme="minorEastAsia"/>
          <w:lang w:eastAsia="zh-CN"/>
        </w:rPr>
        <w:t xml:space="preserve">CSI </w:t>
      </w:r>
      <w:r w:rsidR="00A7521A">
        <w:rPr>
          <w:rFonts w:eastAsiaTheme="minorEastAsia" w:hint="eastAsia"/>
          <w:lang w:eastAsia="zh-CN"/>
        </w:rPr>
        <w:t>prediction.</w:t>
      </w:r>
    </w:p>
    <w:p w:rsidR="00C117F1" w:rsidRPr="001934CE" w:rsidRDefault="00011275" w:rsidP="00C117F1">
      <w:pPr>
        <w:pStyle w:val="1"/>
        <w:numPr>
          <w:ilvl w:val="0"/>
          <w:numId w:val="1"/>
        </w:numPr>
        <w:spacing w:before="0"/>
        <w:ind w:left="432" w:hanging="432"/>
        <w:rPr>
          <w:rFonts w:eastAsiaTheme="minorEastAsia"/>
          <w:lang w:val="en-US"/>
        </w:rPr>
      </w:pPr>
      <w:r>
        <w:rPr>
          <w:rFonts w:hint="eastAsia"/>
          <w:lang w:val="en-US"/>
        </w:rPr>
        <w:t xml:space="preserve">Text proposal </w:t>
      </w:r>
    </w:p>
    <w:p w:rsidR="00650F42" w:rsidRPr="006E6257" w:rsidRDefault="00650F42" w:rsidP="00650F42">
      <w:pPr>
        <w:spacing w:after="120"/>
        <w:rPr>
          <w:b/>
          <w:u w:val="single"/>
        </w:rPr>
      </w:pPr>
      <w:r w:rsidRPr="006E6257">
        <w:rPr>
          <w:rFonts w:hint="eastAsia"/>
          <w:b/>
          <w:u w:val="single"/>
        </w:rPr>
        <w:t>Reason for change:</w:t>
      </w:r>
    </w:p>
    <w:p w:rsidR="00650F42" w:rsidRPr="006E6257" w:rsidRDefault="00650F42" w:rsidP="00650F42">
      <w:pPr>
        <w:spacing w:after="120"/>
        <w:rPr>
          <w:bCs/>
          <w:iCs/>
          <w:color w:val="000000"/>
        </w:rPr>
      </w:pPr>
      <w:r w:rsidRPr="006E6257">
        <w:rPr>
          <w:rFonts w:eastAsia="宋体"/>
          <w:bCs/>
          <w:iCs/>
          <w:color w:val="000000"/>
        </w:rPr>
        <w:t>In</w:t>
      </w:r>
      <w:r w:rsidRPr="006E6257">
        <w:rPr>
          <w:rFonts w:eastAsia="宋体" w:hint="eastAsia"/>
          <w:bCs/>
          <w:iCs/>
          <w:color w:val="000000"/>
        </w:rPr>
        <w:t xml:space="preserve"> current TS 38.214, </w:t>
      </w:r>
      <w:r w:rsidRPr="006E6257">
        <w:t xml:space="preserve">if the UE is configured with a </w:t>
      </w:r>
      <w:r w:rsidRPr="006E6257">
        <w:rPr>
          <w:i/>
        </w:rPr>
        <w:t>CSI-</w:t>
      </w:r>
      <w:proofErr w:type="spellStart"/>
      <w:r w:rsidRPr="006E6257">
        <w:rPr>
          <w:i/>
        </w:rPr>
        <w:t>ReportConfig</w:t>
      </w:r>
      <w:proofErr w:type="spellEnd"/>
      <w:r w:rsidRPr="006E6257">
        <w:t xml:space="preserve"> that contains a list of sub-configurations</w:t>
      </w:r>
      <w:r w:rsidRPr="006E6257">
        <w:rPr>
          <w:rFonts w:eastAsia="微软雅黑"/>
        </w:rPr>
        <w:t xml:space="preserve">, provided by </w:t>
      </w:r>
      <w:proofErr w:type="spellStart"/>
      <w:r w:rsidRPr="006E6257">
        <w:rPr>
          <w:i/>
          <w:iCs/>
        </w:rPr>
        <w:t>csi-ReportSubConfigToAddModList</w:t>
      </w:r>
      <w:proofErr w:type="spellEnd"/>
      <w:r w:rsidRPr="006E6257">
        <w:rPr>
          <w:rFonts w:hint="eastAsia"/>
          <w:iCs/>
        </w:rPr>
        <w:t>,</w:t>
      </w:r>
      <w:r w:rsidRPr="006E6257">
        <w:rPr>
          <w:rFonts w:hint="eastAsia"/>
        </w:rPr>
        <w:t xml:space="preserve"> </w:t>
      </w:r>
      <w:r w:rsidRPr="006E6257">
        <w:t>the</w:t>
      </w:r>
      <w:r w:rsidRPr="006E6257">
        <w:rPr>
          <w:rFonts w:hint="eastAsia"/>
        </w:rPr>
        <w:t xml:space="preserve"> </w:t>
      </w:r>
      <w:r w:rsidRPr="006E6257">
        <w:t>report quantities that UE does not expect to be configured</w:t>
      </w:r>
      <w:r w:rsidRPr="006E6257">
        <w:rPr>
          <w:rFonts w:hint="eastAsia"/>
        </w:rPr>
        <w:t xml:space="preserve"> introduced are specified</w:t>
      </w:r>
      <w:r w:rsidRPr="006E6257">
        <w:t>.</w:t>
      </w:r>
      <w:r w:rsidRPr="006E6257">
        <w:rPr>
          <w:rFonts w:hint="eastAsia"/>
        </w:rPr>
        <w:t xml:space="preserve"> </w:t>
      </w:r>
      <w:r w:rsidRPr="006E6257">
        <w:t>In</w:t>
      </w:r>
      <w:r w:rsidRPr="006E6257">
        <w:rPr>
          <w:rFonts w:hint="eastAsia"/>
        </w:rPr>
        <w:t xml:space="preserve"> Rel-19</w:t>
      </w:r>
      <w:r>
        <w:rPr>
          <w:rFonts w:eastAsiaTheme="minorEastAsia" w:hint="eastAsia"/>
          <w:lang w:eastAsia="zh-CN"/>
        </w:rPr>
        <w:t xml:space="preserve"> AI/ML</w:t>
      </w:r>
      <w:r w:rsidRPr="006E6257">
        <w:rPr>
          <w:rFonts w:hint="eastAsia"/>
        </w:rPr>
        <w:t>, some new</w:t>
      </w:r>
      <w:r w:rsidRPr="006E6257">
        <w:t xml:space="preserve"> report quantities are introduced</w:t>
      </w:r>
      <w:r w:rsidRPr="006E6257">
        <w:rPr>
          <w:rFonts w:hint="eastAsia"/>
        </w:rPr>
        <w:t xml:space="preserve">. </w:t>
      </w:r>
      <w:r w:rsidRPr="006E6257">
        <w:t xml:space="preserve">Specifically, the following new report quantities are introduced in Rel-19 </w:t>
      </w:r>
      <w:r>
        <w:rPr>
          <w:rFonts w:eastAsiaTheme="minorEastAsia" w:hint="eastAsia"/>
          <w:lang w:eastAsia="zh-CN"/>
        </w:rPr>
        <w:t>AI/ML</w:t>
      </w:r>
      <w:r w:rsidRPr="006E6257">
        <w:rPr>
          <w:rFonts w:hint="eastAsia"/>
        </w:rPr>
        <w:t>:</w:t>
      </w:r>
      <w:r w:rsidRPr="006E6257">
        <w:rPr>
          <w:rFonts w:eastAsia="MS Mincho"/>
          <w:color w:val="000000"/>
        </w:rPr>
        <w:t xml:space="preserve"> </w:t>
      </w:r>
      <w:r w:rsidR="006A2F84" w:rsidRPr="006A2F84">
        <w:rPr>
          <w:rFonts w:eastAsia="MS Mincho"/>
          <w:color w:val="000000"/>
        </w:rPr>
        <w:t>'p-cri-r19', 'p-cri-RSRP-r19', 'p-ssb-index-r19', 'p-ssb-index-RSRP-r19', 'rs-pai-r19', 'csi-pai-r19', 'none-csi-r19', 'none-bm-r19'</w:t>
      </w:r>
      <w:r w:rsidRPr="006E6257">
        <w:rPr>
          <w:rFonts w:hint="eastAsia"/>
          <w:color w:val="000000"/>
        </w:rPr>
        <w:t xml:space="preserve">. </w:t>
      </w:r>
      <w:r w:rsidRPr="006E6257">
        <w:rPr>
          <w:rFonts w:hint="eastAsia"/>
        </w:rPr>
        <w:t xml:space="preserve">Then the </w:t>
      </w:r>
      <w:r w:rsidRPr="006E6257">
        <w:t xml:space="preserve">current description </w:t>
      </w:r>
      <w:r w:rsidRPr="006E6257">
        <w:rPr>
          <w:rFonts w:hint="eastAsia"/>
        </w:rPr>
        <w:t>should</w:t>
      </w:r>
      <w:r w:rsidRPr="006E6257">
        <w:t xml:space="preserve"> cover the new report quantities.</w:t>
      </w:r>
    </w:p>
    <w:p w:rsidR="00650F42" w:rsidRPr="006E6257" w:rsidRDefault="00650F42" w:rsidP="00650F42">
      <w:pPr>
        <w:spacing w:after="120"/>
        <w:rPr>
          <w:b/>
          <w:u w:val="single"/>
        </w:rPr>
      </w:pPr>
      <w:r w:rsidRPr="006E6257">
        <w:rPr>
          <w:rFonts w:hint="eastAsia"/>
          <w:b/>
          <w:u w:val="single"/>
        </w:rPr>
        <w:t>Summary for change:</w:t>
      </w:r>
    </w:p>
    <w:p w:rsidR="00650F42" w:rsidRPr="006E6257" w:rsidRDefault="00650F42" w:rsidP="00650F42">
      <w:pPr>
        <w:spacing w:after="120"/>
      </w:pPr>
      <w:r w:rsidRPr="006E6257">
        <w:t>Include the report quantities in</w:t>
      </w:r>
      <w:r w:rsidRPr="006E6257">
        <w:rPr>
          <w:rFonts w:hint="eastAsia"/>
        </w:rPr>
        <w:t xml:space="preserve"> Rel-19 </w:t>
      </w:r>
      <w:r w:rsidRPr="006E6257">
        <w:t>that UE does not expect to be configured for NES when UE is configured with sub-configurations</w:t>
      </w:r>
      <w:r w:rsidRPr="006E6257">
        <w:rPr>
          <w:rFonts w:hint="eastAsia"/>
        </w:rPr>
        <w:t>.</w:t>
      </w:r>
      <w:bookmarkStart w:id="8" w:name="_GoBack"/>
      <w:bookmarkEnd w:id="8"/>
    </w:p>
    <w:p w:rsidR="00650F42" w:rsidRPr="006E6257" w:rsidRDefault="00650F42" w:rsidP="00650F42">
      <w:pPr>
        <w:spacing w:after="120"/>
        <w:rPr>
          <w:b/>
          <w:u w:val="single"/>
        </w:rPr>
      </w:pPr>
      <w:r w:rsidRPr="006E6257">
        <w:rPr>
          <w:rFonts w:hint="eastAsia"/>
          <w:b/>
          <w:u w:val="single"/>
        </w:rPr>
        <w:t>C</w:t>
      </w:r>
      <w:r w:rsidRPr="006E6257">
        <w:rPr>
          <w:b/>
          <w:u w:val="single"/>
        </w:rPr>
        <w:t>onsequences if not approved</w:t>
      </w:r>
      <w:r w:rsidR="003C0785" w:rsidRPr="006E6257">
        <w:rPr>
          <w:rFonts w:hint="eastAsia"/>
          <w:b/>
          <w:u w:val="single"/>
        </w:rPr>
        <w:t>:</w:t>
      </w:r>
    </w:p>
    <w:p w:rsidR="00650F42" w:rsidRPr="006E6257" w:rsidRDefault="00650F42" w:rsidP="00650F42">
      <w:pPr>
        <w:spacing w:after="120"/>
      </w:pPr>
      <w:r w:rsidRPr="006E6257">
        <w:t xml:space="preserve">Unnecessarily assumes that </w:t>
      </w:r>
      <w:r w:rsidR="002C35CB" w:rsidRPr="006A2F84">
        <w:rPr>
          <w:rFonts w:eastAsia="MS Mincho"/>
          <w:color w:val="000000"/>
        </w:rPr>
        <w:t xml:space="preserve">'p-cri-r19', 'p-cri-RSRP-r19', 'p-ssb-index-r19', 'p-ssb-index-RSRP-r19', 'rs-pai-r19', 'csi-pai-r19', 'none-csi-r19', </w:t>
      </w:r>
      <w:r w:rsidR="002C35CB">
        <w:rPr>
          <w:rFonts w:eastAsia="MS Mincho"/>
          <w:color w:val="000000"/>
        </w:rPr>
        <w:t>or</w:t>
      </w:r>
      <w:r w:rsidR="002C35CB">
        <w:rPr>
          <w:rFonts w:eastAsiaTheme="minorEastAsia" w:hint="eastAsia"/>
          <w:color w:val="000000"/>
          <w:lang w:eastAsia="zh-CN"/>
        </w:rPr>
        <w:t xml:space="preserve"> </w:t>
      </w:r>
      <w:r w:rsidR="002C35CB" w:rsidRPr="006A2F84">
        <w:rPr>
          <w:rFonts w:eastAsia="MS Mincho"/>
          <w:color w:val="000000"/>
        </w:rPr>
        <w:t>'none-bm-r19'</w:t>
      </w:r>
      <w:r w:rsidRPr="006E6257">
        <w:rPr>
          <w:rFonts w:hint="eastAsia"/>
          <w:color w:val="000000"/>
        </w:rPr>
        <w:t xml:space="preserve"> </w:t>
      </w:r>
      <w:r w:rsidRPr="006E6257">
        <w:rPr>
          <w:rFonts w:eastAsia="MS Mincho"/>
          <w:color w:val="000000"/>
        </w:rPr>
        <w:t xml:space="preserve">can be configured for NES </w:t>
      </w:r>
      <w:r w:rsidRPr="006E6257">
        <w:t>when UE is configured with sub-configurations</w:t>
      </w:r>
    </w:p>
    <w:p w:rsidR="00650F42" w:rsidRPr="006E6257" w:rsidRDefault="00650F42" w:rsidP="00650F42">
      <w:pPr>
        <w:spacing w:after="120"/>
        <w:rPr>
          <w:b/>
        </w:rPr>
      </w:pPr>
      <w:r w:rsidRPr="006E6257">
        <w:rPr>
          <w:rFonts w:hint="eastAsia"/>
          <w:b/>
          <w:u w:val="single"/>
        </w:rPr>
        <w:t>Proposed TP for TS</w:t>
      </w:r>
      <w:r w:rsidR="004F193B">
        <w:rPr>
          <w:rFonts w:eastAsiaTheme="minorEastAsia" w:hint="eastAsia"/>
          <w:b/>
          <w:u w:val="single"/>
          <w:lang w:eastAsia="zh-CN"/>
        </w:rPr>
        <w:t xml:space="preserve"> </w:t>
      </w:r>
      <w:r w:rsidRPr="006E6257">
        <w:rPr>
          <w:rFonts w:hint="eastAsia"/>
          <w:b/>
          <w:u w:val="single"/>
        </w:rPr>
        <w:t>38.214:</w:t>
      </w:r>
    </w:p>
    <w:tbl>
      <w:tblPr>
        <w:tblStyle w:val="af6"/>
        <w:tblW w:w="0" w:type="auto"/>
        <w:tblLook w:val="04A0" w:firstRow="1" w:lastRow="0" w:firstColumn="1" w:lastColumn="0" w:noHBand="0" w:noVBand="1"/>
      </w:tblPr>
      <w:tblGrid>
        <w:gridCol w:w="9286"/>
      </w:tblGrid>
      <w:tr w:rsidR="00650F42" w:rsidRPr="006E6257" w:rsidTr="00722C4B">
        <w:tc>
          <w:tcPr>
            <w:tcW w:w="9286" w:type="dxa"/>
          </w:tcPr>
          <w:p w:rsidR="00650F42" w:rsidRPr="006E6257" w:rsidRDefault="00650F42" w:rsidP="00650F42">
            <w:pPr>
              <w:keepNext/>
              <w:spacing w:before="120" w:after="120"/>
              <w:ind w:left="864" w:hanging="864"/>
              <w:outlineLvl w:val="3"/>
              <w:rPr>
                <w:rFonts w:ascii="Arial" w:hAnsi="Arial"/>
                <w:color w:val="000000"/>
              </w:rPr>
            </w:pPr>
            <w:r w:rsidRPr="006E6257">
              <w:rPr>
                <w:rFonts w:ascii="Arial" w:eastAsia="Arial" w:hAnsi="Arial"/>
                <w:color w:val="000000"/>
              </w:rPr>
              <w:t>5.2.1.4.2</w:t>
            </w:r>
            <w:r w:rsidRPr="006E6257">
              <w:rPr>
                <w:rFonts w:ascii="Arial" w:eastAsia="Arial" w:hAnsi="Arial"/>
                <w:color w:val="000000"/>
              </w:rPr>
              <w:tab/>
            </w:r>
            <w:r w:rsidRPr="006E6257">
              <w:rPr>
                <w:rFonts w:ascii="Arial" w:hAnsi="Arial" w:hint="eastAsia"/>
                <w:color w:val="000000"/>
              </w:rPr>
              <w:t xml:space="preserve"> </w:t>
            </w:r>
            <w:r w:rsidRPr="006E6257">
              <w:rPr>
                <w:rFonts w:ascii="Arial" w:eastAsia="Arial" w:hAnsi="Arial"/>
                <w:color w:val="000000"/>
              </w:rPr>
              <w:tab/>
              <w:t>Report quantity configurations</w:t>
            </w:r>
          </w:p>
          <w:p w:rsidR="00650F42" w:rsidRPr="00415A4A" w:rsidRDefault="00650F42" w:rsidP="00650F42">
            <w:pPr>
              <w:spacing w:after="120"/>
            </w:pPr>
            <w:r w:rsidRPr="00415A4A">
              <w:rPr>
                <w:rFonts w:hint="eastAsia"/>
              </w:rPr>
              <w:t>&lt;Unrelated parts are omitted&gt;</w:t>
            </w:r>
          </w:p>
          <w:p w:rsidR="00650F42" w:rsidRPr="006E6257" w:rsidRDefault="00650F42" w:rsidP="00650F42">
            <w:pPr>
              <w:spacing w:after="120"/>
            </w:pPr>
            <w:r w:rsidRPr="006E6257">
              <w:t xml:space="preserve">If the UE is configured with a </w:t>
            </w:r>
            <w:bookmarkStart w:id="9" w:name="_Hlk136536674"/>
            <w:bookmarkStart w:id="10" w:name="_Hlk136342384"/>
            <w:r w:rsidRPr="006E6257">
              <w:rPr>
                <w:i/>
              </w:rPr>
              <w:t>CSI-</w:t>
            </w:r>
            <w:proofErr w:type="spellStart"/>
            <w:r w:rsidRPr="006E6257">
              <w:rPr>
                <w:i/>
              </w:rPr>
              <w:t>ReportConfig</w:t>
            </w:r>
            <w:bookmarkEnd w:id="9"/>
            <w:proofErr w:type="spellEnd"/>
            <w:r w:rsidRPr="006E6257">
              <w:t xml:space="preserve"> that contains a list of sub-configurations</w:t>
            </w:r>
            <w:bookmarkEnd w:id="10"/>
            <w:r w:rsidRPr="006E6257">
              <w:rPr>
                <w:rFonts w:eastAsia="微软雅黑"/>
              </w:rPr>
              <w:t xml:space="preserve">, provided by </w:t>
            </w:r>
            <w:proofErr w:type="spellStart"/>
            <w:r w:rsidRPr="006E6257">
              <w:rPr>
                <w:i/>
                <w:iCs/>
              </w:rPr>
              <w:t>csi-ReportSubConfigToAddModList</w:t>
            </w:r>
            <w:proofErr w:type="spellEnd"/>
            <w:r w:rsidRPr="006E6257">
              <w:t>:</w:t>
            </w:r>
          </w:p>
          <w:p w:rsidR="00650F42" w:rsidRPr="00415A4A" w:rsidRDefault="00650F42" w:rsidP="00650F42">
            <w:pPr>
              <w:spacing w:after="120"/>
              <w:rPr>
                <w:rFonts w:eastAsia="等线"/>
                <w:lang w:val="x-none"/>
              </w:rPr>
            </w:pPr>
            <w:r w:rsidRPr="00415A4A">
              <w:rPr>
                <w:rFonts w:hint="eastAsia"/>
                <w:lang w:val="x-none"/>
              </w:rPr>
              <w:t>&lt;Unrelated parts are omitted&gt;</w:t>
            </w:r>
          </w:p>
          <w:p w:rsidR="00650F42" w:rsidRPr="002C35CB" w:rsidRDefault="00650F42" w:rsidP="00650F42">
            <w:pPr>
              <w:spacing w:after="120"/>
              <w:ind w:left="568" w:hanging="284"/>
              <w:rPr>
                <w:rFonts w:eastAsiaTheme="minorEastAsia"/>
                <w:lang w:val="x-none" w:eastAsia="zh-CN"/>
              </w:rPr>
            </w:pPr>
            <w:r w:rsidRPr="006E6257">
              <w:rPr>
                <w:rFonts w:eastAsia="等线"/>
                <w:lang w:val="x-none"/>
              </w:rPr>
              <w:t>-</w:t>
            </w:r>
            <w:r w:rsidRPr="006E6257">
              <w:rPr>
                <w:rFonts w:eastAsia="等线"/>
                <w:lang w:val="x-none"/>
              </w:rPr>
              <w:tab/>
              <w:t xml:space="preserve">The UE does not expect the higher layer parameter </w:t>
            </w:r>
            <w:proofErr w:type="spellStart"/>
            <w:r w:rsidRPr="006E6257">
              <w:rPr>
                <w:rFonts w:eastAsia="等线"/>
                <w:i/>
                <w:lang w:val="x-none"/>
              </w:rPr>
              <w:t>reportQuantity</w:t>
            </w:r>
            <w:proofErr w:type="spellEnd"/>
            <w:r w:rsidRPr="006E6257">
              <w:rPr>
                <w:rFonts w:eastAsia="等线"/>
                <w:lang w:val="x-none"/>
              </w:rPr>
              <w:t xml:space="preserve"> to be set to 'cri-RSRP', 'cri-SINR', 'cri-SINR- Index', 'cri-RSRP-Index', 'none', '</w:t>
            </w:r>
            <w:proofErr w:type="spellStart"/>
            <w:r w:rsidRPr="006E6257">
              <w:rPr>
                <w:rFonts w:eastAsia="等线"/>
                <w:lang w:val="x-none"/>
              </w:rPr>
              <w:t>ssb</w:t>
            </w:r>
            <w:proofErr w:type="spellEnd"/>
            <w:r w:rsidRPr="006E6257">
              <w:rPr>
                <w:rFonts w:eastAsia="等线"/>
                <w:lang w:val="x-none"/>
              </w:rPr>
              <w:t>-Index-RSRP', '</w:t>
            </w:r>
            <w:proofErr w:type="spellStart"/>
            <w:r w:rsidRPr="006E6257">
              <w:rPr>
                <w:rFonts w:eastAsia="等线"/>
                <w:lang w:val="x-none"/>
              </w:rPr>
              <w:t>ssb</w:t>
            </w:r>
            <w:proofErr w:type="spellEnd"/>
            <w:r w:rsidRPr="006E6257">
              <w:rPr>
                <w:rFonts w:eastAsia="等线"/>
                <w:lang w:val="x-none"/>
              </w:rPr>
              <w:t>-Index-SINR', '</w:t>
            </w:r>
            <w:proofErr w:type="spellStart"/>
            <w:r w:rsidRPr="006E6257">
              <w:rPr>
                <w:rFonts w:eastAsia="等线"/>
                <w:lang w:val="x-none"/>
              </w:rPr>
              <w:t>ssb</w:t>
            </w:r>
            <w:proofErr w:type="spellEnd"/>
            <w:r w:rsidRPr="006E6257">
              <w:rPr>
                <w:rFonts w:eastAsia="等线"/>
                <w:lang w:val="x-none"/>
              </w:rPr>
              <w:t>-Index-RSRP- Index', '</w:t>
            </w:r>
            <w:proofErr w:type="spellStart"/>
            <w:r w:rsidRPr="006E6257">
              <w:rPr>
                <w:rFonts w:eastAsia="等线"/>
                <w:lang w:val="x-none"/>
              </w:rPr>
              <w:t>ssb</w:t>
            </w:r>
            <w:proofErr w:type="spellEnd"/>
            <w:r w:rsidRPr="006E6257">
              <w:rPr>
                <w:rFonts w:eastAsia="等线"/>
                <w:lang w:val="x-none"/>
              </w:rPr>
              <w:t xml:space="preserve">-Index-SINR- Index', </w:t>
            </w:r>
            <w:r w:rsidRPr="00415A4A">
              <w:rPr>
                <w:rFonts w:eastAsia="等线"/>
                <w:strike/>
                <w:color w:val="FF0000"/>
                <w:lang w:val="x-none"/>
              </w:rPr>
              <w:t>or</w:t>
            </w:r>
            <w:r w:rsidRPr="006E6257">
              <w:rPr>
                <w:rFonts w:eastAsia="等线"/>
                <w:lang w:val="x-none"/>
              </w:rPr>
              <w:t xml:space="preserve"> '</w:t>
            </w:r>
            <w:proofErr w:type="spellStart"/>
            <w:r w:rsidRPr="006E6257">
              <w:rPr>
                <w:rFonts w:eastAsia="等线"/>
                <w:lang w:val="x-none"/>
              </w:rPr>
              <w:t>tdcp</w:t>
            </w:r>
            <w:proofErr w:type="spellEnd"/>
            <w:r w:rsidRPr="006E6257">
              <w:rPr>
                <w:rFonts w:eastAsia="等线"/>
                <w:lang w:val="x-none"/>
              </w:rPr>
              <w:t>'</w:t>
            </w:r>
            <w:r w:rsidRPr="00415A4A">
              <w:rPr>
                <w:rFonts w:eastAsia="等线"/>
                <w:strike/>
                <w:color w:val="FF0000"/>
                <w:lang w:val="x-none"/>
              </w:rPr>
              <w:t>.</w:t>
            </w:r>
            <w:r w:rsidR="002C35CB" w:rsidRPr="00415A4A">
              <w:rPr>
                <w:rFonts w:eastAsia="等线" w:hint="eastAsia"/>
                <w:color w:val="FF0000"/>
                <w:lang w:val="x-none" w:eastAsia="zh-CN"/>
              </w:rPr>
              <w:t xml:space="preserve">, </w:t>
            </w:r>
            <w:r w:rsidR="002C35CB" w:rsidRPr="00415A4A">
              <w:rPr>
                <w:rFonts w:eastAsia="MS Mincho"/>
                <w:color w:val="FF0000"/>
              </w:rPr>
              <w:t>'p-cri-r19', 'p-cri-RSRP-r19', 'p-ssb-index-r19', 'p-ssb-index-RSRP-r19', 'rs-pai-r19', 'csi-pai-r19', 'none-csi-r19', or</w:t>
            </w:r>
            <w:r w:rsidR="002C35CB" w:rsidRPr="00415A4A">
              <w:rPr>
                <w:rFonts w:eastAsiaTheme="minorEastAsia" w:hint="eastAsia"/>
                <w:color w:val="FF0000"/>
                <w:lang w:eastAsia="zh-CN"/>
              </w:rPr>
              <w:t xml:space="preserve"> </w:t>
            </w:r>
            <w:r w:rsidR="002C35CB" w:rsidRPr="00415A4A">
              <w:rPr>
                <w:rFonts w:eastAsia="MS Mincho"/>
                <w:color w:val="FF0000"/>
              </w:rPr>
              <w:t>'none-bm-r19'</w:t>
            </w:r>
            <w:r w:rsidR="002C35CB" w:rsidRPr="00415A4A">
              <w:rPr>
                <w:rFonts w:eastAsiaTheme="minorEastAsia" w:hint="eastAsia"/>
                <w:color w:val="FF0000"/>
                <w:lang w:eastAsia="zh-CN"/>
              </w:rPr>
              <w:t>.</w:t>
            </w:r>
          </w:p>
          <w:p w:rsidR="00650F42" w:rsidRPr="006E6257" w:rsidRDefault="00650F42" w:rsidP="00650F42">
            <w:pPr>
              <w:spacing w:after="120"/>
              <w:rPr>
                <w:color w:val="FF0000"/>
              </w:rPr>
            </w:pPr>
            <w:r w:rsidRPr="00415A4A">
              <w:rPr>
                <w:rFonts w:hint="eastAsia"/>
              </w:rPr>
              <w:t>&lt;Unrelated parts are omitted&gt;</w:t>
            </w:r>
          </w:p>
        </w:tc>
      </w:tr>
    </w:tbl>
    <w:p w:rsidR="00415A4A" w:rsidRPr="0030344D" w:rsidRDefault="00415A4A" w:rsidP="004F193B">
      <w:pPr>
        <w:spacing w:beforeLines="50" w:before="120" w:after="120"/>
        <w:jc w:val="both"/>
        <w:rPr>
          <w:rFonts w:eastAsiaTheme="minorEastAsia"/>
          <w:b/>
          <w:lang w:eastAsia="zh-CN"/>
        </w:rPr>
      </w:pPr>
      <w:r w:rsidRPr="003E30ED">
        <w:rPr>
          <w:b/>
        </w:rPr>
        <w:t>Proposal</w:t>
      </w:r>
      <w:r w:rsidR="00C172F7">
        <w:rPr>
          <w:rFonts w:eastAsiaTheme="minorEastAsia" w:hint="eastAsia"/>
          <w:b/>
          <w:lang w:eastAsia="zh-CN"/>
        </w:rPr>
        <w:t xml:space="preserve"> 1</w:t>
      </w:r>
      <w:r w:rsidRPr="00FF2033">
        <w:rPr>
          <w:rFonts w:hint="eastAsia"/>
          <w:b/>
        </w:rPr>
        <w:t xml:space="preserve">: </w:t>
      </w:r>
      <w:r>
        <w:rPr>
          <w:rFonts w:eastAsiaTheme="minorEastAsia" w:hint="eastAsia"/>
          <w:b/>
          <w:lang w:eastAsia="zh-CN"/>
        </w:rPr>
        <w:t>Adop</w:t>
      </w:r>
      <w:r w:rsidRPr="00FF2033">
        <w:rPr>
          <w:rFonts w:hint="eastAsia"/>
          <w:b/>
        </w:rPr>
        <w:t xml:space="preserve">t the </w:t>
      </w:r>
      <w:r w:rsidRPr="00FF2033">
        <w:rPr>
          <w:b/>
        </w:rPr>
        <w:t>following</w:t>
      </w:r>
      <w:r w:rsidRPr="00FF2033">
        <w:rPr>
          <w:rFonts w:hint="eastAsia"/>
          <w:b/>
        </w:rPr>
        <w:t xml:space="preserve"> TP</w:t>
      </w:r>
      <w:r>
        <w:rPr>
          <w:rFonts w:eastAsiaTheme="minorEastAsia" w:hint="eastAsia"/>
          <w:b/>
          <w:lang w:eastAsia="zh-CN"/>
        </w:rPr>
        <w:t xml:space="preserve"> in TS</w:t>
      </w:r>
      <w:r w:rsidR="004F193B">
        <w:rPr>
          <w:rFonts w:eastAsiaTheme="minorEastAsia" w:hint="eastAsia"/>
          <w:b/>
          <w:lang w:eastAsia="zh-CN"/>
        </w:rPr>
        <w:t xml:space="preserve"> </w:t>
      </w:r>
      <w:r>
        <w:rPr>
          <w:rFonts w:eastAsiaTheme="minorEastAsia" w:hint="eastAsia"/>
          <w:b/>
          <w:lang w:eastAsia="zh-CN"/>
        </w:rPr>
        <w:t>38.214</w:t>
      </w:r>
      <w:r w:rsidRPr="00FF2033">
        <w:rPr>
          <w:rFonts w:hint="eastAsia"/>
          <w:b/>
        </w:rPr>
        <w:t>:</w:t>
      </w:r>
    </w:p>
    <w:p w:rsidR="00415A4A" w:rsidRPr="003023C1" w:rsidRDefault="00415A4A" w:rsidP="00415A4A">
      <w:pPr>
        <w:spacing w:after="120"/>
        <w:rPr>
          <w:color w:val="FF0000"/>
        </w:rPr>
      </w:pPr>
      <w:r w:rsidRPr="003023C1">
        <w:rPr>
          <w:rFonts w:hint="eastAsia"/>
          <w:color w:val="FF0000"/>
        </w:rPr>
        <w:t>---------------------------------------------------------Start of TP for TS38.214---------------------------------------------</w:t>
      </w:r>
    </w:p>
    <w:p w:rsidR="00415A4A" w:rsidRPr="005A763D" w:rsidRDefault="00415A4A" w:rsidP="00415A4A">
      <w:pPr>
        <w:pStyle w:val="3GPPText"/>
        <w:spacing w:before="0" w:after="50"/>
        <w:rPr>
          <w:lang w:eastAsia="zh-CN"/>
        </w:rPr>
      </w:pPr>
      <w:r w:rsidRPr="005A763D">
        <w:t>5.2.1.4.</w:t>
      </w:r>
      <w:r>
        <w:rPr>
          <w:rFonts w:hint="eastAsia"/>
          <w:lang w:eastAsia="zh-CN"/>
        </w:rPr>
        <w:t>2</w:t>
      </w:r>
      <w:r w:rsidRPr="005A763D">
        <w:tab/>
      </w:r>
      <w:r w:rsidRPr="007C1722">
        <w:rPr>
          <w:lang w:eastAsia="zh-CN"/>
        </w:rPr>
        <w:t>Report quantity configurations</w:t>
      </w:r>
    </w:p>
    <w:p w:rsidR="00415A4A" w:rsidRPr="003023C1" w:rsidRDefault="00415A4A" w:rsidP="00415A4A">
      <w:pPr>
        <w:pStyle w:val="Normal9pointspacing"/>
      </w:pPr>
      <w:r w:rsidRPr="003023C1">
        <w:rPr>
          <w:rFonts w:hint="eastAsia"/>
        </w:rPr>
        <w:t>&lt;Unrelated part omitted&gt;</w:t>
      </w:r>
    </w:p>
    <w:p w:rsidR="00415A4A" w:rsidRPr="006E6257" w:rsidRDefault="00415A4A" w:rsidP="00415A4A">
      <w:pPr>
        <w:spacing w:after="120"/>
      </w:pPr>
      <w:r w:rsidRPr="006E6257">
        <w:t xml:space="preserve">If the UE is configured with a </w:t>
      </w:r>
      <w:r w:rsidRPr="006E6257">
        <w:rPr>
          <w:i/>
        </w:rPr>
        <w:t>CSI-</w:t>
      </w:r>
      <w:proofErr w:type="spellStart"/>
      <w:r w:rsidRPr="006E6257">
        <w:rPr>
          <w:i/>
        </w:rPr>
        <w:t>ReportConfig</w:t>
      </w:r>
      <w:proofErr w:type="spellEnd"/>
      <w:r w:rsidRPr="006E6257">
        <w:t xml:space="preserve"> that contains a list of sub-configurations</w:t>
      </w:r>
      <w:r w:rsidRPr="006E6257">
        <w:rPr>
          <w:rFonts w:eastAsia="微软雅黑"/>
        </w:rPr>
        <w:t xml:space="preserve">, provided by </w:t>
      </w:r>
      <w:proofErr w:type="spellStart"/>
      <w:r w:rsidRPr="006E6257">
        <w:rPr>
          <w:i/>
          <w:iCs/>
        </w:rPr>
        <w:t>csi-ReportSubConfigToAddModList</w:t>
      </w:r>
      <w:proofErr w:type="spellEnd"/>
      <w:r w:rsidRPr="006E6257">
        <w:t>:</w:t>
      </w:r>
    </w:p>
    <w:p w:rsidR="004F193B" w:rsidRPr="00415A4A" w:rsidRDefault="004F193B" w:rsidP="004F193B">
      <w:pPr>
        <w:spacing w:after="120"/>
        <w:rPr>
          <w:rFonts w:eastAsia="等线"/>
          <w:lang w:val="x-none"/>
        </w:rPr>
      </w:pPr>
      <w:r w:rsidRPr="00415A4A">
        <w:rPr>
          <w:rFonts w:hint="eastAsia"/>
          <w:lang w:val="x-none"/>
        </w:rPr>
        <w:t>&lt;Unrelated parts are omitted&gt;</w:t>
      </w:r>
    </w:p>
    <w:p w:rsidR="004F193B" w:rsidRPr="002C35CB" w:rsidRDefault="004F193B" w:rsidP="004F193B">
      <w:pPr>
        <w:spacing w:after="120"/>
        <w:ind w:left="568" w:hanging="284"/>
        <w:rPr>
          <w:rFonts w:eastAsiaTheme="minorEastAsia"/>
          <w:lang w:val="x-none" w:eastAsia="zh-CN"/>
        </w:rPr>
      </w:pPr>
      <w:r w:rsidRPr="006E6257">
        <w:rPr>
          <w:rFonts w:eastAsia="等线"/>
          <w:lang w:val="x-none"/>
        </w:rPr>
        <w:lastRenderedPageBreak/>
        <w:t>-</w:t>
      </w:r>
      <w:r w:rsidRPr="006E6257">
        <w:rPr>
          <w:rFonts w:eastAsia="等线"/>
          <w:lang w:val="x-none"/>
        </w:rPr>
        <w:tab/>
        <w:t xml:space="preserve">The UE does not expect the higher layer parameter </w:t>
      </w:r>
      <w:proofErr w:type="spellStart"/>
      <w:r w:rsidRPr="006E6257">
        <w:rPr>
          <w:rFonts w:eastAsia="等线"/>
          <w:i/>
          <w:lang w:val="x-none"/>
        </w:rPr>
        <w:t>reportQuantity</w:t>
      </w:r>
      <w:proofErr w:type="spellEnd"/>
      <w:r w:rsidRPr="006E6257">
        <w:rPr>
          <w:rFonts w:eastAsia="等线"/>
          <w:lang w:val="x-none"/>
        </w:rPr>
        <w:t xml:space="preserve"> to be set to 'cri-RSRP', 'cri-SINR', 'cri-SINR- Index', 'cri-RSRP-Index', 'none', '</w:t>
      </w:r>
      <w:proofErr w:type="spellStart"/>
      <w:r w:rsidRPr="006E6257">
        <w:rPr>
          <w:rFonts w:eastAsia="等线"/>
          <w:lang w:val="x-none"/>
        </w:rPr>
        <w:t>ssb</w:t>
      </w:r>
      <w:proofErr w:type="spellEnd"/>
      <w:r w:rsidRPr="006E6257">
        <w:rPr>
          <w:rFonts w:eastAsia="等线"/>
          <w:lang w:val="x-none"/>
        </w:rPr>
        <w:t>-Index-RSRP', '</w:t>
      </w:r>
      <w:proofErr w:type="spellStart"/>
      <w:r w:rsidRPr="006E6257">
        <w:rPr>
          <w:rFonts w:eastAsia="等线"/>
          <w:lang w:val="x-none"/>
        </w:rPr>
        <w:t>ssb</w:t>
      </w:r>
      <w:proofErr w:type="spellEnd"/>
      <w:r w:rsidRPr="006E6257">
        <w:rPr>
          <w:rFonts w:eastAsia="等线"/>
          <w:lang w:val="x-none"/>
        </w:rPr>
        <w:t>-Index-SINR', '</w:t>
      </w:r>
      <w:proofErr w:type="spellStart"/>
      <w:r w:rsidRPr="006E6257">
        <w:rPr>
          <w:rFonts w:eastAsia="等线"/>
          <w:lang w:val="x-none"/>
        </w:rPr>
        <w:t>ssb</w:t>
      </w:r>
      <w:proofErr w:type="spellEnd"/>
      <w:r w:rsidRPr="006E6257">
        <w:rPr>
          <w:rFonts w:eastAsia="等线"/>
          <w:lang w:val="x-none"/>
        </w:rPr>
        <w:t>-Index-RSRP- Index', '</w:t>
      </w:r>
      <w:proofErr w:type="spellStart"/>
      <w:r w:rsidRPr="006E6257">
        <w:rPr>
          <w:rFonts w:eastAsia="等线"/>
          <w:lang w:val="x-none"/>
        </w:rPr>
        <w:t>ssb</w:t>
      </w:r>
      <w:proofErr w:type="spellEnd"/>
      <w:r w:rsidRPr="006E6257">
        <w:rPr>
          <w:rFonts w:eastAsia="等线"/>
          <w:lang w:val="x-none"/>
        </w:rPr>
        <w:t xml:space="preserve">-Index-SINR- Index', </w:t>
      </w:r>
      <w:r w:rsidRPr="00415A4A">
        <w:rPr>
          <w:rFonts w:eastAsia="等线"/>
          <w:strike/>
          <w:color w:val="FF0000"/>
          <w:lang w:val="x-none"/>
        </w:rPr>
        <w:t>or</w:t>
      </w:r>
      <w:r w:rsidRPr="006E6257">
        <w:rPr>
          <w:rFonts w:eastAsia="等线"/>
          <w:lang w:val="x-none"/>
        </w:rPr>
        <w:t xml:space="preserve"> '</w:t>
      </w:r>
      <w:proofErr w:type="spellStart"/>
      <w:r w:rsidRPr="006E6257">
        <w:rPr>
          <w:rFonts w:eastAsia="等线"/>
          <w:lang w:val="x-none"/>
        </w:rPr>
        <w:t>tdcp</w:t>
      </w:r>
      <w:proofErr w:type="spellEnd"/>
      <w:r w:rsidRPr="006E6257">
        <w:rPr>
          <w:rFonts w:eastAsia="等线"/>
          <w:lang w:val="x-none"/>
        </w:rPr>
        <w:t>'</w:t>
      </w:r>
      <w:r w:rsidRPr="00415A4A">
        <w:rPr>
          <w:rFonts w:eastAsia="等线"/>
          <w:strike/>
          <w:color w:val="FF0000"/>
          <w:lang w:val="x-none"/>
        </w:rPr>
        <w:t>.</w:t>
      </w:r>
      <w:r w:rsidRPr="00415A4A">
        <w:rPr>
          <w:rFonts w:eastAsia="等线" w:hint="eastAsia"/>
          <w:color w:val="FF0000"/>
          <w:lang w:val="x-none" w:eastAsia="zh-CN"/>
        </w:rPr>
        <w:t xml:space="preserve">, </w:t>
      </w:r>
      <w:r w:rsidRPr="00415A4A">
        <w:rPr>
          <w:rFonts w:eastAsia="MS Mincho"/>
          <w:color w:val="FF0000"/>
        </w:rPr>
        <w:t>'p-cri-r19', 'p-cri-RSRP-r19', 'p-ssb-index-r19', 'p-ssb-index-RSRP-r19', 'rs-pai-r19', 'csi-pai-r19', 'none-csi-r19', or</w:t>
      </w:r>
      <w:r w:rsidRPr="00415A4A">
        <w:rPr>
          <w:rFonts w:eastAsiaTheme="minorEastAsia" w:hint="eastAsia"/>
          <w:color w:val="FF0000"/>
          <w:lang w:eastAsia="zh-CN"/>
        </w:rPr>
        <w:t xml:space="preserve"> </w:t>
      </w:r>
      <w:r w:rsidRPr="00415A4A">
        <w:rPr>
          <w:rFonts w:eastAsia="MS Mincho"/>
          <w:color w:val="FF0000"/>
        </w:rPr>
        <w:t>'none-bm-r19'</w:t>
      </w:r>
      <w:r w:rsidRPr="00415A4A">
        <w:rPr>
          <w:rFonts w:eastAsiaTheme="minorEastAsia" w:hint="eastAsia"/>
          <w:color w:val="FF0000"/>
          <w:lang w:eastAsia="zh-CN"/>
        </w:rPr>
        <w:t>.</w:t>
      </w:r>
    </w:p>
    <w:p w:rsidR="00415A4A" w:rsidRPr="003023C1" w:rsidRDefault="00415A4A" w:rsidP="004F193B">
      <w:pPr>
        <w:pStyle w:val="Normal9pointspacing"/>
      </w:pPr>
      <w:r w:rsidRPr="003023C1">
        <w:rPr>
          <w:rFonts w:hint="eastAsia"/>
        </w:rPr>
        <w:t>&lt;Unrelated part omitted&gt;</w:t>
      </w:r>
    </w:p>
    <w:p w:rsidR="00650F42" w:rsidRPr="004D6FB6" w:rsidRDefault="00415A4A" w:rsidP="00415A4A">
      <w:pPr>
        <w:spacing w:after="120"/>
        <w:rPr>
          <w:rFonts w:eastAsiaTheme="minorEastAsia"/>
          <w:b/>
          <w:u w:val="single"/>
          <w:lang w:eastAsia="zh-CN"/>
        </w:rPr>
      </w:pPr>
      <w:r w:rsidRPr="003023C1">
        <w:rPr>
          <w:rFonts w:hint="eastAsia"/>
          <w:color w:val="FF0000"/>
        </w:rPr>
        <w:t>----------------------------------------------------------End of TP for TS</w:t>
      </w:r>
      <w:r w:rsidR="004F193B">
        <w:rPr>
          <w:rFonts w:eastAsiaTheme="minorEastAsia" w:hint="eastAsia"/>
          <w:color w:val="FF0000"/>
          <w:lang w:eastAsia="zh-CN"/>
        </w:rPr>
        <w:t xml:space="preserve"> </w:t>
      </w:r>
      <w:r w:rsidRPr="003023C1">
        <w:rPr>
          <w:rFonts w:hint="eastAsia"/>
          <w:color w:val="FF0000"/>
        </w:rPr>
        <w:t>38.214-------------------------</w:t>
      </w:r>
      <w:r w:rsidR="004D6FB6">
        <w:rPr>
          <w:rFonts w:eastAsiaTheme="minorEastAsia" w:hint="eastAsia"/>
          <w:color w:val="FF0000"/>
          <w:lang w:eastAsia="zh-CN"/>
        </w:rPr>
        <w:t>-------------------</w:t>
      </w:r>
    </w:p>
    <w:p w:rsidR="001934CE" w:rsidRDefault="001934CE" w:rsidP="001934CE">
      <w:pPr>
        <w:pStyle w:val="1"/>
        <w:numPr>
          <w:ilvl w:val="0"/>
          <w:numId w:val="1"/>
        </w:numPr>
        <w:spacing w:before="0"/>
        <w:ind w:left="432" w:hanging="432"/>
        <w:rPr>
          <w:lang w:val="en-US"/>
        </w:rPr>
      </w:pPr>
      <w:r w:rsidRPr="00C117F1">
        <w:rPr>
          <w:lang w:val="en-US"/>
        </w:rPr>
        <w:t>Specification support for CSI prediction</w:t>
      </w:r>
    </w:p>
    <w:p w:rsidR="0076584E" w:rsidRDefault="009420E3" w:rsidP="00440D3A">
      <w:pPr>
        <w:pStyle w:val="affc"/>
        <w:spacing w:beforeLines="50" w:before="120" w:after="120"/>
        <w:ind w:firstLineChars="0" w:firstLine="0"/>
        <w:jc w:val="both"/>
        <w:rPr>
          <w:rFonts w:eastAsiaTheme="minorEastAsia"/>
          <w:lang w:eastAsia="zh-CN"/>
        </w:rPr>
      </w:pPr>
      <w:r>
        <w:rPr>
          <w:rFonts w:eastAsiaTheme="minorEastAsia" w:hint="eastAsia"/>
          <w:lang w:eastAsia="zh-CN"/>
        </w:rPr>
        <w:t xml:space="preserve">In RAN1#122bis meeting, the issue of linkage between monitoring occasion and predicted CSI in inference occasion was </w:t>
      </w:r>
      <w:r>
        <w:rPr>
          <w:rFonts w:eastAsiaTheme="minorEastAsia"/>
          <w:lang w:eastAsia="zh-CN"/>
        </w:rPr>
        <w:t>discussed</w:t>
      </w:r>
      <w:r>
        <w:rPr>
          <w:rFonts w:eastAsiaTheme="minorEastAsia" w:hint="eastAsia"/>
          <w:lang w:eastAsia="zh-CN"/>
        </w:rPr>
        <w:t xml:space="preserve">. </w:t>
      </w:r>
      <w:r w:rsidR="00C5790B">
        <w:rPr>
          <w:rFonts w:eastAsiaTheme="minorEastAsia" w:hint="eastAsia"/>
          <w:lang w:eastAsia="zh-CN"/>
        </w:rPr>
        <w:t xml:space="preserve">In our view, for calculating the SGCS, it is necessary to </w:t>
      </w:r>
      <w:r w:rsidR="00C5790B">
        <w:rPr>
          <w:rFonts w:hint="eastAsia"/>
        </w:rPr>
        <w:t xml:space="preserve">establish a one-to-one linkage between </w:t>
      </w:r>
      <w:r w:rsidR="00C5790B">
        <w:t>the</w:t>
      </w:r>
      <w:r w:rsidR="00C5790B">
        <w:rPr>
          <w:rFonts w:hint="eastAsia"/>
        </w:rPr>
        <w:t xml:space="preserve"> inference results and the measurement results</w:t>
      </w:r>
      <w:r w:rsidR="00C5790B">
        <w:rPr>
          <w:rFonts w:eastAsiaTheme="minorEastAsia" w:hint="eastAsia"/>
          <w:lang w:eastAsia="zh-CN"/>
        </w:rPr>
        <w:t xml:space="preserve"> of monitoring resource</w:t>
      </w:r>
      <w:r w:rsidR="00C5790B">
        <w:rPr>
          <w:rFonts w:hint="eastAsia"/>
        </w:rPr>
        <w:t>. Th</w:t>
      </w:r>
      <w:r w:rsidR="00C5790B">
        <w:rPr>
          <w:rFonts w:eastAsiaTheme="minorEastAsia" w:hint="eastAsia"/>
          <w:lang w:eastAsia="zh-CN"/>
        </w:rPr>
        <w:t>e rule for how to link the inference result and the measurement results was introduced</w:t>
      </w:r>
      <w:r w:rsidR="00C5790B">
        <w:rPr>
          <w:rFonts w:hint="eastAsia"/>
        </w:rPr>
        <w:t xml:space="preserve"> in AI BM</w:t>
      </w:r>
      <w:r w:rsidR="00440D3A">
        <w:rPr>
          <w:rFonts w:eastAsiaTheme="minorEastAsia" w:hint="eastAsia"/>
          <w:lang w:eastAsia="zh-CN"/>
        </w:rPr>
        <w:t>, and t</w:t>
      </w:r>
      <w:r w:rsidR="00C5790B">
        <w:rPr>
          <w:rFonts w:eastAsiaTheme="minorEastAsia" w:hint="eastAsia"/>
          <w:lang w:eastAsia="zh-CN"/>
        </w:rPr>
        <w:t xml:space="preserve">he </w:t>
      </w:r>
      <w:r w:rsidR="005E754A">
        <w:rPr>
          <w:rFonts w:eastAsiaTheme="minorEastAsia" w:hint="eastAsia"/>
          <w:lang w:eastAsia="zh-CN"/>
        </w:rPr>
        <w:t>similar</w:t>
      </w:r>
      <w:r w:rsidR="00C5790B">
        <w:rPr>
          <w:rFonts w:eastAsiaTheme="minorEastAsia" w:hint="eastAsia"/>
          <w:lang w:eastAsia="zh-CN"/>
        </w:rPr>
        <w:t xml:space="preserve"> rule can be considered</w:t>
      </w:r>
      <w:r w:rsidR="00440D3A">
        <w:rPr>
          <w:rFonts w:eastAsiaTheme="minorEastAsia" w:hint="eastAsia"/>
          <w:lang w:eastAsia="zh-CN"/>
        </w:rPr>
        <w:t xml:space="preserve"> for AI CSI prediction</w:t>
      </w:r>
      <w:r w:rsidR="00C5790B">
        <w:rPr>
          <w:rFonts w:eastAsiaTheme="minorEastAsia" w:hint="eastAsia"/>
          <w:lang w:eastAsia="zh-CN"/>
        </w:rPr>
        <w:t xml:space="preserve">. </w:t>
      </w:r>
    </w:p>
    <w:p w:rsidR="009420E3" w:rsidRPr="00DE3A68" w:rsidRDefault="0076584E" w:rsidP="007D70C9">
      <w:pPr>
        <w:pStyle w:val="affc"/>
        <w:spacing w:beforeLines="50" w:before="120" w:after="120"/>
        <w:ind w:firstLineChars="0" w:firstLine="0"/>
        <w:jc w:val="both"/>
        <w:rPr>
          <w:rFonts w:eastAsiaTheme="minorEastAsia"/>
          <w:lang w:eastAsia="zh-CN"/>
        </w:rPr>
      </w:pPr>
      <w:r>
        <w:rPr>
          <w:rFonts w:eastAsiaTheme="minorEastAsia" w:hint="eastAsia"/>
          <w:lang w:eastAsia="zh-CN"/>
        </w:rPr>
        <w:t>For BM</w:t>
      </w:r>
      <w:r w:rsidR="007D70C9">
        <w:rPr>
          <w:rFonts w:eastAsiaTheme="minorEastAsia" w:hint="eastAsia"/>
          <w:lang w:eastAsia="zh-CN"/>
        </w:rPr>
        <w:t>-Case2</w:t>
      </w:r>
      <w:r>
        <w:rPr>
          <w:rFonts w:eastAsiaTheme="minorEastAsia" w:hint="eastAsia"/>
          <w:lang w:eastAsia="zh-CN"/>
        </w:rPr>
        <w:t>, t</w:t>
      </w:r>
      <w:r w:rsidRPr="0076584E">
        <w:rPr>
          <w:rFonts w:eastAsiaTheme="minorEastAsia"/>
          <w:lang w:eastAsia="zh-CN"/>
        </w:rPr>
        <w:t>he measurement result of n</w:t>
      </w:r>
      <w:r w:rsidR="007D70C9">
        <w:rPr>
          <w:rFonts w:eastAsiaTheme="minorEastAsia" w:hint="eastAsia"/>
          <w:lang w:eastAsia="zh-CN"/>
        </w:rPr>
        <w:t>-</w:t>
      </w:r>
      <w:proofErr w:type="spellStart"/>
      <w:r w:rsidR="007D70C9">
        <w:rPr>
          <w:rFonts w:eastAsiaTheme="minorEastAsia" w:hint="eastAsia"/>
          <w:lang w:eastAsia="zh-CN"/>
        </w:rPr>
        <w:t>th</w:t>
      </w:r>
      <w:proofErr w:type="spellEnd"/>
      <w:r w:rsidR="007D70C9">
        <w:rPr>
          <w:rFonts w:eastAsiaTheme="minorEastAsia" w:hint="eastAsia"/>
          <w:vertAlign w:val="superscript"/>
          <w:lang w:eastAsia="zh-CN"/>
        </w:rPr>
        <w:t xml:space="preserve"> </w:t>
      </w:r>
      <w:r w:rsidRPr="0076584E">
        <w:rPr>
          <w:rFonts w:eastAsiaTheme="minorEastAsia"/>
          <w:lang w:eastAsia="zh-CN"/>
        </w:rPr>
        <w:t>latest transmission occasion of the CSI-RS/SSB resources for monitoring is linked with the f-</w:t>
      </w:r>
      <w:proofErr w:type="spellStart"/>
      <w:r w:rsidRPr="0076584E">
        <w:rPr>
          <w:rFonts w:eastAsiaTheme="minorEastAsia"/>
          <w:lang w:eastAsia="zh-CN"/>
        </w:rPr>
        <w:t>th</w:t>
      </w:r>
      <w:proofErr w:type="spellEnd"/>
      <w:r w:rsidRPr="0076584E">
        <w:rPr>
          <w:rFonts w:eastAsiaTheme="minorEastAsia"/>
          <w:lang w:eastAsia="zh-CN"/>
        </w:rPr>
        <w:t xml:space="preserve"> time instance for prediction, where the f-</w:t>
      </w:r>
      <w:proofErr w:type="spellStart"/>
      <w:r w:rsidRPr="0076584E">
        <w:rPr>
          <w:rFonts w:eastAsiaTheme="minorEastAsia"/>
          <w:lang w:eastAsia="zh-CN"/>
        </w:rPr>
        <w:t>th</w:t>
      </w:r>
      <w:proofErr w:type="spellEnd"/>
      <w:r w:rsidRPr="0076584E">
        <w:rPr>
          <w:rFonts w:eastAsiaTheme="minorEastAsia"/>
          <w:lang w:eastAsia="zh-CN"/>
        </w:rPr>
        <w:t xml:space="preserve"> time instance has the minimal slot offset to the n</w:t>
      </w:r>
      <w:r w:rsidR="007D70C9">
        <w:rPr>
          <w:rFonts w:eastAsiaTheme="minorEastAsia" w:hint="eastAsia"/>
          <w:lang w:eastAsia="zh-CN"/>
        </w:rPr>
        <w:t>-</w:t>
      </w:r>
      <w:proofErr w:type="spellStart"/>
      <w:r w:rsidRPr="0076584E">
        <w:rPr>
          <w:rFonts w:eastAsiaTheme="minorEastAsia"/>
          <w:lang w:eastAsia="zh-CN"/>
        </w:rPr>
        <w:t>th</w:t>
      </w:r>
      <w:proofErr w:type="spellEnd"/>
      <w:r w:rsidRPr="0076584E">
        <w:rPr>
          <w:rFonts w:eastAsiaTheme="minorEastAsia"/>
          <w:lang w:eastAsia="zh-CN"/>
        </w:rPr>
        <w:t xml:space="preserve"> transmission occasion of the CSI-RS/SSB resources for monitoring.</w:t>
      </w:r>
      <w:r w:rsidR="007D70C9">
        <w:rPr>
          <w:rFonts w:eastAsiaTheme="minorEastAsia" w:hint="eastAsia"/>
          <w:lang w:eastAsia="zh-CN"/>
        </w:rPr>
        <w:t xml:space="preserve">  It should be noted that </w:t>
      </w:r>
      <w:r w:rsidR="0099047D">
        <w:rPr>
          <w:rFonts w:eastAsiaTheme="minorEastAsia" w:hint="eastAsia"/>
          <w:lang w:eastAsia="zh-CN"/>
        </w:rPr>
        <w:t xml:space="preserve">for BM-Case2, the </w:t>
      </w:r>
      <w:r w:rsidR="0099047D">
        <w:rPr>
          <w:rFonts w:eastAsiaTheme="minorEastAsia"/>
          <w:lang w:eastAsia="zh-CN"/>
        </w:rPr>
        <w:t>prediction</w:t>
      </w:r>
      <w:r w:rsidR="0099047D">
        <w:rPr>
          <w:rFonts w:eastAsiaTheme="minorEastAsia" w:hint="eastAsia"/>
          <w:lang w:eastAsia="zh-CN"/>
        </w:rPr>
        <w:t xml:space="preserve"> </w:t>
      </w:r>
      <w:r w:rsidR="007472F0">
        <w:rPr>
          <w:rFonts w:eastAsiaTheme="minorEastAsia" w:hint="eastAsia"/>
          <w:lang w:eastAsia="zh-CN"/>
        </w:rPr>
        <w:t>instanc</w:t>
      </w:r>
      <w:r w:rsidR="0099047D">
        <w:rPr>
          <w:rFonts w:eastAsiaTheme="minorEastAsia" w:hint="eastAsia"/>
          <w:lang w:eastAsia="zh-CN"/>
        </w:rPr>
        <w:t>e</w:t>
      </w:r>
      <w:r w:rsidR="007472F0">
        <w:rPr>
          <w:rFonts w:eastAsiaTheme="minorEastAsia" w:hint="eastAsia"/>
          <w:lang w:eastAsia="zh-CN"/>
        </w:rPr>
        <w:t xml:space="preserve"> is defined as a slot, while for</w:t>
      </w:r>
      <w:r w:rsidR="0099047D">
        <w:rPr>
          <w:rFonts w:eastAsiaTheme="minorEastAsia" w:hint="eastAsia"/>
          <w:lang w:eastAsia="zh-CN"/>
        </w:rPr>
        <w:t xml:space="preserve"> CSI </w:t>
      </w:r>
      <w:r w:rsidR="0099047D">
        <w:rPr>
          <w:rFonts w:eastAsiaTheme="minorEastAsia"/>
          <w:lang w:eastAsia="zh-CN"/>
        </w:rPr>
        <w:t>prediction</w:t>
      </w:r>
      <w:r w:rsidR="0099047D">
        <w:rPr>
          <w:rFonts w:eastAsiaTheme="minorEastAsia" w:hint="eastAsia"/>
          <w:lang w:eastAsia="zh-CN"/>
        </w:rPr>
        <w:t xml:space="preserve">, </w:t>
      </w:r>
      <w:r w:rsidR="007472F0">
        <w:rPr>
          <w:rFonts w:eastAsiaTheme="minorEastAsia" w:hint="eastAsia"/>
          <w:lang w:eastAsia="zh-CN"/>
        </w:rPr>
        <w:t xml:space="preserve">the </w:t>
      </w:r>
      <w:r w:rsidR="0099047D">
        <w:rPr>
          <w:rFonts w:hint="eastAsia"/>
          <w:color w:val="000000" w:themeColor="text1"/>
          <w:lang w:eastAsia="zh-CN"/>
        </w:rPr>
        <w:t xml:space="preserve">prediction instance </w:t>
      </w:r>
      <w:r w:rsidR="007472F0">
        <w:rPr>
          <w:rFonts w:eastAsiaTheme="minorEastAsia" w:hint="eastAsia"/>
          <w:color w:val="000000" w:themeColor="text1"/>
          <w:lang w:eastAsia="zh-CN"/>
        </w:rPr>
        <w:t xml:space="preserve">in TS 38.214 </w:t>
      </w:r>
      <w:r w:rsidR="0099047D">
        <w:rPr>
          <w:rFonts w:hint="eastAsia"/>
          <w:color w:val="000000" w:themeColor="text1"/>
          <w:lang w:eastAsia="zh-CN"/>
        </w:rPr>
        <w:t xml:space="preserve">is </w:t>
      </w:r>
      <w:r w:rsidR="007472F0">
        <w:rPr>
          <w:rFonts w:eastAsiaTheme="minorEastAsia" w:hint="eastAsia"/>
          <w:color w:val="000000" w:themeColor="text1"/>
          <w:lang w:eastAsia="zh-CN"/>
        </w:rPr>
        <w:t xml:space="preserve">defined </w:t>
      </w:r>
      <w:r w:rsidR="00DE3A68">
        <w:rPr>
          <w:rFonts w:eastAsiaTheme="minorEastAsia" w:hint="eastAsia"/>
          <w:color w:val="000000" w:themeColor="text1"/>
          <w:lang w:eastAsia="zh-CN"/>
        </w:rPr>
        <w:t xml:space="preserve">as </w:t>
      </w:r>
      <w:r w:rsidR="007472F0">
        <w:rPr>
          <w:rFonts w:eastAsiaTheme="minorEastAsia" w:hint="eastAsia"/>
          <w:color w:val="000000" w:themeColor="text1"/>
          <w:lang w:eastAsia="zh-CN"/>
        </w:rPr>
        <w:t>a slot interval</w:t>
      </w:r>
      <w:r w:rsidR="0099047D">
        <w:rPr>
          <w:rFonts w:hint="eastAsia"/>
          <w:color w:val="000000" w:themeColor="text1"/>
          <w:lang w:eastAsia="zh-CN"/>
        </w:rPr>
        <w:t>.</w:t>
      </w:r>
      <w:r w:rsidR="00DE3A68">
        <w:rPr>
          <w:rFonts w:eastAsiaTheme="minorEastAsia" w:hint="eastAsia"/>
          <w:color w:val="000000" w:themeColor="text1"/>
          <w:lang w:eastAsia="zh-CN"/>
        </w:rPr>
        <w:t xml:space="preserve"> Therefore, </w:t>
      </w:r>
      <w:r w:rsidR="005E754A">
        <w:rPr>
          <w:rFonts w:eastAsiaTheme="minorEastAsia" w:hint="eastAsia"/>
          <w:color w:val="000000" w:themeColor="text1"/>
          <w:lang w:eastAsia="zh-CN"/>
        </w:rPr>
        <w:t>the</w:t>
      </w:r>
      <w:r w:rsidR="00DE3A68">
        <w:rPr>
          <w:rFonts w:eastAsiaTheme="minorEastAsia" w:hint="eastAsia"/>
          <w:color w:val="000000" w:themeColor="text1"/>
          <w:lang w:eastAsia="zh-CN"/>
        </w:rPr>
        <w:t xml:space="preserve"> </w:t>
      </w:r>
      <w:r w:rsidR="007D70C9">
        <w:rPr>
          <w:rFonts w:eastAsiaTheme="minorEastAsia" w:hint="eastAsia"/>
          <w:color w:val="000000" w:themeColor="text1"/>
          <w:lang w:eastAsia="zh-CN"/>
        </w:rPr>
        <w:t>linkage rule for CSI-PAI reporting can be</w:t>
      </w:r>
      <w:r w:rsidR="00DE3A68">
        <w:rPr>
          <w:rFonts w:eastAsiaTheme="minorEastAsia" w:hint="eastAsia"/>
          <w:color w:val="000000" w:themeColor="text1"/>
          <w:lang w:eastAsia="zh-CN"/>
        </w:rPr>
        <w:t xml:space="preserve"> the </w:t>
      </w:r>
      <w:r w:rsidR="009038B8" w:rsidRPr="0076584E">
        <w:rPr>
          <w:rFonts w:eastAsiaTheme="minorEastAsia"/>
          <w:lang w:eastAsia="zh-CN"/>
        </w:rPr>
        <w:t>measurement result of transmission occasion of the CSI-RS resource</w:t>
      </w:r>
      <w:r w:rsidR="009038B8">
        <w:rPr>
          <w:rFonts w:eastAsiaTheme="minorEastAsia" w:hint="eastAsia"/>
          <w:lang w:eastAsia="zh-CN"/>
        </w:rPr>
        <w:t>(s)</w:t>
      </w:r>
      <w:r w:rsidR="009038B8" w:rsidRPr="0076584E">
        <w:rPr>
          <w:rFonts w:eastAsiaTheme="minorEastAsia"/>
          <w:lang w:eastAsia="zh-CN"/>
        </w:rPr>
        <w:t xml:space="preserve"> for monitoring is linked with the </w:t>
      </w:r>
      <w:r w:rsidR="009038B8">
        <w:rPr>
          <w:rFonts w:eastAsiaTheme="minorEastAsia" w:hint="eastAsia"/>
          <w:lang w:eastAsia="zh-CN"/>
        </w:rPr>
        <w:t>S</w:t>
      </w:r>
      <w:r w:rsidR="009038B8" w:rsidRPr="0076584E">
        <w:rPr>
          <w:rFonts w:eastAsiaTheme="minorEastAsia"/>
          <w:lang w:eastAsia="zh-CN"/>
        </w:rPr>
        <w:t>-</w:t>
      </w:r>
      <w:proofErr w:type="spellStart"/>
      <w:r w:rsidR="009038B8" w:rsidRPr="0076584E">
        <w:rPr>
          <w:rFonts w:eastAsiaTheme="minorEastAsia"/>
          <w:lang w:eastAsia="zh-CN"/>
        </w:rPr>
        <w:t>th</w:t>
      </w:r>
      <w:proofErr w:type="spellEnd"/>
      <w:r w:rsidR="009038B8" w:rsidRPr="0076584E">
        <w:rPr>
          <w:rFonts w:eastAsiaTheme="minorEastAsia"/>
          <w:lang w:eastAsia="zh-CN"/>
        </w:rPr>
        <w:t xml:space="preserve"> </w:t>
      </w:r>
      <w:r w:rsidR="009038B8">
        <w:rPr>
          <w:rFonts w:eastAsiaTheme="minorEastAsia" w:hint="eastAsia"/>
          <w:lang w:eastAsia="zh-CN"/>
        </w:rPr>
        <w:t>slot interval</w:t>
      </w:r>
      <w:r w:rsidR="009038B8" w:rsidRPr="0076584E">
        <w:rPr>
          <w:rFonts w:eastAsiaTheme="minorEastAsia"/>
          <w:lang w:eastAsia="zh-CN"/>
        </w:rPr>
        <w:t xml:space="preserve"> for prediction, where the </w:t>
      </w:r>
      <w:r w:rsidR="00121C7A">
        <w:rPr>
          <w:rFonts w:eastAsiaTheme="minorEastAsia" w:hint="eastAsia"/>
          <w:lang w:eastAsia="zh-CN"/>
        </w:rPr>
        <w:t xml:space="preserve">reference slot of the </w:t>
      </w:r>
      <w:r w:rsidR="009038B8">
        <w:rPr>
          <w:rFonts w:eastAsiaTheme="minorEastAsia" w:hint="eastAsia"/>
          <w:lang w:eastAsia="zh-CN"/>
        </w:rPr>
        <w:t>S</w:t>
      </w:r>
      <w:r w:rsidR="009038B8" w:rsidRPr="0076584E">
        <w:rPr>
          <w:rFonts w:eastAsiaTheme="minorEastAsia"/>
          <w:lang w:eastAsia="zh-CN"/>
        </w:rPr>
        <w:t>-</w:t>
      </w:r>
      <w:proofErr w:type="spellStart"/>
      <w:r w:rsidR="009038B8" w:rsidRPr="0076584E">
        <w:rPr>
          <w:rFonts w:eastAsiaTheme="minorEastAsia"/>
          <w:lang w:eastAsia="zh-CN"/>
        </w:rPr>
        <w:t>th</w:t>
      </w:r>
      <w:proofErr w:type="spellEnd"/>
      <w:r w:rsidR="009038B8" w:rsidRPr="0076584E">
        <w:rPr>
          <w:rFonts w:eastAsiaTheme="minorEastAsia"/>
          <w:lang w:eastAsia="zh-CN"/>
        </w:rPr>
        <w:t xml:space="preserve"> </w:t>
      </w:r>
      <w:r w:rsidR="00121C7A">
        <w:rPr>
          <w:rFonts w:eastAsiaTheme="minorEastAsia" w:hint="eastAsia"/>
          <w:lang w:eastAsia="zh-CN"/>
        </w:rPr>
        <w:t>slot interval</w:t>
      </w:r>
      <w:r w:rsidR="009038B8" w:rsidRPr="0076584E">
        <w:rPr>
          <w:rFonts w:eastAsiaTheme="minorEastAsia"/>
          <w:lang w:eastAsia="zh-CN"/>
        </w:rPr>
        <w:t xml:space="preserve"> has the minimal slot offset to the transmission occasion of the CSI-RS</w:t>
      </w:r>
      <w:r w:rsidR="00121C7A">
        <w:rPr>
          <w:rFonts w:eastAsiaTheme="minorEastAsia"/>
          <w:lang w:eastAsia="zh-CN"/>
        </w:rPr>
        <w:t xml:space="preserve"> resource</w:t>
      </w:r>
      <w:r w:rsidR="00121C7A">
        <w:rPr>
          <w:rFonts w:eastAsiaTheme="minorEastAsia" w:hint="eastAsia"/>
          <w:lang w:eastAsia="zh-CN"/>
        </w:rPr>
        <w:t>(s)</w:t>
      </w:r>
      <w:r w:rsidR="009038B8" w:rsidRPr="0076584E">
        <w:rPr>
          <w:rFonts w:eastAsiaTheme="minorEastAsia"/>
          <w:lang w:eastAsia="zh-CN"/>
        </w:rPr>
        <w:t xml:space="preserve"> for monitoring.</w:t>
      </w:r>
      <w:r w:rsidR="00121C7A">
        <w:rPr>
          <w:rFonts w:eastAsiaTheme="minorEastAsia" w:hint="eastAsia"/>
          <w:lang w:eastAsia="zh-CN"/>
        </w:rPr>
        <w:t xml:space="preserve"> The reference slot of a slot interval can be defined as the first</w:t>
      </w:r>
      <w:r w:rsidR="00DB44A6">
        <w:rPr>
          <w:rFonts w:eastAsiaTheme="minorEastAsia" w:hint="eastAsia"/>
          <w:lang w:eastAsia="zh-CN"/>
        </w:rPr>
        <w:t xml:space="preserve"> </w:t>
      </w:r>
      <w:r w:rsidR="00121C7A">
        <w:rPr>
          <w:rFonts w:eastAsiaTheme="minorEastAsia" w:hint="eastAsia"/>
          <w:lang w:eastAsia="zh-CN"/>
        </w:rPr>
        <w:t xml:space="preserve">slot, the last slot or the </w:t>
      </w:r>
      <w:r w:rsidR="005E754A">
        <w:rPr>
          <w:rFonts w:eastAsiaTheme="minorEastAsia" w:hint="eastAsia"/>
          <w:lang w:eastAsia="zh-CN"/>
        </w:rPr>
        <w:t>middle slot of a slot interval.</w:t>
      </w:r>
    </w:p>
    <w:p w:rsidR="00C172F7" w:rsidRDefault="00C172F7" w:rsidP="00C172F7">
      <w:pPr>
        <w:spacing w:beforeLines="50" w:before="120" w:after="120"/>
        <w:jc w:val="both"/>
        <w:rPr>
          <w:rFonts w:eastAsiaTheme="minorEastAsia"/>
          <w:b/>
          <w:lang w:eastAsia="zh-CN"/>
        </w:rPr>
      </w:pPr>
      <w:r w:rsidRPr="003E30ED">
        <w:rPr>
          <w:b/>
        </w:rPr>
        <w:t xml:space="preserve">Proposal </w:t>
      </w:r>
      <w:r>
        <w:rPr>
          <w:rFonts w:eastAsiaTheme="minorEastAsia" w:hint="eastAsia"/>
          <w:b/>
          <w:lang w:eastAsia="zh-CN"/>
        </w:rPr>
        <w:t>2</w:t>
      </w:r>
      <w:r w:rsidRPr="00FF2033">
        <w:rPr>
          <w:rFonts w:hint="eastAsia"/>
          <w:b/>
        </w:rPr>
        <w:t xml:space="preserve">: </w:t>
      </w:r>
      <w:r>
        <w:rPr>
          <w:rFonts w:eastAsiaTheme="minorEastAsia" w:hint="eastAsia"/>
          <w:b/>
          <w:lang w:eastAsia="zh-CN"/>
        </w:rPr>
        <w:t>For CSI-PAI reporting, support the linkage between monitoring occasion and predict</w:t>
      </w:r>
      <w:r w:rsidR="00CF00B2">
        <w:rPr>
          <w:rFonts w:eastAsiaTheme="minorEastAsia" w:hint="eastAsia"/>
          <w:b/>
          <w:lang w:eastAsia="zh-CN"/>
        </w:rPr>
        <w:t>ed CSI in inference occasion</w:t>
      </w:r>
      <w:r w:rsidRPr="00FF2033">
        <w:rPr>
          <w:rFonts w:hint="eastAsia"/>
          <w:b/>
        </w:rPr>
        <w:t>:</w:t>
      </w:r>
    </w:p>
    <w:p w:rsidR="00CF00B2" w:rsidRPr="00CF00B2" w:rsidRDefault="00CF00B2" w:rsidP="00CF00B2">
      <w:pPr>
        <w:pStyle w:val="affc"/>
        <w:numPr>
          <w:ilvl w:val="0"/>
          <w:numId w:val="53"/>
        </w:numPr>
        <w:spacing w:beforeLines="50" w:before="120" w:after="120"/>
        <w:ind w:firstLineChars="0"/>
        <w:jc w:val="both"/>
        <w:rPr>
          <w:rFonts w:eastAsiaTheme="minorEastAsia"/>
          <w:b/>
          <w:lang w:eastAsia="zh-CN"/>
        </w:rPr>
      </w:pPr>
      <w:r w:rsidRPr="00CF00B2">
        <w:rPr>
          <w:rFonts w:eastAsiaTheme="minorEastAsia" w:hint="eastAsia"/>
          <w:b/>
          <w:color w:val="000000" w:themeColor="text1"/>
          <w:lang w:eastAsia="zh-CN"/>
        </w:rPr>
        <w:t xml:space="preserve">The </w:t>
      </w:r>
      <w:r w:rsidRPr="00CF00B2">
        <w:rPr>
          <w:rFonts w:eastAsiaTheme="minorEastAsia"/>
          <w:b/>
          <w:lang w:eastAsia="zh-CN"/>
        </w:rPr>
        <w:t>measurement result of transmission occasion of the CSI-RS resource</w:t>
      </w:r>
      <w:r w:rsidRPr="00CF00B2">
        <w:rPr>
          <w:rFonts w:eastAsiaTheme="minorEastAsia" w:hint="eastAsia"/>
          <w:b/>
          <w:lang w:eastAsia="zh-CN"/>
        </w:rPr>
        <w:t>(s)</w:t>
      </w:r>
      <w:r w:rsidRPr="00CF00B2">
        <w:rPr>
          <w:rFonts w:eastAsiaTheme="minorEastAsia"/>
          <w:b/>
          <w:lang w:eastAsia="zh-CN"/>
        </w:rPr>
        <w:t xml:space="preserve"> for monitoring is linked with the </w:t>
      </w:r>
      <w:r w:rsidRPr="00CF00B2">
        <w:rPr>
          <w:rFonts w:eastAsiaTheme="minorEastAsia" w:hint="eastAsia"/>
          <w:b/>
          <w:lang w:eastAsia="zh-CN"/>
        </w:rPr>
        <w:t>S</w:t>
      </w:r>
      <w:r w:rsidRPr="00CF00B2">
        <w:rPr>
          <w:rFonts w:eastAsiaTheme="minorEastAsia"/>
          <w:b/>
          <w:lang w:eastAsia="zh-CN"/>
        </w:rPr>
        <w:t>-</w:t>
      </w:r>
      <w:proofErr w:type="spellStart"/>
      <w:r w:rsidRPr="00CF00B2">
        <w:rPr>
          <w:rFonts w:eastAsiaTheme="minorEastAsia"/>
          <w:b/>
          <w:lang w:eastAsia="zh-CN"/>
        </w:rPr>
        <w:t>th</w:t>
      </w:r>
      <w:proofErr w:type="spellEnd"/>
      <w:r w:rsidRPr="00CF00B2">
        <w:rPr>
          <w:rFonts w:eastAsiaTheme="minorEastAsia"/>
          <w:b/>
          <w:lang w:eastAsia="zh-CN"/>
        </w:rPr>
        <w:t xml:space="preserve"> </w:t>
      </w:r>
      <w:r w:rsidRPr="00CF00B2">
        <w:rPr>
          <w:rFonts w:eastAsiaTheme="minorEastAsia" w:hint="eastAsia"/>
          <w:b/>
          <w:lang w:eastAsia="zh-CN"/>
        </w:rPr>
        <w:t>slot interval</w:t>
      </w:r>
      <w:r w:rsidRPr="00CF00B2">
        <w:rPr>
          <w:rFonts w:eastAsiaTheme="minorEastAsia"/>
          <w:b/>
          <w:lang w:eastAsia="zh-CN"/>
        </w:rPr>
        <w:t xml:space="preserve"> for prediction, where the </w:t>
      </w:r>
      <w:r w:rsidRPr="00CF00B2">
        <w:rPr>
          <w:rFonts w:eastAsiaTheme="minorEastAsia" w:hint="eastAsia"/>
          <w:b/>
          <w:lang w:eastAsia="zh-CN"/>
        </w:rPr>
        <w:t>reference slot of the S</w:t>
      </w:r>
      <w:r w:rsidRPr="00CF00B2">
        <w:rPr>
          <w:rFonts w:eastAsiaTheme="minorEastAsia"/>
          <w:b/>
          <w:lang w:eastAsia="zh-CN"/>
        </w:rPr>
        <w:t>-</w:t>
      </w:r>
      <w:proofErr w:type="spellStart"/>
      <w:r w:rsidRPr="00CF00B2">
        <w:rPr>
          <w:rFonts w:eastAsiaTheme="minorEastAsia"/>
          <w:b/>
          <w:lang w:eastAsia="zh-CN"/>
        </w:rPr>
        <w:t>th</w:t>
      </w:r>
      <w:proofErr w:type="spellEnd"/>
      <w:r w:rsidRPr="00CF00B2">
        <w:rPr>
          <w:rFonts w:eastAsiaTheme="minorEastAsia"/>
          <w:b/>
          <w:lang w:eastAsia="zh-CN"/>
        </w:rPr>
        <w:t xml:space="preserve"> </w:t>
      </w:r>
      <w:r w:rsidR="008C77FE">
        <w:rPr>
          <w:rFonts w:eastAsiaTheme="minorEastAsia" w:hint="eastAsia"/>
          <w:b/>
          <w:lang w:eastAsia="zh-CN"/>
        </w:rPr>
        <w:t>slot interval</w:t>
      </w:r>
      <w:r w:rsidRPr="00CF00B2">
        <w:rPr>
          <w:rFonts w:eastAsiaTheme="minorEastAsia"/>
          <w:b/>
          <w:lang w:eastAsia="zh-CN"/>
        </w:rPr>
        <w:t xml:space="preserve"> has the minimal slot offset to the transmission occasion of the CSI-RS resource</w:t>
      </w:r>
      <w:r w:rsidRPr="00CF00B2">
        <w:rPr>
          <w:rFonts w:eastAsiaTheme="minorEastAsia" w:hint="eastAsia"/>
          <w:b/>
          <w:lang w:eastAsia="zh-CN"/>
        </w:rPr>
        <w:t>(s)</w:t>
      </w:r>
      <w:r w:rsidRPr="00CF00B2">
        <w:rPr>
          <w:rFonts w:eastAsiaTheme="minorEastAsia"/>
          <w:b/>
          <w:lang w:eastAsia="zh-CN"/>
        </w:rPr>
        <w:t xml:space="preserve"> for monitoring</w:t>
      </w:r>
      <w:r w:rsidRPr="00CF00B2">
        <w:rPr>
          <w:rFonts w:eastAsiaTheme="minorEastAsia" w:hint="eastAsia"/>
          <w:b/>
          <w:lang w:eastAsia="zh-CN"/>
        </w:rPr>
        <w:t>, where the reference slot of a slot interval can be defined as</w:t>
      </w:r>
      <w:r w:rsidRPr="00DB44A6">
        <w:rPr>
          <w:rFonts w:eastAsiaTheme="minorEastAsia" w:hint="eastAsia"/>
          <w:b/>
          <w:lang w:eastAsia="zh-CN"/>
        </w:rPr>
        <w:t xml:space="preserve"> </w:t>
      </w:r>
      <w:r w:rsidRPr="00CF00B2">
        <w:rPr>
          <w:rFonts w:eastAsiaTheme="minorEastAsia" w:hint="eastAsia"/>
          <w:b/>
          <w:lang w:eastAsia="zh-CN"/>
        </w:rPr>
        <w:t>the first slot, the last slot or the middle slot of a slot interval.</w:t>
      </w:r>
    </w:p>
    <w:p w:rsidR="00BC45FC" w:rsidRPr="004038B2" w:rsidRDefault="002004F5" w:rsidP="00726033">
      <w:pPr>
        <w:pStyle w:val="1"/>
        <w:numPr>
          <w:ilvl w:val="0"/>
          <w:numId w:val="1"/>
        </w:numPr>
        <w:spacing w:before="0"/>
        <w:ind w:left="432" w:hanging="432"/>
        <w:rPr>
          <w:lang w:val="en-US"/>
        </w:rPr>
      </w:pPr>
      <w:r w:rsidRPr="004038B2">
        <w:rPr>
          <w:lang w:val="en-US"/>
        </w:rPr>
        <w:t>Conclusions</w:t>
      </w:r>
    </w:p>
    <w:p w:rsidR="00CC175B" w:rsidRDefault="00E729DC" w:rsidP="00A36E46">
      <w:pPr>
        <w:spacing w:after="120"/>
        <w:jc w:val="both"/>
        <w:rPr>
          <w:rFonts w:eastAsiaTheme="minorEastAsia" w:hint="eastAsia"/>
          <w:lang w:eastAsia="zh-CN"/>
        </w:rPr>
      </w:pPr>
      <w:r w:rsidRPr="0071545F">
        <w:rPr>
          <w:rFonts w:eastAsia="宋体"/>
          <w:lang w:val="en-GB"/>
        </w:rPr>
        <w:t xml:space="preserve">In this contribution, we provided our views </w:t>
      </w:r>
      <w:r w:rsidR="0082359E">
        <w:rPr>
          <w:rFonts w:eastAsia="宋体" w:hint="eastAsia"/>
          <w:lang w:val="en-GB" w:eastAsia="zh-CN"/>
        </w:rPr>
        <w:t xml:space="preserve">on </w:t>
      </w:r>
      <w:r w:rsidR="001934CE">
        <w:rPr>
          <w:rFonts w:eastAsia="宋体" w:hint="eastAsia"/>
          <w:lang w:val="en-GB" w:eastAsia="zh-CN"/>
        </w:rPr>
        <w:t>TP</w:t>
      </w:r>
      <w:r w:rsidR="0082359E" w:rsidRPr="0082359E">
        <w:rPr>
          <w:rFonts w:eastAsiaTheme="minorEastAsia"/>
          <w:lang w:eastAsia="zh-CN"/>
        </w:rPr>
        <w:t xml:space="preserve"> and </w:t>
      </w:r>
      <w:r w:rsidR="00CF00B2">
        <w:rPr>
          <w:rFonts w:eastAsiaTheme="minorEastAsia" w:hint="eastAsia"/>
          <w:lang w:eastAsia="zh-CN"/>
        </w:rPr>
        <w:t xml:space="preserve">the remaining issue of </w:t>
      </w:r>
      <w:r w:rsidR="008C4CFE">
        <w:rPr>
          <w:rFonts w:eastAsiaTheme="minorEastAsia" w:hint="eastAsia"/>
          <w:lang w:eastAsia="zh-CN"/>
        </w:rPr>
        <w:t>CSI prediction</w:t>
      </w:r>
      <w:r w:rsidR="0082359E" w:rsidRPr="0082359E">
        <w:rPr>
          <w:rFonts w:eastAsiaTheme="minorEastAsia"/>
          <w:lang w:eastAsia="zh-CN"/>
        </w:rPr>
        <w:t>.</w:t>
      </w:r>
      <w:r w:rsidR="0082359E">
        <w:rPr>
          <w:rFonts w:eastAsiaTheme="minorEastAsia" w:hint="eastAsia"/>
          <w:lang w:eastAsia="zh-CN"/>
        </w:rPr>
        <w:t xml:space="preserve"> </w:t>
      </w:r>
      <w:r w:rsidR="00CC175B" w:rsidRPr="00CC175B">
        <w:rPr>
          <w:rFonts w:eastAsiaTheme="minorEastAsia"/>
          <w:lang w:eastAsia="zh-CN"/>
        </w:rPr>
        <w:t xml:space="preserve">Finally, we made </w:t>
      </w:r>
      <w:r w:rsidR="00CC175B" w:rsidRPr="00CC175B">
        <w:rPr>
          <w:rFonts w:eastAsiaTheme="minorEastAsia" w:hint="eastAsia"/>
          <w:lang w:val="x-none" w:eastAsia="zh-CN"/>
        </w:rPr>
        <w:t xml:space="preserve">the </w:t>
      </w:r>
      <w:r w:rsidR="00CC175B" w:rsidRPr="004960E0">
        <w:rPr>
          <w:rFonts w:eastAsiaTheme="minorEastAsia" w:hint="eastAsia"/>
          <w:lang w:val="x-none" w:eastAsia="zh-CN"/>
        </w:rPr>
        <w:t>following</w:t>
      </w:r>
      <w:r w:rsidR="00CC175B" w:rsidRPr="004960E0">
        <w:rPr>
          <w:rFonts w:eastAsiaTheme="minorEastAsia" w:hint="eastAsia"/>
          <w:lang w:eastAsia="zh-CN"/>
        </w:rPr>
        <w:t xml:space="preserve"> proposals</w:t>
      </w:r>
      <w:r w:rsidR="00CC175B" w:rsidRPr="004960E0">
        <w:rPr>
          <w:rFonts w:eastAsiaTheme="minorEastAsia"/>
          <w:lang w:eastAsia="zh-CN"/>
        </w:rPr>
        <w:t>:</w:t>
      </w:r>
    </w:p>
    <w:p w:rsidR="00FE7FD2" w:rsidRPr="0030344D" w:rsidRDefault="00FE7FD2" w:rsidP="00FE7FD2">
      <w:pPr>
        <w:spacing w:beforeLines="50" w:before="120" w:after="120"/>
        <w:jc w:val="both"/>
        <w:rPr>
          <w:rFonts w:eastAsiaTheme="minorEastAsia"/>
          <w:b/>
          <w:lang w:eastAsia="zh-CN"/>
        </w:rPr>
      </w:pPr>
      <w:r w:rsidRPr="003E30ED">
        <w:rPr>
          <w:b/>
        </w:rPr>
        <w:t>Proposal</w:t>
      </w:r>
      <w:r>
        <w:rPr>
          <w:rFonts w:eastAsiaTheme="minorEastAsia" w:hint="eastAsia"/>
          <w:b/>
          <w:lang w:eastAsia="zh-CN"/>
        </w:rPr>
        <w:t xml:space="preserve"> 1</w:t>
      </w:r>
      <w:r w:rsidRPr="00FF2033">
        <w:rPr>
          <w:rFonts w:hint="eastAsia"/>
          <w:b/>
        </w:rPr>
        <w:t xml:space="preserve">: </w:t>
      </w:r>
      <w:r>
        <w:rPr>
          <w:rFonts w:eastAsiaTheme="minorEastAsia" w:hint="eastAsia"/>
          <w:b/>
          <w:lang w:eastAsia="zh-CN"/>
        </w:rPr>
        <w:t>Adop</w:t>
      </w:r>
      <w:r w:rsidRPr="00FF2033">
        <w:rPr>
          <w:rFonts w:hint="eastAsia"/>
          <w:b/>
        </w:rPr>
        <w:t xml:space="preserve">t the </w:t>
      </w:r>
      <w:r w:rsidRPr="00FF2033">
        <w:rPr>
          <w:b/>
        </w:rPr>
        <w:t>following</w:t>
      </w:r>
      <w:r w:rsidRPr="00FF2033">
        <w:rPr>
          <w:rFonts w:hint="eastAsia"/>
          <w:b/>
        </w:rPr>
        <w:t xml:space="preserve"> TP</w:t>
      </w:r>
      <w:r>
        <w:rPr>
          <w:rFonts w:eastAsiaTheme="minorEastAsia" w:hint="eastAsia"/>
          <w:b/>
          <w:lang w:eastAsia="zh-CN"/>
        </w:rPr>
        <w:t xml:space="preserve"> in TS 38.214</w:t>
      </w:r>
      <w:r w:rsidRPr="00FF2033">
        <w:rPr>
          <w:rFonts w:hint="eastAsia"/>
          <w:b/>
        </w:rPr>
        <w:t>:</w:t>
      </w:r>
    </w:p>
    <w:p w:rsidR="00FE7FD2" w:rsidRPr="003023C1" w:rsidRDefault="00FE7FD2" w:rsidP="00FE7FD2">
      <w:pPr>
        <w:spacing w:after="120"/>
        <w:rPr>
          <w:color w:val="FF0000"/>
        </w:rPr>
      </w:pPr>
      <w:r w:rsidRPr="003023C1">
        <w:rPr>
          <w:rFonts w:hint="eastAsia"/>
          <w:color w:val="FF0000"/>
        </w:rPr>
        <w:t>---------------------------------------------------------Start of TP for TS38.214---------------------------------------------</w:t>
      </w:r>
    </w:p>
    <w:p w:rsidR="00FE7FD2" w:rsidRPr="005A763D" w:rsidRDefault="00FE7FD2" w:rsidP="00FE7FD2">
      <w:pPr>
        <w:pStyle w:val="3GPPText"/>
        <w:spacing w:before="0" w:after="50"/>
        <w:rPr>
          <w:lang w:eastAsia="zh-CN"/>
        </w:rPr>
      </w:pPr>
      <w:r w:rsidRPr="005A763D">
        <w:t>5.2.1.4.</w:t>
      </w:r>
      <w:r>
        <w:rPr>
          <w:rFonts w:hint="eastAsia"/>
          <w:lang w:eastAsia="zh-CN"/>
        </w:rPr>
        <w:t>2</w:t>
      </w:r>
      <w:r w:rsidRPr="005A763D">
        <w:tab/>
      </w:r>
      <w:r w:rsidRPr="007C1722">
        <w:rPr>
          <w:lang w:eastAsia="zh-CN"/>
        </w:rPr>
        <w:t>Report quantity configurations</w:t>
      </w:r>
    </w:p>
    <w:p w:rsidR="00FE7FD2" w:rsidRPr="003023C1" w:rsidRDefault="00FE7FD2" w:rsidP="00FE7FD2">
      <w:pPr>
        <w:pStyle w:val="Normal9pointspacing"/>
      </w:pPr>
      <w:r w:rsidRPr="003023C1">
        <w:rPr>
          <w:rFonts w:hint="eastAsia"/>
        </w:rPr>
        <w:t>&lt;Unrelated part omitted&gt;</w:t>
      </w:r>
    </w:p>
    <w:p w:rsidR="00FE7FD2" w:rsidRPr="006E6257" w:rsidRDefault="00FE7FD2" w:rsidP="00FE7FD2">
      <w:pPr>
        <w:spacing w:after="120"/>
      </w:pPr>
      <w:r w:rsidRPr="006E6257">
        <w:t xml:space="preserve">If the UE is configured with a </w:t>
      </w:r>
      <w:r w:rsidRPr="006E6257">
        <w:rPr>
          <w:i/>
        </w:rPr>
        <w:t>CSI-</w:t>
      </w:r>
      <w:proofErr w:type="spellStart"/>
      <w:r w:rsidRPr="006E6257">
        <w:rPr>
          <w:i/>
        </w:rPr>
        <w:t>ReportConfig</w:t>
      </w:r>
      <w:proofErr w:type="spellEnd"/>
      <w:r w:rsidRPr="006E6257">
        <w:t xml:space="preserve"> that contains a list of sub-configurations</w:t>
      </w:r>
      <w:r w:rsidRPr="006E6257">
        <w:rPr>
          <w:rFonts w:eastAsia="微软雅黑"/>
        </w:rPr>
        <w:t xml:space="preserve">, provided by </w:t>
      </w:r>
      <w:proofErr w:type="spellStart"/>
      <w:r w:rsidRPr="006E6257">
        <w:rPr>
          <w:i/>
          <w:iCs/>
        </w:rPr>
        <w:t>csi-ReportSubConfigToAddModList</w:t>
      </w:r>
      <w:proofErr w:type="spellEnd"/>
      <w:r w:rsidRPr="006E6257">
        <w:t>:</w:t>
      </w:r>
    </w:p>
    <w:p w:rsidR="00FE7FD2" w:rsidRPr="00415A4A" w:rsidRDefault="00FE7FD2" w:rsidP="00FE7FD2">
      <w:pPr>
        <w:spacing w:after="120"/>
        <w:rPr>
          <w:rFonts w:eastAsia="等线"/>
          <w:lang w:val="x-none"/>
        </w:rPr>
      </w:pPr>
      <w:r w:rsidRPr="00415A4A">
        <w:rPr>
          <w:rFonts w:hint="eastAsia"/>
          <w:lang w:val="x-none"/>
        </w:rPr>
        <w:t>&lt;Unrelated parts are omitted&gt;</w:t>
      </w:r>
    </w:p>
    <w:p w:rsidR="00FE7FD2" w:rsidRPr="002C35CB" w:rsidRDefault="00FE7FD2" w:rsidP="00FE7FD2">
      <w:pPr>
        <w:spacing w:after="120"/>
        <w:ind w:left="568" w:hanging="284"/>
        <w:rPr>
          <w:rFonts w:eastAsiaTheme="minorEastAsia"/>
          <w:lang w:val="x-none" w:eastAsia="zh-CN"/>
        </w:rPr>
      </w:pPr>
      <w:r w:rsidRPr="006E6257">
        <w:rPr>
          <w:rFonts w:eastAsia="等线"/>
          <w:lang w:val="x-none"/>
        </w:rPr>
        <w:t>-</w:t>
      </w:r>
      <w:r w:rsidRPr="006E6257">
        <w:rPr>
          <w:rFonts w:eastAsia="等线"/>
          <w:lang w:val="x-none"/>
        </w:rPr>
        <w:tab/>
        <w:t xml:space="preserve">The UE does not expect the higher layer parameter </w:t>
      </w:r>
      <w:proofErr w:type="spellStart"/>
      <w:r w:rsidRPr="006E6257">
        <w:rPr>
          <w:rFonts w:eastAsia="等线"/>
          <w:i/>
          <w:lang w:val="x-none"/>
        </w:rPr>
        <w:t>reportQuantity</w:t>
      </w:r>
      <w:proofErr w:type="spellEnd"/>
      <w:r w:rsidRPr="006E6257">
        <w:rPr>
          <w:rFonts w:eastAsia="等线"/>
          <w:lang w:val="x-none"/>
        </w:rPr>
        <w:t xml:space="preserve"> to be set to 'cri-RSRP', 'cri-SINR', 'cri-SINR- Index', 'cri-RSRP-Index', 'none', '</w:t>
      </w:r>
      <w:proofErr w:type="spellStart"/>
      <w:r w:rsidRPr="006E6257">
        <w:rPr>
          <w:rFonts w:eastAsia="等线"/>
          <w:lang w:val="x-none"/>
        </w:rPr>
        <w:t>ssb</w:t>
      </w:r>
      <w:proofErr w:type="spellEnd"/>
      <w:r w:rsidRPr="006E6257">
        <w:rPr>
          <w:rFonts w:eastAsia="等线"/>
          <w:lang w:val="x-none"/>
        </w:rPr>
        <w:t>-Index-RSRP', '</w:t>
      </w:r>
      <w:proofErr w:type="spellStart"/>
      <w:r w:rsidRPr="006E6257">
        <w:rPr>
          <w:rFonts w:eastAsia="等线"/>
          <w:lang w:val="x-none"/>
        </w:rPr>
        <w:t>ssb</w:t>
      </w:r>
      <w:proofErr w:type="spellEnd"/>
      <w:r w:rsidRPr="006E6257">
        <w:rPr>
          <w:rFonts w:eastAsia="等线"/>
          <w:lang w:val="x-none"/>
        </w:rPr>
        <w:t>-Index-SINR', '</w:t>
      </w:r>
      <w:proofErr w:type="spellStart"/>
      <w:r w:rsidRPr="006E6257">
        <w:rPr>
          <w:rFonts w:eastAsia="等线"/>
          <w:lang w:val="x-none"/>
        </w:rPr>
        <w:t>ssb</w:t>
      </w:r>
      <w:proofErr w:type="spellEnd"/>
      <w:r w:rsidRPr="006E6257">
        <w:rPr>
          <w:rFonts w:eastAsia="等线"/>
          <w:lang w:val="x-none"/>
        </w:rPr>
        <w:t>-Index-RSRP- Index', '</w:t>
      </w:r>
      <w:proofErr w:type="spellStart"/>
      <w:r w:rsidRPr="006E6257">
        <w:rPr>
          <w:rFonts w:eastAsia="等线"/>
          <w:lang w:val="x-none"/>
        </w:rPr>
        <w:t>ssb</w:t>
      </w:r>
      <w:proofErr w:type="spellEnd"/>
      <w:r w:rsidRPr="006E6257">
        <w:rPr>
          <w:rFonts w:eastAsia="等线"/>
          <w:lang w:val="x-none"/>
        </w:rPr>
        <w:t xml:space="preserve">-Index-SINR- Index', </w:t>
      </w:r>
      <w:r w:rsidRPr="00415A4A">
        <w:rPr>
          <w:rFonts w:eastAsia="等线"/>
          <w:strike/>
          <w:color w:val="FF0000"/>
          <w:lang w:val="x-none"/>
        </w:rPr>
        <w:t>or</w:t>
      </w:r>
      <w:r w:rsidRPr="006E6257">
        <w:rPr>
          <w:rFonts w:eastAsia="等线"/>
          <w:lang w:val="x-none"/>
        </w:rPr>
        <w:t xml:space="preserve"> '</w:t>
      </w:r>
      <w:proofErr w:type="spellStart"/>
      <w:r w:rsidRPr="006E6257">
        <w:rPr>
          <w:rFonts w:eastAsia="等线"/>
          <w:lang w:val="x-none"/>
        </w:rPr>
        <w:t>tdcp</w:t>
      </w:r>
      <w:proofErr w:type="spellEnd"/>
      <w:r w:rsidRPr="006E6257">
        <w:rPr>
          <w:rFonts w:eastAsia="等线"/>
          <w:lang w:val="x-none"/>
        </w:rPr>
        <w:t>'</w:t>
      </w:r>
      <w:r w:rsidRPr="00415A4A">
        <w:rPr>
          <w:rFonts w:eastAsia="等线"/>
          <w:strike/>
          <w:color w:val="FF0000"/>
          <w:lang w:val="x-none"/>
        </w:rPr>
        <w:t>.</w:t>
      </w:r>
      <w:r w:rsidRPr="00415A4A">
        <w:rPr>
          <w:rFonts w:eastAsia="等线" w:hint="eastAsia"/>
          <w:color w:val="FF0000"/>
          <w:lang w:val="x-none" w:eastAsia="zh-CN"/>
        </w:rPr>
        <w:t xml:space="preserve">, </w:t>
      </w:r>
      <w:r w:rsidRPr="00415A4A">
        <w:rPr>
          <w:rFonts w:eastAsia="MS Mincho"/>
          <w:color w:val="FF0000"/>
        </w:rPr>
        <w:t>'p-cri-r19', 'p-cri-RSRP-r19', 'p-ssb-index-r19', 'p-ssb-index-RSRP-r19', 'rs-pai-r19', 'csi-pai-r19', 'none-csi-r19', or</w:t>
      </w:r>
      <w:r w:rsidRPr="00415A4A">
        <w:rPr>
          <w:rFonts w:eastAsiaTheme="minorEastAsia" w:hint="eastAsia"/>
          <w:color w:val="FF0000"/>
          <w:lang w:eastAsia="zh-CN"/>
        </w:rPr>
        <w:t xml:space="preserve"> </w:t>
      </w:r>
      <w:r w:rsidRPr="00415A4A">
        <w:rPr>
          <w:rFonts w:eastAsia="MS Mincho"/>
          <w:color w:val="FF0000"/>
        </w:rPr>
        <w:t>'none-bm-r19'</w:t>
      </w:r>
      <w:r w:rsidRPr="00415A4A">
        <w:rPr>
          <w:rFonts w:eastAsiaTheme="minorEastAsia" w:hint="eastAsia"/>
          <w:color w:val="FF0000"/>
          <w:lang w:eastAsia="zh-CN"/>
        </w:rPr>
        <w:t>.</w:t>
      </w:r>
    </w:p>
    <w:p w:rsidR="00FE7FD2" w:rsidRPr="003023C1" w:rsidRDefault="00FE7FD2" w:rsidP="00FE7FD2">
      <w:pPr>
        <w:pStyle w:val="Normal9pointspacing"/>
      </w:pPr>
      <w:r w:rsidRPr="003023C1">
        <w:rPr>
          <w:rFonts w:hint="eastAsia"/>
        </w:rPr>
        <w:t>&lt;Unrelated part omitted&gt;</w:t>
      </w:r>
    </w:p>
    <w:p w:rsidR="00FE7FD2" w:rsidRPr="004D6FB6" w:rsidRDefault="00FE7FD2" w:rsidP="00FE7FD2">
      <w:pPr>
        <w:spacing w:after="120"/>
        <w:rPr>
          <w:rFonts w:eastAsiaTheme="minorEastAsia"/>
          <w:b/>
          <w:u w:val="single"/>
          <w:lang w:eastAsia="zh-CN"/>
        </w:rPr>
      </w:pPr>
      <w:r w:rsidRPr="003023C1">
        <w:rPr>
          <w:rFonts w:hint="eastAsia"/>
          <w:color w:val="FF0000"/>
        </w:rPr>
        <w:t>----------------------------------------------------------End of TP for TS</w:t>
      </w:r>
      <w:r>
        <w:rPr>
          <w:rFonts w:eastAsiaTheme="minorEastAsia" w:hint="eastAsia"/>
          <w:color w:val="FF0000"/>
          <w:lang w:eastAsia="zh-CN"/>
        </w:rPr>
        <w:t xml:space="preserve"> </w:t>
      </w:r>
      <w:r w:rsidRPr="003023C1">
        <w:rPr>
          <w:rFonts w:hint="eastAsia"/>
          <w:color w:val="FF0000"/>
        </w:rPr>
        <w:t>38.214-------------------------</w:t>
      </w:r>
      <w:r>
        <w:rPr>
          <w:rFonts w:eastAsiaTheme="minorEastAsia" w:hint="eastAsia"/>
          <w:color w:val="FF0000"/>
          <w:lang w:eastAsia="zh-CN"/>
        </w:rPr>
        <w:t>-------------------</w:t>
      </w:r>
    </w:p>
    <w:p w:rsidR="00FE7FD2" w:rsidRDefault="00FE7FD2" w:rsidP="00FE7FD2">
      <w:pPr>
        <w:spacing w:beforeLines="50" w:before="120" w:after="120"/>
        <w:jc w:val="both"/>
        <w:rPr>
          <w:rFonts w:eastAsiaTheme="minorEastAsia"/>
          <w:b/>
          <w:lang w:eastAsia="zh-CN"/>
        </w:rPr>
      </w:pPr>
      <w:r w:rsidRPr="003E30ED">
        <w:rPr>
          <w:b/>
        </w:rPr>
        <w:t xml:space="preserve">Proposal </w:t>
      </w:r>
      <w:r>
        <w:rPr>
          <w:rFonts w:eastAsiaTheme="minorEastAsia" w:hint="eastAsia"/>
          <w:b/>
          <w:lang w:eastAsia="zh-CN"/>
        </w:rPr>
        <w:t>2</w:t>
      </w:r>
      <w:r w:rsidRPr="00FF2033">
        <w:rPr>
          <w:rFonts w:hint="eastAsia"/>
          <w:b/>
        </w:rPr>
        <w:t xml:space="preserve">: </w:t>
      </w:r>
      <w:r>
        <w:rPr>
          <w:rFonts w:eastAsiaTheme="minorEastAsia" w:hint="eastAsia"/>
          <w:b/>
          <w:lang w:eastAsia="zh-CN"/>
        </w:rPr>
        <w:t>For CSI-PAI reporting, support the linkage between monitoring occasion and predicted CSI in inference occasion</w:t>
      </w:r>
      <w:r w:rsidRPr="00FF2033">
        <w:rPr>
          <w:rFonts w:hint="eastAsia"/>
          <w:b/>
        </w:rPr>
        <w:t>:</w:t>
      </w:r>
    </w:p>
    <w:p w:rsidR="00FE7FD2" w:rsidRPr="00CF00B2" w:rsidRDefault="00FE7FD2" w:rsidP="00FE7FD2">
      <w:pPr>
        <w:pStyle w:val="affc"/>
        <w:numPr>
          <w:ilvl w:val="0"/>
          <w:numId w:val="53"/>
        </w:numPr>
        <w:spacing w:beforeLines="50" w:before="120" w:after="120"/>
        <w:ind w:firstLineChars="0"/>
        <w:jc w:val="both"/>
        <w:rPr>
          <w:rFonts w:eastAsiaTheme="minorEastAsia"/>
          <w:b/>
          <w:lang w:eastAsia="zh-CN"/>
        </w:rPr>
      </w:pPr>
      <w:r w:rsidRPr="00CF00B2">
        <w:rPr>
          <w:rFonts w:eastAsiaTheme="minorEastAsia" w:hint="eastAsia"/>
          <w:b/>
          <w:color w:val="000000" w:themeColor="text1"/>
          <w:lang w:eastAsia="zh-CN"/>
        </w:rPr>
        <w:t xml:space="preserve">The </w:t>
      </w:r>
      <w:r w:rsidRPr="00CF00B2">
        <w:rPr>
          <w:rFonts w:eastAsiaTheme="minorEastAsia"/>
          <w:b/>
          <w:lang w:eastAsia="zh-CN"/>
        </w:rPr>
        <w:t>measurement result of transmission occasion of the CSI-RS resource</w:t>
      </w:r>
      <w:r w:rsidRPr="00CF00B2">
        <w:rPr>
          <w:rFonts w:eastAsiaTheme="minorEastAsia" w:hint="eastAsia"/>
          <w:b/>
          <w:lang w:eastAsia="zh-CN"/>
        </w:rPr>
        <w:t>(s)</w:t>
      </w:r>
      <w:r w:rsidRPr="00CF00B2">
        <w:rPr>
          <w:rFonts w:eastAsiaTheme="minorEastAsia"/>
          <w:b/>
          <w:lang w:eastAsia="zh-CN"/>
        </w:rPr>
        <w:t xml:space="preserve"> for monitoring is linked with the </w:t>
      </w:r>
      <w:r w:rsidRPr="00CF00B2">
        <w:rPr>
          <w:rFonts w:eastAsiaTheme="minorEastAsia" w:hint="eastAsia"/>
          <w:b/>
          <w:lang w:eastAsia="zh-CN"/>
        </w:rPr>
        <w:t>S</w:t>
      </w:r>
      <w:r w:rsidRPr="00CF00B2">
        <w:rPr>
          <w:rFonts w:eastAsiaTheme="minorEastAsia"/>
          <w:b/>
          <w:lang w:eastAsia="zh-CN"/>
        </w:rPr>
        <w:t>-</w:t>
      </w:r>
      <w:proofErr w:type="spellStart"/>
      <w:r w:rsidRPr="00CF00B2">
        <w:rPr>
          <w:rFonts w:eastAsiaTheme="minorEastAsia"/>
          <w:b/>
          <w:lang w:eastAsia="zh-CN"/>
        </w:rPr>
        <w:t>th</w:t>
      </w:r>
      <w:proofErr w:type="spellEnd"/>
      <w:r w:rsidRPr="00CF00B2">
        <w:rPr>
          <w:rFonts w:eastAsiaTheme="minorEastAsia"/>
          <w:b/>
          <w:lang w:eastAsia="zh-CN"/>
        </w:rPr>
        <w:t xml:space="preserve"> </w:t>
      </w:r>
      <w:r w:rsidRPr="00CF00B2">
        <w:rPr>
          <w:rFonts w:eastAsiaTheme="minorEastAsia" w:hint="eastAsia"/>
          <w:b/>
          <w:lang w:eastAsia="zh-CN"/>
        </w:rPr>
        <w:t>slot interval</w:t>
      </w:r>
      <w:r w:rsidRPr="00CF00B2">
        <w:rPr>
          <w:rFonts w:eastAsiaTheme="minorEastAsia"/>
          <w:b/>
          <w:lang w:eastAsia="zh-CN"/>
        </w:rPr>
        <w:t xml:space="preserve"> for prediction, where the </w:t>
      </w:r>
      <w:r w:rsidRPr="00CF00B2">
        <w:rPr>
          <w:rFonts w:eastAsiaTheme="minorEastAsia" w:hint="eastAsia"/>
          <w:b/>
          <w:lang w:eastAsia="zh-CN"/>
        </w:rPr>
        <w:t>reference slot of the S</w:t>
      </w:r>
      <w:r w:rsidRPr="00CF00B2">
        <w:rPr>
          <w:rFonts w:eastAsiaTheme="minorEastAsia"/>
          <w:b/>
          <w:lang w:eastAsia="zh-CN"/>
        </w:rPr>
        <w:t>-</w:t>
      </w:r>
      <w:proofErr w:type="spellStart"/>
      <w:r w:rsidRPr="00CF00B2">
        <w:rPr>
          <w:rFonts w:eastAsiaTheme="minorEastAsia"/>
          <w:b/>
          <w:lang w:eastAsia="zh-CN"/>
        </w:rPr>
        <w:t>th</w:t>
      </w:r>
      <w:proofErr w:type="spellEnd"/>
      <w:r w:rsidRPr="00CF00B2">
        <w:rPr>
          <w:rFonts w:eastAsiaTheme="minorEastAsia"/>
          <w:b/>
          <w:lang w:eastAsia="zh-CN"/>
        </w:rPr>
        <w:t xml:space="preserve"> </w:t>
      </w:r>
      <w:r w:rsidRPr="00CF00B2">
        <w:rPr>
          <w:rFonts w:eastAsiaTheme="minorEastAsia" w:hint="eastAsia"/>
          <w:b/>
          <w:lang w:eastAsia="zh-CN"/>
        </w:rPr>
        <w:t>slot interval</w:t>
      </w:r>
      <w:r w:rsidR="008C77FE">
        <w:rPr>
          <w:rFonts w:eastAsiaTheme="minorEastAsia" w:hint="eastAsia"/>
          <w:b/>
          <w:lang w:eastAsia="zh-CN"/>
        </w:rPr>
        <w:t xml:space="preserve"> </w:t>
      </w:r>
      <w:r w:rsidRPr="00CF00B2">
        <w:rPr>
          <w:rFonts w:eastAsiaTheme="minorEastAsia"/>
          <w:b/>
          <w:lang w:eastAsia="zh-CN"/>
        </w:rPr>
        <w:t>has the minimal slot offset to the transmission occasion of the CSI-RS resource</w:t>
      </w:r>
      <w:r w:rsidRPr="00CF00B2">
        <w:rPr>
          <w:rFonts w:eastAsiaTheme="minorEastAsia" w:hint="eastAsia"/>
          <w:b/>
          <w:lang w:eastAsia="zh-CN"/>
        </w:rPr>
        <w:t>(s)</w:t>
      </w:r>
      <w:r w:rsidRPr="00CF00B2">
        <w:rPr>
          <w:rFonts w:eastAsiaTheme="minorEastAsia"/>
          <w:b/>
          <w:lang w:eastAsia="zh-CN"/>
        </w:rPr>
        <w:t xml:space="preserve"> for monitoring</w:t>
      </w:r>
      <w:r w:rsidRPr="00CF00B2">
        <w:rPr>
          <w:rFonts w:eastAsiaTheme="minorEastAsia" w:hint="eastAsia"/>
          <w:b/>
          <w:lang w:eastAsia="zh-CN"/>
        </w:rPr>
        <w:t xml:space="preserve">, </w:t>
      </w:r>
      <w:r w:rsidRPr="00CF00B2">
        <w:rPr>
          <w:rFonts w:eastAsiaTheme="minorEastAsia" w:hint="eastAsia"/>
          <w:b/>
          <w:lang w:eastAsia="zh-CN"/>
        </w:rPr>
        <w:lastRenderedPageBreak/>
        <w:t>where the reference slot of a slot interval can be defined as</w:t>
      </w:r>
      <w:r w:rsidRPr="00DB44A6">
        <w:rPr>
          <w:rFonts w:eastAsiaTheme="minorEastAsia" w:hint="eastAsia"/>
          <w:b/>
          <w:lang w:eastAsia="zh-CN"/>
        </w:rPr>
        <w:t xml:space="preserve"> </w:t>
      </w:r>
      <w:r w:rsidRPr="00CF00B2">
        <w:rPr>
          <w:rFonts w:eastAsiaTheme="minorEastAsia" w:hint="eastAsia"/>
          <w:b/>
          <w:lang w:eastAsia="zh-CN"/>
        </w:rPr>
        <w:t>the first slot, the last slot or the middle slot of a slot interval.</w:t>
      </w:r>
    </w:p>
    <w:p w:rsidR="00BC45FC" w:rsidRPr="004038B2" w:rsidRDefault="002004F5" w:rsidP="00726033">
      <w:pPr>
        <w:pStyle w:val="1"/>
        <w:numPr>
          <w:ilvl w:val="0"/>
          <w:numId w:val="1"/>
        </w:numPr>
        <w:spacing w:before="0"/>
        <w:ind w:left="432" w:hanging="432"/>
        <w:rPr>
          <w:lang w:val="en-US"/>
        </w:rPr>
      </w:pPr>
      <w:r w:rsidRPr="004038B2">
        <w:rPr>
          <w:lang w:val="en-US"/>
        </w:rPr>
        <w:t>References</w:t>
      </w:r>
    </w:p>
    <w:p w:rsidR="00F70EDB" w:rsidRPr="00A05BF3" w:rsidRDefault="004D6FB6" w:rsidP="004D6FB6">
      <w:pPr>
        <w:pStyle w:val="aa"/>
        <w:numPr>
          <w:ilvl w:val="0"/>
          <w:numId w:val="35"/>
        </w:numPr>
        <w:snapToGrid w:val="0"/>
        <w:spacing w:beforeLines="50" w:before="120"/>
        <w:rPr>
          <w:rFonts w:eastAsia="宋体"/>
          <w:szCs w:val="21"/>
          <w:lang w:val="en-GB" w:eastAsia="zh-CN"/>
        </w:rPr>
      </w:pPr>
      <w:bookmarkStart w:id="11" w:name="_Ref142473847"/>
      <w:bookmarkStart w:id="12" w:name="_Ref162454957"/>
      <w:bookmarkStart w:id="13" w:name="_Ref173865299"/>
      <w:r>
        <w:rPr>
          <w:rFonts w:eastAsia="宋体" w:hint="eastAsia"/>
          <w:szCs w:val="21"/>
          <w:lang w:val="en-GB" w:eastAsia="zh-CN"/>
        </w:rPr>
        <w:t>R1-2508062, Summary #3 of maintenance on CSI prediction, Prague, Czech, Oct 13</w:t>
      </w:r>
      <w:r w:rsidRPr="004D6FB6">
        <w:rPr>
          <w:rFonts w:eastAsia="宋体" w:hint="eastAsia"/>
          <w:szCs w:val="21"/>
          <w:vertAlign w:val="superscript"/>
          <w:lang w:val="en-GB" w:eastAsia="zh-CN"/>
        </w:rPr>
        <w:t>th</w:t>
      </w:r>
      <w:r>
        <w:rPr>
          <w:rFonts w:eastAsia="宋体" w:hint="eastAsia"/>
          <w:szCs w:val="21"/>
          <w:lang w:val="en-GB" w:eastAsia="zh-CN"/>
        </w:rPr>
        <w:t>-17</w:t>
      </w:r>
      <w:r w:rsidRPr="004D6FB6">
        <w:rPr>
          <w:rFonts w:eastAsia="宋体" w:hint="eastAsia"/>
          <w:szCs w:val="21"/>
          <w:vertAlign w:val="superscript"/>
          <w:lang w:val="en-GB" w:eastAsia="zh-CN"/>
        </w:rPr>
        <w:t>th</w:t>
      </w:r>
      <w:r>
        <w:rPr>
          <w:rFonts w:eastAsia="宋体" w:hint="eastAsia"/>
          <w:szCs w:val="21"/>
          <w:lang w:val="en-GB" w:eastAsia="zh-CN"/>
        </w:rPr>
        <w:t>, 2025</w:t>
      </w:r>
      <w:bookmarkEnd w:id="11"/>
      <w:bookmarkEnd w:id="12"/>
      <w:bookmarkEnd w:id="13"/>
      <w:r>
        <w:rPr>
          <w:rFonts w:eastAsia="宋体" w:hint="eastAsia"/>
          <w:szCs w:val="21"/>
          <w:lang w:val="en-GB" w:eastAsia="zh-CN"/>
        </w:rPr>
        <w:t>.</w:t>
      </w:r>
    </w:p>
    <w:sectPr w:rsidR="00F70EDB" w:rsidRPr="00A05BF3">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472" w:rsidRDefault="00357472" w:rsidP="002004F5">
      <w:pPr>
        <w:spacing w:after="120"/>
      </w:pPr>
      <w:r>
        <w:separator/>
      </w:r>
    </w:p>
  </w:endnote>
  <w:endnote w:type="continuationSeparator" w:id="0">
    <w:p w:rsidR="00357472" w:rsidRDefault="00357472"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rsidP="0082015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472" w:rsidRDefault="00357472" w:rsidP="002004F5">
      <w:pPr>
        <w:spacing w:after="120"/>
      </w:pPr>
      <w:r>
        <w:separator/>
      </w:r>
    </w:p>
  </w:footnote>
  <w:footnote w:type="continuationSeparator" w:id="0">
    <w:p w:rsidR="00357472" w:rsidRDefault="00357472"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rsidP="00484C8C">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4875769"/>
    <w:multiLevelType w:val="multilevel"/>
    <w:tmpl w:val="3AECF734"/>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83E68A3"/>
    <w:multiLevelType w:val="hybridMultilevel"/>
    <w:tmpl w:val="14706DBE"/>
    <w:lvl w:ilvl="0" w:tplc="E04A1BEC">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3">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nsid w:val="2D804C83"/>
    <w:multiLevelType w:val="hybridMultilevel"/>
    <w:tmpl w:val="33966FC8"/>
    <w:lvl w:ilvl="0" w:tplc="2028E602">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nsid w:val="350E0B06"/>
    <w:multiLevelType w:val="hybridMultilevel"/>
    <w:tmpl w:val="19C0526A"/>
    <w:lvl w:ilvl="0" w:tplc="2326E9A8">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D5B159E"/>
    <w:multiLevelType w:val="hybridMultilevel"/>
    <w:tmpl w:val="E228D622"/>
    <w:lvl w:ilvl="0" w:tplc="71AA0D46">
      <w:start w:val="5"/>
      <w:numFmt w:val="bullet"/>
      <w:pStyle w:val="B2"/>
      <w:lvlText w:val="-"/>
      <w:lvlJc w:val="left"/>
      <w:pPr>
        <w:ind w:left="1260" w:hanging="420"/>
      </w:pPr>
      <w:rPr>
        <w:rFonts w:ascii="Times New Roman" w:eastAsia="微软雅黑" w:hAnsi="Times New Roman" w:cs="Times New Roman"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3">
    <w:nsid w:val="507C66EA"/>
    <w:multiLevelType w:val="hybridMultilevel"/>
    <w:tmpl w:val="D0D4161C"/>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7">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1">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32"/>
  </w:num>
  <w:num w:numId="4">
    <w:abstractNumId w:val="42"/>
  </w:num>
  <w:num w:numId="5">
    <w:abstractNumId w:val="51"/>
  </w:num>
  <w:num w:numId="6">
    <w:abstractNumId w:val="31"/>
  </w:num>
  <w:num w:numId="7">
    <w:abstractNumId w:val="2"/>
  </w:num>
  <w:num w:numId="8">
    <w:abstractNumId w:val="6"/>
  </w:num>
  <w:num w:numId="9">
    <w:abstractNumId w:val="46"/>
  </w:num>
  <w:num w:numId="10">
    <w:abstractNumId w:val="16"/>
  </w:num>
  <w:num w:numId="11">
    <w:abstractNumId w:val="38"/>
  </w:num>
  <w:num w:numId="12">
    <w:abstractNumId w:val="35"/>
  </w:num>
  <w:num w:numId="13">
    <w:abstractNumId w:val="36"/>
  </w:num>
  <w:num w:numId="14">
    <w:abstractNumId w:val="49"/>
  </w:num>
  <w:num w:numId="15">
    <w:abstractNumId w:val="27"/>
  </w:num>
  <w:num w:numId="16">
    <w:abstractNumId w:val="19"/>
  </w:num>
  <w:num w:numId="17">
    <w:abstractNumId w:val="22"/>
  </w:num>
  <w:num w:numId="18">
    <w:abstractNumId w:val="28"/>
  </w:num>
  <w:num w:numId="19">
    <w:abstractNumId w:val="48"/>
  </w:num>
  <w:num w:numId="20">
    <w:abstractNumId w:val="25"/>
  </w:num>
  <w:num w:numId="21">
    <w:abstractNumId w:val="20"/>
  </w:num>
  <w:num w:numId="22">
    <w:abstractNumId w:val="14"/>
  </w:num>
  <w:num w:numId="23">
    <w:abstractNumId w:val="3"/>
  </w:num>
  <w:num w:numId="24">
    <w:abstractNumId w:val="50"/>
  </w:num>
  <w:num w:numId="25">
    <w:abstractNumId w:val="44"/>
  </w:num>
  <w:num w:numId="26">
    <w:abstractNumId w:val="13"/>
  </w:num>
  <w:num w:numId="27">
    <w:abstractNumId w:val="40"/>
  </w:num>
  <w:num w:numId="28">
    <w:abstractNumId w:val="26"/>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
  </w:num>
  <w:num w:numId="31">
    <w:abstractNumId w:val="9"/>
  </w:num>
  <w:num w:numId="32">
    <w:abstractNumId w:val="43"/>
  </w:num>
  <w:num w:numId="33">
    <w:abstractNumId w:val="29"/>
  </w:num>
  <w:num w:numId="34">
    <w:abstractNumId w:val="12"/>
  </w:num>
  <w:num w:numId="35">
    <w:abstractNumId w:val="41"/>
  </w:num>
  <w:num w:numId="36">
    <w:abstractNumId w:val="34"/>
  </w:num>
  <w:num w:numId="37">
    <w:abstractNumId w:val="11"/>
  </w:num>
  <w:num w:numId="38">
    <w:abstractNumId w:val="52"/>
  </w:num>
  <w:num w:numId="39">
    <w:abstractNumId w:val="17"/>
  </w:num>
  <w:num w:numId="40">
    <w:abstractNumId w:val="45"/>
  </w:num>
  <w:num w:numId="41">
    <w:abstractNumId w:val="39"/>
  </w:num>
  <w:num w:numId="42">
    <w:abstractNumId w:val="15"/>
  </w:num>
  <w:num w:numId="43">
    <w:abstractNumId w:val="10"/>
  </w:num>
  <w:num w:numId="44">
    <w:abstractNumId w:val="30"/>
  </w:num>
  <w:num w:numId="45">
    <w:abstractNumId w:val="18"/>
  </w:num>
  <w:num w:numId="46">
    <w:abstractNumId w:val="5"/>
  </w:num>
  <w:num w:numId="47">
    <w:abstractNumId w:val="47"/>
  </w:num>
  <w:num w:numId="48">
    <w:abstractNumId w:val="4"/>
  </w:num>
  <w:num w:numId="49">
    <w:abstractNumId w:val="24"/>
  </w:num>
  <w:num w:numId="50">
    <w:abstractNumId w:val="37"/>
  </w:num>
  <w:num w:numId="51">
    <w:abstractNumId w:val="7"/>
  </w:num>
  <w:num w:numId="52">
    <w:abstractNumId w:val="33"/>
  </w:num>
  <w:num w:numId="53">
    <w:abstractNumId w:val="2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569"/>
    <w:rsid w:val="00001A2F"/>
    <w:rsid w:val="00001C50"/>
    <w:rsid w:val="00001CA2"/>
    <w:rsid w:val="00001F36"/>
    <w:rsid w:val="00001FE6"/>
    <w:rsid w:val="00002421"/>
    <w:rsid w:val="00002819"/>
    <w:rsid w:val="00002F81"/>
    <w:rsid w:val="00003047"/>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A43"/>
    <w:rsid w:val="00005A51"/>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75"/>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DD5"/>
    <w:rsid w:val="00013FE3"/>
    <w:rsid w:val="000140B8"/>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9A"/>
    <w:rsid w:val="0001739F"/>
    <w:rsid w:val="00017541"/>
    <w:rsid w:val="0001761E"/>
    <w:rsid w:val="00017BD0"/>
    <w:rsid w:val="00020198"/>
    <w:rsid w:val="00020242"/>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76D"/>
    <w:rsid w:val="000238CC"/>
    <w:rsid w:val="00023C38"/>
    <w:rsid w:val="00023E9E"/>
    <w:rsid w:val="00024174"/>
    <w:rsid w:val="000241E8"/>
    <w:rsid w:val="000242E9"/>
    <w:rsid w:val="00024F42"/>
    <w:rsid w:val="00025470"/>
    <w:rsid w:val="00025742"/>
    <w:rsid w:val="0002583F"/>
    <w:rsid w:val="00025E34"/>
    <w:rsid w:val="000262F8"/>
    <w:rsid w:val="00026467"/>
    <w:rsid w:val="000265A5"/>
    <w:rsid w:val="000266A1"/>
    <w:rsid w:val="00026A0E"/>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1D22"/>
    <w:rsid w:val="00032052"/>
    <w:rsid w:val="00032064"/>
    <w:rsid w:val="00032083"/>
    <w:rsid w:val="000320B5"/>
    <w:rsid w:val="000320C7"/>
    <w:rsid w:val="000321BF"/>
    <w:rsid w:val="00032345"/>
    <w:rsid w:val="000325F3"/>
    <w:rsid w:val="00032BB9"/>
    <w:rsid w:val="00032D14"/>
    <w:rsid w:val="00032F87"/>
    <w:rsid w:val="00033171"/>
    <w:rsid w:val="00033559"/>
    <w:rsid w:val="0003368F"/>
    <w:rsid w:val="000339D3"/>
    <w:rsid w:val="00033A2B"/>
    <w:rsid w:val="00033B29"/>
    <w:rsid w:val="00033B42"/>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C79"/>
    <w:rsid w:val="00037FA6"/>
    <w:rsid w:val="000401BE"/>
    <w:rsid w:val="0004042C"/>
    <w:rsid w:val="000405E3"/>
    <w:rsid w:val="00040871"/>
    <w:rsid w:val="00040CC0"/>
    <w:rsid w:val="00040ED8"/>
    <w:rsid w:val="00040FEB"/>
    <w:rsid w:val="00041D06"/>
    <w:rsid w:val="00041D81"/>
    <w:rsid w:val="00042147"/>
    <w:rsid w:val="00042152"/>
    <w:rsid w:val="00042163"/>
    <w:rsid w:val="00042490"/>
    <w:rsid w:val="000427CB"/>
    <w:rsid w:val="00042B20"/>
    <w:rsid w:val="00042BBB"/>
    <w:rsid w:val="00042E6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8C1"/>
    <w:rsid w:val="00045952"/>
    <w:rsid w:val="00045D1E"/>
    <w:rsid w:val="00045DE7"/>
    <w:rsid w:val="00045F8C"/>
    <w:rsid w:val="00045FE1"/>
    <w:rsid w:val="00046BB1"/>
    <w:rsid w:val="00046C9B"/>
    <w:rsid w:val="000471E7"/>
    <w:rsid w:val="00047897"/>
    <w:rsid w:val="00047A45"/>
    <w:rsid w:val="00047E0C"/>
    <w:rsid w:val="00047FFE"/>
    <w:rsid w:val="000501ED"/>
    <w:rsid w:val="000507AC"/>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AA9"/>
    <w:rsid w:val="00053C8C"/>
    <w:rsid w:val="00054151"/>
    <w:rsid w:val="000541D9"/>
    <w:rsid w:val="00054454"/>
    <w:rsid w:val="00054B92"/>
    <w:rsid w:val="0005514B"/>
    <w:rsid w:val="000551E7"/>
    <w:rsid w:val="000558EE"/>
    <w:rsid w:val="0005592F"/>
    <w:rsid w:val="00055DDD"/>
    <w:rsid w:val="00055E0F"/>
    <w:rsid w:val="00055FF1"/>
    <w:rsid w:val="000563A3"/>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E0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BC"/>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9FC"/>
    <w:rsid w:val="00067A8D"/>
    <w:rsid w:val="00067BBE"/>
    <w:rsid w:val="00067DFB"/>
    <w:rsid w:val="00070206"/>
    <w:rsid w:val="000703E1"/>
    <w:rsid w:val="00070A16"/>
    <w:rsid w:val="00070BDC"/>
    <w:rsid w:val="00070D40"/>
    <w:rsid w:val="00070EAB"/>
    <w:rsid w:val="00070EF1"/>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051"/>
    <w:rsid w:val="00082443"/>
    <w:rsid w:val="00082950"/>
    <w:rsid w:val="000831FA"/>
    <w:rsid w:val="00083216"/>
    <w:rsid w:val="00083823"/>
    <w:rsid w:val="000839A3"/>
    <w:rsid w:val="00083AE0"/>
    <w:rsid w:val="00083CB2"/>
    <w:rsid w:val="00083DF6"/>
    <w:rsid w:val="000840B7"/>
    <w:rsid w:val="000844DB"/>
    <w:rsid w:val="00084791"/>
    <w:rsid w:val="0008486C"/>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62"/>
    <w:rsid w:val="00087784"/>
    <w:rsid w:val="000878FC"/>
    <w:rsid w:val="00087F3B"/>
    <w:rsid w:val="000902F7"/>
    <w:rsid w:val="0009052B"/>
    <w:rsid w:val="00090AF3"/>
    <w:rsid w:val="00090ED3"/>
    <w:rsid w:val="00090F89"/>
    <w:rsid w:val="00091235"/>
    <w:rsid w:val="000913BA"/>
    <w:rsid w:val="00091486"/>
    <w:rsid w:val="00091659"/>
    <w:rsid w:val="00091A8F"/>
    <w:rsid w:val="00091E87"/>
    <w:rsid w:val="00091EF0"/>
    <w:rsid w:val="000924D0"/>
    <w:rsid w:val="00092553"/>
    <w:rsid w:val="000927BA"/>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1A"/>
    <w:rsid w:val="00095860"/>
    <w:rsid w:val="000958C0"/>
    <w:rsid w:val="00095D68"/>
    <w:rsid w:val="00096091"/>
    <w:rsid w:val="00096330"/>
    <w:rsid w:val="000971AD"/>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DA8"/>
    <w:rsid w:val="000A3F45"/>
    <w:rsid w:val="000A4105"/>
    <w:rsid w:val="000A4106"/>
    <w:rsid w:val="000A46C3"/>
    <w:rsid w:val="000A46F9"/>
    <w:rsid w:val="000A4A8C"/>
    <w:rsid w:val="000A4AAD"/>
    <w:rsid w:val="000A4B38"/>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6C9E"/>
    <w:rsid w:val="000A7393"/>
    <w:rsid w:val="000A7586"/>
    <w:rsid w:val="000A7862"/>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B91"/>
    <w:rsid w:val="000B2D0E"/>
    <w:rsid w:val="000B2FA0"/>
    <w:rsid w:val="000B3026"/>
    <w:rsid w:val="000B31F0"/>
    <w:rsid w:val="000B3640"/>
    <w:rsid w:val="000B3833"/>
    <w:rsid w:val="000B39C3"/>
    <w:rsid w:val="000B3B0A"/>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6FAC"/>
    <w:rsid w:val="000B731D"/>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40F"/>
    <w:rsid w:val="000C46B1"/>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7D"/>
    <w:rsid w:val="000D0DC5"/>
    <w:rsid w:val="000D172A"/>
    <w:rsid w:val="000D179B"/>
    <w:rsid w:val="000D193E"/>
    <w:rsid w:val="000D1AC4"/>
    <w:rsid w:val="000D1D70"/>
    <w:rsid w:val="000D1FBA"/>
    <w:rsid w:val="000D1FD7"/>
    <w:rsid w:val="000D20DA"/>
    <w:rsid w:val="000D2196"/>
    <w:rsid w:val="000D2CFF"/>
    <w:rsid w:val="000D3B4C"/>
    <w:rsid w:val="000D40E9"/>
    <w:rsid w:val="000D4722"/>
    <w:rsid w:val="000D4E64"/>
    <w:rsid w:val="000D505E"/>
    <w:rsid w:val="000D50B4"/>
    <w:rsid w:val="000D5345"/>
    <w:rsid w:val="000D5806"/>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0EC"/>
    <w:rsid w:val="000E16F9"/>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E5"/>
    <w:rsid w:val="000E42E9"/>
    <w:rsid w:val="000E445D"/>
    <w:rsid w:val="000E4957"/>
    <w:rsid w:val="000E4E83"/>
    <w:rsid w:val="000E5851"/>
    <w:rsid w:val="000E5970"/>
    <w:rsid w:val="000E60AD"/>
    <w:rsid w:val="000E643D"/>
    <w:rsid w:val="000E64C9"/>
    <w:rsid w:val="000E696C"/>
    <w:rsid w:val="000E6D75"/>
    <w:rsid w:val="000E7386"/>
    <w:rsid w:val="000E7485"/>
    <w:rsid w:val="000E75E4"/>
    <w:rsid w:val="000E7917"/>
    <w:rsid w:val="000E7926"/>
    <w:rsid w:val="000E7D1D"/>
    <w:rsid w:val="000E7F49"/>
    <w:rsid w:val="000F018A"/>
    <w:rsid w:val="000F10B1"/>
    <w:rsid w:val="000F141E"/>
    <w:rsid w:val="000F14EB"/>
    <w:rsid w:val="000F15EC"/>
    <w:rsid w:val="000F192D"/>
    <w:rsid w:val="000F1B95"/>
    <w:rsid w:val="000F1EC3"/>
    <w:rsid w:val="000F266C"/>
    <w:rsid w:val="000F2976"/>
    <w:rsid w:val="000F2D35"/>
    <w:rsid w:val="000F342E"/>
    <w:rsid w:val="000F3728"/>
    <w:rsid w:val="000F3908"/>
    <w:rsid w:val="000F394F"/>
    <w:rsid w:val="000F3F67"/>
    <w:rsid w:val="000F4329"/>
    <w:rsid w:val="000F4330"/>
    <w:rsid w:val="000F43B7"/>
    <w:rsid w:val="000F447A"/>
    <w:rsid w:val="000F450C"/>
    <w:rsid w:val="000F454B"/>
    <w:rsid w:val="000F4627"/>
    <w:rsid w:val="000F4AB5"/>
    <w:rsid w:val="000F4E31"/>
    <w:rsid w:val="000F4EC1"/>
    <w:rsid w:val="000F4FB7"/>
    <w:rsid w:val="000F5057"/>
    <w:rsid w:val="000F52AB"/>
    <w:rsid w:val="000F5414"/>
    <w:rsid w:val="000F58BD"/>
    <w:rsid w:val="000F5BAF"/>
    <w:rsid w:val="000F60EA"/>
    <w:rsid w:val="000F6289"/>
    <w:rsid w:val="000F62FA"/>
    <w:rsid w:val="000F6529"/>
    <w:rsid w:val="000F663D"/>
    <w:rsid w:val="000F6BA5"/>
    <w:rsid w:val="000F6E88"/>
    <w:rsid w:val="000F6EAE"/>
    <w:rsid w:val="000F7630"/>
    <w:rsid w:val="000F7B8A"/>
    <w:rsid w:val="000F7BA1"/>
    <w:rsid w:val="001000D8"/>
    <w:rsid w:val="00100157"/>
    <w:rsid w:val="00100388"/>
    <w:rsid w:val="0010099A"/>
    <w:rsid w:val="0010122E"/>
    <w:rsid w:val="001013E9"/>
    <w:rsid w:val="001014A4"/>
    <w:rsid w:val="001016AC"/>
    <w:rsid w:val="0010179B"/>
    <w:rsid w:val="00101899"/>
    <w:rsid w:val="00101C52"/>
    <w:rsid w:val="00101C99"/>
    <w:rsid w:val="00101CBF"/>
    <w:rsid w:val="00101F5E"/>
    <w:rsid w:val="0010234B"/>
    <w:rsid w:val="001023FD"/>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681"/>
    <w:rsid w:val="001059AD"/>
    <w:rsid w:val="00105B53"/>
    <w:rsid w:val="00105B81"/>
    <w:rsid w:val="00105D79"/>
    <w:rsid w:val="00105E27"/>
    <w:rsid w:val="00105F4A"/>
    <w:rsid w:val="001061FA"/>
    <w:rsid w:val="001065C8"/>
    <w:rsid w:val="00106F1D"/>
    <w:rsid w:val="0010729F"/>
    <w:rsid w:val="00107431"/>
    <w:rsid w:val="00107AAC"/>
    <w:rsid w:val="00107C16"/>
    <w:rsid w:val="00110194"/>
    <w:rsid w:val="00110795"/>
    <w:rsid w:val="001108EB"/>
    <w:rsid w:val="0011094B"/>
    <w:rsid w:val="00110AEF"/>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4E6F"/>
    <w:rsid w:val="00115059"/>
    <w:rsid w:val="001150AA"/>
    <w:rsid w:val="001151C5"/>
    <w:rsid w:val="00115A2B"/>
    <w:rsid w:val="00115B54"/>
    <w:rsid w:val="00115D4E"/>
    <w:rsid w:val="00115D7D"/>
    <w:rsid w:val="00115EA6"/>
    <w:rsid w:val="001160CD"/>
    <w:rsid w:val="001166DD"/>
    <w:rsid w:val="001167A8"/>
    <w:rsid w:val="00116D2D"/>
    <w:rsid w:val="00117305"/>
    <w:rsid w:val="001174AF"/>
    <w:rsid w:val="00117653"/>
    <w:rsid w:val="00117699"/>
    <w:rsid w:val="00117E7D"/>
    <w:rsid w:val="001202AF"/>
    <w:rsid w:val="001207BD"/>
    <w:rsid w:val="00120874"/>
    <w:rsid w:val="00120B0D"/>
    <w:rsid w:val="00120B56"/>
    <w:rsid w:val="00121335"/>
    <w:rsid w:val="00121620"/>
    <w:rsid w:val="00121A0D"/>
    <w:rsid w:val="00121A8D"/>
    <w:rsid w:val="00121B5E"/>
    <w:rsid w:val="00121C7A"/>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FA"/>
    <w:rsid w:val="00126112"/>
    <w:rsid w:val="0012614F"/>
    <w:rsid w:val="00126152"/>
    <w:rsid w:val="001262A0"/>
    <w:rsid w:val="0012636D"/>
    <w:rsid w:val="001266C1"/>
    <w:rsid w:val="001267C7"/>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A09"/>
    <w:rsid w:val="00130C3B"/>
    <w:rsid w:val="001311C1"/>
    <w:rsid w:val="0013139F"/>
    <w:rsid w:val="00131625"/>
    <w:rsid w:val="00131C36"/>
    <w:rsid w:val="00131DB9"/>
    <w:rsid w:val="00131F57"/>
    <w:rsid w:val="00132272"/>
    <w:rsid w:val="0013229E"/>
    <w:rsid w:val="001322C3"/>
    <w:rsid w:val="00132703"/>
    <w:rsid w:val="00132A7D"/>
    <w:rsid w:val="00132D08"/>
    <w:rsid w:val="00133114"/>
    <w:rsid w:val="001331A9"/>
    <w:rsid w:val="001333A4"/>
    <w:rsid w:val="0013341F"/>
    <w:rsid w:val="001334EC"/>
    <w:rsid w:val="001337FB"/>
    <w:rsid w:val="0013386C"/>
    <w:rsid w:val="001338C4"/>
    <w:rsid w:val="00133B00"/>
    <w:rsid w:val="00133C38"/>
    <w:rsid w:val="00134E83"/>
    <w:rsid w:val="00134FFF"/>
    <w:rsid w:val="00135445"/>
    <w:rsid w:val="00135AC8"/>
    <w:rsid w:val="00135EBB"/>
    <w:rsid w:val="00135EFC"/>
    <w:rsid w:val="001361C3"/>
    <w:rsid w:val="00136265"/>
    <w:rsid w:val="00136680"/>
    <w:rsid w:val="0013673A"/>
    <w:rsid w:val="00136A81"/>
    <w:rsid w:val="00136ABE"/>
    <w:rsid w:val="00136D37"/>
    <w:rsid w:val="001371DD"/>
    <w:rsid w:val="00140089"/>
    <w:rsid w:val="00140232"/>
    <w:rsid w:val="0014029F"/>
    <w:rsid w:val="00140551"/>
    <w:rsid w:val="0014055E"/>
    <w:rsid w:val="00140560"/>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7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ABD"/>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334"/>
    <w:rsid w:val="0015060C"/>
    <w:rsid w:val="001509E8"/>
    <w:rsid w:val="00150A7E"/>
    <w:rsid w:val="00151657"/>
    <w:rsid w:val="0015174F"/>
    <w:rsid w:val="001517A8"/>
    <w:rsid w:val="0015182C"/>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CCA"/>
    <w:rsid w:val="00154D91"/>
    <w:rsid w:val="00154E2A"/>
    <w:rsid w:val="00154ED9"/>
    <w:rsid w:val="00155083"/>
    <w:rsid w:val="0015519D"/>
    <w:rsid w:val="0015549E"/>
    <w:rsid w:val="00155A21"/>
    <w:rsid w:val="00155AF6"/>
    <w:rsid w:val="00155D34"/>
    <w:rsid w:val="001562C2"/>
    <w:rsid w:val="00156736"/>
    <w:rsid w:val="001567FF"/>
    <w:rsid w:val="00156866"/>
    <w:rsid w:val="00156963"/>
    <w:rsid w:val="00156E30"/>
    <w:rsid w:val="001576B0"/>
    <w:rsid w:val="00160590"/>
    <w:rsid w:val="00160877"/>
    <w:rsid w:val="0016090A"/>
    <w:rsid w:val="0016094E"/>
    <w:rsid w:val="00160979"/>
    <w:rsid w:val="001609E8"/>
    <w:rsid w:val="00160CB4"/>
    <w:rsid w:val="00161560"/>
    <w:rsid w:val="001615F1"/>
    <w:rsid w:val="001619E4"/>
    <w:rsid w:val="00162241"/>
    <w:rsid w:val="00162545"/>
    <w:rsid w:val="00162A0D"/>
    <w:rsid w:val="00162E6B"/>
    <w:rsid w:val="001630E5"/>
    <w:rsid w:val="001636E0"/>
    <w:rsid w:val="001637F2"/>
    <w:rsid w:val="00163B0E"/>
    <w:rsid w:val="00163EAC"/>
    <w:rsid w:val="00163FB4"/>
    <w:rsid w:val="001641C0"/>
    <w:rsid w:val="001642EC"/>
    <w:rsid w:val="0016432A"/>
    <w:rsid w:val="0016447B"/>
    <w:rsid w:val="001644DC"/>
    <w:rsid w:val="0016456E"/>
    <w:rsid w:val="00164689"/>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D3A"/>
    <w:rsid w:val="0017365D"/>
    <w:rsid w:val="001736B3"/>
    <w:rsid w:val="00173921"/>
    <w:rsid w:val="00173A38"/>
    <w:rsid w:val="00173A9A"/>
    <w:rsid w:val="00173C9E"/>
    <w:rsid w:val="001741F9"/>
    <w:rsid w:val="001749FE"/>
    <w:rsid w:val="0017504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4AF"/>
    <w:rsid w:val="0018471C"/>
    <w:rsid w:val="00184A77"/>
    <w:rsid w:val="00184F43"/>
    <w:rsid w:val="001852C5"/>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87E78"/>
    <w:rsid w:val="00187F4C"/>
    <w:rsid w:val="0019045D"/>
    <w:rsid w:val="0019073D"/>
    <w:rsid w:val="00190886"/>
    <w:rsid w:val="00190892"/>
    <w:rsid w:val="0019089D"/>
    <w:rsid w:val="00190971"/>
    <w:rsid w:val="00190DC4"/>
    <w:rsid w:val="001913E2"/>
    <w:rsid w:val="00191811"/>
    <w:rsid w:val="0019255C"/>
    <w:rsid w:val="001929D2"/>
    <w:rsid w:val="00192CD5"/>
    <w:rsid w:val="00192F90"/>
    <w:rsid w:val="00193172"/>
    <w:rsid w:val="001931B4"/>
    <w:rsid w:val="001934CE"/>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88B"/>
    <w:rsid w:val="00195D52"/>
    <w:rsid w:val="0019606A"/>
    <w:rsid w:val="001962EA"/>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66B"/>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59A"/>
    <w:rsid w:val="001C168B"/>
    <w:rsid w:val="001C17C6"/>
    <w:rsid w:val="001C198F"/>
    <w:rsid w:val="001C1FF3"/>
    <w:rsid w:val="001C22C0"/>
    <w:rsid w:val="001C22D2"/>
    <w:rsid w:val="001C25E3"/>
    <w:rsid w:val="001C2807"/>
    <w:rsid w:val="001C283D"/>
    <w:rsid w:val="001C2A3E"/>
    <w:rsid w:val="001C2D26"/>
    <w:rsid w:val="001C2D6D"/>
    <w:rsid w:val="001C2E82"/>
    <w:rsid w:val="001C30D6"/>
    <w:rsid w:val="001C30D9"/>
    <w:rsid w:val="001C31CF"/>
    <w:rsid w:val="001C3437"/>
    <w:rsid w:val="001C36B2"/>
    <w:rsid w:val="001C3954"/>
    <w:rsid w:val="001C3A47"/>
    <w:rsid w:val="001C3C6C"/>
    <w:rsid w:val="001C3D19"/>
    <w:rsid w:val="001C3EEB"/>
    <w:rsid w:val="001C42A3"/>
    <w:rsid w:val="001C4BC5"/>
    <w:rsid w:val="001C4CC5"/>
    <w:rsid w:val="001C4F43"/>
    <w:rsid w:val="001C5183"/>
    <w:rsid w:val="001C5269"/>
    <w:rsid w:val="001C5310"/>
    <w:rsid w:val="001C5360"/>
    <w:rsid w:val="001C5405"/>
    <w:rsid w:val="001C5C57"/>
    <w:rsid w:val="001C5C81"/>
    <w:rsid w:val="001C6060"/>
    <w:rsid w:val="001C6099"/>
    <w:rsid w:val="001C6293"/>
    <w:rsid w:val="001C63A4"/>
    <w:rsid w:val="001C641E"/>
    <w:rsid w:val="001C661D"/>
    <w:rsid w:val="001C69E6"/>
    <w:rsid w:val="001C6C75"/>
    <w:rsid w:val="001C6CBA"/>
    <w:rsid w:val="001C6D38"/>
    <w:rsid w:val="001C6EA6"/>
    <w:rsid w:val="001C6ED1"/>
    <w:rsid w:val="001C75EC"/>
    <w:rsid w:val="001C77B1"/>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71C"/>
    <w:rsid w:val="001D48CA"/>
    <w:rsid w:val="001D499F"/>
    <w:rsid w:val="001D4B41"/>
    <w:rsid w:val="001D4FF0"/>
    <w:rsid w:val="001D525A"/>
    <w:rsid w:val="001D546D"/>
    <w:rsid w:val="001D5DBF"/>
    <w:rsid w:val="001D640C"/>
    <w:rsid w:val="001D6462"/>
    <w:rsid w:val="001D686D"/>
    <w:rsid w:val="001D6A43"/>
    <w:rsid w:val="001D6D89"/>
    <w:rsid w:val="001D7923"/>
    <w:rsid w:val="001D79BA"/>
    <w:rsid w:val="001D7A1D"/>
    <w:rsid w:val="001D7C43"/>
    <w:rsid w:val="001D7D04"/>
    <w:rsid w:val="001D7D9D"/>
    <w:rsid w:val="001D7DE6"/>
    <w:rsid w:val="001E0255"/>
    <w:rsid w:val="001E0836"/>
    <w:rsid w:val="001E09F6"/>
    <w:rsid w:val="001E0B62"/>
    <w:rsid w:val="001E0CA6"/>
    <w:rsid w:val="001E0EFF"/>
    <w:rsid w:val="001E0FF8"/>
    <w:rsid w:val="001E10E5"/>
    <w:rsid w:val="001E1361"/>
    <w:rsid w:val="001E13C0"/>
    <w:rsid w:val="001E1BE5"/>
    <w:rsid w:val="001E1C9B"/>
    <w:rsid w:val="001E1D0E"/>
    <w:rsid w:val="001E1F36"/>
    <w:rsid w:val="001E1F4E"/>
    <w:rsid w:val="001E1F94"/>
    <w:rsid w:val="001E213C"/>
    <w:rsid w:val="001E2224"/>
    <w:rsid w:val="001E229B"/>
    <w:rsid w:val="001E2AD6"/>
    <w:rsid w:val="001E2D25"/>
    <w:rsid w:val="001E2E10"/>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86"/>
    <w:rsid w:val="001E5537"/>
    <w:rsid w:val="001E558B"/>
    <w:rsid w:val="001E5877"/>
    <w:rsid w:val="001E5C84"/>
    <w:rsid w:val="001E5D16"/>
    <w:rsid w:val="001E62B0"/>
    <w:rsid w:val="001E6332"/>
    <w:rsid w:val="001E644A"/>
    <w:rsid w:val="001E6505"/>
    <w:rsid w:val="001E65C5"/>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E"/>
    <w:rsid w:val="001F155E"/>
    <w:rsid w:val="001F17FF"/>
    <w:rsid w:val="001F1A1E"/>
    <w:rsid w:val="001F1B21"/>
    <w:rsid w:val="001F1D57"/>
    <w:rsid w:val="001F2018"/>
    <w:rsid w:val="001F2144"/>
    <w:rsid w:val="001F22E7"/>
    <w:rsid w:val="001F2549"/>
    <w:rsid w:val="001F290B"/>
    <w:rsid w:val="001F29F0"/>
    <w:rsid w:val="001F2D3A"/>
    <w:rsid w:val="001F343F"/>
    <w:rsid w:val="001F37AA"/>
    <w:rsid w:val="001F3C82"/>
    <w:rsid w:val="001F4057"/>
    <w:rsid w:val="001F425C"/>
    <w:rsid w:val="001F4D02"/>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1D4"/>
    <w:rsid w:val="001F7301"/>
    <w:rsid w:val="001F7307"/>
    <w:rsid w:val="001F753F"/>
    <w:rsid w:val="001F758E"/>
    <w:rsid w:val="001F784C"/>
    <w:rsid w:val="001F7969"/>
    <w:rsid w:val="001F79A4"/>
    <w:rsid w:val="001F7A23"/>
    <w:rsid w:val="001F7A50"/>
    <w:rsid w:val="001F7BF5"/>
    <w:rsid w:val="001F7C26"/>
    <w:rsid w:val="001F7F14"/>
    <w:rsid w:val="00200151"/>
    <w:rsid w:val="00200374"/>
    <w:rsid w:val="002003A0"/>
    <w:rsid w:val="002004D6"/>
    <w:rsid w:val="002004F5"/>
    <w:rsid w:val="002006FE"/>
    <w:rsid w:val="00200A90"/>
    <w:rsid w:val="00200F2A"/>
    <w:rsid w:val="00201081"/>
    <w:rsid w:val="00201529"/>
    <w:rsid w:val="00201737"/>
    <w:rsid w:val="002019E1"/>
    <w:rsid w:val="002022A0"/>
    <w:rsid w:val="002022E8"/>
    <w:rsid w:val="00202532"/>
    <w:rsid w:val="00202592"/>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C57"/>
    <w:rsid w:val="00207CDE"/>
    <w:rsid w:val="00210205"/>
    <w:rsid w:val="0021051F"/>
    <w:rsid w:val="0021085E"/>
    <w:rsid w:val="00210975"/>
    <w:rsid w:val="00210977"/>
    <w:rsid w:val="00210E0A"/>
    <w:rsid w:val="00211165"/>
    <w:rsid w:val="0021188F"/>
    <w:rsid w:val="00211D9B"/>
    <w:rsid w:val="00211E6B"/>
    <w:rsid w:val="00211EE4"/>
    <w:rsid w:val="00212379"/>
    <w:rsid w:val="00212740"/>
    <w:rsid w:val="002127AB"/>
    <w:rsid w:val="00212806"/>
    <w:rsid w:val="00212A84"/>
    <w:rsid w:val="00212C52"/>
    <w:rsid w:val="00212F60"/>
    <w:rsid w:val="00212F65"/>
    <w:rsid w:val="002132BE"/>
    <w:rsid w:val="002132CD"/>
    <w:rsid w:val="002133DB"/>
    <w:rsid w:val="00213646"/>
    <w:rsid w:val="0021395C"/>
    <w:rsid w:val="00214019"/>
    <w:rsid w:val="0021430C"/>
    <w:rsid w:val="00214469"/>
    <w:rsid w:val="0021468E"/>
    <w:rsid w:val="00214721"/>
    <w:rsid w:val="0021476C"/>
    <w:rsid w:val="00214835"/>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8AE"/>
    <w:rsid w:val="00221A37"/>
    <w:rsid w:val="00222074"/>
    <w:rsid w:val="002220F3"/>
    <w:rsid w:val="0022210F"/>
    <w:rsid w:val="00222635"/>
    <w:rsid w:val="00222685"/>
    <w:rsid w:val="00222932"/>
    <w:rsid w:val="00222E3A"/>
    <w:rsid w:val="00222EAA"/>
    <w:rsid w:val="002232C6"/>
    <w:rsid w:val="00223C5E"/>
    <w:rsid w:val="00223D51"/>
    <w:rsid w:val="00224782"/>
    <w:rsid w:val="00224825"/>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718F"/>
    <w:rsid w:val="002274B4"/>
    <w:rsid w:val="00227AB1"/>
    <w:rsid w:val="00227B07"/>
    <w:rsid w:val="00227E70"/>
    <w:rsid w:val="00230178"/>
    <w:rsid w:val="00230290"/>
    <w:rsid w:val="002306F9"/>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0BE"/>
    <w:rsid w:val="00232157"/>
    <w:rsid w:val="00232229"/>
    <w:rsid w:val="0023246B"/>
    <w:rsid w:val="00232645"/>
    <w:rsid w:val="002327A7"/>
    <w:rsid w:val="002329B5"/>
    <w:rsid w:val="00232C5A"/>
    <w:rsid w:val="00232E01"/>
    <w:rsid w:val="00233CC8"/>
    <w:rsid w:val="00233DCB"/>
    <w:rsid w:val="00233E42"/>
    <w:rsid w:val="00233E6A"/>
    <w:rsid w:val="00234013"/>
    <w:rsid w:val="0023431A"/>
    <w:rsid w:val="002343AE"/>
    <w:rsid w:val="00234541"/>
    <w:rsid w:val="002349AB"/>
    <w:rsid w:val="00234ACA"/>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F27"/>
    <w:rsid w:val="00240083"/>
    <w:rsid w:val="00240416"/>
    <w:rsid w:val="002406A8"/>
    <w:rsid w:val="00240A74"/>
    <w:rsid w:val="00240E71"/>
    <w:rsid w:val="002412E9"/>
    <w:rsid w:val="00241588"/>
    <w:rsid w:val="00241670"/>
    <w:rsid w:val="00241927"/>
    <w:rsid w:val="00241FAB"/>
    <w:rsid w:val="00242455"/>
    <w:rsid w:val="00242743"/>
    <w:rsid w:val="00242AD0"/>
    <w:rsid w:val="00242D34"/>
    <w:rsid w:val="00243057"/>
    <w:rsid w:val="002431F3"/>
    <w:rsid w:val="002433EA"/>
    <w:rsid w:val="002437AB"/>
    <w:rsid w:val="00244265"/>
    <w:rsid w:val="0024496B"/>
    <w:rsid w:val="00244A48"/>
    <w:rsid w:val="00244BBA"/>
    <w:rsid w:val="00244BE2"/>
    <w:rsid w:val="00244ED4"/>
    <w:rsid w:val="0024508C"/>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16A"/>
    <w:rsid w:val="002512B1"/>
    <w:rsid w:val="00251518"/>
    <w:rsid w:val="002516FF"/>
    <w:rsid w:val="00251734"/>
    <w:rsid w:val="002517F2"/>
    <w:rsid w:val="0025182A"/>
    <w:rsid w:val="002518D9"/>
    <w:rsid w:val="00251BA0"/>
    <w:rsid w:val="00251BD3"/>
    <w:rsid w:val="002521B8"/>
    <w:rsid w:val="00252306"/>
    <w:rsid w:val="0025233E"/>
    <w:rsid w:val="00252357"/>
    <w:rsid w:val="0025242A"/>
    <w:rsid w:val="002524C7"/>
    <w:rsid w:val="00252F7C"/>
    <w:rsid w:val="00253321"/>
    <w:rsid w:val="0025387C"/>
    <w:rsid w:val="002538D4"/>
    <w:rsid w:val="0025395E"/>
    <w:rsid w:val="00253969"/>
    <w:rsid w:val="00253A69"/>
    <w:rsid w:val="00253D03"/>
    <w:rsid w:val="00254199"/>
    <w:rsid w:val="00254364"/>
    <w:rsid w:val="00254476"/>
    <w:rsid w:val="002549F2"/>
    <w:rsid w:val="00254A17"/>
    <w:rsid w:val="00254A3E"/>
    <w:rsid w:val="0025508B"/>
    <w:rsid w:val="002554E4"/>
    <w:rsid w:val="002556FC"/>
    <w:rsid w:val="00255985"/>
    <w:rsid w:val="00255AF3"/>
    <w:rsid w:val="00255BEE"/>
    <w:rsid w:val="00255C5D"/>
    <w:rsid w:val="00256474"/>
    <w:rsid w:val="002569BB"/>
    <w:rsid w:val="00256B06"/>
    <w:rsid w:val="00256C15"/>
    <w:rsid w:val="002570FC"/>
    <w:rsid w:val="0025711E"/>
    <w:rsid w:val="0025750D"/>
    <w:rsid w:val="0025750E"/>
    <w:rsid w:val="00257573"/>
    <w:rsid w:val="00257C2A"/>
    <w:rsid w:val="00257DC6"/>
    <w:rsid w:val="0026003E"/>
    <w:rsid w:val="002602BE"/>
    <w:rsid w:val="002608CD"/>
    <w:rsid w:val="00260AB2"/>
    <w:rsid w:val="00260C0C"/>
    <w:rsid w:val="00260D62"/>
    <w:rsid w:val="00261465"/>
    <w:rsid w:val="002614E8"/>
    <w:rsid w:val="0026159E"/>
    <w:rsid w:val="002617D8"/>
    <w:rsid w:val="00261B4E"/>
    <w:rsid w:val="00261C53"/>
    <w:rsid w:val="0026221B"/>
    <w:rsid w:val="00262680"/>
    <w:rsid w:val="0026279C"/>
    <w:rsid w:val="00262809"/>
    <w:rsid w:val="00262ADC"/>
    <w:rsid w:val="00262AF8"/>
    <w:rsid w:val="00262F0A"/>
    <w:rsid w:val="00262F45"/>
    <w:rsid w:val="00263159"/>
    <w:rsid w:val="002634A9"/>
    <w:rsid w:val="002638C6"/>
    <w:rsid w:val="00263BF6"/>
    <w:rsid w:val="00263E1D"/>
    <w:rsid w:val="00263F04"/>
    <w:rsid w:val="0026413F"/>
    <w:rsid w:val="002643DB"/>
    <w:rsid w:val="0026446E"/>
    <w:rsid w:val="0026448C"/>
    <w:rsid w:val="00264628"/>
    <w:rsid w:val="002647AC"/>
    <w:rsid w:val="002647BD"/>
    <w:rsid w:val="0026495C"/>
    <w:rsid w:val="00264D06"/>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84D"/>
    <w:rsid w:val="00271C2F"/>
    <w:rsid w:val="00271D76"/>
    <w:rsid w:val="00272027"/>
    <w:rsid w:val="0027221D"/>
    <w:rsid w:val="0027239D"/>
    <w:rsid w:val="002724DC"/>
    <w:rsid w:val="00272847"/>
    <w:rsid w:val="00272B11"/>
    <w:rsid w:val="002735AE"/>
    <w:rsid w:val="002735CD"/>
    <w:rsid w:val="002736AB"/>
    <w:rsid w:val="0027391F"/>
    <w:rsid w:val="00273D42"/>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636F"/>
    <w:rsid w:val="002768FF"/>
    <w:rsid w:val="00276C4F"/>
    <w:rsid w:val="00276E99"/>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F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AFA"/>
    <w:rsid w:val="00285888"/>
    <w:rsid w:val="00285986"/>
    <w:rsid w:val="00285D8D"/>
    <w:rsid w:val="00285DF4"/>
    <w:rsid w:val="00285E1E"/>
    <w:rsid w:val="002861B1"/>
    <w:rsid w:val="00286829"/>
    <w:rsid w:val="00286970"/>
    <w:rsid w:val="00286D2B"/>
    <w:rsid w:val="00286E96"/>
    <w:rsid w:val="00287400"/>
    <w:rsid w:val="00287810"/>
    <w:rsid w:val="00287D5C"/>
    <w:rsid w:val="00287DFD"/>
    <w:rsid w:val="00287E0A"/>
    <w:rsid w:val="002900D7"/>
    <w:rsid w:val="00290207"/>
    <w:rsid w:val="00290313"/>
    <w:rsid w:val="002904C6"/>
    <w:rsid w:val="0029070A"/>
    <w:rsid w:val="00290CAA"/>
    <w:rsid w:val="00290D11"/>
    <w:rsid w:val="00290DC9"/>
    <w:rsid w:val="00290E59"/>
    <w:rsid w:val="002914F2"/>
    <w:rsid w:val="00291776"/>
    <w:rsid w:val="00291F6E"/>
    <w:rsid w:val="00292168"/>
    <w:rsid w:val="00292444"/>
    <w:rsid w:val="0029255D"/>
    <w:rsid w:val="002928A4"/>
    <w:rsid w:val="00293369"/>
    <w:rsid w:val="00293458"/>
    <w:rsid w:val="00293892"/>
    <w:rsid w:val="002938C5"/>
    <w:rsid w:val="002939DC"/>
    <w:rsid w:val="00293F09"/>
    <w:rsid w:val="00294001"/>
    <w:rsid w:val="00294136"/>
    <w:rsid w:val="0029433F"/>
    <w:rsid w:val="002947D9"/>
    <w:rsid w:val="00295327"/>
    <w:rsid w:val="0029537F"/>
    <w:rsid w:val="0029568A"/>
    <w:rsid w:val="00295A68"/>
    <w:rsid w:val="00295B5A"/>
    <w:rsid w:val="00295BA0"/>
    <w:rsid w:val="00295BF9"/>
    <w:rsid w:val="002966E3"/>
    <w:rsid w:val="0029675E"/>
    <w:rsid w:val="00296EB9"/>
    <w:rsid w:val="00297027"/>
    <w:rsid w:val="0029707D"/>
    <w:rsid w:val="002973BA"/>
    <w:rsid w:val="00297884"/>
    <w:rsid w:val="00297E60"/>
    <w:rsid w:val="002A0018"/>
    <w:rsid w:val="002A0293"/>
    <w:rsid w:val="002A05D3"/>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8F"/>
    <w:rsid w:val="002A5132"/>
    <w:rsid w:val="002A5138"/>
    <w:rsid w:val="002A54F9"/>
    <w:rsid w:val="002A59BC"/>
    <w:rsid w:val="002A5CE4"/>
    <w:rsid w:val="002A5FE1"/>
    <w:rsid w:val="002A60C0"/>
    <w:rsid w:val="002A60DA"/>
    <w:rsid w:val="002A6124"/>
    <w:rsid w:val="002A64E2"/>
    <w:rsid w:val="002A6A63"/>
    <w:rsid w:val="002A6B0B"/>
    <w:rsid w:val="002A6F54"/>
    <w:rsid w:val="002A71B9"/>
    <w:rsid w:val="002A74E4"/>
    <w:rsid w:val="002A753F"/>
    <w:rsid w:val="002A7941"/>
    <w:rsid w:val="002A7978"/>
    <w:rsid w:val="002A7BAB"/>
    <w:rsid w:val="002A7C52"/>
    <w:rsid w:val="002A7E89"/>
    <w:rsid w:val="002B040B"/>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537"/>
    <w:rsid w:val="002B49A1"/>
    <w:rsid w:val="002B4D9A"/>
    <w:rsid w:val="002B4F75"/>
    <w:rsid w:val="002B537A"/>
    <w:rsid w:val="002B5729"/>
    <w:rsid w:val="002B5820"/>
    <w:rsid w:val="002B585C"/>
    <w:rsid w:val="002B5AD9"/>
    <w:rsid w:val="002B5D48"/>
    <w:rsid w:val="002B5E09"/>
    <w:rsid w:val="002B6204"/>
    <w:rsid w:val="002B6A60"/>
    <w:rsid w:val="002B6EB0"/>
    <w:rsid w:val="002B7156"/>
    <w:rsid w:val="002B73E2"/>
    <w:rsid w:val="002B7A11"/>
    <w:rsid w:val="002B7A3D"/>
    <w:rsid w:val="002B7AF3"/>
    <w:rsid w:val="002B7CAB"/>
    <w:rsid w:val="002B7E46"/>
    <w:rsid w:val="002C0312"/>
    <w:rsid w:val="002C0F50"/>
    <w:rsid w:val="002C1102"/>
    <w:rsid w:val="002C1248"/>
    <w:rsid w:val="002C12A6"/>
    <w:rsid w:val="002C1347"/>
    <w:rsid w:val="002C14EB"/>
    <w:rsid w:val="002C1B73"/>
    <w:rsid w:val="002C1DA7"/>
    <w:rsid w:val="002C1E5F"/>
    <w:rsid w:val="002C2352"/>
    <w:rsid w:val="002C23D5"/>
    <w:rsid w:val="002C2613"/>
    <w:rsid w:val="002C2854"/>
    <w:rsid w:val="002C28ED"/>
    <w:rsid w:val="002C31F8"/>
    <w:rsid w:val="002C3326"/>
    <w:rsid w:val="002C35CB"/>
    <w:rsid w:val="002C3B94"/>
    <w:rsid w:val="002C3D74"/>
    <w:rsid w:val="002C4144"/>
    <w:rsid w:val="002C4218"/>
    <w:rsid w:val="002C430A"/>
    <w:rsid w:val="002C44A6"/>
    <w:rsid w:val="002C47E2"/>
    <w:rsid w:val="002C4B49"/>
    <w:rsid w:val="002C4C5F"/>
    <w:rsid w:val="002C5021"/>
    <w:rsid w:val="002C50F0"/>
    <w:rsid w:val="002C5164"/>
    <w:rsid w:val="002C51E3"/>
    <w:rsid w:val="002C521B"/>
    <w:rsid w:val="002C5306"/>
    <w:rsid w:val="002C54B4"/>
    <w:rsid w:val="002C5772"/>
    <w:rsid w:val="002C5951"/>
    <w:rsid w:val="002C5BA9"/>
    <w:rsid w:val="002C5C6A"/>
    <w:rsid w:val="002C5CED"/>
    <w:rsid w:val="002C6039"/>
    <w:rsid w:val="002C6173"/>
    <w:rsid w:val="002C618B"/>
    <w:rsid w:val="002C63B2"/>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C69"/>
    <w:rsid w:val="002D508C"/>
    <w:rsid w:val="002D5171"/>
    <w:rsid w:val="002D53B8"/>
    <w:rsid w:val="002D59E0"/>
    <w:rsid w:val="002D5C5A"/>
    <w:rsid w:val="002D5EB7"/>
    <w:rsid w:val="002D5F1A"/>
    <w:rsid w:val="002D64A1"/>
    <w:rsid w:val="002D6707"/>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169"/>
    <w:rsid w:val="002E485D"/>
    <w:rsid w:val="002E4D82"/>
    <w:rsid w:val="002E5BE9"/>
    <w:rsid w:val="002E5EB8"/>
    <w:rsid w:val="002E608C"/>
    <w:rsid w:val="002E60DF"/>
    <w:rsid w:val="002E61F2"/>
    <w:rsid w:val="002E69C5"/>
    <w:rsid w:val="002E69F0"/>
    <w:rsid w:val="002E6BEA"/>
    <w:rsid w:val="002E6EB4"/>
    <w:rsid w:val="002E7028"/>
    <w:rsid w:val="002E7E03"/>
    <w:rsid w:val="002E7E65"/>
    <w:rsid w:val="002F035C"/>
    <w:rsid w:val="002F04A4"/>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3C1"/>
    <w:rsid w:val="0030247B"/>
    <w:rsid w:val="003027D4"/>
    <w:rsid w:val="003033C2"/>
    <w:rsid w:val="00303406"/>
    <w:rsid w:val="0030344D"/>
    <w:rsid w:val="00303643"/>
    <w:rsid w:val="0030374F"/>
    <w:rsid w:val="00303849"/>
    <w:rsid w:val="00303953"/>
    <w:rsid w:val="00303AAD"/>
    <w:rsid w:val="00303BB2"/>
    <w:rsid w:val="00303BB4"/>
    <w:rsid w:val="00303C00"/>
    <w:rsid w:val="00303FAC"/>
    <w:rsid w:val="00304247"/>
    <w:rsid w:val="00304265"/>
    <w:rsid w:val="003045FF"/>
    <w:rsid w:val="00305948"/>
    <w:rsid w:val="00305B1F"/>
    <w:rsid w:val="00305B3D"/>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B07"/>
    <w:rsid w:val="00314B72"/>
    <w:rsid w:val="00314DC7"/>
    <w:rsid w:val="00314EF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0E2"/>
    <w:rsid w:val="0031737D"/>
    <w:rsid w:val="003175C9"/>
    <w:rsid w:val="00317A2D"/>
    <w:rsid w:val="00317B18"/>
    <w:rsid w:val="00317E09"/>
    <w:rsid w:val="003204E3"/>
    <w:rsid w:val="0032127D"/>
    <w:rsid w:val="003218A9"/>
    <w:rsid w:val="00321CFB"/>
    <w:rsid w:val="0032221B"/>
    <w:rsid w:val="00322377"/>
    <w:rsid w:val="003223A2"/>
    <w:rsid w:val="003225F7"/>
    <w:rsid w:val="00322666"/>
    <w:rsid w:val="00322957"/>
    <w:rsid w:val="003229F1"/>
    <w:rsid w:val="00322D8C"/>
    <w:rsid w:val="00322E88"/>
    <w:rsid w:val="00322EA9"/>
    <w:rsid w:val="003230C9"/>
    <w:rsid w:val="003236E4"/>
    <w:rsid w:val="003236F7"/>
    <w:rsid w:val="00323B73"/>
    <w:rsid w:val="00323CC3"/>
    <w:rsid w:val="00323F89"/>
    <w:rsid w:val="00324004"/>
    <w:rsid w:val="0032444B"/>
    <w:rsid w:val="003248BD"/>
    <w:rsid w:val="003249C3"/>
    <w:rsid w:val="00324AA9"/>
    <w:rsid w:val="00324DE8"/>
    <w:rsid w:val="00324F09"/>
    <w:rsid w:val="00325385"/>
    <w:rsid w:val="003254CB"/>
    <w:rsid w:val="0032550C"/>
    <w:rsid w:val="0032570F"/>
    <w:rsid w:val="003258B3"/>
    <w:rsid w:val="003259FB"/>
    <w:rsid w:val="00325B93"/>
    <w:rsid w:val="00325DB1"/>
    <w:rsid w:val="0032646B"/>
    <w:rsid w:val="00326898"/>
    <w:rsid w:val="003270A3"/>
    <w:rsid w:val="00327102"/>
    <w:rsid w:val="00327421"/>
    <w:rsid w:val="0032748C"/>
    <w:rsid w:val="00327AD4"/>
    <w:rsid w:val="00327D38"/>
    <w:rsid w:val="0033010F"/>
    <w:rsid w:val="00330128"/>
    <w:rsid w:val="003301D4"/>
    <w:rsid w:val="0033079C"/>
    <w:rsid w:val="00331023"/>
    <w:rsid w:val="00331270"/>
    <w:rsid w:val="0033158B"/>
    <w:rsid w:val="00331E87"/>
    <w:rsid w:val="00332117"/>
    <w:rsid w:val="0033216B"/>
    <w:rsid w:val="00332356"/>
    <w:rsid w:val="0033249D"/>
    <w:rsid w:val="003325D2"/>
    <w:rsid w:val="00332652"/>
    <w:rsid w:val="003327F4"/>
    <w:rsid w:val="00332FA7"/>
    <w:rsid w:val="0033308A"/>
    <w:rsid w:val="00333974"/>
    <w:rsid w:val="00333C6A"/>
    <w:rsid w:val="00333FCA"/>
    <w:rsid w:val="0033423B"/>
    <w:rsid w:val="003343F2"/>
    <w:rsid w:val="00334A31"/>
    <w:rsid w:val="0033505B"/>
    <w:rsid w:val="00335127"/>
    <w:rsid w:val="00335176"/>
    <w:rsid w:val="003354E6"/>
    <w:rsid w:val="00335AB5"/>
    <w:rsid w:val="00335F99"/>
    <w:rsid w:val="00335FD8"/>
    <w:rsid w:val="003361E7"/>
    <w:rsid w:val="003365EC"/>
    <w:rsid w:val="00336689"/>
    <w:rsid w:val="0033669F"/>
    <w:rsid w:val="003367E4"/>
    <w:rsid w:val="00336810"/>
    <w:rsid w:val="00336D10"/>
    <w:rsid w:val="00336EF2"/>
    <w:rsid w:val="0033705D"/>
    <w:rsid w:val="00337349"/>
    <w:rsid w:val="00337561"/>
    <w:rsid w:val="00337619"/>
    <w:rsid w:val="00337FB0"/>
    <w:rsid w:val="00340136"/>
    <w:rsid w:val="003402D3"/>
    <w:rsid w:val="003405B4"/>
    <w:rsid w:val="0034084E"/>
    <w:rsid w:val="00340AE0"/>
    <w:rsid w:val="00340EBB"/>
    <w:rsid w:val="00340FBC"/>
    <w:rsid w:val="003410C1"/>
    <w:rsid w:val="00341CF2"/>
    <w:rsid w:val="00341DDB"/>
    <w:rsid w:val="003423D7"/>
    <w:rsid w:val="003429ED"/>
    <w:rsid w:val="00342BC0"/>
    <w:rsid w:val="00342F41"/>
    <w:rsid w:val="0034317B"/>
    <w:rsid w:val="003432AC"/>
    <w:rsid w:val="00343D0E"/>
    <w:rsid w:val="00343DD4"/>
    <w:rsid w:val="00343F16"/>
    <w:rsid w:val="00343FAD"/>
    <w:rsid w:val="003440E3"/>
    <w:rsid w:val="00344456"/>
    <w:rsid w:val="0034487B"/>
    <w:rsid w:val="00344BAE"/>
    <w:rsid w:val="00344DB2"/>
    <w:rsid w:val="00344E06"/>
    <w:rsid w:val="00344EA7"/>
    <w:rsid w:val="00344EC0"/>
    <w:rsid w:val="00345009"/>
    <w:rsid w:val="00345163"/>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379"/>
    <w:rsid w:val="00350488"/>
    <w:rsid w:val="003508E7"/>
    <w:rsid w:val="00350AC1"/>
    <w:rsid w:val="00350FFA"/>
    <w:rsid w:val="00351258"/>
    <w:rsid w:val="003513B6"/>
    <w:rsid w:val="0035153D"/>
    <w:rsid w:val="003519BC"/>
    <w:rsid w:val="003519C6"/>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01A"/>
    <w:rsid w:val="003571F6"/>
    <w:rsid w:val="00357372"/>
    <w:rsid w:val="00357429"/>
    <w:rsid w:val="00357472"/>
    <w:rsid w:val="003575F9"/>
    <w:rsid w:val="003578D8"/>
    <w:rsid w:val="00357E78"/>
    <w:rsid w:val="00357E99"/>
    <w:rsid w:val="003601D4"/>
    <w:rsid w:val="0036069C"/>
    <w:rsid w:val="00360D5F"/>
    <w:rsid w:val="00360FA8"/>
    <w:rsid w:val="00360FC4"/>
    <w:rsid w:val="0036134C"/>
    <w:rsid w:val="00362115"/>
    <w:rsid w:val="00362200"/>
    <w:rsid w:val="003623B1"/>
    <w:rsid w:val="003628F3"/>
    <w:rsid w:val="00362973"/>
    <w:rsid w:val="00362BAC"/>
    <w:rsid w:val="00362C78"/>
    <w:rsid w:val="00362CC1"/>
    <w:rsid w:val="00362DA4"/>
    <w:rsid w:val="00362DC0"/>
    <w:rsid w:val="00362F87"/>
    <w:rsid w:val="00364403"/>
    <w:rsid w:val="003648AB"/>
    <w:rsid w:val="00364955"/>
    <w:rsid w:val="00364995"/>
    <w:rsid w:val="00364C78"/>
    <w:rsid w:val="00364D19"/>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711C"/>
    <w:rsid w:val="003678FA"/>
    <w:rsid w:val="003679C0"/>
    <w:rsid w:val="00367B98"/>
    <w:rsid w:val="00367D7C"/>
    <w:rsid w:val="003701BE"/>
    <w:rsid w:val="003702D3"/>
    <w:rsid w:val="0037033B"/>
    <w:rsid w:val="00370774"/>
    <w:rsid w:val="003708CA"/>
    <w:rsid w:val="00370911"/>
    <w:rsid w:val="00370CD6"/>
    <w:rsid w:val="00371000"/>
    <w:rsid w:val="0037114C"/>
    <w:rsid w:val="003718DA"/>
    <w:rsid w:val="00371B88"/>
    <w:rsid w:val="00371BEA"/>
    <w:rsid w:val="00371DBD"/>
    <w:rsid w:val="00371F89"/>
    <w:rsid w:val="003724DD"/>
    <w:rsid w:val="0037258E"/>
    <w:rsid w:val="00372C33"/>
    <w:rsid w:val="003730C1"/>
    <w:rsid w:val="003733B5"/>
    <w:rsid w:val="003733CA"/>
    <w:rsid w:val="0037361D"/>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256"/>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746"/>
    <w:rsid w:val="00384CFA"/>
    <w:rsid w:val="003850E9"/>
    <w:rsid w:val="00385AC0"/>
    <w:rsid w:val="00386214"/>
    <w:rsid w:val="0038633F"/>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A3"/>
    <w:rsid w:val="003933EF"/>
    <w:rsid w:val="0039374A"/>
    <w:rsid w:val="00393811"/>
    <w:rsid w:val="00393B1F"/>
    <w:rsid w:val="00393C96"/>
    <w:rsid w:val="003944A5"/>
    <w:rsid w:val="003945EC"/>
    <w:rsid w:val="003948DB"/>
    <w:rsid w:val="0039493D"/>
    <w:rsid w:val="00394981"/>
    <w:rsid w:val="00394F25"/>
    <w:rsid w:val="00395045"/>
    <w:rsid w:val="00395086"/>
    <w:rsid w:val="0039509C"/>
    <w:rsid w:val="003956C7"/>
    <w:rsid w:val="00395D42"/>
    <w:rsid w:val="00395D53"/>
    <w:rsid w:val="00395E75"/>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701"/>
    <w:rsid w:val="003A070B"/>
    <w:rsid w:val="003A0F94"/>
    <w:rsid w:val="003A126E"/>
    <w:rsid w:val="003A1278"/>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695"/>
    <w:rsid w:val="003A4800"/>
    <w:rsid w:val="003A4A22"/>
    <w:rsid w:val="003A4AB7"/>
    <w:rsid w:val="003A4C09"/>
    <w:rsid w:val="003A4CBE"/>
    <w:rsid w:val="003A4F62"/>
    <w:rsid w:val="003A4FF3"/>
    <w:rsid w:val="003A5A31"/>
    <w:rsid w:val="003A5BDA"/>
    <w:rsid w:val="003A5C69"/>
    <w:rsid w:val="003A5D50"/>
    <w:rsid w:val="003A5E94"/>
    <w:rsid w:val="003A60A8"/>
    <w:rsid w:val="003A64FC"/>
    <w:rsid w:val="003A6713"/>
    <w:rsid w:val="003A6C16"/>
    <w:rsid w:val="003A6F05"/>
    <w:rsid w:val="003A73EB"/>
    <w:rsid w:val="003A7625"/>
    <w:rsid w:val="003A7BA2"/>
    <w:rsid w:val="003A7C85"/>
    <w:rsid w:val="003B016E"/>
    <w:rsid w:val="003B0260"/>
    <w:rsid w:val="003B02BA"/>
    <w:rsid w:val="003B02C1"/>
    <w:rsid w:val="003B06DC"/>
    <w:rsid w:val="003B0A59"/>
    <w:rsid w:val="003B13D5"/>
    <w:rsid w:val="003B169F"/>
    <w:rsid w:val="003B177B"/>
    <w:rsid w:val="003B1792"/>
    <w:rsid w:val="003B1B52"/>
    <w:rsid w:val="003B1FF3"/>
    <w:rsid w:val="003B20BE"/>
    <w:rsid w:val="003B22C3"/>
    <w:rsid w:val="003B29C0"/>
    <w:rsid w:val="003B2CD6"/>
    <w:rsid w:val="003B3094"/>
    <w:rsid w:val="003B3A07"/>
    <w:rsid w:val="003B3D0A"/>
    <w:rsid w:val="003B437B"/>
    <w:rsid w:val="003B438F"/>
    <w:rsid w:val="003B451D"/>
    <w:rsid w:val="003B4861"/>
    <w:rsid w:val="003B4874"/>
    <w:rsid w:val="003B4A27"/>
    <w:rsid w:val="003B4C4E"/>
    <w:rsid w:val="003B4D36"/>
    <w:rsid w:val="003B4E28"/>
    <w:rsid w:val="003B4EFC"/>
    <w:rsid w:val="003B5001"/>
    <w:rsid w:val="003B5257"/>
    <w:rsid w:val="003B52D5"/>
    <w:rsid w:val="003B5312"/>
    <w:rsid w:val="003B568B"/>
    <w:rsid w:val="003B56AE"/>
    <w:rsid w:val="003B57A8"/>
    <w:rsid w:val="003B5CA5"/>
    <w:rsid w:val="003B614E"/>
    <w:rsid w:val="003B634A"/>
    <w:rsid w:val="003B6363"/>
    <w:rsid w:val="003B6368"/>
    <w:rsid w:val="003B6641"/>
    <w:rsid w:val="003B6A9F"/>
    <w:rsid w:val="003B6B47"/>
    <w:rsid w:val="003B6E41"/>
    <w:rsid w:val="003B710A"/>
    <w:rsid w:val="003B71F5"/>
    <w:rsid w:val="003B7904"/>
    <w:rsid w:val="003B79FD"/>
    <w:rsid w:val="003B7ABE"/>
    <w:rsid w:val="003B7B9C"/>
    <w:rsid w:val="003C0023"/>
    <w:rsid w:val="003C03FF"/>
    <w:rsid w:val="003C04F2"/>
    <w:rsid w:val="003C065B"/>
    <w:rsid w:val="003C073E"/>
    <w:rsid w:val="003C0785"/>
    <w:rsid w:val="003C0878"/>
    <w:rsid w:val="003C11A1"/>
    <w:rsid w:val="003C1CE4"/>
    <w:rsid w:val="003C1FDD"/>
    <w:rsid w:val="003C2833"/>
    <w:rsid w:val="003C2CC4"/>
    <w:rsid w:val="003C2F3A"/>
    <w:rsid w:val="003C3091"/>
    <w:rsid w:val="003C3175"/>
    <w:rsid w:val="003C3248"/>
    <w:rsid w:val="003C33E0"/>
    <w:rsid w:val="003C3BAF"/>
    <w:rsid w:val="003C3BD5"/>
    <w:rsid w:val="003C3BE7"/>
    <w:rsid w:val="003C3E73"/>
    <w:rsid w:val="003C3EB7"/>
    <w:rsid w:val="003C43D5"/>
    <w:rsid w:val="003C47C6"/>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7223"/>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7AC"/>
    <w:rsid w:val="003D18B7"/>
    <w:rsid w:val="003D1C55"/>
    <w:rsid w:val="003D1C5E"/>
    <w:rsid w:val="003D1F5C"/>
    <w:rsid w:val="003D21D9"/>
    <w:rsid w:val="003D29CD"/>
    <w:rsid w:val="003D29D0"/>
    <w:rsid w:val="003D2C36"/>
    <w:rsid w:val="003D3024"/>
    <w:rsid w:val="003D32AC"/>
    <w:rsid w:val="003D3395"/>
    <w:rsid w:val="003D34C3"/>
    <w:rsid w:val="003D34F0"/>
    <w:rsid w:val="003D4047"/>
    <w:rsid w:val="003D405C"/>
    <w:rsid w:val="003D4232"/>
    <w:rsid w:val="003D456D"/>
    <w:rsid w:val="003D4637"/>
    <w:rsid w:val="003D4A14"/>
    <w:rsid w:val="003D4B0F"/>
    <w:rsid w:val="003D4F17"/>
    <w:rsid w:val="003D4FA9"/>
    <w:rsid w:val="003D533C"/>
    <w:rsid w:val="003D590F"/>
    <w:rsid w:val="003D59BE"/>
    <w:rsid w:val="003D5AA8"/>
    <w:rsid w:val="003D5D8D"/>
    <w:rsid w:val="003D5F1C"/>
    <w:rsid w:val="003D6A77"/>
    <w:rsid w:val="003D6D5C"/>
    <w:rsid w:val="003D7999"/>
    <w:rsid w:val="003D79E0"/>
    <w:rsid w:val="003D7C8B"/>
    <w:rsid w:val="003D7E03"/>
    <w:rsid w:val="003D7EFC"/>
    <w:rsid w:val="003E0708"/>
    <w:rsid w:val="003E081A"/>
    <w:rsid w:val="003E0858"/>
    <w:rsid w:val="003E089E"/>
    <w:rsid w:val="003E1063"/>
    <w:rsid w:val="003E1521"/>
    <w:rsid w:val="003E18DA"/>
    <w:rsid w:val="003E1A33"/>
    <w:rsid w:val="003E1C0B"/>
    <w:rsid w:val="003E1CC2"/>
    <w:rsid w:val="003E1CE3"/>
    <w:rsid w:val="003E2046"/>
    <w:rsid w:val="003E2236"/>
    <w:rsid w:val="003E24F7"/>
    <w:rsid w:val="003E27DA"/>
    <w:rsid w:val="003E2DD0"/>
    <w:rsid w:val="003E2FA7"/>
    <w:rsid w:val="003E30ED"/>
    <w:rsid w:val="003E3145"/>
    <w:rsid w:val="003E3776"/>
    <w:rsid w:val="003E3B46"/>
    <w:rsid w:val="003E3D49"/>
    <w:rsid w:val="003E40AD"/>
    <w:rsid w:val="003E44E9"/>
    <w:rsid w:val="003E4573"/>
    <w:rsid w:val="003E465C"/>
    <w:rsid w:val="003E467A"/>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75"/>
    <w:rsid w:val="003E5F54"/>
    <w:rsid w:val="003E626E"/>
    <w:rsid w:val="003E6388"/>
    <w:rsid w:val="003E6A77"/>
    <w:rsid w:val="003E6B0E"/>
    <w:rsid w:val="003E709F"/>
    <w:rsid w:val="003E7117"/>
    <w:rsid w:val="003E745C"/>
    <w:rsid w:val="003E7670"/>
    <w:rsid w:val="003E7F15"/>
    <w:rsid w:val="003F0024"/>
    <w:rsid w:val="003F0180"/>
    <w:rsid w:val="003F0197"/>
    <w:rsid w:val="003F03D1"/>
    <w:rsid w:val="003F05EE"/>
    <w:rsid w:val="003F0651"/>
    <w:rsid w:val="003F07A3"/>
    <w:rsid w:val="003F08BC"/>
    <w:rsid w:val="003F090D"/>
    <w:rsid w:val="003F0C7D"/>
    <w:rsid w:val="003F0DED"/>
    <w:rsid w:val="003F0EFA"/>
    <w:rsid w:val="003F1BC8"/>
    <w:rsid w:val="003F2240"/>
    <w:rsid w:val="003F2315"/>
    <w:rsid w:val="003F24F9"/>
    <w:rsid w:val="003F28E4"/>
    <w:rsid w:val="003F2DF4"/>
    <w:rsid w:val="003F3040"/>
    <w:rsid w:val="003F3331"/>
    <w:rsid w:val="003F385D"/>
    <w:rsid w:val="003F3F2A"/>
    <w:rsid w:val="003F411F"/>
    <w:rsid w:val="003F41C1"/>
    <w:rsid w:val="003F42C7"/>
    <w:rsid w:val="003F471E"/>
    <w:rsid w:val="003F48F2"/>
    <w:rsid w:val="003F4919"/>
    <w:rsid w:val="003F4AF5"/>
    <w:rsid w:val="003F4EA4"/>
    <w:rsid w:val="003F4F80"/>
    <w:rsid w:val="003F5167"/>
    <w:rsid w:val="003F5326"/>
    <w:rsid w:val="003F53EC"/>
    <w:rsid w:val="003F5632"/>
    <w:rsid w:val="003F58DA"/>
    <w:rsid w:val="003F5945"/>
    <w:rsid w:val="003F5B34"/>
    <w:rsid w:val="003F5D18"/>
    <w:rsid w:val="003F5E0C"/>
    <w:rsid w:val="003F64EB"/>
    <w:rsid w:val="003F67CD"/>
    <w:rsid w:val="003F6915"/>
    <w:rsid w:val="003F693F"/>
    <w:rsid w:val="003F69D6"/>
    <w:rsid w:val="003F6ABE"/>
    <w:rsid w:val="003F6CD4"/>
    <w:rsid w:val="003F7729"/>
    <w:rsid w:val="003F7857"/>
    <w:rsid w:val="003F7966"/>
    <w:rsid w:val="003F7B29"/>
    <w:rsid w:val="004004C3"/>
    <w:rsid w:val="004004E0"/>
    <w:rsid w:val="0040089D"/>
    <w:rsid w:val="00400B6A"/>
    <w:rsid w:val="00400DA0"/>
    <w:rsid w:val="00400FD0"/>
    <w:rsid w:val="00401447"/>
    <w:rsid w:val="00401635"/>
    <w:rsid w:val="0040176C"/>
    <w:rsid w:val="00401803"/>
    <w:rsid w:val="00401C31"/>
    <w:rsid w:val="00401C59"/>
    <w:rsid w:val="00401F2B"/>
    <w:rsid w:val="00402093"/>
    <w:rsid w:val="0040216D"/>
    <w:rsid w:val="0040255A"/>
    <w:rsid w:val="00402A82"/>
    <w:rsid w:val="00402AA8"/>
    <w:rsid w:val="00402CC5"/>
    <w:rsid w:val="00402DC9"/>
    <w:rsid w:val="0040320B"/>
    <w:rsid w:val="0040348D"/>
    <w:rsid w:val="0040353E"/>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79E"/>
    <w:rsid w:val="004059F9"/>
    <w:rsid w:val="00405C40"/>
    <w:rsid w:val="00405DE5"/>
    <w:rsid w:val="00405E13"/>
    <w:rsid w:val="00406758"/>
    <w:rsid w:val="00406A08"/>
    <w:rsid w:val="00406D57"/>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146"/>
    <w:rsid w:val="004137E9"/>
    <w:rsid w:val="00413B54"/>
    <w:rsid w:val="00413B8F"/>
    <w:rsid w:val="00413B9E"/>
    <w:rsid w:val="00413DBF"/>
    <w:rsid w:val="00413E9B"/>
    <w:rsid w:val="00413F1F"/>
    <w:rsid w:val="0041435E"/>
    <w:rsid w:val="0041439D"/>
    <w:rsid w:val="00414959"/>
    <w:rsid w:val="00414C5A"/>
    <w:rsid w:val="00414E4A"/>
    <w:rsid w:val="00414F6F"/>
    <w:rsid w:val="00415004"/>
    <w:rsid w:val="0041516A"/>
    <w:rsid w:val="00415189"/>
    <w:rsid w:val="00415431"/>
    <w:rsid w:val="00415A4A"/>
    <w:rsid w:val="00415C5D"/>
    <w:rsid w:val="00415C9A"/>
    <w:rsid w:val="00415DB0"/>
    <w:rsid w:val="004167BC"/>
    <w:rsid w:val="00416909"/>
    <w:rsid w:val="00416C3B"/>
    <w:rsid w:val="00416D4B"/>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1BFF"/>
    <w:rsid w:val="004220AD"/>
    <w:rsid w:val="004220F9"/>
    <w:rsid w:val="004223D4"/>
    <w:rsid w:val="004223E4"/>
    <w:rsid w:val="00422C8A"/>
    <w:rsid w:val="00422D3A"/>
    <w:rsid w:val="00422F04"/>
    <w:rsid w:val="0042330D"/>
    <w:rsid w:val="00423654"/>
    <w:rsid w:val="004237F6"/>
    <w:rsid w:val="00423D87"/>
    <w:rsid w:val="00423ED4"/>
    <w:rsid w:val="00424117"/>
    <w:rsid w:val="0042411B"/>
    <w:rsid w:val="0042411C"/>
    <w:rsid w:val="004241FE"/>
    <w:rsid w:val="0042545C"/>
    <w:rsid w:val="004258FE"/>
    <w:rsid w:val="00425FCB"/>
    <w:rsid w:val="0042608C"/>
    <w:rsid w:val="00426308"/>
    <w:rsid w:val="00426FBD"/>
    <w:rsid w:val="004278B2"/>
    <w:rsid w:val="004279A9"/>
    <w:rsid w:val="004301B6"/>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D6"/>
    <w:rsid w:val="00436CFB"/>
    <w:rsid w:val="00437860"/>
    <w:rsid w:val="0043792E"/>
    <w:rsid w:val="00437B2D"/>
    <w:rsid w:val="00437BF6"/>
    <w:rsid w:val="00437DEB"/>
    <w:rsid w:val="00440174"/>
    <w:rsid w:val="0044028F"/>
    <w:rsid w:val="00440AF3"/>
    <w:rsid w:val="00440D3A"/>
    <w:rsid w:val="00440EC8"/>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2025"/>
    <w:rsid w:val="00452083"/>
    <w:rsid w:val="00452ABE"/>
    <w:rsid w:val="00452BE0"/>
    <w:rsid w:val="00452C23"/>
    <w:rsid w:val="00452E61"/>
    <w:rsid w:val="00452F1E"/>
    <w:rsid w:val="0045316E"/>
    <w:rsid w:val="0045327B"/>
    <w:rsid w:val="00453616"/>
    <w:rsid w:val="00453925"/>
    <w:rsid w:val="00453BE9"/>
    <w:rsid w:val="00453D9C"/>
    <w:rsid w:val="00453E04"/>
    <w:rsid w:val="004541EF"/>
    <w:rsid w:val="004542B0"/>
    <w:rsid w:val="00454307"/>
    <w:rsid w:val="004547BD"/>
    <w:rsid w:val="00454A5D"/>
    <w:rsid w:val="0045506C"/>
    <w:rsid w:val="0045546E"/>
    <w:rsid w:val="004555E6"/>
    <w:rsid w:val="00455754"/>
    <w:rsid w:val="004559EF"/>
    <w:rsid w:val="00455B12"/>
    <w:rsid w:val="00455C5C"/>
    <w:rsid w:val="00455C8F"/>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6023D"/>
    <w:rsid w:val="004602A1"/>
    <w:rsid w:val="00460477"/>
    <w:rsid w:val="004604AF"/>
    <w:rsid w:val="0046059D"/>
    <w:rsid w:val="004608F7"/>
    <w:rsid w:val="00460BAF"/>
    <w:rsid w:val="00460D7D"/>
    <w:rsid w:val="00460DC7"/>
    <w:rsid w:val="00460E89"/>
    <w:rsid w:val="004612DD"/>
    <w:rsid w:val="00461C5A"/>
    <w:rsid w:val="0046210D"/>
    <w:rsid w:val="00462251"/>
    <w:rsid w:val="004622A6"/>
    <w:rsid w:val="00462819"/>
    <w:rsid w:val="0046295F"/>
    <w:rsid w:val="004629C8"/>
    <w:rsid w:val="00462AF6"/>
    <w:rsid w:val="00462B4B"/>
    <w:rsid w:val="004635F6"/>
    <w:rsid w:val="004637D3"/>
    <w:rsid w:val="00463812"/>
    <w:rsid w:val="0046478E"/>
    <w:rsid w:val="004648F9"/>
    <w:rsid w:val="0046561C"/>
    <w:rsid w:val="00465782"/>
    <w:rsid w:val="00465801"/>
    <w:rsid w:val="00465AE7"/>
    <w:rsid w:val="00465AFA"/>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DD8"/>
    <w:rsid w:val="00473F59"/>
    <w:rsid w:val="0047418B"/>
    <w:rsid w:val="00474270"/>
    <w:rsid w:val="004744E3"/>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0F0"/>
    <w:rsid w:val="004813F5"/>
    <w:rsid w:val="0048175A"/>
    <w:rsid w:val="0048211F"/>
    <w:rsid w:val="00482138"/>
    <w:rsid w:val="004822CD"/>
    <w:rsid w:val="00482435"/>
    <w:rsid w:val="0048243A"/>
    <w:rsid w:val="004824C2"/>
    <w:rsid w:val="0048284C"/>
    <w:rsid w:val="00482CDE"/>
    <w:rsid w:val="00482D55"/>
    <w:rsid w:val="0048312C"/>
    <w:rsid w:val="00483396"/>
    <w:rsid w:val="004839AB"/>
    <w:rsid w:val="00483BF0"/>
    <w:rsid w:val="00483F3C"/>
    <w:rsid w:val="0048401E"/>
    <w:rsid w:val="004842F4"/>
    <w:rsid w:val="00484387"/>
    <w:rsid w:val="004845E8"/>
    <w:rsid w:val="0048474A"/>
    <w:rsid w:val="0048499D"/>
    <w:rsid w:val="00484C8C"/>
    <w:rsid w:val="00484DF0"/>
    <w:rsid w:val="004850B0"/>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399"/>
    <w:rsid w:val="004904C8"/>
    <w:rsid w:val="0049051E"/>
    <w:rsid w:val="0049065C"/>
    <w:rsid w:val="00490793"/>
    <w:rsid w:val="004907B7"/>
    <w:rsid w:val="004907DA"/>
    <w:rsid w:val="0049081C"/>
    <w:rsid w:val="004908BA"/>
    <w:rsid w:val="004910DB"/>
    <w:rsid w:val="00491278"/>
    <w:rsid w:val="004914E6"/>
    <w:rsid w:val="00491560"/>
    <w:rsid w:val="00491729"/>
    <w:rsid w:val="00491920"/>
    <w:rsid w:val="00491CCB"/>
    <w:rsid w:val="00491E56"/>
    <w:rsid w:val="00491ED0"/>
    <w:rsid w:val="004921F4"/>
    <w:rsid w:val="00492425"/>
    <w:rsid w:val="004926F1"/>
    <w:rsid w:val="00492C4F"/>
    <w:rsid w:val="00493682"/>
    <w:rsid w:val="00493713"/>
    <w:rsid w:val="00493908"/>
    <w:rsid w:val="0049394E"/>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5EB8"/>
    <w:rsid w:val="004960E0"/>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1FE8"/>
    <w:rsid w:val="004A217A"/>
    <w:rsid w:val="004A2203"/>
    <w:rsid w:val="004A22BD"/>
    <w:rsid w:val="004A22E2"/>
    <w:rsid w:val="004A2630"/>
    <w:rsid w:val="004A2797"/>
    <w:rsid w:val="004A2A85"/>
    <w:rsid w:val="004A35F2"/>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3BB"/>
    <w:rsid w:val="004A7555"/>
    <w:rsid w:val="004A7649"/>
    <w:rsid w:val="004A76A4"/>
    <w:rsid w:val="004A786A"/>
    <w:rsid w:val="004A78AE"/>
    <w:rsid w:val="004A79AE"/>
    <w:rsid w:val="004A7AFB"/>
    <w:rsid w:val="004A7BAF"/>
    <w:rsid w:val="004A7E89"/>
    <w:rsid w:val="004A7F73"/>
    <w:rsid w:val="004B01ED"/>
    <w:rsid w:val="004B0360"/>
    <w:rsid w:val="004B04A1"/>
    <w:rsid w:val="004B0C9A"/>
    <w:rsid w:val="004B105F"/>
    <w:rsid w:val="004B16AB"/>
    <w:rsid w:val="004B1DFF"/>
    <w:rsid w:val="004B1ED8"/>
    <w:rsid w:val="004B226D"/>
    <w:rsid w:val="004B2442"/>
    <w:rsid w:val="004B28BE"/>
    <w:rsid w:val="004B2B11"/>
    <w:rsid w:val="004B2DD7"/>
    <w:rsid w:val="004B2EDE"/>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0FF"/>
    <w:rsid w:val="004B7107"/>
    <w:rsid w:val="004B7563"/>
    <w:rsid w:val="004B784D"/>
    <w:rsid w:val="004B78EE"/>
    <w:rsid w:val="004B7B3F"/>
    <w:rsid w:val="004B7E3B"/>
    <w:rsid w:val="004B7EA8"/>
    <w:rsid w:val="004C001B"/>
    <w:rsid w:val="004C0062"/>
    <w:rsid w:val="004C01CA"/>
    <w:rsid w:val="004C0527"/>
    <w:rsid w:val="004C08AA"/>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2C34"/>
    <w:rsid w:val="004C3011"/>
    <w:rsid w:val="004C3200"/>
    <w:rsid w:val="004C3447"/>
    <w:rsid w:val="004C344E"/>
    <w:rsid w:val="004C3462"/>
    <w:rsid w:val="004C36C5"/>
    <w:rsid w:val="004C3A4D"/>
    <w:rsid w:val="004C3CD3"/>
    <w:rsid w:val="004C414A"/>
    <w:rsid w:val="004C41AA"/>
    <w:rsid w:val="004C4289"/>
    <w:rsid w:val="004C449B"/>
    <w:rsid w:val="004C4833"/>
    <w:rsid w:val="004C4915"/>
    <w:rsid w:val="004C4D4D"/>
    <w:rsid w:val="004C4EEB"/>
    <w:rsid w:val="004C50A5"/>
    <w:rsid w:val="004C5213"/>
    <w:rsid w:val="004C531A"/>
    <w:rsid w:val="004C5377"/>
    <w:rsid w:val="004C544C"/>
    <w:rsid w:val="004C59C3"/>
    <w:rsid w:val="004C5A94"/>
    <w:rsid w:val="004C5BEF"/>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435"/>
    <w:rsid w:val="004D151B"/>
    <w:rsid w:val="004D1844"/>
    <w:rsid w:val="004D1893"/>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507"/>
    <w:rsid w:val="004D66A5"/>
    <w:rsid w:val="004D68A8"/>
    <w:rsid w:val="004D6AFC"/>
    <w:rsid w:val="004D6D77"/>
    <w:rsid w:val="004D6DD0"/>
    <w:rsid w:val="004D6F36"/>
    <w:rsid w:val="004D6FB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B46"/>
    <w:rsid w:val="004F0DF5"/>
    <w:rsid w:val="004F115F"/>
    <w:rsid w:val="004F1822"/>
    <w:rsid w:val="004F193B"/>
    <w:rsid w:val="004F194B"/>
    <w:rsid w:val="004F1B30"/>
    <w:rsid w:val="004F1BCA"/>
    <w:rsid w:val="004F1C29"/>
    <w:rsid w:val="004F1C5A"/>
    <w:rsid w:val="004F1D40"/>
    <w:rsid w:val="004F1D9C"/>
    <w:rsid w:val="004F1EA7"/>
    <w:rsid w:val="004F206D"/>
    <w:rsid w:val="004F2326"/>
    <w:rsid w:val="004F27D3"/>
    <w:rsid w:val="004F2962"/>
    <w:rsid w:val="004F29C6"/>
    <w:rsid w:val="004F3197"/>
    <w:rsid w:val="004F3423"/>
    <w:rsid w:val="004F3916"/>
    <w:rsid w:val="004F4199"/>
    <w:rsid w:val="004F4345"/>
    <w:rsid w:val="004F4B5E"/>
    <w:rsid w:val="004F4B72"/>
    <w:rsid w:val="004F4E16"/>
    <w:rsid w:val="004F5060"/>
    <w:rsid w:val="004F509C"/>
    <w:rsid w:val="004F519E"/>
    <w:rsid w:val="004F51EF"/>
    <w:rsid w:val="004F534F"/>
    <w:rsid w:val="004F562A"/>
    <w:rsid w:val="004F57AD"/>
    <w:rsid w:val="004F590E"/>
    <w:rsid w:val="004F5AC2"/>
    <w:rsid w:val="004F6317"/>
    <w:rsid w:val="004F6B9B"/>
    <w:rsid w:val="004F6F8A"/>
    <w:rsid w:val="004F732B"/>
    <w:rsid w:val="004F75F8"/>
    <w:rsid w:val="004F7DD9"/>
    <w:rsid w:val="004F7F18"/>
    <w:rsid w:val="005000E6"/>
    <w:rsid w:val="005001B5"/>
    <w:rsid w:val="00500503"/>
    <w:rsid w:val="0050055B"/>
    <w:rsid w:val="0050094F"/>
    <w:rsid w:val="0050098F"/>
    <w:rsid w:val="00500AB8"/>
    <w:rsid w:val="00501092"/>
    <w:rsid w:val="005011DF"/>
    <w:rsid w:val="00501291"/>
    <w:rsid w:val="0050141A"/>
    <w:rsid w:val="00501A58"/>
    <w:rsid w:val="00501AD6"/>
    <w:rsid w:val="00501D9F"/>
    <w:rsid w:val="00501F98"/>
    <w:rsid w:val="0050246D"/>
    <w:rsid w:val="0050247E"/>
    <w:rsid w:val="0050272A"/>
    <w:rsid w:val="005029FB"/>
    <w:rsid w:val="00502A70"/>
    <w:rsid w:val="00502FEA"/>
    <w:rsid w:val="00503C26"/>
    <w:rsid w:val="00503DD8"/>
    <w:rsid w:val="00503FEA"/>
    <w:rsid w:val="00504149"/>
    <w:rsid w:val="0050414F"/>
    <w:rsid w:val="005046D4"/>
    <w:rsid w:val="00504708"/>
    <w:rsid w:val="00504941"/>
    <w:rsid w:val="00504B81"/>
    <w:rsid w:val="00504C0C"/>
    <w:rsid w:val="00504C17"/>
    <w:rsid w:val="00504FA1"/>
    <w:rsid w:val="00505459"/>
    <w:rsid w:val="00505F34"/>
    <w:rsid w:val="005061D9"/>
    <w:rsid w:val="005065AB"/>
    <w:rsid w:val="00506674"/>
    <w:rsid w:val="005068B7"/>
    <w:rsid w:val="00506CF1"/>
    <w:rsid w:val="0050702D"/>
    <w:rsid w:val="0050726E"/>
    <w:rsid w:val="0050727A"/>
    <w:rsid w:val="00507741"/>
    <w:rsid w:val="00507D7F"/>
    <w:rsid w:val="005102DB"/>
    <w:rsid w:val="0051033D"/>
    <w:rsid w:val="0051061C"/>
    <w:rsid w:val="00510A0F"/>
    <w:rsid w:val="00510F08"/>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49B"/>
    <w:rsid w:val="00514730"/>
    <w:rsid w:val="00514BC3"/>
    <w:rsid w:val="00514E51"/>
    <w:rsid w:val="00514F4C"/>
    <w:rsid w:val="00514F85"/>
    <w:rsid w:val="00514FD6"/>
    <w:rsid w:val="0051507B"/>
    <w:rsid w:val="005150D3"/>
    <w:rsid w:val="005150F2"/>
    <w:rsid w:val="005155D3"/>
    <w:rsid w:val="00515BC0"/>
    <w:rsid w:val="00515D2A"/>
    <w:rsid w:val="00515FF4"/>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0D33"/>
    <w:rsid w:val="00521023"/>
    <w:rsid w:val="0052118B"/>
    <w:rsid w:val="00521584"/>
    <w:rsid w:val="00521AA5"/>
    <w:rsid w:val="00521E6E"/>
    <w:rsid w:val="00522291"/>
    <w:rsid w:val="00522BAE"/>
    <w:rsid w:val="00522C6D"/>
    <w:rsid w:val="00522D36"/>
    <w:rsid w:val="00522DBA"/>
    <w:rsid w:val="00523302"/>
    <w:rsid w:val="005233FE"/>
    <w:rsid w:val="0052360E"/>
    <w:rsid w:val="00523B02"/>
    <w:rsid w:val="00523BFB"/>
    <w:rsid w:val="00523E0D"/>
    <w:rsid w:val="005241A1"/>
    <w:rsid w:val="005241E4"/>
    <w:rsid w:val="005241F5"/>
    <w:rsid w:val="005246BB"/>
    <w:rsid w:val="00525264"/>
    <w:rsid w:val="0052589B"/>
    <w:rsid w:val="00525AB5"/>
    <w:rsid w:val="00525D0F"/>
    <w:rsid w:val="00525E80"/>
    <w:rsid w:val="0052645C"/>
    <w:rsid w:val="005264E7"/>
    <w:rsid w:val="00526A14"/>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B6"/>
    <w:rsid w:val="0053092B"/>
    <w:rsid w:val="00530A8B"/>
    <w:rsid w:val="00530B69"/>
    <w:rsid w:val="00531021"/>
    <w:rsid w:val="005313C2"/>
    <w:rsid w:val="005317E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43C3"/>
    <w:rsid w:val="005347CC"/>
    <w:rsid w:val="00534C2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B9"/>
    <w:rsid w:val="00537A7A"/>
    <w:rsid w:val="00540181"/>
    <w:rsid w:val="005402A2"/>
    <w:rsid w:val="0054054B"/>
    <w:rsid w:val="00540893"/>
    <w:rsid w:val="00540B2F"/>
    <w:rsid w:val="00540BA2"/>
    <w:rsid w:val="00540F17"/>
    <w:rsid w:val="00541051"/>
    <w:rsid w:val="0054144B"/>
    <w:rsid w:val="0054168B"/>
    <w:rsid w:val="00541954"/>
    <w:rsid w:val="00541A55"/>
    <w:rsid w:val="00541DAB"/>
    <w:rsid w:val="00541F1C"/>
    <w:rsid w:val="005423B0"/>
    <w:rsid w:val="0054247D"/>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675A"/>
    <w:rsid w:val="00546774"/>
    <w:rsid w:val="00546C34"/>
    <w:rsid w:val="00546E6E"/>
    <w:rsid w:val="00546E92"/>
    <w:rsid w:val="00546F4D"/>
    <w:rsid w:val="00547385"/>
    <w:rsid w:val="005474A3"/>
    <w:rsid w:val="00547EE4"/>
    <w:rsid w:val="00550479"/>
    <w:rsid w:val="00550954"/>
    <w:rsid w:val="00550BE7"/>
    <w:rsid w:val="00550D6E"/>
    <w:rsid w:val="00551876"/>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6315"/>
    <w:rsid w:val="00556460"/>
    <w:rsid w:val="005567B5"/>
    <w:rsid w:val="00556AC8"/>
    <w:rsid w:val="00556B54"/>
    <w:rsid w:val="005573D2"/>
    <w:rsid w:val="005574DA"/>
    <w:rsid w:val="00557951"/>
    <w:rsid w:val="00557968"/>
    <w:rsid w:val="00557A50"/>
    <w:rsid w:val="00557B73"/>
    <w:rsid w:val="00557B97"/>
    <w:rsid w:val="00560185"/>
    <w:rsid w:val="00560B7B"/>
    <w:rsid w:val="00560EA6"/>
    <w:rsid w:val="00561078"/>
    <w:rsid w:val="0056120A"/>
    <w:rsid w:val="00561245"/>
    <w:rsid w:val="0056125F"/>
    <w:rsid w:val="005619E1"/>
    <w:rsid w:val="00561BF3"/>
    <w:rsid w:val="00561FDE"/>
    <w:rsid w:val="00562168"/>
    <w:rsid w:val="0056257B"/>
    <w:rsid w:val="005625C2"/>
    <w:rsid w:val="0056261F"/>
    <w:rsid w:val="0056290B"/>
    <w:rsid w:val="00562AD3"/>
    <w:rsid w:val="00562EC2"/>
    <w:rsid w:val="0056306F"/>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2"/>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C5F"/>
    <w:rsid w:val="00570E7A"/>
    <w:rsid w:val="00570EC3"/>
    <w:rsid w:val="00571282"/>
    <w:rsid w:val="00571731"/>
    <w:rsid w:val="0057188B"/>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873"/>
    <w:rsid w:val="005739B0"/>
    <w:rsid w:val="00573C7A"/>
    <w:rsid w:val="00573E4C"/>
    <w:rsid w:val="00573F99"/>
    <w:rsid w:val="005741AD"/>
    <w:rsid w:val="0057422D"/>
    <w:rsid w:val="00574585"/>
    <w:rsid w:val="00574914"/>
    <w:rsid w:val="0057497F"/>
    <w:rsid w:val="00574AD5"/>
    <w:rsid w:val="00574B55"/>
    <w:rsid w:val="00574F7B"/>
    <w:rsid w:val="00575952"/>
    <w:rsid w:val="00576030"/>
    <w:rsid w:val="00576096"/>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AC2"/>
    <w:rsid w:val="00584BB6"/>
    <w:rsid w:val="00584BDD"/>
    <w:rsid w:val="0058527D"/>
    <w:rsid w:val="0058584E"/>
    <w:rsid w:val="00585865"/>
    <w:rsid w:val="0058589B"/>
    <w:rsid w:val="005858E7"/>
    <w:rsid w:val="00585969"/>
    <w:rsid w:val="00585CFC"/>
    <w:rsid w:val="00586256"/>
    <w:rsid w:val="0058658D"/>
    <w:rsid w:val="00586639"/>
    <w:rsid w:val="00586B8F"/>
    <w:rsid w:val="00586CBD"/>
    <w:rsid w:val="00587125"/>
    <w:rsid w:val="005873E6"/>
    <w:rsid w:val="0058765B"/>
    <w:rsid w:val="005879B9"/>
    <w:rsid w:val="00587BF2"/>
    <w:rsid w:val="00587E32"/>
    <w:rsid w:val="005900DA"/>
    <w:rsid w:val="005901DC"/>
    <w:rsid w:val="00590270"/>
    <w:rsid w:val="00590453"/>
    <w:rsid w:val="00590615"/>
    <w:rsid w:val="00590A7C"/>
    <w:rsid w:val="00591438"/>
    <w:rsid w:val="005918BF"/>
    <w:rsid w:val="00591D59"/>
    <w:rsid w:val="0059236A"/>
    <w:rsid w:val="00592BA0"/>
    <w:rsid w:val="00592D78"/>
    <w:rsid w:val="00593170"/>
    <w:rsid w:val="005935B8"/>
    <w:rsid w:val="0059378E"/>
    <w:rsid w:val="00593DCC"/>
    <w:rsid w:val="00593E55"/>
    <w:rsid w:val="00593F20"/>
    <w:rsid w:val="00594BD5"/>
    <w:rsid w:val="00594D8F"/>
    <w:rsid w:val="00594DC0"/>
    <w:rsid w:val="005950D8"/>
    <w:rsid w:val="00595211"/>
    <w:rsid w:val="00595A42"/>
    <w:rsid w:val="00595CD0"/>
    <w:rsid w:val="00595E89"/>
    <w:rsid w:val="005960C2"/>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AB7"/>
    <w:rsid w:val="005A1E74"/>
    <w:rsid w:val="005A2077"/>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A19"/>
    <w:rsid w:val="005A4CFB"/>
    <w:rsid w:val="005A5213"/>
    <w:rsid w:val="005A5251"/>
    <w:rsid w:val="005A5369"/>
    <w:rsid w:val="005A5867"/>
    <w:rsid w:val="005A5983"/>
    <w:rsid w:val="005A5ADB"/>
    <w:rsid w:val="005A5B16"/>
    <w:rsid w:val="005A5E1F"/>
    <w:rsid w:val="005A5E7E"/>
    <w:rsid w:val="005A5F60"/>
    <w:rsid w:val="005A66E1"/>
    <w:rsid w:val="005A6B1B"/>
    <w:rsid w:val="005A763D"/>
    <w:rsid w:val="005A76EA"/>
    <w:rsid w:val="005A774D"/>
    <w:rsid w:val="005A79DF"/>
    <w:rsid w:val="005B05A5"/>
    <w:rsid w:val="005B06F8"/>
    <w:rsid w:val="005B0869"/>
    <w:rsid w:val="005B0877"/>
    <w:rsid w:val="005B0A4C"/>
    <w:rsid w:val="005B0DB5"/>
    <w:rsid w:val="005B0FAF"/>
    <w:rsid w:val="005B1028"/>
    <w:rsid w:val="005B1406"/>
    <w:rsid w:val="005B14C6"/>
    <w:rsid w:val="005B16C6"/>
    <w:rsid w:val="005B1BF5"/>
    <w:rsid w:val="005B1DB8"/>
    <w:rsid w:val="005B1EAA"/>
    <w:rsid w:val="005B2004"/>
    <w:rsid w:val="005B2185"/>
    <w:rsid w:val="005B2596"/>
    <w:rsid w:val="005B27A9"/>
    <w:rsid w:val="005B3210"/>
    <w:rsid w:val="005B32D3"/>
    <w:rsid w:val="005B356B"/>
    <w:rsid w:val="005B3EE7"/>
    <w:rsid w:val="005B41F7"/>
    <w:rsid w:val="005B420F"/>
    <w:rsid w:val="005B433B"/>
    <w:rsid w:val="005B4471"/>
    <w:rsid w:val="005B4B1D"/>
    <w:rsid w:val="005B4C47"/>
    <w:rsid w:val="005B4D76"/>
    <w:rsid w:val="005B517D"/>
    <w:rsid w:val="005B5368"/>
    <w:rsid w:val="005B5A65"/>
    <w:rsid w:val="005B5BF0"/>
    <w:rsid w:val="005B6118"/>
    <w:rsid w:val="005B6141"/>
    <w:rsid w:val="005B6156"/>
    <w:rsid w:val="005B6243"/>
    <w:rsid w:val="005B762A"/>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74C"/>
    <w:rsid w:val="005C3E27"/>
    <w:rsid w:val="005C3FE3"/>
    <w:rsid w:val="005C4641"/>
    <w:rsid w:val="005C47A7"/>
    <w:rsid w:val="005C4A2A"/>
    <w:rsid w:val="005C50D4"/>
    <w:rsid w:val="005C50EF"/>
    <w:rsid w:val="005C5435"/>
    <w:rsid w:val="005C54E2"/>
    <w:rsid w:val="005C585A"/>
    <w:rsid w:val="005C59A1"/>
    <w:rsid w:val="005C5A83"/>
    <w:rsid w:val="005C5DF2"/>
    <w:rsid w:val="005C6491"/>
    <w:rsid w:val="005C65A1"/>
    <w:rsid w:val="005C6835"/>
    <w:rsid w:val="005C6867"/>
    <w:rsid w:val="005C690A"/>
    <w:rsid w:val="005C6B90"/>
    <w:rsid w:val="005C6DC4"/>
    <w:rsid w:val="005C7049"/>
    <w:rsid w:val="005C773E"/>
    <w:rsid w:val="005C7A82"/>
    <w:rsid w:val="005C7AF6"/>
    <w:rsid w:val="005C7C24"/>
    <w:rsid w:val="005C7F9F"/>
    <w:rsid w:val="005D00F3"/>
    <w:rsid w:val="005D0287"/>
    <w:rsid w:val="005D033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490"/>
    <w:rsid w:val="005E0D41"/>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79A"/>
    <w:rsid w:val="005E591D"/>
    <w:rsid w:val="005E592E"/>
    <w:rsid w:val="005E5F82"/>
    <w:rsid w:val="005E5F9E"/>
    <w:rsid w:val="005E6384"/>
    <w:rsid w:val="005E6581"/>
    <w:rsid w:val="005E6593"/>
    <w:rsid w:val="005E665D"/>
    <w:rsid w:val="005E680E"/>
    <w:rsid w:val="005E72EB"/>
    <w:rsid w:val="005E7304"/>
    <w:rsid w:val="005E754A"/>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D04"/>
    <w:rsid w:val="005F2E53"/>
    <w:rsid w:val="005F2F27"/>
    <w:rsid w:val="005F320C"/>
    <w:rsid w:val="005F3386"/>
    <w:rsid w:val="005F3A15"/>
    <w:rsid w:val="005F3A5E"/>
    <w:rsid w:val="005F3B89"/>
    <w:rsid w:val="005F40E0"/>
    <w:rsid w:val="005F43FA"/>
    <w:rsid w:val="005F458D"/>
    <w:rsid w:val="005F479A"/>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139"/>
    <w:rsid w:val="005F7226"/>
    <w:rsid w:val="005F736A"/>
    <w:rsid w:val="005F738C"/>
    <w:rsid w:val="005F7A16"/>
    <w:rsid w:val="005F7F9A"/>
    <w:rsid w:val="0060023D"/>
    <w:rsid w:val="00600659"/>
    <w:rsid w:val="00600786"/>
    <w:rsid w:val="00600920"/>
    <w:rsid w:val="00600964"/>
    <w:rsid w:val="00600D0C"/>
    <w:rsid w:val="00601241"/>
    <w:rsid w:val="00601267"/>
    <w:rsid w:val="00601287"/>
    <w:rsid w:val="006016D6"/>
    <w:rsid w:val="006017DC"/>
    <w:rsid w:val="00601966"/>
    <w:rsid w:val="00601A03"/>
    <w:rsid w:val="00601E16"/>
    <w:rsid w:val="00601E81"/>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407"/>
    <w:rsid w:val="00605D51"/>
    <w:rsid w:val="00605F97"/>
    <w:rsid w:val="006062E6"/>
    <w:rsid w:val="0060632E"/>
    <w:rsid w:val="0060660B"/>
    <w:rsid w:val="006068FC"/>
    <w:rsid w:val="0060691B"/>
    <w:rsid w:val="00606A63"/>
    <w:rsid w:val="00606F77"/>
    <w:rsid w:val="0060713E"/>
    <w:rsid w:val="006076D2"/>
    <w:rsid w:val="00607C9C"/>
    <w:rsid w:val="00607CF0"/>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2E8"/>
    <w:rsid w:val="00617BDF"/>
    <w:rsid w:val="00617E9C"/>
    <w:rsid w:val="0062000D"/>
    <w:rsid w:val="00620D20"/>
    <w:rsid w:val="00620D3F"/>
    <w:rsid w:val="00620F26"/>
    <w:rsid w:val="00621226"/>
    <w:rsid w:val="00621441"/>
    <w:rsid w:val="00621459"/>
    <w:rsid w:val="0062193A"/>
    <w:rsid w:val="006219F6"/>
    <w:rsid w:val="00621BDF"/>
    <w:rsid w:val="00621D4D"/>
    <w:rsid w:val="00622124"/>
    <w:rsid w:val="00622301"/>
    <w:rsid w:val="00622306"/>
    <w:rsid w:val="0062240B"/>
    <w:rsid w:val="00622A66"/>
    <w:rsid w:val="00622B3B"/>
    <w:rsid w:val="00622B5C"/>
    <w:rsid w:val="00622B74"/>
    <w:rsid w:val="00623451"/>
    <w:rsid w:val="0062358F"/>
    <w:rsid w:val="006236BB"/>
    <w:rsid w:val="006237AA"/>
    <w:rsid w:val="00623ABA"/>
    <w:rsid w:val="00623BAF"/>
    <w:rsid w:val="00623CA7"/>
    <w:rsid w:val="00623E30"/>
    <w:rsid w:val="0062454A"/>
    <w:rsid w:val="0062461B"/>
    <w:rsid w:val="00624620"/>
    <w:rsid w:val="00624624"/>
    <w:rsid w:val="00624D14"/>
    <w:rsid w:val="00624D60"/>
    <w:rsid w:val="00624DC8"/>
    <w:rsid w:val="00624F01"/>
    <w:rsid w:val="0062512B"/>
    <w:rsid w:val="0062524C"/>
    <w:rsid w:val="00625314"/>
    <w:rsid w:val="00625409"/>
    <w:rsid w:val="0062543A"/>
    <w:rsid w:val="006254E8"/>
    <w:rsid w:val="006254F3"/>
    <w:rsid w:val="0062554C"/>
    <w:rsid w:val="00625649"/>
    <w:rsid w:val="00625824"/>
    <w:rsid w:val="006259D3"/>
    <w:rsid w:val="006265E7"/>
    <w:rsid w:val="00626C55"/>
    <w:rsid w:val="00626DE9"/>
    <w:rsid w:val="00626E33"/>
    <w:rsid w:val="0062709D"/>
    <w:rsid w:val="006270F8"/>
    <w:rsid w:val="0062747F"/>
    <w:rsid w:val="00627B10"/>
    <w:rsid w:val="00627CD6"/>
    <w:rsid w:val="00627E6D"/>
    <w:rsid w:val="00627F85"/>
    <w:rsid w:val="00630012"/>
    <w:rsid w:val="00630667"/>
    <w:rsid w:val="00630819"/>
    <w:rsid w:val="00630C42"/>
    <w:rsid w:val="00630CF2"/>
    <w:rsid w:val="00630F59"/>
    <w:rsid w:val="00631924"/>
    <w:rsid w:val="00631CF2"/>
    <w:rsid w:val="00632009"/>
    <w:rsid w:val="0063208D"/>
    <w:rsid w:val="0063232D"/>
    <w:rsid w:val="00632407"/>
    <w:rsid w:val="0063251F"/>
    <w:rsid w:val="0063280D"/>
    <w:rsid w:val="006328E4"/>
    <w:rsid w:val="00632C1B"/>
    <w:rsid w:val="0063309C"/>
    <w:rsid w:val="006331BE"/>
    <w:rsid w:val="006335D6"/>
    <w:rsid w:val="006338A3"/>
    <w:rsid w:val="006338FC"/>
    <w:rsid w:val="00633AFF"/>
    <w:rsid w:val="00633E27"/>
    <w:rsid w:val="00633F94"/>
    <w:rsid w:val="006342DD"/>
    <w:rsid w:val="006344FF"/>
    <w:rsid w:val="00634883"/>
    <w:rsid w:val="00634A57"/>
    <w:rsid w:val="00634F1E"/>
    <w:rsid w:val="006353A0"/>
    <w:rsid w:val="006355CB"/>
    <w:rsid w:val="00635680"/>
    <w:rsid w:val="00635CBB"/>
    <w:rsid w:val="00635DFD"/>
    <w:rsid w:val="006360D9"/>
    <w:rsid w:val="00636253"/>
    <w:rsid w:val="0063626D"/>
    <w:rsid w:val="0063645F"/>
    <w:rsid w:val="00636B5C"/>
    <w:rsid w:val="00636D5B"/>
    <w:rsid w:val="00636E9F"/>
    <w:rsid w:val="0063770A"/>
    <w:rsid w:val="00637B6B"/>
    <w:rsid w:val="00637EFC"/>
    <w:rsid w:val="00640236"/>
    <w:rsid w:val="00640639"/>
    <w:rsid w:val="006406D5"/>
    <w:rsid w:val="0064082D"/>
    <w:rsid w:val="0064099B"/>
    <w:rsid w:val="00640A1F"/>
    <w:rsid w:val="00640DFF"/>
    <w:rsid w:val="00641142"/>
    <w:rsid w:val="00641212"/>
    <w:rsid w:val="006419D8"/>
    <w:rsid w:val="00641CA0"/>
    <w:rsid w:val="00642216"/>
    <w:rsid w:val="00642757"/>
    <w:rsid w:val="0064288C"/>
    <w:rsid w:val="00642BAE"/>
    <w:rsid w:val="006431C9"/>
    <w:rsid w:val="00643210"/>
    <w:rsid w:val="00643346"/>
    <w:rsid w:val="006433BB"/>
    <w:rsid w:val="0064379A"/>
    <w:rsid w:val="00643913"/>
    <w:rsid w:val="006439EA"/>
    <w:rsid w:val="00643B29"/>
    <w:rsid w:val="00643D96"/>
    <w:rsid w:val="00643E8A"/>
    <w:rsid w:val="00644067"/>
    <w:rsid w:val="006441A1"/>
    <w:rsid w:val="00644253"/>
    <w:rsid w:val="0064464A"/>
    <w:rsid w:val="00644EA4"/>
    <w:rsid w:val="0064502C"/>
    <w:rsid w:val="0064534A"/>
    <w:rsid w:val="00645490"/>
    <w:rsid w:val="00645493"/>
    <w:rsid w:val="00645606"/>
    <w:rsid w:val="00645790"/>
    <w:rsid w:val="00645A6D"/>
    <w:rsid w:val="00645E32"/>
    <w:rsid w:val="00645FD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0F42"/>
    <w:rsid w:val="006510A5"/>
    <w:rsid w:val="0065122A"/>
    <w:rsid w:val="00651320"/>
    <w:rsid w:val="00651A71"/>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DD"/>
    <w:rsid w:val="006549C7"/>
    <w:rsid w:val="00654CD5"/>
    <w:rsid w:val="00654CDE"/>
    <w:rsid w:val="006550C8"/>
    <w:rsid w:val="00655C52"/>
    <w:rsid w:val="00655E47"/>
    <w:rsid w:val="0065600E"/>
    <w:rsid w:val="006561DB"/>
    <w:rsid w:val="0065644A"/>
    <w:rsid w:val="00656A02"/>
    <w:rsid w:val="00656CAD"/>
    <w:rsid w:val="00656E41"/>
    <w:rsid w:val="006570D9"/>
    <w:rsid w:val="00657201"/>
    <w:rsid w:val="00657286"/>
    <w:rsid w:val="00657907"/>
    <w:rsid w:val="00657B36"/>
    <w:rsid w:val="00657E77"/>
    <w:rsid w:val="006601BE"/>
    <w:rsid w:val="00660333"/>
    <w:rsid w:val="0066053F"/>
    <w:rsid w:val="00660571"/>
    <w:rsid w:val="00660670"/>
    <w:rsid w:val="0066073F"/>
    <w:rsid w:val="00660881"/>
    <w:rsid w:val="00660D85"/>
    <w:rsid w:val="00660EC6"/>
    <w:rsid w:val="00661142"/>
    <w:rsid w:val="00661394"/>
    <w:rsid w:val="00661750"/>
    <w:rsid w:val="00661ADC"/>
    <w:rsid w:val="00661EA1"/>
    <w:rsid w:val="0066221F"/>
    <w:rsid w:val="006623FD"/>
    <w:rsid w:val="00662912"/>
    <w:rsid w:val="00662AF4"/>
    <w:rsid w:val="00662EC5"/>
    <w:rsid w:val="00663264"/>
    <w:rsid w:val="00663BF4"/>
    <w:rsid w:val="00664095"/>
    <w:rsid w:val="006641F6"/>
    <w:rsid w:val="00664259"/>
    <w:rsid w:val="00664BF9"/>
    <w:rsid w:val="00664DCA"/>
    <w:rsid w:val="006651AC"/>
    <w:rsid w:val="006651C3"/>
    <w:rsid w:val="0066532A"/>
    <w:rsid w:val="0066562F"/>
    <w:rsid w:val="0066565D"/>
    <w:rsid w:val="00665B93"/>
    <w:rsid w:val="00665C31"/>
    <w:rsid w:val="00665CD0"/>
    <w:rsid w:val="00665D62"/>
    <w:rsid w:val="00665EAC"/>
    <w:rsid w:val="00666321"/>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B6"/>
    <w:rsid w:val="00673F5A"/>
    <w:rsid w:val="006744C9"/>
    <w:rsid w:val="0067471F"/>
    <w:rsid w:val="006749C5"/>
    <w:rsid w:val="00674CA7"/>
    <w:rsid w:val="00674D32"/>
    <w:rsid w:val="006750E0"/>
    <w:rsid w:val="00675150"/>
    <w:rsid w:val="006752D6"/>
    <w:rsid w:val="00675855"/>
    <w:rsid w:val="00675A08"/>
    <w:rsid w:val="00675ADB"/>
    <w:rsid w:val="00675FC9"/>
    <w:rsid w:val="00676122"/>
    <w:rsid w:val="00676630"/>
    <w:rsid w:val="0067664D"/>
    <w:rsid w:val="006769E8"/>
    <w:rsid w:val="00677103"/>
    <w:rsid w:val="0067713A"/>
    <w:rsid w:val="0067727D"/>
    <w:rsid w:val="006777D8"/>
    <w:rsid w:val="00677DDC"/>
    <w:rsid w:val="00677DE1"/>
    <w:rsid w:val="0068008E"/>
    <w:rsid w:val="006800AA"/>
    <w:rsid w:val="006800B1"/>
    <w:rsid w:val="0068012A"/>
    <w:rsid w:val="00680B96"/>
    <w:rsid w:val="00680C62"/>
    <w:rsid w:val="00680D92"/>
    <w:rsid w:val="00680DD3"/>
    <w:rsid w:val="00680E65"/>
    <w:rsid w:val="00680E66"/>
    <w:rsid w:val="00681120"/>
    <w:rsid w:val="00681402"/>
    <w:rsid w:val="00681BA5"/>
    <w:rsid w:val="00681C8A"/>
    <w:rsid w:val="00681CA6"/>
    <w:rsid w:val="00681CBA"/>
    <w:rsid w:val="006824E8"/>
    <w:rsid w:val="0068264F"/>
    <w:rsid w:val="0068265A"/>
    <w:rsid w:val="006828D7"/>
    <w:rsid w:val="00682953"/>
    <w:rsid w:val="00682D16"/>
    <w:rsid w:val="00682FC8"/>
    <w:rsid w:val="0068316D"/>
    <w:rsid w:val="006833C2"/>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F"/>
    <w:rsid w:val="0068589E"/>
    <w:rsid w:val="00685935"/>
    <w:rsid w:val="00685B59"/>
    <w:rsid w:val="00686026"/>
    <w:rsid w:val="00686231"/>
    <w:rsid w:val="0068635A"/>
    <w:rsid w:val="006864D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5A1"/>
    <w:rsid w:val="006976AA"/>
    <w:rsid w:val="00697AA5"/>
    <w:rsid w:val="00697B4E"/>
    <w:rsid w:val="006A0287"/>
    <w:rsid w:val="006A037E"/>
    <w:rsid w:val="006A091C"/>
    <w:rsid w:val="006A0A89"/>
    <w:rsid w:val="006A0CCD"/>
    <w:rsid w:val="006A14E5"/>
    <w:rsid w:val="006A1611"/>
    <w:rsid w:val="006A1688"/>
    <w:rsid w:val="006A17BA"/>
    <w:rsid w:val="006A194E"/>
    <w:rsid w:val="006A19F3"/>
    <w:rsid w:val="006A1F0B"/>
    <w:rsid w:val="006A2485"/>
    <w:rsid w:val="006A2685"/>
    <w:rsid w:val="006A296C"/>
    <w:rsid w:val="006A2AAD"/>
    <w:rsid w:val="006A2ABC"/>
    <w:rsid w:val="006A2EC7"/>
    <w:rsid w:val="006A2ED7"/>
    <w:rsid w:val="006A2F84"/>
    <w:rsid w:val="006A33DC"/>
    <w:rsid w:val="006A356C"/>
    <w:rsid w:val="006A37B2"/>
    <w:rsid w:val="006A3830"/>
    <w:rsid w:val="006A3A41"/>
    <w:rsid w:val="006A4462"/>
    <w:rsid w:val="006A480D"/>
    <w:rsid w:val="006A4E3B"/>
    <w:rsid w:val="006A4F16"/>
    <w:rsid w:val="006A526D"/>
    <w:rsid w:val="006A5327"/>
    <w:rsid w:val="006A5B7B"/>
    <w:rsid w:val="006A5D21"/>
    <w:rsid w:val="006A5DA2"/>
    <w:rsid w:val="006A5F9A"/>
    <w:rsid w:val="006A5FBA"/>
    <w:rsid w:val="006A6230"/>
    <w:rsid w:val="006A6335"/>
    <w:rsid w:val="006A665F"/>
    <w:rsid w:val="006A666F"/>
    <w:rsid w:val="006A694E"/>
    <w:rsid w:val="006A6A0B"/>
    <w:rsid w:val="006A6C2E"/>
    <w:rsid w:val="006A6DDD"/>
    <w:rsid w:val="006A7600"/>
    <w:rsid w:val="006A78C8"/>
    <w:rsid w:val="006A7E69"/>
    <w:rsid w:val="006A7FD6"/>
    <w:rsid w:val="006B004F"/>
    <w:rsid w:val="006B015F"/>
    <w:rsid w:val="006B077A"/>
    <w:rsid w:val="006B0DBB"/>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10C"/>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ED6"/>
    <w:rsid w:val="006C310B"/>
    <w:rsid w:val="006C31DD"/>
    <w:rsid w:val="006C3626"/>
    <w:rsid w:val="006C37C1"/>
    <w:rsid w:val="006C3896"/>
    <w:rsid w:val="006C405D"/>
    <w:rsid w:val="006C40A9"/>
    <w:rsid w:val="006C41FE"/>
    <w:rsid w:val="006C4293"/>
    <w:rsid w:val="006C431A"/>
    <w:rsid w:val="006C45E3"/>
    <w:rsid w:val="006C47E8"/>
    <w:rsid w:val="006C49FE"/>
    <w:rsid w:val="006C4DF6"/>
    <w:rsid w:val="006C4FCA"/>
    <w:rsid w:val="006C4FDB"/>
    <w:rsid w:val="006C5263"/>
    <w:rsid w:val="006C52E9"/>
    <w:rsid w:val="006C58A2"/>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4C3"/>
    <w:rsid w:val="006D1C74"/>
    <w:rsid w:val="006D1D59"/>
    <w:rsid w:val="006D239C"/>
    <w:rsid w:val="006D27B6"/>
    <w:rsid w:val="006D2AB0"/>
    <w:rsid w:val="006D2B96"/>
    <w:rsid w:val="006D2E60"/>
    <w:rsid w:val="006D2F70"/>
    <w:rsid w:val="006D3133"/>
    <w:rsid w:val="006D3589"/>
    <w:rsid w:val="006D380D"/>
    <w:rsid w:val="006D38A5"/>
    <w:rsid w:val="006D3C22"/>
    <w:rsid w:val="006D3CF4"/>
    <w:rsid w:val="006D3E2B"/>
    <w:rsid w:val="006D420F"/>
    <w:rsid w:val="006D4718"/>
    <w:rsid w:val="006D4917"/>
    <w:rsid w:val="006D4AA3"/>
    <w:rsid w:val="006D4B75"/>
    <w:rsid w:val="006D4BFC"/>
    <w:rsid w:val="006D4E59"/>
    <w:rsid w:val="006D5B67"/>
    <w:rsid w:val="006D5EAF"/>
    <w:rsid w:val="006D5FD2"/>
    <w:rsid w:val="006D6170"/>
    <w:rsid w:val="006D619A"/>
    <w:rsid w:val="006D6324"/>
    <w:rsid w:val="006D6607"/>
    <w:rsid w:val="006D66AB"/>
    <w:rsid w:val="006D6905"/>
    <w:rsid w:val="006D6B33"/>
    <w:rsid w:val="006D6B90"/>
    <w:rsid w:val="006D719C"/>
    <w:rsid w:val="006D7550"/>
    <w:rsid w:val="006D7777"/>
    <w:rsid w:val="006D7AB8"/>
    <w:rsid w:val="006D7E11"/>
    <w:rsid w:val="006E020D"/>
    <w:rsid w:val="006E0315"/>
    <w:rsid w:val="006E03FB"/>
    <w:rsid w:val="006E0578"/>
    <w:rsid w:val="006E0D94"/>
    <w:rsid w:val="006E0DC7"/>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C43"/>
    <w:rsid w:val="006E2DFC"/>
    <w:rsid w:val="006E2ECA"/>
    <w:rsid w:val="006E2EF3"/>
    <w:rsid w:val="006E30B7"/>
    <w:rsid w:val="006E322C"/>
    <w:rsid w:val="006E33B1"/>
    <w:rsid w:val="006E3588"/>
    <w:rsid w:val="006E3705"/>
    <w:rsid w:val="006E3C64"/>
    <w:rsid w:val="006E3EAF"/>
    <w:rsid w:val="006E42B3"/>
    <w:rsid w:val="006E43EB"/>
    <w:rsid w:val="006E456C"/>
    <w:rsid w:val="006E4751"/>
    <w:rsid w:val="006E4A3F"/>
    <w:rsid w:val="006E4B03"/>
    <w:rsid w:val="006E4B78"/>
    <w:rsid w:val="006E4E3F"/>
    <w:rsid w:val="006E4FEA"/>
    <w:rsid w:val="006E505F"/>
    <w:rsid w:val="006E520A"/>
    <w:rsid w:val="006E5893"/>
    <w:rsid w:val="006E58B8"/>
    <w:rsid w:val="006E5B3C"/>
    <w:rsid w:val="006E5CA5"/>
    <w:rsid w:val="006E5D50"/>
    <w:rsid w:val="006E5E4B"/>
    <w:rsid w:val="006E5E91"/>
    <w:rsid w:val="006E5ED1"/>
    <w:rsid w:val="006E5FC4"/>
    <w:rsid w:val="006E6182"/>
    <w:rsid w:val="006E6278"/>
    <w:rsid w:val="006E6A85"/>
    <w:rsid w:val="006E6BF5"/>
    <w:rsid w:val="006E7099"/>
    <w:rsid w:val="006E70A0"/>
    <w:rsid w:val="006E748E"/>
    <w:rsid w:val="006E7765"/>
    <w:rsid w:val="006E7923"/>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6DC"/>
    <w:rsid w:val="00707A59"/>
    <w:rsid w:val="00707BB2"/>
    <w:rsid w:val="0071036F"/>
    <w:rsid w:val="0071040B"/>
    <w:rsid w:val="00710513"/>
    <w:rsid w:val="007105E3"/>
    <w:rsid w:val="00710DEF"/>
    <w:rsid w:val="00710E47"/>
    <w:rsid w:val="007113B1"/>
    <w:rsid w:val="007113C8"/>
    <w:rsid w:val="007117E6"/>
    <w:rsid w:val="0071194B"/>
    <w:rsid w:val="007119C2"/>
    <w:rsid w:val="00711C26"/>
    <w:rsid w:val="00711D7C"/>
    <w:rsid w:val="00712298"/>
    <w:rsid w:val="007122E1"/>
    <w:rsid w:val="00712468"/>
    <w:rsid w:val="0071281A"/>
    <w:rsid w:val="007128A6"/>
    <w:rsid w:val="00712ADB"/>
    <w:rsid w:val="00712FAC"/>
    <w:rsid w:val="0071318A"/>
    <w:rsid w:val="007131F4"/>
    <w:rsid w:val="007133F2"/>
    <w:rsid w:val="007136AE"/>
    <w:rsid w:val="0071380F"/>
    <w:rsid w:val="0071410E"/>
    <w:rsid w:val="00714355"/>
    <w:rsid w:val="00714710"/>
    <w:rsid w:val="00714922"/>
    <w:rsid w:val="0071499C"/>
    <w:rsid w:val="00714F5C"/>
    <w:rsid w:val="0071545F"/>
    <w:rsid w:val="00715912"/>
    <w:rsid w:val="00715F6B"/>
    <w:rsid w:val="00716046"/>
    <w:rsid w:val="007164C2"/>
    <w:rsid w:val="007164F9"/>
    <w:rsid w:val="0071700F"/>
    <w:rsid w:val="00717047"/>
    <w:rsid w:val="00717343"/>
    <w:rsid w:val="00717A0B"/>
    <w:rsid w:val="00720021"/>
    <w:rsid w:val="0072016B"/>
    <w:rsid w:val="007204E7"/>
    <w:rsid w:val="007208A0"/>
    <w:rsid w:val="00721201"/>
    <w:rsid w:val="007215C6"/>
    <w:rsid w:val="007215C8"/>
    <w:rsid w:val="0072182A"/>
    <w:rsid w:val="00721867"/>
    <w:rsid w:val="00721B13"/>
    <w:rsid w:val="00721DC5"/>
    <w:rsid w:val="00721F81"/>
    <w:rsid w:val="0072217C"/>
    <w:rsid w:val="007222ED"/>
    <w:rsid w:val="007227D2"/>
    <w:rsid w:val="00722F44"/>
    <w:rsid w:val="0072302A"/>
    <w:rsid w:val="007232D9"/>
    <w:rsid w:val="007233D0"/>
    <w:rsid w:val="007235DC"/>
    <w:rsid w:val="00723B5F"/>
    <w:rsid w:val="00723BDD"/>
    <w:rsid w:val="00723C0E"/>
    <w:rsid w:val="00723C2E"/>
    <w:rsid w:val="00723E00"/>
    <w:rsid w:val="00723FD9"/>
    <w:rsid w:val="007240AC"/>
    <w:rsid w:val="007246E9"/>
    <w:rsid w:val="007249FF"/>
    <w:rsid w:val="00724B55"/>
    <w:rsid w:val="00724B96"/>
    <w:rsid w:val="00724EF6"/>
    <w:rsid w:val="00724F3F"/>
    <w:rsid w:val="007256A5"/>
    <w:rsid w:val="00725827"/>
    <w:rsid w:val="00726033"/>
    <w:rsid w:val="007264DC"/>
    <w:rsid w:val="007264EF"/>
    <w:rsid w:val="00726BB9"/>
    <w:rsid w:val="00726DE8"/>
    <w:rsid w:val="00726E5C"/>
    <w:rsid w:val="00726E93"/>
    <w:rsid w:val="00726F1F"/>
    <w:rsid w:val="00727397"/>
    <w:rsid w:val="00727434"/>
    <w:rsid w:val="00727607"/>
    <w:rsid w:val="00727911"/>
    <w:rsid w:val="00727A41"/>
    <w:rsid w:val="00727A7B"/>
    <w:rsid w:val="00727E7D"/>
    <w:rsid w:val="00730352"/>
    <w:rsid w:val="00730511"/>
    <w:rsid w:val="00730AEE"/>
    <w:rsid w:val="00730D65"/>
    <w:rsid w:val="007310C8"/>
    <w:rsid w:val="00731134"/>
    <w:rsid w:val="00731135"/>
    <w:rsid w:val="00731615"/>
    <w:rsid w:val="00731DAB"/>
    <w:rsid w:val="00731EA1"/>
    <w:rsid w:val="007321AD"/>
    <w:rsid w:val="007321F2"/>
    <w:rsid w:val="007321F4"/>
    <w:rsid w:val="0073231E"/>
    <w:rsid w:val="0073259A"/>
    <w:rsid w:val="007327AE"/>
    <w:rsid w:val="00732B1F"/>
    <w:rsid w:val="00732F08"/>
    <w:rsid w:val="0073317F"/>
    <w:rsid w:val="0073375F"/>
    <w:rsid w:val="00733821"/>
    <w:rsid w:val="00733A60"/>
    <w:rsid w:val="00733B3B"/>
    <w:rsid w:val="00733D97"/>
    <w:rsid w:val="007342A9"/>
    <w:rsid w:val="00734AAF"/>
    <w:rsid w:val="00734BED"/>
    <w:rsid w:val="00734F0E"/>
    <w:rsid w:val="007352CE"/>
    <w:rsid w:val="007353E2"/>
    <w:rsid w:val="00735C7C"/>
    <w:rsid w:val="00735CF9"/>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A5F"/>
    <w:rsid w:val="00743C86"/>
    <w:rsid w:val="00743EE8"/>
    <w:rsid w:val="00743FCB"/>
    <w:rsid w:val="0074424A"/>
    <w:rsid w:val="0074428D"/>
    <w:rsid w:val="00744869"/>
    <w:rsid w:val="0074487C"/>
    <w:rsid w:val="00744E79"/>
    <w:rsid w:val="00745123"/>
    <w:rsid w:val="0074586E"/>
    <w:rsid w:val="00746039"/>
    <w:rsid w:val="00746086"/>
    <w:rsid w:val="007461B7"/>
    <w:rsid w:val="00746278"/>
    <w:rsid w:val="0074653F"/>
    <w:rsid w:val="0074697E"/>
    <w:rsid w:val="00746CE0"/>
    <w:rsid w:val="00746E32"/>
    <w:rsid w:val="00747093"/>
    <w:rsid w:val="00747102"/>
    <w:rsid w:val="007472F0"/>
    <w:rsid w:val="007475F8"/>
    <w:rsid w:val="00747836"/>
    <w:rsid w:val="0074786B"/>
    <w:rsid w:val="00747A54"/>
    <w:rsid w:val="0075059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BD"/>
    <w:rsid w:val="00754A35"/>
    <w:rsid w:val="00754D23"/>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644"/>
    <w:rsid w:val="00761751"/>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84E"/>
    <w:rsid w:val="00765B72"/>
    <w:rsid w:val="00765B9C"/>
    <w:rsid w:val="00766174"/>
    <w:rsid w:val="00766375"/>
    <w:rsid w:val="007663BF"/>
    <w:rsid w:val="00766612"/>
    <w:rsid w:val="0076704B"/>
    <w:rsid w:val="0076718A"/>
    <w:rsid w:val="0076779B"/>
    <w:rsid w:val="00767AF4"/>
    <w:rsid w:val="00767C0A"/>
    <w:rsid w:val="007702BD"/>
    <w:rsid w:val="00770408"/>
    <w:rsid w:val="00770487"/>
    <w:rsid w:val="007708D2"/>
    <w:rsid w:val="00770923"/>
    <w:rsid w:val="00770E93"/>
    <w:rsid w:val="00770F71"/>
    <w:rsid w:val="00770FB8"/>
    <w:rsid w:val="00771069"/>
    <w:rsid w:val="007718A3"/>
    <w:rsid w:val="00771A19"/>
    <w:rsid w:val="00771C3F"/>
    <w:rsid w:val="00771D80"/>
    <w:rsid w:val="00771FC6"/>
    <w:rsid w:val="00771FE2"/>
    <w:rsid w:val="0077203C"/>
    <w:rsid w:val="00773470"/>
    <w:rsid w:val="007736C1"/>
    <w:rsid w:val="00773CCC"/>
    <w:rsid w:val="00774065"/>
    <w:rsid w:val="0077423D"/>
    <w:rsid w:val="007742C5"/>
    <w:rsid w:val="00774450"/>
    <w:rsid w:val="00774F4E"/>
    <w:rsid w:val="0077501F"/>
    <w:rsid w:val="00775519"/>
    <w:rsid w:val="007755D3"/>
    <w:rsid w:val="0077614F"/>
    <w:rsid w:val="007762D9"/>
    <w:rsid w:val="007764FA"/>
    <w:rsid w:val="0077691D"/>
    <w:rsid w:val="00776AFA"/>
    <w:rsid w:val="00776DA4"/>
    <w:rsid w:val="00776EF7"/>
    <w:rsid w:val="00777347"/>
    <w:rsid w:val="00780130"/>
    <w:rsid w:val="0078031F"/>
    <w:rsid w:val="0078038F"/>
    <w:rsid w:val="007807D6"/>
    <w:rsid w:val="00780D1A"/>
    <w:rsid w:val="00780EB0"/>
    <w:rsid w:val="00781A16"/>
    <w:rsid w:val="00781CD1"/>
    <w:rsid w:val="00781CD7"/>
    <w:rsid w:val="00781FBF"/>
    <w:rsid w:val="007822FE"/>
    <w:rsid w:val="00782575"/>
    <w:rsid w:val="00782965"/>
    <w:rsid w:val="00782A09"/>
    <w:rsid w:val="00782BA8"/>
    <w:rsid w:val="00782C49"/>
    <w:rsid w:val="00782ECD"/>
    <w:rsid w:val="007839F3"/>
    <w:rsid w:val="00783CE8"/>
    <w:rsid w:val="00783CF2"/>
    <w:rsid w:val="00783FAE"/>
    <w:rsid w:val="00784280"/>
    <w:rsid w:val="00784502"/>
    <w:rsid w:val="00784813"/>
    <w:rsid w:val="007849FD"/>
    <w:rsid w:val="00784CB3"/>
    <w:rsid w:val="00784CC3"/>
    <w:rsid w:val="007850E7"/>
    <w:rsid w:val="00785587"/>
    <w:rsid w:val="007856F6"/>
    <w:rsid w:val="00785BEB"/>
    <w:rsid w:val="00785F54"/>
    <w:rsid w:val="00785FE3"/>
    <w:rsid w:val="00786045"/>
    <w:rsid w:val="007861A1"/>
    <w:rsid w:val="007863AF"/>
    <w:rsid w:val="007864B1"/>
    <w:rsid w:val="00786673"/>
    <w:rsid w:val="00786E7D"/>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2C"/>
    <w:rsid w:val="00791F4F"/>
    <w:rsid w:val="00791F5E"/>
    <w:rsid w:val="00792013"/>
    <w:rsid w:val="0079242C"/>
    <w:rsid w:val="00792A66"/>
    <w:rsid w:val="00792EFE"/>
    <w:rsid w:val="0079343B"/>
    <w:rsid w:val="00793686"/>
    <w:rsid w:val="00793710"/>
    <w:rsid w:val="0079377F"/>
    <w:rsid w:val="00793AFF"/>
    <w:rsid w:val="00793D20"/>
    <w:rsid w:val="00793D35"/>
    <w:rsid w:val="00793EF4"/>
    <w:rsid w:val="00793F0E"/>
    <w:rsid w:val="00793FD7"/>
    <w:rsid w:val="00794318"/>
    <w:rsid w:val="00794530"/>
    <w:rsid w:val="00794833"/>
    <w:rsid w:val="00794DE4"/>
    <w:rsid w:val="00795331"/>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2F9"/>
    <w:rsid w:val="007A2480"/>
    <w:rsid w:val="007A2644"/>
    <w:rsid w:val="007A27D6"/>
    <w:rsid w:val="007A2830"/>
    <w:rsid w:val="007A2905"/>
    <w:rsid w:val="007A290B"/>
    <w:rsid w:val="007A2A6F"/>
    <w:rsid w:val="007A2A85"/>
    <w:rsid w:val="007A2B74"/>
    <w:rsid w:val="007A2C60"/>
    <w:rsid w:val="007A31CD"/>
    <w:rsid w:val="007A3727"/>
    <w:rsid w:val="007A3B00"/>
    <w:rsid w:val="007A3DAE"/>
    <w:rsid w:val="007A3F62"/>
    <w:rsid w:val="007A40CF"/>
    <w:rsid w:val="007A422A"/>
    <w:rsid w:val="007A4256"/>
    <w:rsid w:val="007A4456"/>
    <w:rsid w:val="007A499A"/>
    <w:rsid w:val="007A49EF"/>
    <w:rsid w:val="007A5256"/>
    <w:rsid w:val="007A5778"/>
    <w:rsid w:val="007A5BA8"/>
    <w:rsid w:val="007A5D70"/>
    <w:rsid w:val="007A5EFE"/>
    <w:rsid w:val="007A60BB"/>
    <w:rsid w:val="007A6753"/>
    <w:rsid w:val="007A6D91"/>
    <w:rsid w:val="007A7192"/>
    <w:rsid w:val="007A7309"/>
    <w:rsid w:val="007A7586"/>
    <w:rsid w:val="007A76F2"/>
    <w:rsid w:val="007A7811"/>
    <w:rsid w:val="007A7D41"/>
    <w:rsid w:val="007B01E9"/>
    <w:rsid w:val="007B030A"/>
    <w:rsid w:val="007B085B"/>
    <w:rsid w:val="007B0D12"/>
    <w:rsid w:val="007B0EC2"/>
    <w:rsid w:val="007B11C2"/>
    <w:rsid w:val="007B1226"/>
    <w:rsid w:val="007B169E"/>
    <w:rsid w:val="007B16FA"/>
    <w:rsid w:val="007B182F"/>
    <w:rsid w:val="007B189B"/>
    <w:rsid w:val="007B19E8"/>
    <w:rsid w:val="007B1B34"/>
    <w:rsid w:val="007B1BBB"/>
    <w:rsid w:val="007B1D01"/>
    <w:rsid w:val="007B1E30"/>
    <w:rsid w:val="007B27C9"/>
    <w:rsid w:val="007B2C09"/>
    <w:rsid w:val="007B345B"/>
    <w:rsid w:val="007B3634"/>
    <w:rsid w:val="007B370A"/>
    <w:rsid w:val="007B37F6"/>
    <w:rsid w:val="007B3FB7"/>
    <w:rsid w:val="007B3FF9"/>
    <w:rsid w:val="007B4084"/>
    <w:rsid w:val="007B40AF"/>
    <w:rsid w:val="007B411F"/>
    <w:rsid w:val="007B41FD"/>
    <w:rsid w:val="007B45E1"/>
    <w:rsid w:val="007B4DA2"/>
    <w:rsid w:val="007B50DA"/>
    <w:rsid w:val="007B5240"/>
    <w:rsid w:val="007B52DA"/>
    <w:rsid w:val="007B545A"/>
    <w:rsid w:val="007B5581"/>
    <w:rsid w:val="007B5582"/>
    <w:rsid w:val="007B5802"/>
    <w:rsid w:val="007B585C"/>
    <w:rsid w:val="007B62BE"/>
    <w:rsid w:val="007B63B0"/>
    <w:rsid w:val="007B66BC"/>
    <w:rsid w:val="007B6C92"/>
    <w:rsid w:val="007B6D70"/>
    <w:rsid w:val="007B6EF8"/>
    <w:rsid w:val="007B6FB4"/>
    <w:rsid w:val="007B731E"/>
    <w:rsid w:val="007B748D"/>
    <w:rsid w:val="007B74CB"/>
    <w:rsid w:val="007B76CD"/>
    <w:rsid w:val="007B7AB2"/>
    <w:rsid w:val="007B7CC1"/>
    <w:rsid w:val="007B7D04"/>
    <w:rsid w:val="007B7F4A"/>
    <w:rsid w:val="007C02B8"/>
    <w:rsid w:val="007C0897"/>
    <w:rsid w:val="007C0BF9"/>
    <w:rsid w:val="007C1060"/>
    <w:rsid w:val="007C10F0"/>
    <w:rsid w:val="007C1179"/>
    <w:rsid w:val="007C11E7"/>
    <w:rsid w:val="007C11F2"/>
    <w:rsid w:val="007C12C4"/>
    <w:rsid w:val="007C1588"/>
    <w:rsid w:val="007C1611"/>
    <w:rsid w:val="007C1681"/>
    <w:rsid w:val="007C1716"/>
    <w:rsid w:val="007C1722"/>
    <w:rsid w:val="007C1AE1"/>
    <w:rsid w:val="007C20C2"/>
    <w:rsid w:val="007C2129"/>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BD9"/>
    <w:rsid w:val="007D2DD4"/>
    <w:rsid w:val="007D3029"/>
    <w:rsid w:val="007D32B2"/>
    <w:rsid w:val="007D3A5B"/>
    <w:rsid w:val="007D3C4C"/>
    <w:rsid w:val="007D3C60"/>
    <w:rsid w:val="007D3DB8"/>
    <w:rsid w:val="007D3E76"/>
    <w:rsid w:val="007D41FC"/>
    <w:rsid w:val="007D449F"/>
    <w:rsid w:val="007D4693"/>
    <w:rsid w:val="007D4A9C"/>
    <w:rsid w:val="007D4AC7"/>
    <w:rsid w:val="007D4B1C"/>
    <w:rsid w:val="007D4C5E"/>
    <w:rsid w:val="007D4E35"/>
    <w:rsid w:val="007D4ED8"/>
    <w:rsid w:val="007D4F52"/>
    <w:rsid w:val="007D4F6D"/>
    <w:rsid w:val="007D52B3"/>
    <w:rsid w:val="007D5412"/>
    <w:rsid w:val="007D55B7"/>
    <w:rsid w:val="007D5AE7"/>
    <w:rsid w:val="007D5CC1"/>
    <w:rsid w:val="007D5EDC"/>
    <w:rsid w:val="007D6093"/>
    <w:rsid w:val="007D614E"/>
    <w:rsid w:val="007D6151"/>
    <w:rsid w:val="007D62E1"/>
    <w:rsid w:val="007D68E4"/>
    <w:rsid w:val="007D6A69"/>
    <w:rsid w:val="007D70C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6BB"/>
    <w:rsid w:val="007E189F"/>
    <w:rsid w:val="007E18CF"/>
    <w:rsid w:val="007E1A5C"/>
    <w:rsid w:val="007E1B8E"/>
    <w:rsid w:val="007E1E3F"/>
    <w:rsid w:val="007E24F1"/>
    <w:rsid w:val="007E2BF2"/>
    <w:rsid w:val="007E2E22"/>
    <w:rsid w:val="007E30BF"/>
    <w:rsid w:val="007E3573"/>
    <w:rsid w:val="007E4639"/>
    <w:rsid w:val="007E48D5"/>
    <w:rsid w:val="007E4A76"/>
    <w:rsid w:val="007E58FA"/>
    <w:rsid w:val="007E5B52"/>
    <w:rsid w:val="007E5E34"/>
    <w:rsid w:val="007E61E0"/>
    <w:rsid w:val="007E6443"/>
    <w:rsid w:val="007E6771"/>
    <w:rsid w:val="007E6882"/>
    <w:rsid w:val="007E68CE"/>
    <w:rsid w:val="007E691C"/>
    <w:rsid w:val="007E6A91"/>
    <w:rsid w:val="007E6AFD"/>
    <w:rsid w:val="007E6DF0"/>
    <w:rsid w:val="007E6E2B"/>
    <w:rsid w:val="007E6EE8"/>
    <w:rsid w:val="007E7A54"/>
    <w:rsid w:val="007E7BBD"/>
    <w:rsid w:val="007F028F"/>
    <w:rsid w:val="007F02B4"/>
    <w:rsid w:val="007F04D7"/>
    <w:rsid w:val="007F07B3"/>
    <w:rsid w:val="007F0DA8"/>
    <w:rsid w:val="007F0F22"/>
    <w:rsid w:val="007F1098"/>
    <w:rsid w:val="007F1276"/>
    <w:rsid w:val="007F14DB"/>
    <w:rsid w:val="007F1532"/>
    <w:rsid w:val="007F157A"/>
    <w:rsid w:val="007F16E6"/>
    <w:rsid w:val="007F1CAF"/>
    <w:rsid w:val="007F1E37"/>
    <w:rsid w:val="007F1EE1"/>
    <w:rsid w:val="007F1F52"/>
    <w:rsid w:val="007F2192"/>
    <w:rsid w:val="007F21C8"/>
    <w:rsid w:val="007F2260"/>
    <w:rsid w:val="007F22D3"/>
    <w:rsid w:val="007F24CB"/>
    <w:rsid w:val="007F2979"/>
    <w:rsid w:val="007F2B78"/>
    <w:rsid w:val="007F2CFA"/>
    <w:rsid w:val="007F2D4C"/>
    <w:rsid w:val="007F2E69"/>
    <w:rsid w:val="007F36D0"/>
    <w:rsid w:val="007F3FC5"/>
    <w:rsid w:val="007F40B0"/>
    <w:rsid w:val="007F43CD"/>
    <w:rsid w:val="007F46C7"/>
    <w:rsid w:val="007F4745"/>
    <w:rsid w:val="007F4D46"/>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397"/>
    <w:rsid w:val="0080452B"/>
    <w:rsid w:val="00804B22"/>
    <w:rsid w:val="00804E0C"/>
    <w:rsid w:val="008052F7"/>
    <w:rsid w:val="00805827"/>
    <w:rsid w:val="008058EC"/>
    <w:rsid w:val="00805998"/>
    <w:rsid w:val="008059F2"/>
    <w:rsid w:val="00806022"/>
    <w:rsid w:val="0080608F"/>
    <w:rsid w:val="008060A1"/>
    <w:rsid w:val="008060A9"/>
    <w:rsid w:val="0080614A"/>
    <w:rsid w:val="00806674"/>
    <w:rsid w:val="008068B5"/>
    <w:rsid w:val="00806D78"/>
    <w:rsid w:val="00806EE0"/>
    <w:rsid w:val="0080716C"/>
    <w:rsid w:val="0080749B"/>
    <w:rsid w:val="00807D21"/>
    <w:rsid w:val="00810051"/>
    <w:rsid w:val="008100A3"/>
    <w:rsid w:val="008100F4"/>
    <w:rsid w:val="008102F0"/>
    <w:rsid w:val="00810669"/>
    <w:rsid w:val="00810760"/>
    <w:rsid w:val="00810AD5"/>
    <w:rsid w:val="00810ADC"/>
    <w:rsid w:val="00810B70"/>
    <w:rsid w:val="00810B7A"/>
    <w:rsid w:val="00810C2C"/>
    <w:rsid w:val="008110ED"/>
    <w:rsid w:val="00811106"/>
    <w:rsid w:val="00811474"/>
    <w:rsid w:val="00811AE7"/>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0C8"/>
    <w:rsid w:val="008171E2"/>
    <w:rsid w:val="008177B5"/>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33AD"/>
    <w:rsid w:val="008234F7"/>
    <w:rsid w:val="00823503"/>
    <w:rsid w:val="0082359E"/>
    <w:rsid w:val="00823B30"/>
    <w:rsid w:val="00823CF5"/>
    <w:rsid w:val="00823DCB"/>
    <w:rsid w:val="00823F3F"/>
    <w:rsid w:val="008240CD"/>
    <w:rsid w:val="00824140"/>
    <w:rsid w:val="0082459B"/>
    <w:rsid w:val="008245BE"/>
    <w:rsid w:val="008246AE"/>
    <w:rsid w:val="00824A7B"/>
    <w:rsid w:val="00824F3F"/>
    <w:rsid w:val="00825007"/>
    <w:rsid w:val="008251A6"/>
    <w:rsid w:val="0082521A"/>
    <w:rsid w:val="0082522B"/>
    <w:rsid w:val="0082528F"/>
    <w:rsid w:val="008253FA"/>
    <w:rsid w:val="00825A5B"/>
    <w:rsid w:val="008261F3"/>
    <w:rsid w:val="00826249"/>
    <w:rsid w:val="0082671D"/>
    <w:rsid w:val="008267A0"/>
    <w:rsid w:val="00826D17"/>
    <w:rsid w:val="00826E63"/>
    <w:rsid w:val="00826EC5"/>
    <w:rsid w:val="00826F87"/>
    <w:rsid w:val="008274D5"/>
    <w:rsid w:val="008274F7"/>
    <w:rsid w:val="00827B87"/>
    <w:rsid w:val="00827C8E"/>
    <w:rsid w:val="00830078"/>
    <w:rsid w:val="0083018B"/>
    <w:rsid w:val="00830587"/>
    <w:rsid w:val="00830C9D"/>
    <w:rsid w:val="00830D4D"/>
    <w:rsid w:val="00830F4E"/>
    <w:rsid w:val="00830FC9"/>
    <w:rsid w:val="008312B3"/>
    <w:rsid w:val="008317FA"/>
    <w:rsid w:val="0083194F"/>
    <w:rsid w:val="00831AEA"/>
    <w:rsid w:val="00831D14"/>
    <w:rsid w:val="00831E4D"/>
    <w:rsid w:val="00831FEF"/>
    <w:rsid w:val="008325AE"/>
    <w:rsid w:val="00832B22"/>
    <w:rsid w:val="0083314F"/>
    <w:rsid w:val="00833191"/>
    <w:rsid w:val="00833413"/>
    <w:rsid w:val="00833559"/>
    <w:rsid w:val="0083358C"/>
    <w:rsid w:val="008336F8"/>
    <w:rsid w:val="00833837"/>
    <w:rsid w:val="00833AFE"/>
    <w:rsid w:val="00833EF5"/>
    <w:rsid w:val="00833FE1"/>
    <w:rsid w:val="00834136"/>
    <w:rsid w:val="00834878"/>
    <w:rsid w:val="00834EC2"/>
    <w:rsid w:val="00834F9B"/>
    <w:rsid w:val="00835127"/>
    <w:rsid w:val="00835447"/>
    <w:rsid w:val="00835546"/>
    <w:rsid w:val="00835611"/>
    <w:rsid w:val="00835EF5"/>
    <w:rsid w:val="00835F4B"/>
    <w:rsid w:val="00835FD2"/>
    <w:rsid w:val="00836195"/>
    <w:rsid w:val="008366F5"/>
    <w:rsid w:val="00836727"/>
    <w:rsid w:val="00836BC3"/>
    <w:rsid w:val="00836DBF"/>
    <w:rsid w:val="00836E83"/>
    <w:rsid w:val="00837039"/>
    <w:rsid w:val="0083768C"/>
    <w:rsid w:val="0083777E"/>
    <w:rsid w:val="008377B3"/>
    <w:rsid w:val="00837F47"/>
    <w:rsid w:val="00840282"/>
    <w:rsid w:val="00840837"/>
    <w:rsid w:val="00840853"/>
    <w:rsid w:val="00840A90"/>
    <w:rsid w:val="008412DB"/>
    <w:rsid w:val="008415CB"/>
    <w:rsid w:val="00841753"/>
    <w:rsid w:val="00841E1D"/>
    <w:rsid w:val="00841E52"/>
    <w:rsid w:val="00842114"/>
    <w:rsid w:val="008423AA"/>
    <w:rsid w:val="00842579"/>
    <w:rsid w:val="00842FE0"/>
    <w:rsid w:val="008430B7"/>
    <w:rsid w:val="008431F2"/>
    <w:rsid w:val="0084326E"/>
    <w:rsid w:val="00843312"/>
    <w:rsid w:val="00843D01"/>
    <w:rsid w:val="00843F5D"/>
    <w:rsid w:val="00843FA4"/>
    <w:rsid w:val="00844735"/>
    <w:rsid w:val="00844984"/>
    <w:rsid w:val="00844B7F"/>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485"/>
    <w:rsid w:val="00847927"/>
    <w:rsid w:val="00847B4C"/>
    <w:rsid w:val="00847BD5"/>
    <w:rsid w:val="00847CD8"/>
    <w:rsid w:val="00847EB1"/>
    <w:rsid w:val="0085089F"/>
    <w:rsid w:val="00850BA5"/>
    <w:rsid w:val="00850D76"/>
    <w:rsid w:val="00851362"/>
    <w:rsid w:val="00851714"/>
    <w:rsid w:val="00851915"/>
    <w:rsid w:val="00851B73"/>
    <w:rsid w:val="00851DE3"/>
    <w:rsid w:val="0085212D"/>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312"/>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DC"/>
    <w:rsid w:val="00860510"/>
    <w:rsid w:val="008605CB"/>
    <w:rsid w:val="00860B6D"/>
    <w:rsid w:val="00861255"/>
    <w:rsid w:val="008617DC"/>
    <w:rsid w:val="00861969"/>
    <w:rsid w:val="00861A27"/>
    <w:rsid w:val="00861AA0"/>
    <w:rsid w:val="00861C20"/>
    <w:rsid w:val="00861C59"/>
    <w:rsid w:val="00862330"/>
    <w:rsid w:val="008623A9"/>
    <w:rsid w:val="00862565"/>
    <w:rsid w:val="008626FE"/>
    <w:rsid w:val="00863160"/>
    <w:rsid w:val="008633C0"/>
    <w:rsid w:val="0086346C"/>
    <w:rsid w:val="008635C4"/>
    <w:rsid w:val="008636D1"/>
    <w:rsid w:val="00863A7C"/>
    <w:rsid w:val="00863B21"/>
    <w:rsid w:val="00863E54"/>
    <w:rsid w:val="00864028"/>
    <w:rsid w:val="00864192"/>
    <w:rsid w:val="00864387"/>
    <w:rsid w:val="0086441D"/>
    <w:rsid w:val="0086441E"/>
    <w:rsid w:val="00864C96"/>
    <w:rsid w:val="00864D42"/>
    <w:rsid w:val="00864D60"/>
    <w:rsid w:val="008654E5"/>
    <w:rsid w:val="00865954"/>
    <w:rsid w:val="008660FB"/>
    <w:rsid w:val="008661EF"/>
    <w:rsid w:val="00866364"/>
    <w:rsid w:val="008664B9"/>
    <w:rsid w:val="008665CD"/>
    <w:rsid w:val="00866B9E"/>
    <w:rsid w:val="00866D51"/>
    <w:rsid w:val="00866E28"/>
    <w:rsid w:val="00867507"/>
    <w:rsid w:val="008678B4"/>
    <w:rsid w:val="008678DF"/>
    <w:rsid w:val="0087001D"/>
    <w:rsid w:val="0087026C"/>
    <w:rsid w:val="00870F4E"/>
    <w:rsid w:val="0087113C"/>
    <w:rsid w:val="00871628"/>
    <w:rsid w:val="00872373"/>
    <w:rsid w:val="008725F2"/>
    <w:rsid w:val="00872712"/>
    <w:rsid w:val="008728FC"/>
    <w:rsid w:val="008729F3"/>
    <w:rsid w:val="00872AB7"/>
    <w:rsid w:val="00872B74"/>
    <w:rsid w:val="00872E5E"/>
    <w:rsid w:val="00872F18"/>
    <w:rsid w:val="00872FCE"/>
    <w:rsid w:val="008730A6"/>
    <w:rsid w:val="008730D8"/>
    <w:rsid w:val="0087315B"/>
    <w:rsid w:val="00873B7D"/>
    <w:rsid w:val="00873FDC"/>
    <w:rsid w:val="00874B74"/>
    <w:rsid w:val="00874BF2"/>
    <w:rsid w:val="00874CC7"/>
    <w:rsid w:val="00874DB6"/>
    <w:rsid w:val="00874DEE"/>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409B"/>
    <w:rsid w:val="00884270"/>
    <w:rsid w:val="008844E9"/>
    <w:rsid w:val="00885162"/>
    <w:rsid w:val="00885554"/>
    <w:rsid w:val="00885D77"/>
    <w:rsid w:val="00885ED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1DD"/>
    <w:rsid w:val="00892753"/>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EC4"/>
    <w:rsid w:val="008A44AF"/>
    <w:rsid w:val="008A48E2"/>
    <w:rsid w:val="008A49E5"/>
    <w:rsid w:val="008A4C82"/>
    <w:rsid w:val="008A4D3B"/>
    <w:rsid w:val="008A4D7E"/>
    <w:rsid w:val="008A4EEB"/>
    <w:rsid w:val="008A4F93"/>
    <w:rsid w:val="008A5377"/>
    <w:rsid w:val="008A5431"/>
    <w:rsid w:val="008A575C"/>
    <w:rsid w:val="008A5810"/>
    <w:rsid w:val="008A5862"/>
    <w:rsid w:val="008A5884"/>
    <w:rsid w:val="008A5938"/>
    <w:rsid w:val="008A5AB9"/>
    <w:rsid w:val="008A5B8C"/>
    <w:rsid w:val="008A5BD0"/>
    <w:rsid w:val="008A5C90"/>
    <w:rsid w:val="008A61A1"/>
    <w:rsid w:val="008A688D"/>
    <w:rsid w:val="008A7160"/>
    <w:rsid w:val="008B060E"/>
    <w:rsid w:val="008B07AB"/>
    <w:rsid w:val="008B085E"/>
    <w:rsid w:val="008B0991"/>
    <w:rsid w:val="008B0B59"/>
    <w:rsid w:val="008B0C9B"/>
    <w:rsid w:val="008B0D7B"/>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40F4"/>
    <w:rsid w:val="008B41F7"/>
    <w:rsid w:val="008B4520"/>
    <w:rsid w:val="008B46B9"/>
    <w:rsid w:val="008B4E20"/>
    <w:rsid w:val="008B50FB"/>
    <w:rsid w:val="008B5138"/>
    <w:rsid w:val="008B5145"/>
    <w:rsid w:val="008B5154"/>
    <w:rsid w:val="008B51E9"/>
    <w:rsid w:val="008B51FA"/>
    <w:rsid w:val="008B560C"/>
    <w:rsid w:val="008B5C5D"/>
    <w:rsid w:val="008B5CE2"/>
    <w:rsid w:val="008B5E05"/>
    <w:rsid w:val="008B6823"/>
    <w:rsid w:val="008B695E"/>
    <w:rsid w:val="008B7089"/>
    <w:rsid w:val="008B70A9"/>
    <w:rsid w:val="008B71F9"/>
    <w:rsid w:val="008B7379"/>
    <w:rsid w:val="008B7482"/>
    <w:rsid w:val="008B7B96"/>
    <w:rsid w:val="008B7CDA"/>
    <w:rsid w:val="008C02FD"/>
    <w:rsid w:val="008C03AE"/>
    <w:rsid w:val="008C0B5B"/>
    <w:rsid w:val="008C0BB2"/>
    <w:rsid w:val="008C0D49"/>
    <w:rsid w:val="008C113F"/>
    <w:rsid w:val="008C12D5"/>
    <w:rsid w:val="008C1370"/>
    <w:rsid w:val="008C1655"/>
    <w:rsid w:val="008C1874"/>
    <w:rsid w:val="008C1956"/>
    <w:rsid w:val="008C1A2C"/>
    <w:rsid w:val="008C1A4A"/>
    <w:rsid w:val="008C214F"/>
    <w:rsid w:val="008C22BC"/>
    <w:rsid w:val="008C22C3"/>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CFE"/>
    <w:rsid w:val="008C4D18"/>
    <w:rsid w:val="008C4F6D"/>
    <w:rsid w:val="008C5046"/>
    <w:rsid w:val="008C5570"/>
    <w:rsid w:val="008C5768"/>
    <w:rsid w:val="008C5CBD"/>
    <w:rsid w:val="008C5FFC"/>
    <w:rsid w:val="008C6796"/>
    <w:rsid w:val="008C696E"/>
    <w:rsid w:val="008C77A6"/>
    <w:rsid w:val="008C77E4"/>
    <w:rsid w:val="008C77FE"/>
    <w:rsid w:val="008C79C9"/>
    <w:rsid w:val="008C7E5A"/>
    <w:rsid w:val="008D02CD"/>
    <w:rsid w:val="008D03CA"/>
    <w:rsid w:val="008D08D0"/>
    <w:rsid w:val="008D09D2"/>
    <w:rsid w:val="008D11AA"/>
    <w:rsid w:val="008D1355"/>
    <w:rsid w:val="008D135F"/>
    <w:rsid w:val="008D1417"/>
    <w:rsid w:val="008D18E8"/>
    <w:rsid w:val="008D1D2D"/>
    <w:rsid w:val="008D1DFA"/>
    <w:rsid w:val="008D2648"/>
    <w:rsid w:val="008D2A4B"/>
    <w:rsid w:val="008D3063"/>
    <w:rsid w:val="008D31D1"/>
    <w:rsid w:val="008D3535"/>
    <w:rsid w:val="008D3C00"/>
    <w:rsid w:val="008D3E56"/>
    <w:rsid w:val="008D42A3"/>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DB"/>
    <w:rsid w:val="008D74A1"/>
    <w:rsid w:val="008D7504"/>
    <w:rsid w:val="008D75E1"/>
    <w:rsid w:val="008D7613"/>
    <w:rsid w:val="008D7675"/>
    <w:rsid w:val="008D77A7"/>
    <w:rsid w:val="008D785F"/>
    <w:rsid w:val="008D78AB"/>
    <w:rsid w:val="008D793B"/>
    <w:rsid w:val="008D7C1B"/>
    <w:rsid w:val="008D7C72"/>
    <w:rsid w:val="008D7D3A"/>
    <w:rsid w:val="008E0412"/>
    <w:rsid w:val="008E045D"/>
    <w:rsid w:val="008E0ABF"/>
    <w:rsid w:val="008E0CDE"/>
    <w:rsid w:val="008E1314"/>
    <w:rsid w:val="008E13EF"/>
    <w:rsid w:val="008E1883"/>
    <w:rsid w:val="008E18BB"/>
    <w:rsid w:val="008E1953"/>
    <w:rsid w:val="008E1A62"/>
    <w:rsid w:val="008E1AFF"/>
    <w:rsid w:val="008E1B3F"/>
    <w:rsid w:val="008E1DF0"/>
    <w:rsid w:val="008E212A"/>
    <w:rsid w:val="008E26A6"/>
    <w:rsid w:val="008E2783"/>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5C2D"/>
    <w:rsid w:val="008E61D4"/>
    <w:rsid w:val="008E637D"/>
    <w:rsid w:val="008E63E7"/>
    <w:rsid w:val="008E6643"/>
    <w:rsid w:val="008E669E"/>
    <w:rsid w:val="008E6898"/>
    <w:rsid w:val="008E6C57"/>
    <w:rsid w:val="008E7198"/>
    <w:rsid w:val="008E73CD"/>
    <w:rsid w:val="008E7606"/>
    <w:rsid w:val="008E7BF3"/>
    <w:rsid w:val="008E7DB5"/>
    <w:rsid w:val="008F00E3"/>
    <w:rsid w:val="008F0888"/>
    <w:rsid w:val="008F098A"/>
    <w:rsid w:val="008F0A6A"/>
    <w:rsid w:val="008F12FF"/>
    <w:rsid w:val="008F1513"/>
    <w:rsid w:val="008F1554"/>
    <w:rsid w:val="008F163D"/>
    <w:rsid w:val="008F1789"/>
    <w:rsid w:val="008F1A13"/>
    <w:rsid w:val="008F1B17"/>
    <w:rsid w:val="008F1D65"/>
    <w:rsid w:val="008F1FB4"/>
    <w:rsid w:val="008F2009"/>
    <w:rsid w:val="008F23BE"/>
    <w:rsid w:val="008F274F"/>
    <w:rsid w:val="008F2BB4"/>
    <w:rsid w:val="008F2BED"/>
    <w:rsid w:val="008F2C03"/>
    <w:rsid w:val="008F2DD9"/>
    <w:rsid w:val="008F3178"/>
    <w:rsid w:val="008F333C"/>
    <w:rsid w:val="008F33BA"/>
    <w:rsid w:val="008F3BE2"/>
    <w:rsid w:val="008F3CAF"/>
    <w:rsid w:val="008F3D51"/>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602F"/>
    <w:rsid w:val="008F6211"/>
    <w:rsid w:val="008F6312"/>
    <w:rsid w:val="008F69ED"/>
    <w:rsid w:val="008F6B9E"/>
    <w:rsid w:val="008F6F1F"/>
    <w:rsid w:val="008F7071"/>
    <w:rsid w:val="008F744C"/>
    <w:rsid w:val="008F771A"/>
    <w:rsid w:val="008F7B11"/>
    <w:rsid w:val="008F7BFD"/>
    <w:rsid w:val="008F7CED"/>
    <w:rsid w:val="00900036"/>
    <w:rsid w:val="00900248"/>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DF"/>
    <w:rsid w:val="009038B8"/>
    <w:rsid w:val="00903B1F"/>
    <w:rsid w:val="00903B7F"/>
    <w:rsid w:val="00903C60"/>
    <w:rsid w:val="00903E75"/>
    <w:rsid w:val="0090424F"/>
    <w:rsid w:val="00904406"/>
    <w:rsid w:val="009044C9"/>
    <w:rsid w:val="00904707"/>
    <w:rsid w:val="00904912"/>
    <w:rsid w:val="0090491C"/>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53E"/>
    <w:rsid w:val="009079A1"/>
    <w:rsid w:val="00907BEC"/>
    <w:rsid w:val="00907CB5"/>
    <w:rsid w:val="00907D28"/>
    <w:rsid w:val="009101E9"/>
    <w:rsid w:val="0091039A"/>
    <w:rsid w:val="00910ADB"/>
    <w:rsid w:val="00910AFF"/>
    <w:rsid w:val="00910B54"/>
    <w:rsid w:val="00910D2F"/>
    <w:rsid w:val="00910FEE"/>
    <w:rsid w:val="0091120C"/>
    <w:rsid w:val="009114A8"/>
    <w:rsid w:val="00911C83"/>
    <w:rsid w:val="00911E80"/>
    <w:rsid w:val="00911E9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854"/>
    <w:rsid w:val="00915929"/>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1AD"/>
    <w:rsid w:val="00922205"/>
    <w:rsid w:val="009222FE"/>
    <w:rsid w:val="009223CA"/>
    <w:rsid w:val="00922442"/>
    <w:rsid w:val="009224E2"/>
    <w:rsid w:val="00922625"/>
    <w:rsid w:val="00922DD6"/>
    <w:rsid w:val="00923090"/>
    <w:rsid w:val="0092355B"/>
    <w:rsid w:val="009236F4"/>
    <w:rsid w:val="009239B5"/>
    <w:rsid w:val="00923EF2"/>
    <w:rsid w:val="0092411A"/>
    <w:rsid w:val="0092475D"/>
    <w:rsid w:val="009247EF"/>
    <w:rsid w:val="0092497A"/>
    <w:rsid w:val="00924D16"/>
    <w:rsid w:val="009252B1"/>
    <w:rsid w:val="00925A41"/>
    <w:rsid w:val="00925C2C"/>
    <w:rsid w:val="00925DBE"/>
    <w:rsid w:val="00925E1B"/>
    <w:rsid w:val="00925F7F"/>
    <w:rsid w:val="00926110"/>
    <w:rsid w:val="009262F0"/>
    <w:rsid w:val="009268C6"/>
    <w:rsid w:val="009268E2"/>
    <w:rsid w:val="00926AF0"/>
    <w:rsid w:val="00926B77"/>
    <w:rsid w:val="00926C2B"/>
    <w:rsid w:val="00927046"/>
    <w:rsid w:val="00927266"/>
    <w:rsid w:val="009274B7"/>
    <w:rsid w:val="00927581"/>
    <w:rsid w:val="009277F3"/>
    <w:rsid w:val="00927C80"/>
    <w:rsid w:val="00927EF1"/>
    <w:rsid w:val="00927F6D"/>
    <w:rsid w:val="0093038A"/>
    <w:rsid w:val="0093056A"/>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7E"/>
    <w:rsid w:val="009333E8"/>
    <w:rsid w:val="00933524"/>
    <w:rsid w:val="0093364A"/>
    <w:rsid w:val="009337F8"/>
    <w:rsid w:val="0093383D"/>
    <w:rsid w:val="00933C46"/>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81F"/>
    <w:rsid w:val="009369D6"/>
    <w:rsid w:val="00936E4C"/>
    <w:rsid w:val="00936F46"/>
    <w:rsid w:val="0093717D"/>
    <w:rsid w:val="009375DB"/>
    <w:rsid w:val="009378AD"/>
    <w:rsid w:val="00937F1E"/>
    <w:rsid w:val="00940033"/>
    <w:rsid w:val="009409A4"/>
    <w:rsid w:val="00940D5C"/>
    <w:rsid w:val="00940E5D"/>
    <w:rsid w:val="00940E6D"/>
    <w:rsid w:val="0094124E"/>
    <w:rsid w:val="009414E3"/>
    <w:rsid w:val="0094170D"/>
    <w:rsid w:val="00941BFB"/>
    <w:rsid w:val="00941D91"/>
    <w:rsid w:val="00941DCA"/>
    <w:rsid w:val="00941E0F"/>
    <w:rsid w:val="00941FD8"/>
    <w:rsid w:val="009420E3"/>
    <w:rsid w:val="009421BA"/>
    <w:rsid w:val="00942F71"/>
    <w:rsid w:val="00943245"/>
    <w:rsid w:val="00943249"/>
    <w:rsid w:val="00943512"/>
    <w:rsid w:val="0094385A"/>
    <w:rsid w:val="00943927"/>
    <w:rsid w:val="00943962"/>
    <w:rsid w:val="00943AE6"/>
    <w:rsid w:val="00943B2D"/>
    <w:rsid w:val="00943F24"/>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DAA"/>
    <w:rsid w:val="009534B6"/>
    <w:rsid w:val="00953AC2"/>
    <w:rsid w:val="00954149"/>
    <w:rsid w:val="0095417C"/>
    <w:rsid w:val="00954BF8"/>
    <w:rsid w:val="00955040"/>
    <w:rsid w:val="0095509F"/>
    <w:rsid w:val="009554A3"/>
    <w:rsid w:val="00955805"/>
    <w:rsid w:val="00955B72"/>
    <w:rsid w:val="00955C7E"/>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5E9"/>
    <w:rsid w:val="00962047"/>
    <w:rsid w:val="0096224B"/>
    <w:rsid w:val="0096224D"/>
    <w:rsid w:val="00962550"/>
    <w:rsid w:val="00962A29"/>
    <w:rsid w:val="00962AAA"/>
    <w:rsid w:val="00963028"/>
    <w:rsid w:val="009634B0"/>
    <w:rsid w:val="009639CD"/>
    <w:rsid w:val="00963E8A"/>
    <w:rsid w:val="009647D5"/>
    <w:rsid w:val="00964803"/>
    <w:rsid w:val="009649D0"/>
    <w:rsid w:val="00964C73"/>
    <w:rsid w:val="00964C7C"/>
    <w:rsid w:val="00964F41"/>
    <w:rsid w:val="009651A9"/>
    <w:rsid w:val="009652F3"/>
    <w:rsid w:val="0096561B"/>
    <w:rsid w:val="00965B54"/>
    <w:rsid w:val="00965B65"/>
    <w:rsid w:val="00965BFB"/>
    <w:rsid w:val="00965F3D"/>
    <w:rsid w:val="0096666F"/>
    <w:rsid w:val="009667B4"/>
    <w:rsid w:val="0096693A"/>
    <w:rsid w:val="00966C29"/>
    <w:rsid w:val="00966CAF"/>
    <w:rsid w:val="00966D29"/>
    <w:rsid w:val="00967133"/>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6B0"/>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421"/>
    <w:rsid w:val="00984BAC"/>
    <w:rsid w:val="00984DD7"/>
    <w:rsid w:val="00985108"/>
    <w:rsid w:val="00985136"/>
    <w:rsid w:val="00985164"/>
    <w:rsid w:val="00985B4A"/>
    <w:rsid w:val="00985CA7"/>
    <w:rsid w:val="009862ED"/>
    <w:rsid w:val="00986430"/>
    <w:rsid w:val="00986684"/>
    <w:rsid w:val="009869F5"/>
    <w:rsid w:val="00986E2B"/>
    <w:rsid w:val="00986F95"/>
    <w:rsid w:val="0098732D"/>
    <w:rsid w:val="0098747D"/>
    <w:rsid w:val="00987587"/>
    <w:rsid w:val="00987636"/>
    <w:rsid w:val="009900C5"/>
    <w:rsid w:val="0099047D"/>
    <w:rsid w:val="00990631"/>
    <w:rsid w:val="00990C27"/>
    <w:rsid w:val="009910D9"/>
    <w:rsid w:val="00991146"/>
    <w:rsid w:val="0099121A"/>
    <w:rsid w:val="009912C2"/>
    <w:rsid w:val="009917F2"/>
    <w:rsid w:val="00991864"/>
    <w:rsid w:val="009919BC"/>
    <w:rsid w:val="00991C43"/>
    <w:rsid w:val="0099237A"/>
    <w:rsid w:val="00992800"/>
    <w:rsid w:val="00992896"/>
    <w:rsid w:val="00992CB6"/>
    <w:rsid w:val="00992DF7"/>
    <w:rsid w:val="00992ED6"/>
    <w:rsid w:val="00992F64"/>
    <w:rsid w:val="009932FD"/>
    <w:rsid w:val="0099371C"/>
    <w:rsid w:val="00993876"/>
    <w:rsid w:val="00993971"/>
    <w:rsid w:val="009939C6"/>
    <w:rsid w:val="00993B0D"/>
    <w:rsid w:val="009940B5"/>
    <w:rsid w:val="009941CB"/>
    <w:rsid w:val="009945E5"/>
    <w:rsid w:val="0099486F"/>
    <w:rsid w:val="00994DA0"/>
    <w:rsid w:val="00994E80"/>
    <w:rsid w:val="00994ECE"/>
    <w:rsid w:val="00995185"/>
    <w:rsid w:val="009951B4"/>
    <w:rsid w:val="00995574"/>
    <w:rsid w:val="009956ED"/>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73A"/>
    <w:rsid w:val="009A3845"/>
    <w:rsid w:val="009A384D"/>
    <w:rsid w:val="009A38B3"/>
    <w:rsid w:val="009A3EB6"/>
    <w:rsid w:val="009A4057"/>
    <w:rsid w:val="009A4340"/>
    <w:rsid w:val="009A4D57"/>
    <w:rsid w:val="009A4D64"/>
    <w:rsid w:val="009A4F57"/>
    <w:rsid w:val="009A4FC3"/>
    <w:rsid w:val="009A504F"/>
    <w:rsid w:val="009A5200"/>
    <w:rsid w:val="009A5280"/>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1F72"/>
    <w:rsid w:val="009B205D"/>
    <w:rsid w:val="009B27B6"/>
    <w:rsid w:val="009B283B"/>
    <w:rsid w:val="009B2AD0"/>
    <w:rsid w:val="009B2CDC"/>
    <w:rsid w:val="009B301A"/>
    <w:rsid w:val="009B30EF"/>
    <w:rsid w:val="009B3110"/>
    <w:rsid w:val="009B3155"/>
    <w:rsid w:val="009B3214"/>
    <w:rsid w:val="009B3350"/>
    <w:rsid w:val="009B3576"/>
    <w:rsid w:val="009B3B08"/>
    <w:rsid w:val="009B406F"/>
    <w:rsid w:val="009B41DA"/>
    <w:rsid w:val="009B432F"/>
    <w:rsid w:val="009B4403"/>
    <w:rsid w:val="009B4519"/>
    <w:rsid w:val="009B452A"/>
    <w:rsid w:val="009B460D"/>
    <w:rsid w:val="009B4971"/>
    <w:rsid w:val="009B4C3E"/>
    <w:rsid w:val="009B4D88"/>
    <w:rsid w:val="009B4EDF"/>
    <w:rsid w:val="009B4EEF"/>
    <w:rsid w:val="009B5584"/>
    <w:rsid w:val="009B5639"/>
    <w:rsid w:val="009B5810"/>
    <w:rsid w:val="009B5AC6"/>
    <w:rsid w:val="009B5EAC"/>
    <w:rsid w:val="009B6119"/>
    <w:rsid w:val="009B64C7"/>
    <w:rsid w:val="009B6536"/>
    <w:rsid w:val="009B68FF"/>
    <w:rsid w:val="009B6FF2"/>
    <w:rsid w:val="009B7301"/>
    <w:rsid w:val="009B73A7"/>
    <w:rsid w:val="009B7BAF"/>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3E0"/>
    <w:rsid w:val="009C1547"/>
    <w:rsid w:val="009C1D27"/>
    <w:rsid w:val="009C2117"/>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B90"/>
    <w:rsid w:val="009D2C4C"/>
    <w:rsid w:val="009D2EFA"/>
    <w:rsid w:val="009D3784"/>
    <w:rsid w:val="009D3885"/>
    <w:rsid w:val="009D4394"/>
    <w:rsid w:val="009D456E"/>
    <w:rsid w:val="009D4B6E"/>
    <w:rsid w:val="009D4DB8"/>
    <w:rsid w:val="009D4E0B"/>
    <w:rsid w:val="009D51D1"/>
    <w:rsid w:val="009D5442"/>
    <w:rsid w:val="009D56F7"/>
    <w:rsid w:val="009D59A0"/>
    <w:rsid w:val="009D5E08"/>
    <w:rsid w:val="009D5E0D"/>
    <w:rsid w:val="009D6162"/>
    <w:rsid w:val="009D6217"/>
    <w:rsid w:val="009D6545"/>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F5E"/>
    <w:rsid w:val="009E15D3"/>
    <w:rsid w:val="009E163B"/>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4E2"/>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A1"/>
    <w:rsid w:val="00A009C3"/>
    <w:rsid w:val="00A00B7A"/>
    <w:rsid w:val="00A00FD8"/>
    <w:rsid w:val="00A012A0"/>
    <w:rsid w:val="00A013D1"/>
    <w:rsid w:val="00A0169C"/>
    <w:rsid w:val="00A0176C"/>
    <w:rsid w:val="00A01BC5"/>
    <w:rsid w:val="00A0223E"/>
    <w:rsid w:val="00A022C1"/>
    <w:rsid w:val="00A02498"/>
    <w:rsid w:val="00A029B0"/>
    <w:rsid w:val="00A02B88"/>
    <w:rsid w:val="00A02C71"/>
    <w:rsid w:val="00A02DEE"/>
    <w:rsid w:val="00A02E50"/>
    <w:rsid w:val="00A02F7D"/>
    <w:rsid w:val="00A0301B"/>
    <w:rsid w:val="00A03BFA"/>
    <w:rsid w:val="00A03C50"/>
    <w:rsid w:val="00A03D9E"/>
    <w:rsid w:val="00A03E4D"/>
    <w:rsid w:val="00A040BB"/>
    <w:rsid w:val="00A048C6"/>
    <w:rsid w:val="00A04ADE"/>
    <w:rsid w:val="00A04B73"/>
    <w:rsid w:val="00A04DDE"/>
    <w:rsid w:val="00A05493"/>
    <w:rsid w:val="00A0565B"/>
    <w:rsid w:val="00A0597C"/>
    <w:rsid w:val="00A05BF3"/>
    <w:rsid w:val="00A05DC7"/>
    <w:rsid w:val="00A05E92"/>
    <w:rsid w:val="00A05FDE"/>
    <w:rsid w:val="00A06410"/>
    <w:rsid w:val="00A06553"/>
    <w:rsid w:val="00A06E37"/>
    <w:rsid w:val="00A07278"/>
    <w:rsid w:val="00A072DD"/>
    <w:rsid w:val="00A07BB8"/>
    <w:rsid w:val="00A07CAD"/>
    <w:rsid w:val="00A07DA7"/>
    <w:rsid w:val="00A07E32"/>
    <w:rsid w:val="00A07E71"/>
    <w:rsid w:val="00A07F75"/>
    <w:rsid w:val="00A1003F"/>
    <w:rsid w:val="00A106F9"/>
    <w:rsid w:val="00A10926"/>
    <w:rsid w:val="00A109EC"/>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E1D"/>
    <w:rsid w:val="00A146FD"/>
    <w:rsid w:val="00A14F0C"/>
    <w:rsid w:val="00A15021"/>
    <w:rsid w:val="00A153A8"/>
    <w:rsid w:val="00A15451"/>
    <w:rsid w:val="00A15511"/>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EA"/>
    <w:rsid w:val="00A17589"/>
    <w:rsid w:val="00A177DD"/>
    <w:rsid w:val="00A17ADA"/>
    <w:rsid w:val="00A20313"/>
    <w:rsid w:val="00A2043E"/>
    <w:rsid w:val="00A208F3"/>
    <w:rsid w:val="00A20D12"/>
    <w:rsid w:val="00A20D35"/>
    <w:rsid w:val="00A20D38"/>
    <w:rsid w:val="00A211E1"/>
    <w:rsid w:val="00A216A5"/>
    <w:rsid w:val="00A21872"/>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7156"/>
    <w:rsid w:val="00A272B7"/>
    <w:rsid w:val="00A2743C"/>
    <w:rsid w:val="00A2755C"/>
    <w:rsid w:val="00A278E6"/>
    <w:rsid w:val="00A279A6"/>
    <w:rsid w:val="00A279B2"/>
    <w:rsid w:val="00A27EE6"/>
    <w:rsid w:val="00A27F7A"/>
    <w:rsid w:val="00A3069A"/>
    <w:rsid w:val="00A30930"/>
    <w:rsid w:val="00A313D8"/>
    <w:rsid w:val="00A31BCB"/>
    <w:rsid w:val="00A3214C"/>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23C"/>
    <w:rsid w:val="00A35321"/>
    <w:rsid w:val="00A353A6"/>
    <w:rsid w:val="00A35434"/>
    <w:rsid w:val="00A35673"/>
    <w:rsid w:val="00A357BD"/>
    <w:rsid w:val="00A358C1"/>
    <w:rsid w:val="00A35BF2"/>
    <w:rsid w:val="00A35F93"/>
    <w:rsid w:val="00A360E6"/>
    <w:rsid w:val="00A361D1"/>
    <w:rsid w:val="00A364FF"/>
    <w:rsid w:val="00A36603"/>
    <w:rsid w:val="00A3661F"/>
    <w:rsid w:val="00A36630"/>
    <w:rsid w:val="00A366EA"/>
    <w:rsid w:val="00A3678B"/>
    <w:rsid w:val="00A369AE"/>
    <w:rsid w:val="00A36E46"/>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D2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5054"/>
    <w:rsid w:val="00A45141"/>
    <w:rsid w:val="00A452A2"/>
    <w:rsid w:val="00A456B3"/>
    <w:rsid w:val="00A45808"/>
    <w:rsid w:val="00A458B6"/>
    <w:rsid w:val="00A45B15"/>
    <w:rsid w:val="00A45C39"/>
    <w:rsid w:val="00A45CB5"/>
    <w:rsid w:val="00A45EFD"/>
    <w:rsid w:val="00A463F7"/>
    <w:rsid w:val="00A46507"/>
    <w:rsid w:val="00A466BC"/>
    <w:rsid w:val="00A4695F"/>
    <w:rsid w:val="00A4696F"/>
    <w:rsid w:val="00A46E1D"/>
    <w:rsid w:val="00A46E2F"/>
    <w:rsid w:val="00A4700D"/>
    <w:rsid w:val="00A471E7"/>
    <w:rsid w:val="00A47502"/>
    <w:rsid w:val="00A4756F"/>
    <w:rsid w:val="00A47816"/>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570"/>
    <w:rsid w:val="00A5260F"/>
    <w:rsid w:val="00A52C2D"/>
    <w:rsid w:val="00A52DE3"/>
    <w:rsid w:val="00A52F7E"/>
    <w:rsid w:val="00A5329F"/>
    <w:rsid w:val="00A5333B"/>
    <w:rsid w:val="00A53731"/>
    <w:rsid w:val="00A537F4"/>
    <w:rsid w:val="00A539F0"/>
    <w:rsid w:val="00A53A08"/>
    <w:rsid w:val="00A54009"/>
    <w:rsid w:val="00A541B8"/>
    <w:rsid w:val="00A5448A"/>
    <w:rsid w:val="00A5475D"/>
    <w:rsid w:val="00A54A4D"/>
    <w:rsid w:val="00A54C5E"/>
    <w:rsid w:val="00A54DBE"/>
    <w:rsid w:val="00A54EEF"/>
    <w:rsid w:val="00A55131"/>
    <w:rsid w:val="00A555B7"/>
    <w:rsid w:val="00A5583E"/>
    <w:rsid w:val="00A5595A"/>
    <w:rsid w:val="00A559E2"/>
    <w:rsid w:val="00A55C7D"/>
    <w:rsid w:val="00A55EF6"/>
    <w:rsid w:val="00A55FC8"/>
    <w:rsid w:val="00A56003"/>
    <w:rsid w:val="00A56195"/>
    <w:rsid w:val="00A562FE"/>
    <w:rsid w:val="00A5632E"/>
    <w:rsid w:val="00A56973"/>
    <w:rsid w:val="00A56AA3"/>
    <w:rsid w:val="00A56B3A"/>
    <w:rsid w:val="00A56BA0"/>
    <w:rsid w:val="00A56CD6"/>
    <w:rsid w:val="00A56F2A"/>
    <w:rsid w:val="00A57059"/>
    <w:rsid w:val="00A579CD"/>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CB"/>
    <w:rsid w:val="00A742FC"/>
    <w:rsid w:val="00A74609"/>
    <w:rsid w:val="00A74CBA"/>
    <w:rsid w:val="00A74CE7"/>
    <w:rsid w:val="00A7521A"/>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A50"/>
    <w:rsid w:val="00A77D62"/>
    <w:rsid w:val="00A77DBB"/>
    <w:rsid w:val="00A80976"/>
    <w:rsid w:val="00A81317"/>
    <w:rsid w:val="00A81C61"/>
    <w:rsid w:val="00A81DC7"/>
    <w:rsid w:val="00A822E1"/>
    <w:rsid w:val="00A822EA"/>
    <w:rsid w:val="00A823AC"/>
    <w:rsid w:val="00A82437"/>
    <w:rsid w:val="00A82A56"/>
    <w:rsid w:val="00A82C94"/>
    <w:rsid w:val="00A82EC2"/>
    <w:rsid w:val="00A8314B"/>
    <w:rsid w:val="00A834C8"/>
    <w:rsid w:val="00A83610"/>
    <w:rsid w:val="00A83816"/>
    <w:rsid w:val="00A839AC"/>
    <w:rsid w:val="00A83F88"/>
    <w:rsid w:val="00A85311"/>
    <w:rsid w:val="00A85A17"/>
    <w:rsid w:val="00A85A68"/>
    <w:rsid w:val="00A85ACE"/>
    <w:rsid w:val="00A85EDD"/>
    <w:rsid w:val="00A85FA5"/>
    <w:rsid w:val="00A85FAA"/>
    <w:rsid w:val="00A85FDD"/>
    <w:rsid w:val="00A8649F"/>
    <w:rsid w:val="00A865B0"/>
    <w:rsid w:val="00A866AA"/>
    <w:rsid w:val="00A86D4C"/>
    <w:rsid w:val="00A86E10"/>
    <w:rsid w:val="00A86E6B"/>
    <w:rsid w:val="00A87174"/>
    <w:rsid w:val="00A871FE"/>
    <w:rsid w:val="00A8781A"/>
    <w:rsid w:val="00A87A7A"/>
    <w:rsid w:val="00A900EE"/>
    <w:rsid w:val="00A9067E"/>
    <w:rsid w:val="00A906F2"/>
    <w:rsid w:val="00A907CB"/>
    <w:rsid w:val="00A90888"/>
    <w:rsid w:val="00A90D94"/>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7F2"/>
    <w:rsid w:val="00A96A40"/>
    <w:rsid w:val="00A972AD"/>
    <w:rsid w:val="00A97421"/>
    <w:rsid w:val="00A9752B"/>
    <w:rsid w:val="00A979B8"/>
    <w:rsid w:val="00A97B8E"/>
    <w:rsid w:val="00A97CA4"/>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EDB"/>
    <w:rsid w:val="00AA3131"/>
    <w:rsid w:val="00AA31AF"/>
    <w:rsid w:val="00AA3540"/>
    <w:rsid w:val="00AA35F2"/>
    <w:rsid w:val="00AA361D"/>
    <w:rsid w:val="00AA37B4"/>
    <w:rsid w:val="00AA3A0E"/>
    <w:rsid w:val="00AA3B9E"/>
    <w:rsid w:val="00AA3D0A"/>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B9"/>
    <w:rsid w:val="00AB5653"/>
    <w:rsid w:val="00AB56DD"/>
    <w:rsid w:val="00AB5946"/>
    <w:rsid w:val="00AB5C02"/>
    <w:rsid w:val="00AB5F7D"/>
    <w:rsid w:val="00AB5F92"/>
    <w:rsid w:val="00AB60C7"/>
    <w:rsid w:val="00AB63AD"/>
    <w:rsid w:val="00AB644B"/>
    <w:rsid w:val="00AB6491"/>
    <w:rsid w:val="00AB64A8"/>
    <w:rsid w:val="00AB6A92"/>
    <w:rsid w:val="00AB6C24"/>
    <w:rsid w:val="00AB6C31"/>
    <w:rsid w:val="00AB6E55"/>
    <w:rsid w:val="00AB6E73"/>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8AB"/>
    <w:rsid w:val="00AC7903"/>
    <w:rsid w:val="00AC7A08"/>
    <w:rsid w:val="00AC7EB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554"/>
    <w:rsid w:val="00AE16B8"/>
    <w:rsid w:val="00AE17CF"/>
    <w:rsid w:val="00AE186B"/>
    <w:rsid w:val="00AE1A00"/>
    <w:rsid w:val="00AE1DD5"/>
    <w:rsid w:val="00AE23C6"/>
    <w:rsid w:val="00AE2A98"/>
    <w:rsid w:val="00AE2C7C"/>
    <w:rsid w:val="00AE2CE5"/>
    <w:rsid w:val="00AE3354"/>
    <w:rsid w:val="00AE3917"/>
    <w:rsid w:val="00AE407B"/>
    <w:rsid w:val="00AE4116"/>
    <w:rsid w:val="00AE4312"/>
    <w:rsid w:val="00AE4496"/>
    <w:rsid w:val="00AE4A96"/>
    <w:rsid w:val="00AE511E"/>
    <w:rsid w:val="00AE547B"/>
    <w:rsid w:val="00AE5791"/>
    <w:rsid w:val="00AE59F7"/>
    <w:rsid w:val="00AE5AA4"/>
    <w:rsid w:val="00AE6100"/>
    <w:rsid w:val="00AE6243"/>
    <w:rsid w:val="00AE6AFC"/>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A14"/>
    <w:rsid w:val="00AF4D77"/>
    <w:rsid w:val="00AF4DF8"/>
    <w:rsid w:val="00AF542A"/>
    <w:rsid w:val="00AF5677"/>
    <w:rsid w:val="00AF56A0"/>
    <w:rsid w:val="00AF5A6A"/>
    <w:rsid w:val="00AF5C07"/>
    <w:rsid w:val="00AF5DD4"/>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A87"/>
    <w:rsid w:val="00B01BA2"/>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B01"/>
    <w:rsid w:val="00B03E68"/>
    <w:rsid w:val="00B03FED"/>
    <w:rsid w:val="00B042BD"/>
    <w:rsid w:val="00B044E1"/>
    <w:rsid w:val="00B04596"/>
    <w:rsid w:val="00B04712"/>
    <w:rsid w:val="00B04BC7"/>
    <w:rsid w:val="00B04E6A"/>
    <w:rsid w:val="00B0578A"/>
    <w:rsid w:val="00B05897"/>
    <w:rsid w:val="00B05C02"/>
    <w:rsid w:val="00B05E55"/>
    <w:rsid w:val="00B05F3B"/>
    <w:rsid w:val="00B0631E"/>
    <w:rsid w:val="00B063F5"/>
    <w:rsid w:val="00B06BA8"/>
    <w:rsid w:val="00B06C50"/>
    <w:rsid w:val="00B070FB"/>
    <w:rsid w:val="00B07205"/>
    <w:rsid w:val="00B0743B"/>
    <w:rsid w:val="00B07444"/>
    <w:rsid w:val="00B0753A"/>
    <w:rsid w:val="00B0757C"/>
    <w:rsid w:val="00B07628"/>
    <w:rsid w:val="00B07AD4"/>
    <w:rsid w:val="00B10235"/>
    <w:rsid w:val="00B10921"/>
    <w:rsid w:val="00B10A3D"/>
    <w:rsid w:val="00B10C03"/>
    <w:rsid w:val="00B10C7B"/>
    <w:rsid w:val="00B10CFD"/>
    <w:rsid w:val="00B11112"/>
    <w:rsid w:val="00B119C3"/>
    <w:rsid w:val="00B11DDB"/>
    <w:rsid w:val="00B11FB1"/>
    <w:rsid w:val="00B1252E"/>
    <w:rsid w:val="00B1297E"/>
    <w:rsid w:val="00B12EA9"/>
    <w:rsid w:val="00B13011"/>
    <w:rsid w:val="00B131EF"/>
    <w:rsid w:val="00B133D9"/>
    <w:rsid w:val="00B134BB"/>
    <w:rsid w:val="00B13962"/>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7F"/>
    <w:rsid w:val="00B16851"/>
    <w:rsid w:val="00B1685B"/>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0F96"/>
    <w:rsid w:val="00B21327"/>
    <w:rsid w:val="00B21539"/>
    <w:rsid w:val="00B218FF"/>
    <w:rsid w:val="00B21C76"/>
    <w:rsid w:val="00B22094"/>
    <w:rsid w:val="00B2219E"/>
    <w:rsid w:val="00B225FF"/>
    <w:rsid w:val="00B22804"/>
    <w:rsid w:val="00B22C81"/>
    <w:rsid w:val="00B235F5"/>
    <w:rsid w:val="00B23C7D"/>
    <w:rsid w:val="00B23D06"/>
    <w:rsid w:val="00B23DE7"/>
    <w:rsid w:val="00B2402F"/>
    <w:rsid w:val="00B24092"/>
    <w:rsid w:val="00B240C8"/>
    <w:rsid w:val="00B241A5"/>
    <w:rsid w:val="00B24615"/>
    <w:rsid w:val="00B246CE"/>
    <w:rsid w:val="00B249A1"/>
    <w:rsid w:val="00B24B19"/>
    <w:rsid w:val="00B24C2D"/>
    <w:rsid w:val="00B25017"/>
    <w:rsid w:val="00B2512F"/>
    <w:rsid w:val="00B25459"/>
    <w:rsid w:val="00B259ED"/>
    <w:rsid w:val="00B25B6D"/>
    <w:rsid w:val="00B25C43"/>
    <w:rsid w:val="00B2653C"/>
    <w:rsid w:val="00B26704"/>
    <w:rsid w:val="00B26744"/>
    <w:rsid w:val="00B267B9"/>
    <w:rsid w:val="00B268AB"/>
    <w:rsid w:val="00B26C16"/>
    <w:rsid w:val="00B270E4"/>
    <w:rsid w:val="00B2711A"/>
    <w:rsid w:val="00B27324"/>
    <w:rsid w:val="00B274E0"/>
    <w:rsid w:val="00B27B6B"/>
    <w:rsid w:val="00B27EC7"/>
    <w:rsid w:val="00B27F22"/>
    <w:rsid w:val="00B30108"/>
    <w:rsid w:val="00B30750"/>
    <w:rsid w:val="00B30961"/>
    <w:rsid w:val="00B30A7B"/>
    <w:rsid w:val="00B30DCD"/>
    <w:rsid w:val="00B30FA1"/>
    <w:rsid w:val="00B30FA6"/>
    <w:rsid w:val="00B31072"/>
    <w:rsid w:val="00B3111F"/>
    <w:rsid w:val="00B3132F"/>
    <w:rsid w:val="00B31905"/>
    <w:rsid w:val="00B319F2"/>
    <w:rsid w:val="00B31F31"/>
    <w:rsid w:val="00B322B6"/>
    <w:rsid w:val="00B326E6"/>
    <w:rsid w:val="00B3278D"/>
    <w:rsid w:val="00B32A29"/>
    <w:rsid w:val="00B32D56"/>
    <w:rsid w:val="00B32E2D"/>
    <w:rsid w:val="00B3309C"/>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322"/>
    <w:rsid w:val="00B37CFC"/>
    <w:rsid w:val="00B405B7"/>
    <w:rsid w:val="00B40646"/>
    <w:rsid w:val="00B40669"/>
    <w:rsid w:val="00B40E55"/>
    <w:rsid w:val="00B410F4"/>
    <w:rsid w:val="00B411F5"/>
    <w:rsid w:val="00B4133C"/>
    <w:rsid w:val="00B416BD"/>
    <w:rsid w:val="00B41725"/>
    <w:rsid w:val="00B4180B"/>
    <w:rsid w:val="00B419BF"/>
    <w:rsid w:val="00B41A66"/>
    <w:rsid w:val="00B41A95"/>
    <w:rsid w:val="00B41D68"/>
    <w:rsid w:val="00B41E53"/>
    <w:rsid w:val="00B41ECC"/>
    <w:rsid w:val="00B42055"/>
    <w:rsid w:val="00B42079"/>
    <w:rsid w:val="00B42340"/>
    <w:rsid w:val="00B42900"/>
    <w:rsid w:val="00B429B6"/>
    <w:rsid w:val="00B42AC5"/>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E2F"/>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DC"/>
    <w:rsid w:val="00B473FF"/>
    <w:rsid w:val="00B4751C"/>
    <w:rsid w:val="00B47AA0"/>
    <w:rsid w:val="00B5028F"/>
    <w:rsid w:val="00B505D3"/>
    <w:rsid w:val="00B50A4B"/>
    <w:rsid w:val="00B50D7C"/>
    <w:rsid w:val="00B5101B"/>
    <w:rsid w:val="00B513B7"/>
    <w:rsid w:val="00B5152E"/>
    <w:rsid w:val="00B515AC"/>
    <w:rsid w:val="00B51E62"/>
    <w:rsid w:val="00B51EA7"/>
    <w:rsid w:val="00B51F0E"/>
    <w:rsid w:val="00B520D4"/>
    <w:rsid w:val="00B5232A"/>
    <w:rsid w:val="00B52571"/>
    <w:rsid w:val="00B52875"/>
    <w:rsid w:val="00B52C70"/>
    <w:rsid w:val="00B52D84"/>
    <w:rsid w:val="00B5338B"/>
    <w:rsid w:val="00B53698"/>
    <w:rsid w:val="00B536F1"/>
    <w:rsid w:val="00B53B2E"/>
    <w:rsid w:val="00B53CEF"/>
    <w:rsid w:val="00B53D5E"/>
    <w:rsid w:val="00B53F36"/>
    <w:rsid w:val="00B53F73"/>
    <w:rsid w:val="00B541A9"/>
    <w:rsid w:val="00B541C3"/>
    <w:rsid w:val="00B542CC"/>
    <w:rsid w:val="00B54531"/>
    <w:rsid w:val="00B5462A"/>
    <w:rsid w:val="00B546E7"/>
    <w:rsid w:val="00B54990"/>
    <w:rsid w:val="00B54A41"/>
    <w:rsid w:val="00B54E82"/>
    <w:rsid w:val="00B556E4"/>
    <w:rsid w:val="00B557FA"/>
    <w:rsid w:val="00B55BD3"/>
    <w:rsid w:val="00B55BD4"/>
    <w:rsid w:val="00B560C1"/>
    <w:rsid w:val="00B56401"/>
    <w:rsid w:val="00B565B0"/>
    <w:rsid w:val="00B566A2"/>
    <w:rsid w:val="00B5688D"/>
    <w:rsid w:val="00B56954"/>
    <w:rsid w:val="00B56A9E"/>
    <w:rsid w:val="00B56AE0"/>
    <w:rsid w:val="00B56C78"/>
    <w:rsid w:val="00B56E13"/>
    <w:rsid w:val="00B5711E"/>
    <w:rsid w:val="00B574AA"/>
    <w:rsid w:val="00B574F4"/>
    <w:rsid w:val="00B57B6C"/>
    <w:rsid w:val="00B57DC6"/>
    <w:rsid w:val="00B6001B"/>
    <w:rsid w:val="00B60196"/>
    <w:rsid w:val="00B604C7"/>
    <w:rsid w:val="00B60585"/>
    <w:rsid w:val="00B60613"/>
    <w:rsid w:val="00B607E5"/>
    <w:rsid w:val="00B60FFD"/>
    <w:rsid w:val="00B6103B"/>
    <w:rsid w:val="00B611E9"/>
    <w:rsid w:val="00B61390"/>
    <w:rsid w:val="00B6185C"/>
    <w:rsid w:val="00B61B7A"/>
    <w:rsid w:val="00B62025"/>
    <w:rsid w:val="00B625C3"/>
    <w:rsid w:val="00B626D1"/>
    <w:rsid w:val="00B626ED"/>
    <w:rsid w:val="00B6276B"/>
    <w:rsid w:val="00B62817"/>
    <w:rsid w:val="00B6295F"/>
    <w:rsid w:val="00B6301B"/>
    <w:rsid w:val="00B630D4"/>
    <w:rsid w:val="00B63136"/>
    <w:rsid w:val="00B63642"/>
    <w:rsid w:val="00B63832"/>
    <w:rsid w:val="00B63864"/>
    <w:rsid w:val="00B638DD"/>
    <w:rsid w:val="00B63966"/>
    <w:rsid w:val="00B63E14"/>
    <w:rsid w:val="00B63F8A"/>
    <w:rsid w:val="00B64074"/>
    <w:rsid w:val="00B64509"/>
    <w:rsid w:val="00B6453F"/>
    <w:rsid w:val="00B64643"/>
    <w:rsid w:val="00B64D16"/>
    <w:rsid w:val="00B651D6"/>
    <w:rsid w:val="00B652F6"/>
    <w:rsid w:val="00B656BA"/>
    <w:rsid w:val="00B65A19"/>
    <w:rsid w:val="00B65BB5"/>
    <w:rsid w:val="00B65F37"/>
    <w:rsid w:val="00B6662F"/>
    <w:rsid w:val="00B66695"/>
    <w:rsid w:val="00B66AB2"/>
    <w:rsid w:val="00B66D0D"/>
    <w:rsid w:val="00B6718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28"/>
    <w:rsid w:val="00B72AA5"/>
    <w:rsid w:val="00B72BED"/>
    <w:rsid w:val="00B73755"/>
    <w:rsid w:val="00B7386B"/>
    <w:rsid w:val="00B73D59"/>
    <w:rsid w:val="00B73FC9"/>
    <w:rsid w:val="00B74043"/>
    <w:rsid w:val="00B7436F"/>
    <w:rsid w:val="00B746AE"/>
    <w:rsid w:val="00B747BF"/>
    <w:rsid w:val="00B75EBF"/>
    <w:rsid w:val="00B7622A"/>
    <w:rsid w:val="00B76724"/>
    <w:rsid w:val="00B76740"/>
    <w:rsid w:val="00B76A55"/>
    <w:rsid w:val="00B76CB5"/>
    <w:rsid w:val="00B76E1B"/>
    <w:rsid w:val="00B7787E"/>
    <w:rsid w:val="00B7796D"/>
    <w:rsid w:val="00B77D9E"/>
    <w:rsid w:val="00B77EC3"/>
    <w:rsid w:val="00B77EEF"/>
    <w:rsid w:val="00B77FED"/>
    <w:rsid w:val="00B80051"/>
    <w:rsid w:val="00B8046C"/>
    <w:rsid w:val="00B80930"/>
    <w:rsid w:val="00B80B01"/>
    <w:rsid w:val="00B81569"/>
    <w:rsid w:val="00B817DA"/>
    <w:rsid w:val="00B81BB7"/>
    <w:rsid w:val="00B81C0D"/>
    <w:rsid w:val="00B821F2"/>
    <w:rsid w:val="00B823FB"/>
    <w:rsid w:val="00B828BC"/>
    <w:rsid w:val="00B82E5C"/>
    <w:rsid w:val="00B835EA"/>
    <w:rsid w:val="00B83797"/>
    <w:rsid w:val="00B8390C"/>
    <w:rsid w:val="00B83BE9"/>
    <w:rsid w:val="00B83E2E"/>
    <w:rsid w:val="00B8420F"/>
    <w:rsid w:val="00B84304"/>
    <w:rsid w:val="00B8438E"/>
    <w:rsid w:val="00B84825"/>
    <w:rsid w:val="00B8484B"/>
    <w:rsid w:val="00B8537D"/>
    <w:rsid w:val="00B8541C"/>
    <w:rsid w:val="00B85734"/>
    <w:rsid w:val="00B857A7"/>
    <w:rsid w:val="00B85B00"/>
    <w:rsid w:val="00B85FA0"/>
    <w:rsid w:val="00B85FF6"/>
    <w:rsid w:val="00B86145"/>
    <w:rsid w:val="00B8667C"/>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90D"/>
    <w:rsid w:val="00B90C21"/>
    <w:rsid w:val="00B914B3"/>
    <w:rsid w:val="00B914FE"/>
    <w:rsid w:val="00B9154E"/>
    <w:rsid w:val="00B91624"/>
    <w:rsid w:val="00B9164E"/>
    <w:rsid w:val="00B91921"/>
    <w:rsid w:val="00B91AEA"/>
    <w:rsid w:val="00B925D8"/>
    <w:rsid w:val="00B925FC"/>
    <w:rsid w:val="00B927D5"/>
    <w:rsid w:val="00B92821"/>
    <w:rsid w:val="00B92979"/>
    <w:rsid w:val="00B92B75"/>
    <w:rsid w:val="00B92CFA"/>
    <w:rsid w:val="00B93725"/>
    <w:rsid w:val="00B9386D"/>
    <w:rsid w:val="00B93B2B"/>
    <w:rsid w:val="00B93DF9"/>
    <w:rsid w:val="00B93DFF"/>
    <w:rsid w:val="00B93F0C"/>
    <w:rsid w:val="00B9419B"/>
    <w:rsid w:val="00B943E2"/>
    <w:rsid w:val="00B94F35"/>
    <w:rsid w:val="00B94FA4"/>
    <w:rsid w:val="00B95BAB"/>
    <w:rsid w:val="00B95F1F"/>
    <w:rsid w:val="00B962DA"/>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727"/>
    <w:rsid w:val="00BA0C28"/>
    <w:rsid w:val="00BA0DBE"/>
    <w:rsid w:val="00BA0DCF"/>
    <w:rsid w:val="00BA1297"/>
    <w:rsid w:val="00BA145A"/>
    <w:rsid w:val="00BA167E"/>
    <w:rsid w:val="00BA1741"/>
    <w:rsid w:val="00BA1B26"/>
    <w:rsid w:val="00BA1B3D"/>
    <w:rsid w:val="00BA20F6"/>
    <w:rsid w:val="00BA270A"/>
    <w:rsid w:val="00BA32E9"/>
    <w:rsid w:val="00BA3303"/>
    <w:rsid w:val="00BA341A"/>
    <w:rsid w:val="00BA352E"/>
    <w:rsid w:val="00BA389C"/>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061"/>
    <w:rsid w:val="00BA6113"/>
    <w:rsid w:val="00BA61FD"/>
    <w:rsid w:val="00BA646B"/>
    <w:rsid w:val="00BA64CE"/>
    <w:rsid w:val="00BA68F0"/>
    <w:rsid w:val="00BA6A51"/>
    <w:rsid w:val="00BA6D6F"/>
    <w:rsid w:val="00BA6DA8"/>
    <w:rsid w:val="00BA720C"/>
    <w:rsid w:val="00BA7408"/>
    <w:rsid w:val="00BA7593"/>
    <w:rsid w:val="00BA7CC2"/>
    <w:rsid w:val="00BB05D6"/>
    <w:rsid w:val="00BB06ED"/>
    <w:rsid w:val="00BB0D0B"/>
    <w:rsid w:val="00BB0EB7"/>
    <w:rsid w:val="00BB148A"/>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396A"/>
    <w:rsid w:val="00BB465F"/>
    <w:rsid w:val="00BB46F6"/>
    <w:rsid w:val="00BB473E"/>
    <w:rsid w:val="00BB4C08"/>
    <w:rsid w:val="00BB4C96"/>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AAD"/>
    <w:rsid w:val="00BC1CBD"/>
    <w:rsid w:val="00BC21BA"/>
    <w:rsid w:val="00BC221A"/>
    <w:rsid w:val="00BC2904"/>
    <w:rsid w:val="00BC2CE7"/>
    <w:rsid w:val="00BC2D98"/>
    <w:rsid w:val="00BC31DF"/>
    <w:rsid w:val="00BC32D4"/>
    <w:rsid w:val="00BC33E9"/>
    <w:rsid w:val="00BC35AB"/>
    <w:rsid w:val="00BC372B"/>
    <w:rsid w:val="00BC3F4F"/>
    <w:rsid w:val="00BC4273"/>
    <w:rsid w:val="00BC45AF"/>
    <w:rsid w:val="00BC45FC"/>
    <w:rsid w:val="00BC470B"/>
    <w:rsid w:val="00BC4874"/>
    <w:rsid w:val="00BC48A0"/>
    <w:rsid w:val="00BC4A70"/>
    <w:rsid w:val="00BC4C40"/>
    <w:rsid w:val="00BC4C90"/>
    <w:rsid w:val="00BC4D07"/>
    <w:rsid w:val="00BC52E2"/>
    <w:rsid w:val="00BC53DD"/>
    <w:rsid w:val="00BC5788"/>
    <w:rsid w:val="00BC5AE0"/>
    <w:rsid w:val="00BC6558"/>
    <w:rsid w:val="00BC6572"/>
    <w:rsid w:val="00BC69F5"/>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59D"/>
    <w:rsid w:val="00BD7A15"/>
    <w:rsid w:val="00BD7A77"/>
    <w:rsid w:val="00BD7B93"/>
    <w:rsid w:val="00BD7D53"/>
    <w:rsid w:val="00BE00B8"/>
    <w:rsid w:val="00BE00CA"/>
    <w:rsid w:val="00BE014C"/>
    <w:rsid w:val="00BE05B7"/>
    <w:rsid w:val="00BE0889"/>
    <w:rsid w:val="00BE0C0D"/>
    <w:rsid w:val="00BE0D28"/>
    <w:rsid w:val="00BE0E71"/>
    <w:rsid w:val="00BE0E7E"/>
    <w:rsid w:val="00BE1016"/>
    <w:rsid w:val="00BE1180"/>
    <w:rsid w:val="00BE118F"/>
    <w:rsid w:val="00BE12A2"/>
    <w:rsid w:val="00BE1BA7"/>
    <w:rsid w:val="00BE21B7"/>
    <w:rsid w:val="00BE2354"/>
    <w:rsid w:val="00BE2542"/>
    <w:rsid w:val="00BE25E7"/>
    <w:rsid w:val="00BE26CB"/>
    <w:rsid w:val="00BE2B4F"/>
    <w:rsid w:val="00BE3289"/>
    <w:rsid w:val="00BE32CD"/>
    <w:rsid w:val="00BE37A6"/>
    <w:rsid w:val="00BE37E1"/>
    <w:rsid w:val="00BE390D"/>
    <w:rsid w:val="00BE4166"/>
    <w:rsid w:val="00BE469D"/>
    <w:rsid w:val="00BE47EE"/>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5A1"/>
    <w:rsid w:val="00BF1695"/>
    <w:rsid w:val="00BF16A1"/>
    <w:rsid w:val="00BF1753"/>
    <w:rsid w:val="00BF19C1"/>
    <w:rsid w:val="00BF1A5B"/>
    <w:rsid w:val="00BF1B26"/>
    <w:rsid w:val="00BF1BEF"/>
    <w:rsid w:val="00BF1D82"/>
    <w:rsid w:val="00BF1D96"/>
    <w:rsid w:val="00BF1E06"/>
    <w:rsid w:val="00BF26BC"/>
    <w:rsid w:val="00BF26C7"/>
    <w:rsid w:val="00BF28DC"/>
    <w:rsid w:val="00BF2B2E"/>
    <w:rsid w:val="00BF2BB6"/>
    <w:rsid w:val="00BF2CA1"/>
    <w:rsid w:val="00BF2CC7"/>
    <w:rsid w:val="00BF31EE"/>
    <w:rsid w:val="00BF358A"/>
    <w:rsid w:val="00BF3677"/>
    <w:rsid w:val="00BF3968"/>
    <w:rsid w:val="00BF397A"/>
    <w:rsid w:val="00BF3BEF"/>
    <w:rsid w:val="00BF4324"/>
    <w:rsid w:val="00BF4834"/>
    <w:rsid w:val="00BF497C"/>
    <w:rsid w:val="00BF49C8"/>
    <w:rsid w:val="00BF4D0A"/>
    <w:rsid w:val="00BF4DC5"/>
    <w:rsid w:val="00BF4FD0"/>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6E5"/>
    <w:rsid w:val="00C01726"/>
    <w:rsid w:val="00C01A45"/>
    <w:rsid w:val="00C01D41"/>
    <w:rsid w:val="00C01DEC"/>
    <w:rsid w:val="00C01F98"/>
    <w:rsid w:val="00C021CA"/>
    <w:rsid w:val="00C02205"/>
    <w:rsid w:val="00C0246A"/>
    <w:rsid w:val="00C02483"/>
    <w:rsid w:val="00C024C3"/>
    <w:rsid w:val="00C02829"/>
    <w:rsid w:val="00C02A04"/>
    <w:rsid w:val="00C02BDA"/>
    <w:rsid w:val="00C03251"/>
    <w:rsid w:val="00C0343F"/>
    <w:rsid w:val="00C039E3"/>
    <w:rsid w:val="00C03BA1"/>
    <w:rsid w:val="00C040F7"/>
    <w:rsid w:val="00C04376"/>
    <w:rsid w:val="00C043BA"/>
    <w:rsid w:val="00C044FD"/>
    <w:rsid w:val="00C046F3"/>
    <w:rsid w:val="00C04EBD"/>
    <w:rsid w:val="00C05176"/>
    <w:rsid w:val="00C0531C"/>
    <w:rsid w:val="00C053BE"/>
    <w:rsid w:val="00C05563"/>
    <w:rsid w:val="00C05739"/>
    <w:rsid w:val="00C057E3"/>
    <w:rsid w:val="00C0639A"/>
    <w:rsid w:val="00C0661C"/>
    <w:rsid w:val="00C06F3F"/>
    <w:rsid w:val="00C06F58"/>
    <w:rsid w:val="00C0728B"/>
    <w:rsid w:val="00C073EF"/>
    <w:rsid w:val="00C07A2D"/>
    <w:rsid w:val="00C100E6"/>
    <w:rsid w:val="00C1051A"/>
    <w:rsid w:val="00C105EE"/>
    <w:rsid w:val="00C10858"/>
    <w:rsid w:val="00C10E24"/>
    <w:rsid w:val="00C10F9C"/>
    <w:rsid w:val="00C11060"/>
    <w:rsid w:val="00C11172"/>
    <w:rsid w:val="00C1124C"/>
    <w:rsid w:val="00C1158C"/>
    <w:rsid w:val="00C11685"/>
    <w:rsid w:val="00C116B3"/>
    <w:rsid w:val="00C117F1"/>
    <w:rsid w:val="00C119DD"/>
    <w:rsid w:val="00C11B3D"/>
    <w:rsid w:val="00C11BD4"/>
    <w:rsid w:val="00C11D78"/>
    <w:rsid w:val="00C11ED7"/>
    <w:rsid w:val="00C120C2"/>
    <w:rsid w:val="00C122A2"/>
    <w:rsid w:val="00C12879"/>
    <w:rsid w:val="00C1289B"/>
    <w:rsid w:val="00C129B3"/>
    <w:rsid w:val="00C12A81"/>
    <w:rsid w:val="00C12A9B"/>
    <w:rsid w:val="00C12BA1"/>
    <w:rsid w:val="00C12E8F"/>
    <w:rsid w:val="00C130B1"/>
    <w:rsid w:val="00C1310F"/>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6A7"/>
    <w:rsid w:val="00C157FE"/>
    <w:rsid w:val="00C158E2"/>
    <w:rsid w:val="00C15C54"/>
    <w:rsid w:val="00C15D68"/>
    <w:rsid w:val="00C15D93"/>
    <w:rsid w:val="00C164D1"/>
    <w:rsid w:val="00C1675E"/>
    <w:rsid w:val="00C16EEA"/>
    <w:rsid w:val="00C16F33"/>
    <w:rsid w:val="00C170C2"/>
    <w:rsid w:val="00C170EC"/>
    <w:rsid w:val="00C172F7"/>
    <w:rsid w:val="00C17763"/>
    <w:rsid w:val="00C17801"/>
    <w:rsid w:val="00C17D62"/>
    <w:rsid w:val="00C17E1F"/>
    <w:rsid w:val="00C205B9"/>
    <w:rsid w:val="00C2070A"/>
    <w:rsid w:val="00C209F2"/>
    <w:rsid w:val="00C20CEA"/>
    <w:rsid w:val="00C210A7"/>
    <w:rsid w:val="00C2116C"/>
    <w:rsid w:val="00C211D3"/>
    <w:rsid w:val="00C21313"/>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D7"/>
    <w:rsid w:val="00C24FE5"/>
    <w:rsid w:val="00C25019"/>
    <w:rsid w:val="00C250C4"/>
    <w:rsid w:val="00C2538D"/>
    <w:rsid w:val="00C25A1A"/>
    <w:rsid w:val="00C25A8C"/>
    <w:rsid w:val="00C25E3F"/>
    <w:rsid w:val="00C25F2E"/>
    <w:rsid w:val="00C26004"/>
    <w:rsid w:val="00C260AB"/>
    <w:rsid w:val="00C26D87"/>
    <w:rsid w:val="00C27035"/>
    <w:rsid w:val="00C27139"/>
    <w:rsid w:val="00C271B3"/>
    <w:rsid w:val="00C2724A"/>
    <w:rsid w:val="00C2767B"/>
    <w:rsid w:val="00C276F0"/>
    <w:rsid w:val="00C27C66"/>
    <w:rsid w:val="00C27EB4"/>
    <w:rsid w:val="00C3014D"/>
    <w:rsid w:val="00C301C9"/>
    <w:rsid w:val="00C30530"/>
    <w:rsid w:val="00C30615"/>
    <w:rsid w:val="00C3090F"/>
    <w:rsid w:val="00C3092C"/>
    <w:rsid w:val="00C30B06"/>
    <w:rsid w:val="00C30B09"/>
    <w:rsid w:val="00C30BA5"/>
    <w:rsid w:val="00C30BFA"/>
    <w:rsid w:val="00C30F48"/>
    <w:rsid w:val="00C31006"/>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A04"/>
    <w:rsid w:val="00C32C4D"/>
    <w:rsid w:val="00C33250"/>
    <w:rsid w:val="00C334C0"/>
    <w:rsid w:val="00C3362D"/>
    <w:rsid w:val="00C338F9"/>
    <w:rsid w:val="00C33C77"/>
    <w:rsid w:val="00C34125"/>
    <w:rsid w:val="00C344D0"/>
    <w:rsid w:val="00C345AC"/>
    <w:rsid w:val="00C34A84"/>
    <w:rsid w:val="00C34BDE"/>
    <w:rsid w:val="00C34EF0"/>
    <w:rsid w:val="00C35125"/>
    <w:rsid w:val="00C35171"/>
    <w:rsid w:val="00C35B0B"/>
    <w:rsid w:val="00C35F8F"/>
    <w:rsid w:val="00C35FD1"/>
    <w:rsid w:val="00C361BB"/>
    <w:rsid w:val="00C362F6"/>
    <w:rsid w:val="00C363DA"/>
    <w:rsid w:val="00C366D5"/>
    <w:rsid w:val="00C36A25"/>
    <w:rsid w:val="00C36D81"/>
    <w:rsid w:val="00C36FC9"/>
    <w:rsid w:val="00C37254"/>
    <w:rsid w:val="00C37388"/>
    <w:rsid w:val="00C37765"/>
    <w:rsid w:val="00C37983"/>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54"/>
    <w:rsid w:val="00C50F1C"/>
    <w:rsid w:val="00C51022"/>
    <w:rsid w:val="00C5183B"/>
    <w:rsid w:val="00C51D6F"/>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155"/>
    <w:rsid w:val="00C5629E"/>
    <w:rsid w:val="00C5667E"/>
    <w:rsid w:val="00C569F6"/>
    <w:rsid w:val="00C56BEF"/>
    <w:rsid w:val="00C56FD6"/>
    <w:rsid w:val="00C5709A"/>
    <w:rsid w:val="00C57463"/>
    <w:rsid w:val="00C5790B"/>
    <w:rsid w:val="00C57940"/>
    <w:rsid w:val="00C57F53"/>
    <w:rsid w:val="00C606B3"/>
    <w:rsid w:val="00C608E0"/>
    <w:rsid w:val="00C6098F"/>
    <w:rsid w:val="00C60B9C"/>
    <w:rsid w:val="00C60C62"/>
    <w:rsid w:val="00C6141C"/>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303B"/>
    <w:rsid w:val="00C630F4"/>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747"/>
    <w:rsid w:val="00C65754"/>
    <w:rsid w:val="00C65977"/>
    <w:rsid w:val="00C65FCA"/>
    <w:rsid w:val="00C66449"/>
    <w:rsid w:val="00C6652A"/>
    <w:rsid w:val="00C66630"/>
    <w:rsid w:val="00C6680E"/>
    <w:rsid w:val="00C66C28"/>
    <w:rsid w:val="00C66C61"/>
    <w:rsid w:val="00C66D94"/>
    <w:rsid w:val="00C67030"/>
    <w:rsid w:val="00C671CF"/>
    <w:rsid w:val="00C6722A"/>
    <w:rsid w:val="00C6754B"/>
    <w:rsid w:val="00C675B4"/>
    <w:rsid w:val="00C67753"/>
    <w:rsid w:val="00C67A70"/>
    <w:rsid w:val="00C67BB1"/>
    <w:rsid w:val="00C67F5F"/>
    <w:rsid w:val="00C70116"/>
    <w:rsid w:val="00C7058E"/>
    <w:rsid w:val="00C70621"/>
    <w:rsid w:val="00C706FF"/>
    <w:rsid w:val="00C707DE"/>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6C9"/>
    <w:rsid w:val="00C73730"/>
    <w:rsid w:val="00C738E0"/>
    <w:rsid w:val="00C73A47"/>
    <w:rsid w:val="00C73ADB"/>
    <w:rsid w:val="00C73D3E"/>
    <w:rsid w:val="00C73E51"/>
    <w:rsid w:val="00C7402E"/>
    <w:rsid w:val="00C740BF"/>
    <w:rsid w:val="00C74DC2"/>
    <w:rsid w:val="00C74DFE"/>
    <w:rsid w:val="00C75220"/>
    <w:rsid w:val="00C75695"/>
    <w:rsid w:val="00C75BB7"/>
    <w:rsid w:val="00C761AF"/>
    <w:rsid w:val="00C7628E"/>
    <w:rsid w:val="00C765C1"/>
    <w:rsid w:val="00C76B1F"/>
    <w:rsid w:val="00C76B56"/>
    <w:rsid w:val="00C77226"/>
    <w:rsid w:val="00C77458"/>
    <w:rsid w:val="00C775A6"/>
    <w:rsid w:val="00C776FA"/>
    <w:rsid w:val="00C77882"/>
    <w:rsid w:val="00C77BD6"/>
    <w:rsid w:val="00C77C38"/>
    <w:rsid w:val="00C8061B"/>
    <w:rsid w:val="00C80688"/>
    <w:rsid w:val="00C806B3"/>
    <w:rsid w:val="00C80DCC"/>
    <w:rsid w:val="00C8149F"/>
    <w:rsid w:val="00C814B9"/>
    <w:rsid w:val="00C8152D"/>
    <w:rsid w:val="00C81746"/>
    <w:rsid w:val="00C81983"/>
    <w:rsid w:val="00C81A00"/>
    <w:rsid w:val="00C81C0A"/>
    <w:rsid w:val="00C81F23"/>
    <w:rsid w:val="00C8208D"/>
    <w:rsid w:val="00C82C07"/>
    <w:rsid w:val="00C82D67"/>
    <w:rsid w:val="00C83314"/>
    <w:rsid w:val="00C83350"/>
    <w:rsid w:val="00C833FF"/>
    <w:rsid w:val="00C83485"/>
    <w:rsid w:val="00C83871"/>
    <w:rsid w:val="00C83AC0"/>
    <w:rsid w:val="00C84067"/>
    <w:rsid w:val="00C845B2"/>
    <w:rsid w:val="00C8499F"/>
    <w:rsid w:val="00C8518E"/>
    <w:rsid w:val="00C85228"/>
    <w:rsid w:val="00C8542A"/>
    <w:rsid w:val="00C85E15"/>
    <w:rsid w:val="00C86190"/>
    <w:rsid w:val="00C86322"/>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EC6"/>
    <w:rsid w:val="00C92594"/>
    <w:rsid w:val="00C92695"/>
    <w:rsid w:val="00C926D5"/>
    <w:rsid w:val="00C92A19"/>
    <w:rsid w:val="00C92AB4"/>
    <w:rsid w:val="00C92BC1"/>
    <w:rsid w:val="00C92E50"/>
    <w:rsid w:val="00C92F3E"/>
    <w:rsid w:val="00C93011"/>
    <w:rsid w:val="00C93FC1"/>
    <w:rsid w:val="00C94063"/>
    <w:rsid w:val="00C94136"/>
    <w:rsid w:val="00C9420B"/>
    <w:rsid w:val="00C9484D"/>
    <w:rsid w:val="00C94A6B"/>
    <w:rsid w:val="00C94B5B"/>
    <w:rsid w:val="00C94C1F"/>
    <w:rsid w:val="00C94D01"/>
    <w:rsid w:val="00C94FC5"/>
    <w:rsid w:val="00C9503A"/>
    <w:rsid w:val="00C955F8"/>
    <w:rsid w:val="00C959A4"/>
    <w:rsid w:val="00C959AF"/>
    <w:rsid w:val="00C95BFA"/>
    <w:rsid w:val="00C95C9D"/>
    <w:rsid w:val="00C960CC"/>
    <w:rsid w:val="00C961FA"/>
    <w:rsid w:val="00C96775"/>
    <w:rsid w:val="00C969F1"/>
    <w:rsid w:val="00C96D0A"/>
    <w:rsid w:val="00C972C6"/>
    <w:rsid w:val="00C97348"/>
    <w:rsid w:val="00C97768"/>
    <w:rsid w:val="00C97CB9"/>
    <w:rsid w:val="00C97F7C"/>
    <w:rsid w:val="00CA002F"/>
    <w:rsid w:val="00CA0089"/>
    <w:rsid w:val="00CA01B6"/>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521"/>
    <w:rsid w:val="00CA259A"/>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18F"/>
    <w:rsid w:val="00CA6534"/>
    <w:rsid w:val="00CA67E1"/>
    <w:rsid w:val="00CA6BA6"/>
    <w:rsid w:val="00CA6C7F"/>
    <w:rsid w:val="00CA71C1"/>
    <w:rsid w:val="00CA71FA"/>
    <w:rsid w:val="00CA7240"/>
    <w:rsid w:val="00CA7F86"/>
    <w:rsid w:val="00CA7FE9"/>
    <w:rsid w:val="00CB0048"/>
    <w:rsid w:val="00CB030E"/>
    <w:rsid w:val="00CB0413"/>
    <w:rsid w:val="00CB057A"/>
    <w:rsid w:val="00CB06B0"/>
    <w:rsid w:val="00CB0BD1"/>
    <w:rsid w:val="00CB0C04"/>
    <w:rsid w:val="00CB0FC2"/>
    <w:rsid w:val="00CB1194"/>
    <w:rsid w:val="00CB15B0"/>
    <w:rsid w:val="00CB1613"/>
    <w:rsid w:val="00CB1857"/>
    <w:rsid w:val="00CB1BA9"/>
    <w:rsid w:val="00CB1C96"/>
    <w:rsid w:val="00CB1F05"/>
    <w:rsid w:val="00CB1FB9"/>
    <w:rsid w:val="00CB24AB"/>
    <w:rsid w:val="00CB24C4"/>
    <w:rsid w:val="00CB2846"/>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85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44A"/>
    <w:rsid w:val="00CC16A8"/>
    <w:rsid w:val="00CC175B"/>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B5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D9"/>
    <w:rsid w:val="00CC7E1D"/>
    <w:rsid w:val="00CC7E9F"/>
    <w:rsid w:val="00CD02B6"/>
    <w:rsid w:val="00CD0321"/>
    <w:rsid w:val="00CD0625"/>
    <w:rsid w:val="00CD0ACC"/>
    <w:rsid w:val="00CD0D8B"/>
    <w:rsid w:val="00CD0E71"/>
    <w:rsid w:val="00CD101D"/>
    <w:rsid w:val="00CD109D"/>
    <w:rsid w:val="00CD13A2"/>
    <w:rsid w:val="00CD13C8"/>
    <w:rsid w:val="00CD1A9C"/>
    <w:rsid w:val="00CD1C6A"/>
    <w:rsid w:val="00CD1ECA"/>
    <w:rsid w:val="00CD2146"/>
    <w:rsid w:val="00CD250E"/>
    <w:rsid w:val="00CD272D"/>
    <w:rsid w:val="00CD2AB5"/>
    <w:rsid w:val="00CD30B6"/>
    <w:rsid w:val="00CD3220"/>
    <w:rsid w:val="00CD327E"/>
    <w:rsid w:val="00CD3352"/>
    <w:rsid w:val="00CD34A7"/>
    <w:rsid w:val="00CD3509"/>
    <w:rsid w:val="00CD38B3"/>
    <w:rsid w:val="00CD3C20"/>
    <w:rsid w:val="00CD42CB"/>
    <w:rsid w:val="00CD42ED"/>
    <w:rsid w:val="00CD4B83"/>
    <w:rsid w:val="00CD4CB9"/>
    <w:rsid w:val="00CD4CFA"/>
    <w:rsid w:val="00CD4D59"/>
    <w:rsid w:val="00CD556B"/>
    <w:rsid w:val="00CD56E5"/>
    <w:rsid w:val="00CD5738"/>
    <w:rsid w:val="00CD5A53"/>
    <w:rsid w:val="00CD5BA6"/>
    <w:rsid w:val="00CD6124"/>
    <w:rsid w:val="00CD6334"/>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BCC"/>
    <w:rsid w:val="00CE0C94"/>
    <w:rsid w:val="00CE0F85"/>
    <w:rsid w:val="00CE0FF2"/>
    <w:rsid w:val="00CE1062"/>
    <w:rsid w:val="00CE111D"/>
    <w:rsid w:val="00CE1B82"/>
    <w:rsid w:val="00CE1C99"/>
    <w:rsid w:val="00CE1EBE"/>
    <w:rsid w:val="00CE2056"/>
    <w:rsid w:val="00CE278D"/>
    <w:rsid w:val="00CE27FF"/>
    <w:rsid w:val="00CE2E0A"/>
    <w:rsid w:val="00CE3055"/>
    <w:rsid w:val="00CE3110"/>
    <w:rsid w:val="00CE31BA"/>
    <w:rsid w:val="00CE3A4A"/>
    <w:rsid w:val="00CE412B"/>
    <w:rsid w:val="00CE41DB"/>
    <w:rsid w:val="00CE41EF"/>
    <w:rsid w:val="00CE44D7"/>
    <w:rsid w:val="00CE45EA"/>
    <w:rsid w:val="00CE4AB5"/>
    <w:rsid w:val="00CE4F4A"/>
    <w:rsid w:val="00CE51A1"/>
    <w:rsid w:val="00CE53A9"/>
    <w:rsid w:val="00CE628F"/>
    <w:rsid w:val="00CE656D"/>
    <w:rsid w:val="00CE6814"/>
    <w:rsid w:val="00CE68E2"/>
    <w:rsid w:val="00CE7116"/>
    <w:rsid w:val="00CE73C8"/>
    <w:rsid w:val="00CE7C59"/>
    <w:rsid w:val="00CE7ECD"/>
    <w:rsid w:val="00CF00B2"/>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1FF0"/>
    <w:rsid w:val="00CF209C"/>
    <w:rsid w:val="00CF223C"/>
    <w:rsid w:val="00CF22F2"/>
    <w:rsid w:val="00CF28E1"/>
    <w:rsid w:val="00CF2996"/>
    <w:rsid w:val="00CF29A5"/>
    <w:rsid w:val="00CF2D33"/>
    <w:rsid w:val="00CF3733"/>
    <w:rsid w:val="00CF3808"/>
    <w:rsid w:val="00CF3ADD"/>
    <w:rsid w:val="00CF3C97"/>
    <w:rsid w:val="00CF3E08"/>
    <w:rsid w:val="00CF3E2D"/>
    <w:rsid w:val="00CF4ABC"/>
    <w:rsid w:val="00CF4AE2"/>
    <w:rsid w:val="00CF4D1C"/>
    <w:rsid w:val="00CF4F81"/>
    <w:rsid w:val="00CF553C"/>
    <w:rsid w:val="00CF5623"/>
    <w:rsid w:val="00CF5794"/>
    <w:rsid w:val="00CF59F1"/>
    <w:rsid w:val="00CF5CAA"/>
    <w:rsid w:val="00CF5CFB"/>
    <w:rsid w:val="00CF5F4E"/>
    <w:rsid w:val="00CF6460"/>
    <w:rsid w:val="00CF6770"/>
    <w:rsid w:val="00CF6BC6"/>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9"/>
    <w:rsid w:val="00D0143F"/>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2B"/>
    <w:rsid w:val="00D06397"/>
    <w:rsid w:val="00D06510"/>
    <w:rsid w:val="00D0652A"/>
    <w:rsid w:val="00D0668E"/>
    <w:rsid w:val="00D06B91"/>
    <w:rsid w:val="00D06E23"/>
    <w:rsid w:val="00D06F64"/>
    <w:rsid w:val="00D075D0"/>
    <w:rsid w:val="00D07839"/>
    <w:rsid w:val="00D07897"/>
    <w:rsid w:val="00D07965"/>
    <w:rsid w:val="00D07970"/>
    <w:rsid w:val="00D079A0"/>
    <w:rsid w:val="00D07F0C"/>
    <w:rsid w:val="00D10381"/>
    <w:rsid w:val="00D103E4"/>
    <w:rsid w:val="00D10407"/>
    <w:rsid w:val="00D104ED"/>
    <w:rsid w:val="00D115D6"/>
    <w:rsid w:val="00D11787"/>
    <w:rsid w:val="00D11A6B"/>
    <w:rsid w:val="00D11A9B"/>
    <w:rsid w:val="00D11D46"/>
    <w:rsid w:val="00D1276E"/>
    <w:rsid w:val="00D12AC5"/>
    <w:rsid w:val="00D12E88"/>
    <w:rsid w:val="00D12E94"/>
    <w:rsid w:val="00D130C9"/>
    <w:rsid w:val="00D13468"/>
    <w:rsid w:val="00D136BB"/>
    <w:rsid w:val="00D13816"/>
    <w:rsid w:val="00D138C9"/>
    <w:rsid w:val="00D13B32"/>
    <w:rsid w:val="00D13F62"/>
    <w:rsid w:val="00D13FD9"/>
    <w:rsid w:val="00D140EF"/>
    <w:rsid w:val="00D14455"/>
    <w:rsid w:val="00D14672"/>
    <w:rsid w:val="00D149DE"/>
    <w:rsid w:val="00D14B48"/>
    <w:rsid w:val="00D14C54"/>
    <w:rsid w:val="00D14D15"/>
    <w:rsid w:val="00D15094"/>
    <w:rsid w:val="00D150F2"/>
    <w:rsid w:val="00D155D0"/>
    <w:rsid w:val="00D156C7"/>
    <w:rsid w:val="00D15E4E"/>
    <w:rsid w:val="00D15F44"/>
    <w:rsid w:val="00D15F6F"/>
    <w:rsid w:val="00D15F76"/>
    <w:rsid w:val="00D166AA"/>
    <w:rsid w:val="00D167F5"/>
    <w:rsid w:val="00D16A78"/>
    <w:rsid w:val="00D16B9E"/>
    <w:rsid w:val="00D16DE2"/>
    <w:rsid w:val="00D175F2"/>
    <w:rsid w:val="00D177E8"/>
    <w:rsid w:val="00D20062"/>
    <w:rsid w:val="00D2044F"/>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FE1"/>
    <w:rsid w:val="00D23143"/>
    <w:rsid w:val="00D23584"/>
    <w:rsid w:val="00D23657"/>
    <w:rsid w:val="00D236D1"/>
    <w:rsid w:val="00D23706"/>
    <w:rsid w:val="00D239BA"/>
    <w:rsid w:val="00D23A12"/>
    <w:rsid w:val="00D23D92"/>
    <w:rsid w:val="00D24083"/>
    <w:rsid w:val="00D240CF"/>
    <w:rsid w:val="00D24420"/>
    <w:rsid w:val="00D248BF"/>
    <w:rsid w:val="00D24A17"/>
    <w:rsid w:val="00D24A6A"/>
    <w:rsid w:val="00D24B80"/>
    <w:rsid w:val="00D24CB9"/>
    <w:rsid w:val="00D2501C"/>
    <w:rsid w:val="00D25122"/>
    <w:rsid w:val="00D25161"/>
    <w:rsid w:val="00D25270"/>
    <w:rsid w:val="00D25941"/>
    <w:rsid w:val="00D25EAB"/>
    <w:rsid w:val="00D26063"/>
    <w:rsid w:val="00D26396"/>
    <w:rsid w:val="00D26417"/>
    <w:rsid w:val="00D267BB"/>
    <w:rsid w:val="00D267F5"/>
    <w:rsid w:val="00D26DE4"/>
    <w:rsid w:val="00D26EAD"/>
    <w:rsid w:val="00D270B8"/>
    <w:rsid w:val="00D2716B"/>
    <w:rsid w:val="00D271BE"/>
    <w:rsid w:val="00D272BF"/>
    <w:rsid w:val="00D277E7"/>
    <w:rsid w:val="00D27AB2"/>
    <w:rsid w:val="00D27D4E"/>
    <w:rsid w:val="00D27FF5"/>
    <w:rsid w:val="00D30107"/>
    <w:rsid w:val="00D30550"/>
    <w:rsid w:val="00D30679"/>
    <w:rsid w:val="00D30757"/>
    <w:rsid w:val="00D30778"/>
    <w:rsid w:val="00D30890"/>
    <w:rsid w:val="00D308BB"/>
    <w:rsid w:val="00D30C36"/>
    <w:rsid w:val="00D30CFB"/>
    <w:rsid w:val="00D30D12"/>
    <w:rsid w:val="00D30F66"/>
    <w:rsid w:val="00D312FD"/>
    <w:rsid w:val="00D313AE"/>
    <w:rsid w:val="00D315D8"/>
    <w:rsid w:val="00D3167C"/>
    <w:rsid w:val="00D31831"/>
    <w:rsid w:val="00D318D7"/>
    <w:rsid w:val="00D31A91"/>
    <w:rsid w:val="00D31B88"/>
    <w:rsid w:val="00D3241E"/>
    <w:rsid w:val="00D3254A"/>
    <w:rsid w:val="00D3254B"/>
    <w:rsid w:val="00D326F7"/>
    <w:rsid w:val="00D328F0"/>
    <w:rsid w:val="00D32A1E"/>
    <w:rsid w:val="00D32CA5"/>
    <w:rsid w:val="00D32E53"/>
    <w:rsid w:val="00D33357"/>
    <w:rsid w:val="00D334DF"/>
    <w:rsid w:val="00D33688"/>
    <w:rsid w:val="00D339DC"/>
    <w:rsid w:val="00D33A03"/>
    <w:rsid w:val="00D33AC1"/>
    <w:rsid w:val="00D33F25"/>
    <w:rsid w:val="00D341D6"/>
    <w:rsid w:val="00D34386"/>
    <w:rsid w:val="00D34C56"/>
    <w:rsid w:val="00D34DAF"/>
    <w:rsid w:val="00D3541C"/>
    <w:rsid w:val="00D356FC"/>
    <w:rsid w:val="00D35746"/>
    <w:rsid w:val="00D35B2F"/>
    <w:rsid w:val="00D36155"/>
    <w:rsid w:val="00D3618B"/>
    <w:rsid w:val="00D365B1"/>
    <w:rsid w:val="00D36919"/>
    <w:rsid w:val="00D36C54"/>
    <w:rsid w:val="00D36CF7"/>
    <w:rsid w:val="00D36E52"/>
    <w:rsid w:val="00D37074"/>
    <w:rsid w:val="00D373F7"/>
    <w:rsid w:val="00D37852"/>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53C"/>
    <w:rsid w:val="00D44711"/>
    <w:rsid w:val="00D448CD"/>
    <w:rsid w:val="00D449B5"/>
    <w:rsid w:val="00D44B31"/>
    <w:rsid w:val="00D44F25"/>
    <w:rsid w:val="00D45997"/>
    <w:rsid w:val="00D45A15"/>
    <w:rsid w:val="00D45EA3"/>
    <w:rsid w:val="00D46375"/>
    <w:rsid w:val="00D4649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F33"/>
    <w:rsid w:val="00D50354"/>
    <w:rsid w:val="00D5055F"/>
    <w:rsid w:val="00D50949"/>
    <w:rsid w:val="00D50BC8"/>
    <w:rsid w:val="00D50F02"/>
    <w:rsid w:val="00D51196"/>
    <w:rsid w:val="00D513A7"/>
    <w:rsid w:val="00D515C8"/>
    <w:rsid w:val="00D51845"/>
    <w:rsid w:val="00D51DD0"/>
    <w:rsid w:val="00D528A6"/>
    <w:rsid w:val="00D52CC8"/>
    <w:rsid w:val="00D53485"/>
    <w:rsid w:val="00D53495"/>
    <w:rsid w:val="00D536B5"/>
    <w:rsid w:val="00D537B6"/>
    <w:rsid w:val="00D539ED"/>
    <w:rsid w:val="00D53B1E"/>
    <w:rsid w:val="00D53EC6"/>
    <w:rsid w:val="00D54444"/>
    <w:rsid w:val="00D5450A"/>
    <w:rsid w:val="00D54847"/>
    <w:rsid w:val="00D54B7C"/>
    <w:rsid w:val="00D54D9D"/>
    <w:rsid w:val="00D54DB1"/>
    <w:rsid w:val="00D54F61"/>
    <w:rsid w:val="00D554BA"/>
    <w:rsid w:val="00D555BD"/>
    <w:rsid w:val="00D55D9F"/>
    <w:rsid w:val="00D55FB2"/>
    <w:rsid w:val="00D5618A"/>
    <w:rsid w:val="00D56468"/>
    <w:rsid w:val="00D56A1C"/>
    <w:rsid w:val="00D56DF1"/>
    <w:rsid w:val="00D578FD"/>
    <w:rsid w:val="00D57D31"/>
    <w:rsid w:val="00D57F4A"/>
    <w:rsid w:val="00D6009A"/>
    <w:rsid w:val="00D609CB"/>
    <w:rsid w:val="00D60A21"/>
    <w:rsid w:val="00D60B64"/>
    <w:rsid w:val="00D60EA9"/>
    <w:rsid w:val="00D611E4"/>
    <w:rsid w:val="00D612BD"/>
    <w:rsid w:val="00D61872"/>
    <w:rsid w:val="00D6188C"/>
    <w:rsid w:val="00D61A08"/>
    <w:rsid w:val="00D61D70"/>
    <w:rsid w:val="00D61F76"/>
    <w:rsid w:val="00D624AF"/>
    <w:rsid w:val="00D62577"/>
    <w:rsid w:val="00D62599"/>
    <w:rsid w:val="00D62DC3"/>
    <w:rsid w:val="00D630AB"/>
    <w:rsid w:val="00D63364"/>
    <w:rsid w:val="00D633C0"/>
    <w:rsid w:val="00D63411"/>
    <w:rsid w:val="00D636D4"/>
    <w:rsid w:val="00D636FD"/>
    <w:rsid w:val="00D63DFD"/>
    <w:rsid w:val="00D63EDE"/>
    <w:rsid w:val="00D63FA2"/>
    <w:rsid w:val="00D64014"/>
    <w:rsid w:val="00D64083"/>
    <w:rsid w:val="00D64194"/>
    <w:rsid w:val="00D64268"/>
    <w:rsid w:val="00D645B4"/>
    <w:rsid w:val="00D64A05"/>
    <w:rsid w:val="00D64AE9"/>
    <w:rsid w:val="00D64CBB"/>
    <w:rsid w:val="00D64E26"/>
    <w:rsid w:val="00D64F28"/>
    <w:rsid w:val="00D64FFF"/>
    <w:rsid w:val="00D654FC"/>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7A2"/>
    <w:rsid w:val="00D67AF4"/>
    <w:rsid w:val="00D67C58"/>
    <w:rsid w:val="00D67CBC"/>
    <w:rsid w:val="00D67F8B"/>
    <w:rsid w:val="00D700DF"/>
    <w:rsid w:val="00D70129"/>
    <w:rsid w:val="00D704CF"/>
    <w:rsid w:val="00D70542"/>
    <w:rsid w:val="00D70592"/>
    <w:rsid w:val="00D70977"/>
    <w:rsid w:val="00D70C62"/>
    <w:rsid w:val="00D71049"/>
    <w:rsid w:val="00D71111"/>
    <w:rsid w:val="00D714C2"/>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DE6"/>
    <w:rsid w:val="00D72FA2"/>
    <w:rsid w:val="00D7328D"/>
    <w:rsid w:val="00D73409"/>
    <w:rsid w:val="00D73736"/>
    <w:rsid w:val="00D7378D"/>
    <w:rsid w:val="00D73955"/>
    <w:rsid w:val="00D73BCD"/>
    <w:rsid w:val="00D741FF"/>
    <w:rsid w:val="00D74231"/>
    <w:rsid w:val="00D74574"/>
    <w:rsid w:val="00D74979"/>
    <w:rsid w:val="00D74FD0"/>
    <w:rsid w:val="00D7530B"/>
    <w:rsid w:val="00D75310"/>
    <w:rsid w:val="00D75C2A"/>
    <w:rsid w:val="00D75CF1"/>
    <w:rsid w:val="00D763D4"/>
    <w:rsid w:val="00D7651A"/>
    <w:rsid w:val="00D76D30"/>
    <w:rsid w:val="00D76D3F"/>
    <w:rsid w:val="00D774E8"/>
    <w:rsid w:val="00D77523"/>
    <w:rsid w:val="00D77E66"/>
    <w:rsid w:val="00D801AD"/>
    <w:rsid w:val="00D804E9"/>
    <w:rsid w:val="00D80523"/>
    <w:rsid w:val="00D80734"/>
    <w:rsid w:val="00D807E1"/>
    <w:rsid w:val="00D80B04"/>
    <w:rsid w:val="00D80E54"/>
    <w:rsid w:val="00D81021"/>
    <w:rsid w:val="00D81366"/>
    <w:rsid w:val="00D8137B"/>
    <w:rsid w:val="00D81A74"/>
    <w:rsid w:val="00D81E24"/>
    <w:rsid w:val="00D822D2"/>
    <w:rsid w:val="00D823C7"/>
    <w:rsid w:val="00D82974"/>
    <w:rsid w:val="00D82E4F"/>
    <w:rsid w:val="00D82FB1"/>
    <w:rsid w:val="00D830B4"/>
    <w:rsid w:val="00D833C2"/>
    <w:rsid w:val="00D8350E"/>
    <w:rsid w:val="00D84A6B"/>
    <w:rsid w:val="00D84E3F"/>
    <w:rsid w:val="00D84F1B"/>
    <w:rsid w:val="00D84FC4"/>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911"/>
    <w:rsid w:val="00D90F3A"/>
    <w:rsid w:val="00D91039"/>
    <w:rsid w:val="00D91255"/>
    <w:rsid w:val="00D918BE"/>
    <w:rsid w:val="00D91A1C"/>
    <w:rsid w:val="00D91BB8"/>
    <w:rsid w:val="00D91E28"/>
    <w:rsid w:val="00D91FB1"/>
    <w:rsid w:val="00D920D3"/>
    <w:rsid w:val="00D921BD"/>
    <w:rsid w:val="00D926AF"/>
    <w:rsid w:val="00D9276F"/>
    <w:rsid w:val="00D927CC"/>
    <w:rsid w:val="00D930CA"/>
    <w:rsid w:val="00D933A2"/>
    <w:rsid w:val="00D93E00"/>
    <w:rsid w:val="00D941A3"/>
    <w:rsid w:val="00D944B3"/>
    <w:rsid w:val="00D9489F"/>
    <w:rsid w:val="00D94B41"/>
    <w:rsid w:val="00D94CF7"/>
    <w:rsid w:val="00D94D51"/>
    <w:rsid w:val="00D94EEF"/>
    <w:rsid w:val="00D950E0"/>
    <w:rsid w:val="00D95205"/>
    <w:rsid w:val="00D95508"/>
    <w:rsid w:val="00D955CB"/>
    <w:rsid w:val="00D95623"/>
    <w:rsid w:val="00D9586D"/>
    <w:rsid w:val="00D95D44"/>
    <w:rsid w:val="00D95E97"/>
    <w:rsid w:val="00D9614D"/>
    <w:rsid w:val="00D961DE"/>
    <w:rsid w:val="00D96241"/>
    <w:rsid w:val="00D966C0"/>
    <w:rsid w:val="00D969CE"/>
    <w:rsid w:val="00D96A23"/>
    <w:rsid w:val="00D96B02"/>
    <w:rsid w:val="00D9773E"/>
    <w:rsid w:val="00D97A20"/>
    <w:rsid w:val="00D97CDE"/>
    <w:rsid w:val="00D97EC8"/>
    <w:rsid w:val="00DA032A"/>
    <w:rsid w:val="00DA074B"/>
    <w:rsid w:val="00DA08B6"/>
    <w:rsid w:val="00DA08C6"/>
    <w:rsid w:val="00DA0CD1"/>
    <w:rsid w:val="00DA0D76"/>
    <w:rsid w:val="00DA0EF3"/>
    <w:rsid w:val="00DA0FD8"/>
    <w:rsid w:val="00DA1593"/>
    <w:rsid w:val="00DA1651"/>
    <w:rsid w:val="00DA2128"/>
    <w:rsid w:val="00DA2892"/>
    <w:rsid w:val="00DA2931"/>
    <w:rsid w:val="00DA2C28"/>
    <w:rsid w:val="00DA2C69"/>
    <w:rsid w:val="00DA2D48"/>
    <w:rsid w:val="00DA2D8A"/>
    <w:rsid w:val="00DA3133"/>
    <w:rsid w:val="00DA3173"/>
    <w:rsid w:val="00DA3182"/>
    <w:rsid w:val="00DA3307"/>
    <w:rsid w:val="00DA33F3"/>
    <w:rsid w:val="00DA3964"/>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060"/>
    <w:rsid w:val="00DA71C2"/>
    <w:rsid w:val="00DB00F6"/>
    <w:rsid w:val="00DB0426"/>
    <w:rsid w:val="00DB05D8"/>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C76"/>
    <w:rsid w:val="00DB34E3"/>
    <w:rsid w:val="00DB35C1"/>
    <w:rsid w:val="00DB3966"/>
    <w:rsid w:val="00DB44A6"/>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601"/>
    <w:rsid w:val="00DB7858"/>
    <w:rsid w:val="00DB7ADF"/>
    <w:rsid w:val="00DB7CBB"/>
    <w:rsid w:val="00DB7E25"/>
    <w:rsid w:val="00DC00DC"/>
    <w:rsid w:val="00DC04A8"/>
    <w:rsid w:val="00DC0A50"/>
    <w:rsid w:val="00DC0ABA"/>
    <w:rsid w:val="00DC1114"/>
    <w:rsid w:val="00DC12F0"/>
    <w:rsid w:val="00DC18CD"/>
    <w:rsid w:val="00DC2006"/>
    <w:rsid w:val="00DC2014"/>
    <w:rsid w:val="00DC2988"/>
    <w:rsid w:val="00DC2C9B"/>
    <w:rsid w:val="00DC33C0"/>
    <w:rsid w:val="00DC3457"/>
    <w:rsid w:val="00DC36D4"/>
    <w:rsid w:val="00DC3D9E"/>
    <w:rsid w:val="00DC42CC"/>
    <w:rsid w:val="00DC4325"/>
    <w:rsid w:val="00DC4E6D"/>
    <w:rsid w:val="00DC550C"/>
    <w:rsid w:val="00DC57AE"/>
    <w:rsid w:val="00DC5AF5"/>
    <w:rsid w:val="00DC5C23"/>
    <w:rsid w:val="00DC5D18"/>
    <w:rsid w:val="00DC5F0C"/>
    <w:rsid w:val="00DC6A5A"/>
    <w:rsid w:val="00DC6AFD"/>
    <w:rsid w:val="00DC6E6D"/>
    <w:rsid w:val="00DC767B"/>
    <w:rsid w:val="00DC7B5A"/>
    <w:rsid w:val="00DC7B6B"/>
    <w:rsid w:val="00DC7BD7"/>
    <w:rsid w:val="00DC7BE3"/>
    <w:rsid w:val="00DC7DCB"/>
    <w:rsid w:val="00DD0077"/>
    <w:rsid w:val="00DD056B"/>
    <w:rsid w:val="00DD0585"/>
    <w:rsid w:val="00DD0A5D"/>
    <w:rsid w:val="00DD0B20"/>
    <w:rsid w:val="00DD14D7"/>
    <w:rsid w:val="00DD14D8"/>
    <w:rsid w:val="00DD1910"/>
    <w:rsid w:val="00DD1ABE"/>
    <w:rsid w:val="00DD1B7F"/>
    <w:rsid w:val="00DD2446"/>
    <w:rsid w:val="00DD27E3"/>
    <w:rsid w:val="00DD2A5A"/>
    <w:rsid w:val="00DD313F"/>
    <w:rsid w:val="00DD3539"/>
    <w:rsid w:val="00DD3825"/>
    <w:rsid w:val="00DD38D0"/>
    <w:rsid w:val="00DD3F80"/>
    <w:rsid w:val="00DD426B"/>
    <w:rsid w:val="00DD42DE"/>
    <w:rsid w:val="00DD475A"/>
    <w:rsid w:val="00DD4A62"/>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88B"/>
    <w:rsid w:val="00DE1D3E"/>
    <w:rsid w:val="00DE1E99"/>
    <w:rsid w:val="00DE1F18"/>
    <w:rsid w:val="00DE2183"/>
    <w:rsid w:val="00DE252E"/>
    <w:rsid w:val="00DE25D1"/>
    <w:rsid w:val="00DE2624"/>
    <w:rsid w:val="00DE2777"/>
    <w:rsid w:val="00DE2A4E"/>
    <w:rsid w:val="00DE2F2A"/>
    <w:rsid w:val="00DE3205"/>
    <w:rsid w:val="00DE321B"/>
    <w:rsid w:val="00DE34AD"/>
    <w:rsid w:val="00DE34CC"/>
    <w:rsid w:val="00DE397C"/>
    <w:rsid w:val="00DE3A68"/>
    <w:rsid w:val="00DE3CB4"/>
    <w:rsid w:val="00DE3F92"/>
    <w:rsid w:val="00DE3FAA"/>
    <w:rsid w:val="00DE4077"/>
    <w:rsid w:val="00DE4322"/>
    <w:rsid w:val="00DE4789"/>
    <w:rsid w:val="00DE4CFD"/>
    <w:rsid w:val="00DE501E"/>
    <w:rsid w:val="00DE5490"/>
    <w:rsid w:val="00DE55C2"/>
    <w:rsid w:val="00DE579B"/>
    <w:rsid w:val="00DE5D1B"/>
    <w:rsid w:val="00DE628B"/>
    <w:rsid w:val="00DE629A"/>
    <w:rsid w:val="00DE6628"/>
    <w:rsid w:val="00DE6698"/>
    <w:rsid w:val="00DE6D27"/>
    <w:rsid w:val="00DE7005"/>
    <w:rsid w:val="00DE72E3"/>
    <w:rsid w:val="00DE733B"/>
    <w:rsid w:val="00DE737E"/>
    <w:rsid w:val="00DE73C8"/>
    <w:rsid w:val="00DE76B9"/>
    <w:rsid w:val="00DE7737"/>
    <w:rsid w:val="00DE777D"/>
    <w:rsid w:val="00DE779E"/>
    <w:rsid w:val="00DE78BD"/>
    <w:rsid w:val="00DF0859"/>
    <w:rsid w:val="00DF0AF9"/>
    <w:rsid w:val="00DF0D46"/>
    <w:rsid w:val="00DF1191"/>
    <w:rsid w:val="00DF1921"/>
    <w:rsid w:val="00DF1A39"/>
    <w:rsid w:val="00DF1E9E"/>
    <w:rsid w:val="00DF1F1C"/>
    <w:rsid w:val="00DF20F3"/>
    <w:rsid w:val="00DF22DC"/>
    <w:rsid w:val="00DF22E1"/>
    <w:rsid w:val="00DF2307"/>
    <w:rsid w:val="00DF2652"/>
    <w:rsid w:val="00DF2698"/>
    <w:rsid w:val="00DF282D"/>
    <w:rsid w:val="00DF2841"/>
    <w:rsid w:val="00DF3749"/>
    <w:rsid w:val="00DF37DA"/>
    <w:rsid w:val="00DF39BA"/>
    <w:rsid w:val="00DF3F9A"/>
    <w:rsid w:val="00DF4027"/>
    <w:rsid w:val="00DF42DF"/>
    <w:rsid w:val="00DF450A"/>
    <w:rsid w:val="00DF4A75"/>
    <w:rsid w:val="00DF4AFE"/>
    <w:rsid w:val="00DF4F6B"/>
    <w:rsid w:val="00DF5100"/>
    <w:rsid w:val="00DF5110"/>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5A0"/>
    <w:rsid w:val="00E026ED"/>
    <w:rsid w:val="00E027CF"/>
    <w:rsid w:val="00E02961"/>
    <w:rsid w:val="00E02B20"/>
    <w:rsid w:val="00E02E67"/>
    <w:rsid w:val="00E03180"/>
    <w:rsid w:val="00E0318A"/>
    <w:rsid w:val="00E03306"/>
    <w:rsid w:val="00E03313"/>
    <w:rsid w:val="00E036FF"/>
    <w:rsid w:val="00E03BAE"/>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D68"/>
    <w:rsid w:val="00E06F54"/>
    <w:rsid w:val="00E06F65"/>
    <w:rsid w:val="00E072E0"/>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068"/>
    <w:rsid w:val="00E1223E"/>
    <w:rsid w:val="00E1271A"/>
    <w:rsid w:val="00E1305C"/>
    <w:rsid w:val="00E130E2"/>
    <w:rsid w:val="00E134A7"/>
    <w:rsid w:val="00E1355E"/>
    <w:rsid w:val="00E13D19"/>
    <w:rsid w:val="00E14128"/>
    <w:rsid w:val="00E1422F"/>
    <w:rsid w:val="00E148BC"/>
    <w:rsid w:val="00E14A73"/>
    <w:rsid w:val="00E14AE7"/>
    <w:rsid w:val="00E14D60"/>
    <w:rsid w:val="00E15226"/>
    <w:rsid w:val="00E154C0"/>
    <w:rsid w:val="00E155C5"/>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DA0"/>
    <w:rsid w:val="00E20245"/>
    <w:rsid w:val="00E2059A"/>
    <w:rsid w:val="00E206DD"/>
    <w:rsid w:val="00E207A8"/>
    <w:rsid w:val="00E20F64"/>
    <w:rsid w:val="00E2101F"/>
    <w:rsid w:val="00E2155A"/>
    <w:rsid w:val="00E21892"/>
    <w:rsid w:val="00E218F2"/>
    <w:rsid w:val="00E21A1F"/>
    <w:rsid w:val="00E22167"/>
    <w:rsid w:val="00E22364"/>
    <w:rsid w:val="00E22CAA"/>
    <w:rsid w:val="00E22DCE"/>
    <w:rsid w:val="00E23237"/>
    <w:rsid w:val="00E23564"/>
    <w:rsid w:val="00E2378F"/>
    <w:rsid w:val="00E23917"/>
    <w:rsid w:val="00E23C9E"/>
    <w:rsid w:val="00E24345"/>
    <w:rsid w:val="00E24582"/>
    <w:rsid w:val="00E2482B"/>
    <w:rsid w:val="00E24F39"/>
    <w:rsid w:val="00E25019"/>
    <w:rsid w:val="00E25177"/>
    <w:rsid w:val="00E2574A"/>
    <w:rsid w:val="00E25767"/>
    <w:rsid w:val="00E258FB"/>
    <w:rsid w:val="00E25CDF"/>
    <w:rsid w:val="00E2659C"/>
    <w:rsid w:val="00E26870"/>
    <w:rsid w:val="00E268F5"/>
    <w:rsid w:val="00E26C70"/>
    <w:rsid w:val="00E2721B"/>
    <w:rsid w:val="00E2737E"/>
    <w:rsid w:val="00E27806"/>
    <w:rsid w:val="00E2799B"/>
    <w:rsid w:val="00E27A6F"/>
    <w:rsid w:val="00E27D10"/>
    <w:rsid w:val="00E27DEA"/>
    <w:rsid w:val="00E30017"/>
    <w:rsid w:val="00E30386"/>
    <w:rsid w:val="00E306C3"/>
    <w:rsid w:val="00E30779"/>
    <w:rsid w:val="00E3081C"/>
    <w:rsid w:val="00E30C70"/>
    <w:rsid w:val="00E30CCD"/>
    <w:rsid w:val="00E3133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E8F"/>
    <w:rsid w:val="00E34AE8"/>
    <w:rsid w:val="00E34D45"/>
    <w:rsid w:val="00E35011"/>
    <w:rsid w:val="00E35304"/>
    <w:rsid w:val="00E35786"/>
    <w:rsid w:val="00E35B38"/>
    <w:rsid w:val="00E35B39"/>
    <w:rsid w:val="00E35CD3"/>
    <w:rsid w:val="00E35E00"/>
    <w:rsid w:val="00E35E29"/>
    <w:rsid w:val="00E36029"/>
    <w:rsid w:val="00E366E2"/>
    <w:rsid w:val="00E36BB7"/>
    <w:rsid w:val="00E36D85"/>
    <w:rsid w:val="00E36F36"/>
    <w:rsid w:val="00E36FBC"/>
    <w:rsid w:val="00E37111"/>
    <w:rsid w:val="00E37129"/>
    <w:rsid w:val="00E37558"/>
    <w:rsid w:val="00E37663"/>
    <w:rsid w:val="00E376A1"/>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84"/>
    <w:rsid w:val="00E42DA3"/>
    <w:rsid w:val="00E432A3"/>
    <w:rsid w:val="00E437F6"/>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34C"/>
    <w:rsid w:val="00E47965"/>
    <w:rsid w:val="00E47F7D"/>
    <w:rsid w:val="00E502DD"/>
    <w:rsid w:val="00E50C13"/>
    <w:rsid w:val="00E5139D"/>
    <w:rsid w:val="00E515B8"/>
    <w:rsid w:val="00E516A7"/>
    <w:rsid w:val="00E518D9"/>
    <w:rsid w:val="00E51DBB"/>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5DB9"/>
    <w:rsid w:val="00E56244"/>
    <w:rsid w:val="00E56378"/>
    <w:rsid w:val="00E56A2C"/>
    <w:rsid w:val="00E57A72"/>
    <w:rsid w:val="00E57C42"/>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2275"/>
    <w:rsid w:val="00E627BD"/>
    <w:rsid w:val="00E6288B"/>
    <w:rsid w:val="00E62DFF"/>
    <w:rsid w:val="00E62E82"/>
    <w:rsid w:val="00E63335"/>
    <w:rsid w:val="00E634EB"/>
    <w:rsid w:val="00E636CC"/>
    <w:rsid w:val="00E637BD"/>
    <w:rsid w:val="00E63ABF"/>
    <w:rsid w:val="00E63C2D"/>
    <w:rsid w:val="00E63EDD"/>
    <w:rsid w:val="00E64076"/>
    <w:rsid w:val="00E64465"/>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7C1"/>
    <w:rsid w:val="00E708CE"/>
    <w:rsid w:val="00E70904"/>
    <w:rsid w:val="00E70A65"/>
    <w:rsid w:val="00E70FC3"/>
    <w:rsid w:val="00E71105"/>
    <w:rsid w:val="00E71249"/>
    <w:rsid w:val="00E71663"/>
    <w:rsid w:val="00E716FA"/>
    <w:rsid w:val="00E7176B"/>
    <w:rsid w:val="00E71D89"/>
    <w:rsid w:val="00E71F5B"/>
    <w:rsid w:val="00E7200C"/>
    <w:rsid w:val="00E720CD"/>
    <w:rsid w:val="00E72164"/>
    <w:rsid w:val="00E7219B"/>
    <w:rsid w:val="00E724A0"/>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920"/>
    <w:rsid w:val="00E75E1D"/>
    <w:rsid w:val="00E76EBB"/>
    <w:rsid w:val="00E77138"/>
    <w:rsid w:val="00E77272"/>
    <w:rsid w:val="00E77779"/>
    <w:rsid w:val="00E77B1C"/>
    <w:rsid w:val="00E77DC1"/>
    <w:rsid w:val="00E80082"/>
    <w:rsid w:val="00E80226"/>
    <w:rsid w:val="00E80415"/>
    <w:rsid w:val="00E80809"/>
    <w:rsid w:val="00E809E0"/>
    <w:rsid w:val="00E811D7"/>
    <w:rsid w:val="00E81416"/>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2F9"/>
    <w:rsid w:val="00E8472A"/>
    <w:rsid w:val="00E8486A"/>
    <w:rsid w:val="00E848AA"/>
    <w:rsid w:val="00E84BAA"/>
    <w:rsid w:val="00E84E40"/>
    <w:rsid w:val="00E85272"/>
    <w:rsid w:val="00E855E5"/>
    <w:rsid w:val="00E85F50"/>
    <w:rsid w:val="00E86746"/>
    <w:rsid w:val="00E86932"/>
    <w:rsid w:val="00E86E4B"/>
    <w:rsid w:val="00E87094"/>
    <w:rsid w:val="00E8769A"/>
    <w:rsid w:val="00E878A3"/>
    <w:rsid w:val="00E87CAD"/>
    <w:rsid w:val="00E87E29"/>
    <w:rsid w:val="00E9014B"/>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4999"/>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4D"/>
    <w:rsid w:val="00EA2499"/>
    <w:rsid w:val="00EA29E9"/>
    <w:rsid w:val="00EA2DA6"/>
    <w:rsid w:val="00EA2DC8"/>
    <w:rsid w:val="00EA2EF6"/>
    <w:rsid w:val="00EA2F9C"/>
    <w:rsid w:val="00EA2FC6"/>
    <w:rsid w:val="00EA3001"/>
    <w:rsid w:val="00EA3329"/>
    <w:rsid w:val="00EA33DE"/>
    <w:rsid w:val="00EA346B"/>
    <w:rsid w:val="00EA3500"/>
    <w:rsid w:val="00EA3A26"/>
    <w:rsid w:val="00EA3A47"/>
    <w:rsid w:val="00EA3B65"/>
    <w:rsid w:val="00EA3ED5"/>
    <w:rsid w:val="00EA41A2"/>
    <w:rsid w:val="00EA43F9"/>
    <w:rsid w:val="00EA4426"/>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B003B"/>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55E"/>
    <w:rsid w:val="00EB46EF"/>
    <w:rsid w:val="00EB4A0A"/>
    <w:rsid w:val="00EB4CC8"/>
    <w:rsid w:val="00EB4D61"/>
    <w:rsid w:val="00EB5587"/>
    <w:rsid w:val="00EB55F4"/>
    <w:rsid w:val="00EB55F8"/>
    <w:rsid w:val="00EB566D"/>
    <w:rsid w:val="00EB5890"/>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664"/>
    <w:rsid w:val="00EC080F"/>
    <w:rsid w:val="00EC1188"/>
    <w:rsid w:val="00EC126D"/>
    <w:rsid w:val="00EC13A5"/>
    <w:rsid w:val="00EC13D6"/>
    <w:rsid w:val="00EC14F8"/>
    <w:rsid w:val="00EC1B65"/>
    <w:rsid w:val="00EC1E0D"/>
    <w:rsid w:val="00EC20F2"/>
    <w:rsid w:val="00EC2565"/>
    <w:rsid w:val="00EC272D"/>
    <w:rsid w:val="00EC29B0"/>
    <w:rsid w:val="00EC2B9A"/>
    <w:rsid w:val="00EC2E20"/>
    <w:rsid w:val="00EC3150"/>
    <w:rsid w:val="00EC3643"/>
    <w:rsid w:val="00EC3695"/>
    <w:rsid w:val="00EC391C"/>
    <w:rsid w:val="00EC48A7"/>
    <w:rsid w:val="00EC4935"/>
    <w:rsid w:val="00EC49AA"/>
    <w:rsid w:val="00EC52BD"/>
    <w:rsid w:val="00EC537F"/>
    <w:rsid w:val="00EC554A"/>
    <w:rsid w:val="00EC5987"/>
    <w:rsid w:val="00EC59D4"/>
    <w:rsid w:val="00EC5FD5"/>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5D6"/>
    <w:rsid w:val="00ED4991"/>
    <w:rsid w:val="00ED4C3A"/>
    <w:rsid w:val="00ED4D2A"/>
    <w:rsid w:val="00ED4EA6"/>
    <w:rsid w:val="00ED50CE"/>
    <w:rsid w:val="00ED514B"/>
    <w:rsid w:val="00ED523E"/>
    <w:rsid w:val="00ED5280"/>
    <w:rsid w:val="00ED533E"/>
    <w:rsid w:val="00ED583F"/>
    <w:rsid w:val="00ED5863"/>
    <w:rsid w:val="00ED5D8C"/>
    <w:rsid w:val="00ED5F49"/>
    <w:rsid w:val="00ED5F66"/>
    <w:rsid w:val="00ED6283"/>
    <w:rsid w:val="00ED6540"/>
    <w:rsid w:val="00ED68E0"/>
    <w:rsid w:val="00ED6C84"/>
    <w:rsid w:val="00ED6C9B"/>
    <w:rsid w:val="00ED6DCE"/>
    <w:rsid w:val="00ED6F5C"/>
    <w:rsid w:val="00ED737F"/>
    <w:rsid w:val="00ED73E4"/>
    <w:rsid w:val="00ED7CAD"/>
    <w:rsid w:val="00ED7D33"/>
    <w:rsid w:val="00ED7DA9"/>
    <w:rsid w:val="00EE0017"/>
    <w:rsid w:val="00EE046A"/>
    <w:rsid w:val="00EE09E7"/>
    <w:rsid w:val="00EE0E14"/>
    <w:rsid w:val="00EE1399"/>
    <w:rsid w:val="00EE141F"/>
    <w:rsid w:val="00EE143D"/>
    <w:rsid w:val="00EE154B"/>
    <w:rsid w:val="00EE16FD"/>
    <w:rsid w:val="00EE1887"/>
    <w:rsid w:val="00EE1B8E"/>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5DB2"/>
    <w:rsid w:val="00EE65D9"/>
    <w:rsid w:val="00EE6760"/>
    <w:rsid w:val="00EE6F59"/>
    <w:rsid w:val="00EE737A"/>
    <w:rsid w:val="00EE7434"/>
    <w:rsid w:val="00EE7912"/>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73"/>
    <w:rsid w:val="00EF16A9"/>
    <w:rsid w:val="00EF1800"/>
    <w:rsid w:val="00EF1882"/>
    <w:rsid w:val="00EF1C74"/>
    <w:rsid w:val="00EF20CA"/>
    <w:rsid w:val="00EF23F7"/>
    <w:rsid w:val="00EF2C29"/>
    <w:rsid w:val="00EF2D36"/>
    <w:rsid w:val="00EF2FB2"/>
    <w:rsid w:val="00EF3044"/>
    <w:rsid w:val="00EF30DF"/>
    <w:rsid w:val="00EF327F"/>
    <w:rsid w:val="00EF3390"/>
    <w:rsid w:val="00EF33AB"/>
    <w:rsid w:val="00EF3B19"/>
    <w:rsid w:val="00EF3CAE"/>
    <w:rsid w:val="00EF3CBE"/>
    <w:rsid w:val="00EF3DF9"/>
    <w:rsid w:val="00EF3EA4"/>
    <w:rsid w:val="00EF3EA8"/>
    <w:rsid w:val="00EF3FB9"/>
    <w:rsid w:val="00EF416A"/>
    <w:rsid w:val="00EF416E"/>
    <w:rsid w:val="00EF450A"/>
    <w:rsid w:val="00EF466C"/>
    <w:rsid w:val="00EF4766"/>
    <w:rsid w:val="00EF496F"/>
    <w:rsid w:val="00EF4982"/>
    <w:rsid w:val="00EF4B20"/>
    <w:rsid w:val="00EF4C28"/>
    <w:rsid w:val="00EF4C6D"/>
    <w:rsid w:val="00EF4C9E"/>
    <w:rsid w:val="00EF4DE3"/>
    <w:rsid w:val="00EF4E14"/>
    <w:rsid w:val="00EF4F3C"/>
    <w:rsid w:val="00EF4FB7"/>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658"/>
    <w:rsid w:val="00F00B1E"/>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096"/>
    <w:rsid w:val="00F034C8"/>
    <w:rsid w:val="00F036FE"/>
    <w:rsid w:val="00F0376B"/>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63"/>
    <w:rsid w:val="00F06ED4"/>
    <w:rsid w:val="00F07EBF"/>
    <w:rsid w:val="00F1006C"/>
    <w:rsid w:val="00F10400"/>
    <w:rsid w:val="00F10841"/>
    <w:rsid w:val="00F10EC4"/>
    <w:rsid w:val="00F11160"/>
    <w:rsid w:val="00F11193"/>
    <w:rsid w:val="00F111E5"/>
    <w:rsid w:val="00F112F8"/>
    <w:rsid w:val="00F11525"/>
    <w:rsid w:val="00F118DD"/>
    <w:rsid w:val="00F11DEE"/>
    <w:rsid w:val="00F11F65"/>
    <w:rsid w:val="00F11FDD"/>
    <w:rsid w:val="00F123F6"/>
    <w:rsid w:val="00F12441"/>
    <w:rsid w:val="00F12454"/>
    <w:rsid w:val="00F124AB"/>
    <w:rsid w:val="00F124BE"/>
    <w:rsid w:val="00F124E0"/>
    <w:rsid w:val="00F12A21"/>
    <w:rsid w:val="00F12AC1"/>
    <w:rsid w:val="00F12AE5"/>
    <w:rsid w:val="00F12B67"/>
    <w:rsid w:val="00F12D26"/>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3021A"/>
    <w:rsid w:val="00F3025F"/>
    <w:rsid w:val="00F30537"/>
    <w:rsid w:val="00F3088B"/>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57"/>
    <w:rsid w:val="00F40BA7"/>
    <w:rsid w:val="00F40D3C"/>
    <w:rsid w:val="00F40EE6"/>
    <w:rsid w:val="00F40FAD"/>
    <w:rsid w:val="00F4104C"/>
    <w:rsid w:val="00F41342"/>
    <w:rsid w:val="00F41909"/>
    <w:rsid w:val="00F41C9A"/>
    <w:rsid w:val="00F422D7"/>
    <w:rsid w:val="00F42C97"/>
    <w:rsid w:val="00F42CA9"/>
    <w:rsid w:val="00F43918"/>
    <w:rsid w:val="00F43B55"/>
    <w:rsid w:val="00F43D06"/>
    <w:rsid w:val="00F43D1F"/>
    <w:rsid w:val="00F43DC1"/>
    <w:rsid w:val="00F43FB0"/>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0E3C"/>
    <w:rsid w:val="00F51111"/>
    <w:rsid w:val="00F5139A"/>
    <w:rsid w:val="00F515B2"/>
    <w:rsid w:val="00F51660"/>
    <w:rsid w:val="00F51A87"/>
    <w:rsid w:val="00F52698"/>
    <w:rsid w:val="00F5285F"/>
    <w:rsid w:val="00F528EE"/>
    <w:rsid w:val="00F5299E"/>
    <w:rsid w:val="00F52B23"/>
    <w:rsid w:val="00F52F4C"/>
    <w:rsid w:val="00F52F53"/>
    <w:rsid w:val="00F52F80"/>
    <w:rsid w:val="00F5355C"/>
    <w:rsid w:val="00F5369A"/>
    <w:rsid w:val="00F536DA"/>
    <w:rsid w:val="00F53763"/>
    <w:rsid w:val="00F53792"/>
    <w:rsid w:val="00F53E53"/>
    <w:rsid w:val="00F53FCB"/>
    <w:rsid w:val="00F54278"/>
    <w:rsid w:val="00F547A2"/>
    <w:rsid w:val="00F547E8"/>
    <w:rsid w:val="00F5490E"/>
    <w:rsid w:val="00F55174"/>
    <w:rsid w:val="00F55228"/>
    <w:rsid w:val="00F5523B"/>
    <w:rsid w:val="00F55A4F"/>
    <w:rsid w:val="00F55BAC"/>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C80"/>
    <w:rsid w:val="00F57D00"/>
    <w:rsid w:val="00F57E8E"/>
    <w:rsid w:val="00F57F81"/>
    <w:rsid w:val="00F603A5"/>
    <w:rsid w:val="00F60611"/>
    <w:rsid w:val="00F60BBD"/>
    <w:rsid w:val="00F60CF1"/>
    <w:rsid w:val="00F60ECC"/>
    <w:rsid w:val="00F61114"/>
    <w:rsid w:val="00F614B3"/>
    <w:rsid w:val="00F61BE1"/>
    <w:rsid w:val="00F61D63"/>
    <w:rsid w:val="00F620E4"/>
    <w:rsid w:val="00F622AE"/>
    <w:rsid w:val="00F6244B"/>
    <w:rsid w:val="00F62543"/>
    <w:rsid w:val="00F62E54"/>
    <w:rsid w:val="00F63486"/>
    <w:rsid w:val="00F63513"/>
    <w:rsid w:val="00F636B6"/>
    <w:rsid w:val="00F63E2E"/>
    <w:rsid w:val="00F643F8"/>
    <w:rsid w:val="00F6448B"/>
    <w:rsid w:val="00F645AC"/>
    <w:rsid w:val="00F6496A"/>
    <w:rsid w:val="00F64D90"/>
    <w:rsid w:val="00F64F67"/>
    <w:rsid w:val="00F64F6E"/>
    <w:rsid w:val="00F6572C"/>
    <w:rsid w:val="00F6574E"/>
    <w:rsid w:val="00F6691A"/>
    <w:rsid w:val="00F66D45"/>
    <w:rsid w:val="00F673C0"/>
    <w:rsid w:val="00F67581"/>
    <w:rsid w:val="00F6771C"/>
    <w:rsid w:val="00F67A1C"/>
    <w:rsid w:val="00F67CF3"/>
    <w:rsid w:val="00F67DFB"/>
    <w:rsid w:val="00F70205"/>
    <w:rsid w:val="00F7065F"/>
    <w:rsid w:val="00F708BC"/>
    <w:rsid w:val="00F70D36"/>
    <w:rsid w:val="00F70EDB"/>
    <w:rsid w:val="00F7115C"/>
    <w:rsid w:val="00F7143F"/>
    <w:rsid w:val="00F71862"/>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25D"/>
    <w:rsid w:val="00F75345"/>
    <w:rsid w:val="00F75A6C"/>
    <w:rsid w:val="00F75E1F"/>
    <w:rsid w:val="00F761A9"/>
    <w:rsid w:val="00F7669F"/>
    <w:rsid w:val="00F7670D"/>
    <w:rsid w:val="00F76AFD"/>
    <w:rsid w:val="00F76DE9"/>
    <w:rsid w:val="00F77025"/>
    <w:rsid w:val="00F770DE"/>
    <w:rsid w:val="00F7736B"/>
    <w:rsid w:val="00F77384"/>
    <w:rsid w:val="00F776A1"/>
    <w:rsid w:val="00F77910"/>
    <w:rsid w:val="00F77932"/>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748"/>
    <w:rsid w:val="00F84970"/>
    <w:rsid w:val="00F84BB7"/>
    <w:rsid w:val="00F84C03"/>
    <w:rsid w:val="00F85391"/>
    <w:rsid w:val="00F856C6"/>
    <w:rsid w:val="00F85787"/>
    <w:rsid w:val="00F85A1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678"/>
    <w:rsid w:val="00F92754"/>
    <w:rsid w:val="00F9286F"/>
    <w:rsid w:val="00F92F10"/>
    <w:rsid w:val="00F93041"/>
    <w:rsid w:val="00F930D8"/>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155"/>
    <w:rsid w:val="00FA7252"/>
    <w:rsid w:val="00FA7756"/>
    <w:rsid w:val="00FA781E"/>
    <w:rsid w:val="00FA7A0B"/>
    <w:rsid w:val="00FA7A1C"/>
    <w:rsid w:val="00FA7DF9"/>
    <w:rsid w:val="00FB034A"/>
    <w:rsid w:val="00FB0641"/>
    <w:rsid w:val="00FB085D"/>
    <w:rsid w:val="00FB0B35"/>
    <w:rsid w:val="00FB0EC2"/>
    <w:rsid w:val="00FB140E"/>
    <w:rsid w:val="00FB1416"/>
    <w:rsid w:val="00FB14CA"/>
    <w:rsid w:val="00FB19F5"/>
    <w:rsid w:val="00FB258F"/>
    <w:rsid w:val="00FB27B4"/>
    <w:rsid w:val="00FB2E8B"/>
    <w:rsid w:val="00FB2E9D"/>
    <w:rsid w:val="00FB2F17"/>
    <w:rsid w:val="00FB32E2"/>
    <w:rsid w:val="00FB376E"/>
    <w:rsid w:val="00FB3A7F"/>
    <w:rsid w:val="00FB3C25"/>
    <w:rsid w:val="00FB3EF7"/>
    <w:rsid w:val="00FB3FEB"/>
    <w:rsid w:val="00FB40CB"/>
    <w:rsid w:val="00FB4116"/>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141"/>
    <w:rsid w:val="00FC1596"/>
    <w:rsid w:val="00FC16F9"/>
    <w:rsid w:val="00FC1EEC"/>
    <w:rsid w:val="00FC21BD"/>
    <w:rsid w:val="00FC2CCD"/>
    <w:rsid w:val="00FC2D8B"/>
    <w:rsid w:val="00FC2DC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435"/>
    <w:rsid w:val="00FC5C2E"/>
    <w:rsid w:val="00FC699C"/>
    <w:rsid w:val="00FC6BEB"/>
    <w:rsid w:val="00FC6C8F"/>
    <w:rsid w:val="00FC6DC1"/>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CBF"/>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976"/>
    <w:rsid w:val="00FD6A8A"/>
    <w:rsid w:val="00FD6C64"/>
    <w:rsid w:val="00FD6DC3"/>
    <w:rsid w:val="00FD6F61"/>
    <w:rsid w:val="00FD7292"/>
    <w:rsid w:val="00FD7619"/>
    <w:rsid w:val="00FD76A3"/>
    <w:rsid w:val="00FD7A65"/>
    <w:rsid w:val="00FD7A7A"/>
    <w:rsid w:val="00FD7AD2"/>
    <w:rsid w:val="00FD7C85"/>
    <w:rsid w:val="00FE036C"/>
    <w:rsid w:val="00FE0421"/>
    <w:rsid w:val="00FE043C"/>
    <w:rsid w:val="00FE066E"/>
    <w:rsid w:val="00FE0905"/>
    <w:rsid w:val="00FE0A0E"/>
    <w:rsid w:val="00FE1477"/>
    <w:rsid w:val="00FE1759"/>
    <w:rsid w:val="00FE196A"/>
    <w:rsid w:val="00FE1DEB"/>
    <w:rsid w:val="00FE1E16"/>
    <w:rsid w:val="00FE24C8"/>
    <w:rsid w:val="00FE27B6"/>
    <w:rsid w:val="00FE2C06"/>
    <w:rsid w:val="00FE2D65"/>
    <w:rsid w:val="00FE32AC"/>
    <w:rsid w:val="00FE3976"/>
    <w:rsid w:val="00FE3A5F"/>
    <w:rsid w:val="00FE3CB8"/>
    <w:rsid w:val="00FE3EA9"/>
    <w:rsid w:val="00FE4A31"/>
    <w:rsid w:val="00FE4B64"/>
    <w:rsid w:val="00FE4CD9"/>
    <w:rsid w:val="00FE55DE"/>
    <w:rsid w:val="00FE562D"/>
    <w:rsid w:val="00FE585E"/>
    <w:rsid w:val="00FE6229"/>
    <w:rsid w:val="00FE6AE0"/>
    <w:rsid w:val="00FE6D36"/>
    <w:rsid w:val="00FE7359"/>
    <w:rsid w:val="00FE7547"/>
    <w:rsid w:val="00FE7E87"/>
    <w:rsid w:val="00FE7E91"/>
    <w:rsid w:val="00FE7FD2"/>
    <w:rsid w:val="00FF0134"/>
    <w:rsid w:val="00FF0153"/>
    <w:rsid w:val="00FF065A"/>
    <w:rsid w:val="00FF09F7"/>
    <w:rsid w:val="00FF0ABE"/>
    <w:rsid w:val="00FF0E9B"/>
    <w:rsid w:val="00FF0EA9"/>
    <w:rsid w:val="00FF0FE0"/>
    <w:rsid w:val="00FF1241"/>
    <w:rsid w:val="00FF126E"/>
    <w:rsid w:val="00FF14FA"/>
    <w:rsid w:val="00FF168A"/>
    <w:rsid w:val="00FF1A40"/>
    <w:rsid w:val="00FF1BB3"/>
    <w:rsid w:val="00FF1D6A"/>
    <w:rsid w:val="00FF1DE6"/>
    <w:rsid w:val="00FF2033"/>
    <w:rsid w:val="00FF20AF"/>
    <w:rsid w:val="00FF22C8"/>
    <w:rsid w:val="00FF22CE"/>
    <w:rsid w:val="00FF2315"/>
    <w:rsid w:val="00FF25BA"/>
    <w:rsid w:val="00FF25E9"/>
    <w:rsid w:val="00FF26E6"/>
    <w:rsid w:val="00FF27E4"/>
    <w:rsid w:val="00FF2895"/>
    <w:rsid w:val="00FF28F5"/>
    <w:rsid w:val="00FF2C6D"/>
    <w:rsid w:val="00FF2CCE"/>
    <w:rsid w:val="00FF32CF"/>
    <w:rsid w:val="00FF3E5E"/>
    <w:rsid w:val="00FF3F07"/>
    <w:rsid w:val="00FF4076"/>
    <w:rsid w:val="00FF4268"/>
    <w:rsid w:val="00FF4312"/>
    <w:rsid w:val="00FF432A"/>
    <w:rsid w:val="00FF455F"/>
    <w:rsid w:val="00FF463E"/>
    <w:rsid w:val="00FF49B0"/>
    <w:rsid w:val="00FF52FC"/>
    <w:rsid w:val="00FF5383"/>
    <w:rsid w:val="00FF55F1"/>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E5DB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uiPriority w:val="99"/>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rsid w:val="00B419BF"/>
    <w:pPr>
      <w:numPr>
        <w:numId w:val="49"/>
      </w:numPr>
      <w:spacing w:after="120"/>
      <w:jc w:val="both"/>
    </w:pPr>
    <w:rPr>
      <w:rFonts w:eastAsia="等线"/>
      <w:lang w:val="zh-CN"/>
    </w:rPr>
  </w:style>
  <w:style w:type="character" w:customStyle="1" w:styleId="B2Char">
    <w:name w:val="B2 Char"/>
    <w:link w:val="B2"/>
    <w:autoRedefine/>
    <w:qFormat/>
    <w:rsid w:val="00B419BF"/>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955B72"/>
    <w:pPr>
      <w:spacing w:beforeLines="50" w:before="120"/>
    </w:pPr>
    <w:rPr>
      <w:rFonts w:eastAsiaTheme="minorEastAsia"/>
      <w:color w:val="000000" w:themeColor="text1"/>
      <w:szCs w:val="24"/>
      <w:lang w:eastAsia="zh-CN"/>
    </w:rPr>
  </w:style>
  <w:style w:type="character" w:customStyle="1" w:styleId="Normal9pointspacingChar">
    <w:name w:val="Normal 9 point spacing Char"/>
    <w:link w:val="Normal9pointspacing"/>
    <w:autoRedefine/>
    <w:qFormat/>
    <w:rsid w:val="00955B72"/>
    <w:rPr>
      <w:rFonts w:eastAsiaTheme="minorEastAsia"/>
      <w:color w:val="000000" w:themeColor="text1"/>
      <w:szCs w:val="24"/>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numbering" w:customStyle="1" w:styleId="3GPPListofBullets">
    <w:name w:val="3GPP List of Bullets"/>
    <w:rsid w:val="00CE0FF2"/>
    <w:pPr>
      <w:numPr>
        <w:numId w:val="4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E5DB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uiPriority w:val="99"/>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rsid w:val="00B419BF"/>
    <w:pPr>
      <w:numPr>
        <w:numId w:val="49"/>
      </w:numPr>
      <w:spacing w:after="120"/>
      <w:jc w:val="both"/>
    </w:pPr>
    <w:rPr>
      <w:rFonts w:eastAsia="等线"/>
      <w:lang w:val="zh-CN"/>
    </w:rPr>
  </w:style>
  <w:style w:type="character" w:customStyle="1" w:styleId="B2Char">
    <w:name w:val="B2 Char"/>
    <w:link w:val="B2"/>
    <w:autoRedefine/>
    <w:qFormat/>
    <w:rsid w:val="00B419BF"/>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955B72"/>
    <w:pPr>
      <w:spacing w:beforeLines="50" w:before="120"/>
    </w:pPr>
    <w:rPr>
      <w:rFonts w:eastAsiaTheme="minorEastAsia"/>
      <w:color w:val="000000" w:themeColor="text1"/>
      <w:szCs w:val="24"/>
      <w:lang w:eastAsia="zh-CN"/>
    </w:rPr>
  </w:style>
  <w:style w:type="character" w:customStyle="1" w:styleId="Normal9pointspacingChar">
    <w:name w:val="Normal 9 point spacing Char"/>
    <w:link w:val="Normal9pointspacing"/>
    <w:autoRedefine/>
    <w:qFormat/>
    <w:rsid w:val="00955B72"/>
    <w:rPr>
      <w:rFonts w:eastAsiaTheme="minorEastAsia"/>
      <w:color w:val="000000" w:themeColor="text1"/>
      <w:szCs w:val="24"/>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numbering" w:customStyle="1" w:styleId="3GPPListofBullets">
    <w:name w:val="3GPP List of Bullets"/>
    <w:rsid w:val="00CE0FF2"/>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76062337">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587768157">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68790098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15766460">
      <w:bodyDiv w:val="1"/>
      <w:marLeft w:val="0"/>
      <w:marRight w:val="0"/>
      <w:marTop w:val="0"/>
      <w:marBottom w:val="0"/>
      <w:divBdr>
        <w:top w:val="none" w:sz="0" w:space="0" w:color="auto"/>
        <w:left w:val="none" w:sz="0" w:space="0" w:color="auto"/>
        <w:bottom w:val="none" w:sz="0" w:space="0" w:color="auto"/>
        <w:right w:val="none" w:sz="0" w:space="0" w:color="auto"/>
      </w:divBdr>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DAAF10-BAE9-4DDD-8517-07B1B0781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1027</Words>
  <Characters>5856</Characters>
  <Application>Microsoft Office Word</Application>
  <DocSecurity>0</DocSecurity>
  <Lines>48</Lines>
  <Paragraphs>13</Paragraphs>
  <ScaleCrop>false</ScaleCrop>
  <Company>CATT</Company>
  <LinksUpToDate>false</LinksUpToDate>
  <CharactersWithSpaces>6870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左君</cp:lastModifiedBy>
  <cp:revision>26</cp:revision>
  <cp:lastPrinted>2023-04-06T06:36:00Z</cp:lastPrinted>
  <dcterms:created xsi:type="dcterms:W3CDTF">2025-11-07T03:23:00Z</dcterms:created>
  <dcterms:modified xsi:type="dcterms:W3CDTF">2025-11-07T04:08:00Z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