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6869" w14:textId="79E27E6B" w:rsidR="00F76082" w:rsidRPr="00CF195E" w:rsidRDefault="00F76082" w:rsidP="00885617">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86A7107" wp14:editId="167EE200">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6A133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w:t>
      </w:r>
      <w:r w:rsidR="00BA24B9">
        <w:rPr>
          <w:b/>
          <w:kern w:val="2"/>
          <w:lang w:eastAsia="zh-CN"/>
        </w:rPr>
        <w:t>2</w:t>
      </w:r>
      <w:r w:rsidR="003232FF">
        <w:rPr>
          <w:b/>
          <w:kern w:val="2"/>
          <w:lang w:eastAsia="zh-CN"/>
        </w:rPr>
        <w:t>3</w:t>
      </w:r>
      <w:r w:rsidRPr="00CF195E">
        <w:rPr>
          <w:b/>
          <w:kern w:val="2"/>
          <w:lang w:eastAsia="zh-CN"/>
        </w:rPr>
        <w:tab/>
      </w:r>
      <w:r w:rsidR="00B72026" w:rsidRPr="00B72026">
        <w:rPr>
          <w:b/>
          <w:kern w:val="2"/>
          <w:lang w:eastAsia="zh-CN"/>
        </w:rPr>
        <w:t>R1-25</w:t>
      </w:r>
      <w:r w:rsidR="00422D7B" w:rsidRPr="00422D7B">
        <w:rPr>
          <w:b/>
          <w:kern w:val="2"/>
          <w:lang w:eastAsia="zh-CN"/>
        </w:rPr>
        <w:t>08503</w:t>
      </w:r>
      <w:r w:rsidR="00B72026" w:rsidRPr="00B72026" w:rsidDel="00B72026">
        <w:rPr>
          <w:b/>
          <w:kern w:val="2"/>
          <w:lang w:eastAsia="zh-CN"/>
        </w:rPr>
        <w:t xml:space="preserve"> </w:t>
      </w:r>
    </w:p>
    <w:p w14:paraId="0A7E6794" w14:textId="24E3F1E1" w:rsidR="00F76082" w:rsidRPr="00CF195E" w:rsidRDefault="003232FF" w:rsidP="00885617">
      <w:pPr>
        <w:rPr>
          <w:b/>
          <w:kern w:val="2"/>
          <w:lang w:eastAsia="zh-CN"/>
        </w:rPr>
      </w:pPr>
      <w:r>
        <w:rPr>
          <w:b/>
          <w:kern w:val="2"/>
          <w:lang w:eastAsia="zh-CN"/>
        </w:rPr>
        <w:t>Dallas</w:t>
      </w:r>
      <w:r w:rsidR="00584F2A" w:rsidRPr="00584F2A">
        <w:rPr>
          <w:b/>
          <w:kern w:val="2"/>
          <w:lang w:eastAsia="zh-CN"/>
        </w:rPr>
        <w:t>,</w:t>
      </w:r>
      <w:r>
        <w:rPr>
          <w:b/>
          <w:kern w:val="2"/>
          <w:lang w:eastAsia="zh-CN"/>
        </w:rPr>
        <w:t xml:space="preserve"> USA,</w:t>
      </w:r>
      <w:r w:rsidR="00584F2A" w:rsidRPr="00584F2A">
        <w:rPr>
          <w:b/>
          <w:kern w:val="2"/>
          <w:lang w:eastAsia="zh-CN"/>
        </w:rPr>
        <w:t xml:space="preserve"> </w:t>
      </w:r>
      <w:r>
        <w:rPr>
          <w:b/>
          <w:kern w:val="2"/>
          <w:lang w:eastAsia="zh-CN"/>
        </w:rPr>
        <w:t>November</w:t>
      </w:r>
      <w:r w:rsidR="00584F2A" w:rsidRPr="00584F2A">
        <w:rPr>
          <w:b/>
          <w:kern w:val="2"/>
          <w:lang w:eastAsia="zh-CN"/>
        </w:rPr>
        <w:t xml:space="preserve"> </w:t>
      </w:r>
      <w:r>
        <w:rPr>
          <w:b/>
          <w:kern w:val="2"/>
          <w:lang w:eastAsia="zh-CN"/>
        </w:rPr>
        <w:t>17</w:t>
      </w:r>
      <w:r w:rsidR="00CA2776">
        <w:rPr>
          <w:b/>
          <w:kern w:val="2"/>
          <w:lang w:eastAsia="zh-CN"/>
        </w:rPr>
        <w:t xml:space="preserve"> – </w:t>
      </w:r>
      <w:r>
        <w:rPr>
          <w:b/>
          <w:kern w:val="2"/>
          <w:lang w:eastAsia="zh-CN"/>
        </w:rPr>
        <w:t>21</w:t>
      </w:r>
      <w:r w:rsidR="00CA2776">
        <w:rPr>
          <w:b/>
          <w:kern w:val="2"/>
          <w:lang w:eastAsia="zh-CN"/>
        </w:rPr>
        <w:t>,</w:t>
      </w:r>
      <w:r w:rsidR="00584F2A" w:rsidRPr="00584F2A">
        <w:rPr>
          <w:b/>
          <w:kern w:val="2"/>
          <w:lang w:eastAsia="zh-CN"/>
        </w:rPr>
        <w:t xml:space="preserve"> 2025</w:t>
      </w:r>
    </w:p>
    <w:p w14:paraId="2E584DAB" w14:textId="77777777" w:rsidR="00F76082" w:rsidRPr="00CF195E" w:rsidRDefault="00F76082" w:rsidP="00885617">
      <w:pPr>
        <w:pBdr>
          <w:top w:val="single" w:sz="4" w:space="1" w:color="auto"/>
        </w:pBdr>
        <w:spacing w:after="0"/>
        <w:rPr>
          <w:b/>
          <w:kern w:val="2"/>
          <w:sz w:val="16"/>
          <w:szCs w:val="16"/>
          <w:lang w:eastAsia="zh-CN"/>
        </w:rPr>
      </w:pPr>
    </w:p>
    <w:p w14:paraId="0CA855BE" w14:textId="5A9357F4" w:rsidR="00F76082" w:rsidRPr="00CF195E" w:rsidRDefault="00F76082" w:rsidP="00885617">
      <w:pPr>
        <w:spacing w:after="60"/>
        <w:ind w:left="1555" w:hanging="1555"/>
        <w:rPr>
          <w:b/>
          <w:kern w:val="2"/>
          <w:lang w:eastAsia="zh-CN"/>
        </w:rPr>
      </w:pPr>
      <w:r w:rsidRPr="00CF195E">
        <w:rPr>
          <w:b/>
          <w:kern w:val="2"/>
          <w:lang w:eastAsia="zh-CN"/>
        </w:rPr>
        <w:t>Agenda Item:</w:t>
      </w:r>
      <w:r w:rsidRPr="00CF195E">
        <w:rPr>
          <w:b/>
          <w:kern w:val="2"/>
          <w:lang w:eastAsia="zh-CN"/>
        </w:rPr>
        <w:tab/>
      </w:r>
      <w:r w:rsidR="003232FF">
        <w:rPr>
          <w:b/>
          <w:kern w:val="2"/>
          <w:lang w:eastAsia="zh-CN"/>
        </w:rPr>
        <w:t>8.4</w:t>
      </w:r>
    </w:p>
    <w:p w14:paraId="30EE0B7A" w14:textId="77777777" w:rsidR="00F76082" w:rsidRPr="00CF195E" w:rsidRDefault="00F76082" w:rsidP="00885617">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73B1CAA" w14:textId="04C4529F" w:rsidR="00F76082" w:rsidRPr="00CF195E" w:rsidRDefault="00F76082" w:rsidP="00885617">
      <w:pPr>
        <w:spacing w:after="60"/>
        <w:ind w:left="1555" w:hanging="1555"/>
        <w:rPr>
          <w:b/>
          <w:kern w:val="2"/>
          <w:lang w:eastAsia="zh-CN"/>
        </w:rPr>
      </w:pPr>
      <w:r w:rsidRPr="00CF195E">
        <w:rPr>
          <w:b/>
          <w:kern w:val="2"/>
          <w:lang w:eastAsia="zh-CN"/>
        </w:rPr>
        <w:t>Title:</w:t>
      </w:r>
      <w:r w:rsidRPr="00CF195E">
        <w:rPr>
          <w:b/>
          <w:kern w:val="2"/>
          <w:lang w:eastAsia="zh-CN"/>
        </w:rPr>
        <w:tab/>
      </w:r>
      <w:r w:rsidR="003232FF">
        <w:rPr>
          <w:b/>
          <w:kern w:val="2"/>
          <w:lang w:eastAsia="zh-CN"/>
        </w:rPr>
        <w:t>Maintenance on Rel-19 Am</w:t>
      </w:r>
      <w:r w:rsidR="003232FF">
        <w:rPr>
          <w:rFonts w:hint="eastAsia"/>
          <w:b/>
          <w:kern w:val="2"/>
          <w:lang w:eastAsia="zh-CN"/>
        </w:rPr>
        <w:t>bient</w:t>
      </w:r>
      <w:r w:rsidR="003232FF">
        <w:rPr>
          <w:b/>
          <w:kern w:val="2"/>
          <w:lang w:eastAsia="zh-CN"/>
        </w:rPr>
        <w:t xml:space="preserve"> IoT</w:t>
      </w:r>
    </w:p>
    <w:p w14:paraId="71C77B53" w14:textId="77777777" w:rsidR="00F76082" w:rsidRPr="00CF195E" w:rsidRDefault="00F76082" w:rsidP="00885617">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0CD309A1" w14:textId="77777777" w:rsidR="00F76082" w:rsidRPr="00CF195E" w:rsidRDefault="00F76082" w:rsidP="00885617">
      <w:pPr>
        <w:pBdr>
          <w:bottom w:val="single" w:sz="4" w:space="1" w:color="auto"/>
        </w:pBdr>
        <w:spacing w:after="0"/>
        <w:rPr>
          <w:b/>
          <w:kern w:val="2"/>
          <w:sz w:val="16"/>
          <w:szCs w:val="16"/>
          <w:lang w:eastAsia="zh-CN"/>
        </w:rPr>
      </w:pPr>
    </w:p>
    <w:p w14:paraId="17251D50" w14:textId="77777777" w:rsidR="00F76082" w:rsidRPr="00CF195E" w:rsidRDefault="00F76082" w:rsidP="00885617">
      <w:pPr>
        <w:pStyle w:val="Heading1"/>
      </w:pPr>
      <w:bookmarkStart w:id="0" w:name="_Ref124589705"/>
      <w:bookmarkStart w:id="1" w:name="_Ref129681862"/>
      <w:r w:rsidRPr="00CF195E">
        <w:t>Introduction</w:t>
      </w:r>
      <w:bookmarkEnd w:id="0"/>
      <w:bookmarkEnd w:id="1"/>
    </w:p>
    <w:p w14:paraId="52D2B63C" w14:textId="18997ABA" w:rsidR="006F4FA9" w:rsidRDefault="00FC3AD9" w:rsidP="00B94CDC">
      <w:pPr>
        <w:rPr>
          <w:rFonts w:eastAsiaTheme="minorEastAsia"/>
          <w:lang w:eastAsia="zh-CN"/>
        </w:rPr>
      </w:pPr>
      <w:bookmarkStart w:id="2" w:name="_Hlk155622614"/>
      <w:r>
        <w:rPr>
          <w:rFonts w:eastAsiaTheme="minorEastAsia"/>
          <w:lang w:eastAsia="zh-CN"/>
        </w:rPr>
        <w:t xml:space="preserve">In </w:t>
      </w:r>
      <w:r w:rsidR="00FA2461">
        <w:rPr>
          <w:rFonts w:eastAsiaTheme="minorEastAsia"/>
          <w:lang w:eastAsia="zh-CN"/>
        </w:rPr>
        <w:t>the RAN</w:t>
      </w:r>
      <w:r w:rsidR="00A44C82">
        <w:rPr>
          <w:rFonts w:eastAsiaTheme="minorEastAsia"/>
          <w:lang w:eastAsia="zh-CN"/>
        </w:rPr>
        <w:t>1#</w:t>
      </w:r>
      <w:r w:rsidR="00FA2461">
        <w:rPr>
          <w:rFonts w:eastAsiaTheme="minorEastAsia"/>
          <w:lang w:eastAsia="zh-CN"/>
        </w:rPr>
        <w:t>122</w:t>
      </w:r>
      <w:r w:rsidR="00AF3D6E">
        <w:rPr>
          <w:rFonts w:eastAsiaTheme="minorEastAsia" w:hint="eastAsia"/>
          <w:lang w:eastAsia="zh-CN"/>
        </w:rPr>
        <w:t>b</w:t>
      </w:r>
      <w:r w:rsidR="00FA2461">
        <w:rPr>
          <w:rFonts w:eastAsiaTheme="minorEastAsia"/>
          <w:lang w:eastAsia="zh-CN"/>
        </w:rPr>
        <w:t xml:space="preserve">, </w:t>
      </w:r>
      <w:r w:rsidR="00150115">
        <w:rPr>
          <w:rFonts w:eastAsiaTheme="minorEastAsia" w:hint="eastAsia"/>
          <w:lang w:eastAsia="zh-CN"/>
        </w:rPr>
        <w:t xml:space="preserve">there are two remaining issues, i.e., </w:t>
      </w:r>
      <w:r w:rsidR="003232FF">
        <w:rPr>
          <w:rFonts w:eastAsiaTheme="minorEastAsia"/>
          <w:lang w:eastAsia="zh-CN"/>
        </w:rPr>
        <w:t xml:space="preserve">device behavior of R2D monitoring during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150115">
        <w:rPr>
          <w:rFonts w:eastAsiaTheme="minorEastAsia" w:hint="eastAsia"/>
          <w:lang w:eastAsia="zh-CN"/>
        </w:rPr>
        <w:t>,</w:t>
      </w:r>
      <w:r w:rsidR="00B539C7">
        <w:rPr>
          <w:rFonts w:eastAsiaTheme="minorEastAsia" w:hint="eastAsia"/>
          <w:lang w:eastAsia="zh-CN"/>
        </w:rPr>
        <w:t xml:space="preserve"> </w:t>
      </w:r>
      <w:r w:rsidR="003232FF">
        <w:rPr>
          <w:rFonts w:eastAsiaTheme="minorEastAsia"/>
          <w:lang w:eastAsia="zh-CN"/>
        </w:rPr>
        <w:t xml:space="preserve">and </w:t>
      </w:r>
      <w:r w:rsidR="006F4FA9">
        <w:rPr>
          <w:rFonts w:eastAsiaTheme="minorEastAsia"/>
          <w:lang w:eastAsia="zh-CN"/>
        </w:rPr>
        <w:t>time drift during padding chips</w:t>
      </w:r>
      <w:r w:rsidR="00291322">
        <w:rPr>
          <w:rFonts w:eastAsiaTheme="minorEastAsia" w:hint="eastAsia"/>
          <w:lang w:eastAsia="zh-CN"/>
        </w:rPr>
        <w:t xml:space="preserve">. The corresponding </w:t>
      </w:r>
      <w:r w:rsidR="006F4FA9">
        <w:rPr>
          <w:rFonts w:eastAsiaTheme="minorEastAsia"/>
          <w:lang w:eastAsia="zh-CN"/>
        </w:rPr>
        <w:t xml:space="preserve">agreement </w:t>
      </w:r>
      <w:r w:rsidR="006F4FA9">
        <w:rPr>
          <w:rFonts w:eastAsiaTheme="minorEastAsia" w:hint="eastAsia"/>
          <w:lang w:eastAsia="zh-CN"/>
        </w:rPr>
        <w:t>a</w:t>
      </w:r>
      <w:r w:rsidR="006F4FA9">
        <w:rPr>
          <w:rFonts w:eastAsiaTheme="minorEastAsia"/>
          <w:lang w:eastAsia="zh-CN"/>
        </w:rPr>
        <w:t xml:space="preserve">nd conclusion are </w:t>
      </w:r>
      <w:r w:rsidR="00291322">
        <w:rPr>
          <w:rFonts w:eastAsiaTheme="minorEastAsia" w:hint="eastAsia"/>
          <w:lang w:eastAsia="zh-CN"/>
        </w:rPr>
        <w:t>as below</w:t>
      </w:r>
      <w:r w:rsidR="006F4FA9">
        <w:rPr>
          <w:rFonts w:eastAsiaTheme="minorEastAsia"/>
          <w:lang w:eastAsia="zh-CN"/>
        </w:rPr>
        <w:t xml:space="preserve">. </w:t>
      </w:r>
    </w:p>
    <w:p w14:paraId="6A896C35" w14:textId="77777777" w:rsidR="006F4FA9" w:rsidRPr="006F4FA9" w:rsidRDefault="006F4FA9" w:rsidP="00DB1A4E">
      <w:pPr>
        <w:overflowPunct w:val="0"/>
        <w:snapToGrid/>
        <w:spacing w:after="0"/>
        <w:jc w:val="left"/>
        <w:textAlignment w:val="baseline"/>
        <w:rPr>
          <w:rFonts w:eastAsia="DengXian"/>
          <w:b/>
          <w:bCs/>
          <w:i/>
          <w:lang w:val="en-GB" w:eastAsia="zh-CN"/>
        </w:rPr>
      </w:pPr>
      <w:r w:rsidRPr="006F4FA9">
        <w:rPr>
          <w:rFonts w:eastAsia="DengXian"/>
          <w:b/>
          <w:bCs/>
          <w:i/>
          <w:highlight w:val="green"/>
          <w:lang w:val="en-GB" w:eastAsia="zh-CN"/>
        </w:rPr>
        <w:t>Agreement</w:t>
      </w:r>
    </w:p>
    <w:p w14:paraId="35091EC5" w14:textId="24AEC6A5" w:rsidR="006F4FA9" w:rsidRPr="006F4FA9" w:rsidRDefault="006F4FA9" w:rsidP="00DB1A4E">
      <w:pPr>
        <w:overflowPunct w:val="0"/>
        <w:snapToGrid/>
        <w:spacing w:after="0"/>
        <w:jc w:val="left"/>
        <w:textAlignment w:val="baseline"/>
        <w:rPr>
          <w:rFonts w:eastAsia="DengXian"/>
          <w:i/>
          <w:lang w:val="en-GB" w:eastAsia="zh-CN"/>
        </w:rPr>
      </w:pPr>
      <w:r w:rsidRPr="006F4FA9">
        <w:rPr>
          <w:rFonts w:eastAsia="Times New Roman"/>
          <w:i/>
          <w:lang w:val="en-GB" w:eastAsia="en-GB"/>
        </w:rPr>
        <w:t xml:space="preserve">A device is not required to monitor R2D during </w:t>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T</m:t>
            </m:r>
          </m:e>
          <m:sub>
            <m:r>
              <m:rPr>
                <m:nor/>
              </m:rPr>
              <w:rPr>
                <w:rFonts w:eastAsia="Times New Roman"/>
                <w:i/>
                <w:lang w:val="en-GB" w:eastAsia="en-GB"/>
              </w:rPr>
              <m:t>R→D</m:t>
            </m:r>
          </m:sub>
        </m:sSub>
      </m:oMath>
      <w:r w:rsidRPr="006F4FA9">
        <w:rPr>
          <w:rFonts w:eastAsia="Times New Roman"/>
          <w:i/>
          <w:lang w:val="en-GB" w:eastAsia="en-GB"/>
        </w:rPr>
        <w:t xml:space="preserve"> for preparing D2R transmission</w:t>
      </w:r>
    </w:p>
    <w:p w14:paraId="3A818413" w14:textId="0DD96AF4" w:rsidR="006F4FA9" w:rsidRPr="006F4FA9" w:rsidRDefault="006F4FA9" w:rsidP="00652776">
      <w:pPr>
        <w:numPr>
          <w:ilvl w:val="0"/>
          <w:numId w:val="28"/>
        </w:numPr>
        <w:overflowPunct w:val="0"/>
        <w:autoSpaceDE/>
        <w:autoSpaceDN/>
        <w:adjustRightInd/>
        <w:snapToGrid/>
        <w:spacing w:after="0"/>
        <w:jc w:val="left"/>
        <w:textAlignment w:val="baseline"/>
        <w:rPr>
          <w:rFonts w:eastAsia="DengXian"/>
          <w:i/>
          <w:lang w:val="en-GB" w:eastAsia="zh-CN"/>
        </w:rPr>
      </w:pPr>
      <w:r w:rsidRPr="006F4FA9">
        <w:rPr>
          <w:rFonts w:eastAsia="DengXian"/>
          <w:i/>
          <w:lang w:val="en-GB" w:eastAsia="zh-CN"/>
        </w:rPr>
        <w:t>FFS in RAN1#123: how to capture this behaviour in the specifications</w:t>
      </w:r>
    </w:p>
    <w:p w14:paraId="1DC3E85B" w14:textId="77777777" w:rsidR="00CC3947" w:rsidRDefault="00CC3947" w:rsidP="00DB1A4E">
      <w:pPr>
        <w:spacing w:after="0"/>
        <w:rPr>
          <w:rFonts w:eastAsia="DengXian"/>
          <w:b/>
          <w:bCs/>
          <w:i/>
          <w:lang w:val="en-CA" w:eastAsia="zh-CN"/>
        </w:rPr>
      </w:pPr>
    </w:p>
    <w:p w14:paraId="28F66C8B" w14:textId="08DCE82E" w:rsidR="006F4FA9" w:rsidRPr="006F4FA9" w:rsidRDefault="006F4FA9" w:rsidP="00DB1A4E">
      <w:pPr>
        <w:spacing w:after="0"/>
        <w:rPr>
          <w:rFonts w:eastAsia="DengXian"/>
          <w:b/>
          <w:bCs/>
          <w:i/>
          <w:lang w:val="en-CA" w:eastAsia="zh-CN"/>
        </w:rPr>
      </w:pPr>
      <w:r w:rsidRPr="006F4FA9">
        <w:rPr>
          <w:rFonts w:eastAsia="DengXian"/>
          <w:b/>
          <w:bCs/>
          <w:i/>
          <w:lang w:val="en-CA" w:eastAsia="zh-CN"/>
        </w:rPr>
        <w:t>Conclusion</w:t>
      </w:r>
    </w:p>
    <w:p w14:paraId="10AED476" w14:textId="77777777" w:rsidR="006F4FA9" w:rsidRPr="006F4FA9" w:rsidRDefault="006F4FA9" w:rsidP="00DB1A4E">
      <w:pPr>
        <w:spacing w:after="0"/>
        <w:rPr>
          <w:rFonts w:eastAsiaTheme="minorEastAsia"/>
          <w:i/>
          <w:iCs/>
          <w:lang w:eastAsia="zh-CN"/>
        </w:rPr>
      </w:pPr>
      <w:r w:rsidRPr="006F4FA9">
        <w:rPr>
          <w:rFonts w:eastAsiaTheme="minorEastAsia"/>
          <w:i/>
          <w:lang w:eastAsia="zh-CN"/>
        </w:rPr>
        <w:t xml:space="preserve">When X = 2, for the </w:t>
      </w:r>
      <w:r w:rsidRPr="006F4FA9">
        <w:rPr>
          <w:rFonts w:eastAsiaTheme="minorEastAsia"/>
          <w:i/>
          <w:iCs/>
          <w:lang w:eastAsia="zh-CN"/>
        </w:rPr>
        <w:t>potential overlap of the 1</w:t>
      </w:r>
      <w:r w:rsidRPr="006F4FA9">
        <w:rPr>
          <w:rFonts w:eastAsiaTheme="minorEastAsia"/>
          <w:i/>
          <w:iCs/>
          <w:vertAlign w:val="superscript"/>
          <w:lang w:eastAsia="zh-CN"/>
        </w:rPr>
        <w:t>st</w:t>
      </w:r>
      <w:r w:rsidRPr="006F4FA9">
        <w:rPr>
          <w:rFonts w:eastAsiaTheme="minorEastAsia"/>
          <w:i/>
          <w:iCs/>
          <w:lang w:eastAsia="zh-CN"/>
        </w:rPr>
        <w:t xml:space="preserve"> and 2</w:t>
      </w:r>
      <w:r w:rsidRPr="006F4FA9">
        <w:rPr>
          <w:rFonts w:eastAsiaTheme="minorEastAsia"/>
          <w:i/>
          <w:iCs/>
          <w:vertAlign w:val="superscript"/>
          <w:lang w:eastAsia="zh-CN"/>
        </w:rPr>
        <w:t>nd</w:t>
      </w:r>
      <w:r w:rsidRPr="006F4FA9">
        <w:rPr>
          <w:rFonts w:eastAsiaTheme="minorEastAsia"/>
          <w:i/>
          <w:iCs/>
          <w:lang w:eastAsia="zh-CN"/>
        </w:rPr>
        <w:t xml:space="preserve"> Msg1 time resource due to the time drift during postamble and padding chips:</w:t>
      </w:r>
    </w:p>
    <w:p w14:paraId="11E6072A" w14:textId="5B01A234" w:rsidR="00C50CAD" w:rsidRDefault="006F4FA9" w:rsidP="00652776">
      <w:pPr>
        <w:pStyle w:val="ListParagraph"/>
        <w:numPr>
          <w:ilvl w:val="0"/>
          <w:numId w:val="28"/>
        </w:numPr>
        <w:autoSpaceDE/>
        <w:autoSpaceDN/>
        <w:adjustRightInd/>
        <w:snapToGrid/>
        <w:spacing w:after="0"/>
        <w:ind w:firstLineChars="0"/>
        <w:rPr>
          <w:rFonts w:eastAsiaTheme="minorEastAsia"/>
          <w:i/>
          <w:iCs/>
          <w:lang w:eastAsia="zh-CN"/>
        </w:rPr>
      </w:pPr>
      <w:r w:rsidRPr="006F4FA9">
        <w:rPr>
          <w:rFonts w:eastAsiaTheme="minorEastAsia"/>
          <w:i/>
          <w:iCs/>
          <w:lang w:eastAsia="zh-CN"/>
        </w:rPr>
        <w:t>RAN1#123 will make a decision on whether to specify a solution for this issue, or to leave it to be avoided or handled by reader implementation.</w:t>
      </w:r>
      <w:bookmarkStart w:id="3" w:name="_Ref124589665"/>
      <w:bookmarkStart w:id="4" w:name="_Ref71620620"/>
      <w:bookmarkStart w:id="5" w:name="_Ref124671424"/>
      <w:bookmarkStart w:id="6" w:name="_Ref129681832"/>
      <w:bookmarkEnd w:id="2"/>
    </w:p>
    <w:p w14:paraId="0B6B00E8" w14:textId="77777777" w:rsidR="00CC3947" w:rsidRDefault="00CC3947" w:rsidP="00995A37">
      <w:pPr>
        <w:rPr>
          <w:rFonts w:eastAsiaTheme="minorEastAsia"/>
          <w:lang w:eastAsia="zh-CN"/>
        </w:rPr>
      </w:pPr>
    </w:p>
    <w:p w14:paraId="68B88373" w14:textId="27DFA49D" w:rsidR="00995A37" w:rsidRPr="00995A37" w:rsidRDefault="00995A37" w:rsidP="00995A37">
      <w:pPr>
        <w:rPr>
          <w:rFonts w:eastAsiaTheme="minorEastAsia"/>
          <w:lang w:eastAsia="zh-CN"/>
        </w:rPr>
      </w:pPr>
      <w:r w:rsidRPr="00995A37">
        <w:rPr>
          <w:rFonts w:eastAsiaTheme="minorEastAsia"/>
          <w:lang w:eastAsia="zh-CN"/>
        </w:rPr>
        <w:t>This contribution addresses the</w:t>
      </w:r>
      <w:r w:rsidR="009E0FC3">
        <w:rPr>
          <w:rFonts w:eastAsiaTheme="minorEastAsia" w:hint="eastAsia"/>
          <w:lang w:eastAsia="zh-CN"/>
        </w:rPr>
        <w:t xml:space="preserve">se two </w:t>
      </w:r>
      <w:r w:rsidRPr="00995A37">
        <w:rPr>
          <w:rFonts w:eastAsiaTheme="minorEastAsia"/>
          <w:lang w:eastAsia="zh-CN"/>
        </w:rPr>
        <w:t>remaining issues.</w:t>
      </w:r>
    </w:p>
    <w:p w14:paraId="3A00D4A4" w14:textId="77F177CB" w:rsidR="00C53566" w:rsidRPr="00C53566" w:rsidRDefault="00995A37" w:rsidP="00C53566">
      <w:pPr>
        <w:pStyle w:val="Heading1"/>
      </w:pPr>
      <w:r>
        <w:rPr>
          <w:color w:val="000000" w:themeColor="text1"/>
          <w:lang w:val="en-GB" w:eastAsia="zh-CN"/>
        </w:rPr>
        <w:t>I</w:t>
      </w:r>
      <w:r>
        <w:rPr>
          <w:rFonts w:hint="eastAsia"/>
          <w:color w:val="000000" w:themeColor="text1"/>
          <w:lang w:val="en-GB" w:eastAsia="zh-CN"/>
        </w:rPr>
        <w:t>ss</w:t>
      </w:r>
      <w:r>
        <w:rPr>
          <w:color w:val="000000" w:themeColor="text1"/>
          <w:lang w:val="en-GB" w:eastAsia="zh-CN"/>
        </w:rPr>
        <w:t xml:space="preserve">ue#1 </w:t>
      </w:r>
      <w:r>
        <w:rPr>
          <w:rFonts w:eastAsiaTheme="minorEastAsia"/>
          <w:lang w:eastAsia="zh-CN"/>
        </w:rPr>
        <w:t xml:space="preserve">device behavior of R2D monitoring during </w:t>
      </w:r>
      <m:oMath>
        <m:sSub>
          <m:sSubPr>
            <m:ctrlPr>
              <w:rPr>
                <w:rFonts w:ascii="Cambria Math" w:hAnsi="Cambria Math"/>
                <w:i/>
              </w:rPr>
            </m:ctrlPr>
          </m:sSubPr>
          <m:e>
            <m:r>
              <m:rPr>
                <m:sty m:val="bi"/>
              </m:rPr>
              <w:rPr>
                <w:rFonts w:ascii="Cambria Math" w:hAnsi="Cambria Math"/>
              </w:rPr>
              <m:t>T</m:t>
            </m:r>
          </m:e>
          <m:sub>
            <m:r>
              <m:rPr>
                <m:nor/>
              </m:rPr>
              <w:rPr>
                <w:rFonts w:ascii="Cambria Math" w:hAnsi="Cambria Math"/>
              </w:rPr>
              <m:t>R→D</m:t>
            </m:r>
          </m:sub>
        </m:sSub>
      </m:oMath>
    </w:p>
    <w:p w14:paraId="0DA9FF33" w14:textId="4D6DB797" w:rsidR="00C67ED7" w:rsidRDefault="00997E32" w:rsidP="00CE411A">
      <w:pPr>
        <w:rPr>
          <w:lang w:eastAsia="zh-CN"/>
        </w:rPr>
      </w:pPr>
      <w:r>
        <w:rPr>
          <w:color w:val="000000" w:themeColor="text1"/>
          <w:lang w:eastAsia="zh-CN"/>
        </w:rPr>
        <w:t>B</w:t>
      </w:r>
      <w:r>
        <w:rPr>
          <w:rFonts w:hint="eastAsia"/>
          <w:color w:val="000000" w:themeColor="text1"/>
          <w:lang w:eastAsia="zh-CN"/>
        </w:rPr>
        <w:t>ased</w:t>
      </w:r>
      <w:r>
        <w:rPr>
          <w:color w:val="000000" w:themeColor="text1"/>
          <w:lang w:eastAsia="zh-CN"/>
        </w:rPr>
        <w:t xml:space="preserve"> </w:t>
      </w:r>
      <w:r>
        <w:rPr>
          <w:rFonts w:hint="eastAsia"/>
          <w:color w:val="000000" w:themeColor="text1"/>
          <w:lang w:eastAsia="zh-CN"/>
        </w:rPr>
        <w:t>on</w:t>
      </w:r>
      <w:r>
        <w:rPr>
          <w:color w:val="000000" w:themeColor="text1"/>
          <w:lang w:eastAsia="zh-CN"/>
        </w:rPr>
        <w:t xml:space="preserve"> the agreement</w:t>
      </w:r>
      <w:r w:rsidR="002F1823">
        <w:rPr>
          <w:color w:val="000000" w:themeColor="text1"/>
          <w:lang w:eastAsia="zh-CN"/>
        </w:rPr>
        <w:t xml:space="preserve"> in RAN1#122bis</w:t>
      </w:r>
      <w:r>
        <w:rPr>
          <w:color w:val="000000" w:themeColor="text1"/>
          <w:lang w:eastAsia="zh-CN"/>
        </w:rPr>
        <w:t xml:space="preserve">, a </w:t>
      </w:r>
      <w:r>
        <w:rPr>
          <w:rFonts w:hint="eastAsia"/>
          <w:color w:val="000000" w:themeColor="text1"/>
          <w:lang w:eastAsia="zh-CN"/>
        </w:rPr>
        <w:t>device</w:t>
      </w:r>
      <w:r>
        <w:rPr>
          <w:color w:val="000000" w:themeColor="text1"/>
          <w:lang w:eastAsia="zh-CN"/>
        </w:rPr>
        <w:t xml:space="preserve"> is not required to monitor R2D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Pr>
          <w:rFonts w:hint="eastAsia"/>
          <w:lang w:eastAsia="zh-CN"/>
        </w:rPr>
        <w:t xml:space="preserve"> </w:t>
      </w:r>
      <w:r>
        <w:rPr>
          <w:lang w:eastAsia="zh-CN"/>
        </w:rPr>
        <w:t xml:space="preserve">for preparing D2R transmission. </w:t>
      </w:r>
      <w:r w:rsidR="00C00329">
        <w:rPr>
          <w:lang w:eastAsia="zh-CN"/>
        </w:rPr>
        <w:t xml:space="preserve">If </w:t>
      </w:r>
      <w:r w:rsidR="00C00329">
        <w:rPr>
          <w:rFonts w:hint="eastAsia"/>
          <w:lang w:eastAsia="zh-CN"/>
        </w:rPr>
        <w:t>the</w:t>
      </w:r>
      <w:r w:rsidR="00C00329">
        <w:rPr>
          <w:lang w:eastAsia="zh-CN"/>
        </w:rPr>
        <w:t xml:space="preserve"> device received </w:t>
      </w:r>
      <w:r w:rsidR="00C00329">
        <w:rPr>
          <w:rFonts w:hint="eastAsia"/>
          <w:lang w:eastAsia="zh-CN"/>
        </w:rPr>
        <w:t xml:space="preserve">an </w:t>
      </w:r>
      <w:r w:rsidR="00C00329">
        <w:rPr>
          <w:lang w:eastAsia="zh-CN"/>
        </w:rPr>
        <w:t xml:space="preserve">R2D not intended for this device, the device shall monitor </w:t>
      </w:r>
      <w:r w:rsidR="00C00329">
        <w:rPr>
          <w:rFonts w:hint="eastAsia"/>
          <w:lang w:eastAsia="zh-CN"/>
        </w:rPr>
        <w:t xml:space="preserve">R2D </w:t>
      </w:r>
      <w:r w:rsidR="00C00329">
        <w:rPr>
          <w:lang w:eastAsia="zh-CN"/>
        </w:rPr>
        <w:t xml:space="preserve">until it has received </w:t>
      </w:r>
      <w:r w:rsidR="00C00329">
        <w:rPr>
          <w:rFonts w:hint="eastAsia"/>
          <w:lang w:eastAsia="zh-CN"/>
        </w:rPr>
        <w:t xml:space="preserve">a </w:t>
      </w:r>
      <w:r w:rsidR="00C00329">
        <w:rPr>
          <w:lang w:eastAsia="zh-CN"/>
        </w:rPr>
        <w:t xml:space="preserve">desired R2D. </w:t>
      </w:r>
      <w:r>
        <w:rPr>
          <w:lang w:eastAsia="zh-CN"/>
        </w:rPr>
        <w:t xml:space="preserve">It should be clarified “D2R transmission” </w:t>
      </w:r>
      <w:r w:rsidR="000735DD">
        <w:rPr>
          <w:lang w:eastAsia="zh-CN"/>
        </w:rPr>
        <w:t>is</w:t>
      </w:r>
      <w:r>
        <w:rPr>
          <w:lang w:eastAsia="zh-CN"/>
        </w:rPr>
        <w:t xml:space="preserve"> the corresponding D2R transmission of the received R2D.</w:t>
      </w:r>
      <w:r w:rsidR="0030062A">
        <w:rPr>
          <w:lang w:eastAsia="zh-CN"/>
        </w:rPr>
        <w:t xml:space="preserve"> </w:t>
      </w:r>
      <w:r w:rsidR="00C67ED7">
        <w:rPr>
          <w:lang w:eastAsia="zh-CN"/>
        </w:rPr>
        <w:t>A simple way to do this is refer the</w:t>
      </w:r>
      <w:r w:rsidR="00C00329">
        <w:rPr>
          <w:lang w:eastAsia="zh-CN"/>
        </w:rPr>
        <w:t xml:space="preserve"> calculation of</w:t>
      </w:r>
      <w:r w:rsidR="00C67ED7">
        <w:rPr>
          <w:lang w:eastAsia="zh-CN"/>
        </w:rPr>
        <w:t xml:space="preserve"> </w:t>
      </w:r>
      <w:r w:rsidR="00C00329">
        <w:rPr>
          <w:lang w:eastAsia="zh-CN"/>
        </w:rPr>
        <w:t>duration</w:t>
      </w:r>
      <w:r w:rsidR="00C67ED7">
        <w:rPr>
          <w:lang w:eastAsia="zh-CN"/>
        </w:rPr>
        <w:t xml:space="preserve"> and start/end points of </w:t>
      </w:r>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R→D</m:t>
            </m:r>
          </m:sub>
        </m:sSub>
      </m:oMath>
      <w:r w:rsidR="00C67ED7">
        <w:rPr>
          <w:lang w:eastAsia="zh-CN"/>
        </w:rPr>
        <w:t xml:space="preserve"> </w:t>
      </w:r>
      <w:r w:rsidR="00AB37AE">
        <w:rPr>
          <w:lang w:eastAsia="zh-CN"/>
        </w:rPr>
        <w:t xml:space="preserve">fully </w:t>
      </w:r>
      <w:r w:rsidR="00C67ED7">
        <w:rPr>
          <w:lang w:eastAsia="zh-CN"/>
        </w:rPr>
        <w:t>to Clause 7.1.2</w:t>
      </w:r>
      <w:r w:rsidR="00393D6A">
        <w:rPr>
          <w:lang w:eastAsia="zh-CN"/>
        </w:rPr>
        <w:t>,</w:t>
      </w:r>
      <w:r w:rsidR="00C67ED7">
        <w:rPr>
          <w:lang w:eastAsia="zh-CN"/>
        </w:rPr>
        <w:t xml:space="preserve"> where each of the relevant transmissions is </w:t>
      </w:r>
      <w:r w:rsidR="00AB58E1">
        <w:rPr>
          <w:lang w:eastAsia="zh-CN"/>
        </w:rPr>
        <w:t>fully-</w:t>
      </w:r>
      <w:r w:rsidR="00C67ED7">
        <w:rPr>
          <w:lang w:eastAsia="zh-CN"/>
        </w:rPr>
        <w:t>defined in</w:t>
      </w:r>
      <w:r w:rsidR="00AB58E1">
        <w:rPr>
          <w:lang w:eastAsia="zh-CN"/>
        </w:rPr>
        <w:t>-</w:t>
      </w:r>
      <w:r w:rsidR="00C67ED7">
        <w:rPr>
          <w:lang w:eastAsia="zh-CN"/>
        </w:rPr>
        <w:t>context.</w:t>
      </w:r>
      <w:r w:rsidR="00393D6A">
        <w:rPr>
          <w:lang w:eastAsia="zh-CN"/>
        </w:rPr>
        <w:t xml:space="preserve"> This should </w:t>
      </w:r>
      <w:r w:rsidR="00392E4E">
        <w:rPr>
          <w:lang w:eastAsia="zh-CN"/>
        </w:rPr>
        <w:t>remove</w:t>
      </w:r>
      <w:r w:rsidR="00393D6A">
        <w:rPr>
          <w:lang w:eastAsia="zh-CN"/>
        </w:rPr>
        <w:t xml:space="preserve"> the concern stated in RAN1#122bis of repeated text or definitions between Clauses 7.1.2 and 7.2.3.</w:t>
      </w:r>
    </w:p>
    <w:p w14:paraId="4A07D86C" w14:textId="053998DD" w:rsidR="00CB657F" w:rsidRDefault="0030062A" w:rsidP="00CE411A">
      <w:pPr>
        <w:rPr>
          <w:lang w:eastAsia="zh-CN"/>
        </w:rPr>
      </w:pPr>
      <w:r>
        <w:rPr>
          <w:lang w:eastAsia="zh-CN"/>
        </w:rPr>
        <w:t>H</w:t>
      </w:r>
      <w:r>
        <w:rPr>
          <w:rFonts w:hint="eastAsia"/>
          <w:lang w:eastAsia="zh-CN"/>
        </w:rPr>
        <w:t>en</w:t>
      </w:r>
      <w:r>
        <w:rPr>
          <w:lang w:eastAsia="zh-CN"/>
        </w:rPr>
        <w:t>ce, we propose the following TP</w:t>
      </w:r>
      <w:r w:rsidR="002F1823">
        <w:rPr>
          <w:lang w:eastAsia="zh-CN"/>
        </w:rPr>
        <w:t xml:space="preserve"> </w:t>
      </w:r>
      <w:r w:rsidR="002F1823">
        <w:rPr>
          <w:rFonts w:hint="eastAsia"/>
          <w:lang w:eastAsia="zh-CN"/>
        </w:rPr>
        <w:t>to</w:t>
      </w:r>
      <w:r w:rsidR="002F1823">
        <w:rPr>
          <w:lang w:eastAsia="zh-CN"/>
        </w:rPr>
        <w:t xml:space="preserve"> </w:t>
      </w:r>
      <w:r w:rsidR="002F1823">
        <w:rPr>
          <w:rFonts w:hint="eastAsia"/>
          <w:lang w:eastAsia="zh-CN"/>
        </w:rPr>
        <w:t>cap</w:t>
      </w:r>
      <w:r w:rsidR="002F1823">
        <w:rPr>
          <w:lang w:eastAsia="zh-CN"/>
        </w:rPr>
        <w:t xml:space="preserve">ture </w:t>
      </w:r>
      <w:r w:rsidR="002F1823">
        <w:rPr>
          <w:rFonts w:hint="eastAsia"/>
          <w:lang w:eastAsia="zh-CN"/>
        </w:rPr>
        <w:t>ab</w:t>
      </w:r>
      <w:r w:rsidR="002F1823">
        <w:rPr>
          <w:lang w:eastAsia="zh-CN"/>
        </w:rPr>
        <w:t>ove agreement.</w:t>
      </w:r>
    </w:p>
    <w:p w14:paraId="31625A8D" w14:textId="6EA62C78" w:rsidR="0030062A" w:rsidRPr="0030062A" w:rsidRDefault="0030062A" w:rsidP="00CE411A">
      <w:pPr>
        <w:rPr>
          <w:b/>
          <w:i/>
          <w:lang w:eastAsia="zh-CN"/>
        </w:rPr>
      </w:pPr>
      <w:r w:rsidRPr="0030062A">
        <w:rPr>
          <w:rFonts w:hint="eastAsia"/>
          <w:b/>
          <w:i/>
          <w:lang w:eastAsia="zh-CN"/>
        </w:rPr>
        <w:t>P</w:t>
      </w:r>
      <w:r w:rsidRPr="0030062A">
        <w:rPr>
          <w:b/>
          <w:i/>
          <w:lang w:eastAsia="zh-CN"/>
        </w:rPr>
        <w:t>ro</w:t>
      </w:r>
      <w:r w:rsidRPr="0030062A">
        <w:rPr>
          <w:rFonts w:hint="eastAsia"/>
          <w:b/>
          <w:i/>
          <w:lang w:eastAsia="zh-CN"/>
        </w:rPr>
        <w:t>posa</w:t>
      </w:r>
      <w:r w:rsidRPr="0030062A">
        <w:rPr>
          <w:b/>
          <w:i/>
          <w:lang w:eastAsia="zh-CN"/>
        </w:rPr>
        <w:t>l 1: Adopt the following TP</w:t>
      </w:r>
      <w:r w:rsidR="00654CE8">
        <w:rPr>
          <w:rFonts w:hint="eastAsia"/>
          <w:b/>
          <w:i/>
          <w:lang w:eastAsia="zh-CN"/>
        </w:rPr>
        <w:t xml:space="preserve"> for TS 3</w:t>
      </w:r>
      <w:r w:rsidR="0069348B">
        <w:rPr>
          <w:rFonts w:hint="eastAsia"/>
          <w:b/>
          <w:i/>
          <w:lang w:eastAsia="zh-CN"/>
        </w:rPr>
        <w:t>8</w:t>
      </w:r>
      <w:r w:rsidR="00654CE8">
        <w:rPr>
          <w:rFonts w:hint="eastAsia"/>
          <w:b/>
          <w:i/>
          <w:lang w:eastAsia="zh-CN"/>
        </w:rPr>
        <w:t>.291</w:t>
      </w:r>
      <w:r w:rsidRPr="0030062A">
        <w:rPr>
          <w:b/>
          <w:i/>
          <w:lang w:eastAsia="zh-CN"/>
        </w:rPr>
        <w:t>.</w:t>
      </w:r>
    </w:p>
    <w:tbl>
      <w:tblPr>
        <w:tblStyle w:val="TableGrid"/>
        <w:tblW w:w="0" w:type="auto"/>
        <w:tblLook w:val="04A0" w:firstRow="1" w:lastRow="0" w:firstColumn="1" w:lastColumn="0" w:noHBand="0" w:noVBand="1"/>
      </w:tblPr>
      <w:tblGrid>
        <w:gridCol w:w="9307"/>
      </w:tblGrid>
      <w:tr w:rsidR="002972B4" w14:paraId="3FFFB95D" w14:textId="77777777" w:rsidTr="00FC3270">
        <w:tc>
          <w:tcPr>
            <w:tcW w:w="9629" w:type="dxa"/>
          </w:tcPr>
          <w:p w14:paraId="0186DE2B" w14:textId="31C8B0CA" w:rsidR="002972B4" w:rsidRDefault="002972B4" w:rsidP="00FC3270">
            <w:pPr>
              <w:jc w:val="center"/>
              <w:rPr>
                <w:b/>
                <w:bCs/>
                <w:color w:val="FF0000"/>
              </w:rPr>
            </w:pPr>
            <w:bookmarkStart w:id="7" w:name="_Hlk213431632"/>
            <w:r w:rsidRPr="00371FA8">
              <w:rPr>
                <w:b/>
                <w:bCs/>
                <w:color w:val="FF0000"/>
              </w:rPr>
              <w:t>&lt;Unchanged parts omitted&gt;</w:t>
            </w:r>
          </w:p>
          <w:p w14:paraId="6F2F82A5" w14:textId="77777777" w:rsidR="002972B4" w:rsidRPr="002972B4" w:rsidRDefault="002972B4" w:rsidP="002972B4">
            <w:pPr>
              <w:keepNext/>
              <w:keepLines/>
              <w:autoSpaceDE/>
              <w:autoSpaceDN/>
              <w:adjustRightInd/>
              <w:snapToGrid/>
              <w:spacing w:before="120" w:after="180"/>
              <w:jc w:val="left"/>
              <w:outlineLvl w:val="2"/>
              <w:rPr>
                <w:rFonts w:ascii="Arial" w:hAnsi="Arial"/>
                <w:sz w:val="28"/>
                <w:szCs w:val="20"/>
                <w:lang w:val="en-GB"/>
              </w:rPr>
            </w:pPr>
            <w:bookmarkStart w:id="8" w:name="_Toc209118665"/>
            <w:r w:rsidRPr="002972B4">
              <w:rPr>
                <w:rFonts w:ascii="Arial" w:hAnsi="Arial"/>
                <w:sz w:val="28"/>
                <w:szCs w:val="20"/>
                <w:lang w:val="en-GB"/>
              </w:rPr>
              <w:t>7.2.3</w:t>
            </w:r>
            <w:r w:rsidRPr="002972B4">
              <w:rPr>
                <w:rFonts w:ascii="Arial" w:hAnsi="Arial"/>
                <w:sz w:val="28"/>
                <w:szCs w:val="20"/>
                <w:lang w:val="en-GB"/>
              </w:rPr>
              <w:tab/>
              <w:t>Monitoring of R2D</w:t>
            </w:r>
            <w:bookmarkEnd w:id="8"/>
          </w:p>
          <w:p w14:paraId="0CB3F3FF" w14:textId="77777777" w:rsidR="002972B4" w:rsidRPr="002972B4" w:rsidRDefault="002972B4" w:rsidP="002972B4">
            <w:pPr>
              <w:autoSpaceDE/>
              <w:autoSpaceDN/>
              <w:adjustRightInd/>
              <w:snapToGrid/>
              <w:spacing w:after="180"/>
              <w:jc w:val="left"/>
              <w:rPr>
                <w:sz w:val="20"/>
                <w:szCs w:val="20"/>
                <w:lang w:val="en-GB"/>
              </w:rPr>
            </w:pPr>
            <w:r w:rsidRPr="002972B4">
              <w:rPr>
                <w:sz w:val="20"/>
                <w:szCs w:val="20"/>
                <w:lang w:val="en-GB"/>
              </w:rPr>
              <w:t>A device is not required to monitor R2D:</w:t>
            </w:r>
          </w:p>
          <w:p w14:paraId="2158226B" w14:textId="77777777" w:rsidR="006F7B8F" w:rsidRDefault="002972B4" w:rsidP="002972B4">
            <w:pPr>
              <w:autoSpaceDE/>
              <w:autoSpaceDN/>
              <w:adjustRightInd/>
              <w:snapToGrid/>
              <w:spacing w:after="180"/>
              <w:ind w:left="568" w:hanging="284"/>
              <w:jc w:val="left"/>
              <w:rPr>
                <w:sz w:val="20"/>
                <w:szCs w:val="20"/>
                <w:lang w:val="en-GB"/>
              </w:rPr>
            </w:pPr>
            <w:r w:rsidRPr="002972B4">
              <w:rPr>
                <w:sz w:val="20"/>
                <w:szCs w:val="20"/>
                <w:lang w:val="en-GB"/>
              </w:rPr>
              <w:t>-</w:t>
            </w:r>
            <w:r w:rsidRPr="002972B4">
              <w:rPr>
                <w:sz w:val="20"/>
                <w:szCs w:val="20"/>
                <w:lang w:val="en-GB"/>
              </w:rPr>
              <w:tab/>
              <w:t>when performing D2R transmission</w:t>
            </w:r>
          </w:p>
          <w:p w14:paraId="6EA44172" w14:textId="4B9B8473" w:rsidR="002972B4" w:rsidRPr="002972B4" w:rsidRDefault="006F7B8F" w:rsidP="002972B4">
            <w:pPr>
              <w:autoSpaceDE/>
              <w:autoSpaceDN/>
              <w:adjustRightInd/>
              <w:snapToGrid/>
              <w:spacing w:after="180"/>
              <w:ind w:left="568" w:hanging="284"/>
              <w:jc w:val="left"/>
              <w:rPr>
                <w:sz w:val="20"/>
                <w:szCs w:val="20"/>
                <w:lang w:val="en-GB" w:eastAsia="zh-CN"/>
              </w:rPr>
            </w:pPr>
            <w:r>
              <w:rPr>
                <w:color w:val="FF0000"/>
                <w:sz w:val="20"/>
                <w:szCs w:val="20"/>
                <w:lang w:val="en-GB"/>
              </w:rPr>
              <w:t>-</w:t>
            </w:r>
            <w:r>
              <w:rPr>
                <w:color w:val="FF0000"/>
                <w:sz w:val="20"/>
                <w:szCs w:val="20"/>
                <w:lang w:val="en-GB"/>
              </w:rPr>
              <w:tab/>
            </w:r>
            <w:r w:rsidR="00287360">
              <w:rPr>
                <w:color w:val="FF0000"/>
                <w:sz w:val="20"/>
                <w:szCs w:val="20"/>
                <w:lang w:val="en-GB" w:eastAsia="zh-CN"/>
              </w:rPr>
              <w:t>for the</w:t>
            </w:r>
            <w:r w:rsidR="00287360" w:rsidRPr="00287360">
              <w:rPr>
                <w:color w:val="FF0000"/>
                <w:sz w:val="20"/>
                <w:szCs w:val="20"/>
                <w:lang w:val="en-GB" w:eastAsia="zh-CN"/>
              </w:rPr>
              <w:t xml:space="preserve"> time between chip</w:t>
            </w:r>
            <w:r w:rsidR="002067C3">
              <w:rPr>
                <w:color w:val="FF0000"/>
                <w:sz w:val="20"/>
                <w:szCs w:val="20"/>
                <w:lang w:val="en-GB" w:eastAsia="zh-CN"/>
              </w:rPr>
              <w:t>s</w:t>
            </w:r>
            <w:r w:rsidR="00287360" w:rsidRPr="00287360">
              <w:rPr>
                <w:color w:val="FF0000"/>
                <w:sz w:val="20"/>
                <w:szCs w:val="20"/>
                <w:lang w:val="en-GB" w:eastAsia="zh-CN"/>
              </w:rPr>
              <w:t xml:space="preserve"> </w:t>
            </w:r>
            <m:oMath>
              <m:sSup>
                <m:sSupPr>
                  <m:ctrlPr>
                    <w:rPr>
                      <w:rFonts w:ascii="Cambria Math" w:hAnsi="Cambria Math"/>
                      <w:i/>
                      <w:color w:val="FF0000"/>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sidR="00287360" w:rsidRPr="00287360">
              <w:rPr>
                <w:color w:val="FF0000"/>
              </w:rPr>
              <w:t xml:space="preserve"> and</w:t>
            </w:r>
            <w:r w:rsidR="009B1942">
              <w:rPr>
                <w:color w:val="FF0000"/>
              </w:rPr>
              <w:t xml:space="preserve"> </w:t>
            </w:r>
            <m:oMath>
              <m:sSup>
                <m:sSupPr>
                  <m:ctrlPr>
                    <w:rPr>
                      <w:rFonts w:ascii="Cambria Math" w:hAnsi="Cambria Math"/>
                      <w:i/>
                      <w:color w:val="FF0000"/>
                    </w:rPr>
                  </m:ctrlPr>
                </m:sSupPr>
                <m:e>
                  <m:r>
                    <w:rPr>
                      <w:rFonts w:ascii="Cambria Math" w:hAnsi="Cambria Math"/>
                      <w:color w:val="FF0000"/>
                    </w:rPr>
                    <m:t>χ</m:t>
                  </m:r>
                </m:e>
                <m:sup>
                  <m:r>
                    <m:rPr>
                      <m:nor/>
                    </m:rPr>
                    <w:rPr>
                      <w:rFonts w:ascii="Cambria Math" w:hAnsi="Cambria Math"/>
                      <w:color w:val="FF0000"/>
                    </w:rPr>
                    <m:t>D2R</m:t>
                  </m:r>
                </m:sup>
              </m:sSup>
              <m:r>
                <w:rPr>
                  <w:rFonts w:ascii="Cambria Math" w:hAnsi="Cambria Math"/>
                  <w:color w:val="FF0000"/>
                </w:rPr>
                <m:t>=0</m:t>
              </m:r>
            </m:oMath>
            <w:r w:rsidR="00287360" w:rsidRPr="00287360">
              <w:rPr>
                <w:color w:val="FF0000"/>
              </w:rPr>
              <w:t xml:space="preserve"> as determined in Clause 7.1.2.</w:t>
            </w:r>
          </w:p>
          <w:p w14:paraId="322BB89D" w14:textId="655A4EF2" w:rsidR="00F50C74" w:rsidRPr="00C10171" w:rsidRDefault="002972B4" w:rsidP="00997E32">
            <w:pPr>
              <w:autoSpaceDE/>
              <w:autoSpaceDN/>
              <w:adjustRightInd/>
              <w:snapToGrid/>
              <w:spacing w:after="180"/>
              <w:ind w:left="568" w:hanging="284"/>
              <w:jc w:val="left"/>
              <w:rPr>
                <w:sz w:val="20"/>
                <w:szCs w:val="20"/>
                <w:lang w:val="en-GB" w:eastAsia="zh-CN"/>
              </w:rPr>
            </w:pPr>
            <w:r w:rsidRPr="002972B4">
              <w:rPr>
                <w:sz w:val="20"/>
                <w:szCs w:val="20"/>
                <w:lang w:val="en-GB"/>
              </w:rPr>
              <w:t>-</w:t>
            </w:r>
            <w:r w:rsidRPr="002972B4">
              <w:rPr>
                <w:sz w:val="20"/>
                <w:szCs w:val="20"/>
                <w:lang w:val="en-GB"/>
              </w:rPr>
              <w:tab/>
              <w:t xml:space="preserve">for a duration </w:t>
            </w:r>
            <m:oMath>
              <m:sSubSup>
                <m:sSubSupPr>
                  <m:ctrlPr>
                    <w:rPr>
                      <w:rFonts w:ascii="Cambria Math" w:hAnsi="Cambria Math"/>
                      <w:i/>
                      <w:sz w:val="20"/>
                      <w:szCs w:val="20"/>
                      <w:lang w:val="en-GB"/>
                    </w:rPr>
                  </m:ctrlPr>
                </m:sSubSupPr>
                <m:e>
                  <m:r>
                    <w:rPr>
                      <w:rFonts w:ascii="Cambria Math" w:hAnsi="Cambria Math"/>
                      <w:sz w:val="20"/>
                      <w:szCs w:val="20"/>
                      <w:lang w:val="en-GB"/>
                    </w:rPr>
                    <m:t>T</m:t>
                  </m:r>
                </m:e>
                <m:sub>
                  <m:r>
                    <m:rPr>
                      <m:nor/>
                    </m:rPr>
                    <w:rPr>
                      <w:rFonts w:ascii="Cambria Math" w:hAnsi="Cambria Math"/>
                      <w:sz w:val="20"/>
                      <w:szCs w:val="20"/>
                      <w:lang w:val="en-GB"/>
                    </w:rPr>
                    <m:t>D→R</m:t>
                  </m:r>
                </m:sub>
                <m:sup>
                  <m:r>
                    <m:rPr>
                      <m:nor/>
                    </m:rPr>
                    <w:rPr>
                      <w:rFonts w:ascii="Cambria Math" w:hAnsi="Cambria Math"/>
                      <w:sz w:val="20"/>
                      <w:szCs w:val="20"/>
                      <w:lang w:val="en-GB"/>
                    </w:rPr>
                    <m:t>min</m:t>
                  </m:r>
                </m:sup>
              </m:sSubSup>
            </m:oMath>
            <w:r w:rsidRPr="002972B4">
              <w:rPr>
                <w:sz w:val="20"/>
                <w:szCs w:val="20"/>
                <w:lang w:val="en-GB"/>
              </w:rPr>
              <w:t xml:space="preserve">, as specified in TS 38.191 [5], after the end of chip </w:t>
            </w:r>
            <m:oMath>
              <m:sSup>
                <m:sSupPr>
                  <m:ctrlPr>
                    <w:rPr>
                      <w:rFonts w:ascii="Cambria Math" w:hAnsi="Cambria Math"/>
                      <w:i/>
                      <w:sz w:val="20"/>
                      <w:szCs w:val="20"/>
                      <w:lang w:val="en-GB"/>
                    </w:rPr>
                  </m:ctrlPr>
                </m:sSupPr>
                <m:e>
                  <m:r>
                    <w:rPr>
                      <w:rFonts w:ascii="Cambria Math" w:hAnsi="Cambria Math"/>
                      <w:sz w:val="20"/>
                      <w:szCs w:val="20"/>
                      <w:lang w:val="en-GB"/>
                    </w:rPr>
                    <m:t>χ</m:t>
                  </m:r>
                </m:e>
                <m:sup>
                  <m:r>
                    <m:rPr>
                      <m:nor/>
                    </m:rPr>
                    <w:rPr>
                      <w:rFonts w:ascii="Cambria Math" w:hAnsi="Cambria Math"/>
                      <w:sz w:val="20"/>
                      <w:szCs w:val="20"/>
                      <w:lang w:val="en-GB"/>
                    </w:rPr>
                    <m:t>D2R</m:t>
                  </m:r>
                </m:sup>
              </m:s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χ</m:t>
                  </m:r>
                </m:e>
                <m:sub>
                  <m:r>
                    <m:rPr>
                      <m:nor/>
                    </m:rPr>
                    <w:rPr>
                      <w:rFonts w:ascii="Cambria Math" w:hAnsi="Cambria Math"/>
                      <w:sz w:val="20"/>
                      <w:szCs w:val="20"/>
                      <w:lang w:val="en-GB"/>
                    </w:rPr>
                    <m:t>end</m:t>
                  </m:r>
                </m:sub>
                <m:sup>
                  <m:r>
                    <m:rPr>
                      <m:nor/>
                    </m:rPr>
                    <w:rPr>
                      <w:rFonts w:ascii="Cambria Math" w:hAnsi="Cambria Math"/>
                      <w:sz w:val="20"/>
                      <w:szCs w:val="20"/>
                      <w:lang w:val="en-GB"/>
                    </w:rPr>
                    <m:t>D2R</m:t>
                  </m:r>
                </m:sup>
              </m:sSubSup>
            </m:oMath>
            <w:r w:rsidRPr="002972B4">
              <w:rPr>
                <w:sz w:val="20"/>
                <w:szCs w:val="20"/>
                <w:lang w:val="en-GB"/>
              </w:rPr>
              <w:t xml:space="preserve"> when the device performs a D2R transmission ending in chip </w:t>
            </w:r>
            <m:oMath>
              <m:sSubSup>
                <m:sSubSupPr>
                  <m:ctrlPr>
                    <w:rPr>
                      <w:rFonts w:ascii="Cambria Math" w:hAnsi="Cambria Math"/>
                      <w:i/>
                      <w:sz w:val="20"/>
                      <w:szCs w:val="20"/>
                      <w:lang w:val="en-GB"/>
                    </w:rPr>
                  </m:ctrlPr>
                </m:sSubSupPr>
                <m:e>
                  <m:r>
                    <w:rPr>
                      <w:rFonts w:ascii="Cambria Math" w:hAnsi="Cambria Math"/>
                      <w:sz w:val="20"/>
                      <w:szCs w:val="20"/>
                      <w:lang w:val="en-GB"/>
                    </w:rPr>
                    <m:t>χ</m:t>
                  </m:r>
                </m:e>
                <m:sub>
                  <m:r>
                    <m:rPr>
                      <m:nor/>
                    </m:rPr>
                    <w:rPr>
                      <w:rFonts w:ascii="Cambria Math" w:hAnsi="Cambria Math"/>
                      <w:sz w:val="20"/>
                      <w:szCs w:val="20"/>
                      <w:lang w:val="en-GB"/>
                    </w:rPr>
                    <m:t>end</m:t>
                  </m:r>
                </m:sub>
                <m:sup>
                  <m:r>
                    <m:rPr>
                      <m:nor/>
                    </m:rPr>
                    <w:rPr>
                      <w:rFonts w:ascii="Cambria Math" w:hAnsi="Cambria Math"/>
                      <w:sz w:val="20"/>
                      <w:szCs w:val="20"/>
                      <w:lang w:val="en-GB"/>
                    </w:rPr>
                    <m:t>D2R</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M</m:t>
                  </m:r>
                </m:e>
                <m:sub>
                  <m:r>
                    <m:rPr>
                      <m:nor/>
                    </m:rPr>
                    <w:rPr>
                      <w:rFonts w:ascii="Cambria Math" w:hAnsi="Cambria Math"/>
                      <w:sz w:val="20"/>
                      <w:szCs w:val="20"/>
                      <w:lang w:val="en-GB"/>
                    </w:rPr>
                    <m:t>chip</m:t>
                  </m:r>
                </m:sub>
                <m:sup>
                  <m:r>
                    <m:rPr>
                      <m:nor/>
                    </m:rPr>
                    <w:rPr>
                      <w:rFonts w:ascii="Cambria Math" w:hAnsi="Cambria Math"/>
                      <w:sz w:val="20"/>
                      <w:szCs w:val="20"/>
                      <w:lang w:val="en-GB"/>
                    </w:rPr>
                    <m:t>D2R</m:t>
                  </m:r>
                </m:sup>
              </m:sSubSup>
              <m:r>
                <w:rPr>
                  <w:rFonts w:ascii="Cambria Math" w:hAnsi="Cambria Math"/>
                  <w:sz w:val="20"/>
                  <w:szCs w:val="20"/>
                  <w:lang w:val="en-GB"/>
                </w:rPr>
                <m:t>-</m:t>
              </m:r>
            </m:oMath>
            <w:r w:rsidRPr="002972B4">
              <w:rPr>
                <w:sz w:val="20"/>
                <w:szCs w:val="20"/>
                <w:lang w:val="en-GB"/>
              </w:rPr>
              <w:t>1.</w:t>
            </w:r>
            <w:r w:rsidR="00F50C74" w:rsidRPr="00DB1A4E">
              <w:rPr>
                <w:color w:val="FF0000"/>
                <w:sz w:val="20"/>
                <w:szCs w:val="20"/>
                <w:lang w:val="en-GB"/>
              </w:rPr>
              <w:tab/>
            </w:r>
          </w:p>
          <w:p w14:paraId="157EE40E" w14:textId="77777777" w:rsidR="002972B4" w:rsidRDefault="002972B4" w:rsidP="00FC3270">
            <w:pPr>
              <w:jc w:val="center"/>
            </w:pPr>
            <w:r w:rsidRPr="003447F8">
              <w:rPr>
                <w:b/>
                <w:bCs/>
                <w:color w:val="FF0000"/>
              </w:rPr>
              <w:t>&lt;Unchanged parts omitted&gt;</w:t>
            </w:r>
          </w:p>
        </w:tc>
      </w:tr>
      <w:bookmarkEnd w:id="7"/>
    </w:tbl>
    <w:p w14:paraId="0CC90DCE" w14:textId="77777777" w:rsidR="002972B4" w:rsidRPr="00C07959" w:rsidRDefault="002972B4" w:rsidP="00CE411A">
      <w:pPr>
        <w:rPr>
          <w:lang w:eastAsia="zh-CN"/>
        </w:rPr>
      </w:pPr>
    </w:p>
    <w:p w14:paraId="0EB419E1" w14:textId="52EB8C1C" w:rsidR="00596691" w:rsidRPr="00596691" w:rsidRDefault="00995A37" w:rsidP="00596691">
      <w:pPr>
        <w:pStyle w:val="Heading1"/>
        <w:rPr>
          <w:color w:val="000000" w:themeColor="text1"/>
          <w:lang w:val="en-GB" w:eastAsia="zh-CN"/>
        </w:rPr>
      </w:pPr>
      <w:r>
        <w:rPr>
          <w:color w:val="000000" w:themeColor="text1"/>
          <w:lang w:val="en-GB" w:eastAsia="zh-CN"/>
        </w:rPr>
        <w:lastRenderedPageBreak/>
        <w:t>Iss</w:t>
      </w:r>
      <w:r>
        <w:rPr>
          <w:rFonts w:hint="eastAsia"/>
          <w:color w:val="000000" w:themeColor="text1"/>
          <w:lang w:val="en-GB" w:eastAsia="zh-CN"/>
        </w:rPr>
        <w:t>ue</w:t>
      </w:r>
      <w:r>
        <w:rPr>
          <w:color w:val="000000" w:themeColor="text1"/>
          <w:lang w:val="en-GB" w:eastAsia="zh-CN"/>
        </w:rPr>
        <w:t xml:space="preserve">#2 </w:t>
      </w:r>
      <w:r w:rsidRPr="00995A37">
        <w:rPr>
          <w:color w:val="000000" w:themeColor="text1"/>
          <w:lang w:val="en-GB" w:eastAsia="zh-CN"/>
        </w:rPr>
        <w:t>time drift during padding chips</w:t>
      </w:r>
    </w:p>
    <w:p w14:paraId="5F33439B" w14:textId="0740D0A8" w:rsidR="00596691" w:rsidRDefault="002F1823" w:rsidP="00596691">
      <w:pPr>
        <w:rPr>
          <w:color w:val="000000" w:themeColor="text1"/>
          <w:lang w:val="en-GB" w:eastAsia="zh-CN"/>
        </w:rPr>
      </w:pPr>
      <w:r>
        <w:rPr>
          <w:color w:val="000000" w:themeColor="text1"/>
          <w:lang w:val="en-GB" w:eastAsia="zh-CN"/>
        </w:rPr>
        <w:t>In</w:t>
      </w:r>
      <w:r w:rsidR="00596691">
        <w:rPr>
          <w:color w:val="000000" w:themeColor="text1"/>
          <w:lang w:val="en-GB" w:eastAsia="zh-CN"/>
        </w:rPr>
        <w:t xml:space="preserve"> RAN1#122 meeting, </w:t>
      </w:r>
      <w:r>
        <w:rPr>
          <w:rFonts w:hint="eastAsia"/>
          <w:color w:val="000000" w:themeColor="text1"/>
          <w:lang w:val="en-GB" w:eastAsia="zh-CN"/>
        </w:rPr>
        <w:t>the</w:t>
      </w:r>
      <w:r>
        <w:rPr>
          <w:color w:val="000000" w:themeColor="text1"/>
          <w:lang w:val="en-GB" w:eastAsia="zh-CN"/>
        </w:rPr>
        <w:t xml:space="preserve"> issue of potential overlap of M</w:t>
      </w:r>
      <w:r>
        <w:rPr>
          <w:rFonts w:hint="eastAsia"/>
          <w:color w:val="000000" w:themeColor="text1"/>
          <w:lang w:val="en-GB" w:eastAsia="zh-CN"/>
        </w:rPr>
        <w:t>sg</w:t>
      </w:r>
      <w:r>
        <w:rPr>
          <w:color w:val="000000" w:themeColor="text1"/>
          <w:lang w:val="en-GB" w:eastAsia="zh-CN"/>
        </w:rPr>
        <w:t xml:space="preserve">1 </w:t>
      </w:r>
      <w:r>
        <w:rPr>
          <w:rFonts w:hint="eastAsia"/>
          <w:color w:val="000000" w:themeColor="text1"/>
          <w:lang w:val="en-GB" w:eastAsia="zh-CN"/>
        </w:rPr>
        <w:t>time</w:t>
      </w:r>
      <w:r>
        <w:rPr>
          <w:color w:val="000000" w:themeColor="text1"/>
          <w:lang w:val="en-GB" w:eastAsia="zh-CN"/>
        </w:rPr>
        <w:t xml:space="preserve"> resources when X = 2 du</w:t>
      </w:r>
      <w:r>
        <w:rPr>
          <w:rFonts w:hint="eastAsia"/>
          <w:color w:val="000000" w:themeColor="text1"/>
          <w:lang w:val="en-GB" w:eastAsia="zh-CN"/>
        </w:rPr>
        <w:t>e</w:t>
      </w:r>
      <w:r>
        <w:rPr>
          <w:color w:val="000000" w:themeColor="text1"/>
          <w:lang w:val="en-GB" w:eastAsia="zh-CN"/>
        </w:rPr>
        <w:t xml:space="preserve"> to the time drift during postamble and padding chips was discussed and </w:t>
      </w:r>
      <w:r>
        <w:rPr>
          <w:rFonts w:hint="eastAsia"/>
          <w:color w:val="000000" w:themeColor="text1"/>
          <w:lang w:val="en-GB" w:eastAsia="zh-CN"/>
        </w:rPr>
        <w:t>the</w:t>
      </w:r>
      <w:r>
        <w:rPr>
          <w:color w:val="000000" w:themeColor="text1"/>
          <w:lang w:val="en-GB" w:eastAsia="zh-CN"/>
        </w:rPr>
        <w:t xml:space="preserve"> following </w:t>
      </w:r>
      <w:r>
        <w:rPr>
          <w:rFonts w:hint="eastAsia"/>
          <w:color w:val="000000" w:themeColor="text1"/>
          <w:lang w:val="en-GB" w:eastAsia="zh-CN"/>
        </w:rPr>
        <w:t>pro</w:t>
      </w:r>
      <w:r>
        <w:rPr>
          <w:color w:val="000000" w:themeColor="text1"/>
          <w:lang w:val="en-GB" w:eastAsia="zh-CN"/>
        </w:rPr>
        <w:t xml:space="preserve">posal was suggested </w:t>
      </w:r>
      <w:r>
        <w:rPr>
          <w:rFonts w:hint="eastAsia"/>
          <w:color w:val="000000" w:themeColor="text1"/>
          <w:lang w:val="en-GB" w:eastAsia="zh-CN"/>
        </w:rPr>
        <w:t>by</w:t>
      </w:r>
      <w:r>
        <w:rPr>
          <w:color w:val="000000" w:themeColor="text1"/>
          <w:lang w:val="en-GB" w:eastAsia="zh-CN"/>
        </w:rPr>
        <w:t xml:space="preserve"> FL</w:t>
      </w:r>
      <w:r w:rsidR="00307FBC">
        <w:rPr>
          <w:color w:val="000000" w:themeColor="text1"/>
          <w:lang w:val="en-GB" w:eastAsia="zh-CN"/>
        </w:rPr>
        <w:fldChar w:fldCharType="begin"/>
      </w:r>
      <w:r w:rsidR="00307FBC">
        <w:rPr>
          <w:color w:val="000000" w:themeColor="text1"/>
          <w:lang w:val="en-GB" w:eastAsia="zh-CN"/>
        </w:rPr>
        <w:instrText xml:space="preserve"> REF _Ref203918966 \r \h </w:instrText>
      </w:r>
      <w:r w:rsidR="00307FBC">
        <w:rPr>
          <w:color w:val="000000" w:themeColor="text1"/>
          <w:lang w:val="en-GB" w:eastAsia="zh-CN"/>
        </w:rPr>
      </w:r>
      <w:r w:rsidR="00307FBC">
        <w:rPr>
          <w:color w:val="000000" w:themeColor="text1"/>
          <w:lang w:val="en-GB" w:eastAsia="zh-CN"/>
        </w:rPr>
        <w:fldChar w:fldCharType="separate"/>
      </w:r>
      <w:r w:rsidR="00307FBC">
        <w:rPr>
          <w:color w:val="000000" w:themeColor="text1"/>
          <w:lang w:val="en-GB" w:eastAsia="zh-CN"/>
        </w:rPr>
        <w:t>[1]</w:t>
      </w:r>
      <w:r w:rsidR="00307FBC">
        <w:rPr>
          <w:color w:val="000000" w:themeColor="text1"/>
          <w:lang w:val="en-GB" w:eastAsia="zh-CN"/>
        </w:rPr>
        <w:fldChar w:fldCharType="end"/>
      </w:r>
      <w:r>
        <w:rPr>
          <w:color w:val="000000" w:themeColor="text1"/>
          <w:lang w:val="en-GB" w:eastAsia="zh-CN"/>
        </w:rPr>
        <w:t>.</w:t>
      </w:r>
    </w:p>
    <w:p w14:paraId="49CE5508" w14:textId="77777777" w:rsidR="002F1823" w:rsidRPr="00DB1A4E" w:rsidRDefault="002F1823" w:rsidP="00DB1A4E">
      <w:pPr>
        <w:rPr>
          <w:b/>
          <w:bCs/>
          <w:i/>
          <w:iCs/>
          <w:u w:val="single"/>
          <w:lang w:eastAsia="zh-CN"/>
        </w:rPr>
      </w:pPr>
      <w:r w:rsidRPr="00DB1A4E">
        <w:rPr>
          <w:b/>
          <w:bCs/>
          <w:i/>
          <w:iCs/>
          <w:u w:val="single"/>
          <w:lang w:eastAsia="zh-CN"/>
        </w:rPr>
        <w:t>[H] Proposal 5.2-v1</w:t>
      </w:r>
    </w:p>
    <w:p w14:paraId="0BA0DE9D" w14:textId="77777777" w:rsidR="002F1823" w:rsidRPr="002F1823" w:rsidRDefault="002F1823" w:rsidP="002F1823">
      <w:pPr>
        <w:autoSpaceDE/>
        <w:autoSpaceDN/>
        <w:adjustRightInd/>
        <w:snapToGrid/>
        <w:spacing w:after="0"/>
        <w:rPr>
          <w:rFonts w:ascii="Times" w:eastAsia="DengXian" w:hAnsi="Times"/>
          <w:iCs/>
          <w:sz w:val="20"/>
          <w:szCs w:val="24"/>
          <w:lang w:val="en-GB" w:eastAsia="zh-CN"/>
        </w:rPr>
      </w:pPr>
      <w:r w:rsidRPr="002F1823">
        <w:rPr>
          <w:rFonts w:ascii="Times" w:eastAsia="DengXian" w:hAnsi="Times"/>
          <w:sz w:val="20"/>
          <w:szCs w:val="24"/>
          <w:lang w:eastAsia="zh-CN"/>
        </w:rPr>
        <w:t xml:space="preserve">When X = 2, for the </w:t>
      </w:r>
      <w:r w:rsidRPr="002F1823">
        <w:rPr>
          <w:rFonts w:ascii="Times" w:eastAsia="DengXian" w:hAnsi="Times"/>
          <w:iCs/>
          <w:sz w:val="20"/>
          <w:szCs w:val="24"/>
          <w:lang w:val="en-GB" w:eastAsia="zh-CN"/>
        </w:rPr>
        <w:t>potential overlap of the 1</w:t>
      </w:r>
      <w:r w:rsidRPr="002F1823">
        <w:rPr>
          <w:rFonts w:ascii="Times" w:eastAsia="DengXian" w:hAnsi="Times"/>
          <w:iCs/>
          <w:sz w:val="20"/>
          <w:szCs w:val="24"/>
          <w:vertAlign w:val="superscript"/>
          <w:lang w:val="en-GB" w:eastAsia="zh-CN"/>
        </w:rPr>
        <w:t>st</w:t>
      </w:r>
      <w:r w:rsidRPr="002F1823">
        <w:rPr>
          <w:rFonts w:ascii="Times" w:eastAsia="DengXian" w:hAnsi="Times"/>
          <w:iCs/>
          <w:sz w:val="20"/>
          <w:szCs w:val="24"/>
          <w:lang w:val="en-GB" w:eastAsia="zh-CN"/>
        </w:rPr>
        <w:t xml:space="preserve"> and 2</w:t>
      </w:r>
      <w:r w:rsidRPr="002F1823">
        <w:rPr>
          <w:rFonts w:ascii="Times" w:eastAsia="DengXian" w:hAnsi="Times"/>
          <w:iCs/>
          <w:sz w:val="20"/>
          <w:szCs w:val="24"/>
          <w:vertAlign w:val="superscript"/>
          <w:lang w:val="en-GB" w:eastAsia="zh-CN"/>
        </w:rPr>
        <w:t>nd</w:t>
      </w:r>
      <w:r w:rsidRPr="002F1823">
        <w:rPr>
          <w:rFonts w:ascii="Times" w:eastAsia="DengXian" w:hAnsi="Times"/>
          <w:iCs/>
          <w:sz w:val="20"/>
          <w:szCs w:val="24"/>
          <w:lang w:val="en-GB" w:eastAsia="zh-CN"/>
        </w:rPr>
        <w:t xml:space="preserve"> Msg1 time resource due to the time drift during postamble and padding chips, down-select to one of the following options:</w:t>
      </w:r>
    </w:p>
    <w:p w14:paraId="3588E42F" w14:textId="77777777" w:rsidR="002F1823" w:rsidRPr="002F1823" w:rsidRDefault="002F1823" w:rsidP="002F1823">
      <w:pPr>
        <w:numPr>
          <w:ilvl w:val="0"/>
          <w:numId w:val="31"/>
        </w:numPr>
        <w:autoSpaceDE/>
        <w:autoSpaceDN/>
        <w:adjustRightInd/>
        <w:snapToGrid/>
        <w:spacing w:beforeLines="50" w:before="120" w:after="0"/>
        <w:ind w:left="440"/>
        <w:jc w:val="left"/>
        <w:rPr>
          <w:rFonts w:ascii="Times" w:eastAsia="DengXian" w:hAnsi="Times" w:cs="Times"/>
          <w:iCs/>
          <w:sz w:val="20"/>
          <w:szCs w:val="24"/>
          <w:lang w:val="en-GB" w:eastAsia="zh-CN"/>
        </w:rPr>
      </w:pPr>
      <w:r w:rsidRPr="002F1823">
        <w:rPr>
          <w:rFonts w:ascii="Times" w:eastAsia="DengXian" w:hAnsi="Times" w:cs="Times"/>
          <w:iCs/>
          <w:sz w:val="20"/>
          <w:szCs w:val="24"/>
          <w:lang w:val="en-GB" w:eastAsia="zh-CN"/>
        </w:rPr>
        <w:t>Opt. 1: RAN1 does not pursue any optimization for this issue, which is avoided or handled by reader implementation.</w:t>
      </w:r>
    </w:p>
    <w:p w14:paraId="5FA6ACEC" w14:textId="77777777" w:rsidR="002F1823" w:rsidRPr="002F1823" w:rsidRDefault="002F1823" w:rsidP="002F1823">
      <w:pPr>
        <w:numPr>
          <w:ilvl w:val="0"/>
          <w:numId w:val="31"/>
        </w:numPr>
        <w:autoSpaceDE/>
        <w:autoSpaceDN/>
        <w:adjustRightInd/>
        <w:snapToGrid/>
        <w:spacing w:beforeLines="50" w:before="120" w:after="0"/>
        <w:ind w:left="440"/>
        <w:jc w:val="left"/>
        <w:rPr>
          <w:rFonts w:ascii="Times" w:eastAsia="DengXian" w:hAnsi="Times" w:cs="Times"/>
          <w:iCs/>
          <w:sz w:val="20"/>
          <w:szCs w:val="24"/>
          <w:lang w:val="en-GB" w:eastAsia="zh-CN"/>
        </w:rPr>
      </w:pPr>
      <w:r w:rsidRPr="002F1823">
        <w:rPr>
          <w:rFonts w:ascii="Times" w:eastAsia="DengXian" w:hAnsi="Times" w:cs="Times"/>
          <w:iCs/>
          <w:sz w:val="20"/>
          <w:szCs w:val="24"/>
          <w:lang w:val="en-GB" w:eastAsia="zh-CN"/>
        </w:rPr>
        <w:t>Opt. 2: RAN1 pursues solution for this issue:</w:t>
      </w:r>
    </w:p>
    <w:p w14:paraId="1844CF60" w14:textId="77777777" w:rsidR="002F1823" w:rsidRPr="002F1823" w:rsidRDefault="002F1823" w:rsidP="002F1823">
      <w:pPr>
        <w:numPr>
          <w:ilvl w:val="1"/>
          <w:numId w:val="31"/>
        </w:numPr>
        <w:autoSpaceDE/>
        <w:autoSpaceDN/>
        <w:adjustRightInd/>
        <w:snapToGrid/>
        <w:spacing w:beforeLines="50" w:before="120" w:after="0"/>
        <w:ind w:left="880"/>
        <w:jc w:val="left"/>
        <w:rPr>
          <w:rFonts w:ascii="Times" w:eastAsia="DengXian" w:hAnsi="Times" w:cs="Times"/>
          <w:iCs/>
          <w:sz w:val="20"/>
          <w:szCs w:val="24"/>
          <w:lang w:val="en-GB" w:eastAsia="zh-CN"/>
        </w:rPr>
      </w:pPr>
      <w:r w:rsidRPr="002F1823">
        <w:rPr>
          <w:rFonts w:ascii="Times" w:eastAsia="DengXian" w:hAnsi="Times" w:cs="Times"/>
          <w:iCs/>
          <w:sz w:val="20"/>
          <w:szCs w:val="24"/>
          <w:lang w:val="en-GB" w:eastAsia="zh-CN"/>
        </w:rPr>
        <w:t>Opt. 2a: Device assumes that there is a transition edge at the end of R2D.</w:t>
      </w:r>
    </w:p>
    <w:p w14:paraId="22D45019" w14:textId="77777777" w:rsidR="002F1823" w:rsidRPr="002F1823" w:rsidRDefault="002F1823" w:rsidP="002F1823">
      <w:pPr>
        <w:numPr>
          <w:ilvl w:val="1"/>
          <w:numId w:val="31"/>
        </w:numPr>
        <w:autoSpaceDE/>
        <w:autoSpaceDN/>
        <w:adjustRightInd/>
        <w:snapToGrid/>
        <w:spacing w:beforeLines="50" w:before="120" w:after="0"/>
        <w:ind w:left="880"/>
        <w:jc w:val="left"/>
        <w:rPr>
          <w:rFonts w:ascii="Times" w:eastAsia="DengXian" w:hAnsi="Times" w:cs="Times"/>
          <w:iCs/>
          <w:sz w:val="20"/>
          <w:szCs w:val="24"/>
          <w:lang w:val="en-GB" w:eastAsia="zh-CN"/>
        </w:rPr>
      </w:pPr>
      <w:r w:rsidRPr="002F1823">
        <w:rPr>
          <w:rFonts w:ascii="Times" w:eastAsia="DengXian" w:hAnsi="Times" w:cs="Times"/>
          <w:sz w:val="20"/>
          <w:szCs w:val="20"/>
          <w:lang w:eastAsia="zh-CN"/>
        </w:rPr>
        <w:t xml:space="preserve">Opt. 2b: </w:t>
      </w:r>
      <w:r w:rsidRPr="002F1823">
        <w:rPr>
          <w:rFonts w:ascii="Times" w:eastAsia="Batang" w:hAnsi="Times" w:cs="Times"/>
          <w:sz w:val="20"/>
          <w:szCs w:val="20"/>
        </w:rPr>
        <w:t>RAN1 change</w:t>
      </w:r>
      <w:r w:rsidRPr="002F1823">
        <w:rPr>
          <w:rFonts w:ascii="Times" w:eastAsia="DengXian" w:hAnsi="Times" w:cs="Times"/>
          <w:sz w:val="20"/>
          <w:szCs w:val="20"/>
          <w:lang w:eastAsia="zh-CN"/>
        </w:rPr>
        <w:t>s</w:t>
      </w:r>
      <w:r w:rsidRPr="002F1823">
        <w:rPr>
          <w:rFonts w:ascii="Times" w:eastAsia="Batang" w:hAnsi="Times" w:cs="Times"/>
          <w:sz w:val="20"/>
          <w:szCs w:val="20"/>
        </w:rPr>
        <w:t xml:space="preserve"> the definition of </w:t>
      </w:r>
      <m:oMath>
        <m:sSub>
          <m:sSubPr>
            <m:ctrlPr>
              <w:rPr>
                <w:rFonts w:ascii="Cambria Math" w:eastAsia="Batang" w:hAnsi="Cambria Math" w:cs="Times"/>
                <w:i/>
                <w:sz w:val="20"/>
                <w:szCs w:val="24"/>
              </w:rPr>
            </m:ctrlPr>
          </m:sSubPr>
          <m:e>
            <m:r>
              <w:rPr>
                <w:rFonts w:ascii="Cambria Math" w:eastAsia="Batang" w:hAnsi="Cambria Math" w:cs="Times"/>
                <w:sz w:val="20"/>
                <w:szCs w:val="20"/>
              </w:rPr>
              <m:t>T</m:t>
            </m:r>
          </m:e>
          <m:sub>
            <m:r>
              <m:rPr>
                <m:nor/>
              </m:rPr>
              <w:rPr>
                <w:rFonts w:ascii="Times" w:eastAsia="Batang" w:hAnsi="Times" w:cs="Times"/>
                <w:sz w:val="20"/>
                <w:szCs w:val="20"/>
              </w:rPr>
              <m:t>R→D</m:t>
            </m:r>
          </m:sub>
        </m:sSub>
      </m:oMath>
      <w:r w:rsidRPr="002F1823">
        <w:rPr>
          <w:rFonts w:ascii="Times" w:eastAsia="Batang" w:hAnsi="Times" w:cs="Times"/>
          <w:sz w:val="20"/>
          <w:szCs w:val="20"/>
        </w:rPr>
        <w:t xml:space="preserve"> so that </w:t>
      </w:r>
      <w:r w:rsidRPr="002F1823">
        <w:rPr>
          <w:rFonts w:ascii="Times" w:eastAsia="DengXian" w:hAnsi="Times" w:cs="Times"/>
          <w:sz w:val="20"/>
          <w:szCs w:val="20"/>
          <w:lang w:eastAsia="zh-CN"/>
        </w:rPr>
        <w:t xml:space="preserve">the timeline determination refers to the </w:t>
      </w:r>
      <w:r w:rsidRPr="002F1823">
        <w:rPr>
          <w:rFonts w:ascii="Times" w:eastAsia="Batang" w:hAnsi="Times" w:cs="Times"/>
          <w:sz w:val="20"/>
          <w:szCs w:val="20"/>
        </w:rPr>
        <w:t>end of PRDCH</w:t>
      </w:r>
      <w:r w:rsidRPr="002F1823">
        <w:rPr>
          <w:rFonts w:ascii="Times" w:eastAsia="DengXian" w:hAnsi="Times" w:cs="Times"/>
          <w:sz w:val="20"/>
          <w:szCs w:val="20"/>
          <w:lang w:eastAsia="zh-CN"/>
        </w:rPr>
        <w:t>. Both T</w:t>
      </w:r>
      <w:r w:rsidRPr="002F1823">
        <w:rPr>
          <w:rFonts w:ascii="Times" w:eastAsia="DengXian" w:hAnsi="Times" w:cs="Times"/>
          <w:sz w:val="20"/>
          <w:szCs w:val="20"/>
          <w:vertAlign w:val="subscript"/>
          <w:lang w:eastAsia="zh-CN"/>
        </w:rPr>
        <w:t>offset,1</w:t>
      </w:r>
      <w:r w:rsidRPr="002F1823">
        <w:rPr>
          <w:rFonts w:ascii="Times" w:eastAsia="DengXian" w:hAnsi="Times" w:cs="Times"/>
          <w:sz w:val="20"/>
          <w:szCs w:val="20"/>
          <w:lang w:eastAsia="zh-CN"/>
        </w:rPr>
        <w:t xml:space="preserve"> and T</w:t>
      </w:r>
      <w:r w:rsidRPr="002F1823">
        <w:rPr>
          <w:rFonts w:ascii="Times" w:eastAsia="DengXian" w:hAnsi="Times" w:cs="Times"/>
          <w:sz w:val="20"/>
          <w:szCs w:val="20"/>
          <w:vertAlign w:val="subscript"/>
          <w:lang w:eastAsia="zh-CN"/>
        </w:rPr>
        <w:t>offset,2</w:t>
      </w:r>
      <w:r w:rsidRPr="002F1823">
        <w:rPr>
          <w:rFonts w:ascii="Times" w:eastAsia="DengXian" w:hAnsi="Times" w:cs="Times"/>
          <w:sz w:val="20"/>
          <w:szCs w:val="20"/>
          <w:lang w:eastAsia="zh-CN"/>
        </w:rPr>
        <w:t xml:space="preserve"> additionally include the time error during postmable and padding.</w:t>
      </w:r>
    </w:p>
    <w:p w14:paraId="461187BA" w14:textId="77777777" w:rsidR="002F1823" w:rsidRPr="002F1823" w:rsidRDefault="002F1823" w:rsidP="002F1823">
      <w:pPr>
        <w:numPr>
          <w:ilvl w:val="2"/>
          <w:numId w:val="31"/>
        </w:numPr>
        <w:autoSpaceDE/>
        <w:autoSpaceDN/>
        <w:adjustRightInd/>
        <w:snapToGrid/>
        <w:spacing w:beforeLines="50" w:before="120" w:after="0"/>
        <w:ind w:left="1320"/>
        <w:jc w:val="left"/>
        <w:rPr>
          <w:rFonts w:ascii="Times" w:eastAsia="DengXian" w:hAnsi="Times" w:cs="Times"/>
          <w:iCs/>
          <w:sz w:val="20"/>
          <w:szCs w:val="24"/>
          <w:lang w:eastAsia="zh-CN"/>
        </w:rPr>
      </w:pPr>
      <w:r w:rsidRPr="002F1823">
        <w:rPr>
          <w:rFonts w:ascii="Times" w:eastAsia="DengXian" w:hAnsi="Times" w:cs="Times"/>
          <w:iCs/>
          <w:sz w:val="20"/>
          <w:szCs w:val="24"/>
          <w:lang w:val="en-GB" w:eastAsia="zh-CN"/>
        </w:rPr>
        <w:t>For the 1</w:t>
      </w:r>
      <w:r w:rsidRPr="002F1823">
        <w:rPr>
          <w:rFonts w:ascii="Times" w:eastAsia="DengXian" w:hAnsi="Times" w:cs="Times"/>
          <w:iCs/>
          <w:sz w:val="20"/>
          <w:szCs w:val="24"/>
          <w:vertAlign w:val="superscript"/>
          <w:lang w:val="en-GB" w:eastAsia="zh-CN"/>
        </w:rPr>
        <w:t>st</w:t>
      </w:r>
      <w:r w:rsidRPr="002F1823">
        <w:rPr>
          <w:rFonts w:ascii="Times" w:eastAsia="DengXian" w:hAnsi="Times" w:cs="Times"/>
          <w:iCs/>
          <w:sz w:val="20"/>
          <w:szCs w:val="24"/>
          <w:lang w:val="en-GB" w:eastAsia="zh-CN"/>
        </w:rPr>
        <w:t xml:space="preserve"> Msg1 time resource, </w:t>
      </w:r>
      <m:oMath>
        <m:sSub>
          <m:sSubPr>
            <m:ctrlPr>
              <w:rPr>
                <w:rFonts w:ascii="Cambria Math" w:eastAsia="Batang" w:hAnsi="Cambria Math" w:cs="Times"/>
                <w:i/>
                <w:sz w:val="20"/>
                <w:szCs w:val="24"/>
              </w:rPr>
            </m:ctrlPr>
          </m:sSubPr>
          <m:e>
            <m:r>
              <w:rPr>
                <w:rFonts w:ascii="Cambria Math" w:eastAsia="Batang" w:hAnsi="Cambria Math" w:cs="Times"/>
                <w:sz w:val="20"/>
                <w:szCs w:val="20"/>
              </w:rPr>
              <m:t>T</m:t>
            </m:r>
          </m:e>
          <m:sub>
            <m:r>
              <m:rPr>
                <m:nor/>
              </m:rPr>
              <w:rPr>
                <w:rFonts w:ascii="Times" w:eastAsia="Batang" w:hAnsi="Times" w:cs="Times"/>
                <w:sz w:val="20"/>
                <w:szCs w:val="20"/>
              </w:rPr>
              <m:t>R→D</m:t>
            </m:r>
          </m:sub>
        </m:sSub>
      </m:oMath>
      <w:r w:rsidRPr="002F1823">
        <w:rPr>
          <w:rFonts w:ascii="Times" w:eastAsia="DengXian" w:hAnsi="Times" w:cs="Times"/>
          <w:sz w:val="20"/>
          <w:szCs w:val="20"/>
          <w:lang w:eastAsia="zh-CN"/>
        </w:rPr>
        <w:t xml:space="preserve"> </w:t>
      </w:r>
      <w:r w:rsidRPr="002F1823">
        <w:rPr>
          <w:rFonts w:ascii="Times" w:eastAsia="DengXian" w:hAnsi="Times" w:cs="Times"/>
          <w:iCs/>
          <w:sz w:val="20"/>
          <w:szCs w:val="24"/>
          <w:lang w:val="en-GB" w:eastAsia="zh-CN"/>
        </w:rPr>
        <w:t xml:space="preserve">is updated as </w:t>
      </w:r>
      <m:oMath>
        <m:sSub>
          <m:sSubPr>
            <m:ctrlPr>
              <w:rPr>
                <w:rFonts w:ascii="Cambria Math" w:eastAsia="DengXian" w:hAnsi="Cambria Math" w:cs="Times"/>
                <w:i/>
                <w:iCs/>
                <w:sz w:val="20"/>
                <w:szCs w:val="24"/>
              </w:rPr>
            </m:ctrlPr>
          </m:sSubPr>
          <m:e>
            <m:r>
              <w:rPr>
                <w:rFonts w:ascii="Cambria Math" w:eastAsia="DengXian" w:hAnsi="Cambria Math" w:cs="Times"/>
                <w:sz w:val="20"/>
                <w:szCs w:val="24"/>
                <w:lang w:eastAsia="zh-CN"/>
              </w:rPr>
              <m:t>T</m:t>
            </m:r>
          </m:e>
          <m:sub>
            <m:r>
              <m:rPr>
                <m:nor/>
              </m:rPr>
              <w:rPr>
                <w:rFonts w:ascii="Times" w:eastAsia="DengXian" w:hAnsi="Times" w:cs="Times"/>
                <w:iCs/>
                <w:sz w:val="20"/>
                <w:szCs w:val="24"/>
                <w:lang w:eastAsia="zh-CN"/>
              </w:rPr>
              <m:t>R→D</m:t>
            </m:r>
          </m:sub>
        </m:sSub>
        <m:r>
          <w:rPr>
            <w:rFonts w:ascii="Cambria Math" w:eastAsia="DengXian" w:hAnsi="Cambria Math" w:cs="Times"/>
            <w:sz w:val="20"/>
            <w:szCs w:val="24"/>
            <w:lang w:eastAsia="zh-CN"/>
          </w:rPr>
          <m:t>=</m:t>
        </m:r>
        <m:sSub>
          <m:sSubPr>
            <m:ctrlPr>
              <w:rPr>
                <w:rFonts w:ascii="Cambria Math" w:eastAsia="DengXian" w:hAnsi="Cambria Math" w:cs="Times"/>
                <w:i/>
                <w:iCs/>
                <w:sz w:val="20"/>
                <w:szCs w:val="24"/>
              </w:rPr>
            </m:ctrlPr>
          </m:sSubPr>
          <m:e>
            <m:r>
              <w:rPr>
                <w:rFonts w:ascii="Cambria Math" w:eastAsia="DengXian" w:hAnsi="Cambria Math" w:cs="Times"/>
                <w:sz w:val="20"/>
                <w:szCs w:val="24"/>
                <w:lang w:eastAsia="zh-CN"/>
              </w:rPr>
              <m:t>T</m:t>
            </m:r>
          </m:e>
          <m:sub>
            <m:r>
              <m:rPr>
                <m:nor/>
              </m:rPr>
              <w:rPr>
                <w:rFonts w:ascii="Times" w:eastAsia="DengXian" w:hAnsi="Times" w:cs="Times"/>
                <w:iCs/>
                <w:sz w:val="20"/>
                <w:szCs w:val="24"/>
                <w:lang w:eastAsia="zh-CN"/>
              </w:rPr>
              <m:t>offset</m:t>
            </m:r>
          </m:sub>
        </m:sSub>
        <m:r>
          <w:rPr>
            <w:rFonts w:ascii="Cambria Math" w:eastAsia="DengXian" w:hAnsi="Cambria Math" w:cs="Times"/>
            <w:sz w:val="20"/>
            <w:szCs w:val="24"/>
            <w:lang w:eastAsia="zh-CN"/>
          </w:rPr>
          <m:t>+</m:t>
        </m:r>
        <m:sSub>
          <m:sSubPr>
            <m:ctrlPr>
              <w:rPr>
                <w:rFonts w:ascii="Cambria Math" w:eastAsia="DengXian" w:hAnsi="Cambria Math" w:cs="Times"/>
                <w:i/>
                <w:iCs/>
                <w:color w:val="EE0000"/>
                <w:sz w:val="20"/>
                <w:szCs w:val="24"/>
              </w:rPr>
            </m:ctrlPr>
          </m:sSubPr>
          <m:e>
            <m:r>
              <w:rPr>
                <w:rFonts w:ascii="Cambria Math" w:eastAsia="DengXian" w:hAnsi="Cambria Math" w:cs="Times"/>
                <w:color w:val="EE0000"/>
                <w:sz w:val="20"/>
                <w:szCs w:val="24"/>
                <w:lang w:eastAsia="zh-CN"/>
              </w:rPr>
              <m:t>T</m:t>
            </m:r>
          </m:e>
          <m:sub>
            <m:r>
              <m:rPr>
                <m:nor/>
              </m:rPr>
              <w:rPr>
                <w:rFonts w:ascii="Times" w:eastAsia="DengXian" w:hAnsi="Times" w:cs="Times"/>
                <w:iCs/>
                <w:color w:val="EE0000"/>
                <w:sz w:val="20"/>
                <w:szCs w:val="24"/>
                <w:lang w:eastAsia="zh-CN"/>
              </w:rPr>
              <m:t>padding</m:t>
            </m:r>
          </m:sub>
        </m:sSub>
        <m:r>
          <w:rPr>
            <w:rFonts w:ascii="Cambria Math" w:eastAsia="DengXian" w:hAnsi="Cambria Math" w:cs="Times"/>
            <w:color w:val="EE0000"/>
            <w:sz w:val="20"/>
            <w:szCs w:val="24"/>
            <w:lang w:eastAsia="zh-CN"/>
          </w:rPr>
          <m:t>+</m:t>
        </m:r>
        <m:sSub>
          <m:sSubPr>
            <m:ctrlPr>
              <w:rPr>
                <w:rFonts w:ascii="Cambria Math" w:eastAsia="DengXian" w:hAnsi="Cambria Math" w:cs="Times"/>
                <w:i/>
                <w:iCs/>
                <w:color w:val="EE0000"/>
                <w:sz w:val="20"/>
                <w:szCs w:val="24"/>
              </w:rPr>
            </m:ctrlPr>
          </m:sSubPr>
          <m:e>
            <m:r>
              <w:rPr>
                <w:rFonts w:ascii="Cambria Math" w:eastAsia="DengXian" w:hAnsi="Cambria Math" w:cs="Times"/>
                <w:color w:val="EE0000"/>
                <w:sz w:val="20"/>
                <w:szCs w:val="24"/>
                <w:lang w:eastAsia="zh-CN"/>
              </w:rPr>
              <m:t>T</m:t>
            </m:r>
          </m:e>
          <m:sub>
            <m:r>
              <m:rPr>
                <m:nor/>
              </m:rPr>
              <w:rPr>
                <w:rFonts w:ascii="Times" w:eastAsia="DengXian" w:hAnsi="Times" w:cs="Times"/>
                <w:iCs/>
                <w:color w:val="EE0000"/>
                <w:sz w:val="20"/>
                <w:szCs w:val="24"/>
                <w:lang w:eastAsia="zh-CN"/>
              </w:rPr>
              <m:t>postamble</m:t>
            </m:r>
          </m:sub>
        </m:sSub>
      </m:oMath>
      <w:r w:rsidRPr="002F1823">
        <w:rPr>
          <w:rFonts w:ascii="Times" w:eastAsia="DengXian" w:hAnsi="Times" w:cs="Times"/>
          <w:iCs/>
          <w:sz w:val="20"/>
          <w:szCs w:val="24"/>
          <w:lang w:eastAsia="zh-CN"/>
        </w:rPr>
        <w:t>;</w:t>
      </w:r>
    </w:p>
    <w:p w14:paraId="2990D0B3" w14:textId="77777777" w:rsidR="002F1823" w:rsidRPr="002F1823" w:rsidRDefault="002F1823" w:rsidP="002F1823">
      <w:pPr>
        <w:numPr>
          <w:ilvl w:val="2"/>
          <w:numId w:val="31"/>
        </w:numPr>
        <w:autoSpaceDE/>
        <w:autoSpaceDN/>
        <w:adjustRightInd/>
        <w:snapToGrid/>
        <w:spacing w:beforeLines="50" w:before="120" w:after="0"/>
        <w:ind w:left="1320"/>
        <w:jc w:val="left"/>
        <w:rPr>
          <w:rFonts w:ascii="Times" w:eastAsia="DengXian" w:hAnsi="Times" w:cs="Times"/>
          <w:iCs/>
          <w:sz w:val="20"/>
          <w:szCs w:val="24"/>
          <w:lang w:val="en-GB" w:eastAsia="zh-CN"/>
        </w:rPr>
      </w:pPr>
      <w:r w:rsidRPr="002F1823">
        <w:rPr>
          <w:rFonts w:ascii="Times" w:eastAsia="DengXian" w:hAnsi="Times" w:cs="Times"/>
          <w:iCs/>
          <w:sz w:val="20"/>
          <w:szCs w:val="24"/>
          <w:lang w:val="en-GB" w:eastAsia="zh-CN"/>
        </w:rPr>
        <w:t>For the 2</w:t>
      </w:r>
      <w:r w:rsidRPr="002F1823">
        <w:rPr>
          <w:rFonts w:ascii="Times" w:eastAsia="DengXian" w:hAnsi="Times" w:cs="Times"/>
          <w:iCs/>
          <w:sz w:val="20"/>
          <w:szCs w:val="24"/>
          <w:vertAlign w:val="superscript"/>
          <w:lang w:val="en-GB" w:eastAsia="zh-CN"/>
        </w:rPr>
        <w:t>nd</w:t>
      </w:r>
      <w:r w:rsidRPr="002F1823">
        <w:rPr>
          <w:rFonts w:ascii="Times" w:eastAsia="DengXian" w:hAnsi="Times" w:cs="Times"/>
          <w:iCs/>
          <w:sz w:val="20"/>
          <w:szCs w:val="24"/>
          <w:lang w:val="en-GB" w:eastAsia="zh-CN"/>
        </w:rPr>
        <w:t xml:space="preserve"> Msg1 time resource, </w:t>
      </w:r>
      <m:oMath>
        <m:sSub>
          <m:sSubPr>
            <m:ctrlPr>
              <w:rPr>
                <w:rFonts w:ascii="Cambria Math" w:eastAsia="Batang" w:hAnsi="Cambria Math" w:cs="Times"/>
                <w:i/>
                <w:sz w:val="20"/>
                <w:szCs w:val="24"/>
              </w:rPr>
            </m:ctrlPr>
          </m:sSubPr>
          <m:e>
            <m:r>
              <w:rPr>
                <w:rFonts w:ascii="Cambria Math" w:eastAsia="Batang" w:hAnsi="Cambria Math" w:cs="Times"/>
                <w:sz w:val="20"/>
                <w:szCs w:val="20"/>
              </w:rPr>
              <m:t>T</m:t>
            </m:r>
          </m:e>
          <m:sub>
            <m:r>
              <m:rPr>
                <m:nor/>
              </m:rPr>
              <w:rPr>
                <w:rFonts w:ascii="Times" w:eastAsia="Batang" w:hAnsi="Times" w:cs="Times"/>
                <w:sz w:val="20"/>
                <w:szCs w:val="20"/>
              </w:rPr>
              <m:t>R→D</m:t>
            </m:r>
          </m:sub>
        </m:sSub>
      </m:oMath>
      <w:r w:rsidRPr="002F1823">
        <w:rPr>
          <w:rFonts w:ascii="Times" w:eastAsia="DengXian" w:hAnsi="Times" w:cs="Times"/>
          <w:sz w:val="20"/>
          <w:szCs w:val="20"/>
          <w:lang w:eastAsia="zh-CN"/>
        </w:rPr>
        <w:t xml:space="preserve"> </w:t>
      </w:r>
      <w:r w:rsidRPr="002F1823">
        <w:rPr>
          <w:rFonts w:ascii="Times" w:eastAsia="DengXian" w:hAnsi="Times" w:cs="Times"/>
          <w:iCs/>
          <w:sz w:val="20"/>
          <w:szCs w:val="24"/>
          <w:lang w:val="en-GB" w:eastAsia="zh-CN"/>
        </w:rPr>
        <w:t xml:space="preserve">is updated as </w:t>
      </w:r>
      <m:oMath>
        <m:sSub>
          <m:sSubPr>
            <m:ctrlPr>
              <w:rPr>
                <w:rFonts w:ascii="Cambria Math" w:eastAsia="DengXian" w:hAnsi="Cambria Math" w:cs="Times"/>
                <w:i/>
                <w:iCs/>
                <w:sz w:val="20"/>
                <w:szCs w:val="24"/>
              </w:rPr>
            </m:ctrlPr>
          </m:sSubPr>
          <m:e>
            <m:r>
              <w:rPr>
                <w:rFonts w:ascii="Cambria Math" w:eastAsia="DengXian" w:hAnsi="Cambria Math" w:cs="Times"/>
                <w:sz w:val="20"/>
                <w:szCs w:val="24"/>
                <w:lang w:eastAsia="zh-CN"/>
              </w:rPr>
              <m:t>T</m:t>
            </m:r>
          </m:e>
          <m:sub>
            <m:r>
              <m:rPr>
                <m:nor/>
              </m:rPr>
              <w:rPr>
                <w:rFonts w:ascii="Times" w:eastAsia="DengXian" w:hAnsi="Times" w:cs="Times"/>
                <w:iCs/>
                <w:sz w:val="20"/>
                <w:szCs w:val="24"/>
                <w:lang w:eastAsia="zh-CN"/>
              </w:rPr>
              <m:t>R→D</m:t>
            </m:r>
          </m:sub>
        </m:sSub>
        <m:r>
          <w:rPr>
            <w:rFonts w:ascii="Cambria Math" w:eastAsia="DengXian" w:hAnsi="Cambria Math" w:cs="Times"/>
            <w:sz w:val="20"/>
            <w:szCs w:val="24"/>
            <w:lang w:eastAsia="zh-CN"/>
          </w:rPr>
          <m:t>=1.25</m:t>
        </m:r>
        <m:d>
          <m:dPr>
            <m:ctrlPr>
              <w:rPr>
                <w:rFonts w:ascii="Cambria Math" w:eastAsia="DengXian" w:hAnsi="Cambria Math" w:cs="Times"/>
                <w:i/>
                <w:iCs/>
                <w:sz w:val="20"/>
                <w:szCs w:val="24"/>
              </w:rPr>
            </m:ctrlPr>
          </m:dPr>
          <m:e>
            <m:sSub>
              <m:sSubPr>
                <m:ctrlPr>
                  <w:rPr>
                    <w:rFonts w:ascii="Cambria Math" w:eastAsia="DengXian" w:hAnsi="Cambria Math" w:cs="Times"/>
                    <w:i/>
                    <w:iCs/>
                    <w:sz w:val="20"/>
                    <w:szCs w:val="24"/>
                  </w:rPr>
                </m:ctrlPr>
              </m:sSubPr>
              <m:e>
                <m:r>
                  <w:rPr>
                    <w:rFonts w:ascii="Cambria Math" w:eastAsia="DengXian" w:hAnsi="Cambria Math" w:cs="Times"/>
                    <w:sz w:val="20"/>
                    <w:szCs w:val="24"/>
                    <w:lang w:eastAsia="zh-CN"/>
                  </w:rPr>
                  <m:t>T</m:t>
                </m:r>
              </m:e>
              <m:sub>
                <m:r>
                  <m:rPr>
                    <m:nor/>
                  </m:rPr>
                  <w:rPr>
                    <w:rFonts w:ascii="Times" w:eastAsia="DengXian" w:hAnsi="Times" w:cs="Times"/>
                    <w:iCs/>
                    <w:sz w:val="20"/>
                    <w:szCs w:val="24"/>
                    <w:lang w:eastAsia="zh-CN"/>
                  </w:rPr>
                  <m:t>offset</m:t>
                </m:r>
              </m:sub>
            </m:sSub>
            <m:r>
              <w:rPr>
                <w:rFonts w:ascii="Cambria Math" w:eastAsia="DengXian" w:hAnsi="Cambria Math" w:cs="Times"/>
                <w:sz w:val="20"/>
                <w:szCs w:val="24"/>
                <w:lang w:eastAsia="zh-CN"/>
              </w:rPr>
              <m:t>+</m:t>
            </m:r>
            <m:sSubSup>
              <m:sSubSupPr>
                <m:ctrlPr>
                  <w:rPr>
                    <w:rFonts w:ascii="Cambria Math" w:eastAsia="DengXian" w:hAnsi="Cambria Math" w:cs="Times"/>
                    <w:i/>
                    <w:iCs/>
                    <w:sz w:val="20"/>
                    <w:szCs w:val="24"/>
                  </w:rPr>
                </m:ctrlPr>
              </m:sSubSupPr>
              <m:e>
                <m:r>
                  <w:rPr>
                    <w:rFonts w:ascii="Cambria Math" w:eastAsia="DengXian" w:hAnsi="Cambria Math" w:cs="Times"/>
                    <w:sz w:val="20"/>
                    <w:szCs w:val="24"/>
                    <w:lang w:eastAsia="zh-CN"/>
                  </w:rPr>
                  <m:t>M</m:t>
                </m:r>
              </m:e>
              <m:sub>
                <m:r>
                  <m:rPr>
                    <m:nor/>
                  </m:rPr>
                  <w:rPr>
                    <w:rFonts w:ascii="Times" w:eastAsia="DengXian" w:hAnsi="Times" w:cs="Times"/>
                    <w:iCs/>
                    <w:sz w:val="20"/>
                    <w:szCs w:val="24"/>
                    <w:lang w:eastAsia="zh-CN"/>
                  </w:rPr>
                  <m:t>chip</m:t>
                </m:r>
              </m:sub>
              <m:sup>
                <m:r>
                  <m:rPr>
                    <m:nor/>
                  </m:rPr>
                  <w:rPr>
                    <w:rFonts w:ascii="Times" w:eastAsia="DengXian" w:hAnsi="Times" w:cs="Times"/>
                    <w:iCs/>
                    <w:sz w:val="20"/>
                    <w:szCs w:val="24"/>
                    <w:lang w:eastAsia="zh-CN"/>
                  </w:rPr>
                  <m:t>D2R</m:t>
                </m:r>
              </m:sup>
            </m:sSubSup>
            <m:sSubSup>
              <m:sSubSupPr>
                <m:ctrlPr>
                  <w:rPr>
                    <w:rFonts w:ascii="Cambria Math" w:eastAsia="DengXian" w:hAnsi="Cambria Math" w:cs="Times"/>
                    <w:i/>
                    <w:iCs/>
                    <w:sz w:val="20"/>
                    <w:szCs w:val="24"/>
                  </w:rPr>
                </m:ctrlPr>
              </m:sSubSupPr>
              <m:e>
                <m:r>
                  <w:rPr>
                    <w:rFonts w:ascii="Cambria Math" w:eastAsia="DengXian" w:hAnsi="Cambria Math" w:cs="Times"/>
                    <w:sz w:val="20"/>
                    <w:szCs w:val="24"/>
                    <w:lang w:eastAsia="zh-CN"/>
                  </w:rPr>
                  <m:t>T</m:t>
                </m:r>
              </m:e>
              <m:sub>
                <m:r>
                  <m:rPr>
                    <m:nor/>
                  </m:rPr>
                  <w:rPr>
                    <w:rFonts w:ascii="Times" w:eastAsia="DengXian" w:hAnsi="Times" w:cs="Times"/>
                    <w:iCs/>
                    <w:sz w:val="20"/>
                    <w:szCs w:val="24"/>
                    <w:lang w:eastAsia="zh-CN"/>
                  </w:rPr>
                  <m:t>chip</m:t>
                </m:r>
              </m:sub>
              <m:sup>
                <m:r>
                  <m:rPr>
                    <m:nor/>
                  </m:rPr>
                  <w:rPr>
                    <w:rFonts w:ascii="Times" w:eastAsia="DengXian" w:hAnsi="Times" w:cs="Times"/>
                    <w:iCs/>
                    <w:sz w:val="20"/>
                    <w:szCs w:val="24"/>
                    <w:lang w:eastAsia="zh-CN"/>
                  </w:rPr>
                  <m:t>D2R</m:t>
                </m:r>
              </m:sup>
            </m:sSubSup>
            <m:r>
              <w:rPr>
                <w:rFonts w:ascii="Cambria Math" w:eastAsia="DengXian" w:hAnsi="Cambria Math" w:cs="Times"/>
                <w:sz w:val="20"/>
                <w:szCs w:val="24"/>
                <w:lang w:eastAsia="zh-CN"/>
              </w:rPr>
              <m:t>+</m:t>
            </m:r>
            <m:sSub>
              <m:sSubPr>
                <m:ctrlPr>
                  <w:rPr>
                    <w:rFonts w:ascii="Cambria Math" w:eastAsia="DengXian" w:hAnsi="Cambria Math" w:cs="Times"/>
                    <w:i/>
                    <w:iCs/>
                    <w:color w:val="EE0000"/>
                    <w:sz w:val="20"/>
                    <w:szCs w:val="24"/>
                  </w:rPr>
                </m:ctrlPr>
              </m:sSubPr>
              <m:e>
                <m:r>
                  <w:rPr>
                    <w:rFonts w:ascii="Cambria Math" w:eastAsia="DengXian" w:hAnsi="Cambria Math" w:cs="Times"/>
                    <w:color w:val="EE0000"/>
                    <w:sz w:val="20"/>
                    <w:szCs w:val="24"/>
                    <w:lang w:eastAsia="zh-CN"/>
                  </w:rPr>
                  <m:t>T</m:t>
                </m:r>
              </m:e>
              <m:sub>
                <m:r>
                  <m:rPr>
                    <m:nor/>
                  </m:rPr>
                  <w:rPr>
                    <w:rFonts w:ascii="Times" w:eastAsia="DengXian" w:hAnsi="Times" w:cs="Times"/>
                    <w:iCs/>
                    <w:color w:val="EE0000"/>
                    <w:sz w:val="20"/>
                    <w:szCs w:val="24"/>
                    <w:lang w:eastAsia="zh-CN"/>
                  </w:rPr>
                  <m:t>padding</m:t>
                </m:r>
              </m:sub>
            </m:sSub>
            <m:r>
              <w:rPr>
                <w:rFonts w:ascii="Cambria Math" w:eastAsia="DengXian" w:hAnsi="Cambria Math" w:cs="Times"/>
                <w:color w:val="EE0000"/>
                <w:sz w:val="20"/>
                <w:szCs w:val="24"/>
                <w:lang w:eastAsia="zh-CN"/>
              </w:rPr>
              <m:t>+</m:t>
            </m:r>
            <m:sSub>
              <m:sSubPr>
                <m:ctrlPr>
                  <w:rPr>
                    <w:rFonts w:ascii="Cambria Math" w:eastAsia="DengXian" w:hAnsi="Cambria Math" w:cs="Times"/>
                    <w:i/>
                    <w:iCs/>
                    <w:color w:val="EE0000"/>
                    <w:sz w:val="20"/>
                    <w:szCs w:val="24"/>
                  </w:rPr>
                </m:ctrlPr>
              </m:sSubPr>
              <m:e>
                <m:r>
                  <w:rPr>
                    <w:rFonts w:ascii="Cambria Math" w:eastAsia="DengXian" w:hAnsi="Cambria Math" w:cs="Times"/>
                    <w:color w:val="EE0000"/>
                    <w:sz w:val="20"/>
                    <w:szCs w:val="24"/>
                    <w:lang w:eastAsia="zh-CN"/>
                  </w:rPr>
                  <m:t>T</m:t>
                </m:r>
              </m:e>
              <m:sub>
                <m:r>
                  <m:rPr>
                    <m:nor/>
                  </m:rPr>
                  <w:rPr>
                    <w:rFonts w:ascii="Times" w:eastAsia="DengXian" w:hAnsi="Times" w:cs="Times"/>
                    <w:iCs/>
                    <w:color w:val="EE0000"/>
                    <w:sz w:val="20"/>
                    <w:szCs w:val="24"/>
                    <w:lang w:eastAsia="zh-CN"/>
                  </w:rPr>
                  <m:t>postamble</m:t>
                </m:r>
              </m:sub>
            </m:sSub>
          </m:e>
        </m:d>
      </m:oMath>
    </w:p>
    <w:p w14:paraId="33A32C9C" w14:textId="77777777" w:rsidR="002F1823" w:rsidRPr="002F1823" w:rsidRDefault="002F1823" w:rsidP="002F1823">
      <w:pPr>
        <w:numPr>
          <w:ilvl w:val="2"/>
          <w:numId w:val="31"/>
        </w:numPr>
        <w:autoSpaceDE/>
        <w:autoSpaceDN/>
        <w:adjustRightInd/>
        <w:snapToGrid/>
        <w:spacing w:beforeLines="50" w:before="120" w:after="0"/>
        <w:ind w:left="1320"/>
        <w:jc w:val="left"/>
        <w:rPr>
          <w:rFonts w:ascii="Times" w:eastAsia="DengXian" w:hAnsi="Times" w:cs="Times"/>
          <w:iCs/>
          <w:sz w:val="20"/>
          <w:szCs w:val="24"/>
          <w:lang w:val="en-GB" w:eastAsia="zh-CN"/>
        </w:rPr>
      </w:pPr>
      <w:r w:rsidRPr="002F1823">
        <w:rPr>
          <w:rFonts w:ascii="Times" w:eastAsia="DengXian" w:hAnsi="Times" w:cs="Times"/>
          <w:sz w:val="20"/>
          <w:szCs w:val="20"/>
          <w:lang w:eastAsia="zh-CN"/>
        </w:rPr>
        <w:t xml:space="preserve">Send an LS to RAN4 to update the definition of </w:t>
      </w:r>
      <m:oMath>
        <m:sSub>
          <m:sSubPr>
            <m:ctrlPr>
              <w:rPr>
                <w:rFonts w:ascii="Cambria Math" w:eastAsia="Batang" w:hAnsi="Cambria Math" w:cs="Times"/>
                <w:i/>
                <w:sz w:val="20"/>
                <w:szCs w:val="24"/>
              </w:rPr>
            </m:ctrlPr>
          </m:sSubPr>
          <m:e>
            <m:r>
              <w:rPr>
                <w:rFonts w:ascii="Cambria Math" w:eastAsia="Batang" w:hAnsi="Cambria Math" w:cs="Times"/>
                <w:sz w:val="20"/>
                <w:szCs w:val="20"/>
              </w:rPr>
              <m:t>T</m:t>
            </m:r>
          </m:e>
          <m:sub>
            <m:r>
              <m:rPr>
                <m:nor/>
              </m:rPr>
              <w:rPr>
                <w:rFonts w:ascii="Times" w:eastAsia="Batang" w:hAnsi="Times" w:cs="Times"/>
                <w:sz w:val="20"/>
                <w:szCs w:val="20"/>
              </w:rPr>
              <m:t>R→D</m:t>
            </m:r>
          </m:sub>
        </m:sSub>
      </m:oMath>
      <w:r w:rsidRPr="002F1823">
        <w:rPr>
          <w:rFonts w:ascii="Times" w:eastAsia="DengXian" w:hAnsi="Times" w:cs="Times"/>
          <w:sz w:val="20"/>
          <w:szCs w:val="20"/>
          <w:lang w:eastAsia="zh-CN"/>
        </w:rPr>
        <w:t>.</w:t>
      </w:r>
    </w:p>
    <w:p w14:paraId="15F31E63" w14:textId="77777777" w:rsidR="002F1823" w:rsidRPr="002F1823" w:rsidRDefault="002F1823" w:rsidP="002F1823">
      <w:pPr>
        <w:numPr>
          <w:ilvl w:val="1"/>
          <w:numId w:val="31"/>
        </w:numPr>
        <w:autoSpaceDE/>
        <w:autoSpaceDN/>
        <w:adjustRightInd/>
        <w:snapToGrid/>
        <w:spacing w:beforeLines="50" w:before="120" w:after="0"/>
        <w:ind w:left="880"/>
        <w:jc w:val="left"/>
        <w:rPr>
          <w:rFonts w:ascii="Times" w:eastAsia="DengXian" w:hAnsi="Times" w:cs="Times"/>
          <w:iCs/>
          <w:sz w:val="20"/>
          <w:szCs w:val="24"/>
          <w:lang w:val="en-GB" w:eastAsia="zh-CN"/>
        </w:rPr>
      </w:pPr>
      <w:r w:rsidRPr="002F1823">
        <w:rPr>
          <w:rFonts w:ascii="Times" w:eastAsia="DengXian" w:hAnsi="Times" w:cs="Times"/>
          <w:sz w:val="20"/>
          <w:szCs w:val="20"/>
          <w:lang w:eastAsia="zh-CN"/>
        </w:rPr>
        <w:t>Opt. 2c: RAN1 changes the definition of T</w:t>
      </w:r>
      <w:r w:rsidRPr="002F1823">
        <w:rPr>
          <w:rFonts w:ascii="Times" w:eastAsia="DengXian" w:hAnsi="Times" w:cs="Times"/>
          <w:sz w:val="20"/>
          <w:szCs w:val="20"/>
          <w:vertAlign w:val="subscript"/>
          <w:lang w:eastAsia="zh-CN"/>
        </w:rPr>
        <w:t>offset,2</w:t>
      </w:r>
      <w:r w:rsidRPr="002F1823">
        <w:rPr>
          <w:rFonts w:ascii="Times" w:eastAsia="DengXian" w:hAnsi="Times" w:cs="Times"/>
          <w:sz w:val="20"/>
          <w:szCs w:val="20"/>
          <w:lang w:eastAsia="zh-CN"/>
        </w:rPr>
        <w:t xml:space="preserve"> to additionally include the time error during postamble and padding. For the 2</w:t>
      </w:r>
      <w:r w:rsidRPr="002F1823">
        <w:rPr>
          <w:rFonts w:ascii="Times" w:eastAsia="DengXian" w:hAnsi="Times" w:cs="Times"/>
          <w:sz w:val="20"/>
          <w:szCs w:val="20"/>
          <w:vertAlign w:val="superscript"/>
          <w:lang w:eastAsia="zh-CN"/>
        </w:rPr>
        <w:t>nd</w:t>
      </w:r>
      <w:r w:rsidRPr="002F1823">
        <w:rPr>
          <w:rFonts w:ascii="Times" w:eastAsia="DengXian" w:hAnsi="Times" w:cs="Times"/>
          <w:sz w:val="20"/>
          <w:szCs w:val="20"/>
          <w:lang w:eastAsia="zh-CN"/>
        </w:rPr>
        <w:t xml:space="preserve"> Msg1 time resource, </w:t>
      </w:r>
      <m:oMath>
        <m:sSub>
          <m:sSubPr>
            <m:ctrlPr>
              <w:rPr>
                <w:rFonts w:ascii="Cambria Math" w:eastAsia="Batang" w:hAnsi="Cambria Math" w:cs="Times"/>
                <w:i/>
                <w:sz w:val="20"/>
                <w:szCs w:val="24"/>
              </w:rPr>
            </m:ctrlPr>
          </m:sSubPr>
          <m:e>
            <m:r>
              <w:rPr>
                <w:rFonts w:ascii="Cambria Math" w:eastAsia="Batang" w:hAnsi="Cambria Math" w:cs="Times"/>
                <w:sz w:val="20"/>
                <w:szCs w:val="20"/>
              </w:rPr>
              <m:t>T</m:t>
            </m:r>
          </m:e>
          <m:sub>
            <m:r>
              <m:rPr>
                <m:nor/>
              </m:rPr>
              <w:rPr>
                <w:rFonts w:ascii="Times" w:eastAsia="Batang" w:hAnsi="Times" w:cs="Times"/>
                <w:sz w:val="20"/>
                <w:szCs w:val="20"/>
              </w:rPr>
              <m:t>R→D</m:t>
            </m:r>
          </m:sub>
        </m:sSub>
      </m:oMath>
      <w:r w:rsidRPr="002F1823">
        <w:rPr>
          <w:rFonts w:ascii="Times" w:eastAsia="DengXian" w:hAnsi="Times" w:cs="Times"/>
          <w:sz w:val="20"/>
          <w:szCs w:val="20"/>
          <w:lang w:eastAsia="zh-CN"/>
        </w:rPr>
        <w:t xml:space="preserve"> </w:t>
      </w:r>
      <w:r w:rsidRPr="002F1823">
        <w:rPr>
          <w:rFonts w:ascii="Times" w:eastAsia="DengXian" w:hAnsi="Times" w:cs="Times"/>
          <w:iCs/>
          <w:sz w:val="20"/>
          <w:szCs w:val="24"/>
          <w:lang w:val="en-GB" w:eastAsia="zh-CN"/>
        </w:rPr>
        <w:t>is updated as</w:t>
      </w:r>
      <w:r w:rsidRPr="002F1823">
        <w:rPr>
          <w:rFonts w:ascii="Times" w:eastAsia="DengXian" w:hAnsi="Times" w:cs="Times"/>
          <w:sz w:val="20"/>
          <w:szCs w:val="20"/>
          <w:lang w:val="en-GB" w:eastAsia="zh-CN"/>
        </w:rPr>
        <w:t xml:space="preserve"> </w:t>
      </w:r>
      <m:oMath>
        <m:sSub>
          <m:sSubPr>
            <m:ctrlPr>
              <w:rPr>
                <w:rFonts w:ascii="Cambria Math" w:eastAsia="DengXian" w:hAnsi="Cambria Math" w:cs="Times"/>
                <w:i/>
                <w:iCs/>
                <w:sz w:val="20"/>
                <w:szCs w:val="24"/>
              </w:rPr>
            </m:ctrlPr>
          </m:sSubPr>
          <m:e>
            <m:r>
              <w:rPr>
                <w:rFonts w:ascii="Cambria Math" w:eastAsia="DengXian" w:hAnsi="Cambria Math" w:cs="Times"/>
                <w:sz w:val="20"/>
                <w:szCs w:val="24"/>
                <w:lang w:eastAsia="zh-CN"/>
              </w:rPr>
              <m:t>T</m:t>
            </m:r>
          </m:e>
          <m:sub>
            <m:r>
              <m:rPr>
                <m:nor/>
              </m:rPr>
              <w:rPr>
                <w:rFonts w:ascii="Times" w:eastAsia="DengXian" w:hAnsi="Times" w:cs="Times"/>
                <w:iCs/>
                <w:sz w:val="20"/>
                <w:szCs w:val="24"/>
                <w:lang w:eastAsia="zh-CN"/>
              </w:rPr>
              <m:t>R→D</m:t>
            </m:r>
          </m:sub>
        </m:sSub>
        <m:r>
          <w:rPr>
            <w:rFonts w:ascii="Cambria Math" w:eastAsia="DengXian" w:hAnsi="Cambria Math" w:cs="Times"/>
            <w:sz w:val="20"/>
            <w:szCs w:val="24"/>
            <w:lang w:eastAsia="zh-CN"/>
          </w:rPr>
          <m:t>=1.25</m:t>
        </m:r>
        <m:d>
          <m:dPr>
            <m:ctrlPr>
              <w:rPr>
                <w:rFonts w:ascii="Cambria Math" w:eastAsia="DengXian" w:hAnsi="Cambria Math" w:cs="Times"/>
                <w:i/>
                <w:iCs/>
                <w:sz w:val="20"/>
                <w:szCs w:val="24"/>
              </w:rPr>
            </m:ctrlPr>
          </m:dPr>
          <m:e>
            <m:sSub>
              <m:sSubPr>
                <m:ctrlPr>
                  <w:rPr>
                    <w:rFonts w:ascii="Cambria Math" w:eastAsia="DengXian" w:hAnsi="Cambria Math" w:cs="Times"/>
                    <w:i/>
                    <w:iCs/>
                    <w:sz w:val="20"/>
                    <w:szCs w:val="24"/>
                  </w:rPr>
                </m:ctrlPr>
              </m:sSubPr>
              <m:e>
                <m:r>
                  <w:rPr>
                    <w:rFonts w:ascii="Cambria Math" w:eastAsia="DengXian" w:hAnsi="Cambria Math" w:cs="Times"/>
                    <w:sz w:val="20"/>
                    <w:szCs w:val="24"/>
                    <w:lang w:eastAsia="zh-CN"/>
                  </w:rPr>
                  <m:t>T</m:t>
                </m:r>
              </m:e>
              <m:sub>
                <m:r>
                  <m:rPr>
                    <m:nor/>
                  </m:rPr>
                  <w:rPr>
                    <w:rFonts w:ascii="Times" w:eastAsia="DengXian" w:hAnsi="Times" w:cs="Times"/>
                    <w:iCs/>
                    <w:sz w:val="20"/>
                    <w:szCs w:val="24"/>
                    <w:lang w:eastAsia="zh-CN"/>
                  </w:rPr>
                  <m:t>offset</m:t>
                </m:r>
              </m:sub>
            </m:sSub>
            <m:r>
              <w:rPr>
                <w:rFonts w:ascii="Cambria Math" w:eastAsia="DengXian" w:hAnsi="Cambria Math" w:cs="Times"/>
                <w:sz w:val="20"/>
                <w:szCs w:val="24"/>
                <w:lang w:eastAsia="zh-CN"/>
              </w:rPr>
              <m:t>+</m:t>
            </m:r>
            <m:sSubSup>
              <m:sSubSupPr>
                <m:ctrlPr>
                  <w:rPr>
                    <w:rFonts w:ascii="Cambria Math" w:eastAsia="DengXian" w:hAnsi="Cambria Math" w:cs="Times"/>
                    <w:i/>
                    <w:iCs/>
                    <w:sz w:val="20"/>
                    <w:szCs w:val="24"/>
                  </w:rPr>
                </m:ctrlPr>
              </m:sSubSupPr>
              <m:e>
                <m:r>
                  <w:rPr>
                    <w:rFonts w:ascii="Cambria Math" w:eastAsia="DengXian" w:hAnsi="Cambria Math" w:cs="Times"/>
                    <w:sz w:val="20"/>
                    <w:szCs w:val="24"/>
                    <w:lang w:eastAsia="zh-CN"/>
                  </w:rPr>
                  <m:t>M</m:t>
                </m:r>
              </m:e>
              <m:sub>
                <m:r>
                  <m:rPr>
                    <m:nor/>
                  </m:rPr>
                  <w:rPr>
                    <w:rFonts w:ascii="Times" w:eastAsia="DengXian" w:hAnsi="Times" w:cs="Times"/>
                    <w:iCs/>
                    <w:sz w:val="20"/>
                    <w:szCs w:val="24"/>
                    <w:lang w:eastAsia="zh-CN"/>
                  </w:rPr>
                  <m:t>chip</m:t>
                </m:r>
              </m:sub>
              <m:sup>
                <m:r>
                  <m:rPr>
                    <m:nor/>
                  </m:rPr>
                  <w:rPr>
                    <w:rFonts w:ascii="Times" w:eastAsia="DengXian" w:hAnsi="Times" w:cs="Times"/>
                    <w:iCs/>
                    <w:sz w:val="20"/>
                    <w:szCs w:val="24"/>
                    <w:lang w:eastAsia="zh-CN"/>
                  </w:rPr>
                  <m:t>D2R</m:t>
                </m:r>
              </m:sup>
            </m:sSubSup>
            <m:sSubSup>
              <m:sSubSupPr>
                <m:ctrlPr>
                  <w:rPr>
                    <w:rFonts w:ascii="Cambria Math" w:eastAsia="DengXian" w:hAnsi="Cambria Math" w:cs="Times"/>
                    <w:i/>
                    <w:iCs/>
                    <w:sz w:val="20"/>
                    <w:szCs w:val="24"/>
                  </w:rPr>
                </m:ctrlPr>
              </m:sSubSupPr>
              <m:e>
                <m:r>
                  <w:rPr>
                    <w:rFonts w:ascii="Cambria Math" w:eastAsia="DengXian" w:hAnsi="Cambria Math" w:cs="Times"/>
                    <w:sz w:val="20"/>
                    <w:szCs w:val="24"/>
                    <w:lang w:eastAsia="zh-CN"/>
                  </w:rPr>
                  <m:t>T</m:t>
                </m:r>
              </m:e>
              <m:sub>
                <m:r>
                  <m:rPr>
                    <m:nor/>
                  </m:rPr>
                  <w:rPr>
                    <w:rFonts w:ascii="Times" w:eastAsia="DengXian" w:hAnsi="Times" w:cs="Times"/>
                    <w:iCs/>
                    <w:sz w:val="20"/>
                    <w:szCs w:val="24"/>
                    <w:lang w:eastAsia="zh-CN"/>
                  </w:rPr>
                  <m:t>chip</m:t>
                </m:r>
              </m:sub>
              <m:sup>
                <m:r>
                  <m:rPr>
                    <m:nor/>
                  </m:rPr>
                  <w:rPr>
                    <w:rFonts w:ascii="Times" w:eastAsia="DengXian" w:hAnsi="Times" w:cs="Times"/>
                    <w:iCs/>
                    <w:sz w:val="20"/>
                    <w:szCs w:val="24"/>
                    <w:lang w:eastAsia="zh-CN"/>
                  </w:rPr>
                  <m:t>D2R</m:t>
                </m:r>
              </m:sup>
            </m:sSubSup>
            <m:r>
              <w:rPr>
                <w:rFonts w:ascii="Cambria Math" w:eastAsia="DengXian" w:hAnsi="Cambria Math" w:cs="Times"/>
                <w:sz w:val="20"/>
                <w:szCs w:val="24"/>
                <w:lang w:eastAsia="zh-CN"/>
              </w:rPr>
              <m:t>+</m:t>
            </m:r>
            <m:sSub>
              <m:sSubPr>
                <m:ctrlPr>
                  <w:rPr>
                    <w:rFonts w:ascii="Cambria Math" w:eastAsia="DengXian" w:hAnsi="Cambria Math" w:cs="Times"/>
                    <w:i/>
                    <w:iCs/>
                    <w:color w:val="EE0000"/>
                    <w:sz w:val="20"/>
                    <w:szCs w:val="24"/>
                  </w:rPr>
                </m:ctrlPr>
              </m:sSubPr>
              <m:e>
                <m:r>
                  <w:rPr>
                    <w:rFonts w:ascii="Cambria Math" w:eastAsia="DengXian" w:hAnsi="Cambria Math" w:cs="Times"/>
                    <w:color w:val="EE0000"/>
                    <w:sz w:val="20"/>
                    <w:szCs w:val="24"/>
                    <w:lang w:eastAsia="zh-CN"/>
                  </w:rPr>
                  <m:t>T</m:t>
                </m:r>
              </m:e>
              <m:sub>
                <m:r>
                  <m:rPr>
                    <m:nor/>
                  </m:rPr>
                  <w:rPr>
                    <w:rFonts w:ascii="Times" w:eastAsia="DengXian" w:hAnsi="Times" w:cs="Times"/>
                    <w:iCs/>
                    <w:color w:val="EE0000"/>
                    <w:sz w:val="20"/>
                    <w:szCs w:val="24"/>
                    <w:lang w:eastAsia="zh-CN"/>
                  </w:rPr>
                  <m:t>padding</m:t>
                </m:r>
              </m:sub>
            </m:sSub>
            <m:r>
              <w:rPr>
                <w:rFonts w:ascii="Cambria Math" w:eastAsia="DengXian" w:hAnsi="Cambria Math" w:cs="Times"/>
                <w:color w:val="EE0000"/>
                <w:sz w:val="20"/>
                <w:szCs w:val="24"/>
                <w:lang w:eastAsia="zh-CN"/>
              </w:rPr>
              <m:t>+</m:t>
            </m:r>
            <m:sSub>
              <m:sSubPr>
                <m:ctrlPr>
                  <w:rPr>
                    <w:rFonts w:ascii="Cambria Math" w:eastAsia="DengXian" w:hAnsi="Cambria Math" w:cs="Times"/>
                    <w:i/>
                    <w:iCs/>
                    <w:color w:val="EE0000"/>
                    <w:sz w:val="20"/>
                    <w:szCs w:val="24"/>
                  </w:rPr>
                </m:ctrlPr>
              </m:sSubPr>
              <m:e>
                <m:r>
                  <w:rPr>
                    <w:rFonts w:ascii="Cambria Math" w:eastAsia="DengXian" w:hAnsi="Cambria Math" w:cs="Times"/>
                    <w:color w:val="EE0000"/>
                    <w:sz w:val="20"/>
                    <w:szCs w:val="24"/>
                    <w:lang w:eastAsia="zh-CN"/>
                  </w:rPr>
                  <m:t>T</m:t>
                </m:r>
              </m:e>
              <m:sub>
                <m:r>
                  <m:rPr>
                    <m:nor/>
                  </m:rPr>
                  <w:rPr>
                    <w:rFonts w:ascii="Times" w:eastAsia="DengXian" w:hAnsi="Times" w:cs="Times"/>
                    <w:iCs/>
                    <w:color w:val="EE0000"/>
                    <w:sz w:val="20"/>
                    <w:szCs w:val="24"/>
                    <w:lang w:eastAsia="zh-CN"/>
                  </w:rPr>
                  <m:t>postamble</m:t>
                </m:r>
              </m:sub>
            </m:sSub>
          </m:e>
        </m:d>
      </m:oMath>
    </w:p>
    <w:p w14:paraId="46901CDD" w14:textId="77777777" w:rsidR="002F1823" w:rsidRDefault="002F1823" w:rsidP="00596691">
      <w:pPr>
        <w:rPr>
          <w:color w:val="000000" w:themeColor="text1"/>
          <w:lang w:val="en-GB" w:eastAsia="zh-CN"/>
        </w:rPr>
      </w:pPr>
    </w:p>
    <w:p w14:paraId="3948688D" w14:textId="1E6622CC" w:rsidR="002F1823" w:rsidRDefault="002632D3" w:rsidP="00596691">
      <w:pPr>
        <w:rPr>
          <w:kern w:val="2"/>
          <w:lang w:eastAsia="zh-CN"/>
        </w:rPr>
      </w:pPr>
      <m:oMath>
        <m:sSub>
          <m:sSubPr>
            <m:ctrlPr>
              <w:rPr>
                <w:rFonts w:ascii="Cambria Math" w:hAnsi="Cambria Math"/>
              </w:rPr>
            </m:ctrlPr>
          </m:sSubPr>
          <m:e>
            <m:r>
              <w:rPr>
                <w:rFonts w:ascii="Cambria Math" w:hAnsi="Cambria Math"/>
              </w:rPr>
              <m:t>T</m:t>
            </m:r>
          </m:e>
          <m:sub>
            <m:r>
              <m:rPr>
                <m:nor/>
              </m:rPr>
              <m:t>offset2</m:t>
            </m:r>
          </m:sub>
        </m:sSub>
      </m:oMath>
      <w:r w:rsidR="00C305DD" w:rsidRPr="00C305DD">
        <w:rPr>
          <w:rFonts w:hint="eastAsia"/>
          <w:lang w:eastAsia="zh-CN"/>
        </w:rPr>
        <w:t xml:space="preserve"> </w:t>
      </w:r>
      <w:r w:rsidR="00C305DD" w:rsidRPr="00C305DD">
        <w:rPr>
          <w:lang w:eastAsia="zh-CN"/>
        </w:rPr>
        <w:t xml:space="preserve">is </w:t>
      </w:r>
      <w:r w:rsidR="00C305DD" w:rsidRPr="00C305DD">
        <w:rPr>
          <w:rFonts w:hint="eastAsia"/>
          <w:lang w:eastAsia="zh-CN"/>
        </w:rPr>
        <w:t>con</w:t>
      </w:r>
      <w:r w:rsidR="00C305DD" w:rsidRPr="00C305DD">
        <w:rPr>
          <w:lang w:eastAsia="zh-CN"/>
        </w:rPr>
        <w:t xml:space="preserve">straint by the formula </w:t>
      </w:r>
      <m:oMath>
        <m:d>
          <m:dPr>
            <m:ctrlPr>
              <w:rPr>
                <w:rFonts w:ascii="Cambria Math" w:hAnsi="Cambria Math"/>
              </w:rPr>
            </m:ctrlPr>
          </m:dPr>
          <m:e>
            <m:sSub>
              <m:sSubPr>
                <m:ctrlPr>
                  <w:rPr>
                    <w:rFonts w:ascii="Cambria Math" w:hAnsi="Cambria Math"/>
                  </w:rPr>
                </m:ctrlPr>
              </m:sSubPr>
              <m:e>
                <m:r>
                  <w:rPr>
                    <w:rFonts w:ascii="Cambria Math" w:hAnsi="Cambria Math"/>
                  </w:rPr>
                  <m:t>T</m:t>
                </m:r>
              </m:e>
              <m:sub>
                <m:r>
                  <m:rPr>
                    <m:nor/>
                  </m:rPr>
                  <m:t>offset1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offset2</m:t>
                </m:r>
              </m:sub>
            </m:sSub>
          </m:e>
        </m:d>
        <m:d>
          <m:dPr>
            <m:ctrlPr>
              <w:rPr>
                <w:rFonts w:ascii="Cambria Math" w:hAnsi="Cambria Math"/>
              </w:rPr>
            </m:ctrlPr>
          </m:dPr>
          <m:e>
            <m:r>
              <m:rPr>
                <m:sty m:val="p"/>
              </m:rPr>
              <w:rPr>
                <w:rFonts w:ascii="Cambria Math" w:hAnsi="Cambria Math"/>
              </w:rPr>
              <m:t>1-</m:t>
            </m:r>
            <m:sSub>
              <m:sSubPr>
                <m:ctrlPr>
                  <w:rPr>
                    <w:rFonts w:ascii="Cambria Math" w:hAnsi="Cambria Math"/>
                  </w:rPr>
                </m:ctrlPr>
              </m:sSubPr>
              <m:e>
                <m:r>
                  <w:rPr>
                    <w:rFonts w:ascii="Cambria Math" w:hAnsi="Cambria Math"/>
                  </w:rPr>
                  <m:t>t</m:t>
                </m:r>
              </m:e>
              <m:sub>
                <m:r>
                  <w:rPr>
                    <w:rFonts w:ascii="Cambria Math" w:hAnsi="Cambria Math"/>
                  </w:rPr>
                  <m:t>e</m:t>
                </m:r>
              </m:sub>
            </m:sSub>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T</m:t>
                </m:r>
              </m:e>
              <m:sub>
                <m:r>
                  <m:rPr>
                    <m:nor/>
                  </m:rPr>
                  <m:t>offset1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msg1</m:t>
                </m:r>
              </m:sub>
            </m:sSub>
          </m:e>
        </m:d>
        <m:d>
          <m:dPr>
            <m:ctrlPr>
              <w:rPr>
                <w:rFonts w:ascii="Cambria Math" w:hAnsi="Cambria Math"/>
              </w:rPr>
            </m:ctrlPr>
          </m:dPr>
          <m:e>
            <m:r>
              <m:rPr>
                <m:sty m:val="p"/>
              </m:rPr>
              <w:rPr>
                <w:rFonts w:ascii="Cambria Math" w:hAnsi="Cambria Math"/>
              </w:rPr>
              <m:t>1+</m:t>
            </m:r>
            <m:sSub>
              <m:sSubPr>
                <m:ctrlPr>
                  <w:rPr>
                    <w:rFonts w:ascii="Cambria Math" w:hAnsi="Cambria Math"/>
                  </w:rPr>
                </m:ctrlPr>
              </m:sSubPr>
              <m:e>
                <m:r>
                  <w:rPr>
                    <w:rFonts w:ascii="Cambria Math" w:hAnsi="Cambria Math"/>
                  </w:rPr>
                  <m:t>t</m:t>
                </m:r>
              </m:e>
              <m:sub>
                <m:r>
                  <w:rPr>
                    <w:rFonts w:ascii="Cambria Math" w:hAnsi="Cambria Math"/>
                  </w:rPr>
                  <m:t>e</m:t>
                </m:r>
              </m:sub>
            </m:sSub>
          </m:e>
        </m:d>
      </m:oMath>
      <w:r w:rsidR="00C305DD" w:rsidRPr="00C305DD">
        <w:rPr>
          <w:rFonts w:hint="eastAsia"/>
          <w:lang w:eastAsia="zh-CN"/>
        </w:rPr>
        <w:t>.</w:t>
      </w:r>
      <w:r w:rsidR="00C305DD" w:rsidRPr="00C305DD">
        <w:rPr>
          <w:lang w:eastAsia="zh-CN"/>
        </w:rPr>
        <w:t xml:space="preserve"> And </w:t>
      </w:r>
      <w:r w:rsidR="00C305DD" w:rsidRPr="00C305DD">
        <w:rPr>
          <w:rFonts w:hint="eastAsia"/>
          <w:lang w:eastAsia="zh-CN"/>
        </w:rPr>
        <w:t>b</w:t>
      </w:r>
      <w:r w:rsidR="00C305DD" w:rsidRPr="00C305DD">
        <w:rPr>
          <w:lang w:eastAsia="zh-CN"/>
        </w:rPr>
        <w:t xml:space="preserve">y simplification, </w:t>
      </w:r>
      <m:oMath>
        <m:sSub>
          <m:sSubPr>
            <m:ctrlPr>
              <w:rPr>
                <w:rFonts w:ascii="Cambria Math" w:hAnsi="Cambria Math"/>
                <w:kern w:val="2"/>
                <w:lang w:eastAsia="zh-CN"/>
              </w:rPr>
            </m:ctrlPr>
          </m:sSubPr>
          <m:e>
            <m:r>
              <w:rPr>
                <w:rFonts w:ascii="Cambria Math" w:hAnsi="Cambria Math"/>
                <w:kern w:val="2"/>
                <w:lang w:eastAsia="zh-CN"/>
              </w:rPr>
              <m:t>T</m:t>
            </m:r>
          </m:e>
          <m:sub>
            <m:r>
              <m:rPr>
                <m:nor/>
              </m:rPr>
              <w:rPr>
                <w:kern w:val="2"/>
                <w:lang w:eastAsia="zh-CN"/>
              </w:rPr>
              <m:t>offset2</m:t>
            </m:r>
          </m:sub>
        </m:sSub>
        <m:r>
          <m:rPr>
            <m:sty m:val="p"/>
          </m:rPr>
          <w:rPr>
            <w:rFonts w:ascii="Cambria Math" w:hAnsi="Cambria Math"/>
            <w:kern w:val="2"/>
            <w:lang w:eastAsia="zh-CN"/>
          </w:rPr>
          <m:t>=</m:t>
        </m:r>
        <m:f>
          <m:fPr>
            <m:ctrlPr>
              <w:rPr>
                <w:rFonts w:ascii="Cambria Math" w:hAnsi="Cambria Math"/>
                <w:kern w:val="2"/>
                <w:lang w:eastAsia="zh-CN"/>
              </w:rPr>
            </m:ctrlPr>
          </m:fPr>
          <m:num>
            <m:r>
              <m:rPr>
                <m:sty m:val="p"/>
              </m:rPr>
              <w:rPr>
                <w:rFonts w:ascii="Cambria Math" w:hAnsi="Cambria Math"/>
                <w:kern w:val="2"/>
                <w:lang w:eastAsia="zh-CN"/>
              </w:rPr>
              <m:t>2</m:t>
            </m:r>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e</m:t>
                </m:r>
              </m:sub>
            </m:sSub>
          </m:num>
          <m:den>
            <m:r>
              <m:rPr>
                <m:sty m:val="p"/>
              </m:rPr>
              <w:rPr>
                <w:rFonts w:ascii="Cambria Math" w:hAnsi="Cambria Math"/>
                <w:kern w:val="2"/>
                <w:lang w:eastAsia="zh-CN"/>
              </w:rPr>
              <m:t>1-</m:t>
            </m:r>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e</m:t>
                </m:r>
              </m:sub>
            </m:sSub>
          </m:den>
        </m:f>
        <m:sSub>
          <m:sSubPr>
            <m:ctrlPr>
              <w:rPr>
                <w:rFonts w:ascii="Cambria Math" w:hAnsi="Cambria Math"/>
                <w:kern w:val="2"/>
                <w:lang w:eastAsia="zh-CN"/>
              </w:rPr>
            </m:ctrlPr>
          </m:sSubPr>
          <m:e>
            <m:r>
              <w:rPr>
                <w:rFonts w:ascii="Cambria Math" w:hAnsi="Cambria Math"/>
                <w:kern w:val="2"/>
                <w:lang w:eastAsia="zh-CN"/>
              </w:rPr>
              <m:t>T</m:t>
            </m:r>
          </m:e>
          <m:sub>
            <m:r>
              <m:rPr>
                <m:nor/>
              </m:rPr>
              <w:rPr>
                <w:kern w:val="2"/>
                <w:lang w:eastAsia="zh-CN"/>
              </w:rPr>
              <m:t>offset1</m:t>
            </m:r>
          </m:sub>
        </m:sSub>
        <m:r>
          <m:rPr>
            <m:sty m:val="p"/>
          </m:rPr>
          <w:rPr>
            <w:rFonts w:ascii="Cambria Math" w:hAnsi="Cambria Math"/>
            <w:kern w:val="2"/>
            <w:lang w:eastAsia="zh-CN"/>
          </w:rPr>
          <m:t>+</m:t>
        </m:r>
        <m:f>
          <m:fPr>
            <m:ctrlPr>
              <w:rPr>
                <w:rFonts w:ascii="Cambria Math" w:hAnsi="Cambria Math"/>
                <w:kern w:val="2"/>
                <w:lang w:eastAsia="zh-CN"/>
              </w:rPr>
            </m:ctrlPr>
          </m:fPr>
          <m:num>
            <m:r>
              <m:rPr>
                <m:sty m:val="p"/>
              </m:rPr>
              <w:rPr>
                <w:rFonts w:ascii="Cambria Math" w:hAnsi="Cambria Math"/>
                <w:kern w:val="2"/>
                <w:lang w:eastAsia="zh-CN"/>
              </w:rPr>
              <m:t>1+</m:t>
            </m:r>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e</m:t>
                </m:r>
              </m:sub>
            </m:sSub>
          </m:num>
          <m:den>
            <m:r>
              <m:rPr>
                <m:sty m:val="p"/>
              </m:rPr>
              <w:rPr>
                <w:rFonts w:ascii="Cambria Math" w:hAnsi="Cambria Math"/>
                <w:kern w:val="2"/>
                <w:lang w:eastAsia="zh-CN"/>
              </w:rPr>
              <m:t>1-</m:t>
            </m:r>
            <m:sSub>
              <m:sSubPr>
                <m:ctrlPr>
                  <w:rPr>
                    <w:rFonts w:ascii="Cambria Math" w:hAnsi="Cambria Math"/>
                    <w:kern w:val="2"/>
                    <w:lang w:eastAsia="zh-CN"/>
                  </w:rPr>
                </m:ctrlPr>
              </m:sSubPr>
              <m:e>
                <m:r>
                  <w:rPr>
                    <w:rFonts w:ascii="Cambria Math" w:hAnsi="Cambria Math"/>
                    <w:kern w:val="2"/>
                    <w:lang w:eastAsia="zh-CN"/>
                  </w:rPr>
                  <m:t>t</m:t>
                </m:r>
              </m:e>
              <m:sub>
                <m:r>
                  <w:rPr>
                    <w:rFonts w:ascii="Cambria Math" w:hAnsi="Cambria Math"/>
                    <w:kern w:val="2"/>
                    <w:lang w:eastAsia="zh-CN"/>
                  </w:rPr>
                  <m:t>e</m:t>
                </m:r>
              </m:sub>
            </m:sSub>
          </m:den>
        </m:f>
        <m:sSub>
          <m:sSubPr>
            <m:ctrlPr>
              <w:rPr>
                <w:rFonts w:ascii="Cambria Math" w:hAnsi="Cambria Math"/>
                <w:kern w:val="2"/>
                <w:lang w:eastAsia="zh-CN"/>
              </w:rPr>
            </m:ctrlPr>
          </m:sSubPr>
          <m:e>
            <m:r>
              <w:rPr>
                <w:rFonts w:ascii="Cambria Math" w:hAnsi="Cambria Math"/>
                <w:kern w:val="2"/>
                <w:lang w:eastAsia="zh-CN"/>
              </w:rPr>
              <m:t>T</m:t>
            </m:r>
          </m:e>
          <m:sub>
            <m:r>
              <m:rPr>
                <m:nor/>
              </m:rPr>
              <w:rPr>
                <w:kern w:val="2"/>
                <w:lang w:eastAsia="zh-CN"/>
              </w:rPr>
              <m:t>msg1</m:t>
            </m:r>
          </m:sub>
        </m:sSub>
      </m:oMath>
      <w:r w:rsidR="00C305DD" w:rsidRPr="00C305DD">
        <w:rPr>
          <w:kern w:val="2"/>
          <w:lang w:eastAsia="zh-CN"/>
        </w:rPr>
        <w:t>, where t</w:t>
      </w:r>
      <w:r w:rsidR="00C305DD" w:rsidRPr="00C305DD">
        <w:rPr>
          <w:kern w:val="2"/>
          <w:vertAlign w:val="subscript"/>
          <w:lang w:eastAsia="zh-CN"/>
        </w:rPr>
        <w:t>e</w:t>
      </w:r>
      <w:r w:rsidR="00C305DD" w:rsidRPr="00C305DD">
        <w:rPr>
          <w:kern w:val="2"/>
          <w:lang w:eastAsia="zh-CN"/>
        </w:rPr>
        <w:t xml:space="preserve"> is 10% device clock error as defined in RAN4, then it is derived that </w:t>
      </w:r>
      <m:oMath>
        <m:sSub>
          <m:sSubPr>
            <m:ctrlPr>
              <w:rPr>
                <w:rFonts w:ascii="Cambria Math" w:hAnsi="Cambria Math"/>
                <w:kern w:val="2"/>
                <w:lang w:eastAsia="zh-CN"/>
              </w:rPr>
            </m:ctrlPr>
          </m:sSubPr>
          <m:e>
            <m:r>
              <w:rPr>
                <w:rFonts w:ascii="Cambria Math" w:hAnsi="Cambria Math"/>
                <w:kern w:val="2"/>
                <w:lang w:eastAsia="zh-CN"/>
              </w:rPr>
              <m:t>T</m:t>
            </m:r>
          </m:e>
          <m:sub>
            <m:r>
              <m:rPr>
                <m:nor/>
              </m:rPr>
              <w:rPr>
                <w:kern w:val="2"/>
                <w:lang w:eastAsia="zh-CN"/>
              </w:rPr>
              <m:t>offset2</m:t>
            </m:r>
          </m:sub>
        </m:sSub>
      </m:oMath>
      <w:r w:rsidR="00C305DD" w:rsidRPr="00C305DD">
        <w:rPr>
          <w:kern w:val="2"/>
          <w:lang w:eastAsia="zh-CN"/>
        </w:rPr>
        <w:t xml:space="preserve"> = 0.222</w:t>
      </w:r>
      <m:oMath>
        <m:sSub>
          <m:sSubPr>
            <m:ctrlPr>
              <w:rPr>
                <w:rFonts w:ascii="Cambria Math" w:hAnsi="Cambria Math"/>
                <w:kern w:val="2"/>
                <w:lang w:eastAsia="zh-CN"/>
              </w:rPr>
            </m:ctrlPr>
          </m:sSubPr>
          <m:e>
            <m:r>
              <w:rPr>
                <w:rFonts w:ascii="Cambria Math" w:hAnsi="Cambria Math"/>
                <w:kern w:val="2"/>
                <w:lang w:eastAsia="zh-CN"/>
              </w:rPr>
              <m:t>T</m:t>
            </m:r>
          </m:e>
          <m:sub>
            <m:r>
              <m:rPr>
                <m:nor/>
              </m:rPr>
              <w:rPr>
                <w:kern w:val="2"/>
                <w:lang w:eastAsia="zh-CN"/>
              </w:rPr>
              <m:t>offset1</m:t>
            </m:r>
          </m:sub>
        </m:sSub>
      </m:oMath>
      <w:r w:rsidR="00C305DD" w:rsidRPr="00C305DD">
        <w:rPr>
          <w:kern w:val="2"/>
          <w:lang w:eastAsia="zh-CN"/>
        </w:rPr>
        <w:t xml:space="preserve"> + 1.222 </w:t>
      </w:r>
      <m:oMath>
        <m:sSub>
          <m:sSubPr>
            <m:ctrlPr>
              <w:rPr>
                <w:rFonts w:ascii="Cambria Math" w:hAnsi="Cambria Math"/>
                <w:kern w:val="2"/>
                <w:lang w:eastAsia="zh-CN"/>
              </w:rPr>
            </m:ctrlPr>
          </m:sSubPr>
          <m:e>
            <m:r>
              <w:rPr>
                <w:rFonts w:ascii="Cambria Math" w:hAnsi="Cambria Math"/>
                <w:kern w:val="2"/>
                <w:lang w:eastAsia="zh-CN"/>
              </w:rPr>
              <m:t>T</m:t>
            </m:r>
          </m:e>
          <m:sub>
            <m:r>
              <m:rPr>
                <m:nor/>
              </m:rPr>
              <w:rPr>
                <w:kern w:val="2"/>
                <w:lang w:eastAsia="zh-CN"/>
              </w:rPr>
              <m:t>msg1</m:t>
            </m:r>
            <m:r>
              <m:rPr>
                <m:nor/>
              </m:rPr>
              <w:rPr>
                <w:rFonts w:ascii="Cambria Math" w:hint="eastAsia"/>
                <w:kern w:val="2"/>
                <w:lang w:eastAsia="zh-CN"/>
              </w:rPr>
              <m:t>.</m:t>
            </m:r>
          </m:sub>
        </m:sSub>
      </m:oMath>
      <w:r w:rsidR="00C305DD">
        <w:rPr>
          <w:rFonts w:hint="eastAsia"/>
          <w:kern w:val="2"/>
          <w:lang w:eastAsia="zh-CN"/>
        </w:rPr>
        <w:t xml:space="preserve"> </w:t>
      </w:r>
      <w:r w:rsidR="00C305DD">
        <w:rPr>
          <w:kern w:val="2"/>
          <w:lang w:eastAsia="zh-CN"/>
        </w:rPr>
        <w:t>Fi</w:t>
      </w:r>
      <w:r w:rsidR="00C305DD">
        <w:rPr>
          <w:rFonts w:hint="eastAsia"/>
          <w:kern w:val="2"/>
          <w:lang w:eastAsia="zh-CN"/>
        </w:rPr>
        <w:t>n</w:t>
      </w:r>
      <w:r w:rsidR="00C305DD">
        <w:rPr>
          <w:kern w:val="2"/>
          <w:lang w:eastAsia="zh-CN"/>
        </w:rPr>
        <w:t xml:space="preserve">ally, the factor </w:t>
      </w:r>
      <w:r w:rsidR="00C305DD">
        <w:rPr>
          <w:rFonts w:hint="eastAsia"/>
          <w:kern w:val="2"/>
          <w:lang w:eastAsia="zh-CN"/>
        </w:rPr>
        <w:t>of</w:t>
      </w:r>
      <w:r w:rsidR="00C305DD">
        <w:rPr>
          <w:kern w:val="2"/>
          <w:lang w:eastAsia="zh-CN"/>
        </w:rPr>
        <w:t xml:space="preserve"> </w:t>
      </w:r>
      <m:oMath>
        <m:sSub>
          <m:sSubPr>
            <m:ctrlPr>
              <w:rPr>
                <w:rFonts w:ascii="Cambria Math" w:hAnsi="Cambria Math"/>
                <w:kern w:val="2"/>
                <w:lang w:eastAsia="zh-CN"/>
              </w:rPr>
            </m:ctrlPr>
          </m:sSubPr>
          <m:e>
            <m:r>
              <w:rPr>
                <w:rFonts w:ascii="Cambria Math" w:hAnsi="Cambria Math"/>
                <w:kern w:val="2"/>
                <w:lang w:eastAsia="zh-CN"/>
              </w:rPr>
              <m:t>T</m:t>
            </m:r>
          </m:e>
          <m:sub>
            <m:r>
              <m:rPr>
                <m:nor/>
              </m:rPr>
              <w:rPr>
                <w:kern w:val="2"/>
                <w:lang w:eastAsia="zh-CN"/>
              </w:rPr>
              <m:t>offset1</m:t>
            </m:r>
          </m:sub>
        </m:sSub>
      </m:oMath>
      <w:r w:rsidR="00C305DD">
        <w:rPr>
          <w:rFonts w:hint="eastAsia"/>
          <w:kern w:val="2"/>
          <w:lang w:eastAsia="zh-CN"/>
        </w:rPr>
        <w:t xml:space="preserve"> </w:t>
      </w:r>
      <w:r w:rsidR="00C305DD">
        <w:rPr>
          <w:kern w:val="2"/>
          <w:lang w:eastAsia="zh-CN"/>
        </w:rPr>
        <w:t xml:space="preserve">and </w:t>
      </w:r>
      <w:r w:rsidR="00C305DD">
        <w:rPr>
          <w:rFonts w:hint="eastAsia"/>
          <w:kern w:val="2"/>
          <w:lang w:eastAsia="zh-CN"/>
        </w:rPr>
        <w:t>the</w:t>
      </w:r>
      <w:r w:rsidR="00C305DD">
        <w:rPr>
          <w:kern w:val="2"/>
          <w:lang w:eastAsia="zh-CN"/>
        </w:rPr>
        <w:t xml:space="preserve"> factor of </w:t>
      </w:r>
      <m:oMath>
        <m:sSub>
          <m:sSubPr>
            <m:ctrlPr>
              <w:rPr>
                <w:rFonts w:ascii="Cambria Math" w:hAnsi="Cambria Math"/>
                <w:kern w:val="2"/>
                <w:lang w:eastAsia="zh-CN"/>
              </w:rPr>
            </m:ctrlPr>
          </m:sSubPr>
          <m:e>
            <m:r>
              <w:rPr>
                <w:rFonts w:ascii="Cambria Math" w:hAnsi="Cambria Math"/>
                <w:kern w:val="2"/>
                <w:lang w:eastAsia="zh-CN"/>
              </w:rPr>
              <m:t>T</m:t>
            </m:r>
          </m:e>
          <m:sub>
            <m:r>
              <m:rPr>
                <m:nor/>
              </m:rPr>
              <w:rPr>
                <w:kern w:val="2"/>
                <w:lang w:eastAsia="zh-CN"/>
              </w:rPr>
              <m:t>msg1</m:t>
            </m:r>
          </m:sub>
        </m:sSub>
      </m:oMath>
      <w:r w:rsidR="00C305DD">
        <w:rPr>
          <w:rFonts w:hint="eastAsia"/>
          <w:kern w:val="2"/>
          <w:lang w:eastAsia="zh-CN"/>
        </w:rPr>
        <w:t xml:space="preserve"> </w:t>
      </w:r>
      <w:r w:rsidR="00C305DD">
        <w:rPr>
          <w:kern w:val="2"/>
          <w:lang w:eastAsia="zh-CN"/>
        </w:rPr>
        <w:t xml:space="preserve">are </w:t>
      </w:r>
      <w:r w:rsidR="00C305DD">
        <w:rPr>
          <w:rFonts w:hint="eastAsia"/>
          <w:kern w:val="2"/>
          <w:lang w:eastAsia="zh-CN"/>
        </w:rPr>
        <w:t>ex</w:t>
      </w:r>
      <w:r w:rsidR="00C305DD">
        <w:rPr>
          <w:kern w:val="2"/>
          <w:lang w:eastAsia="zh-CN"/>
        </w:rPr>
        <w:t xml:space="preserve">tended to 0.25 and 1.25 </w:t>
      </w:r>
      <w:r w:rsidR="00C305DD">
        <w:rPr>
          <w:rFonts w:hint="eastAsia"/>
          <w:kern w:val="2"/>
          <w:lang w:eastAsia="zh-CN"/>
        </w:rPr>
        <w:t>re</w:t>
      </w:r>
      <w:r w:rsidR="00C305DD">
        <w:rPr>
          <w:kern w:val="2"/>
          <w:lang w:eastAsia="zh-CN"/>
        </w:rPr>
        <w:t>spectively. It already leave</w:t>
      </w:r>
      <w:r w:rsidR="00351947">
        <w:rPr>
          <w:rFonts w:hint="eastAsia"/>
          <w:kern w:val="2"/>
          <w:lang w:eastAsia="zh-CN"/>
        </w:rPr>
        <w:t>s</w:t>
      </w:r>
      <w:r w:rsidR="00C305DD">
        <w:rPr>
          <w:kern w:val="2"/>
          <w:lang w:eastAsia="zh-CN"/>
        </w:rPr>
        <w:t xml:space="preserve"> some margin.</w:t>
      </w:r>
    </w:p>
    <w:p w14:paraId="0580032A" w14:textId="46E88DAF" w:rsidR="00C305DD" w:rsidRDefault="005929AD" w:rsidP="00596691">
      <w:pPr>
        <w:rPr>
          <w:color w:val="000000" w:themeColor="text1"/>
          <w:lang w:eastAsia="zh-CN"/>
        </w:rPr>
      </w:pPr>
      <w:r>
        <w:rPr>
          <w:rFonts w:hint="eastAsia"/>
          <w:color w:val="000000" w:themeColor="text1"/>
          <w:lang w:eastAsia="zh-CN"/>
        </w:rPr>
        <w:t>C</w:t>
      </w:r>
      <w:r w:rsidR="00C305DD">
        <w:rPr>
          <w:color w:val="000000" w:themeColor="text1"/>
          <w:lang w:eastAsia="zh-CN"/>
        </w:rPr>
        <w:t xml:space="preserve">onsidering D2R is scheduled by the reader, </w:t>
      </w:r>
      <w:r w:rsidR="006C7AD8">
        <w:rPr>
          <w:rFonts w:hint="eastAsia"/>
          <w:color w:val="000000" w:themeColor="text1"/>
          <w:lang w:eastAsia="zh-CN"/>
        </w:rPr>
        <w:t xml:space="preserve">reasonable </w:t>
      </w:r>
      <w:r w:rsidR="00C305DD">
        <w:rPr>
          <w:color w:val="000000" w:themeColor="text1"/>
          <w:lang w:eastAsia="zh-CN"/>
        </w:rPr>
        <w:t>reader</w:t>
      </w:r>
      <w:r w:rsidR="006C7AD8">
        <w:rPr>
          <w:rFonts w:hint="eastAsia"/>
          <w:color w:val="000000" w:themeColor="text1"/>
          <w:lang w:eastAsia="zh-CN"/>
        </w:rPr>
        <w:t xml:space="preserve"> scheduling can avoid the overlapping.</w:t>
      </w:r>
    </w:p>
    <w:p w14:paraId="1DD6503C" w14:textId="78EB01E8" w:rsidR="006C7AD8" w:rsidRPr="00C305DD" w:rsidRDefault="006C7AD8" w:rsidP="00596691">
      <w:pPr>
        <w:rPr>
          <w:color w:val="000000" w:themeColor="text1"/>
          <w:lang w:eastAsia="zh-CN"/>
        </w:rPr>
      </w:pPr>
      <w:r w:rsidRPr="006C7AD8">
        <w:rPr>
          <w:color w:val="000000" w:themeColor="text1"/>
          <w:lang w:eastAsia="zh-CN"/>
        </w:rPr>
        <w:t>Even overlapping happens, it’s just some partial overlapping between two Msg1, not full overlapping, and the overlapped part is just amble, not big issue.</w:t>
      </w:r>
    </w:p>
    <w:p w14:paraId="19433655" w14:textId="573A5460" w:rsidR="002F1823" w:rsidRPr="00842576" w:rsidRDefault="00842576" w:rsidP="00596691">
      <w:pPr>
        <w:rPr>
          <w:b/>
          <w:i/>
          <w:lang w:eastAsia="zh-CN"/>
        </w:rPr>
      </w:pPr>
      <w:r w:rsidRPr="0030062A">
        <w:rPr>
          <w:rFonts w:hint="eastAsia"/>
          <w:b/>
          <w:i/>
          <w:lang w:eastAsia="zh-CN"/>
        </w:rPr>
        <w:t>P</w:t>
      </w:r>
      <w:r w:rsidRPr="0030062A">
        <w:rPr>
          <w:b/>
          <w:i/>
          <w:lang w:eastAsia="zh-CN"/>
        </w:rPr>
        <w:t>ro</w:t>
      </w:r>
      <w:r w:rsidRPr="0030062A">
        <w:rPr>
          <w:rFonts w:hint="eastAsia"/>
          <w:b/>
          <w:i/>
          <w:lang w:eastAsia="zh-CN"/>
        </w:rPr>
        <w:t>posa</w:t>
      </w:r>
      <w:r w:rsidRPr="0030062A">
        <w:rPr>
          <w:b/>
          <w:i/>
          <w:lang w:eastAsia="zh-CN"/>
        </w:rPr>
        <w:t xml:space="preserve">l </w:t>
      </w:r>
      <w:r>
        <w:rPr>
          <w:b/>
          <w:i/>
          <w:lang w:eastAsia="zh-CN"/>
        </w:rPr>
        <w:t>2</w:t>
      </w:r>
      <w:r w:rsidRPr="0030062A">
        <w:rPr>
          <w:b/>
          <w:i/>
          <w:lang w:eastAsia="zh-CN"/>
        </w:rPr>
        <w:t xml:space="preserve">: </w:t>
      </w:r>
      <w:r w:rsidR="00307FBC" w:rsidRPr="00307FBC">
        <w:rPr>
          <w:b/>
          <w:i/>
          <w:lang w:eastAsia="zh-CN"/>
        </w:rPr>
        <w:t>When X = 2, for the potential overlap of the 1st and 2nd Msg1 time resource due to the time drift during postamble and padding chips</w:t>
      </w:r>
      <w:r w:rsidR="00307FBC">
        <w:rPr>
          <w:b/>
          <w:i/>
          <w:lang w:eastAsia="zh-CN"/>
        </w:rPr>
        <w:t xml:space="preserve">, </w:t>
      </w:r>
      <w:r w:rsidR="00932C22">
        <w:rPr>
          <w:rFonts w:hint="eastAsia"/>
          <w:b/>
          <w:i/>
          <w:lang w:eastAsia="zh-CN"/>
        </w:rPr>
        <w:t xml:space="preserve">support </w:t>
      </w:r>
      <w:r w:rsidR="00932C22">
        <w:rPr>
          <w:b/>
          <w:i/>
          <w:lang w:eastAsia="zh-CN"/>
        </w:rPr>
        <w:t>“</w:t>
      </w:r>
      <w:r w:rsidR="00932C22" w:rsidRPr="00932C22">
        <w:rPr>
          <w:b/>
          <w:i/>
          <w:lang w:eastAsia="zh-CN"/>
        </w:rPr>
        <w:t>Opt. 1: RAN1 does not pursue any optimization for this issue, which is avoided or handled by reader implementation</w:t>
      </w:r>
      <w:r w:rsidR="00932C22">
        <w:rPr>
          <w:b/>
          <w:i/>
          <w:lang w:eastAsia="zh-CN"/>
        </w:rPr>
        <w:t>”</w:t>
      </w:r>
      <w:r w:rsidR="00307FBC">
        <w:rPr>
          <w:b/>
          <w:i/>
          <w:lang w:eastAsia="zh-CN"/>
        </w:rPr>
        <w:t>.</w:t>
      </w:r>
    </w:p>
    <w:p w14:paraId="4E86FAC9" w14:textId="259A8F93" w:rsidR="00712424" w:rsidRPr="0094629F" w:rsidRDefault="00712424" w:rsidP="00712424">
      <w:pPr>
        <w:spacing w:before="120"/>
        <w:rPr>
          <w:b/>
          <w:i/>
          <w:lang w:eastAsia="zh-CN"/>
        </w:rPr>
      </w:pPr>
    </w:p>
    <w:p w14:paraId="707668E7" w14:textId="77777777" w:rsidR="00705F29" w:rsidRPr="00CF195E" w:rsidRDefault="00705F29" w:rsidP="00705F29">
      <w:pPr>
        <w:pStyle w:val="Heading1"/>
      </w:pPr>
      <w:r w:rsidRPr="00CF195E">
        <w:t>Conclusions</w:t>
      </w:r>
    </w:p>
    <w:p w14:paraId="09A36A78" w14:textId="539EAB22" w:rsidR="00705F29" w:rsidRDefault="00705F29" w:rsidP="00705F29">
      <w:pPr>
        <w:rPr>
          <w:rFonts w:eastAsia="MS Mincho"/>
          <w:lang w:eastAsia="ja-JP"/>
        </w:rPr>
      </w:pPr>
      <w:r w:rsidRPr="00502450">
        <w:rPr>
          <w:rFonts w:eastAsia="MS Mincho"/>
          <w:lang w:eastAsia="ja-JP"/>
        </w:rPr>
        <w:t>Based on the analysis in this contribution, we have the following observations and proposals</w:t>
      </w:r>
      <w:r>
        <w:rPr>
          <w:rFonts w:eastAsia="MS Mincho"/>
          <w:lang w:eastAsia="ja-JP"/>
        </w:rPr>
        <w:t xml:space="preserve">. </w:t>
      </w:r>
    </w:p>
    <w:p w14:paraId="409C5001" w14:textId="77777777" w:rsidR="003C764A" w:rsidRPr="0030062A" w:rsidRDefault="003C764A" w:rsidP="003C764A">
      <w:pPr>
        <w:rPr>
          <w:b/>
          <w:i/>
          <w:lang w:eastAsia="zh-CN"/>
        </w:rPr>
      </w:pPr>
      <w:r w:rsidRPr="0030062A">
        <w:rPr>
          <w:rFonts w:hint="eastAsia"/>
          <w:b/>
          <w:i/>
          <w:lang w:eastAsia="zh-CN"/>
        </w:rPr>
        <w:t>P</w:t>
      </w:r>
      <w:r w:rsidRPr="0030062A">
        <w:rPr>
          <w:b/>
          <w:i/>
          <w:lang w:eastAsia="zh-CN"/>
        </w:rPr>
        <w:t>ro</w:t>
      </w:r>
      <w:r w:rsidRPr="0030062A">
        <w:rPr>
          <w:rFonts w:hint="eastAsia"/>
          <w:b/>
          <w:i/>
          <w:lang w:eastAsia="zh-CN"/>
        </w:rPr>
        <w:t>posa</w:t>
      </w:r>
      <w:r w:rsidRPr="0030062A">
        <w:rPr>
          <w:b/>
          <w:i/>
          <w:lang w:eastAsia="zh-CN"/>
        </w:rPr>
        <w:t>l 1: Adopt the following TP</w:t>
      </w:r>
      <w:r>
        <w:rPr>
          <w:rFonts w:hint="eastAsia"/>
          <w:b/>
          <w:i/>
          <w:lang w:eastAsia="zh-CN"/>
        </w:rPr>
        <w:t xml:space="preserve"> for TS 38.291</w:t>
      </w:r>
      <w:r w:rsidRPr="0030062A">
        <w:rPr>
          <w:b/>
          <w:i/>
          <w:lang w:eastAsia="zh-CN"/>
        </w:rPr>
        <w:t>.</w:t>
      </w:r>
    </w:p>
    <w:tbl>
      <w:tblPr>
        <w:tblStyle w:val="TableGrid"/>
        <w:tblW w:w="0" w:type="auto"/>
        <w:tblLook w:val="04A0" w:firstRow="1" w:lastRow="0" w:firstColumn="1" w:lastColumn="0" w:noHBand="0" w:noVBand="1"/>
      </w:tblPr>
      <w:tblGrid>
        <w:gridCol w:w="9307"/>
      </w:tblGrid>
      <w:tr w:rsidR="006F5AA6" w14:paraId="70D028A0" w14:textId="77777777" w:rsidTr="00BB3F1E">
        <w:tc>
          <w:tcPr>
            <w:tcW w:w="9629" w:type="dxa"/>
          </w:tcPr>
          <w:p w14:paraId="550B530E" w14:textId="77777777" w:rsidR="006F5AA6" w:rsidRDefault="006F5AA6" w:rsidP="00BB3F1E">
            <w:pPr>
              <w:jc w:val="center"/>
              <w:rPr>
                <w:b/>
                <w:bCs/>
                <w:color w:val="FF0000"/>
              </w:rPr>
            </w:pPr>
            <w:r w:rsidRPr="00371FA8">
              <w:rPr>
                <w:b/>
                <w:bCs/>
                <w:color w:val="FF0000"/>
              </w:rPr>
              <w:t>&lt;Unchanged parts omitted&gt;</w:t>
            </w:r>
          </w:p>
          <w:p w14:paraId="2E7E1E0C" w14:textId="77777777" w:rsidR="006F5AA6" w:rsidRPr="002972B4" w:rsidRDefault="006F5AA6" w:rsidP="00BB3F1E">
            <w:pPr>
              <w:keepNext/>
              <w:keepLines/>
              <w:autoSpaceDE/>
              <w:autoSpaceDN/>
              <w:adjustRightInd/>
              <w:snapToGrid/>
              <w:spacing w:before="120" w:after="180"/>
              <w:jc w:val="left"/>
              <w:outlineLvl w:val="2"/>
              <w:rPr>
                <w:rFonts w:ascii="Arial" w:hAnsi="Arial"/>
                <w:sz w:val="28"/>
                <w:szCs w:val="20"/>
                <w:lang w:val="en-GB"/>
              </w:rPr>
            </w:pPr>
            <w:r w:rsidRPr="002972B4">
              <w:rPr>
                <w:rFonts w:ascii="Arial" w:hAnsi="Arial"/>
                <w:sz w:val="28"/>
                <w:szCs w:val="20"/>
                <w:lang w:val="en-GB"/>
              </w:rPr>
              <w:t>7.2.3</w:t>
            </w:r>
            <w:r w:rsidRPr="002972B4">
              <w:rPr>
                <w:rFonts w:ascii="Arial" w:hAnsi="Arial"/>
                <w:sz w:val="28"/>
                <w:szCs w:val="20"/>
                <w:lang w:val="en-GB"/>
              </w:rPr>
              <w:tab/>
              <w:t>Monitoring of R2D</w:t>
            </w:r>
          </w:p>
          <w:p w14:paraId="375383A8" w14:textId="77777777" w:rsidR="006F5AA6" w:rsidRPr="002972B4" w:rsidRDefault="006F5AA6" w:rsidP="00BB3F1E">
            <w:pPr>
              <w:autoSpaceDE/>
              <w:autoSpaceDN/>
              <w:adjustRightInd/>
              <w:snapToGrid/>
              <w:spacing w:after="180"/>
              <w:jc w:val="left"/>
              <w:rPr>
                <w:sz w:val="20"/>
                <w:szCs w:val="20"/>
                <w:lang w:val="en-GB"/>
              </w:rPr>
            </w:pPr>
            <w:r w:rsidRPr="002972B4">
              <w:rPr>
                <w:sz w:val="20"/>
                <w:szCs w:val="20"/>
                <w:lang w:val="en-GB"/>
              </w:rPr>
              <w:t>A device is not required to monitor R2D:</w:t>
            </w:r>
          </w:p>
          <w:p w14:paraId="19EEA0F2" w14:textId="77777777" w:rsidR="006F5AA6" w:rsidRDefault="006F5AA6" w:rsidP="00BB3F1E">
            <w:pPr>
              <w:autoSpaceDE/>
              <w:autoSpaceDN/>
              <w:adjustRightInd/>
              <w:snapToGrid/>
              <w:spacing w:after="180"/>
              <w:ind w:left="568" w:hanging="284"/>
              <w:jc w:val="left"/>
              <w:rPr>
                <w:sz w:val="20"/>
                <w:szCs w:val="20"/>
                <w:lang w:val="en-GB"/>
              </w:rPr>
            </w:pPr>
            <w:r w:rsidRPr="002972B4">
              <w:rPr>
                <w:sz w:val="20"/>
                <w:szCs w:val="20"/>
                <w:lang w:val="en-GB"/>
              </w:rPr>
              <w:t>-</w:t>
            </w:r>
            <w:r w:rsidRPr="002972B4">
              <w:rPr>
                <w:sz w:val="20"/>
                <w:szCs w:val="20"/>
                <w:lang w:val="en-GB"/>
              </w:rPr>
              <w:tab/>
              <w:t>when performing D2R transmission</w:t>
            </w:r>
          </w:p>
          <w:p w14:paraId="72A12061" w14:textId="77777777" w:rsidR="006F5AA6" w:rsidRPr="002972B4" w:rsidRDefault="006F5AA6" w:rsidP="00BB3F1E">
            <w:pPr>
              <w:autoSpaceDE/>
              <w:autoSpaceDN/>
              <w:adjustRightInd/>
              <w:snapToGrid/>
              <w:spacing w:after="180"/>
              <w:ind w:left="568" w:hanging="284"/>
              <w:jc w:val="left"/>
              <w:rPr>
                <w:sz w:val="20"/>
                <w:szCs w:val="20"/>
                <w:lang w:val="en-GB" w:eastAsia="zh-CN"/>
              </w:rPr>
            </w:pPr>
            <w:r>
              <w:rPr>
                <w:color w:val="FF0000"/>
                <w:sz w:val="20"/>
                <w:szCs w:val="20"/>
                <w:lang w:val="en-GB"/>
              </w:rPr>
              <w:t>-</w:t>
            </w:r>
            <w:r>
              <w:rPr>
                <w:color w:val="FF0000"/>
                <w:sz w:val="20"/>
                <w:szCs w:val="20"/>
                <w:lang w:val="en-GB"/>
              </w:rPr>
              <w:tab/>
            </w:r>
            <w:r>
              <w:rPr>
                <w:color w:val="FF0000"/>
                <w:sz w:val="20"/>
                <w:szCs w:val="20"/>
                <w:lang w:val="en-GB" w:eastAsia="zh-CN"/>
              </w:rPr>
              <w:t>for the</w:t>
            </w:r>
            <w:r w:rsidRPr="00287360">
              <w:rPr>
                <w:color w:val="FF0000"/>
                <w:sz w:val="20"/>
                <w:szCs w:val="20"/>
                <w:lang w:val="en-GB" w:eastAsia="zh-CN"/>
              </w:rPr>
              <w:t xml:space="preserve"> time between chip </w:t>
            </w:r>
            <m:oMath>
              <m:sSup>
                <m:sSupPr>
                  <m:ctrlPr>
                    <w:rPr>
                      <w:rFonts w:ascii="Cambria Math" w:hAnsi="Cambria Math"/>
                      <w:i/>
                      <w:color w:val="FF0000"/>
                    </w:rPr>
                  </m:ctrlPr>
                </m:sSupPr>
                <m:e>
                  <m:r>
                    <w:rPr>
                      <w:rFonts w:ascii="Cambria Math" w:hAnsi="Cambria Math"/>
                      <w:color w:val="FF0000"/>
                    </w:rPr>
                    <m:t>χ</m:t>
                  </m:r>
                </m:e>
                <m:sup>
                  <m:r>
                    <m:rPr>
                      <m:nor/>
                    </m:rPr>
                    <w:rPr>
                      <w:rFonts w:ascii="Cambria Math" w:hAnsi="Cambria Math"/>
                      <w:color w:val="FF0000"/>
                    </w:rPr>
                    <m:t>R2D</m:t>
                  </m:r>
                </m:sup>
              </m:s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χ</m:t>
                  </m:r>
                </m:e>
                <m:sub>
                  <m:r>
                    <m:rPr>
                      <m:nor/>
                    </m:rPr>
                    <w:rPr>
                      <w:rFonts w:ascii="Cambria Math" w:hAnsi="Cambria Math"/>
                      <w:color w:val="FF0000"/>
                    </w:rPr>
                    <m:t>end</m:t>
                  </m:r>
                </m:sub>
                <m:sup>
                  <m:r>
                    <m:rPr>
                      <m:nor/>
                    </m:rPr>
                    <w:rPr>
                      <w:rFonts w:ascii="Cambria Math" w:hAnsi="Cambria Math"/>
                      <w:color w:val="FF0000"/>
                    </w:rPr>
                    <m:t>R2D</m:t>
                  </m:r>
                </m:sup>
              </m:sSubSup>
            </m:oMath>
            <w:r w:rsidRPr="00287360">
              <w:rPr>
                <w:color w:val="FF0000"/>
              </w:rPr>
              <w:t xml:space="preserve"> and</w:t>
            </w:r>
            <w:r>
              <w:rPr>
                <w:color w:val="FF0000"/>
              </w:rPr>
              <w:t xml:space="preserve"> </w:t>
            </w:r>
            <w:r w:rsidRPr="00287360">
              <w:rPr>
                <w:color w:val="FF0000"/>
              </w:rPr>
              <w:t xml:space="preserve">chip </w:t>
            </w:r>
            <m:oMath>
              <m:sSup>
                <m:sSupPr>
                  <m:ctrlPr>
                    <w:rPr>
                      <w:rFonts w:ascii="Cambria Math" w:hAnsi="Cambria Math"/>
                      <w:i/>
                      <w:color w:val="FF0000"/>
                    </w:rPr>
                  </m:ctrlPr>
                </m:sSupPr>
                <m:e>
                  <m:r>
                    <w:rPr>
                      <w:rFonts w:ascii="Cambria Math" w:hAnsi="Cambria Math"/>
                      <w:color w:val="FF0000"/>
                    </w:rPr>
                    <m:t>χ</m:t>
                  </m:r>
                </m:e>
                <m:sup>
                  <m:r>
                    <m:rPr>
                      <m:nor/>
                    </m:rPr>
                    <w:rPr>
                      <w:rFonts w:ascii="Cambria Math" w:hAnsi="Cambria Math"/>
                      <w:color w:val="FF0000"/>
                    </w:rPr>
                    <m:t>D2R</m:t>
                  </m:r>
                </m:sup>
              </m:sSup>
              <m:r>
                <w:rPr>
                  <w:rFonts w:ascii="Cambria Math" w:hAnsi="Cambria Math"/>
                  <w:color w:val="FF0000"/>
                </w:rPr>
                <m:t>=0</m:t>
              </m:r>
            </m:oMath>
            <w:r w:rsidRPr="00287360">
              <w:rPr>
                <w:color w:val="FF0000"/>
              </w:rPr>
              <w:t xml:space="preserve"> as determined in Clause 7.1.2.</w:t>
            </w:r>
          </w:p>
          <w:p w14:paraId="2A64197C" w14:textId="77777777" w:rsidR="006F5AA6" w:rsidRPr="00C10171" w:rsidRDefault="006F5AA6" w:rsidP="00BB3F1E">
            <w:pPr>
              <w:autoSpaceDE/>
              <w:autoSpaceDN/>
              <w:adjustRightInd/>
              <w:snapToGrid/>
              <w:spacing w:after="180"/>
              <w:ind w:left="568" w:hanging="284"/>
              <w:jc w:val="left"/>
              <w:rPr>
                <w:sz w:val="20"/>
                <w:szCs w:val="20"/>
                <w:lang w:val="en-GB" w:eastAsia="zh-CN"/>
              </w:rPr>
            </w:pPr>
            <w:r w:rsidRPr="002972B4">
              <w:rPr>
                <w:sz w:val="20"/>
                <w:szCs w:val="20"/>
                <w:lang w:val="en-GB"/>
              </w:rPr>
              <w:t>-</w:t>
            </w:r>
            <w:r w:rsidRPr="002972B4">
              <w:rPr>
                <w:sz w:val="20"/>
                <w:szCs w:val="20"/>
                <w:lang w:val="en-GB"/>
              </w:rPr>
              <w:tab/>
              <w:t xml:space="preserve">for a duration </w:t>
            </w:r>
            <m:oMath>
              <m:sSubSup>
                <m:sSubSupPr>
                  <m:ctrlPr>
                    <w:rPr>
                      <w:rFonts w:ascii="Cambria Math" w:hAnsi="Cambria Math"/>
                      <w:i/>
                      <w:sz w:val="20"/>
                      <w:szCs w:val="20"/>
                      <w:lang w:val="en-GB"/>
                    </w:rPr>
                  </m:ctrlPr>
                </m:sSubSupPr>
                <m:e>
                  <m:r>
                    <w:rPr>
                      <w:rFonts w:ascii="Cambria Math" w:hAnsi="Cambria Math"/>
                      <w:sz w:val="20"/>
                      <w:szCs w:val="20"/>
                      <w:lang w:val="en-GB"/>
                    </w:rPr>
                    <m:t>T</m:t>
                  </m:r>
                </m:e>
                <m:sub>
                  <m:r>
                    <m:rPr>
                      <m:nor/>
                    </m:rPr>
                    <w:rPr>
                      <w:rFonts w:ascii="Cambria Math" w:hAnsi="Cambria Math"/>
                      <w:sz w:val="20"/>
                      <w:szCs w:val="20"/>
                      <w:lang w:val="en-GB"/>
                    </w:rPr>
                    <m:t>D→R</m:t>
                  </m:r>
                </m:sub>
                <m:sup>
                  <m:r>
                    <m:rPr>
                      <m:nor/>
                    </m:rPr>
                    <w:rPr>
                      <w:rFonts w:ascii="Cambria Math" w:hAnsi="Cambria Math"/>
                      <w:sz w:val="20"/>
                      <w:szCs w:val="20"/>
                      <w:lang w:val="en-GB"/>
                    </w:rPr>
                    <m:t>min</m:t>
                  </m:r>
                </m:sup>
              </m:sSubSup>
            </m:oMath>
            <w:r w:rsidRPr="002972B4">
              <w:rPr>
                <w:sz w:val="20"/>
                <w:szCs w:val="20"/>
                <w:lang w:val="en-GB"/>
              </w:rPr>
              <w:t xml:space="preserve">, as specified in TS 38.191 [5], after the end of chip </w:t>
            </w:r>
            <m:oMath>
              <m:sSup>
                <m:sSupPr>
                  <m:ctrlPr>
                    <w:rPr>
                      <w:rFonts w:ascii="Cambria Math" w:hAnsi="Cambria Math"/>
                      <w:i/>
                      <w:sz w:val="20"/>
                      <w:szCs w:val="20"/>
                      <w:lang w:val="en-GB"/>
                    </w:rPr>
                  </m:ctrlPr>
                </m:sSupPr>
                <m:e>
                  <m:r>
                    <w:rPr>
                      <w:rFonts w:ascii="Cambria Math" w:hAnsi="Cambria Math"/>
                      <w:sz w:val="20"/>
                      <w:szCs w:val="20"/>
                      <w:lang w:val="en-GB"/>
                    </w:rPr>
                    <m:t>χ</m:t>
                  </m:r>
                </m:e>
                <m:sup>
                  <m:r>
                    <m:rPr>
                      <m:nor/>
                    </m:rPr>
                    <w:rPr>
                      <w:rFonts w:ascii="Cambria Math" w:hAnsi="Cambria Math"/>
                      <w:sz w:val="20"/>
                      <w:szCs w:val="20"/>
                      <w:lang w:val="en-GB"/>
                    </w:rPr>
                    <m:t>D2R</m:t>
                  </m:r>
                </m:sup>
              </m:s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χ</m:t>
                  </m:r>
                </m:e>
                <m:sub>
                  <m:r>
                    <m:rPr>
                      <m:nor/>
                    </m:rPr>
                    <w:rPr>
                      <w:rFonts w:ascii="Cambria Math" w:hAnsi="Cambria Math"/>
                      <w:sz w:val="20"/>
                      <w:szCs w:val="20"/>
                      <w:lang w:val="en-GB"/>
                    </w:rPr>
                    <m:t>end</m:t>
                  </m:r>
                </m:sub>
                <m:sup>
                  <m:r>
                    <m:rPr>
                      <m:nor/>
                    </m:rPr>
                    <w:rPr>
                      <w:rFonts w:ascii="Cambria Math" w:hAnsi="Cambria Math"/>
                      <w:sz w:val="20"/>
                      <w:szCs w:val="20"/>
                      <w:lang w:val="en-GB"/>
                    </w:rPr>
                    <m:t>D2R</m:t>
                  </m:r>
                </m:sup>
              </m:sSubSup>
            </m:oMath>
            <w:r w:rsidRPr="002972B4">
              <w:rPr>
                <w:sz w:val="20"/>
                <w:szCs w:val="20"/>
                <w:lang w:val="en-GB"/>
              </w:rPr>
              <w:t xml:space="preserve"> when the device </w:t>
            </w:r>
            <w:r w:rsidRPr="002972B4">
              <w:rPr>
                <w:sz w:val="20"/>
                <w:szCs w:val="20"/>
                <w:lang w:val="en-GB"/>
              </w:rPr>
              <w:lastRenderedPageBreak/>
              <w:t xml:space="preserve">performs a D2R transmission ending in chip </w:t>
            </w:r>
            <m:oMath>
              <m:sSubSup>
                <m:sSubSupPr>
                  <m:ctrlPr>
                    <w:rPr>
                      <w:rFonts w:ascii="Cambria Math" w:hAnsi="Cambria Math"/>
                      <w:i/>
                      <w:sz w:val="20"/>
                      <w:szCs w:val="20"/>
                      <w:lang w:val="en-GB"/>
                    </w:rPr>
                  </m:ctrlPr>
                </m:sSubSupPr>
                <m:e>
                  <m:r>
                    <w:rPr>
                      <w:rFonts w:ascii="Cambria Math" w:hAnsi="Cambria Math"/>
                      <w:sz w:val="20"/>
                      <w:szCs w:val="20"/>
                      <w:lang w:val="en-GB"/>
                    </w:rPr>
                    <m:t>χ</m:t>
                  </m:r>
                </m:e>
                <m:sub>
                  <m:r>
                    <m:rPr>
                      <m:nor/>
                    </m:rPr>
                    <w:rPr>
                      <w:rFonts w:ascii="Cambria Math" w:hAnsi="Cambria Math"/>
                      <w:sz w:val="20"/>
                      <w:szCs w:val="20"/>
                      <w:lang w:val="en-GB"/>
                    </w:rPr>
                    <m:t>end</m:t>
                  </m:r>
                </m:sub>
                <m:sup>
                  <m:r>
                    <m:rPr>
                      <m:nor/>
                    </m:rPr>
                    <w:rPr>
                      <w:rFonts w:ascii="Cambria Math" w:hAnsi="Cambria Math"/>
                      <w:sz w:val="20"/>
                      <w:szCs w:val="20"/>
                      <w:lang w:val="en-GB"/>
                    </w:rPr>
                    <m:t>D2R</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M</m:t>
                  </m:r>
                </m:e>
                <m:sub>
                  <m:r>
                    <m:rPr>
                      <m:nor/>
                    </m:rPr>
                    <w:rPr>
                      <w:rFonts w:ascii="Cambria Math" w:hAnsi="Cambria Math"/>
                      <w:sz w:val="20"/>
                      <w:szCs w:val="20"/>
                      <w:lang w:val="en-GB"/>
                    </w:rPr>
                    <m:t>chip</m:t>
                  </m:r>
                </m:sub>
                <m:sup>
                  <m:r>
                    <m:rPr>
                      <m:nor/>
                    </m:rPr>
                    <w:rPr>
                      <w:rFonts w:ascii="Cambria Math" w:hAnsi="Cambria Math"/>
                      <w:sz w:val="20"/>
                      <w:szCs w:val="20"/>
                      <w:lang w:val="en-GB"/>
                    </w:rPr>
                    <m:t>D2R</m:t>
                  </m:r>
                </m:sup>
              </m:sSubSup>
              <m:r>
                <w:rPr>
                  <w:rFonts w:ascii="Cambria Math" w:hAnsi="Cambria Math"/>
                  <w:sz w:val="20"/>
                  <w:szCs w:val="20"/>
                  <w:lang w:val="en-GB"/>
                </w:rPr>
                <m:t>-</m:t>
              </m:r>
            </m:oMath>
            <w:r w:rsidRPr="002972B4">
              <w:rPr>
                <w:sz w:val="20"/>
                <w:szCs w:val="20"/>
                <w:lang w:val="en-GB"/>
              </w:rPr>
              <w:t>1.</w:t>
            </w:r>
            <w:r w:rsidRPr="00DB1A4E">
              <w:rPr>
                <w:color w:val="FF0000"/>
                <w:sz w:val="20"/>
                <w:szCs w:val="20"/>
                <w:lang w:val="en-GB"/>
              </w:rPr>
              <w:tab/>
            </w:r>
          </w:p>
          <w:p w14:paraId="5D32616B" w14:textId="77777777" w:rsidR="006F5AA6" w:rsidRDefault="006F5AA6" w:rsidP="00BB3F1E">
            <w:pPr>
              <w:jc w:val="center"/>
            </w:pPr>
            <w:r w:rsidRPr="003447F8">
              <w:rPr>
                <w:b/>
                <w:bCs/>
                <w:color w:val="FF0000"/>
              </w:rPr>
              <w:t>&lt;Unchanged parts omitted&gt;</w:t>
            </w:r>
          </w:p>
        </w:tc>
      </w:tr>
    </w:tbl>
    <w:p w14:paraId="35CAE40B" w14:textId="316AFA38" w:rsidR="00680FBF" w:rsidRDefault="00680FBF" w:rsidP="00680FBF"/>
    <w:p w14:paraId="13A02E7B" w14:textId="77777777" w:rsidR="002C01AC" w:rsidRPr="00842576" w:rsidRDefault="002C01AC" w:rsidP="002C01AC">
      <w:pPr>
        <w:rPr>
          <w:b/>
          <w:i/>
          <w:lang w:eastAsia="zh-CN"/>
        </w:rPr>
      </w:pPr>
      <w:r w:rsidRPr="0030062A">
        <w:rPr>
          <w:rFonts w:hint="eastAsia"/>
          <w:b/>
          <w:i/>
          <w:lang w:eastAsia="zh-CN"/>
        </w:rPr>
        <w:t>P</w:t>
      </w:r>
      <w:r w:rsidRPr="0030062A">
        <w:rPr>
          <w:b/>
          <w:i/>
          <w:lang w:eastAsia="zh-CN"/>
        </w:rPr>
        <w:t>ro</w:t>
      </w:r>
      <w:r w:rsidRPr="0030062A">
        <w:rPr>
          <w:rFonts w:hint="eastAsia"/>
          <w:b/>
          <w:i/>
          <w:lang w:eastAsia="zh-CN"/>
        </w:rPr>
        <w:t>posa</w:t>
      </w:r>
      <w:r w:rsidRPr="0030062A">
        <w:rPr>
          <w:b/>
          <w:i/>
          <w:lang w:eastAsia="zh-CN"/>
        </w:rPr>
        <w:t xml:space="preserve">l </w:t>
      </w:r>
      <w:r>
        <w:rPr>
          <w:b/>
          <w:i/>
          <w:lang w:eastAsia="zh-CN"/>
        </w:rPr>
        <w:t>2</w:t>
      </w:r>
      <w:r w:rsidRPr="0030062A">
        <w:rPr>
          <w:b/>
          <w:i/>
          <w:lang w:eastAsia="zh-CN"/>
        </w:rPr>
        <w:t xml:space="preserve">: </w:t>
      </w:r>
      <w:r w:rsidRPr="00307FBC">
        <w:rPr>
          <w:b/>
          <w:i/>
          <w:lang w:eastAsia="zh-CN"/>
        </w:rPr>
        <w:t>When X = 2, for the potential overlap of the 1st and 2nd Msg1 time resource due to the time drift during postamble and padding chips</w:t>
      </w:r>
      <w:r>
        <w:rPr>
          <w:b/>
          <w:i/>
          <w:lang w:eastAsia="zh-CN"/>
        </w:rPr>
        <w:t xml:space="preserve">, </w:t>
      </w:r>
      <w:r>
        <w:rPr>
          <w:rFonts w:hint="eastAsia"/>
          <w:b/>
          <w:i/>
          <w:lang w:eastAsia="zh-CN"/>
        </w:rPr>
        <w:t xml:space="preserve">support </w:t>
      </w:r>
      <w:r>
        <w:rPr>
          <w:b/>
          <w:i/>
          <w:lang w:eastAsia="zh-CN"/>
        </w:rPr>
        <w:t>“</w:t>
      </w:r>
      <w:r w:rsidRPr="00932C22">
        <w:rPr>
          <w:b/>
          <w:i/>
          <w:lang w:eastAsia="zh-CN"/>
        </w:rPr>
        <w:t>Opt. 1: RAN1 does not pursue any optimization for this issue, which is avoided or handled by reader implementation</w:t>
      </w:r>
      <w:r>
        <w:rPr>
          <w:b/>
          <w:i/>
          <w:lang w:eastAsia="zh-CN"/>
        </w:rPr>
        <w:t>”.</w:t>
      </w:r>
    </w:p>
    <w:p w14:paraId="67CF6F1F" w14:textId="77777777" w:rsidR="00793D25" w:rsidRDefault="00793D25" w:rsidP="00CA56CD"/>
    <w:p w14:paraId="038A0C2A" w14:textId="0ED71EBE" w:rsidR="00F76082" w:rsidRPr="00CF195E" w:rsidRDefault="00F76082" w:rsidP="00885617">
      <w:pPr>
        <w:pStyle w:val="Heading1"/>
        <w:numPr>
          <w:ilvl w:val="0"/>
          <w:numId w:val="0"/>
        </w:numPr>
        <w:ind w:left="432" w:hanging="432"/>
      </w:pPr>
      <w:r w:rsidRPr="00CF195E">
        <w:t>References</w:t>
      </w:r>
    </w:p>
    <w:p w14:paraId="1DD8A71A" w14:textId="2EC1D3B6" w:rsidR="00356A3A" w:rsidRPr="0051013E" w:rsidRDefault="00CE411A" w:rsidP="00307FBC">
      <w:pPr>
        <w:pStyle w:val="References"/>
      </w:pPr>
      <w:bookmarkStart w:id="9" w:name="_Ref158898569"/>
      <w:bookmarkStart w:id="10" w:name="_Ref203918966"/>
      <w:bookmarkEnd w:id="3"/>
      <w:bookmarkEnd w:id="4"/>
      <w:bookmarkEnd w:id="5"/>
      <w:r w:rsidRPr="00CE411A">
        <w:t>R1-250</w:t>
      </w:r>
      <w:r w:rsidR="00307FBC">
        <w:t>8039</w:t>
      </w:r>
      <w:r w:rsidR="00330612">
        <w:t>, “</w:t>
      </w:r>
      <w:bookmarkEnd w:id="9"/>
      <w:r w:rsidR="00307FBC" w:rsidRPr="00307FBC">
        <w:t>Summary #2 for maintenance on solutions for A-IoT in NR</w:t>
      </w:r>
      <w:r w:rsidR="00330612">
        <w:t>”, RAN</w:t>
      </w:r>
      <w:r>
        <w:t>1</w:t>
      </w:r>
      <w:r w:rsidR="00330612">
        <w:t>#1</w:t>
      </w:r>
      <w:r>
        <w:t>22</w:t>
      </w:r>
      <w:r w:rsidR="00307FBC">
        <w:rPr>
          <w:rFonts w:hint="eastAsia"/>
          <w:lang w:eastAsia="zh-CN"/>
        </w:rPr>
        <w:t>bis</w:t>
      </w:r>
      <w:r w:rsidR="00330612">
        <w:t xml:space="preserve">, </w:t>
      </w:r>
      <w:r w:rsidR="00307FBC">
        <w:t>Octo</w:t>
      </w:r>
      <w:r w:rsidR="00307FBC">
        <w:rPr>
          <w:rFonts w:hint="eastAsia"/>
          <w:lang w:eastAsia="zh-CN"/>
        </w:rPr>
        <w:t>ber</w:t>
      </w:r>
      <w:r w:rsidR="00330612">
        <w:t xml:space="preserve"> 2025, </w:t>
      </w:r>
      <w:r w:rsidRPr="00CE411A">
        <w:t>Moderator (</w:t>
      </w:r>
      <w:r w:rsidR="00307FBC">
        <w:t>CMCC</w:t>
      </w:r>
      <w:r w:rsidRPr="00CE411A">
        <w:t>)</w:t>
      </w:r>
      <w:r w:rsidR="00330612">
        <w:rPr>
          <w:lang w:eastAsia="zh-CN"/>
        </w:rPr>
        <w:t>.</w:t>
      </w:r>
      <w:bookmarkStart w:id="11" w:name="_Ref206022731"/>
      <w:bookmarkEnd w:id="6"/>
      <w:bookmarkEnd w:id="10"/>
      <w:bookmarkEnd w:id="11"/>
    </w:p>
    <w:sectPr w:rsidR="00356A3A" w:rsidRPr="005101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4236" w14:textId="77777777" w:rsidR="002632D3" w:rsidRDefault="002632D3">
      <w:r>
        <w:separator/>
      </w:r>
    </w:p>
  </w:endnote>
  <w:endnote w:type="continuationSeparator" w:id="0">
    <w:p w14:paraId="3854E2AD" w14:textId="77777777" w:rsidR="002632D3" w:rsidRDefault="002632D3">
      <w:r>
        <w:continuationSeparator/>
      </w:r>
    </w:p>
  </w:endnote>
  <w:endnote w:type="continuationNotice" w:id="1">
    <w:p w14:paraId="3915C02B" w14:textId="77777777" w:rsidR="002632D3" w:rsidRDefault="00263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5F9A1" w14:textId="77777777" w:rsidR="002632D3" w:rsidRDefault="002632D3">
      <w:r>
        <w:separator/>
      </w:r>
    </w:p>
  </w:footnote>
  <w:footnote w:type="continuationSeparator" w:id="0">
    <w:p w14:paraId="699FE280" w14:textId="77777777" w:rsidR="002632D3" w:rsidRDefault="002632D3">
      <w:r>
        <w:continuationSeparator/>
      </w:r>
    </w:p>
  </w:footnote>
  <w:footnote w:type="continuationNotice" w:id="1">
    <w:p w14:paraId="5103CA99" w14:textId="77777777" w:rsidR="002632D3" w:rsidRDefault="002632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E87AFA"/>
    <w:multiLevelType w:val="hybridMultilevel"/>
    <w:tmpl w:val="CD107FDC"/>
    <w:lvl w:ilvl="0" w:tplc="612E7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8B353E"/>
    <w:multiLevelType w:val="hybridMultilevel"/>
    <w:tmpl w:val="973C44E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406A2"/>
    <w:multiLevelType w:val="hybridMultilevel"/>
    <w:tmpl w:val="228CCD7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E45F18"/>
    <w:multiLevelType w:val="hybridMultilevel"/>
    <w:tmpl w:val="B652F22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34A60"/>
    <w:multiLevelType w:val="hybridMultilevel"/>
    <w:tmpl w:val="249000F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8A6024"/>
    <w:multiLevelType w:val="multilevel"/>
    <w:tmpl w:val="32881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3964CD"/>
    <w:multiLevelType w:val="hybridMultilevel"/>
    <w:tmpl w:val="8CA624DC"/>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1"/>
        </w:tabs>
        <w:ind w:left="501" w:hanging="360"/>
      </w:pPr>
    </w:lvl>
  </w:abstractNum>
  <w:abstractNum w:abstractNumId="14" w15:restartNumberingAfterBreak="0">
    <w:nsid w:val="3CDB587D"/>
    <w:multiLevelType w:val="hybridMultilevel"/>
    <w:tmpl w:val="3ABE06B4"/>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C80065"/>
    <w:multiLevelType w:val="hybridMultilevel"/>
    <w:tmpl w:val="8F2E7C92"/>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7E1ED8"/>
    <w:multiLevelType w:val="hybridMultilevel"/>
    <w:tmpl w:val="116802CA"/>
    <w:lvl w:ilvl="0" w:tplc="8E9EB1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EE6B37"/>
    <w:multiLevelType w:val="hybridMultilevel"/>
    <w:tmpl w:val="E86E89B2"/>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002CF"/>
    <w:multiLevelType w:val="hybridMultilevel"/>
    <w:tmpl w:val="730C2B96"/>
    <w:lvl w:ilvl="0" w:tplc="D1900FDA">
      <w:start w:val="1"/>
      <w:numFmt w:val="decimal"/>
      <w:lvlText w:val="%1、"/>
      <w:lvlJc w:val="left"/>
      <w:pPr>
        <w:ind w:left="360" w:hanging="360"/>
      </w:pPr>
      <w:rPr>
        <w:rFonts w:ascii="Times New Roman" w:eastAsia="SimSun" w:hAnsi="Times New Roman" w:cs="Times New Roman" w:hint="default"/>
        <w:color w:val="auto"/>
        <w:sz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7516F5"/>
    <w:multiLevelType w:val="hybridMultilevel"/>
    <w:tmpl w:val="C46CEAB8"/>
    <w:lvl w:ilvl="0" w:tplc="D43EDD00">
      <w:start w:val="6"/>
      <w:numFmt w:val="bullet"/>
      <w:lvlText w:val="-"/>
      <w:lvlJc w:val="left"/>
      <w:pPr>
        <w:ind w:left="788" w:hanging="420"/>
      </w:pPr>
      <w:rPr>
        <w:rFonts w:ascii="Times New Roman" w:eastAsia="Malgun Gothic" w:hAnsi="Times New Roman" w:cs="Times New Roman"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20" w15:restartNumberingAfterBreak="0">
    <w:nsid w:val="5E4E17A1"/>
    <w:multiLevelType w:val="hybridMultilevel"/>
    <w:tmpl w:val="A6BE5D5E"/>
    <w:lvl w:ilvl="0" w:tplc="D8CA6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5D5B00"/>
    <w:multiLevelType w:val="hybridMultilevel"/>
    <w:tmpl w:val="C91025E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EB64F79"/>
    <w:multiLevelType w:val="hybridMultilevel"/>
    <w:tmpl w:val="269A316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0"/>
  </w:num>
  <w:num w:numId="4">
    <w:abstractNumId w:val="15"/>
  </w:num>
  <w:num w:numId="5">
    <w:abstractNumId w:val="10"/>
  </w:num>
  <w:num w:numId="6">
    <w:abstractNumId w:val="3"/>
  </w:num>
  <w:num w:numId="7">
    <w:abstractNumId w:val="12"/>
  </w:num>
  <w:num w:numId="8">
    <w:abstractNumId w:val="7"/>
  </w:num>
  <w:num w:numId="9">
    <w:abstractNumId w:val="10"/>
  </w:num>
  <w:num w:numId="10">
    <w:abstractNumId w:val="11"/>
  </w:num>
  <w:num w:numId="11">
    <w:abstractNumId w:val="20"/>
  </w:num>
  <w:num w:numId="12">
    <w:abstractNumId w:val="18"/>
  </w:num>
  <w:num w:numId="13">
    <w:abstractNumId w:val="16"/>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 w:numId="22">
    <w:abstractNumId w:val="23"/>
  </w:num>
  <w:num w:numId="23">
    <w:abstractNumId w:val="21"/>
  </w:num>
  <w:num w:numId="24">
    <w:abstractNumId w:val="4"/>
  </w:num>
  <w:num w:numId="25">
    <w:abstractNumId w:val="17"/>
  </w:num>
  <w:num w:numId="26">
    <w:abstractNumId w:val="5"/>
  </w:num>
  <w:num w:numId="27">
    <w:abstractNumId w:val="22"/>
  </w:num>
  <w:num w:numId="28">
    <w:abstractNumId w:val="6"/>
  </w:num>
  <w:num w:numId="29">
    <w:abstractNumId w:val="19"/>
  </w:num>
  <w:num w:numId="30">
    <w:abstractNumId w:val="2"/>
  </w:num>
  <w:num w:numId="3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72"/>
    <w:rsid w:val="00001FC5"/>
    <w:rsid w:val="000020F6"/>
    <w:rsid w:val="00002893"/>
    <w:rsid w:val="00002993"/>
    <w:rsid w:val="00003294"/>
    <w:rsid w:val="00003306"/>
    <w:rsid w:val="000033A3"/>
    <w:rsid w:val="000035E3"/>
    <w:rsid w:val="00003605"/>
    <w:rsid w:val="00003C56"/>
    <w:rsid w:val="00003EC2"/>
    <w:rsid w:val="000040A9"/>
    <w:rsid w:val="0000458E"/>
    <w:rsid w:val="0000497C"/>
    <w:rsid w:val="00004E70"/>
    <w:rsid w:val="0000590E"/>
    <w:rsid w:val="0000633E"/>
    <w:rsid w:val="00006617"/>
    <w:rsid w:val="00006BD8"/>
    <w:rsid w:val="000072B6"/>
    <w:rsid w:val="00007813"/>
    <w:rsid w:val="00007898"/>
    <w:rsid w:val="000101A6"/>
    <w:rsid w:val="00010918"/>
    <w:rsid w:val="000109E6"/>
    <w:rsid w:val="00010F70"/>
    <w:rsid w:val="00011379"/>
    <w:rsid w:val="00011615"/>
    <w:rsid w:val="00011BAA"/>
    <w:rsid w:val="00011C5B"/>
    <w:rsid w:val="00011F67"/>
    <w:rsid w:val="000121C2"/>
    <w:rsid w:val="000123FD"/>
    <w:rsid w:val="00012802"/>
    <w:rsid w:val="00012862"/>
    <w:rsid w:val="000128E6"/>
    <w:rsid w:val="00012FA7"/>
    <w:rsid w:val="00013AD5"/>
    <w:rsid w:val="00013BA7"/>
    <w:rsid w:val="00014357"/>
    <w:rsid w:val="00014598"/>
    <w:rsid w:val="00014B81"/>
    <w:rsid w:val="00015EFB"/>
    <w:rsid w:val="000165E2"/>
    <w:rsid w:val="0001669B"/>
    <w:rsid w:val="00016A39"/>
    <w:rsid w:val="000172BE"/>
    <w:rsid w:val="000173D4"/>
    <w:rsid w:val="00017D8A"/>
    <w:rsid w:val="000204B8"/>
    <w:rsid w:val="000209F3"/>
    <w:rsid w:val="00021658"/>
    <w:rsid w:val="00021807"/>
    <w:rsid w:val="0002270C"/>
    <w:rsid w:val="00022D6D"/>
    <w:rsid w:val="00022E1F"/>
    <w:rsid w:val="00023388"/>
    <w:rsid w:val="00023425"/>
    <w:rsid w:val="00023586"/>
    <w:rsid w:val="00023B97"/>
    <w:rsid w:val="0002400D"/>
    <w:rsid w:val="000241BE"/>
    <w:rsid w:val="000242F2"/>
    <w:rsid w:val="00024716"/>
    <w:rsid w:val="00024763"/>
    <w:rsid w:val="0002482E"/>
    <w:rsid w:val="00024A87"/>
    <w:rsid w:val="00024FE7"/>
    <w:rsid w:val="00025BC7"/>
    <w:rsid w:val="0002651B"/>
    <w:rsid w:val="00026997"/>
    <w:rsid w:val="00026D4B"/>
    <w:rsid w:val="000275C6"/>
    <w:rsid w:val="00027603"/>
    <w:rsid w:val="00027AD6"/>
    <w:rsid w:val="00027CDB"/>
    <w:rsid w:val="0003024C"/>
    <w:rsid w:val="000314E5"/>
    <w:rsid w:val="0003169D"/>
    <w:rsid w:val="00031820"/>
    <w:rsid w:val="00031ADB"/>
    <w:rsid w:val="00032056"/>
    <w:rsid w:val="0003211C"/>
    <w:rsid w:val="0003275F"/>
    <w:rsid w:val="000328CA"/>
    <w:rsid w:val="00032C0C"/>
    <w:rsid w:val="00032D36"/>
    <w:rsid w:val="00032E40"/>
    <w:rsid w:val="00032E7E"/>
    <w:rsid w:val="0003376B"/>
    <w:rsid w:val="00033ABE"/>
    <w:rsid w:val="000341E5"/>
    <w:rsid w:val="00034253"/>
    <w:rsid w:val="00034532"/>
    <w:rsid w:val="00034676"/>
    <w:rsid w:val="000346AD"/>
    <w:rsid w:val="000346E6"/>
    <w:rsid w:val="00034C1D"/>
    <w:rsid w:val="00034E15"/>
    <w:rsid w:val="000352B3"/>
    <w:rsid w:val="00035691"/>
    <w:rsid w:val="00035992"/>
    <w:rsid w:val="00035B74"/>
    <w:rsid w:val="00036634"/>
    <w:rsid w:val="00037150"/>
    <w:rsid w:val="00037A69"/>
    <w:rsid w:val="00037DC4"/>
    <w:rsid w:val="0004023E"/>
    <w:rsid w:val="0004024B"/>
    <w:rsid w:val="00040BAF"/>
    <w:rsid w:val="00040BB6"/>
    <w:rsid w:val="0004152F"/>
    <w:rsid w:val="00041C05"/>
    <w:rsid w:val="00041C57"/>
    <w:rsid w:val="000424E8"/>
    <w:rsid w:val="00042B6A"/>
    <w:rsid w:val="000434B7"/>
    <w:rsid w:val="000435E4"/>
    <w:rsid w:val="00043673"/>
    <w:rsid w:val="0004449D"/>
    <w:rsid w:val="000445DC"/>
    <w:rsid w:val="000447A4"/>
    <w:rsid w:val="000448A6"/>
    <w:rsid w:val="00044F4E"/>
    <w:rsid w:val="00045AB3"/>
    <w:rsid w:val="00045D33"/>
    <w:rsid w:val="00046796"/>
    <w:rsid w:val="000467FD"/>
    <w:rsid w:val="00046AAF"/>
    <w:rsid w:val="00046C63"/>
    <w:rsid w:val="00046F34"/>
    <w:rsid w:val="00047083"/>
    <w:rsid w:val="00047225"/>
    <w:rsid w:val="000472C0"/>
    <w:rsid w:val="00047AD0"/>
    <w:rsid w:val="00047E60"/>
    <w:rsid w:val="000501B7"/>
    <w:rsid w:val="00050546"/>
    <w:rsid w:val="00051D3E"/>
    <w:rsid w:val="00052A3C"/>
    <w:rsid w:val="00052AD2"/>
    <w:rsid w:val="000530DF"/>
    <w:rsid w:val="000535AB"/>
    <w:rsid w:val="000536BE"/>
    <w:rsid w:val="0005415C"/>
    <w:rsid w:val="00054AFA"/>
    <w:rsid w:val="00054BD4"/>
    <w:rsid w:val="00054E0C"/>
    <w:rsid w:val="00055258"/>
    <w:rsid w:val="0005541D"/>
    <w:rsid w:val="00055863"/>
    <w:rsid w:val="00055D5D"/>
    <w:rsid w:val="00055F2D"/>
    <w:rsid w:val="00055F33"/>
    <w:rsid w:val="000561FD"/>
    <w:rsid w:val="000565C8"/>
    <w:rsid w:val="00056E0F"/>
    <w:rsid w:val="00057542"/>
    <w:rsid w:val="00057BF2"/>
    <w:rsid w:val="00057DC8"/>
    <w:rsid w:val="00057F73"/>
    <w:rsid w:val="0006028F"/>
    <w:rsid w:val="0006091D"/>
    <w:rsid w:val="000612E1"/>
    <w:rsid w:val="00061304"/>
    <w:rsid w:val="000614FE"/>
    <w:rsid w:val="00062145"/>
    <w:rsid w:val="00062190"/>
    <w:rsid w:val="00062220"/>
    <w:rsid w:val="000626D5"/>
    <w:rsid w:val="00062866"/>
    <w:rsid w:val="0006351F"/>
    <w:rsid w:val="00063557"/>
    <w:rsid w:val="00063759"/>
    <w:rsid w:val="000637E6"/>
    <w:rsid w:val="00063A52"/>
    <w:rsid w:val="00063B30"/>
    <w:rsid w:val="00063E7C"/>
    <w:rsid w:val="000642EA"/>
    <w:rsid w:val="00064FA8"/>
    <w:rsid w:val="00065429"/>
    <w:rsid w:val="0006551D"/>
    <w:rsid w:val="00065D38"/>
    <w:rsid w:val="000663DF"/>
    <w:rsid w:val="00067DD1"/>
    <w:rsid w:val="00070447"/>
    <w:rsid w:val="00070505"/>
    <w:rsid w:val="000706E7"/>
    <w:rsid w:val="00070E36"/>
    <w:rsid w:val="00070EF8"/>
    <w:rsid w:val="00071192"/>
    <w:rsid w:val="000713A7"/>
    <w:rsid w:val="00072352"/>
    <w:rsid w:val="000724E5"/>
    <w:rsid w:val="00072A80"/>
    <w:rsid w:val="00072F0F"/>
    <w:rsid w:val="000731A0"/>
    <w:rsid w:val="000735DD"/>
    <w:rsid w:val="000736C1"/>
    <w:rsid w:val="00073797"/>
    <w:rsid w:val="0007384C"/>
    <w:rsid w:val="00073DEC"/>
    <w:rsid w:val="0007420F"/>
    <w:rsid w:val="000745AA"/>
    <w:rsid w:val="00074E86"/>
    <w:rsid w:val="00076097"/>
    <w:rsid w:val="00076541"/>
    <w:rsid w:val="00076679"/>
    <w:rsid w:val="00076961"/>
    <w:rsid w:val="000772DA"/>
    <w:rsid w:val="000772F4"/>
    <w:rsid w:val="000772F7"/>
    <w:rsid w:val="000773DC"/>
    <w:rsid w:val="000776EB"/>
    <w:rsid w:val="00077AC5"/>
    <w:rsid w:val="000803E3"/>
    <w:rsid w:val="000804BA"/>
    <w:rsid w:val="000804CE"/>
    <w:rsid w:val="00081335"/>
    <w:rsid w:val="000823B0"/>
    <w:rsid w:val="000827E6"/>
    <w:rsid w:val="00082A4B"/>
    <w:rsid w:val="00082C53"/>
    <w:rsid w:val="00082E67"/>
    <w:rsid w:val="0008335B"/>
    <w:rsid w:val="00083379"/>
    <w:rsid w:val="00083587"/>
    <w:rsid w:val="00083838"/>
    <w:rsid w:val="00083B6A"/>
    <w:rsid w:val="00083D98"/>
    <w:rsid w:val="00084031"/>
    <w:rsid w:val="00084B5A"/>
    <w:rsid w:val="0008501B"/>
    <w:rsid w:val="00085E04"/>
    <w:rsid w:val="0008603B"/>
    <w:rsid w:val="00086800"/>
    <w:rsid w:val="00086B6A"/>
    <w:rsid w:val="00087913"/>
    <w:rsid w:val="00090049"/>
    <w:rsid w:val="0009004B"/>
    <w:rsid w:val="000902DC"/>
    <w:rsid w:val="00090AB8"/>
    <w:rsid w:val="000911AE"/>
    <w:rsid w:val="0009129A"/>
    <w:rsid w:val="00091A27"/>
    <w:rsid w:val="00092183"/>
    <w:rsid w:val="00093697"/>
    <w:rsid w:val="00093D42"/>
    <w:rsid w:val="00093DD0"/>
    <w:rsid w:val="00093E34"/>
    <w:rsid w:val="00094976"/>
    <w:rsid w:val="00094A16"/>
    <w:rsid w:val="00094DE6"/>
    <w:rsid w:val="00095444"/>
    <w:rsid w:val="00095F8E"/>
    <w:rsid w:val="00095F9A"/>
    <w:rsid w:val="0009611E"/>
    <w:rsid w:val="00096280"/>
    <w:rsid w:val="00096319"/>
    <w:rsid w:val="00096356"/>
    <w:rsid w:val="000978B0"/>
    <w:rsid w:val="00097958"/>
    <w:rsid w:val="00097A71"/>
    <w:rsid w:val="00097C99"/>
    <w:rsid w:val="000A075D"/>
    <w:rsid w:val="000A0B33"/>
    <w:rsid w:val="000A0F14"/>
    <w:rsid w:val="000A1147"/>
    <w:rsid w:val="000A132B"/>
    <w:rsid w:val="000A1441"/>
    <w:rsid w:val="000A1A06"/>
    <w:rsid w:val="000A1B60"/>
    <w:rsid w:val="000A21B4"/>
    <w:rsid w:val="000A2B87"/>
    <w:rsid w:val="000A2CC7"/>
    <w:rsid w:val="000A2ED6"/>
    <w:rsid w:val="000A32F9"/>
    <w:rsid w:val="000A3760"/>
    <w:rsid w:val="000A39EE"/>
    <w:rsid w:val="000A3BD6"/>
    <w:rsid w:val="000A4154"/>
    <w:rsid w:val="000A4205"/>
    <w:rsid w:val="000A449F"/>
    <w:rsid w:val="000A4A19"/>
    <w:rsid w:val="000A5336"/>
    <w:rsid w:val="000A605D"/>
    <w:rsid w:val="000A6351"/>
    <w:rsid w:val="000A63D6"/>
    <w:rsid w:val="000A6EB5"/>
    <w:rsid w:val="000A7B38"/>
    <w:rsid w:val="000B021B"/>
    <w:rsid w:val="000B0343"/>
    <w:rsid w:val="000B2985"/>
    <w:rsid w:val="000B2C88"/>
    <w:rsid w:val="000B3220"/>
    <w:rsid w:val="000B3342"/>
    <w:rsid w:val="000B4BA4"/>
    <w:rsid w:val="000B51FA"/>
    <w:rsid w:val="000B585E"/>
    <w:rsid w:val="000B5905"/>
    <w:rsid w:val="000B5975"/>
    <w:rsid w:val="000B5C0E"/>
    <w:rsid w:val="000B5FCF"/>
    <w:rsid w:val="000B610E"/>
    <w:rsid w:val="000B6BEA"/>
    <w:rsid w:val="000B6E2C"/>
    <w:rsid w:val="000B7152"/>
    <w:rsid w:val="000B76C5"/>
    <w:rsid w:val="000B786B"/>
    <w:rsid w:val="000B79F2"/>
    <w:rsid w:val="000B7A10"/>
    <w:rsid w:val="000C0461"/>
    <w:rsid w:val="000C0811"/>
    <w:rsid w:val="000C115D"/>
    <w:rsid w:val="000C1431"/>
    <w:rsid w:val="000C1535"/>
    <w:rsid w:val="000C16A2"/>
    <w:rsid w:val="000C22F1"/>
    <w:rsid w:val="000C252B"/>
    <w:rsid w:val="000C2FBD"/>
    <w:rsid w:val="000C3876"/>
    <w:rsid w:val="000C3954"/>
    <w:rsid w:val="000C3B0C"/>
    <w:rsid w:val="000C406D"/>
    <w:rsid w:val="000C4171"/>
    <w:rsid w:val="000C422D"/>
    <w:rsid w:val="000C4B16"/>
    <w:rsid w:val="000C5289"/>
    <w:rsid w:val="000C55C9"/>
    <w:rsid w:val="000C5F91"/>
    <w:rsid w:val="000C6025"/>
    <w:rsid w:val="000C63EB"/>
    <w:rsid w:val="000C6469"/>
    <w:rsid w:val="000C6AEC"/>
    <w:rsid w:val="000C6E18"/>
    <w:rsid w:val="000C7649"/>
    <w:rsid w:val="000C7A79"/>
    <w:rsid w:val="000C7BC7"/>
    <w:rsid w:val="000D021C"/>
    <w:rsid w:val="000D0565"/>
    <w:rsid w:val="000D0E4E"/>
    <w:rsid w:val="000D113C"/>
    <w:rsid w:val="000D12D1"/>
    <w:rsid w:val="000D1361"/>
    <w:rsid w:val="000D159A"/>
    <w:rsid w:val="000D16D7"/>
    <w:rsid w:val="000D1796"/>
    <w:rsid w:val="000D1854"/>
    <w:rsid w:val="000D22CC"/>
    <w:rsid w:val="000D22D0"/>
    <w:rsid w:val="000D36AE"/>
    <w:rsid w:val="000D38A1"/>
    <w:rsid w:val="000D3B77"/>
    <w:rsid w:val="000D4C4E"/>
    <w:rsid w:val="000D4CE2"/>
    <w:rsid w:val="000D5077"/>
    <w:rsid w:val="000D5362"/>
    <w:rsid w:val="000D57F8"/>
    <w:rsid w:val="000D5851"/>
    <w:rsid w:val="000D58FD"/>
    <w:rsid w:val="000D5C60"/>
    <w:rsid w:val="000D6EA6"/>
    <w:rsid w:val="000D71E2"/>
    <w:rsid w:val="000D73A5"/>
    <w:rsid w:val="000D76CD"/>
    <w:rsid w:val="000D7802"/>
    <w:rsid w:val="000E0264"/>
    <w:rsid w:val="000E07D6"/>
    <w:rsid w:val="000E1380"/>
    <w:rsid w:val="000E16A4"/>
    <w:rsid w:val="000E177B"/>
    <w:rsid w:val="000E18DF"/>
    <w:rsid w:val="000E1916"/>
    <w:rsid w:val="000E1FD7"/>
    <w:rsid w:val="000E277B"/>
    <w:rsid w:val="000E3DEC"/>
    <w:rsid w:val="000E4AE4"/>
    <w:rsid w:val="000E50E0"/>
    <w:rsid w:val="000E572D"/>
    <w:rsid w:val="000E57A7"/>
    <w:rsid w:val="000E59A0"/>
    <w:rsid w:val="000E5EFA"/>
    <w:rsid w:val="000E6476"/>
    <w:rsid w:val="000E680F"/>
    <w:rsid w:val="000E7A84"/>
    <w:rsid w:val="000F1526"/>
    <w:rsid w:val="000F15BC"/>
    <w:rsid w:val="000F17B4"/>
    <w:rsid w:val="000F180A"/>
    <w:rsid w:val="000F1915"/>
    <w:rsid w:val="000F1BF5"/>
    <w:rsid w:val="000F1C92"/>
    <w:rsid w:val="000F2EEE"/>
    <w:rsid w:val="000F3484"/>
    <w:rsid w:val="000F3697"/>
    <w:rsid w:val="000F4769"/>
    <w:rsid w:val="000F4E20"/>
    <w:rsid w:val="000F4E4D"/>
    <w:rsid w:val="000F4ED0"/>
    <w:rsid w:val="000F6012"/>
    <w:rsid w:val="000F6536"/>
    <w:rsid w:val="000F7F58"/>
    <w:rsid w:val="00100128"/>
    <w:rsid w:val="001008D6"/>
    <w:rsid w:val="0010098D"/>
    <w:rsid w:val="00100C7E"/>
    <w:rsid w:val="00100FF3"/>
    <w:rsid w:val="001026CA"/>
    <w:rsid w:val="00102FDE"/>
    <w:rsid w:val="001043C2"/>
    <w:rsid w:val="001043E1"/>
    <w:rsid w:val="00104435"/>
    <w:rsid w:val="0010445B"/>
    <w:rsid w:val="001046A3"/>
    <w:rsid w:val="00104CBB"/>
    <w:rsid w:val="00104DD1"/>
    <w:rsid w:val="00104FF3"/>
    <w:rsid w:val="0010505A"/>
    <w:rsid w:val="001050B2"/>
    <w:rsid w:val="00105584"/>
    <w:rsid w:val="001057D7"/>
    <w:rsid w:val="00105CC7"/>
    <w:rsid w:val="00105D2E"/>
    <w:rsid w:val="00105EE3"/>
    <w:rsid w:val="00105F71"/>
    <w:rsid w:val="00106606"/>
    <w:rsid w:val="001070AC"/>
    <w:rsid w:val="001073BC"/>
    <w:rsid w:val="00107779"/>
    <w:rsid w:val="001078C2"/>
    <w:rsid w:val="00107E1C"/>
    <w:rsid w:val="00107F5E"/>
    <w:rsid w:val="00110243"/>
    <w:rsid w:val="001103D4"/>
    <w:rsid w:val="0011067E"/>
    <w:rsid w:val="001112C4"/>
    <w:rsid w:val="00111444"/>
    <w:rsid w:val="00111723"/>
    <w:rsid w:val="00111BB4"/>
    <w:rsid w:val="001129B5"/>
    <w:rsid w:val="00112AE2"/>
    <w:rsid w:val="00112BE6"/>
    <w:rsid w:val="001141E3"/>
    <w:rsid w:val="00114311"/>
    <w:rsid w:val="001144DF"/>
    <w:rsid w:val="00114A4A"/>
    <w:rsid w:val="00114D2D"/>
    <w:rsid w:val="0011557B"/>
    <w:rsid w:val="00115A02"/>
    <w:rsid w:val="00115A52"/>
    <w:rsid w:val="001162F1"/>
    <w:rsid w:val="001166E4"/>
    <w:rsid w:val="00116973"/>
    <w:rsid w:val="0011761D"/>
    <w:rsid w:val="00117C85"/>
    <w:rsid w:val="00120056"/>
    <w:rsid w:val="00120282"/>
    <w:rsid w:val="00120B13"/>
    <w:rsid w:val="00121410"/>
    <w:rsid w:val="0012151F"/>
    <w:rsid w:val="00121910"/>
    <w:rsid w:val="0012213F"/>
    <w:rsid w:val="001221E1"/>
    <w:rsid w:val="00122246"/>
    <w:rsid w:val="00122E63"/>
    <w:rsid w:val="001231F1"/>
    <w:rsid w:val="00123C78"/>
    <w:rsid w:val="00123D46"/>
    <w:rsid w:val="001241C9"/>
    <w:rsid w:val="0012460B"/>
    <w:rsid w:val="00124D84"/>
    <w:rsid w:val="00124F51"/>
    <w:rsid w:val="0012504A"/>
    <w:rsid w:val="001250DD"/>
    <w:rsid w:val="00125324"/>
    <w:rsid w:val="0012540F"/>
    <w:rsid w:val="00125733"/>
    <w:rsid w:val="00125AE7"/>
    <w:rsid w:val="001261AF"/>
    <w:rsid w:val="001263AA"/>
    <w:rsid w:val="00126CA6"/>
    <w:rsid w:val="00126EEA"/>
    <w:rsid w:val="00127E2F"/>
    <w:rsid w:val="001303B3"/>
    <w:rsid w:val="001304C2"/>
    <w:rsid w:val="001304D2"/>
    <w:rsid w:val="00130779"/>
    <w:rsid w:val="001307A1"/>
    <w:rsid w:val="001308A6"/>
    <w:rsid w:val="00130FE4"/>
    <w:rsid w:val="00131217"/>
    <w:rsid w:val="00131BC8"/>
    <w:rsid w:val="00131EC6"/>
    <w:rsid w:val="001321D3"/>
    <w:rsid w:val="00132232"/>
    <w:rsid w:val="0013230D"/>
    <w:rsid w:val="00132A31"/>
    <w:rsid w:val="00132D76"/>
    <w:rsid w:val="00133599"/>
    <w:rsid w:val="00133BF7"/>
    <w:rsid w:val="00134B88"/>
    <w:rsid w:val="001350B1"/>
    <w:rsid w:val="00136A23"/>
    <w:rsid w:val="00136B99"/>
    <w:rsid w:val="00137C44"/>
    <w:rsid w:val="00137E7F"/>
    <w:rsid w:val="001404C4"/>
    <w:rsid w:val="0014063E"/>
    <w:rsid w:val="0014087D"/>
    <w:rsid w:val="00140F74"/>
    <w:rsid w:val="00141191"/>
    <w:rsid w:val="0014159C"/>
    <w:rsid w:val="001420EC"/>
    <w:rsid w:val="00142665"/>
    <w:rsid w:val="00142FE7"/>
    <w:rsid w:val="00143798"/>
    <w:rsid w:val="0014384A"/>
    <w:rsid w:val="00143AC0"/>
    <w:rsid w:val="00143CB7"/>
    <w:rsid w:val="00144212"/>
    <w:rsid w:val="0014450F"/>
    <w:rsid w:val="00144D8F"/>
    <w:rsid w:val="001452B7"/>
    <w:rsid w:val="00145387"/>
    <w:rsid w:val="00145C74"/>
    <w:rsid w:val="001462E9"/>
    <w:rsid w:val="00146330"/>
    <w:rsid w:val="00146D7A"/>
    <w:rsid w:val="00146E32"/>
    <w:rsid w:val="0014709F"/>
    <w:rsid w:val="00147D72"/>
    <w:rsid w:val="00150115"/>
    <w:rsid w:val="00150402"/>
    <w:rsid w:val="00150C84"/>
    <w:rsid w:val="00150D14"/>
    <w:rsid w:val="001514B9"/>
    <w:rsid w:val="00151619"/>
    <w:rsid w:val="001524DD"/>
    <w:rsid w:val="00152835"/>
    <w:rsid w:val="00152A59"/>
    <w:rsid w:val="00152B4B"/>
    <w:rsid w:val="0015593D"/>
    <w:rsid w:val="001559EA"/>
    <w:rsid w:val="001559FA"/>
    <w:rsid w:val="00156374"/>
    <w:rsid w:val="00156558"/>
    <w:rsid w:val="00156583"/>
    <w:rsid w:val="00156984"/>
    <w:rsid w:val="001577D8"/>
    <w:rsid w:val="00157AA7"/>
    <w:rsid w:val="00157BE6"/>
    <w:rsid w:val="00157C42"/>
    <w:rsid w:val="00157FC3"/>
    <w:rsid w:val="001600D1"/>
    <w:rsid w:val="001606ED"/>
    <w:rsid w:val="00160739"/>
    <w:rsid w:val="0016088E"/>
    <w:rsid w:val="00160D34"/>
    <w:rsid w:val="0016148A"/>
    <w:rsid w:val="00161ACC"/>
    <w:rsid w:val="00161B27"/>
    <w:rsid w:val="001620DF"/>
    <w:rsid w:val="0016271E"/>
    <w:rsid w:val="00162D7A"/>
    <w:rsid w:val="00162FCA"/>
    <w:rsid w:val="00163A50"/>
    <w:rsid w:val="001645B6"/>
    <w:rsid w:val="0016488D"/>
    <w:rsid w:val="00164DAB"/>
    <w:rsid w:val="001651B3"/>
    <w:rsid w:val="0016585E"/>
    <w:rsid w:val="0016590F"/>
    <w:rsid w:val="00165BBB"/>
    <w:rsid w:val="00166061"/>
    <w:rsid w:val="0016613F"/>
    <w:rsid w:val="00166215"/>
    <w:rsid w:val="00166591"/>
    <w:rsid w:val="001666B7"/>
    <w:rsid w:val="00166802"/>
    <w:rsid w:val="00166CCD"/>
    <w:rsid w:val="001674D3"/>
    <w:rsid w:val="001675E0"/>
    <w:rsid w:val="0016778C"/>
    <w:rsid w:val="00167CF2"/>
    <w:rsid w:val="001707FF"/>
    <w:rsid w:val="0017097B"/>
    <w:rsid w:val="00171143"/>
    <w:rsid w:val="001711BF"/>
    <w:rsid w:val="00172864"/>
    <w:rsid w:val="00172B82"/>
    <w:rsid w:val="00172EFA"/>
    <w:rsid w:val="00173608"/>
    <w:rsid w:val="001739C9"/>
    <w:rsid w:val="00174538"/>
    <w:rsid w:val="001745EC"/>
    <w:rsid w:val="001747B7"/>
    <w:rsid w:val="001752D5"/>
    <w:rsid w:val="00175C30"/>
    <w:rsid w:val="00176D35"/>
    <w:rsid w:val="00177069"/>
    <w:rsid w:val="00177780"/>
    <w:rsid w:val="00177948"/>
    <w:rsid w:val="00177C87"/>
    <w:rsid w:val="00177FC1"/>
    <w:rsid w:val="0018105F"/>
    <w:rsid w:val="001815A2"/>
    <w:rsid w:val="00181FC1"/>
    <w:rsid w:val="00182A36"/>
    <w:rsid w:val="00182D43"/>
    <w:rsid w:val="00182FC7"/>
    <w:rsid w:val="00183034"/>
    <w:rsid w:val="001830F7"/>
    <w:rsid w:val="00183848"/>
    <w:rsid w:val="001839E6"/>
    <w:rsid w:val="00183BE7"/>
    <w:rsid w:val="00183EE6"/>
    <w:rsid w:val="0018491D"/>
    <w:rsid w:val="00184C35"/>
    <w:rsid w:val="0018510F"/>
    <w:rsid w:val="0018588A"/>
    <w:rsid w:val="00185AE9"/>
    <w:rsid w:val="001868D9"/>
    <w:rsid w:val="00187252"/>
    <w:rsid w:val="0018769F"/>
    <w:rsid w:val="001876F9"/>
    <w:rsid w:val="001878CB"/>
    <w:rsid w:val="00187EFC"/>
    <w:rsid w:val="00190307"/>
    <w:rsid w:val="001903C8"/>
    <w:rsid w:val="00190751"/>
    <w:rsid w:val="001908B3"/>
    <w:rsid w:val="001915A0"/>
    <w:rsid w:val="00191C91"/>
    <w:rsid w:val="00192DD9"/>
    <w:rsid w:val="00192ECA"/>
    <w:rsid w:val="00192EDB"/>
    <w:rsid w:val="001934F7"/>
    <w:rsid w:val="00193591"/>
    <w:rsid w:val="00194266"/>
    <w:rsid w:val="00194339"/>
    <w:rsid w:val="0019434F"/>
    <w:rsid w:val="00194848"/>
    <w:rsid w:val="001950B5"/>
    <w:rsid w:val="001958EA"/>
    <w:rsid w:val="00195A61"/>
    <w:rsid w:val="00195AE7"/>
    <w:rsid w:val="00195D26"/>
    <w:rsid w:val="00195E0E"/>
    <w:rsid w:val="00195E4F"/>
    <w:rsid w:val="00196026"/>
    <w:rsid w:val="00196EED"/>
    <w:rsid w:val="00197801"/>
    <w:rsid w:val="00197BAE"/>
    <w:rsid w:val="00197E5A"/>
    <w:rsid w:val="001A03AC"/>
    <w:rsid w:val="001A08E6"/>
    <w:rsid w:val="001A0989"/>
    <w:rsid w:val="001A180D"/>
    <w:rsid w:val="001A1AE0"/>
    <w:rsid w:val="001A1BAC"/>
    <w:rsid w:val="001A1E92"/>
    <w:rsid w:val="001A23CE"/>
    <w:rsid w:val="001A2C89"/>
    <w:rsid w:val="001A2F21"/>
    <w:rsid w:val="001A2FED"/>
    <w:rsid w:val="001A39C9"/>
    <w:rsid w:val="001A3D0A"/>
    <w:rsid w:val="001A3F6F"/>
    <w:rsid w:val="001A4311"/>
    <w:rsid w:val="001A5180"/>
    <w:rsid w:val="001A58B8"/>
    <w:rsid w:val="001A5DB5"/>
    <w:rsid w:val="001A673E"/>
    <w:rsid w:val="001A7763"/>
    <w:rsid w:val="001A7805"/>
    <w:rsid w:val="001B0C6E"/>
    <w:rsid w:val="001B1FF9"/>
    <w:rsid w:val="001B2459"/>
    <w:rsid w:val="001B27E4"/>
    <w:rsid w:val="001B35EB"/>
    <w:rsid w:val="001B3964"/>
    <w:rsid w:val="001B3BAC"/>
    <w:rsid w:val="001B3ED9"/>
    <w:rsid w:val="001B3F36"/>
    <w:rsid w:val="001B4074"/>
    <w:rsid w:val="001B423D"/>
    <w:rsid w:val="001B4452"/>
    <w:rsid w:val="001B466C"/>
    <w:rsid w:val="001B4A99"/>
    <w:rsid w:val="001B4F34"/>
    <w:rsid w:val="001B4F38"/>
    <w:rsid w:val="001B5092"/>
    <w:rsid w:val="001B52EC"/>
    <w:rsid w:val="001B554A"/>
    <w:rsid w:val="001B6564"/>
    <w:rsid w:val="001B691A"/>
    <w:rsid w:val="001B6C78"/>
    <w:rsid w:val="001B739D"/>
    <w:rsid w:val="001B77DE"/>
    <w:rsid w:val="001B77F3"/>
    <w:rsid w:val="001B7936"/>
    <w:rsid w:val="001B7BA4"/>
    <w:rsid w:val="001C00EA"/>
    <w:rsid w:val="001C02D8"/>
    <w:rsid w:val="001C04E3"/>
    <w:rsid w:val="001C06B0"/>
    <w:rsid w:val="001C0778"/>
    <w:rsid w:val="001C1374"/>
    <w:rsid w:val="001C1A37"/>
    <w:rsid w:val="001C1F05"/>
    <w:rsid w:val="001C1F1D"/>
    <w:rsid w:val="001C2378"/>
    <w:rsid w:val="001C2382"/>
    <w:rsid w:val="001C2EF5"/>
    <w:rsid w:val="001C310B"/>
    <w:rsid w:val="001C3B91"/>
    <w:rsid w:val="001C3C87"/>
    <w:rsid w:val="001C3EE9"/>
    <w:rsid w:val="001C3FA4"/>
    <w:rsid w:val="001C40CB"/>
    <w:rsid w:val="001C40F9"/>
    <w:rsid w:val="001C458B"/>
    <w:rsid w:val="001C4AA2"/>
    <w:rsid w:val="001C5381"/>
    <w:rsid w:val="001C5D4F"/>
    <w:rsid w:val="001C64C0"/>
    <w:rsid w:val="001C65CF"/>
    <w:rsid w:val="001C69DA"/>
    <w:rsid w:val="001C6F06"/>
    <w:rsid w:val="001C77F9"/>
    <w:rsid w:val="001C78F9"/>
    <w:rsid w:val="001D115F"/>
    <w:rsid w:val="001D2360"/>
    <w:rsid w:val="001D2694"/>
    <w:rsid w:val="001D2C64"/>
    <w:rsid w:val="001D2D44"/>
    <w:rsid w:val="001D2E8C"/>
    <w:rsid w:val="001D3013"/>
    <w:rsid w:val="001D3109"/>
    <w:rsid w:val="001D332E"/>
    <w:rsid w:val="001D360E"/>
    <w:rsid w:val="001D36E7"/>
    <w:rsid w:val="001D3DFC"/>
    <w:rsid w:val="001D4221"/>
    <w:rsid w:val="001D5033"/>
    <w:rsid w:val="001D5402"/>
    <w:rsid w:val="001D5C88"/>
    <w:rsid w:val="001D6567"/>
    <w:rsid w:val="001D695C"/>
    <w:rsid w:val="001D6C9B"/>
    <w:rsid w:val="001D6FD9"/>
    <w:rsid w:val="001D780E"/>
    <w:rsid w:val="001D7A26"/>
    <w:rsid w:val="001E05C3"/>
    <w:rsid w:val="001E0AD3"/>
    <w:rsid w:val="001E0FE7"/>
    <w:rsid w:val="001E1569"/>
    <w:rsid w:val="001E18B4"/>
    <w:rsid w:val="001E1983"/>
    <w:rsid w:val="001E215E"/>
    <w:rsid w:val="001E2353"/>
    <w:rsid w:val="001E2858"/>
    <w:rsid w:val="001E2C41"/>
    <w:rsid w:val="001E341A"/>
    <w:rsid w:val="001E36E4"/>
    <w:rsid w:val="001E379D"/>
    <w:rsid w:val="001E3A3C"/>
    <w:rsid w:val="001E3B60"/>
    <w:rsid w:val="001E41BB"/>
    <w:rsid w:val="001E4E07"/>
    <w:rsid w:val="001E4EF9"/>
    <w:rsid w:val="001E5281"/>
    <w:rsid w:val="001E5B44"/>
    <w:rsid w:val="001E5C23"/>
    <w:rsid w:val="001E5FDB"/>
    <w:rsid w:val="001E7504"/>
    <w:rsid w:val="001E76DF"/>
    <w:rsid w:val="001E7B50"/>
    <w:rsid w:val="001F0071"/>
    <w:rsid w:val="001F0151"/>
    <w:rsid w:val="001F01A8"/>
    <w:rsid w:val="001F0D76"/>
    <w:rsid w:val="001F10C5"/>
    <w:rsid w:val="001F10FD"/>
    <w:rsid w:val="001F1308"/>
    <w:rsid w:val="001F1525"/>
    <w:rsid w:val="001F1CAB"/>
    <w:rsid w:val="001F1E87"/>
    <w:rsid w:val="001F1EB6"/>
    <w:rsid w:val="001F26AA"/>
    <w:rsid w:val="001F2E23"/>
    <w:rsid w:val="001F2FCE"/>
    <w:rsid w:val="001F2FDF"/>
    <w:rsid w:val="001F341F"/>
    <w:rsid w:val="001F3911"/>
    <w:rsid w:val="001F3F1A"/>
    <w:rsid w:val="001F409F"/>
    <w:rsid w:val="001F4CBD"/>
    <w:rsid w:val="001F5545"/>
    <w:rsid w:val="001F5777"/>
    <w:rsid w:val="001F5937"/>
    <w:rsid w:val="001F59E3"/>
    <w:rsid w:val="001F59ED"/>
    <w:rsid w:val="001F5B51"/>
    <w:rsid w:val="001F5BE9"/>
    <w:rsid w:val="001F5E03"/>
    <w:rsid w:val="001F6AC4"/>
    <w:rsid w:val="001F70DA"/>
    <w:rsid w:val="001F7121"/>
    <w:rsid w:val="001F72CC"/>
    <w:rsid w:val="001F761E"/>
    <w:rsid w:val="001F792B"/>
    <w:rsid w:val="001F79CF"/>
    <w:rsid w:val="001F7CB1"/>
    <w:rsid w:val="00200171"/>
    <w:rsid w:val="002004ED"/>
    <w:rsid w:val="0020093B"/>
    <w:rsid w:val="00200996"/>
    <w:rsid w:val="002009B5"/>
    <w:rsid w:val="00200D2C"/>
    <w:rsid w:val="002017C7"/>
    <w:rsid w:val="002019D8"/>
    <w:rsid w:val="00201E7B"/>
    <w:rsid w:val="00201EC7"/>
    <w:rsid w:val="00202504"/>
    <w:rsid w:val="0020330E"/>
    <w:rsid w:val="0020349A"/>
    <w:rsid w:val="002034B4"/>
    <w:rsid w:val="00203580"/>
    <w:rsid w:val="00203B58"/>
    <w:rsid w:val="00204032"/>
    <w:rsid w:val="00204165"/>
    <w:rsid w:val="0020437F"/>
    <w:rsid w:val="0020446B"/>
    <w:rsid w:val="00204B5E"/>
    <w:rsid w:val="00204BAD"/>
    <w:rsid w:val="00204D60"/>
    <w:rsid w:val="00205311"/>
    <w:rsid w:val="00205584"/>
    <w:rsid w:val="00205627"/>
    <w:rsid w:val="002056D0"/>
    <w:rsid w:val="00206638"/>
    <w:rsid w:val="002067C3"/>
    <w:rsid w:val="00210860"/>
    <w:rsid w:val="002109C8"/>
    <w:rsid w:val="00210B6A"/>
    <w:rsid w:val="00211245"/>
    <w:rsid w:val="0021142E"/>
    <w:rsid w:val="002115CD"/>
    <w:rsid w:val="0021176B"/>
    <w:rsid w:val="002117E4"/>
    <w:rsid w:val="0021251F"/>
    <w:rsid w:val="00212CB6"/>
    <w:rsid w:val="00212E37"/>
    <w:rsid w:val="00212E97"/>
    <w:rsid w:val="00212F21"/>
    <w:rsid w:val="00213084"/>
    <w:rsid w:val="00213B80"/>
    <w:rsid w:val="00213E9E"/>
    <w:rsid w:val="00213FC1"/>
    <w:rsid w:val="002140FF"/>
    <w:rsid w:val="00214976"/>
    <w:rsid w:val="0021516E"/>
    <w:rsid w:val="0021537B"/>
    <w:rsid w:val="00215EDF"/>
    <w:rsid w:val="002164AE"/>
    <w:rsid w:val="00217016"/>
    <w:rsid w:val="00217CEB"/>
    <w:rsid w:val="002206DB"/>
    <w:rsid w:val="00220894"/>
    <w:rsid w:val="00220EBD"/>
    <w:rsid w:val="00221CC3"/>
    <w:rsid w:val="002226A7"/>
    <w:rsid w:val="002230F0"/>
    <w:rsid w:val="0022334C"/>
    <w:rsid w:val="00223ED6"/>
    <w:rsid w:val="0022437C"/>
    <w:rsid w:val="00224952"/>
    <w:rsid w:val="00224B3B"/>
    <w:rsid w:val="00224DD2"/>
    <w:rsid w:val="0022558B"/>
    <w:rsid w:val="0022591D"/>
    <w:rsid w:val="00225A6A"/>
    <w:rsid w:val="00225AC7"/>
    <w:rsid w:val="00225ACC"/>
    <w:rsid w:val="0022632C"/>
    <w:rsid w:val="0022666E"/>
    <w:rsid w:val="00226D10"/>
    <w:rsid w:val="00226DEF"/>
    <w:rsid w:val="00227546"/>
    <w:rsid w:val="00227C6D"/>
    <w:rsid w:val="00230B42"/>
    <w:rsid w:val="00231484"/>
    <w:rsid w:val="0023172B"/>
    <w:rsid w:val="002317AA"/>
    <w:rsid w:val="00231C25"/>
    <w:rsid w:val="00231C6F"/>
    <w:rsid w:val="00231C89"/>
    <w:rsid w:val="00232774"/>
    <w:rsid w:val="00232963"/>
    <w:rsid w:val="00232A90"/>
    <w:rsid w:val="00232AD6"/>
    <w:rsid w:val="002337DE"/>
    <w:rsid w:val="00233935"/>
    <w:rsid w:val="002339A7"/>
    <w:rsid w:val="00234151"/>
    <w:rsid w:val="00234597"/>
    <w:rsid w:val="002349EB"/>
    <w:rsid w:val="00234EFB"/>
    <w:rsid w:val="00234F8C"/>
    <w:rsid w:val="00235542"/>
    <w:rsid w:val="00235704"/>
    <w:rsid w:val="002358C0"/>
    <w:rsid w:val="002361D3"/>
    <w:rsid w:val="00236978"/>
    <w:rsid w:val="002369B0"/>
    <w:rsid w:val="00236AD8"/>
    <w:rsid w:val="00237139"/>
    <w:rsid w:val="002401F5"/>
    <w:rsid w:val="00240201"/>
    <w:rsid w:val="00240E54"/>
    <w:rsid w:val="00242503"/>
    <w:rsid w:val="00242732"/>
    <w:rsid w:val="0024288A"/>
    <w:rsid w:val="00242D0B"/>
    <w:rsid w:val="00243078"/>
    <w:rsid w:val="002430A5"/>
    <w:rsid w:val="002430BB"/>
    <w:rsid w:val="0024318F"/>
    <w:rsid w:val="00243A3E"/>
    <w:rsid w:val="00244618"/>
    <w:rsid w:val="0024463A"/>
    <w:rsid w:val="00244C37"/>
    <w:rsid w:val="00244D26"/>
    <w:rsid w:val="002451C5"/>
    <w:rsid w:val="0024598B"/>
    <w:rsid w:val="00245ED3"/>
    <w:rsid w:val="00245F1F"/>
    <w:rsid w:val="002464A7"/>
    <w:rsid w:val="0024663B"/>
    <w:rsid w:val="00246CB1"/>
    <w:rsid w:val="00247103"/>
    <w:rsid w:val="00247E0C"/>
    <w:rsid w:val="00250067"/>
    <w:rsid w:val="002500E7"/>
    <w:rsid w:val="0025017D"/>
    <w:rsid w:val="00250BB0"/>
    <w:rsid w:val="002516DE"/>
    <w:rsid w:val="00251F81"/>
    <w:rsid w:val="002526EC"/>
    <w:rsid w:val="00252BE0"/>
    <w:rsid w:val="00252EC2"/>
    <w:rsid w:val="00253588"/>
    <w:rsid w:val="00253D7E"/>
    <w:rsid w:val="00254405"/>
    <w:rsid w:val="002546F4"/>
    <w:rsid w:val="00254DC6"/>
    <w:rsid w:val="002551D0"/>
    <w:rsid w:val="00255374"/>
    <w:rsid w:val="0025555A"/>
    <w:rsid w:val="0025604E"/>
    <w:rsid w:val="00256607"/>
    <w:rsid w:val="0025669C"/>
    <w:rsid w:val="002566B4"/>
    <w:rsid w:val="0025697E"/>
    <w:rsid w:val="00256AF0"/>
    <w:rsid w:val="00257565"/>
    <w:rsid w:val="00257979"/>
    <w:rsid w:val="00257B7D"/>
    <w:rsid w:val="00257BF4"/>
    <w:rsid w:val="00257F0F"/>
    <w:rsid w:val="00260003"/>
    <w:rsid w:val="0026035D"/>
    <w:rsid w:val="002606D6"/>
    <w:rsid w:val="002607AD"/>
    <w:rsid w:val="002607DD"/>
    <w:rsid w:val="00261C98"/>
    <w:rsid w:val="00262211"/>
    <w:rsid w:val="002622AD"/>
    <w:rsid w:val="002623D0"/>
    <w:rsid w:val="0026248E"/>
    <w:rsid w:val="0026260F"/>
    <w:rsid w:val="00262914"/>
    <w:rsid w:val="00262AAC"/>
    <w:rsid w:val="00262F70"/>
    <w:rsid w:val="0026326E"/>
    <w:rsid w:val="002632D3"/>
    <w:rsid w:val="0026336F"/>
    <w:rsid w:val="00263551"/>
    <w:rsid w:val="002635CF"/>
    <w:rsid w:val="0026436B"/>
    <w:rsid w:val="002647BF"/>
    <w:rsid w:val="002647D5"/>
    <w:rsid w:val="00264D28"/>
    <w:rsid w:val="00265032"/>
    <w:rsid w:val="0026504F"/>
    <w:rsid w:val="002651FB"/>
    <w:rsid w:val="0026538C"/>
    <w:rsid w:val="00265781"/>
    <w:rsid w:val="002663D8"/>
    <w:rsid w:val="002669E6"/>
    <w:rsid w:val="00266B13"/>
    <w:rsid w:val="00266E45"/>
    <w:rsid w:val="00267046"/>
    <w:rsid w:val="00267625"/>
    <w:rsid w:val="00267C1C"/>
    <w:rsid w:val="00270728"/>
    <w:rsid w:val="00270BC2"/>
    <w:rsid w:val="00270D42"/>
    <w:rsid w:val="00271498"/>
    <w:rsid w:val="0027195D"/>
    <w:rsid w:val="002719BF"/>
    <w:rsid w:val="00271C05"/>
    <w:rsid w:val="00271E25"/>
    <w:rsid w:val="002728B3"/>
    <w:rsid w:val="00272B03"/>
    <w:rsid w:val="00272FB7"/>
    <w:rsid w:val="002733E2"/>
    <w:rsid w:val="00273766"/>
    <w:rsid w:val="00273B00"/>
    <w:rsid w:val="00274167"/>
    <w:rsid w:val="00274F90"/>
    <w:rsid w:val="002750B1"/>
    <w:rsid w:val="002751A9"/>
    <w:rsid w:val="00275787"/>
    <w:rsid w:val="002758E1"/>
    <w:rsid w:val="00276A35"/>
    <w:rsid w:val="00277835"/>
    <w:rsid w:val="00277A17"/>
    <w:rsid w:val="002809E7"/>
    <w:rsid w:val="00280AB1"/>
    <w:rsid w:val="00280CD9"/>
    <w:rsid w:val="002811D3"/>
    <w:rsid w:val="002813B3"/>
    <w:rsid w:val="002814B4"/>
    <w:rsid w:val="00281B2B"/>
    <w:rsid w:val="00282104"/>
    <w:rsid w:val="00283C03"/>
    <w:rsid w:val="00283CDA"/>
    <w:rsid w:val="00284201"/>
    <w:rsid w:val="00284BAE"/>
    <w:rsid w:val="00284C8D"/>
    <w:rsid w:val="00284DB0"/>
    <w:rsid w:val="002852F6"/>
    <w:rsid w:val="002859AF"/>
    <w:rsid w:val="00285D3D"/>
    <w:rsid w:val="00286331"/>
    <w:rsid w:val="002867B0"/>
    <w:rsid w:val="00286AE7"/>
    <w:rsid w:val="00286CB7"/>
    <w:rsid w:val="00286D93"/>
    <w:rsid w:val="00287243"/>
    <w:rsid w:val="00287360"/>
    <w:rsid w:val="0028769E"/>
    <w:rsid w:val="00287C39"/>
    <w:rsid w:val="0029044A"/>
    <w:rsid w:val="00290647"/>
    <w:rsid w:val="00291322"/>
    <w:rsid w:val="00291385"/>
    <w:rsid w:val="00291422"/>
    <w:rsid w:val="00292040"/>
    <w:rsid w:val="0029237F"/>
    <w:rsid w:val="00292715"/>
    <w:rsid w:val="00293004"/>
    <w:rsid w:val="002933CB"/>
    <w:rsid w:val="00293777"/>
    <w:rsid w:val="00293905"/>
    <w:rsid w:val="00293DF4"/>
    <w:rsid w:val="00293E57"/>
    <w:rsid w:val="002940B6"/>
    <w:rsid w:val="0029428E"/>
    <w:rsid w:val="002947D1"/>
    <w:rsid w:val="002948DF"/>
    <w:rsid w:val="00294D90"/>
    <w:rsid w:val="002950B5"/>
    <w:rsid w:val="002954BB"/>
    <w:rsid w:val="00296156"/>
    <w:rsid w:val="00296675"/>
    <w:rsid w:val="00296756"/>
    <w:rsid w:val="002967D7"/>
    <w:rsid w:val="0029684F"/>
    <w:rsid w:val="0029702C"/>
    <w:rsid w:val="002972B4"/>
    <w:rsid w:val="002A015B"/>
    <w:rsid w:val="002A1617"/>
    <w:rsid w:val="002A1B21"/>
    <w:rsid w:val="002A1E92"/>
    <w:rsid w:val="002A204D"/>
    <w:rsid w:val="002A20FF"/>
    <w:rsid w:val="002A236C"/>
    <w:rsid w:val="002A23E2"/>
    <w:rsid w:val="002A2616"/>
    <w:rsid w:val="002A26E1"/>
    <w:rsid w:val="002A27CA"/>
    <w:rsid w:val="002A2A72"/>
    <w:rsid w:val="002A32C6"/>
    <w:rsid w:val="002A368A"/>
    <w:rsid w:val="002A4065"/>
    <w:rsid w:val="002A4F6A"/>
    <w:rsid w:val="002A5407"/>
    <w:rsid w:val="002A59F0"/>
    <w:rsid w:val="002A6432"/>
    <w:rsid w:val="002A6680"/>
    <w:rsid w:val="002A6817"/>
    <w:rsid w:val="002A6CDA"/>
    <w:rsid w:val="002A6F0C"/>
    <w:rsid w:val="002A6F25"/>
    <w:rsid w:val="002A6FD3"/>
    <w:rsid w:val="002A7A07"/>
    <w:rsid w:val="002B05F8"/>
    <w:rsid w:val="002B0724"/>
    <w:rsid w:val="002B0871"/>
    <w:rsid w:val="002B0A7D"/>
    <w:rsid w:val="002B1876"/>
    <w:rsid w:val="002B1A69"/>
    <w:rsid w:val="002B24DE"/>
    <w:rsid w:val="002B2507"/>
    <w:rsid w:val="002B252B"/>
    <w:rsid w:val="002B2723"/>
    <w:rsid w:val="002B28C2"/>
    <w:rsid w:val="002B303A"/>
    <w:rsid w:val="002B33AD"/>
    <w:rsid w:val="002B3A61"/>
    <w:rsid w:val="002B3C3A"/>
    <w:rsid w:val="002B4222"/>
    <w:rsid w:val="002B52E0"/>
    <w:rsid w:val="002B5369"/>
    <w:rsid w:val="002B538E"/>
    <w:rsid w:val="002B57EF"/>
    <w:rsid w:val="002B5DCA"/>
    <w:rsid w:val="002B6218"/>
    <w:rsid w:val="002B65F9"/>
    <w:rsid w:val="002B66D2"/>
    <w:rsid w:val="002B6BDC"/>
    <w:rsid w:val="002B74D4"/>
    <w:rsid w:val="002B75B0"/>
    <w:rsid w:val="002B7C20"/>
    <w:rsid w:val="002B7D72"/>
    <w:rsid w:val="002B7EAF"/>
    <w:rsid w:val="002C01AC"/>
    <w:rsid w:val="002C0505"/>
    <w:rsid w:val="002C086B"/>
    <w:rsid w:val="002C099C"/>
    <w:rsid w:val="002C0B74"/>
    <w:rsid w:val="002C0C8B"/>
    <w:rsid w:val="002C0CBB"/>
    <w:rsid w:val="002C1201"/>
    <w:rsid w:val="002C1460"/>
    <w:rsid w:val="002C20EF"/>
    <w:rsid w:val="002C20F2"/>
    <w:rsid w:val="002C3233"/>
    <w:rsid w:val="002C38B2"/>
    <w:rsid w:val="002C3F9C"/>
    <w:rsid w:val="002C486F"/>
    <w:rsid w:val="002C4DA1"/>
    <w:rsid w:val="002C5A8F"/>
    <w:rsid w:val="002C5AFA"/>
    <w:rsid w:val="002C5D18"/>
    <w:rsid w:val="002C65ED"/>
    <w:rsid w:val="002C68AE"/>
    <w:rsid w:val="002C710D"/>
    <w:rsid w:val="002C7705"/>
    <w:rsid w:val="002D0439"/>
    <w:rsid w:val="002D11B7"/>
    <w:rsid w:val="002D2A56"/>
    <w:rsid w:val="002D333A"/>
    <w:rsid w:val="002D3BBC"/>
    <w:rsid w:val="002D438A"/>
    <w:rsid w:val="002D5738"/>
    <w:rsid w:val="002D5DA5"/>
    <w:rsid w:val="002D5E53"/>
    <w:rsid w:val="002D603D"/>
    <w:rsid w:val="002D7940"/>
    <w:rsid w:val="002D7B28"/>
    <w:rsid w:val="002D7EE1"/>
    <w:rsid w:val="002E0319"/>
    <w:rsid w:val="002E08BF"/>
    <w:rsid w:val="002E0F39"/>
    <w:rsid w:val="002E179B"/>
    <w:rsid w:val="002E1B24"/>
    <w:rsid w:val="002E1C9E"/>
    <w:rsid w:val="002E223C"/>
    <w:rsid w:val="002E2340"/>
    <w:rsid w:val="002E257B"/>
    <w:rsid w:val="002E29CC"/>
    <w:rsid w:val="002E2E3C"/>
    <w:rsid w:val="002E30B0"/>
    <w:rsid w:val="002E3C55"/>
    <w:rsid w:val="002E3C65"/>
    <w:rsid w:val="002E3F5B"/>
    <w:rsid w:val="002E3F8A"/>
    <w:rsid w:val="002E3FF9"/>
    <w:rsid w:val="002E42E5"/>
    <w:rsid w:val="002E4362"/>
    <w:rsid w:val="002E4A48"/>
    <w:rsid w:val="002E565E"/>
    <w:rsid w:val="002E57FD"/>
    <w:rsid w:val="002E63D9"/>
    <w:rsid w:val="002E640E"/>
    <w:rsid w:val="002F06B3"/>
    <w:rsid w:val="002F0AA6"/>
    <w:rsid w:val="002F0C28"/>
    <w:rsid w:val="002F0D4E"/>
    <w:rsid w:val="002F0F5E"/>
    <w:rsid w:val="002F111D"/>
    <w:rsid w:val="002F1823"/>
    <w:rsid w:val="002F1FE7"/>
    <w:rsid w:val="002F220F"/>
    <w:rsid w:val="002F276F"/>
    <w:rsid w:val="002F2FD3"/>
    <w:rsid w:val="002F33FB"/>
    <w:rsid w:val="002F3CDE"/>
    <w:rsid w:val="002F3E04"/>
    <w:rsid w:val="002F5727"/>
    <w:rsid w:val="002F5D4F"/>
    <w:rsid w:val="002F5DD6"/>
    <w:rsid w:val="002F5FEA"/>
    <w:rsid w:val="002F6041"/>
    <w:rsid w:val="002F63E7"/>
    <w:rsid w:val="002F6A44"/>
    <w:rsid w:val="002F6E6A"/>
    <w:rsid w:val="002F7168"/>
    <w:rsid w:val="002F71EA"/>
    <w:rsid w:val="002F7BE3"/>
    <w:rsid w:val="002F7E6A"/>
    <w:rsid w:val="00300165"/>
    <w:rsid w:val="00300417"/>
    <w:rsid w:val="0030062A"/>
    <w:rsid w:val="00300A92"/>
    <w:rsid w:val="00300AEF"/>
    <w:rsid w:val="003010CF"/>
    <w:rsid w:val="00301560"/>
    <w:rsid w:val="0030229E"/>
    <w:rsid w:val="00302B41"/>
    <w:rsid w:val="00302E5B"/>
    <w:rsid w:val="0030311B"/>
    <w:rsid w:val="00303440"/>
    <w:rsid w:val="00303D06"/>
    <w:rsid w:val="003040B0"/>
    <w:rsid w:val="00304D9B"/>
    <w:rsid w:val="00305026"/>
    <w:rsid w:val="00305D2A"/>
    <w:rsid w:val="00305F6E"/>
    <w:rsid w:val="00305FF9"/>
    <w:rsid w:val="003062F1"/>
    <w:rsid w:val="003063D2"/>
    <w:rsid w:val="00306A3C"/>
    <w:rsid w:val="00306E6B"/>
    <w:rsid w:val="003071E9"/>
    <w:rsid w:val="0030745A"/>
    <w:rsid w:val="00307DBE"/>
    <w:rsid w:val="00307FBC"/>
    <w:rsid w:val="003100C8"/>
    <w:rsid w:val="0031089A"/>
    <w:rsid w:val="00311161"/>
    <w:rsid w:val="003116F7"/>
    <w:rsid w:val="00311CB8"/>
    <w:rsid w:val="00312400"/>
    <w:rsid w:val="00312739"/>
    <w:rsid w:val="00312D10"/>
    <w:rsid w:val="003135AB"/>
    <w:rsid w:val="00313B01"/>
    <w:rsid w:val="00313B77"/>
    <w:rsid w:val="00313E71"/>
    <w:rsid w:val="00314F03"/>
    <w:rsid w:val="0031522B"/>
    <w:rsid w:val="0031712B"/>
    <w:rsid w:val="00317396"/>
    <w:rsid w:val="003178CB"/>
    <w:rsid w:val="003178DA"/>
    <w:rsid w:val="00317A3F"/>
    <w:rsid w:val="00317DB8"/>
    <w:rsid w:val="00320618"/>
    <w:rsid w:val="00320AD7"/>
    <w:rsid w:val="00320E2D"/>
    <w:rsid w:val="0032100B"/>
    <w:rsid w:val="0032113B"/>
    <w:rsid w:val="003213DD"/>
    <w:rsid w:val="00321BD7"/>
    <w:rsid w:val="0032260F"/>
    <w:rsid w:val="00322882"/>
    <w:rsid w:val="003228DA"/>
    <w:rsid w:val="00322B65"/>
    <w:rsid w:val="003232FF"/>
    <w:rsid w:val="00323D05"/>
    <w:rsid w:val="00323D6B"/>
    <w:rsid w:val="0032444E"/>
    <w:rsid w:val="003250DD"/>
    <w:rsid w:val="003258B6"/>
    <w:rsid w:val="003260A5"/>
    <w:rsid w:val="003260C2"/>
    <w:rsid w:val="0032649B"/>
    <w:rsid w:val="00326957"/>
    <w:rsid w:val="003269B6"/>
    <w:rsid w:val="00326A4F"/>
    <w:rsid w:val="00326A67"/>
    <w:rsid w:val="00326AE2"/>
    <w:rsid w:val="00326C2D"/>
    <w:rsid w:val="003279D5"/>
    <w:rsid w:val="00327E09"/>
    <w:rsid w:val="00330612"/>
    <w:rsid w:val="00331426"/>
    <w:rsid w:val="0033171D"/>
    <w:rsid w:val="00331FC3"/>
    <w:rsid w:val="0033274F"/>
    <w:rsid w:val="00333301"/>
    <w:rsid w:val="003336B3"/>
    <w:rsid w:val="00334129"/>
    <w:rsid w:val="003348FE"/>
    <w:rsid w:val="00334BB8"/>
    <w:rsid w:val="0033555A"/>
    <w:rsid w:val="00335B75"/>
    <w:rsid w:val="00335D8C"/>
    <w:rsid w:val="00336072"/>
    <w:rsid w:val="003363A1"/>
    <w:rsid w:val="0033645C"/>
    <w:rsid w:val="00336C38"/>
    <w:rsid w:val="00337F13"/>
    <w:rsid w:val="00340799"/>
    <w:rsid w:val="00340D6C"/>
    <w:rsid w:val="00341113"/>
    <w:rsid w:val="0034226D"/>
    <w:rsid w:val="003428E1"/>
    <w:rsid w:val="00342972"/>
    <w:rsid w:val="00342FDD"/>
    <w:rsid w:val="0034319C"/>
    <w:rsid w:val="0034319F"/>
    <w:rsid w:val="0034387B"/>
    <w:rsid w:val="003439E7"/>
    <w:rsid w:val="0034429B"/>
    <w:rsid w:val="00344815"/>
    <w:rsid w:val="00344866"/>
    <w:rsid w:val="0034638C"/>
    <w:rsid w:val="00346F7F"/>
    <w:rsid w:val="0034709A"/>
    <w:rsid w:val="00347337"/>
    <w:rsid w:val="00350108"/>
    <w:rsid w:val="003501AF"/>
    <w:rsid w:val="00350545"/>
    <w:rsid w:val="00350762"/>
    <w:rsid w:val="003507C4"/>
    <w:rsid w:val="00351947"/>
    <w:rsid w:val="003519A1"/>
    <w:rsid w:val="00351C13"/>
    <w:rsid w:val="00352480"/>
    <w:rsid w:val="003530D2"/>
    <w:rsid w:val="00353162"/>
    <w:rsid w:val="0035331A"/>
    <w:rsid w:val="003534E1"/>
    <w:rsid w:val="003541CE"/>
    <w:rsid w:val="0035468F"/>
    <w:rsid w:val="003548D8"/>
    <w:rsid w:val="00354E73"/>
    <w:rsid w:val="003554CA"/>
    <w:rsid w:val="003554DD"/>
    <w:rsid w:val="003562D8"/>
    <w:rsid w:val="00356A3A"/>
    <w:rsid w:val="00356B10"/>
    <w:rsid w:val="00356B8E"/>
    <w:rsid w:val="00356C30"/>
    <w:rsid w:val="00357729"/>
    <w:rsid w:val="00357F08"/>
    <w:rsid w:val="00360232"/>
    <w:rsid w:val="003602E0"/>
    <w:rsid w:val="00360D01"/>
    <w:rsid w:val="00361377"/>
    <w:rsid w:val="003617CE"/>
    <w:rsid w:val="00361B08"/>
    <w:rsid w:val="00362007"/>
    <w:rsid w:val="003621B6"/>
    <w:rsid w:val="00362569"/>
    <w:rsid w:val="003625EA"/>
    <w:rsid w:val="00362E51"/>
    <w:rsid w:val="003636CD"/>
    <w:rsid w:val="0036389E"/>
    <w:rsid w:val="00363BA3"/>
    <w:rsid w:val="00363EAC"/>
    <w:rsid w:val="003641C6"/>
    <w:rsid w:val="0036487C"/>
    <w:rsid w:val="00365411"/>
    <w:rsid w:val="00365AF0"/>
    <w:rsid w:val="00365FA2"/>
    <w:rsid w:val="00366C69"/>
    <w:rsid w:val="0036711B"/>
    <w:rsid w:val="00367199"/>
    <w:rsid w:val="00367441"/>
    <w:rsid w:val="003675D5"/>
    <w:rsid w:val="00367B1D"/>
    <w:rsid w:val="0037009B"/>
    <w:rsid w:val="0037034A"/>
    <w:rsid w:val="00370C4D"/>
    <w:rsid w:val="00370E14"/>
    <w:rsid w:val="00370E4F"/>
    <w:rsid w:val="00371215"/>
    <w:rsid w:val="00371F05"/>
    <w:rsid w:val="003729DB"/>
    <w:rsid w:val="00372F0D"/>
    <w:rsid w:val="003732CD"/>
    <w:rsid w:val="00373453"/>
    <w:rsid w:val="003739F1"/>
    <w:rsid w:val="00373C6E"/>
    <w:rsid w:val="00374000"/>
    <w:rsid w:val="00374059"/>
    <w:rsid w:val="003744DC"/>
    <w:rsid w:val="0037469C"/>
    <w:rsid w:val="0037503A"/>
    <w:rsid w:val="0037535B"/>
    <w:rsid w:val="003753FE"/>
    <w:rsid w:val="0037552D"/>
    <w:rsid w:val="003756DB"/>
    <w:rsid w:val="00376180"/>
    <w:rsid w:val="0037670E"/>
    <w:rsid w:val="00376798"/>
    <w:rsid w:val="00376F52"/>
    <w:rsid w:val="003770BB"/>
    <w:rsid w:val="0037771A"/>
    <w:rsid w:val="00377FED"/>
    <w:rsid w:val="003802DC"/>
    <w:rsid w:val="003804B0"/>
    <w:rsid w:val="003805BB"/>
    <w:rsid w:val="00380838"/>
    <w:rsid w:val="003808CD"/>
    <w:rsid w:val="00380BC5"/>
    <w:rsid w:val="00380E4E"/>
    <w:rsid w:val="00380FBF"/>
    <w:rsid w:val="00380FC1"/>
    <w:rsid w:val="0038175B"/>
    <w:rsid w:val="003817AE"/>
    <w:rsid w:val="00382252"/>
    <w:rsid w:val="0038241E"/>
    <w:rsid w:val="003827AA"/>
    <w:rsid w:val="00382A43"/>
    <w:rsid w:val="00382D60"/>
    <w:rsid w:val="00382F29"/>
    <w:rsid w:val="003835F7"/>
    <w:rsid w:val="00383752"/>
    <w:rsid w:val="00383C8D"/>
    <w:rsid w:val="00384574"/>
    <w:rsid w:val="003850AB"/>
    <w:rsid w:val="00385206"/>
    <w:rsid w:val="003852FB"/>
    <w:rsid w:val="00385429"/>
    <w:rsid w:val="003857ED"/>
    <w:rsid w:val="003858BA"/>
    <w:rsid w:val="00385B05"/>
    <w:rsid w:val="00386382"/>
    <w:rsid w:val="003865EF"/>
    <w:rsid w:val="00386B0A"/>
    <w:rsid w:val="00386BA9"/>
    <w:rsid w:val="003871B0"/>
    <w:rsid w:val="00387DD5"/>
    <w:rsid w:val="00390017"/>
    <w:rsid w:val="003901A3"/>
    <w:rsid w:val="003903DA"/>
    <w:rsid w:val="0039046A"/>
    <w:rsid w:val="003904A1"/>
    <w:rsid w:val="0039072F"/>
    <w:rsid w:val="003907A4"/>
    <w:rsid w:val="00391665"/>
    <w:rsid w:val="00392361"/>
    <w:rsid w:val="00392935"/>
    <w:rsid w:val="00392E4E"/>
    <w:rsid w:val="00393D6A"/>
    <w:rsid w:val="003940CE"/>
    <w:rsid w:val="00395739"/>
    <w:rsid w:val="00395B68"/>
    <w:rsid w:val="00395EEC"/>
    <w:rsid w:val="00397303"/>
    <w:rsid w:val="00397499"/>
    <w:rsid w:val="00397C1D"/>
    <w:rsid w:val="003A0501"/>
    <w:rsid w:val="003A0FA6"/>
    <w:rsid w:val="003A102E"/>
    <w:rsid w:val="003A115D"/>
    <w:rsid w:val="003A180F"/>
    <w:rsid w:val="003A18DD"/>
    <w:rsid w:val="003A207A"/>
    <w:rsid w:val="003A20C8"/>
    <w:rsid w:val="003A24A9"/>
    <w:rsid w:val="003A261F"/>
    <w:rsid w:val="003A2B15"/>
    <w:rsid w:val="003A2C29"/>
    <w:rsid w:val="003A2CE1"/>
    <w:rsid w:val="003A2EC3"/>
    <w:rsid w:val="003A2FC2"/>
    <w:rsid w:val="003A3550"/>
    <w:rsid w:val="003A36F2"/>
    <w:rsid w:val="003A376A"/>
    <w:rsid w:val="003A3D39"/>
    <w:rsid w:val="003A3DA1"/>
    <w:rsid w:val="003A3EC7"/>
    <w:rsid w:val="003A40B4"/>
    <w:rsid w:val="003A5688"/>
    <w:rsid w:val="003A5772"/>
    <w:rsid w:val="003A6223"/>
    <w:rsid w:val="003A680E"/>
    <w:rsid w:val="003A7103"/>
    <w:rsid w:val="003A7834"/>
    <w:rsid w:val="003A7DB3"/>
    <w:rsid w:val="003B07C9"/>
    <w:rsid w:val="003B0936"/>
    <w:rsid w:val="003B0B5B"/>
    <w:rsid w:val="003B0D0C"/>
    <w:rsid w:val="003B0E79"/>
    <w:rsid w:val="003B19A2"/>
    <w:rsid w:val="003B2051"/>
    <w:rsid w:val="003B20EC"/>
    <w:rsid w:val="003B229B"/>
    <w:rsid w:val="003B2598"/>
    <w:rsid w:val="003B2956"/>
    <w:rsid w:val="003B3360"/>
    <w:rsid w:val="003B3575"/>
    <w:rsid w:val="003B37A6"/>
    <w:rsid w:val="003B3804"/>
    <w:rsid w:val="003B3C7E"/>
    <w:rsid w:val="003B50BC"/>
    <w:rsid w:val="003B5B16"/>
    <w:rsid w:val="003B5D97"/>
    <w:rsid w:val="003B5F7E"/>
    <w:rsid w:val="003B5FC2"/>
    <w:rsid w:val="003B63A4"/>
    <w:rsid w:val="003B68FE"/>
    <w:rsid w:val="003B692A"/>
    <w:rsid w:val="003B6C47"/>
    <w:rsid w:val="003B6D7D"/>
    <w:rsid w:val="003B730B"/>
    <w:rsid w:val="003B7945"/>
    <w:rsid w:val="003B7D7E"/>
    <w:rsid w:val="003C023A"/>
    <w:rsid w:val="003C0EBB"/>
    <w:rsid w:val="003C0FEC"/>
    <w:rsid w:val="003C1012"/>
    <w:rsid w:val="003C1039"/>
    <w:rsid w:val="003C11C9"/>
    <w:rsid w:val="003C1229"/>
    <w:rsid w:val="003C1285"/>
    <w:rsid w:val="003C1FD4"/>
    <w:rsid w:val="003C213D"/>
    <w:rsid w:val="003C25AD"/>
    <w:rsid w:val="003C2C5B"/>
    <w:rsid w:val="003C2D21"/>
    <w:rsid w:val="003C31A6"/>
    <w:rsid w:val="003C3286"/>
    <w:rsid w:val="003C3B3F"/>
    <w:rsid w:val="003C4BCF"/>
    <w:rsid w:val="003C5037"/>
    <w:rsid w:val="003C53AC"/>
    <w:rsid w:val="003C5E6B"/>
    <w:rsid w:val="003C764A"/>
    <w:rsid w:val="003C7AD7"/>
    <w:rsid w:val="003C7BFE"/>
    <w:rsid w:val="003D0369"/>
    <w:rsid w:val="003D077A"/>
    <w:rsid w:val="003D0FC3"/>
    <w:rsid w:val="003D11FF"/>
    <w:rsid w:val="003D1328"/>
    <w:rsid w:val="003D1CF0"/>
    <w:rsid w:val="003D1F99"/>
    <w:rsid w:val="003D2C1D"/>
    <w:rsid w:val="003D2C34"/>
    <w:rsid w:val="003D2DF2"/>
    <w:rsid w:val="003D31F9"/>
    <w:rsid w:val="003D32E4"/>
    <w:rsid w:val="003D3606"/>
    <w:rsid w:val="003D37DB"/>
    <w:rsid w:val="003D3DDD"/>
    <w:rsid w:val="003D409B"/>
    <w:rsid w:val="003D46C3"/>
    <w:rsid w:val="003D494B"/>
    <w:rsid w:val="003D58C8"/>
    <w:rsid w:val="003D5CBF"/>
    <w:rsid w:val="003D66D2"/>
    <w:rsid w:val="003D71BF"/>
    <w:rsid w:val="003E0083"/>
    <w:rsid w:val="003E01EF"/>
    <w:rsid w:val="003E0295"/>
    <w:rsid w:val="003E07AE"/>
    <w:rsid w:val="003E0A18"/>
    <w:rsid w:val="003E14FC"/>
    <w:rsid w:val="003E159C"/>
    <w:rsid w:val="003E1C6B"/>
    <w:rsid w:val="003E2085"/>
    <w:rsid w:val="003E2976"/>
    <w:rsid w:val="003E2EE2"/>
    <w:rsid w:val="003E3730"/>
    <w:rsid w:val="003E4346"/>
    <w:rsid w:val="003E47F6"/>
    <w:rsid w:val="003E4858"/>
    <w:rsid w:val="003E4B92"/>
    <w:rsid w:val="003E5248"/>
    <w:rsid w:val="003E5379"/>
    <w:rsid w:val="003E60F4"/>
    <w:rsid w:val="003E615F"/>
    <w:rsid w:val="003E6182"/>
    <w:rsid w:val="003E6316"/>
    <w:rsid w:val="003E63FD"/>
    <w:rsid w:val="003E6884"/>
    <w:rsid w:val="003E6AC5"/>
    <w:rsid w:val="003E6C8B"/>
    <w:rsid w:val="003E7FC1"/>
    <w:rsid w:val="003F0096"/>
    <w:rsid w:val="003F03FE"/>
    <w:rsid w:val="003F051C"/>
    <w:rsid w:val="003F0563"/>
    <w:rsid w:val="003F072B"/>
    <w:rsid w:val="003F0850"/>
    <w:rsid w:val="003F0D12"/>
    <w:rsid w:val="003F160C"/>
    <w:rsid w:val="003F1DB0"/>
    <w:rsid w:val="003F20F5"/>
    <w:rsid w:val="003F21C1"/>
    <w:rsid w:val="003F2821"/>
    <w:rsid w:val="003F324F"/>
    <w:rsid w:val="003F33BC"/>
    <w:rsid w:val="003F3927"/>
    <w:rsid w:val="003F3D4E"/>
    <w:rsid w:val="003F477E"/>
    <w:rsid w:val="003F4A71"/>
    <w:rsid w:val="003F5056"/>
    <w:rsid w:val="003F6834"/>
    <w:rsid w:val="003F6895"/>
    <w:rsid w:val="003F6A86"/>
    <w:rsid w:val="003F6CD2"/>
    <w:rsid w:val="003F6D6D"/>
    <w:rsid w:val="003F6FCD"/>
    <w:rsid w:val="003F7787"/>
    <w:rsid w:val="003F788D"/>
    <w:rsid w:val="0040076E"/>
    <w:rsid w:val="00400793"/>
    <w:rsid w:val="00400FCA"/>
    <w:rsid w:val="0040126E"/>
    <w:rsid w:val="00401AD6"/>
    <w:rsid w:val="00401E1D"/>
    <w:rsid w:val="00401F1E"/>
    <w:rsid w:val="004020D4"/>
    <w:rsid w:val="004021B6"/>
    <w:rsid w:val="00403208"/>
    <w:rsid w:val="004047C4"/>
    <w:rsid w:val="0040567A"/>
    <w:rsid w:val="0040570B"/>
    <w:rsid w:val="00405EDB"/>
    <w:rsid w:val="00405FB1"/>
    <w:rsid w:val="00406460"/>
    <w:rsid w:val="00406492"/>
    <w:rsid w:val="0040650C"/>
    <w:rsid w:val="00406C59"/>
    <w:rsid w:val="00406D08"/>
    <w:rsid w:val="00406FD1"/>
    <w:rsid w:val="00410FAE"/>
    <w:rsid w:val="00411749"/>
    <w:rsid w:val="004117B4"/>
    <w:rsid w:val="00411BA0"/>
    <w:rsid w:val="00412461"/>
    <w:rsid w:val="00412546"/>
    <w:rsid w:val="00413053"/>
    <w:rsid w:val="0041319C"/>
    <w:rsid w:val="004137B6"/>
    <w:rsid w:val="00413A54"/>
    <w:rsid w:val="00413C10"/>
    <w:rsid w:val="00413CD9"/>
    <w:rsid w:val="00413F9A"/>
    <w:rsid w:val="004140CA"/>
    <w:rsid w:val="004141A0"/>
    <w:rsid w:val="004148B0"/>
    <w:rsid w:val="00414AC8"/>
    <w:rsid w:val="00414BA9"/>
    <w:rsid w:val="00414C65"/>
    <w:rsid w:val="00415D76"/>
    <w:rsid w:val="004165D1"/>
    <w:rsid w:val="00416665"/>
    <w:rsid w:val="004166B0"/>
    <w:rsid w:val="004168F3"/>
    <w:rsid w:val="00416A67"/>
    <w:rsid w:val="00416ACB"/>
    <w:rsid w:val="00420241"/>
    <w:rsid w:val="004208A6"/>
    <w:rsid w:val="00420ED0"/>
    <w:rsid w:val="004210E4"/>
    <w:rsid w:val="00421C51"/>
    <w:rsid w:val="00421DCF"/>
    <w:rsid w:val="00422341"/>
    <w:rsid w:val="00422A7D"/>
    <w:rsid w:val="00422D7B"/>
    <w:rsid w:val="00423641"/>
    <w:rsid w:val="004248D3"/>
    <w:rsid w:val="004249BA"/>
    <w:rsid w:val="0042522C"/>
    <w:rsid w:val="00425431"/>
    <w:rsid w:val="00425542"/>
    <w:rsid w:val="0042582C"/>
    <w:rsid w:val="00425913"/>
    <w:rsid w:val="00426266"/>
    <w:rsid w:val="00426374"/>
    <w:rsid w:val="00426D9C"/>
    <w:rsid w:val="00426FEA"/>
    <w:rsid w:val="00427289"/>
    <w:rsid w:val="00427749"/>
    <w:rsid w:val="00427A79"/>
    <w:rsid w:val="00427E04"/>
    <w:rsid w:val="004304A2"/>
    <w:rsid w:val="00430A2D"/>
    <w:rsid w:val="00430BA8"/>
    <w:rsid w:val="00430F8F"/>
    <w:rsid w:val="00431169"/>
    <w:rsid w:val="00431505"/>
    <w:rsid w:val="00431AF0"/>
    <w:rsid w:val="00431C2B"/>
    <w:rsid w:val="0043213A"/>
    <w:rsid w:val="004327FB"/>
    <w:rsid w:val="004330F4"/>
    <w:rsid w:val="00433590"/>
    <w:rsid w:val="0043392F"/>
    <w:rsid w:val="0043393D"/>
    <w:rsid w:val="00433AD3"/>
    <w:rsid w:val="00433E5A"/>
    <w:rsid w:val="004344C7"/>
    <w:rsid w:val="00434B2E"/>
    <w:rsid w:val="00435111"/>
    <w:rsid w:val="00435274"/>
    <w:rsid w:val="004352AD"/>
    <w:rsid w:val="0043545D"/>
    <w:rsid w:val="00435667"/>
    <w:rsid w:val="00435FE2"/>
    <w:rsid w:val="00436620"/>
    <w:rsid w:val="00436D44"/>
    <w:rsid w:val="00436E2F"/>
    <w:rsid w:val="00436EAB"/>
    <w:rsid w:val="0043753C"/>
    <w:rsid w:val="00437AAA"/>
    <w:rsid w:val="00440121"/>
    <w:rsid w:val="004405CC"/>
    <w:rsid w:val="004406C5"/>
    <w:rsid w:val="00440B08"/>
    <w:rsid w:val="00440BF2"/>
    <w:rsid w:val="004415F8"/>
    <w:rsid w:val="00441BA9"/>
    <w:rsid w:val="00441E16"/>
    <w:rsid w:val="0044227B"/>
    <w:rsid w:val="0044233E"/>
    <w:rsid w:val="00444072"/>
    <w:rsid w:val="004442E8"/>
    <w:rsid w:val="0044484E"/>
    <w:rsid w:val="00444E85"/>
    <w:rsid w:val="00445262"/>
    <w:rsid w:val="004454B4"/>
    <w:rsid w:val="004461D9"/>
    <w:rsid w:val="00446967"/>
    <w:rsid w:val="00446AC6"/>
    <w:rsid w:val="0044759B"/>
    <w:rsid w:val="00447932"/>
    <w:rsid w:val="00447F54"/>
    <w:rsid w:val="004502E6"/>
    <w:rsid w:val="00450B7E"/>
    <w:rsid w:val="00450EF3"/>
    <w:rsid w:val="0045136B"/>
    <w:rsid w:val="00451607"/>
    <w:rsid w:val="004518C3"/>
    <w:rsid w:val="00451902"/>
    <w:rsid w:val="00451C7E"/>
    <w:rsid w:val="00452029"/>
    <w:rsid w:val="004525D2"/>
    <w:rsid w:val="00453BB6"/>
    <w:rsid w:val="00453CAA"/>
    <w:rsid w:val="00453D27"/>
    <w:rsid w:val="0045427C"/>
    <w:rsid w:val="00454680"/>
    <w:rsid w:val="00454EDA"/>
    <w:rsid w:val="00455113"/>
    <w:rsid w:val="00455640"/>
    <w:rsid w:val="0045566A"/>
    <w:rsid w:val="004558E2"/>
    <w:rsid w:val="00456421"/>
    <w:rsid w:val="0045647A"/>
    <w:rsid w:val="004567B1"/>
    <w:rsid w:val="00456DAB"/>
    <w:rsid w:val="00460448"/>
    <w:rsid w:val="0046044F"/>
    <w:rsid w:val="00460607"/>
    <w:rsid w:val="00460A0B"/>
    <w:rsid w:val="00460CC3"/>
    <w:rsid w:val="00460E86"/>
    <w:rsid w:val="00461CCE"/>
    <w:rsid w:val="00462BCA"/>
    <w:rsid w:val="00462D0B"/>
    <w:rsid w:val="00463C2E"/>
    <w:rsid w:val="004646B4"/>
    <w:rsid w:val="00464966"/>
    <w:rsid w:val="004649AB"/>
    <w:rsid w:val="00464A88"/>
    <w:rsid w:val="00464AA1"/>
    <w:rsid w:val="004651A0"/>
    <w:rsid w:val="00465224"/>
    <w:rsid w:val="0046570E"/>
    <w:rsid w:val="004659BB"/>
    <w:rsid w:val="00465AC4"/>
    <w:rsid w:val="00465CAA"/>
    <w:rsid w:val="004660D0"/>
    <w:rsid w:val="00466532"/>
    <w:rsid w:val="00467488"/>
    <w:rsid w:val="004675D9"/>
    <w:rsid w:val="004677D8"/>
    <w:rsid w:val="00467A84"/>
    <w:rsid w:val="0047068C"/>
    <w:rsid w:val="0047083E"/>
    <w:rsid w:val="00470A49"/>
    <w:rsid w:val="00470B75"/>
    <w:rsid w:val="00470EB5"/>
    <w:rsid w:val="0047198F"/>
    <w:rsid w:val="00472040"/>
    <w:rsid w:val="00472278"/>
    <w:rsid w:val="0047286B"/>
    <w:rsid w:val="00472AA4"/>
    <w:rsid w:val="00472E27"/>
    <w:rsid w:val="00473461"/>
    <w:rsid w:val="00473625"/>
    <w:rsid w:val="00474220"/>
    <w:rsid w:val="00474537"/>
    <w:rsid w:val="004749EE"/>
    <w:rsid w:val="00474B0A"/>
    <w:rsid w:val="00474E8F"/>
    <w:rsid w:val="004752D3"/>
    <w:rsid w:val="004754E1"/>
    <w:rsid w:val="00475CE0"/>
    <w:rsid w:val="004762CF"/>
    <w:rsid w:val="00476827"/>
    <w:rsid w:val="00476BD4"/>
    <w:rsid w:val="00477064"/>
    <w:rsid w:val="00477341"/>
    <w:rsid w:val="00477654"/>
    <w:rsid w:val="00477C35"/>
    <w:rsid w:val="0048045B"/>
    <w:rsid w:val="00480596"/>
    <w:rsid w:val="0048067B"/>
    <w:rsid w:val="00480988"/>
    <w:rsid w:val="00480E05"/>
    <w:rsid w:val="0048115B"/>
    <w:rsid w:val="00481166"/>
    <w:rsid w:val="004816E2"/>
    <w:rsid w:val="004818D6"/>
    <w:rsid w:val="00481ACD"/>
    <w:rsid w:val="00481CA2"/>
    <w:rsid w:val="0048210B"/>
    <w:rsid w:val="004822B2"/>
    <w:rsid w:val="00482BBE"/>
    <w:rsid w:val="00482DEB"/>
    <w:rsid w:val="00483879"/>
    <w:rsid w:val="00483A12"/>
    <w:rsid w:val="00484A77"/>
    <w:rsid w:val="00484F38"/>
    <w:rsid w:val="0048540F"/>
    <w:rsid w:val="00485429"/>
    <w:rsid w:val="0048563A"/>
    <w:rsid w:val="0048572D"/>
    <w:rsid w:val="00485970"/>
    <w:rsid w:val="00485A1F"/>
    <w:rsid w:val="00485C0D"/>
    <w:rsid w:val="00485EA9"/>
    <w:rsid w:val="00486575"/>
    <w:rsid w:val="004866D0"/>
    <w:rsid w:val="00486936"/>
    <w:rsid w:val="00486F44"/>
    <w:rsid w:val="00486FC6"/>
    <w:rsid w:val="00487B2D"/>
    <w:rsid w:val="00491209"/>
    <w:rsid w:val="004922B8"/>
    <w:rsid w:val="00492641"/>
    <w:rsid w:val="00493825"/>
    <w:rsid w:val="0049384A"/>
    <w:rsid w:val="00493BF1"/>
    <w:rsid w:val="00493CBC"/>
    <w:rsid w:val="00494242"/>
    <w:rsid w:val="004945B2"/>
    <w:rsid w:val="00494E8E"/>
    <w:rsid w:val="004955BC"/>
    <w:rsid w:val="00495D63"/>
    <w:rsid w:val="0049634D"/>
    <w:rsid w:val="0049648F"/>
    <w:rsid w:val="00496606"/>
    <w:rsid w:val="004966E0"/>
    <w:rsid w:val="004967CE"/>
    <w:rsid w:val="00496A21"/>
    <w:rsid w:val="00496CFD"/>
    <w:rsid w:val="00496F05"/>
    <w:rsid w:val="00497370"/>
    <w:rsid w:val="00497E23"/>
    <w:rsid w:val="004A0898"/>
    <w:rsid w:val="004A0F39"/>
    <w:rsid w:val="004A1557"/>
    <w:rsid w:val="004A251F"/>
    <w:rsid w:val="004A2FB6"/>
    <w:rsid w:val="004A3BF1"/>
    <w:rsid w:val="004A3E42"/>
    <w:rsid w:val="004A3EA8"/>
    <w:rsid w:val="004A3EFA"/>
    <w:rsid w:val="004A3F94"/>
    <w:rsid w:val="004A40EB"/>
    <w:rsid w:val="004A4715"/>
    <w:rsid w:val="004A5046"/>
    <w:rsid w:val="004A565E"/>
    <w:rsid w:val="004A5DF3"/>
    <w:rsid w:val="004A6134"/>
    <w:rsid w:val="004A7092"/>
    <w:rsid w:val="004A7204"/>
    <w:rsid w:val="004A7272"/>
    <w:rsid w:val="004A7EE3"/>
    <w:rsid w:val="004B0886"/>
    <w:rsid w:val="004B13C8"/>
    <w:rsid w:val="004B1B4E"/>
    <w:rsid w:val="004B1F7A"/>
    <w:rsid w:val="004B2787"/>
    <w:rsid w:val="004B29F6"/>
    <w:rsid w:val="004B2F53"/>
    <w:rsid w:val="004B49E6"/>
    <w:rsid w:val="004B4D69"/>
    <w:rsid w:val="004B513B"/>
    <w:rsid w:val="004B53FF"/>
    <w:rsid w:val="004B6473"/>
    <w:rsid w:val="004B6724"/>
    <w:rsid w:val="004B6C8D"/>
    <w:rsid w:val="004B7085"/>
    <w:rsid w:val="004B7A13"/>
    <w:rsid w:val="004C01A8"/>
    <w:rsid w:val="004C0376"/>
    <w:rsid w:val="004C0478"/>
    <w:rsid w:val="004C0C40"/>
    <w:rsid w:val="004C1840"/>
    <w:rsid w:val="004C24C9"/>
    <w:rsid w:val="004C24F2"/>
    <w:rsid w:val="004C31B6"/>
    <w:rsid w:val="004C3287"/>
    <w:rsid w:val="004C37C4"/>
    <w:rsid w:val="004C3973"/>
    <w:rsid w:val="004C51EC"/>
    <w:rsid w:val="004C5319"/>
    <w:rsid w:val="004C53ED"/>
    <w:rsid w:val="004C597B"/>
    <w:rsid w:val="004C5D81"/>
    <w:rsid w:val="004C5E55"/>
    <w:rsid w:val="004C6091"/>
    <w:rsid w:val="004C621F"/>
    <w:rsid w:val="004C6825"/>
    <w:rsid w:val="004C6B7D"/>
    <w:rsid w:val="004C6D8B"/>
    <w:rsid w:val="004C6FE5"/>
    <w:rsid w:val="004C7948"/>
    <w:rsid w:val="004C7BB8"/>
    <w:rsid w:val="004C7C60"/>
    <w:rsid w:val="004D006F"/>
    <w:rsid w:val="004D0791"/>
    <w:rsid w:val="004D0DFE"/>
    <w:rsid w:val="004D1D04"/>
    <w:rsid w:val="004D1D91"/>
    <w:rsid w:val="004D22C3"/>
    <w:rsid w:val="004D2671"/>
    <w:rsid w:val="004D27FC"/>
    <w:rsid w:val="004D3975"/>
    <w:rsid w:val="004D54A5"/>
    <w:rsid w:val="004D5A06"/>
    <w:rsid w:val="004D63E2"/>
    <w:rsid w:val="004D6F4D"/>
    <w:rsid w:val="004D6F95"/>
    <w:rsid w:val="004D72FE"/>
    <w:rsid w:val="004D740B"/>
    <w:rsid w:val="004D7444"/>
    <w:rsid w:val="004D7B2B"/>
    <w:rsid w:val="004D7C7E"/>
    <w:rsid w:val="004D7E91"/>
    <w:rsid w:val="004E003A"/>
    <w:rsid w:val="004E03E9"/>
    <w:rsid w:val="004E064C"/>
    <w:rsid w:val="004E0768"/>
    <w:rsid w:val="004E0E01"/>
    <w:rsid w:val="004E165E"/>
    <w:rsid w:val="004E1A31"/>
    <w:rsid w:val="004E26B3"/>
    <w:rsid w:val="004E2DE0"/>
    <w:rsid w:val="004E4060"/>
    <w:rsid w:val="004E409A"/>
    <w:rsid w:val="004E4BED"/>
    <w:rsid w:val="004E4DBD"/>
    <w:rsid w:val="004E6C41"/>
    <w:rsid w:val="004E6D97"/>
    <w:rsid w:val="004F045D"/>
    <w:rsid w:val="004F04D9"/>
    <w:rsid w:val="004F07AE"/>
    <w:rsid w:val="004F0E4F"/>
    <w:rsid w:val="004F0FB9"/>
    <w:rsid w:val="004F1401"/>
    <w:rsid w:val="004F1EA8"/>
    <w:rsid w:val="004F2248"/>
    <w:rsid w:val="004F2C80"/>
    <w:rsid w:val="004F2ED6"/>
    <w:rsid w:val="004F2EE2"/>
    <w:rsid w:val="004F2EF9"/>
    <w:rsid w:val="004F2F7E"/>
    <w:rsid w:val="004F3261"/>
    <w:rsid w:val="004F32B5"/>
    <w:rsid w:val="004F407E"/>
    <w:rsid w:val="004F40A5"/>
    <w:rsid w:val="004F4523"/>
    <w:rsid w:val="004F455D"/>
    <w:rsid w:val="004F4A19"/>
    <w:rsid w:val="004F4DF6"/>
    <w:rsid w:val="004F5372"/>
    <w:rsid w:val="004F5479"/>
    <w:rsid w:val="004F5FC5"/>
    <w:rsid w:val="004F7528"/>
    <w:rsid w:val="004F7A12"/>
    <w:rsid w:val="004F7BCA"/>
    <w:rsid w:val="004F7D89"/>
    <w:rsid w:val="004F7DA4"/>
    <w:rsid w:val="00500EB2"/>
    <w:rsid w:val="005010CB"/>
    <w:rsid w:val="005018A4"/>
    <w:rsid w:val="00501981"/>
    <w:rsid w:val="00501A85"/>
    <w:rsid w:val="00501BB3"/>
    <w:rsid w:val="00501BF0"/>
    <w:rsid w:val="00501CD6"/>
    <w:rsid w:val="00502152"/>
    <w:rsid w:val="005021DD"/>
    <w:rsid w:val="00502460"/>
    <w:rsid w:val="005026CA"/>
    <w:rsid w:val="00502B72"/>
    <w:rsid w:val="00502CE5"/>
    <w:rsid w:val="00502D4F"/>
    <w:rsid w:val="005030D8"/>
    <w:rsid w:val="00504A4C"/>
    <w:rsid w:val="00504BC1"/>
    <w:rsid w:val="00505134"/>
    <w:rsid w:val="005058F2"/>
    <w:rsid w:val="00505C04"/>
    <w:rsid w:val="005064DD"/>
    <w:rsid w:val="0050658A"/>
    <w:rsid w:val="005066EB"/>
    <w:rsid w:val="0050672D"/>
    <w:rsid w:val="00507607"/>
    <w:rsid w:val="00507627"/>
    <w:rsid w:val="005079AF"/>
    <w:rsid w:val="00507D2E"/>
    <w:rsid w:val="00507F44"/>
    <w:rsid w:val="0051013E"/>
    <w:rsid w:val="00510881"/>
    <w:rsid w:val="00510E42"/>
    <w:rsid w:val="005117AA"/>
    <w:rsid w:val="00511F15"/>
    <w:rsid w:val="00512238"/>
    <w:rsid w:val="00512A96"/>
    <w:rsid w:val="00512CF3"/>
    <w:rsid w:val="00513053"/>
    <w:rsid w:val="0051317F"/>
    <w:rsid w:val="0051318C"/>
    <w:rsid w:val="005138B1"/>
    <w:rsid w:val="00513E80"/>
    <w:rsid w:val="005142CD"/>
    <w:rsid w:val="005143C9"/>
    <w:rsid w:val="00514A2C"/>
    <w:rsid w:val="005156B0"/>
    <w:rsid w:val="005157A9"/>
    <w:rsid w:val="00516312"/>
    <w:rsid w:val="005165B2"/>
    <w:rsid w:val="00516B8D"/>
    <w:rsid w:val="00517077"/>
    <w:rsid w:val="005173A7"/>
    <w:rsid w:val="005177E1"/>
    <w:rsid w:val="00520547"/>
    <w:rsid w:val="0052072B"/>
    <w:rsid w:val="0052073A"/>
    <w:rsid w:val="00520C0A"/>
    <w:rsid w:val="00520EEF"/>
    <w:rsid w:val="005213F6"/>
    <w:rsid w:val="005218B6"/>
    <w:rsid w:val="005220AE"/>
    <w:rsid w:val="00522416"/>
    <w:rsid w:val="00522589"/>
    <w:rsid w:val="00522D32"/>
    <w:rsid w:val="005232A3"/>
    <w:rsid w:val="00523C33"/>
    <w:rsid w:val="005244B9"/>
    <w:rsid w:val="00524545"/>
    <w:rsid w:val="00524B7F"/>
    <w:rsid w:val="005255BF"/>
    <w:rsid w:val="005257DE"/>
    <w:rsid w:val="00525A3F"/>
    <w:rsid w:val="00525C6B"/>
    <w:rsid w:val="0052643F"/>
    <w:rsid w:val="0052654F"/>
    <w:rsid w:val="00526B77"/>
    <w:rsid w:val="00526E71"/>
    <w:rsid w:val="00526ECE"/>
    <w:rsid w:val="00526F2F"/>
    <w:rsid w:val="00527200"/>
    <w:rsid w:val="0052787A"/>
    <w:rsid w:val="00530157"/>
    <w:rsid w:val="00530BCA"/>
    <w:rsid w:val="0053143F"/>
    <w:rsid w:val="00531EBE"/>
    <w:rsid w:val="00532F8B"/>
    <w:rsid w:val="005333A1"/>
    <w:rsid w:val="0053367B"/>
    <w:rsid w:val="00533737"/>
    <w:rsid w:val="00533C08"/>
    <w:rsid w:val="0053487C"/>
    <w:rsid w:val="00535B79"/>
    <w:rsid w:val="00535D05"/>
    <w:rsid w:val="00535D7C"/>
    <w:rsid w:val="00536579"/>
    <w:rsid w:val="00536C1E"/>
    <w:rsid w:val="00537093"/>
    <w:rsid w:val="005373D9"/>
    <w:rsid w:val="00537479"/>
    <w:rsid w:val="005375A8"/>
    <w:rsid w:val="00537603"/>
    <w:rsid w:val="00537625"/>
    <w:rsid w:val="00537C05"/>
    <w:rsid w:val="005408B5"/>
    <w:rsid w:val="00541919"/>
    <w:rsid w:val="00541CDE"/>
    <w:rsid w:val="00542081"/>
    <w:rsid w:val="005420E3"/>
    <w:rsid w:val="0054343A"/>
    <w:rsid w:val="00543974"/>
    <w:rsid w:val="00543AFF"/>
    <w:rsid w:val="00543E42"/>
    <w:rsid w:val="00543EBF"/>
    <w:rsid w:val="005448B3"/>
    <w:rsid w:val="00544ABA"/>
    <w:rsid w:val="00544D0E"/>
    <w:rsid w:val="0054593A"/>
    <w:rsid w:val="005463BF"/>
    <w:rsid w:val="005467FB"/>
    <w:rsid w:val="005469CB"/>
    <w:rsid w:val="00546AE9"/>
    <w:rsid w:val="00547989"/>
    <w:rsid w:val="005508CA"/>
    <w:rsid w:val="00550CB7"/>
    <w:rsid w:val="00551320"/>
    <w:rsid w:val="00551326"/>
    <w:rsid w:val="005518A4"/>
    <w:rsid w:val="005518D4"/>
    <w:rsid w:val="0055205D"/>
    <w:rsid w:val="005526FF"/>
    <w:rsid w:val="00552768"/>
    <w:rsid w:val="005528A1"/>
    <w:rsid w:val="00552935"/>
    <w:rsid w:val="00553127"/>
    <w:rsid w:val="005537D5"/>
    <w:rsid w:val="0055396B"/>
    <w:rsid w:val="00553EAE"/>
    <w:rsid w:val="0055465B"/>
    <w:rsid w:val="00554BE7"/>
    <w:rsid w:val="0055570E"/>
    <w:rsid w:val="00555A0C"/>
    <w:rsid w:val="00555BBE"/>
    <w:rsid w:val="00555F63"/>
    <w:rsid w:val="00556042"/>
    <w:rsid w:val="00556151"/>
    <w:rsid w:val="00556A4E"/>
    <w:rsid w:val="00556D68"/>
    <w:rsid w:val="00557173"/>
    <w:rsid w:val="005575C1"/>
    <w:rsid w:val="005576A1"/>
    <w:rsid w:val="00557A64"/>
    <w:rsid w:val="005605C0"/>
    <w:rsid w:val="00560B17"/>
    <w:rsid w:val="00560C23"/>
    <w:rsid w:val="00560D23"/>
    <w:rsid w:val="00560E39"/>
    <w:rsid w:val="005615D8"/>
    <w:rsid w:val="00561A80"/>
    <w:rsid w:val="0056262D"/>
    <w:rsid w:val="005626D6"/>
    <w:rsid w:val="00563067"/>
    <w:rsid w:val="005638D4"/>
    <w:rsid w:val="00563B87"/>
    <w:rsid w:val="005641A6"/>
    <w:rsid w:val="00564AD1"/>
    <w:rsid w:val="005656ED"/>
    <w:rsid w:val="005657EA"/>
    <w:rsid w:val="0056599C"/>
    <w:rsid w:val="00565A6D"/>
    <w:rsid w:val="00565EAD"/>
    <w:rsid w:val="00566035"/>
    <w:rsid w:val="00566544"/>
    <w:rsid w:val="00566608"/>
    <w:rsid w:val="00566C83"/>
    <w:rsid w:val="00566E9F"/>
    <w:rsid w:val="00567894"/>
    <w:rsid w:val="005679B8"/>
    <w:rsid w:val="00567EEF"/>
    <w:rsid w:val="005700FE"/>
    <w:rsid w:val="00570B00"/>
    <w:rsid w:val="00570CB2"/>
    <w:rsid w:val="00570E24"/>
    <w:rsid w:val="00571963"/>
    <w:rsid w:val="00571C77"/>
    <w:rsid w:val="00571EDA"/>
    <w:rsid w:val="005720AF"/>
    <w:rsid w:val="005721B1"/>
    <w:rsid w:val="00572248"/>
    <w:rsid w:val="00572760"/>
    <w:rsid w:val="00572FA1"/>
    <w:rsid w:val="00573594"/>
    <w:rsid w:val="00573C7C"/>
    <w:rsid w:val="005743DE"/>
    <w:rsid w:val="005744A7"/>
    <w:rsid w:val="00574653"/>
    <w:rsid w:val="005748FF"/>
    <w:rsid w:val="00574F3F"/>
    <w:rsid w:val="0057562C"/>
    <w:rsid w:val="005759F6"/>
    <w:rsid w:val="00575E3E"/>
    <w:rsid w:val="00576436"/>
    <w:rsid w:val="005765F5"/>
    <w:rsid w:val="00576750"/>
    <w:rsid w:val="00576B12"/>
    <w:rsid w:val="00576D6C"/>
    <w:rsid w:val="00576EE9"/>
    <w:rsid w:val="00576F36"/>
    <w:rsid w:val="00577605"/>
    <w:rsid w:val="00577A2E"/>
    <w:rsid w:val="00577B53"/>
    <w:rsid w:val="00577D62"/>
    <w:rsid w:val="005809E8"/>
    <w:rsid w:val="00580CCB"/>
    <w:rsid w:val="00580E48"/>
    <w:rsid w:val="00580F0A"/>
    <w:rsid w:val="00581246"/>
    <w:rsid w:val="00581554"/>
    <w:rsid w:val="00581B95"/>
    <w:rsid w:val="0058239F"/>
    <w:rsid w:val="00582401"/>
    <w:rsid w:val="00582B4A"/>
    <w:rsid w:val="00582C3A"/>
    <w:rsid w:val="00582E1A"/>
    <w:rsid w:val="00582E95"/>
    <w:rsid w:val="00583147"/>
    <w:rsid w:val="0058362F"/>
    <w:rsid w:val="0058395F"/>
    <w:rsid w:val="00583D09"/>
    <w:rsid w:val="00584416"/>
    <w:rsid w:val="0058449F"/>
    <w:rsid w:val="00584B39"/>
    <w:rsid w:val="00584F2A"/>
    <w:rsid w:val="00585028"/>
    <w:rsid w:val="005854D1"/>
    <w:rsid w:val="005856C4"/>
    <w:rsid w:val="00585F5B"/>
    <w:rsid w:val="0058620A"/>
    <w:rsid w:val="0058635D"/>
    <w:rsid w:val="00586752"/>
    <w:rsid w:val="00586D5A"/>
    <w:rsid w:val="00587141"/>
    <w:rsid w:val="0058750C"/>
    <w:rsid w:val="00587D3D"/>
    <w:rsid w:val="00587DCF"/>
    <w:rsid w:val="00587FC0"/>
    <w:rsid w:val="005906AD"/>
    <w:rsid w:val="00590D13"/>
    <w:rsid w:val="00590DA6"/>
    <w:rsid w:val="00591365"/>
    <w:rsid w:val="005914EE"/>
    <w:rsid w:val="005915CE"/>
    <w:rsid w:val="005919B5"/>
    <w:rsid w:val="00591C7D"/>
    <w:rsid w:val="00592267"/>
    <w:rsid w:val="005923AB"/>
    <w:rsid w:val="00592904"/>
    <w:rsid w:val="005929AD"/>
    <w:rsid w:val="00592B03"/>
    <w:rsid w:val="0059353B"/>
    <w:rsid w:val="00593602"/>
    <w:rsid w:val="00593AB9"/>
    <w:rsid w:val="00593CC0"/>
    <w:rsid w:val="00593DB5"/>
    <w:rsid w:val="005942B4"/>
    <w:rsid w:val="005943C1"/>
    <w:rsid w:val="005945D0"/>
    <w:rsid w:val="00594863"/>
    <w:rsid w:val="00594ABB"/>
    <w:rsid w:val="00594D1C"/>
    <w:rsid w:val="00594E36"/>
    <w:rsid w:val="00594F0A"/>
    <w:rsid w:val="005950E6"/>
    <w:rsid w:val="0059525E"/>
    <w:rsid w:val="00595887"/>
    <w:rsid w:val="005961F7"/>
    <w:rsid w:val="00596691"/>
    <w:rsid w:val="00596B9C"/>
    <w:rsid w:val="00596BD5"/>
    <w:rsid w:val="00596FE1"/>
    <w:rsid w:val="00597420"/>
    <w:rsid w:val="005977CC"/>
    <w:rsid w:val="00597F8D"/>
    <w:rsid w:val="005A0506"/>
    <w:rsid w:val="005A054D"/>
    <w:rsid w:val="005A0A46"/>
    <w:rsid w:val="005A10B9"/>
    <w:rsid w:val="005A11AB"/>
    <w:rsid w:val="005A11EA"/>
    <w:rsid w:val="005A1628"/>
    <w:rsid w:val="005A1BA4"/>
    <w:rsid w:val="005A269F"/>
    <w:rsid w:val="005A286A"/>
    <w:rsid w:val="005A2E56"/>
    <w:rsid w:val="005A305E"/>
    <w:rsid w:val="005A30BB"/>
    <w:rsid w:val="005A3887"/>
    <w:rsid w:val="005A431D"/>
    <w:rsid w:val="005A4934"/>
    <w:rsid w:val="005A4E68"/>
    <w:rsid w:val="005A526E"/>
    <w:rsid w:val="005A5E71"/>
    <w:rsid w:val="005A63E0"/>
    <w:rsid w:val="005A67A5"/>
    <w:rsid w:val="005A6CC0"/>
    <w:rsid w:val="005A74E9"/>
    <w:rsid w:val="005A78AA"/>
    <w:rsid w:val="005B04D1"/>
    <w:rsid w:val="005B0542"/>
    <w:rsid w:val="005B1590"/>
    <w:rsid w:val="005B1A27"/>
    <w:rsid w:val="005B2225"/>
    <w:rsid w:val="005B24F2"/>
    <w:rsid w:val="005B2684"/>
    <w:rsid w:val="005B2799"/>
    <w:rsid w:val="005B2B77"/>
    <w:rsid w:val="005B32A8"/>
    <w:rsid w:val="005B36A2"/>
    <w:rsid w:val="005B3D4A"/>
    <w:rsid w:val="005B4D87"/>
    <w:rsid w:val="005B4EC9"/>
    <w:rsid w:val="005B6B63"/>
    <w:rsid w:val="005B716A"/>
    <w:rsid w:val="005B7629"/>
    <w:rsid w:val="005B7DD1"/>
    <w:rsid w:val="005B7F34"/>
    <w:rsid w:val="005C008D"/>
    <w:rsid w:val="005C00A0"/>
    <w:rsid w:val="005C0FC4"/>
    <w:rsid w:val="005C1832"/>
    <w:rsid w:val="005C198D"/>
    <w:rsid w:val="005C22D3"/>
    <w:rsid w:val="005C249E"/>
    <w:rsid w:val="005C28BA"/>
    <w:rsid w:val="005C28FA"/>
    <w:rsid w:val="005C3335"/>
    <w:rsid w:val="005C3803"/>
    <w:rsid w:val="005C3A04"/>
    <w:rsid w:val="005C40F4"/>
    <w:rsid w:val="005C4296"/>
    <w:rsid w:val="005C43BE"/>
    <w:rsid w:val="005C444C"/>
    <w:rsid w:val="005C44F3"/>
    <w:rsid w:val="005C4866"/>
    <w:rsid w:val="005C4929"/>
    <w:rsid w:val="005C4E55"/>
    <w:rsid w:val="005C5891"/>
    <w:rsid w:val="005C62DB"/>
    <w:rsid w:val="005C631C"/>
    <w:rsid w:val="005C712D"/>
    <w:rsid w:val="005C714D"/>
    <w:rsid w:val="005C772F"/>
    <w:rsid w:val="005C7C75"/>
    <w:rsid w:val="005D005D"/>
    <w:rsid w:val="005D0179"/>
    <w:rsid w:val="005D0661"/>
    <w:rsid w:val="005D06FF"/>
    <w:rsid w:val="005D0897"/>
    <w:rsid w:val="005D0E4F"/>
    <w:rsid w:val="005D0F89"/>
    <w:rsid w:val="005D1622"/>
    <w:rsid w:val="005D1E32"/>
    <w:rsid w:val="005D1EBA"/>
    <w:rsid w:val="005D1F5D"/>
    <w:rsid w:val="005D206B"/>
    <w:rsid w:val="005D211B"/>
    <w:rsid w:val="005D22B7"/>
    <w:rsid w:val="005D2BDE"/>
    <w:rsid w:val="005D3D76"/>
    <w:rsid w:val="005D3FD6"/>
    <w:rsid w:val="005D4204"/>
    <w:rsid w:val="005D4578"/>
    <w:rsid w:val="005D48AF"/>
    <w:rsid w:val="005D4B89"/>
    <w:rsid w:val="005D4EFA"/>
    <w:rsid w:val="005D53DB"/>
    <w:rsid w:val="005D55BA"/>
    <w:rsid w:val="005D5778"/>
    <w:rsid w:val="005D5779"/>
    <w:rsid w:val="005D5ADB"/>
    <w:rsid w:val="005D648A"/>
    <w:rsid w:val="005D64BD"/>
    <w:rsid w:val="005D6550"/>
    <w:rsid w:val="005D67DF"/>
    <w:rsid w:val="005D6B55"/>
    <w:rsid w:val="005D6DA3"/>
    <w:rsid w:val="005D751D"/>
    <w:rsid w:val="005D795E"/>
    <w:rsid w:val="005D7E0D"/>
    <w:rsid w:val="005D7F0F"/>
    <w:rsid w:val="005E006A"/>
    <w:rsid w:val="005E041F"/>
    <w:rsid w:val="005E0EBD"/>
    <w:rsid w:val="005E15F2"/>
    <w:rsid w:val="005E18F0"/>
    <w:rsid w:val="005E234A"/>
    <w:rsid w:val="005E296A"/>
    <w:rsid w:val="005E2ACB"/>
    <w:rsid w:val="005E30C0"/>
    <w:rsid w:val="005E30D4"/>
    <w:rsid w:val="005E31B2"/>
    <w:rsid w:val="005E35CC"/>
    <w:rsid w:val="005E371E"/>
    <w:rsid w:val="005E38EB"/>
    <w:rsid w:val="005E3B2A"/>
    <w:rsid w:val="005E4051"/>
    <w:rsid w:val="005E40A1"/>
    <w:rsid w:val="005E4571"/>
    <w:rsid w:val="005E49EC"/>
    <w:rsid w:val="005E4E99"/>
    <w:rsid w:val="005E53F9"/>
    <w:rsid w:val="005E5B3B"/>
    <w:rsid w:val="005E5B9F"/>
    <w:rsid w:val="005E61F9"/>
    <w:rsid w:val="005E6ACA"/>
    <w:rsid w:val="005E775D"/>
    <w:rsid w:val="005E7BC2"/>
    <w:rsid w:val="005F0561"/>
    <w:rsid w:val="005F0A43"/>
    <w:rsid w:val="005F1C81"/>
    <w:rsid w:val="005F21FA"/>
    <w:rsid w:val="005F236D"/>
    <w:rsid w:val="005F27BF"/>
    <w:rsid w:val="005F2F8D"/>
    <w:rsid w:val="005F313C"/>
    <w:rsid w:val="005F3DC9"/>
    <w:rsid w:val="005F3FD8"/>
    <w:rsid w:val="005F4171"/>
    <w:rsid w:val="005F420E"/>
    <w:rsid w:val="005F46D6"/>
    <w:rsid w:val="005F47B9"/>
    <w:rsid w:val="005F4DD6"/>
    <w:rsid w:val="005F50D8"/>
    <w:rsid w:val="005F5268"/>
    <w:rsid w:val="005F53A1"/>
    <w:rsid w:val="005F554B"/>
    <w:rsid w:val="005F62A7"/>
    <w:rsid w:val="005F66DB"/>
    <w:rsid w:val="005F6738"/>
    <w:rsid w:val="005F69E0"/>
    <w:rsid w:val="005F6B77"/>
    <w:rsid w:val="005F6E6D"/>
    <w:rsid w:val="005F6E9E"/>
    <w:rsid w:val="005F7169"/>
    <w:rsid w:val="005F7487"/>
    <w:rsid w:val="005F7D97"/>
    <w:rsid w:val="0060020C"/>
    <w:rsid w:val="00600237"/>
    <w:rsid w:val="006002C7"/>
    <w:rsid w:val="006003B8"/>
    <w:rsid w:val="00600F95"/>
    <w:rsid w:val="006011B1"/>
    <w:rsid w:val="00601839"/>
    <w:rsid w:val="00601F6C"/>
    <w:rsid w:val="006022B2"/>
    <w:rsid w:val="00602759"/>
    <w:rsid w:val="0060277A"/>
    <w:rsid w:val="00602B7C"/>
    <w:rsid w:val="00603124"/>
    <w:rsid w:val="00603312"/>
    <w:rsid w:val="0060332C"/>
    <w:rsid w:val="00603B50"/>
    <w:rsid w:val="00603BB6"/>
    <w:rsid w:val="00604152"/>
    <w:rsid w:val="006046AE"/>
    <w:rsid w:val="00604A34"/>
    <w:rsid w:val="00604DC7"/>
    <w:rsid w:val="00604E47"/>
    <w:rsid w:val="00605441"/>
    <w:rsid w:val="006054F2"/>
    <w:rsid w:val="006056E6"/>
    <w:rsid w:val="00605978"/>
    <w:rsid w:val="006060BC"/>
    <w:rsid w:val="00606399"/>
    <w:rsid w:val="00606874"/>
    <w:rsid w:val="00606970"/>
    <w:rsid w:val="00606A20"/>
    <w:rsid w:val="006072C6"/>
    <w:rsid w:val="00607372"/>
    <w:rsid w:val="00607A2E"/>
    <w:rsid w:val="00610170"/>
    <w:rsid w:val="006106DB"/>
    <w:rsid w:val="00610881"/>
    <w:rsid w:val="0061167C"/>
    <w:rsid w:val="00611EFB"/>
    <w:rsid w:val="006125FD"/>
    <w:rsid w:val="006130F7"/>
    <w:rsid w:val="00613AF8"/>
    <w:rsid w:val="00613D8E"/>
    <w:rsid w:val="00614140"/>
    <w:rsid w:val="006142E0"/>
    <w:rsid w:val="00615408"/>
    <w:rsid w:val="00615E55"/>
    <w:rsid w:val="00616112"/>
    <w:rsid w:val="00617175"/>
    <w:rsid w:val="006175A2"/>
    <w:rsid w:val="006179AF"/>
    <w:rsid w:val="006205CA"/>
    <w:rsid w:val="006206E1"/>
    <w:rsid w:val="00620DA6"/>
    <w:rsid w:val="00621F53"/>
    <w:rsid w:val="006229DF"/>
    <w:rsid w:val="00622E2A"/>
    <w:rsid w:val="00623089"/>
    <w:rsid w:val="0062308E"/>
    <w:rsid w:val="006234C4"/>
    <w:rsid w:val="00623628"/>
    <w:rsid w:val="00624084"/>
    <w:rsid w:val="0062424A"/>
    <w:rsid w:val="006242E6"/>
    <w:rsid w:val="006244C9"/>
    <w:rsid w:val="006245F6"/>
    <w:rsid w:val="0062475D"/>
    <w:rsid w:val="00624949"/>
    <w:rsid w:val="0062495F"/>
    <w:rsid w:val="00625449"/>
    <w:rsid w:val="00625EC4"/>
    <w:rsid w:val="00625F73"/>
    <w:rsid w:val="00626147"/>
    <w:rsid w:val="006262CD"/>
    <w:rsid w:val="006265BA"/>
    <w:rsid w:val="0062660B"/>
    <w:rsid w:val="00626AD1"/>
    <w:rsid w:val="006273B3"/>
    <w:rsid w:val="00627467"/>
    <w:rsid w:val="00627776"/>
    <w:rsid w:val="006278CC"/>
    <w:rsid w:val="006304BC"/>
    <w:rsid w:val="00630856"/>
    <w:rsid w:val="00630DCE"/>
    <w:rsid w:val="00630EC9"/>
    <w:rsid w:val="00630FFE"/>
    <w:rsid w:val="0063120A"/>
    <w:rsid w:val="0063150B"/>
    <w:rsid w:val="0063156A"/>
    <w:rsid w:val="00631585"/>
    <w:rsid w:val="0063163D"/>
    <w:rsid w:val="00631971"/>
    <w:rsid w:val="00633EBB"/>
    <w:rsid w:val="00634890"/>
    <w:rsid w:val="00634ACF"/>
    <w:rsid w:val="00634F54"/>
    <w:rsid w:val="00635035"/>
    <w:rsid w:val="0063580D"/>
    <w:rsid w:val="00635CA2"/>
    <w:rsid w:val="00635CAE"/>
    <w:rsid w:val="00636AD0"/>
    <w:rsid w:val="0063720B"/>
    <w:rsid w:val="00637240"/>
    <w:rsid w:val="00637685"/>
    <w:rsid w:val="00637873"/>
    <w:rsid w:val="006378E3"/>
    <w:rsid w:val="00640468"/>
    <w:rsid w:val="00640DC3"/>
    <w:rsid w:val="00641374"/>
    <w:rsid w:val="00641483"/>
    <w:rsid w:val="0064187D"/>
    <w:rsid w:val="00641C72"/>
    <w:rsid w:val="0064284D"/>
    <w:rsid w:val="00642CDE"/>
    <w:rsid w:val="0064349A"/>
    <w:rsid w:val="00643540"/>
    <w:rsid w:val="00643660"/>
    <w:rsid w:val="00644092"/>
    <w:rsid w:val="00644A00"/>
    <w:rsid w:val="00645FDD"/>
    <w:rsid w:val="00646118"/>
    <w:rsid w:val="00646218"/>
    <w:rsid w:val="006462F3"/>
    <w:rsid w:val="00646D55"/>
    <w:rsid w:val="00647178"/>
    <w:rsid w:val="0064775F"/>
    <w:rsid w:val="00647799"/>
    <w:rsid w:val="00650139"/>
    <w:rsid w:val="006501BB"/>
    <w:rsid w:val="006501E5"/>
    <w:rsid w:val="0065020C"/>
    <w:rsid w:val="00650749"/>
    <w:rsid w:val="00651E70"/>
    <w:rsid w:val="006522A6"/>
    <w:rsid w:val="00652756"/>
    <w:rsid w:val="00652776"/>
    <w:rsid w:val="00652AD8"/>
    <w:rsid w:val="00652B79"/>
    <w:rsid w:val="006533C3"/>
    <w:rsid w:val="00653B86"/>
    <w:rsid w:val="00653C6F"/>
    <w:rsid w:val="00654068"/>
    <w:rsid w:val="006541E9"/>
    <w:rsid w:val="00654ABF"/>
    <w:rsid w:val="00654AE9"/>
    <w:rsid w:val="00654B38"/>
    <w:rsid w:val="00654B83"/>
    <w:rsid w:val="00654CE8"/>
    <w:rsid w:val="00654D1F"/>
    <w:rsid w:val="00655061"/>
    <w:rsid w:val="0065510C"/>
    <w:rsid w:val="006556AE"/>
    <w:rsid w:val="00655B3F"/>
    <w:rsid w:val="00655B63"/>
    <w:rsid w:val="00655FDE"/>
    <w:rsid w:val="0065658B"/>
    <w:rsid w:val="00656615"/>
    <w:rsid w:val="00656B83"/>
    <w:rsid w:val="00656CBF"/>
    <w:rsid w:val="006571F6"/>
    <w:rsid w:val="006576D0"/>
    <w:rsid w:val="00657B4D"/>
    <w:rsid w:val="00660614"/>
    <w:rsid w:val="00660EF4"/>
    <w:rsid w:val="00661171"/>
    <w:rsid w:val="0066159C"/>
    <w:rsid w:val="006618CC"/>
    <w:rsid w:val="00662111"/>
    <w:rsid w:val="00662118"/>
    <w:rsid w:val="006622CA"/>
    <w:rsid w:val="00662460"/>
    <w:rsid w:val="00662F30"/>
    <w:rsid w:val="00662F4F"/>
    <w:rsid w:val="006637BC"/>
    <w:rsid w:val="006638AD"/>
    <w:rsid w:val="00664169"/>
    <w:rsid w:val="0066509A"/>
    <w:rsid w:val="00665F20"/>
    <w:rsid w:val="00666E96"/>
    <w:rsid w:val="0066732C"/>
    <w:rsid w:val="006679F5"/>
    <w:rsid w:val="00667B77"/>
    <w:rsid w:val="006703D5"/>
    <w:rsid w:val="00670974"/>
    <w:rsid w:val="00671458"/>
    <w:rsid w:val="006716DA"/>
    <w:rsid w:val="00671CD2"/>
    <w:rsid w:val="00671D73"/>
    <w:rsid w:val="00671F53"/>
    <w:rsid w:val="0067212D"/>
    <w:rsid w:val="00672695"/>
    <w:rsid w:val="0067281C"/>
    <w:rsid w:val="006728ED"/>
    <w:rsid w:val="00672C57"/>
    <w:rsid w:val="006732B1"/>
    <w:rsid w:val="0067446F"/>
    <w:rsid w:val="00674691"/>
    <w:rsid w:val="006746A0"/>
    <w:rsid w:val="006746A4"/>
    <w:rsid w:val="006746F5"/>
    <w:rsid w:val="0067537D"/>
    <w:rsid w:val="00675558"/>
    <w:rsid w:val="00675611"/>
    <w:rsid w:val="00675A60"/>
    <w:rsid w:val="00675ABC"/>
    <w:rsid w:val="0067640B"/>
    <w:rsid w:val="0067664A"/>
    <w:rsid w:val="0067697E"/>
    <w:rsid w:val="006769F5"/>
    <w:rsid w:val="00677443"/>
    <w:rsid w:val="00677552"/>
    <w:rsid w:val="0067769A"/>
    <w:rsid w:val="006806A3"/>
    <w:rsid w:val="006806A6"/>
    <w:rsid w:val="00680FBF"/>
    <w:rsid w:val="00681211"/>
    <w:rsid w:val="0068130D"/>
    <w:rsid w:val="006818F5"/>
    <w:rsid w:val="00681B36"/>
    <w:rsid w:val="00681BEC"/>
    <w:rsid w:val="00681DFF"/>
    <w:rsid w:val="006829A2"/>
    <w:rsid w:val="00682E14"/>
    <w:rsid w:val="00682FFB"/>
    <w:rsid w:val="00683499"/>
    <w:rsid w:val="00683D43"/>
    <w:rsid w:val="0068412A"/>
    <w:rsid w:val="0068436C"/>
    <w:rsid w:val="006843D2"/>
    <w:rsid w:val="00684AC5"/>
    <w:rsid w:val="0068545E"/>
    <w:rsid w:val="00685A0B"/>
    <w:rsid w:val="00685FD4"/>
    <w:rsid w:val="00686612"/>
    <w:rsid w:val="0068661E"/>
    <w:rsid w:val="00686CF2"/>
    <w:rsid w:val="006870C7"/>
    <w:rsid w:val="00687202"/>
    <w:rsid w:val="00687272"/>
    <w:rsid w:val="006874A9"/>
    <w:rsid w:val="00687647"/>
    <w:rsid w:val="006879B2"/>
    <w:rsid w:val="00687E71"/>
    <w:rsid w:val="006905DD"/>
    <w:rsid w:val="00690A49"/>
    <w:rsid w:val="00690BB6"/>
    <w:rsid w:val="0069103B"/>
    <w:rsid w:val="00691583"/>
    <w:rsid w:val="00691B30"/>
    <w:rsid w:val="00691CCE"/>
    <w:rsid w:val="00692BF1"/>
    <w:rsid w:val="00692CBA"/>
    <w:rsid w:val="0069348B"/>
    <w:rsid w:val="00693BE6"/>
    <w:rsid w:val="00693E1F"/>
    <w:rsid w:val="00693ECB"/>
    <w:rsid w:val="00694666"/>
    <w:rsid w:val="00694797"/>
    <w:rsid w:val="00694E16"/>
    <w:rsid w:val="0069520F"/>
    <w:rsid w:val="00695382"/>
    <w:rsid w:val="00695887"/>
    <w:rsid w:val="00695B6A"/>
    <w:rsid w:val="00695CCD"/>
    <w:rsid w:val="006969C1"/>
    <w:rsid w:val="00697733"/>
    <w:rsid w:val="00697DE0"/>
    <w:rsid w:val="00697F87"/>
    <w:rsid w:val="006A0AD3"/>
    <w:rsid w:val="006A0CCB"/>
    <w:rsid w:val="006A0F43"/>
    <w:rsid w:val="006A10AB"/>
    <w:rsid w:val="006A177E"/>
    <w:rsid w:val="006A2316"/>
    <w:rsid w:val="006A254E"/>
    <w:rsid w:val="006A2A78"/>
    <w:rsid w:val="006A2C30"/>
    <w:rsid w:val="006A2DB0"/>
    <w:rsid w:val="006A2E45"/>
    <w:rsid w:val="006A301C"/>
    <w:rsid w:val="006A34BF"/>
    <w:rsid w:val="006A37C3"/>
    <w:rsid w:val="006A3C9B"/>
    <w:rsid w:val="006A3E2B"/>
    <w:rsid w:val="006A3FBE"/>
    <w:rsid w:val="006A48A7"/>
    <w:rsid w:val="006A5D1E"/>
    <w:rsid w:val="006A638E"/>
    <w:rsid w:val="006A6E17"/>
    <w:rsid w:val="006A71C9"/>
    <w:rsid w:val="006B0887"/>
    <w:rsid w:val="006B0FA4"/>
    <w:rsid w:val="006B120D"/>
    <w:rsid w:val="006B13E0"/>
    <w:rsid w:val="006B17E7"/>
    <w:rsid w:val="006B19E8"/>
    <w:rsid w:val="006B1A8A"/>
    <w:rsid w:val="006B1FD5"/>
    <w:rsid w:val="006B2749"/>
    <w:rsid w:val="006B30B1"/>
    <w:rsid w:val="006B4613"/>
    <w:rsid w:val="006B481F"/>
    <w:rsid w:val="006B4CA1"/>
    <w:rsid w:val="006B4DD6"/>
    <w:rsid w:val="006B4DEF"/>
    <w:rsid w:val="006B555A"/>
    <w:rsid w:val="006B5CF7"/>
    <w:rsid w:val="006B600A"/>
    <w:rsid w:val="006B6635"/>
    <w:rsid w:val="006B6DD5"/>
    <w:rsid w:val="006B7152"/>
    <w:rsid w:val="006B7204"/>
    <w:rsid w:val="006B7D22"/>
    <w:rsid w:val="006B7D2C"/>
    <w:rsid w:val="006C0200"/>
    <w:rsid w:val="006C069E"/>
    <w:rsid w:val="006C080C"/>
    <w:rsid w:val="006C089B"/>
    <w:rsid w:val="006C0E50"/>
    <w:rsid w:val="006C1019"/>
    <w:rsid w:val="006C1898"/>
    <w:rsid w:val="006C1A76"/>
    <w:rsid w:val="006C1BAD"/>
    <w:rsid w:val="006C1E00"/>
    <w:rsid w:val="006C2458"/>
    <w:rsid w:val="006C2BB5"/>
    <w:rsid w:val="006C2BEE"/>
    <w:rsid w:val="006C31FC"/>
    <w:rsid w:val="006C3AB8"/>
    <w:rsid w:val="006C3AD8"/>
    <w:rsid w:val="006C3D04"/>
    <w:rsid w:val="006C4516"/>
    <w:rsid w:val="006C455E"/>
    <w:rsid w:val="006C456B"/>
    <w:rsid w:val="006C4719"/>
    <w:rsid w:val="006C4837"/>
    <w:rsid w:val="006C56A4"/>
    <w:rsid w:val="006C5958"/>
    <w:rsid w:val="006C59C5"/>
    <w:rsid w:val="006C5B4F"/>
    <w:rsid w:val="006C643C"/>
    <w:rsid w:val="006C6E3A"/>
    <w:rsid w:val="006C6FD7"/>
    <w:rsid w:val="006C7116"/>
    <w:rsid w:val="006C71DD"/>
    <w:rsid w:val="006C7AD8"/>
    <w:rsid w:val="006C7DD2"/>
    <w:rsid w:val="006D00DB"/>
    <w:rsid w:val="006D0361"/>
    <w:rsid w:val="006D16B0"/>
    <w:rsid w:val="006D2182"/>
    <w:rsid w:val="006D21E7"/>
    <w:rsid w:val="006D2444"/>
    <w:rsid w:val="006D254B"/>
    <w:rsid w:val="006D289B"/>
    <w:rsid w:val="006D377D"/>
    <w:rsid w:val="006D37E2"/>
    <w:rsid w:val="006D3BE1"/>
    <w:rsid w:val="006D3C02"/>
    <w:rsid w:val="006D46F7"/>
    <w:rsid w:val="006D48E8"/>
    <w:rsid w:val="006D48FC"/>
    <w:rsid w:val="006D49DE"/>
    <w:rsid w:val="006D4D09"/>
    <w:rsid w:val="006D4D2D"/>
    <w:rsid w:val="006D4EAF"/>
    <w:rsid w:val="006D510A"/>
    <w:rsid w:val="006D5B25"/>
    <w:rsid w:val="006D62BC"/>
    <w:rsid w:val="006D6450"/>
    <w:rsid w:val="006D6576"/>
    <w:rsid w:val="006D6939"/>
    <w:rsid w:val="006D6D3F"/>
    <w:rsid w:val="006D6D70"/>
    <w:rsid w:val="006D70A4"/>
    <w:rsid w:val="006D7112"/>
    <w:rsid w:val="006D75C3"/>
    <w:rsid w:val="006D7EB0"/>
    <w:rsid w:val="006E0138"/>
    <w:rsid w:val="006E0273"/>
    <w:rsid w:val="006E0BB0"/>
    <w:rsid w:val="006E12C3"/>
    <w:rsid w:val="006E1400"/>
    <w:rsid w:val="006E2425"/>
    <w:rsid w:val="006E2529"/>
    <w:rsid w:val="006E25A8"/>
    <w:rsid w:val="006E32D1"/>
    <w:rsid w:val="006E3396"/>
    <w:rsid w:val="006E39B0"/>
    <w:rsid w:val="006E3D88"/>
    <w:rsid w:val="006E45F3"/>
    <w:rsid w:val="006E4674"/>
    <w:rsid w:val="006E4A2F"/>
    <w:rsid w:val="006E4ED4"/>
    <w:rsid w:val="006E5127"/>
    <w:rsid w:val="006E525C"/>
    <w:rsid w:val="006E58C0"/>
    <w:rsid w:val="006E5E19"/>
    <w:rsid w:val="006E61C3"/>
    <w:rsid w:val="006E67D6"/>
    <w:rsid w:val="006E67F9"/>
    <w:rsid w:val="006E6E4F"/>
    <w:rsid w:val="006E7275"/>
    <w:rsid w:val="006E799D"/>
    <w:rsid w:val="006F0593"/>
    <w:rsid w:val="006F081F"/>
    <w:rsid w:val="006F1064"/>
    <w:rsid w:val="006F1265"/>
    <w:rsid w:val="006F143D"/>
    <w:rsid w:val="006F1EB7"/>
    <w:rsid w:val="006F1F87"/>
    <w:rsid w:val="006F2A32"/>
    <w:rsid w:val="006F3A07"/>
    <w:rsid w:val="006F4575"/>
    <w:rsid w:val="006F4A51"/>
    <w:rsid w:val="006F4E78"/>
    <w:rsid w:val="006F4FA9"/>
    <w:rsid w:val="006F52E5"/>
    <w:rsid w:val="006F58D9"/>
    <w:rsid w:val="006F5AA6"/>
    <w:rsid w:val="006F5AAB"/>
    <w:rsid w:val="006F5B3B"/>
    <w:rsid w:val="006F6066"/>
    <w:rsid w:val="006F65A0"/>
    <w:rsid w:val="006F6850"/>
    <w:rsid w:val="006F6D39"/>
    <w:rsid w:val="006F707E"/>
    <w:rsid w:val="006F76E8"/>
    <w:rsid w:val="006F7B8F"/>
    <w:rsid w:val="007001AB"/>
    <w:rsid w:val="007001DC"/>
    <w:rsid w:val="0070056C"/>
    <w:rsid w:val="007006D3"/>
    <w:rsid w:val="00700E2B"/>
    <w:rsid w:val="00701359"/>
    <w:rsid w:val="0070200F"/>
    <w:rsid w:val="007022C1"/>
    <w:rsid w:val="007025CB"/>
    <w:rsid w:val="007034AA"/>
    <w:rsid w:val="00703594"/>
    <w:rsid w:val="0070388F"/>
    <w:rsid w:val="00703C9D"/>
    <w:rsid w:val="0070490C"/>
    <w:rsid w:val="00704A46"/>
    <w:rsid w:val="00705C38"/>
    <w:rsid w:val="00705C6E"/>
    <w:rsid w:val="00705F29"/>
    <w:rsid w:val="00706465"/>
    <w:rsid w:val="00706601"/>
    <w:rsid w:val="0070695A"/>
    <w:rsid w:val="00706988"/>
    <w:rsid w:val="00707081"/>
    <w:rsid w:val="00707091"/>
    <w:rsid w:val="00707094"/>
    <w:rsid w:val="007074E5"/>
    <w:rsid w:val="0070782D"/>
    <w:rsid w:val="00707D60"/>
    <w:rsid w:val="007101C7"/>
    <w:rsid w:val="0071056F"/>
    <w:rsid w:val="007109C2"/>
    <w:rsid w:val="00710BFE"/>
    <w:rsid w:val="00710F42"/>
    <w:rsid w:val="00710F60"/>
    <w:rsid w:val="00711340"/>
    <w:rsid w:val="00711C85"/>
    <w:rsid w:val="00712424"/>
    <w:rsid w:val="00712C42"/>
    <w:rsid w:val="00713170"/>
    <w:rsid w:val="007133D2"/>
    <w:rsid w:val="0071357D"/>
    <w:rsid w:val="00713DE4"/>
    <w:rsid w:val="00714C47"/>
    <w:rsid w:val="00714FBA"/>
    <w:rsid w:val="00716462"/>
    <w:rsid w:val="007167DE"/>
    <w:rsid w:val="00716D98"/>
    <w:rsid w:val="0071758A"/>
    <w:rsid w:val="00717DB4"/>
    <w:rsid w:val="00717FA4"/>
    <w:rsid w:val="0072010D"/>
    <w:rsid w:val="007207C8"/>
    <w:rsid w:val="00720E4B"/>
    <w:rsid w:val="00721084"/>
    <w:rsid w:val="00721262"/>
    <w:rsid w:val="007218B7"/>
    <w:rsid w:val="00721D9B"/>
    <w:rsid w:val="00721F67"/>
    <w:rsid w:val="00722121"/>
    <w:rsid w:val="0072241D"/>
    <w:rsid w:val="007224B9"/>
    <w:rsid w:val="00722A59"/>
    <w:rsid w:val="00722F2E"/>
    <w:rsid w:val="00722F76"/>
    <w:rsid w:val="00722F94"/>
    <w:rsid w:val="00723A9D"/>
    <w:rsid w:val="00723AA7"/>
    <w:rsid w:val="007242B1"/>
    <w:rsid w:val="00724313"/>
    <w:rsid w:val="0072432E"/>
    <w:rsid w:val="00724A16"/>
    <w:rsid w:val="007254FF"/>
    <w:rsid w:val="00725DEE"/>
    <w:rsid w:val="00726036"/>
    <w:rsid w:val="007261B6"/>
    <w:rsid w:val="007261CC"/>
    <w:rsid w:val="007261DF"/>
    <w:rsid w:val="00726279"/>
    <w:rsid w:val="00726A9B"/>
    <w:rsid w:val="00726D5C"/>
    <w:rsid w:val="00726D8B"/>
    <w:rsid w:val="007273E4"/>
    <w:rsid w:val="00727530"/>
    <w:rsid w:val="0072761C"/>
    <w:rsid w:val="00727A3B"/>
    <w:rsid w:val="00730A74"/>
    <w:rsid w:val="00730EBD"/>
    <w:rsid w:val="00731E7C"/>
    <w:rsid w:val="00732235"/>
    <w:rsid w:val="007329EF"/>
    <w:rsid w:val="00732BD6"/>
    <w:rsid w:val="00732F05"/>
    <w:rsid w:val="0073321A"/>
    <w:rsid w:val="0073327A"/>
    <w:rsid w:val="00733334"/>
    <w:rsid w:val="007335E6"/>
    <w:rsid w:val="00733914"/>
    <w:rsid w:val="00734483"/>
    <w:rsid w:val="00734C2F"/>
    <w:rsid w:val="00734EBE"/>
    <w:rsid w:val="007354BA"/>
    <w:rsid w:val="00735FE4"/>
    <w:rsid w:val="00736C3A"/>
    <w:rsid w:val="00736CF9"/>
    <w:rsid w:val="00736D0A"/>
    <w:rsid w:val="00736D4E"/>
    <w:rsid w:val="00736DD8"/>
    <w:rsid w:val="00736E4B"/>
    <w:rsid w:val="0073730C"/>
    <w:rsid w:val="00737630"/>
    <w:rsid w:val="007400EC"/>
    <w:rsid w:val="0074076A"/>
    <w:rsid w:val="00740B75"/>
    <w:rsid w:val="007417D7"/>
    <w:rsid w:val="00741AF4"/>
    <w:rsid w:val="00741DCC"/>
    <w:rsid w:val="0074203A"/>
    <w:rsid w:val="007427B5"/>
    <w:rsid w:val="00742865"/>
    <w:rsid w:val="0074290A"/>
    <w:rsid w:val="0074296C"/>
    <w:rsid w:val="00742B60"/>
    <w:rsid w:val="00742C83"/>
    <w:rsid w:val="0074360F"/>
    <w:rsid w:val="007439E6"/>
    <w:rsid w:val="007441B3"/>
    <w:rsid w:val="0074423B"/>
    <w:rsid w:val="0074442C"/>
    <w:rsid w:val="007444AB"/>
    <w:rsid w:val="00744638"/>
    <w:rsid w:val="00744A64"/>
    <w:rsid w:val="00744D47"/>
    <w:rsid w:val="00744D4E"/>
    <w:rsid w:val="00744D8F"/>
    <w:rsid w:val="00744EA0"/>
    <w:rsid w:val="00745087"/>
    <w:rsid w:val="0074638D"/>
    <w:rsid w:val="00746484"/>
    <w:rsid w:val="00746B71"/>
    <w:rsid w:val="0074704F"/>
    <w:rsid w:val="00747F48"/>
    <w:rsid w:val="00747F4C"/>
    <w:rsid w:val="0075073C"/>
    <w:rsid w:val="00750C7C"/>
    <w:rsid w:val="00750FE1"/>
    <w:rsid w:val="00751091"/>
    <w:rsid w:val="00751B83"/>
    <w:rsid w:val="00751DA8"/>
    <w:rsid w:val="00751DAD"/>
    <w:rsid w:val="00752179"/>
    <w:rsid w:val="007522D2"/>
    <w:rsid w:val="00752410"/>
    <w:rsid w:val="007528AA"/>
    <w:rsid w:val="0075301D"/>
    <w:rsid w:val="0075323E"/>
    <w:rsid w:val="00753800"/>
    <w:rsid w:val="00753FB4"/>
    <w:rsid w:val="00753FBC"/>
    <w:rsid w:val="00754359"/>
    <w:rsid w:val="00754411"/>
    <w:rsid w:val="00754BD9"/>
    <w:rsid w:val="00754E7A"/>
    <w:rsid w:val="0075540C"/>
    <w:rsid w:val="0075547B"/>
    <w:rsid w:val="00755D1E"/>
    <w:rsid w:val="00755DB1"/>
    <w:rsid w:val="00755E56"/>
    <w:rsid w:val="007563D3"/>
    <w:rsid w:val="007564A2"/>
    <w:rsid w:val="00756591"/>
    <w:rsid w:val="007567CF"/>
    <w:rsid w:val="007574FC"/>
    <w:rsid w:val="00757814"/>
    <w:rsid w:val="00757ACB"/>
    <w:rsid w:val="00757AD3"/>
    <w:rsid w:val="00757BF7"/>
    <w:rsid w:val="00760975"/>
    <w:rsid w:val="00760D8D"/>
    <w:rsid w:val="00761618"/>
    <w:rsid w:val="00761727"/>
    <w:rsid w:val="00761F3E"/>
    <w:rsid w:val="00761FDA"/>
    <w:rsid w:val="007621FF"/>
    <w:rsid w:val="00762612"/>
    <w:rsid w:val="007626F2"/>
    <w:rsid w:val="00762AF2"/>
    <w:rsid w:val="0076348A"/>
    <w:rsid w:val="007634E3"/>
    <w:rsid w:val="00763EEA"/>
    <w:rsid w:val="00764119"/>
    <w:rsid w:val="00764194"/>
    <w:rsid w:val="007646BE"/>
    <w:rsid w:val="00765ED3"/>
    <w:rsid w:val="007662AF"/>
    <w:rsid w:val="0076681D"/>
    <w:rsid w:val="00766A65"/>
    <w:rsid w:val="007671F5"/>
    <w:rsid w:val="00767405"/>
    <w:rsid w:val="007676B8"/>
    <w:rsid w:val="00767864"/>
    <w:rsid w:val="00767975"/>
    <w:rsid w:val="00767C43"/>
    <w:rsid w:val="00767D47"/>
    <w:rsid w:val="0077100A"/>
    <w:rsid w:val="0077175C"/>
    <w:rsid w:val="00771870"/>
    <w:rsid w:val="00771BF9"/>
    <w:rsid w:val="00772A47"/>
    <w:rsid w:val="00772BB0"/>
    <w:rsid w:val="00772F8A"/>
    <w:rsid w:val="007739C6"/>
    <w:rsid w:val="00773D1A"/>
    <w:rsid w:val="00774529"/>
    <w:rsid w:val="00774889"/>
    <w:rsid w:val="00774FF5"/>
    <w:rsid w:val="007750B3"/>
    <w:rsid w:val="00775F76"/>
    <w:rsid w:val="00776724"/>
    <w:rsid w:val="007769DB"/>
    <w:rsid w:val="00776AEA"/>
    <w:rsid w:val="00777AB7"/>
    <w:rsid w:val="00777BA0"/>
    <w:rsid w:val="007803BD"/>
    <w:rsid w:val="00780773"/>
    <w:rsid w:val="007811DC"/>
    <w:rsid w:val="007820FA"/>
    <w:rsid w:val="007825EF"/>
    <w:rsid w:val="0078285F"/>
    <w:rsid w:val="00782F0A"/>
    <w:rsid w:val="00783207"/>
    <w:rsid w:val="00783438"/>
    <w:rsid w:val="007838BE"/>
    <w:rsid w:val="00783E1D"/>
    <w:rsid w:val="00783E6D"/>
    <w:rsid w:val="00784595"/>
    <w:rsid w:val="0078483B"/>
    <w:rsid w:val="00784D12"/>
    <w:rsid w:val="00784EED"/>
    <w:rsid w:val="00785668"/>
    <w:rsid w:val="00785900"/>
    <w:rsid w:val="00785B4B"/>
    <w:rsid w:val="00785D67"/>
    <w:rsid w:val="00786064"/>
    <w:rsid w:val="00786958"/>
    <w:rsid w:val="00786E71"/>
    <w:rsid w:val="00790892"/>
    <w:rsid w:val="007913BE"/>
    <w:rsid w:val="0079162F"/>
    <w:rsid w:val="007929C9"/>
    <w:rsid w:val="00793D25"/>
    <w:rsid w:val="00794039"/>
    <w:rsid w:val="00794376"/>
    <w:rsid w:val="0079447D"/>
    <w:rsid w:val="00794633"/>
    <w:rsid w:val="00794924"/>
    <w:rsid w:val="0079493D"/>
    <w:rsid w:val="0079494C"/>
    <w:rsid w:val="00794D50"/>
    <w:rsid w:val="007952FE"/>
    <w:rsid w:val="007958D2"/>
    <w:rsid w:val="00795A70"/>
    <w:rsid w:val="007967AE"/>
    <w:rsid w:val="00796F7A"/>
    <w:rsid w:val="0079706A"/>
    <w:rsid w:val="007974E3"/>
    <w:rsid w:val="007A031B"/>
    <w:rsid w:val="007A0BC2"/>
    <w:rsid w:val="007A107E"/>
    <w:rsid w:val="007A1F44"/>
    <w:rsid w:val="007A224A"/>
    <w:rsid w:val="007A23FF"/>
    <w:rsid w:val="007A24DB"/>
    <w:rsid w:val="007A25CA"/>
    <w:rsid w:val="007A295B"/>
    <w:rsid w:val="007A29B2"/>
    <w:rsid w:val="007A2FCB"/>
    <w:rsid w:val="007A33F3"/>
    <w:rsid w:val="007A3424"/>
    <w:rsid w:val="007A35EF"/>
    <w:rsid w:val="007A3C6A"/>
    <w:rsid w:val="007A42A3"/>
    <w:rsid w:val="007A43A2"/>
    <w:rsid w:val="007A4880"/>
    <w:rsid w:val="007A4D04"/>
    <w:rsid w:val="007A544B"/>
    <w:rsid w:val="007A6CF6"/>
    <w:rsid w:val="007A6D8B"/>
    <w:rsid w:val="007A6FB7"/>
    <w:rsid w:val="007A71B5"/>
    <w:rsid w:val="007A7925"/>
    <w:rsid w:val="007A7A96"/>
    <w:rsid w:val="007A7BE8"/>
    <w:rsid w:val="007B0078"/>
    <w:rsid w:val="007B02C1"/>
    <w:rsid w:val="007B03AF"/>
    <w:rsid w:val="007B05E6"/>
    <w:rsid w:val="007B081F"/>
    <w:rsid w:val="007B09AB"/>
    <w:rsid w:val="007B1543"/>
    <w:rsid w:val="007B1AC0"/>
    <w:rsid w:val="007B234F"/>
    <w:rsid w:val="007B270A"/>
    <w:rsid w:val="007B2D3B"/>
    <w:rsid w:val="007B3258"/>
    <w:rsid w:val="007B39E0"/>
    <w:rsid w:val="007B52CD"/>
    <w:rsid w:val="007B7718"/>
    <w:rsid w:val="007B7DC1"/>
    <w:rsid w:val="007B7EDB"/>
    <w:rsid w:val="007B7FB0"/>
    <w:rsid w:val="007C011D"/>
    <w:rsid w:val="007C01B5"/>
    <w:rsid w:val="007C11F4"/>
    <w:rsid w:val="007C1661"/>
    <w:rsid w:val="007C1961"/>
    <w:rsid w:val="007C19AD"/>
    <w:rsid w:val="007C1E25"/>
    <w:rsid w:val="007C24AB"/>
    <w:rsid w:val="007C3598"/>
    <w:rsid w:val="007C3F6E"/>
    <w:rsid w:val="007C3FA8"/>
    <w:rsid w:val="007C4568"/>
    <w:rsid w:val="007C5694"/>
    <w:rsid w:val="007C5A06"/>
    <w:rsid w:val="007C6206"/>
    <w:rsid w:val="007C668A"/>
    <w:rsid w:val="007C68DA"/>
    <w:rsid w:val="007C69A7"/>
    <w:rsid w:val="007C6C7F"/>
    <w:rsid w:val="007C6F32"/>
    <w:rsid w:val="007C7139"/>
    <w:rsid w:val="007D02B5"/>
    <w:rsid w:val="007D0F13"/>
    <w:rsid w:val="007D1C99"/>
    <w:rsid w:val="007D1CDD"/>
    <w:rsid w:val="007D211E"/>
    <w:rsid w:val="007D229A"/>
    <w:rsid w:val="007D2F44"/>
    <w:rsid w:val="007D2F4D"/>
    <w:rsid w:val="007D3000"/>
    <w:rsid w:val="007D3B0D"/>
    <w:rsid w:val="007D4178"/>
    <w:rsid w:val="007D4272"/>
    <w:rsid w:val="007D45D5"/>
    <w:rsid w:val="007D4664"/>
    <w:rsid w:val="007D4D33"/>
    <w:rsid w:val="007D4E1D"/>
    <w:rsid w:val="007D5A65"/>
    <w:rsid w:val="007D5D32"/>
    <w:rsid w:val="007D633B"/>
    <w:rsid w:val="007D7175"/>
    <w:rsid w:val="007D7658"/>
    <w:rsid w:val="007D776B"/>
    <w:rsid w:val="007D78E3"/>
    <w:rsid w:val="007E0C86"/>
    <w:rsid w:val="007E0F27"/>
    <w:rsid w:val="007E1369"/>
    <w:rsid w:val="007E16DC"/>
    <w:rsid w:val="007E1A1B"/>
    <w:rsid w:val="007E1A88"/>
    <w:rsid w:val="007E2500"/>
    <w:rsid w:val="007E31B3"/>
    <w:rsid w:val="007E401B"/>
    <w:rsid w:val="007E4922"/>
    <w:rsid w:val="007E4C88"/>
    <w:rsid w:val="007E4D94"/>
    <w:rsid w:val="007E585E"/>
    <w:rsid w:val="007E607B"/>
    <w:rsid w:val="007E614D"/>
    <w:rsid w:val="007E6DF3"/>
    <w:rsid w:val="007E7B19"/>
    <w:rsid w:val="007E7DDF"/>
    <w:rsid w:val="007F083D"/>
    <w:rsid w:val="007F11C8"/>
    <w:rsid w:val="007F1390"/>
    <w:rsid w:val="007F18F2"/>
    <w:rsid w:val="007F1CFB"/>
    <w:rsid w:val="007F220B"/>
    <w:rsid w:val="007F227E"/>
    <w:rsid w:val="007F25FA"/>
    <w:rsid w:val="007F27DD"/>
    <w:rsid w:val="007F2F80"/>
    <w:rsid w:val="007F360D"/>
    <w:rsid w:val="007F3985"/>
    <w:rsid w:val="007F3CC1"/>
    <w:rsid w:val="007F4025"/>
    <w:rsid w:val="007F4AD4"/>
    <w:rsid w:val="007F4AE2"/>
    <w:rsid w:val="007F5BA7"/>
    <w:rsid w:val="007F5F8C"/>
    <w:rsid w:val="007F6880"/>
    <w:rsid w:val="007F68E7"/>
    <w:rsid w:val="007F6B89"/>
    <w:rsid w:val="007F7568"/>
    <w:rsid w:val="007F76B4"/>
    <w:rsid w:val="008001B4"/>
    <w:rsid w:val="00800769"/>
    <w:rsid w:val="00800A3F"/>
    <w:rsid w:val="00800ABF"/>
    <w:rsid w:val="00800ED2"/>
    <w:rsid w:val="00801F8E"/>
    <w:rsid w:val="00802528"/>
    <w:rsid w:val="00802ABA"/>
    <w:rsid w:val="00802B45"/>
    <w:rsid w:val="00802CA0"/>
    <w:rsid w:val="00802E74"/>
    <w:rsid w:val="00802F67"/>
    <w:rsid w:val="008037C9"/>
    <w:rsid w:val="00803DA1"/>
    <w:rsid w:val="00803F0C"/>
    <w:rsid w:val="00804457"/>
    <w:rsid w:val="008049A3"/>
    <w:rsid w:val="00804B92"/>
    <w:rsid w:val="00804D69"/>
    <w:rsid w:val="00804E21"/>
    <w:rsid w:val="00805092"/>
    <w:rsid w:val="0080688C"/>
    <w:rsid w:val="00806AAF"/>
    <w:rsid w:val="00806E7A"/>
    <w:rsid w:val="008070AC"/>
    <w:rsid w:val="00807239"/>
    <w:rsid w:val="00807C63"/>
    <w:rsid w:val="00807D1A"/>
    <w:rsid w:val="008101FD"/>
    <w:rsid w:val="00810774"/>
    <w:rsid w:val="00810957"/>
    <w:rsid w:val="00810D8D"/>
    <w:rsid w:val="00810DFE"/>
    <w:rsid w:val="00811835"/>
    <w:rsid w:val="00811EB1"/>
    <w:rsid w:val="00812884"/>
    <w:rsid w:val="008141B7"/>
    <w:rsid w:val="008143EA"/>
    <w:rsid w:val="0081479A"/>
    <w:rsid w:val="00814AD7"/>
    <w:rsid w:val="00814D6D"/>
    <w:rsid w:val="0081581D"/>
    <w:rsid w:val="0081648B"/>
    <w:rsid w:val="00816AA0"/>
    <w:rsid w:val="00816F97"/>
    <w:rsid w:val="008172BE"/>
    <w:rsid w:val="00817B71"/>
    <w:rsid w:val="00820244"/>
    <w:rsid w:val="00820646"/>
    <w:rsid w:val="008210E0"/>
    <w:rsid w:val="00821B48"/>
    <w:rsid w:val="008221B3"/>
    <w:rsid w:val="0082248E"/>
    <w:rsid w:val="00823280"/>
    <w:rsid w:val="008235DC"/>
    <w:rsid w:val="0082409D"/>
    <w:rsid w:val="00824D69"/>
    <w:rsid w:val="00824FDF"/>
    <w:rsid w:val="00825125"/>
    <w:rsid w:val="008257CC"/>
    <w:rsid w:val="00825894"/>
    <w:rsid w:val="008258F1"/>
    <w:rsid w:val="008274BF"/>
    <w:rsid w:val="00830086"/>
    <w:rsid w:val="00830DC3"/>
    <w:rsid w:val="00830DD2"/>
    <w:rsid w:val="008311AF"/>
    <w:rsid w:val="0083127D"/>
    <w:rsid w:val="00831555"/>
    <w:rsid w:val="00831857"/>
    <w:rsid w:val="00831F52"/>
    <w:rsid w:val="00832154"/>
    <w:rsid w:val="00832A5A"/>
    <w:rsid w:val="00832F5C"/>
    <w:rsid w:val="00834D86"/>
    <w:rsid w:val="008359E0"/>
    <w:rsid w:val="00836300"/>
    <w:rsid w:val="00836CD7"/>
    <w:rsid w:val="00836D57"/>
    <w:rsid w:val="00837094"/>
    <w:rsid w:val="008376F6"/>
    <w:rsid w:val="008378D2"/>
    <w:rsid w:val="00837D5B"/>
    <w:rsid w:val="00840607"/>
    <w:rsid w:val="0084075E"/>
    <w:rsid w:val="00840834"/>
    <w:rsid w:val="00840E67"/>
    <w:rsid w:val="0084129D"/>
    <w:rsid w:val="008415B4"/>
    <w:rsid w:val="00841CD2"/>
    <w:rsid w:val="008422CF"/>
    <w:rsid w:val="00842576"/>
    <w:rsid w:val="008428DE"/>
    <w:rsid w:val="0084295C"/>
    <w:rsid w:val="00842B77"/>
    <w:rsid w:val="00842CD2"/>
    <w:rsid w:val="00842EB8"/>
    <w:rsid w:val="0084309F"/>
    <w:rsid w:val="00844528"/>
    <w:rsid w:val="00845C12"/>
    <w:rsid w:val="008461FB"/>
    <w:rsid w:val="008464A0"/>
    <w:rsid w:val="008466EE"/>
    <w:rsid w:val="008469D9"/>
    <w:rsid w:val="00846DC0"/>
    <w:rsid w:val="00846EF8"/>
    <w:rsid w:val="0084719B"/>
    <w:rsid w:val="008474A7"/>
    <w:rsid w:val="0084784C"/>
    <w:rsid w:val="00847E19"/>
    <w:rsid w:val="0085044C"/>
    <w:rsid w:val="008506B6"/>
    <w:rsid w:val="00850AE0"/>
    <w:rsid w:val="00851F5F"/>
    <w:rsid w:val="00852406"/>
    <w:rsid w:val="008524D2"/>
    <w:rsid w:val="00852664"/>
    <w:rsid w:val="00852E19"/>
    <w:rsid w:val="00853871"/>
    <w:rsid w:val="00854504"/>
    <w:rsid w:val="0085467E"/>
    <w:rsid w:val="00854CE7"/>
    <w:rsid w:val="00855438"/>
    <w:rsid w:val="0085590C"/>
    <w:rsid w:val="00855B4D"/>
    <w:rsid w:val="00855CF3"/>
    <w:rsid w:val="00855DAB"/>
    <w:rsid w:val="00855F05"/>
    <w:rsid w:val="008563A6"/>
    <w:rsid w:val="00856833"/>
    <w:rsid w:val="00856840"/>
    <w:rsid w:val="00856983"/>
    <w:rsid w:val="00856F58"/>
    <w:rsid w:val="00856F86"/>
    <w:rsid w:val="0086005F"/>
    <w:rsid w:val="008603C5"/>
    <w:rsid w:val="0086087C"/>
    <w:rsid w:val="00860C5D"/>
    <w:rsid w:val="00860D8E"/>
    <w:rsid w:val="00861640"/>
    <w:rsid w:val="00861C18"/>
    <w:rsid w:val="0086208C"/>
    <w:rsid w:val="0086275E"/>
    <w:rsid w:val="008627AB"/>
    <w:rsid w:val="0086294A"/>
    <w:rsid w:val="00862D3A"/>
    <w:rsid w:val="0086329D"/>
    <w:rsid w:val="00863E40"/>
    <w:rsid w:val="00864440"/>
    <w:rsid w:val="00864A7E"/>
    <w:rsid w:val="00864C3A"/>
    <w:rsid w:val="00864D76"/>
    <w:rsid w:val="008650FC"/>
    <w:rsid w:val="00865AA9"/>
    <w:rsid w:val="00866EB3"/>
    <w:rsid w:val="0086701A"/>
    <w:rsid w:val="008672A2"/>
    <w:rsid w:val="00867BD2"/>
    <w:rsid w:val="00870658"/>
    <w:rsid w:val="00870886"/>
    <w:rsid w:val="00870A38"/>
    <w:rsid w:val="00870AB7"/>
    <w:rsid w:val="00870C2C"/>
    <w:rsid w:val="008712FD"/>
    <w:rsid w:val="008716A1"/>
    <w:rsid w:val="00872493"/>
    <w:rsid w:val="00872D3F"/>
    <w:rsid w:val="00872F4E"/>
    <w:rsid w:val="00872FE4"/>
    <w:rsid w:val="008733E4"/>
    <w:rsid w:val="0087390B"/>
    <w:rsid w:val="00873F15"/>
    <w:rsid w:val="00874096"/>
    <w:rsid w:val="00874C3F"/>
    <w:rsid w:val="008756A4"/>
    <w:rsid w:val="00875F60"/>
    <w:rsid w:val="00875F73"/>
    <w:rsid w:val="0087663C"/>
    <w:rsid w:val="008772E3"/>
    <w:rsid w:val="00877678"/>
    <w:rsid w:val="00877B28"/>
    <w:rsid w:val="008803F2"/>
    <w:rsid w:val="008805E0"/>
    <w:rsid w:val="00880D5C"/>
    <w:rsid w:val="00880F30"/>
    <w:rsid w:val="00881C18"/>
    <w:rsid w:val="008822CA"/>
    <w:rsid w:val="00882F34"/>
    <w:rsid w:val="0088306B"/>
    <w:rsid w:val="008831F9"/>
    <w:rsid w:val="008833E8"/>
    <w:rsid w:val="008835AF"/>
    <w:rsid w:val="00883D02"/>
    <w:rsid w:val="00883DC4"/>
    <w:rsid w:val="00883EAD"/>
    <w:rsid w:val="00883EBA"/>
    <w:rsid w:val="00884670"/>
    <w:rsid w:val="00884D9C"/>
    <w:rsid w:val="008855BE"/>
    <w:rsid w:val="008855D4"/>
    <w:rsid w:val="00885617"/>
    <w:rsid w:val="008862D8"/>
    <w:rsid w:val="00886836"/>
    <w:rsid w:val="00886E1C"/>
    <w:rsid w:val="00887B48"/>
    <w:rsid w:val="00890CD9"/>
    <w:rsid w:val="00890D0D"/>
    <w:rsid w:val="0089176E"/>
    <w:rsid w:val="008917E0"/>
    <w:rsid w:val="00891A32"/>
    <w:rsid w:val="00891C84"/>
    <w:rsid w:val="008922DB"/>
    <w:rsid w:val="00892365"/>
    <w:rsid w:val="00892BE5"/>
    <w:rsid w:val="008934B6"/>
    <w:rsid w:val="0089387C"/>
    <w:rsid w:val="00893D42"/>
    <w:rsid w:val="0089444E"/>
    <w:rsid w:val="008949DF"/>
    <w:rsid w:val="00894BAE"/>
    <w:rsid w:val="00894E34"/>
    <w:rsid w:val="008951DB"/>
    <w:rsid w:val="00895B78"/>
    <w:rsid w:val="008967A9"/>
    <w:rsid w:val="00896A84"/>
    <w:rsid w:val="00896C81"/>
    <w:rsid w:val="00896D83"/>
    <w:rsid w:val="00896F8E"/>
    <w:rsid w:val="00897131"/>
    <w:rsid w:val="008973D9"/>
    <w:rsid w:val="00897D9E"/>
    <w:rsid w:val="008A04C1"/>
    <w:rsid w:val="008A0AB2"/>
    <w:rsid w:val="008A0CFC"/>
    <w:rsid w:val="008A12FE"/>
    <w:rsid w:val="008A15F0"/>
    <w:rsid w:val="008A1AA9"/>
    <w:rsid w:val="008A2392"/>
    <w:rsid w:val="008A28B6"/>
    <w:rsid w:val="008A2BB1"/>
    <w:rsid w:val="008A31C3"/>
    <w:rsid w:val="008A3466"/>
    <w:rsid w:val="008A35CE"/>
    <w:rsid w:val="008A35E9"/>
    <w:rsid w:val="008A3678"/>
    <w:rsid w:val="008A389F"/>
    <w:rsid w:val="008A3A81"/>
    <w:rsid w:val="008A3B2C"/>
    <w:rsid w:val="008A3D02"/>
    <w:rsid w:val="008A412C"/>
    <w:rsid w:val="008A46C4"/>
    <w:rsid w:val="008A479D"/>
    <w:rsid w:val="008A4C43"/>
    <w:rsid w:val="008A4D57"/>
    <w:rsid w:val="008A4E2C"/>
    <w:rsid w:val="008A5167"/>
    <w:rsid w:val="008A51AA"/>
    <w:rsid w:val="008A54A5"/>
    <w:rsid w:val="008A5940"/>
    <w:rsid w:val="008A6610"/>
    <w:rsid w:val="008A6ADA"/>
    <w:rsid w:val="008A6BCF"/>
    <w:rsid w:val="008A73B2"/>
    <w:rsid w:val="008A73C4"/>
    <w:rsid w:val="008A753F"/>
    <w:rsid w:val="008A75DA"/>
    <w:rsid w:val="008A7813"/>
    <w:rsid w:val="008A7B0A"/>
    <w:rsid w:val="008A7C37"/>
    <w:rsid w:val="008B03EE"/>
    <w:rsid w:val="008B043F"/>
    <w:rsid w:val="008B0808"/>
    <w:rsid w:val="008B08DA"/>
    <w:rsid w:val="008B0AEC"/>
    <w:rsid w:val="008B0C28"/>
    <w:rsid w:val="008B1B02"/>
    <w:rsid w:val="008B1E53"/>
    <w:rsid w:val="008B1E5B"/>
    <w:rsid w:val="008B2A42"/>
    <w:rsid w:val="008B2E66"/>
    <w:rsid w:val="008B389D"/>
    <w:rsid w:val="008B3A45"/>
    <w:rsid w:val="008B3C5C"/>
    <w:rsid w:val="008B4435"/>
    <w:rsid w:val="008B4F25"/>
    <w:rsid w:val="008B5299"/>
    <w:rsid w:val="008B5A5F"/>
    <w:rsid w:val="008B5AB0"/>
    <w:rsid w:val="008B5EB3"/>
    <w:rsid w:val="008B6054"/>
    <w:rsid w:val="008B617C"/>
    <w:rsid w:val="008B6770"/>
    <w:rsid w:val="008B79F3"/>
    <w:rsid w:val="008B7A5E"/>
    <w:rsid w:val="008B7B08"/>
    <w:rsid w:val="008C0026"/>
    <w:rsid w:val="008C0FAD"/>
    <w:rsid w:val="008C102C"/>
    <w:rsid w:val="008C137C"/>
    <w:rsid w:val="008C13F0"/>
    <w:rsid w:val="008C1C42"/>
    <w:rsid w:val="008C1F26"/>
    <w:rsid w:val="008C2A3A"/>
    <w:rsid w:val="008C2B18"/>
    <w:rsid w:val="008C325B"/>
    <w:rsid w:val="008C45D2"/>
    <w:rsid w:val="008C4BC2"/>
    <w:rsid w:val="008C4C7E"/>
    <w:rsid w:val="008C4DD7"/>
    <w:rsid w:val="008C4EEC"/>
    <w:rsid w:val="008C5C46"/>
    <w:rsid w:val="008C5DA9"/>
    <w:rsid w:val="008C5FE9"/>
    <w:rsid w:val="008C6184"/>
    <w:rsid w:val="008C6AFE"/>
    <w:rsid w:val="008C6E59"/>
    <w:rsid w:val="008C7195"/>
    <w:rsid w:val="008C7275"/>
    <w:rsid w:val="008C74DA"/>
    <w:rsid w:val="008C785E"/>
    <w:rsid w:val="008C793F"/>
    <w:rsid w:val="008D00DA"/>
    <w:rsid w:val="008D0AFB"/>
    <w:rsid w:val="008D0E8B"/>
    <w:rsid w:val="008D1511"/>
    <w:rsid w:val="008D1937"/>
    <w:rsid w:val="008D26EA"/>
    <w:rsid w:val="008D2BC4"/>
    <w:rsid w:val="008D32DF"/>
    <w:rsid w:val="008D35E9"/>
    <w:rsid w:val="008D3959"/>
    <w:rsid w:val="008D3966"/>
    <w:rsid w:val="008D4241"/>
    <w:rsid w:val="008D4352"/>
    <w:rsid w:val="008D4C91"/>
    <w:rsid w:val="008D56A4"/>
    <w:rsid w:val="008D59AF"/>
    <w:rsid w:val="008D5ABD"/>
    <w:rsid w:val="008D5BD7"/>
    <w:rsid w:val="008D60BC"/>
    <w:rsid w:val="008D6786"/>
    <w:rsid w:val="008D6C98"/>
    <w:rsid w:val="008D6D7B"/>
    <w:rsid w:val="008D6EFA"/>
    <w:rsid w:val="008D79A6"/>
    <w:rsid w:val="008D7EB7"/>
    <w:rsid w:val="008E003E"/>
    <w:rsid w:val="008E0114"/>
    <w:rsid w:val="008E01F3"/>
    <w:rsid w:val="008E0477"/>
    <w:rsid w:val="008E0B63"/>
    <w:rsid w:val="008E0EB8"/>
    <w:rsid w:val="008E10A6"/>
    <w:rsid w:val="008E1271"/>
    <w:rsid w:val="008E1576"/>
    <w:rsid w:val="008E2251"/>
    <w:rsid w:val="008E24A1"/>
    <w:rsid w:val="008E24B3"/>
    <w:rsid w:val="008E24CA"/>
    <w:rsid w:val="008E2F6E"/>
    <w:rsid w:val="008E38AD"/>
    <w:rsid w:val="008E38E4"/>
    <w:rsid w:val="008E3BCD"/>
    <w:rsid w:val="008E3E82"/>
    <w:rsid w:val="008E3EEC"/>
    <w:rsid w:val="008E4C01"/>
    <w:rsid w:val="008E4DF5"/>
    <w:rsid w:val="008E54D9"/>
    <w:rsid w:val="008E5BF2"/>
    <w:rsid w:val="008E5C81"/>
    <w:rsid w:val="008E70A1"/>
    <w:rsid w:val="008E70D9"/>
    <w:rsid w:val="008E7374"/>
    <w:rsid w:val="008E7867"/>
    <w:rsid w:val="008F07D4"/>
    <w:rsid w:val="008F0A38"/>
    <w:rsid w:val="008F0EC0"/>
    <w:rsid w:val="008F0F84"/>
    <w:rsid w:val="008F1014"/>
    <w:rsid w:val="008F11C9"/>
    <w:rsid w:val="008F210B"/>
    <w:rsid w:val="008F21B0"/>
    <w:rsid w:val="008F23D8"/>
    <w:rsid w:val="008F2BB6"/>
    <w:rsid w:val="008F2FD5"/>
    <w:rsid w:val="008F3195"/>
    <w:rsid w:val="008F32AC"/>
    <w:rsid w:val="008F33F1"/>
    <w:rsid w:val="008F37E5"/>
    <w:rsid w:val="008F48C2"/>
    <w:rsid w:val="008F4F3D"/>
    <w:rsid w:val="008F5840"/>
    <w:rsid w:val="008F5DFD"/>
    <w:rsid w:val="008F5EEF"/>
    <w:rsid w:val="008F61D6"/>
    <w:rsid w:val="008F66FE"/>
    <w:rsid w:val="008F72CC"/>
    <w:rsid w:val="008F72CD"/>
    <w:rsid w:val="008F7463"/>
    <w:rsid w:val="008F774C"/>
    <w:rsid w:val="009033D1"/>
    <w:rsid w:val="009036CE"/>
    <w:rsid w:val="00903802"/>
    <w:rsid w:val="00903D53"/>
    <w:rsid w:val="0090442D"/>
    <w:rsid w:val="00904561"/>
    <w:rsid w:val="00904745"/>
    <w:rsid w:val="00904E76"/>
    <w:rsid w:val="00904EB6"/>
    <w:rsid w:val="009057F3"/>
    <w:rsid w:val="00905CCA"/>
    <w:rsid w:val="0090696D"/>
    <w:rsid w:val="00906CD6"/>
    <w:rsid w:val="00906E4D"/>
    <w:rsid w:val="00906F31"/>
    <w:rsid w:val="009078B3"/>
    <w:rsid w:val="00907A77"/>
    <w:rsid w:val="00907E00"/>
    <w:rsid w:val="00907EFC"/>
    <w:rsid w:val="0091088D"/>
    <w:rsid w:val="00910C04"/>
    <w:rsid w:val="00910FC9"/>
    <w:rsid w:val="009114CD"/>
    <w:rsid w:val="009117D9"/>
    <w:rsid w:val="00911F7D"/>
    <w:rsid w:val="00912710"/>
    <w:rsid w:val="0091291A"/>
    <w:rsid w:val="00912DF0"/>
    <w:rsid w:val="0091328D"/>
    <w:rsid w:val="00913612"/>
    <w:rsid w:val="0091366A"/>
    <w:rsid w:val="0091371B"/>
    <w:rsid w:val="00913824"/>
    <w:rsid w:val="00914A37"/>
    <w:rsid w:val="00914BD6"/>
    <w:rsid w:val="00915757"/>
    <w:rsid w:val="009159B3"/>
    <w:rsid w:val="00915A13"/>
    <w:rsid w:val="00915B66"/>
    <w:rsid w:val="00915CB5"/>
    <w:rsid w:val="00916181"/>
    <w:rsid w:val="009165FC"/>
    <w:rsid w:val="00916602"/>
    <w:rsid w:val="00917113"/>
    <w:rsid w:val="009204C5"/>
    <w:rsid w:val="009206EF"/>
    <w:rsid w:val="00920883"/>
    <w:rsid w:val="00921211"/>
    <w:rsid w:val="009217BF"/>
    <w:rsid w:val="0092180D"/>
    <w:rsid w:val="009222D8"/>
    <w:rsid w:val="00922435"/>
    <w:rsid w:val="009226B0"/>
    <w:rsid w:val="00922853"/>
    <w:rsid w:val="009232C9"/>
    <w:rsid w:val="00923608"/>
    <w:rsid w:val="009238E5"/>
    <w:rsid w:val="00923F12"/>
    <w:rsid w:val="009245C8"/>
    <w:rsid w:val="00924F51"/>
    <w:rsid w:val="00924FF8"/>
    <w:rsid w:val="009253D1"/>
    <w:rsid w:val="00925A35"/>
    <w:rsid w:val="00925BA8"/>
    <w:rsid w:val="009261F8"/>
    <w:rsid w:val="009269AE"/>
    <w:rsid w:val="00926A70"/>
    <w:rsid w:val="00926DA7"/>
    <w:rsid w:val="009271C0"/>
    <w:rsid w:val="009272A1"/>
    <w:rsid w:val="009272E4"/>
    <w:rsid w:val="00927BE8"/>
    <w:rsid w:val="00927F8B"/>
    <w:rsid w:val="00930039"/>
    <w:rsid w:val="0093094D"/>
    <w:rsid w:val="009310B3"/>
    <w:rsid w:val="0093130B"/>
    <w:rsid w:val="0093155E"/>
    <w:rsid w:val="00931680"/>
    <w:rsid w:val="00931BE7"/>
    <w:rsid w:val="0093204F"/>
    <w:rsid w:val="00932174"/>
    <w:rsid w:val="009328C7"/>
    <w:rsid w:val="0093295B"/>
    <w:rsid w:val="00932979"/>
    <w:rsid w:val="00932A34"/>
    <w:rsid w:val="00932C22"/>
    <w:rsid w:val="00933403"/>
    <w:rsid w:val="00933521"/>
    <w:rsid w:val="009336EC"/>
    <w:rsid w:val="00933A07"/>
    <w:rsid w:val="00933F56"/>
    <w:rsid w:val="009345F8"/>
    <w:rsid w:val="00934C13"/>
    <w:rsid w:val="00934CF1"/>
    <w:rsid w:val="00935228"/>
    <w:rsid w:val="009355A2"/>
    <w:rsid w:val="009355C3"/>
    <w:rsid w:val="009358C0"/>
    <w:rsid w:val="00935F9E"/>
    <w:rsid w:val="00936880"/>
    <w:rsid w:val="00936D98"/>
    <w:rsid w:val="00937052"/>
    <w:rsid w:val="009370BC"/>
    <w:rsid w:val="00937766"/>
    <w:rsid w:val="0093788B"/>
    <w:rsid w:val="009379CC"/>
    <w:rsid w:val="00937CA4"/>
    <w:rsid w:val="00940227"/>
    <w:rsid w:val="00940991"/>
    <w:rsid w:val="00940B20"/>
    <w:rsid w:val="00940B90"/>
    <w:rsid w:val="0094181D"/>
    <w:rsid w:val="00942A04"/>
    <w:rsid w:val="00942C80"/>
    <w:rsid w:val="0094304A"/>
    <w:rsid w:val="0094307D"/>
    <w:rsid w:val="00943197"/>
    <w:rsid w:val="0094338C"/>
    <w:rsid w:val="009435F2"/>
    <w:rsid w:val="00943CCA"/>
    <w:rsid w:val="009441EA"/>
    <w:rsid w:val="00945180"/>
    <w:rsid w:val="0094542E"/>
    <w:rsid w:val="0094590C"/>
    <w:rsid w:val="009460D7"/>
    <w:rsid w:val="0094614D"/>
    <w:rsid w:val="00946184"/>
    <w:rsid w:val="0094629F"/>
    <w:rsid w:val="009462A3"/>
    <w:rsid w:val="00946329"/>
    <w:rsid w:val="00946355"/>
    <w:rsid w:val="00946602"/>
    <w:rsid w:val="009468B7"/>
    <w:rsid w:val="0094724E"/>
    <w:rsid w:val="00947973"/>
    <w:rsid w:val="00947BE6"/>
    <w:rsid w:val="00947EF7"/>
    <w:rsid w:val="00950272"/>
    <w:rsid w:val="0095048D"/>
    <w:rsid w:val="009504BF"/>
    <w:rsid w:val="009508C3"/>
    <w:rsid w:val="00951123"/>
    <w:rsid w:val="009513D1"/>
    <w:rsid w:val="00951998"/>
    <w:rsid w:val="00951ADB"/>
    <w:rsid w:val="00951C85"/>
    <w:rsid w:val="00951F56"/>
    <w:rsid w:val="00952193"/>
    <w:rsid w:val="0095307D"/>
    <w:rsid w:val="00953315"/>
    <w:rsid w:val="009533D7"/>
    <w:rsid w:val="009535AE"/>
    <w:rsid w:val="0095380C"/>
    <w:rsid w:val="009538A4"/>
    <w:rsid w:val="00954353"/>
    <w:rsid w:val="00954B53"/>
    <w:rsid w:val="00954BA1"/>
    <w:rsid w:val="00955C0A"/>
    <w:rsid w:val="00955C4F"/>
    <w:rsid w:val="009569D5"/>
    <w:rsid w:val="00956B47"/>
    <w:rsid w:val="00956F7F"/>
    <w:rsid w:val="00957281"/>
    <w:rsid w:val="009573A5"/>
    <w:rsid w:val="00957646"/>
    <w:rsid w:val="00960083"/>
    <w:rsid w:val="00962046"/>
    <w:rsid w:val="009624D3"/>
    <w:rsid w:val="0096263C"/>
    <w:rsid w:val="00962776"/>
    <w:rsid w:val="00963459"/>
    <w:rsid w:val="00964692"/>
    <w:rsid w:val="00964F5B"/>
    <w:rsid w:val="009657F1"/>
    <w:rsid w:val="0096625D"/>
    <w:rsid w:val="00966331"/>
    <w:rsid w:val="00966390"/>
    <w:rsid w:val="009665FE"/>
    <w:rsid w:val="009675A2"/>
    <w:rsid w:val="00967D49"/>
    <w:rsid w:val="0097081B"/>
    <w:rsid w:val="009709F8"/>
    <w:rsid w:val="00970F58"/>
    <w:rsid w:val="009718E7"/>
    <w:rsid w:val="00971DBA"/>
    <w:rsid w:val="00971EE6"/>
    <w:rsid w:val="00971F95"/>
    <w:rsid w:val="009726E6"/>
    <w:rsid w:val="00972929"/>
    <w:rsid w:val="00972950"/>
    <w:rsid w:val="00972A4D"/>
    <w:rsid w:val="00972F91"/>
    <w:rsid w:val="0097310A"/>
    <w:rsid w:val="00973827"/>
    <w:rsid w:val="009742D3"/>
    <w:rsid w:val="00974C6F"/>
    <w:rsid w:val="00975350"/>
    <w:rsid w:val="00976396"/>
    <w:rsid w:val="00976411"/>
    <w:rsid w:val="00976786"/>
    <w:rsid w:val="00976D69"/>
    <w:rsid w:val="00976F17"/>
    <w:rsid w:val="009770F3"/>
    <w:rsid w:val="00977A21"/>
    <w:rsid w:val="00977BA7"/>
    <w:rsid w:val="0098043B"/>
    <w:rsid w:val="00980517"/>
    <w:rsid w:val="009805E6"/>
    <w:rsid w:val="0098060A"/>
    <w:rsid w:val="00980A58"/>
    <w:rsid w:val="00980DE3"/>
    <w:rsid w:val="009811E3"/>
    <w:rsid w:val="0098194F"/>
    <w:rsid w:val="00982455"/>
    <w:rsid w:val="009826C8"/>
    <w:rsid w:val="0098289A"/>
    <w:rsid w:val="00982917"/>
    <w:rsid w:val="0098358B"/>
    <w:rsid w:val="009836E4"/>
    <w:rsid w:val="00983CA0"/>
    <w:rsid w:val="0098412F"/>
    <w:rsid w:val="00985F28"/>
    <w:rsid w:val="00986149"/>
    <w:rsid w:val="00986176"/>
    <w:rsid w:val="00986E7F"/>
    <w:rsid w:val="0098706D"/>
    <w:rsid w:val="00987536"/>
    <w:rsid w:val="00987893"/>
    <w:rsid w:val="00987E3B"/>
    <w:rsid w:val="00987EBE"/>
    <w:rsid w:val="0099008F"/>
    <w:rsid w:val="00990A82"/>
    <w:rsid w:val="00990BD5"/>
    <w:rsid w:val="0099196F"/>
    <w:rsid w:val="00992B98"/>
    <w:rsid w:val="00993204"/>
    <w:rsid w:val="0099359F"/>
    <w:rsid w:val="0099365E"/>
    <w:rsid w:val="00994197"/>
    <w:rsid w:val="00994696"/>
    <w:rsid w:val="00994871"/>
    <w:rsid w:val="00994E08"/>
    <w:rsid w:val="009951F9"/>
    <w:rsid w:val="00995889"/>
    <w:rsid w:val="009958AD"/>
    <w:rsid w:val="00995A37"/>
    <w:rsid w:val="00995C95"/>
    <w:rsid w:val="00995CF7"/>
    <w:rsid w:val="00995E85"/>
    <w:rsid w:val="0099636A"/>
    <w:rsid w:val="00996468"/>
    <w:rsid w:val="00996722"/>
    <w:rsid w:val="00996876"/>
    <w:rsid w:val="00996FFA"/>
    <w:rsid w:val="009970F6"/>
    <w:rsid w:val="00997155"/>
    <w:rsid w:val="0099721E"/>
    <w:rsid w:val="009973F1"/>
    <w:rsid w:val="009973F3"/>
    <w:rsid w:val="00997A26"/>
    <w:rsid w:val="00997E32"/>
    <w:rsid w:val="00997FA6"/>
    <w:rsid w:val="009A010D"/>
    <w:rsid w:val="009A0C6F"/>
    <w:rsid w:val="009A14EF"/>
    <w:rsid w:val="009A14F4"/>
    <w:rsid w:val="009A1512"/>
    <w:rsid w:val="009A201B"/>
    <w:rsid w:val="009A2DF9"/>
    <w:rsid w:val="009A3344"/>
    <w:rsid w:val="009A38AE"/>
    <w:rsid w:val="009A3A86"/>
    <w:rsid w:val="009A418E"/>
    <w:rsid w:val="009A454F"/>
    <w:rsid w:val="009A4869"/>
    <w:rsid w:val="009A6A6B"/>
    <w:rsid w:val="009A6A81"/>
    <w:rsid w:val="009A77DA"/>
    <w:rsid w:val="009A7A4E"/>
    <w:rsid w:val="009A7FEC"/>
    <w:rsid w:val="009B0F58"/>
    <w:rsid w:val="009B1942"/>
    <w:rsid w:val="009B1BD8"/>
    <w:rsid w:val="009B1DEB"/>
    <w:rsid w:val="009B1EF9"/>
    <w:rsid w:val="009B2331"/>
    <w:rsid w:val="009B2432"/>
    <w:rsid w:val="009B26AC"/>
    <w:rsid w:val="009B3604"/>
    <w:rsid w:val="009B37E2"/>
    <w:rsid w:val="009B41B4"/>
    <w:rsid w:val="009B4519"/>
    <w:rsid w:val="009B4690"/>
    <w:rsid w:val="009B4F23"/>
    <w:rsid w:val="009B506B"/>
    <w:rsid w:val="009B531B"/>
    <w:rsid w:val="009B57EF"/>
    <w:rsid w:val="009B5B85"/>
    <w:rsid w:val="009B5BCB"/>
    <w:rsid w:val="009B6EF0"/>
    <w:rsid w:val="009B6FF0"/>
    <w:rsid w:val="009B7204"/>
    <w:rsid w:val="009B7429"/>
    <w:rsid w:val="009B75FD"/>
    <w:rsid w:val="009B77D7"/>
    <w:rsid w:val="009C0074"/>
    <w:rsid w:val="009C0115"/>
    <w:rsid w:val="009C036E"/>
    <w:rsid w:val="009C0393"/>
    <w:rsid w:val="009C0564"/>
    <w:rsid w:val="009C0B9D"/>
    <w:rsid w:val="009C19CB"/>
    <w:rsid w:val="009C1F85"/>
    <w:rsid w:val="009C2685"/>
    <w:rsid w:val="009C37EB"/>
    <w:rsid w:val="009C39BC"/>
    <w:rsid w:val="009C3A4C"/>
    <w:rsid w:val="009C3F04"/>
    <w:rsid w:val="009C44EA"/>
    <w:rsid w:val="009C46F0"/>
    <w:rsid w:val="009C4BC2"/>
    <w:rsid w:val="009C4D22"/>
    <w:rsid w:val="009C513C"/>
    <w:rsid w:val="009C5245"/>
    <w:rsid w:val="009C5287"/>
    <w:rsid w:val="009C528E"/>
    <w:rsid w:val="009C532F"/>
    <w:rsid w:val="009C5B97"/>
    <w:rsid w:val="009C6059"/>
    <w:rsid w:val="009C6EDB"/>
    <w:rsid w:val="009C7320"/>
    <w:rsid w:val="009C7542"/>
    <w:rsid w:val="009D0729"/>
    <w:rsid w:val="009D072B"/>
    <w:rsid w:val="009D0F66"/>
    <w:rsid w:val="009D12CB"/>
    <w:rsid w:val="009D157A"/>
    <w:rsid w:val="009D18A2"/>
    <w:rsid w:val="009D1A06"/>
    <w:rsid w:val="009D1BA4"/>
    <w:rsid w:val="009D1F4E"/>
    <w:rsid w:val="009D22E4"/>
    <w:rsid w:val="009D22F7"/>
    <w:rsid w:val="009D2883"/>
    <w:rsid w:val="009D319C"/>
    <w:rsid w:val="009D3CD5"/>
    <w:rsid w:val="009D4166"/>
    <w:rsid w:val="009D4592"/>
    <w:rsid w:val="009D4B3F"/>
    <w:rsid w:val="009D4BBE"/>
    <w:rsid w:val="009D5BAB"/>
    <w:rsid w:val="009D61CE"/>
    <w:rsid w:val="009D66F0"/>
    <w:rsid w:val="009D6A0A"/>
    <w:rsid w:val="009E058F"/>
    <w:rsid w:val="009E0A9E"/>
    <w:rsid w:val="009E0FC3"/>
    <w:rsid w:val="009E19A2"/>
    <w:rsid w:val="009E2EAF"/>
    <w:rsid w:val="009E39EE"/>
    <w:rsid w:val="009E3AFD"/>
    <w:rsid w:val="009E3CDD"/>
    <w:rsid w:val="009E3F13"/>
    <w:rsid w:val="009E3FCA"/>
    <w:rsid w:val="009E47ED"/>
    <w:rsid w:val="009E4B16"/>
    <w:rsid w:val="009E54D9"/>
    <w:rsid w:val="009E5693"/>
    <w:rsid w:val="009E5A4E"/>
    <w:rsid w:val="009E5C60"/>
    <w:rsid w:val="009E5D2B"/>
    <w:rsid w:val="009E5E49"/>
    <w:rsid w:val="009E64DB"/>
    <w:rsid w:val="009E6794"/>
    <w:rsid w:val="009E6F24"/>
    <w:rsid w:val="009E716D"/>
    <w:rsid w:val="009E7189"/>
    <w:rsid w:val="009E7E46"/>
    <w:rsid w:val="009E7F25"/>
    <w:rsid w:val="009E7FC1"/>
    <w:rsid w:val="009F01E1"/>
    <w:rsid w:val="009F038C"/>
    <w:rsid w:val="009F069C"/>
    <w:rsid w:val="009F0B4D"/>
    <w:rsid w:val="009F0D48"/>
    <w:rsid w:val="009F100D"/>
    <w:rsid w:val="009F1096"/>
    <w:rsid w:val="009F150E"/>
    <w:rsid w:val="009F15E9"/>
    <w:rsid w:val="009F1A3E"/>
    <w:rsid w:val="009F1BF2"/>
    <w:rsid w:val="009F1E49"/>
    <w:rsid w:val="009F2539"/>
    <w:rsid w:val="009F27AD"/>
    <w:rsid w:val="009F3FB5"/>
    <w:rsid w:val="009F47AB"/>
    <w:rsid w:val="009F4EDC"/>
    <w:rsid w:val="009F521F"/>
    <w:rsid w:val="009F553C"/>
    <w:rsid w:val="009F59F8"/>
    <w:rsid w:val="009F662F"/>
    <w:rsid w:val="009F66DC"/>
    <w:rsid w:val="009F6A00"/>
    <w:rsid w:val="009F7949"/>
    <w:rsid w:val="009F7A70"/>
    <w:rsid w:val="009F7E6C"/>
    <w:rsid w:val="00A00429"/>
    <w:rsid w:val="00A005B0"/>
    <w:rsid w:val="00A00708"/>
    <w:rsid w:val="00A00C29"/>
    <w:rsid w:val="00A01A41"/>
    <w:rsid w:val="00A01F17"/>
    <w:rsid w:val="00A022A5"/>
    <w:rsid w:val="00A0303F"/>
    <w:rsid w:val="00A032B8"/>
    <w:rsid w:val="00A03A22"/>
    <w:rsid w:val="00A03EA6"/>
    <w:rsid w:val="00A04048"/>
    <w:rsid w:val="00A04074"/>
    <w:rsid w:val="00A04634"/>
    <w:rsid w:val="00A04637"/>
    <w:rsid w:val="00A04D05"/>
    <w:rsid w:val="00A04FCF"/>
    <w:rsid w:val="00A0521D"/>
    <w:rsid w:val="00A06119"/>
    <w:rsid w:val="00A07348"/>
    <w:rsid w:val="00A077AE"/>
    <w:rsid w:val="00A07A48"/>
    <w:rsid w:val="00A108EE"/>
    <w:rsid w:val="00A10BB8"/>
    <w:rsid w:val="00A1200D"/>
    <w:rsid w:val="00A12CED"/>
    <w:rsid w:val="00A137E4"/>
    <w:rsid w:val="00A13867"/>
    <w:rsid w:val="00A13ACD"/>
    <w:rsid w:val="00A13DDC"/>
    <w:rsid w:val="00A13F7B"/>
    <w:rsid w:val="00A14076"/>
    <w:rsid w:val="00A141C6"/>
    <w:rsid w:val="00A142A4"/>
    <w:rsid w:val="00A1469A"/>
    <w:rsid w:val="00A14813"/>
    <w:rsid w:val="00A14A16"/>
    <w:rsid w:val="00A15120"/>
    <w:rsid w:val="00A1566A"/>
    <w:rsid w:val="00A15D26"/>
    <w:rsid w:val="00A165BF"/>
    <w:rsid w:val="00A16865"/>
    <w:rsid w:val="00A172E8"/>
    <w:rsid w:val="00A17964"/>
    <w:rsid w:val="00A179FF"/>
    <w:rsid w:val="00A17FCF"/>
    <w:rsid w:val="00A20276"/>
    <w:rsid w:val="00A21769"/>
    <w:rsid w:val="00A21A36"/>
    <w:rsid w:val="00A21FCB"/>
    <w:rsid w:val="00A229B0"/>
    <w:rsid w:val="00A22F8C"/>
    <w:rsid w:val="00A23B7C"/>
    <w:rsid w:val="00A24414"/>
    <w:rsid w:val="00A24682"/>
    <w:rsid w:val="00A24FA3"/>
    <w:rsid w:val="00A25122"/>
    <w:rsid w:val="00A25294"/>
    <w:rsid w:val="00A252D6"/>
    <w:rsid w:val="00A25462"/>
    <w:rsid w:val="00A254EE"/>
    <w:rsid w:val="00A25BE7"/>
    <w:rsid w:val="00A27008"/>
    <w:rsid w:val="00A278AA"/>
    <w:rsid w:val="00A27CDF"/>
    <w:rsid w:val="00A30202"/>
    <w:rsid w:val="00A3053A"/>
    <w:rsid w:val="00A305D8"/>
    <w:rsid w:val="00A309C6"/>
    <w:rsid w:val="00A30D13"/>
    <w:rsid w:val="00A3125E"/>
    <w:rsid w:val="00A314F9"/>
    <w:rsid w:val="00A319D0"/>
    <w:rsid w:val="00A31F71"/>
    <w:rsid w:val="00A31FED"/>
    <w:rsid w:val="00A32316"/>
    <w:rsid w:val="00A325CE"/>
    <w:rsid w:val="00A32974"/>
    <w:rsid w:val="00A32D9E"/>
    <w:rsid w:val="00A33172"/>
    <w:rsid w:val="00A33786"/>
    <w:rsid w:val="00A33D14"/>
    <w:rsid w:val="00A33D47"/>
    <w:rsid w:val="00A3432B"/>
    <w:rsid w:val="00A346BA"/>
    <w:rsid w:val="00A34C67"/>
    <w:rsid w:val="00A34D62"/>
    <w:rsid w:val="00A353C9"/>
    <w:rsid w:val="00A35AC6"/>
    <w:rsid w:val="00A35D8D"/>
    <w:rsid w:val="00A3611D"/>
    <w:rsid w:val="00A36339"/>
    <w:rsid w:val="00A366E4"/>
    <w:rsid w:val="00A368FA"/>
    <w:rsid w:val="00A36AFB"/>
    <w:rsid w:val="00A36E9D"/>
    <w:rsid w:val="00A37CC0"/>
    <w:rsid w:val="00A37D39"/>
    <w:rsid w:val="00A4012A"/>
    <w:rsid w:val="00A40CEE"/>
    <w:rsid w:val="00A40E1B"/>
    <w:rsid w:val="00A4205F"/>
    <w:rsid w:val="00A427C9"/>
    <w:rsid w:val="00A42873"/>
    <w:rsid w:val="00A42896"/>
    <w:rsid w:val="00A42B19"/>
    <w:rsid w:val="00A4376F"/>
    <w:rsid w:val="00A43E65"/>
    <w:rsid w:val="00A43F2C"/>
    <w:rsid w:val="00A44220"/>
    <w:rsid w:val="00A44613"/>
    <w:rsid w:val="00A4467A"/>
    <w:rsid w:val="00A44913"/>
    <w:rsid w:val="00A44C82"/>
    <w:rsid w:val="00A44CF0"/>
    <w:rsid w:val="00A44DB3"/>
    <w:rsid w:val="00A4549F"/>
    <w:rsid w:val="00A4566B"/>
    <w:rsid w:val="00A45B0D"/>
    <w:rsid w:val="00A45B9B"/>
    <w:rsid w:val="00A45E58"/>
    <w:rsid w:val="00A45FBE"/>
    <w:rsid w:val="00A462FE"/>
    <w:rsid w:val="00A46A29"/>
    <w:rsid w:val="00A47B4C"/>
    <w:rsid w:val="00A47CD0"/>
    <w:rsid w:val="00A47ED3"/>
    <w:rsid w:val="00A501C9"/>
    <w:rsid w:val="00A50506"/>
    <w:rsid w:val="00A50B50"/>
    <w:rsid w:val="00A514B2"/>
    <w:rsid w:val="00A51BF7"/>
    <w:rsid w:val="00A51D48"/>
    <w:rsid w:val="00A51F28"/>
    <w:rsid w:val="00A52B05"/>
    <w:rsid w:val="00A52BF6"/>
    <w:rsid w:val="00A5303F"/>
    <w:rsid w:val="00A530C5"/>
    <w:rsid w:val="00A53231"/>
    <w:rsid w:val="00A53AD0"/>
    <w:rsid w:val="00A53F55"/>
    <w:rsid w:val="00A5417B"/>
    <w:rsid w:val="00A54599"/>
    <w:rsid w:val="00A54B82"/>
    <w:rsid w:val="00A54BF7"/>
    <w:rsid w:val="00A553A1"/>
    <w:rsid w:val="00A5567F"/>
    <w:rsid w:val="00A55F8A"/>
    <w:rsid w:val="00A56357"/>
    <w:rsid w:val="00A563A0"/>
    <w:rsid w:val="00A569D4"/>
    <w:rsid w:val="00A56B35"/>
    <w:rsid w:val="00A573F1"/>
    <w:rsid w:val="00A57551"/>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28D9"/>
    <w:rsid w:val="00A630A2"/>
    <w:rsid w:val="00A632B8"/>
    <w:rsid w:val="00A635AD"/>
    <w:rsid w:val="00A63A6B"/>
    <w:rsid w:val="00A63BF3"/>
    <w:rsid w:val="00A63C2F"/>
    <w:rsid w:val="00A643FC"/>
    <w:rsid w:val="00A648BF"/>
    <w:rsid w:val="00A64942"/>
    <w:rsid w:val="00A65911"/>
    <w:rsid w:val="00A6643C"/>
    <w:rsid w:val="00A6651C"/>
    <w:rsid w:val="00A66DD9"/>
    <w:rsid w:val="00A670D5"/>
    <w:rsid w:val="00A674EE"/>
    <w:rsid w:val="00A67544"/>
    <w:rsid w:val="00A679FE"/>
    <w:rsid w:val="00A67E6D"/>
    <w:rsid w:val="00A7075B"/>
    <w:rsid w:val="00A70D66"/>
    <w:rsid w:val="00A713D3"/>
    <w:rsid w:val="00A715C0"/>
    <w:rsid w:val="00A71BA8"/>
    <w:rsid w:val="00A71CE6"/>
    <w:rsid w:val="00A71D23"/>
    <w:rsid w:val="00A720A4"/>
    <w:rsid w:val="00A72CE3"/>
    <w:rsid w:val="00A73035"/>
    <w:rsid w:val="00A73227"/>
    <w:rsid w:val="00A7333A"/>
    <w:rsid w:val="00A73D0D"/>
    <w:rsid w:val="00A74A92"/>
    <w:rsid w:val="00A75365"/>
    <w:rsid w:val="00A753A9"/>
    <w:rsid w:val="00A75CC1"/>
    <w:rsid w:val="00A75E88"/>
    <w:rsid w:val="00A76AA9"/>
    <w:rsid w:val="00A7718E"/>
    <w:rsid w:val="00A773E8"/>
    <w:rsid w:val="00A77CE8"/>
    <w:rsid w:val="00A80138"/>
    <w:rsid w:val="00A80155"/>
    <w:rsid w:val="00A80299"/>
    <w:rsid w:val="00A8056E"/>
    <w:rsid w:val="00A807BE"/>
    <w:rsid w:val="00A8094B"/>
    <w:rsid w:val="00A82053"/>
    <w:rsid w:val="00A82085"/>
    <w:rsid w:val="00A829A7"/>
    <w:rsid w:val="00A82D58"/>
    <w:rsid w:val="00A83440"/>
    <w:rsid w:val="00A8365B"/>
    <w:rsid w:val="00A8399D"/>
    <w:rsid w:val="00A83BDE"/>
    <w:rsid w:val="00A83E3D"/>
    <w:rsid w:val="00A83F78"/>
    <w:rsid w:val="00A84328"/>
    <w:rsid w:val="00A8443A"/>
    <w:rsid w:val="00A8479C"/>
    <w:rsid w:val="00A8497A"/>
    <w:rsid w:val="00A84D45"/>
    <w:rsid w:val="00A84E91"/>
    <w:rsid w:val="00A852BA"/>
    <w:rsid w:val="00A8557B"/>
    <w:rsid w:val="00A857A2"/>
    <w:rsid w:val="00A85A05"/>
    <w:rsid w:val="00A85BD7"/>
    <w:rsid w:val="00A86D63"/>
    <w:rsid w:val="00A870FA"/>
    <w:rsid w:val="00A8738E"/>
    <w:rsid w:val="00A87797"/>
    <w:rsid w:val="00A90245"/>
    <w:rsid w:val="00A90270"/>
    <w:rsid w:val="00A9088D"/>
    <w:rsid w:val="00A90A36"/>
    <w:rsid w:val="00A90B29"/>
    <w:rsid w:val="00A90E4F"/>
    <w:rsid w:val="00A90E72"/>
    <w:rsid w:val="00A90F9E"/>
    <w:rsid w:val="00A91B83"/>
    <w:rsid w:val="00A91BDD"/>
    <w:rsid w:val="00A92140"/>
    <w:rsid w:val="00A922A2"/>
    <w:rsid w:val="00A92DB3"/>
    <w:rsid w:val="00A92F4F"/>
    <w:rsid w:val="00A9327B"/>
    <w:rsid w:val="00A93B69"/>
    <w:rsid w:val="00A94809"/>
    <w:rsid w:val="00A95A1B"/>
    <w:rsid w:val="00A96060"/>
    <w:rsid w:val="00A963C7"/>
    <w:rsid w:val="00A96567"/>
    <w:rsid w:val="00A96699"/>
    <w:rsid w:val="00A96753"/>
    <w:rsid w:val="00A96859"/>
    <w:rsid w:val="00A97278"/>
    <w:rsid w:val="00A973E6"/>
    <w:rsid w:val="00A97621"/>
    <w:rsid w:val="00A97931"/>
    <w:rsid w:val="00A97DC3"/>
    <w:rsid w:val="00AA0DA3"/>
    <w:rsid w:val="00AA1626"/>
    <w:rsid w:val="00AA1C25"/>
    <w:rsid w:val="00AA204E"/>
    <w:rsid w:val="00AA237A"/>
    <w:rsid w:val="00AA24AA"/>
    <w:rsid w:val="00AA2A16"/>
    <w:rsid w:val="00AA2EDC"/>
    <w:rsid w:val="00AA32DB"/>
    <w:rsid w:val="00AA3B6C"/>
    <w:rsid w:val="00AA3DB7"/>
    <w:rsid w:val="00AA44C8"/>
    <w:rsid w:val="00AA4EA6"/>
    <w:rsid w:val="00AA4FB3"/>
    <w:rsid w:val="00AA51F5"/>
    <w:rsid w:val="00AA5E3B"/>
    <w:rsid w:val="00AA66C1"/>
    <w:rsid w:val="00AA68B4"/>
    <w:rsid w:val="00AA6D1B"/>
    <w:rsid w:val="00AA6EA7"/>
    <w:rsid w:val="00AA7528"/>
    <w:rsid w:val="00AA75E8"/>
    <w:rsid w:val="00AA7C87"/>
    <w:rsid w:val="00AA7E12"/>
    <w:rsid w:val="00AB0231"/>
    <w:rsid w:val="00AB0543"/>
    <w:rsid w:val="00AB0AC9"/>
    <w:rsid w:val="00AB12BB"/>
    <w:rsid w:val="00AB17FA"/>
    <w:rsid w:val="00AB185A"/>
    <w:rsid w:val="00AB1BA7"/>
    <w:rsid w:val="00AB1CEE"/>
    <w:rsid w:val="00AB1E04"/>
    <w:rsid w:val="00AB29CF"/>
    <w:rsid w:val="00AB2B40"/>
    <w:rsid w:val="00AB2D5B"/>
    <w:rsid w:val="00AB3113"/>
    <w:rsid w:val="00AB345C"/>
    <w:rsid w:val="00AB348A"/>
    <w:rsid w:val="00AB37AE"/>
    <w:rsid w:val="00AB3F38"/>
    <w:rsid w:val="00AB43EC"/>
    <w:rsid w:val="00AB48B3"/>
    <w:rsid w:val="00AB499D"/>
    <w:rsid w:val="00AB4BF4"/>
    <w:rsid w:val="00AB533A"/>
    <w:rsid w:val="00AB58E1"/>
    <w:rsid w:val="00AB5ADF"/>
    <w:rsid w:val="00AB5E57"/>
    <w:rsid w:val="00AB5F30"/>
    <w:rsid w:val="00AB697E"/>
    <w:rsid w:val="00AB725F"/>
    <w:rsid w:val="00AB72FA"/>
    <w:rsid w:val="00AB7D6B"/>
    <w:rsid w:val="00AC0705"/>
    <w:rsid w:val="00AC08E6"/>
    <w:rsid w:val="00AC109B"/>
    <w:rsid w:val="00AC3009"/>
    <w:rsid w:val="00AC3052"/>
    <w:rsid w:val="00AC30CF"/>
    <w:rsid w:val="00AC51F4"/>
    <w:rsid w:val="00AC6318"/>
    <w:rsid w:val="00AC7134"/>
    <w:rsid w:val="00AC74DA"/>
    <w:rsid w:val="00AC7A2B"/>
    <w:rsid w:val="00AC7C25"/>
    <w:rsid w:val="00AC7F4D"/>
    <w:rsid w:val="00AD0012"/>
    <w:rsid w:val="00AD01A7"/>
    <w:rsid w:val="00AD0A51"/>
    <w:rsid w:val="00AD0B37"/>
    <w:rsid w:val="00AD0B8D"/>
    <w:rsid w:val="00AD0F69"/>
    <w:rsid w:val="00AD11F7"/>
    <w:rsid w:val="00AD174B"/>
    <w:rsid w:val="00AD1D7E"/>
    <w:rsid w:val="00AD1DB7"/>
    <w:rsid w:val="00AD1DD5"/>
    <w:rsid w:val="00AD1F44"/>
    <w:rsid w:val="00AD2849"/>
    <w:rsid w:val="00AD2852"/>
    <w:rsid w:val="00AD3976"/>
    <w:rsid w:val="00AD3F9C"/>
    <w:rsid w:val="00AD4596"/>
    <w:rsid w:val="00AD4CF6"/>
    <w:rsid w:val="00AD4D2A"/>
    <w:rsid w:val="00AD4D53"/>
    <w:rsid w:val="00AD542F"/>
    <w:rsid w:val="00AD5898"/>
    <w:rsid w:val="00AD591B"/>
    <w:rsid w:val="00AD667E"/>
    <w:rsid w:val="00AD6F15"/>
    <w:rsid w:val="00AD71D2"/>
    <w:rsid w:val="00AD7305"/>
    <w:rsid w:val="00AD7E64"/>
    <w:rsid w:val="00AE0022"/>
    <w:rsid w:val="00AE04D2"/>
    <w:rsid w:val="00AE0B28"/>
    <w:rsid w:val="00AE0C56"/>
    <w:rsid w:val="00AE135D"/>
    <w:rsid w:val="00AE140F"/>
    <w:rsid w:val="00AE149E"/>
    <w:rsid w:val="00AE1651"/>
    <w:rsid w:val="00AE192A"/>
    <w:rsid w:val="00AE1D1A"/>
    <w:rsid w:val="00AE1E7C"/>
    <w:rsid w:val="00AE1F30"/>
    <w:rsid w:val="00AE1F89"/>
    <w:rsid w:val="00AE2010"/>
    <w:rsid w:val="00AE22F2"/>
    <w:rsid w:val="00AE29FC"/>
    <w:rsid w:val="00AE2F3F"/>
    <w:rsid w:val="00AE30B1"/>
    <w:rsid w:val="00AE386D"/>
    <w:rsid w:val="00AE3B4E"/>
    <w:rsid w:val="00AE4710"/>
    <w:rsid w:val="00AE59E9"/>
    <w:rsid w:val="00AE59EC"/>
    <w:rsid w:val="00AE5A2E"/>
    <w:rsid w:val="00AE5EFF"/>
    <w:rsid w:val="00AE606C"/>
    <w:rsid w:val="00AE67B3"/>
    <w:rsid w:val="00AE712E"/>
    <w:rsid w:val="00AE73C6"/>
    <w:rsid w:val="00AE7864"/>
    <w:rsid w:val="00AE7949"/>
    <w:rsid w:val="00AE7F10"/>
    <w:rsid w:val="00AF0683"/>
    <w:rsid w:val="00AF10A2"/>
    <w:rsid w:val="00AF1BA7"/>
    <w:rsid w:val="00AF1C65"/>
    <w:rsid w:val="00AF25D5"/>
    <w:rsid w:val="00AF32FF"/>
    <w:rsid w:val="00AF375F"/>
    <w:rsid w:val="00AF3D6E"/>
    <w:rsid w:val="00AF3DBB"/>
    <w:rsid w:val="00AF5194"/>
    <w:rsid w:val="00AF53EF"/>
    <w:rsid w:val="00AF5974"/>
    <w:rsid w:val="00AF5F4C"/>
    <w:rsid w:val="00AF73C3"/>
    <w:rsid w:val="00AF795C"/>
    <w:rsid w:val="00AF79B7"/>
    <w:rsid w:val="00AF7F88"/>
    <w:rsid w:val="00B00752"/>
    <w:rsid w:val="00B008E4"/>
    <w:rsid w:val="00B01045"/>
    <w:rsid w:val="00B01408"/>
    <w:rsid w:val="00B026C1"/>
    <w:rsid w:val="00B02B9C"/>
    <w:rsid w:val="00B0353B"/>
    <w:rsid w:val="00B040B2"/>
    <w:rsid w:val="00B043E3"/>
    <w:rsid w:val="00B04D8A"/>
    <w:rsid w:val="00B04F89"/>
    <w:rsid w:val="00B05205"/>
    <w:rsid w:val="00B05C63"/>
    <w:rsid w:val="00B05C7E"/>
    <w:rsid w:val="00B063F5"/>
    <w:rsid w:val="00B0643C"/>
    <w:rsid w:val="00B101B2"/>
    <w:rsid w:val="00B10558"/>
    <w:rsid w:val="00B11428"/>
    <w:rsid w:val="00B11BCD"/>
    <w:rsid w:val="00B11DE2"/>
    <w:rsid w:val="00B1240B"/>
    <w:rsid w:val="00B135B7"/>
    <w:rsid w:val="00B13982"/>
    <w:rsid w:val="00B13CBE"/>
    <w:rsid w:val="00B13E3B"/>
    <w:rsid w:val="00B14357"/>
    <w:rsid w:val="00B14436"/>
    <w:rsid w:val="00B14518"/>
    <w:rsid w:val="00B153D6"/>
    <w:rsid w:val="00B1566C"/>
    <w:rsid w:val="00B156A9"/>
    <w:rsid w:val="00B157CA"/>
    <w:rsid w:val="00B15B0E"/>
    <w:rsid w:val="00B15F83"/>
    <w:rsid w:val="00B1608D"/>
    <w:rsid w:val="00B160FF"/>
    <w:rsid w:val="00B16322"/>
    <w:rsid w:val="00B1662E"/>
    <w:rsid w:val="00B16A6F"/>
    <w:rsid w:val="00B1701F"/>
    <w:rsid w:val="00B17553"/>
    <w:rsid w:val="00B204C0"/>
    <w:rsid w:val="00B21127"/>
    <w:rsid w:val="00B21229"/>
    <w:rsid w:val="00B218ED"/>
    <w:rsid w:val="00B22C0D"/>
    <w:rsid w:val="00B23AF4"/>
    <w:rsid w:val="00B23C15"/>
    <w:rsid w:val="00B243FD"/>
    <w:rsid w:val="00B2460D"/>
    <w:rsid w:val="00B25016"/>
    <w:rsid w:val="00B250E9"/>
    <w:rsid w:val="00B25762"/>
    <w:rsid w:val="00B25894"/>
    <w:rsid w:val="00B25B40"/>
    <w:rsid w:val="00B25FDE"/>
    <w:rsid w:val="00B261D8"/>
    <w:rsid w:val="00B263B7"/>
    <w:rsid w:val="00B2665C"/>
    <w:rsid w:val="00B26AB0"/>
    <w:rsid w:val="00B26AD2"/>
    <w:rsid w:val="00B26CA2"/>
    <w:rsid w:val="00B26E71"/>
    <w:rsid w:val="00B273D0"/>
    <w:rsid w:val="00B276E7"/>
    <w:rsid w:val="00B27925"/>
    <w:rsid w:val="00B30808"/>
    <w:rsid w:val="00B30B4E"/>
    <w:rsid w:val="00B30BB1"/>
    <w:rsid w:val="00B3118E"/>
    <w:rsid w:val="00B31246"/>
    <w:rsid w:val="00B326FF"/>
    <w:rsid w:val="00B32A7A"/>
    <w:rsid w:val="00B32BD5"/>
    <w:rsid w:val="00B330D9"/>
    <w:rsid w:val="00B33169"/>
    <w:rsid w:val="00B3333C"/>
    <w:rsid w:val="00B340AA"/>
    <w:rsid w:val="00B347DB"/>
    <w:rsid w:val="00B34A9F"/>
    <w:rsid w:val="00B34B80"/>
    <w:rsid w:val="00B34E88"/>
    <w:rsid w:val="00B351F6"/>
    <w:rsid w:val="00B35CDA"/>
    <w:rsid w:val="00B36204"/>
    <w:rsid w:val="00B36E61"/>
    <w:rsid w:val="00B371C1"/>
    <w:rsid w:val="00B37208"/>
    <w:rsid w:val="00B375F4"/>
    <w:rsid w:val="00B37D7F"/>
    <w:rsid w:val="00B37D97"/>
    <w:rsid w:val="00B4052B"/>
    <w:rsid w:val="00B40D02"/>
    <w:rsid w:val="00B411BD"/>
    <w:rsid w:val="00B41559"/>
    <w:rsid w:val="00B418E8"/>
    <w:rsid w:val="00B418F5"/>
    <w:rsid w:val="00B41C02"/>
    <w:rsid w:val="00B42285"/>
    <w:rsid w:val="00B4274B"/>
    <w:rsid w:val="00B430B3"/>
    <w:rsid w:val="00B435B1"/>
    <w:rsid w:val="00B43641"/>
    <w:rsid w:val="00B4367F"/>
    <w:rsid w:val="00B438BA"/>
    <w:rsid w:val="00B43AD6"/>
    <w:rsid w:val="00B43F83"/>
    <w:rsid w:val="00B44797"/>
    <w:rsid w:val="00B44C9C"/>
    <w:rsid w:val="00B44F52"/>
    <w:rsid w:val="00B44F99"/>
    <w:rsid w:val="00B455F6"/>
    <w:rsid w:val="00B45876"/>
    <w:rsid w:val="00B45AC6"/>
    <w:rsid w:val="00B45E1F"/>
    <w:rsid w:val="00B46BB5"/>
    <w:rsid w:val="00B50053"/>
    <w:rsid w:val="00B50420"/>
    <w:rsid w:val="00B504E0"/>
    <w:rsid w:val="00B50831"/>
    <w:rsid w:val="00B51542"/>
    <w:rsid w:val="00B51564"/>
    <w:rsid w:val="00B51A82"/>
    <w:rsid w:val="00B51D1D"/>
    <w:rsid w:val="00B5310E"/>
    <w:rsid w:val="00B539C7"/>
    <w:rsid w:val="00B5448F"/>
    <w:rsid w:val="00B54494"/>
    <w:rsid w:val="00B54ACC"/>
    <w:rsid w:val="00B54DCB"/>
    <w:rsid w:val="00B55047"/>
    <w:rsid w:val="00B5514C"/>
    <w:rsid w:val="00B55509"/>
    <w:rsid w:val="00B55586"/>
    <w:rsid w:val="00B55AC2"/>
    <w:rsid w:val="00B560C9"/>
    <w:rsid w:val="00B56533"/>
    <w:rsid w:val="00B56742"/>
    <w:rsid w:val="00B568EB"/>
    <w:rsid w:val="00B56CFC"/>
    <w:rsid w:val="00B56D71"/>
    <w:rsid w:val="00B56FDF"/>
    <w:rsid w:val="00B57279"/>
    <w:rsid w:val="00B573E9"/>
    <w:rsid w:val="00B57777"/>
    <w:rsid w:val="00B57A17"/>
    <w:rsid w:val="00B60340"/>
    <w:rsid w:val="00B60472"/>
    <w:rsid w:val="00B60872"/>
    <w:rsid w:val="00B60DC8"/>
    <w:rsid w:val="00B61BE2"/>
    <w:rsid w:val="00B62620"/>
    <w:rsid w:val="00B6266F"/>
    <w:rsid w:val="00B62E0B"/>
    <w:rsid w:val="00B6336E"/>
    <w:rsid w:val="00B63A8C"/>
    <w:rsid w:val="00B63C32"/>
    <w:rsid w:val="00B64162"/>
    <w:rsid w:val="00B64434"/>
    <w:rsid w:val="00B6589F"/>
    <w:rsid w:val="00B676F8"/>
    <w:rsid w:val="00B7018B"/>
    <w:rsid w:val="00B71004"/>
    <w:rsid w:val="00B710DF"/>
    <w:rsid w:val="00B711CE"/>
    <w:rsid w:val="00B71DC8"/>
    <w:rsid w:val="00B71F12"/>
    <w:rsid w:val="00B72026"/>
    <w:rsid w:val="00B720D3"/>
    <w:rsid w:val="00B7255A"/>
    <w:rsid w:val="00B72946"/>
    <w:rsid w:val="00B72E2B"/>
    <w:rsid w:val="00B73460"/>
    <w:rsid w:val="00B73D7B"/>
    <w:rsid w:val="00B740FE"/>
    <w:rsid w:val="00B74313"/>
    <w:rsid w:val="00B746C6"/>
    <w:rsid w:val="00B749E5"/>
    <w:rsid w:val="00B75013"/>
    <w:rsid w:val="00B75B34"/>
    <w:rsid w:val="00B75ED8"/>
    <w:rsid w:val="00B7604C"/>
    <w:rsid w:val="00B7652C"/>
    <w:rsid w:val="00B766BF"/>
    <w:rsid w:val="00B76FA6"/>
    <w:rsid w:val="00B7767E"/>
    <w:rsid w:val="00B778B4"/>
    <w:rsid w:val="00B77E93"/>
    <w:rsid w:val="00B80910"/>
    <w:rsid w:val="00B81414"/>
    <w:rsid w:val="00B818F4"/>
    <w:rsid w:val="00B81BC9"/>
    <w:rsid w:val="00B81C07"/>
    <w:rsid w:val="00B820CB"/>
    <w:rsid w:val="00B8222F"/>
    <w:rsid w:val="00B82615"/>
    <w:rsid w:val="00B83172"/>
    <w:rsid w:val="00B83444"/>
    <w:rsid w:val="00B836ED"/>
    <w:rsid w:val="00B84464"/>
    <w:rsid w:val="00B853BE"/>
    <w:rsid w:val="00B85A8A"/>
    <w:rsid w:val="00B85BC1"/>
    <w:rsid w:val="00B86173"/>
    <w:rsid w:val="00B86476"/>
    <w:rsid w:val="00B86951"/>
    <w:rsid w:val="00B86A3D"/>
    <w:rsid w:val="00B875C7"/>
    <w:rsid w:val="00B90108"/>
    <w:rsid w:val="00B9051A"/>
    <w:rsid w:val="00B90D10"/>
    <w:rsid w:val="00B90FE5"/>
    <w:rsid w:val="00B91219"/>
    <w:rsid w:val="00B9130B"/>
    <w:rsid w:val="00B91353"/>
    <w:rsid w:val="00B919AD"/>
    <w:rsid w:val="00B91A03"/>
    <w:rsid w:val="00B91A2B"/>
    <w:rsid w:val="00B91B49"/>
    <w:rsid w:val="00B91EB5"/>
    <w:rsid w:val="00B922C3"/>
    <w:rsid w:val="00B92784"/>
    <w:rsid w:val="00B93204"/>
    <w:rsid w:val="00B93DF4"/>
    <w:rsid w:val="00B944BF"/>
    <w:rsid w:val="00B944F2"/>
    <w:rsid w:val="00B94CDC"/>
    <w:rsid w:val="00B94D8E"/>
    <w:rsid w:val="00B94E17"/>
    <w:rsid w:val="00B957BD"/>
    <w:rsid w:val="00B957FE"/>
    <w:rsid w:val="00B95F02"/>
    <w:rsid w:val="00B962ED"/>
    <w:rsid w:val="00B965F7"/>
    <w:rsid w:val="00B96BEA"/>
    <w:rsid w:val="00B96BEF"/>
    <w:rsid w:val="00B96FC0"/>
    <w:rsid w:val="00B97260"/>
    <w:rsid w:val="00B97518"/>
    <w:rsid w:val="00B97A69"/>
    <w:rsid w:val="00B97BD7"/>
    <w:rsid w:val="00B97C9D"/>
    <w:rsid w:val="00BA0632"/>
    <w:rsid w:val="00BA0642"/>
    <w:rsid w:val="00BA0AAA"/>
    <w:rsid w:val="00BA0DFB"/>
    <w:rsid w:val="00BA16A5"/>
    <w:rsid w:val="00BA2408"/>
    <w:rsid w:val="00BA24B9"/>
    <w:rsid w:val="00BA2FEF"/>
    <w:rsid w:val="00BA31FE"/>
    <w:rsid w:val="00BA37DB"/>
    <w:rsid w:val="00BA3EA4"/>
    <w:rsid w:val="00BA4613"/>
    <w:rsid w:val="00BA4EAE"/>
    <w:rsid w:val="00BA4F3B"/>
    <w:rsid w:val="00BA5901"/>
    <w:rsid w:val="00BA641C"/>
    <w:rsid w:val="00BA69D8"/>
    <w:rsid w:val="00BA6F65"/>
    <w:rsid w:val="00BA7261"/>
    <w:rsid w:val="00BA76EC"/>
    <w:rsid w:val="00BB0091"/>
    <w:rsid w:val="00BB01FA"/>
    <w:rsid w:val="00BB14F5"/>
    <w:rsid w:val="00BB1548"/>
    <w:rsid w:val="00BB1CE7"/>
    <w:rsid w:val="00BB2068"/>
    <w:rsid w:val="00BB24A5"/>
    <w:rsid w:val="00BB2B3F"/>
    <w:rsid w:val="00BB2FD3"/>
    <w:rsid w:val="00BB2FDF"/>
    <w:rsid w:val="00BB2FFF"/>
    <w:rsid w:val="00BB39A4"/>
    <w:rsid w:val="00BB3A06"/>
    <w:rsid w:val="00BB3A36"/>
    <w:rsid w:val="00BB45B1"/>
    <w:rsid w:val="00BB4C6C"/>
    <w:rsid w:val="00BB5F9C"/>
    <w:rsid w:val="00BB5FCB"/>
    <w:rsid w:val="00BB604B"/>
    <w:rsid w:val="00BB6247"/>
    <w:rsid w:val="00BB726F"/>
    <w:rsid w:val="00BB77A0"/>
    <w:rsid w:val="00BC00EC"/>
    <w:rsid w:val="00BC0542"/>
    <w:rsid w:val="00BC08C5"/>
    <w:rsid w:val="00BC12FB"/>
    <w:rsid w:val="00BC1C3C"/>
    <w:rsid w:val="00BC231E"/>
    <w:rsid w:val="00BC2FCE"/>
    <w:rsid w:val="00BC307F"/>
    <w:rsid w:val="00BC3159"/>
    <w:rsid w:val="00BC3257"/>
    <w:rsid w:val="00BC388D"/>
    <w:rsid w:val="00BC39DB"/>
    <w:rsid w:val="00BC3A32"/>
    <w:rsid w:val="00BC3B07"/>
    <w:rsid w:val="00BC453E"/>
    <w:rsid w:val="00BC46EF"/>
    <w:rsid w:val="00BC4CCB"/>
    <w:rsid w:val="00BC5024"/>
    <w:rsid w:val="00BC5183"/>
    <w:rsid w:val="00BC51D8"/>
    <w:rsid w:val="00BC631F"/>
    <w:rsid w:val="00BC653C"/>
    <w:rsid w:val="00BC675A"/>
    <w:rsid w:val="00BC6D64"/>
    <w:rsid w:val="00BC6F67"/>
    <w:rsid w:val="00BC6FD6"/>
    <w:rsid w:val="00BC76E5"/>
    <w:rsid w:val="00BC7848"/>
    <w:rsid w:val="00BD008E"/>
    <w:rsid w:val="00BD0C39"/>
    <w:rsid w:val="00BD1089"/>
    <w:rsid w:val="00BD15A2"/>
    <w:rsid w:val="00BD1A0F"/>
    <w:rsid w:val="00BD205C"/>
    <w:rsid w:val="00BD2101"/>
    <w:rsid w:val="00BD21A3"/>
    <w:rsid w:val="00BD23A6"/>
    <w:rsid w:val="00BD2B91"/>
    <w:rsid w:val="00BD2F3B"/>
    <w:rsid w:val="00BD3021"/>
    <w:rsid w:val="00BD3372"/>
    <w:rsid w:val="00BD3777"/>
    <w:rsid w:val="00BD3ECE"/>
    <w:rsid w:val="00BD4D01"/>
    <w:rsid w:val="00BD4DEB"/>
    <w:rsid w:val="00BD50AA"/>
    <w:rsid w:val="00BD5135"/>
    <w:rsid w:val="00BD5363"/>
    <w:rsid w:val="00BD5586"/>
    <w:rsid w:val="00BD5B97"/>
    <w:rsid w:val="00BD64EF"/>
    <w:rsid w:val="00BD6D04"/>
    <w:rsid w:val="00BD7291"/>
    <w:rsid w:val="00BD75FD"/>
    <w:rsid w:val="00BD7A21"/>
    <w:rsid w:val="00BD7E9E"/>
    <w:rsid w:val="00BD7EA3"/>
    <w:rsid w:val="00BD7F19"/>
    <w:rsid w:val="00BD7FE2"/>
    <w:rsid w:val="00BE03AB"/>
    <w:rsid w:val="00BE0B19"/>
    <w:rsid w:val="00BE0DA0"/>
    <w:rsid w:val="00BE0DD8"/>
    <w:rsid w:val="00BE0E5D"/>
    <w:rsid w:val="00BE124A"/>
    <w:rsid w:val="00BE13F0"/>
    <w:rsid w:val="00BE1457"/>
    <w:rsid w:val="00BE1D82"/>
    <w:rsid w:val="00BE1EE4"/>
    <w:rsid w:val="00BE1F8B"/>
    <w:rsid w:val="00BE2B4F"/>
    <w:rsid w:val="00BE2C0D"/>
    <w:rsid w:val="00BE2CB4"/>
    <w:rsid w:val="00BE2F39"/>
    <w:rsid w:val="00BE30FF"/>
    <w:rsid w:val="00BE332D"/>
    <w:rsid w:val="00BE36D8"/>
    <w:rsid w:val="00BE3AF5"/>
    <w:rsid w:val="00BE3CF1"/>
    <w:rsid w:val="00BE3D25"/>
    <w:rsid w:val="00BE4B20"/>
    <w:rsid w:val="00BE4EAD"/>
    <w:rsid w:val="00BE5FC4"/>
    <w:rsid w:val="00BE70DF"/>
    <w:rsid w:val="00BE72B4"/>
    <w:rsid w:val="00BE7AC1"/>
    <w:rsid w:val="00BE7C4D"/>
    <w:rsid w:val="00BE7F6A"/>
    <w:rsid w:val="00BF0274"/>
    <w:rsid w:val="00BF0403"/>
    <w:rsid w:val="00BF08C4"/>
    <w:rsid w:val="00BF0BAF"/>
    <w:rsid w:val="00BF19CE"/>
    <w:rsid w:val="00BF1EAB"/>
    <w:rsid w:val="00BF21E6"/>
    <w:rsid w:val="00BF22EB"/>
    <w:rsid w:val="00BF2366"/>
    <w:rsid w:val="00BF2B6F"/>
    <w:rsid w:val="00BF2EFF"/>
    <w:rsid w:val="00BF351A"/>
    <w:rsid w:val="00BF3914"/>
    <w:rsid w:val="00BF4117"/>
    <w:rsid w:val="00BF49B1"/>
    <w:rsid w:val="00BF4D23"/>
    <w:rsid w:val="00BF5552"/>
    <w:rsid w:val="00BF5965"/>
    <w:rsid w:val="00BF612E"/>
    <w:rsid w:val="00BF62F7"/>
    <w:rsid w:val="00BF689B"/>
    <w:rsid w:val="00BF6AE2"/>
    <w:rsid w:val="00BF6CA0"/>
    <w:rsid w:val="00BF6F27"/>
    <w:rsid w:val="00BF73F2"/>
    <w:rsid w:val="00BF7740"/>
    <w:rsid w:val="00BF7AB2"/>
    <w:rsid w:val="00C00329"/>
    <w:rsid w:val="00C0062F"/>
    <w:rsid w:val="00C01671"/>
    <w:rsid w:val="00C01CA1"/>
    <w:rsid w:val="00C021D6"/>
    <w:rsid w:val="00C02419"/>
    <w:rsid w:val="00C0266E"/>
    <w:rsid w:val="00C02766"/>
    <w:rsid w:val="00C02C15"/>
    <w:rsid w:val="00C02C8E"/>
    <w:rsid w:val="00C038DB"/>
    <w:rsid w:val="00C0393D"/>
    <w:rsid w:val="00C03EE8"/>
    <w:rsid w:val="00C04594"/>
    <w:rsid w:val="00C047A5"/>
    <w:rsid w:val="00C056FD"/>
    <w:rsid w:val="00C0596D"/>
    <w:rsid w:val="00C05BEC"/>
    <w:rsid w:val="00C061E2"/>
    <w:rsid w:val="00C065CB"/>
    <w:rsid w:val="00C06A26"/>
    <w:rsid w:val="00C06E7D"/>
    <w:rsid w:val="00C07959"/>
    <w:rsid w:val="00C07B8F"/>
    <w:rsid w:val="00C10171"/>
    <w:rsid w:val="00C10B30"/>
    <w:rsid w:val="00C10CED"/>
    <w:rsid w:val="00C1112B"/>
    <w:rsid w:val="00C11A88"/>
    <w:rsid w:val="00C12012"/>
    <w:rsid w:val="00C122EA"/>
    <w:rsid w:val="00C12874"/>
    <w:rsid w:val="00C12BC1"/>
    <w:rsid w:val="00C12EF1"/>
    <w:rsid w:val="00C13201"/>
    <w:rsid w:val="00C13BDA"/>
    <w:rsid w:val="00C13FD2"/>
    <w:rsid w:val="00C13FE1"/>
    <w:rsid w:val="00C13FFD"/>
    <w:rsid w:val="00C142C0"/>
    <w:rsid w:val="00C14632"/>
    <w:rsid w:val="00C14EF8"/>
    <w:rsid w:val="00C151B8"/>
    <w:rsid w:val="00C153A0"/>
    <w:rsid w:val="00C159A7"/>
    <w:rsid w:val="00C1617E"/>
    <w:rsid w:val="00C16C30"/>
    <w:rsid w:val="00C17786"/>
    <w:rsid w:val="00C20875"/>
    <w:rsid w:val="00C20A00"/>
    <w:rsid w:val="00C20B0C"/>
    <w:rsid w:val="00C210B1"/>
    <w:rsid w:val="00C21351"/>
    <w:rsid w:val="00C214C6"/>
    <w:rsid w:val="00C21673"/>
    <w:rsid w:val="00C21C7A"/>
    <w:rsid w:val="00C2249C"/>
    <w:rsid w:val="00C22875"/>
    <w:rsid w:val="00C22B82"/>
    <w:rsid w:val="00C22C2F"/>
    <w:rsid w:val="00C22CBA"/>
    <w:rsid w:val="00C22EB3"/>
    <w:rsid w:val="00C23130"/>
    <w:rsid w:val="00C234B4"/>
    <w:rsid w:val="00C250B3"/>
    <w:rsid w:val="00C255A5"/>
    <w:rsid w:val="00C2584B"/>
    <w:rsid w:val="00C25942"/>
    <w:rsid w:val="00C25DD9"/>
    <w:rsid w:val="00C262FA"/>
    <w:rsid w:val="00C2663F"/>
    <w:rsid w:val="00C26BC2"/>
    <w:rsid w:val="00C26DB8"/>
    <w:rsid w:val="00C27963"/>
    <w:rsid w:val="00C27AC9"/>
    <w:rsid w:val="00C30022"/>
    <w:rsid w:val="00C304D2"/>
    <w:rsid w:val="00C305DD"/>
    <w:rsid w:val="00C314F9"/>
    <w:rsid w:val="00C31506"/>
    <w:rsid w:val="00C31B0A"/>
    <w:rsid w:val="00C31CD3"/>
    <w:rsid w:val="00C3292D"/>
    <w:rsid w:val="00C32E97"/>
    <w:rsid w:val="00C33170"/>
    <w:rsid w:val="00C3353F"/>
    <w:rsid w:val="00C336D1"/>
    <w:rsid w:val="00C33FEF"/>
    <w:rsid w:val="00C3400F"/>
    <w:rsid w:val="00C34958"/>
    <w:rsid w:val="00C34B64"/>
    <w:rsid w:val="00C34C36"/>
    <w:rsid w:val="00C34EFE"/>
    <w:rsid w:val="00C352B3"/>
    <w:rsid w:val="00C35C55"/>
    <w:rsid w:val="00C35E2B"/>
    <w:rsid w:val="00C3654C"/>
    <w:rsid w:val="00C36BF5"/>
    <w:rsid w:val="00C36DBC"/>
    <w:rsid w:val="00C36E3E"/>
    <w:rsid w:val="00C36F6D"/>
    <w:rsid w:val="00C3749A"/>
    <w:rsid w:val="00C37692"/>
    <w:rsid w:val="00C376BA"/>
    <w:rsid w:val="00C401D3"/>
    <w:rsid w:val="00C401F1"/>
    <w:rsid w:val="00C40373"/>
    <w:rsid w:val="00C40642"/>
    <w:rsid w:val="00C4082D"/>
    <w:rsid w:val="00C40AE6"/>
    <w:rsid w:val="00C411AB"/>
    <w:rsid w:val="00C411AF"/>
    <w:rsid w:val="00C4138D"/>
    <w:rsid w:val="00C41732"/>
    <w:rsid w:val="00C41E3A"/>
    <w:rsid w:val="00C42078"/>
    <w:rsid w:val="00C42786"/>
    <w:rsid w:val="00C4304C"/>
    <w:rsid w:val="00C43315"/>
    <w:rsid w:val="00C446CC"/>
    <w:rsid w:val="00C447BE"/>
    <w:rsid w:val="00C44EA6"/>
    <w:rsid w:val="00C452F5"/>
    <w:rsid w:val="00C45589"/>
    <w:rsid w:val="00C45807"/>
    <w:rsid w:val="00C45921"/>
    <w:rsid w:val="00C45A53"/>
    <w:rsid w:val="00C46467"/>
    <w:rsid w:val="00C46555"/>
    <w:rsid w:val="00C4682A"/>
    <w:rsid w:val="00C46B15"/>
    <w:rsid w:val="00C46B26"/>
    <w:rsid w:val="00C46F7D"/>
    <w:rsid w:val="00C4707D"/>
    <w:rsid w:val="00C479B5"/>
    <w:rsid w:val="00C50242"/>
    <w:rsid w:val="00C5034D"/>
    <w:rsid w:val="00C5050E"/>
    <w:rsid w:val="00C50CAD"/>
    <w:rsid w:val="00C50E99"/>
    <w:rsid w:val="00C50EDA"/>
    <w:rsid w:val="00C52744"/>
    <w:rsid w:val="00C53566"/>
    <w:rsid w:val="00C53659"/>
    <w:rsid w:val="00C53EB3"/>
    <w:rsid w:val="00C54249"/>
    <w:rsid w:val="00C542D4"/>
    <w:rsid w:val="00C542D7"/>
    <w:rsid w:val="00C54431"/>
    <w:rsid w:val="00C54C9E"/>
    <w:rsid w:val="00C54D50"/>
    <w:rsid w:val="00C54D71"/>
    <w:rsid w:val="00C554E2"/>
    <w:rsid w:val="00C5596C"/>
    <w:rsid w:val="00C563F5"/>
    <w:rsid w:val="00C57006"/>
    <w:rsid w:val="00C570F7"/>
    <w:rsid w:val="00C5746C"/>
    <w:rsid w:val="00C602E1"/>
    <w:rsid w:val="00C60878"/>
    <w:rsid w:val="00C60ADB"/>
    <w:rsid w:val="00C60CD7"/>
    <w:rsid w:val="00C611FD"/>
    <w:rsid w:val="00C6165F"/>
    <w:rsid w:val="00C622CB"/>
    <w:rsid w:val="00C6234D"/>
    <w:rsid w:val="00C623AB"/>
    <w:rsid w:val="00C625BD"/>
    <w:rsid w:val="00C62CD5"/>
    <w:rsid w:val="00C636E6"/>
    <w:rsid w:val="00C63763"/>
    <w:rsid w:val="00C639D6"/>
    <w:rsid w:val="00C63C1C"/>
    <w:rsid w:val="00C63DCC"/>
    <w:rsid w:val="00C63F8E"/>
    <w:rsid w:val="00C647FB"/>
    <w:rsid w:val="00C654E0"/>
    <w:rsid w:val="00C655C0"/>
    <w:rsid w:val="00C6630F"/>
    <w:rsid w:val="00C66AAB"/>
    <w:rsid w:val="00C67102"/>
    <w:rsid w:val="00C67EAB"/>
    <w:rsid w:val="00C67ED7"/>
    <w:rsid w:val="00C70DFF"/>
    <w:rsid w:val="00C71418"/>
    <w:rsid w:val="00C7151A"/>
    <w:rsid w:val="00C71717"/>
    <w:rsid w:val="00C717E7"/>
    <w:rsid w:val="00C73D6E"/>
    <w:rsid w:val="00C74687"/>
    <w:rsid w:val="00C75A6B"/>
    <w:rsid w:val="00C75A8B"/>
    <w:rsid w:val="00C75DD8"/>
    <w:rsid w:val="00C763B6"/>
    <w:rsid w:val="00C7640A"/>
    <w:rsid w:val="00C7644F"/>
    <w:rsid w:val="00C76577"/>
    <w:rsid w:val="00C765DB"/>
    <w:rsid w:val="00C768F6"/>
    <w:rsid w:val="00C80073"/>
    <w:rsid w:val="00C8031E"/>
    <w:rsid w:val="00C80DEA"/>
    <w:rsid w:val="00C810E0"/>
    <w:rsid w:val="00C81424"/>
    <w:rsid w:val="00C818E4"/>
    <w:rsid w:val="00C8245D"/>
    <w:rsid w:val="00C82582"/>
    <w:rsid w:val="00C832DC"/>
    <w:rsid w:val="00C83493"/>
    <w:rsid w:val="00C8377F"/>
    <w:rsid w:val="00C837F3"/>
    <w:rsid w:val="00C83FEA"/>
    <w:rsid w:val="00C84256"/>
    <w:rsid w:val="00C849B7"/>
    <w:rsid w:val="00C85180"/>
    <w:rsid w:val="00C8522A"/>
    <w:rsid w:val="00C855BE"/>
    <w:rsid w:val="00C85C0F"/>
    <w:rsid w:val="00C8646D"/>
    <w:rsid w:val="00C86606"/>
    <w:rsid w:val="00C8686E"/>
    <w:rsid w:val="00C86E03"/>
    <w:rsid w:val="00C87629"/>
    <w:rsid w:val="00C876B2"/>
    <w:rsid w:val="00C8795E"/>
    <w:rsid w:val="00C87A64"/>
    <w:rsid w:val="00C9083D"/>
    <w:rsid w:val="00C90B61"/>
    <w:rsid w:val="00C91408"/>
    <w:rsid w:val="00C91A16"/>
    <w:rsid w:val="00C91DE3"/>
    <w:rsid w:val="00C92603"/>
    <w:rsid w:val="00C92C7F"/>
    <w:rsid w:val="00C9369D"/>
    <w:rsid w:val="00C944FA"/>
    <w:rsid w:val="00C9491F"/>
    <w:rsid w:val="00C95854"/>
    <w:rsid w:val="00C95EFF"/>
    <w:rsid w:val="00C95F95"/>
    <w:rsid w:val="00C96E6F"/>
    <w:rsid w:val="00C97872"/>
    <w:rsid w:val="00C97A08"/>
    <w:rsid w:val="00C97BB3"/>
    <w:rsid w:val="00C97C6A"/>
    <w:rsid w:val="00C97E6A"/>
    <w:rsid w:val="00CA0532"/>
    <w:rsid w:val="00CA0FEB"/>
    <w:rsid w:val="00CA155E"/>
    <w:rsid w:val="00CA1E9F"/>
    <w:rsid w:val="00CA2241"/>
    <w:rsid w:val="00CA2776"/>
    <w:rsid w:val="00CA2B1D"/>
    <w:rsid w:val="00CA2DE0"/>
    <w:rsid w:val="00CA3847"/>
    <w:rsid w:val="00CA3BB6"/>
    <w:rsid w:val="00CA3CDD"/>
    <w:rsid w:val="00CA403B"/>
    <w:rsid w:val="00CA479D"/>
    <w:rsid w:val="00CA4D5A"/>
    <w:rsid w:val="00CA505A"/>
    <w:rsid w:val="00CA56CD"/>
    <w:rsid w:val="00CA5837"/>
    <w:rsid w:val="00CA59DD"/>
    <w:rsid w:val="00CA5FFE"/>
    <w:rsid w:val="00CA68FE"/>
    <w:rsid w:val="00CA727E"/>
    <w:rsid w:val="00CA7351"/>
    <w:rsid w:val="00CA73F8"/>
    <w:rsid w:val="00CA7CA1"/>
    <w:rsid w:val="00CB008E"/>
    <w:rsid w:val="00CB0195"/>
    <w:rsid w:val="00CB01FA"/>
    <w:rsid w:val="00CB0339"/>
    <w:rsid w:val="00CB0708"/>
    <w:rsid w:val="00CB0737"/>
    <w:rsid w:val="00CB097A"/>
    <w:rsid w:val="00CB0C14"/>
    <w:rsid w:val="00CB0FD7"/>
    <w:rsid w:val="00CB0FF2"/>
    <w:rsid w:val="00CB11EB"/>
    <w:rsid w:val="00CB166F"/>
    <w:rsid w:val="00CB1A43"/>
    <w:rsid w:val="00CB2377"/>
    <w:rsid w:val="00CB26EC"/>
    <w:rsid w:val="00CB2AA8"/>
    <w:rsid w:val="00CB2D2A"/>
    <w:rsid w:val="00CB2FBA"/>
    <w:rsid w:val="00CB3592"/>
    <w:rsid w:val="00CB3DE5"/>
    <w:rsid w:val="00CB4905"/>
    <w:rsid w:val="00CB55EA"/>
    <w:rsid w:val="00CB5A3A"/>
    <w:rsid w:val="00CB5B1E"/>
    <w:rsid w:val="00CB6072"/>
    <w:rsid w:val="00CB61EF"/>
    <w:rsid w:val="00CB6242"/>
    <w:rsid w:val="00CB657F"/>
    <w:rsid w:val="00CB73BB"/>
    <w:rsid w:val="00CB77B9"/>
    <w:rsid w:val="00CB787A"/>
    <w:rsid w:val="00CB7C7A"/>
    <w:rsid w:val="00CC0023"/>
    <w:rsid w:val="00CC0C4A"/>
    <w:rsid w:val="00CC17F0"/>
    <w:rsid w:val="00CC1853"/>
    <w:rsid w:val="00CC1862"/>
    <w:rsid w:val="00CC1B6A"/>
    <w:rsid w:val="00CC1C7B"/>
    <w:rsid w:val="00CC1EC9"/>
    <w:rsid w:val="00CC1FAE"/>
    <w:rsid w:val="00CC35F1"/>
    <w:rsid w:val="00CC3947"/>
    <w:rsid w:val="00CC3A23"/>
    <w:rsid w:val="00CC3B22"/>
    <w:rsid w:val="00CC3FCA"/>
    <w:rsid w:val="00CC4332"/>
    <w:rsid w:val="00CC4ACA"/>
    <w:rsid w:val="00CC4BCD"/>
    <w:rsid w:val="00CC508F"/>
    <w:rsid w:val="00CC528B"/>
    <w:rsid w:val="00CC53F9"/>
    <w:rsid w:val="00CC5774"/>
    <w:rsid w:val="00CC5E76"/>
    <w:rsid w:val="00CC6278"/>
    <w:rsid w:val="00CC66CC"/>
    <w:rsid w:val="00CC6786"/>
    <w:rsid w:val="00CC737C"/>
    <w:rsid w:val="00CC7386"/>
    <w:rsid w:val="00CC7805"/>
    <w:rsid w:val="00CC7BD6"/>
    <w:rsid w:val="00CC7D91"/>
    <w:rsid w:val="00CC7EA2"/>
    <w:rsid w:val="00CD087D"/>
    <w:rsid w:val="00CD0C2C"/>
    <w:rsid w:val="00CD0D4D"/>
    <w:rsid w:val="00CD0F1F"/>
    <w:rsid w:val="00CD0F5D"/>
    <w:rsid w:val="00CD137C"/>
    <w:rsid w:val="00CD18AE"/>
    <w:rsid w:val="00CD1C0B"/>
    <w:rsid w:val="00CD1CA9"/>
    <w:rsid w:val="00CD1CE4"/>
    <w:rsid w:val="00CD1DF6"/>
    <w:rsid w:val="00CD239A"/>
    <w:rsid w:val="00CD2A74"/>
    <w:rsid w:val="00CD316D"/>
    <w:rsid w:val="00CD3222"/>
    <w:rsid w:val="00CD33ED"/>
    <w:rsid w:val="00CD3513"/>
    <w:rsid w:val="00CD3852"/>
    <w:rsid w:val="00CD4051"/>
    <w:rsid w:val="00CD4396"/>
    <w:rsid w:val="00CD4EE6"/>
    <w:rsid w:val="00CD511C"/>
    <w:rsid w:val="00CD5512"/>
    <w:rsid w:val="00CD56E5"/>
    <w:rsid w:val="00CD6238"/>
    <w:rsid w:val="00CD6E3D"/>
    <w:rsid w:val="00CD712C"/>
    <w:rsid w:val="00CD71AB"/>
    <w:rsid w:val="00CE0109"/>
    <w:rsid w:val="00CE0515"/>
    <w:rsid w:val="00CE0CBD"/>
    <w:rsid w:val="00CE1269"/>
    <w:rsid w:val="00CE147C"/>
    <w:rsid w:val="00CE1A12"/>
    <w:rsid w:val="00CE1A8B"/>
    <w:rsid w:val="00CE1C30"/>
    <w:rsid w:val="00CE1FC5"/>
    <w:rsid w:val="00CE26BA"/>
    <w:rsid w:val="00CE31A9"/>
    <w:rsid w:val="00CE3DA0"/>
    <w:rsid w:val="00CE411A"/>
    <w:rsid w:val="00CE46E5"/>
    <w:rsid w:val="00CE485A"/>
    <w:rsid w:val="00CE4ECF"/>
    <w:rsid w:val="00CE4FED"/>
    <w:rsid w:val="00CE5279"/>
    <w:rsid w:val="00CE5A78"/>
    <w:rsid w:val="00CE5B3E"/>
    <w:rsid w:val="00CE6AEE"/>
    <w:rsid w:val="00CE78AE"/>
    <w:rsid w:val="00CE7BA3"/>
    <w:rsid w:val="00CE7E62"/>
    <w:rsid w:val="00CE7F48"/>
    <w:rsid w:val="00CF0404"/>
    <w:rsid w:val="00CF09CB"/>
    <w:rsid w:val="00CF195E"/>
    <w:rsid w:val="00CF19DA"/>
    <w:rsid w:val="00CF1C7F"/>
    <w:rsid w:val="00CF1CC0"/>
    <w:rsid w:val="00CF24F8"/>
    <w:rsid w:val="00CF25A8"/>
    <w:rsid w:val="00CF2653"/>
    <w:rsid w:val="00CF3024"/>
    <w:rsid w:val="00CF3044"/>
    <w:rsid w:val="00CF33E7"/>
    <w:rsid w:val="00CF3A3B"/>
    <w:rsid w:val="00CF3DAC"/>
    <w:rsid w:val="00CF3DCD"/>
    <w:rsid w:val="00CF4247"/>
    <w:rsid w:val="00CF43FF"/>
    <w:rsid w:val="00CF454C"/>
    <w:rsid w:val="00CF5263"/>
    <w:rsid w:val="00CF5F73"/>
    <w:rsid w:val="00CF60B5"/>
    <w:rsid w:val="00CF64DE"/>
    <w:rsid w:val="00CF66C2"/>
    <w:rsid w:val="00CF6F71"/>
    <w:rsid w:val="00CF773B"/>
    <w:rsid w:val="00CF7754"/>
    <w:rsid w:val="00CF7F93"/>
    <w:rsid w:val="00D004C0"/>
    <w:rsid w:val="00D004FA"/>
    <w:rsid w:val="00D00B02"/>
    <w:rsid w:val="00D01066"/>
    <w:rsid w:val="00D01B21"/>
    <w:rsid w:val="00D01E2F"/>
    <w:rsid w:val="00D01E81"/>
    <w:rsid w:val="00D025A8"/>
    <w:rsid w:val="00D02B3A"/>
    <w:rsid w:val="00D02B84"/>
    <w:rsid w:val="00D03102"/>
    <w:rsid w:val="00D03727"/>
    <w:rsid w:val="00D0378A"/>
    <w:rsid w:val="00D05132"/>
    <w:rsid w:val="00D051B0"/>
    <w:rsid w:val="00D05368"/>
    <w:rsid w:val="00D05EA9"/>
    <w:rsid w:val="00D071F8"/>
    <w:rsid w:val="00D07252"/>
    <w:rsid w:val="00D074F4"/>
    <w:rsid w:val="00D07CE1"/>
    <w:rsid w:val="00D1026A"/>
    <w:rsid w:val="00D107CF"/>
    <w:rsid w:val="00D113A7"/>
    <w:rsid w:val="00D11775"/>
    <w:rsid w:val="00D11B0B"/>
    <w:rsid w:val="00D12293"/>
    <w:rsid w:val="00D12436"/>
    <w:rsid w:val="00D12B53"/>
    <w:rsid w:val="00D132E3"/>
    <w:rsid w:val="00D13A15"/>
    <w:rsid w:val="00D13EBB"/>
    <w:rsid w:val="00D14236"/>
    <w:rsid w:val="00D14538"/>
    <w:rsid w:val="00D14553"/>
    <w:rsid w:val="00D1467C"/>
    <w:rsid w:val="00D14DB1"/>
    <w:rsid w:val="00D151C2"/>
    <w:rsid w:val="00D15F43"/>
    <w:rsid w:val="00D15F66"/>
    <w:rsid w:val="00D16673"/>
    <w:rsid w:val="00D16774"/>
    <w:rsid w:val="00D16C69"/>
    <w:rsid w:val="00D16E87"/>
    <w:rsid w:val="00D16F05"/>
    <w:rsid w:val="00D202B6"/>
    <w:rsid w:val="00D20A59"/>
    <w:rsid w:val="00D20B8B"/>
    <w:rsid w:val="00D2162C"/>
    <w:rsid w:val="00D21A3C"/>
    <w:rsid w:val="00D225F4"/>
    <w:rsid w:val="00D22AA1"/>
    <w:rsid w:val="00D2326D"/>
    <w:rsid w:val="00D233F1"/>
    <w:rsid w:val="00D238BA"/>
    <w:rsid w:val="00D24304"/>
    <w:rsid w:val="00D249B7"/>
    <w:rsid w:val="00D24C15"/>
    <w:rsid w:val="00D24FF7"/>
    <w:rsid w:val="00D25334"/>
    <w:rsid w:val="00D256F8"/>
    <w:rsid w:val="00D25B18"/>
    <w:rsid w:val="00D2685C"/>
    <w:rsid w:val="00D26A3B"/>
    <w:rsid w:val="00D273B1"/>
    <w:rsid w:val="00D278BE"/>
    <w:rsid w:val="00D27A5A"/>
    <w:rsid w:val="00D27BDF"/>
    <w:rsid w:val="00D27C4A"/>
    <w:rsid w:val="00D30161"/>
    <w:rsid w:val="00D302FD"/>
    <w:rsid w:val="00D3038A"/>
    <w:rsid w:val="00D304B7"/>
    <w:rsid w:val="00D3098D"/>
    <w:rsid w:val="00D30CC8"/>
    <w:rsid w:val="00D315F5"/>
    <w:rsid w:val="00D318F8"/>
    <w:rsid w:val="00D31A02"/>
    <w:rsid w:val="00D325F1"/>
    <w:rsid w:val="00D3284A"/>
    <w:rsid w:val="00D32B06"/>
    <w:rsid w:val="00D3323C"/>
    <w:rsid w:val="00D33434"/>
    <w:rsid w:val="00D33456"/>
    <w:rsid w:val="00D3396F"/>
    <w:rsid w:val="00D33D4D"/>
    <w:rsid w:val="00D349FB"/>
    <w:rsid w:val="00D34A0B"/>
    <w:rsid w:val="00D36234"/>
    <w:rsid w:val="00D36371"/>
    <w:rsid w:val="00D367D1"/>
    <w:rsid w:val="00D36D27"/>
    <w:rsid w:val="00D36D4A"/>
    <w:rsid w:val="00D37CE8"/>
    <w:rsid w:val="00D401DE"/>
    <w:rsid w:val="00D404E8"/>
    <w:rsid w:val="00D40B7F"/>
    <w:rsid w:val="00D410C0"/>
    <w:rsid w:val="00D417B1"/>
    <w:rsid w:val="00D417FA"/>
    <w:rsid w:val="00D4197F"/>
    <w:rsid w:val="00D41D3E"/>
    <w:rsid w:val="00D425FF"/>
    <w:rsid w:val="00D43199"/>
    <w:rsid w:val="00D437D8"/>
    <w:rsid w:val="00D44994"/>
    <w:rsid w:val="00D44D33"/>
    <w:rsid w:val="00D44EEF"/>
    <w:rsid w:val="00D44F57"/>
    <w:rsid w:val="00D45DF3"/>
    <w:rsid w:val="00D46174"/>
    <w:rsid w:val="00D461B1"/>
    <w:rsid w:val="00D470FC"/>
    <w:rsid w:val="00D4784A"/>
    <w:rsid w:val="00D47C78"/>
    <w:rsid w:val="00D47DD0"/>
    <w:rsid w:val="00D50183"/>
    <w:rsid w:val="00D51542"/>
    <w:rsid w:val="00D51D12"/>
    <w:rsid w:val="00D5362B"/>
    <w:rsid w:val="00D53DCB"/>
    <w:rsid w:val="00D54795"/>
    <w:rsid w:val="00D55072"/>
    <w:rsid w:val="00D551B5"/>
    <w:rsid w:val="00D5522E"/>
    <w:rsid w:val="00D56DB2"/>
    <w:rsid w:val="00D5747F"/>
    <w:rsid w:val="00D57495"/>
    <w:rsid w:val="00D574FA"/>
    <w:rsid w:val="00D57556"/>
    <w:rsid w:val="00D57DB5"/>
    <w:rsid w:val="00D60004"/>
    <w:rsid w:val="00D60A80"/>
    <w:rsid w:val="00D60C8D"/>
    <w:rsid w:val="00D61374"/>
    <w:rsid w:val="00D6168A"/>
    <w:rsid w:val="00D616A5"/>
    <w:rsid w:val="00D618FF"/>
    <w:rsid w:val="00D61FF0"/>
    <w:rsid w:val="00D6211D"/>
    <w:rsid w:val="00D62451"/>
    <w:rsid w:val="00D62552"/>
    <w:rsid w:val="00D62921"/>
    <w:rsid w:val="00D62C97"/>
    <w:rsid w:val="00D62D36"/>
    <w:rsid w:val="00D63517"/>
    <w:rsid w:val="00D6387E"/>
    <w:rsid w:val="00D63B75"/>
    <w:rsid w:val="00D6545C"/>
    <w:rsid w:val="00D654B2"/>
    <w:rsid w:val="00D659B1"/>
    <w:rsid w:val="00D65B33"/>
    <w:rsid w:val="00D66102"/>
    <w:rsid w:val="00D66238"/>
    <w:rsid w:val="00D663DA"/>
    <w:rsid w:val="00D6693C"/>
    <w:rsid w:val="00D66AAD"/>
    <w:rsid w:val="00D66E18"/>
    <w:rsid w:val="00D6734D"/>
    <w:rsid w:val="00D6760C"/>
    <w:rsid w:val="00D679CF"/>
    <w:rsid w:val="00D679D3"/>
    <w:rsid w:val="00D7043B"/>
    <w:rsid w:val="00D7112A"/>
    <w:rsid w:val="00D712E7"/>
    <w:rsid w:val="00D726FA"/>
    <w:rsid w:val="00D727B6"/>
    <w:rsid w:val="00D72893"/>
    <w:rsid w:val="00D72950"/>
    <w:rsid w:val="00D7322F"/>
    <w:rsid w:val="00D73300"/>
    <w:rsid w:val="00D7356F"/>
    <w:rsid w:val="00D73587"/>
    <w:rsid w:val="00D7363D"/>
    <w:rsid w:val="00D73EBB"/>
    <w:rsid w:val="00D74567"/>
    <w:rsid w:val="00D745DD"/>
    <w:rsid w:val="00D74EF2"/>
    <w:rsid w:val="00D7509B"/>
    <w:rsid w:val="00D751FB"/>
    <w:rsid w:val="00D754D6"/>
    <w:rsid w:val="00D75775"/>
    <w:rsid w:val="00D7578F"/>
    <w:rsid w:val="00D7591B"/>
    <w:rsid w:val="00D75D58"/>
    <w:rsid w:val="00D75E95"/>
    <w:rsid w:val="00D761AA"/>
    <w:rsid w:val="00D76FAE"/>
    <w:rsid w:val="00D777D7"/>
    <w:rsid w:val="00D77AFD"/>
    <w:rsid w:val="00D77BCC"/>
    <w:rsid w:val="00D77D8B"/>
    <w:rsid w:val="00D77E76"/>
    <w:rsid w:val="00D80684"/>
    <w:rsid w:val="00D80AB8"/>
    <w:rsid w:val="00D80C5C"/>
    <w:rsid w:val="00D80CA2"/>
    <w:rsid w:val="00D8101B"/>
    <w:rsid w:val="00D814A8"/>
    <w:rsid w:val="00D81792"/>
    <w:rsid w:val="00D819B1"/>
    <w:rsid w:val="00D82494"/>
    <w:rsid w:val="00D8252D"/>
    <w:rsid w:val="00D8290B"/>
    <w:rsid w:val="00D82DC5"/>
    <w:rsid w:val="00D8320C"/>
    <w:rsid w:val="00D83AE9"/>
    <w:rsid w:val="00D83CB4"/>
    <w:rsid w:val="00D845BC"/>
    <w:rsid w:val="00D857B8"/>
    <w:rsid w:val="00D8593D"/>
    <w:rsid w:val="00D86CDF"/>
    <w:rsid w:val="00D87175"/>
    <w:rsid w:val="00D87ABF"/>
    <w:rsid w:val="00D87D25"/>
    <w:rsid w:val="00D9024C"/>
    <w:rsid w:val="00D906C8"/>
    <w:rsid w:val="00D90BFF"/>
    <w:rsid w:val="00D90CD3"/>
    <w:rsid w:val="00D91306"/>
    <w:rsid w:val="00D919E6"/>
    <w:rsid w:val="00D91BE1"/>
    <w:rsid w:val="00D92533"/>
    <w:rsid w:val="00D9286B"/>
    <w:rsid w:val="00D92C29"/>
    <w:rsid w:val="00D936E2"/>
    <w:rsid w:val="00D93BE8"/>
    <w:rsid w:val="00D93C7C"/>
    <w:rsid w:val="00D947FC"/>
    <w:rsid w:val="00D94C73"/>
    <w:rsid w:val="00D94D80"/>
    <w:rsid w:val="00D94E61"/>
    <w:rsid w:val="00D94E72"/>
    <w:rsid w:val="00D94F47"/>
    <w:rsid w:val="00D95104"/>
    <w:rsid w:val="00D95600"/>
    <w:rsid w:val="00D95BC6"/>
    <w:rsid w:val="00D96716"/>
    <w:rsid w:val="00D9683C"/>
    <w:rsid w:val="00D968C7"/>
    <w:rsid w:val="00D97476"/>
    <w:rsid w:val="00D975EA"/>
    <w:rsid w:val="00D97794"/>
    <w:rsid w:val="00D97884"/>
    <w:rsid w:val="00DA00B7"/>
    <w:rsid w:val="00DA023F"/>
    <w:rsid w:val="00DA0A7F"/>
    <w:rsid w:val="00DA17B1"/>
    <w:rsid w:val="00DA1C31"/>
    <w:rsid w:val="00DA20BC"/>
    <w:rsid w:val="00DA26E7"/>
    <w:rsid w:val="00DA2ED7"/>
    <w:rsid w:val="00DA39EC"/>
    <w:rsid w:val="00DA3E7A"/>
    <w:rsid w:val="00DA430C"/>
    <w:rsid w:val="00DA45FD"/>
    <w:rsid w:val="00DA4C2A"/>
    <w:rsid w:val="00DA4C46"/>
    <w:rsid w:val="00DA4E23"/>
    <w:rsid w:val="00DA615D"/>
    <w:rsid w:val="00DA6598"/>
    <w:rsid w:val="00DA65C6"/>
    <w:rsid w:val="00DA6C0F"/>
    <w:rsid w:val="00DA6C7F"/>
    <w:rsid w:val="00DA6D49"/>
    <w:rsid w:val="00DA702F"/>
    <w:rsid w:val="00DA70E8"/>
    <w:rsid w:val="00DA7108"/>
    <w:rsid w:val="00DA7243"/>
    <w:rsid w:val="00DA752F"/>
    <w:rsid w:val="00DA77AC"/>
    <w:rsid w:val="00DA7F8A"/>
    <w:rsid w:val="00DB0094"/>
    <w:rsid w:val="00DB0176"/>
    <w:rsid w:val="00DB0404"/>
    <w:rsid w:val="00DB0650"/>
    <w:rsid w:val="00DB0750"/>
    <w:rsid w:val="00DB11F8"/>
    <w:rsid w:val="00DB18F8"/>
    <w:rsid w:val="00DB1A4E"/>
    <w:rsid w:val="00DB1F2A"/>
    <w:rsid w:val="00DB2686"/>
    <w:rsid w:val="00DB297F"/>
    <w:rsid w:val="00DB2A8C"/>
    <w:rsid w:val="00DB2C9C"/>
    <w:rsid w:val="00DB2FB2"/>
    <w:rsid w:val="00DB3050"/>
    <w:rsid w:val="00DB3153"/>
    <w:rsid w:val="00DB317A"/>
    <w:rsid w:val="00DB3B82"/>
    <w:rsid w:val="00DB3BC5"/>
    <w:rsid w:val="00DB3F0C"/>
    <w:rsid w:val="00DB4165"/>
    <w:rsid w:val="00DB452E"/>
    <w:rsid w:val="00DB485D"/>
    <w:rsid w:val="00DB4EB9"/>
    <w:rsid w:val="00DB50E7"/>
    <w:rsid w:val="00DB5261"/>
    <w:rsid w:val="00DB532D"/>
    <w:rsid w:val="00DB53A3"/>
    <w:rsid w:val="00DB5792"/>
    <w:rsid w:val="00DB5B15"/>
    <w:rsid w:val="00DB5E48"/>
    <w:rsid w:val="00DB648F"/>
    <w:rsid w:val="00DB65F2"/>
    <w:rsid w:val="00DB6652"/>
    <w:rsid w:val="00DC00F0"/>
    <w:rsid w:val="00DC018B"/>
    <w:rsid w:val="00DC01D1"/>
    <w:rsid w:val="00DC0526"/>
    <w:rsid w:val="00DC093B"/>
    <w:rsid w:val="00DC1327"/>
    <w:rsid w:val="00DC1350"/>
    <w:rsid w:val="00DC28C8"/>
    <w:rsid w:val="00DC3237"/>
    <w:rsid w:val="00DC3ACE"/>
    <w:rsid w:val="00DC41A4"/>
    <w:rsid w:val="00DC4341"/>
    <w:rsid w:val="00DC484A"/>
    <w:rsid w:val="00DC5672"/>
    <w:rsid w:val="00DC576D"/>
    <w:rsid w:val="00DC60A2"/>
    <w:rsid w:val="00DC657E"/>
    <w:rsid w:val="00DC6600"/>
    <w:rsid w:val="00DC67BD"/>
    <w:rsid w:val="00DC6924"/>
    <w:rsid w:val="00DC6CAE"/>
    <w:rsid w:val="00DC71F2"/>
    <w:rsid w:val="00DC789A"/>
    <w:rsid w:val="00DD0120"/>
    <w:rsid w:val="00DD0F51"/>
    <w:rsid w:val="00DD1839"/>
    <w:rsid w:val="00DD1BC9"/>
    <w:rsid w:val="00DD2025"/>
    <w:rsid w:val="00DD22EA"/>
    <w:rsid w:val="00DD23A0"/>
    <w:rsid w:val="00DD2AD6"/>
    <w:rsid w:val="00DD2BAE"/>
    <w:rsid w:val="00DD2DE6"/>
    <w:rsid w:val="00DD3EF5"/>
    <w:rsid w:val="00DD40A4"/>
    <w:rsid w:val="00DD4116"/>
    <w:rsid w:val="00DD4292"/>
    <w:rsid w:val="00DD50C2"/>
    <w:rsid w:val="00DD5245"/>
    <w:rsid w:val="00DD53FA"/>
    <w:rsid w:val="00DD5494"/>
    <w:rsid w:val="00DD5DB9"/>
    <w:rsid w:val="00DD5F42"/>
    <w:rsid w:val="00DD617B"/>
    <w:rsid w:val="00DD6BE1"/>
    <w:rsid w:val="00DD6FA8"/>
    <w:rsid w:val="00DE0271"/>
    <w:rsid w:val="00DE0939"/>
    <w:rsid w:val="00DE0E59"/>
    <w:rsid w:val="00DE0F6C"/>
    <w:rsid w:val="00DE1057"/>
    <w:rsid w:val="00DE10DD"/>
    <w:rsid w:val="00DE15DD"/>
    <w:rsid w:val="00DE18F5"/>
    <w:rsid w:val="00DE1AF6"/>
    <w:rsid w:val="00DE1FB1"/>
    <w:rsid w:val="00DE219B"/>
    <w:rsid w:val="00DE2528"/>
    <w:rsid w:val="00DE3041"/>
    <w:rsid w:val="00DE3495"/>
    <w:rsid w:val="00DE398F"/>
    <w:rsid w:val="00DE52E3"/>
    <w:rsid w:val="00DE564A"/>
    <w:rsid w:val="00DE5FD2"/>
    <w:rsid w:val="00DE622F"/>
    <w:rsid w:val="00DE6D03"/>
    <w:rsid w:val="00DE749D"/>
    <w:rsid w:val="00DE7C00"/>
    <w:rsid w:val="00DF03E9"/>
    <w:rsid w:val="00DF03ED"/>
    <w:rsid w:val="00DF04EE"/>
    <w:rsid w:val="00DF069C"/>
    <w:rsid w:val="00DF07DD"/>
    <w:rsid w:val="00DF0BF4"/>
    <w:rsid w:val="00DF0F74"/>
    <w:rsid w:val="00DF179D"/>
    <w:rsid w:val="00DF17D2"/>
    <w:rsid w:val="00DF1E9C"/>
    <w:rsid w:val="00DF1FED"/>
    <w:rsid w:val="00DF20DC"/>
    <w:rsid w:val="00DF21A6"/>
    <w:rsid w:val="00DF224B"/>
    <w:rsid w:val="00DF2956"/>
    <w:rsid w:val="00DF2E52"/>
    <w:rsid w:val="00DF3DDE"/>
    <w:rsid w:val="00DF447F"/>
    <w:rsid w:val="00DF4572"/>
    <w:rsid w:val="00DF4658"/>
    <w:rsid w:val="00DF4785"/>
    <w:rsid w:val="00DF4F22"/>
    <w:rsid w:val="00DF51C7"/>
    <w:rsid w:val="00DF5832"/>
    <w:rsid w:val="00DF6282"/>
    <w:rsid w:val="00DF63B7"/>
    <w:rsid w:val="00DF66CC"/>
    <w:rsid w:val="00DF6C8B"/>
    <w:rsid w:val="00DF6D06"/>
    <w:rsid w:val="00DF6F17"/>
    <w:rsid w:val="00DF7329"/>
    <w:rsid w:val="00DF787B"/>
    <w:rsid w:val="00DF78FA"/>
    <w:rsid w:val="00DF7AEE"/>
    <w:rsid w:val="00E002F1"/>
    <w:rsid w:val="00E0082C"/>
    <w:rsid w:val="00E01DAA"/>
    <w:rsid w:val="00E023E2"/>
    <w:rsid w:val="00E023E5"/>
    <w:rsid w:val="00E02432"/>
    <w:rsid w:val="00E02EF4"/>
    <w:rsid w:val="00E02F05"/>
    <w:rsid w:val="00E04022"/>
    <w:rsid w:val="00E04067"/>
    <w:rsid w:val="00E0494B"/>
    <w:rsid w:val="00E04AB9"/>
    <w:rsid w:val="00E06BD8"/>
    <w:rsid w:val="00E06C85"/>
    <w:rsid w:val="00E0728F"/>
    <w:rsid w:val="00E0755C"/>
    <w:rsid w:val="00E103AD"/>
    <w:rsid w:val="00E1066C"/>
    <w:rsid w:val="00E10DE4"/>
    <w:rsid w:val="00E11C08"/>
    <w:rsid w:val="00E11FA7"/>
    <w:rsid w:val="00E11FBD"/>
    <w:rsid w:val="00E12F14"/>
    <w:rsid w:val="00E12FB9"/>
    <w:rsid w:val="00E13299"/>
    <w:rsid w:val="00E13435"/>
    <w:rsid w:val="00E144DB"/>
    <w:rsid w:val="00E14682"/>
    <w:rsid w:val="00E14933"/>
    <w:rsid w:val="00E14A7E"/>
    <w:rsid w:val="00E14ADF"/>
    <w:rsid w:val="00E151E1"/>
    <w:rsid w:val="00E1577D"/>
    <w:rsid w:val="00E17283"/>
    <w:rsid w:val="00E174FA"/>
    <w:rsid w:val="00E17619"/>
    <w:rsid w:val="00E17765"/>
    <w:rsid w:val="00E17805"/>
    <w:rsid w:val="00E2027B"/>
    <w:rsid w:val="00E2056C"/>
    <w:rsid w:val="00E207D9"/>
    <w:rsid w:val="00E20C30"/>
    <w:rsid w:val="00E20C52"/>
    <w:rsid w:val="00E20F79"/>
    <w:rsid w:val="00E21278"/>
    <w:rsid w:val="00E225B1"/>
    <w:rsid w:val="00E22CCD"/>
    <w:rsid w:val="00E237BD"/>
    <w:rsid w:val="00E23A11"/>
    <w:rsid w:val="00E23FB7"/>
    <w:rsid w:val="00E24A27"/>
    <w:rsid w:val="00E24D5A"/>
    <w:rsid w:val="00E25501"/>
    <w:rsid w:val="00E2599F"/>
    <w:rsid w:val="00E25DA0"/>
    <w:rsid w:val="00E25DA6"/>
    <w:rsid w:val="00E25DAC"/>
    <w:rsid w:val="00E25F89"/>
    <w:rsid w:val="00E26B28"/>
    <w:rsid w:val="00E270C3"/>
    <w:rsid w:val="00E274CF"/>
    <w:rsid w:val="00E27CC5"/>
    <w:rsid w:val="00E30B46"/>
    <w:rsid w:val="00E31B72"/>
    <w:rsid w:val="00E32102"/>
    <w:rsid w:val="00E32421"/>
    <w:rsid w:val="00E32875"/>
    <w:rsid w:val="00E32D14"/>
    <w:rsid w:val="00E32D62"/>
    <w:rsid w:val="00E339DC"/>
    <w:rsid w:val="00E33AF5"/>
    <w:rsid w:val="00E33E15"/>
    <w:rsid w:val="00E35BDA"/>
    <w:rsid w:val="00E35CF6"/>
    <w:rsid w:val="00E361B8"/>
    <w:rsid w:val="00E36A1B"/>
    <w:rsid w:val="00E3709B"/>
    <w:rsid w:val="00E40363"/>
    <w:rsid w:val="00E40875"/>
    <w:rsid w:val="00E41594"/>
    <w:rsid w:val="00E41911"/>
    <w:rsid w:val="00E429ED"/>
    <w:rsid w:val="00E4369C"/>
    <w:rsid w:val="00E43E14"/>
    <w:rsid w:val="00E43E1E"/>
    <w:rsid w:val="00E43F37"/>
    <w:rsid w:val="00E44AF4"/>
    <w:rsid w:val="00E450ED"/>
    <w:rsid w:val="00E460C2"/>
    <w:rsid w:val="00E46507"/>
    <w:rsid w:val="00E472BF"/>
    <w:rsid w:val="00E477CF"/>
    <w:rsid w:val="00E4791B"/>
    <w:rsid w:val="00E47E31"/>
    <w:rsid w:val="00E50551"/>
    <w:rsid w:val="00E50904"/>
    <w:rsid w:val="00E50AC6"/>
    <w:rsid w:val="00E51DDD"/>
    <w:rsid w:val="00E51FDD"/>
    <w:rsid w:val="00E523EB"/>
    <w:rsid w:val="00E52435"/>
    <w:rsid w:val="00E52681"/>
    <w:rsid w:val="00E52B5D"/>
    <w:rsid w:val="00E53122"/>
    <w:rsid w:val="00E53152"/>
    <w:rsid w:val="00E5351B"/>
    <w:rsid w:val="00E53E5E"/>
    <w:rsid w:val="00E53FA9"/>
    <w:rsid w:val="00E5414C"/>
    <w:rsid w:val="00E547B3"/>
    <w:rsid w:val="00E54C2B"/>
    <w:rsid w:val="00E54DB8"/>
    <w:rsid w:val="00E55016"/>
    <w:rsid w:val="00E5527A"/>
    <w:rsid w:val="00E567D0"/>
    <w:rsid w:val="00E56872"/>
    <w:rsid w:val="00E56A8D"/>
    <w:rsid w:val="00E5733D"/>
    <w:rsid w:val="00E575DA"/>
    <w:rsid w:val="00E57FC5"/>
    <w:rsid w:val="00E61A52"/>
    <w:rsid w:val="00E61CC0"/>
    <w:rsid w:val="00E6277B"/>
    <w:rsid w:val="00E6296A"/>
    <w:rsid w:val="00E62A0C"/>
    <w:rsid w:val="00E63B5E"/>
    <w:rsid w:val="00E64424"/>
    <w:rsid w:val="00E64689"/>
    <w:rsid w:val="00E64A1E"/>
    <w:rsid w:val="00E64C99"/>
    <w:rsid w:val="00E64CD3"/>
    <w:rsid w:val="00E6555B"/>
    <w:rsid w:val="00E66288"/>
    <w:rsid w:val="00E665ED"/>
    <w:rsid w:val="00E6696D"/>
    <w:rsid w:val="00E67040"/>
    <w:rsid w:val="00E670E5"/>
    <w:rsid w:val="00E671C9"/>
    <w:rsid w:val="00E6743F"/>
    <w:rsid w:val="00E6758E"/>
    <w:rsid w:val="00E67CF4"/>
    <w:rsid w:val="00E67E23"/>
    <w:rsid w:val="00E70016"/>
    <w:rsid w:val="00E700D0"/>
    <w:rsid w:val="00E703DD"/>
    <w:rsid w:val="00E70442"/>
    <w:rsid w:val="00E70BC7"/>
    <w:rsid w:val="00E70C21"/>
    <w:rsid w:val="00E70FBC"/>
    <w:rsid w:val="00E71AA6"/>
    <w:rsid w:val="00E71FDE"/>
    <w:rsid w:val="00E729AF"/>
    <w:rsid w:val="00E72C01"/>
    <w:rsid w:val="00E731D7"/>
    <w:rsid w:val="00E7382F"/>
    <w:rsid w:val="00E73A60"/>
    <w:rsid w:val="00E741AC"/>
    <w:rsid w:val="00E7508C"/>
    <w:rsid w:val="00E75174"/>
    <w:rsid w:val="00E759CC"/>
    <w:rsid w:val="00E75EBA"/>
    <w:rsid w:val="00E763B4"/>
    <w:rsid w:val="00E77848"/>
    <w:rsid w:val="00E80514"/>
    <w:rsid w:val="00E80719"/>
    <w:rsid w:val="00E80E5B"/>
    <w:rsid w:val="00E816C5"/>
    <w:rsid w:val="00E81835"/>
    <w:rsid w:val="00E81C6B"/>
    <w:rsid w:val="00E81CE0"/>
    <w:rsid w:val="00E81E7C"/>
    <w:rsid w:val="00E81F5E"/>
    <w:rsid w:val="00E8224D"/>
    <w:rsid w:val="00E82332"/>
    <w:rsid w:val="00E825B6"/>
    <w:rsid w:val="00E82CBB"/>
    <w:rsid w:val="00E837FD"/>
    <w:rsid w:val="00E83A7A"/>
    <w:rsid w:val="00E83CCE"/>
    <w:rsid w:val="00E84518"/>
    <w:rsid w:val="00E84C05"/>
    <w:rsid w:val="00E84FB5"/>
    <w:rsid w:val="00E85069"/>
    <w:rsid w:val="00E8519F"/>
    <w:rsid w:val="00E859A0"/>
    <w:rsid w:val="00E85CC3"/>
    <w:rsid w:val="00E85D16"/>
    <w:rsid w:val="00E85E15"/>
    <w:rsid w:val="00E8644A"/>
    <w:rsid w:val="00E8718E"/>
    <w:rsid w:val="00E87783"/>
    <w:rsid w:val="00E90279"/>
    <w:rsid w:val="00E90635"/>
    <w:rsid w:val="00E90804"/>
    <w:rsid w:val="00E909A1"/>
    <w:rsid w:val="00E90BFF"/>
    <w:rsid w:val="00E910E9"/>
    <w:rsid w:val="00E915E2"/>
    <w:rsid w:val="00E916B6"/>
    <w:rsid w:val="00E91F04"/>
    <w:rsid w:val="00E91F35"/>
    <w:rsid w:val="00E921A7"/>
    <w:rsid w:val="00E92F53"/>
    <w:rsid w:val="00E93F09"/>
    <w:rsid w:val="00E94C28"/>
    <w:rsid w:val="00E956E7"/>
    <w:rsid w:val="00E958F6"/>
    <w:rsid w:val="00E95AE2"/>
    <w:rsid w:val="00E95BA6"/>
    <w:rsid w:val="00E9638E"/>
    <w:rsid w:val="00E96B89"/>
    <w:rsid w:val="00E97648"/>
    <w:rsid w:val="00E97F9E"/>
    <w:rsid w:val="00EA02F9"/>
    <w:rsid w:val="00EA0E4A"/>
    <w:rsid w:val="00EA1161"/>
    <w:rsid w:val="00EA1334"/>
    <w:rsid w:val="00EA1408"/>
    <w:rsid w:val="00EA17ED"/>
    <w:rsid w:val="00EA1A54"/>
    <w:rsid w:val="00EA1B4D"/>
    <w:rsid w:val="00EA2226"/>
    <w:rsid w:val="00EA26FC"/>
    <w:rsid w:val="00EA3AB8"/>
    <w:rsid w:val="00EA3B5A"/>
    <w:rsid w:val="00EA410E"/>
    <w:rsid w:val="00EA4AEA"/>
    <w:rsid w:val="00EA4FD1"/>
    <w:rsid w:val="00EA51F9"/>
    <w:rsid w:val="00EA53C2"/>
    <w:rsid w:val="00EA5695"/>
    <w:rsid w:val="00EA5B0A"/>
    <w:rsid w:val="00EA60AF"/>
    <w:rsid w:val="00EA6160"/>
    <w:rsid w:val="00EA65AD"/>
    <w:rsid w:val="00EA7672"/>
    <w:rsid w:val="00EA7FCF"/>
    <w:rsid w:val="00EB022B"/>
    <w:rsid w:val="00EB0840"/>
    <w:rsid w:val="00EB0CA3"/>
    <w:rsid w:val="00EB104F"/>
    <w:rsid w:val="00EB1493"/>
    <w:rsid w:val="00EB1B27"/>
    <w:rsid w:val="00EB1DA8"/>
    <w:rsid w:val="00EB2657"/>
    <w:rsid w:val="00EB2B58"/>
    <w:rsid w:val="00EB3B5D"/>
    <w:rsid w:val="00EB4CFF"/>
    <w:rsid w:val="00EB50E4"/>
    <w:rsid w:val="00EB5476"/>
    <w:rsid w:val="00EB59DD"/>
    <w:rsid w:val="00EB5E84"/>
    <w:rsid w:val="00EB61C3"/>
    <w:rsid w:val="00EB703D"/>
    <w:rsid w:val="00EB70B0"/>
    <w:rsid w:val="00EB7633"/>
    <w:rsid w:val="00EB7736"/>
    <w:rsid w:val="00EB7D5C"/>
    <w:rsid w:val="00EB7F33"/>
    <w:rsid w:val="00EC0C7E"/>
    <w:rsid w:val="00EC0D65"/>
    <w:rsid w:val="00EC1351"/>
    <w:rsid w:val="00EC2E2D"/>
    <w:rsid w:val="00EC2EED"/>
    <w:rsid w:val="00EC325F"/>
    <w:rsid w:val="00EC3478"/>
    <w:rsid w:val="00EC3765"/>
    <w:rsid w:val="00EC3CBF"/>
    <w:rsid w:val="00EC4465"/>
    <w:rsid w:val="00EC45A2"/>
    <w:rsid w:val="00EC462B"/>
    <w:rsid w:val="00EC4723"/>
    <w:rsid w:val="00EC52C6"/>
    <w:rsid w:val="00EC56E0"/>
    <w:rsid w:val="00EC59BD"/>
    <w:rsid w:val="00EC5A50"/>
    <w:rsid w:val="00EC6057"/>
    <w:rsid w:val="00EC640E"/>
    <w:rsid w:val="00EC6847"/>
    <w:rsid w:val="00EC696C"/>
    <w:rsid w:val="00EC75F9"/>
    <w:rsid w:val="00EC765F"/>
    <w:rsid w:val="00EC7DB6"/>
    <w:rsid w:val="00EC7E64"/>
    <w:rsid w:val="00ED0A72"/>
    <w:rsid w:val="00ED162F"/>
    <w:rsid w:val="00ED181F"/>
    <w:rsid w:val="00ED1E39"/>
    <w:rsid w:val="00ED2094"/>
    <w:rsid w:val="00ED2E52"/>
    <w:rsid w:val="00ED3024"/>
    <w:rsid w:val="00ED380F"/>
    <w:rsid w:val="00ED40CC"/>
    <w:rsid w:val="00ED42C5"/>
    <w:rsid w:val="00ED447C"/>
    <w:rsid w:val="00ED556A"/>
    <w:rsid w:val="00ED59F0"/>
    <w:rsid w:val="00ED5FE4"/>
    <w:rsid w:val="00ED6FB2"/>
    <w:rsid w:val="00ED71C5"/>
    <w:rsid w:val="00ED7A8F"/>
    <w:rsid w:val="00ED7B39"/>
    <w:rsid w:val="00EE000F"/>
    <w:rsid w:val="00EE0062"/>
    <w:rsid w:val="00EE008E"/>
    <w:rsid w:val="00EE0313"/>
    <w:rsid w:val="00EE0817"/>
    <w:rsid w:val="00EE1047"/>
    <w:rsid w:val="00EE16FA"/>
    <w:rsid w:val="00EE26DB"/>
    <w:rsid w:val="00EE32EA"/>
    <w:rsid w:val="00EE366A"/>
    <w:rsid w:val="00EE37EE"/>
    <w:rsid w:val="00EE39E5"/>
    <w:rsid w:val="00EE3AF4"/>
    <w:rsid w:val="00EE3C42"/>
    <w:rsid w:val="00EE3D4F"/>
    <w:rsid w:val="00EE4436"/>
    <w:rsid w:val="00EE455C"/>
    <w:rsid w:val="00EE534D"/>
    <w:rsid w:val="00EE5560"/>
    <w:rsid w:val="00EE65AD"/>
    <w:rsid w:val="00EE6D52"/>
    <w:rsid w:val="00EE6F1E"/>
    <w:rsid w:val="00EE6FF2"/>
    <w:rsid w:val="00EE7706"/>
    <w:rsid w:val="00EF0088"/>
    <w:rsid w:val="00EF0348"/>
    <w:rsid w:val="00EF0C27"/>
    <w:rsid w:val="00EF15C3"/>
    <w:rsid w:val="00EF193A"/>
    <w:rsid w:val="00EF1F9C"/>
    <w:rsid w:val="00EF22BD"/>
    <w:rsid w:val="00EF22BF"/>
    <w:rsid w:val="00EF2791"/>
    <w:rsid w:val="00EF326F"/>
    <w:rsid w:val="00EF3334"/>
    <w:rsid w:val="00EF3964"/>
    <w:rsid w:val="00EF412A"/>
    <w:rsid w:val="00EF4366"/>
    <w:rsid w:val="00EF4CD6"/>
    <w:rsid w:val="00EF4D62"/>
    <w:rsid w:val="00EF4DD0"/>
    <w:rsid w:val="00EF55A0"/>
    <w:rsid w:val="00EF5819"/>
    <w:rsid w:val="00EF5A22"/>
    <w:rsid w:val="00EF5AE9"/>
    <w:rsid w:val="00EF63D1"/>
    <w:rsid w:val="00EF6513"/>
    <w:rsid w:val="00EF6683"/>
    <w:rsid w:val="00EF6B13"/>
    <w:rsid w:val="00EF6B8B"/>
    <w:rsid w:val="00EF6C79"/>
    <w:rsid w:val="00EF7002"/>
    <w:rsid w:val="00EF769B"/>
    <w:rsid w:val="00F005FD"/>
    <w:rsid w:val="00F00973"/>
    <w:rsid w:val="00F015DD"/>
    <w:rsid w:val="00F01823"/>
    <w:rsid w:val="00F022BA"/>
    <w:rsid w:val="00F02476"/>
    <w:rsid w:val="00F0261F"/>
    <w:rsid w:val="00F027BA"/>
    <w:rsid w:val="00F02F88"/>
    <w:rsid w:val="00F03E79"/>
    <w:rsid w:val="00F04D5D"/>
    <w:rsid w:val="00F04FC2"/>
    <w:rsid w:val="00F05DB0"/>
    <w:rsid w:val="00F0628D"/>
    <w:rsid w:val="00F06306"/>
    <w:rsid w:val="00F06651"/>
    <w:rsid w:val="00F07DE6"/>
    <w:rsid w:val="00F104A3"/>
    <w:rsid w:val="00F1056C"/>
    <w:rsid w:val="00F106BB"/>
    <w:rsid w:val="00F107F1"/>
    <w:rsid w:val="00F10F1B"/>
    <w:rsid w:val="00F10FC1"/>
    <w:rsid w:val="00F112FD"/>
    <w:rsid w:val="00F115EE"/>
    <w:rsid w:val="00F11718"/>
    <w:rsid w:val="00F12357"/>
    <w:rsid w:val="00F1265E"/>
    <w:rsid w:val="00F12DE3"/>
    <w:rsid w:val="00F12F39"/>
    <w:rsid w:val="00F1317D"/>
    <w:rsid w:val="00F133A1"/>
    <w:rsid w:val="00F1355B"/>
    <w:rsid w:val="00F135F7"/>
    <w:rsid w:val="00F13ECD"/>
    <w:rsid w:val="00F1421E"/>
    <w:rsid w:val="00F1470F"/>
    <w:rsid w:val="00F14AD2"/>
    <w:rsid w:val="00F15485"/>
    <w:rsid w:val="00F155CE"/>
    <w:rsid w:val="00F159B0"/>
    <w:rsid w:val="00F15E72"/>
    <w:rsid w:val="00F166C7"/>
    <w:rsid w:val="00F16BF2"/>
    <w:rsid w:val="00F16E02"/>
    <w:rsid w:val="00F1748F"/>
    <w:rsid w:val="00F17EAE"/>
    <w:rsid w:val="00F20258"/>
    <w:rsid w:val="00F203ED"/>
    <w:rsid w:val="00F20631"/>
    <w:rsid w:val="00F20772"/>
    <w:rsid w:val="00F210D4"/>
    <w:rsid w:val="00F218D4"/>
    <w:rsid w:val="00F21A73"/>
    <w:rsid w:val="00F21B8D"/>
    <w:rsid w:val="00F2250A"/>
    <w:rsid w:val="00F22AFC"/>
    <w:rsid w:val="00F23759"/>
    <w:rsid w:val="00F244FF"/>
    <w:rsid w:val="00F24788"/>
    <w:rsid w:val="00F2484D"/>
    <w:rsid w:val="00F2519D"/>
    <w:rsid w:val="00F2521E"/>
    <w:rsid w:val="00F25287"/>
    <w:rsid w:val="00F256A5"/>
    <w:rsid w:val="00F2585E"/>
    <w:rsid w:val="00F25B3E"/>
    <w:rsid w:val="00F2640F"/>
    <w:rsid w:val="00F27A9C"/>
    <w:rsid w:val="00F27C34"/>
    <w:rsid w:val="00F27E46"/>
    <w:rsid w:val="00F301C2"/>
    <w:rsid w:val="00F302E1"/>
    <w:rsid w:val="00F30802"/>
    <w:rsid w:val="00F31B22"/>
    <w:rsid w:val="00F31B49"/>
    <w:rsid w:val="00F320D5"/>
    <w:rsid w:val="00F32A0E"/>
    <w:rsid w:val="00F32F56"/>
    <w:rsid w:val="00F338AD"/>
    <w:rsid w:val="00F33D4F"/>
    <w:rsid w:val="00F340F9"/>
    <w:rsid w:val="00F34395"/>
    <w:rsid w:val="00F34C9B"/>
    <w:rsid w:val="00F34CD6"/>
    <w:rsid w:val="00F34EBE"/>
    <w:rsid w:val="00F34FB9"/>
    <w:rsid w:val="00F35334"/>
    <w:rsid w:val="00F35873"/>
    <w:rsid w:val="00F35920"/>
    <w:rsid w:val="00F35BA8"/>
    <w:rsid w:val="00F35EAE"/>
    <w:rsid w:val="00F35FA0"/>
    <w:rsid w:val="00F36528"/>
    <w:rsid w:val="00F366A5"/>
    <w:rsid w:val="00F368CD"/>
    <w:rsid w:val="00F368E5"/>
    <w:rsid w:val="00F36C5F"/>
    <w:rsid w:val="00F37259"/>
    <w:rsid w:val="00F405A4"/>
    <w:rsid w:val="00F40C03"/>
    <w:rsid w:val="00F40C5E"/>
    <w:rsid w:val="00F4108A"/>
    <w:rsid w:val="00F4121D"/>
    <w:rsid w:val="00F419A0"/>
    <w:rsid w:val="00F41D01"/>
    <w:rsid w:val="00F41F05"/>
    <w:rsid w:val="00F42379"/>
    <w:rsid w:val="00F4273D"/>
    <w:rsid w:val="00F429DE"/>
    <w:rsid w:val="00F433BD"/>
    <w:rsid w:val="00F440B7"/>
    <w:rsid w:val="00F44EC5"/>
    <w:rsid w:val="00F45754"/>
    <w:rsid w:val="00F45980"/>
    <w:rsid w:val="00F45A77"/>
    <w:rsid w:val="00F45B76"/>
    <w:rsid w:val="00F4613B"/>
    <w:rsid w:val="00F46445"/>
    <w:rsid w:val="00F46FE0"/>
    <w:rsid w:val="00F47498"/>
    <w:rsid w:val="00F474EE"/>
    <w:rsid w:val="00F47520"/>
    <w:rsid w:val="00F5001A"/>
    <w:rsid w:val="00F50C74"/>
    <w:rsid w:val="00F50D84"/>
    <w:rsid w:val="00F50DD9"/>
    <w:rsid w:val="00F510E2"/>
    <w:rsid w:val="00F512B2"/>
    <w:rsid w:val="00F5283D"/>
    <w:rsid w:val="00F52ABA"/>
    <w:rsid w:val="00F52BC7"/>
    <w:rsid w:val="00F538AB"/>
    <w:rsid w:val="00F53BF4"/>
    <w:rsid w:val="00F53E14"/>
    <w:rsid w:val="00F54266"/>
    <w:rsid w:val="00F544E7"/>
    <w:rsid w:val="00F54580"/>
    <w:rsid w:val="00F55043"/>
    <w:rsid w:val="00F56CDE"/>
    <w:rsid w:val="00F56DCF"/>
    <w:rsid w:val="00F57034"/>
    <w:rsid w:val="00F57507"/>
    <w:rsid w:val="00F576FE"/>
    <w:rsid w:val="00F60103"/>
    <w:rsid w:val="00F60196"/>
    <w:rsid w:val="00F60BE9"/>
    <w:rsid w:val="00F61962"/>
    <w:rsid w:val="00F61FD8"/>
    <w:rsid w:val="00F627DF"/>
    <w:rsid w:val="00F6289A"/>
    <w:rsid w:val="00F62ADF"/>
    <w:rsid w:val="00F62DBF"/>
    <w:rsid w:val="00F6336F"/>
    <w:rsid w:val="00F63C3A"/>
    <w:rsid w:val="00F641FC"/>
    <w:rsid w:val="00F647F7"/>
    <w:rsid w:val="00F65114"/>
    <w:rsid w:val="00F657B2"/>
    <w:rsid w:val="00F6583C"/>
    <w:rsid w:val="00F6589A"/>
    <w:rsid w:val="00F662AC"/>
    <w:rsid w:val="00F668AE"/>
    <w:rsid w:val="00F66A87"/>
    <w:rsid w:val="00F66CED"/>
    <w:rsid w:val="00F6783E"/>
    <w:rsid w:val="00F67F4A"/>
    <w:rsid w:val="00F70177"/>
    <w:rsid w:val="00F70231"/>
    <w:rsid w:val="00F70287"/>
    <w:rsid w:val="00F704C3"/>
    <w:rsid w:val="00F70DBE"/>
    <w:rsid w:val="00F71124"/>
    <w:rsid w:val="00F71888"/>
    <w:rsid w:val="00F719CD"/>
    <w:rsid w:val="00F71B55"/>
    <w:rsid w:val="00F71BB8"/>
    <w:rsid w:val="00F71EC4"/>
    <w:rsid w:val="00F72584"/>
    <w:rsid w:val="00F7290D"/>
    <w:rsid w:val="00F7302F"/>
    <w:rsid w:val="00F732DF"/>
    <w:rsid w:val="00F732EC"/>
    <w:rsid w:val="00F734A8"/>
    <w:rsid w:val="00F73D08"/>
    <w:rsid w:val="00F73F21"/>
    <w:rsid w:val="00F749E1"/>
    <w:rsid w:val="00F756CA"/>
    <w:rsid w:val="00F75815"/>
    <w:rsid w:val="00F7586B"/>
    <w:rsid w:val="00F75DAF"/>
    <w:rsid w:val="00F75F2F"/>
    <w:rsid w:val="00F76082"/>
    <w:rsid w:val="00F76445"/>
    <w:rsid w:val="00F7667C"/>
    <w:rsid w:val="00F76716"/>
    <w:rsid w:val="00F76865"/>
    <w:rsid w:val="00F76A23"/>
    <w:rsid w:val="00F76ECC"/>
    <w:rsid w:val="00F7730F"/>
    <w:rsid w:val="00F77CB5"/>
    <w:rsid w:val="00F77E04"/>
    <w:rsid w:val="00F77EE4"/>
    <w:rsid w:val="00F80208"/>
    <w:rsid w:val="00F80399"/>
    <w:rsid w:val="00F80709"/>
    <w:rsid w:val="00F8127F"/>
    <w:rsid w:val="00F812C8"/>
    <w:rsid w:val="00F8132D"/>
    <w:rsid w:val="00F81337"/>
    <w:rsid w:val="00F81693"/>
    <w:rsid w:val="00F818AE"/>
    <w:rsid w:val="00F81B40"/>
    <w:rsid w:val="00F81D88"/>
    <w:rsid w:val="00F81E2C"/>
    <w:rsid w:val="00F820C4"/>
    <w:rsid w:val="00F823B2"/>
    <w:rsid w:val="00F83829"/>
    <w:rsid w:val="00F8385B"/>
    <w:rsid w:val="00F83B25"/>
    <w:rsid w:val="00F83F3C"/>
    <w:rsid w:val="00F83FB3"/>
    <w:rsid w:val="00F8400F"/>
    <w:rsid w:val="00F84069"/>
    <w:rsid w:val="00F843AA"/>
    <w:rsid w:val="00F843B5"/>
    <w:rsid w:val="00F843D7"/>
    <w:rsid w:val="00F84ECA"/>
    <w:rsid w:val="00F85325"/>
    <w:rsid w:val="00F85536"/>
    <w:rsid w:val="00F8657A"/>
    <w:rsid w:val="00F8679A"/>
    <w:rsid w:val="00F86C09"/>
    <w:rsid w:val="00F87117"/>
    <w:rsid w:val="00F8736C"/>
    <w:rsid w:val="00F87860"/>
    <w:rsid w:val="00F87B31"/>
    <w:rsid w:val="00F900B0"/>
    <w:rsid w:val="00F9030E"/>
    <w:rsid w:val="00F9045C"/>
    <w:rsid w:val="00F9065B"/>
    <w:rsid w:val="00F90ADB"/>
    <w:rsid w:val="00F90E78"/>
    <w:rsid w:val="00F91209"/>
    <w:rsid w:val="00F91596"/>
    <w:rsid w:val="00F91F08"/>
    <w:rsid w:val="00F9221F"/>
    <w:rsid w:val="00F92D8D"/>
    <w:rsid w:val="00F931C7"/>
    <w:rsid w:val="00F93559"/>
    <w:rsid w:val="00F93D27"/>
    <w:rsid w:val="00F93D72"/>
    <w:rsid w:val="00F93E65"/>
    <w:rsid w:val="00F93FDB"/>
    <w:rsid w:val="00F94025"/>
    <w:rsid w:val="00F94070"/>
    <w:rsid w:val="00F950B5"/>
    <w:rsid w:val="00F950D4"/>
    <w:rsid w:val="00F9513F"/>
    <w:rsid w:val="00F95F63"/>
    <w:rsid w:val="00F961B6"/>
    <w:rsid w:val="00F969C6"/>
    <w:rsid w:val="00F970B5"/>
    <w:rsid w:val="00F9765C"/>
    <w:rsid w:val="00F97908"/>
    <w:rsid w:val="00F97B43"/>
    <w:rsid w:val="00FA06BF"/>
    <w:rsid w:val="00FA07F8"/>
    <w:rsid w:val="00FA105C"/>
    <w:rsid w:val="00FA1475"/>
    <w:rsid w:val="00FA148A"/>
    <w:rsid w:val="00FA1B26"/>
    <w:rsid w:val="00FA1B85"/>
    <w:rsid w:val="00FA1E2C"/>
    <w:rsid w:val="00FA2461"/>
    <w:rsid w:val="00FA27C8"/>
    <w:rsid w:val="00FA2A17"/>
    <w:rsid w:val="00FA2F12"/>
    <w:rsid w:val="00FA3248"/>
    <w:rsid w:val="00FA3260"/>
    <w:rsid w:val="00FA341B"/>
    <w:rsid w:val="00FA3B76"/>
    <w:rsid w:val="00FA456E"/>
    <w:rsid w:val="00FA4D66"/>
    <w:rsid w:val="00FA5A4E"/>
    <w:rsid w:val="00FA5D49"/>
    <w:rsid w:val="00FA5ECD"/>
    <w:rsid w:val="00FA6327"/>
    <w:rsid w:val="00FA6F2B"/>
    <w:rsid w:val="00FA71DA"/>
    <w:rsid w:val="00FB0082"/>
    <w:rsid w:val="00FB0243"/>
    <w:rsid w:val="00FB0D3E"/>
    <w:rsid w:val="00FB1471"/>
    <w:rsid w:val="00FB1527"/>
    <w:rsid w:val="00FB2537"/>
    <w:rsid w:val="00FB2B89"/>
    <w:rsid w:val="00FB33DC"/>
    <w:rsid w:val="00FB360F"/>
    <w:rsid w:val="00FB3C74"/>
    <w:rsid w:val="00FB4338"/>
    <w:rsid w:val="00FB477E"/>
    <w:rsid w:val="00FB4C5B"/>
    <w:rsid w:val="00FB4C9C"/>
    <w:rsid w:val="00FB5E56"/>
    <w:rsid w:val="00FB6165"/>
    <w:rsid w:val="00FB623A"/>
    <w:rsid w:val="00FB6280"/>
    <w:rsid w:val="00FB64D6"/>
    <w:rsid w:val="00FB716B"/>
    <w:rsid w:val="00FB74E0"/>
    <w:rsid w:val="00FB7521"/>
    <w:rsid w:val="00FB7D48"/>
    <w:rsid w:val="00FC0150"/>
    <w:rsid w:val="00FC03AB"/>
    <w:rsid w:val="00FC08CA"/>
    <w:rsid w:val="00FC17F3"/>
    <w:rsid w:val="00FC1AE1"/>
    <w:rsid w:val="00FC1D2E"/>
    <w:rsid w:val="00FC2DE3"/>
    <w:rsid w:val="00FC3743"/>
    <w:rsid w:val="00FC38A3"/>
    <w:rsid w:val="00FC3AD9"/>
    <w:rsid w:val="00FC427A"/>
    <w:rsid w:val="00FC4729"/>
    <w:rsid w:val="00FC4764"/>
    <w:rsid w:val="00FC4910"/>
    <w:rsid w:val="00FC4A8C"/>
    <w:rsid w:val="00FC4F65"/>
    <w:rsid w:val="00FC4FDB"/>
    <w:rsid w:val="00FC53DB"/>
    <w:rsid w:val="00FC586C"/>
    <w:rsid w:val="00FC5F26"/>
    <w:rsid w:val="00FC5FC2"/>
    <w:rsid w:val="00FC6132"/>
    <w:rsid w:val="00FC6177"/>
    <w:rsid w:val="00FC63D1"/>
    <w:rsid w:val="00FC64BC"/>
    <w:rsid w:val="00FC6C84"/>
    <w:rsid w:val="00FC71F3"/>
    <w:rsid w:val="00FC7528"/>
    <w:rsid w:val="00FC7A2A"/>
    <w:rsid w:val="00FC7B7A"/>
    <w:rsid w:val="00FC7BFA"/>
    <w:rsid w:val="00FC7C0F"/>
    <w:rsid w:val="00FD0572"/>
    <w:rsid w:val="00FD15D0"/>
    <w:rsid w:val="00FD1A97"/>
    <w:rsid w:val="00FD2CA0"/>
    <w:rsid w:val="00FD2D7B"/>
    <w:rsid w:val="00FD2DB5"/>
    <w:rsid w:val="00FD2FD4"/>
    <w:rsid w:val="00FD37F6"/>
    <w:rsid w:val="00FD3A9B"/>
    <w:rsid w:val="00FD438F"/>
    <w:rsid w:val="00FD43CC"/>
    <w:rsid w:val="00FD4589"/>
    <w:rsid w:val="00FD4666"/>
    <w:rsid w:val="00FD473E"/>
    <w:rsid w:val="00FD4811"/>
    <w:rsid w:val="00FD4BF1"/>
    <w:rsid w:val="00FD52F2"/>
    <w:rsid w:val="00FD54A2"/>
    <w:rsid w:val="00FD661C"/>
    <w:rsid w:val="00FD6FC4"/>
    <w:rsid w:val="00FD7920"/>
    <w:rsid w:val="00FD7DF9"/>
    <w:rsid w:val="00FE003A"/>
    <w:rsid w:val="00FE0B51"/>
    <w:rsid w:val="00FE0B78"/>
    <w:rsid w:val="00FE0ED4"/>
    <w:rsid w:val="00FE0EED"/>
    <w:rsid w:val="00FE1EAB"/>
    <w:rsid w:val="00FE267C"/>
    <w:rsid w:val="00FE27B0"/>
    <w:rsid w:val="00FE2988"/>
    <w:rsid w:val="00FE313B"/>
    <w:rsid w:val="00FE31B0"/>
    <w:rsid w:val="00FE3465"/>
    <w:rsid w:val="00FE366E"/>
    <w:rsid w:val="00FE42E9"/>
    <w:rsid w:val="00FE4B18"/>
    <w:rsid w:val="00FE4D49"/>
    <w:rsid w:val="00FE555C"/>
    <w:rsid w:val="00FE585B"/>
    <w:rsid w:val="00FE5D28"/>
    <w:rsid w:val="00FE5DCD"/>
    <w:rsid w:val="00FE5E95"/>
    <w:rsid w:val="00FE6007"/>
    <w:rsid w:val="00FE61BC"/>
    <w:rsid w:val="00FE6408"/>
    <w:rsid w:val="00FE67CF"/>
    <w:rsid w:val="00FE69BE"/>
    <w:rsid w:val="00FE6D20"/>
    <w:rsid w:val="00FE6FB9"/>
    <w:rsid w:val="00FE7549"/>
    <w:rsid w:val="00FE7BCC"/>
    <w:rsid w:val="00FE7DC2"/>
    <w:rsid w:val="00FE7FBC"/>
    <w:rsid w:val="00FF126D"/>
    <w:rsid w:val="00FF1795"/>
    <w:rsid w:val="00FF2240"/>
    <w:rsid w:val="00FF2310"/>
    <w:rsid w:val="00FF2907"/>
    <w:rsid w:val="00FF2E73"/>
    <w:rsid w:val="00FF2E87"/>
    <w:rsid w:val="00FF3359"/>
    <w:rsid w:val="00FF356A"/>
    <w:rsid w:val="00FF3C90"/>
    <w:rsid w:val="00FF4AE2"/>
    <w:rsid w:val="00FF50A8"/>
    <w:rsid w:val="00FF571E"/>
    <w:rsid w:val="00FF584E"/>
    <w:rsid w:val="00FF5A51"/>
    <w:rsid w:val="00FF5B7A"/>
    <w:rsid w:val="00FF6BD1"/>
    <w:rsid w:val="00FF6CC0"/>
    <w:rsid w:val="00FF72A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AA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References">
    <w:name w:val="References"/>
    <w:basedOn w:val="Normal"/>
    <w:rsid w:val="00CF195E"/>
    <w:pPr>
      <w:numPr>
        <w:numId w:val="1"/>
      </w:numPr>
      <w:tabs>
        <w:tab w:val="clear" w:pos="501"/>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Normal"/>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DengXian"/>
      <w:lang w:val="en-GB"/>
    </w:rPr>
  </w:style>
  <w:style w:type="character" w:styleId="Strong">
    <w:name w:val="Strong"/>
    <w:uiPriority w:val="22"/>
    <w:qFormat/>
    <w:rsid w:val="00C038DB"/>
    <w:rPr>
      <w:b/>
      <w:bCs/>
    </w:rPr>
  </w:style>
  <w:style w:type="paragraph" w:customStyle="1" w:styleId="B3">
    <w:name w:val="B3"/>
    <w:basedOn w:val="Normal"/>
    <w:rsid w:val="00DB65F2"/>
    <w:pPr>
      <w:autoSpaceDE/>
      <w:autoSpaceDN/>
      <w:adjustRightInd/>
      <w:snapToGrid/>
      <w:spacing w:after="180"/>
      <w:ind w:left="1135" w:hanging="284"/>
      <w:jc w:val="left"/>
    </w:pPr>
    <w:rPr>
      <w:rFonts w:eastAsia="DengXian"/>
      <w:sz w:val="20"/>
      <w:szCs w:val="20"/>
      <w:lang w:val="en-GB"/>
    </w:rPr>
  </w:style>
  <w:style w:type="character" w:customStyle="1" w:styleId="NOChar">
    <w:name w:val="NO Char"/>
    <w:link w:val="NO"/>
    <w:qFormat/>
    <w:locked/>
    <w:rsid w:val="008E24A1"/>
  </w:style>
  <w:style w:type="paragraph" w:customStyle="1" w:styleId="NO">
    <w:name w:val="NO"/>
    <w:basedOn w:val="Normal"/>
    <w:link w:val="NOChar"/>
    <w:qFormat/>
    <w:rsid w:val="008E24A1"/>
    <w:pPr>
      <w:keepLines/>
      <w:overflowPunct w:val="0"/>
      <w:snapToGrid/>
      <w:spacing w:after="180"/>
      <w:ind w:left="1135" w:hanging="851"/>
      <w:jc w:val="left"/>
    </w:pPr>
    <w:rPr>
      <w:sz w:val="20"/>
      <w:szCs w:val="20"/>
    </w:rPr>
  </w:style>
  <w:style w:type="character" w:customStyle="1" w:styleId="ZGSM">
    <w:name w:val="ZGSM"/>
    <w:rsid w:val="003135AB"/>
  </w:style>
  <w:style w:type="character" w:styleId="UnresolvedMention">
    <w:name w:val="Unresolved Mention"/>
    <w:basedOn w:val="DefaultParagraphFont"/>
    <w:uiPriority w:val="99"/>
    <w:semiHidden/>
    <w:unhideWhenUsed/>
    <w:rsid w:val="00883DC4"/>
    <w:rPr>
      <w:color w:val="605E5C"/>
      <w:shd w:val="clear" w:color="auto" w:fill="E1DFDD"/>
    </w:rPr>
  </w:style>
  <w:style w:type="table" w:customStyle="1" w:styleId="TableGrid1">
    <w:name w:val="Table Grid1"/>
    <w:basedOn w:val="TableNormal"/>
    <w:rsid w:val="0086329D"/>
    <w:pPr>
      <w:widowControl w:val="0"/>
      <w:autoSpaceDE w:val="0"/>
      <w:autoSpaceDN w:val="0"/>
      <w:adjustRightInd w:val="0"/>
      <w:spacing w:line="36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680FBF"/>
    <w:rPr>
      <w:rFonts w:ascii="Tahoma" w:hAnsi="Tahoma" w:cs="Tahoma"/>
      <w:sz w:val="16"/>
      <w:szCs w:val="16"/>
    </w:rPr>
  </w:style>
  <w:style w:type="character" w:customStyle="1" w:styleId="5">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F4FA9"/>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948">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890530">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10296148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2238648">
      <w:bodyDiv w:val="1"/>
      <w:marLeft w:val="0"/>
      <w:marRight w:val="0"/>
      <w:marTop w:val="0"/>
      <w:marBottom w:val="0"/>
      <w:divBdr>
        <w:top w:val="none" w:sz="0" w:space="0" w:color="auto"/>
        <w:left w:val="none" w:sz="0" w:space="0" w:color="auto"/>
        <w:bottom w:val="none" w:sz="0" w:space="0" w:color="auto"/>
        <w:right w:val="none" w:sz="0" w:space="0" w:color="auto"/>
      </w:divBdr>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59388988">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29950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27227975">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901081">
      <w:bodyDiv w:val="1"/>
      <w:marLeft w:val="0"/>
      <w:marRight w:val="0"/>
      <w:marTop w:val="0"/>
      <w:marBottom w:val="0"/>
      <w:divBdr>
        <w:top w:val="none" w:sz="0" w:space="0" w:color="auto"/>
        <w:left w:val="none" w:sz="0" w:space="0" w:color="auto"/>
        <w:bottom w:val="none" w:sz="0" w:space="0" w:color="auto"/>
        <w:right w:val="none" w:sz="0" w:space="0" w:color="auto"/>
      </w:divBdr>
    </w:div>
    <w:div w:id="27055272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31520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306872">
      <w:bodyDiv w:val="1"/>
      <w:marLeft w:val="0"/>
      <w:marRight w:val="0"/>
      <w:marTop w:val="0"/>
      <w:marBottom w:val="0"/>
      <w:divBdr>
        <w:top w:val="none" w:sz="0" w:space="0" w:color="auto"/>
        <w:left w:val="none" w:sz="0" w:space="0" w:color="auto"/>
        <w:bottom w:val="none" w:sz="0" w:space="0" w:color="auto"/>
        <w:right w:val="none" w:sz="0" w:space="0" w:color="auto"/>
      </w:divBdr>
    </w:div>
    <w:div w:id="3770954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154368">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450129704">
      <w:bodyDiv w:val="1"/>
      <w:marLeft w:val="0"/>
      <w:marRight w:val="0"/>
      <w:marTop w:val="0"/>
      <w:marBottom w:val="0"/>
      <w:divBdr>
        <w:top w:val="none" w:sz="0" w:space="0" w:color="auto"/>
        <w:left w:val="none" w:sz="0" w:space="0" w:color="auto"/>
        <w:bottom w:val="none" w:sz="0" w:space="0" w:color="auto"/>
        <w:right w:val="none" w:sz="0" w:space="0" w:color="auto"/>
      </w:divBdr>
    </w:div>
    <w:div w:id="486092040">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01549331">
      <w:bodyDiv w:val="1"/>
      <w:marLeft w:val="0"/>
      <w:marRight w:val="0"/>
      <w:marTop w:val="0"/>
      <w:marBottom w:val="0"/>
      <w:divBdr>
        <w:top w:val="none" w:sz="0" w:space="0" w:color="auto"/>
        <w:left w:val="none" w:sz="0" w:space="0" w:color="auto"/>
        <w:bottom w:val="none" w:sz="0" w:space="0" w:color="auto"/>
        <w:right w:val="none" w:sz="0" w:space="0" w:color="auto"/>
      </w:divBdr>
    </w:div>
    <w:div w:id="555699830">
      <w:bodyDiv w:val="1"/>
      <w:marLeft w:val="0"/>
      <w:marRight w:val="0"/>
      <w:marTop w:val="0"/>
      <w:marBottom w:val="0"/>
      <w:divBdr>
        <w:top w:val="none" w:sz="0" w:space="0" w:color="auto"/>
        <w:left w:val="none" w:sz="0" w:space="0" w:color="auto"/>
        <w:bottom w:val="none" w:sz="0" w:space="0" w:color="auto"/>
        <w:right w:val="none" w:sz="0" w:space="0" w:color="auto"/>
      </w:divBdr>
    </w:div>
    <w:div w:id="55955447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42201391">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664433551">
      <w:bodyDiv w:val="1"/>
      <w:marLeft w:val="0"/>
      <w:marRight w:val="0"/>
      <w:marTop w:val="0"/>
      <w:marBottom w:val="0"/>
      <w:divBdr>
        <w:top w:val="none" w:sz="0" w:space="0" w:color="auto"/>
        <w:left w:val="none" w:sz="0" w:space="0" w:color="auto"/>
        <w:bottom w:val="none" w:sz="0" w:space="0" w:color="auto"/>
        <w:right w:val="none" w:sz="0" w:space="0" w:color="auto"/>
      </w:divBdr>
      <w:divsChild>
        <w:div w:id="1343778584">
          <w:marLeft w:val="734"/>
          <w:marRight w:val="0"/>
          <w:marTop w:val="0"/>
          <w:marBottom w:val="0"/>
          <w:divBdr>
            <w:top w:val="none" w:sz="0" w:space="0" w:color="auto"/>
            <w:left w:val="none" w:sz="0" w:space="0" w:color="auto"/>
            <w:bottom w:val="none" w:sz="0" w:space="0" w:color="auto"/>
            <w:right w:val="none" w:sz="0" w:space="0" w:color="auto"/>
          </w:divBdr>
        </w:div>
      </w:divsChild>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37095531">
      <w:bodyDiv w:val="1"/>
      <w:marLeft w:val="0"/>
      <w:marRight w:val="0"/>
      <w:marTop w:val="0"/>
      <w:marBottom w:val="0"/>
      <w:divBdr>
        <w:top w:val="none" w:sz="0" w:space="0" w:color="auto"/>
        <w:left w:val="none" w:sz="0" w:space="0" w:color="auto"/>
        <w:bottom w:val="none" w:sz="0" w:space="0" w:color="auto"/>
        <w:right w:val="none" w:sz="0" w:space="0" w:color="auto"/>
      </w:divBdr>
    </w:div>
    <w:div w:id="758906978">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216325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625666">
      <w:bodyDiv w:val="1"/>
      <w:marLeft w:val="0"/>
      <w:marRight w:val="0"/>
      <w:marTop w:val="0"/>
      <w:marBottom w:val="0"/>
      <w:divBdr>
        <w:top w:val="none" w:sz="0" w:space="0" w:color="auto"/>
        <w:left w:val="none" w:sz="0" w:space="0" w:color="auto"/>
        <w:bottom w:val="none" w:sz="0" w:space="0" w:color="auto"/>
        <w:right w:val="none" w:sz="0" w:space="0" w:color="auto"/>
      </w:divBdr>
    </w:div>
    <w:div w:id="826552150">
      <w:bodyDiv w:val="1"/>
      <w:marLeft w:val="0"/>
      <w:marRight w:val="0"/>
      <w:marTop w:val="0"/>
      <w:marBottom w:val="0"/>
      <w:divBdr>
        <w:top w:val="none" w:sz="0" w:space="0" w:color="auto"/>
        <w:left w:val="none" w:sz="0" w:space="0" w:color="auto"/>
        <w:bottom w:val="none" w:sz="0" w:space="0" w:color="auto"/>
        <w:right w:val="none" w:sz="0" w:space="0" w:color="auto"/>
      </w:divBdr>
    </w:div>
    <w:div w:id="837230360">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868294589">
      <w:bodyDiv w:val="1"/>
      <w:marLeft w:val="0"/>
      <w:marRight w:val="0"/>
      <w:marTop w:val="0"/>
      <w:marBottom w:val="0"/>
      <w:divBdr>
        <w:top w:val="none" w:sz="0" w:space="0" w:color="auto"/>
        <w:left w:val="none" w:sz="0" w:space="0" w:color="auto"/>
        <w:bottom w:val="none" w:sz="0" w:space="0" w:color="auto"/>
        <w:right w:val="none" w:sz="0" w:space="0" w:color="auto"/>
      </w:divBdr>
    </w:div>
    <w:div w:id="875461649">
      <w:bodyDiv w:val="1"/>
      <w:marLeft w:val="0"/>
      <w:marRight w:val="0"/>
      <w:marTop w:val="0"/>
      <w:marBottom w:val="0"/>
      <w:divBdr>
        <w:top w:val="none" w:sz="0" w:space="0" w:color="auto"/>
        <w:left w:val="none" w:sz="0" w:space="0" w:color="auto"/>
        <w:bottom w:val="none" w:sz="0" w:space="0" w:color="auto"/>
        <w:right w:val="none" w:sz="0" w:space="0" w:color="auto"/>
      </w:divBdr>
    </w:div>
    <w:div w:id="919142438">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7419693">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44072951">
      <w:bodyDiv w:val="1"/>
      <w:marLeft w:val="0"/>
      <w:marRight w:val="0"/>
      <w:marTop w:val="0"/>
      <w:marBottom w:val="0"/>
      <w:divBdr>
        <w:top w:val="none" w:sz="0" w:space="0" w:color="auto"/>
        <w:left w:val="none" w:sz="0" w:space="0" w:color="auto"/>
        <w:bottom w:val="none" w:sz="0" w:space="0" w:color="auto"/>
        <w:right w:val="none" w:sz="0" w:space="0" w:color="auto"/>
      </w:divBdr>
    </w:div>
    <w:div w:id="948009761">
      <w:bodyDiv w:val="1"/>
      <w:marLeft w:val="0"/>
      <w:marRight w:val="0"/>
      <w:marTop w:val="0"/>
      <w:marBottom w:val="0"/>
      <w:divBdr>
        <w:top w:val="none" w:sz="0" w:space="0" w:color="auto"/>
        <w:left w:val="none" w:sz="0" w:space="0" w:color="auto"/>
        <w:bottom w:val="none" w:sz="0" w:space="0" w:color="auto"/>
        <w:right w:val="none" w:sz="0" w:space="0" w:color="auto"/>
      </w:divBdr>
    </w:div>
    <w:div w:id="96288152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8814">
      <w:bodyDiv w:val="1"/>
      <w:marLeft w:val="0"/>
      <w:marRight w:val="0"/>
      <w:marTop w:val="0"/>
      <w:marBottom w:val="0"/>
      <w:divBdr>
        <w:top w:val="none" w:sz="0" w:space="0" w:color="auto"/>
        <w:left w:val="none" w:sz="0" w:space="0" w:color="auto"/>
        <w:bottom w:val="none" w:sz="0" w:space="0" w:color="auto"/>
        <w:right w:val="none" w:sz="0" w:space="0" w:color="auto"/>
      </w:divBdr>
    </w:div>
    <w:div w:id="999191105">
      <w:bodyDiv w:val="1"/>
      <w:marLeft w:val="0"/>
      <w:marRight w:val="0"/>
      <w:marTop w:val="0"/>
      <w:marBottom w:val="0"/>
      <w:divBdr>
        <w:top w:val="none" w:sz="0" w:space="0" w:color="auto"/>
        <w:left w:val="none" w:sz="0" w:space="0" w:color="auto"/>
        <w:bottom w:val="none" w:sz="0" w:space="0" w:color="auto"/>
        <w:right w:val="none" w:sz="0" w:space="0" w:color="auto"/>
      </w:divBdr>
    </w:div>
    <w:div w:id="1000620038">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543801">
      <w:bodyDiv w:val="1"/>
      <w:marLeft w:val="0"/>
      <w:marRight w:val="0"/>
      <w:marTop w:val="0"/>
      <w:marBottom w:val="0"/>
      <w:divBdr>
        <w:top w:val="none" w:sz="0" w:space="0" w:color="auto"/>
        <w:left w:val="none" w:sz="0" w:space="0" w:color="auto"/>
        <w:bottom w:val="none" w:sz="0" w:space="0" w:color="auto"/>
        <w:right w:val="none" w:sz="0" w:space="0" w:color="auto"/>
      </w:divBdr>
    </w:div>
    <w:div w:id="1056929728">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218803">
      <w:bodyDiv w:val="1"/>
      <w:marLeft w:val="0"/>
      <w:marRight w:val="0"/>
      <w:marTop w:val="0"/>
      <w:marBottom w:val="0"/>
      <w:divBdr>
        <w:top w:val="none" w:sz="0" w:space="0" w:color="auto"/>
        <w:left w:val="none" w:sz="0" w:space="0" w:color="auto"/>
        <w:bottom w:val="none" w:sz="0" w:space="0" w:color="auto"/>
        <w:right w:val="none" w:sz="0" w:space="0" w:color="auto"/>
      </w:divBdr>
    </w:div>
    <w:div w:id="1166094641">
      <w:bodyDiv w:val="1"/>
      <w:marLeft w:val="0"/>
      <w:marRight w:val="0"/>
      <w:marTop w:val="0"/>
      <w:marBottom w:val="0"/>
      <w:divBdr>
        <w:top w:val="none" w:sz="0" w:space="0" w:color="auto"/>
        <w:left w:val="none" w:sz="0" w:space="0" w:color="auto"/>
        <w:bottom w:val="none" w:sz="0" w:space="0" w:color="auto"/>
        <w:right w:val="none" w:sz="0" w:space="0" w:color="auto"/>
      </w:divBdr>
      <w:divsChild>
        <w:div w:id="1835027780">
          <w:marLeft w:val="547"/>
          <w:marRight w:val="0"/>
          <w:marTop w:val="120"/>
          <w:marBottom w:val="60"/>
          <w:divBdr>
            <w:top w:val="none" w:sz="0" w:space="0" w:color="auto"/>
            <w:left w:val="none" w:sz="0" w:space="0" w:color="auto"/>
            <w:bottom w:val="none" w:sz="0" w:space="0" w:color="auto"/>
            <w:right w:val="none" w:sz="0" w:space="0" w:color="auto"/>
          </w:divBdr>
        </w:div>
      </w:divsChild>
    </w:div>
    <w:div w:id="1166675866">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5751060">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67494415">
      <w:bodyDiv w:val="1"/>
      <w:marLeft w:val="0"/>
      <w:marRight w:val="0"/>
      <w:marTop w:val="0"/>
      <w:marBottom w:val="0"/>
      <w:divBdr>
        <w:top w:val="none" w:sz="0" w:space="0" w:color="auto"/>
        <w:left w:val="none" w:sz="0" w:space="0" w:color="auto"/>
        <w:bottom w:val="none" w:sz="0" w:space="0" w:color="auto"/>
        <w:right w:val="none" w:sz="0" w:space="0" w:color="auto"/>
      </w:divBdr>
    </w:div>
    <w:div w:id="1270432058">
      <w:bodyDiv w:val="1"/>
      <w:marLeft w:val="0"/>
      <w:marRight w:val="0"/>
      <w:marTop w:val="0"/>
      <w:marBottom w:val="0"/>
      <w:divBdr>
        <w:top w:val="none" w:sz="0" w:space="0" w:color="auto"/>
        <w:left w:val="none" w:sz="0" w:space="0" w:color="auto"/>
        <w:bottom w:val="none" w:sz="0" w:space="0" w:color="auto"/>
        <w:right w:val="none" w:sz="0" w:space="0" w:color="auto"/>
      </w:divBdr>
    </w:div>
    <w:div w:id="1299533408">
      <w:bodyDiv w:val="1"/>
      <w:marLeft w:val="0"/>
      <w:marRight w:val="0"/>
      <w:marTop w:val="0"/>
      <w:marBottom w:val="0"/>
      <w:divBdr>
        <w:top w:val="none" w:sz="0" w:space="0" w:color="auto"/>
        <w:left w:val="none" w:sz="0" w:space="0" w:color="auto"/>
        <w:bottom w:val="none" w:sz="0" w:space="0" w:color="auto"/>
        <w:right w:val="none" w:sz="0" w:space="0" w:color="auto"/>
      </w:divBdr>
    </w:div>
    <w:div w:id="1304654136">
      <w:bodyDiv w:val="1"/>
      <w:marLeft w:val="0"/>
      <w:marRight w:val="0"/>
      <w:marTop w:val="0"/>
      <w:marBottom w:val="0"/>
      <w:divBdr>
        <w:top w:val="none" w:sz="0" w:space="0" w:color="auto"/>
        <w:left w:val="none" w:sz="0" w:space="0" w:color="auto"/>
        <w:bottom w:val="none" w:sz="0" w:space="0" w:color="auto"/>
        <w:right w:val="none" w:sz="0" w:space="0" w:color="auto"/>
      </w:divBdr>
    </w:div>
    <w:div w:id="1308168432">
      <w:bodyDiv w:val="1"/>
      <w:marLeft w:val="0"/>
      <w:marRight w:val="0"/>
      <w:marTop w:val="0"/>
      <w:marBottom w:val="0"/>
      <w:divBdr>
        <w:top w:val="none" w:sz="0" w:space="0" w:color="auto"/>
        <w:left w:val="none" w:sz="0" w:space="0" w:color="auto"/>
        <w:bottom w:val="none" w:sz="0" w:space="0" w:color="auto"/>
        <w:right w:val="none" w:sz="0" w:space="0" w:color="auto"/>
      </w:divBdr>
    </w:div>
    <w:div w:id="1336497402">
      <w:bodyDiv w:val="1"/>
      <w:marLeft w:val="0"/>
      <w:marRight w:val="0"/>
      <w:marTop w:val="0"/>
      <w:marBottom w:val="0"/>
      <w:divBdr>
        <w:top w:val="none" w:sz="0" w:space="0" w:color="auto"/>
        <w:left w:val="none" w:sz="0" w:space="0" w:color="auto"/>
        <w:bottom w:val="none" w:sz="0" w:space="0" w:color="auto"/>
        <w:right w:val="none" w:sz="0" w:space="0" w:color="auto"/>
      </w:divBdr>
    </w:div>
    <w:div w:id="1355575848">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991233">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57794105">
      <w:bodyDiv w:val="1"/>
      <w:marLeft w:val="0"/>
      <w:marRight w:val="0"/>
      <w:marTop w:val="0"/>
      <w:marBottom w:val="0"/>
      <w:divBdr>
        <w:top w:val="none" w:sz="0" w:space="0" w:color="auto"/>
        <w:left w:val="none" w:sz="0" w:space="0" w:color="auto"/>
        <w:bottom w:val="none" w:sz="0" w:space="0" w:color="auto"/>
        <w:right w:val="none" w:sz="0" w:space="0" w:color="auto"/>
      </w:divBdr>
    </w:div>
    <w:div w:id="14659238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7305365">
      <w:bodyDiv w:val="1"/>
      <w:marLeft w:val="0"/>
      <w:marRight w:val="0"/>
      <w:marTop w:val="0"/>
      <w:marBottom w:val="0"/>
      <w:divBdr>
        <w:top w:val="none" w:sz="0" w:space="0" w:color="auto"/>
        <w:left w:val="none" w:sz="0" w:space="0" w:color="auto"/>
        <w:bottom w:val="none" w:sz="0" w:space="0" w:color="auto"/>
        <w:right w:val="none" w:sz="0" w:space="0" w:color="auto"/>
      </w:divBdr>
    </w:div>
    <w:div w:id="1499346431">
      <w:bodyDiv w:val="1"/>
      <w:marLeft w:val="0"/>
      <w:marRight w:val="0"/>
      <w:marTop w:val="0"/>
      <w:marBottom w:val="0"/>
      <w:divBdr>
        <w:top w:val="none" w:sz="0" w:space="0" w:color="auto"/>
        <w:left w:val="none" w:sz="0" w:space="0" w:color="auto"/>
        <w:bottom w:val="none" w:sz="0" w:space="0" w:color="auto"/>
        <w:right w:val="none" w:sz="0" w:space="0" w:color="auto"/>
      </w:divBdr>
    </w:div>
    <w:div w:id="1505048171">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5421150">
      <w:bodyDiv w:val="1"/>
      <w:marLeft w:val="0"/>
      <w:marRight w:val="0"/>
      <w:marTop w:val="0"/>
      <w:marBottom w:val="0"/>
      <w:divBdr>
        <w:top w:val="none" w:sz="0" w:space="0" w:color="auto"/>
        <w:left w:val="none" w:sz="0" w:space="0" w:color="auto"/>
        <w:bottom w:val="none" w:sz="0" w:space="0" w:color="auto"/>
        <w:right w:val="none" w:sz="0" w:space="0" w:color="auto"/>
      </w:divBdr>
    </w:div>
    <w:div w:id="1547134563">
      <w:bodyDiv w:val="1"/>
      <w:marLeft w:val="0"/>
      <w:marRight w:val="0"/>
      <w:marTop w:val="0"/>
      <w:marBottom w:val="0"/>
      <w:divBdr>
        <w:top w:val="none" w:sz="0" w:space="0" w:color="auto"/>
        <w:left w:val="none" w:sz="0" w:space="0" w:color="auto"/>
        <w:bottom w:val="none" w:sz="0" w:space="0" w:color="auto"/>
        <w:right w:val="none" w:sz="0" w:space="0" w:color="auto"/>
      </w:divBdr>
    </w:div>
    <w:div w:id="1590701516">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43998574">
      <w:bodyDiv w:val="1"/>
      <w:marLeft w:val="0"/>
      <w:marRight w:val="0"/>
      <w:marTop w:val="0"/>
      <w:marBottom w:val="0"/>
      <w:divBdr>
        <w:top w:val="none" w:sz="0" w:space="0" w:color="auto"/>
        <w:left w:val="none" w:sz="0" w:space="0" w:color="auto"/>
        <w:bottom w:val="none" w:sz="0" w:space="0" w:color="auto"/>
        <w:right w:val="none" w:sz="0" w:space="0" w:color="auto"/>
      </w:divBdr>
    </w:div>
    <w:div w:id="1657030143">
      <w:bodyDiv w:val="1"/>
      <w:marLeft w:val="0"/>
      <w:marRight w:val="0"/>
      <w:marTop w:val="0"/>
      <w:marBottom w:val="0"/>
      <w:divBdr>
        <w:top w:val="none" w:sz="0" w:space="0" w:color="auto"/>
        <w:left w:val="none" w:sz="0" w:space="0" w:color="auto"/>
        <w:bottom w:val="none" w:sz="0" w:space="0" w:color="auto"/>
        <w:right w:val="none" w:sz="0" w:space="0" w:color="auto"/>
      </w:divBdr>
    </w:div>
    <w:div w:id="167826701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1096438">
      <w:bodyDiv w:val="1"/>
      <w:marLeft w:val="0"/>
      <w:marRight w:val="0"/>
      <w:marTop w:val="0"/>
      <w:marBottom w:val="0"/>
      <w:divBdr>
        <w:top w:val="none" w:sz="0" w:space="0" w:color="auto"/>
        <w:left w:val="none" w:sz="0" w:space="0" w:color="auto"/>
        <w:bottom w:val="none" w:sz="0" w:space="0" w:color="auto"/>
        <w:right w:val="none" w:sz="0" w:space="0" w:color="auto"/>
      </w:divBdr>
    </w:div>
    <w:div w:id="1741320274">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5759895">
      <w:bodyDiv w:val="1"/>
      <w:marLeft w:val="0"/>
      <w:marRight w:val="0"/>
      <w:marTop w:val="0"/>
      <w:marBottom w:val="0"/>
      <w:divBdr>
        <w:top w:val="none" w:sz="0" w:space="0" w:color="auto"/>
        <w:left w:val="none" w:sz="0" w:space="0" w:color="auto"/>
        <w:bottom w:val="none" w:sz="0" w:space="0" w:color="auto"/>
        <w:right w:val="none" w:sz="0" w:space="0" w:color="auto"/>
      </w:divBdr>
    </w:div>
    <w:div w:id="1771051242">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5629694">
      <w:bodyDiv w:val="1"/>
      <w:marLeft w:val="0"/>
      <w:marRight w:val="0"/>
      <w:marTop w:val="0"/>
      <w:marBottom w:val="0"/>
      <w:divBdr>
        <w:top w:val="none" w:sz="0" w:space="0" w:color="auto"/>
        <w:left w:val="none" w:sz="0" w:space="0" w:color="auto"/>
        <w:bottom w:val="none" w:sz="0" w:space="0" w:color="auto"/>
        <w:right w:val="none" w:sz="0" w:space="0" w:color="auto"/>
      </w:divBdr>
    </w:div>
    <w:div w:id="18973502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25256138">
      <w:bodyDiv w:val="1"/>
      <w:marLeft w:val="0"/>
      <w:marRight w:val="0"/>
      <w:marTop w:val="0"/>
      <w:marBottom w:val="0"/>
      <w:divBdr>
        <w:top w:val="none" w:sz="0" w:space="0" w:color="auto"/>
        <w:left w:val="none" w:sz="0" w:space="0" w:color="auto"/>
        <w:bottom w:val="none" w:sz="0" w:space="0" w:color="auto"/>
        <w:right w:val="none" w:sz="0" w:space="0" w:color="auto"/>
      </w:divBdr>
    </w:div>
    <w:div w:id="1931620699">
      <w:bodyDiv w:val="1"/>
      <w:marLeft w:val="0"/>
      <w:marRight w:val="0"/>
      <w:marTop w:val="0"/>
      <w:marBottom w:val="0"/>
      <w:divBdr>
        <w:top w:val="none" w:sz="0" w:space="0" w:color="auto"/>
        <w:left w:val="none" w:sz="0" w:space="0" w:color="auto"/>
        <w:bottom w:val="none" w:sz="0" w:space="0" w:color="auto"/>
        <w:right w:val="none" w:sz="0" w:space="0" w:color="auto"/>
      </w:divBdr>
    </w:div>
    <w:div w:id="1933732013">
      <w:bodyDiv w:val="1"/>
      <w:marLeft w:val="0"/>
      <w:marRight w:val="0"/>
      <w:marTop w:val="0"/>
      <w:marBottom w:val="0"/>
      <w:divBdr>
        <w:top w:val="none" w:sz="0" w:space="0" w:color="auto"/>
        <w:left w:val="none" w:sz="0" w:space="0" w:color="auto"/>
        <w:bottom w:val="none" w:sz="0" w:space="0" w:color="auto"/>
        <w:right w:val="none" w:sz="0" w:space="0" w:color="auto"/>
      </w:divBdr>
    </w:div>
    <w:div w:id="1947225743">
      <w:bodyDiv w:val="1"/>
      <w:marLeft w:val="0"/>
      <w:marRight w:val="0"/>
      <w:marTop w:val="0"/>
      <w:marBottom w:val="0"/>
      <w:divBdr>
        <w:top w:val="none" w:sz="0" w:space="0" w:color="auto"/>
        <w:left w:val="none" w:sz="0" w:space="0" w:color="auto"/>
        <w:bottom w:val="none" w:sz="0" w:space="0" w:color="auto"/>
        <w:right w:val="none" w:sz="0" w:space="0" w:color="auto"/>
      </w:divBdr>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36073567">
      <w:bodyDiv w:val="1"/>
      <w:marLeft w:val="0"/>
      <w:marRight w:val="0"/>
      <w:marTop w:val="0"/>
      <w:marBottom w:val="0"/>
      <w:divBdr>
        <w:top w:val="none" w:sz="0" w:space="0" w:color="auto"/>
        <w:left w:val="none" w:sz="0" w:space="0" w:color="auto"/>
        <w:bottom w:val="none" w:sz="0" w:space="0" w:color="auto"/>
        <w:right w:val="none" w:sz="0" w:space="0" w:color="auto"/>
      </w:divBdr>
    </w:div>
    <w:div w:id="2055300797">
      <w:bodyDiv w:val="1"/>
      <w:marLeft w:val="0"/>
      <w:marRight w:val="0"/>
      <w:marTop w:val="0"/>
      <w:marBottom w:val="0"/>
      <w:divBdr>
        <w:top w:val="none" w:sz="0" w:space="0" w:color="auto"/>
        <w:left w:val="none" w:sz="0" w:space="0" w:color="auto"/>
        <w:bottom w:val="none" w:sz="0" w:space="0" w:color="auto"/>
        <w:right w:val="none" w:sz="0" w:space="0" w:color="auto"/>
      </w:divBdr>
    </w:div>
    <w:div w:id="2094276311">
      <w:bodyDiv w:val="1"/>
      <w:marLeft w:val="0"/>
      <w:marRight w:val="0"/>
      <w:marTop w:val="0"/>
      <w:marBottom w:val="0"/>
      <w:divBdr>
        <w:top w:val="none" w:sz="0" w:space="0" w:color="auto"/>
        <w:left w:val="none" w:sz="0" w:space="0" w:color="auto"/>
        <w:bottom w:val="none" w:sz="0" w:space="0" w:color="auto"/>
        <w:right w:val="none" w:sz="0" w:space="0" w:color="auto"/>
      </w:divBdr>
    </w:div>
    <w:div w:id="2117019796">
      <w:bodyDiv w:val="1"/>
      <w:marLeft w:val="0"/>
      <w:marRight w:val="0"/>
      <w:marTop w:val="0"/>
      <w:marBottom w:val="0"/>
      <w:divBdr>
        <w:top w:val="none" w:sz="0" w:space="0" w:color="auto"/>
        <w:left w:val="none" w:sz="0" w:space="0" w:color="auto"/>
        <w:bottom w:val="none" w:sz="0" w:space="0" w:color="auto"/>
        <w:right w:val="none" w:sz="0" w:space="0" w:color="auto"/>
      </w:divBdr>
    </w:div>
    <w:div w:id="2134130005">
      <w:bodyDiv w:val="1"/>
      <w:marLeft w:val="0"/>
      <w:marRight w:val="0"/>
      <w:marTop w:val="0"/>
      <w:marBottom w:val="0"/>
      <w:divBdr>
        <w:top w:val="none" w:sz="0" w:space="0" w:color="auto"/>
        <w:left w:val="none" w:sz="0" w:space="0" w:color="auto"/>
        <w:bottom w:val="none" w:sz="0" w:space="0" w:color="auto"/>
        <w:right w:val="none" w:sz="0" w:space="0" w:color="auto"/>
      </w:divBdr>
    </w:div>
    <w:div w:id="214126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10637-7F3B-41E2-86D3-39BCF34D9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Editor_R20</cp:lastModifiedBy>
  <cp:revision>11</cp:revision>
  <cp:lastPrinted>2007-06-18T22:08:00Z</cp:lastPrinted>
  <dcterms:created xsi:type="dcterms:W3CDTF">2025-11-07T18:10:00Z</dcterms:created>
  <dcterms:modified xsi:type="dcterms:W3CDTF">2025-11-07T18:16:00Z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(3)SFQqsqrlD3CbHm4uWP5pqciVaijz9R/M7TLqbTJa1wiwOlJWrng75bXRpzL5iUravvqC8e59
NDrXs5QhTM0MPMvx3Zoch+qgi/9Ibq2GbXCAzu4TUi1B0zevzyQMu861FoaEF8a+QkPdk7ZA
ZLcAvkRP9AomEwDgZFtZyqEAW+AU2W+eB+mFCznarmKxD6M1rQl311y8vCwM1UXY+XiEW3Hz
OX2JtWngm0pnKTKgXX</vt:lpwstr>
  </property>
  <property fmtid="{D5CDD505-2E9C-101B-9397-08002B2CF9AE}" pid="13" name="_2015_ms_pID_725343_00">
    <vt:lpwstr>_2015_ms_pID_725343</vt:lpwstr>
  </property>
  <property fmtid="{D5CDD505-2E9C-101B-9397-08002B2CF9AE}" pid="14" name="_2015_ms_pID_7253431">
    <vt:lpwstr>y+JmWwqJegZxFC3iLkdL5+bHFbSxhjHLwKlVnDJW8qQyy93kNOSW54
c6X+7Kedox6RGaoDZ8Z4/IvIJ89PJjEARckRtgh9JT1s3uRPujNuLV4PPg5KTNWVMUhH8gi/
gCcjMDIOu/zDY5yfdlO2lNW/pY6Ho0mI/Iq5tkO+Ok7p51AgfMG6Ftwwder9pflfnIIQnKSv
rQws/0iMtaHb9ckhXHh8eVwTPWfpK/U4skqz</vt:lpwstr>
  </property>
  <property fmtid="{D5CDD505-2E9C-101B-9397-08002B2CF9AE}" pid="15" name="_2015_ms_pID_7253431_00">
    <vt:lpwstr>_2015_ms_pID_7253431</vt:lpwstr>
  </property>
  <property fmtid="{D5CDD505-2E9C-101B-9397-08002B2CF9AE}" pid="16" name="_2015_ms_pID_7253432">
    <vt:lpwstr>Sayc92BJsiZbcRSuJioV3AzDVH98vBVptct4
EvVYem+CQ0IbVibH/YvyiMX8gj5TX84wPSiPcInok9ltX9ldNtE=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1708218860</vt:lpwstr>
  </property>
</Properties>
</file>