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6D3A" w14:textId="72E67E83"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680C4F">
        <w:rPr>
          <w:rFonts w:ascii="Arial" w:eastAsia="MS Mincho" w:hAnsi="Arial" w:cs="Arial"/>
          <w:b/>
          <w:noProof/>
          <w:kern w:val="0"/>
          <w:sz w:val="24"/>
          <w:szCs w:val="20"/>
          <w:lang w:val="en-GB" w:eastAsia="en-US"/>
          <w14:ligatures w14:val="none"/>
        </w:rPr>
        <w:t>2</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A84030">
        <w:rPr>
          <w:rFonts w:ascii="Arial" w:eastAsia="MS Mincho" w:hAnsi="Arial" w:cs="Arial"/>
          <w:b/>
          <w:noProof/>
          <w:kern w:val="0"/>
          <w:sz w:val="24"/>
          <w:szCs w:val="20"/>
          <w:lang w:val="en-GB" w:eastAsia="en-US"/>
          <w14:ligatures w14:val="none"/>
        </w:rPr>
        <w:t>5</w:t>
      </w:r>
      <w:r w:rsidR="00680C4F">
        <w:rPr>
          <w:rFonts w:ascii="Arial" w:eastAsia="MS Mincho" w:hAnsi="Arial" w:cs="Arial"/>
          <w:b/>
          <w:noProof/>
          <w:kern w:val="0"/>
          <w:sz w:val="24"/>
          <w:szCs w:val="20"/>
          <w:lang w:val="en-GB" w:eastAsia="en-US"/>
          <w14:ligatures w14:val="none"/>
        </w:rPr>
        <w:t>5</w:t>
      </w:r>
      <w:r w:rsidRPr="003E676D">
        <w:rPr>
          <w:rFonts w:ascii="Arial" w:eastAsia="MS Mincho" w:hAnsi="Arial" w:cs="Arial"/>
          <w:b/>
          <w:noProof/>
          <w:kern w:val="0"/>
          <w:sz w:val="24"/>
          <w:szCs w:val="20"/>
          <w:lang w:val="en-GB" w:eastAsia="en-US"/>
          <w14:ligatures w14:val="none"/>
        </w:rPr>
        <w:t>00</w:t>
      </w:r>
      <w:r w:rsidR="00512D06">
        <w:rPr>
          <w:rFonts w:ascii="Arial" w:eastAsia="MS Mincho" w:hAnsi="Arial" w:cs="Arial"/>
          <w:b/>
          <w:noProof/>
          <w:kern w:val="0"/>
          <w:sz w:val="24"/>
          <w:szCs w:val="20"/>
          <w:lang w:val="en-GB" w:eastAsia="en-US"/>
          <w14:ligatures w14:val="none"/>
        </w:rPr>
        <w:t>4</w:t>
      </w:r>
    </w:p>
    <w:p w14:paraId="4E71FF6B" w14:textId="585B17B1" w:rsidR="003E676D" w:rsidRPr="00170C2C" w:rsidRDefault="00680C4F"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680C4F">
        <w:rPr>
          <w:rFonts w:ascii="Arial" w:eastAsia="MS Mincho" w:hAnsi="Arial" w:cs="Arial"/>
          <w:b/>
          <w:noProof/>
          <w:kern w:val="0"/>
          <w:sz w:val="24"/>
          <w:szCs w:val="20"/>
          <w:lang w:val="en-GB" w:eastAsia="en-US"/>
          <w14:ligatures w14:val="none"/>
        </w:rPr>
        <w:t>Dallas, US; 17th – 21st November 2025</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676A50C4"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50309D" w:rsidRPr="00DD79B2">
        <w:rPr>
          <w:rFonts w:ascii="Arial" w:eastAsia="MS Mincho" w:hAnsi="Arial" w:cs="Arial"/>
          <w:b/>
          <w:bCs/>
          <w:kern w:val="0"/>
          <w:sz w:val="20"/>
          <w:szCs w:val="20"/>
          <w:lang w:val="en-GB" w:eastAsia="en-US"/>
          <w14:ligatures w14:val="none"/>
        </w:rPr>
        <w:t>Detailed</w:t>
      </w:r>
      <w:r w:rsidR="0050309D">
        <w:rPr>
          <w:rFonts w:ascii="Arial" w:eastAsia="MS Mincho" w:hAnsi="Arial" w:cs="Arial"/>
          <w:b/>
          <w:bCs/>
          <w:kern w:val="0"/>
          <w:sz w:val="20"/>
          <w:szCs w:val="20"/>
          <w:lang w:val="en-GB" w:eastAsia="en-US"/>
          <w14:ligatures w14:val="none"/>
        </w:rPr>
        <w:t xml:space="preserve"> </w:t>
      </w:r>
      <w:r w:rsidR="0050309D" w:rsidRPr="003E676D">
        <w:rPr>
          <w:rFonts w:ascii="Arial" w:eastAsia="MS Mincho" w:hAnsi="Arial" w:cs="Arial"/>
          <w:b/>
          <w:color w:val="000000"/>
          <w:kern w:val="0"/>
          <w:sz w:val="20"/>
          <w:szCs w:val="20"/>
          <w:lang w:eastAsia="en-US"/>
          <w14:ligatures w14:val="none"/>
        </w:rPr>
        <w:t>agenda &amp; time plan for CT4 meeting</w:t>
      </w:r>
      <w:r w:rsidR="0050309D" w:rsidRPr="001E3828">
        <w:rPr>
          <w:rFonts w:ascii="Arial" w:eastAsia="MS Mincho" w:hAnsi="Arial" w:cs="Arial" w:hint="eastAsia"/>
          <w:b/>
          <w:color w:val="000000"/>
          <w:kern w:val="0"/>
          <w:sz w:val="20"/>
          <w:szCs w:val="20"/>
          <w:lang w:eastAsia="en-US"/>
          <w14:ligatures w14:val="none"/>
        </w:rPr>
        <w:t xml:space="preserve">, status </w:t>
      </w:r>
      <w:r w:rsidR="00512D06">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SimSun"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SimSun"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606CA6CE" w:rsidR="00521A12" w:rsidRPr="00365A99" w:rsidRDefault="00521A12" w:rsidP="00521A12">
      <w:pPr>
        <w:pStyle w:val="Heading1"/>
        <w:tabs>
          <w:tab w:val="clear" w:pos="9639"/>
          <w:tab w:val="num" w:pos="1152"/>
          <w:tab w:val="right" w:pos="9214"/>
        </w:tabs>
        <w:ind w:left="1152" w:right="425"/>
      </w:pPr>
      <w:r w:rsidRPr="00365A99">
        <w:t>Opening of the Meeting and Approval of the Agenda (</w:t>
      </w:r>
      <w:r>
        <w:t>9</w:t>
      </w:r>
      <w:r w:rsidRPr="00365A99">
        <w:t xml:space="preserve">:00 </w:t>
      </w:r>
      <w:r>
        <w:t>UTC</w:t>
      </w:r>
      <w:r w:rsidR="00680C4F">
        <w:rPr>
          <w:rFonts w:eastAsiaTheme="minorEastAsia"/>
          <w:lang w:eastAsia="zh-CN"/>
        </w:rPr>
        <w:t>-6</w:t>
      </w:r>
      <w:r w:rsidRPr="00365A99">
        <w:t xml:space="preserve"> Monday </w:t>
      </w:r>
      <w:r w:rsidR="00E82009">
        <w:rPr>
          <w:rFonts w:eastAsiaTheme="minorEastAsia"/>
          <w:lang w:eastAsia="zh-CN"/>
        </w:rPr>
        <w:t>1</w:t>
      </w:r>
      <w:r w:rsidR="00680C4F">
        <w:rPr>
          <w:rFonts w:eastAsiaTheme="minorEastAsia"/>
          <w:lang w:eastAsia="zh-CN"/>
        </w:rPr>
        <w:t>7</w:t>
      </w:r>
      <w:r>
        <w:rPr>
          <w:noProof/>
          <w:vertAlign w:val="superscript"/>
        </w:rPr>
        <w:t>th</w:t>
      </w:r>
      <w:r w:rsidRPr="002A38F0">
        <w:rPr>
          <w:noProof/>
          <w:vertAlign w:val="superscript"/>
        </w:rPr>
        <w:t xml:space="preserve"> </w:t>
      </w:r>
      <w:r w:rsidR="00680C4F">
        <w:rPr>
          <w:rFonts w:eastAsiaTheme="minorEastAsia" w:hint="eastAsia"/>
          <w:noProof/>
          <w:lang w:eastAsia="zh-CN"/>
        </w:rPr>
        <w:t>Novem</w:t>
      </w:r>
      <w:r w:rsidR="00E82009">
        <w:rPr>
          <w:rFonts w:eastAsiaTheme="minorEastAsia" w:hint="eastAsia"/>
          <w:noProof/>
          <w:lang w:eastAsia="zh-CN"/>
        </w:rPr>
        <w:t>ber</w:t>
      </w:r>
      <w:r w:rsidRPr="00365A99">
        <w:t xml:space="preserve"> 202</w:t>
      </w:r>
      <w:r w:rsidR="00790CED">
        <w:t>5</w:t>
      </w:r>
      <w:r w:rsidRPr="00365A99">
        <w:t>)</w:t>
      </w:r>
    </w:p>
    <w:p w14:paraId="3774C180" w14:textId="34BFC1A4" w:rsidR="00BA4E25" w:rsidRPr="00BA4E25" w:rsidRDefault="00BA4E25" w:rsidP="00521A12">
      <w:pPr>
        <w:pStyle w:val="Heading2"/>
        <w:tabs>
          <w:tab w:val="num" w:pos="2005"/>
        </w:tabs>
        <w:ind w:left="2005"/>
      </w:pPr>
      <w:r>
        <w:rPr>
          <w:rFonts w:eastAsiaTheme="minorEastAsia" w:hint="eastAsia"/>
          <w:lang w:eastAsia="zh-CN"/>
        </w:rPr>
        <w:t>Welcome speech</w:t>
      </w:r>
    </w:p>
    <w:p w14:paraId="05C6EB1E" w14:textId="70692B0E" w:rsidR="00521A12" w:rsidRDefault="00521A12" w:rsidP="00521A12">
      <w:pPr>
        <w:pStyle w:val="Heading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0B2826">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0B2826">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0B2826">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Heading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0B2826">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0B2826">
            <w:pPr>
              <w:rPr>
                <w:rFonts w:ascii="Arial" w:eastAsia="MS Mincho" w:hAnsi="Arial" w:cs="Arial"/>
                <w:kern w:val="0"/>
                <w:sz w:val="20"/>
                <w:szCs w:val="20"/>
                <w:lang w:val="en-GB" w:eastAsia="en-US"/>
                <w14:ligatures w14:val="none"/>
              </w:rPr>
            </w:pPr>
          </w:p>
          <w:p w14:paraId="042F124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0B2826">
            <w:pPr>
              <w:rPr>
                <w:rFonts w:ascii="Arial" w:eastAsia="MS Mincho" w:hAnsi="Arial" w:cs="Arial"/>
                <w:kern w:val="0"/>
                <w:sz w:val="20"/>
                <w:szCs w:val="20"/>
                <w:lang w:val="en-GB" w:eastAsia="en-US"/>
                <w14:ligatures w14:val="none"/>
              </w:rPr>
            </w:pPr>
          </w:p>
          <w:p w14:paraId="72813903" w14:textId="77777777" w:rsidR="00521A12" w:rsidRPr="00FC40B9" w:rsidRDefault="00521A12" w:rsidP="000B2826">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Heading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736FD766"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1F05CC">
        <w:rPr>
          <w:rFonts w:ascii="Arial" w:eastAsia="MS Mincho" w:hAnsi="Arial" w:cs="Arial"/>
          <w:kern w:val="0"/>
          <w:sz w:val="20"/>
          <w:szCs w:val="20"/>
          <w:lang w:val="en-GB" w:eastAsia="en-US"/>
          <w14:ligatures w14:val="none"/>
        </w:rPr>
        <w:t>5</w:t>
      </w:r>
      <w:r w:rsidR="009F6F6C">
        <w:rPr>
          <w:rFonts w:ascii="Arial" w:eastAsia="MS Mincho" w:hAnsi="Arial" w:cs="Arial"/>
          <w:kern w:val="0"/>
          <w:sz w:val="20"/>
          <w:szCs w:val="20"/>
          <w:lang w:val="en-GB" w:eastAsia="en-US"/>
          <w14:ligatures w14:val="none"/>
        </w:rPr>
        <w:t>5</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Heading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Heading1"/>
        <w:tabs>
          <w:tab w:val="clear" w:pos="9639"/>
          <w:tab w:val="left" w:pos="426"/>
          <w:tab w:val="right" w:pos="8505"/>
        </w:tabs>
        <w:ind w:left="1152"/>
      </w:pPr>
      <w:r w:rsidRPr="006025CF">
        <w:t xml:space="preserve">Reports </w:t>
      </w:r>
      <w:r>
        <w:tab/>
      </w:r>
    </w:p>
    <w:p w14:paraId="358FC162" w14:textId="5788E703" w:rsidR="00521A12" w:rsidRDefault="00521A12" w:rsidP="00521A12">
      <w:pPr>
        <w:pStyle w:val="Heading1"/>
        <w:tabs>
          <w:tab w:val="clear" w:pos="9639"/>
          <w:tab w:val="num" w:pos="1152"/>
          <w:tab w:val="left" w:pos="4111"/>
          <w:tab w:val="right" w:pos="8505"/>
        </w:tabs>
        <w:ind w:left="1152"/>
        <w:rPr>
          <w:rFonts w:eastAsiaTheme="minorEastAsia"/>
          <w:lang w:eastAsia="zh-CN"/>
        </w:rPr>
      </w:pPr>
      <w:r w:rsidRPr="006025CF">
        <w:t>Liaison Statements</w:t>
      </w:r>
      <w:r>
        <w:tab/>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015E4">
        <w:tc>
          <w:tcPr>
            <w:tcW w:w="850" w:type="dxa"/>
          </w:tcPr>
          <w:p w14:paraId="11474DFF" w14:textId="5F12CE0F"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015E4">
            <w:pPr>
              <w:jc w:val="left"/>
              <w:rPr>
                <w:rFonts w:ascii="Arial" w:eastAsia="MS Mincho" w:hAnsi="Arial" w:cs="Arial"/>
                <w:color w:val="000000"/>
                <w:kern w:val="0"/>
                <w:sz w:val="18"/>
                <w:szCs w:val="18"/>
                <w:lang w:val="en-GB" w:eastAsia="en-US"/>
                <w14:ligatures w14:val="none"/>
              </w:rPr>
            </w:pPr>
            <w:r w:rsidRPr="002E28E7">
              <w:rPr>
                <w:rFonts w:ascii="Arial" w:eastAsia="SimSun" w:hAnsi="Arial" w:cs="Arial" w:hint="eastAsia"/>
                <w:sz w:val="18"/>
                <w:szCs w:val="18"/>
              </w:rPr>
              <w:t>Incoming liaisons</w:t>
            </w:r>
          </w:p>
        </w:tc>
        <w:tc>
          <w:tcPr>
            <w:tcW w:w="1984" w:type="dxa"/>
          </w:tcPr>
          <w:p w14:paraId="33AD7ADF" w14:textId="77777777" w:rsidR="002E28E7" w:rsidRPr="00E55A36" w:rsidRDefault="002E28E7" w:rsidP="009015E4">
            <w:pPr>
              <w:jc w:val="left"/>
              <w:rPr>
                <w:rFonts w:ascii="Arial" w:hAnsi="Arial" w:cs="Arial"/>
                <w:color w:val="000000"/>
                <w:kern w:val="0"/>
                <w:sz w:val="18"/>
                <w:szCs w:val="18"/>
                <w:lang w:val="en-GB"/>
                <w14:ligatures w14:val="none"/>
              </w:rPr>
            </w:pPr>
          </w:p>
        </w:tc>
      </w:tr>
      <w:tr w:rsidR="002E28E7" w:rsidRPr="00E55A36" w14:paraId="704A6503" w14:textId="77777777" w:rsidTr="009015E4">
        <w:tc>
          <w:tcPr>
            <w:tcW w:w="850" w:type="dxa"/>
          </w:tcPr>
          <w:p w14:paraId="03C88CFA" w14:textId="69EC9B7B"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015E4">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015E4">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Heading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Heading1"/>
        <w:tabs>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015E4">
        <w:tc>
          <w:tcPr>
            <w:tcW w:w="850" w:type="dxa"/>
          </w:tcPr>
          <w:p w14:paraId="79BE04C2" w14:textId="09CED83A"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015E4">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015E4">
        <w:tc>
          <w:tcPr>
            <w:tcW w:w="850" w:type="dxa"/>
          </w:tcPr>
          <w:p w14:paraId="435E91A8" w14:textId="2DE40C73"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015E4">
        <w:tc>
          <w:tcPr>
            <w:tcW w:w="850" w:type="dxa"/>
          </w:tcPr>
          <w:p w14:paraId="656103E5" w14:textId="1E1C222C"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015E4">
        <w:tc>
          <w:tcPr>
            <w:tcW w:w="850" w:type="dxa"/>
          </w:tcPr>
          <w:p w14:paraId="127C5BEA" w14:textId="00A072BD"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015E4">
        <w:tc>
          <w:tcPr>
            <w:tcW w:w="850" w:type="dxa"/>
          </w:tcPr>
          <w:p w14:paraId="52A7D2E4" w14:textId="008424D1"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Heading1"/>
        <w:tabs>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Heading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Heading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Heading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59BE735A" w:rsidR="00763DD5" w:rsidRDefault="00763DD5" w:rsidP="00763DD5">
      <w:pPr>
        <w:pStyle w:val="Heading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0F2242" w:rsidRPr="000F2242" w14:paraId="17E6AA8F" w14:textId="77777777" w:rsidTr="000F2242">
        <w:tc>
          <w:tcPr>
            <w:tcW w:w="850" w:type="dxa"/>
          </w:tcPr>
          <w:p w14:paraId="292757C7" w14:textId="7A0E3E8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w:t>
            </w:r>
          </w:p>
        </w:tc>
        <w:tc>
          <w:tcPr>
            <w:tcW w:w="8085" w:type="dxa"/>
          </w:tcPr>
          <w:p w14:paraId="655F2A5C" w14:textId="174265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Rel-17 work planning</w:t>
            </w:r>
          </w:p>
        </w:tc>
      </w:tr>
      <w:tr w:rsidR="00D72057" w:rsidRPr="00E55A36" w14:paraId="69765F67" w14:textId="77777777" w:rsidTr="000F2242">
        <w:tc>
          <w:tcPr>
            <w:tcW w:w="850" w:type="dxa"/>
          </w:tcPr>
          <w:p w14:paraId="0729E168" w14:textId="24E1B561"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w:t>
            </w:r>
          </w:p>
        </w:tc>
        <w:tc>
          <w:tcPr>
            <w:tcW w:w="8085" w:type="dxa"/>
          </w:tcPr>
          <w:p w14:paraId="6CB901C2" w14:textId="01F801D7"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Rel-17</w:t>
            </w:r>
          </w:p>
        </w:tc>
      </w:tr>
      <w:tr w:rsidR="00D72057" w:rsidRPr="00E55A36" w14:paraId="2BABCA09" w14:textId="77777777" w:rsidTr="000F2242">
        <w:tc>
          <w:tcPr>
            <w:tcW w:w="850" w:type="dxa"/>
          </w:tcPr>
          <w:p w14:paraId="7D36DE76" w14:textId="226B400B"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w:t>
            </w:r>
          </w:p>
        </w:tc>
        <w:tc>
          <w:tcPr>
            <w:tcW w:w="8085" w:type="dxa"/>
          </w:tcPr>
          <w:p w14:paraId="3D015239" w14:textId="07849C8D"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Rel-17</w:t>
            </w:r>
          </w:p>
        </w:tc>
      </w:tr>
      <w:tr w:rsidR="00D72057" w:rsidRPr="00E55A36" w14:paraId="43C473C8" w14:textId="77777777" w:rsidTr="000F2242">
        <w:tc>
          <w:tcPr>
            <w:tcW w:w="850" w:type="dxa"/>
          </w:tcPr>
          <w:p w14:paraId="78727722" w14:textId="05767A5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w:t>
            </w:r>
          </w:p>
        </w:tc>
        <w:tc>
          <w:tcPr>
            <w:tcW w:w="8085" w:type="dxa"/>
          </w:tcPr>
          <w:p w14:paraId="5A515893" w14:textId="6FC7E2E4" w:rsidR="00D72057" w:rsidRPr="00D72057" w:rsidRDefault="00D72057" w:rsidP="009737F7">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 xml:space="preserve">TEI17 </w:t>
            </w:r>
            <w:r>
              <w:rPr>
                <w:rFonts w:ascii="Arial" w:hAnsi="Arial" w:cs="Arial" w:hint="eastAsia"/>
                <w:color w:val="000000"/>
                <w:kern w:val="0"/>
                <w:sz w:val="18"/>
                <w:szCs w:val="18"/>
                <w:lang w:val="en-GB"/>
                <w14:ligatures w14:val="none"/>
              </w:rPr>
              <w:t>[TEI17]</w:t>
            </w:r>
          </w:p>
        </w:tc>
      </w:tr>
      <w:tr w:rsidR="00D72057" w:rsidRPr="00E55A36" w14:paraId="704101AD" w14:textId="77777777" w:rsidTr="000F2242">
        <w:tc>
          <w:tcPr>
            <w:tcW w:w="850" w:type="dxa"/>
          </w:tcPr>
          <w:p w14:paraId="629A9EE3" w14:textId="040F97B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w:t>
            </w:r>
          </w:p>
        </w:tc>
        <w:tc>
          <w:tcPr>
            <w:tcW w:w="8085" w:type="dxa"/>
          </w:tcPr>
          <w:p w14:paraId="60CE657F" w14:textId="653BF5D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17 [SBIProtoc17]</w:t>
            </w:r>
          </w:p>
        </w:tc>
      </w:tr>
      <w:tr w:rsidR="00D72057" w:rsidRPr="00E55A36" w14:paraId="4DDFE922" w14:textId="77777777" w:rsidTr="000F2242">
        <w:tc>
          <w:tcPr>
            <w:tcW w:w="850" w:type="dxa"/>
          </w:tcPr>
          <w:p w14:paraId="59CABD37" w14:textId="4853E378"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w:t>
            </w:r>
          </w:p>
        </w:tc>
        <w:tc>
          <w:tcPr>
            <w:tcW w:w="8085" w:type="dxa"/>
          </w:tcPr>
          <w:p w14:paraId="51C9C29E" w14:textId="554A57A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and multi-identity enhancements [MuDe]</w:t>
            </w:r>
          </w:p>
        </w:tc>
      </w:tr>
      <w:tr w:rsidR="00D72057" w:rsidRPr="00E55A36" w14:paraId="0417C298" w14:textId="77777777" w:rsidTr="000F2242">
        <w:tc>
          <w:tcPr>
            <w:tcW w:w="850" w:type="dxa"/>
          </w:tcPr>
          <w:p w14:paraId="769D6E24" w14:textId="20123C9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w:t>
            </w:r>
          </w:p>
        </w:tc>
        <w:tc>
          <w:tcPr>
            <w:tcW w:w="8085" w:type="dxa"/>
          </w:tcPr>
          <w:p w14:paraId="10975F2E" w14:textId="76AB8E9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17 [5GProtoc17] [5GProtoc17-non3GPP]</w:t>
            </w:r>
          </w:p>
        </w:tc>
      </w:tr>
      <w:tr w:rsidR="00D72057" w:rsidRPr="00E55A36" w14:paraId="113F1C97" w14:textId="77777777" w:rsidTr="000F2242">
        <w:tc>
          <w:tcPr>
            <w:tcW w:w="850" w:type="dxa"/>
          </w:tcPr>
          <w:p w14:paraId="7139AA4E" w14:textId="2E8B702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17.8</w:t>
            </w:r>
          </w:p>
        </w:tc>
        <w:tc>
          <w:tcPr>
            <w:tcW w:w="8085" w:type="dxa"/>
          </w:tcPr>
          <w:p w14:paraId="4C475CF5" w14:textId="365B8FD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Protocol enhancements for Mission Critical Services [MCProtoc17]</w:t>
            </w:r>
          </w:p>
        </w:tc>
      </w:tr>
      <w:tr w:rsidR="00D72057" w:rsidRPr="00E55A36" w14:paraId="1502BA07" w14:textId="77777777" w:rsidTr="000F2242">
        <w:tc>
          <w:tcPr>
            <w:tcW w:w="850" w:type="dxa"/>
          </w:tcPr>
          <w:p w14:paraId="62B1554F" w14:textId="71A92F7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17.9</w:t>
            </w:r>
          </w:p>
        </w:tc>
        <w:tc>
          <w:tcPr>
            <w:tcW w:w="8085" w:type="dxa"/>
          </w:tcPr>
          <w:p w14:paraId="48229728" w14:textId="028F1A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[SAES17] [SAES17-CSFB] [SAES17-non3GPP]</w:t>
            </w:r>
          </w:p>
        </w:tc>
      </w:tr>
      <w:tr w:rsidR="00D72057" w:rsidRPr="00E55A36" w14:paraId="053D4F18" w14:textId="77777777" w:rsidTr="000F2242">
        <w:tc>
          <w:tcPr>
            <w:tcW w:w="850" w:type="dxa"/>
          </w:tcPr>
          <w:p w14:paraId="7AA74180" w14:textId="46E6A6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17.10</w:t>
            </w:r>
          </w:p>
        </w:tc>
        <w:tc>
          <w:tcPr>
            <w:tcW w:w="8085" w:type="dxa"/>
          </w:tcPr>
          <w:p w14:paraId="7D88D298" w14:textId="198CB28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for the 5G Control Plane Steering of Roaming for UE in CONNECTED mode [</w:t>
            </w:r>
            <w:proofErr w:type="spellStart"/>
            <w:r w:rsidRPr="002A5CDD">
              <w:rPr>
                <w:rFonts w:ascii="Arial" w:eastAsia="MS Mincho" w:hAnsi="Arial" w:cs="Arial" w:hint="eastAsia"/>
                <w:color w:val="000000"/>
                <w:kern w:val="0"/>
                <w:sz w:val="18"/>
                <w:szCs w:val="18"/>
                <w:lang w:val="en-GB" w:eastAsia="en-US"/>
                <w14:ligatures w14:val="none"/>
              </w:rPr>
              <w:t>eCPSOR_CON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6F78EBB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0C0E2C" w14:textId="45A964E5"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17.11</w:t>
            </w:r>
          </w:p>
        </w:tc>
        <w:tc>
          <w:tcPr>
            <w:tcW w:w="8085" w:type="dxa"/>
            <w:tcBorders>
              <w:top w:val="nil"/>
              <w:left w:val="nil"/>
              <w:bottom w:val="nil"/>
              <w:right w:val="nil"/>
            </w:tcBorders>
          </w:tcPr>
          <w:p w14:paraId="6B889FB9" w14:textId="0E90711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[IMSProtoc17]</w:t>
            </w:r>
          </w:p>
        </w:tc>
      </w:tr>
      <w:tr w:rsidR="00D72057" w:rsidRPr="00E55A36" w14:paraId="2631BE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F88B5A" w14:textId="564F7FA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17.12</w:t>
            </w:r>
          </w:p>
        </w:tc>
        <w:tc>
          <w:tcPr>
            <w:tcW w:w="8085" w:type="dxa"/>
            <w:tcBorders>
              <w:top w:val="nil"/>
              <w:left w:val="nil"/>
              <w:bottom w:val="nil"/>
              <w:right w:val="nil"/>
            </w:tcBorders>
          </w:tcPr>
          <w:p w14:paraId="3606BF82" w14:textId="42E0427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Enhancements to Mission Critical Data [eMCData3]</w:t>
            </w:r>
          </w:p>
        </w:tc>
      </w:tr>
      <w:tr w:rsidR="00D72057" w:rsidRPr="00E55A36" w14:paraId="425585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6953A9" w14:textId="3063B10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17.13</w:t>
            </w:r>
          </w:p>
        </w:tc>
        <w:tc>
          <w:tcPr>
            <w:tcW w:w="8085" w:type="dxa"/>
            <w:tcBorders>
              <w:top w:val="nil"/>
              <w:left w:val="nil"/>
              <w:bottom w:val="nil"/>
              <w:right w:val="nil"/>
            </w:tcBorders>
          </w:tcPr>
          <w:p w14:paraId="2CBB6C10" w14:textId="7B8BC19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of Multimedia Priority Service (MPS) Phase 2 [MPS2]</w:t>
            </w:r>
          </w:p>
        </w:tc>
      </w:tr>
      <w:tr w:rsidR="00D72057" w:rsidRPr="00E55A36" w14:paraId="3581B33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E46140" w14:textId="3B8ED2D0"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17.14</w:t>
            </w:r>
          </w:p>
        </w:tc>
        <w:tc>
          <w:tcPr>
            <w:tcW w:w="8085" w:type="dxa"/>
            <w:tcBorders>
              <w:top w:val="nil"/>
              <w:left w:val="nil"/>
              <w:bottom w:val="nil"/>
              <w:right w:val="nil"/>
            </w:tcBorders>
          </w:tcPr>
          <w:p w14:paraId="0573BF07" w14:textId="713A534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PFD management enhancement [</w:t>
            </w:r>
            <w:proofErr w:type="spellStart"/>
            <w:r w:rsidRPr="002A5CDD">
              <w:rPr>
                <w:rFonts w:ascii="Arial" w:eastAsia="MS Mincho" w:hAnsi="Arial" w:cs="Arial" w:hint="eastAsia"/>
                <w:color w:val="C0C0C0"/>
                <w:kern w:val="0"/>
                <w:sz w:val="18"/>
                <w:szCs w:val="18"/>
                <w:lang w:val="en-GB" w:eastAsia="en-US"/>
                <w14:ligatures w14:val="none"/>
              </w:rPr>
              <w:t>pfdManEnh</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1FD65B6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C567E0" w14:textId="659A6D5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17.15</w:t>
            </w:r>
          </w:p>
        </w:tc>
        <w:tc>
          <w:tcPr>
            <w:tcW w:w="8085" w:type="dxa"/>
            <w:tcBorders>
              <w:top w:val="nil"/>
              <w:left w:val="nil"/>
              <w:bottom w:val="nil"/>
              <w:right w:val="nil"/>
            </w:tcBorders>
          </w:tcPr>
          <w:p w14:paraId="6F2ED1DE" w14:textId="7062723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Best Practice of PFCP [</w:t>
            </w:r>
            <w:proofErr w:type="spellStart"/>
            <w:r w:rsidRPr="002A5CDD">
              <w:rPr>
                <w:rFonts w:ascii="Arial" w:eastAsia="MS Mincho" w:hAnsi="Arial" w:cs="Arial" w:hint="eastAsia"/>
                <w:color w:val="000000"/>
                <w:kern w:val="0"/>
                <w:sz w:val="18"/>
                <w:szCs w:val="18"/>
                <w:lang w:val="en-GB" w:eastAsia="en-US"/>
                <w14:ligatures w14:val="none"/>
              </w:rPr>
              <w:t>BEPoP</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54A42A9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D36FC" w14:textId="0BC44AE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17.16</w:t>
            </w:r>
          </w:p>
        </w:tc>
        <w:tc>
          <w:tcPr>
            <w:tcW w:w="8085" w:type="dxa"/>
            <w:tcBorders>
              <w:top w:val="nil"/>
              <w:left w:val="nil"/>
              <w:bottom w:val="nil"/>
              <w:right w:val="nil"/>
            </w:tcBorders>
          </w:tcPr>
          <w:p w14:paraId="47B36712" w14:textId="047A25E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PDN Connections in PGW-C/SMF Set [RPCPSET]</w:t>
            </w:r>
          </w:p>
        </w:tc>
      </w:tr>
      <w:tr w:rsidR="00D72057" w:rsidRPr="00E55A36" w14:paraId="681164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033687" w14:textId="5D0D12A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17.17</w:t>
            </w:r>
          </w:p>
        </w:tc>
        <w:tc>
          <w:tcPr>
            <w:tcW w:w="8085" w:type="dxa"/>
            <w:tcBorders>
              <w:top w:val="nil"/>
              <w:left w:val="nil"/>
              <w:bottom w:val="nil"/>
              <w:right w:val="nil"/>
            </w:tcBorders>
          </w:tcPr>
          <w:p w14:paraId="4B4FB80D" w14:textId="599103DB"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of eMONASTERY2 [eMONASTERY2]</w:t>
            </w:r>
          </w:p>
        </w:tc>
      </w:tr>
      <w:tr w:rsidR="00D72057" w:rsidRPr="00E55A36" w14:paraId="7BF4EB0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53E800" w14:textId="2B4DC01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17.18</w:t>
            </w:r>
          </w:p>
        </w:tc>
        <w:tc>
          <w:tcPr>
            <w:tcW w:w="8085" w:type="dxa"/>
            <w:tcBorders>
              <w:top w:val="nil"/>
              <w:left w:val="nil"/>
              <w:bottom w:val="nil"/>
              <w:right w:val="nil"/>
            </w:tcBorders>
          </w:tcPr>
          <w:p w14:paraId="73F853AA" w14:textId="60CE78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[5GSAT_ARCH-CT]</w:t>
            </w:r>
          </w:p>
        </w:tc>
      </w:tr>
      <w:tr w:rsidR="00D72057" w:rsidRPr="00E55A36" w14:paraId="1F57B7F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A1382" w14:textId="6BFAAA5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17.19</w:t>
            </w:r>
          </w:p>
        </w:tc>
        <w:tc>
          <w:tcPr>
            <w:tcW w:w="8085" w:type="dxa"/>
            <w:tcBorders>
              <w:top w:val="nil"/>
              <w:left w:val="nil"/>
              <w:bottom w:val="nil"/>
              <w:right w:val="nil"/>
            </w:tcBorders>
          </w:tcPr>
          <w:p w14:paraId="17FB4EA7" w14:textId="0A6601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MCCI with LMR Systems [</w:t>
            </w:r>
            <w:proofErr w:type="spellStart"/>
            <w:r w:rsidRPr="002A5CDD">
              <w:rPr>
                <w:rFonts w:ascii="Arial" w:eastAsia="MS Mincho" w:hAnsi="Arial" w:cs="Arial" w:hint="eastAsia"/>
                <w:color w:val="C0C0C0"/>
                <w:kern w:val="0"/>
                <w:sz w:val="18"/>
                <w:szCs w:val="18"/>
                <w:lang w:val="en-GB" w:eastAsia="en-US"/>
                <w14:ligatures w14:val="none"/>
              </w:rPr>
              <w:t>eMCCI_CT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697F361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339CC1D" w14:textId="064CF99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17.20</w:t>
            </w:r>
          </w:p>
        </w:tc>
        <w:tc>
          <w:tcPr>
            <w:tcW w:w="8085" w:type="dxa"/>
            <w:tcBorders>
              <w:top w:val="nil"/>
              <w:left w:val="nil"/>
              <w:bottom w:val="nil"/>
              <w:right w:val="nil"/>
            </w:tcBorders>
          </w:tcPr>
          <w:p w14:paraId="5B58234A" w14:textId="52109B3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AKMA [AKMA-CT]</w:t>
            </w:r>
          </w:p>
        </w:tc>
      </w:tr>
      <w:tr w:rsidR="00D72057" w:rsidRPr="00E55A36" w14:paraId="07FD55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BCF510" w14:textId="621F09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17.21</w:t>
            </w:r>
          </w:p>
        </w:tc>
        <w:tc>
          <w:tcPr>
            <w:tcW w:w="8085" w:type="dxa"/>
            <w:tcBorders>
              <w:top w:val="nil"/>
              <w:left w:val="nil"/>
              <w:bottom w:val="nil"/>
              <w:right w:val="nil"/>
            </w:tcBorders>
          </w:tcPr>
          <w:p w14:paraId="08123F28" w14:textId="5BB4F95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PAP/CHAP protocols usage in 5GS [PAP_CHAP]</w:t>
            </w:r>
          </w:p>
        </w:tc>
      </w:tr>
      <w:tr w:rsidR="00D72057" w:rsidRPr="00E55A36" w14:paraId="5747057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B9B2CF" w14:textId="48CF1A35"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17.22</w:t>
            </w:r>
          </w:p>
        </w:tc>
        <w:tc>
          <w:tcPr>
            <w:tcW w:w="8085" w:type="dxa"/>
            <w:tcBorders>
              <w:top w:val="nil"/>
              <w:left w:val="nil"/>
              <w:bottom w:val="nil"/>
              <w:right w:val="nil"/>
            </w:tcBorders>
          </w:tcPr>
          <w:p w14:paraId="1B0D74A9" w14:textId="4C2D50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Service-based support for SMS in 5GC [SMS_SBI]</w:t>
            </w:r>
          </w:p>
        </w:tc>
      </w:tr>
      <w:tr w:rsidR="00D72057" w:rsidRPr="00E55A36" w14:paraId="36EFB06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A981B7" w14:textId="017BD1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17.23</w:t>
            </w:r>
          </w:p>
        </w:tc>
        <w:tc>
          <w:tcPr>
            <w:tcW w:w="8085" w:type="dxa"/>
            <w:tcBorders>
              <w:top w:val="nil"/>
              <w:left w:val="nil"/>
              <w:bottom w:val="nil"/>
              <w:right w:val="nil"/>
            </w:tcBorders>
          </w:tcPr>
          <w:p w14:paraId="33E2415E" w14:textId="062632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Inter-PLMN Roaming [</w:t>
            </w:r>
            <w:proofErr w:type="spellStart"/>
            <w:r w:rsidRPr="002A5CDD">
              <w:rPr>
                <w:rFonts w:ascii="Arial" w:eastAsia="MS Mincho" w:hAnsi="Arial" w:cs="Arial" w:hint="eastAsia"/>
                <w:color w:val="000000"/>
                <w:kern w:val="0"/>
                <w:sz w:val="18"/>
                <w:szCs w:val="18"/>
                <w:lang w:val="en-GB" w:eastAsia="en-US"/>
                <w14:ligatures w14:val="none"/>
              </w:rPr>
              <w:t>EoIPR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6B61930"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4F9D83" w14:textId="025FF1F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17.24</w:t>
            </w:r>
          </w:p>
        </w:tc>
        <w:tc>
          <w:tcPr>
            <w:tcW w:w="8085" w:type="dxa"/>
            <w:tcBorders>
              <w:top w:val="nil"/>
              <w:left w:val="nil"/>
              <w:bottom w:val="nil"/>
              <w:right w:val="nil"/>
            </w:tcBorders>
          </w:tcPr>
          <w:p w14:paraId="1D5A7D9D" w14:textId="35D3761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[MCSMI_CT]</w:t>
            </w:r>
          </w:p>
        </w:tc>
      </w:tr>
      <w:tr w:rsidR="00D72057" w:rsidRPr="00E55A36" w14:paraId="384F72D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2F13F4C" w14:textId="0C6668F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17.25</w:t>
            </w:r>
          </w:p>
        </w:tc>
        <w:tc>
          <w:tcPr>
            <w:tcW w:w="8085" w:type="dxa"/>
            <w:tcBorders>
              <w:top w:val="nil"/>
              <w:left w:val="nil"/>
              <w:bottom w:val="nil"/>
              <w:right w:val="nil"/>
            </w:tcBorders>
          </w:tcPr>
          <w:p w14:paraId="3C162000" w14:textId="4FD5968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GBA into SBA [GBA_5G]</w:t>
            </w:r>
          </w:p>
        </w:tc>
      </w:tr>
      <w:tr w:rsidR="00D72057" w:rsidRPr="00E55A36" w14:paraId="219C22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4D4A1" w14:textId="4FFBDDB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17.26</w:t>
            </w:r>
          </w:p>
        </w:tc>
        <w:tc>
          <w:tcPr>
            <w:tcW w:w="8085" w:type="dxa"/>
            <w:tcBorders>
              <w:top w:val="nil"/>
              <w:left w:val="nil"/>
              <w:bottom w:val="nil"/>
              <w:right w:val="nil"/>
            </w:tcBorders>
          </w:tcPr>
          <w:p w14:paraId="7D8E055E" w14:textId="0C75327D"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Reliable Data Service Serialization Indication [RDSSI_CT]</w:t>
            </w:r>
          </w:p>
        </w:tc>
      </w:tr>
      <w:tr w:rsidR="00D72057" w:rsidRPr="00E55A36" w14:paraId="109A8CD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6464C" w14:textId="071E8EB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17.27</w:t>
            </w:r>
          </w:p>
        </w:tc>
        <w:tc>
          <w:tcPr>
            <w:tcW w:w="8085" w:type="dxa"/>
            <w:tcBorders>
              <w:top w:val="nil"/>
              <w:left w:val="nil"/>
              <w:bottom w:val="nil"/>
              <w:right w:val="nil"/>
            </w:tcBorders>
          </w:tcPr>
          <w:p w14:paraId="0623D1F7" w14:textId="3A551FB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Enabling Edge Applications [EDGEAPP]</w:t>
            </w:r>
          </w:p>
        </w:tc>
      </w:tr>
      <w:tr w:rsidR="00D72057" w:rsidRPr="00E55A36" w14:paraId="5F6B48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419DEF6" w14:textId="6EAEECF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17.28</w:t>
            </w:r>
          </w:p>
        </w:tc>
        <w:tc>
          <w:tcPr>
            <w:tcW w:w="8085" w:type="dxa"/>
            <w:tcBorders>
              <w:top w:val="nil"/>
              <w:left w:val="nil"/>
              <w:bottom w:val="nil"/>
              <w:right w:val="nil"/>
            </w:tcBorders>
          </w:tcPr>
          <w:p w14:paraId="3F8B4874" w14:textId="47C5F4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73F47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3AD78" w14:textId="10400AD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17.29</w:t>
            </w:r>
          </w:p>
        </w:tc>
        <w:tc>
          <w:tcPr>
            <w:tcW w:w="8085" w:type="dxa"/>
            <w:tcBorders>
              <w:top w:val="nil"/>
              <w:left w:val="nil"/>
              <w:bottom w:val="nil"/>
              <w:right w:val="nil"/>
            </w:tcBorders>
          </w:tcPr>
          <w:p w14:paraId="20B2B0C2" w14:textId="03ECA7E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5G_eLCS_ph2 [5G_eLCS_ph2]</w:t>
            </w:r>
          </w:p>
        </w:tc>
      </w:tr>
      <w:tr w:rsidR="00D72057" w:rsidRPr="00E55A36" w14:paraId="44A2624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1AC120E" w14:textId="28F1516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17.30</w:t>
            </w:r>
          </w:p>
        </w:tc>
        <w:tc>
          <w:tcPr>
            <w:tcW w:w="8085" w:type="dxa"/>
            <w:tcBorders>
              <w:top w:val="nil"/>
              <w:left w:val="nil"/>
              <w:bottom w:val="nil"/>
              <w:right w:val="nil"/>
            </w:tcBorders>
          </w:tcPr>
          <w:p w14:paraId="713D8BC2" w14:textId="4CCCE77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ID_UAS [ID_UAS]</w:t>
            </w:r>
          </w:p>
        </w:tc>
      </w:tr>
      <w:tr w:rsidR="00D72057" w:rsidRPr="00E55A36" w14:paraId="5B5817D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EACE66" w14:textId="6BD95EAE"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17.31</w:t>
            </w:r>
          </w:p>
        </w:tc>
        <w:tc>
          <w:tcPr>
            <w:tcW w:w="8085" w:type="dxa"/>
            <w:tcBorders>
              <w:top w:val="nil"/>
              <w:left w:val="nil"/>
              <w:bottom w:val="nil"/>
              <w:right w:val="nil"/>
            </w:tcBorders>
          </w:tcPr>
          <w:p w14:paraId="7FFCDED1" w14:textId="0D1222DD"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enhanced Industrial IoT [</w:t>
            </w:r>
            <w:proofErr w:type="spellStart"/>
            <w:r w:rsidRPr="002A5CDD">
              <w:rPr>
                <w:rFonts w:ascii="Arial" w:eastAsia="MS Mincho" w:hAnsi="Arial" w:cs="Arial" w:hint="eastAsia"/>
                <w:color w:val="000000"/>
                <w:kern w:val="0"/>
                <w:sz w:val="18"/>
                <w:szCs w:val="18"/>
                <w:lang w:val="en-GB" w:eastAsia="en-US"/>
                <w14:ligatures w14:val="none"/>
              </w:rPr>
              <w:t>IIoT</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3DC6DF9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98B940" w14:textId="0BD0304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17.32</w:t>
            </w:r>
          </w:p>
        </w:tc>
        <w:tc>
          <w:tcPr>
            <w:tcW w:w="8085" w:type="dxa"/>
            <w:tcBorders>
              <w:top w:val="nil"/>
              <w:left w:val="nil"/>
              <w:bottom w:val="nil"/>
              <w:right w:val="nil"/>
            </w:tcBorders>
          </w:tcPr>
          <w:p w14:paraId="4707B407" w14:textId="4CD821C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eV2XAPP [eV2XAPP]</w:t>
            </w:r>
          </w:p>
        </w:tc>
      </w:tr>
      <w:tr w:rsidR="00D72057" w:rsidRPr="00E55A36" w14:paraId="5D8B8D3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7CB7C4" w14:textId="1A93B16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17.33</w:t>
            </w:r>
          </w:p>
        </w:tc>
        <w:tc>
          <w:tcPr>
            <w:tcW w:w="8085" w:type="dxa"/>
            <w:tcBorders>
              <w:top w:val="nil"/>
              <w:left w:val="nil"/>
              <w:bottom w:val="nil"/>
              <w:right w:val="nil"/>
            </w:tcBorders>
          </w:tcPr>
          <w:p w14:paraId="78A2A31B" w14:textId="2F0A3A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w:t>
            </w:r>
            <w:proofErr w:type="spellStart"/>
            <w:r w:rsidRPr="002A5CDD">
              <w:rPr>
                <w:rFonts w:ascii="Arial" w:eastAsia="MS Mincho" w:hAnsi="Arial" w:cs="Arial" w:hint="eastAsia"/>
                <w:color w:val="000000"/>
                <w:kern w:val="0"/>
                <w:sz w:val="18"/>
                <w:szCs w:val="18"/>
                <w:lang w:val="en-GB" w:eastAsia="en-US"/>
                <w14:ligatures w14:val="none"/>
              </w:rPr>
              <w:t>eEDGE</w:t>
            </w:r>
            <w:proofErr w:type="spellEnd"/>
            <w:r w:rsidRPr="002A5CDD">
              <w:rPr>
                <w:rFonts w:ascii="Arial" w:eastAsia="MS Mincho" w:hAnsi="Arial" w:cs="Arial" w:hint="eastAsia"/>
                <w:color w:val="000000"/>
                <w:kern w:val="0"/>
                <w:sz w:val="18"/>
                <w:szCs w:val="18"/>
                <w:lang w:val="en-GB" w:eastAsia="en-US"/>
                <w14:ligatures w14:val="none"/>
              </w:rPr>
              <w:t xml:space="preserve"> [eEDGE_5GC]</w:t>
            </w:r>
          </w:p>
        </w:tc>
      </w:tr>
      <w:tr w:rsidR="00D72057" w:rsidRPr="00E55A36" w14:paraId="4B64EA6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B589FD" w14:textId="3675F80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17.34</w:t>
            </w:r>
          </w:p>
        </w:tc>
        <w:tc>
          <w:tcPr>
            <w:tcW w:w="8085" w:type="dxa"/>
            <w:tcBorders>
              <w:top w:val="nil"/>
              <w:left w:val="nil"/>
              <w:bottom w:val="nil"/>
              <w:right w:val="nil"/>
            </w:tcBorders>
          </w:tcPr>
          <w:p w14:paraId="487B9749" w14:textId="66B95AE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for Enhancement of Network Slicing Phase 2 [eNS_Ph2]</w:t>
            </w:r>
          </w:p>
        </w:tc>
      </w:tr>
      <w:tr w:rsidR="00D72057" w:rsidRPr="00E55A36" w14:paraId="707BE0E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81AEAF" w14:textId="6FE1C78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17.35</w:t>
            </w:r>
          </w:p>
        </w:tc>
        <w:tc>
          <w:tcPr>
            <w:tcW w:w="8085" w:type="dxa"/>
            <w:tcBorders>
              <w:top w:val="nil"/>
              <w:left w:val="nil"/>
              <w:bottom w:val="nil"/>
              <w:right w:val="nil"/>
            </w:tcBorders>
          </w:tcPr>
          <w:p w14:paraId="7F176908" w14:textId="43B178C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Start of Pause of Charging via User Plane [SPOCUP]</w:t>
            </w:r>
          </w:p>
        </w:tc>
      </w:tr>
      <w:tr w:rsidR="00D72057" w:rsidRPr="00E55A36" w14:paraId="500D2F3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FF9FF" w14:textId="0A73ADE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17.36</w:t>
            </w:r>
          </w:p>
        </w:tc>
        <w:tc>
          <w:tcPr>
            <w:tcW w:w="8085" w:type="dxa"/>
            <w:tcBorders>
              <w:top w:val="nil"/>
              <w:left w:val="nil"/>
              <w:bottom w:val="nil"/>
              <w:right w:val="nil"/>
            </w:tcBorders>
          </w:tcPr>
          <w:p w14:paraId="71D6A40B" w14:textId="12E4676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ATSSS_Ph2 [ATSSS_Ph2]</w:t>
            </w:r>
          </w:p>
        </w:tc>
      </w:tr>
      <w:tr w:rsidR="00D72057" w:rsidRPr="00E55A36" w14:paraId="5CEF1EE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8B974" w14:textId="5F6033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17.37</w:t>
            </w:r>
          </w:p>
        </w:tc>
        <w:tc>
          <w:tcPr>
            <w:tcW w:w="8085" w:type="dxa"/>
            <w:tcBorders>
              <w:top w:val="nil"/>
              <w:left w:val="nil"/>
              <w:bottom w:val="nil"/>
              <w:right w:val="nil"/>
            </w:tcBorders>
          </w:tcPr>
          <w:p w14:paraId="294F6FA2" w14:textId="08987E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eNA_Ph2 [eNA_Ph2]</w:t>
            </w:r>
          </w:p>
        </w:tc>
      </w:tr>
      <w:tr w:rsidR="00D72057" w:rsidRPr="00E55A36" w14:paraId="4F527DF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81E4DA" w14:textId="5D3C817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17.38</w:t>
            </w:r>
          </w:p>
        </w:tc>
        <w:tc>
          <w:tcPr>
            <w:tcW w:w="8085" w:type="dxa"/>
            <w:tcBorders>
              <w:top w:val="nil"/>
              <w:left w:val="nil"/>
              <w:bottom w:val="nil"/>
              <w:right w:val="nil"/>
            </w:tcBorders>
          </w:tcPr>
          <w:p w14:paraId="7E3563F8" w14:textId="7540085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[5G_ProSe]</w:t>
            </w:r>
          </w:p>
        </w:tc>
      </w:tr>
      <w:tr w:rsidR="00D72057" w:rsidRPr="00E55A36" w14:paraId="76E2A0A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B7BE62" w14:textId="348E29A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17.39</w:t>
            </w:r>
          </w:p>
        </w:tc>
        <w:tc>
          <w:tcPr>
            <w:tcW w:w="8085" w:type="dxa"/>
            <w:tcBorders>
              <w:top w:val="nil"/>
              <w:left w:val="nil"/>
              <w:bottom w:val="nil"/>
              <w:right w:val="nil"/>
            </w:tcBorders>
          </w:tcPr>
          <w:p w14:paraId="660F71EB" w14:textId="4CE109B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Enabling Multi-USIM Devices [MUSIM]</w:t>
            </w:r>
          </w:p>
        </w:tc>
      </w:tr>
      <w:tr w:rsidR="00D72057" w:rsidRPr="00E55A36" w14:paraId="5D3EB76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3AE0FD" w14:textId="703DA83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17.40</w:t>
            </w:r>
          </w:p>
        </w:tc>
        <w:tc>
          <w:tcPr>
            <w:tcW w:w="8085" w:type="dxa"/>
            <w:tcBorders>
              <w:top w:val="nil"/>
              <w:left w:val="nil"/>
              <w:bottom w:val="nil"/>
              <w:right w:val="nil"/>
            </w:tcBorders>
          </w:tcPr>
          <w:p w14:paraId="40D64983" w14:textId="086B02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TEI17_SPSFAS [TEI17_SPSFAS]</w:t>
            </w:r>
          </w:p>
        </w:tc>
      </w:tr>
      <w:tr w:rsidR="00D72057" w:rsidRPr="00E55A36" w14:paraId="7D67335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2BF9B0" w14:textId="0C49BF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17.41</w:t>
            </w:r>
          </w:p>
        </w:tc>
        <w:tc>
          <w:tcPr>
            <w:tcW w:w="8085" w:type="dxa"/>
            <w:tcBorders>
              <w:top w:val="nil"/>
              <w:left w:val="nil"/>
              <w:bottom w:val="nil"/>
              <w:right w:val="nil"/>
            </w:tcBorders>
          </w:tcPr>
          <w:p w14:paraId="221693E1" w14:textId="044D4D7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TEI17_SAPES [TEI17_SAPES]</w:t>
            </w:r>
          </w:p>
        </w:tc>
      </w:tr>
      <w:tr w:rsidR="00D72057" w:rsidRPr="00E55A36" w14:paraId="239E9BF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2AA4B1" w14:textId="24A2851C"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17.42</w:t>
            </w:r>
          </w:p>
        </w:tc>
        <w:tc>
          <w:tcPr>
            <w:tcW w:w="8085" w:type="dxa"/>
            <w:tcBorders>
              <w:top w:val="nil"/>
              <w:left w:val="nil"/>
              <w:bottom w:val="nil"/>
              <w:right w:val="nil"/>
            </w:tcBorders>
          </w:tcPr>
          <w:p w14:paraId="2DFD0AC5" w14:textId="09D94EB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TEI17_DCAMP [TEI17_DCAMP]</w:t>
            </w:r>
          </w:p>
        </w:tc>
      </w:tr>
      <w:tr w:rsidR="00D72057" w:rsidRPr="00E55A36" w14:paraId="3179115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D3276F" w14:textId="70AD067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17.43</w:t>
            </w:r>
          </w:p>
        </w:tc>
        <w:tc>
          <w:tcPr>
            <w:tcW w:w="8085" w:type="dxa"/>
            <w:tcBorders>
              <w:top w:val="nil"/>
              <w:left w:val="nil"/>
              <w:bottom w:val="nil"/>
              <w:right w:val="nil"/>
            </w:tcBorders>
          </w:tcPr>
          <w:p w14:paraId="3D9C7DBA" w14:textId="38DDCA1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TEI17_GEM [TEI17_GEM]</w:t>
            </w:r>
          </w:p>
        </w:tc>
      </w:tr>
      <w:tr w:rsidR="00D72057" w:rsidRPr="00E55A36" w14:paraId="68F065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A0F4B" w14:textId="2F9F8E15"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17.44</w:t>
            </w:r>
          </w:p>
        </w:tc>
        <w:tc>
          <w:tcPr>
            <w:tcW w:w="8085" w:type="dxa"/>
            <w:tcBorders>
              <w:top w:val="nil"/>
              <w:left w:val="nil"/>
              <w:bottom w:val="nil"/>
              <w:right w:val="nil"/>
            </w:tcBorders>
          </w:tcPr>
          <w:p w14:paraId="0D4972F0" w14:textId="171A836A"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CT3 aspects of N7 Interfaces Enhancements to Support GERAN and UTRAN [TEI17_NIESGU]</w:t>
            </w:r>
          </w:p>
        </w:tc>
      </w:tr>
      <w:tr w:rsidR="00D72057" w:rsidRPr="00E55A36" w14:paraId="6D9574B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834F5F" w14:textId="6F302D6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17.45</w:t>
            </w:r>
          </w:p>
        </w:tc>
        <w:tc>
          <w:tcPr>
            <w:tcW w:w="8085" w:type="dxa"/>
            <w:tcBorders>
              <w:top w:val="nil"/>
              <w:left w:val="nil"/>
              <w:bottom w:val="nil"/>
              <w:right w:val="nil"/>
            </w:tcBorders>
          </w:tcPr>
          <w:p w14:paraId="6D88EFA3" w14:textId="264BD07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UICC-terminal interface testing for UEs with non-removable UICCs [</w:t>
            </w:r>
            <w:proofErr w:type="spellStart"/>
            <w:r w:rsidRPr="002A5CDD">
              <w:rPr>
                <w:rFonts w:ascii="Arial" w:eastAsia="MS Mincho" w:hAnsi="Arial" w:cs="Arial" w:hint="eastAsia"/>
                <w:color w:val="C0C0C0"/>
                <w:kern w:val="0"/>
                <w:sz w:val="18"/>
                <w:szCs w:val="18"/>
                <w:lang w:val="en-GB" w:eastAsia="en-US"/>
                <w14:ligatures w14:val="none"/>
              </w:rPr>
              <w:t>nrUICC_UEConTest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A96385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AC71D8" w14:textId="4588661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17.46</w:t>
            </w:r>
          </w:p>
        </w:tc>
        <w:tc>
          <w:tcPr>
            <w:tcW w:w="8085" w:type="dxa"/>
            <w:tcBorders>
              <w:top w:val="nil"/>
              <w:left w:val="nil"/>
              <w:bottom w:val="nil"/>
              <w:right w:val="nil"/>
            </w:tcBorders>
          </w:tcPr>
          <w:p w14:paraId="079836A0" w14:textId="1CC0DDB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different slices over different Non 3GPP access [TEI17_N3SLICE]</w:t>
            </w:r>
          </w:p>
        </w:tc>
      </w:tr>
      <w:tr w:rsidR="00D72057" w:rsidRPr="00E55A36" w14:paraId="5F762EE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FBE67A" w14:textId="2E0778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17.47</w:t>
            </w:r>
          </w:p>
        </w:tc>
        <w:tc>
          <w:tcPr>
            <w:tcW w:w="8085" w:type="dxa"/>
            <w:tcBorders>
              <w:top w:val="nil"/>
              <w:left w:val="nil"/>
              <w:bottom w:val="nil"/>
              <w:right w:val="nil"/>
            </w:tcBorders>
          </w:tcPr>
          <w:p w14:paraId="3DC5A8BE" w14:textId="6FAC3BB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the architectural enhancements for 5G multicast-broadcast services [5MBS]</w:t>
            </w:r>
          </w:p>
        </w:tc>
      </w:tr>
      <w:tr w:rsidR="00D72057" w:rsidRPr="00E55A36" w14:paraId="6B893D0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F1B053" w14:textId="3D7CADC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17.48</w:t>
            </w:r>
          </w:p>
        </w:tc>
        <w:tc>
          <w:tcPr>
            <w:tcW w:w="8085" w:type="dxa"/>
            <w:tcBorders>
              <w:top w:val="nil"/>
              <w:left w:val="nil"/>
              <w:bottom w:val="nil"/>
              <w:right w:val="nil"/>
            </w:tcBorders>
          </w:tcPr>
          <w:p w14:paraId="7A0655A3" w14:textId="7323AFB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[UASAPP]</w:t>
            </w:r>
          </w:p>
        </w:tc>
      </w:tr>
      <w:tr w:rsidR="00D72057" w:rsidRPr="00E55A36" w14:paraId="7A99B63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AF74842" w14:textId="3B17F191"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17.49</w:t>
            </w:r>
          </w:p>
        </w:tc>
        <w:tc>
          <w:tcPr>
            <w:tcW w:w="8085" w:type="dxa"/>
            <w:tcBorders>
              <w:top w:val="nil"/>
              <w:left w:val="nil"/>
              <w:bottom w:val="nil"/>
              <w:right w:val="nil"/>
            </w:tcBorders>
          </w:tcPr>
          <w:p w14:paraId="4B9BB244" w14:textId="209B209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eV2XARC_Ph2 [eV2XARC_Ph2]</w:t>
            </w:r>
          </w:p>
        </w:tc>
      </w:tr>
      <w:tr w:rsidR="00D72057" w:rsidRPr="00E55A36" w14:paraId="6299BF5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F752D" w14:textId="7A3F182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17.50</w:t>
            </w:r>
          </w:p>
        </w:tc>
        <w:tc>
          <w:tcPr>
            <w:tcW w:w="8085" w:type="dxa"/>
            <w:tcBorders>
              <w:top w:val="nil"/>
              <w:left w:val="nil"/>
              <w:bottom w:val="nil"/>
              <w:right w:val="nil"/>
            </w:tcBorders>
          </w:tcPr>
          <w:p w14:paraId="7E6F3774" w14:textId="618F5AD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MCOver5GS [MCOver5GS]</w:t>
            </w:r>
          </w:p>
        </w:tc>
      </w:tr>
      <w:tr w:rsidR="00D72057" w:rsidRPr="00E55A36" w14:paraId="1463F0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1F1C6F" w14:textId="539C40D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17.51</w:t>
            </w:r>
          </w:p>
        </w:tc>
        <w:tc>
          <w:tcPr>
            <w:tcW w:w="8085" w:type="dxa"/>
            <w:tcBorders>
              <w:top w:val="nil"/>
              <w:left w:val="nil"/>
              <w:bottom w:val="nil"/>
              <w:right w:val="nil"/>
            </w:tcBorders>
          </w:tcPr>
          <w:p w14:paraId="0C92C8D6" w14:textId="2C6F8EE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5G PCC related services in Rel-17 [en5GPccSer17]</w:t>
            </w:r>
          </w:p>
        </w:tc>
      </w:tr>
      <w:tr w:rsidR="00D72057" w:rsidRPr="00E55A36" w14:paraId="073D27E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01ECE6" w14:textId="4ECA333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17.52</w:t>
            </w:r>
          </w:p>
        </w:tc>
        <w:tc>
          <w:tcPr>
            <w:tcW w:w="8085" w:type="dxa"/>
            <w:tcBorders>
              <w:top w:val="nil"/>
              <w:left w:val="nil"/>
              <w:bottom w:val="nil"/>
              <w:right w:val="nil"/>
            </w:tcBorders>
          </w:tcPr>
          <w:p w14:paraId="39EA2BBE" w14:textId="3E1BDC7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Enhancements of 3GPP Northbound Interfaces and Application Layer APIs [NBI17]</w:t>
            </w:r>
          </w:p>
        </w:tc>
      </w:tr>
      <w:tr w:rsidR="00D72057" w:rsidRPr="00E55A36" w14:paraId="27DD65A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3048B1" w14:textId="4DE6658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17.53</w:t>
            </w:r>
          </w:p>
        </w:tc>
        <w:tc>
          <w:tcPr>
            <w:tcW w:w="8085" w:type="dxa"/>
            <w:tcBorders>
              <w:top w:val="nil"/>
              <w:left w:val="nil"/>
              <w:bottom w:val="nil"/>
              <w:right w:val="nil"/>
            </w:tcBorders>
          </w:tcPr>
          <w:p w14:paraId="67619999" w14:textId="1AD1B5C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aspects of enh3MCPTT [enh3MCPTT-CT]</w:t>
            </w:r>
          </w:p>
        </w:tc>
      </w:tr>
      <w:tr w:rsidR="00D72057" w:rsidRPr="00E55A36" w14:paraId="738D77B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92038C" w14:textId="7A373C9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17.54</w:t>
            </w:r>
          </w:p>
        </w:tc>
        <w:tc>
          <w:tcPr>
            <w:tcW w:w="8085" w:type="dxa"/>
            <w:tcBorders>
              <w:top w:val="nil"/>
              <w:left w:val="nil"/>
              <w:bottom w:val="nil"/>
              <w:right w:val="nil"/>
            </w:tcBorders>
          </w:tcPr>
          <w:p w14:paraId="439EF511" w14:textId="341BD6D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w:t>
            </w:r>
            <w:proofErr w:type="spellStart"/>
            <w:r w:rsidRPr="002A5CDD">
              <w:rPr>
                <w:rFonts w:ascii="Arial" w:eastAsia="MS Mincho" w:hAnsi="Arial" w:cs="Arial" w:hint="eastAsia"/>
                <w:color w:val="C0C0C0"/>
                <w:kern w:val="0"/>
                <w:sz w:val="18"/>
                <w:szCs w:val="18"/>
                <w:lang w:val="en-GB" w:eastAsia="en-US"/>
                <w14:ligatures w14:val="none"/>
              </w:rPr>
              <w:t>eSEAL</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540B9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7D772" w14:textId="2B0D4D9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17.55</w:t>
            </w:r>
          </w:p>
        </w:tc>
        <w:tc>
          <w:tcPr>
            <w:tcW w:w="8085" w:type="dxa"/>
            <w:tcBorders>
              <w:top w:val="nil"/>
              <w:left w:val="nil"/>
              <w:bottom w:val="nil"/>
              <w:right w:val="nil"/>
            </w:tcBorders>
          </w:tcPr>
          <w:p w14:paraId="1A50EA09" w14:textId="3865A99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System enhancement for redundant PDU session [TEI17_SE_RPS]</w:t>
            </w:r>
          </w:p>
        </w:tc>
      </w:tr>
      <w:tr w:rsidR="00D72057" w:rsidRPr="00E55A36" w14:paraId="78FC162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F297FAF" w14:textId="2F28C22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17.56</w:t>
            </w:r>
          </w:p>
        </w:tc>
        <w:tc>
          <w:tcPr>
            <w:tcW w:w="8085" w:type="dxa"/>
            <w:tcBorders>
              <w:top w:val="nil"/>
              <w:left w:val="nil"/>
              <w:bottom w:val="nil"/>
              <w:right w:val="nil"/>
            </w:tcBorders>
          </w:tcPr>
          <w:p w14:paraId="16141419" w14:textId="49AC3A8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for Minimization of service Interruption [MINT]</w:t>
            </w:r>
          </w:p>
        </w:tc>
      </w:tr>
      <w:tr w:rsidR="00D72057" w:rsidRPr="00E55A36" w14:paraId="26846582"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EB9ECD" w14:textId="6F4D9B3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17.57</w:t>
            </w:r>
          </w:p>
        </w:tc>
        <w:tc>
          <w:tcPr>
            <w:tcW w:w="8085" w:type="dxa"/>
            <w:tcBorders>
              <w:top w:val="nil"/>
              <w:left w:val="nil"/>
              <w:bottom w:val="nil"/>
              <w:right w:val="nil"/>
            </w:tcBorders>
          </w:tcPr>
          <w:p w14:paraId="5F381263" w14:textId="0F486ED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voice service support and network usability guarantee for UE</w:t>
            </w:r>
            <w:r w:rsidRPr="002A5CDD">
              <w:rPr>
                <w:rFonts w:ascii="Arial" w:eastAsia="MS Mincho" w:hAnsi="Arial" w:cs="Arial" w:hint="eastAsia"/>
                <w:color w:val="C0C0C0"/>
                <w:kern w:val="0"/>
                <w:sz w:val="18"/>
                <w:szCs w:val="18"/>
                <w:lang w:val="en-GB" w:eastAsia="en-US"/>
                <w14:ligatures w14:val="none"/>
              </w:rPr>
              <w:t>’</w:t>
            </w:r>
            <w:r w:rsidRPr="002A5CDD">
              <w:rPr>
                <w:rFonts w:ascii="Arial" w:eastAsia="MS Mincho" w:hAnsi="Arial" w:cs="Arial" w:hint="eastAsia"/>
                <w:color w:val="C0C0C0"/>
                <w:kern w:val="0"/>
                <w:sz w:val="18"/>
                <w:szCs w:val="18"/>
                <w:lang w:val="en-GB" w:eastAsia="en-US"/>
                <w14:ligatures w14:val="none"/>
              </w:rPr>
              <w:t>s E-UTRA capability disabled scenario in SA 5GS [ING_5GS]</w:t>
            </w:r>
          </w:p>
        </w:tc>
      </w:tr>
      <w:tr w:rsidR="00D72057" w:rsidRPr="00E55A36" w14:paraId="4C36C0B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037059E" w14:textId="68D0EA4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17.58</w:t>
            </w:r>
          </w:p>
        </w:tc>
        <w:tc>
          <w:tcPr>
            <w:tcW w:w="8085" w:type="dxa"/>
            <w:tcBorders>
              <w:top w:val="nil"/>
              <w:left w:val="nil"/>
              <w:bottom w:val="nil"/>
              <w:right w:val="nil"/>
            </w:tcBorders>
          </w:tcPr>
          <w:p w14:paraId="19DF4CA0" w14:textId="31B853C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MSGin5G Service [5GMARCH]</w:t>
            </w:r>
          </w:p>
        </w:tc>
      </w:tr>
      <w:tr w:rsidR="00D72057" w:rsidRPr="00E55A36" w14:paraId="1874DE5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8C0D5C" w14:textId="0773A7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17.59</w:t>
            </w:r>
          </w:p>
        </w:tc>
        <w:tc>
          <w:tcPr>
            <w:tcW w:w="8085" w:type="dxa"/>
            <w:tcBorders>
              <w:top w:val="nil"/>
              <w:left w:val="nil"/>
              <w:bottom w:val="nil"/>
              <w:right w:val="nil"/>
            </w:tcBorders>
          </w:tcPr>
          <w:p w14:paraId="76E97D4D" w14:textId="7AE163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profiles related to UDR [</w:t>
            </w:r>
            <w:proofErr w:type="spellStart"/>
            <w:r w:rsidRPr="002A5CDD">
              <w:rPr>
                <w:rFonts w:ascii="Arial" w:eastAsia="MS Mincho" w:hAnsi="Arial" w:cs="Arial" w:hint="eastAsia"/>
                <w:color w:val="000000"/>
                <w:kern w:val="0"/>
                <w:sz w:val="18"/>
                <w:szCs w:val="18"/>
                <w:lang w:val="en-GB" w:eastAsia="en-US"/>
                <w14:ligatures w14:val="none"/>
              </w:rPr>
              <w:t>ReP_UDR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70EA67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826A46" w14:textId="33A1032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17.60</w:t>
            </w:r>
          </w:p>
        </w:tc>
        <w:tc>
          <w:tcPr>
            <w:tcW w:w="8085" w:type="dxa"/>
            <w:tcBorders>
              <w:top w:val="nil"/>
              <w:left w:val="nil"/>
              <w:bottom w:val="nil"/>
              <w:right w:val="nil"/>
            </w:tcBorders>
          </w:tcPr>
          <w:p w14:paraId="6433E1E2" w14:textId="4302892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on the GTP-U entity restart [EGTPUR]</w:t>
            </w:r>
          </w:p>
        </w:tc>
      </w:tr>
      <w:tr w:rsidR="00D72057" w:rsidRPr="00E55A36" w14:paraId="41B656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55CAAAA" w14:textId="5355119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17.61</w:t>
            </w:r>
          </w:p>
        </w:tc>
        <w:tc>
          <w:tcPr>
            <w:tcW w:w="8085" w:type="dxa"/>
            <w:tcBorders>
              <w:top w:val="nil"/>
              <w:left w:val="nil"/>
              <w:bottom w:val="nil"/>
              <w:right w:val="nil"/>
            </w:tcBorders>
          </w:tcPr>
          <w:p w14:paraId="6F0C1080" w14:textId="01906E9A"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enhancements for device transfers [</w:t>
            </w:r>
            <w:proofErr w:type="spellStart"/>
            <w:r w:rsidRPr="002A5CDD">
              <w:rPr>
                <w:rFonts w:ascii="Arial" w:eastAsia="MS Mincho" w:hAnsi="Arial" w:cs="Arial" w:hint="eastAsia"/>
                <w:color w:val="C0C0C0"/>
                <w:kern w:val="0"/>
                <w:sz w:val="18"/>
                <w:szCs w:val="18"/>
                <w:lang w:val="en-GB" w:eastAsia="en-US"/>
                <w14:ligatures w14:val="none"/>
              </w:rPr>
              <w:t>MuDTran</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55C9186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24A18C" w14:textId="1CEFCBE2"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17.62</w:t>
            </w:r>
          </w:p>
        </w:tc>
        <w:tc>
          <w:tcPr>
            <w:tcW w:w="8085" w:type="dxa"/>
            <w:tcBorders>
              <w:top w:val="nil"/>
              <w:left w:val="nil"/>
              <w:bottom w:val="nil"/>
              <w:right w:val="nil"/>
            </w:tcBorders>
          </w:tcPr>
          <w:p w14:paraId="17561E4D" w14:textId="366D70F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Enhancement for NR Reduced Capability Devices [ARCH_NR_REDCAP]</w:t>
            </w:r>
          </w:p>
        </w:tc>
      </w:tr>
      <w:tr w:rsidR="00D72057" w:rsidRPr="00E55A36" w14:paraId="5A0688C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EBAC100" w14:textId="1F92E31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17.63</w:t>
            </w:r>
          </w:p>
        </w:tc>
        <w:tc>
          <w:tcPr>
            <w:tcW w:w="8085" w:type="dxa"/>
            <w:tcBorders>
              <w:top w:val="nil"/>
              <w:left w:val="nil"/>
              <w:bottom w:val="nil"/>
              <w:right w:val="nil"/>
            </w:tcBorders>
          </w:tcPr>
          <w:p w14:paraId="7D8AE7B3" w14:textId="611E01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of 3GPP profiles for cryptographic algorithms and security protocols [</w:t>
            </w:r>
            <w:proofErr w:type="spellStart"/>
            <w:r w:rsidRPr="002A5CDD">
              <w:rPr>
                <w:rFonts w:ascii="Arial" w:eastAsia="MS Mincho" w:hAnsi="Arial" w:cs="Arial" w:hint="eastAsia"/>
                <w:color w:val="000000"/>
                <w:kern w:val="0"/>
                <w:sz w:val="18"/>
                <w:szCs w:val="18"/>
                <w:lang w:val="en-GB" w:eastAsia="en-US"/>
                <w14:ligatures w14:val="none"/>
              </w:rPr>
              <w:t>eCryptPr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A47340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B9BCD7" w14:textId="573DD45E"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17.64</w:t>
            </w:r>
          </w:p>
        </w:tc>
        <w:tc>
          <w:tcPr>
            <w:tcW w:w="8085" w:type="dxa"/>
            <w:tcBorders>
              <w:top w:val="nil"/>
              <w:left w:val="nil"/>
              <w:bottom w:val="nil"/>
              <w:right w:val="nil"/>
            </w:tcBorders>
          </w:tcPr>
          <w:p w14:paraId="3B8E64B0" w14:textId="7A08F51C"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Optimization for HSS Group ID in an SBA environment [TEI17_IMSGID]</w:t>
            </w:r>
          </w:p>
        </w:tc>
      </w:tr>
      <w:tr w:rsidR="00D72057" w:rsidRPr="00E55A36" w14:paraId="151462C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8A45394" w14:textId="44B020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17.65</w:t>
            </w:r>
          </w:p>
        </w:tc>
        <w:tc>
          <w:tcPr>
            <w:tcW w:w="8085" w:type="dxa"/>
            <w:tcBorders>
              <w:top w:val="nil"/>
              <w:left w:val="nil"/>
              <w:bottom w:val="nil"/>
              <w:right w:val="nil"/>
            </w:tcBorders>
          </w:tcPr>
          <w:p w14:paraId="4327167A" w14:textId="33E11B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NB-IoT/</w:t>
            </w:r>
            <w:proofErr w:type="spellStart"/>
            <w:r w:rsidRPr="002A5CDD">
              <w:rPr>
                <w:rFonts w:ascii="Arial" w:eastAsia="MS Mincho" w:hAnsi="Arial" w:cs="Arial" w:hint="eastAsia"/>
                <w:color w:val="000000"/>
                <w:kern w:val="0"/>
                <w:sz w:val="18"/>
                <w:szCs w:val="18"/>
                <w:lang w:val="en-GB" w:eastAsia="en-US"/>
                <w14:ligatures w14:val="none"/>
              </w:rPr>
              <w:t>eMTC</w:t>
            </w:r>
            <w:proofErr w:type="spellEnd"/>
            <w:r w:rsidRPr="002A5CDD">
              <w:rPr>
                <w:rFonts w:ascii="Arial" w:eastAsia="MS Mincho" w:hAnsi="Arial" w:cs="Arial" w:hint="eastAsia"/>
                <w:color w:val="00000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000000"/>
                <w:kern w:val="0"/>
                <w:sz w:val="18"/>
                <w:szCs w:val="18"/>
                <w:lang w:val="en-GB" w:eastAsia="en-US"/>
                <w14:ligatures w14:val="none"/>
              </w:rPr>
              <w:t>IoT_SAT_ARCH_EPS</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F1D3A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1E5B56" w14:textId="5DFA3A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17.66</w:t>
            </w:r>
          </w:p>
        </w:tc>
        <w:tc>
          <w:tcPr>
            <w:tcW w:w="8085" w:type="dxa"/>
            <w:tcBorders>
              <w:top w:val="nil"/>
              <w:left w:val="nil"/>
              <w:bottom w:val="nil"/>
              <w:right w:val="nil"/>
            </w:tcBorders>
          </w:tcPr>
          <w:p w14:paraId="09A2D36E" w14:textId="63A153A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Repository for the 3GPP Allocated Port Numbers for New 3GPP Interfaces [</w:t>
            </w:r>
            <w:proofErr w:type="spellStart"/>
            <w:r w:rsidRPr="002A5CDD">
              <w:rPr>
                <w:rFonts w:ascii="Arial" w:eastAsia="MS Mincho" w:hAnsi="Arial" w:cs="Arial" w:hint="eastAsia"/>
                <w:color w:val="000000"/>
                <w:kern w:val="0"/>
                <w:sz w:val="18"/>
                <w:szCs w:val="18"/>
                <w:lang w:val="en-GB" w:eastAsia="en-US"/>
                <w14:ligatures w14:val="none"/>
              </w:rPr>
              <w:t>PortAl</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FF169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5153E2" w14:textId="3F13DE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17.67</w:t>
            </w:r>
          </w:p>
        </w:tc>
        <w:tc>
          <w:tcPr>
            <w:tcW w:w="8085" w:type="dxa"/>
            <w:tcBorders>
              <w:top w:val="nil"/>
              <w:left w:val="nil"/>
              <w:bottom w:val="nil"/>
              <w:right w:val="nil"/>
            </w:tcBorders>
          </w:tcPr>
          <w:p w14:paraId="0D0BD128" w14:textId="783985A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Non-Seamless WLAN offload Authentication in 5GS [NSWO_5G]</w:t>
            </w:r>
          </w:p>
        </w:tc>
      </w:tr>
      <w:tr w:rsidR="00D72057" w:rsidRPr="00E55A36" w14:paraId="7F6A815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5E3900" w14:textId="51C8A8E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17.68</w:t>
            </w:r>
          </w:p>
        </w:tc>
        <w:tc>
          <w:tcPr>
            <w:tcW w:w="8085" w:type="dxa"/>
            <w:tcBorders>
              <w:top w:val="nil"/>
              <w:left w:val="nil"/>
              <w:bottom w:val="nil"/>
              <w:right w:val="nil"/>
            </w:tcBorders>
          </w:tcPr>
          <w:p w14:paraId="38BD7C8F" w14:textId="1A04E5A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AKMA TLS protocol profiles [AKMA_TLS]</w:t>
            </w:r>
          </w:p>
        </w:tc>
      </w:tr>
      <w:tr w:rsidR="00D72057" w:rsidRPr="00E55A36" w14:paraId="745085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F18C53" w14:textId="48EB574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17.69</w:t>
            </w:r>
          </w:p>
        </w:tc>
        <w:tc>
          <w:tcPr>
            <w:tcW w:w="8085" w:type="dxa"/>
            <w:tcBorders>
              <w:top w:val="nil"/>
              <w:left w:val="nil"/>
              <w:bottom w:val="nil"/>
              <w:right w:val="nil"/>
            </w:tcBorders>
          </w:tcPr>
          <w:p w14:paraId="54A12730" w14:textId="077FA180"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Modifying </w:t>
            </w:r>
            <w:proofErr w:type="spellStart"/>
            <w:r w:rsidRPr="002A5CDD">
              <w:rPr>
                <w:rFonts w:ascii="Arial" w:eastAsia="MS Mincho" w:hAnsi="Arial" w:cs="Arial" w:hint="eastAsia"/>
                <w:color w:val="C0C0C0"/>
                <w:kern w:val="0"/>
                <w:sz w:val="18"/>
                <w:szCs w:val="18"/>
                <w:lang w:val="en-GB" w:eastAsia="en-US"/>
                <w14:ligatures w14:val="none"/>
              </w:rPr>
              <w:t>PASSporT</w:t>
            </w:r>
            <w:proofErr w:type="spellEnd"/>
            <w:r w:rsidRPr="002A5CDD">
              <w:rPr>
                <w:rFonts w:ascii="Arial" w:eastAsia="MS Mincho" w:hAnsi="Arial" w:cs="Arial" w:hint="eastAsia"/>
                <w:color w:val="C0C0C0"/>
                <w:kern w:val="0"/>
                <w:sz w:val="18"/>
                <w:szCs w:val="18"/>
                <w:lang w:val="en-GB" w:eastAsia="en-US"/>
                <w14:ligatures w14:val="none"/>
              </w:rPr>
              <w:t xml:space="preserve"> signing and verification [SPECTRE_Ph3]</w:t>
            </w:r>
          </w:p>
        </w:tc>
      </w:tr>
      <w:tr w:rsidR="00D72057" w:rsidRPr="00E55A36" w14:paraId="34B0208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206CCE" w14:textId="46635E2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17.70</w:t>
            </w:r>
          </w:p>
        </w:tc>
        <w:tc>
          <w:tcPr>
            <w:tcW w:w="8085" w:type="dxa"/>
            <w:tcBorders>
              <w:top w:val="nil"/>
              <w:left w:val="nil"/>
              <w:bottom w:val="nil"/>
              <w:right w:val="nil"/>
            </w:tcBorders>
          </w:tcPr>
          <w:p w14:paraId="06FAFAF9" w14:textId="6D1FCFE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RAN Slicing for NR [</w:t>
            </w:r>
            <w:proofErr w:type="spellStart"/>
            <w:r w:rsidRPr="002A5CDD">
              <w:rPr>
                <w:rFonts w:ascii="Arial" w:eastAsia="MS Mincho" w:hAnsi="Arial" w:cs="Arial" w:hint="eastAsia"/>
                <w:color w:val="000000"/>
                <w:kern w:val="0"/>
                <w:sz w:val="18"/>
                <w:szCs w:val="18"/>
                <w:lang w:val="en-GB" w:eastAsia="en-US"/>
                <w14:ligatures w14:val="none"/>
              </w:rPr>
              <w:t>NRslice</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3826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3D78C7" w14:textId="7878245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17.71</w:t>
            </w:r>
          </w:p>
        </w:tc>
        <w:tc>
          <w:tcPr>
            <w:tcW w:w="8085" w:type="dxa"/>
            <w:tcBorders>
              <w:top w:val="nil"/>
              <w:left w:val="nil"/>
              <w:bottom w:val="nil"/>
              <w:right w:val="nil"/>
            </w:tcBorders>
          </w:tcPr>
          <w:p w14:paraId="0B4F0A84" w14:textId="3417F46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5GMS AF Event Exposure [EVEX]</w:t>
            </w:r>
          </w:p>
        </w:tc>
      </w:tr>
      <w:tr w:rsidR="00D72057" w:rsidRPr="00E55A36" w14:paraId="6DDBA84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CF1DF3" w14:textId="1607ED8F"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17.72</w:t>
            </w:r>
          </w:p>
        </w:tc>
        <w:tc>
          <w:tcPr>
            <w:tcW w:w="8085" w:type="dxa"/>
            <w:tcBorders>
              <w:top w:val="nil"/>
              <w:left w:val="nil"/>
              <w:bottom w:val="nil"/>
              <w:right w:val="nil"/>
            </w:tcBorders>
          </w:tcPr>
          <w:p w14:paraId="00BCA628" w14:textId="49314E22"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Rel-17 [UEConTest_R17]</w:t>
            </w:r>
          </w:p>
        </w:tc>
      </w:tr>
      <w:tr w:rsidR="00D72057" w:rsidRPr="00E55A36" w14:paraId="663C9D1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D18A1E" w14:textId="038F3743"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17.73</w:t>
            </w:r>
          </w:p>
        </w:tc>
        <w:tc>
          <w:tcPr>
            <w:tcW w:w="8085" w:type="dxa"/>
            <w:tcBorders>
              <w:top w:val="nil"/>
              <w:left w:val="nil"/>
              <w:bottom w:val="nil"/>
              <w:right w:val="nil"/>
            </w:tcBorders>
          </w:tcPr>
          <w:p w14:paraId="0AAC6024" w14:textId="2847AEB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Rel-17 Work item or Study item</w:t>
            </w:r>
          </w:p>
        </w:tc>
      </w:tr>
    </w:tbl>
    <w:p w14:paraId="74CAF509" w14:textId="77777777" w:rsidR="009737F7" w:rsidRPr="009737F7" w:rsidRDefault="009737F7" w:rsidP="009737F7"/>
    <w:p w14:paraId="057A1B95" w14:textId="1BA46BAC" w:rsidR="00763DD5" w:rsidRDefault="00763DD5" w:rsidP="00763DD5">
      <w:pPr>
        <w:pStyle w:val="Heading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w:t>
            </w:r>
            <w:proofErr w:type="spellStart"/>
            <w:r w:rsidRPr="002A5CDD">
              <w:rPr>
                <w:rFonts w:ascii="Arial" w:eastAsia="MS Mincho" w:hAnsi="Arial" w:cs="Arial" w:hint="eastAsia"/>
                <w:color w:val="C0C0C0"/>
                <w:kern w:val="0"/>
                <w:sz w:val="18"/>
                <w:szCs w:val="18"/>
                <w:lang w:val="en-GB" w:eastAsia="en-US"/>
                <w14:ligatures w14:val="none"/>
              </w:rPr>
              <w:t>PLMNsel_NS</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Heading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Providing per-subscriber VLAN instructions from UDM and DN-AAA </w:t>
            </w:r>
            <w:r w:rsidRPr="002A5CDD">
              <w:rPr>
                <w:rFonts w:ascii="Arial" w:eastAsia="MS Mincho" w:hAnsi="Arial" w:cs="Arial" w:hint="eastAsia"/>
                <w:color w:val="000000"/>
                <w:kern w:val="0"/>
                <w:sz w:val="18"/>
                <w:szCs w:val="18"/>
                <w:lang w:val="en-GB" w:eastAsia="en-US"/>
                <w14:ligatures w14:val="none"/>
              </w:rPr>
              <w:lastRenderedPageBreak/>
              <w:t>[TEI19_VLANSUB]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w:t>
            </w:r>
            <w:proofErr w:type="spellStart"/>
            <w:r w:rsidRPr="0078120B">
              <w:rPr>
                <w:rFonts w:ascii="Arial" w:eastAsia="MS Mincho" w:hAnsi="Arial" w:cs="Arial"/>
                <w:kern w:val="0"/>
                <w:sz w:val="18"/>
                <w:szCs w:val="18"/>
                <w:lang w:val="en-GB" w:eastAsia="en-US"/>
                <w14:ligatures w14:val="none"/>
              </w:rPr>
              <w:t>AmbientIoT</w:t>
            </w:r>
            <w:proofErr w:type="spellEnd"/>
            <w:r w:rsidRPr="0078120B">
              <w:rPr>
                <w:rFonts w:ascii="Arial" w:eastAsia="MS Mincho" w:hAnsi="Arial" w:cs="Arial"/>
                <w:kern w:val="0"/>
                <w:sz w:val="18"/>
                <w:szCs w:val="18"/>
                <w:lang w:val="en-GB" w:eastAsia="en-US"/>
                <w14:ligatures w14:val="none"/>
              </w:rPr>
              <w: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C49BB" w:rsidRDefault="00F57E91" w:rsidP="00303795">
            <w:pPr>
              <w:jc w:val="left"/>
              <w:rPr>
                <w:rFonts w:ascii="Arial" w:hAnsi="Arial" w:cs="Arial"/>
                <w:color w:val="000000" w:themeColor="text1"/>
                <w:kern w:val="0"/>
                <w:sz w:val="18"/>
                <w:szCs w:val="18"/>
                <w:lang w:val="en-GB"/>
                <w14:ligatures w14:val="none"/>
              </w:rPr>
            </w:pPr>
            <w:r w:rsidRPr="00BC49BB">
              <w:rPr>
                <w:rFonts w:ascii="Arial" w:hAnsi="Arial" w:cs="Arial" w:hint="eastAsia"/>
                <w:color w:val="000000" w:themeColor="text1"/>
                <w:kern w:val="0"/>
                <w:sz w:val="18"/>
                <w:szCs w:val="18"/>
                <w:lang w:val="en-GB"/>
                <w14:ligatures w14:val="none"/>
              </w:rPr>
              <w:t>1</w:t>
            </w:r>
            <w:r w:rsidRPr="00BC49BB">
              <w:rPr>
                <w:rFonts w:ascii="Arial" w:hAnsi="Arial" w:cs="Arial"/>
                <w:color w:val="000000" w:themeColor="text1"/>
                <w:kern w:val="0"/>
                <w:sz w:val="18"/>
                <w:szCs w:val="18"/>
                <w:lang w:val="en-GB"/>
                <w14:ligatures w14:val="none"/>
              </w:rPr>
              <w:t>9.7</w:t>
            </w:r>
            <w:r w:rsidR="00C40FA0" w:rsidRPr="00BC49BB">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BC49BB" w:rsidRDefault="003F3944" w:rsidP="00303795">
            <w:pPr>
              <w:jc w:val="left"/>
              <w:rPr>
                <w:rFonts w:ascii="Arial" w:eastAsia="MS Mincho" w:hAnsi="Arial" w:cs="Arial"/>
                <w:color w:val="000000" w:themeColor="text1"/>
                <w:kern w:val="0"/>
                <w:sz w:val="18"/>
                <w:szCs w:val="18"/>
                <w:lang w:val="en-GB" w:eastAsia="en-US"/>
                <w14:ligatures w14:val="none"/>
              </w:rPr>
            </w:pPr>
            <w:r w:rsidRPr="00BC49BB">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lastRenderedPageBreak/>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w:t>
            </w:r>
            <w:proofErr w:type="spellStart"/>
            <w:r w:rsidRPr="00374C99">
              <w:rPr>
                <w:rFonts w:ascii="Arial" w:eastAsia="MS Mincho" w:hAnsi="Arial" w:cs="Arial"/>
                <w:color w:val="BFBFBF" w:themeColor="background1" w:themeShade="BF"/>
                <w:kern w:val="0"/>
                <w:sz w:val="18"/>
                <w:szCs w:val="18"/>
                <w:lang w:val="en-GB" w:eastAsia="en-US"/>
                <w14:ligatures w14:val="none"/>
              </w:rPr>
              <w:t>LoSePLMN</w:t>
            </w:r>
            <w:proofErr w:type="spellEnd"/>
            <w:r w:rsidRPr="00374C99">
              <w:rPr>
                <w:rFonts w:ascii="Arial" w:eastAsia="MS Mincho" w:hAnsi="Arial" w:cs="Arial"/>
                <w:color w:val="BFBFBF" w:themeColor="background1" w:themeShade="BF"/>
                <w:kern w:val="0"/>
                <w:sz w:val="18"/>
                <w:szCs w:val="18"/>
                <w:lang w:val="en-GB" w:eastAsia="en-US"/>
                <w14:ligatures w14:val="none"/>
              </w:rPr>
              <w:t>-CT]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Heading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t>Rel</w:t>
      </w:r>
      <w:r>
        <w:rPr>
          <w:rFonts w:eastAsiaTheme="minorEastAsia"/>
          <w:lang w:eastAsia="zh-CN"/>
        </w:rPr>
        <w:t>ease 20</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D80754">
        <w:tc>
          <w:tcPr>
            <w:tcW w:w="850" w:type="dxa"/>
          </w:tcPr>
          <w:p w14:paraId="5B18BE51" w14:textId="10363E82"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D80754">
        <w:tc>
          <w:tcPr>
            <w:tcW w:w="850" w:type="dxa"/>
          </w:tcPr>
          <w:p w14:paraId="109FDE03" w14:textId="2996A245"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D80754">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D80754">
        <w:tc>
          <w:tcPr>
            <w:tcW w:w="850" w:type="dxa"/>
          </w:tcPr>
          <w:p w14:paraId="3FC54A59" w14:textId="347F1EA1"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D80754">
        <w:tc>
          <w:tcPr>
            <w:tcW w:w="850" w:type="dxa"/>
          </w:tcPr>
          <w:p w14:paraId="28CF8D7D" w14:textId="6FCD17F7"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D80754">
        <w:tc>
          <w:tcPr>
            <w:tcW w:w="850" w:type="dxa"/>
          </w:tcPr>
          <w:p w14:paraId="4C6D3878" w14:textId="1D295A30"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D80754">
        <w:tc>
          <w:tcPr>
            <w:tcW w:w="850" w:type="dxa"/>
          </w:tcPr>
          <w:p w14:paraId="6EEE77B1" w14:textId="06D6396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D80754">
        <w:tc>
          <w:tcPr>
            <w:tcW w:w="850" w:type="dxa"/>
          </w:tcPr>
          <w:p w14:paraId="5055BD55" w14:textId="22867A52"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D80754">
        <w:tc>
          <w:tcPr>
            <w:tcW w:w="850" w:type="dxa"/>
          </w:tcPr>
          <w:p w14:paraId="58F4A1DF" w14:textId="6E65782F"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.4</w:t>
            </w:r>
          </w:p>
        </w:tc>
        <w:tc>
          <w:tcPr>
            <w:tcW w:w="8085" w:type="dxa"/>
          </w:tcPr>
          <w:p w14:paraId="3BF2D75B" w14:textId="671A7458"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 xml:space="preserve"> [TEI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Heading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47791A" w:rsidRPr="00E55A36" w14:paraId="407E7136" w14:textId="77777777" w:rsidTr="00967C31">
        <w:tc>
          <w:tcPr>
            <w:tcW w:w="850" w:type="dxa"/>
          </w:tcPr>
          <w:p w14:paraId="756B9FE4" w14:textId="05DEB06F"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AC7060">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.1</w:t>
            </w:r>
          </w:p>
        </w:tc>
        <w:tc>
          <w:tcPr>
            <w:tcW w:w="8085" w:type="dxa"/>
          </w:tcPr>
          <w:p w14:paraId="3CE1E0EB" w14:textId="1F02F7BB"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Protocol for AI Data Collection from UPF</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[FS_PAIDC-UPF]</w:t>
            </w:r>
          </w:p>
        </w:tc>
      </w:tr>
      <w:tr w:rsidR="0047791A" w:rsidRPr="009737F7" w14:paraId="3899A1A8" w14:textId="77777777" w:rsidTr="00967C31">
        <w:tc>
          <w:tcPr>
            <w:tcW w:w="850" w:type="dxa"/>
          </w:tcPr>
          <w:p w14:paraId="4DC9F64A" w14:textId="335CBC71"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.2</w:t>
            </w:r>
          </w:p>
        </w:tc>
        <w:tc>
          <w:tcPr>
            <w:tcW w:w="8085" w:type="dxa"/>
          </w:tcPr>
          <w:p w14:paraId="57FA4E45" w14:textId="4FE68B09"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Reducing Information Exposure over SBI</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w:t>
            </w:r>
            <w:proofErr w:type="spellStart"/>
            <w:r w:rsidRPr="002233CF">
              <w:rPr>
                <w:rFonts w:ascii="Arial" w:hAnsi="Arial" w:cs="Arial" w:hint="eastAsia"/>
                <w:color w:val="000000"/>
                <w:kern w:val="0"/>
                <w:sz w:val="18"/>
                <w:szCs w:val="18"/>
                <w:lang w:val="en-GB"/>
                <w14:ligatures w14:val="none"/>
              </w:rPr>
              <w:t>FS_RedInfExp_SBI</w:t>
            </w:r>
            <w:proofErr w:type="spellEnd"/>
            <w:r w:rsidRPr="002233CF">
              <w:rPr>
                <w:rFonts w:ascii="Arial" w:hAnsi="Arial" w:cs="Arial" w:hint="eastAsia"/>
                <w:color w:val="000000"/>
                <w:kern w:val="0"/>
                <w:sz w:val="18"/>
                <w:szCs w:val="18"/>
                <w:lang w:val="en-GB"/>
                <w14:ligatures w14:val="none"/>
              </w:rPr>
              <w:t>]</w:t>
            </w:r>
          </w:p>
        </w:tc>
      </w:tr>
      <w:tr w:rsidR="0047791A" w:rsidRPr="009737F7" w14:paraId="0D35F6AC" w14:textId="77777777" w:rsidTr="00967C31">
        <w:tc>
          <w:tcPr>
            <w:tcW w:w="850" w:type="dxa"/>
          </w:tcPr>
          <w:p w14:paraId="78DB75C8" w14:textId="6B63ED81" w:rsidR="0047791A" w:rsidRPr="009737F7"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AC7060">
              <w:rPr>
                <w:rFonts w:ascii="Arial" w:eastAsia="MS Mincho" w:hAnsi="Arial" w:cs="Arial"/>
                <w:color w:val="000000"/>
                <w:kern w:val="0"/>
                <w:sz w:val="18"/>
                <w:szCs w:val="18"/>
                <w:lang w:val="en-GB" w:eastAsia="en-US"/>
                <w14:ligatures w14:val="none"/>
              </w:rPr>
              <w:t>.</w:t>
            </w:r>
            <w:r w:rsidR="0047791A" w:rsidRPr="002A5CDD">
              <w:rPr>
                <w:rFonts w:ascii="Arial" w:eastAsia="MS Mincho" w:hAnsi="Arial" w:cs="Arial" w:hint="eastAsia"/>
                <w:color w:val="000000"/>
                <w:kern w:val="0"/>
                <w:sz w:val="18"/>
                <w:szCs w:val="18"/>
                <w:lang w:val="en-GB" w:eastAsia="en-US"/>
                <w14:ligatures w14:val="none"/>
              </w:rPr>
              <w:t>3</w:t>
            </w:r>
          </w:p>
        </w:tc>
        <w:tc>
          <w:tcPr>
            <w:tcW w:w="8085" w:type="dxa"/>
          </w:tcPr>
          <w:p w14:paraId="16426C00" w14:textId="5A70CAC2"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IMS Disaster Prevention and Restoration Enhancement</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[FS_IMS_RES]</w:t>
            </w:r>
          </w:p>
        </w:tc>
      </w:tr>
      <w:tr w:rsidR="00372319" w:rsidRPr="009737F7" w14:paraId="286F6F0F" w14:textId="77777777" w:rsidTr="00967C31">
        <w:tc>
          <w:tcPr>
            <w:tcW w:w="850" w:type="dxa"/>
          </w:tcPr>
          <w:p w14:paraId="123735D3" w14:textId="293CBD91" w:rsidR="00372319" w:rsidRDefault="00372319" w:rsidP="00967C31">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.4</w:t>
            </w:r>
          </w:p>
        </w:tc>
        <w:tc>
          <w:tcPr>
            <w:tcW w:w="8085" w:type="dxa"/>
          </w:tcPr>
          <w:p w14:paraId="6B189094" w14:textId="497581C1" w:rsidR="00372319" w:rsidRPr="002233CF" w:rsidRDefault="00372319" w:rsidP="00967C31">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Heading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Heading1"/>
        <w:tabs>
          <w:tab w:val="num" w:pos="1152"/>
          <w:tab w:val="right" w:pos="6804"/>
        </w:tabs>
        <w:ind w:left="1152" w:right="2835"/>
      </w:pPr>
      <w:r w:rsidRPr="002B3FB0">
        <w:t>Future Meetings</w:t>
      </w:r>
    </w:p>
    <w:p w14:paraId="6C06F372" w14:textId="6303EA73" w:rsidR="00521A12" w:rsidRDefault="00521A12" w:rsidP="00521A12">
      <w:pPr>
        <w:pStyle w:val="Heading1"/>
        <w:tabs>
          <w:tab w:val="num" w:pos="1134"/>
          <w:tab w:val="left" w:pos="6804"/>
        </w:tabs>
        <w:ind w:left="709" w:right="425" w:firstLine="11"/>
      </w:pPr>
      <w:r w:rsidRPr="002B3FB0">
        <w:t>Closing of the Meeting (1</w:t>
      </w:r>
      <w:r>
        <w:t>6</w:t>
      </w:r>
      <w:r w:rsidRPr="002B3FB0">
        <w:t>:</w:t>
      </w:r>
      <w:r>
        <w:t>0</w:t>
      </w:r>
      <w:r w:rsidRPr="002B3FB0">
        <w:t xml:space="preserve">0 </w:t>
      </w:r>
      <w:r>
        <w:t>UTC</w:t>
      </w:r>
      <w:r w:rsidR="00BC2017">
        <w:rPr>
          <w:rFonts w:eastAsiaTheme="minorEastAsia"/>
          <w:lang w:eastAsia="zh-CN"/>
        </w:rPr>
        <w:t>-6</w:t>
      </w:r>
      <w:r>
        <w:t xml:space="preserve"> Friday</w:t>
      </w:r>
      <w:r w:rsidRPr="002B3FB0">
        <w:t xml:space="preserve"> </w:t>
      </w:r>
      <w:r w:rsidR="00BC2017">
        <w:t>2</w:t>
      </w:r>
      <w:r w:rsidR="00C81EC8">
        <w:rPr>
          <w:rFonts w:eastAsiaTheme="minorEastAsia"/>
          <w:lang w:eastAsia="zh-CN"/>
        </w:rPr>
        <w:t>1</w:t>
      </w:r>
      <w:r w:rsidR="00BC2017">
        <w:rPr>
          <w:rFonts w:eastAsiaTheme="minorEastAsia"/>
          <w:vertAlign w:val="superscript"/>
          <w:lang w:eastAsia="zh-CN"/>
        </w:rPr>
        <w:t>st</w:t>
      </w:r>
      <w:r>
        <w:t xml:space="preserve"> </w:t>
      </w:r>
      <w:r w:rsidR="00BC2017">
        <w:rPr>
          <w:rFonts w:eastAsiaTheme="minorEastAsia"/>
          <w:lang w:eastAsia="zh-CN"/>
        </w:rPr>
        <w:t>Novem</w:t>
      </w:r>
      <w:r w:rsidR="00C81EC8">
        <w:rPr>
          <w:rFonts w:eastAsiaTheme="minorEastAsia"/>
          <w:lang w:eastAsia="zh-CN"/>
        </w:rPr>
        <w:t>ber</w:t>
      </w:r>
      <w:r w:rsidR="00EE140A">
        <w:rPr>
          <w:rFonts w:eastAsiaTheme="minorEastAsia"/>
          <w:lang w:eastAsia="zh-CN"/>
        </w:rPr>
        <w:t xml:space="preserve"> 2025</w:t>
      </w:r>
      <w:r w:rsidRPr="002B3FB0">
        <w:t>)</w:t>
      </w:r>
    </w:p>
    <w:p w14:paraId="61B65832" w14:textId="77777777" w:rsidR="00521A12" w:rsidRPr="00A34ADC" w:rsidRDefault="00521A12" w:rsidP="00521A12">
      <w:pPr>
        <w:rPr>
          <w:b/>
          <w:bCs/>
          <w:lang w:val="en-GB"/>
        </w:rPr>
        <w:sectPr w:rsidR="00521A12" w:rsidRPr="00A34ADC" w:rsidSect="00521A12">
          <w:footerReference w:type="even" r:id="rId8"/>
          <w:footerReference w:type="default" r:id="rId9"/>
          <w:footerReference w:type="first" r:id="rId10"/>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D80754">
        <w:tc>
          <w:tcPr>
            <w:tcW w:w="1417" w:type="dxa"/>
          </w:tcPr>
          <w:p w14:paraId="01D0384C"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D80754">
        <w:trPr>
          <w:trHeight w:val="1134"/>
        </w:trPr>
        <w:tc>
          <w:tcPr>
            <w:tcW w:w="1417" w:type="dxa"/>
          </w:tcPr>
          <w:p w14:paraId="64F361BB"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078779C0" w:rsidR="00BB1924" w:rsidRPr="003E676D" w:rsidRDefault="00BB1924" w:rsidP="00D80754">
            <w:pPr>
              <w:widowControl/>
              <w:autoSpaceDE w:val="0"/>
              <w:autoSpaceDN w:val="0"/>
              <w:jc w:val="left"/>
              <w:rPr>
                <w:rFonts w:ascii="Arial" w:eastAsia="SimSun" w:hAnsi="Arial" w:cs="Arial"/>
                <w:b/>
                <w:bCs/>
                <w:kern w:val="0"/>
                <w:sz w:val="18"/>
                <w:szCs w:val="18"/>
                <w:lang w:val="en-GB"/>
                <w14:ligatures w14:val="none"/>
              </w:rPr>
            </w:pPr>
            <w:r>
              <w:rPr>
                <w:rFonts w:ascii="Arial" w:eastAsia="SimSun" w:hAnsi="Arial" w:cs="Arial"/>
                <w:b/>
                <w:bCs/>
                <w:kern w:val="0"/>
                <w:sz w:val="18"/>
                <w:szCs w:val="18"/>
                <w:lang w:val="en-GB"/>
                <w14:ligatures w14:val="none"/>
              </w:rPr>
              <w:t>1</w:t>
            </w:r>
            <w:r w:rsidR="00D87A13">
              <w:rPr>
                <w:rFonts w:ascii="Arial" w:eastAsia="SimSun" w:hAnsi="Arial" w:cs="Arial"/>
                <w:b/>
                <w:bCs/>
                <w:kern w:val="0"/>
                <w:sz w:val="18"/>
                <w:szCs w:val="18"/>
                <w:lang w:val="en-GB"/>
                <w14:ligatures w14:val="none"/>
              </w:rPr>
              <w:t>7</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SimSun" w:hAnsi="Arial" w:cs="Arial"/>
                <w:b/>
                <w:bCs/>
                <w:kern w:val="0"/>
                <w:sz w:val="18"/>
                <w:szCs w:val="18"/>
                <w:lang w:val="en-GB"/>
                <w14:ligatures w14:val="none"/>
              </w:rPr>
              <w:t>November</w:t>
            </w:r>
            <w:r>
              <w:rPr>
                <w:rFonts w:ascii="Arial" w:eastAsia="SimSun" w:hAnsi="Arial" w:cs="Arial"/>
                <w:b/>
                <w:bCs/>
                <w:kern w:val="0"/>
                <w:sz w:val="18"/>
                <w:szCs w:val="18"/>
                <w:lang w:val="en-GB"/>
                <w14:ligatures w14:val="none"/>
              </w:rPr>
              <w:t xml:space="preserve"> 2025</w:t>
            </w:r>
          </w:p>
          <w:p w14:paraId="5C025BE4"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tcPr>
          <w:p w14:paraId="5950B0F6"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1 Opening (9:00)</w:t>
            </w:r>
          </w:p>
          <w:p w14:paraId="07A1A377"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 xml:space="preserve">2 Allocation of </w:t>
            </w:r>
            <w:proofErr w:type="spellStart"/>
            <w:r w:rsidRPr="003E676D">
              <w:rPr>
                <w:rFonts w:ascii="Arial" w:eastAsia="MS Mincho" w:hAnsi="Arial" w:cs="Arial"/>
                <w:bCs/>
                <w:color w:val="000080"/>
                <w:kern w:val="0"/>
                <w:sz w:val="18"/>
                <w:szCs w:val="20"/>
                <w:lang w:val="en-GB" w:eastAsia="en-US"/>
                <w14:ligatures w14:val="none"/>
              </w:rPr>
              <w:t>TDocs</w:t>
            </w:r>
            <w:proofErr w:type="spellEnd"/>
            <w:r w:rsidRPr="003E676D">
              <w:rPr>
                <w:rFonts w:ascii="Arial" w:eastAsia="MS Mincho" w:hAnsi="Arial" w:cs="Arial"/>
                <w:bCs/>
                <w:color w:val="000080"/>
                <w:kern w:val="0"/>
                <w:sz w:val="18"/>
                <w:szCs w:val="20"/>
                <w:lang w:val="en-GB" w:eastAsia="en-US"/>
                <w14:ligatures w14:val="none"/>
              </w:rPr>
              <w:t xml:space="preserve"> </w:t>
            </w:r>
          </w:p>
          <w:p w14:paraId="5F08B464"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 xml:space="preserve">3 Reports </w:t>
            </w:r>
          </w:p>
          <w:p w14:paraId="2B5D669D" w14:textId="5E763D00" w:rsidR="00BB1924"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4</w:t>
            </w:r>
            <w:r>
              <w:rPr>
                <w:rFonts w:ascii="Arial" w:eastAsia="MS Mincho" w:hAnsi="Arial" w:cs="Arial"/>
                <w:bCs/>
                <w:color w:val="000080"/>
                <w:kern w:val="0"/>
                <w:sz w:val="18"/>
                <w:szCs w:val="20"/>
                <w:lang w:val="en-GB" w:eastAsia="en-US"/>
                <w14:ligatures w14:val="none"/>
              </w:rPr>
              <w:t>.1</w:t>
            </w:r>
            <w:r w:rsidRPr="003E676D">
              <w:rPr>
                <w:rFonts w:ascii="Arial" w:eastAsia="MS Mincho" w:hAnsi="Arial" w:cs="Arial"/>
                <w:bCs/>
                <w:color w:val="000080"/>
                <w:kern w:val="0"/>
                <w:sz w:val="18"/>
                <w:szCs w:val="20"/>
                <w:lang w:val="en-GB" w:eastAsia="en-US"/>
                <w14:ligatures w14:val="none"/>
              </w:rPr>
              <w:t xml:space="preserve"> Input Liaisons </w:t>
            </w:r>
            <w:r w:rsidR="00350B62">
              <w:rPr>
                <w:rFonts w:ascii="Arial" w:eastAsia="MS Mincho" w:hAnsi="Arial" w:cs="Arial"/>
                <w:bCs/>
                <w:color w:val="000080"/>
                <w:kern w:val="0"/>
                <w:sz w:val="18"/>
                <w:szCs w:val="20"/>
                <w:lang w:val="en-GB" w:eastAsia="en-US"/>
                <w14:ligatures w14:val="none"/>
              </w:rPr>
              <w:t>(1</w:t>
            </w:r>
            <w:r w:rsidR="00EF7F87">
              <w:rPr>
                <w:rFonts w:ascii="Arial" w:eastAsia="MS Mincho" w:hAnsi="Arial" w:cs="Arial"/>
                <w:bCs/>
                <w:color w:val="000080"/>
                <w:kern w:val="0"/>
                <w:sz w:val="18"/>
                <w:szCs w:val="20"/>
                <w:lang w:val="en-GB" w:eastAsia="en-US"/>
                <w14:ligatures w14:val="none"/>
              </w:rPr>
              <w:t>5</w:t>
            </w:r>
            <w:r w:rsidR="00350B62">
              <w:rPr>
                <w:rFonts w:ascii="Arial" w:eastAsia="MS Mincho" w:hAnsi="Arial" w:cs="Arial"/>
                <w:bCs/>
                <w:color w:val="000080"/>
                <w:kern w:val="0"/>
                <w:sz w:val="18"/>
                <w:szCs w:val="20"/>
                <w:lang w:val="en-GB" w:eastAsia="en-US"/>
                <w14:ligatures w14:val="none"/>
              </w:rPr>
              <w:t>)</w:t>
            </w:r>
          </w:p>
          <w:p w14:paraId="23E61EF2" w14:textId="790F12A5" w:rsidR="00350B62" w:rsidRPr="00590E56" w:rsidRDefault="00350B62"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7F3CB9">
              <w:rPr>
                <w:rFonts w:ascii="Arial" w:eastAsia="MS Mincho" w:hAnsi="Arial" w:cs="Arial"/>
                <w:bCs/>
                <w:color w:val="000080"/>
                <w:kern w:val="0"/>
                <w:sz w:val="18"/>
                <w:szCs w:val="20"/>
                <w:highlight w:val="green"/>
                <w:lang w:val="en-GB" w:eastAsia="en-US"/>
                <w14:ligatures w14:val="none"/>
              </w:rPr>
              <w:t xml:space="preserve">19.3 Revised </w:t>
            </w:r>
            <w:r w:rsidRPr="00590E56">
              <w:rPr>
                <w:rFonts w:ascii="Arial" w:eastAsia="MS Mincho" w:hAnsi="Arial" w:cs="Arial"/>
                <w:bCs/>
                <w:color w:val="000080"/>
                <w:kern w:val="0"/>
                <w:sz w:val="18"/>
                <w:szCs w:val="20"/>
                <w:highlight w:val="green"/>
                <w:lang w:val="en-GB" w:eastAsia="en-US"/>
                <w14:ligatures w14:val="none"/>
              </w:rPr>
              <w:t>WIDs (</w:t>
            </w:r>
            <w:r w:rsidR="00F473FC" w:rsidRPr="00590E56">
              <w:rPr>
                <w:rFonts w:ascii="Arial" w:eastAsia="MS Mincho" w:hAnsi="Arial" w:cs="Arial"/>
                <w:bCs/>
                <w:color w:val="000080"/>
                <w:kern w:val="0"/>
                <w:sz w:val="18"/>
                <w:szCs w:val="20"/>
                <w:highlight w:val="green"/>
                <w:lang w:val="en-GB" w:eastAsia="en-US"/>
                <w14:ligatures w14:val="none"/>
              </w:rPr>
              <w:t>2</w:t>
            </w:r>
            <w:r w:rsidRPr="00590E56">
              <w:rPr>
                <w:rFonts w:ascii="Arial" w:eastAsia="MS Mincho" w:hAnsi="Arial" w:cs="Arial"/>
                <w:bCs/>
                <w:color w:val="000080"/>
                <w:kern w:val="0"/>
                <w:sz w:val="18"/>
                <w:szCs w:val="20"/>
                <w:highlight w:val="green"/>
                <w:lang w:val="en-GB" w:eastAsia="en-US"/>
                <w14:ligatures w14:val="none"/>
              </w:rPr>
              <w:t>)</w:t>
            </w:r>
          </w:p>
          <w:p w14:paraId="6BFD47F4" w14:textId="4E3DF9B6" w:rsidR="00A3534F" w:rsidRPr="00350B62" w:rsidRDefault="00A3534F"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991" w:type="dxa"/>
          </w:tcPr>
          <w:p w14:paraId="6EBE3D7F"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tcPr>
          <w:p w14:paraId="2F82985A" w14:textId="71C0B556" w:rsidR="003A09DA" w:rsidRPr="003A09DA" w:rsidRDefault="009E215C" w:rsidP="00350B62">
            <w:pPr>
              <w:widowControl/>
              <w:autoSpaceDE w:val="0"/>
              <w:autoSpaceDN w:val="0"/>
              <w:jc w:val="left"/>
              <w:rPr>
                <w:rFonts w:ascii="Arial" w:hAnsi="Arial" w:cs="Arial"/>
                <w:bCs/>
                <w:color w:val="000080"/>
                <w:kern w:val="0"/>
                <w:sz w:val="18"/>
                <w:szCs w:val="20"/>
                <w:lang w:val="en-GB"/>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1133" w:type="dxa"/>
          </w:tcPr>
          <w:p w14:paraId="401B83E5" w14:textId="77777777" w:rsidR="00BB1924" w:rsidRPr="00191491" w:rsidRDefault="00BB1924" w:rsidP="00D80754">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A9FC1CD" w14:textId="50BD90AA" w:rsidR="00BB1924" w:rsidRPr="00BE17DB" w:rsidRDefault="009E215C" w:rsidP="00D80754">
            <w:pPr>
              <w:widowControl/>
              <w:autoSpaceDE w:val="0"/>
              <w:autoSpaceDN w:val="0"/>
              <w:jc w:val="left"/>
              <w:rPr>
                <w:rFonts w:ascii="Arial" w:hAnsi="Arial" w:cs="Arial"/>
                <w:bCs/>
                <w:color w:val="000080"/>
                <w:kern w:val="0"/>
                <w:sz w:val="18"/>
                <w:szCs w:val="20"/>
                <w:lang w:val="en-GB"/>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992" w:type="dxa"/>
          </w:tcPr>
          <w:p w14:paraId="5DDADEF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tcPr>
          <w:p w14:paraId="135CC94B" w14:textId="22B6CE8C"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652713">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w:t>
            </w:r>
            <w:r w:rsidR="00C430B2">
              <w:rPr>
                <w:rFonts w:ascii="Arial" w:hAnsi="Arial" w:cs="Arial"/>
                <w:bCs/>
                <w:color w:val="000080"/>
                <w:kern w:val="0"/>
                <w:sz w:val="18"/>
                <w:szCs w:val="20"/>
                <w:lang w:val="en-GB"/>
                <w14:ligatures w14:val="none"/>
              </w:rPr>
              <w:t>9</w:t>
            </w:r>
            <w:r>
              <w:rPr>
                <w:rFonts w:ascii="Arial" w:hAnsi="Arial" w:cs="Arial"/>
                <w:bCs/>
                <w:color w:val="000080"/>
                <w:kern w:val="0"/>
                <w:sz w:val="18"/>
                <w:szCs w:val="20"/>
                <w:lang w:val="en-GB"/>
                <w14:ligatures w14:val="none"/>
              </w:rPr>
              <w:t>)</w:t>
            </w:r>
          </w:p>
          <w:p w14:paraId="69A2F831"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F77B0F">
              <w:rPr>
                <w:rFonts w:ascii="Arial" w:hAnsi="Arial" w:cs="Arial"/>
                <w:bCs/>
                <w:color w:val="000080"/>
                <w:kern w:val="0"/>
                <w:sz w:val="18"/>
                <w:szCs w:val="20"/>
                <w:highlight w:val="green"/>
                <w:lang w:val="en-GB"/>
                <w14:ligatures w14:val="none"/>
              </w:rPr>
              <w:t>19.72 MINT_Ph2 (2)</w:t>
            </w:r>
          </w:p>
          <w:p w14:paraId="30A88F8F" w14:textId="2AA616A9" w:rsidR="00652713" w:rsidRPr="00652713" w:rsidRDefault="00652713" w:rsidP="007145D0">
            <w:pPr>
              <w:widowControl/>
              <w:autoSpaceDE w:val="0"/>
              <w:autoSpaceDN w:val="0"/>
              <w:jc w:val="left"/>
              <w:rPr>
                <w:rFonts w:ascii="Arial" w:hAnsi="Arial" w:cs="Arial"/>
                <w:bCs/>
                <w:color w:val="000080"/>
                <w:kern w:val="0"/>
                <w:sz w:val="18"/>
                <w:szCs w:val="20"/>
                <w:lang w:val="en-GB"/>
                <w14:ligatures w14:val="none"/>
              </w:rPr>
            </w:pPr>
          </w:p>
        </w:tc>
        <w:tc>
          <w:tcPr>
            <w:tcW w:w="852" w:type="dxa"/>
            <w:vMerge w:val="restart"/>
          </w:tcPr>
          <w:p w14:paraId="4D983505"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tcPr>
          <w:p w14:paraId="3438F0CF" w14:textId="77777777" w:rsidR="007145D0" w:rsidRDefault="007145D0" w:rsidP="007145D0">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(7)</w:t>
            </w:r>
          </w:p>
          <w:p w14:paraId="077B132A" w14:textId="77777777" w:rsidR="007145D0" w:rsidRPr="00652713"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 </w:t>
            </w:r>
            <w:r w:rsidRPr="00652713">
              <w:rPr>
                <w:rFonts w:ascii="Arial" w:hAnsi="Arial" w:cs="Arial"/>
                <w:bCs/>
                <w:color w:val="000080"/>
                <w:kern w:val="0"/>
                <w:sz w:val="18"/>
                <w:szCs w:val="20"/>
                <w:lang w:val="en-GB"/>
                <w14:ligatures w14:val="none"/>
              </w:rPr>
              <w:t>TEI19_VLANSUB</w:t>
            </w:r>
            <w:r>
              <w:rPr>
                <w:rFonts w:ascii="Arial" w:hAnsi="Arial" w:cs="Arial"/>
                <w:bCs/>
                <w:color w:val="000080"/>
                <w:kern w:val="0"/>
                <w:sz w:val="18"/>
                <w:szCs w:val="20"/>
                <w:lang w:val="en-GB"/>
                <w14:ligatures w14:val="none"/>
              </w:rPr>
              <w:t xml:space="preserve"> (2)</w:t>
            </w:r>
          </w:p>
          <w:p w14:paraId="179ADD32"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9.11 </w:t>
            </w:r>
            <w:r w:rsidRPr="00652713">
              <w:rPr>
                <w:rFonts w:ascii="Arial" w:hAnsi="Arial" w:cs="Arial"/>
                <w:bCs/>
                <w:color w:val="000080"/>
                <w:kern w:val="0"/>
                <w:sz w:val="18"/>
                <w:szCs w:val="20"/>
                <w:lang w:val="en-GB"/>
                <w14:ligatures w14:val="none"/>
              </w:rPr>
              <w:t>SUBDMIG</w:t>
            </w:r>
            <w:r>
              <w:rPr>
                <w:rFonts w:ascii="Arial" w:hAnsi="Arial" w:cs="Arial"/>
                <w:bCs/>
                <w:color w:val="000080"/>
                <w:kern w:val="0"/>
                <w:sz w:val="18"/>
                <w:szCs w:val="20"/>
                <w:lang w:val="en-GB"/>
                <w14:ligatures w14:val="none"/>
              </w:rPr>
              <w:t xml:space="preserve"> (1)</w:t>
            </w:r>
          </w:p>
          <w:p w14:paraId="2B247DB7"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9.23 </w:t>
            </w:r>
            <w:r w:rsidRPr="00652713">
              <w:rPr>
                <w:rFonts w:ascii="Arial" w:hAnsi="Arial" w:cs="Arial"/>
                <w:bCs/>
                <w:color w:val="000080"/>
                <w:kern w:val="0"/>
                <w:sz w:val="18"/>
                <w:szCs w:val="20"/>
                <w:lang w:val="en-GB"/>
                <w14:ligatures w14:val="none"/>
              </w:rPr>
              <w:t>TEI19_RVAS</w:t>
            </w:r>
            <w:r>
              <w:rPr>
                <w:rFonts w:ascii="Arial" w:hAnsi="Arial" w:cs="Arial"/>
                <w:bCs/>
                <w:color w:val="000080"/>
                <w:kern w:val="0"/>
                <w:sz w:val="18"/>
                <w:szCs w:val="20"/>
                <w:lang w:val="en-GB"/>
                <w14:ligatures w14:val="none"/>
              </w:rPr>
              <w:t xml:space="preserve"> (1)</w:t>
            </w:r>
          </w:p>
          <w:p w14:paraId="31F791F3"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652713">
              <w:rPr>
                <w:rFonts w:ascii="Arial" w:hAnsi="Arial" w:cs="Arial"/>
                <w:bCs/>
                <w:color w:val="000080"/>
                <w:kern w:val="0"/>
                <w:sz w:val="18"/>
                <w:szCs w:val="20"/>
                <w:lang w:val="en-GB"/>
                <w14:ligatures w14:val="none"/>
              </w:rPr>
              <w:t>19.28</w:t>
            </w:r>
            <w:r>
              <w:rPr>
                <w:rFonts w:ascii="Arial" w:hAnsi="Arial" w:cs="Arial"/>
                <w:bCs/>
                <w:color w:val="000080"/>
                <w:kern w:val="0"/>
                <w:sz w:val="18"/>
                <w:szCs w:val="20"/>
                <w:lang w:val="en-GB"/>
                <w14:ligatures w14:val="none"/>
              </w:rPr>
              <w:t xml:space="preserve"> </w:t>
            </w:r>
            <w:r w:rsidRPr="00652713">
              <w:rPr>
                <w:rFonts w:ascii="Arial" w:hAnsi="Arial" w:cs="Arial"/>
                <w:bCs/>
                <w:color w:val="000080"/>
                <w:kern w:val="0"/>
                <w:sz w:val="18"/>
                <w:szCs w:val="20"/>
                <w:lang w:val="en-GB"/>
                <w14:ligatures w14:val="none"/>
              </w:rPr>
              <w:t>UIA_ARC</w:t>
            </w:r>
            <w:r>
              <w:rPr>
                <w:rFonts w:ascii="Arial" w:hAnsi="Arial" w:cs="Arial"/>
                <w:bCs/>
                <w:color w:val="000080"/>
                <w:kern w:val="0"/>
                <w:sz w:val="18"/>
                <w:szCs w:val="20"/>
                <w:lang w:val="en-GB"/>
                <w14:ligatures w14:val="none"/>
              </w:rPr>
              <w:t xml:space="preserve"> (1)</w:t>
            </w:r>
          </w:p>
          <w:p w14:paraId="01A6E129"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9.48 </w:t>
            </w:r>
            <w:r w:rsidRPr="00652713">
              <w:rPr>
                <w:rFonts w:ascii="Arial" w:hAnsi="Arial" w:cs="Arial"/>
                <w:bCs/>
                <w:color w:val="000080"/>
                <w:kern w:val="0"/>
                <w:sz w:val="18"/>
                <w:szCs w:val="20"/>
                <w:lang w:val="en-GB"/>
                <w14:ligatures w14:val="none"/>
              </w:rPr>
              <w:t>XRM_Ph2</w:t>
            </w:r>
            <w:r>
              <w:rPr>
                <w:rFonts w:ascii="Arial" w:hAnsi="Arial" w:cs="Arial"/>
                <w:bCs/>
                <w:color w:val="000080"/>
                <w:kern w:val="0"/>
                <w:sz w:val="18"/>
                <w:szCs w:val="20"/>
                <w:lang w:val="en-GB"/>
                <w14:ligatures w14:val="none"/>
              </w:rPr>
              <w:t xml:space="preserve"> (1)</w:t>
            </w:r>
          </w:p>
          <w:p w14:paraId="7A18991D"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9.60 </w:t>
            </w:r>
            <w:proofErr w:type="spellStart"/>
            <w:r w:rsidRPr="00652713">
              <w:rPr>
                <w:rFonts w:ascii="Arial" w:hAnsi="Arial" w:cs="Arial"/>
                <w:bCs/>
                <w:color w:val="000080"/>
                <w:kern w:val="0"/>
                <w:sz w:val="18"/>
                <w:szCs w:val="20"/>
                <w:lang w:val="en-GB"/>
                <w14:ligatures w14:val="none"/>
              </w:rPr>
              <w:t>EnergySy</w:t>
            </w:r>
            <w:r>
              <w:rPr>
                <w:rFonts w:ascii="Arial" w:hAnsi="Arial" w:cs="Arial"/>
                <w:bCs/>
                <w:color w:val="000080"/>
                <w:kern w:val="0"/>
                <w:sz w:val="18"/>
                <w:szCs w:val="20"/>
                <w:lang w:val="en-GB"/>
                <w14:ligatures w14:val="none"/>
              </w:rPr>
              <w:t>s</w:t>
            </w:r>
            <w:proofErr w:type="spellEnd"/>
            <w:r>
              <w:rPr>
                <w:rFonts w:ascii="Arial" w:hAnsi="Arial" w:cs="Arial"/>
                <w:bCs/>
                <w:color w:val="000080"/>
                <w:kern w:val="0"/>
                <w:sz w:val="18"/>
                <w:szCs w:val="20"/>
                <w:lang w:val="en-GB"/>
                <w14:ligatures w14:val="none"/>
              </w:rPr>
              <w:t xml:space="preserve"> (1)</w:t>
            </w:r>
          </w:p>
          <w:p w14:paraId="369E11EF" w14:textId="4B5043E7" w:rsidR="00652713" w:rsidRPr="00652713" w:rsidRDefault="00652713" w:rsidP="00DA38DE">
            <w:pPr>
              <w:widowControl/>
              <w:autoSpaceDE w:val="0"/>
              <w:autoSpaceDN w:val="0"/>
              <w:jc w:val="left"/>
              <w:rPr>
                <w:rFonts w:ascii="Arial" w:hAnsi="Arial" w:cs="Arial"/>
                <w:bCs/>
                <w:color w:val="000080"/>
                <w:kern w:val="0"/>
                <w:sz w:val="18"/>
                <w:szCs w:val="20"/>
                <w:lang w:val="en-GB"/>
                <w14:ligatures w14:val="none"/>
              </w:rPr>
            </w:pPr>
          </w:p>
        </w:tc>
      </w:tr>
      <w:tr w:rsidR="00BB1924" w:rsidRPr="003E676D" w14:paraId="4426B071" w14:textId="77777777" w:rsidTr="00D80754">
        <w:trPr>
          <w:trHeight w:val="315"/>
        </w:trPr>
        <w:tc>
          <w:tcPr>
            <w:tcW w:w="1417" w:type="dxa"/>
          </w:tcPr>
          <w:p w14:paraId="77009A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5365748C" w:rsidR="00BB1924" w:rsidRPr="003E676D" w:rsidRDefault="00BB1924" w:rsidP="00D80754">
            <w:pPr>
              <w:widowControl/>
              <w:autoSpaceDE w:val="0"/>
              <w:autoSpaceDN w:val="0"/>
              <w:jc w:val="left"/>
              <w:rPr>
                <w:rFonts w:ascii="Arial" w:eastAsia="SimSun" w:hAnsi="Arial" w:cs="Arial"/>
                <w:b/>
                <w:bCs/>
                <w:kern w:val="0"/>
                <w:sz w:val="18"/>
                <w:szCs w:val="18"/>
                <w:lang w:val="en-GB"/>
                <w14:ligatures w14:val="none"/>
              </w:rPr>
            </w:pPr>
            <w:r>
              <w:rPr>
                <w:rFonts w:ascii="Arial" w:eastAsia="SimSun" w:hAnsi="Arial" w:cs="Arial"/>
                <w:b/>
                <w:bCs/>
                <w:kern w:val="0"/>
                <w:sz w:val="18"/>
                <w:szCs w:val="18"/>
                <w:lang w:val="en-GB"/>
                <w14:ligatures w14:val="none"/>
              </w:rPr>
              <w:t>1</w:t>
            </w:r>
            <w:r w:rsidR="00D87A13">
              <w:rPr>
                <w:rFonts w:ascii="Arial" w:eastAsia="SimSun" w:hAnsi="Arial" w:cs="Arial"/>
                <w:b/>
                <w:bCs/>
                <w:kern w:val="0"/>
                <w:sz w:val="18"/>
                <w:szCs w:val="18"/>
                <w:lang w:val="en-GB"/>
                <w14:ligatures w14:val="none"/>
              </w:rPr>
              <w:t>8</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SimSun" w:hAnsi="Arial" w:cs="Arial"/>
                <w:b/>
                <w:bCs/>
                <w:kern w:val="0"/>
                <w:sz w:val="18"/>
                <w:szCs w:val="18"/>
                <w:lang w:val="en-GB"/>
                <w14:ligatures w14:val="none"/>
              </w:rPr>
              <w:t>November</w:t>
            </w:r>
            <w:r>
              <w:rPr>
                <w:rFonts w:ascii="Arial" w:eastAsia="SimSun" w:hAnsi="Arial" w:cs="Arial"/>
                <w:b/>
                <w:bCs/>
                <w:kern w:val="0"/>
                <w:sz w:val="18"/>
                <w:szCs w:val="18"/>
                <w:lang w:val="en-GB"/>
                <w14:ligatures w14:val="none"/>
              </w:rPr>
              <w:t xml:space="preserve"> 2025</w:t>
            </w:r>
          </w:p>
          <w:p w14:paraId="5CDA52E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103FDFE0" w14:textId="77777777" w:rsidR="00BB1924" w:rsidRDefault="00F435BE"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(4)</w:t>
            </w:r>
          </w:p>
          <w:p w14:paraId="3F399525" w14:textId="2073E048" w:rsidR="007E3076" w:rsidRPr="007E3076" w:rsidRDefault="007E307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9.37 </w:t>
            </w:r>
            <w:r w:rsidRPr="007E3076">
              <w:rPr>
                <w:rFonts w:ascii="Arial" w:hAnsi="Arial" w:cs="Arial"/>
                <w:bCs/>
                <w:color w:val="000080"/>
                <w:kern w:val="0"/>
                <w:sz w:val="18"/>
                <w:szCs w:val="20"/>
                <w:lang w:val="en-GB"/>
                <w14:ligatures w14:val="none"/>
              </w:rPr>
              <w:t>UPEAS_Ph2</w:t>
            </w:r>
            <w:r>
              <w:rPr>
                <w:rFonts w:ascii="Arial" w:hAnsi="Arial" w:cs="Arial"/>
                <w:bCs/>
                <w:color w:val="000080"/>
                <w:kern w:val="0"/>
                <w:sz w:val="18"/>
                <w:szCs w:val="20"/>
                <w:lang w:val="en-GB"/>
                <w14:ligatures w14:val="none"/>
              </w:rPr>
              <w:t xml:space="preserve"> (2)</w:t>
            </w:r>
          </w:p>
          <w:p w14:paraId="436F5893" w14:textId="685447EB" w:rsidR="00F435BE" w:rsidRPr="007E3076" w:rsidRDefault="007E307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9.48 </w:t>
            </w:r>
            <w:r w:rsidRPr="007E3076">
              <w:rPr>
                <w:rFonts w:ascii="Arial" w:hAnsi="Arial" w:cs="Arial"/>
                <w:bCs/>
                <w:color w:val="000080"/>
                <w:kern w:val="0"/>
                <w:sz w:val="18"/>
                <w:szCs w:val="20"/>
                <w:lang w:val="en-GB"/>
                <w14:ligatures w14:val="none"/>
              </w:rPr>
              <w:t>XRM_Ph2</w:t>
            </w:r>
            <w:r>
              <w:rPr>
                <w:rFonts w:ascii="Arial" w:hAnsi="Arial" w:cs="Arial"/>
                <w:bCs/>
                <w:color w:val="000080"/>
                <w:kern w:val="0"/>
                <w:sz w:val="18"/>
                <w:szCs w:val="20"/>
                <w:lang w:val="en-GB"/>
                <w14:ligatures w14:val="none"/>
              </w:rPr>
              <w:t xml:space="preserve"> (4)</w:t>
            </w:r>
          </w:p>
        </w:tc>
        <w:tc>
          <w:tcPr>
            <w:tcW w:w="991" w:type="dxa"/>
            <w:vMerge w:val="restart"/>
            <w:shd w:val="clear" w:color="auto" w:fill="FFFFFF"/>
          </w:tcPr>
          <w:p w14:paraId="21A5CA1C"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179BF5C2" w14:textId="4FC1B52C" w:rsidR="00BB1924" w:rsidRPr="00512D06" w:rsidRDefault="007E3076" w:rsidP="00D80754">
            <w:pPr>
              <w:widowControl/>
              <w:autoSpaceDE w:val="0"/>
              <w:autoSpaceDN w:val="0"/>
              <w:jc w:val="left"/>
              <w:rPr>
                <w:rFonts w:ascii="Arial" w:eastAsia="MS Mincho" w:hAnsi="Arial" w:cs="Arial"/>
                <w:bCs/>
                <w:color w:val="000080"/>
                <w:kern w:val="0"/>
                <w:sz w:val="18"/>
                <w:szCs w:val="20"/>
                <w:lang w:val="de-DE" w:eastAsia="en-US"/>
                <w14:ligatures w14:val="none"/>
              </w:rPr>
            </w:pPr>
            <w:r w:rsidRPr="00512D06">
              <w:rPr>
                <w:rFonts w:ascii="Arial" w:eastAsia="MS Mincho" w:hAnsi="Arial" w:cs="Arial"/>
                <w:bCs/>
                <w:color w:val="000080"/>
                <w:kern w:val="0"/>
                <w:sz w:val="18"/>
                <w:szCs w:val="20"/>
                <w:lang w:val="de-DE" w:eastAsia="en-US"/>
                <w14:ligatures w14:val="none"/>
              </w:rPr>
              <w:t>19.39 AIML_CN (</w:t>
            </w:r>
            <w:r w:rsidR="00C430B2">
              <w:rPr>
                <w:rFonts w:ascii="Arial" w:eastAsia="MS Mincho" w:hAnsi="Arial" w:cs="Arial"/>
                <w:bCs/>
                <w:color w:val="000080"/>
                <w:kern w:val="0"/>
                <w:sz w:val="18"/>
                <w:szCs w:val="20"/>
                <w:lang w:val="de-DE" w:eastAsia="en-US"/>
                <w14:ligatures w14:val="none"/>
              </w:rPr>
              <w:t>10</w:t>
            </w:r>
            <w:r w:rsidRPr="00512D06">
              <w:rPr>
                <w:rFonts w:ascii="Arial" w:eastAsia="MS Mincho" w:hAnsi="Arial" w:cs="Arial"/>
                <w:bCs/>
                <w:color w:val="000080"/>
                <w:kern w:val="0"/>
                <w:sz w:val="18"/>
                <w:szCs w:val="20"/>
                <w:lang w:val="de-DE" w:eastAsia="en-US"/>
                <w14:ligatures w14:val="none"/>
              </w:rPr>
              <w:t>)</w:t>
            </w:r>
          </w:p>
          <w:p w14:paraId="61A6BE09" w14:textId="77777777" w:rsidR="007E3076" w:rsidRPr="007F3B12" w:rsidRDefault="007E3076" w:rsidP="00D80754">
            <w:pPr>
              <w:widowControl/>
              <w:autoSpaceDE w:val="0"/>
              <w:autoSpaceDN w:val="0"/>
              <w:jc w:val="left"/>
              <w:rPr>
                <w:rFonts w:ascii="Arial" w:hAnsi="Arial" w:cs="Arial"/>
                <w:bCs/>
                <w:color w:val="000080"/>
                <w:kern w:val="0"/>
                <w:sz w:val="18"/>
                <w:szCs w:val="20"/>
                <w:lang w:val="de-DE"/>
                <w14:ligatures w14:val="none"/>
              </w:rPr>
            </w:pPr>
            <w:r w:rsidRPr="007F3B12">
              <w:rPr>
                <w:rFonts w:ascii="Arial" w:hAnsi="Arial" w:cs="Arial" w:hint="eastAsia"/>
                <w:bCs/>
                <w:color w:val="000080"/>
                <w:kern w:val="0"/>
                <w:sz w:val="18"/>
                <w:szCs w:val="20"/>
                <w:lang w:val="de-DE"/>
                <w14:ligatures w14:val="none"/>
              </w:rPr>
              <w:t>1</w:t>
            </w:r>
            <w:r w:rsidRPr="007F3B12">
              <w:rPr>
                <w:rFonts w:ascii="Arial" w:hAnsi="Arial" w:cs="Arial"/>
                <w:bCs/>
                <w:color w:val="000080"/>
                <w:kern w:val="0"/>
                <w:sz w:val="18"/>
                <w:szCs w:val="20"/>
                <w:lang w:val="de-DE"/>
                <w14:ligatures w14:val="none"/>
              </w:rPr>
              <w:t>9.30 TEI19_QME (1)</w:t>
            </w:r>
          </w:p>
          <w:p w14:paraId="303DC358" w14:textId="77777777" w:rsidR="007E3076" w:rsidRPr="007F3B12" w:rsidRDefault="007E3076" w:rsidP="00D80754">
            <w:pPr>
              <w:widowControl/>
              <w:autoSpaceDE w:val="0"/>
              <w:autoSpaceDN w:val="0"/>
              <w:jc w:val="left"/>
              <w:rPr>
                <w:rFonts w:ascii="Arial" w:hAnsi="Arial" w:cs="Arial"/>
                <w:bCs/>
                <w:color w:val="000080"/>
                <w:kern w:val="0"/>
                <w:sz w:val="18"/>
                <w:szCs w:val="20"/>
                <w:lang w:val="de-DE"/>
                <w14:ligatures w14:val="none"/>
              </w:rPr>
            </w:pPr>
            <w:r w:rsidRPr="007F3B12">
              <w:rPr>
                <w:rFonts w:ascii="Arial" w:hAnsi="Arial" w:cs="Arial" w:hint="eastAsia"/>
                <w:bCs/>
                <w:color w:val="000080"/>
                <w:kern w:val="0"/>
                <w:sz w:val="18"/>
                <w:szCs w:val="20"/>
                <w:lang w:val="de-DE"/>
                <w14:ligatures w14:val="none"/>
              </w:rPr>
              <w:t>1</w:t>
            </w:r>
            <w:r w:rsidRPr="007F3B12">
              <w:rPr>
                <w:rFonts w:ascii="Arial" w:hAnsi="Arial" w:cs="Arial"/>
                <w:bCs/>
                <w:color w:val="000080"/>
                <w:kern w:val="0"/>
                <w:sz w:val="18"/>
                <w:szCs w:val="20"/>
                <w:lang w:val="de-DE"/>
                <w14:ligatures w14:val="none"/>
              </w:rPr>
              <w:t>9.31 UAS_Ph3 (1)</w:t>
            </w:r>
          </w:p>
          <w:p w14:paraId="70474B51" w14:textId="5C5400D1" w:rsidR="007F3B12" w:rsidRPr="007F3B12" w:rsidRDefault="007F3B12" w:rsidP="00D80754">
            <w:pPr>
              <w:widowControl/>
              <w:autoSpaceDE w:val="0"/>
              <w:autoSpaceDN w:val="0"/>
              <w:jc w:val="left"/>
              <w:rPr>
                <w:rFonts w:ascii="Arial" w:hAnsi="Arial" w:cs="Arial"/>
                <w:bCs/>
                <w:color w:val="000080"/>
                <w:kern w:val="0"/>
                <w:sz w:val="18"/>
                <w:szCs w:val="20"/>
                <w:lang w:val="de-DE"/>
                <w14:ligatures w14:val="none"/>
              </w:rPr>
            </w:pPr>
            <w:r w:rsidRPr="007F3B12">
              <w:rPr>
                <w:rFonts w:ascii="Arial" w:hAnsi="Arial" w:cs="Arial" w:hint="eastAsia"/>
                <w:bCs/>
                <w:color w:val="000080"/>
                <w:kern w:val="0"/>
                <w:sz w:val="18"/>
                <w:szCs w:val="20"/>
                <w:lang w:val="de-DE"/>
                <w14:ligatures w14:val="none"/>
              </w:rPr>
              <w:t>1</w:t>
            </w:r>
            <w:r w:rsidRPr="007F3B12">
              <w:rPr>
                <w:rFonts w:ascii="Arial" w:hAnsi="Arial" w:cs="Arial"/>
                <w:bCs/>
                <w:color w:val="000080"/>
                <w:kern w:val="0"/>
                <w:sz w:val="18"/>
                <w:szCs w:val="20"/>
                <w:lang w:val="de-DE"/>
                <w14:ligatures w14:val="none"/>
              </w:rPr>
              <w:t>9.60 EnergySys</w:t>
            </w:r>
            <w:r>
              <w:rPr>
                <w:rFonts w:ascii="Arial" w:hAnsi="Arial" w:cs="Arial"/>
                <w:bCs/>
                <w:color w:val="000080"/>
                <w:kern w:val="0"/>
                <w:sz w:val="18"/>
                <w:szCs w:val="20"/>
                <w:lang w:val="de-DE"/>
                <w14:ligatures w14:val="none"/>
              </w:rPr>
              <w:t xml:space="preserve"> (1)</w:t>
            </w:r>
          </w:p>
        </w:tc>
        <w:tc>
          <w:tcPr>
            <w:tcW w:w="1133" w:type="dxa"/>
            <w:vMerge w:val="restart"/>
            <w:shd w:val="clear" w:color="auto" w:fill="FFFFFF"/>
          </w:tcPr>
          <w:p w14:paraId="7A2156A3"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6C05A0ED" w14:textId="75F331EB" w:rsidR="00BB1924" w:rsidRPr="003E676D" w:rsidRDefault="00652713"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19.70 </w:t>
            </w:r>
            <w:proofErr w:type="spellStart"/>
            <w:r w:rsidRPr="00652713">
              <w:rPr>
                <w:rFonts w:ascii="Arial" w:eastAsia="MS Mincho" w:hAnsi="Arial" w:cs="Arial"/>
                <w:bCs/>
                <w:color w:val="000080"/>
                <w:kern w:val="0"/>
                <w:sz w:val="18"/>
                <w:szCs w:val="20"/>
                <w:lang w:val="en-GB" w:eastAsia="en-US"/>
                <w14:ligatures w14:val="none"/>
              </w:rPr>
              <w:t>AmbientIoT</w:t>
            </w:r>
            <w:proofErr w:type="spellEnd"/>
            <w:r w:rsidRPr="00652713">
              <w:rPr>
                <w:rFonts w:ascii="Arial" w:eastAsia="MS Mincho" w:hAnsi="Arial" w:cs="Arial"/>
                <w:bCs/>
                <w:color w:val="000080"/>
                <w:kern w:val="0"/>
                <w:sz w:val="18"/>
                <w:szCs w:val="20"/>
                <w:lang w:val="en-GB" w:eastAsia="en-US"/>
                <w14:ligatures w14:val="none"/>
              </w:rPr>
              <w:t>-CT</w:t>
            </w:r>
            <w:r>
              <w:rPr>
                <w:rFonts w:ascii="Arial" w:eastAsia="MS Mincho" w:hAnsi="Arial" w:cs="Arial"/>
                <w:bCs/>
                <w:color w:val="000080"/>
                <w:kern w:val="0"/>
                <w:sz w:val="18"/>
                <w:szCs w:val="20"/>
                <w:lang w:val="en-GB" w:eastAsia="en-US"/>
                <w14:ligatures w14:val="none"/>
              </w:rPr>
              <w:t xml:space="preserve"> (24)</w:t>
            </w:r>
          </w:p>
        </w:tc>
        <w:tc>
          <w:tcPr>
            <w:tcW w:w="992" w:type="dxa"/>
            <w:vMerge w:val="restart"/>
            <w:shd w:val="clear" w:color="auto" w:fill="FFFFFF"/>
          </w:tcPr>
          <w:p w14:paraId="2EFB8BB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032C1A24" w14:textId="256CD108" w:rsidR="00BB1924" w:rsidRPr="003E676D" w:rsidRDefault="00652713"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19.70 </w:t>
            </w:r>
            <w:proofErr w:type="spellStart"/>
            <w:r w:rsidRPr="00652713">
              <w:rPr>
                <w:rFonts w:ascii="Arial" w:eastAsia="MS Mincho" w:hAnsi="Arial" w:cs="Arial"/>
                <w:bCs/>
                <w:color w:val="000080"/>
                <w:kern w:val="0"/>
                <w:sz w:val="18"/>
                <w:szCs w:val="20"/>
                <w:lang w:val="en-GB" w:eastAsia="en-US"/>
                <w14:ligatures w14:val="none"/>
              </w:rPr>
              <w:t>AmbientIoT</w:t>
            </w:r>
            <w:proofErr w:type="spellEnd"/>
            <w:r w:rsidRPr="00652713">
              <w:rPr>
                <w:rFonts w:ascii="Arial" w:eastAsia="MS Mincho" w:hAnsi="Arial" w:cs="Arial"/>
                <w:bCs/>
                <w:color w:val="000080"/>
                <w:kern w:val="0"/>
                <w:sz w:val="18"/>
                <w:szCs w:val="20"/>
                <w:lang w:val="en-GB" w:eastAsia="en-US"/>
                <w14:ligatures w14:val="none"/>
              </w:rPr>
              <w:t>-CT</w:t>
            </w:r>
            <w:r>
              <w:rPr>
                <w:rFonts w:ascii="Arial" w:eastAsia="MS Mincho" w:hAnsi="Arial" w:cs="Arial"/>
                <w:bCs/>
                <w:color w:val="000080"/>
                <w:kern w:val="0"/>
                <w:sz w:val="18"/>
                <w:szCs w:val="20"/>
                <w:lang w:val="en-GB" w:eastAsia="en-US"/>
                <w14:ligatures w14:val="none"/>
              </w:rPr>
              <w:t xml:space="preserve"> (24)</w:t>
            </w:r>
          </w:p>
        </w:tc>
        <w:tc>
          <w:tcPr>
            <w:tcW w:w="852" w:type="dxa"/>
            <w:vMerge/>
            <w:shd w:val="clear" w:color="auto" w:fill="FFFFFF"/>
          </w:tcPr>
          <w:p w14:paraId="4DF39A10" w14:textId="77777777" w:rsidR="00BB1924" w:rsidRPr="003E676D" w:rsidRDefault="00BB1924" w:rsidP="00D80754">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2838E2BD" w14:textId="08B29AC9" w:rsidR="00BB1924" w:rsidRDefault="00652713"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19.67 </w:t>
            </w:r>
            <w:r w:rsidRPr="00652713">
              <w:rPr>
                <w:rFonts w:ascii="Arial" w:eastAsia="MS Mincho" w:hAnsi="Arial" w:cs="Arial"/>
                <w:bCs/>
                <w:color w:val="000080"/>
                <w:kern w:val="0"/>
                <w:sz w:val="18"/>
                <w:szCs w:val="20"/>
                <w:lang w:val="en-GB" w:eastAsia="en-US"/>
                <w14:ligatures w14:val="none"/>
              </w:rPr>
              <w:t>IMS_RES-CT</w:t>
            </w:r>
            <w:r>
              <w:rPr>
                <w:rFonts w:ascii="Arial" w:eastAsia="MS Mincho" w:hAnsi="Arial" w:cs="Arial"/>
                <w:bCs/>
                <w:color w:val="000080"/>
                <w:kern w:val="0"/>
                <w:sz w:val="18"/>
                <w:szCs w:val="20"/>
                <w:lang w:val="en-GB" w:eastAsia="en-US"/>
                <w14:ligatures w14:val="none"/>
              </w:rPr>
              <w:t xml:space="preserve"> (3)</w:t>
            </w:r>
          </w:p>
          <w:p w14:paraId="3E3A06F6" w14:textId="555042B5" w:rsidR="00652713" w:rsidRPr="00652713"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 xml:space="preserve">1.4 </w:t>
            </w:r>
            <w:proofErr w:type="spellStart"/>
            <w:r w:rsidRPr="00652713">
              <w:rPr>
                <w:rFonts w:ascii="Arial" w:hAnsi="Arial" w:cs="Arial"/>
                <w:bCs/>
                <w:color w:val="000080"/>
                <w:kern w:val="0"/>
                <w:sz w:val="18"/>
                <w:szCs w:val="20"/>
                <w:lang w:val="en-GB"/>
                <w14:ligatures w14:val="none"/>
              </w:rPr>
              <w:t>FS_IMSResil</w:t>
            </w:r>
            <w:proofErr w:type="spellEnd"/>
            <w:r>
              <w:rPr>
                <w:rFonts w:ascii="Arial" w:hAnsi="Arial" w:cs="Arial"/>
                <w:bCs/>
                <w:color w:val="000080"/>
                <w:kern w:val="0"/>
                <w:sz w:val="18"/>
                <w:szCs w:val="20"/>
                <w:lang w:val="en-GB"/>
                <w14:ligatures w14:val="none"/>
              </w:rPr>
              <w:t xml:space="preserve"> (</w:t>
            </w:r>
            <w:r w:rsidR="00250454">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p w14:paraId="5731FA58" w14:textId="77777777" w:rsidR="00BB1924"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 xml:space="preserve">1.1 </w:t>
            </w:r>
            <w:r w:rsidRPr="00652713">
              <w:rPr>
                <w:rFonts w:ascii="Arial" w:hAnsi="Arial" w:cs="Arial"/>
                <w:bCs/>
                <w:color w:val="000080"/>
                <w:kern w:val="0"/>
                <w:sz w:val="18"/>
                <w:szCs w:val="20"/>
                <w:lang w:val="en-GB"/>
                <w14:ligatures w14:val="none"/>
              </w:rPr>
              <w:t>FS_PAIDC-UPF</w:t>
            </w:r>
            <w:r>
              <w:rPr>
                <w:rFonts w:ascii="Arial" w:hAnsi="Arial" w:cs="Arial"/>
                <w:bCs/>
                <w:color w:val="000080"/>
                <w:kern w:val="0"/>
                <w:sz w:val="18"/>
                <w:szCs w:val="20"/>
                <w:lang w:val="en-GB"/>
                <w14:ligatures w14:val="none"/>
              </w:rPr>
              <w:t xml:space="preserve"> (1)</w:t>
            </w:r>
          </w:p>
          <w:p w14:paraId="295F32A5" w14:textId="2C698B33" w:rsidR="00652713" w:rsidRPr="00652713"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9.73 </w:t>
            </w:r>
            <w:r w:rsidR="008C703C" w:rsidRPr="008C703C">
              <w:rPr>
                <w:rFonts w:ascii="Arial" w:hAnsi="Arial" w:cs="Arial"/>
                <w:bCs/>
                <w:color w:val="000080"/>
                <w:kern w:val="0"/>
                <w:sz w:val="18"/>
                <w:szCs w:val="20"/>
                <w:lang w:val="en-GB"/>
                <w14:ligatures w14:val="none"/>
              </w:rPr>
              <w:t>PAIDC_UPF</w:t>
            </w:r>
            <w:r w:rsidR="008C703C">
              <w:rPr>
                <w:rFonts w:ascii="Arial" w:hAnsi="Arial" w:cs="Arial"/>
                <w:bCs/>
                <w:color w:val="000080"/>
                <w:kern w:val="0"/>
                <w:sz w:val="18"/>
                <w:szCs w:val="20"/>
                <w:lang w:val="en-GB"/>
                <w14:ligatures w14:val="none"/>
              </w:rPr>
              <w:t xml:space="preserve"> (1)</w:t>
            </w:r>
          </w:p>
        </w:tc>
      </w:tr>
      <w:tr w:rsidR="00BB1924" w:rsidRPr="00620B67" w14:paraId="7E892745" w14:textId="77777777" w:rsidTr="00D80754">
        <w:trPr>
          <w:trHeight w:val="315"/>
        </w:trPr>
        <w:tc>
          <w:tcPr>
            <w:tcW w:w="1417" w:type="dxa"/>
            <w:shd w:val="clear" w:color="auto" w:fill="D6E3BC"/>
          </w:tcPr>
          <w:p w14:paraId="1B4BCA5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1B7AF74D" w14:textId="69DCA836" w:rsidR="00BB1924" w:rsidRPr="003E676D" w:rsidRDefault="00620B67"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5C60AA">
              <w:rPr>
                <w:rFonts w:ascii="Arial" w:eastAsia="MS Mincho" w:hAnsi="Arial" w:cs="Arial"/>
                <w:bCs/>
                <w:color w:val="000080"/>
                <w:kern w:val="0"/>
                <w:sz w:val="18"/>
                <w:szCs w:val="20"/>
                <w:highlight w:val="green"/>
                <w:lang w:val="en-GB" w:eastAsia="en-US"/>
                <w14:ligatures w14:val="none"/>
              </w:rPr>
              <w:t>19.40 NG_RTC_Ph2 (17)</w:t>
            </w:r>
          </w:p>
        </w:tc>
        <w:tc>
          <w:tcPr>
            <w:tcW w:w="991" w:type="dxa"/>
            <w:vMerge/>
            <w:shd w:val="clear" w:color="auto" w:fill="D6E3BC"/>
          </w:tcPr>
          <w:p w14:paraId="576E01E3" w14:textId="77777777" w:rsidR="00BB1924" w:rsidRPr="003E676D" w:rsidRDefault="00BB1924"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2D837569" w14:textId="77777777" w:rsidR="00BB1924" w:rsidRDefault="00620B67"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5C60AA">
              <w:rPr>
                <w:rFonts w:ascii="Arial" w:eastAsia="MS Mincho" w:hAnsi="Arial" w:cs="Arial"/>
                <w:bCs/>
                <w:color w:val="000080"/>
                <w:kern w:val="0"/>
                <w:sz w:val="18"/>
                <w:szCs w:val="20"/>
                <w:highlight w:val="green"/>
                <w:lang w:val="en-GB" w:eastAsia="en-US"/>
                <w14:ligatures w14:val="none"/>
              </w:rPr>
              <w:t>19.40 NG_RTC_Ph2 (17)</w:t>
            </w:r>
            <w:r>
              <w:rPr>
                <w:rFonts w:ascii="Arial" w:eastAsia="MS Mincho" w:hAnsi="Arial" w:cs="Arial"/>
                <w:bCs/>
                <w:color w:val="000080"/>
                <w:kern w:val="0"/>
                <w:sz w:val="18"/>
                <w:szCs w:val="20"/>
                <w:lang w:val="en-GB" w:eastAsia="en-US"/>
                <w14:ligatures w14:val="none"/>
              </w:rPr>
              <w:t xml:space="preserve"> </w:t>
            </w:r>
          </w:p>
          <w:p w14:paraId="7EE2E81D" w14:textId="77777777"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620B67">
              <w:rPr>
                <w:rFonts w:ascii="Arial" w:hAnsi="Arial" w:cs="Arial" w:hint="eastAsia"/>
                <w:bCs/>
                <w:color w:val="000080"/>
                <w:kern w:val="0"/>
                <w:sz w:val="18"/>
                <w:szCs w:val="20"/>
                <w:lang w:val="de-DE"/>
                <w14:ligatures w14:val="none"/>
              </w:rPr>
              <w:t>1</w:t>
            </w:r>
            <w:r w:rsidRPr="00620B67">
              <w:rPr>
                <w:rFonts w:ascii="Arial" w:hAnsi="Arial" w:cs="Arial"/>
                <w:bCs/>
                <w:color w:val="000080"/>
                <w:kern w:val="0"/>
                <w:sz w:val="18"/>
                <w:szCs w:val="20"/>
                <w:lang w:val="de-DE"/>
                <w14:ligatures w14:val="none"/>
              </w:rPr>
              <w:t xml:space="preserve">9.23 </w:t>
            </w:r>
            <w:r w:rsidRPr="00F4798C">
              <w:rPr>
                <w:rFonts w:ascii="Arial" w:hAnsi="Arial" w:cs="Arial"/>
                <w:bCs/>
                <w:color w:val="000080"/>
                <w:kern w:val="0"/>
                <w:sz w:val="18"/>
                <w:szCs w:val="20"/>
                <w:highlight w:val="green"/>
                <w:lang w:val="de-DE"/>
                <w14:ligatures w14:val="none"/>
              </w:rPr>
              <w:t>TEI19_RVAS (1)</w:t>
            </w:r>
          </w:p>
          <w:p w14:paraId="14ABD113" w14:textId="77777777"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072FD1">
              <w:rPr>
                <w:rFonts w:ascii="Arial" w:hAnsi="Arial" w:cs="Arial" w:hint="eastAsia"/>
                <w:bCs/>
                <w:color w:val="000080"/>
                <w:kern w:val="0"/>
                <w:sz w:val="18"/>
                <w:szCs w:val="20"/>
                <w:highlight w:val="green"/>
                <w:lang w:val="de-DE"/>
                <w14:ligatures w14:val="none"/>
              </w:rPr>
              <w:t>1</w:t>
            </w:r>
            <w:r w:rsidRPr="00072FD1">
              <w:rPr>
                <w:rFonts w:ascii="Arial" w:hAnsi="Arial" w:cs="Arial"/>
                <w:bCs/>
                <w:color w:val="000080"/>
                <w:kern w:val="0"/>
                <w:sz w:val="18"/>
                <w:szCs w:val="20"/>
                <w:highlight w:val="green"/>
                <w:lang w:val="de-DE"/>
                <w14:ligatures w14:val="none"/>
              </w:rPr>
              <w:t>9.60 EnergySys (1)</w:t>
            </w:r>
          </w:p>
          <w:p w14:paraId="324B5528" w14:textId="1FB807AF"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696604">
              <w:rPr>
                <w:rFonts w:ascii="Arial" w:hAnsi="Arial" w:cs="Arial" w:hint="eastAsia"/>
                <w:bCs/>
                <w:color w:val="000080"/>
                <w:kern w:val="0"/>
                <w:sz w:val="18"/>
                <w:szCs w:val="20"/>
                <w:highlight w:val="green"/>
                <w:lang w:val="de-DE"/>
                <w14:ligatures w14:val="none"/>
              </w:rPr>
              <w:t>1</w:t>
            </w:r>
            <w:r w:rsidRPr="00696604">
              <w:rPr>
                <w:rFonts w:ascii="Arial" w:hAnsi="Arial" w:cs="Arial"/>
                <w:bCs/>
                <w:color w:val="000080"/>
                <w:kern w:val="0"/>
                <w:sz w:val="18"/>
                <w:szCs w:val="20"/>
                <w:highlight w:val="green"/>
                <w:lang w:val="de-DE"/>
                <w14:ligatures w14:val="none"/>
              </w:rPr>
              <w:t>9.72 MINT_Ph2 (3)</w:t>
            </w:r>
          </w:p>
        </w:tc>
        <w:tc>
          <w:tcPr>
            <w:tcW w:w="1133" w:type="dxa"/>
            <w:vMerge/>
            <w:shd w:val="clear" w:color="auto" w:fill="D6E3BC"/>
          </w:tcPr>
          <w:p w14:paraId="0F0EA465" w14:textId="77777777" w:rsidR="00BB1924" w:rsidRPr="00620B67" w:rsidRDefault="00BB1924" w:rsidP="00D80754">
            <w:pPr>
              <w:widowControl/>
              <w:autoSpaceDE w:val="0"/>
              <w:autoSpaceDN w:val="0"/>
              <w:jc w:val="center"/>
              <w:rPr>
                <w:rFonts w:ascii="Arial" w:eastAsia="MS Mincho" w:hAnsi="Arial" w:cs="Arial"/>
                <w:b/>
                <w:bCs/>
                <w:color w:val="333399"/>
                <w:kern w:val="0"/>
                <w:sz w:val="18"/>
                <w:szCs w:val="18"/>
                <w:lang w:val="de-DE" w:eastAsia="en-US"/>
                <w14:ligatures w14:val="none"/>
              </w:rPr>
            </w:pPr>
          </w:p>
        </w:tc>
        <w:tc>
          <w:tcPr>
            <w:tcW w:w="1560" w:type="dxa"/>
            <w:vMerge/>
            <w:shd w:val="clear" w:color="auto" w:fill="D6E3BC"/>
          </w:tcPr>
          <w:p w14:paraId="3FC56765" w14:textId="77777777" w:rsidR="00BB1924" w:rsidRPr="00620B67" w:rsidRDefault="00BB1924" w:rsidP="00D80754">
            <w:pPr>
              <w:widowControl/>
              <w:autoSpaceDE w:val="0"/>
              <w:autoSpaceDN w:val="0"/>
              <w:jc w:val="left"/>
              <w:rPr>
                <w:rFonts w:ascii="Arial" w:eastAsia="MS Mincho" w:hAnsi="Arial" w:cs="Arial"/>
                <w:bCs/>
                <w:color w:val="000080"/>
                <w:kern w:val="0"/>
                <w:sz w:val="18"/>
                <w:szCs w:val="20"/>
                <w:lang w:val="de-DE" w:eastAsia="en-US"/>
                <w14:ligatures w14:val="none"/>
              </w:rPr>
            </w:pPr>
          </w:p>
        </w:tc>
        <w:tc>
          <w:tcPr>
            <w:tcW w:w="992" w:type="dxa"/>
            <w:vMerge/>
          </w:tcPr>
          <w:p w14:paraId="131C6A15" w14:textId="77777777" w:rsidR="00BB1924" w:rsidRPr="00620B67" w:rsidRDefault="00BB1924" w:rsidP="00D80754">
            <w:pPr>
              <w:widowControl/>
              <w:autoSpaceDE w:val="0"/>
              <w:autoSpaceDN w:val="0"/>
              <w:jc w:val="center"/>
              <w:rPr>
                <w:rFonts w:ascii="Arial" w:eastAsia="MS Mincho" w:hAnsi="Arial" w:cs="Arial"/>
                <w:b/>
                <w:bCs/>
                <w:color w:val="000080"/>
                <w:kern w:val="0"/>
                <w:sz w:val="18"/>
                <w:szCs w:val="20"/>
                <w:lang w:val="de-DE" w:eastAsia="en-US"/>
                <w14:ligatures w14:val="none"/>
              </w:rPr>
            </w:pPr>
          </w:p>
        </w:tc>
        <w:tc>
          <w:tcPr>
            <w:tcW w:w="1559" w:type="dxa"/>
            <w:vMerge/>
          </w:tcPr>
          <w:p w14:paraId="441E59AE" w14:textId="77777777" w:rsidR="00BB1924" w:rsidRPr="00620B67" w:rsidRDefault="00BB1924" w:rsidP="00D80754">
            <w:pPr>
              <w:widowControl/>
              <w:autoSpaceDE w:val="0"/>
              <w:autoSpaceDN w:val="0"/>
              <w:jc w:val="left"/>
              <w:rPr>
                <w:rFonts w:ascii="Arial" w:eastAsia="MS Mincho" w:hAnsi="Arial" w:cs="Arial"/>
                <w:b/>
                <w:bCs/>
                <w:color w:val="000080"/>
                <w:kern w:val="0"/>
                <w:sz w:val="18"/>
                <w:szCs w:val="20"/>
                <w:lang w:val="de-DE" w:eastAsia="en-US"/>
                <w14:ligatures w14:val="none"/>
              </w:rPr>
            </w:pPr>
          </w:p>
        </w:tc>
        <w:tc>
          <w:tcPr>
            <w:tcW w:w="852" w:type="dxa"/>
            <w:vMerge/>
          </w:tcPr>
          <w:p w14:paraId="5B634EF0" w14:textId="77777777" w:rsidR="00BB1924" w:rsidRPr="00620B67" w:rsidRDefault="00BB1924" w:rsidP="00D80754">
            <w:pPr>
              <w:widowControl/>
              <w:autoSpaceDE w:val="0"/>
              <w:autoSpaceDN w:val="0"/>
              <w:jc w:val="left"/>
              <w:rPr>
                <w:rFonts w:ascii="Arial" w:eastAsia="MS Mincho" w:hAnsi="Arial" w:cs="Arial"/>
                <w:b/>
                <w:bCs/>
                <w:color w:val="000000"/>
                <w:kern w:val="0"/>
                <w:sz w:val="18"/>
                <w:szCs w:val="18"/>
                <w:lang w:val="de-DE" w:eastAsia="en-US"/>
                <w14:ligatures w14:val="none"/>
              </w:rPr>
            </w:pPr>
          </w:p>
        </w:tc>
        <w:tc>
          <w:tcPr>
            <w:tcW w:w="1416" w:type="dxa"/>
            <w:vMerge/>
          </w:tcPr>
          <w:p w14:paraId="0BD82827" w14:textId="77777777" w:rsidR="00BB1924" w:rsidRPr="00620B67" w:rsidRDefault="00BB1924" w:rsidP="00D80754">
            <w:pPr>
              <w:widowControl/>
              <w:autoSpaceDE w:val="0"/>
              <w:autoSpaceDN w:val="0"/>
              <w:jc w:val="left"/>
              <w:rPr>
                <w:rFonts w:ascii="Arial" w:eastAsia="MS Mincho" w:hAnsi="Arial" w:cs="Arial"/>
                <w:bCs/>
                <w:color w:val="FF0000"/>
                <w:kern w:val="0"/>
                <w:sz w:val="18"/>
                <w:szCs w:val="18"/>
                <w:lang w:val="de-DE" w:eastAsia="en-US"/>
                <w14:ligatures w14:val="none"/>
              </w:rPr>
            </w:pPr>
          </w:p>
        </w:tc>
      </w:tr>
      <w:tr w:rsidR="0066431B" w:rsidRPr="003E676D" w14:paraId="3CFBDC71" w14:textId="77777777" w:rsidTr="00D80754">
        <w:trPr>
          <w:trHeight w:val="340"/>
        </w:trPr>
        <w:tc>
          <w:tcPr>
            <w:tcW w:w="1417" w:type="dxa"/>
          </w:tcPr>
          <w:p w14:paraId="6EB490BA" w14:textId="77777777" w:rsidR="0066431B" w:rsidRPr="003E676D" w:rsidRDefault="0066431B"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69B43702" w:rsidR="0066431B" w:rsidRPr="003E676D" w:rsidRDefault="0066431B" w:rsidP="00D80754">
            <w:pPr>
              <w:widowControl/>
              <w:autoSpaceDE w:val="0"/>
              <w:autoSpaceDN w:val="0"/>
              <w:jc w:val="left"/>
              <w:rPr>
                <w:rFonts w:ascii="Arial" w:eastAsia="SimSun" w:hAnsi="Arial" w:cs="Arial"/>
                <w:b/>
                <w:bCs/>
                <w:kern w:val="0"/>
                <w:sz w:val="18"/>
                <w:szCs w:val="18"/>
                <w:lang w:val="en-GB"/>
                <w14:ligatures w14:val="none"/>
              </w:rPr>
            </w:pPr>
            <w:r>
              <w:rPr>
                <w:rFonts w:ascii="Arial" w:hAnsi="Arial" w:cs="Arial"/>
                <w:b/>
                <w:bCs/>
                <w:kern w:val="0"/>
                <w:sz w:val="18"/>
                <w:szCs w:val="18"/>
                <w:lang w:val="en-GB"/>
                <w14:ligatures w14:val="none"/>
              </w:rPr>
              <w:t>1</w:t>
            </w:r>
            <w:r w:rsidR="00D87A13">
              <w:rPr>
                <w:rFonts w:ascii="Arial" w:hAnsi="Arial" w:cs="Arial"/>
                <w:b/>
                <w:bCs/>
                <w:kern w:val="0"/>
                <w:sz w:val="18"/>
                <w:szCs w:val="18"/>
                <w:lang w:val="en-GB"/>
                <w14:ligatures w14:val="none"/>
              </w:rPr>
              <w:t>9</w:t>
            </w:r>
            <w:r>
              <w:rPr>
                <w:rFonts w:ascii="Arial" w:eastAsia="SimSun"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SimSun" w:hAnsi="Arial" w:cs="Arial"/>
                <w:b/>
                <w:bCs/>
                <w:kern w:val="0"/>
                <w:sz w:val="18"/>
                <w:szCs w:val="18"/>
                <w:lang w:val="en-GB"/>
                <w14:ligatures w14:val="none"/>
              </w:rPr>
              <w:t>November</w:t>
            </w:r>
            <w:r>
              <w:rPr>
                <w:rFonts w:ascii="Arial" w:eastAsia="SimSun" w:hAnsi="Arial" w:cs="Arial"/>
                <w:b/>
                <w:bCs/>
                <w:kern w:val="0"/>
                <w:sz w:val="18"/>
                <w:szCs w:val="18"/>
                <w:lang w:val="en-GB"/>
                <w14:ligatures w14:val="none"/>
              </w:rPr>
              <w:t xml:space="preserve"> 2025</w:t>
            </w:r>
          </w:p>
          <w:p w14:paraId="334C9B06" w14:textId="77777777" w:rsidR="0066431B" w:rsidRPr="003E676D" w:rsidRDefault="0066431B"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66431B" w:rsidRPr="003E676D" w:rsidRDefault="0066431B" w:rsidP="00D80754">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tcPr>
          <w:p w14:paraId="72C53422" w14:textId="59EEEC92" w:rsidR="0066431B" w:rsidRPr="003E676D" w:rsidRDefault="00F435BE"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sidRPr="00DF0992">
              <w:rPr>
                <w:rFonts w:ascii="Arial" w:hAnsi="Arial" w:cs="Arial"/>
                <w:bCs/>
                <w:color w:val="000080"/>
                <w:kern w:val="0"/>
                <w:sz w:val="18"/>
                <w:szCs w:val="20"/>
                <w:lang w:val="en-GB"/>
                <w14:ligatures w14:val="none"/>
              </w:rPr>
              <w:t>TEI19</w:t>
            </w:r>
            <w:r>
              <w:rPr>
                <w:rFonts w:ascii="Arial" w:hAnsi="Arial" w:cs="Arial"/>
                <w:bCs/>
                <w:color w:val="000080"/>
                <w:kern w:val="0"/>
                <w:sz w:val="18"/>
                <w:szCs w:val="20"/>
                <w:lang w:val="en-GB"/>
                <w14:ligatures w14:val="none"/>
              </w:rPr>
              <w:t xml:space="preserve"> (14)</w:t>
            </w:r>
          </w:p>
        </w:tc>
        <w:tc>
          <w:tcPr>
            <w:tcW w:w="991" w:type="dxa"/>
            <w:vMerge w:val="restart"/>
          </w:tcPr>
          <w:p w14:paraId="126DFC08"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tcPr>
          <w:p w14:paraId="206A862A" w14:textId="23716D89" w:rsidR="0066431B" w:rsidRPr="003E676D" w:rsidRDefault="00F435BE"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sidRPr="00DF0992">
              <w:rPr>
                <w:rFonts w:ascii="Arial" w:hAnsi="Arial" w:cs="Arial"/>
                <w:bCs/>
                <w:color w:val="000080"/>
                <w:kern w:val="0"/>
                <w:sz w:val="18"/>
                <w:szCs w:val="20"/>
                <w:lang w:val="en-GB"/>
                <w14:ligatures w14:val="none"/>
              </w:rPr>
              <w:t>TEI19</w:t>
            </w:r>
            <w:r>
              <w:rPr>
                <w:rFonts w:ascii="Arial" w:hAnsi="Arial" w:cs="Arial"/>
                <w:bCs/>
                <w:color w:val="000080"/>
                <w:kern w:val="0"/>
                <w:sz w:val="18"/>
                <w:szCs w:val="20"/>
                <w:lang w:val="en-GB"/>
                <w14:ligatures w14:val="none"/>
              </w:rPr>
              <w:t xml:space="preserve"> (14)</w:t>
            </w:r>
          </w:p>
        </w:tc>
        <w:tc>
          <w:tcPr>
            <w:tcW w:w="1133" w:type="dxa"/>
            <w:vMerge w:val="restart"/>
          </w:tcPr>
          <w:p w14:paraId="31A9C922" w14:textId="77777777" w:rsidR="0066431B" w:rsidRPr="003E676D" w:rsidRDefault="0066431B"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tcPr>
          <w:p w14:paraId="5995E8F4" w14:textId="031BFEE9" w:rsidR="0066431B" w:rsidRPr="003E676D" w:rsidRDefault="008C703C" w:rsidP="00D80754">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19.4 </w:t>
            </w:r>
            <w:r w:rsidRPr="008C703C">
              <w:rPr>
                <w:rFonts w:ascii="Arial" w:eastAsia="MS Mincho" w:hAnsi="Arial" w:cs="Arial"/>
                <w:bCs/>
                <w:color w:val="000080"/>
                <w:kern w:val="0"/>
                <w:sz w:val="18"/>
                <w:szCs w:val="20"/>
                <w:lang w:val="en-GB" w:eastAsia="en-US"/>
                <w14:ligatures w14:val="none"/>
              </w:rPr>
              <w:t>TEI19</w:t>
            </w:r>
            <w:r>
              <w:rPr>
                <w:rFonts w:ascii="Arial" w:eastAsia="MS Mincho" w:hAnsi="Arial" w:cs="Arial"/>
                <w:bCs/>
                <w:color w:val="000080"/>
                <w:kern w:val="0"/>
                <w:sz w:val="18"/>
                <w:szCs w:val="20"/>
                <w:lang w:val="en-GB" w:eastAsia="en-US"/>
                <w14:ligatures w14:val="none"/>
              </w:rPr>
              <w:t xml:space="preserve"> (2</w:t>
            </w:r>
            <w:r w:rsidR="00C22032">
              <w:rPr>
                <w:rFonts w:ascii="Arial" w:eastAsia="MS Mincho" w:hAnsi="Arial" w:cs="Arial"/>
                <w:bCs/>
                <w:color w:val="000080"/>
                <w:kern w:val="0"/>
                <w:sz w:val="18"/>
                <w:szCs w:val="20"/>
                <w:lang w:val="en-GB" w:eastAsia="en-US"/>
                <w14:ligatures w14:val="none"/>
              </w:rPr>
              <w:t>6</w:t>
            </w:r>
            <w:r>
              <w:rPr>
                <w:rFonts w:ascii="Arial" w:eastAsia="MS Mincho" w:hAnsi="Arial" w:cs="Arial"/>
                <w:bCs/>
                <w:color w:val="000080"/>
                <w:kern w:val="0"/>
                <w:sz w:val="18"/>
                <w:szCs w:val="20"/>
                <w:lang w:val="en-GB" w:eastAsia="en-US"/>
                <w14:ligatures w14:val="none"/>
              </w:rPr>
              <w:t>)</w:t>
            </w:r>
          </w:p>
        </w:tc>
        <w:tc>
          <w:tcPr>
            <w:tcW w:w="992" w:type="dxa"/>
            <w:vMerge w:val="restart"/>
          </w:tcPr>
          <w:p w14:paraId="6716BD0B"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tcPr>
          <w:p w14:paraId="4577FCBE" w14:textId="640EEC5C" w:rsidR="0066431B" w:rsidRPr="00045C46" w:rsidRDefault="008C703C" w:rsidP="00D80754">
            <w:pPr>
              <w:autoSpaceDE w:val="0"/>
              <w:autoSpaceDN w:val="0"/>
              <w:jc w:val="left"/>
              <w:rPr>
                <w:rFonts w:ascii="Arial" w:hAnsi="Arial" w:cs="Arial"/>
                <w:b/>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 xml:space="preserve">19.4 </w:t>
            </w:r>
            <w:r w:rsidRPr="008C703C">
              <w:rPr>
                <w:rFonts w:ascii="Arial" w:eastAsia="MS Mincho" w:hAnsi="Arial" w:cs="Arial"/>
                <w:bCs/>
                <w:color w:val="000080"/>
                <w:kern w:val="0"/>
                <w:sz w:val="18"/>
                <w:szCs w:val="20"/>
                <w:lang w:val="en-GB" w:eastAsia="en-US"/>
                <w14:ligatures w14:val="none"/>
              </w:rPr>
              <w:t>TEI19</w:t>
            </w:r>
            <w:r>
              <w:rPr>
                <w:rFonts w:ascii="Arial" w:eastAsia="MS Mincho" w:hAnsi="Arial" w:cs="Arial"/>
                <w:bCs/>
                <w:color w:val="000080"/>
                <w:kern w:val="0"/>
                <w:sz w:val="18"/>
                <w:szCs w:val="20"/>
                <w:lang w:val="en-GB" w:eastAsia="en-US"/>
                <w14:ligatures w14:val="none"/>
              </w:rPr>
              <w:t xml:space="preserve"> (2</w:t>
            </w:r>
            <w:r w:rsidR="00C22032">
              <w:rPr>
                <w:rFonts w:ascii="Arial" w:eastAsia="MS Mincho" w:hAnsi="Arial" w:cs="Arial"/>
                <w:bCs/>
                <w:color w:val="000080"/>
                <w:kern w:val="0"/>
                <w:sz w:val="18"/>
                <w:szCs w:val="20"/>
                <w:lang w:val="en-GB" w:eastAsia="en-US"/>
                <w14:ligatures w14:val="none"/>
              </w:rPr>
              <w:t>6</w:t>
            </w:r>
            <w:r>
              <w:rPr>
                <w:rFonts w:ascii="Arial" w:eastAsia="MS Mincho" w:hAnsi="Arial" w:cs="Arial"/>
                <w:bCs/>
                <w:color w:val="000080"/>
                <w:kern w:val="0"/>
                <w:sz w:val="18"/>
                <w:szCs w:val="20"/>
                <w:lang w:val="en-GB" w:eastAsia="en-US"/>
                <w14:ligatures w14:val="none"/>
              </w:rPr>
              <w:t>)</w:t>
            </w:r>
          </w:p>
        </w:tc>
        <w:tc>
          <w:tcPr>
            <w:tcW w:w="852" w:type="dxa"/>
            <w:vMerge/>
            <w:shd w:val="clear" w:color="auto" w:fill="FFFF00"/>
          </w:tcPr>
          <w:p w14:paraId="2727E0E3" w14:textId="77777777" w:rsidR="0066431B" w:rsidRPr="003E676D" w:rsidRDefault="0066431B"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tcPr>
          <w:p w14:paraId="346E626C" w14:textId="77777777" w:rsidR="0066431B" w:rsidRDefault="005818B6"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4.2 Outgoing LS </w:t>
            </w:r>
          </w:p>
          <w:p w14:paraId="733943B0" w14:textId="45F0E7CD" w:rsidR="005818B6" w:rsidRPr="00512D06" w:rsidRDefault="005818B6" w:rsidP="00D80754">
            <w:pPr>
              <w:widowControl/>
              <w:autoSpaceDE w:val="0"/>
              <w:autoSpaceDN w:val="0"/>
              <w:jc w:val="left"/>
              <w:rPr>
                <w:rFonts w:ascii="Arial" w:hAnsi="Arial" w:cs="Arial"/>
                <w:bCs/>
                <w:color w:val="000080"/>
                <w:kern w:val="0"/>
                <w:sz w:val="18"/>
                <w:szCs w:val="20"/>
                <w14:ligatures w14:val="none"/>
              </w:rPr>
            </w:pPr>
            <w:r w:rsidRPr="00512D06">
              <w:rPr>
                <w:rFonts w:ascii="Arial" w:hAnsi="Arial" w:cs="Arial" w:hint="eastAsia"/>
                <w:bCs/>
                <w:color w:val="000080"/>
                <w:kern w:val="0"/>
                <w:sz w:val="18"/>
                <w:szCs w:val="20"/>
                <w14:ligatures w14:val="none"/>
              </w:rPr>
              <w:t>1</w:t>
            </w:r>
            <w:r w:rsidRPr="00512D06">
              <w:rPr>
                <w:rFonts w:ascii="Arial" w:hAnsi="Arial" w:cs="Arial"/>
                <w:bCs/>
                <w:color w:val="000080"/>
                <w:kern w:val="0"/>
                <w:sz w:val="18"/>
                <w:szCs w:val="20"/>
                <w14:ligatures w14:val="none"/>
              </w:rPr>
              <w:t>8.19 NR_REDCAP_Ph2 (1)</w:t>
            </w:r>
          </w:p>
          <w:p w14:paraId="0DF32721" w14:textId="5C38163A" w:rsidR="005818B6" w:rsidRPr="00512D06" w:rsidRDefault="005818B6" w:rsidP="00D80754">
            <w:pPr>
              <w:widowControl/>
              <w:autoSpaceDE w:val="0"/>
              <w:autoSpaceDN w:val="0"/>
              <w:jc w:val="left"/>
              <w:rPr>
                <w:rFonts w:ascii="Arial" w:hAnsi="Arial" w:cs="Arial"/>
                <w:bCs/>
                <w:color w:val="000080"/>
                <w:kern w:val="0"/>
                <w:sz w:val="18"/>
                <w:szCs w:val="20"/>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8.40 </w:t>
            </w:r>
            <w:r w:rsidRPr="005818B6">
              <w:rPr>
                <w:rFonts w:ascii="Arial" w:hAnsi="Arial" w:cs="Arial"/>
                <w:bCs/>
                <w:color w:val="000080"/>
                <w:kern w:val="0"/>
                <w:sz w:val="18"/>
                <w:szCs w:val="20"/>
                <w:lang w:val="en-GB"/>
                <w14:ligatures w14:val="none"/>
              </w:rPr>
              <w:t>5G_eLCS_Ph3</w:t>
            </w:r>
            <w:r>
              <w:rPr>
                <w:rFonts w:ascii="Arial" w:hAnsi="Arial" w:cs="Arial"/>
                <w:bCs/>
                <w:color w:val="000080"/>
                <w:kern w:val="0"/>
                <w:sz w:val="18"/>
                <w:szCs w:val="20"/>
                <w:lang w:val="en-GB"/>
                <w14:ligatures w14:val="none"/>
              </w:rPr>
              <w:t xml:space="preserve"> (6)</w:t>
            </w:r>
          </w:p>
          <w:p w14:paraId="60869024" w14:textId="77777777" w:rsidR="005818B6" w:rsidRDefault="005818B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lastRenderedPageBreak/>
              <w:t>1</w:t>
            </w:r>
            <w:r>
              <w:rPr>
                <w:rFonts w:ascii="Arial" w:hAnsi="Arial" w:cs="Arial"/>
                <w:bCs/>
                <w:color w:val="000080"/>
                <w:kern w:val="0"/>
                <w:sz w:val="18"/>
                <w:szCs w:val="20"/>
                <w:lang w:val="en-GB"/>
                <w14:ligatures w14:val="none"/>
              </w:rPr>
              <w:t xml:space="preserve">8.52 </w:t>
            </w:r>
            <w:r w:rsidRPr="005818B6">
              <w:rPr>
                <w:rFonts w:ascii="Arial" w:hAnsi="Arial" w:cs="Arial"/>
                <w:bCs/>
                <w:color w:val="000080"/>
                <w:kern w:val="0"/>
                <w:sz w:val="18"/>
                <w:szCs w:val="20"/>
                <w:lang w:val="en-GB"/>
                <w14:ligatures w14:val="none"/>
              </w:rPr>
              <w:t>NG_RTC</w:t>
            </w:r>
            <w:r>
              <w:rPr>
                <w:rFonts w:ascii="Arial" w:hAnsi="Arial" w:cs="Arial"/>
                <w:bCs/>
                <w:color w:val="000080"/>
                <w:kern w:val="0"/>
                <w:sz w:val="18"/>
                <w:szCs w:val="20"/>
                <w:lang w:val="en-GB"/>
                <w14:ligatures w14:val="none"/>
              </w:rPr>
              <w:t xml:space="preserve"> (4)</w:t>
            </w:r>
          </w:p>
          <w:p w14:paraId="3FEB3277" w14:textId="2258784F" w:rsidR="005818B6" w:rsidRPr="005818B6" w:rsidRDefault="005818B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(12)</w:t>
            </w:r>
          </w:p>
        </w:tc>
      </w:tr>
      <w:tr w:rsidR="0066431B" w:rsidRPr="003E676D" w14:paraId="060AD3CE" w14:textId="77777777" w:rsidTr="00D80754">
        <w:trPr>
          <w:trHeight w:val="255"/>
        </w:trPr>
        <w:tc>
          <w:tcPr>
            <w:tcW w:w="1417" w:type="dxa"/>
            <w:shd w:val="clear" w:color="auto" w:fill="D6E3BC"/>
          </w:tcPr>
          <w:p w14:paraId="2544B365" w14:textId="77777777" w:rsidR="0066431B" w:rsidRPr="003E676D" w:rsidRDefault="0066431B" w:rsidP="00D80754">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66431B" w:rsidRPr="003E676D" w:rsidRDefault="0066431B"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66431B" w:rsidRPr="003E676D" w:rsidRDefault="0066431B"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29297C30" w14:textId="2B8E7CB6" w:rsidR="00620B67" w:rsidRDefault="00620B67" w:rsidP="00620B67">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w:t>
            </w:r>
            <w:r w:rsidR="00DF0992">
              <w:rPr>
                <w:rFonts w:ascii="Arial" w:eastAsia="MS Mincho" w:hAnsi="Arial" w:cs="Arial"/>
                <w:bCs/>
                <w:color w:val="000080"/>
                <w:kern w:val="0"/>
                <w:sz w:val="18"/>
                <w:szCs w:val="20"/>
                <w:lang w:val="en-GB" w:eastAsia="en-US"/>
                <w14:ligatures w14:val="none"/>
              </w:rPr>
              <w:t>1</w:t>
            </w:r>
            <w:r w:rsidR="00510A41">
              <w:rPr>
                <w:rFonts w:ascii="Arial" w:eastAsia="MS Mincho" w:hAnsi="Arial" w:cs="Arial"/>
                <w:bCs/>
                <w:color w:val="000080"/>
                <w:kern w:val="0"/>
                <w:sz w:val="18"/>
                <w:szCs w:val="20"/>
                <w:lang w:val="en-GB" w:eastAsia="en-US"/>
                <w14:ligatures w14:val="none"/>
              </w:rPr>
              <w:t>5</w:t>
            </w:r>
            <w:r>
              <w:rPr>
                <w:rFonts w:ascii="Arial" w:eastAsia="MS Mincho" w:hAnsi="Arial" w:cs="Arial"/>
                <w:bCs/>
                <w:color w:val="000080"/>
                <w:kern w:val="0"/>
                <w:sz w:val="18"/>
                <w:szCs w:val="20"/>
                <w:lang w:val="en-GB" w:eastAsia="en-US"/>
                <w14:ligatures w14:val="none"/>
              </w:rPr>
              <w:t>)</w:t>
            </w:r>
          </w:p>
          <w:p w14:paraId="43CC9FFF" w14:textId="1EE74407"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1C22E576" w14:textId="77777777" w:rsidR="0066431B" w:rsidRPr="003E676D" w:rsidRDefault="0066431B" w:rsidP="00D80754">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3E99858F" w14:textId="77777777" w:rsidR="00DF0992" w:rsidRDefault="00DF0992" w:rsidP="00DF0992">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(17)</w:t>
            </w:r>
          </w:p>
          <w:p w14:paraId="01C9A1F5" w14:textId="14532331" w:rsidR="0066431B" w:rsidRPr="00DF0992" w:rsidRDefault="00DF0992"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sidRPr="00DF0992">
              <w:rPr>
                <w:rFonts w:ascii="Arial" w:hAnsi="Arial" w:cs="Arial"/>
                <w:bCs/>
                <w:color w:val="000080"/>
                <w:kern w:val="0"/>
                <w:sz w:val="18"/>
                <w:szCs w:val="20"/>
                <w:lang w:val="en-GB"/>
                <w14:ligatures w14:val="none"/>
              </w:rPr>
              <w:t>TEI19</w:t>
            </w:r>
            <w:r>
              <w:rPr>
                <w:rFonts w:ascii="Arial" w:hAnsi="Arial" w:cs="Arial"/>
                <w:bCs/>
                <w:color w:val="000080"/>
                <w:kern w:val="0"/>
                <w:sz w:val="18"/>
                <w:szCs w:val="20"/>
                <w:lang w:val="en-GB"/>
                <w14:ligatures w14:val="none"/>
              </w:rPr>
              <w:t xml:space="preserve"> (</w:t>
            </w:r>
            <w:r w:rsidR="00615085">
              <w:rPr>
                <w:rFonts w:ascii="Arial" w:hAnsi="Arial" w:cs="Arial"/>
                <w:bCs/>
                <w:color w:val="000080"/>
                <w:kern w:val="0"/>
                <w:sz w:val="18"/>
                <w:szCs w:val="20"/>
                <w:lang w:val="en-GB"/>
                <w14:ligatures w14:val="none"/>
              </w:rPr>
              <w:t>9</w:t>
            </w:r>
            <w:r>
              <w:rPr>
                <w:rFonts w:ascii="Arial" w:hAnsi="Arial" w:cs="Arial"/>
                <w:bCs/>
                <w:color w:val="000080"/>
                <w:kern w:val="0"/>
                <w:sz w:val="18"/>
                <w:szCs w:val="20"/>
                <w:lang w:val="en-GB"/>
                <w14:ligatures w14:val="none"/>
              </w:rPr>
              <w:t>)</w:t>
            </w:r>
          </w:p>
        </w:tc>
        <w:tc>
          <w:tcPr>
            <w:tcW w:w="1133" w:type="dxa"/>
            <w:vMerge/>
            <w:shd w:val="clear" w:color="auto" w:fill="D6E3BC"/>
          </w:tcPr>
          <w:p w14:paraId="2F56EF6C" w14:textId="77777777" w:rsidR="0066431B" w:rsidRPr="003E676D" w:rsidRDefault="0066431B"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tcPr>
          <w:p w14:paraId="6EE30ADC"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66431B" w:rsidRPr="003E676D" w:rsidRDefault="0066431B"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66431B" w:rsidRPr="003E676D" w:rsidRDefault="0066431B"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1593CA9E" w14:textId="77777777" w:rsidTr="00D80754">
        <w:trPr>
          <w:trHeight w:val="1142"/>
        </w:trPr>
        <w:tc>
          <w:tcPr>
            <w:tcW w:w="1417" w:type="dxa"/>
          </w:tcPr>
          <w:p w14:paraId="686C45D3"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Thursday</w:t>
            </w:r>
          </w:p>
          <w:p w14:paraId="1CBFA522" w14:textId="27DFC716" w:rsidR="00BB1924" w:rsidRPr="003E676D" w:rsidRDefault="00D87A13" w:rsidP="00D80754">
            <w:pPr>
              <w:widowControl/>
              <w:autoSpaceDE w:val="0"/>
              <w:autoSpaceDN w:val="0"/>
              <w:jc w:val="left"/>
              <w:rPr>
                <w:rFonts w:ascii="Arial" w:eastAsia="SimSun" w:hAnsi="Arial" w:cs="Arial"/>
                <w:b/>
                <w:bCs/>
                <w:kern w:val="0"/>
                <w:sz w:val="18"/>
                <w:szCs w:val="18"/>
                <w:lang w:val="en-GB"/>
                <w14:ligatures w14:val="none"/>
              </w:rPr>
            </w:pPr>
            <w:r>
              <w:rPr>
                <w:rFonts w:ascii="Arial" w:eastAsia="SimSun" w:hAnsi="Arial" w:cs="Arial"/>
                <w:b/>
                <w:bCs/>
                <w:kern w:val="0"/>
                <w:sz w:val="18"/>
                <w:szCs w:val="18"/>
                <w:lang w:val="en-GB"/>
                <w14:ligatures w14:val="none"/>
              </w:rPr>
              <w:t>20</w:t>
            </w:r>
            <w:r w:rsidR="00BB1924">
              <w:rPr>
                <w:rFonts w:ascii="Arial" w:eastAsia="SimSun" w:hAnsi="Arial" w:cs="Arial"/>
                <w:b/>
                <w:bCs/>
                <w:kern w:val="0"/>
                <w:sz w:val="18"/>
                <w:szCs w:val="18"/>
                <w:vertAlign w:val="superscript"/>
                <w:lang w:val="en-GB"/>
                <w14:ligatures w14:val="none"/>
              </w:rPr>
              <w:t>th</w:t>
            </w:r>
            <w:r w:rsidR="00BB1924" w:rsidRPr="003E676D">
              <w:rPr>
                <w:rFonts w:ascii="Arial" w:eastAsia="MS Mincho" w:hAnsi="Arial" w:cs="Arial"/>
                <w:b/>
                <w:bCs/>
                <w:kern w:val="0"/>
                <w:sz w:val="18"/>
                <w:szCs w:val="18"/>
                <w:lang w:val="en-GB" w:eastAsia="en-US"/>
                <w14:ligatures w14:val="none"/>
              </w:rPr>
              <w:t xml:space="preserve"> </w:t>
            </w:r>
            <w:r>
              <w:rPr>
                <w:rFonts w:ascii="Arial" w:eastAsia="SimSun" w:hAnsi="Arial" w:cs="Arial"/>
                <w:b/>
                <w:bCs/>
                <w:kern w:val="0"/>
                <w:sz w:val="18"/>
                <w:szCs w:val="18"/>
                <w:lang w:val="en-GB"/>
                <w14:ligatures w14:val="none"/>
              </w:rPr>
              <w:t>November</w:t>
            </w:r>
            <w:r w:rsidR="00BB1924">
              <w:rPr>
                <w:rFonts w:ascii="Arial" w:eastAsia="SimSun" w:hAnsi="Arial" w:cs="Arial"/>
                <w:b/>
                <w:bCs/>
                <w:kern w:val="0"/>
                <w:sz w:val="18"/>
                <w:szCs w:val="18"/>
                <w:lang w:val="en-GB"/>
                <w14:ligatures w14:val="none"/>
              </w:rPr>
              <w:t xml:space="preserve"> 2025</w:t>
            </w:r>
          </w:p>
          <w:p w14:paraId="7F2ECCB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41704745" w14:textId="77777777" w:rsidR="00BB1924" w:rsidRPr="003E676D" w:rsidRDefault="00BB1924" w:rsidP="00D80754">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tcPr>
          <w:p w14:paraId="0B6B044D" w14:textId="77777777" w:rsidR="00BB1924" w:rsidRPr="003E676D" w:rsidRDefault="00BB1924" w:rsidP="00D80754">
            <w:pPr>
              <w:widowControl/>
              <w:autoSpaceDE w:val="0"/>
              <w:autoSpaceDN w:val="0"/>
              <w:jc w:val="left"/>
              <w:rPr>
                <w:rFonts w:ascii="Arial" w:eastAsia="SimSun"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SimSun"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SimSun" w:hAnsi="Arial" w:cs="Arial" w:hint="eastAsia"/>
                <w:bCs/>
                <w:color w:val="000080"/>
                <w:kern w:val="0"/>
                <w:sz w:val="18"/>
                <w:szCs w:val="20"/>
                <w:lang w:val="en-GB"/>
                <w14:ligatures w14:val="none"/>
              </w:rPr>
              <w:t>8/</w:t>
            </w:r>
          </w:p>
          <w:p w14:paraId="2390B678"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SimSun" w:hAnsi="Arial" w:cs="Arial" w:hint="eastAsia"/>
                <w:bCs/>
                <w:color w:val="000080"/>
                <w:kern w:val="0"/>
                <w:sz w:val="18"/>
                <w:szCs w:val="20"/>
                <w:lang w:val="en-GB"/>
                <w14:ligatures w14:val="none"/>
              </w:rPr>
              <w:t>Rel-17 and earlier</w:t>
            </w:r>
          </w:p>
        </w:tc>
        <w:tc>
          <w:tcPr>
            <w:tcW w:w="991" w:type="dxa"/>
            <w:vMerge w:val="restart"/>
          </w:tcPr>
          <w:p w14:paraId="01B4F1C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tcPr>
          <w:p w14:paraId="15AC7DD8" w14:textId="77777777" w:rsidR="00BB1924" w:rsidRPr="003E676D" w:rsidRDefault="00BB1924" w:rsidP="00D80754">
            <w:pPr>
              <w:widowControl/>
              <w:autoSpaceDE w:val="0"/>
              <w:autoSpaceDN w:val="0"/>
              <w:jc w:val="left"/>
              <w:rPr>
                <w:rFonts w:ascii="Arial" w:eastAsia="SimSun"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SimSun"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SimSun" w:hAnsi="Arial" w:cs="Arial" w:hint="eastAsia"/>
                <w:bCs/>
                <w:color w:val="000080"/>
                <w:kern w:val="0"/>
                <w:sz w:val="18"/>
                <w:szCs w:val="20"/>
                <w:lang w:val="en-GB"/>
                <w14:ligatures w14:val="none"/>
              </w:rPr>
              <w:t>8/</w:t>
            </w:r>
          </w:p>
          <w:p w14:paraId="15648870"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SimSun" w:hAnsi="Arial" w:cs="Arial" w:hint="eastAsia"/>
                <w:bCs/>
                <w:color w:val="000080"/>
                <w:kern w:val="0"/>
                <w:sz w:val="18"/>
                <w:szCs w:val="20"/>
                <w:lang w:val="en-GB"/>
                <w14:ligatures w14:val="none"/>
              </w:rPr>
              <w:t>Rel-17 and earlier</w:t>
            </w:r>
          </w:p>
        </w:tc>
        <w:tc>
          <w:tcPr>
            <w:tcW w:w="1133" w:type="dxa"/>
            <w:vMerge w:val="restart"/>
          </w:tcPr>
          <w:p w14:paraId="4CD2E74F"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5200AB7F"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tcPr>
          <w:p w14:paraId="7EC01341"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tcPr>
          <w:p w14:paraId="29AFA8F0" w14:textId="77777777" w:rsidR="00BB1924" w:rsidRPr="003E676D" w:rsidRDefault="00BB1924" w:rsidP="00D80754">
            <w:pPr>
              <w:widowControl/>
              <w:autoSpaceDE w:val="0"/>
              <w:autoSpaceDN w:val="0"/>
              <w:jc w:val="left"/>
              <w:rPr>
                <w:rFonts w:ascii="Arial" w:eastAsia="SimSun"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tcPr>
          <w:p w14:paraId="52F0D0A2" w14:textId="77777777" w:rsidR="00BB1924" w:rsidRPr="003E676D" w:rsidRDefault="00BB1924"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tcPr>
          <w:p w14:paraId="7B80C1B2"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BB1924" w:rsidRPr="003E676D" w14:paraId="69159303" w14:textId="77777777" w:rsidTr="00D80754">
        <w:trPr>
          <w:trHeight w:val="247"/>
        </w:trPr>
        <w:tc>
          <w:tcPr>
            <w:tcW w:w="1417" w:type="dxa"/>
            <w:shd w:val="clear" w:color="auto" w:fill="D6E3BC"/>
          </w:tcPr>
          <w:p w14:paraId="61D0DA1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tcPr>
          <w:p w14:paraId="110128DC"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748928D4" w14:textId="77777777" w:rsidR="00BB1924" w:rsidRPr="003E676D" w:rsidRDefault="00BB1924" w:rsidP="00D80754">
            <w:pPr>
              <w:widowControl/>
              <w:autoSpaceDE w:val="0"/>
              <w:autoSpaceDN w:val="0"/>
              <w:jc w:val="left"/>
              <w:rPr>
                <w:rFonts w:ascii="Arial" w:eastAsia="SimSun"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SimSun"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SimSun" w:hAnsi="Arial" w:cs="Arial" w:hint="eastAsia"/>
                <w:bCs/>
                <w:color w:val="000080"/>
                <w:kern w:val="0"/>
                <w:sz w:val="18"/>
                <w:szCs w:val="20"/>
                <w:lang w:val="en-GB"/>
                <w14:ligatures w14:val="none"/>
              </w:rPr>
              <w:t>8/</w:t>
            </w:r>
          </w:p>
          <w:p w14:paraId="4CF053F6"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SimSun" w:hAnsi="Arial" w:cs="Arial" w:hint="eastAsia"/>
                <w:bCs/>
                <w:color w:val="000080"/>
                <w:kern w:val="0"/>
                <w:sz w:val="18"/>
                <w:szCs w:val="20"/>
                <w:lang w:val="en-GB"/>
                <w14:ligatures w14:val="none"/>
              </w:rPr>
              <w:t>Rel-17 and earlier</w:t>
            </w:r>
          </w:p>
        </w:tc>
        <w:tc>
          <w:tcPr>
            <w:tcW w:w="991" w:type="dxa"/>
            <w:vMerge/>
            <w:shd w:val="clear" w:color="auto" w:fill="D6E3BC"/>
          </w:tcPr>
          <w:p w14:paraId="3AD1E374"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210F9FE0" w14:textId="77777777" w:rsidR="00BB1924" w:rsidRPr="003E676D" w:rsidRDefault="00BB1924" w:rsidP="00D80754">
            <w:pPr>
              <w:widowControl/>
              <w:autoSpaceDE w:val="0"/>
              <w:autoSpaceDN w:val="0"/>
              <w:jc w:val="left"/>
              <w:rPr>
                <w:rFonts w:ascii="Arial" w:eastAsia="SimSun"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SimSun"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SimSun" w:hAnsi="Arial" w:cs="Arial" w:hint="eastAsia"/>
                <w:bCs/>
                <w:color w:val="000080"/>
                <w:kern w:val="0"/>
                <w:sz w:val="18"/>
                <w:szCs w:val="20"/>
                <w:lang w:val="en-GB"/>
                <w14:ligatures w14:val="none"/>
              </w:rPr>
              <w:t>8/</w:t>
            </w:r>
          </w:p>
          <w:p w14:paraId="6F7519D5"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SimSun" w:hAnsi="Arial" w:cs="Arial" w:hint="eastAsia"/>
                <w:bCs/>
                <w:color w:val="000080"/>
                <w:kern w:val="0"/>
                <w:sz w:val="18"/>
                <w:szCs w:val="20"/>
                <w:lang w:val="en-GB"/>
                <w14:ligatures w14:val="none"/>
              </w:rPr>
              <w:t>Rel-17 and earlier</w:t>
            </w:r>
          </w:p>
        </w:tc>
        <w:tc>
          <w:tcPr>
            <w:tcW w:w="1133" w:type="dxa"/>
            <w:vMerge/>
          </w:tcPr>
          <w:p w14:paraId="7A6CE8D3"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3F2CEEF3"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tcPr>
          <w:p w14:paraId="39D7A35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tcPr>
          <w:p w14:paraId="036215AC"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3718BFAD" w14:textId="77777777" w:rsidTr="00D80754">
        <w:trPr>
          <w:trHeight w:val="2110"/>
        </w:trPr>
        <w:tc>
          <w:tcPr>
            <w:tcW w:w="1417" w:type="dxa"/>
          </w:tcPr>
          <w:p w14:paraId="7BB5D7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2B64314A" w:rsidR="00BB1924" w:rsidRPr="003E676D" w:rsidRDefault="00D87A13" w:rsidP="00D80754">
            <w:pPr>
              <w:widowControl/>
              <w:autoSpaceDE w:val="0"/>
              <w:autoSpaceDN w:val="0"/>
              <w:jc w:val="left"/>
              <w:rPr>
                <w:rFonts w:ascii="Arial" w:eastAsia="SimSun" w:hAnsi="Arial" w:cs="Arial"/>
                <w:b/>
                <w:bCs/>
                <w:kern w:val="0"/>
                <w:sz w:val="18"/>
                <w:szCs w:val="18"/>
                <w:lang w:val="en-GB"/>
                <w14:ligatures w14:val="none"/>
              </w:rPr>
            </w:pPr>
            <w:r>
              <w:rPr>
                <w:rFonts w:ascii="Arial" w:eastAsia="SimSun" w:hAnsi="Arial" w:cs="Arial"/>
                <w:b/>
                <w:bCs/>
                <w:kern w:val="0"/>
                <w:sz w:val="18"/>
                <w:szCs w:val="18"/>
                <w:lang w:val="en-GB"/>
                <w14:ligatures w14:val="none"/>
              </w:rPr>
              <w:t>2</w:t>
            </w:r>
            <w:r w:rsidR="00BB1924">
              <w:rPr>
                <w:rFonts w:ascii="Arial" w:eastAsia="SimSun" w:hAnsi="Arial" w:cs="Arial"/>
                <w:b/>
                <w:bCs/>
                <w:kern w:val="0"/>
                <w:sz w:val="18"/>
                <w:szCs w:val="18"/>
                <w:lang w:val="en-GB"/>
                <w14:ligatures w14:val="none"/>
              </w:rPr>
              <w:t>1</w:t>
            </w:r>
            <w:r>
              <w:rPr>
                <w:rFonts w:ascii="Arial" w:eastAsia="SimSun" w:hAnsi="Arial" w:cs="Arial"/>
                <w:b/>
                <w:bCs/>
                <w:kern w:val="0"/>
                <w:sz w:val="18"/>
                <w:szCs w:val="18"/>
                <w:vertAlign w:val="superscript"/>
                <w:lang w:val="en-GB"/>
                <w14:ligatures w14:val="none"/>
              </w:rPr>
              <w:t>st</w:t>
            </w:r>
            <w:r w:rsidR="00BB1924" w:rsidRPr="003E676D">
              <w:rPr>
                <w:rFonts w:ascii="Arial" w:eastAsia="MS Mincho" w:hAnsi="Arial" w:cs="Arial"/>
                <w:b/>
                <w:bCs/>
                <w:kern w:val="0"/>
                <w:sz w:val="18"/>
                <w:szCs w:val="18"/>
                <w:lang w:val="en-GB" w:eastAsia="en-US"/>
                <w14:ligatures w14:val="none"/>
              </w:rPr>
              <w:t xml:space="preserve"> </w:t>
            </w:r>
            <w:r>
              <w:rPr>
                <w:rFonts w:ascii="Arial" w:eastAsia="SimSun" w:hAnsi="Arial" w:cs="Arial"/>
                <w:b/>
                <w:bCs/>
                <w:kern w:val="0"/>
                <w:sz w:val="18"/>
                <w:szCs w:val="18"/>
                <w:lang w:val="en-GB"/>
                <w14:ligatures w14:val="none"/>
              </w:rPr>
              <w:t>November</w:t>
            </w:r>
            <w:r w:rsidR="00BB1924">
              <w:rPr>
                <w:rFonts w:ascii="Arial" w:eastAsia="SimSun" w:hAnsi="Arial" w:cs="Arial"/>
                <w:b/>
                <w:bCs/>
                <w:kern w:val="0"/>
                <w:sz w:val="18"/>
                <w:szCs w:val="18"/>
                <w:lang w:val="en-GB"/>
                <w14:ligatures w14:val="none"/>
              </w:rPr>
              <w:t xml:space="preserve"> 2025</w:t>
            </w:r>
          </w:p>
          <w:p w14:paraId="65745B51"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61328C07" w:rsidR="00BB1924" w:rsidRDefault="00BB1924" w:rsidP="00D80754">
            <w:pPr>
              <w:widowControl/>
              <w:autoSpaceDE w:val="0"/>
              <w:autoSpaceDN w:val="0"/>
              <w:jc w:val="left"/>
              <w:rPr>
                <w:rFonts w:ascii="Arial" w:eastAsia="MS Mincho" w:hAnsi="Arial" w:cs="Arial"/>
                <w:b/>
                <w:color w:val="FF0000"/>
                <w:kern w:val="0"/>
                <w:sz w:val="18"/>
                <w:szCs w:val="20"/>
                <w:lang w:val="en-GB" w:eastAsia="en-US"/>
                <w14:ligatures w14:val="none"/>
              </w:rPr>
            </w:pPr>
            <w:r>
              <w:rPr>
                <w:rFonts w:ascii="Arial" w:hAnsi="Arial" w:cs="Arial"/>
                <w:b/>
                <w:color w:val="FF0000"/>
                <w:kern w:val="0"/>
                <w:sz w:val="18"/>
                <w:szCs w:val="20"/>
                <w:lang w:val="en-GB"/>
                <w14:ligatures w14:val="none"/>
              </w:rPr>
              <w:t>2</w:t>
            </w:r>
            <w:r w:rsidR="00E227CE">
              <w:rPr>
                <w:rFonts w:ascii="Arial" w:hAnsi="Arial" w:cs="Arial"/>
                <w:b/>
                <w:color w:val="FF0000"/>
                <w:kern w:val="0"/>
                <w:sz w:val="18"/>
                <w:szCs w:val="20"/>
                <w:lang w:val="en-GB"/>
                <w14:ligatures w14:val="none"/>
              </w:rPr>
              <w:t>2</w:t>
            </w:r>
            <w:r w:rsidRPr="0083306D">
              <w:rPr>
                <w:rFonts w:ascii="Arial" w:eastAsia="MS Mincho" w:hAnsi="Arial" w:cs="Arial"/>
                <w:b/>
                <w:color w:val="FF0000"/>
                <w:kern w:val="0"/>
                <w:sz w:val="18"/>
                <w:szCs w:val="20"/>
                <w:lang w:val="en-GB" w:eastAsia="en-US"/>
                <w14:ligatures w14:val="none"/>
              </w:rPr>
              <w:t xml:space="preserve"> </w:t>
            </w:r>
            <w:proofErr w:type="spellStart"/>
            <w:r>
              <w:rPr>
                <w:rFonts w:ascii="Arial" w:eastAsia="MS Mincho" w:hAnsi="Arial" w:cs="Arial"/>
                <w:b/>
                <w:color w:val="FF0000"/>
                <w:kern w:val="0"/>
                <w:sz w:val="18"/>
                <w:szCs w:val="20"/>
                <w:lang w:val="en-GB" w:eastAsia="en-US"/>
                <w14:ligatures w14:val="none"/>
              </w:rPr>
              <w:t>AoB</w:t>
            </w:r>
            <w:proofErr w:type="spellEnd"/>
          </w:p>
          <w:p w14:paraId="7268651E" w14:textId="33A0C727" w:rsidR="00E227CE" w:rsidRPr="00E227CE" w:rsidRDefault="00E227CE" w:rsidP="00D80754">
            <w:pPr>
              <w:widowControl/>
              <w:autoSpaceDE w:val="0"/>
              <w:autoSpaceDN w:val="0"/>
              <w:jc w:val="left"/>
              <w:rPr>
                <w:rFonts w:ascii="Arial" w:hAnsi="Arial" w:cs="Arial"/>
                <w:b/>
                <w:color w:val="FF0000"/>
                <w:kern w:val="0"/>
                <w:sz w:val="18"/>
                <w:szCs w:val="20"/>
                <w:lang w:val="en-GB"/>
                <w14:ligatures w14:val="none"/>
              </w:rPr>
            </w:pPr>
          </w:p>
          <w:p w14:paraId="7F375A9A"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tcPr>
          <w:p w14:paraId="099BCB9F" w14:textId="77777777" w:rsidR="00BB1924" w:rsidRDefault="00BB1924" w:rsidP="00D80754">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tcPr>
          <w:p w14:paraId="431AA925"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BB1924" w:rsidRPr="003E676D" w:rsidRDefault="00BB1924" w:rsidP="00D80754">
            <w:pPr>
              <w:widowControl/>
              <w:autoSpaceDE w:val="0"/>
              <w:autoSpaceDN w:val="0"/>
              <w:jc w:val="left"/>
              <w:rPr>
                <w:rFonts w:ascii="Arial" w:eastAsia="SimSun"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BB1924" w:rsidRPr="003E676D" w:rsidRDefault="00BB1924" w:rsidP="00D80754">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SimSun"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tcPr>
          <w:p w14:paraId="462C639B"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tcPr>
          <w:p w14:paraId="0BFFAF06" w14:textId="77777777" w:rsidR="00BB1924" w:rsidRPr="003E676D" w:rsidRDefault="00BB1924" w:rsidP="00D80754">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7F3CB9" w:rsidRDefault="005707AE">
      <w:pPr>
        <w:rPr>
          <w:lang w:val="en-GB"/>
        </w:rPr>
      </w:pPr>
    </w:p>
    <w:sectPr w:rsidR="005707AE" w:rsidRPr="007F3CB9"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EEC5" w14:textId="77777777" w:rsidR="00E35909" w:rsidRDefault="00E35909" w:rsidP="003E676D">
      <w:r>
        <w:separator/>
      </w:r>
    </w:p>
  </w:endnote>
  <w:endnote w:type="continuationSeparator" w:id="0">
    <w:p w14:paraId="22AB7EF1" w14:textId="77777777" w:rsidR="00E35909" w:rsidRDefault="00E35909"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4A19" w14:textId="1B612424" w:rsidR="005C60AA" w:rsidRDefault="005C60AA">
    <w:pPr>
      <w:pStyle w:val="Footer"/>
    </w:pPr>
    <w:r>
      <w:rPr>
        <w:noProof/>
      </w:rPr>
      <mc:AlternateContent>
        <mc:Choice Requires="wps">
          <w:drawing>
            <wp:anchor distT="0" distB="0" distL="0" distR="0" simplePos="0" relativeHeight="251658240" behindDoc="0" locked="0" layoutInCell="1" allowOverlap="1" wp14:anchorId="78B433AB" wp14:editId="7F8F5F76">
              <wp:simplePos x="635" y="635"/>
              <wp:positionH relativeFrom="page">
                <wp:align>right</wp:align>
              </wp:positionH>
              <wp:positionV relativeFrom="page">
                <wp:align>bottom</wp:align>
              </wp:positionV>
              <wp:extent cx="1068705" cy="314325"/>
              <wp:effectExtent l="0" t="0" r="0" b="0"/>
              <wp:wrapNone/>
              <wp:docPr id="1162448861"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14325"/>
                      </a:xfrm>
                      <a:prstGeom prst="rect">
                        <a:avLst/>
                      </a:prstGeom>
                      <a:noFill/>
                      <a:ln>
                        <a:noFill/>
                      </a:ln>
                    </wps:spPr>
                    <wps:txbx>
                      <w:txbxContent>
                        <w:p w14:paraId="0EDFAD83" w14:textId="36102693" w:rsidR="005C60AA" w:rsidRPr="005C60AA" w:rsidRDefault="005C60AA" w:rsidP="005C60AA">
                          <w:pPr>
                            <w:rPr>
                              <w:rFonts w:ascii="Aptos" w:eastAsia="Aptos" w:hAnsi="Aptos" w:cs="Aptos"/>
                              <w:noProof/>
                              <w:color w:val="000000"/>
                              <w:sz w:val="16"/>
                              <w:szCs w:val="16"/>
                            </w:rPr>
                          </w:pPr>
                          <w:r w:rsidRPr="005C60AA">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B433AB" id="_x0000_t202" coordsize="21600,21600" o:spt="202" path="m,l,21600r21600,l21600,xe">
              <v:stroke joinstyle="miter"/>
              <v:path gradientshapeok="t" o:connecttype="rect"/>
            </v:shapetype>
            <v:shape id="Text Box 2" o:spid="_x0000_s1026" type="#_x0000_t202" alt="Cisco Confidential" style="position:absolute;margin-left:32.95pt;margin-top:0;width:84.15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" filled="f" stroked="f">
              <v:fill o:detectmouseclick="t"/>
              <v:textbox style="mso-fit-shape-to-text:t" inset="0,0,20pt,15pt">
                <w:txbxContent>
                  <w:p w14:paraId="0EDFAD83" w14:textId="36102693" w:rsidR="005C60AA" w:rsidRPr="005C60AA" w:rsidRDefault="005C60AA" w:rsidP="005C60AA">
                    <w:pPr>
                      <w:rPr>
                        <w:rFonts w:ascii="Aptos" w:eastAsia="Aptos" w:hAnsi="Aptos" w:cs="Aptos"/>
                        <w:noProof/>
                        <w:color w:val="000000"/>
                        <w:sz w:val="16"/>
                        <w:szCs w:val="16"/>
                      </w:rPr>
                    </w:pPr>
                    <w:r w:rsidRPr="005C60AA">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F37F" w14:textId="62264DD7" w:rsidR="005C60AA" w:rsidRDefault="005C60AA">
    <w:pPr>
      <w:pStyle w:val="Footer"/>
    </w:pPr>
    <w:r>
      <w:rPr>
        <w:noProof/>
      </w:rPr>
      <mc:AlternateContent>
        <mc:Choice Requires="wps">
          <w:drawing>
            <wp:anchor distT="0" distB="0" distL="0" distR="0" simplePos="0" relativeHeight="251658241" behindDoc="0" locked="0" layoutInCell="1" allowOverlap="1" wp14:anchorId="7285198E" wp14:editId="5BD1DD03">
              <wp:simplePos x="635" y="-45085"/>
              <wp:positionH relativeFrom="page">
                <wp:align>right</wp:align>
              </wp:positionH>
              <wp:positionV relativeFrom="page">
                <wp:align>bottom</wp:align>
              </wp:positionV>
              <wp:extent cx="1068705" cy="314325"/>
              <wp:effectExtent l="0" t="0" r="0" b="0"/>
              <wp:wrapNone/>
              <wp:docPr id="848811855"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14325"/>
                      </a:xfrm>
                      <a:prstGeom prst="rect">
                        <a:avLst/>
                      </a:prstGeom>
                      <a:noFill/>
                      <a:ln>
                        <a:noFill/>
                      </a:ln>
                    </wps:spPr>
                    <wps:txbx>
                      <w:txbxContent>
                        <w:p w14:paraId="63ED79CF" w14:textId="2866F2FC" w:rsidR="005C60AA" w:rsidRPr="005C60AA" w:rsidRDefault="005C60AA" w:rsidP="005C60AA">
                          <w:pPr>
                            <w:rPr>
                              <w:rFonts w:ascii="Aptos" w:eastAsia="Aptos" w:hAnsi="Aptos" w:cs="Aptos"/>
                              <w:noProof/>
                              <w:color w:val="000000"/>
                              <w:sz w:val="16"/>
                              <w:szCs w:val="16"/>
                            </w:rPr>
                          </w:pPr>
                          <w:r w:rsidRPr="005C60AA">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85198E" id="_x0000_t202" coordsize="21600,21600" o:spt="202" path="m,l,21600r21600,l21600,xe">
              <v:stroke joinstyle="miter"/>
              <v:path gradientshapeok="t" o:connecttype="rect"/>
            </v:shapetype>
            <v:shape id="Text Box 3" o:spid="_x0000_s1027" type="#_x0000_t202" alt="Cisco Confidential" style="position:absolute;margin-left:32.95pt;margin-top:0;width:84.15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" filled="f" stroked="f">
              <v:fill o:detectmouseclick="t"/>
              <v:textbox style="mso-fit-shape-to-text:t" inset="0,0,20pt,15pt">
                <w:txbxContent>
                  <w:p w14:paraId="63ED79CF" w14:textId="2866F2FC" w:rsidR="005C60AA" w:rsidRPr="005C60AA" w:rsidRDefault="005C60AA" w:rsidP="005C60AA">
                    <w:pPr>
                      <w:rPr>
                        <w:rFonts w:ascii="Aptos" w:eastAsia="Aptos" w:hAnsi="Aptos" w:cs="Aptos"/>
                        <w:noProof/>
                        <w:color w:val="000000"/>
                        <w:sz w:val="16"/>
                        <w:szCs w:val="16"/>
                      </w:rPr>
                    </w:pPr>
                    <w:r w:rsidRPr="005C60AA">
                      <w:rPr>
                        <w:rFonts w:ascii="Aptos" w:eastAsia="Aptos" w:hAnsi="Aptos" w:cs="Aptos"/>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CD7D" w14:textId="69F3455C" w:rsidR="005C60AA" w:rsidRDefault="005C60AA">
    <w:pPr>
      <w:pStyle w:val="Footer"/>
    </w:pPr>
    <w:r>
      <w:rPr>
        <w:noProof/>
      </w:rPr>
      <mc:AlternateContent>
        <mc:Choice Requires="wps">
          <w:drawing>
            <wp:anchor distT="0" distB="0" distL="0" distR="0" simplePos="0" relativeHeight="251658242" behindDoc="0" locked="0" layoutInCell="1" allowOverlap="1" wp14:anchorId="34B8D947" wp14:editId="3DEB6822">
              <wp:simplePos x="635" y="412115"/>
              <wp:positionH relativeFrom="page">
                <wp:align>right</wp:align>
              </wp:positionH>
              <wp:positionV relativeFrom="page">
                <wp:align>bottom</wp:align>
              </wp:positionV>
              <wp:extent cx="1068705" cy="314325"/>
              <wp:effectExtent l="0" t="0" r="0" b="0"/>
              <wp:wrapNone/>
              <wp:docPr id="2062888578"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14325"/>
                      </a:xfrm>
                      <a:prstGeom prst="rect">
                        <a:avLst/>
                      </a:prstGeom>
                      <a:noFill/>
                      <a:ln>
                        <a:noFill/>
                      </a:ln>
                    </wps:spPr>
                    <wps:txbx>
                      <w:txbxContent>
                        <w:p w14:paraId="3F18DD13" w14:textId="37E606AF" w:rsidR="005C60AA" w:rsidRPr="005C60AA" w:rsidRDefault="005C60AA" w:rsidP="005C60AA">
                          <w:pPr>
                            <w:rPr>
                              <w:rFonts w:ascii="Aptos" w:eastAsia="Aptos" w:hAnsi="Aptos" w:cs="Aptos"/>
                              <w:noProof/>
                              <w:color w:val="000000"/>
                              <w:sz w:val="16"/>
                              <w:szCs w:val="16"/>
                            </w:rPr>
                          </w:pPr>
                          <w:r w:rsidRPr="005C60AA">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B8D947" id="_x0000_t202" coordsize="21600,21600" o:spt="202" path="m,l,21600r21600,l21600,xe">
              <v:stroke joinstyle="miter"/>
              <v:path gradientshapeok="t" o:connecttype="rect"/>
            </v:shapetype>
            <v:shape id="Text Box 1" o:spid="_x0000_s1028" type="#_x0000_t202" alt="Cisco Confidential" style="position:absolute;margin-left:32.95pt;margin-top:0;width:84.15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" filled="f" stroked="f">
              <v:fill o:detectmouseclick="t"/>
              <v:textbox style="mso-fit-shape-to-text:t" inset="0,0,20pt,15pt">
                <w:txbxContent>
                  <w:p w14:paraId="3F18DD13" w14:textId="37E606AF" w:rsidR="005C60AA" w:rsidRPr="005C60AA" w:rsidRDefault="005C60AA" w:rsidP="005C60AA">
                    <w:pPr>
                      <w:rPr>
                        <w:rFonts w:ascii="Aptos" w:eastAsia="Aptos" w:hAnsi="Aptos" w:cs="Aptos"/>
                        <w:noProof/>
                        <w:color w:val="000000"/>
                        <w:sz w:val="16"/>
                        <w:szCs w:val="16"/>
                      </w:rPr>
                    </w:pPr>
                    <w:r w:rsidRPr="005C60AA">
                      <w:rPr>
                        <w:rFonts w:ascii="Aptos" w:eastAsia="Aptos" w:hAnsi="Aptos" w:cs="Aptos"/>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1106" w14:textId="77777777" w:rsidR="00E35909" w:rsidRDefault="00E35909" w:rsidP="003E676D">
      <w:r>
        <w:separator/>
      </w:r>
    </w:p>
  </w:footnote>
  <w:footnote w:type="continuationSeparator" w:id="0">
    <w:p w14:paraId="058B6916" w14:textId="77777777" w:rsidR="00E35909" w:rsidRDefault="00E35909"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Heading1"/>
      <w:lvlText w:val="%1"/>
      <w:lvlJc w:val="left"/>
      <w:pPr>
        <w:tabs>
          <w:tab w:val="num" w:pos="858"/>
        </w:tabs>
        <w:ind w:left="858" w:hanging="432"/>
      </w:pPr>
      <w:rPr>
        <w:rFonts w:cs="Times New Roman"/>
      </w:rPr>
    </w:lvl>
    <w:lvl w:ilvl="1">
      <w:start w:val="1"/>
      <w:numFmt w:val="decimal"/>
      <w:pStyle w:val="Heading2"/>
      <w:lvlText w:val="%1.%2"/>
      <w:lvlJc w:val="left"/>
      <w:pPr>
        <w:tabs>
          <w:tab w:val="num" w:pos="5616"/>
        </w:tabs>
        <w:ind w:left="5616" w:hanging="576"/>
      </w:pPr>
      <w:rPr>
        <w:rFonts w:cs="Times New Roman"/>
      </w:rPr>
    </w:lvl>
    <w:lvl w:ilvl="2">
      <w:start w:val="1"/>
      <w:numFmt w:val="decimal"/>
      <w:pStyle w:val="Heading3"/>
      <w:lvlText w:val="%1.%2.%3"/>
      <w:lvlJc w:val="left"/>
      <w:pPr>
        <w:tabs>
          <w:tab w:val="num" w:pos="2564"/>
        </w:tabs>
        <w:ind w:left="2564" w:hanging="720"/>
      </w:pPr>
      <w:rPr>
        <w:rFonts w:cs="Times New Roman"/>
        <w:lang w:val="en-GB"/>
      </w:rPr>
    </w:lvl>
    <w:lvl w:ilvl="3">
      <w:start w:val="1"/>
      <w:numFmt w:val="decimal"/>
      <w:pStyle w:val="Heading4"/>
      <w:lvlText w:val="%1.%2.%3.%4"/>
      <w:lvlJc w:val="left"/>
      <w:pPr>
        <w:tabs>
          <w:tab w:val="num" w:pos="1999"/>
        </w:tabs>
        <w:ind w:left="1999" w:hanging="864"/>
      </w:pPr>
      <w:rPr>
        <w:rFonts w:cs="Times New Roman"/>
      </w:rPr>
    </w:lvl>
    <w:lvl w:ilvl="4">
      <w:start w:val="1"/>
      <w:numFmt w:val="decimal"/>
      <w:pStyle w:val="Heading5"/>
      <w:lvlText w:val="%1.%2.%3.%4.%5"/>
      <w:lvlJc w:val="left"/>
      <w:pPr>
        <w:tabs>
          <w:tab w:val="num" w:pos="1008"/>
        </w:tabs>
        <w:ind w:left="1008" w:hanging="1008"/>
      </w:pPr>
      <w:rPr>
        <w:rFonts w:cs="Times New Roman"/>
        <w:b w:val="0"/>
        <w:sz w:val="18"/>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16cid:durableId="1657689103">
    <w:abstractNumId w:val="0"/>
  </w:num>
  <w:num w:numId="2" w16cid:durableId="228927386">
    <w:abstractNumId w:val="1"/>
  </w:num>
  <w:num w:numId="3" w16cid:durableId="739786303">
    <w:abstractNumId w:val="1"/>
  </w:num>
  <w:num w:numId="4" w16cid:durableId="179752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A"/>
    <w:rsid w:val="00003BC9"/>
    <w:rsid w:val="00011F2A"/>
    <w:rsid w:val="00020C83"/>
    <w:rsid w:val="000369B8"/>
    <w:rsid w:val="00040F90"/>
    <w:rsid w:val="00043C2B"/>
    <w:rsid w:val="00045C46"/>
    <w:rsid w:val="000507B8"/>
    <w:rsid w:val="000543FC"/>
    <w:rsid w:val="00057C91"/>
    <w:rsid w:val="0006050F"/>
    <w:rsid w:val="00065CFC"/>
    <w:rsid w:val="00071969"/>
    <w:rsid w:val="00072FD1"/>
    <w:rsid w:val="00083F4C"/>
    <w:rsid w:val="000A3437"/>
    <w:rsid w:val="000B42AF"/>
    <w:rsid w:val="000B59A2"/>
    <w:rsid w:val="000B66EA"/>
    <w:rsid w:val="000C2F2F"/>
    <w:rsid w:val="000C4E61"/>
    <w:rsid w:val="000D2D10"/>
    <w:rsid w:val="000D31CA"/>
    <w:rsid w:val="000D77FB"/>
    <w:rsid w:val="000F2242"/>
    <w:rsid w:val="000F333C"/>
    <w:rsid w:val="00104573"/>
    <w:rsid w:val="00110BDF"/>
    <w:rsid w:val="0011341D"/>
    <w:rsid w:val="00134080"/>
    <w:rsid w:val="00136FBC"/>
    <w:rsid w:val="001412F8"/>
    <w:rsid w:val="00151E32"/>
    <w:rsid w:val="0015574B"/>
    <w:rsid w:val="0016405D"/>
    <w:rsid w:val="001657D0"/>
    <w:rsid w:val="00170C2C"/>
    <w:rsid w:val="001742FE"/>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2376"/>
    <w:rsid w:val="002076AB"/>
    <w:rsid w:val="002233CF"/>
    <w:rsid w:val="00230F1A"/>
    <w:rsid w:val="00233F8A"/>
    <w:rsid w:val="00245ACA"/>
    <w:rsid w:val="00250454"/>
    <w:rsid w:val="00262FAD"/>
    <w:rsid w:val="00266C37"/>
    <w:rsid w:val="00266C9C"/>
    <w:rsid w:val="002716BC"/>
    <w:rsid w:val="002732FB"/>
    <w:rsid w:val="00287E23"/>
    <w:rsid w:val="002A4489"/>
    <w:rsid w:val="002E28E7"/>
    <w:rsid w:val="002E4D37"/>
    <w:rsid w:val="002F377C"/>
    <w:rsid w:val="002F5EA6"/>
    <w:rsid w:val="002F7C05"/>
    <w:rsid w:val="00303795"/>
    <w:rsid w:val="00313A25"/>
    <w:rsid w:val="00322074"/>
    <w:rsid w:val="003228C8"/>
    <w:rsid w:val="00327FF8"/>
    <w:rsid w:val="00331B82"/>
    <w:rsid w:val="003462C7"/>
    <w:rsid w:val="00350B62"/>
    <w:rsid w:val="00353D18"/>
    <w:rsid w:val="0035502B"/>
    <w:rsid w:val="00365212"/>
    <w:rsid w:val="00372319"/>
    <w:rsid w:val="00372BFE"/>
    <w:rsid w:val="0037379D"/>
    <w:rsid w:val="003745F2"/>
    <w:rsid w:val="00374651"/>
    <w:rsid w:val="00374C99"/>
    <w:rsid w:val="00383ACF"/>
    <w:rsid w:val="00383DA9"/>
    <w:rsid w:val="00385191"/>
    <w:rsid w:val="00385A86"/>
    <w:rsid w:val="00392386"/>
    <w:rsid w:val="003A09DA"/>
    <w:rsid w:val="003B2958"/>
    <w:rsid w:val="003B7FFE"/>
    <w:rsid w:val="003C212E"/>
    <w:rsid w:val="003C5DC7"/>
    <w:rsid w:val="003C64A5"/>
    <w:rsid w:val="003D6EA9"/>
    <w:rsid w:val="003D7012"/>
    <w:rsid w:val="003E1558"/>
    <w:rsid w:val="003E4E93"/>
    <w:rsid w:val="003E676D"/>
    <w:rsid w:val="003F3944"/>
    <w:rsid w:val="003F4273"/>
    <w:rsid w:val="00416727"/>
    <w:rsid w:val="0042499B"/>
    <w:rsid w:val="00430287"/>
    <w:rsid w:val="0043505B"/>
    <w:rsid w:val="00436704"/>
    <w:rsid w:val="00437E0E"/>
    <w:rsid w:val="00442018"/>
    <w:rsid w:val="00447126"/>
    <w:rsid w:val="00447404"/>
    <w:rsid w:val="00450672"/>
    <w:rsid w:val="0046063F"/>
    <w:rsid w:val="00462F1C"/>
    <w:rsid w:val="0046328A"/>
    <w:rsid w:val="00465257"/>
    <w:rsid w:val="00466631"/>
    <w:rsid w:val="0047791A"/>
    <w:rsid w:val="00484F67"/>
    <w:rsid w:val="004A27FA"/>
    <w:rsid w:val="004A542A"/>
    <w:rsid w:val="004B1755"/>
    <w:rsid w:val="004B2A37"/>
    <w:rsid w:val="004B37BC"/>
    <w:rsid w:val="004B5ADE"/>
    <w:rsid w:val="004B7816"/>
    <w:rsid w:val="004C3330"/>
    <w:rsid w:val="004D50AC"/>
    <w:rsid w:val="004E0120"/>
    <w:rsid w:val="004E3685"/>
    <w:rsid w:val="004F301F"/>
    <w:rsid w:val="0050309D"/>
    <w:rsid w:val="00503CB6"/>
    <w:rsid w:val="00510A41"/>
    <w:rsid w:val="00512D06"/>
    <w:rsid w:val="00521A12"/>
    <w:rsid w:val="00524B78"/>
    <w:rsid w:val="005343BF"/>
    <w:rsid w:val="005365E9"/>
    <w:rsid w:val="0054150D"/>
    <w:rsid w:val="005546F7"/>
    <w:rsid w:val="0055655B"/>
    <w:rsid w:val="005707AE"/>
    <w:rsid w:val="0057134D"/>
    <w:rsid w:val="00573D07"/>
    <w:rsid w:val="00574CB3"/>
    <w:rsid w:val="005779F3"/>
    <w:rsid w:val="005818B6"/>
    <w:rsid w:val="005868D9"/>
    <w:rsid w:val="00590E56"/>
    <w:rsid w:val="00596458"/>
    <w:rsid w:val="005A7090"/>
    <w:rsid w:val="005B126A"/>
    <w:rsid w:val="005B12B7"/>
    <w:rsid w:val="005B37BD"/>
    <w:rsid w:val="005B4A42"/>
    <w:rsid w:val="005B77D3"/>
    <w:rsid w:val="005B794C"/>
    <w:rsid w:val="005B7E3E"/>
    <w:rsid w:val="005C19EC"/>
    <w:rsid w:val="005C60AA"/>
    <w:rsid w:val="005C73D2"/>
    <w:rsid w:val="005D179D"/>
    <w:rsid w:val="005D5A10"/>
    <w:rsid w:val="005E056D"/>
    <w:rsid w:val="005E6925"/>
    <w:rsid w:val="00600AB0"/>
    <w:rsid w:val="00601583"/>
    <w:rsid w:val="006067A5"/>
    <w:rsid w:val="00607CE6"/>
    <w:rsid w:val="00615085"/>
    <w:rsid w:val="0061525E"/>
    <w:rsid w:val="006179E4"/>
    <w:rsid w:val="006205F8"/>
    <w:rsid w:val="00620B67"/>
    <w:rsid w:val="00625E35"/>
    <w:rsid w:val="00633E46"/>
    <w:rsid w:val="00637C50"/>
    <w:rsid w:val="0064212E"/>
    <w:rsid w:val="00652713"/>
    <w:rsid w:val="0066431B"/>
    <w:rsid w:val="00672881"/>
    <w:rsid w:val="00680C4F"/>
    <w:rsid w:val="006851B7"/>
    <w:rsid w:val="00685FDA"/>
    <w:rsid w:val="00694055"/>
    <w:rsid w:val="00696604"/>
    <w:rsid w:val="00696BF4"/>
    <w:rsid w:val="006A0C1E"/>
    <w:rsid w:val="006C276B"/>
    <w:rsid w:val="006F5D5D"/>
    <w:rsid w:val="006F7A50"/>
    <w:rsid w:val="007053BA"/>
    <w:rsid w:val="007069E3"/>
    <w:rsid w:val="007145D0"/>
    <w:rsid w:val="00726F21"/>
    <w:rsid w:val="00732D58"/>
    <w:rsid w:val="00761DCD"/>
    <w:rsid w:val="007637B4"/>
    <w:rsid w:val="00763DD5"/>
    <w:rsid w:val="00765B33"/>
    <w:rsid w:val="00765CBD"/>
    <w:rsid w:val="00765DFF"/>
    <w:rsid w:val="00770C9E"/>
    <w:rsid w:val="00776493"/>
    <w:rsid w:val="0078120B"/>
    <w:rsid w:val="00790CED"/>
    <w:rsid w:val="007972BF"/>
    <w:rsid w:val="007A69E8"/>
    <w:rsid w:val="007B22DC"/>
    <w:rsid w:val="007B74CC"/>
    <w:rsid w:val="007C7B71"/>
    <w:rsid w:val="007C7D24"/>
    <w:rsid w:val="007D5341"/>
    <w:rsid w:val="007D6F18"/>
    <w:rsid w:val="007E3076"/>
    <w:rsid w:val="007F1A0E"/>
    <w:rsid w:val="007F3563"/>
    <w:rsid w:val="007F3B12"/>
    <w:rsid w:val="007F3CB9"/>
    <w:rsid w:val="00803A41"/>
    <w:rsid w:val="00803A4F"/>
    <w:rsid w:val="008065C6"/>
    <w:rsid w:val="0081537F"/>
    <w:rsid w:val="0083306D"/>
    <w:rsid w:val="00833626"/>
    <w:rsid w:val="0083397F"/>
    <w:rsid w:val="00836804"/>
    <w:rsid w:val="00855357"/>
    <w:rsid w:val="008620D7"/>
    <w:rsid w:val="00862AC5"/>
    <w:rsid w:val="008709EC"/>
    <w:rsid w:val="00877CFE"/>
    <w:rsid w:val="00886269"/>
    <w:rsid w:val="008916C6"/>
    <w:rsid w:val="00893923"/>
    <w:rsid w:val="00893C22"/>
    <w:rsid w:val="008940A5"/>
    <w:rsid w:val="008C703C"/>
    <w:rsid w:val="008D25CF"/>
    <w:rsid w:val="008E69E1"/>
    <w:rsid w:val="008F166C"/>
    <w:rsid w:val="00901735"/>
    <w:rsid w:val="0090229E"/>
    <w:rsid w:val="0090418D"/>
    <w:rsid w:val="00925FEC"/>
    <w:rsid w:val="00930616"/>
    <w:rsid w:val="0093138A"/>
    <w:rsid w:val="00935B1E"/>
    <w:rsid w:val="00936B45"/>
    <w:rsid w:val="0093782D"/>
    <w:rsid w:val="00937E89"/>
    <w:rsid w:val="00940C9B"/>
    <w:rsid w:val="00951AD1"/>
    <w:rsid w:val="00952770"/>
    <w:rsid w:val="0096122F"/>
    <w:rsid w:val="0096253F"/>
    <w:rsid w:val="00972B45"/>
    <w:rsid w:val="009737F7"/>
    <w:rsid w:val="009744CE"/>
    <w:rsid w:val="00983B5B"/>
    <w:rsid w:val="009878E6"/>
    <w:rsid w:val="009A06D0"/>
    <w:rsid w:val="009A2C07"/>
    <w:rsid w:val="009A33DC"/>
    <w:rsid w:val="009A5CED"/>
    <w:rsid w:val="009B79F1"/>
    <w:rsid w:val="009B7B07"/>
    <w:rsid w:val="009C7D32"/>
    <w:rsid w:val="009D020B"/>
    <w:rsid w:val="009E215C"/>
    <w:rsid w:val="009F18DA"/>
    <w:rsid w:val="009F4FA6"/>
    <w:rsid w:val="009F6F6C"/>
    <w:rsid w:val="009F751D"/>
    <w:rsid w:val="00A01AB2"/>
    <w:rsid w:val="00A13D0A"/>
    <w:rsid w:val="00A319F5"/>
    <w:rsid w:val="00A34ADC"/>
    <w:rsid w:val="00A3534F"/>
    <w:rsid w:val="00A46A3F"/>
    <w:rsid w:val="00A524D9"/>
    <w:rsid w:val="00A619F4"/>
    <w:rsid w:val="00A67A05"/>
    <w:rsid w:val="00A74147"/>
    <w:rsid w:val="00A80CA5"/>
    <w:rsid w:val="00A80FC8"/>
    <w:rsid w:val="00A83B3B"/>
    <w:rsid w:val="00A84030"/>
    <w:rsid w:val="00A87D87"/>
    <w:rsid w:val="00AC07DB"/>
    <w:rsid w:val="00AC7060"/>
    <w:rsid w:val="00AD33E2"/>
    <w:rsid w:val="00AD4AAA"/>
    <w:rsid w:val="00AE02FA"/>
    <w:rsid w:val="00AE0DAF"/>
    <w:rsid w:val="00AE21B8"/>
    <w:rsid w:val="00AF3A0B"/>
    <w:rsid w:val="00AF5179"/>
    <w:rsid w:val="00B05DE2"/>
    <w:rsid w:val="00B11566"/>
    <w:rsid w:val="00B11692"/>
    <w:rsid w:val="00B13EB7"/>
    <w:rsid w:val="00B2195D"/>
    <w:rsid w:val="00B32C78"/>
    <w:rsid w:val="00B362C4"/>
    <w:rsid w:val="00B41EC6"/>
    <w:rsid w:val="00B4613B"/>
    <w:rsid w:val="00B468B2"/>
    <w:rsid w:val="00B6262A"/>
    <w:rsid w:val="00BA4E25"/>
    <w:rsid w:val="00BB1924"/>
    <w:rsid w:val="00BB7C4B"/>
    <w:rsid w:val="00BC2017"/>
    <w:rsid w:val="00BC49BB"/>
    <w:rsid w:val="00BD395A"/>
    <w:rsid w:val="00BE0103"/>
    <w:rsid w:val="00BE0967"/>
    <w:rsid w:val="00BE17DB"/>
    <w:rsid w:val="00BE64B9"/>
    <w:rsid w:val="00BF04FB"/>
    <w:rsid w:val="00BF16EA"/>
    <w:rsid w:val="00C14376"/>
    <w:rsid w:val="00C22032"/>
    <w:rsid w:val="00C265F3"/>
    <w:rsid w:val="00C27C5A"/>
    <w:rsid w:val="00C33889"/>
    <w:rsid w:val="00C33983"/>
    <w:rsid w:val="00C3514B"/>
    <w:rsid w:val="00C37AD7"/>
    <w:rsid w:val="00C40FA0"/>
    <w:rsid w:val="00C430B2"/>
    <w:rsid w:val="00C62D9D"/>
    <w:rsid w:val="00C7223F"/>
    <w:rsid w:val="00C81EC8"/>
    <w:rsid w:val="00CA1147"/>
    <w:rsid w:val="00CA2713"/>
    <w:rsid w:val="00CB3819"/>
    <w:rsid w:val="00CD02DD"/>
    <w:rsid w:val="00CD0732"/>
    <w:rsid w:val="00CE21D9"/>
    <w:rsid w:val="00CE55B3"/>
    <w:rsid w:val="00CE643E"/>
    <w:rsid w:val="00CE75D7"/>
    <w:rsid w:val="00CF2B16"/>
    <w:rsid w:val="00CF5BCC"/>
    <w:rsid w:val="00D02AF2"/>
    <w:rsid w:val="00D055F5"/>
    <w:rsid w:val="00D07BA7"/>
    <w:rsid w:val="00D07FB9"/>
    <w:rsid w:val="00D1441B"/>
    <w:rsid w:val="00D36001"/>
    <w:rsid w:val="00D60DAF"/>
    <w:rsid w:val="00D63396"/>
    <w:rsid w:val="00D658F3"/>
    <w:rsid w:val="00D66172"/>
    <w:rsid w:val="00D72057"/>
    <w:rsid w:val="00D87A13"/>
    <w:rsid w:val="00D9711C"/>
    <w:rsid w:val="00D97E39"/>
    <w:rsid w:val="00DA2E3C"/>
    <w:rsid w:val="00DA38DE"/>
    <w:rsid w:val="00DA5073"/>
    <w:rsid w:val="00DD7FDA"/>
    <w:rsid w:val="00DE6F2D"/>
    <w:rsid w:val="00DF0992"/>
    <w:rsid w:val="00E01145"/>
    <w:rsid w:val="00E011CC"/>
    <w:rsid w:val="00E019F3"/>
    <w:rsid w:val="00E047F7"/>
    <w:rsid w:val="00E064AF"/>
    <w:rsid w:val="00E16854"/>
    <w:rsid w:val="00E16D27"/>
    <w:rsid w:val="00E227CE"/>
    <w:rsid w:val="00E23E36"/>
    <w:rsid w:val="00E35909"/>
    <w:rsid w:val="00E36FDF"/>
    <w:rsid w:val="00E55A36"/>
    <w:rsid w:val="00E5652D"/>
    <w:rsid w:val="00E567D2"/>
    <w:rsid w:val="00E5725C"/>
    <w:rsid w:val="00E62907"/>
    <w:rsid w:val="00E644EA"/>
    <w:rsid w:val="00E7351D"/>
    <w:rsid w:val="00E8100A"/>
    <w:rsid w:val="00E82009"/>
    <w:rsid w:val="00E82A81"/>
    <w:rsid w:val="00E87616"/>
    <w:rsid w:val="00E87DEF"/>
    <w:rsid w:val="00EA0DC0"/>
    <w:rsid w:val="00EA2C83"/>
    <w:rsid w:val="00EA5403"/>
    <w:rsid w:val="00EA6EA0"/>
    <w:rsid w:val="00EB2155"/>
    <w:rsid w:val="00EB39B6"/>
    <w:rsid w:val="00EC6427"/>
    <w:rsid w:val="00EC7699"/>
    <w:rsid w:val="00EE140A"/>
    <w:rsid w:val="00EF7F87"/>
    <w:rsid w:val="00F07A3D"/>
    <w:rsid w:val="00F13784"/>
    <w:rsid w:val="00F2185C"/>
    <w:rsid w:val="00F3587E"/>
    <w:rsid w:val="00F414AE"/>
    <w:rsid w:val="00F435BE"/>
    <w:rsid w:val="00F43BD1"/>
    <w:rsid w:val="00F473FC"/>
    <w:rsid w:val="00F4798C"/>
    <w:rsid w:val="00F57E91"/>
    <w:rsid w:val="00F70018"/>
    <w:rsid w:val="00F7314E"/>
    <w:rsid w:val="00F76251"/>
    <w:rsid w:val="00F77B0F"/>
    <w:rsid w:val="00F82CF1"/>
    <w:rsid w:val="00F960BC"/>
    <w:rsid w:val="00FB0C6F"/>
    <w:rsid w:val="00FB6D7F"/>
    <w:rsid w:val="00FB7BBA"/>
    <w:rsid w:val="00FC4441"/>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Heading2">
    <w:name w:val="heading 2"/>
    <w:basedOn w:val="Normal"/>
    <w:next w:val="Normal"/>
    <w:link w:val="Heading2Char"/>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Heading3">
    <w:name w:val="heading 3"/>
    <w:basedOn w:val="Heading2"/>
    <w:next w:val="Normal"/>
    <w:link w:val="Heading3Char"/>
    <w:qFormat/>
    <w:rsid w:val="00521A12"/>
    <w:pPr>
      <w:numPr>
        <w:ilvl w:val="2"/>
      </w:numPr>
      <w:tabs>
        <w:tab w:val="clear" w:pos="2564"/>
        <w:tab w:val="num" w:pos="5965"/>
        <w:tab w:val="num" w:pos="8375"/>
      </w:tabs>
      <w:ind w:left="8375"/>
      <w:outlineLvl w:val="2"/>
    </w:pPr>
  </w:style>
  <w:style w:type="paragraph" w:styleId="Heading4">
    <w:name w:val="heading 4"/>
    <w:basedOn w:val="Normal"/>
    <w:next w:val="Normal"/>
    <w:link w:val="Heading4Char"/>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Heading5">
    <w:name w:val="heading 5"/>
    <w:basedOn w:val="Normal"/>
    <w:next w:val="Normal"/>
    <w:link w:val="Heading5Char"/>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Heading6">
    <w:name w:val="heading 6"/>
    <w:basedOn w:val="Normal"/>
    <w:next w:val="Normal"/>
    <w:link w:val="Heading6Char"/>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Heading7">
    <w:name w:val="heading 7"/>
    <w:basedOn w:val="Normal"/>
    <w:next w:val="Normal"/>
    <w:link w:val="Heading7Char"/>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Heading8">
    <w:name w:val="heading 8"/>
    <w:basedOn w:val="Normal"/>
    <w:next w:val="Normal"/>
    <w:link w:val="Heading8Char"/>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Heading9">
    <w:name w:val="heading 9"/>
    <w:basedOn w:val="Normal"/>
    <w:next w:val="Normal"/>
    <w:link w:val="Heading9Char"/>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6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E676D"/>
    <w:rPr>
      <w:sz w:val="18"/>
      <w:szCs w:val="18"/>
    </w:rPr>
  </w:style>
  <w:style w:type="paragraph" w:styleId="Footer">
    <w:name w:val="footer"/>
    <w:basedOn w:val="Normal"/>
    <w:link w:val="FooterChar"/>
    <w:uiPriority w:val="99"/>
    <w:unhideWhenUsed/>
    <w:rsid w:val="003E67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676D"/>
    <w:rPr>
      <w:sz w:val="18"/>
      <w:szCs w:val="18"/>
    </w:rPr>
  </w:style>
  <w:style w:type="paragraph" w:styleId="Revision">
    <w:name w:val="Revision"/>
    <w:hidden/>
    <w:uiPriority w:val="99"/>
    <w:semiHidden/>
    <w:rsid w:val="00855357"/>
  </w:style>
  <w:style w:type="character" w:customStyle="1" w:styleId="Heading1Char">
    <w:name w:val="Heading 1 Char"/>
    <w:basedOn w:val="DefaultParagraphFont"/>
    <w:link w:val="Heading1"/>
    <w:rsid w:val="00521A12"/>
    <w:rPr>
      <w:rFonts w:ascii="Arial" w:eastAsia="MS Mincho" w:hAnsi="Arial" w:cs="Arial"/>
      <w:b/>
      <w:bCs/>
      <w:kern w:val="0"/>
      <w:sz w:val="20"/>
      <w:szCs w:val="20"/>
      <w:lang w:val="en-GB" w:eastAsia="en-US"/>
      <w14:ligatures w14:val="none"/>
    </w:rPr>
  </w:style>
  <w:style w:type="character" w:customStyle="1" w:styleId="Heading2Char">
    <w:name w:val="Heading 2 Char"/>
    <w:basedOn w:val="DefaultParagraphFont"/>
    <w:link w:val="Heading2"/>
    <w:rsid w:val="00521A12"/>
    <w:rPr>
      <w:rFonts w:ascii="Arial" w:eastAsia="MS Mincho" w:hAnsi="Arial" w:cs="Arial"/>
      <w:kern w:val="0"/>
      <w:sz w:val="18"/>
      <w:szCs w:val="18"/>
      <w:lang w:val="en-GB" w:eastAsia="en-US"/>
      <w14:ligatures w14:val="none"/>
    </w:rPr>
  </w:style>
  <w:style w:type="character" w:customStyle="1" w:styleId="Heading3Char">
    <w:name w:val="Heading 3 Char"/>
    <w:basedOn w:val="DefaultParagraphFont"/>
    <w:link w:val="Heading3"/>
    <w:rsid w:val="00521A12"/>
    <w:rPr>
      <w:rFonts w:ascii="Arial" w:eastAsia="MS Mincho" w:hAnsi="Arial" w:cs="Arial"/>
      <w:kern w:val="0"/>
      <w:sz w:val="18"/>
      <w:szCs w:val="18"/>
      <w:lang w:val="en-GB" w:eastAsia="en-US"/>
      <w14:ligatures w14:val="none"/>
    </w:rPr>
  </w:style>
  <w:style w:type="character" w:customStyle="1" w:styleId="Heading4Char">
    <w:name w:val="Heading 4 Char"/>
    <w:basedOn w:val="DefaultParagraphFont"/>
    <w:link w:val="Heading4"/>
    <w:rsid w:val="00521A12"/>
    <w:rPr>
      <w:rFonts w:ascii="Arial" w:eastAsia="MS Mincho" w:hAnsi="Arial" w:cs="Arial"/>
      <w:kern w:val="0"/>
      <w:sz w:val="18"/>
      <w:szCs w:val="20"/>
      <w:lang w:val="en-GB" w:eastAsia="en-US"/>
      <w14:ligatures w14:val="none"/>
    </w:rPr>
  </w:style>
  <w:style w:type="character" w:customStyle="1" w:styleId="Heading5Char">
    <w:name w:val="Heading 5 Char"/>
    <w:basedOn w:val="DefaultParagraphFont"/>
    <w:link w:val="Heading5"/>
    <w:rsid w:val="00521A12"/>
    <w:rPr>
      <w:rFonts w:ascii="Arial" w:eastAsia="MS Mincho" w:hAnsi="Arial" w:cs="Arial"/>
      <w:b/>
      <w:bCs/>
      <w:kern w:val="0"/>
      <w:sz w:val="24"/>
      <w:szCs w:val="24"/>
      <w:lang w:val="en-GB" w:eastAsia="en-US"/>
      <w14:ligatures w14:val="none"/>
    </w:rPr>
  </w:style>
  <w:style w:type="character" w:customStyle="1" w:styleId="Heading6Char">
    <w:name w:val="Heading 6 Char"/>
    <w:basedOn w:val="DefaultParagraphFont"/>
    <w:link w:val="Heading6"/>
    <w:rsid w:val="00521A12"/>
    <w:rPr>
      <w:rFonts w:ascii="Arial" w:eastAsia="MS Mincho" w:hAnsi="Arial" w:cs="Arial"/>
      <w:b/>
      <w:bCs/>
      <w:color w:val="C0C0C0"/>
      <w:kern w:val="0"/>
      <w:sz w:val="24"/>
      <w:szCs w:val="24"/>
      <w:lang w:val="en-GB" w:eastAsia="en-US"/>
      <w14:ligatures w14:val="none"/>
    </w:rPr>
  </w:style>
  <w:style w:type="character" w:customStyle="1" w:styleId="Heading7Char">
    <w:name w:val="Heading 7 Char"/>
    <w:basedOn w:val="DefaultParagraphFont"/>
    <w:link w:val="Heading7"/>
    <w:rsid w:val="00521A12"/>
    <w:rPr>
      <w:rFonts w:ascii="Arial" w:eastAsia="MS Mincho" w:hAnsi="Arial" w:cs="Arial"/>
      <w:kern w:val="0"/>
      <w:sz w:val="20"/>
      <w:szCs w:val="20"/>
      <w:lang w:val="en-GB" w:eastAsia="en-US"/>
      <w14:ligatures w14:val="none"/>
    </w:rPr>
  </w:style>
  <w:style w:type="character" w:customStyle="1" w:styleId="Heading8Char">
    <w:name w:val="Heading 8 Char"/>
    <w:basedOn w:val="DefaultParagraphFont"/>
    <w:link w:val="Heading8"/>
    <w:rsid w:val="00521A12"/>
    <w:rPr>
      <w:rFonts w:ascii="Arial" w:eastAsia="MS Mincho" w:hAnsi="Arial" w:cs="Arial"/>
      <w:i/>
      <w:iCs/>
      <w:kern w:val="0"/>
      <w:sz w:val="20"/>
      <w:szCs w:val="20"/>
      <w:lang w:val="en-GB" w:eastAsia="en-US"/>
      <w14:ligatures w14:val="none"/>
    </w:rPr>
  </w:style>
  <w:style w:type="character" w:customStyle="1" w:styleId="Heading9Char">
    <w:name w:val="Heading 9 Char"/>
    <w:basedOn w:val="DefaultParagraphFont"/>
    <w:link w:val="Heading9"/>
    <w:rsid w:val="00521A12"/>
    <w:rPr>
      <w:rFonts w:ascii="Arial" w:eastAsia="MS Mincho" w:hAnsi="Arial" w:cs="Arial"/>
      <w:b/>
      <w:bCs/>
      <w:i/>
      <w:iCs/>
      <w:kern w:val="0"/>
      <w:sz w:val="18"/>
      <w:szCs w:val="18"/>
      <w:lang w:val="en-GB" w:eastAsia="en-US"/>
      <w14:ligatures w14:val="none"/>
    </w:rPr>
  </w:style>
  <w:style w:type="paragraph" w:customStyle="1" w:styleId="B1">
    <w:name w:val="B1"/>
    <w:basedOn w:val="Normal"/>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TableGrid">
    <w:name w:val="Table Grid"/>
    <w:basedOn w:val="TableNormal"/>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2700">
      <w:bodyDiv w:val="1"/>
      <w:marLeft w:val="0"/>
      <w:marRight w:val="0"/>
      <w:marTop w:val="0"/>
      <w:marBottom w:val="0"/>
      <w:divBdr>
        <w:top w:val="none" w:sz="0" w:space="0" w:color="auto"/>
        <w:left w:val="none" w:sz="0" w:space="0" w:color="auto"/>
        <w:bottom w:val="none" w:sz="0" w:space="0" w:color="auto"/>
        <w:right w:val="none" w:sz="0" w:space="0" w:color="auto"/>
      </w:divBdr>
    </w:div>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123230323">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244263898">
      <w:bodyDiv w:val="1"/>
      <w:marLeft w:val="0"/>
      <w:marRight w:val="0"/>
      <w:marTop w:val="0"/>
      <w:marBottom w:val="0"/>
      <w:divBdr>
        <w:top w:val="none" w:sz="0" w:space="0" w:color="auto"/>
        <w:left w:val="none" w:sz="0" w:space="0" w:color="auto"/>
        <w:bottom w:val="none" w:sz="0" w:space="0" w:color="auto"/>
        <w:right w:val="none" w:sz="0" w:space="0" w:color="auto"/>
      </w:divBdr>
    </w:div>
    <w:div w:id="246886715">
      <w:bodyDiv w:val="1"/>
      <w:marLeft w:val="0"/>
      <w:marRight w:val="0"/>
      <w:marTop w:val="0"/>
      <w:marBottom w:val="0"/>
      <w:divBdr>
        <w:top w:val="none" w:sz="0" w:space="0" w:color="auto"/>
        <w:left w:val="none" w:sz="0" w:space="0" w:color="auto"/>
        <w:bottom w:val="none" w:sz="0" w:space="0" w:color="auto"/>
        <w:right w:val="none" w:sz="0" w:space="0" w:color="auto"/>
      </w:divBdr>
    </w:div>
    <w:div w:id="281425782">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410322802">
      <w:bodyDiv w:val="1"/>
      <w:marLeft w:val="0"/>
      <w:marRight w:val="0"/>
      <w:marTop w:val="0"/>
      <w:marBottom w:val="0"/>
      <w:divBdr>
        <w:top w:val="none" w:sz="0" w:space="0" w:color="auto"/>
        <w:left w:val="none" w:sz="0" w:space="0" w:color="auto"/>
        <w:bottom w:val="none" w:sz="0" w:space="0" w:color="auto"/>
        <w:right w:val="none" w:sz="0" w:space="0" w:color="auto"/>
      </w:divBdr>
    </w:div>
    <w:div w:id="434833503">
      <w:bodyDiv w:val="1"/>
      <w:marLeft w:val="0"/>
      <w:marRight w:val="0"/>
      <w:marTop w:val="0"/>
      <w:marBottom w:val="0"/>
      <w:divBdr>
        <w:top w:val="none" w:sz="0" w:space="0" w:color="auto"/>
        <w:left w:val="none" w:sz="0" w:space="0" w:color="auto"/>
        <w:bottom w:val="none" w:sz="0" w:space="0" w:color="auto"/>
        <w:right w:val="none" w:sz="0" w:space="0" w:color="auto"/>
      </w:divBdr>
    </w:div>
    <w:div w:id="458455525">
      <w:bodyDiv w:val="1"/>
      <w:marLeft w:val="0"/>
      <w:marRight w:val="0"/>
      <w:marTop w:val="0"/>
      <w:marBottom w:val="0"/>
      <w:divBdr>
        <w:top w:val="none" w:sz="0" w:space="0" w:color="auto"/>
        <w:left w:val="none" w:sz="0" w:space="0" w:color="auto"/>
        <w:bottom w:val="none" w:sz="0" w:space="0" w:color="auto"/>
        <w:right w:val="none" w:sz="0" w:space="0" w:color="auto"/>
      </w:divBdr>
    </w:div>
    <w:div w:id="477235909">
      <w:bodyDiv w:val="1"/>
      <w:marLeft w:val="0"/>
      <w:marRight w:val="0"/>
      <w:marTop w:val="0"/>
      <w:marBottom w:val="0"/>
      <w:divBdr>
        <w:top w:val="none" w:sz="0" w:space="0" w:color="auto"/>
        <w:left w:val="none" w:sz="0" w:space="0" w:color="auto"/>
        <w:bottom w:val="none" w:sz="0" w:space="0" w:color="auto"/>
        <w:right w:val="none" w:sz="0" w:space="0" w:color="auto"/>
      </w:divBdr>
    </w:div>
    <w:div w:id="535578267">
      <w:bodyDiv w:val="1"/>
      <w:marLeft w:val="0"/>
      <w:marRight w:val="0"/>
      <w:marTop w:val="0"/>
      <w:marBottom w:val="0"/>
      <w:divBdr>
        <w:top w:val="none" w:sz="0" w:space="0" w:color="auto"/>
        <w:left w:val="none" w:sz="0" w:space="0" w:color="auto"/>
        <w:bottom w:val="none" w:sz="0" w:space="0" w:color="auto"/>
        <w:right w:val="none" w:sz="0" w:space="0" w:color="auto"/>
      </w:divBdr>
    </w:div>
    <w:div w:id="547762605">
      <w:bodyDiv w:val="1"/>
      <w:marLeft w:val="0"/>
      <w:marRight w:val="0"/>
      <w:marTop w:val="0"/>
      <w:marBottom w:val="0"/>
      <w:divBdr>
        <w:top w:val="none" w:sz="0" w:space="0" w:color="auto"/>
        <w:left w:val="none" w:sz="0" w:space="0" w:color="auto"/>
        <w:bottom w:val="none" w:sz="0" w:space="0" w:color="auto"/>
        <w:right w:val="none" w:sz="0" w:space="0" w:color="auto"/>
      </w:divBdr>
    </w:div>
    <w:div w:id="551111736">
      <w:bodyDiv w:val="1"/>
      <w:marLeft w:val="0"/>
      <w:marRight w:val="0"/>
      <w:marTop w:val="0"/>
      <w:marBottom w:val="0"/>
      <w:divBdr>
        <w:top w:val="none" w:sz="0" w:space="0" w:color="auto"/>
        <w:left w:val="none" w:sz="0" w:space="0" w:color="auto"/>
        <w:bottom w:val="none" w:sz="0" w:space="0" w:color="auto"/>
        <w:right w:val="none" w:sz="0" w:space="0" w:color="auto"/>
      </w:divBdr>
    </w:div>
    <w:div w:id="627861304">
      <w:bodyDiv w:val="1"/>
      <w:marLeft w:val="0"/>
      <w:marRight w:val="0"/>
      <w:marTop w:val="0"/>
      <w:marBottom w:val="0"/>
      <w:divBdr>
        <w:top w:val="none" w:sz="0" w:space="0" w:color="auto"/>
        <w:left w:val="none" w:sz="0" w:space="0" w:color="auto"/>
        <w:bottom w:val="none" w:sz="0" w:space="0" w:color="auto"/>
        <w:right w:val="none" w:sz="0" w:space="0" w:color="auto"/>
      </w:divBdr>
    </w:div>
    <w:div w:id="645281933">
      <w:bodyDiv w:val="1"/>
      <w:marLeft w:val="0"/>
      <w:marRight w:val="0"/>
      <w:marTop w:val="0"/>
      <w:marBottom w:val="0"/>
      <w:divBdr>
        <w:top w:val="none" w:sz="0" w:space="0" w:color="auto"/>
        <w:left w:val="none" w:sz="0" w:space="0" w:color="auto"/>
        <w:bottom w:val="none" w:sz="0" w:space="0" w:color="auto"/>
        <w:right w:val="none" w:sz="0" w:space="0" w:color="auto"/>
      </w:divBdr>
    </w:div>
    <w:div w:id="774447636">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917598693">
      <w:bodyDiv w:val="1"/>
      <w:marLeft w:val="0"/>
      <w:marRight w:val="0"/>
      <w:marTop w:val="0"/>
      <w:marBottom w:val="0"/>
      <w:divBdr>
        <w:top w:val="none" w:sz="0" w:space="0" w:color="auto"/>
        <w:left w:val="none" w:sz="0" w:space="0" w:color="auto"/>
        <w:bottom w:val="none" w:sz="0" w:space="0" w:color="auto"/>
        <w:right w:val="none" w:sz="0" w:space="0" w:color="auto"/>
      </w:divBdr>
    </w:div>
    <w:div w:id="945963038">
      <w:bodyDiv w:val="1"/>
      <w:marLeft w:val="0"/>
      <w:marRight w:val="0"/>
      <w:marTop w:val="0"/>
      <w:marBottom w:val="0"/>
      <w:divBdr>
        <w:top w:val="none" w:sz="0" w:space="0" w:color="auto"/>
        <w:left w:val="none" w:sz="0" w:space="0" w:color="auto"/>
        <w:bottom w:val="none" w:sz="0" w:space="0" w:color="auto"/>
        <w:right w:val="none" w:sz="0" w:space="0" w:color="auto"/>
      </w:divBdr>
    </w:div>
    <w:div w:id="1005130155">
      <w:bodyDiv w:val="1"/>
      <w:marLeft w:val="0"/>
      <w:marRight w:val="0"/>
      <w:marTop w:val="0"/>
      <w:marBottom w:val="0"/>
      <w:divBdr>
        <w:top w:val="none" w:sz="0" w:space="0" w:color="auto"/>
        <w:left w:val="none" w:sz="0" w:space="0" w:color="auto"/>
        <w:bottom w:val="none" w:sz="0" w:space="0" w:color="auto"/>
        <w:right w:val="none" w:sz="0" w:space="0" w:color="auto"/>
      </w:divBdr>
    </w:div>
    <w:div w:id="1082875811">
      <w:bodyDiv w:val="1"/>
      <w:marLeft w:val="0"/>
      <w:marRight w:val="0"/>
      <w:marTop w:val="0"/>
      <w:marBottom w:val="0"/>
      <w:divBdr>
        <w:top w:val="none" w:sz="0" w:space="0" w:color="auto"/>
        <w:left w:val="none" w:sz="0" w:space="0" w:color="auto"/>
        <w:bottom w:val="none" w:sz="0" w:space="0" w:color="auto"/>
        <w:right w:val="none" w:sz="0" w:space="0" w:color="auto"/>
      </w:divBdr>
    </w:div>
    <w:div w:id="1141268671">
      <w:bodyDiv w:val="1"/>
      <w:marLeft w:val="0"/>
      <w:marRight w:val="0"/>
      <w:marTop w:val="0"/>
      <w:marBottom w:val="0"/>
      <w:divBdr>
        <w:top w:val="none" w:sz="0" w:space="0" w:color="auto"/>
        <w:left w:val="none" w:sz="0" w:space="0" w:color="auto"/>
        <w:bottom w:val="none" w:sz="0" w:space="0" w:color="auto"/>
        <w:right w:val="none" w:sz="0" w:space="0" w:color="auto"/>
      </w:divBdr>
    </w:div>
    <w:div w:id="1148479170">
      <w:bodyDiv w:val="1"/>
      <w:marLeft w:val="0"/>
      <w:marRight w:val="0"/>
      <w:marTop w:val="0"/>
      <w:marBottom w:val="0"/>
      <w:divBdr>
        <w:top w:val="none" w:sz="0" w:space="0" w:color="auto"/>
        <w:left w:val="none" w:sz="0" w:space="0" w:color="auto"/>
        <w:bottom w:val="none" w:sz="0" w:space="0" w:color="auto"/>
        <w:right w:val="none" w:sz="0" w:space="0" w:color="auto"/>
      </w:divBdr>
    </w:div>
    <w:div w:id="1151169400">
      <w:bodyDiv w:val="1"/>
      <w:marLeft w:val="0"/>
      <w:marRight w:val="0"/>
      <w:marTop w:val="0"/>
      <w:marBottom w:val="0"/>
      <w:divBdr>
        <w:top w:val="none" w:sz="0" w:space="0" w:color="auto"/>
        <w:left w:val="none" w:sz="0" w:space="0" w:color="auto"/>
        <w:bottom w:val="none" w:sz="0" w:space="0" w:color="auto"/>
        <w:right w:val="none" w:sz="0" w:space="0" w:color="auto"/>
      </w:divBdr>
    </w:div>
    <w:div w:id="1261378106">
      <w:bodyDiv w:val="1"/>
      <w:marLeft w:val="0"/>
      <w:marRight w:val="0"/>
      <w:marTop w:val="0"/>
      <w:marBottom w:val="0"/>
      <w:divBdr>
        <w:top w:val="none" w:sz="0" w:space="0" w:color="auto"/>
        <w:left w:val="none" w:sz="0" w:space="0" w:color="auto"/>
        <w:bottom w:val="none" w:sz="0" w:space="0" w:color="auto"/>
        <w:right w:val="none" w:sz="0" w:space="0" w:color="auto"/>
      </w:divBdr>
    </w:div>
    <w:div w:id="1436287986">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 w:id="1595358477">
      <w:bodyDiv w:val="1"/>
      <w:marLeft w:val="0"/>
      <w:marRight w:val="0"/>
      <w:marTop w:val="0"/>
      <w:marBottom w:val="0"/>
      <w:divBdr>
        <w:top w:val="none" w:sz="0" w:space="0" w:color="auto"/>
        <w:left w:val="none" w:sz="0" w:space="0" w:color="auto"/>
        <w:bottom w:val="none" w:sz="0" w:space="0" w:color="auto"/>
        <w:right w:val="none" w:sz="0" w:space="0" w:color="auto"/>
      </w:divBdr>
    </w:div>
    <w:div w:id="1690256793">
      <w:bodyDiv w:val="1"/>
      <w:marLeft w:val="0"/>
      <w:marRight w:val="0"/>
      <w:marTop w:val="0"/>
      <w:marBottom w:val="0"/>
      <w:divBdr>
        <w:top w:val="none" w:sz="0" w:space="0" w:color="auto"/>
        <w:left w:val="none" w:sz="0" w:space="0" w:color="auto"/>
        <w:bottom w:val="none" w:sz="0" w:space="0" w:color="auto"/>
        <w:right w:val="none" w:sz="0" w:space="0" w:color="auto"/>
      </w:divBdr>
    </w:div>
    <w:div w:id="1809668767">
      <w:bodyDiv w:val="1"/>
      <w:marLeft w:val="0"/>
      <w:marRight w:val="0"/>
      <w:marTop w:val="0"/>
      <w:marBottom w:val="0"/>
      <w:divBdr>
        <w:top w:val="none" w:sz="0" w:space="0" w:color="auto"/>
        <w:left w:val="none" w:sz="0" w:space="0" w:color="auto"/>
        <w:bottom w:val="none" w:sz="0" w:space="0" w:color="auto"/>
        <w:right w:val="none" w:sz="0" w:space="0" w:color="auto"/>
      </w:divBdr>
    </w:div>
    <w:div w:id="1863400038">
      <w:bodyDiv w:val="1"/>
      <w:marLeft w:val="0"/>
      <w:marRight w:val="0"/>
      <w:marTop w:val="0"/>
      <w:marBottom w:val="0"/>
      <w:divBdr>
        <w:top w:val="none" w:sz="0" w:space="0" w:color="auto"/>
        <w:left w:val="none" w:sz="0" w:space="0" w:color="auto"/>
        <w:bottom w:val="none" w:sz="0" w:space="0" w:color="auto"/>
        <w:right w:val="none" w:sz="0" w:space="0" w:color="auto"/>
      </w:divBdr>
    </w:div>
    <w:div w:id="1868912170">
      <w:bodyDiv w:val="1"/>
      <w:marLeft w:val="0"/>
      <w:marRight w:val="0"/>
      <w:marTop w:val="0"/>
      <w:marBottom w:val="0"/>
      <w:divBdr>
        <w:top w:val="none" w:sz="0" w:space="0" w:color="auto"/>
        <w:left w:val="none" w:sz="0" w:space="0" w:color="auto"/>
        <w:bottom w:val="none" w:sz="0" w:space="0" w:color="auto"/>
        <w:right w:val="none" w:sz="0" w:space="0" w:color="auto"/>
      </w:divBdr>
    </w:div>
    <w:div w:id="1965039250">
      <w:bodyDiv w:val="1"/>
      <w:marLeft w:val="0"/>
      <w:marRight w:val="0"/>
      <w:marTop w:val="0"/>
      <w:marBottom w:val="0"/>
      <w:divBdr>
        <w:top w:val="none" w:sz="0" w:space="0" w:color="auto"/>
        <w:left w:val="none" w:sz="0" w:space="0" w:color="auto"/>
        <w:bottom w:val="none" w:sz="0" w:space="0" w:color="auto"/>
        <w:right w:val="none" w:sz="0" w:space="0" w:color="auto"/>
      </w:divBdr>
    </w:div>
    <w:div w:id="20976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al.3gp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Normal.dotm</Template>
  <TotalTime>937</TotalTime>
  <Pages>8</Pages>
  <Words>3266</Words>
  <Characters>18621</Characters>
  <Application>Microsoft Office Word</Application>
  <DocSecurity>0</DocSecurity>
  <Lines>155</Lines>
  <Paragraphs>43</Paragraphs>
  <ScaleCrop>false</ScaleCrop>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Anders Askerup</cp:lastModifiedBy>
  <cp:revision>476</cp:revision>
  <dcterms:created xsi:type="dcterms:W3CDTF">2024-08-15T01:26:00Z</dcterms:created>
  <dcterms:modified xsi:type="dcterms:W3CDTF">2025-11-18T18:22:00Z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7af52e82,45498fdd,3297d74f</vt:lpwstr>
  </property>
  <property fmtid="{D5CDD505-2E9C-101B-9397-08002B2CF9AE}" pid="3" name="ClassificationContentMarkingFooterFontProps">
    <vt:lpwstr>#000000,8,Aptos</vt:lpwstr>
  </property>
  <property fmtid="{D5CDD505-2E9C-101B-9397-08002B2CF9AE}" pid="4" name="ClassificationContentMarkingFooterText">
    <vt:lpwstr>Cisco Confidential</vt:lpwstr>
  </property>
</Properties>
</file>