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9FA03" w14:textId="63995668" w:rsidR="00AC13EC" w:rsidRDefault="00AC13EC" w:rsidP="00AC13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032A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627A3" w:rsidRPr="00D627A3">
        <w:rPr>
          <w:b/>
          <w:noProof/>
          <w:sz w:val="24"/>
        </w:rPr>
        <w:t>C1-256146</w:t>
      </w:r>
    </w:p>
    <w:bookmarkEnd w:id="0"/>
    <w:p w14:paraId="14392287" w14:textId="0FB6BBFA" w:rsidR="00AC13EC" w:rsidRPr="00E75B39" w:rsidRDefault="00032A64" w:rsidP="00AC13EC">
      <w:pPr>
        <w:pStyle w:val="CRCoverPage"/>
        <w:outlineLvl w:val="0"/>
        <w:rPr>
          <w:b/>
          <w:noProof/>
          <w:sz w:val="24"/>
        </w:rPr>
      </w:pPr>
      <w:r w:rsidRPr="00E44508">
        <w:rPr>
          <w:rFonts w:cs="Arial"/>
          <w:b/>
          <w:noProof/>
          <w:sz w:val="24"/>
          <w:szCs w:val="24"/>
        </w:rPr>
        <w:t>Sophia-Antipolis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</w:t>
      </w:r>
      <w:r w:rsidRPr="00E44508">
        <w:rPr>
          <w:rFonts w:cs="Arial"/>
          <w:b/>
          <w:noProof/>
          <w:sz w:val="24"/>
          <w:szCs w:val="24"/>
        </w:rPr>
        <w:t>France</w:t>
      </w:r>
      <w:r>
        <w:rPr>
          <w:rFonts w:cs="Arial"/>
          <w:b/>
          <w:noProof/>
          <w:sz w:val="24"/>
          <w:szCs w:val="24"/>
        </w:rPr>
        <w:t>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13-</w:t>
      </w:r>
      <w:r>
        <w:rPr>
          <w:b/>
          <w:noProof/>
          <w:sz w:val="24"/>
        </w:rPr>
        <w:t>17 October 2025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1301478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C726B">
        <w:rPr>
          <w:rFonts w:ascii="Arial" w:hAnsi="Arial" w:cs="Arial"/>
          <w:b/>
          <w:bCs/>
        </w:rPr>
        <w:t>Ericsson</w:t>
      </w:r>
    </w:p>
    <w:p w14:paraId="234CD7C4" w14:textId="393093D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C726B">
        <w:rPr>
          <w:rFonts w:ascii="Arial" w:hAnsi="Arial" w:cs="Arial"/>
          <w:b/>
          <w:bCs/>
        </w:rPr>
        <w:t xml:space="preserve">Discussion on </w:t>
      </w:r>
      <w:r w:rsidR="003F2066">
        <w:rPr>
          <w:rFonts w:ascii="Arial" w:hAnsi="Arial" w:cs="Arial"/>
          <w:b/>
          <w:bCs/>
        </w:rPr>
        <w:t xml:space="preserve">6GS </w:t>
      </w:r>
      <w:r w:rsidR="00D901C9">
        <w:rPr>
          <w:rFonts w:ascii="Arial" w:hAnsi="Arial" w:cs="Arial"/>
          <w:b/>
          <w:bCs/>
        </w:rPr>
        <w:t xml:space="preserve">NAS </w:t>
      </w:r>
      <w:r w:rsidR="003F2066">
        <w:rPr>
          <w:rFonts w:ascii="Arial" w:hAnsi="Arial" w:cs="Arial"/>
          <w:b/>
          <w:bCs/>
        </w:rPr>
        <w:t>study work structure</w:t>
      </w:r>
      <w:r w:rsidR="007B2FD9">
        <w:rPr>
          <w:rFonts w:ascii="Arial" w:hAnsi="Arial" w:cs="Arial"/>
          <w:b/>
          <w:bCs/>
        </w:rPr>
        <w:t xml:space="preserve"> in CT1</w:t>
      </w:r>
    </w:p>
    <w:p w14:paraId="55FE3D7D" w14:textId="6AAF69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C726B">
        <w:rPr>
          <w:rFonts w:ascii="Arial" w:hAnsi="Arial" w:cs="Arial"/>
          <w:b/>
          <w:bCs/>
        </w:rPr>
        <w:t>19.70</w:t>
      </w:r>
    </w:p>
    <w:p w14:paraId="1589C299" w14:textId="4EAC42D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4C726B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5B0D05F" w14:textId="4D6E5872" w:rsidR="004C726B" w:rsidRDefault="004C726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Abstract</w:t>
      </w:r>
    </w:p>
    <w:p w14:paraId="0B59CEB3" w14:textId="381E238F" w:rsidR="003F2066" w:rsidRPr="003F2066" w:rsidRDefault="003F2066" w:rsidP="003F2066">
      <w:r w:rsidRPr="003F2066">
        <w:t>This do</w:t>
      </w:r>
      <w:r>
        <w:t xml:space="preserve">cument </w:t>
      </w:r>
      <w:r w:rsidR="005A176D">
        <w:t>discusses</w:t>
      </w:r>
      <w:r>
        <w:t xml:space="preserve"> how to structure 6GS </w:t>
      </w:r>
      <w:r w:rsidR="00D901C9" w:rsidRPr="00D901C9">
        <w:t xml:space="preserve">NAS </w:t>
      </w:r>
      <w:r w:rsidR="008136A4">
        <w:t xml:space="preserve">study </w:t>
      </w:r>
      <w:r>
        <w:t>work in CT1</w:t>
      </w:r>
      <w:r w:rsidR="005A176D">
        <w:t xml:space="preserve"> and proposes a solution</w:t>
      </w:r>
      <w:r>
        <w:t>.</w:t>
      </w:r>
    </w:p>
    <w:p w14:paraId="147BC1A9" w14:textId="77777777" w:rsidR="004C726B" w:rsidRPr="004C726B" w:rsidRDefault="004C726B" w:rsidP="004C726B"/>
    <w:p w14:paraId="11DFAD47" w14:textId="1F332DD3" w:rsidR="004C726B" w:rsidRDefault="004C726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Discussion</w:t>
      </w:r>
    </w:p>
    <w:p w14:paraId="3D281403" w14:textId="474D360A" w:rsidR="00E02B08" w:rsidRDefault="00E02B0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2.1 CT1 responsibility</w:t>
      </w:r>
    </w:p>
    <w:p w14:paraId="3F191BFD" w14:textId="44FBECC0" w:rsidR="00E02B08" w:rsidRPr="00E02B08" w:rsidRDefault="00E02B08" w:rsidP="00E02B08">
      <w:r>
        <w:t>B</w:t>
      </w:r>
      <w:r w:rsidRPr="00E02B08">
        <w:t>ased on current CT1 terms of references (CP-203231)</w:t>
      </w:r>
      <w:r>
        <w:t>, CT1 is</w:t>
      </w:r>
      <w:r w:rsidRPr="00E02B08">
        <w:t xml:space="preserve"> responsible for stage-3 of:</w:t>
      </w:r>
    </w:p>
    <w:p w14:paraId="2750BA6A" w14:textId="726DF095" w:rsidR="003F2066" w:rsidRPr="00E02B08" w:rsidRDefault="003F2066" w:rsidP="00E02B08">
      <w:r w:rsidRPr="00E02B08">
        <w:t>-</w:t>
      </w:r>
      <w:r w:rsidR="00E02B08" w:rsidRPr="00E02B08">
        <w:tab/>
        <w:t>Mobility Management, Call Control, Session Management and Location services Layer 3 signalling between the User Equipment (UE) and the Core Network (CN)</w:t>
      </w:r>
      <w:r w:rsidR="008136A4">
        <w:t>;</w:t>
      </w:r>
    </w:p>
    <w:p w14:paraId="60801190" w14:textId="10E4F7CE" w:rsidR="00E02B08" w:rsidRPr="00E02B08" w:rsidRDefault="008136A4" w:rsidP="00E02B08">
      <w:r>
        <w:t xml:space="preserve">and </w:t>
      </w:r>
      <w:r w:rsidR="00E02B08">
        <w:t>CT1 is</w:t>
      </w:r>
      <w:r w:rsidR="00E02B08" w:rsidRPr="00E02B08">
        <w:t xml:space="preserve"> </w:t>
      </w:r>
      <w:r w:rsidR="00E02B08">
        <w:t xml:space="preserve">also </w:t>
      </w:r>
      <w:r w:rsidR="00E02B08" w:rsidRPr="00E02B08">
        <w:t>responsible for stage-</w:t>
      </w:r>
      <w:r w:rsidR="00E02B08">
        <w:t>2</w:t>
      </w:r>
      <w:r w:rsidR="00E02B08" w:rsidRPr="00E02B08">
        <w:t xml:space="preserve"> of:</w:t>
      </w:r>
    </w:p>
    <w:p w14:paraId="119E81FD" w14:textId="0C31FFC7" w:rsidR="00E02B08" w:rsidRPr="00E02B08" w:rsidRDefault="00E02B08" w:rsidP="00E02B08">
      <w:r w:rsidRPr="00E02B08">
        <w:t>-</w:t>
      </w:r>
      <w:r w:rsidRPr="00E02B08">
        <w:tab/>
        <w:t>public warning systems (PWS);</w:t>
      </w:r>
    </w:p>
    <w:p w14:paraId="08ED7B83" w14:textId="77777777" w:rsidR="00E02B08" w:rsidRPr="00E02B08" w:rsidRDefault="00E02B08" w:rsidP="00E02B08">
      <w:r w:rsidRPr="00E02B08">
        <w:t>-</w:t>
      </w:r>
      <w:r w:rsidRPr="00E02B08">
        <w:tab/>
        <w:t>point-to-point short message service (SMS); and</w:t>
      </w:r>
    </w:p>
    <w:p w14:paraId="7AF44121" w14:textId="7EB36CF3" w:rsidR="00E02B08" w:rsidRDefault="00E02B08" w:rsidP="00E02B08">
      <w:r w:rsidRPr="00E02B08">
        <w:t>-</w:t>
      </w:r>
      <w:r w:rsidRPr="00E02B08">
        <w:tab/>
        <w:t>NAS functions related to the MS in idle mode.</w:t>
      </w:r>
      <w:r w:rsidR="008136A4">
        <w:t xml:space="preserve"> This includes PLMN selection, access control and steering-of-roaming.</w:t>
      </w:r>
    </w:p>
    <w:p w14:paraId="2F672555" w14:textId="77777777" w:rsidR="00DC3F6D" w:rsidRDefault="00DC3F6D" w:rsidP="00E02B08"/>
    <w:p w14:paraId="35AF35ED" w14:textId="0FAD0EC4" w:rsidR="00DC3F6D" w:rsidRDefault="00DC3F6D" w:rsidP="00E02B08">
      <w:r w:rsidRPr="00DC3F6D">
        <w:rPr>
          <w:b/>
          <w:bCs/>
          <w:u w:val="single"/>
        </w:rPr>
        <w:t>Observation-1</w:t>
      </w:r>
      <w:r>
        <w:t>: CT1 is responsible for stage-3 aspects and some stage-2 aspects.</w:t>
      </w:r>
    </w:p>
    <w:p w14:paraId="581706AB" w14:textId="77777777" w:rsidR="008136A4" w:rsidRPr="00E02B08" w:rsidRDefault="008136A4" w:rsidP="00E02B08"/>
    <w:p w14:paraId="574DAB86" w14:textId="74E194A9" w:rsidR="00E02B08" w:rsidRDefault="00E02B08" w:rsidP="00E02B0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2.2 </w:t>
      </w:r>
      <w:r w:rsidR="00FF0C6F">
        <w:rPr>
          <w:rFonts w:ascii="Arial" w:hAnsi="Arial" w:cs="Arial"/>
          <w:b/>
          <w:bCs/>
        </w:rPr>
        <w:t>C</w:t>
      </w:r>
      <w:r w:rsidR="00FF0C6F" w:rsidRPr="00FF0C6F">
        <w:rPr>
          <w:rFonts w:ascii="Arial" w:hAnsi="Arial" w:cs="Arial"/>
          <w:b/>
          <w:bCs/>
        </w:rPr>
        <w:t>onstraint</w:t>
      </w:r>
      <w:r w:rsidR="00FF0C6F">
        <w:rPr>
          <w:rFonts w:ascii="Arial" w:hAnsi="Arial" w:cs="Arial"/>
          <w:b/>
          <w:bCs/>
        </w:rPr>
        <w:t>s on</w:t>
      </w:r>
      <w:r>
        <w:rPr>
          <w:rFonts w:ascii="Arial" w:hAnsi="Arial" w:cs="Arial"/>
          <w:b/>
          <w:bCs/>
        </w:rPr>
        <w:t xml:space="preserve"> CT1 work on 6GS</w:t>
      </w:r>
    </w:p>
    <w:p w14:paraId="56C1E674" w14:textId="4A0155C6" w:rsidR="00E02B08" w:rsidRDefault="00E02B08" w:rsidP="00E02B08">
      <w:r>
        <w:t xml:space="preserve">At beginning of Rel-20, SA2 </w:t>
      </w:r>
      <w:r w:rsidR="00E23BED">
        <w:t xml:space="preserve">and </w:t>
      </w:r>
      <w:r>
        <w:t>SA3</w:t>
      </w:r>
      <w:r w:rsidR="007C6080">
        <w:t xml:space="preserve"> </w:t>
      </w:r>
      <w:r>
        <w:t xml:space="preserve">are unlikely to conclude their own stage-2 </w:t>
      </w:r>
      <w:r w:rsidR="003946AB">
        <w:t>studies</w:t>
      </w:r>
      <w:r>
        <w:t xml:space="preserve"> on 6GS. </w:t>
      </w:r>
      <w:r w:rsidR="008136A4">
        <w:t>Therefore, CT1 will have no stage</w:t>
      </w:r>
      <w:r w:rsidR="008066D3">
        <w:t>-2</w:t>
      </w:r>
      <w:r w:rsidR="008136A4">
        <w:t xml:space="preserve"> for which CT1 could study 6GS </w:t>
      </w:r>
      <w:r w:rsidR="00E46194">
        <w:t>NAS</w:t>
      </w:r>
      <w:r w:rsidR="001521D5">
        <w:t xml:space="preserve"> stage-3</w:t>
      </w:r>
      <w:r w:rsidR="008136A4">
        <w:t>.</w:t>
      </w:r>
    </w:p>
    <w:p w14:paraId="53D59301" w14:textId="77777777" w:rsidR="00E02B08" w:rsidRDefault="00E02B08" w:rsidP="00E02B08"/>
    <w:p w14:paraId="7A2AF037" w14:textId="3191886A" w:rsidR="00E02B08" w:rsidRDefault="00E02B08" w:rsidP="00E02B08">
      <w:r>
        <w:t xml:space="preserve">Thus, at beginning of Rel-20, CT1 will be able to </w:t>
      </w:r>
      <w:r w:rsidR="008066D3">
        <w:t>study</w:t>
      </w:r>
      <w:r>
        <w:t>:</w:t>
      </w:r>
    </w:p>
    <w:p w14:paraId="0A7A4C8F" w14:textId="77777777" w:rsidR="00856C37" w:rsidRDefault="00856C37" w:rsidP="00E02B08"/>
    <w:p w14:paraId="7BD4DFAE" w14:textId="0655310A" w:rsidR="00E02B08" w:rsidRPr="00856C37" w:rsidRDefault="00E02B08" w:rsidP="00E02B08">
      <w:pPr>
        <w:rPr>
          <w:b/>
        </w:rPr>
      </w:pPr>
      <w:r>
        <w:t>1)</w:t>
      </w:r>
      <w:r w:rsidR="008136A4">
        <w:tab/>
      </w:r>
      <w:r>
        <w:t xml:space="preserve">pure protocol issues. </w:t>
      </w:r>
      <w:r w:rsidR="001521D5">
        <w:t xml:space="preserve">This study would be limited to aspects which do not require stage-2 requirements. </w:t>
      </w:r>
      <w:r w:rsidR="00F51393">
        <w:t xml:space="preserve">For 6GS NAS, given that </w:t>
      </w:r>
      <w:r w:rsidR="00F51393" w:rsidRPr="00856C37">
        <w:t>2G/3G/EPS/5GS NAS protocols are deployed and are working well</w:t>
      </w:r>
      <w:r w:rsidR="00F51393">
        <w:t xml:space="preserve">, we should not deviate from existing principles </w:t>
      </w:r>
      <w:r w:rsidR="00F51393" w:rsidRPr="00856C37">
        <w:t xml:space="preserve">without clear </w:t>
      </w:r>
      <w:r w:rsidR="00F51393">
        <w:t xml:space="preserve">and agreed </w:t>
      </w:r>
      <w:r w:rsidR="00F51393" w:rsidRPr="00856C37">
        <w:t>reasons.</w:t>
      </w:r>
      <w:r w:rsidR="00F51393">
        <w:t xml:space="preserve"> However, we should </w:t>
      </w:r>
      <w:r w:rsidR="008066D3">
        <w:t xml:space="preserve">learn from </w:t>
      </w:r>
      <w:r w:rsidR="008136A4">
        <w:t>past</w:t>
      </w:r>
      <w:r w:rsidR="001521D5">
        <w:t xml:space="preserve"> - i.e. </w:t>
      </w:r>
      <w:r w:rsidR="0005483F">
        <w:t xml:space="preserve">we should </w:t>
      </w:r>
      <w:r>
        <w:t>identify</w:t>
      </w:r>
      <w:r w:rsidR="0005483F">
        <w:t xml:space="preserve"> any </w:t>
      </w:r>
      <w:r>
        <w:t xml:space="preserve">issues in 5GS NAS and </w:t>
      </w:r>
      <w:r w:rsidR="0005483F">
        <w:t>study</w:t>
      </w:r>
      <w:r>
        <w:t xml:space="preserve"> solution</w:t>
      </w:r>
      <w:r w:rsidR="0005483F">
        <w:t>s</w:t>
      </w:r>
      <w:r>
        <w:t xml:space="preserve"> for those issues</w:t>
      </w:r>
      <w:r w:rsidR="0005483F">
        <w:t>,</w:t>
      </w:r>
      <w:r w:rsidR="008136A4">
        <w:t xml:space="preserve"> to be applied in 6GS NAS</w:t>
      </w:r>
      <w:r w:rsidR="008066D3">
        <w:t xml:space="preserve">. </w:t>
      </w:r>
    </w:p>
    <w:p w14:paraId="40C4222C" w14:textId="77777777" w:rsidR="00856C37" w:rsidRDefault="00856C37" w:rsidP="00E02B08"/>
    <w:p w14:paraId="1A946A8A" w14:textId="2AE6983C" w:rsidR="008136A4" w:rsidRDefault="008136A4" w:rsidP="00E02B08">
      <w:r>
        <w:t>2)</w:t>
      </w:r>
      <w:r>
        <w:tab/>
        <w:t>stage-2 areas in CT1's responsibility, i.e.:</w:t>
      </w:r>
    </w:p>
    <w:p w14:paraId="1963A215" w14:textId="77777777" w:rsidR="008136A4" w:rsidRPr="00E02B08" w:rsidRDefault="008136A4" w:rsidP="008136A4">
      <w:r w:rsidRPr="00E02B08">
        <w:t>-</w:t>
      </w:r>
      <w:r w:rsidRPr="00E02B08">
        <w:tab/>
        <w:t>public warning systems (PWS);</w:t>
      </w:r>
    </w:p>
    <w:p w14:paraId="1E4DAC10" w14:textId="77777777" w:rsidR="008136A4" w:rsidRPr="00E02B08" w:rsidRDefault="008136A4" w:rsidP="008136A4">
      <w:r w:rsidRPr="00E02B08">
        <w:t>-</w:t>
      </w:r>
      <w:r w:rsidRPr="00E02B08">
        <w:tab/>
        <w:t>point-to-point short message service (SMS); and</w:t>
      </w:r>
    </w:p>
    <w:p w14:paraId="24CEB0A4" w14:textId="77777777" w:rsidR="008136A4" w:rsidRDefault="008136A4" w:rsidP="008136A4">
      <w:r w:rsidRPr="00E02B08">
        <w:t>-</w:t>
      </w:r>
      <w:r w:rsidRPr="00E02B08">
        <w:tab/>
        <w:t>NAS functions related to the MS in idle mode.</w:t>
      </w:r>
      <w:r>
        <w:t xml:space="preserve"> This includes PLMN selection, access control and steering-of-roaming.</w:t>
      </w:r>
    </w:p>
    <w:p w14:paraId="0360C79E" w14:textId="7237663E" w:rsidR="003946AB" w:rsidRPr="00E02B08" w:rsidRDefault="003946AB" w:rsidP="008136A4">
      <w:r>
        <w:t>Study on those stage-2 aspects are unrelated to SA2's studies</w:t>
      </w:r>
      <w:r w:rsidR="006B2891">
        <w:t>, except for SMS where SA2 terms of references include e</w:t>
      </w:r>
      <w:r w:rsidR="006B2891" w:rsidRPr="00CD5609">
        <w:t xml:space="preserve">nd-to-end </w:t>
      </w:r>
      <w:r w:rsidR="006B2891">
        <w:t>p</w:t>
      </w:r>
      <w:r w:rsidR="006B2891" w:rsidRPr="00CD5609">
        <w:t>rocedures</w:t>
      </w:r>
      <w:r w:rsidR="006B2891">
        <w:t xml:space="preserve"> for </w:t>
      </w:r>
      <w:r w:rsidR="006B2891" w:rsidRPr="00CD5609">
        <w:t xml:space="preserve">3GPP </w:t>
      </w:r>
      <w:r w:rsidR="006B2891">
        <w:t>s</w:t>
      </w:r>
      <w:r w:rsidR="006B2891" w:rsidRPr="00CD5609">
        <w:t>ervices</w:t>
      </w:r>
      <w:r w:rsidR="006B2891">
        <w:t xml:space="preserve"> including SMS. Thus, for SMS, we should limit only to aspects related to SM-RL and SM-TL layers, as in 23.040.</w:t>
      </w:r>
    </w:p>
    <w:p w14:paraId="49CEE515" w14:textId="77777777" w:rsidR="008136A4" w:rsidRDefault="008136A4" w:rsidP="00E02B08"/>
    <w:p w14:paraId="16928041" w14:textId="77777777" w:rsidR="00221C2A" w:rsidRDefault="00221C2A" w:rsidP="00E02B08"/>
    <w:p w14:paraId="69B6B3D8" w14:textId="6830B6EC" w:rsidR="007C6080" w:rsidRDefault="008136A4" w:rsidP="00E02B08">
      <w:r>
        <w:t xml:space="preserve">Once SA2's conclusions are available, </w:t>
      </w:r>
      <w:r w:rsidR="00607B66">
        <w:t xml:space="preserve">there will be some stage-2 outputs for which to study stage-3 solutions </w:t>
      </w:r>
      <w:r w:rsidR="007C6080">
        <w:t xml:space="preserve">for 6GS NAS, </w:t>
      </w:r>
      <w:r w:rsidR="00607B66">
        <w:t xml:space="preserve">and thus </w:t>
      </w:r>
      <w:r>
        <w:t xml:space="preserve">CT1 </w:t>
      </w:r>
      <w:r w:rsidR="00607B66">
        <w:t xml:space="preserve">will be able to </w:t>
      </w:r>
      <w:r>
        <w:t>start stud</w:t>
      </w:r>
      <w:r w:rsidR="00F56D4E">
        <w:t>y</w:t>
      </w:r>
      <w:r>
        <w:t xml:space="preserve">ing stage-3 </w:t>
      </w:r>
      <w:r w:rsidR="007C6080">
        <w:t xml:space="preserve">for 6GS NAS </w:t>
      </w:r>
      <w:r w:rsidR="008066D3">
        <w:t>for SA2's conclusions</w:t>
      </w:r>
      <w:r w:rsidR="00C0379B">
        <w:t>.</w:t>
      </w:r>
      <w:r w:rsidR="00A237A5">
        <w:t xml:space="preserve"> </w:t>
      </w:r>
    </w:p>
    <w:p w14:paraId="3E0BCA4E" w14:textId="77777777" w:rsidR="007C6080" w:rsidRDefault="007C6080" w:rsidP="00E02B08"/>
    <w:p w14:paraId="1E16DE98" w14:textId="53DC93BD" w:rsidR="00607B66" w:rsidRDefault="007C6080" w:rsidP="00E02B08">
      <w:r>
        <w:t xml:space="preserve">NOTE: </w:t>
      </w:r>
      <w:r w:rsidR="00607B66">
        <w:t xml:space="preserve">Agreed SA2's key issues, </w:t>
      </w:r>
      <w:r w:rsidR="001C54E5">
        <w:t>a</w:t>
      </w:r>
      <w:r w:rsidR="001C54E5" w:rsidRPr="001C54E5">
        <w:t xml:space="preserve">rchitectural </w:t>
      </w:r>
      <w:r w:rsidR="001C54E5">
        <w:t>r</w:t>
      </w:r>
      <w:r w:rsidR="001C54E5" w:rsidRPr="001C54E5">
        <w:t>equirements</w:t>
      </w:r>
      <w:r w:rsidR="00607B66">
        <w:t xml:space="preserve">, or </w:t>
      </w:r>
      <w:r w:rsidR="001C54E5">
        <w:t>a</w:t>
      </w:r>
      <w:r w:rsidR="001C54E5" w:rsidRPr="001C54E5">
        <w:t xml:space="preserve">rchitectural </w:t>
      </w:r>
      <w:r w:rsidR="001C54E5">
        <w:t>a</w:t>
      </w:r>
      <w:r w:rsidR="001C54E5" w:rsidRPr="001C54E5">
        <w:t>ssumptions</w:t>
      </w:r>
      <w:r w:rsidR="00607B66">
        <w:t xml:space="preserve"> are not sufficient stage-2 for which stage-3 solutions </w:t>
      </w:r>
      <w:r>
        <w:t xml:space="preserve">for 6GS NAS </w:t>
      </w:r>
      <w:r w:rsidR="00607B66">
        <w:t>can be studied.</w:t>
      </w:r>
      <w:r w:rsidR="001C54E5">
        <w:t xml:space="preserve"> SA2's key issues does not provide sufficient stage-2 details for stage-3 work, and </w:t>
      </w:r>
      <w:r w:rsidR="00967CB0">
        <w:t xml:space="preserve">SA2's </w:t>
      </w:r>
      <w:r w:rsidR="001C54E5">
        <w:t>a</w:t>
      </w:r>
      <w:r w:rsidR="001C54E5" w:rsidRPr="001C54E5">
        <w:t xml:space="preserve">rchitectural </w:t>
      </w:r>
      <w:r w:rsidR="001C54E5">
        <w:t>r</w:t>
      </w:r>
      <w:r w:rsidR="001C54E5" w:rsidRPr="001C54E5">
        <w:t>equirements</w:t>
      </w:r>
      <w:r w:rsidR="001C54E5">
        <w:t xml:space="preserve"> and a</w:t>
      </w:r>
      <w:r w:rsidR="001C54E5" w:rsidRPr="001C54E5">
        <w:t xml:space="preserve">rchitectural </w:t>
      </w:r>
      <w:r w:rsidR="001C54E5">
        <w:t>a</w:t>
      </w:r>
      <w:r w:rsidR="001C54E5" w:rsidRPr="001C54E5">
        <w:t>ssumptions</w:t>
      </w:r>
      <w:r w:rsidR="001C54E5">
        <w:t xml:space="preserve"> </w:t>
      </w:r>
      <w:r w:rsidR="0043709B">
        <w:t>are not stable until SA2 concludes its study</w:t>
      </w:r>
      <w:r w:rsidR="001C54E5">
        <w:t>.</w:t>
      </w:r>
    </w:p>
    <w:p w14:paraId="60776860" w14:textId="225EFA0A" w:rsidR="007C6080" w:rsidRDefault="007C6080" w:rsidP="00E02B08"/>
    <w:p w14:paraId="5B17182B" w14:textId="77777777" w:rsidR="005A38F9" w:rsidRDefault="00DC3F6D" w:rsidP="00DC3F6D">
      <w:r w:rsidRPr="00DC3F6D">
        <w:rPr>
          <w:b/>
          <w:bCs/>
          <w:u w:val="single"/>
        </w:rPr>
        <w:t>Observation-</w:t>
      </w:r>
      <w:r>
        <w:rPr>
          <w:b/>
          <w:bCs/>
          <w:u w:val="single"/>
        </w:rPr>
        <w:t>2</w:t>
      </w:r>
      <w:r>
        <w:t>: Studies unrelated to stage-2 owned by SA2</w:t>
      </w:r>
      <w:r w:rsidR="007C6080">
        <w:t xml:space="preserve"> </w:t>
      </w:r>
      <w:r>
        <w:t>can start immediately</w:t>
      </w:r>
      <w:r w:rsidR="007C6080">
        <w:t>.</w:t>
      </w:r>
      <w:r>
        <w:t xml:space="preserve"> </w:t>
      </w:r>
    </w:p>
    <w:p w14:paraId="2D3419A0" w14:textId="23BCD060" w:rsidR="00DC3F6D" w:rsidRDefault="005A38F9" w:rsidP="00DC3F6D">
      <w:r w:rsidRPr="00DC3F6D">
        <w:rPr>
          <w:b/>
          <w:bCs/>
          <w:u w:val="single"/>
        </w:rPr>
        <w:t>Observation-</w:t>
      </w:r>
      <w:r>
        <w:rPr>
          <w:b/>
          <w:bCs/>
          <w:u w:val="single"/>
        </w:rPr>
        <w:t>3</w:t>
      </w:r>
      <w:r>
        <w:t xml:space="preserve">: </w:t>
      </w:r>
      <w:r w:rsidR="007C6080">
        <w:t>S</w:t>
      </w:r>
      <w:r w:rsidR="00DC3F6D">
        <w:t xml:space="preserve">tage-3 studies </w:t>
      </w:r>
      <w:r w:rsidR="007C6080">
        <w:t xml:space="preserve">for 6GS NAS </w:t>
      </w:r>
      <w:r w:rsidR="00DC3F6D">
        <w:t>related to stage-2 in SA2</w:t>
      </w:r>
      <w:r w:rsidR="002F5560">
        <w:t xml:space="preserve"> cannot start </w:t>
      </w:r>
      <w:r w:rsidR="00DC3F6D">
        <w:t>until SA2's study concludes.</w:t>
      </w:r>
    </w:p>
    <w:p w14:paraId="0CFC4C91" w14:textId="77777777" w:rsidR="00C771F4" w:rsidRDefault="00C771F4" w:rsidP="00DC3F6D"/>
    <w:p w14:paraId="3CC8EF97" w14:textId="58171A70" w:rsidR="00C771F4" w:rsidRDefault="00C771F4" w:rsidP="00DC3F6D">
      <w:r>
        <w:t xml:space="preserve">CT </w:t>
      </w:r>
      <w:r w:rsidR="002F5560">
        <w:t xml:space="preserve">plenary </w:t>
      </w:r>
      <w:r>
        <w:t xml:space="preserve">approved </w:t>
      </w:r>
      <w:r w:rsidR="007C6080" w:rsidRPr="007C6080">
        <w:t>CP-251297</w:t>
      </w:r>
      <w:r w:rsidR="007C6080">
        <w:t xml:space="preserve"> stating "</w:t>
      </w:r>
      <w:r w:rsidR="007C6080" w:rsidRPr="007C6080">
        <w:rPr>
          <w:i/>
          <w:iCs/>
        </w:rPr>
        <w:t>Each CT WG can have multiple 6G SIDs, each one dedicated to a specific topic within the WG’s remit.</w:t>
      </w:r>
      <w:r w:rsidR="007C6080">
        <w:t xml:space="preserve">" and </w:t>
      </w:r>
      <w:r w:rsidRPr="005F7365">
        <w:t>CP-252253</w:t>
      </w:r>
      <w:r>
        <w:t xml:space="preserve"> stat</w:t>
      </w:r>
      <w:r w:rsidR="007C6080">
        <w:t>ing</w:t>
      </w:r>
      <w:r>
        <w:t xml:space="preserve"> "</w:t>
      </w:r>
      <w:r w:rsidRPr="005F7365">
        <w:rPr>
          <w:i/>
          <w:iCs/>
        </w:rPr>
        <w:t>CT WGs should limit the number of 6G SIDs per WG to not more than 5 SIDs for Rel-20.</w:t>
      </w:r>
      <w:r>
        <w:t>". This gives CT1 a space to split the 6GS study to several SIDs.</w:t>
      </w:r>
    </w:p>
    <w:p w14:paraId="3ADCAD48" w14:textId="77777777" w:rsidR="002F5560" w:rsidRDefault="002F5560" w:rsidP="00DC3F6D"/>
    <w:p w14:paraId="4DA22A53" w14:textId="238ADCBE" w:rsidR="002F5560" w:rsidRDefault="002F5560" w:rsidP="002F5560">
      <w:r w:rsidRPr="00DC3F6D">
        <w:rPr>
          <w:b/>
          <w:bCs/>
          <w:u w:val="single"/>
        </w:rPr>
        <w:t>Observation-</w:t>
      </w:r>
      <w:r w:rsidR="005A38F9">
        <w:rPr>
          <w:b/>
          <w:bCs/>
          <w:u w:val="single"/>
        </w:rPr>
        <w:t>4</w:t>
      </w:r>
      <w:r>
        <w:t>: CT plenary enabled CT1 to split 6GS studies to several SIDs.</w:t>
      </w:r>
    </w:p>
    <w:p w14:paraId="613EA038" w14:textId="77777777" w:rsidR="002F5560" w:rsidRDefault="002F5560" w:rsidP="002F5560"/>
    <w:p w14:paraId="50E947E4" w14:textId="4E5B9A15" w:rsidR="002F5560" w:rsidRDefault="00E6446F" w:rsidP="00DC3F6D">
      <w:r>
        <w:t xml:space="preserve">Study on pure protocol issues and study on stage-2 areas in CT1's responsibility can start immediately. </w:t>
      </w:r>
      <w:r w:rsidR="002F5560">
        <w:t>If study on pure protocol issues and study on stage-2 areas in CT1's responsibility are split to two SIDs, this enables tracking of completion rate of each of SIDs. This is particularly important for stage-2 areas in CT1's responsibility, to be able to identify completion rate of entire stage-2 for 6GS, in all WGs.</w:t>
      </w:r>
    </w:p>
    <w:p w14:paraId="5302DCC6" w14:textId="77777777" w:rsidR="00DC3F6D" w:rsidRDefault="00DC3F6D" w:rsidP="004C726B"/>
    <w:p w14:paraId="4F3FDFEB" w14:textId="26D8EF1F" w:rsidR="00F61E50" w:rsidRDefault="00F61E50" w:rsidP="00F61E50">
      <w:r w:rsidRPr="00DC3F6D">
        <w:rPr>
          <w:b/>
          <w:bCs/>
          <w:u w:val="single"/>
        </w:rPr>
        <w:t>Observation-</w:t>
      </w:r>
      <w:r w:rsidR="005A38F9">
        <w:rPr>
          <w:b/>
          <w:bCs/>
          <w:u w:val="single"/>
        </w:rPr>
        <w:t>5</w:t>
      </w:r>
      <w:r>
        <w:t>: It would be useful to split 6GS study to several SIDs, since stage-3 studies related to stage-2 in SA2 starts later than study on pure protocol issues and study on stage-2 areas in CT1's responsibility, and to enable tracking of completion rate of each of the aspects.</w:t>
      </w:r>
    </w:p>
    <w:p w14:paraId="62A8CCF5" w14:textId="77777777" w:rsidR="00F61E50" w:rsidRPr="00F61E50" w:rsidRDefault="00F61E50" w:rsidP="00F61E50"/>
    <w:p w14:paraId="4FE2661B" w14:textId="607E26F1" w:rsidR="00FF0C6F" w:rsidRDefault="00FF0C6F" w:rsidP="004C726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Proposal</w:t>
      </w:r>
    </w:p>
    <w:p w14:paraId="12FBFDB1" w14:textId="4E5ED2F5" w:rsidR="008066D3" w:rsidRDefault="00FF0C6F" w:rsidP="004C726B">
      <w:r>
        <w:t>I</w:t>
      </w:r>
      <w:r w:rsidR="008066D3">
        <w:t>t is proposed to structure CT1</w:t>
      </w:r>
      <w:r w:rsidR="003E6FF0">
        <w:t>'s</w:t>
      </w:r>
      <w:r w:rsidR="008066D3">
        <w:t xml:space="preserve"> work on 6GS as follows:</w:t>
      </w:r>
    </w:p>
    <w:p w14:paraId="51777DA3" w14:textId="6B3B9D84" w:rsidR="008066D3" w:rsidRDefault="003E6FF0" w:rsidP="004C726B">
      <w:r>
        <w:t>SID-1:</w:t>
      </w:r>
      <w:r w:rsidR="008066D3">
        <w:t xml:space="preserve"> one </w:t>
      </w:r>
      <w:r>
        <w:t xml:space="preserve">SID for study </w:t>
      </w:r>
      <w:r w:rsidR="008066D3">
        <w:t xml:space="preserve">on </w:t>
      </w:r>
      <w:r w:rsidR="008066D3" w:rsidRPr="008066D3">
        <w:t xml:space="preserve">identifying limitations of 5G NAS </w:t>
      </w:r>
      <w:r w:rsidR="00BC681A">
        <w:t xml:space="preserve">protocol </w:t>
      </w:r>
      <w:r w:rsidR="008066D3" w:rsidRPr="008066D3">
        <w:t>and solutions for avoiding them for 6G</w:t>
      </w:r>
      <w:r w:rsidR="008066D3">
        <w:t>. This study can start immediately.</w:t>
      </w:r>
    </w:p>
    <w:p w14:paraId="37EF4F7C" w14:textId="6E809DEA" w:rsidR="008066D3" w:rsidRDefault="003E6FF0" w:rsidP="004C726B">
      <w:r>
        <w:t>SID-2:</w:t>
      </w:r>
      <w:r w:rsidR="008066D3">
        <w:t xml:space="preserve"> </w:t>
      </w:r>
      <w:r>
        <w:t xml:space="preserve">one SID for study </w:t>
      </w:r>
      <w:r w:rsidR="008066D3">
        <w:t xml:space="preserve">on </w:t>
      </w:r>
      <w:r w:rsidR="008066D3" w:rsidRPr="008066D3">
        <w:t>architecture in 6G for aspects with stage-2 in CT1's remit</w:t>
      </w:r>
      <w:r w:rsidR="008066D3">
        <w:t>. This study can start immediately.</w:t>
      </w:r>
    </w:p>
    <w:p w14:paraId="00F73889" w14:textId="08105350" w:rsidR="008066D3" w:rsidRDefault="003E6FF0" w:rsidP="008066D3">
      <w:r>
        <w:t>SID-3:</w:t>
      </w:r>
      <w:r w:rsidR="008066D3">
        <w:t xml:space="preserve"> </w:t>
      </w:r>
      <w:r>
        <w:t xml:space="preserve">one SID for study </w:t>
      </w:r>
      <w:r w:rsidR="008066D3">
        <w:t xml:space="preserve">on 6GS NAS </w:t>
      </w:r>
      <w:r w:rsidR="00283694">
        <w:t xml:space="preserve">protocol </w:t>
      </w:r>
      <w:r w:rsidR="008066D3">
        <w:t xml:space="preserve">for stage-2 in SA2 and SA3. </w:t>
      </w:r>
      <w:r w:rsidR="00081BBE">
        <w:t>T</w:t>
      </w:r>
      <w:r>
        <w:t xml:space="preserve">his </w:t>
      </w:r>
      <w:r w:rsidR="008066D3">
        <w:t xml:space="preserve">study </w:t>
      </w:r>
      <w:r w:rsidR="002D718B">
        <w:t xml:space="preserve">can be agreed only once </w:t>
      </w:r>
      <w:r w:rsidR="008066D3">
        <w:t xml:space="preserve">conclusions </w:t>
      </w:r>
      <w:r>
        <w:t xml:space="preserve">of SA2 study are </w:t>
      </w:r>
      <w:r w:rsidR="008066D3">
        <w:t>available.</w:t>
      </w:r>
    </w:p>
    <w:p w14:paraId="2D86584C" w14:textId="5267902C" w:rsidR="004C726B" w:rsidRDefault="004C726B" w:rsidP="008066D3"/>
    <w:sectPr w:rsidR="004C726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961D3" w14:textId="77777777" w:rsidR="00341E20" w:rsidRDefault="00341E20">
      <w:r>
        <w:separator/>
      </w:r>
    </w:p>
  </w:endnote>
  <w:endnote w:type="continuationSeparator" w:id="0">
    <w:p w14:paraId="77F0B199" w14:textId="77777777" w:rsidR="00341E20" w:rsidRDefault="00341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EA073" w14:textId="77777777" w:rsidR="00341E20" w:rsidRDefault="00341E20">
      <w:r>
        <w:separator/>
      </w:r>
    </w:p>
  </w:footnote>
  <w:footnote w:type="continuationSeparator" w:id="0">
    <w:p w14:paraId="586B799A" w14:textId="77777777" w:rsidR="00341E20" w:rsidRDefault="00341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4F0B4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267C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CAC9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94DF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0E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E03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C6E5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EE3B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2AE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705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12"/>
  </w:num>
  <w:num w:numId="2" w16cid:durableId="1633753767">
    <w:abstractNumId w:val="11"/>
  </w:num>
  <w:num w:numId="3" w16cid:durableId="528221516">
    <w:abstractNumId w:val="10"/>
  </w:num>
  <w:num w:numId="4" w16cid:durableId="2095660462">
    <w:abstractNumId w:val="9"/>
  </w:num>
  <w:num w:numId="5" w16cid:durableId="730931259">
    <w:abstractNumId w:val="7"/>
  </w:num>
  <w:num w:numId="6" w16cid:durableId="875895617">
    <w:abstractNumId w:val="6"/>
  </w:num>
  <w:num w:numId="7" w16cid:durableId="1285234067">
    <w:abstractNumId w:val="5"/>
  </w:num>
  <w:num w:numId="8" w16cid:durableId="1770078244">
    <w:abstractNumId w:val="4"/>
  </w:num>
  <w:num w:numId="9" w16cid:durableId="1696954043">
    <w:abstractNumId w:val="8"/>
  </w:num>
  <w:num w:numId="10" w16cid:durableId="1642463904">
    <w:abstractNumId w:val="3"/>
  </w:num>
  <w:num w:numId="11" w16cid:durableId="270358371">
    <w:abstractNumId w:val="2"/>
  </w:num>
  <w:num w:numId="12" w16cid:durableId="902570146">
    <w:abstractNumId w:val="1"/>
  </w:num>
  <w:num w:numId="13" w16cid:durableId="1862931361">
    <w:abstractNumId w:val="0"/>
  </w:num>
  <w:num w:numId="14" w16cid:durableId="61636043">
    <w:abstractNumId w:val="8"/>
  </w:num>
  <w:num w:numId="15" w16cid:durableId="1994292968">
    <w:abstractNumId w:val="3"/>
  </w:num>
  <w:num w:numId="16" w16cid:durableId="129329487">
    <w:abstractNumId w:val="2"/>
  </w:num>
  <w:num w:numId="17" w16cid:durableId="1219708566">
    <w:abstractNumId w:val="1"/>
  </w:num>
  <w:num w:numId="18" w16cid:durableId="1619601721">
    <w:abstractNumId w:val="0"/>
  </w:num>
  <w:num w:numId="19" w16cid:durableId="1654064140">
    <w:abstractNumId w:val="8"/>
  </w:num>
  <w:num w:numId="20" w16cid:durableId="843517942">
    <w:abstractNumId w:val="3"/>
  </w:num>
  <w:num w:numId="21" w16cid:durableId="2053848490">
    <w:abstractNumId w:val="2"/>
  </w:num>
  <w:num w:numId="22" w16cid:durableId="1443763820">
    <w:abstractNumId w:val="1"/>
  </w:num>
  <w:num w:numId="23" w16cid:durableId="1912613857">
    <w:abstractNumId w:val="0"/>
  </w:num>
  <w:num w:numId="24" w16cid:durableId="1607498918">
    <w:abstractNumId w:val="8"/>
  </w:num>
  <w:num w:numId="25" w16cid:durableId="1837915457">
    <w:abstractNumId w:val="3"/>
  </w:num>
  <w:num w:numId="26" w16cid:durableId="935819582">
    <w:abstractNumId w:val="2"/>
  </w:num>
  <w:num w:numId="27" w16cid:durableId="1520124507">
    <w:abstractNumId w:val="1"/>
  </w:num>
  <w:num w:numId="28" w16cid:durableId="40173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5337"/>
    <w:rsid w:val="00030CD4"/>
    <w:rsid w:val="00032A64"/>
    <w:rsid w:val="00044FB0"/>
    <w:rsid w:val="00046686"/>
    <w:rsid w:val="00046FDD"/>
    <w:rsid w:val="00050925"/>
    <w:rsid w:val="000528AC"/>
    <w:rsid w:val="0005483F"/>
    <w:rsid w:val="00054884"/>
    <w:rsid w:val="00057E1E"/>
    <w:rsid w:val="00064ABB"/>
    <w:rsid w:val="0007157D"/>
    <w:rsid w:val="00072A7C"/>
    <w:rsid w:val="000775E7"/>
    <w:rsid w:val="0007775C"/>
    <w:rsid w:val="00081BBE"/>
    <w:rsid w:val="00094F23"/>
    <w:rsid w:val="000967F4"/>
    <w:rsid w:val="000A7C60"/>
    <w:rsid w:val="000B62FE"/>
    <w:rsid w:val="000D6D78"/>
    <w:rsid w:val="000E0429"/>
    <w:rsid w:val="000F6E51"/>
    <w:rsid w:val="00102A24"/>
    <w:rsid w:val="00103FFE"/>
    <w:rsid w:val="00123288"/>
    <w:rsid w:val="0013259C"/>
    <w:rsid w:val="00134913"/>
    <w:rsid w:val="00135831"/>
    <w:rsid w:val="001376A6"/>
    <w:rsid w:val="001424CD"/>
    <w:rsid w:val="0014413C"/>
    <w:rsid w:val="001521D5"/>
    <w:rsid w:val="00157D98"/>
    <w:rsid w:val="00163D28"/>
    <w:rsid w:val="00166A1B"/>
    <w:rsid w:val="00181F38"/>
    <w:rsid w:val="00192875"/>
    <w:rsid w:val="00192B41"/>
    <w:rsid w:val="00197E4A"/>
    <w:rsid w:val="001A31EF"/>
    <w:rsid w:val="001B01F1"/>
    <w:rsid w:val="001B2414"/>
    <w:rsid w:val="001B5421"/>
    <w:rsid w:val="001B650D"/>
    <w:rsid w:val="001C45C2"/>
    <w:rsid w:val="001C54E5"/>
    <w:rsid w:val="001D0B09"/>
    <w:rsid w:val="001E6729"/>
    <w:rsid w:val="002070CB"/>
    <w:rsid w:val="00221C2A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3C79"/>
    <w:rsid w:val="00272D61"/>
    <w:rsid w:val="00283694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D718B"/>
    <w:rsid w:val="002E1BE6"/>
    <w:rsid w:val="002E397B"/>
    <w:rsid w:val="002E3AE2"/>
    <w:rsid w:val="002F33A5"/>
    <w:rsid w:val="002F5560"/>
    <w:rsid w:val="002F7CCB"/>
    <w:rsid w:val="00310E70"/>
    <w:rsid w:val="00313F3E"/>
    <w:rsid w:val="00320536"/>
    <w:rsid w:val="00325E33"/>
    <w:rsid w:val="003275E6"/>
    <w:rsid w:val="00340450"/>
    <w:rsid w:val="00341E20"/>
    <w:rsid w:val="00354553"/>
    <w:rsid w:val="00392C87"/>
    <w:rsid w:val="003946AB"/>
    <w:rsid w:val="003A5FFA"/>
    <w:rsid w:val="003A67E1"/>
    <w:rsid w:val="003C5945"/>
    <w:rsid w:val="003D4593"/>
    <w:rsid w:val="003E2C8B"/>
    <w:rsid w:val="003E4AA7"/>
    <w:rsid w:val="003E6FF0"/>
    <w:rsid w:val="003E70B8"/>
    <w:rsid w:val="003E710B"/>
    <w:rsid w:val="003F1C0E"/>
    <w:rsid w:val="003F2066"/>
    <w:rsid w:val="003F6E43"/>
    <w:rsid w:val="004008D7"/>
    <w:rsid w:val="0040145D"/>
    <w:rsid w:val="00411339"/>
    <w:rsid w:val="004131BD"/>
    <w:rsid w:val="00415243"/>
    <w:rsid w:val="00416CEA"/>
    <w:rsid w:val="00421AFD"/>
    <w:rsid w:val="00432048"/>
    <w:rsid w:val="0043709B"/>
    <w:rsid w:val="004518DB"/>
    <w:rsid w:val="00465486"/>
    <w:rsid w:val="004726C5"/>
    <w:rsid w:val="00477EBC"/>
    <w:rsid w:val="004807B9"/>
    <w:rsid w:val="004A0A73"/>
    <w:rsid w:val="004A661C"/>
    <w:rsid w:val="004C481F"/>
    <w:rsid w:val="004C4C9B"/>
    <w:rsid w:val="004C726B"/>
    <w:rsid w:val="004D2AF3"/>
    <w:rsid w:val="004D2FA0"/>
    <w:rsid w:val="004D6D84"/>
    <w:rsid w:val="004E0BAC"/>
    <w:rsid w:val="004E1010"/>
    <w:rsid w:val="004F4369"/>
    <w:rsid w:val="0050202A"/>
    <w:rsid w:val="00513B75"/>
    <w:rsid w:val="0052032E"/>
    <w:rsid w:val="005220FF"/>
    <w:rsid w:val="0053278C"/>
    <w:rsid w:val="00544D8F"/>
    <w:rsid w:val="00553BDE"/>
    <w:rsid w:val="00562495"/>
    <w:rsid w:val="00577727"/>
    <w:rsid w:val="005777AF"/>
    <w:rsid w:val="00584A64"/>
    <w:rsid w:val="00586562"/>
    <w:rsid w:val="00593DC4"/>
    <w:rsid w:val="0059529B"/>
    <w:rsid w:val="005A176D"/>
    <w:rsid w:val="005A3249"/>
    <w:rsid w:val="005A38F9"/>
    <w:rsid w:val="005A6ABC"/>
    <w:rsid w:val="005B1577"/>
    <w:rsid w:val="005B23AE"/>
    <w:rsid w:val="005C0CC6"/>
    <w:rsid w:val="005C0FFC"/>
    <w:rsid w:val="005C3F71"/>
    <w:rsid w:val="005C7352"/>
    <w:rsid w:val="005D1F7E"/>
    <w:rsid w:val="005D2738"/>
    <w:rsid w:val="005D434A"/>
    <w:rsid w:val="005D462B"/>
    <w:rsid w:val="005D4A24"/>
    <w:rsid w:val="005E12F4"/>
    <w:rsid w:val="005E7235"/>
    <w:rsid w:val="005F041C"/>
    <w:rsid w:val="005F4B34"/>
    <w:rsid w:val="00607B66"/>
    <w:rsid w:val="00616E18"/>
    <w:rsid w:val="00617363"/>
    <w:rsid w:val="00623AED"/>
    <w:rsid w:val="0062443C"/>
    <w:rsid w:val="00632157"/>
    <w:rsid w:val="00633971"/>
    <w:rsid w:val="0064121E"/>
    <w:rsid w:val="00660354"/>
    <w:rsid w:val="006608E3"/>
    <w:rsid w:val="00664BEC"/>
    <w:rsid w:val="00665B9B"/>
    <w:rsid w:val="00675557"/>
    <w:rsid w:val="006758B4"/>
    <w:rsid w:val="00676DBC"/>
    <w:rsid w:val="006B2891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11B9"/>
    <w:rsid w:val="0074596C"/>
    <w:rsid w:val="00762474"/>
    <w:rsid w:val="00762F4C"/>
    <w:rsid w:val="00765438"/>
    <w:rsid w:val="007814A8"/>
    <w:rsid w:val="00781A62"/>
    <w:rsid w:val="00783C0E"/>
    <w:rsid w:val="00787383"/>
    <w:rsid w:val="00791B51"/>
    <w:rsid w:val="00795AD1"/>
    <w:rsid w:val="007B2FD9"/>
    <w:rsid w:val="007B4BD0"/>
    <w:rsid w:val="007B5456"/>
    <w:rsid w:val="007B5F65"/>
    <w:rsid w:val="007C6080"/>
    <w:rsid w:val="007D3C7C"/>
    <w:rsid w:val="007F3058"/>
    <w:rsid w:val="007F6574"/>
    <w:rsid w:val="008066D3"/>
    <w:rsid w:val="008136A4"/>
    <w:rsid w:val="00825095"/>
    <w:rsid w:val="00850CD4"/>
    <w:rsid w:val="00854A49"/>
    <w:rsid w:val="00856C37"/>
    <w:rsid w:val="008728FC"/>
    <w:rsid w:val="00881EF3"/>
    <w:rsid w:val="008A06BE"/>
    <w:rsid w:val="008A0727"/>
    <w:rsid w:val="008A56FD"/>
    <w:rsid w:val="008C6FAB"/>
    <w:rsid w:val="008D3DA6"/>
    <w:rsid w:val="008F7444"/>
    <w:rsid w:val="0090297D"/>
    <w:rsid w:val="0091399A"/>
    <w:rsid w:val="00916F40"/>
    <w:rsid w:val="00926791"/>
    <w:rsid w:val="0093661C"/>
    <w:rsid w:val="00940736"/>
    <w:rsid w:val="00950CF7"/>
    <w:rsid w:val="00956591"/>
    <w:rsid w:val="00960A44"/>
    <w:rsid w:val="00967CB0"/>
    <w:rsid w:val="009768C3"/>
    <w:rsid w:val="00977C43"/>
    <w:rsid w:val="00981238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661B"/>
    <w:rsid w:val="00A17F01"/>
    <w:rsid w:val="00A237A5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718BD"/>
    <w:rsid w:val="00A82FCC"/>
    <w:rsid w:val="00A906A4"/>
    <w:rsid w:val="00AA574E"/>
    <w:rsid w:val="00AC13EC"/>
    <w:rsid w:val="00AC593E"/>
    <w:rsid w:val="00AD324E"/>
    <w:rsid w:val="00AD5B51"/>
    <w:rsid w:val="00AD7B78"/>
    <w:rsid w:val="00AF4118"/>
    <w:rsid w:val="00B231A6"/>
    <w:rsid w:val="00B3526C"/>
    <w:rsid w:val="00B47534"/>
    <w:rsid w:val="00B7529A"/>
    <w:rsid w:val="00B84B54"/>
    <w:rsid w:val="00B92C7D"/>
    <w:rsid w:val="00B93BB2"/>
    <w:rsid w:val="00B9697B"/>
    <w:rsid w:val="00BA0182"/>
    <w:rsid w:val="00BA46C7"/>
    <w:rsid w:val="00BA4DA4"/>
    <w:rsid w:val="00BB7B45"/>
    <w:rsid w:val="00BC2E5F"/>
    <w:rsid w:val="00BC481E"/>
    <w:rsid w:val="00BC5AF6"/>
    <w:rsid w:val="00BC681A"/>
    <w:rsid w:val="00BD3E51"/>
    <w:rsid w:val="00BE0EE6"/>
    <w:rsid w:val="00BF0A84"/>
    <w:rsid w:val="00C03706"/>
    <w:rsid w:val="00C0379B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B8D"/>
    <w:rsid w:val="00C771F4"/>
    <w:rsid w:val="00CA5DB0"/>
    <w:rsid w:val="00CB7622"/>
    <w:rsid w:val="00CC58ED"/>
    <w:rsid w:val="00CE555E"/>
    <w:rsid w:val="00D02A1D"/>
    <w:rsid w:val="00D145EC"/>
    <w:rsid w:val="00D350BF"/>
    <w:rsid w:val="00D43C0B"/>
    <w:rsid w:val="00D44A74"/>
    <w:rsid w:val="00D53688"/>
    <w:rsid w:val="00D57CD2"/>
    <w:rsid w:val="00D57E66"/>
    <w:rsid w:val="00D627A3"/>
    <w:rsid w:val="00D73350"/>
    <w:rsid w:val="00D82231"/>
    <w:rsid w:val="00D8756E"/>
    <w:rsid w:val="00D901C9"/>
    <w:rsid w:val="00D938DD"/>
    <w:rsid w:val="00D974EA"/>
    <w:rsid w:val="00DA0849"/>
    <w:rsid w:val="00DC0F52"/>
    <w:rsid w:val="00DC3F6D"/>
    <w:rsid w:val="00DC4726"/>
    <w:rsid w:val="00DD40D2"/>
    <w:rsid w:val="00DE5BBF"/>
    <w:rsid w:val="00E02B08"/>
    <w:rsid w:val="00E03A99"/>
    <w:rsid w:val="00E041CD"/>
    <w:rsid w:val="00E1463F"/>
    <w:rsid w:val="00E23BED"/>
    <w:rsid w:val="00E3132F"/>
    <w:rsid w:val="00E33235"/>
    <w:rsid w:val="00E3403D"/>
    <w:rsid w:val="00E363A9"/>
    <w:rsid w:val="00E413E0"/>
    <w:rsid w:val="00E46194"/>
    <w:rsid w:val="00E53AE3"/>
    <w:rsid w:val="00E54986"/>
    <w:rsid w:val="00E5574A"/>
    <w:rsid w:val="00E610B9"/>
    <w:rsid w:val="00E6446F"/>
    <w:rsid w:val="00E64FB2"/>
    <w:rsid w:val="00E81E2C"/>
    <w:rsid w:val="00E83B38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15502"/>
    <w:rsid w:val="00F21BB6"/>
    <w:rsid w:val="00F313DD"/>
    <w:rsid w:val="00F378BE"/>
    <w:rsid w:val="00F43120"/>
    <w:rsid w:val="00F51393"/>
    <w:rsid w:val="00F56D4E"/>
    <w:rsid w:val="00F61E50"/>
    <w:rsid w:val="00F763A4"/>
    <w:rsid w:val="00F81BA0"/>
    <w:rsid w:val="00F81CF2"/>
    <w:rsid w:val="00F87967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0C6F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07B6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User, R00</cp:lastModifiedBy>
  <cp:revision>14</cp:revision>
  <cp:lastPrinted>2001-04-23T09:30:00Z</cp:lastPrinted>
  <dcterms:created xsi:type="dcterms:W3CDTF">2025-10-02T12:38:00Z</dcterms:created>
  <dcterms:modified xsi:type="dcterms:W3CDTF">2025-10-03T09:39:00Z</dcterms:modified>
</cp:coreProperties>
</file>