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cs="Arial"/>
                <w:color w:val="00B0F0"/>
                <w:szCs w:val="18"/>
              </w:rPr>
              <w:t>AdNRM</w:t>
            </w:r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6F564CD" w14:textId="25C6098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CRs  -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8861F0A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del w:id="1" w:author="Zhaoning Wang" w:date="2025-11-20T13:25:00Z" w16du:dateUtc="2025-11-20T05:25:00Z">
              <w:r w:rsidRPr="003420DC" w:rsidDel="00B25E71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delText>6.20.9</w:delText>
              </w:r>
            </w:del>
          </w:p>
          <w:p w14:paraId="7C5F7D2A" w14:textId="57AB5362" w:rsidR="00EE6A63" w:rsidRDefault="00EE6A63" w:rsidP="00EE6A63">
            <w:pPr>
              <w:pStyle w:val="TAH"/>
              <w:rPr>
                <w:ins w:id="2" w:author="Zhaoning Wang" w:date="2025-11-20T13:25:00Z" w16du:dateUtc="2025-11-20T05:25:00Z"/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del w:id="3" w:author="Zhaoning Wang" w:date="2025-11-20T13:25:00Z" w16du:dateUtc="2025-11-20T05:25:00Z">
              <w:r w:rsidRPr="003420DC" w:rsidDel="00B25E71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delText xml:space="preserve">EnExpo </w:delText>
              </w:r>
              <w:r w:rsidDel="00B25E71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delText>–</w:delText>
              </w:r>
              <w:r w:rsidRPr="003420DC" w:rsidDel="00B25E71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delText xml:space="preserve"> 7</w:delText>
              </w:r>
              <w:r w:rsidDel="00B25E71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delText xml:space="preserve"> (if needed)</w:delText>
              </w:r>
            </w:del>
          </w:p>
          <w:p w14:paraId="28A8A947" w14:textId="50181D1F" w:rsidR="00B25E71" w:rsidRDefault="00B25E71" w:rsidP="00B25E71">
            <w:pPr>
              <w:pStyle w:val="TAH"/>
              <w:rPr>
                <w:ins w:id="4" w:author="Zhaoning Wang" w:date="2025-11-20T13:25:00Z" w16du:dateUtc="2025-11-20T05:25:00Z"/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ins w:id="5" w:author="Zhaoning Wang" w:date="2025-11-20T13:25:00Z" w16du:dateUtc="2025-11-20T05:25:00Z">
              <w:r>
                <w:rPr>
                  <w:rFonts w:asciiTheme="minorHAnsi" w:hAnsiTheme="minorHAnsi" w:cstheme="minorHAnsi" w:hint="eastAsia"/>
                  <w:color w:val="00B0F0"/>
                  <w:sz w:val="21"/>
                  <w:szCs w:val="21"/>
                  <w:lang w:val="en-US" w:eastAsia="zh-CN"/>
                </w:rPr>
                <w:t>6.2.1</w:t>
              </w:r>
            </w:ins>
          </w:p>
          <w:p w14:paraId="1C1F0D36" w14:textId="473DBA8F" w:rsidR="00B25E71" w:rsidRPr="003420DC" w:rsidRDefault="00B25E71" w:rsidP="00B25E71">
            <w:pPr>
              <w:pStyle w:val="TAH"/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</w:pPr>
            <w:ins w:id="6" w:author="Zhaoning Wang" w:date="2025-11-20T13:25:00Z" w16du:dateUtc="2025-11-20T05:25:00Z">
              <w:r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>R</w:t>
              </w:r>
              <w:r>
                <w:rPr>
                  <w:rFonts w:asciiTheme="minorHAnsi" w:hAnsiTheme="minorHAnsi" w:cstheme="minorHAnsi" w:hint="eastAsia"/>
                  <w:color w:val="00B0F0"/>
                  <w:sz w:val="21"/>
                  <w:szCs w:val="21"/>
                  <w:lang w:val="en-US" w:eastAsia="zh-CN"/>
                </w:rPr>
                <w:t>emaining documents</w:t>
              </w:r>
            </w:ins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eastAsia="zh-CN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(cont’)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59F44A34" w:rsidR="00736062" w:rsidRPr="006F2128" w:rsidDel="005776BA" w:rsidRDefault="00736062" w:rsidP="005776BA">
            <w:pPr>
              <w:pStyle w:val="TAH"/>
              <w:rPr>
                <w:del w:id="7" w:author="Zhulia Ayani" w:date="2025-11-19T20:54:00Z" w16du:dateUtc="2025-11-19T19:54:00Z"/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del w:id="8" w:author="Zhulia Ayani" w:date="2025-11-19T20:54:00Z" w16du:dateUtc="2025-11-19T19:54:00Z">
              <w:r w:rsidR="00326ECD" w:rsidRPr="00326ECD" w:rsidDel="005776BA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326ECD" w:rsidDel="005776BA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)</w:delText>
              </w:r>
            </w:del>
          </w:p>
          <w:p w14:paraId="6225D07E" w14:textId="2954ACBF" w:rsidR="00FA2B31" w:rsidDel="005776BA" w:rsidRDefault="00FA2B31" w:rsidP="005776BA">
            <w:pPr>
              <w:pStyle w:val="TAH"/>
              <w:rPr>
                <w:del w:id="9" w:author="Zhulia Ayani" w:date="2025-11-19T20:54:00Z" w16du:dateUtc="2025-11-19T19:54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10" w:author="Zhulia Ayani" w:date="2025-11-19T20:54:00Z" w16du:dateUtc="2025-11-19T19:54:00Z">
              <w:r w:rsidRPr="00CB420B" w:rsidDel="005776BA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Pr="00CB420B" w:rsidDel="005776BA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 (45m)</w:delText>
              </w:r>
            </w:del>
          </w:p>
          <w:p w14:paraId="3016F461" w14:textId="3073E6C4" w:rsidR="00736062" w:rsidRDefault="00FA2B31" w:rsidP="005776BA">
            <w:pPr>
              <w:pStyle w:val="TAH"/>
              <w:rPr>
                <w:ins w:id="11" w:author="Zhulia Ayani" w:date="2025-11-19T20:54:00Z" w16du:dateUtc="2025-11-19T19:54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12" w:author="Zhulia Ayani" w:date="2025-11-19T20:54:00Z" w16du:dateUtc="2025-11-19T19:54:00Z">
              <w:r w:rsidDel="005776BA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3A372CE" w14:textId="77777777" w:rsidR="005776BA" w:rsidRDefault="005776BA" w:rsidP="00FA2B31">
            <w:pPr>
              <w:pStyle w:val="TAH"/>
              <w:rPr>
                <w:ins w:id="13" w:author="Zhulia Ayani" w:date="2025-11-19T15:47:00Z" w16du:dateUtc="2025-11-19T14:4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6C2F3F7B" w14:textId="357D77FE" w:rsidR="0033153D" w:rsidRDefault="005776BA" w:rsidP="00FA2B31">
            <w:pPr>
              <w:pStyle w:val="TAH"/>
              <w:rPr>
                <w:ins w:id="14" w:author="Zhulia Ayani" w:date="2025-11-19T20:54:00Z" w16du:dateUtc="2025-11-19T19:54:00Z"/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ins w:id="15" w:author="Zhulia Ayani" w:date="2025-11-19T20:54:00Z" w16du:dateUtc="2025-11-19T19:54:00Z">
              <w:r w:rsidRPr="003420DC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 xml:space="preserve">EnExpo </w:t>
              </w:r>
              <w:r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>–</w:t>
              </w:r>
              <w:r w:rsidRPr="003420DC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 xml:space="preserve"> 7</w:t>
              </w:r>
            </w:ins>
          </w:p>
          <w:p w14:paraId="18A103FA" w14:textId="77777777" w:rsidR="005776BA" w:rsidRDefault="005776BA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35F05A52" w14:textId="46720269" w:rsidR="00A6457B" w:rsidRDefault="0033153D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6" w:author="Zhulia Ayani" w:date="2025-11-19T15:47:00Z" w16du:dateUtc="2025-11-19T14:47:00Z">
              <w:r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11:45-12:30</w:t>
              </w:r>
            </w:ins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43FA5F0A" w:rsidR="00A6457B" w:rsidRPr="00CB420B" w:rsidDel="0033153D" w:rsidRDefault="00A6457B" w:rsidP="00A6457B">
            <w:pPr>
              <w:pStyle w:val="TAH"/>
              <w:rPr>
                <w:del w:id="17" w:author="Zhulia Ayani" w:date="2025-11-19T15:45:00Z" w16du:dateUtc="2025-11-19T14:45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18" w:author="Zhulia Ayani" w:date="2025-11-19T15:45:00Z" w16du:dateUtc="2025-11-19T14:45:00Z">
              <w:r w:rsidDel="0033153D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49406C19" w14:textId="23D4A6FD" w:rsidR="00A6457B" w:rsidRPr="00E36A21" w:rsidRDefault="00A6457B" w:rsidP="0033153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B406B4A" w14:textId="77777777" w:rsidR="00A81FD0" w:rsidRPr="00A81FD0" w:rsidRDefault="00A81FD0" w:rsidP="00A81FD0">
            <w:pPr>
              <w:pStyle w:val="TAH"/>
              <w:spacing w:line="256" w:lineRule="auto"/>
              <w:rPr>
                <w:ins w:id="19" w:author="Zhulia Ayani" w:date="2025-11-18T16:29:00Z"/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US"/>
              </w:rPr>
            </w:pPr>
            <w:ins w:id="20" w:author="Zhulia Ayani" w:date="2025-11-18T16:29:00Z"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7.2 new SID/WID – (4) (cont’)</w:t>
              </w:r>
            </w:ins>
          </w:p>
          <w:p w14:paraId="26CB66D5" w14:textId="77777777" w:rsidR="00A81FD0" w:rsidRDefault="00A81FD0" w:rsidP="00C76F08">
            <w:pPr>
              <w:pStyle w:val="TAH"/>
              <w:spacing w:line="256" w:lineRule="auto"/>
              <w:rPr>
                <w:ins w:id="21" w:author="Zhulia Ayani" w:date="2025-11-18T16:29:00Z" w16du:dateUtc="2025-11-18T15:29:00Z"/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  <w:p w14:paraId="0DDD6219" w14:textId="4BB9825F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93A10" w14:textId="23AAF283" w:rsidR="004E760D" w:rsidRDefault="004E760D" w:rsidP="0096408E">
            <w:pPr>
              <w:pStyle w:val="TAH"/>
              <w:rPr>
                <w:ins w:id="22" w:author="Zhulia Ayani" w:date="2025-11-18T02:16:00Z" w16du:dateUtc="2025-11-18T01:16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23" w:author="Zhulia Ayani" w:date="2025-11-18T02:16:00Z" w16du:dateUtc="2025-11-18T01:16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 xml:space="preserve">13:30-14:00 for </w:t>
              </w:r>
            </w:ins>
            <w:ins w:id="24" w:author="Zhulia Ayani" w:date="2025-11-18T02:17:00Z" w16du:dateUtc="2025-11-18T01:17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remaining documents in 6.2.1</w:t>
              </w:r>
            </w:ins>
          </w:p>
          <w:p w14:paraId="0F22E801" w14:textId="08F5012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F7C7EF" w14:textId="2B3BF764" w:rsidR="00E12D41" w:rsidRDefault="00E12D41" w:rsidP="00E12D41">
            <w:pPr>
              <w:pStyle w:val="TAH"/>
              <w:rPr>
                <w:ins w:id="25" w:author="Zhaoning Wang" w:date="2025-11-20T10:24:00Z" w16du:dateUtc="2025-11-20T02:24:00Z"/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</w:pPr>
            <w:ins w:id="26" w:author="Zhaoning Wang" w:date="2025-11-20T10:24:00Z" w16du:dateUtc="2025-11-20T02:24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 xml:space="preserve">13:30-14:00 for </w:t>
              </w:r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Breakout Session on 6G</w:t>
              </w:r>
            </w:ins>
          </w:p>
          <w:p w14:paraId="06604621" w14:textId="3E2C92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(cont’)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6753060E" w14:textId="77777777" w:rsidR="00652923" w:rsidRDefault="00652923" w:rsidP="006529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6D430BB5" w:rsidR="00652923" w:rsidRPr="00E36A21" w:rsidRDefault="00652923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DC00AC0" w14:textId="75BF0D66" w:rsidR="00933A5A" w:rsidRPr="00EE0D46" w:rsidRDefault="00933A5A" w:rsidP="00FC69B2">
            <w:pPr>
              <w:pStyle w:val="TAH"/>
              <w:rPr>
                <w:ins w:id="27" w:author="Zhulia Ayani" w:date="2025-11-17T21:32:00Z" w16du:dateUtc="2025-11-17T20:32:00Z"/>
                <w:rFonts w:asciiTheme="minorHAnsi" w:hAnsiTheme="minorHAnsi" w:cstheme="minorHAnsi"/>
                <w:bCs/>
                <w:sz w:val="21"/>
                <w:szCs w:val="21"/>
                <w:rPrChange w:id="28" w:author="Zhulia Ayani" w:date="2025-11-18T02:14:00Z" w16du:dateUtc="2025-11-18T01:14:00Z">
                  <w:rPr>
                    <w:ins w:id="29" w:author="Zhulia Ayani" w:date="2025-11-17T21:32:00Z" w16du:dateUtc="2025-11-17T20:32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30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31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IDM: 16:00-16</w:t>
              </w:r>
            </w:ins>
            <w:ins w:id="32" w:author="Zhulia Ayani" w:date="2025-11-18T02:14:00Z" w16du:dateUtc="2025-11-18T01:14:00Z">
              <w:r w:rsidR="00EE0D46">
                <w:rPr>
                  <w:rFonts w:asciiTheme="minorHAnsi" w:hAnsiTheme="minorHAnsi" w:cstheme="minorHAnsi"/>
                  <w:bCs/>
                  <w:sz w:val="21"/>
                  <w:szCs w:val="21"/>
                </w:rPr>
                <w:t>:</w:t>
              </w:r>
            </w:ins>
            <w:ins w:id="33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34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30</w:t>
              </w:r>
            </w:ins>
          </w:p>
          <w:p w14:paraId="133D649A" w14:textId="7FC40350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(cont’)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64C9A204" w:rsidR="003420DC" w:rsidRDefault="00C426E6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 w:rsidR="00384267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close before 19:25)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1578F8D4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r w:rsidR="006A27D4"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1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5CEEAA57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followup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35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35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Number of tdocs</w:t>
            </w:r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36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36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5C05" w14:textId="77777777" w:rsidR="007A259A" w:rsidRDefault="007A259A" w:rsidP="00CB4519">
      <w:pPr>
        <w:spacing w:after="0"/>
      </w:pPr>
      <w:r>
        <w:separator/>
      </w:r>
    </w:p>
  </w:endnote>
  <w:endnote w:type="continuationSeparator" w:id="0">
    <w:p w14:paraId="7397B6D0" w14:textId="77777777" w:rsidR="007A259A" w:rsidRDefault="007A259A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5650" w14:textId="77777777" w:rsidR="007A259A" w:rsidRDefault="007A259A" w:rsidP="00CB4519">
      <w:pPr>
        <w:spacing w:after="0"/>
      </w:pPr>
      <w:r>
        <w:separator/>
      </w:r>
    </w:p>
  </w:footnote>
  <w:footnote w:type="continuationSeparator" w:id="0">
    <w:p w14:paraId="0C7546AD" w14:textId="77777777" w:rsidR="007A259A" w:rsidRDefault="007A259A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292019">
    <w:abstractNumId w:val="4"/>
  </w:num>
  <w:num w:numId="2" w16cid:durableId="185587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384963">
    <w:abstractNumId w:val="9"/>
  </w:num>
  <w:num w:numId="4" w16cid:durableId="399638597">
    <w:abstractNumId w:val="8"/>
  </w:num>
  <w:num w:numId="5" w16cid:durableId="1464932818">
    <w:abstractNumId w:val="7"/>
  </w:num>
  <w:num w:numId="6" w16cid:durableId="1988507058">
    <w:abstractNumId w:val="1"/>
  </w:num>
  <w:num w:numId="7" w16cid:durableId="251938629">
    <w:abstractNumId w:val="6"/>
  </w:num>
  <w:num w:numId="8" w16cid:durableId="662247069">
    <w:abstractNumId w:val="3"/>
  </w:num>
  <w:num w:numId="9" w16cid:durableId="1287588601">
    <w:abstractNumId w:val="5"/>
  </w:num>
  <w:num w:numId="10" w16cid:durableId="346062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oning Wang">
    <w15:presenceInfo w15:providerId="Windows Live" w15:userId="687b348132bad742"/>
  </w15:person>
  <w15:person w15:author="Zhulia Ayani">
    <w15:presenceInfo w15:providerId="None" w15:userId="Zhulia Ay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0BAE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E7534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BF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27114"/>
    <w:rsid w:val="003309D5"/>
    <w:rsid w:val="00330FAD"/>
    <w:rsid w:val="0033153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60D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6BA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65DA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00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22AB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59A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4F31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B07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D96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B7FE9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3A5A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1FD0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769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5E71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2D41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0D46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6D01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a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a3">
    <w:name w:val="Normal (Web)"/>
    <w:basedOn w:val="a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97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652A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652A8"/>
  </w:style>
  <w:style w:type="character" w:customStyle="1" w:styleId="a9">
    <w:name w:val="批注文字 字符"/>
    <w:basedOn w:val="a0"/>
    <w:link w:val="a8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52A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ad">
    <w:name w:val="页眉 字符"/>
    <w:basedOn w:val="a0"/>
    <w:link w:val="ac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af">
    <w:name w:val="页脚 字符"/>
    <w:basedOn w:val="a0"/>
    <w:link w:val="ae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af0">
    <w:name w:val="Hyperlink"/>
    <w:basedOn w:val="a0"/>
    <w:uiPriority w:val="99"/>
    <w:unhideWhenUsed/>
    <w:rsid w:val="0057693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Zhaoning Wang</cp:lastModifiedBy>
  <cp:revision>3</cp:revision>
  <cp:lastPrinted>2024-10-08T02:48:00Z</cp:lastPrinted>
  <dcterms:created xsi:type="dcterms:W3CDTF">2025-11-20T02:23:00Z</dcterms:created>
  <dcterms:modified xsi:type="dcterms:W3CDTF">2025-11-20T05:25:00Z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