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45FF" w14:textId="0A300151" w:rsidR="00C3211F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617DC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</w:t>
      </w:r>
      <w:r w:rsidR="00B45984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Meeting #16</w:t>
      </w:r>
      <w:r w:rsidR="002929E6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2929E6">
        <w:rPr>
          <w:b/>
          <w:i/>
          <w:noProof/>
          <w:sz w:val="28"/>
        </w:rPr>
        <w:t>6</w:t>
      </w:r>
      <w:r w:rsidR="00CB254B">
        <w:rPr>
          <w:b/>
          <w:i/>
          <w:noProof/>
          <w:sz w:val="28"/>
        </w:rPr>
        <w:t>07</w:t>
      </w:r>
      <w:r w:rsidR="001C2122">
        <w:rPr>
          <w:b/>
          <w:i/>
          <w:noProof/>
          <w:sz w:val="28"/>
        </w:rPr>
        <w:t>6</w:t>
      </w:r>
      <w:r w:rsidR="00CB254B">
        <w:rPr>
          <w:b/>
          <w:i/>
          <w:noProof/>
          <w:sz w:val="28"/>
        </w:rPr>
        <w:t>4</w:t>
      </w:r>
    </w:p>
    <w:p w14:paraId="006F25FA" w14:textId="1923D54B" w:rsidR="00C3211F" w:rsidRPr="00DA53A0" w:rsidRDefault="002929E6" w:rsidP="00C3211F">
      <w:pPr>
        <w:pStyle w:val="Header"/>
        <w:rPr>
          <w:sz w:val="22"/>
          <w:szCs w:val="22"/>
        </w:rPr>
      </w:pPr>
      <w:r>
        <w:rPr>
          <w:sz w:val="24"/>
        </w:rPr>
        <w:t>Goa, India</w:t>
      </w:r>
      <w:r w:rsidR="00B45984">
        <w:rPr>
          <w:sz w:val="24"/>
        </w:rPr>
        <w:t xml:space="preserve">, </w:t>
      </w:r>
      <w:r>
        <w:rPr>
          <w:sz w:val="24"/>
        </w:rPr>
        <w:t>9-13</w:t>
      </w:r>
      <w:r w:rsidR="00B45984">
        <w:rPr>
          <w:sz w:val="24"/>
        </w:rPr>
        <w:t xml:space="preserve"> </w:t>
      </w:r>
      <w:r>
        <w:rPr>
          <w:sz w:val="24"/>
        </w:rPr>
        <w:t>February</w:t>
      </w:r>
      <w:r w:rsidR="00B45984">
        <w:rPr>
          <w:sz w:val="24"/>
        </w:rPr>
        <w:t xml:space="preserve"> 202</w:t>
      </w:r>
      <w:r>
        <w:rPr>
          <w:sz w:val="24"/>
        </w:rPr>
        <w:t>6</w:t>
      </w:r>
    </w:p>
    <w:p w14:paraId="43108F3C" w14:textId="77777777" w:rsidR="00C3211F" w:rsidRDefault="00C3211F" w:rsidP="00C3211F">
      <w:pPr>
        <w:rPr>
          <w:rFonts w:ascii="Arial" w:hAnsi="Arial" w:cs="Arial"/>
        </w:rPr>
      </w:pPr>
    </w:p>
    <w:p w14:paraId="35EFAA8E" w14:textId="0EF061E0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</w:t>
      </w:r>
      <w:r w:rsidR="00C3211F">
        <w:rPr>
          <w:sz w:val="22"/>
          <w:szCs w:val="22"/>
        </w:rPr>
        <w:t>1</w:t>
      </w:r>
      <w:r w:rsidR="002929E6">
        <w:rPr>
          <w:sz w:val="22"/>
          <w:szCs w:val="22"/>
        </w:rPr>
        <w:t>1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42C3EB46" w:rsidR="000F7ECB" w:rsidRPr="00C46FB5" w:rsidRDefault="002929E6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Fukuoka, Japan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10-13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885781"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0ABC1800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737C99">
        <w:rPr>
          <w:rFonts w:ascii="Arial" w:hAnsi="Arial" w:cs="Arial"/>
          <w:b/>
        </w:rPr>
        <w:t>“</w:t>
      </w:r>
      <w:r w:rsidR="00737C99" w:rsidRPr="00FA5C92">
        <w:rPr>
          <w:rFonts w:ascii="Arial" w:hAnsi="Arial" w:cs="Arial"/>
          <w:b/>
        </w:rPr>
        <w:t>Study on intent driven management service for mobile network phase 4</w:t>
      </w:r>
      <w:r w:rsidR="00737C99">
        <w:rPr>
          <w:rFonts w:ascii="Arial" w:hAnsi="Arial" w:cs="Arial"/>
          <w:b/>
        </w:rPr>
        <w:t xml:space="preserve">” </w:t>
      </w:r>
      <w:r w:rsidR="00737C99" w:rsidRPr="00CD2D1D">
        <w:rPr>
          <w:rFonts w:ascii="Arial" w:hAnsi="Arial" w:cs="Arial"/>
          <w:b/>
        </w:rPr>
        <w:t>to TSG:</w:t>
      </w:r>
      <w:r w:rsidR="00737C99" w:rsidRPr="00CD2D1D">
        <w:rPr>
          <w:rFonts w:ascii="Arial" w:hAnsi="Arial" w:cs="Arial"/>
          <w:b/>
        </w:rPr>
        <w:br/>
        <w:t>TR</w:t>
      </w:r>
      <w:r w:rsidR="00737C99">
        <w:rPr>
          <w:rFonts w:ascii="Arial" w:hAnsi="Arial" w:cs="Arial"/>
          <w:b/>
        </w:rPr>
        <w:t xml:space="preserve"> </w:t>
      </w:r>
      <w:r w:rsidR="00737C99" w:rsidRPr="00CD2D1D">
        <w:rPr>
          <w:rFonts w:ascii="Arial" w:hAnsi="Arial" w:cs="Arial"/>
          <w:b/>
        </w:rPr>
        <w:t xml:space="preserve">28.881, Version </w:t>
      </w:r>
      <w:r w:rsidR="001C2122">
        <w:rPr>
          <w:rFonts w:ascii="Arial" w:hAnsi="Arial" w:cs="Arial"/>
          <w:b/>
        </w:rPr>
        <w:t>1</w:t>
      </w:r>
      <w:r w:rsidR="00737C99" w:rsidRPr="00CD2D1D">
        <w:rPr>
          <w:rFonts w:ascii="Arial" w:hAnsi="Arial" w:cs="Arial"/>
          <w:b/>
        </w:rPr>
        <w:t>.</w:t>
      </w:r>
      <w:r w:rsidR="001C2122">
        <w:rPr>
          <w:rFonts w:ascii="Arial" w:hAnsi="Arial" w:cs="Arial"/>
          <w:b/>
        </w:rPr>
        <w:t>0</w:t>
      </w:r>
      <w:r w:rsidR="00737C99" w:rsidRPr="00CD2D1D">
        <w:rPr>
          <w:rFonts w:ascii="Arial" w:hAnsi="Arial" w:cs="Arial"/>
          <w:b/>
        </w:rPr>
        <w:t>.</w:t>
      </w:r>
      <w:r w:rsidR="001C2122">
        <w:rPr>
          <w:rFonts w:ascii="Arial" w:hAnsi="Arial" w:cs="Arial"/>
          <w:b/>
        </w:rPr>
        <w:t>1</w:t>
      </w:r>
      <w:r w:rsidR="00737C99" w:rsidRPr="00CD2D1D">
        <w:rPr>
          <w:rFonts w:ascii="Arial" w:hAnsi="Arial" w:cs="Arial"/>
          <w:b/>
        </w:rPr>
        <w:br/>
      </w:r>
    </w:p>
    <w:p w14:paraId="05E7EA52" w14:textId="529E9FA4" w:rsidR="002B09A1" w:rsidRPr="0036510F" w:rsidRDefault="002B09A1" w:rsidP="000F7ECB">
      <w:pPr>
        <w:spacing w:after="60"/>
        <w:ind w:left="1985" w:hanging="1985"/>
        <w:rPr>
          <w:rFonts w:ascii="Arial" w:hAnsi="Arial" w:cs="Arial"/>
          <w:b/>
          <w:lang w:val="en-CA"/>
        </w:rPr>
      </w:pPr>
      <w:r w:rsidRPr="0036510F">
        <w:rPr>
          <w:rFonts w:ascii="Arial" w:hAnsi="Arial" w:cs="Arial"/>
          <w:b/>
          <w:lang w:val="en-CA"/>
        </w:rPr>
        <w:t>Source:</w:t>
      </w:r>
      <w:r w:rsidRPr="0036510F">
        <w:rPr>
          <w:rFonts w:ascii="Arial" w:hAnsi="Arial" w:cs="Arial"/>
          <w:b/>
          <w:lang w:val="en-CA"/>
        </w:rPr>
        <w:tab/>
      </w:r>
      <w:r w:rsidR="00C46FB5" w:rsidRPr="0036510F">
        <w:rPr>
          <w:rFonts w:ascii="Arial" w:hAnsi="Arial" w:cs="Arial"/>
          <w:b/>
          <w:lang w:val="en-CA"/>
        </w:rPr>
        <w:t>SA5</w:t>
      </w:r>
      <w:r w:rsidR="00201520" w:rsidRPr="0036510F">
        <w:rPr>
          <w:rFonts w:ascii="Arial" w:hAnsi="Arial" w:cs="Arial"/>
          <w:b/>
          <w:color w:val="2F5496"/>
          <w:lang w:val="en-CA"/>
        </w:rPr>
        <w:br/>
      </w:r>
    </w:p>
    <w:p w14:paraId="2D151239" w14:textId="47942394" w:rsidR="00222D66" w:rsidRPr="0036510F" w:rsidRDefault="00222D66" w:rsidP="000F7ECB">
      <w:pPr>
        <w:spacing w:after="60"/>
        <w:ind w:left="1985" w:hanging="1985"/>
        <w:rPr>
          <w:rFonts w:ascii="Arial" w:hAnsi="Arial" w:cs="Arial"/>
          <w:b/>
          <w:lang w:val="en-CA"/>
        </w:rPr>
      </w:pPr>
      <w:r w:rsidRPr="0036510F">
        <w:rPr>
          <w:rFonts w:ascii="Arial" w:hAnsi="Arial" w:cs="Arial"/>
          <w:b/>
          <w:lang w:val="en-CA"/>
        </w:rPr>
        <w:t>Document for:</w:t>
      </w:r>
      <w:r w:rsidRPr="0036510F">
        <w:rPr>
          <w:rFonts w:ascii="Arial" w:hAnsi="Arial" w:cs="Arial"/>
          <w:b/>
          <w:lang w:val="en-CA"/>
        </w:rPr>
        <w:tab/>
      </w:r>
      <w:r w:rsidR="00DB11C8" w:rsidRPr="0036510F">
        <w:rPr>
          <w:rFonts w:ascii="Arial" w:hAnsi="Arial" w:cs="Arial"/>
          <w:b/>
          <w:lang w:val="en-CA"/>
        </w:rPr>
        <w:t>Approval</w:t>
      </w:r>
    </w:p>
    <w:p w14:paraId="1C68E4A8" w14:textId="77777777" w:rsidR="00222D66" w:rsidRPr="0036510F" w:rsidRDefault="00222D66" w:rsidP="000F7ECB">
      <w:pPr>
        <w:spacing w:after="60"/>
        <w:ind w:left="1985" w:hanging="1985"/>
        <w:rPr>
          <w:rFonts w:ascii="Arial" w:hAnsi="Arial" w:cs="Arial"/>
          <w:bCs/>
          <w:lang w:val="en-CA"/>
        </w:rPr>
      </w:pPr>
    </w:p>
    <w:p w14:paraId="7F18D399" w14:textId="77777777" w:rsidR="0045428D" w:rsidRPr="0036510F" w:rsidRDefault="0045428D">
      <w:pPr>
        <w:tabs>
          <w:tab w:val="left" w:pos="3119"/>
        </w:tabs>
        <w:rPr>
          <w:b/>
          <w:sz w:val="24"/>
          <w:lang w:val="en-CA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D20A8A2" w14:textId="77777777" w:rsidR="00A02A45" w:rsidRDefault="00A02A45" w:rsidP="00A02A45">
      <w:r w:rsidRPr="00CD2D1D">
        <w:t>TR 28.881 studies</w:t>
      </w:r>
      <w:r>
        <w:t xml:space="preserve"> </w:t>
      </w:r>
      <w:r w:rsidRPr="00CD2D1D">
        <w:t xml:space="preserve">potential enhancements to the intent driven management services for 5G Advanced network.  </w:t>
      </w:r>
    </w:p>
    <w:p w14:paraId="6AEF746E" w14:textId="77777777" w:rsidR="00775678" w:rsidRDefault="00775678" w:rsidP="00A02A45">
      <w:r w:rsidRPr="00CD2D1D">
        <w:t>New functionality includes the introduction of intent guarantee,</w:t>
      </w:r>
      <w:r>
        <w:t xml:space="preserve"> </w:t>
      </w:r>
      <w:r w:rsidRPr="00CD2D1D">
        <w:t>support for intent traceability and clarifications for life cycle management of intents</w:t>
      </w:r>
      <w:r>
        <w:t>.</w:t>
      </w:r>
    </w:p>
    <w:p w14:paraId="58A1E9A5" w14:textId="2B12546C" w:rsidR="0045428D" w:rsidRDefault="00A02A45" w:rsidP="00775678">
      <w:pPr>
        <w:rPr>
          <w:color w:val="0000FF"/>
          <w:sz w:val="24"/>
        </w:rPr>
      </w:pPr>
      <w:r>
        <w:t xml:space="preserve">Enhancements </w:t>
      </w:r>
      <w:r w:rsidRPr="00CD2D1D">
        <w:t>include the definition of new targets and contexts for existing scenarios, negotiation enhancements, and utility function enhancements.</w:t>
      </w:r>
      <w:r w:rsidR="00790454">
        <w:t xml:space="preserve"> </w:t>
      </w:r>
      <w:r w:rsidR="00775678">
        <w:t>Reporting enhancements for interactions with intent management enablers such as NDT are also included.</w:t>
      </w:r>
      <w:r w:rsidR="00CF0BD2">
        <w:t xml:space="preserve"> </w:t>
      </w:r>
    </w:p>
    <w:p w14:paraId="568D363B" w14:textId="7A604FB9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F81712">
        <w:rPr>
          <w:b/>
          <w:sz w:val="24"/>
        </w:rPr>
        <w:t xml:space="preserve">TSG-SA </w:t>
      </w:r>
      <w:r>
        <w:rPr>
          <w:b/>
          <w:sz w:val="24"/>
        </w:rPr>
        <w:t>Meeting #</w:t>
      </w:r>
      <w:r w:rsidR="00F81712">
        <w:rPr>
          <w:b/>
          <w:sz w:val="24"/>
        </w:rPr>
        <w:t>110</w:t>
      </w:r>
      <w:r>
        <w:rPr>
          <w:b/>
          <w:sz w:val="24"/>
        </w:rPr>
        <w:t>:</w:t>
      </w:r>
    </w:p>
    <w:p w14:paraId="026666BB" w14:textId="26B7630B" w:rsidR="0045428D" w:rsidRDefault="00F81712">
      <w:pPr>
        <w:tabs>
          <w:tab w:val="left" w:pos="3119"/>
        </w:tabs>
        <w:rPr>
          <w:color w:val="0000FF"/>
          <w:sz w:val="24"/>
        </w:rPr>
      </w:pPr>
      <w:r w:rsidRPr="00CD2D1D">
        <w:t xml:space="preserve">TR 28.881 </w:t>
      </w:r>
      <w:r>
        <w:t xml:space="preserve">has </w:t>
      </w:r>
      <w:r w:rsidR="002A784F">
        <w:t>finished</w:t>
      </w:r>
      <w:r>
        <w:t>.</w:t>
      </w:r>
      <w:r w:rsidR="002A784F">
        <w:t xml:space="preserve">  </w:t>
      </w:r>
      <w:r>
        <w:t>All use cases</w:t>
      </w:r>
      <w:r w:rsidR="0097188D">
        <w:t>, requirements and recommendations are</w:t>
      </w:r>
      <w:r w:rsidR="00E44134">
        <w:t xml:space="preserve"> </w:t>
      </w:r>
      <w:r w:rsidR="002A784F">
        <w:t>complete</w:t>
      </w:r>
      <w:r w:rsidR="0097188D">
        <w:t>.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E11F420" w:rsidR="0045428D" w:rsidRDefault="00A45B18">
      <w:pPr>
        <w:tabs>
          <w:tab w:val="left" w:pos="3119"/>
        </w:tabs>
        <w:rPr>
          <w:color w:val="0000FF"/>
          <w:sz w:val="24"/>
        </w:rPr>
      </w:pPr>
      <w:r>
        <w:t>None.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6F8FB2" w14:textId="77777777" w:rsidR="00A45B18" w:rsidRDefault="00A45B18" w:rsidP="00A45B18">
      <w:pPr>
        <w:tabs>
          <w:tab w:val="left" w:pos="3119"/>
        </w:tabs>
        <w:rPr>
          <w:color w:val="0000FF"/>
          <w:sz w:val="24"/>
        </w:rPr>
      </w:pPr>
      <w:r>
        <w:t>None.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42BF7241" w14:textId="77777777" w:rsidR="00A45B18" w:rsidRDefault="00A45B18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429E"/>
    <w:rsid w:val="000453B4"/>
    <w:rsid w:val="000533D7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C2122"/>
    <w:rsid w:val="001D45C5"/>
    <w:rsid w:val="001D50C9"/>
    <w:rsid w:val="00201520"/>
    <w:rsid w:val="00222D66"/>
    <w:rsid w:val="00231E11"/>
    <w:rsid w:val="002929E6"/>
    <w:rsid w:val="002A6CA6"/>
    <w:rsid w:val="002A784F"/>
    <w:rsid w:val="002B09A1"/>
    <w:rsid w:val="002B220E"/>
    <w:rsid w:val="002D6A80"/>
    <w:rsid w:val="002E7F4D"/>
    <w:rsid w:val="003647FC"/>
    <w:rsid w:val="0036510F"/>
    <w:rsid w:val="00366E2A"/>
    <w:rsid w:val="00367D74"/>
    <w:rsid w:val="003874F2"/>
    <w:rsid w:val="00397034"/>
    <w:rsid w:val="0045428D"/>
    <w:rsid w:val="0047776C"/>
    <w:rsid w:val="004806E1"/>
    <w:rsid w:val="004A151A"/>
    <w:rsid w:val="004F39C0"/>
    <w:rsid w:val="005426DF"/>
    <w:rsid w:val="00546FA8"/>
    <w:rsid w:val="00567C87"/>
    <w:rsid w:val="005F10CC"/>
    <w:rsid w:val="00607EC1"/>
    <w:rsid w:val="00617DC8"/>
    <w:rsid w:val="00623423"/>
    <w:rsid w:val="00635529"/>
    <w:rsid w:val="00650510"/>
    <w:rsid w:val="006938BE"/>
    <w:rsid w:val="006B2592"/>
    <w:rsid w:val="006D6FB6"/>
    <w:rsid w:val="006F5B0E"/>
    <w:rsid w:val="00725F69"/>
    <w:rsid w:val="00737C99"/>
    <w:rsid w:val="00775678"/>
    <w:rsid w:val="00790454"/>
    <w:rsid w:val="007D6195"/>
    <w:rsid w:val="007E3ED7"/>
    <w:rsid w:val="007E6B2E"/>
    <w:rsid w:val="00817764"/>
    <w:rsid w:val="00822DC9"/>
    <w:rsid w:val="008715D6"/>
    <w:rsid w:val="00885781"/>
    <w:rsid w:val="0088682F"/>
    <w:rsid w:val="0089418B"/>
    <w:rsid w:val="008B32D5"/>
    <w:rsid w:val="009535FD"/>
    <w:rsid w:val="00965C77"/>
    <w:rsid w:val="0097188D"/>
    <w:rsid w:val="009C3D5A"/>
    <w:rsid w:val="009D5026"/>
    <w:rsid w:val="009D7D77"/>
    <w:rsid w:val="009F33F9"/>
    <w:rsid w:val="00A016AA"/>
    <w:rsid w:val="00A02A45"/>
    <w:rsid w:val="00A06FC8"/>
    <w:rsid w:val="00A10B42"/>
    <w:rsid w:val="00A117D5"/>
    <w:rsid w:val="00A15D3A"/>
    <w:rsid w:val="00A30353"/>
    <w:rsid w:val="00A31676"/>
    <w:rsid w:val="00A45B18"/>
    <w:rsid w:val="00A55084"/>
    <w:rsid w:val="00A95044"/>
    <w:rsid w:val="00A96D54"/>
    <w:rsid w:val="00AF7711"/>
    <w:rsid w:val="00B03A93"/>
    <w:rsid w:val="00B439F6"/>
    <w:rsid w:val="00B45984"/>
    <w:rsid w:val="00B83955"/>
    <w:rsid w:val="00B8637D"/>
    <w:rsid w:val="00B97929"/>
    <w:rsid w:val="00BE5651"/>
    <w:rsid w:val="00BF0958"/>
    <w:rsid w:val="00BF3085"/>
    <w:rsid w:val="00C037B9"/>
    <w:rsid w:val="00C3211F"/>
    <w:rsid w:val="00C46FB5"/>
    <w:rsid w:val="00C70A20"/>
    <w:rsid w:val="00C73D3B"/>
    <w:rsid w:val="00CA7EE5"/>
    <w:rsid w:val="00CB243C"/>
    <w:rsid w:val="00CB254B"/>
    <w:rsid w:val="00CC358C"/>
    <w:rsid w:val="00CF0BD2"/>
    <w:rsid w:val="00CF6DE2"/>
    <w:rsid w:val="00D1456C"/>
    <w:rsid w:val="00D45010"/>
    <w:rsid w:val="00D729FB"/>
    <w:rsid w:val="00D7617F"/>
    <w:rsid w:val="00D95317"/>
    <w:rsid w:val="00D9640C"/>
    <w:rsid w:val="00DB11C8"/>
    <w:rsid w:val="00DC278D"/>
    <w:rsid w:val="00DD3EBC"/>
    <w:rsid w:val="00DD7AC2"/>
    <w:rsid w:val="00E07743"/>
    <w:rsid w:val="00E1741A"/>
    <w:rsid w:val="00E32EF9"/>
    <w:rsid w:val="00E44134"/>
    <w:rsid w:val="00EB282F"/>
    <w:rsid w:val="00EB746A"/>
    <w:rsid w:val="00EC6F70"/>
    <w:rsid w:val="00ED2F68"/>
    <w:rsid w:val="00EF2882"/>
    <w:rsid w:val="00F1523F"/>
    <w:rsid w:val="00F20EB7"/>
    <w:rsid w:val="00F223E3"/>
    <w:rsid w:val="00F250DE"/>
    <w:rsid w:val="00F304D0"/>
    <w:rsid w:val="00F81712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177</Words>
  <Characters>1100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Mark Scott</cp:lastModifiedBy>
  <cp:revision>3</cp:revision>
  <dcterms:created xsi:type="dcterms:W3CDTF">2026-02-11T13:35:00Z</dcterms:created>
  <dcterms:modified xsi:type="dcterms:W3CDTF">2026-02-11T13:35:00Z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