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AAAEBA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S5-260</w:t>
        </w:r>
        <w:r w:rsidR="00B44028">
          <w:rPr>
            <w:rFonts w:hint="eastAsia"/>
            <w:b/>
            <w:i/>
            <w:noProof/>
            <w:sz w:val="28"/>
            <w:lang w:eastAsia="zh-CN"/>
          </w:rPr>
          <w:t>643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28.623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0607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6C0696" w:rsidR="001E41F3" w:rsidRPr="00410371" w:rsidRDefault="00B4402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B44028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20.0.0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</w:t>
              </w:r>
              <w:r w:rsidR="00386332">
                <w:rPr>
                  <w:rStyle w:val="aa"/>
                  <w:rFonts w:cs="Arial"/>
                  <w:i/>
                  <w:noProof/>
                </w:rPr>
                <w:t>s</w:t>
              </w:r>
              <w:r w:rsidR="00DE34CF">
                <w:rPr>
                  <w:rStyle w:val="aa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0CCCCAB" w:rsidR="00F25D98" w:rsidRDefault="009927D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BD4790A" w:rsidR="00F25D98" w:rsidRDefault="009927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Rel-20 CR TS 28.623 Correct several issues for the IOCs related to MADCOL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CD33F3A" w:rsidR="001E41F3" w:rsidRDefault="009927D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TEI20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E5590">
                <w:rPr>
                  <w:noProof/>
                </w:rPr>
                <w:t>2026-01-23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Rel-20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6C3719" w14:textId="77777777" w:rsidR="001E41F3" w:rsidRDefault="00A24BFB" w:rsidP="009927D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ExternalDataType is defined as string with several allowed values speciifed, however, such allowed vlaues are missing in the YAML definition.</w:t>
            </w:r>
          </w:p>
          <w:p w14:paraId="02EDB824" w14:textId="606EDE94" w:rsidR="00A24BFB" w:rsidRDefault="000378AF" w:rsidP="009927D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 w:rsidRPr="000378AF">
              <w:rPr>
                <w:noProof/>
                <w:lang w:eastAsia="zh-CN"/>
              </w:rPr>
              <w:t xml:space="preserve">Note 7 in clause 4.4.1 </w:t>
            </w:r>
            <w:r>
              <w:rPr>
                <w:rFonts w:hint="eastAsia"/>
                <w:noProof/>
                <w:lang w:eastAsia="zh-CN"/>
              </w:rPr>
              <w:t xml:space="preserve">in TS 28.622 </w:t>
            </w:r>
            <w:r w:rsidRPr="000378AF">
              <w:rPr>
                <w:noProof/>
                <w:lang w:eastAsia="zh-CN"/>
              </w:rPr>
              <w:t xml:space="preserve">described that allowed value for mgtDataCategory can be further extended by the implementations, </w:t>
            </w:r>
            <w:r w:rsidR="00B44028">
              <w:rPr>
                <w:rFonts w:hint="eastAsia"/>
                <w:noProof/>
                <w:lang w:eastAsia="zh-CN"/>
              </w:rPr>
              <w:t>h</w:t>
            </w:r>
            <w:r w:rsidRPr="000378AF">
              <w:rPr>
                <w:noProof/>
                <w:lang w:eastAsia="zh-CN"/>
              </w:rPr>
              <w:t xml:space="preserve">owever, </w:t>
            </w:r>
            <w:r w:rsidR="00B44028">
              <w:rPr>
                <w:rFonts w:hint="eastAsia"/>
                <w:noProof/>
                <w:lang w:eastAsia="zh-CN"/>
              </w:rPr>
              <w:t>such extention mechanism is missing in the YAML definition</w:t>
            </w:r>
            <w:r w:rsidRPr="000378AF">
              <w:rPr>
                <w:noProof/>
                <w:lang w:eastAsia="zh-CN"/>
              </w:rPr>
              <w:t>.</w:t>
            </w:r>
          </w:p>
          <w:p w14:paraId="708AA7DE" w14:textId="73CF08EE" w:rsidR="000378AF" w:rsidRDefault="000378AF" w:rsidP="009927D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 w:rsidRPr="000378AF">
              <w:rPr>
                <w:noProof/>
                <w:lang w:eastAsia="zh-CN"/>
              </w:rPr>
              <w:t>Figure 4.2.1-8: MnS Registry NRM fragment</w:t>
            </w:r>
            <w:r>
              <w:rPr>
                <w:rFonts w:hint="eastAsia"/>
                <w:noProof/>
                <w:lang w:eastAsia="zh-CN"/>
              </w:rPr>
              <w:t xml:space="preserve"> InTS 28.622 desribed that SubNetwork can contain zero, one or multiple MnSRegistry, however, in </w:t>
            </w:r>
            <w:r w:rsidRPr="000378AF">
              <w:rPr>
                <w:noProof/>
                <w:lang w:eastAsia="zh-CN"/>
              </w:rPr>
              <w:t>TS28623_MnSRegistryNrm.yaml</w:t>
            </w:r>
            <w:r>
              <w:rPr>
                <w:rFonts w:hint="eastAsia"/>
                <w:noProof/>
                <w:lang w:eastAsia="zh-CN"/>
              </w:rPr>
              <w:t xml:space="preserve">, SubNetwork only contain zero or one MnSRegistry.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882B92" w14:textId="31C9DB32" w:rsidR="001E41F3" w:rsidRDefault="00023D12" w:rsidP="000378A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Update the YAML definition for </w:t>
            </w:r>
            <w:r w:rsidRPr="00023D12">
              <w:rPr>
                <w:noProof/>
                <w:lang w:eastAsia="zh-CN"/>
              </w:rPr>
              <w:t>ExternalDataType</w:t>
            </w:r>
            <w:r>
              <w:rPr>
                <w:rFonts w:hint="eastAsia"/>
                <w:noProof/>
                <w:lang w:eastAsia="zh-CN"/>
              </w:rPr>
              <w:t xml:space="preserve"> to support both string with allowed values  and string.</w:t>
            </w:r>
          </w:p>
          <w:p w14:paraId="06D7CEF7" w14:textId="3A5EEBE5" w:rsidR="00023D12" w:rsidRDefault="00023D12" w:rsidP="00023D1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Update the YAML definition for </w:t>
            </w:r>
            <w:r w:rsidRPr="000378AF">
              <w:rPr>
                <w:noProof/>
                <w:lang w:eastAsia="zh-CN"/>
              </w:rPr>
              <w:t>mgtDataCategory</w:t>
            </w:r>
            <w:r>
              <w:rPr>
                <w:rFonts w:hint="eastAsia"/>
                <w:noProof/>
                <w:lang w:eastAsia="zh-CN"/>
              </w:rPr>
              <w:t xml:space="preserve"> to support both string with allowed values  and string.</w:t>
            </w:r>
          </w:p>
          <w:p w14:paraId="31C656EC" w14:textId="4131B9DA" w:rsidR="00023D12" w:rsidRDefault="00023D12" w:rsidP="000378A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Update the YAML definition for </w:t>
            </w:r>
            <w:r w:rsidRPr="00023D12">
              <w:rPr>
                <w:noProof/>
                <w:lang w:eastAsia="zh-CN"/>
              </w:rPr>
              <w:t>SubNetwork-ncO-MnSRegistryNrm</w:t>
            </w:r>
            <w:r>
              <w:rPr>
                <w:rFonts w:hint="eastAsia"/>
                <w:noProof/>
                <w:lang w:eastAsia="zh-CN"/>
              </w:rPr>
              <w:t xml:space="preserve"> to support the possibility to contain multiple MnSRegistry.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1EA6E7" w:rsidR="001E41F3" w:rsidRDefault="00023D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YAML deifnition for </w:t>
            </w:r>
            <w:r w:rsidRPr="00023D12">
              <w:rPr>
                <w:noProof/>
                <w:lang w:eastAsia="zh-CN"/>
              </w:rPr>
              <w:t>ExternalDataType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Pr="000378AF">
              <w:rPr>
                <w:noProof/>
                <w:lang w:eastAsia="zh-CN"/>
              </w:rPr>
              <w:t>mgtDataCategory</w:t>
            </w:r>
            <w:r>
              <w:rPr>
                <w:rFonts w:hint="eastAsia"/>
                <w:noProof/>
                <w:lang w:eastAsia="zh-CN"/>
              </w:rPr>
              <w:t xml:space="preserve"> and </w:t>
            </w:r>
            <w:r w:rsidRPr="00023D12">
              <w:rPr>
                <w:noProof/>
                <w:lang w:eastAsia="zh-CN"/>
              </w:rPr>
              <w:t>SubNetwork-ncO-MnSRegistryNrm</w:t>
            </w:r>
            <w:r>
              <w:rPr>
                <w:rFonts w:hint="eastAsia"/>
                <w:noProof/>
                <w:lang w:eastAsia="zh-CN"/>
              </w:rPr>
              <w:t xml:space="preserve"> is not aligned with stage2 deifnition.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9F294C" w14:textId="77777777" w:rsidR="00023D12" w:rsidRPr="001C317F" w:rsidRDefault="00023D12" w:rsidP="00023D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Following Y</w:t>
            </w:r>
            <w:r>
              <w:rPr>
                <w:rFonts w:hint="eastAsia"/>
                <w:noProof/>
                <w:lang w:eastAsia="zh-CN"/>
              </w:rPr>
              <w:t>AML</w:t>
            </w:r>
            <w:r>
              <w:rPr>
                <w:noProof/>
              </w:rPr>
              <w:t xml:space="preserve"> files normatively defined in the forge are updated: </w:t>
            </w:r>
          </w:p>
          <w:p w14:paraId="1A985506" w14:textId="77777777" w:rsidR="001E41F3" w:rsidRDefault="00023D12" w:rsidP="00023D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</w:t>
            </w:r>
            <w:r w:rsidRPr="00023D12">
              <w:rPr>
                <w:noProof/>
                <w:lang w:eastAsia="zh-CN"/>
              </w:rPr>
              <w:t>TS28623_ExternalDataMgmtNrm.yaml</w:t>
            </w:r>
          </w:p>
          <w:p w14:paraId="5AC50BA1" w14:textId="77777777" w:rsidR="00023D12" w:rsidRDefault="00023D12" w:rsidP="00023D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- </w:t>
            </w:r>
            <w:r w:rsidRPr="00023D12">
              <w:rPr>
                <w:noProof/>
                <w:lang w:eastAsia="zh-CN"/>
              </w:rPr>
              <w:t>TS28623_ManagementDataCollectionNrm.yaml</w:t>
            </w:r>
          </w:p>
          <w:p w14:paraId="2E8CC96B" w14:textId="21F9A5C6" w:rsidR="00023D12" w:rsidRDefault="00023D12" w:rsidP="00023D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-  </w:t>
            </w:r>
            <w:r w:rsidRPr="00023D12">
              <w:rPr>
                <w:noProof/>
                <w:lang w:eastAsia="zh-CN"/>
              </w:rPr>
              <w:t>TS28623_MnSRegistryNrm.yaml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2D6B23" w:rsidR="001E41F3" w:rsidRDefault="009927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C73FA1A" w:rsidR="001E41F3" w:rsidRDefault="009927D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4E8FDD" w:rsidR="001E41F3" w:rsidRDefault="009927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40DF7E6" w:rsidR="008863B9" w:rsidRPr="00A97530" w:rsidRDefault="00A97530" w:rsidP="00A97530">
            <w:pPr>
              <w:jc w:val="center"/>
              <w:rPr>
                <w:rFonts w:hint="eastAsia"/>
                <w:lang w:eastAsia="zh-CN"/>
              </w:rPr>
            </w:pPr>
            <w:r>
              <w:t xml:space="preserve">Forge MR link: </w:t>
            </w:r>
            <w:hyperlink r:id="rId12" w:history="1">
              <w:r>
                <w:rPr>
                  <w:rStyle w:val="aa"/>
                  <w:lang w:val="en-US"/>
                </w:rPr>
                <w:t>https://forge.3gpp.org/rep/sa5/MnS/-/merge_requests/2024</w:t>
              </w:r>
            </w:hyperlink>
            <w:r>
              <w:t xml:space="preserve"> at commit 02f823320d69d06b025ded5bf2644dcfd42cc4a3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407639" w14:textId="77777777" w:rsidR="00A97530" w:rsidRDefault="00A97530" w:rsidP="00A97530">
      <w:pPr>
        <w:jc w:val="center"/>
      </w:pPr>
      <w:r>
        <w:lastRenderedPageBreak/>
        <w:t xml:space="preserve">Forge MR link: </w:t>
      </w:r>
      <w:hyperlink r:id="rId14" w:history="1">
        <w:r>
          <w:rPr>
            <w:rStyle w:val="aa"/>
            <w:lang w:val="en-US"/>
          </w:rPr>
          <w:t>https://forge.3gpp.org/rep/sa5/MnS/-/merge_requests/2024</w:t>
        </w:r>
      </w:hyperlink>
      <w:r>
        <w:t xml:space="preserve"> at commit 02f823320d69d06b025ded5bf2644dcfd42cc4a3</w:t>
      </w:r>
    </w:p>
    <w:p w14:paraId="3B044F0F" w14:textId="77777777" w:rsidR="00A97530" w:rsidRPr="00840331" w:rsidRDefault="00A97530" w:rsidP="00A97530"/>
    <w:p w14:paraId="2F59D0EF" w14:textId="77777777" w:rsidR="00A97530" w:rsidRDefault="00A97530" w:rsidP="00A9753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23B13C8A" w14:textId="77777777" w:rsidR="00A97530" w:rsidRPr="00A717EB" w:rsidRDefault="00A97530" w:rsidP="00A9753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32"/>
        </w:rPr>
        <w:t>OpenAPI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32"/>
        </w:rPr>
        <w:t>/TS28623_ExternalDataMgmtNrm.yaml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616C3A32" w14:textId="77777777" w:rsidR="00A97530" w:rsidRPr="008F7C23" w:rsidRDefault="00A97530" w:rsidP="00A97530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1001759F" w14:textId="77777777" w:rsidR="00A97530" w:rsidRDefault="00A97530" w:rsidP="00A97530">
      <w:pPr>
        <w:pStyle w:val="PL"/>
      </w:pPr>
      <w:r>
        <w:t>openapi: 3.0.1</w:t>
      </w:r>
    </w:p>
    <w:p w14:paraId="230A05FE" w14:textId="77777777" w:rsidR="00A97530" w:rsidRDefault="00A97530" w:rsidP="00A97530">
      <w:pPr>
        <w:pStyle w:val="PL"/>
      </w:pPr>
      <w:r>
        <w:t>info:</w:t>
      </w:r>
    </w:p>
    <w:p w14:paraId="5294A1B6" w14:textId="77777777" w:rsidR="00A97530" w:rsidRDefault="00A97530" w:rsidP="00A97530">
      <w:pPr>
        <w:pStyle w:val="PL"/>
      </w:pPr>
      <w:r>
        <w:t xml:space="preserve">  title: External data management NRM</w:t>
      </w:r>
    </w:p>
    <w:p w14:paraId="2B0CA50D" w14:textId="77777777" w:rsidR="00A97530" w:rsidRDefault="00A97530" w:rsidP="00A97530">
      <w:pPr>
        <w:pStyle w:val="PL"/>
      </w:pPr>
      <w:r>
        <w:t xml:space="preserve">  version: 19.5.0</w:t>
      </w:r>
    </w:p>
    <w:p w14:paraId="1F24A6B6" w14:textId="77777777" w:rsidR="00A97530" w:rsidRDefault="00A97530" w:rsidP="00A97530">
      <w:pPr>
        <w:pStyle w:val="PL"/>
      </w:pPr>
      <w:r>
        <w:t xml:space="preserve">  description: &gt;-</w:t>
      </w:r>
    </w:p>
    <w:p w14:paraId="5C1C566D" w14:textId="77777777" w:rsidR="00A97530" w:rsidRDefault="00A97530" w:rsidP="00A97530">
      <w:pPr>
        <w:pStyle w:val="PL"/>
      </w:pPr>
      <w:r>
        <w:t xml:space="preserve">    OAS 3.0.1 definition of the External data type NRM fragment</w:t>
      </w:r>
    </w:p>
    <w:p w14:paraId="462C8A49" w14:textId="77777777" w:rsidR="00A97530" w:rsidRDefault="00A97530" w:rsidP="00A97530">
      <w:pPr>
        <w:pStyle w:val="PL"/>
      </w:pPr>
      <w:r>
        <w:t xml:space="preserve">    © 2025, 3GPP Organizational Partners (ARIB, ATIS, CCSA, ETSI, TSDSI, TTA, TTC).</w:t>
      </w:r>
    </w:p>
    <w:p w14:paraId="35C1E192" w14:textId="77777777" w:rsidR="00A97530" w:rsidRDefault="00A97530" w:rsidP="00A97530">
      <w:pPr>
        <w:pStyle w:val="PL"/>
      </w:pPr>
      <w:r>
        <w:t xml:space="preserve">    All rights reserved.</w:t>
      </w:r>
    </w:p>
    <w:p w14:paraId="69F769B7" w14:textId="77777777" w:rsidR="00A97530" w:rsidRDefault="00A97530" w:rsidP="00A97530">
      <w:pPr>
        <w:pStyle w:val="PL"/>
      </w:pPr>
      <w:r>
        <w:t>externalDocs:</w:t>
      </w:r>
    </w:p>
    <w:p w14:paraId="539F7CDA" w14:textId="77777777" w:rsidR="00A97530" w:rsidRDefault="00A97530" w:rsidP="00A97530">
      <w:pPr>
        <w:pStyle w:val="PL"/>
      </w:pPr>
      <w:r>
        <w:t xml:space="preserve">  description: 3GPP TS 28.623; Generic NRM, External data type NRM fragment</w:t>
      </w:r>
    </w:p>
    <w:p w14:paraId="28859C33" w14:textId="77777777" w:rsidR="00A97530" w:rsidRDefault="00A97530" w:rsidP="00A97530">
      <w:pPr>
        <w:pStyle w:val="PL"/>
      </w:pPr>
      <w:r>
        <w:t xml:space="preserve">  url: http://www.3gpp.org/ftp/Specs/archive/28_series/28.623/</w:t>
      </w:r>
    </w:p>
    <w:p w14:paraId="28C624AC" w14:textId="77777777" w:rsidR="00A97530" w:rsidRDefault="00A97530" w:rsidP="00A97530">
      <w:pPr>
        <w:pStyle w:val="PL"/>
      </w:pPr>
      <w:r>
        <w:t>paths: {}</w:t>
      </w:r>
    </w:p>
    <w:p w14:paraId="5479B3A6" w14:textId="77777777" w:rsidR="00A97530" w:rsidRDefault="00A97530" w:rsidP="00A97530">
      <w:pPr>
        <w:pStyle w:val="PL"/>
      </w:pPr>
      <w:r>
        <w:t>components:</w:t>
      </w:r>
    </w:p>
    <w:p w14:paraId="5BEDC6FD" w14:textId="77777777" w:rsidR="00A97530" w:rsidRDefault="00A97530" w:rsidP="00A97530">
      <w:pPr>
        <w:pStyle w:val="PL"/>
      </w:pPr>
      <w:r>
        <w:t xml:space="preserve">  schemas:</w:t>
      </w:r>
    </w:p>
    <w:p w14:paraId="4BF7B007" w14:textId="77777777" w:rsidR="00A97530" w:rsidRDefault="00A97530" w:rsidP="00A97530">
      <w:pPr>
        <w:pStyle w:val="PL"/>
      </w:pPr>
      <w:r>
        <w:t xml:space="preserve">  #-------- Definition of types for name-containments ------</w:t>
      </w:r>
    </w:p>
    <w:p w14:paraId="7828C765" w14:textId="77777777" w:rsidR="00A97530" w:rsidRDefault="00A97530" w:rsidP="00A97530">
      <w:pPr>
        <w:pStyle w:val="PL"/>
      </w:pPr>
      <w:r>
        <w:t xml:space="preserve">    SubNetwork-ncO-ExternalDataMgmtNrm:</w:t>
      </w:r>
    </w:p>
    <w:p w14:paraId="4F765923" w14:textId="77777777" w:rsidR="00A97530" w:rsidRDefault="00A97530" w:rsidP="00A97530">
      <w:pPr>
        <w:pStyle w:val="PL"/>
      </w:pPr>
      <w:r>
        <w:t xml:space="preserve">      type: object</w:t>
      </w:r>
    </w:p>
    <w:p w14:paraId="0A467FD7" w14:textId="77777777" w:rsidR="00A97530" w:rsidRDefault="00A97530" w:rsidP="00A97530">
      <w:pPr>
        <w:pStyle w:val="PL"/>
      </w:pPr>
      <w:r>
        <w:t xml:space="preserve">      properties:</w:t>
      </w:r>
    </w:p>
    <w:p w14:paraId="4DA312B4" w14:textId="77777777" w:rsidR="00A97530" w:rsidRDefault="00A97530" w:rsidP="00A97530">
      <w:pPr>
        <w:pStyle w:val="PL"/>
      </w:pPr>
      <w:r>
        <w:t xml:space="preserve">        ExternalDataType:</w:t>
      </w:r>
    </w:p>
    <w:p w14:paraId="041154B1" w14:textId="77777777" w:rsidR="00A97530" w:rsidRDefault="00A97530" w:rsidP="00A97530">
      <w:pPr>
        <w:pStyle w:val="PL"/>
      </w:pPr>
      <w:r>
        <w:t xml:space="preserve">          $ref: '#/components/schemas/ExternalDataType-Multiple'</w:t>
      </w:r>
    </w:p>
    <w:p w14:paraId="27EAC0DA" w14:textId="77777777" w:rsidR="00A97530" w:rsidRDefault="00A97530" w:rsidP="00A97530">
      <w:pPr>
        <w:pStyle w:val="PL"/>
      </w:pPr>
      <w:r>
        <w:t xml:space="preserve">    </w:t>
      </w:r>
    </w:p>
    <w:p w14:paraId="73F527A9" w14:textId="77777777" w:rsidR="00A97530" w:rsidRDefault="00A97530" w:rsidP="00A97530">
      <w:pPr>
        <w:pStyle w:val="PL"/>
      </w:pPr>
    </w:p>
    <w:p w14:paraId="1EFF6EA4" w14:textId="77777777" w:rsidR="00A97530" w:rsidRDefault="00A97530" w:rsidP="00A97530">
      <w:pPr>
        <w:pStyle w:val="PL"/>
      </w:pPr>
      <w:r>
        <w:t>#-------- Definition of types-----------------------------------------------------</w:t>
      </w:r>
    </w:p>
    <w:p w14:paraId="484440F3" w14:textId="77777777" w:rsidR="00A97530" w:rsidRDefault="00A97530" w:rsidP="00A97530">
      <w:pPr>
        <w:pStyle w:val="PL"/>
      </w:pPr>
    </w:p>
    <w:p w14:paraId="7D7C8D08" w14:textId="77777777" w:rsidR="00A97530" w:rsidRDefault="00A97530" w:rsidP="00A97530">
      <w:pPr>
        <w:pStyle w:val="PL"/>
      </w:pPr>
      <w:r>
        <w:t xml:space="preserve">    ExternalDataScope:</w:t>
      </w:r>
    </w:p>
    <w:p w14:paraId="2E3B552F" w14:textId="77777777" w:rsidR="00A97530" w:rsidRDefault="00A97530" w:rsidP="00A97530">
      <w:pPr>
        <w:pStyle w:val="PL"/>
      </w:pPr>
      <w:r>
        <w:t xml:space="preserve">      type: object</w:t>
      </w:r>
    </w:p>
    <w:p w14:paraId="353FA77E" w14:textId="77777777" w:rsidR="00A97530" w:rsidRDefault="00A97530" w:rsidP="00A97530">
      <w:pPr>
        <w:pStyle w:val="PL"/>
      </w:pPr>
      <w:r>
        <w:t xml:space="preserve">      properties:</w:t>
      </w:r>
    </w:p>
    <w:p w14:paraId="6609682F" w14:textId="77777777" w:rsidR="00A97530" w:rsidRDefault="00A97530" w:rsidP="00A97530">
      <w:pPr>
        <w:pStyle w:val="PL"/>
      </w:pPr>
      <w:r>
        <w:t xml:space="preserve">        geoAreas:</w:t>
      </w:r>
    </w:p>
    <w:p w14:paraId="11EEC3FF" w14:textId="77777777" w:rsidR="00A97530" w:rsidRDefault="00A97530" w:rsidP="00A97530">
      <w:pPr>
        <w:pStyle w:val="PL"/>
      </w:pPr>
      <w:r>
        <w:t xml:space="preserve">          type: array</w:t>
      </w:r>
    </w:p>
    <w:p w14:paraId="0FE1B6DA" w14:textId="77777777" w:rsidR="00A97530" w:rsidRDefault="00A97530" w:rsidP="00A97530">
      <w:pPr>
        <w:pStyle w:val="PL"/>
      </w:pPr>
      <w:r>
        <w:t xml:space="preserve">          uniqueItems: true</w:t>
      </w:r>
    </w:p>
    <w:p w14:paraId="613078EC" w14:textId="77777777" w:rsidR="00A97530" w:rsidRDefault="00A97530" w:rsidP="00A97530">
      <w:pPr>
        <w:pStyle w:val="PL"/>
      </w:pPr>
      <w:r>
        <w:t xml:space="preserve">          items:</w:t>
      </w:r>
    </w:p>
    <w:p w14:paraId="1B9BEAA0" w14:textId="77777777" w:rsidR="00A97530" w:rsidRDefault="00A97530" w:rsidP="00A97530">
      <w:pPr>
        <w:pStyle w:val="PL"/>
      </w:pPr>
      <w:r>
        <w:t xml:space="preserve">            $ref: 'TS28623_ComDefs.yaml#/components/schemas/GeoArea'</w:t>
      </w:r>
    </w:p>
    <w:p w14:paraId="4784BD63" w14:textId="77777777" w:rsidR="00A97530" w:rsidRDefault="00A97530" w:rsidP="00A97530">
      <w:pPr>
        <w:pStyle w:val="PL"/>
      </w:pPr>
      <w:r>
        <w:t xml:space="preserve">        objectInstancesIncluded:</w:t>
      </w:r>
    </w:p>
    <w:p w14:paraId="4A6260D2" w14:textId="77777777" w:rsidR="00A97530" w:rsidRDefault="00A97530" w:rsidP="00A97530">
      <w:pPr>
        <w:pStyle w:val="PL"/>
      </w:pPr>
      <w:r>
        <w:t xml:space="preserve">          type: array</w:t>
      </w:r>
    </w:p>
    <w:p w14:paraId="3B293AAC" w14:textId="77777777" w:rsidR="00A97530" w:rsidRDefault="00A97530" w:rsidP="00A97530">
      <w:pPr>
        <w:pStyle w:val="PL"/>
      </w:pPr>
      <w:r>
        <w:t xml:space="preserve">          uniqueItems: true</w:t>
      </w:r>
    </w:p>
    <w:p w14:paraId="37BC9EEB" w14:textId="77777777" w:rsidR="00A97530" w:rsidRDefault="00A97530" w:rsidP="00A97530">
      <w:pPr>
        <w:pStyle w:val="PL"/>
      </w:pPr>
      <w:r>
        <w:t xml:space="preserve">          items:</w:t>
      </w:r>
    </w:p>
    <w:p w14:paraId="5A296D51" w14:textId="77777777" w:rsidR="00A97530" w:rsidRDefault="00A97530" w:rsidP="00A97530">
      <w:pPr>
        <w:pStyle w:val="PL"/>
      </w:pPr>
      <w:r>
        <w:t xml:space="preserve">            $ref: 'TS28623_ComDefs.yaml#/components/schemas/Dn'</w:t>
      </w:r>
    </w:p>
    <w:p w14:paraId="0253B55D" w14:textId="77777777" w:rsidR="00A97530" w:rsidRDefault="00A97530" w:rsidP="00A97530">
      <w:pPr>
        <w:pStyle w:val="PL"/>
      </w:pPr>
      <w:r>
        <w:t xml:space="preserve">        objectInstancesExcluded:</w:t>
      </w:r>
    </w:p>
    <w:p w14:paraId="60616AB4" w14:textId="77777777" w:rsidR="00A97530" w:rsidRDefault="00A97530" w:rsidP="00A97530">
      <w:pPr>
        <w:pStyle w:val="PL"/>
      </w:pPr>
      <w:r>
        <w:t xml:space="preserve">          type: array</w:t>
      </w:r>
    </w:p>
    <w:p w14:paraId="144764E5" w14:textId="77777777" w:rsidR="00A97530" w:rsidRDefault="00A97530" w:rsidP="00A97530">
      <w:pPr>
        <w:pStyle w:val="PL"/>
      </w:pPr>
      <w:r>
        <w:t xml:space="preserve">          uniqueItems: true</w:t>
      </w:r>
    </w:p>
    <w:p w14:paraId="11F66615" w14:textId="77777777" w:rsidR="00A97530" w:rsidRDefault="00A97530" w:rsidP="00A97530">
      <w:pPr>
        <w:pStyle w:val="PL"/>
      </w:pPr>
      <w:r>
        <w:t xml:space="preserve">          items:</w:t>
      </w:r>
    </w:p>
    <w:p w14:paraId="34B6F2A5" w14:textId="77777777" w:rsidR="00A97530" w:rsidRDefault="00A97530" w:rsidP="00A97530">
      <w:pPr>
        <w:pStyle w:val="PL"/>
      </w:pPr>
      <w:r>
        <w:t xml:space="preserve">            $ref: 'TS28623_ComDefs.yaml#/components/schemas/Dn'</w:t>
      </w:r>
    </w:p>
    <w:p w14:paraId="69877490" w14:textId="77777777" w:rsidR="00A97530" w:rsidRDefault="00A97530" w:rsidP="00A97530">
      <w:pPr>
        <w:pStyle w:val="PL"/>
        <w:rPr>
          <w:del w:id="1" w:author="ruiyue"/>
        </w:rPr>
      </w:pPr>
    </w:p>
    <w:p w14:paraId="0C8FA33D" w14:textId="77777777" w:rsidR="00A97530" w:rsidRDefault="00A97530" w:rsidP="00A97530">
      <w:pPr>
        <w:pStyle w:val="PL"/>
      </w:pPr>
      <w:r>
        <w:t>#-------- Definition of concrete IOCs --------------------------------------------</w:t>
      </w:r>
    </w:p>
    <w:p w14:paraId="7D76165A" w14:textId="77777777" w:rsidR="00A97530" w:rsidRDefault="00A97530" w:rsidP="00A97530">
      <w:pPr>
        <w:pStyle w:val="PL"/>
      </w:pPr>
    </w:p>
    <w:p w14:paraId="36446791" w14:textId="77777777" w:rsidR="00A97530" w:rsidRDefault="00A97530" w:rsidP="00A97530">
      <w:pPr>
        <w:pStyle w:val="PL"/>
      </w:pPr>
      <w:r>
        <w:t xml:space="preserve">    ExternalDataType-Single:</w:t>
      </w:r>
    </w:p>
    <w:p w14:paraId="7945FCAA" w14:textId="77777777" w:rsidR="00A97530" w:rsidRDefault="00A97530" w:rsidP="00A97530">
      <w:pPr>
        <w:pStyle w:val="PL"/>
      </w:pPr>
      <w:r>
        <w:t xml:space="preserve">      allOf:</w:t>
      </w:r>
    </w:p>
    <w:p w14:paraId="0CFB018B" w14:textId="77777777" w:rsidR="00A97530" w:rsidRDefault="00A97530" w:rsidP="00A97530">
      <w:pPr>
        <w:pStyle w:val="PL"/>
      </w:pPr>
      <w:r>
        <w:t xml:space="preserve">      - $ref: 'TS28623_GenericNrm.yaml#/components/schemas/Top'</w:t>
      </w:r>
    </w:p>
    <w:p w14:paraId="1476E7AC" w14:textId="77777777" w:rsidR="00A97530" w:rsidRDefault="00A97530" w:rsidP="00A97530">
      <w:pPr>
        <w:pStyle w:val="PL"/>
      </w:pPr>
      <w:r>
        <w:t xml:space="preserve">      - type: object</w:t>
      </w:r>
    </w:p>
    <w:p w14:paraId="30A27179" w14:textId="77777777" w:rsidR="00A97530" w:rsidRDefault="00A97530" w:rsidP="00A97530">
      <w:pPr>
        <w:pStyle w:val="PL"/>
      </w:pPr>
      <w:r>
        <w:t xml:space="preserve">        properties:</w:t>
      </w:r>
    </w:p>
    <w:p w14:paraId="62E80D71" w14:textId="77777777" w:rsidR="00A97530" w:rsidRDefault="00A97530" w:rsidP="00A97530">
      <w:pPr>
        <w:pStyle w:val="PL"/>
      </w:pPr>
      <w:r>
        <w:t xml:space="preserve">          attributes:</w:t>
      </w:r>
    </w:p>
    <w:p w14:paraId="7B5883C2" w14:textId="77777777" w:rsidR="00A97530" w:rsidRDefault="00A97530" w:rsidP="00A97530">
      <w:pPr>
        <w:pStyle w:val="PL"/>
      </w:pPr>
      <w:r>
        <w:t xml:space="preserve">            type: object</w:t>
      </w:r>
    </w:p>
    <w:p w14:paraId="0DC3B645" w14:textId="77777777" w:rsidR="00A97530" w:rsidRDefault="00A97530" w:rsidP="00A97530">
      <w:pPr>
        <w:pStyle w:val="PL"/>
      </w:pPr>
      <w:r>
        <w:t xml:space="preserve">            properties:</w:t>
      </w:r>
    </w:p>
    <w:p w14:paraId="2834343C" w14:textId="77777777" w:rsidR="00A97530" w:rsidRDefault="00A97530" w:rsidP="00A97530">
      <w:pPr>
        <w:pStyle w:val="PL"/>
      </w:pPr>
      <w:r>
        <w:t xml:space="preserve">              externalDataType:</w:t>
      </w:r>
    </w:p>
    <w:p w14:paraId="75C499FD" w14:textId="77777777" w:rsidR="00A97530" w:rsidRDefault="00A97530" w:rsidP="00A97530">
      <w:pPr>
        <w:pStyle w:val="PL"/>
      </w:pPr>
      <w:r>
        <w:t xml:space="preserve">                type: string</w:t>
      </w:r>
    </w:p>
    <w:p w14:paraId="125487F5" w14:textId="77777777" w:rsidR="00A97530" w:rsidRDefault="00A97530" w:rsidP="00A97530">
      <w:pPr>
        <w:pStyle w:val="PL"/>
        <w:rPr>
          <w:ins w:id="2" w:author="ruiyue"/>
        </w:rPr>
      </w:pPr>
      <w:ins w:id="3" w:author="ruiyue">
        <w:r>
          <w:t xml:space="preserve">                example:</w:t>
        </w:r>
      </w:ins>
    </w:p>
    <w:p w14:paraId="4FF07E05" w14:textId="77777777" w:rsidR="00A97530" w:rsidRDefault="00A97530" w:rsidP="00A97530">
      <w:pPr>
        <w:pStyle w:val="PL"/>
        <w:rPr>
          <w:ins w:id="4" w:author="ruiyue"/>
        </w:rPr>
      </w:pPr>
      <w:ins w:id="5" w:author="ruiyue">
        <w:r>
          <w:t xml:space="preserve">                  - ELECTRONIC_MAP</w:t>
        </w:r>
      </w:ins>
    </w:p>
    <w:p w14:paraId="581F729C" w14:textId="77777777" w:rsidR="00A97530" w:rsidRDefault="00A97530" w:rsidP="00A97530">
      <w:pPr>
        <w:pStyle w:val="PL"/>
        <w:rPr>
          <w:ins w:id="6" w:author="ruiyue"/>
        </w:rPr>
      </w:pPr>
      <w:ins w:id="7" w:author="ruiyue">
        <w:r>
          <w:t xml:space="preserve">                  - CAMARA_DATA</w:t>
        </w:r>
      </w:ins>
    </w:p>
    <w:p w14:paraId="497CC0FC" w14:textId="77777777" w:rsidR="00A97530" w:rsidRDefault="00A97530" w:rsidP="00A97530">
      <w:pPr>
        <w:pStyle w:val="PL"/>
        <w:rPr>
          <w:ins w:id="8" w:author="ruiyue"/>
        </w:rPr>
      </w:pPr>
      <w:ins w:id="9" w:author="ruiyue">
        <w:r>
          <w:t xml:space="preserve">                  - UE_PATH</w:t>
        </w:r>
      </w:ins>
    </w:p>
    <w:p w14:paraId="5204561E" w14:textId="77777777" w:rsidR="00A97530" w:rsidRDefault="00A97530" w:rsidP="00A97530">
      <w:pPr>
        <w:pStyle w:val="PL"/>
        <w:rPr>
          <w:ins w:id="10" w:author="ruiyue"/>
        </w:rPr>
      </w:pPr>
      <w:ins w:id="11" w:author="ruiyue">
        <w:r>
          <w:t xml:space="preserve">                  - CAMERA_PHOTO</w:t>
        </w:r>
      </w:ins>
    </w:p>
    <w:p w14:paraId="0B689D2F" w14:textId="77777777" w:rsidR="00A97530" w:rsidRDefault="00A97530" w:rsidP="00A97530">
      <w:pPr>
        <w:pStyle w:val="PL"/>
        <w:rPr>
          <w:ins w:id="12" w:author="ruiyue"/>
        </w:rPr>
      </w:pPr>
      <w:ins w:id="13" w:author="ruiyue">
        <w:r>
          <w:t xml:space="preserve">                  - EVENT_SCHEDULE</w:t>
        </w:r>
      </w:ins>
    </w:p>
    <w:p w14:paraId="4762D736" w14:textId="77777777" w:rsidR="00A97530" w:rsidRDefault="00A97530" w:rsidP="00A97530">
      <w:pPr>
        <w:pStyle w:val="PL"/>
        <w:rPr>
          <w:ins w:id="14" w:author="ruiyue"/>
        </w:rPr>
      </w:pPr>
      <w:ins w:id="15" w:author="ruiyue">
        <w:r>
          <w:t xml:space="preserve">                  - WEATHER_FORECASTS</w:t>
        </w:r>
      </w:ins>
    </w:p>
    <w:p w14:paraId="35E702DE" w14:textId="77777777" w:rsidR="00A97530" w:rsidRDefault="00A97530" w:rsidP="00A97530">
      <w:pPr>
        <w:pStyle w:val="PL"/>
        <w:rPr>
          <w:ins w:id="16" w:author="ruiyue"/>
        </w:rPr>
      </w:pPr>
      <w:ins w:id="17" w:author="ruiyue">
        <w:r>
          <w:t xml:space="preserve">                description: &gt;-</w:t>
        </w:r>
      </w:ins>
    </w:p>
    <w:p w14:paraId="7A65C6BA" w14:textId="77777777" w:rsidR="00A97530" w:rsidRDefault="00A97530" w:rsidP="00A97530">
      <w:pPr>
        <w:pStyle w:val="PL"/>
        <w:rPr>
          <w:ins w:id="18" w:author="ruiyue"/>
        </w:rPr>
      </w:pPr>
      <w:ins w:id="19" w:author="ruiyue">
        <w:r>
          <w:t xml:space="preserve">                  Type of external management data as defined by the implementation.</w:t>
        </w:r>
      </w:ins>
    </w:p>
    <w:p w14:paraId="2D85C3BC" w14:textId="77777777" w:rsidR="00A97530" w:rsidRDefault="00A97530" w:rsidP="00A97530">
      <w:pPr>
        <w:pStyle w:val="PL"/>
      </w:pPr>
      <w:r>
        <w:t xml:space="preserve">              mediaLocation: </w:t>
      </w:r>
    </w:p>
    <w:p w14:paraId="7FB2C801" w14:textId="77777777" w:rsidR="00A97530" w:rsidRDefault="00A97530" w:rsidP="00A97530">
      <w:pPr>
        <w:pStyle w:val="PL"/>
      </w:pPr>
      <w:r>
        <w:lastRenderedPageBreak/>
        <w:t xml:space="preserve">                type: array</w:t>
      </w:r>
    </w:p>
    <w:p w14:paraId="08AFBDDC" w14:textId="77777777" w:rsidR="00A97530" w:rsidRDefault="00A97530" w:rsidP="00A97530">
      <w:pPr>
        <w:pStyle w:val="PL"/>
      </w:pPr>
      <w:r>
        <w:t xml:space="preserve">                uniqueItems: true</w:t>
      </w:r>
    </w:p>
    <w:p w14:paraId="59135F30" w14:textId="77777777" w:rsidR="00A97530" w:rsidRDefault="00A97530" w:rsidP="00A97530">
      <w:pPr>
        <w:pStyle w:val="PL"/>
      </w:pPr>
      <w:r>
        <w:t xml:space="preserve">                items:</w:t>
      </w:r>
    </w:p>
    <w:p w14:paraId="57378C1A" w14:textId="77777777" w:rsidR="00A97530" w:rsidRDefault="00A97530" w:rsidP="00A97530">
      <w:pPr>
        <w:pStyle w:val="PL"/>
      </w:pPr>
      <w:r>
        <w:t xml:space="preserve">                  $ref: 'TS28623_ComDefs.yaml#/components/schemas/Uri'</w:t>
      </w:r>
    </w:p>
    <w:p w14:paraId="0906AF38" w14:textId="77777777" w:rsidR="00A97530" w:rsidRDefault="00A97530" w:rsidP="00A97530">
      <w:pPr>
        <w:pStyle w:val="PL"/>
      </w:pPr>
      <w:r>
        <w:t xml:space="preserve">              externalDataTypeSchema:</w:t>
      </w:r>
    </w:p>
    <w:p w14:paraId="607CAECA" w14:textId="77777777" w:rsidR="00A97530" w:rsidRDefault="00A97530" w:rsidP="00A97530">
      <w:pPr>
        <w:pStyle w:val="PL"/>
      </w:pPr>
      <w:r>
        <w:t xml:space="preserve">                type: string</w:t>
      </w:r>
    </w:p>
    <w:p w14:paraId="2A4A651C" w14:textId="77777777" w:rsidR="00A97530" w:rsidRDefault="00A97530" w:rsidP="00A97530">
      <w:pPr>
        <w:pStyle w:val="PL"/>
      </w:pPr>
      <w:r>
        <w:t xml:space="preserve">              externalDataScope:</w:t>
      </w:r>
    </w:p>
    <w:p w14:paraId="0315A1F7" w14:textId="77777777" w:rsidR="00A97530" w:rsidRDefault="00A97530" w:rsidP="00A97530">
      <w:pPr>
        <w:pStyle w:val="PL"/>
      </w:pPr>
      <w:r>
        <w:t xml:space="preserve">                type: array</w:t>
      </w:r>
    </w:p>
    <w:p w14:paraId="6FF33C72" w14:textId="77777777" w:rsidR="00A97530" w:rsidRDefault="00A97530" w:rsidP="00A97530">
      <w:pPr>
        <w:pStyle w:val="PL"/>
      </w:pPr>
      <w:r>
        <w:t xml:space="preserve">                uniqueItems: true</w:t>
      </w:r>
    </w:p>
    <w:p w14:paraId="6162D8B3" w14:textId="77777777" w:rsidR="00A97530" w:rsidRDefault="00A97530" w:rsidP="00A97530">
      <w:pPr>
        <w:pStyle w:val="PL"/>
      </w:pPr>
      <w:r>
        <w:t xml:space="preserve">                items:</w:t>
      </w:r>
    </w:p>
    <w:p w14:paraId="2820428A" w14:textId="77777777" w:rsidR="00A97530" w:rsidRDefault="00A97530" w:rsidP="00A97530">
      <w:pPr>
        <w:pStyle w:val="PL"/>
      </w:pPr>
      <w:r>
        <w:t xml:space="preserve">                  $ref: '#/components/schemas/ExternalDataScope'</w:t>
      </w:r>
    </w:p>
    <w:p w14:paraId="78A5771B" w14:textId="77777777" w:rsidR="00A97530" w:rsidRDefault="00A97530" w:rsidP="00A97530">
      <w:pPr>
        <w:pStyle w:val="PL"/>
      </w:pPr>
    </w:p>
    <w:p w14:paraId="7ED731E1" w14:textId="77777777" w:rsidR="00A97530" w:rsidRDefault="00A97530" w:rsidP="00A97530">
      <w:pPr>
        <w:pStyle w:val="PL"/>
      </w:pPr>
      <w:r>
        <w:t>#-------- Definition of YAML arrays for name-contained IOCs ----------------------</w:t>
      </w:r>
    </w:p>
    <w:p w14:paraId="20A1744F" w14:textId="77777777" w:rsidR="00A97530" w:rsidRDefault="00A97530" w:rsidP="00A97530">
      <w:pPr>
        <w:pStyle w:val="PL"/>
      </w:pPr>
    </w:p>
    <w:p w14:paraId="6CF7C001" w14:textId="77777777" w:rsidR="00A97530" w:rsidRDefault="00A97530" w:rsidP="00A97530">
      <w:pPr>
        <w:pStyle w:val="PL"/>
      </w:pPr>
      <w:r>
        <w:t xml:space="preserve">    ExternalDataType-Multiple:</w:t>
      </w:r>
    </w:p>
    <w:p w14:paraId="778DE73D" w14:textId="77777777" w:rsidR="00A97530" w:rsidRDefault="00A97530" w:rsidP="00A97530">
      <w:pPr>
        <w:pStyle w:val="PL"/>
      </w:pPr>
      <w:r>
        <w:t xml:space="preserve">      type: array</w:t>
      </w:r>
    </w:p>
    <w:p w14:paraId="19ECF930" w14:textId="77777777" w:rsidR="00A97530" w:rsidRDefault="00A97530" w:rsidP="00A97530">
      <w:pPr>
        <w:pStyle w:val="PL"/>
      </w:pPr>
      <w:r>
        <w:t xml:space="preserve">      items:</w:t>
      </w:r>
    </w:p>
    <w:p w14:paraId="33205AD0" w14:textId="77777777" w:rsidR="00A97530" w:rsidRDefault="00A97530" w:rsidP="00A97530">
      <w:pPr>
        <w:pStyle w:val="PL"/>
      </w:pPr>
      <w:r>
        <w:t xml:space="preserve">        $ref: '#/components/schemas/ExternalDataType-Single'</w:t>
      </w:r>
    </w:p>
    <w:p w14:paraId="7B48B620" w14:textId="77777777" w:rsidR="00A97530" w:rsidRDefault="00A97530" w:rsidP="00A97530">
      <w:pPr>
        <w:pStyle w:val="PL"/>
      </w:pPr>
    </w:p>
    <w:p w14:paraId="2F7FDE4A" w14:textId="77777777" w:rsidR="00A97530" w:rsidRDefault="00A97530" w:rsidP="00A97530">
      <w:pPr>
        <w:pStyle w:val="PL"/>
      </w:pPr>
      <w:r>
        <w:t>#-------- Definitions in TS 28.623 for TS 28.532 ---------------------------------</w:t>
      </w:r>
    </w:p>
    <w:p w14:paraId="577F8FAD" w14:textId="77777777" w:rsidR="00A97530" w:rsidRDefault="00A97530" w:rsidP="00A97530">
      <w:pPr>
        <w:pStyle w:val="PL"/>
      </w:pPr>
      <w:r>
        <w:t xml:space="preserve">    resources-externalDataMgmtNrm:</w:t>
      </w:r>
    </w:p>
    <w:p w14:paraId="53B7D509" w14:textId="77777777" w:rsidR="00A97530" w:rsidRDefault="00A97530" w:rsidP="00A97530">
      <w:pPr>
        <w:pStyle w:val="PL"/>
      </w:pPr>
      <w:r>
        <w:t xml:space="preserve">      oneOf:</w:t>
      </w:r>
    </w:p>
    <w:p w14:paraId="4E749768" w14:textId="77777777" w:rsidR="00A97530" w:rsidRDefault="00A97530" w:rsidP="00A97530">
      <w:pPr>
        <w:pStyle w:val="PL"/>
      </w:pPr>
      <w:r>
        <w:t xml:space="preserve">       - $ref: '#/components/schemas/ExternalDataType-Single'</w:t>
      </w:r>
    </w:p>
    <w:p w14:paraId="69E14227" w14:textId="77777777" w:rsidR="00A97530" w:rsidRDefault="00A97530" w:rsidP="00A97530">
      <w:pPr>
        <w:pStyle w:val="PL"/>
      </w:pPr>
      <w:r>
        <w:t xml:space="preserve">     </w:t>
      </w:r>
    </w:p>
    <w:p w14:paraId="01B3B60D" w14:textId="77777777" w:rsidR="00A97530" w:rsidRDefault="00A97530" w:rsidP="00A97530">
      <w:pPr>
        <w:pStyle w:val="PL"/>
      </w:pPr>
      <w:r>
        <w:t xml:space="preserve">       </w:t>
      </w:r>
    </w:p>
    <w:p w14:paraId="665BC911" w14:textId="77777777" w:rsidR="00A97530" w:rsidRPr="002A399E" w:rsidRDefault="00A97530" w:rsidP="00A97530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6A3D81CB" w14:textId="77777777" w:rsidR="00A97530" w:rsidRPr="0079795B" w:rsidRDefault="00A97530" w:rsidP="00A9753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p w14:paraId="54A939D0" w14:textId="77777777" w:rsidR="00A97530" w:rsidRDefault="00A97530" w:rsidP="00A9753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2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7B1BBE12" w14:textId="77777777" w:rsidR="00A97530" w:rsidRPr="00A717EB" w:rsidRDefault="00A97530" w:rsidP="00A9753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32"/>
        </w:rPr>
        <w:t>OpenAPI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32"/>
        </w:rPr>
        <w:t>/TS28623_ManagementDataCollectionNrm.yaml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7257ACC0" w14:textId="77777777" w:rsidR="00A97530" w:rsidRPr="008F7C23" w:rsidRDefault="00A97530" w:rsidP="00A97530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288B3777" w14:textId="77777777" w:rsidR="00A97530" w:rsidRDefault="00A97530" w:rsidP="00A97530">
      <w:pPr>
        <w:pStyle w:val="PL"/>
      </w:pPr>
      <w:r>
        <w:t>openapi: 3.0.1</w:t>
      </w:r>
    </w:p>
    <w:p w14:paraId="7FDB917D" w14:textId="77777777" w:rsidR="00A97530" w:rsidRDefault="00A97530" w:rsidP="00A97530">
      <w:pPr>
        <w:pStyle w:val="PL"/>
      </w:pPr>
      <w:r>
        <w:t>info:</w:t>
      </w:r>
    </w:p>
    <w:p w14:paraId="256970A2" w14:textId="77777777" w:rsidR="00A97530" w:rsidRDefault="00A97530" w:rsidP="00A97530">
      <w:pPr>
        <w:pStyle w:val="PL"/>
      </w:pPr>
      <w:r>
        <w:t xml:space="preserve">  title: Management Data Collection NRM</w:t>
      </w:r>
    </w:p>
    <w:p w14:paraId="5912B305" w14:textId="77777777" w:rsidR="00A97530" w:rsidRDefault="00A97530" w:rsidP="00A97530">
      <w:pPr>
        <w:pStyle w:val="PL"/>
      </w:pPr>
      <w:r>
        <w:t xml:space="preserve">  version: 20.0.0</w:t>
      </w:r>
    </w:p>
    <w:p w14:paraId="3D6A9B30" w14:textId="77777777" w:rsidR="00A97530" w:rsidRDefault="00A97530" w:rsidP="00A97530">
      <w:pPr>
        <w:pStyle w:val="PL"/>
      </w:pPr>
      <w:r>
        <w:t xml:space="preserve">  description: &gt;-</w:t>
      </w:r>
    </w:p>
    <w:p w14:paraId="3DD04825" w14:textId="77777777" w:rsidR="00A97530" w:rsidRDefault="00A97530" w:rsidP="00A97530">
      <w:pPr>
        <w:pStyle w:val="PL"/>
      </w:pPr>
      <w:r>
        <w:t xml:space="preserve">    OAS 3.0.1 definition of the Management Data Collection NRM fragment</w:t>
      </w:r>
    </w:p>
    <w:p w14:paraId="7A6C86C2" w14:textId="77777777" w:rsidR="00A97530" w:rsidRDefault="00A97530" w:rsidP="00A97530">
      <w:pPr>
        <w:pStyle w:val="PL"/>
      </w:pPr>
      <w:r>
        <w:t xml:space="preserve">    © 2025, 3GPP Organizational Partners (ARIB, ATIS, CCSA, ETSI, TSDSI, TTA, TTC).</w:t>
      </w:r>
    </w:p>
    <w:p w14:paraId="307AC015" w14:textId="77777777" w:rsidR="00A97530" w:rsidRDefault="00A97530" w:rsidP="00A97530">
      <w:pPr>
        <w:pStyle w:val="PL"/>
      </w:pPr>
      <w:r>
        <w:t xml:space="preserve">    All rights reserved.</w:t>
      </w:r>
    </w:p>
    <w:p w14:paraId="7027A5FD" w14:textId="77777777" w:rsidR="00A97530" w:rsidRDefault="00A97530" w:rsidP="00A97530">
      <w:pPr>
        <w:pStyle w:val="PL"/>
      </w:pPr>
      <w:r>
        <w:t>externalDocs:</w:t>
      </w:r>
    </w:p>
    <w:p w14:paraId="3C17DC3D" w14:textId="77777777" w:rsidR="00A97530" w:rsidRDefault="00A97530" w:rsidP="00A97530">
      <w:pPr>
        <w:pStyle w:val="PL"/>
      </w:pPr>
      <w:r>
        <w:t xml:space="preserve">  description: 3GPP TS 28.623; Generic NRM, Management Data Collection NRM</w:t>
      </w:r>
    </w:p>
    <w:p w14:paraId="7A68D76A" w14:textId="77777777" w:rsidR="00A97530" w:rsidRDefault="00A97530" w:rsidP="00A97530">
      <w:pPr>
        <w:pStyle w:val="PL"/>
      </w:pPr>
      <w:r>
        <w:t xml:space="preserve">  url: http://www.3gpp.org/ftp/Specs/archive/28_series/28.623/</w:t>
      </w:r>
    </w:p>
    <w:p w14:paraId="231CF3BF" w14:textId="77777777" w:rsidR="00A97530" w:rsidRDefault="00A97530" w:rsidP="00A97530">
      <w:pPr>
        <w:pStyle w:val="PL"/>
      </w:pPr>
      <w:r>
        <w:t>paths: {}</w:t>
      </w:r>
    </w:p>
    <w:p w14:paraId="28BFB224" w14:textId="77777777" w:rsidR="00A97530" w:rsidRDefault="00A97530" w:rsidP="00A97530">
      <w:pPr>
        <w:pStyle w:val="PL"/>
      </w:pPr>
      <w:r>
        <w:t>components:</w:t>
      </w:r>
    </w:p>
    <w:p w14:paraId="5D21DB0E" w14:textId="77777777" w:rsidR="00A97530" w:rsidRDefault="00A97530" w:rsidP="00A97530">
      <w:pPr>
        <w:pStyle w:val="PL"/>
      </w:pPr>
      <w:r>
        <w:t xml:space="preserve">  schemas:</w:t>
      </w:r>
    </w:p>
    <w:p w14:paraId="76DD88F7" w14:textId="77777777" w:rsidR="00A97530" w:rsidRDefault="00A97530" w:rsidP="00A97530">
      <w:pPr>
        <w:pStyle w:val="PL"/>
      </w:pPr>
      <w:r>
        <w:t xml:space="preserve">  #-------- Definition of types for name-containments ------</w:t>
      </w:r>
    </w:p>
    <w:p w14:paraId="2BDC669D" w14:textId="77777777" w:rsidR="00A97530" w:rsidRDefault="00A97530" w:rsidP="00A97530">
      <w:pPr>
        <w:pStyle w:val="PL"/>
      </w:pPr>
      <w:r>
        <w:t xml:space="preserve">    SubNetwork-ncO-ManagementDataCollectionNrm:</w:t>
      </w:r>
    </w:p>
    <w:p w14:paraId="41596AAE" w14:textId="77777777" w:rsidR="00A97530" w:rsidRDefault="00A97530" w:rsidP="00A97530">
      <w:pPr>
        <w:pStyle w:val="PL"/>
      </w:pPr>
      <w:r>
        <w:t xml:space="preserve">      type: object</w:t>
      </w:r>
    </w:p>
    <w:p w14:paraId="1E5E604B" w14:textId="77777777" w:rsidR="00A97530" w:rsidRDefault="00A97530" w:rsidP="00A97530">
      <w:pPr>
        <w:pStyle w:val="PL"/>
      </w:pPr>
      <w:r>
        <w:t xml:space="preserve">      properties:</w:t>
      </w:r>
    </w:p>
    <w:p w14:paraId="25A0D0E0" w14:textId="77777777" w:rsidR="00A97530" w:rsidRDefault="00A97530" w:rsidP="00A97530">
      <w:pPr>
        <w:pStyle w:val="PL"/>
      </w:pPr>
      <w:r>
        <w:t xml:space="preserve">        ManagementDataCollection:</w:t>
      </w:r>
    </w:p>
    <w:p w14:paraId="2579DA9F" w14:textId="77777777" w:rsidR="00A97530" w:rsidRDefault="00A97530" w:rsidP="00A97530">
      <w:pPr>
        <w:pStyle w:val="PL"/>
      </w:pPr>
      <w:r>
        <w:t xml:space="preserve">          $ref: '#/components/schemas/ManagementDataCollection-Multiple'</w:t>
      </w:r>
    </w:p>
    <w:p w14:paraId="4EC4D6E9" w14:textId="77777777" w:rsidR="00A97530" w:rsidRDefault="00A97530" w:rsidP="00A97530">
      <w:pPr>
        <w:pStyle w:val="PL"/>
      </w:pPr>
      <w:r>
        <w:t xml:space="preserve">    </w:t>
      </w:r>
    </w:p>
    <w:p w14:paraId="7075779E" w14:textId="77777777" w:rsidR="00A97530" w:rsidRDefault="00A97530" w:rsidP="00A97530">
      <w:pPr>
        <w:pStyle w:val="PL"/>
      </w:pPr>
      <w:r>
        <w:t xml:space="preserve">   #-------Definition of generic IOCs ----------# </w:t>
      </w:r>
    </w:p>
    <w:p w14:paraId="657AD378" w14:textId="77777777" w:rsidR="00A97530" w:rsidRDefault="00A97530" w:rsidP="00A97530">
      <w:pPr>
        <w:pStyle w:val="PL"/>
      </w:pPr>
    </w:p>
    <w:p w14:paraId="340F922A" w14:textId="77777777" w:rsidR="00A97530" w:rsidRDefault="00A97530" w:rsidP="00A97530">
      <w:pPr>
        <w:pStyle w:val="PL"/>
      </w:pPr>
      <w:r>
        <w:t>#-------- Definition of types-----------------------------------------------------</w:t>
      </w:r>
    </w:p>
    <w:p w14:paraId="54671A7E" w14:textId="77777777" w:rsidR="00A97530" w:rsidRDefault="00A97530" w:rsidP="00A97530">
      <w:pPr>
        <w:pStyle w:val="PL"/>
      </w:pPr>
    </w:p>
    <w:p w14:paraId="12702752" w14:textId="77777777" w:rsidR="00A97530" w:rsidRDefault="00A97530" w:rsidP="00A97530">
      <w:pPr>
        <w:pStyle w:val="PL"/>
      </w:pPr>
      <w:r>
        <w:t xml:space="preserve">    ManagementData:</w:t>
      </w:r>
    </w:p>
    <w:p w14:paraId="73A13C91" w14:textId="77777777" w:rsidR="00A97530" w:rsidRDefault="00A97530" w:rsidP="00A97530">
      <w:pPr>
        <w:pStyle w:val="PL"/>
      </w:pPr>
      <w:r>
        <w:t xml:space="preserve">      oneOf:</w:t>
      </w:r>
    </w:p>
    <w:p w14:paraId="0B9D8755" w14:textId="77777777" w:rsidR="00A97530" w:rsidRDefault="00A97530" w:rsidP="00A97530">
      <w:pPr>
        <w:pStyle w:val="PL"/>
      </w:pPr>
      <w:r>
        <w:t xml:space="preserve">      - type: array</w:t>
      </w:r>
    </w:p>
    <w:p w14:paraId="355D76B6" w14:textId="77777777" w:rsidR="00A97530" w:rsidRDefault="00A97530" w:rsidP="00A97530">
      <w:pPr>
        <w:pStyle w:val="PL"/>
      </w:pPr>
      <w:r>
        <w:t xml:space="preserve">        items:</w:t>
      </w:r>
    </w:p>
    <w:p w14:paraId="5D9FEBBF" w14:textId="77777777" w:rsidR="00A97530" w:rsidRDefault="00A97530" w:rsidP="00A97530">
      <w:pPr>
        <w:pStyle w:val="PL"/>
      </w:pPr>
      <w:r>
        <w:t xml:space="preserve">          $ref: '#/components/schemas/mgtDataCategory'</w:t>
      </w:r>
    </w:p>
    <w:p w14:paraId="5B23F11A" w14:textId="77777777" w:rsidR="00A97530" w:rsidRDefault="00A97530" w:rsidP="00A97530">
      <w:pPr>
        <w:pStyle w:val="PL"/>
      </w:pPr>
      <w:r>
        <w:t xml:space="preserve">        uniqueItems: true  </w:t>
      </w:r>
    </w:p>
    <w:p w14:paraId="0CE54FCF" w14:textId="77777777" w:rsidR="00A97530" w:rsidRDefault="00A97530" w:rsidP="00A97530">
      <w:pPr>
        <w:pStyle w:val="PL"/>
      </w:pPr>
      <w:r>
        <w:t xml:space="preserve">      - type: array</w:t>
      </w:r>
    </w:p>
    <w:p w14:paraId="5433781D" w14:textId="77777777" w:rsidR="00A97530" w:rsidRDefault="00A97530" w:rsidP="00A97530">
      <w:pPr>
        <w:pStyle w:val="PL"/>
      </w:pPr>
      <w:r>
        <w:t xml:space="preserve">        items:</w:t>
      </w:r>
    </w:p>
    <w:p w14:paraId="5593C80D" w14:textId="77777777" w:rsidR="00A97530" w:rsidRDefault="00A97530" w:rsidP="00A97530">
      <w:pPr>
        <w:pStyle w:val="PL"/>
      </w:pPr>
      <w:r>
        <w:t xml:space="preserve">          $ref: '#/components/schemas/mgtDataName'</w:t>
      </w:r>
    </w:p>
    <w:p w14:paraId="216E7A8F" w14:textId="77777777" w:rsidR="00A97530" w:rsidRDefault="00A97530" w:rsidP="00A97530">
      <w:pPr>
        <w:pStyle w:val="PL"/>
      </w:pPr>
      <w:r>
        <w:t xml:space="preserve">        uniqueItems: true  </w:t>
      </w:r>
    </w:p>
    <w:p w14:paraId="26607FA4" w14:textId="77777777" w:rsidR="00A97530" w:rsidRDefault="00A97530" w:rsidP="00A97530">
      <w:pPr>
        <w:pStyle w:val="PL"/>
      </w:pPr>
      <w:r>
        <w:t xml:space="preserve">    mgtDataCategory:</w:t>
      </w:r>
    </w:p>
    <w:p w14:paraId="5F0D7930" w14:textId="77777777" w:rsidR="00A97530" w:rsidRDefault="00A97530" w:rsidP="00A97530">
      <w:pPr>
        <w:pStyle w:val="PL"/>
        <w:rPr>
          <w:ins w:id="20" w:author="ruiyue"/>
        </w:rPr>
      </w:pPr>
      <w:ins w:id="21" w:author="ruiyue">
        <w:r>
          <w:t xml:space="preserve">      oneOf:</w:t>
        </w:r>
      </w:ins>
    </w:p>
    <w:p w14:paraId="22EF12A3" w14:textId="77777777" w:rsidR="00A97530" w:rsidRDefault="00A97530" w:rsidP="00A97530">
      <w:pPr>
        <w:pStyle w:val="PL"/>
        <w:rPr>
          <w:ins w:id="22" w:author="ruiyue"/>
        </w:rPr>
      </w:pPr>
      <w:ins w:id="23" w:author="ruiyue">
        <w:r>
          <w:t xml:space="preserve">        - type: string</w:t>
        </w:r>
      </w:ins>
    </w:p>
    <w:p w14:paraId="48AAB5C8" w14:textId="77777777" w:rsidR="00A97530" w:rsidRDefault="00A97530" w:rsidP="00A97530">
      <w:pPr>
        <w:pStyle w:val="PL"/>
        <w:rPr>
          <w:ins w:id="24" w:author="ruiyue"/>
        </w:rPr>
      </w:pPr>
      <w:ins w:id="25" w:author="ruiyue">
        <w:r>
          <w:t xml:space="preserve">          enum:</w:t>
        </w:r>
      </w:ins>
    </w:p>
    <w:p w14:paraId="580C86D5" w14:textId="77777777" w:rsidR="00A97530" w:rsidRDefault="00A97530" w:rsidP="00A97530">
      <w:pPr>
        <w:pStyle w:val="PL"/>
        <w:rPr>
          <w:ins w:id="26" w:author="ruiyue"/>
        </w:rPr>
      </w:pPr>
      <w:ins w:id="27" w:author="ruiyue">
        <w:r>
          <w:t xml:space="preserve">            - COVERAGE</w:t>
        </w:r>
      </w:ins>
    </w:p>
    <w:p w14:paraId="739D76A9" w14:textId="77777777" w:rsidR="00A97530" w:rsidRDefault="00A97530" w:rsidP="00A97530">
      <w:pPr>
        <w:pStyle w:val="PL"/>
        <w:rPr>
          <w:ins w:id="28" w:author="ruiyue"/>
        </w:rPr>
      </w:pPr>
      <w:ins w:id="29" w:author="ruiyue">
        <w:r>
          <w:t xml:space="preserve">            - CAPACITY</w:t>
        </w:r>
      </w:ins>
    </w:p>
    <w:p w14:paraId="7ADE3710" w14:textId="77777777" w:rsidR="00A97530" w:rsidRDefault="00A97530" w:rsidP="00A97530">
      <w:pPr>
        <w:pStyle w:val="PL"/>
        <w:rPr>
          <w:ins w:id="30" w:author="ruiyue"/>
        </w:rPr>
      </w:pPr>
      <w:ins w:id="31" w:author="ruiyue">
        <w:r>
          <w:lastRenderedPageBreak/>
          <w:t xml:space="preserve">            - SERVICE_EXPERIENCE</w:t>
        </w:r>
      </w:ins>
    </w:p>
    <w:p w14:paraId="39F362D0" w14:textId="77777777" w:rsidR="00A97530" w:rsidRDefault="00A97530" w:rsidP="00A97530">
      <w:pPr>
        <w:pStyle w:val="PL"/>
        <w:rPr>
          <w:ins w:id="32" w:author="ruiyue"/>
        </w:rPr>
      </w:pPr>
      <w:ins w:id="33" w:author="ruiyue">
        <w:r>
          <w:t xml:space="preserve">            - TRACE</w:t>
        </w:r>
      </w:ins>
    </w:p>
    <w:p w14:paraId="4922A519" w14:textId="77777777" w:rsidR="00A97530" w:rsidRDefault="00A97530" w:rsidP="00A97530">
      <w:pPr>
        <w:pStyle w:val="PL"/>
        <w:rPr>
          <w:ins w:id="34" w:author="ruiyue"/>
        </w:rPr>
      </w:pPr>
      <w:ins w:id="35" w:author="ruiyue">
        <w:r>
          <w:t xml:space="preserve">            - ENERGY_EFFICIENCY</w:t>
        </w:r>
      </w:ins>
    </w:p>
    <w:p w14:paraId="51247A43" w14:textId="77777777" w:rsidR="00A97530" w:rsidRDefault="00A97530" w:rsidP="00A97530">
      <w:pPr>
        <w:pStyle w:val="PL"/>
        <w:rPr>
          <w:ins w:id="36" w:author="ruiyue"/>
        </w:rPr>
      </w:pPr>
      <w:ins w:id="37" w:author="ruiyue">
        <w:r>
          <w:t xml:space="preserve">            - MOBILITY</w:t>
        </w:r>
      </w:ins>
    </w:p>
    <w:p w14:paraId="7F732F6F" w14:textId="77777777" w:rsidR="00A97530" w:rsidRDefault="00A97530" w:rsidP="00A97530">
      <w:pPr>
        <w:pStyle w:val="PL"/>
        <w:rPr>
          <w:ins w:id="38" w:author="ruiyue"/>
        </w:rPr>
      </w:pPr>
      <w:ins w:id="39" w:author="ruiyue">
        <w:r>
          <w:t xml:space="preserve">            - ACCESSIBILITY</w:t>
        </w:r>
      </w:ins>
    </w:p>
    <w:p w14:paraId="00EFA007" w14:textId="77777777" w:rsidR="00A97530" w:rsidRDefault="00A97530" w:rsidP="00A97530">
      <w:pPr>
        <w:pStyle w:val="PL"/>
        <w:rPr>
          <w:ins w:id="40" w:author="ruiyue"/>
        </w:rPr>
      </w:pPr>
      <w:ins w:id="41" w:author="ruiyue">
        <w:r>
          <w:t xml:space="preserve">        - type: string </w:t>
        </w:r>
      </w:ins>
    </w:p>
    <w:p w14:paraId="03DAD2D6" w14:textId="77777777" w:rsidR="00A97530" w:rsidRDefault="00A97530" w:rsidP="00A97530">
      <w:pPr>
        <w:pStyle w:val="PL"/>
        <w:rPr>
          <w:del w:id="42" w:author="ruiyue"/>
        </w:rPr>
      </w:pPr>
      <w:del w:id="43" w:author="ruiyue">
        <w:r>
          <w:delText xml:space="preserve">      type: string</w:delText>
        </w:r>
      </w:del>
    </w:p>
    <w:p w14:paraId="7CD7083F" w14:textId="77777777" w:rsidR="00A97530" w:rsidRDefault="00A97530" w:rsidP="00A97530">
      <w:pPr>
        <w:pStyle w:val="PL"/>
        <w:rPr>
          <w:del w:id="44" w:author="ruiyue"/>
        </w:rPr>
      </w:pPr>
      <w:del w:id="45" w:author="ruiyue">
        <w:r>
          <w:delText xml:space="preserve">      enum:</w:delText>
        </w:r>
      </w:del>
    </w:p>
    <w:p w14:paraId="6064608A" w14:textId="77777777" w:rsidR="00A97530" w:rsidRDefault="00A97530" w:rsidP="00A97530">
      <w:pPr>
        <w:pStyle w:val="PL"/>
        <w:rPr>
          <w:del w:id="46" w:author="ruiyue"/>
        </w:rPr>
      </w:pPr>
      <w:del w:id="47" w:author="ruiyue">
        <w:r>
          <w:delText xml:space="preserve">        - COVERAGE</w:delText>
        </w:r>
      </w:del>
    </w:p>
    <w:p w14:paraId="05D86E45" w14:textId="77777777" w:rsidR="00A97530" w:rsidRDefault="00A97530" w:rsidP="00A97530">
      <w:pPr>
        <w:pStyle w:val="PL"/>
        <w:rPr>
          <w:del w:id="48" w:author="ruiyue"/>
        </w:rPr>
      </w:pPr>
      <w:del w:id="49" w:author="ruiyue">
        <w:r>
          <w:delText xml:space="preserve">        - CAPACITY</w:delText>
        </w:r>
      </w:del>
    </w:p>
    <w:p w14:paraId="5B0B0244" w14:textId="77777777" w:rsidR="00A97530" w:rsidRDefault="00A97530" w:rsidP="00A97530">
      <w:pPr>
        <w:pStyle w:val="PL"/>
        <w:rPr>
          <w:del w:id="50" w:author="ruiyue"/>
        </w:rPr>
      </w:pPr>
      <w:del w:id="51" w:author="ruiyue">
        <w:r>
          <w:delText xml:space="preserve">        - ENERGY_EFFICIENCY</w:delText>
        </w:r>
      </w:del>
    </w:p>
    <w:p w14:paraId="5062C331" w14:textId="77777777" w:rsidR="00A97530" w:rsidRDefault="00A97530" w:rsidP="00A97530">
      <w:pPr>
        <w:pStyle w:val="PL"/>
        <w:rPr>
          <w:del w:id="52" w:author="ruiyue"/>
        </w:rPr>
      </w:pPr>
      <w:del w:id="53" w:author="ruiyue">
        <w:r>
          <w:delText xml:space="preserve">        - MOBILITY</w:delText>
        </w:r>
      </w:del>
    </w:p>
    <w:p w14:paraId="77E71C7E" w14:textId="77777777" w:rsidR="00A97530" w:rsidRDefault="00A97530" w:rsidP="00A97530">
      <w:pPr>
        <w:pStyle w:val="PL"/>
        <w:rPr>
          <w:del w:id="54" w:author="ruiyue"/>
        </w:rPr>
      </w:pPr>
      <w:del w:id="55" w:author="ruiyue">
        <w:r>
          <w:delText xml:space="preserve">        - ACCESSIBILITY</w:delText>
        </w:r>
      </w:del>
    </w:p>
    <w:p w14:paraId="783D0AFA" w14:textId="77777777" w:rsidR="00A97530" w:rsidRDefault="00A97530" w:rsidP="00A97530">
      <w:pPr>
        <w:pStyle w:val="PL"/>
      </w:pPr>
      <w:r>
        <w:t xml:space="preserve">    mgtDataName:</w:t>
      </w:r>
    </w:p>
    <w:p w14:paraId="58DB06BD" w14:textId="77777777" w:rsidR="00A97530" w:rsidRDefault="00A97530" w:rsidP="00A97530">
      <w:pPr>
        <w:pStyle w:val="PL"/>
      </w:pPr>
      <w:r>
        <w:t xml:space="preserve">      type: string</w:t>
      </w:r>
    </w:p>
    <w:p w14:paraId="659E6C7B" w14:textId="77777777" w:rsidR="00A97530" w:rsidRDefault="00A97530" w:rsidP="00A97530">
      <w:pPr>
        <w:pStyle w:val="PL"/>
      </w:pPr>
      <w:r>
        <w:t xml:space="preserve">    NodeFilter:</w:t>
      </w:r>
    </w:p>
    <w:p w14:paraId="09B49323" w14:textId="77777777" w:rsidR="00A97530" w:rsidRDefault="00A97530" w:rsidP="00A97530">
      <w:pPr>
        <w:pStyle w:val="PL"/>
      </w:pPr>
      <w:r>
        <w:t xml:space="preserve">      type: object</w:t>
      </w:r>
    </w:p>
    <w:p w14:paraId="6F7D6121" w14:textId="77777777" w:rsidR="00A97530" w:rsidRDefault="00A97530" w:rsidP="00A97530">
      <w:pPr>
        <w:pStyle w:val="PL"/>
      </w:pPr>
      <w:r>
        <w:t xml:space="preserve">      properties:</w:t>
      </w:r>
    </w:p>
    <w:p w14:paraId="380430C4" w14:textId="77777777" w:rsidR="00A97530" w:rsidRDefault="00A97530" w:rsidP="00A97530">
      <w:pPr>
        <w:pStyle w:val="PL"/>
      </w:pPr>
      <w:r>
        <w:t xml:space="preserve">        areaOfInterest:</w:t>
      </w:r>
    </w:p>
    <w:p w14:paraId="13CF99C3" w14:textId="77777777" w:rsidR="00A97530" w:rsidRDefault="00A97530" w:rsidP="00A97530">
      <w:pPr>
        <w:pStyle w:val="PL"/>
      </w:pPr>
      <w:r>
        <w:t xml:space="preserve">          $ref: 'TS28623_ComDefs.yaml#/components/schemas/AreaOfInterest'</w:t>
      </w:r>
    </w:p>
    <w:p w14:paraId="1E4A770E" w14:textId="77777777" w:rsidR="00A97530" w:rsidRDefault="00A97530" w:rsidP="00A97530">
      <w:pPr>
        <w:pStyle w:val="PL"/>
      </w:pPr>
      <w:r>
        <w:t xml:space="preserve">        networkDomain:</w:t>
      </w:r>
    </w:p>
    <w:p w14:paraId="29C603D1" w14:textId="77777777" w:rsidR="00A97530" w:rsidRDefault="00A97530" w:rsidP="00A97530">
      <w:pPr>
        <w:pStyle w:val="PL"/>
      </w:pPr>
      <w:r>
        <w:t xml:space="preserve">          type: string</w:t>
      </w:r>
    </w:p>
    <w:p w14:paraId="2C8D3774" w14:textId="77777777" w:rsidR="00A97530" w:rsidRDefault="00A97530" w:rsidP="00A97530">
      <w:pPr>
        <w:pStyle w:val="PL"/>
      </w:pPr>
      <w:r>
        <w:t xml:space="preserve">          enum:</w:t>
      </w:r>
    </w:p>
    <w:p w14:paraId="40951E67" w14:textId="77777777" w:rsidR="00A97530" w:rsidRDefault="00A97530" w:rsidP="00A97530">
      <w:pPr>
        <w:pStyle w:val="PL"/>
      </w:pPr>
      <w:r>
        <w:t xml:space="preserve">            - CN</w:t>
      </w:r>
    </w:p>
    <w:p w14:paraId="33BC3747" w14:textId="77777777" w:rsidR="00A97530" w:rsidRDefault="00A97530" w:rsidP="00A97530">
      <w:pPr>
        <w:pStyle w:val="PL"/>
      </w:pPr>
      <w:r>
        <w:t xml:space="preserve">            - RAN</w:t>
      </w:r>
    </w:p>
    <w:p w14:paraId="56A15ACF" w14:textId="77777777" w:rsidR="00A97530" w:rsidRDefault="00A97530" w:rsidP="00A97530">
      <w:pPr>
        <w:pStyle w:val="PL"/>
      </w:pPr>
      <w:r>
        <w:t xml:space="preserve">        cpUpType:</w:t>
      </w:r>
    </w:p>
    <w:p w14:paraId="0725A400" w14:textId="77777777" w:rsidR="00A97530" w:rsidRDefault="00A97530" w:rsidP="00A97530">
      <w:pPr>
        <w:pStyle w:val="PL"/>
      </w:pPr>
      <w:r>
        <w:t xml:space="preserve">          type: string</w:t>
      </w:r>
    </w:p>
    <w:p w14:paraId="4A113D96" w14:textId="77777777" w:rsidR="00A97530" w:rsidRDefault="00A97530" w:rsidP="00A97530">
      <w:pPr>
        <w:pStyle w:val="PL"/>
      </w:pPr>
      <w:r>
        <w:t xml:space="preserve">          enum:</w:t>
      </w:r>
    </w:p>
    <w:p w14:paraId="12747611" w14:textId="77777777" w:rsidR="00A97530" w:rsidRDefault="00A97530" w:rsidP="00A97530">
      <w:pPr>
        <w:pStyle w:val="PL"/>
      </w:pPr>
      <w:r>
        <w:t xml:space="preserve">            - CP</w:t>
      </w:r>
    </w:p>
    <w:p w14:paraId="18E22419" w14:textId="77777777" w:rsidR="00A97530" w:rsidRDefault="00A97530" w:rsidP="00A97530">
      <w:pPr>
        <w:pStyle w:val="PL"/>
      </w:pPr>
      <w:r>
        <w:t xml:space="preserve">            - UP</w:t>
      </w:r>
    </w:p>
    <w:p w14:paraId="368F9638" w14:textId="77777777" w:rsidR="00A97530" w:rsidRDefault="00A97530" w:rsidP="00A97530">
      <w:pPr>
        <w:pStyle w:val="PL"/>
      </w:pPr>
      <w:r>
        <w:t xml:space="preserve">        sst:</w:t>
      </w:r>
    </w:p>
    <w:p w14:paraId="3D82B298" w14:textId="77777777" w:rsidR="00A97530" w:rsidRDefault="00A97530" w:rsidP="00A97530">
      <w:pPr>
        <w:pStyle w:val="PL"/>
      </w:pPr>
      <w:r>
        <w:t xml:space="preserve">          type: integer</w:t>
      </w:r>
    </w:p>
    <w:p w14:paraId="5A0A394C" w14:textId="77777777" w:rsidR="00A97530" w:rsidRDefault="00A97530" w:rsidP="00A97530">
      <w:pPr>
        <w:pStyle w:val="PL"/>
      </w:pPr>
      <w:r>
        <w:t xml:space="preserve">        objectInstances:</w:t>
      </w:r>
    </w:p>
    <w:p w14:paraId="55450EC5" w14:textId="77777777" w:rsidR="00A97530" w:rsidRDefault="00A97530" w:rsidP="00A97530">
      <w:pPr>
        <w:pStyle w:val="PL"/>
      </w:pPr>
      <w:r>
        <w:t xml:space="preserve">          type: array</w:t>
      </w:r>
    </w:p>
    <w:p w14:paraId="55548690" w14:textId="77777777" w:rsidR="00A97530" w:rsidRDefault="00A97530" w:rsidP="00A97530">
      <w:pPr>
        <w:pStyle w:val="PL"/>
      </w:pPr>
      <w:r>
        <w:t xml:space="preserve">          uniqueItems: true</w:t>
      </w:r>
    </w:p>
    <w:p w14:paraId="26BB2AD7" w14:textId="77777777" w:rsidR="00A97530" w:rsidRDefault="00A97530" w:rsidP="00A97530">
      <w:pPr>
        <w:pStyle w:val="PL"/>
      </w:pPr>
      <w:r>
        <w:t xml:space="preserve">          items:</w:t>
      </w:r>
    </w:p>
    <w:p w14:paraId="75673C7D" w14:textId="77777777" w:rsidR="00A97530" w:rsidRDefault="00A97530" w:rsidP="00A97530">
      <w:pPr>
        <w:pStyle w:val="PL"/>
      </w:pPr>
      <w:r>
        <w:t xml:space="preserve">            $ref: 'TS28623_ComDefs.yaml#/components/schemas/Dn'</w:t>
      </w:r>
    </w:p>
    <w:p w14:paraId="14888511" w14:textId="77777777" w:rsidR="00A97530" w:rsidRDefault="00A97530" w:rsidP="00A97530">
      <w:pPr>
        <w:pStyle w:val="PL"/>
      </w:pPr>
    </w:p>
    <w:p w14:paraId="5465A82E" w14:textId="77777777" w:rsidR="00A97530" w:rsidRDefault="00A97530" w:rsidP="00A97530">
      <w:pPr>
        <w:pStyle w:val="PL"/>
      </w:pPr>
    </w:p>
    <w:p w14:paraId="5AF1BFBB" w14:textId="77777777" w:rsidR="00A97530" w:rsidRDefault="00A97530" w:rsidP="00A97530">
      <w:pPr>
        <w:pStyle w:val="PL"/>
      </w:pPr>
      <w:r>
        <w:t>#-------- Definition of concrete IOCs --------------------------------------------</w:t>
      </w:r>
    </w:p>
    <w:p w14:paraId="07554CAB" w14:textId="77777777" w:rsidR="00A97530" w:rsidRDefault="00A97530" w:rsidP="00A97530">
      <w:pPr>
        <w:pStyle w:val="PL"/>
      </w:pPr>
    </w:p>
    <w:p w14:paraId="6E6AE687" w14:textId="77777777" w:rsidR="00A97530" w:rsidRDefault="00A97530" w:rsidP="00A97530">
      <w:pPr>
        <w:pStyle w:val="PL"/>
      </w:pPr>
      <w:r>
        <w:t xml:space="preserve">    ManagementDataCollection-Single:</w:t>
      </w:r>
    </w:p>
    <w:p w14:paraId="161AC1E8" w14:textId="77777777" w:rsidR="00A97530" w:rsidRDefault="00A97530" w:rsidP="00A97530">
      <w:pPr>
        <w:pStyle w:val="PL"/>
      </w:pPr>
      <w:r>
        <w:t xml:space="preserve">      allOf:</w:t>
      </w:r>
    </w:p>
    <w:p w14:paraId="1B8D944F" w14:textId="77777777" w:rsidR="00A97530" w:rsidRDefault="00A97530" w:rsidP="00A97530">
      <w:pPr>
        <w:pStyle w:val="PL"/>
      </w:pPr>
      <w:r>
        <w:t xml:space="preserve">        - $ref: 'TS28623_GenericNrm.yaml#/components/schemas/Top'</w:t>
      </w:r>
    </w:p>
    <w:p w14:paraId="217F68ED" w14:textId="77777777" w:rsidR="00A97530" w:rsidRDefault="00A97530" w:rsidP="00A97530">
      <w:pPr>
        <w:pStyle w:val="PL"/>
      </w:pPr>
      <w:r>
        <w:t xml:space="preserve">        - type: object</w:t>
      </w:r>
    </w:p>
    <w:p w14:paraId="2FE917DA" w14:textId="77777777" w:rsidR="00A97530" w:rsidRDefault="00A97530" w:rsidP="00A97530">
      <w:pPr>
        <w:pStyle w:val="PL"/>
      </w:pPr>
      <w:r>
        <w:t xml:space="preserve">          properties:</w:t>
      </w:r>
    </w:p>
    <w:p w14:paraId="1C44D22D" w14:textId="77777777" w:rsidR="00A97530" w:rsidRDefault="00A97530" w:rsidP="00A97530">
      <w:pPr>
        <w:pStyle w:val="PL"/>
      </w:pPr>
      <w:r>
        <w:t xml:space="preserve">            attributes:</w:t>
      </w:r>
    </w:p>
    <w:p w14:paraId="173FC2DF" w14:textId="77777777" w:rsidR="00A97530" w:rsidRDefault="00A97530" w:rsidP="00A97530">
      <w:pPr>
        <w:pStyle w:val="PL"/>
      </w:pPr>
      <w:r>
        <w:t xml:space="preserve">              type: object</w:t>
      </w:r>
    </w:p>
    <w:p w14:paraId="0423932C" w14:textId="77777777" w:rsidR="00A97530" w:rsidRDefault="00A97530" w:rsidP="00A97530">
      <w:pPr>
        <w:pStyle w:val="PL"/>
      </w:pPr>
      <w:r>
        <w:t xml:space="preserve">              properties:</w:t>
      </w:r>
    </w:p>
    <w:p w14:paraId="63D1AE43" w14:textId="77777777" w:rsidR="00A97530" w:rsidRDefault="00A97530" w:rsidP="00A97530">
      <w:pPr>
        <w:pStyle w:val="PL"/>
      </w:pPr>
      <w:r>
        <w:t xml:space="preserve">                managementData:</w:t>
      </w:r>
    </w:p>
    <w:p w14:paraId="7E1731C7" w14:textId="77777777" w:rsidR="00A97530" w:rsidRDefault="00A97530" w:rsidP="00A97530">
      <w:pPr>
        <w:pStyle w:val="PL"/>
      </w:pPr>
      <w:r>
        <w:t xml:space="preserve">                  $ref: '#/components/schemas/ManagementData'</w:t>
      </w:r>
    </w:p>
    <w:p w14:paraId="5ADD9FA5" w14:textId="77777777" w:rsidR="00A97530" w:rsidRDefault="00A97530" w:rsidP="00A97530">
      <w:pPr>
        <w:pStyle w:val="PL"/>
      </w:pPr>
      <w:r>
        <w:t xml:space="preserve">                targetNodeFilter:</w:t>
      </w:r>
    </w:p>
    <w:p w14:paraId="03425CA1" w14:textId="77777777" w:rsidR="00A97530" w:rsidRDefault="00A97530" w:rsidP="00A97530">
      <w:pPr>
        <w:pStyle w:val="PL"/>
      </w:pPr>
      <w:r>
        <w:t xml:space="preserve">                  type: array</w:t>
      </w:r>
    </w:p>
    <w:p w14:paraId="23E83E3E" w14:textId="77777777" w:rsidR="00A97530" w:rsidRDefault="00A97530" w:rsidP="00A97530">
      <w:pPr>
        <w:pStyle w:val="PL"/>
      </w:pPr>
      <w:r>
        <w:t xml:space="preserve">                  items:</w:t>
      </w:r>
    </w:p>
    <w:p w14:paraId="1FA89B62" w14:textId="77777777" w:rsidR="00A97530" w:rsidRDefault="00A97530" w:rsidP="00A97530">
      <w:pPr>
        <w:pStyle w:val="PL"/>
      </w:pPr>
      <w:r>
        <w:t xml:space="preserve">                    $ref: '#/components/schemas/NodeFilter'</w:t>
      </w:r>
    </w:p>
    <w:p w14:paraId="225DB454" w14:textId="77777777" w:rsidR="00A97530" w:rsidRDefault="00A97530" w:rsidP="00A97530">
      <w:pPr>
        <w:pStyle w:val="PL"/>
      </w:pPr>
      <w:r>
        <w:t xml:space="preserve">                  uniqueItems: true  </w:t>
      </w:r>
    </w:p>
    <w:p w14:paraId="7FDBB70E" w14:textId="77777777" w:rsidR="00A97530" w:rsidRDefault="00A97530" w:rsidP="00A97530">
      <w:pPr>
        <w:pStyle w:val="PL"/>
      </w:pPr>
      <w:r>
        <w:t xml:space="preserve">                collectionTimeWindow:</w:t>
      </w:r>
    </w:p>
    <w:p w14:paraId="2B0A8B4C" w14:textId="77777777" w:rsidR="00A97530" w:rsidRDefault="00A97530" w:rsidP="00A97530">
      <w:pPr>
        <w:pStyle w:val="PL"/>
      </w:pPr>
      <w:r>
        <w:t xml:space="preserve">                  $ref: 'TS28623_ComDefs.yaml#/components/schemas/TimeWindow'</w:t>
      </w:r>
    </w:p>
    <w:p w14:paraId="4E8EBC26" w14:textId="77777777" w:rsidR="00A97530" w:rsidRDefault="00A97530" w:rsidP="00A97530">
      <w:pPr>
        <w:pStyle w:val="PL"/>
      </w:pPr>
      <w:r>
        <w:t xml:space="preserve">                reportingCtrl:</w:t>
      </w:r>
    </w:p>
    <w:p w14:paraId="54D4D9F7" w14:textId="77777777" w:rsidR="00A97530" w:rsidRDefault="00A97530" w:rsidP="00A97530">
      <w:pPr>
        <w:pStyle w:val="PL"/>
      </w:pPr>
      <w:r>
        <w:t xml:space="preserve">                  $ref: 'TS28623_GenericNrm.yaml#/components/schemas/ReportingCtrl'</w:t>
      </w:r>
    </w:p>
    <w:p w14:paraId="04BAC29C" w14:textId="77777777" w:rsidR="00A97530" w:rsidRDefault="00A97530" w:rsidP="00A97530">
      <w:pPr>
        <w:pStyle w:val="PL"/>
      </w:pPr>
      <w:r>
        <w:t xml:space="preserve">                dataScope:</w:t>
      </w:r>
    </w:p>
    <w:p w14:paraId="0BC8810A" w14:textId="77777777" w:rsidR="00A97530" w:rsidRDefault="00A97530" w:rsidP="00A97530">
      <w:pPr>
        <w:pStyle w:val="PL"/>
      </w:pPr>
      <w:r>
        <w:t xml:space="preserve">                  type: string</w:t>
      </w:r>
    </w:p>
    <w:p w14:paraId="260B101C" w14:textId="77777777" w:rsidR="00A97530" w:rsidRDefault="00A97530" w:rsidP="00A97530">
      <w:pPr>
        <w:pStyle w:val="PL"/>
      </w:pPr>
      <w:r>
        <w:t xml:space="preserve">                  enum:</w:t>
      </w:r>
    </w:p>
    <w:p w14:paraId="1175D3D9" w14:textId="77777777" w:rsidR="00A97530" w:rsidRDefault="00A97530" w:rsidP="00A97530">
      <w:pPr>
        <w:pStyle w:val="PL"/>
      </w:pPr>
      <w:r>
        <w:t xml:space="preserve">                    - SNSSAI</w:t>
      </w:r>
    </w:p>
    <w:p w14:paraId="704CDEDB" w14:textId="77777777" w:rsidR="00A97530" w:rsidRDefault="00A97530" w:rsidP="00A97530">
      <w:pPr>
        <w:pStyle w:val="PL"/>
      </w:pPr>
      <w:r>
        <w:t xml:space="preserve">                    - 5QI</w:t>
      </w:r>
    </w:p>
    <w:p w14:paraId="500E6C25" w14:textId="77777777" w:rsidR="00A97530" w:rsidRDefault="00A97530" w:rsidP="00A97530">
      <w:pPr>
        <w:pStyle w:val="PL"/>
      </w:pPr>
      <w:r>
        <w:t xml:space="preserve">                    - PLMN</w:t>
      </w:r>
    </w:p>
    <w:p w14:paraId="5457B98E" w14:textId="77777777" w:rsidR="00A97530" w:rsidRDefault="00A97530" w:rsidP="00A97530">
      <w:pPr>
        <w:pStyle w:val="PL"/>
      </w:pPr>
      <w:r>
        <w:t xml:space="preserve">                condition:</w:t>
      </w:r>
    </w:p>
    <w:p w14:paraId="44766EED" w14:textId="77777777" w:rsidR="00A97530" w:rsidRDefault="00A97530" w:rsidP="00A97530">
      <w:pPr>
        <w:pStyle w:val="PL"/>
      </w:pPr>
      <w:r>
        <w:t xml:space="preserve">                  type: string</w:t>
      </w:r>
    </w:p>
    <w:p w14:paraId="0E8A5AFC" w14:textId="77777777" w:rsidR="00A97530" w:rsidRDefault="00A97530" w:rsidP="00A97530">
      <w:pPr>
        <w:pStyle w:val="PL"/>
      </w:pPr>
      <w:r>
        <w:t xml:space="preserve">                processMonitor:</w:t>
      </w:r>
    </w:p>
    <w:p w14:paraId="6CD123B3" w14:textId="77777777" w:rsidR="00A97530" w:rsidRDefault="00A97530" w:rsidP="00A97530">
      <w:pPr>
        <w:pStyle w:val="PL"/>
      </w:pPr>
      <w:r>
        <w:t xml:space="preserve">                  $ref: 'TS28623_GenericNrm.yaml#/components/schemas/ProcessMonitor'</w:t>
      </w:r>
    </w:p>
    <w:p w14:paraId="2E538609" w14:textId="77777777" w:rsidR="00A97530" w:rsidRDefault="00A97530" w:rsidP="00A97530">
      <w:pPr>
        <w:pStyle w:val="PL"/>
      </w:pPr>
      <w:r>
        <w:t xml:space="preserve">                consolidateOutput:</w:t>
      </w:r>
    </w:p>
    <w:p w14:paraId="5549D26C" w14:textId="77777777" w:rsidR="00A97530" w:rsidRDefault="00A97530" w:rsidP="00A97530">
      <w:pPr>
        <w:pStyle w:val="PL"/>
      </w:pPr>
      <w:r>
        <w:t xml:space="preserve">                  type: boolean</w:t>
      </w:r>
    </w:p>
    <w:p w14:paraId="0C1A5A32" w14:textId="77777777" w:rsidR="00A97530" w:rsidRDefault="00A97530" w:rsidP="00A97530">
      <w:pPr>
        <w:pStyle w:val="PL"/>
      </w:pPr>
      <w:r>
        <w:t xml:space="preserve">                jobId:</w:t>
      </w:r>
    </w:p>
    <w:p w14:paraId="6A02E549" w14:textId="77777777" w:rsidR="00A97530" w:rsidRDefault="00A97530" w:rsidP="00A97530">
      <w:pPr>
        <w:pStyle w:val="PL"/>
      </w:pPr>
      <w:r>
        <w:t xml:space="preserve">                  type: string</w:t>
      </w:r>
    </w:p>
    <w:p w14:paraId="0C231969" w14:textId="77777777" w:rsidR="00A97530" w:rsidRDefault="00A97530" w:rsidP="00A97530">
      <w:pPr>
        <w:pStyle w:val="PL"/>
      </w:pPr>
      <w:r>
        <w:t xml:space="preserve">          required:</w:t>
      </w:r>
    </w:p>
    <w:p w14:paraId="3992763C" w14:textId="77777777" w:rsidR="00A97530" w:rsidRDefault="00A97530" w:rsidP="00A97530">
      <w:pPr>
        <w:pStyle w:val="PL"/>
      </w:pPr>
      <w:r>
        <w:t xml:space="preserve">            - managementData</w:t>
      </w:r>
    </w:p>
    <w:p w14:paraId="42CEB244" w14:textId="77777777" w:rsidR="00A97530" w:rsidRDefault="00A97530" w:rsidP="00A97530">
      <w:pPr>
        <w:pStyle w:val="PL"/>
      </w:pPr>
      <w:r>
        <w:t xml:space="preserve">            - targetNodeFilter</w:t>
      </w:r>
    </w:p>
    <w:p w14:paraId="0E99A5B6" w14:textId="77777777" w:rsidR="00A97530" w:rsidRDefault="00A97530" w:rsidP="00A97530">
      <w:pPr>
        <w:pStyle w:val="PL"/>
      </w:pPr>
      <w:r>
        <w:t xml:space="preserve">            - collectionTimeWindow</w:t>
      </w:r>
    </w:p>
    <w:p w14:paraId="3776E3C6" w14:textId="77777777" w:rsidR="00A97530" w:rsidRDefault="00A97530" w:rsidP="00A97530">
      <w:pPr>
        <w:pStyle w:val="PL"/>
      </w:pPr>
      <w:r>
        <w:lastRenderedPageBreak/>
        <w:t xml:space="preserve">            - reportingCtrl</w:t>
      </w:r>
    </w:p>
    <w:p w14:paraId="670D06A8" w14:textId="77777777" w:rsidR="00A97530" w:rsidRDefault="00A97530" w:rsidP="00A97530">
      <w:pPr>
        <w:pStyle w:val="PL"/>
      </w:pPr>
      <w:r>
        <w:t xml:space="preserve">            - jobId</w:t>
      </w:r>
    </w:p>
    <w:p w14:paraId="79C5522A" w14:textId="77777777" w:rsidR="00A97530" w:rsidRDefault="00A97530" w:rsidP="00A97530">
      <w:pPr>
        <w:pStyle w:val="PL"/>
      </w:pPr>
      <w:r>
        <w:t>#-------- Definition of YAML arrays for name-contained IOCs ----------------------</w:t>
      </w:r>
    </w:p>
    <w:p w14:paraId="21EE0E1F" w14:textId="77777777" w:rsidR="00A97530" w:rsidRDefault="00A97530" w:rsidP="00A97530">
      <w:pPr>
        <w:pStyle w:val="PL"/>
      </w:pPr>
      <w:r>
        <w:t xml:space="preserve">    ManagementDataCollection-Multiple:</w:t>
      </w:r>
    </w:p>
    <w:p w14:paraId="44A06E4A" w14:textId="77777777" w:rsidR="00A97530" w:rsidRDefault="00A97530" w:rsidP="00A97530">
      <w:pPr>
        <w:pStyle w:val="PL"/>
      </w:pPr>
      <w:r>
        <w:t xml:space="preserve">      type: array</w:t>
      </w:r>
    </w:p>
    <w:p w14:paraId="59B3DB1B" w14:textId="77777777" w:rsidR="00A97530" w:rsidRDefault="00A97530" w:rsidP="00A97530">
      <w:pPr>
        <w:pStyle w:val="PL"/>
      </w:pPr>
      <w:r>
        <w:t xml:space="preserve">      items:</w:t>
      </w:r>
    </w:p>
    <w:p w14:paraId="63E98CEC" w14:textId="77777777" w:rsidR="00A97530" w:rsidRDefault="00A97530" w:rsidP="00A97530">
      <w:pPr>
        <w:pStyle w:val="PL"/>
      </w:pPr>
      <w:r>
        <w:t xml:space="preserve">        $ref: '#/components/schemas/ManagementDataCollection-Single'</w:t>
      </w:r>
    </w:p>
    <w:p w14:paraId="11D02C14" w14:textId="77777777" w:rsidR="00A97530" w:rsidRDefault="00A97530" w:rsidP="00A97530">
      <w:pPr>
        <w:pStyle w:val="PL"/>
      </w:pPr>
      <w:r>
        <w:t xml:space="preserve">      </w:t>
      </w:r>
    </w:p>
    <w:p w14:paraId="7A37B5C8" w14:textId="77777777" w:rsidR="00A97530" w:rsidRDefault="00A97530" w:rsidP="00A97530">
      <w:pPr>
        <w:pStyle w:val="PL"/>
      </w:pPr>
      <w:r>
        <w:t>#-------- Definitions in TS 28.623 for TS 28.532 ---------------------------------</w:t>
      </w:r>
    </w:p>
    <w:p w14:paraId="4645B48A" w14:textId="77777777" w:rsidR="00A97530" w:rsidRDefault="00A97530" w:rsidP="00A97530">
      <w:pPr>
        <w:pStyle w:val="PL"/>
      </w:pPr>
      <w:r>
        <w:t xml:space="preserve">    resources-mgmtDataCollectionNrm:</w:t>
      </w:r>
    </w:p>
    <w:p w14:paraId="7B2BE7C6" w14:textId="77777777" w:rsidR="00A97530" w:rsidRDefault="00A97530" w:rsidP="00A97530">
      <w:pPr>
        <w:pStyle w:val="PL"/>
      </w:pPr>
      <w:r>
        <w:t xml:space="preserve">      oneOf:</w:t>
      </w:r>
    </w:p>
    <w:p w14:paraId="5E67885F" w14:textId="77777777" w:rsidR="00A97530" w:rsidRDefault="00A97530" w:rsidP="00A97530">
      <w:pPr>
        <w:pStyle w:val="PL"/>
      </w:pPr>
      <w:r>
        <w:t xml:space="preserve">       - $ref: '#/components/schemas/ManagementDataCollection-Single'</w:t>
      </w:r>
    </w:p>
    <w:p w14:paraId="44E77EA7" w14:textId="77777777" w:rsidR="00A97530" w:rsidRDefault="00A97530" w:rsidP="00A97530">
      <w:pPr>
        <w:pStyle w:val="PL"/>
      </w:pPr>
      <w:r>
        <w:t xml:space="preserve">     </w:t>
      </w:r>
    </w:p>
    <w:p w14:paraId="7FF293D9" w14:textId="77777777" w:rsidR="00A97530" w:rsidRDefault="00A97530" w:rsidP="00A97530">
      <w:pPr>
        <w:pStyle w:val="PL"/>
      </w:pPr>
      <w:r>
        <w:t xml:space="preserve">       </w:t>
      </w:r>
    </w:p>
    <w:p w14:paraId="181EDB1A" w14:textId="77777777" w:rsidR="00A97530" w:rsidRPr="002A399E" w:rsidRDefault="00A97530" w:rsidP="00A97530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72C8443E" w14:textId="77777777" w:rsidR="00A97530" w:rsidRPr="0079795B" w:rsidRDefault="00A97530" w:rsidP="00A9753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2 ***</w:t>
      </w:r>
    </w:p>
    <w:p w14:paraId="07EEE986" w14:textId="77777777" w:rsidR="00A97530" w:rsidRDefault="00A97530" w:rsidP="00A9753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3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73817BD7" w14:textId="77777777" w:rsidR="00A97530" w:rsidRPr="00A717EB" w:rsidRDefault="00A97530" w:rsidP="00A9753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32"/>
        </w:rPr>
        <w:t>OpenAPI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32"/>
        </w:rPr>
        <w:t>/TS28623_MnSRegistryNrm.yaml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4978CFDB" w14:textId="77777777" w:rsidR="00A97530" w:rsidRPr="008F7C23" w:rsidRDefault="00A97530" w:rsidP="00A97530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3ACADC00" w14:textId="77777777" w:rsidR="00A97530" w:rsidRDefault="00A97530" w:rsidP="00A97530">
      <w:pPr>
        <w:pStyle w:val="PL"/>
      </w:pPr>
      <w:r>
        <w:t>openapi: 3.0.1</w:t>
      </w:r>
    </w:p>
    <w:p w14:paraId="1366C4DE" w14:textId="77777777" w:rsidR="00A97530" w:rsidRDefault="00A97530" w:rsidP="00A97530">
      <w:pPr>
        <w:pStyle w:val="PL"/>
      </w:pPr>
      <w:r>
        <w:t>info:</w:t>
      </w:r>
    </w:p>
    <w:p w14:paraId="689B3C75" w14:textId="77777777" w:rsidR="00A97530" w:rsidRDefault="00A97530" w:rsidP="00A97530">
      <w:pPr>
        <w:pStyle w:val="PL"/>
      </w:pPr>
      <w:r>
        <w:t xml:space="preserve">  title: MnS Registry NRM</w:t>
      </w:r>
    </w:p>
    <w:p w14:paraId="266B3D1B" w14:textId="77777777" w:rsidR="00A97530" w:rsidRDefault="00A97530" w:rsidP="00A97530">
      <w:pPr>
        <w:pStyle w:val="PL"/>
      </w:pPr>
      <w:r>
        <w:t xml:space="preserve">  version: 19.6.0</w:t>
      </w:r>
    </w:p>
    <w:p w14:paraId="7B13FE29" w14:textId="77777777" w:rsidR="00A97530" w:rsidRDefault="00A97530" w:rsidP="00A97530">
      <w:pPr>
        <w:pStyle w:val="PL"/>
      </w:pPr>
      <w:r>
        <w:t xml:space="preserve">  description: &gt;-</w:t>
      </w:r>
    </w:p>
    <w:p w14:paraId="490A646E" w14:textId="77777777" w:rsidR="00A97530" w:rsidRDefault="00A97530" w:rsidP="00A97530">
      <w:pPr>
        <w:pStyle w:val="PL"/>
      </w:pPr>
      <w:r>
        <w:t xml:space="preserve">    OAS 3.0.1 definition of the MnS Registry NRM fragment</w:t>
      </w:r>
    </w:p>
    <w:p w14:paraId="2EBB9B6A" w14:textId="77777777" w:rsidR="00A97530" w:rsidRDefault="00A97530" w:rsidP="00A97530">
      <w:pPr>
        <w:pStyle w:val="PL"/>
      </w:pPr>
      <w:r>
        <w:t xml:space="preserve">    © 2025, 3GPP Organizational Partners (ARIB, ATIS, CCSA, ETSI, TSDSI, TTA, TTC).</w:t>
      </w:r>
    </w:p>
    <w:p w14:paraId="6E4607F9" w14:textId="77777777" w:rsidR="00A97530" w:rsidRDefault="00A97530" w:rsidP="00A97530">
      <w:pPr>
        <w:pStyle w:val="PL"/>
      </w:pPr>
      <w:r>
        <w:t xml:space="preserve">    All rights reserved.</w:t>
      </w:r>
    </w:p>
    <w:p w14:paraId="0FACCCD4" w14:textId="77777777" w:rsidR="00A97530" w:rsidRDefault="00A97530" w:rsidP="00A97530">
      <w:pPr>
        <w:pStyle w:val="PL"/>
      </w:pPr>
      <w:r>
        <w:t>externalDocs:</w:t>
      </w:r>
    </w:p>
    <w:p w14:paraId="733A8DBF" w14:textId="77777777" w:rsidR="00A97530" w:rsidRDefault="00A97530" w:rsidP="00A97530">
      <w:pPr>
        <w:pStyle w:val="PL"/>
      </w:pPr>
      <w:r>
        <w:t xml:space="preserve">  description: 3GPP TS 28.623; Generic NRM, MnS Registry NRM</w:t>
      </w:r>
    </w:p>
    <w:p w14:paraId="285CC316" w14:textId="77777777" w:rsidR="00A97530" w:rsidRDefault="00A97530" w:rsidP="00A97530">
      <w:pPr>
        <w:pStyle w:val="PL"/>
      </w:pPr>
      <w:r>
        <w:t xml:space="preserve">  url: http://www.3gpp.org/ftp/Specs/archive/28_series/28.623/</w:t>
      </w:r>
    </w:p>
    <w:p w14:paraId="09B4EFA6" w14:textId="77777777" w:rsidR="00A97530" w:rsidRDefault="00A97530" w:rsidP="00A97530">
      <w:pPr>
        <w:pStyle w:val="PL"/>
      </w:pPr>
      <w:r>
        <w:t>paths: {}</w:t>
      </w:r>
    </w:p>
    <w:p w14:paraId="7D5A5FCF" w14:textId="77777777" w:rsidR="00A97530" w:rsidRDefault="00A97530" w:rsidP="00A97530">
      <w:pPr>
        <w:pStyle w:val="PL"/>
      </w:pPr>
      <w:r>
        <w:t>components:</w:t>
      </w:r>
    </w:p>
    <w:p w14:paraId="0F1A845C" w14:textId="77777777" w:rsidR="00A97530" w:rsidRDefault="00A97530" w:rsidP="00A97530">
      <w:pPr>
        <w:pStyle w:val="PL"/>
      </w:pPr>
      <w:r>
        <w:t xml:space="preserve">  schemas:</w:t>
      </w:r>
    </w:p>
    <w:p w14:paraId="07547027" w14:textId="77777777" w:rsidR="00A97530" w:rsidRDefault="00A97530" w:rsidP="00A97530">
      <w:pPr>
        <w:pStyle w:val="PL"/>
      </w:pPr>
      <w:r>
        <w:t xml:space="preserve">  #-------- Definition of types for name-containments ------</w:t>
      </w:r>
    </w:p>
    <w:p w14:paraId="4D5F3A85" w14:textId="77777777" w:rsidR="00A97530" w:rsidRDefault="00A97530" w:rsidP="00A97530">
      <w:pPr>
        <w:pStyle w:val="PL"/>
      </w:pPr>
      <w:r>
        <w:t xml:space="preserve">    SubNetwork-ncO-MnSRegistryNrm:</w:t>
      </w:r>
    </w:p>
    <w:p w14:paraId="5954DC8D" w14:textId="77777777" w:rsidR="00A97530" w:rsidRDefault="00A97530" w:rsidP="00A97530">
      <w:pPr>
        <w:pStyle w:val="PL"/>
      </w:pPr>
      <w:r>
        <w:t xml:space="preserve">      type: object</w:t>
      </w:r>
    </w:p>
    <w:p w14:paraId="279DFE11" w14:textId="77777777" w:rsidR="00A97530" w:rsidRDefault="00A97530" w:rsidP="00A97530">
      <w:pPr>
        <w:pStyle w:val="PL"/>
      </w:pPr>
      <w:r>
        <w:t xml:space="preserve">      properties:</w:t>
      </w:r>
    </w:p>
    <w:p w14:paraId="73289AC7" w14:textId="77777777" w:rsidR="00A97530" w:rsidRDefault="00A97530" w:rsidP="00A97530">
      <w:pPr>
        <w:pStyle w:val="PL"/>
      </w:pPr>
      <w:r>
        <w:t xml:space="preserve">        MnsRegistry:</w:t>
      </w:r>
    </w:p>
    <w:p w14:paraId="77C6C4DE" w14:textId="77777777" w:rsidR="00A97530" w:rsidRDefault="00A97530" w:rsidP="00A97530">
      <w:pPr>
        <w:pStyle w:val="PL"/>
        <w:rPr>
          <w:ins w:id="56" w:author="ruiyue"/>
        </w:rPr>
      </w:pPr>
      <w:ins w:id="57" w:author="ruiyue">
        <w:r>
          <w:t xml:space="preserve">          $ref: '#/components/schemas/MnsRegistry-Multiple'</w:t>
        </w:r>
      </w:ins>
    </w:p>
    <w:p w14:paraId="1F7B6D2A" w14:textId="77777777" w:rsidR="00A97530" w:rsidRDefault="00A97530" w:rsidP="00A97530">
      <w:pPr>
        <w:pStyle w:val="PL"/>
        <w:rPr>
          <w:del w:id="58" w:author="ruiyue"/>
        </w:rPr>
      </w:pPr>
      <w:del w:id="59" w:author="ruiyue">
        <w:r>
          <w:delText xml:space="preserve">          $ref: '#/components/schemas/MnsRegistry-Single'</w:delText>
        </w:r>
      </w:del>
    </w:p>
    <w:p w14:paraId="5D17A91E" w14:textId="77777777" w:rsidR="00A97530" w:rsidRDefault="00A97530" w:rsidP="00A97530">
      <w:pPr>
        <w:pStyle w:val="PL"/>
      </w:pPr>
      <w:r>
        <w:t xml:space="preserve">    </w:t>
      </w:r>
    </w:p>
    <w:p w14:paraId="6FBFBAF6" w14:textId="77777777" w:rsidR="00A97530" w:rsidRDefault="00A97530" w:rsidP="00A97530">
      <w:pPr>
        <w:pStyle w:val="PL"/>
      </w:pPr>
      <w:r>
        <w:t xml:space="preserve">   #-------Definition of generic IOCs ----------# </w:t>
      </w:r>
    </w:p>
    <w:p w14:paraId="2974721E" w14:textId="77777777" w:rsidR="00A97530" w:rsidRDefault="00A97530" w:rsidP="00A97530">
      <w:pPr>
        <w:pStyle w:val="PL"/>
      </w:pPr>
    </w:p>
    <w:p w14:paraId="734AC163" w14:textId="77777777" w:rsidR="00A97530" w:rsidRDefault="00A97530" w:rsidP="00A97530">
      <w:pPr>
        <w:pStyle w:val="PL"/>
      </w:pPr>
      <w:r>
        <w:t>#-------- Definition of types-----------------------------------------------------</w:t>
      </w:r>
    </w:p>
    <w:p w14:paraId="15E9E0AA" w14:textId="77777777" w:rsidR="00A97530" w:rsidRDefault="00A97530" w:rsidP="00A97530">
      <w:pPr>
        <w:pStyle w:val="PL"/>
      </w:pPr>
      <w:r>
        <w:t xml:space="preserve">    MnsCapability:</w:t>
      </w:r>
    </w:p>
    <w:p w14:paraId="485C8A3C" w14:textId="77777777" w:rsidR="00A97530" w:rsidRDefault="00A97530" w:rsidP="00A97530">
      <w:pPr>
        <w:pStyle w:val="PL"/>
      </w:pPr>
      <w:r>
        <w:t xml:space="preserve">      type: string</w:t>
      </w:r>
    </w:p>
    <w:p w14:paraId="21300DA5" w14:textId="77777777" w:rsidR="00A97530" w:rsidRDefault="00A97530" w:rsidP="00A97530">
      <w:pPr>
        <w:pStyle w:val="PL"/>
      </w:pPr>
      <w:r>
        <w:t xml:space="preserve">      enum:</w:t>
      </w:r>
    </w:p>
    <w:p w14:paraId="4B88315B" w14:textId="77777777" w:rsidR="00A97530" w:rsidRDefault="00A97530" w:rsidP="00A97530">
      <w:pPr>
        <w:pStyle w:val="PL"/>
      </w:pPr>
      <w:r>
        <w:t xml:space="preserve">        - NR_PROVISIONING</w:t>
      </w:r>
    </w:p>
    <w:p w14:paraId="42DA55A9" w14:textId="77777777" w:rsidR="00A97530" w:rsidRDefault="00A97530" w:rsidP="00A97530">
      <w:pPr>
        <w:pStyle w:val="PL"/>
      </w:pPr>
      <w:r>
        <w:t xml:space="preserve">        - 5GC_PROVISIONING</w:t>
      </w:r>
    </w:p>
    <w:p w14:paraId="4D1519EC" w14:textId="77777777" w:rsidR="00A97530" w:rsidRDefault="00A97530" w:rsidP="00A97530">
      <w:pPr>
        <w:pStyle w:val="PL"/>
      </w:pPr>
      <w:r>
        <w:t xml:space="preserve">        - NETWORK_SLICING_PROVISIONING</w:t>
      </w:r>
    </w:p>
    <w:p w14:paraId="3D90514B" w14:textId="77777777" w:rsidR="00A97530" w:rsidRDefault="00A97530" w:rsidP="00A97530">
      <w:pPr>
        <w:pStyle w:val="PL"/>
      </w:pPr>
      <w:r>
        <w:t xml:space="preserve">        - EDGE_COMPUTING_PROVISIONING</w:t>
      </w:r>
    </w:p>
    <w:p w14:paraId="648B8CED" w14:textId="77777777" w:rsidR="00A97530" w:rsidRDefault="00A97530" w:rsidP="00A97530">
      <w:pPr>
        <w:pStyle w:val="PL"/>
      </w:pPr>
      <w:r>
        <w:t xml:space="preserve">        - PERFORMANCE_METRIC_COLLECTION_CONTROL</w:t>
      </w:r>
    </w:p>
    <w:p w14:paraId="58AA4267" w14:textId="77777777" w:rsidR="00A97530" w:rsidRDefault="00A97530" w:rsidP="00A97530">
      <w:pPr>
        <w:pStyle w:val="PL"/>
      </w:pPr>
      <w:r>
        <w:t xml:space="preserve">        - PERFORMANCE_METRIC_DATA_REPORT</w:t>
      </w:r>
    </w:p>
    <w:p w14:paraId="16C24F40" w14:textId="77777777" w:rsidR="00A97530" w:rsidRDefault="00A97530" w:rsidP="00A97530">
      <w:pPr>
        <w:pStyle w:val="PL"/>
      </w:pPr>
      <w:r>
        <w:t xml:space="preserve">        - PERFORMANCE_METRIC_THRESHOLD_MONITOR_CONTROL</w:t>
      </w:r>
    </w:p>
    <w:p w14:paraId="3766F7F5" w14:textId="77777777" w:rsidR="00A97530" w:rsidRDefault="00A97530" w:rsidP="00A97530">
      <w:pPr>
        <w:pStyle w:val="PL"/>
      </w:pPr>
      <w:r>
        <w:t xml:space="preserve">        - PERFORMANCE_METRIC_THRESHOLD_NOTIFICATION</w:t>
      </w:r>
    </w:p>
    <w:p w14:paraId="04434434" w14:textId="77777777" w:rsidR="00A97530" w:rsidRDefault="00A97530" w:rsidP="00A97530">
      <w:pPr>
        <w:pStyle w:val="PL"/>
      </w:pPr>
      <w:r>
        <w:t xml:space="preserve">        - FAULT_CONTROL</w:t>
      </w:r>
    </w:p>
    <w:p w14:paraId="239C3C55" w14:textId="77777777" w:rsidR="00A97530" w:rsidRDefault="00A97530" w:rsidP="00A97530">
      <w:pPr>
        <w:pStyle w:val="PL"/>
      </w:pPr>
      <w:r>
        <w:t xml:space="preserve">        - FAULT_NOTIFICATION</w:t>
      </w:r>
    </w:p>
    <w:p w14:paraId="3BC3609F" w14:textId="77777777" w:rsidR="00A97530" w:rsidRDefault="00A97530" w:rsidP="00A97530">
      <w:pPr>
        <w:pStyle w:val="PL"/>
      </w:pPr>
      <w:r>
        <w:t xml:space="preserve">        - TRACE_MDT_DATA_COLLECTION_CONTROL</w:t>
      </w:r>
    </w:p>
    <w:p w14:paraId="515E8223" w14:textId="77777777" w:rsidR="00A97530" w:rsidRDefault="00A97530" w:rsidP="00A97530">
      <w:pPr>
        <w:pStyle w:val="PL"/>
      </w:pPr>
      <w:r>
        <w:t xml:space="preserve">        - TRACE_MDT_DATA_REPORT</w:t>
      </w:r>
    </w:p>
    <w:p w14:paraId="31B35268" w14:textId="77777777" w:rsidR="00A97530" w:rsidRDefault="00A97530" w:rsidP="00A97530">
      <w:pPr>
        <w:pStyle w:val="PL"/>
      </w:pPr>
      <w:r>
        <w:t xml:space="preserve">        - STM_PROVISIONING</w:t>
      </w:r>
    </w:p>
    <w:p w14:paraId="476D2384" w14:textId="77777777" w:rsidR="00A97530" w:rsidRDefault="00A97530" w:rsidP="00A97530">
      <w:pPr>
        <w:pStyle w:val="PL"/>
      </w:pPr>
      <w:r>
        <w:t xml:space="preserve">        - STM_STREAMING</w:t>
      </w:r>
    </w:p>
    <w:p w14:paraId="40F86096" w14:textId="77777777" w:rsidR="00A97530" w:rsidRDefault="00A97530" w:rsidP="00A97530">
      <w:pPr>
        <w:pStyle w:val="PL"/>
      </w:pPr>
      <w:r>
        <w:t xml:space="preserve">        - QOE_DATA_COLLECTION_CONTROL</w:t>
      </w:r>
    </w:p>
    <w:p w14:paraId="139E27F9" w14:textId="77777777" w:rsidR="00A97530" w:rsidRDefault="00A97530" w:rsidP="00A97530">
      <w:pPr>
        <w:pStyle w:val="PL"/>
      </w:pPr>
      <w:r>
        <w:t xml:space="preserve">        - QOE_DATA_REPORT</w:t>
      </w:r>
    </w:p>
    <w:p w14:paraId="357027E4" w14:textId="77777777" w:rsidR="00A97530" w:rsidRDefault="00A97530" w:rsidP="00A97530">
      <w:pPr>
        <w:pStyle w:val="PL"/>
      </w:pPr>
      <w:r>
        <w:t xml:space="preserve">        - FILE_RETRIEVAL</w:t>
      </w:r>
    </w:p>
    <w:p w14:paraId="2AB724A8" w14:textId="77777777" w:rsidR="00A97530" w:rsidRDefault="00A97530" w:rsidP="00A97530">
      <w:pPr>
        <w:pStyle w:val="PL"/>
      </w:pPr>
      <w:r>
        <w:t xml:space="preserve">        - FILE_DOWNLOAD</w:t>
      </w:r>
    </w:p>
    <w:p w14:paraId="4F05F7CE" w14:textId="77777777" w:rsidR="00A97530" w:rsidRDefault="00A97530" w:rsidP="00A97530">
      <w:pPr>
        <w:pStyle w:val="PL"/>
      </w:pPr>
      <w:r>
        <w:t xml:space="preserve">        - CONFIGURATION_PLAN_MGMT</w:t>
      </w:r>
    </w:p>
    <w:p w14:paraId="33006B36" w14:textId="77777777" w:rsidR="00A97530" w:rsidRDefault="00A97530" w:rsidP="00A97530">
      <w:pPr>
        <w:pStyle w:val="PL"/>
      </w:pPr>
      <w:r>
        <w:t xml:space="preserve">        - SUBSCRIPTION_CONTROL</w:t>
      </w:r>
    </w:p>
    <w:p w14:paraId="321DB422" w14:textId="77777777" w:rsidR="00A97530" w:rsidRDefault="00A97530" w:rsidP="00A97530">
      <w:pPr>
        <w:pStyle w:val="PL"/>
      </w:pPr>
      <w:r>
        <w:t xml:space="preserve">        - HEARTBEAT_CONTROL</w:t>
      </w:r>
    </w:p>
    <w:p w14:paraId="38945B10" w14:textId="77777777" w:rsidR="00A97530" w:rsidRDefault="00A97530" w:rsidP="00A97530">
      <w:pPr>
        <w:pStyle w:val="PL"/>
      </w:pPr>
      <w:r>
        <w:t xml:space="preserve">        - HEARTBEAT_NOTIFICATION</w:t>
      </w:r>
    </w:p>
    <w:p w14:paraId="2E763F11" w14:textId="77777777" w:rsidR="00A97530" w:rsidRDefault="00A97530" w:rsidP="00A97530">
      <w:pPr>
        <w:pStyle w:val="PL"/>
      </w:pPr>
      <w:r>
        <w:t xml:space="preserve">        - MANAGEMENT_DATA_ANALYTIC</w:t>
      </w:r>
    </w:p>
    <w:p w14:paraId="095E493E" w14:textId="77777777" w:rsidR="00A97530" w:rsidRDefault="00A97530" w:rsidP="00A97530">
      <w:pPr>
        <w:pStyle w:val="PL"/>
      </w:pPr>
      <w:r>
        <w:t xml:space="preserve">        - RANSC_MANAGEMENT</w:t>
      </w:r>
    </w:p>
    <w:p w14:paraId="012C8FBE" w14:textId="77777777" w:rsidR="00A97530" w:rsidRDefault="00A97530" w:rsidP="00A97530">
      <w:pPr>
        <w:pStyle w:val="PL"/>
      </w:pPr>
      <w:r>
        <w:lastRenderedPageBreak/>
        <w:t xml:space="preserve">        - SON_POLICY</w:t>
      </w:r>
    </w:p>
    <w:p w14:paraId="259312B0" w14:textId="77777777" w:rsidR="00A97530" w:rsidRDefault="00A97530" w:rsidP="00A97530">
      <w:pPr>
        <w:pStyle w:val="PL"/>
      </w:pPr>
      <w:r>
        <w:t xml:space="preserve">        - COMMUNICATION_SERVICE_ASSURANCE_CONTROL</w:t>
      </w:r>
    </w:p>
    <w:p w14:paraId="1640B94A" w14:textId="77777777" w:rsidR="00A97530" w:rsidRDefault="00A97530" w:rsidP="00A97530">
      <w:pPr>
        <w:pStyle w:val="PL"/>
      </w:pPr>
      <w:r>
        <w:t xml:space="preserve">        - CLOSED_CONTROL_LOOP_MANAGEMENT</w:t>
      </w:r>
    </w:p>
    <w:p w14:paraId="4C111892" w14:textId="77777777" w:rsidR="00A97530" w:rsidRDefault="00A97530" w:rsidP="00A97530">
      <w:pPr>
        <w:pStyle w:val="PL"/>
      </w:pPr>
      <w:r>
        <w:t xml:space="preserve">        - INTENT_DRIVEN_MANAGEMENT</w:t>
      </w:r>
    </w:p>
    <w:p w14:paraId="46E88293" w14:textId="77777777" w:rsidR="00A97530" w:rsidRDefault="00A97530" w:rsidP="00A97530">
      <w:pPr>
        <w:pStyle w:val="PL"/>
      </w:pPr>
      <w:r>
        <w:t xml:space="preserve">        - ML_MODEL_MANAGEMENT</w:t>
      </w:r>
    </w:p>
    <w:p w14:paraId="60E6285A" w14:textId="77777777" w:rsidR="00A97530" w:rsidRDefault="00A97530" w:rsidP="00A97530">
      <w:pPr>
        <w:pStyle w:val="PL"/>
      </w:pPr>
      <w:r>
        <w:t xml:space="preserve">        - NDT_LCM</w:t>
      </w:r>
    </w:p>
    <w:p w14:paraId="78A6F48F" w14:textId="77777777" w:rsidR="00A97530" w:rsidRDefault="00A97530" w:rsidP="00A97530">
      <w:pPr>
        <w:pStyle w:val="PL"/>
      </w:pPr>
      <w:r>
        <w:t xml:space="preserve">        - MNS_REGISTRY_AND_DISCOVERY</w:t>
      </w:r>
    </w:p>
    <w:p w14:paraId="3801196C" w14:textId="77777777" w:rsidR="00A97530" w:rsidRDefault="00A97530" w:rsidP="00A97530">
      <w:pPr>
        <w:pStyle w:val="PL"/>
      </w:pPr>
      <w:r>
        <w:t xml:space="preserve">        - MGMTDATA_REGISTRY_AND_DISCOVERY</w:t>
      </w:r>
    </w:p>
    <w:p w14:paraId="1D39074C" w14:textId="77777777" w:rsidR="00A97530" w:rsidRDefault="00A97530" w:rsidP="00A97530">
      <w:pPr>
        <w:pStyle w:val="PL"/>
      </w:pPr>
      <w:r>
        <w:t xml:space="preserve">        - MNS_ACCESS_CONTROL_MANAGEMENT</w:t>
      </w:r>
    </w:p>
    <w:p w14:paraId="2FD9B7E4" w14:textId="77777777" w:rsidR="00A97530" w:rsidRDefault="00A97530" w:rsidP="00A97530">
      <w:pPr>
        <w:pStyle w:val="PL"/>
      </w:pPr>
      <w:r>
        <w:t xml:space="preserve">        - DSO_RAPID_RECOVERY_AND_THRESHOLD_MONITORING</w:t>
      </w:r>
    </w:p>
    <w:p w14:paraId="4E707208" w14:textId="77777777" w:rsidR="00A97530" w:rsidRDefault="00A97530" w:rsidP="00A97530">
      <w:pPr>
        <w:pStyle w:val="PL"/>
      </w:pPr>
      <w:r>
        <w:t xml:space="preserve">        - EXTERNALDATA_DISCOVERY_AND_REQUEST</w:t>
      </w:r>
    </w:p>
    <w:p w14:paraId="4AD36C54" w14:textId="77777777" w:rsidR="00A97530" w:rsidRDefault="00A97530" w:rsidP="00A97530">
      <w:pPr>
        <w:pStyle w:val="PL"/>
      </w:pPr>
      <w:r>
        <w:t xml:space="preserve">#-------- Definition of concrete IOCs --------------------------------------------          </w:t>
      </w:r>
    </w:p>
    <w:p w14:paraId="2BEFC109" w14:textId="77777777" w:rsidR="00A97530" w:rsidRDefault="00A97530" w:rsidP="00A97530">
      <w:pPr>
        <w:pStyle w:val="PL"/>
      </w:pPr>
      <w:r>
        <w:t xml:space="preserve">    MnsRegistry-Single:</w:t>
      </w:r>
    </w:p>
    <w:p w14:paraId="27CD4D0A" w14:textId="77777777" w:rsidR="00A97530" w:rsidRDefault="00A97530" w:rsidP="00A97530">
      <w:pPr>
        <w:pStyle w:val="PL"/>
      </w:pPr>
      <w:r>
        <w:t xml:space="preserve">      allOf:</w:t>
      </w:r>
    </w:p>
    <w:p w14:paraId="0A113926" w14:textId="77777777" w:rsidR="00A97530" w:rsidRDefault="00A97530" w:rsidP="00A97530">
      <w:pPr>
        <w:pStyle w:val="PL"/>
      </w:pPr>
      <w:r>
        <w:t xml:space="preserve">        - $ref: 'TS28623_GenericNrm.yaml#/components/schemas/Top'</w:t>
      </w:r>
    </w:p>
    <w:p w14:paraId="51CA2957" w14:textId="77777777" w:rsidR="00A97530" w:rsidRDefault="00A97530" w:rsidP="00A97530">
      <w:pPr>
        <w:pStyle w:val="PL"/>
      </w:pPr>
      <w:r>
        <w:t xml:space="preserve">        - type: object</w:t>
      </w:r>
    </w:p>
    <w:p w14:paraId="53A0D3D5" w14:textId="77777777" w:rsidR="00A97530" w:rsidRDefault="00A97530" w:rsidP="00A97530">
      <w:pPr>
        <w:pStyle w:val="PL"/>
      </w:pPr>
      <w:r>
        <w:t xml:space="preserve">          properties:</w:t>
      </w:r>
    </w:p>
    <w:p w14:paraId="5BEB7B6D" w14:textId="77777777" w:rsidR="00A97530" w:rsidRDefault="00A97530" w:rsidP="00A97530">
      <w:pPr>
        <w:pStyle w:val="PL"/>
      </w:pPr>
      <w:r>
        <w:t xml:space="preserve">            MnsInfo:</w:t>
      </w:r>
    </w:p>
    <w:p w14:paraId="73EAF7C2" w14:textId="77777777" w:rsidR="00A97530" w:rsidRDefault="00A97530" w:rsidP="00A97530">
      <w:pPr>
        <w:pStyle w:val="PL"/>
      </w:pPr>
      <w:r>
        <w:t xml:space="preserve">              $ref: '#/components/schemas/MnsInfo-Multiple'</w:t>
      </w:r>
    </w:p>
    <w:p w14:paraId="182FD4A6" w14:textId="77777777" w:rsidR="00A97530" w:rsidRDefault="00A97530" w:rsidP="00A97530">
      <w:pPr>
        <w:pStyle w:val="PL"/>
      </w:pPr>
      <w:r>
        <w:t xml:space="preserve">            MgmtDataInfo:</w:t>
      </w:r>
    </w:p>
    <w:p w14:paraId="7DFDB1DA" w14:textId="77777777" w:rsidR="00A97530" w:rsidRDefault="00A97530" w:rsidP="00A97530">
      <w:pPr>
        <w:pStyle w:val="PL"/>
      </w:pPr>
      <w:r>
        <w:t xml:space="preserve">              $ref: '#/components/schemas/MgmtDataInfo-Multiple'</w:t>
      </w:r>
    </w:p>
    <w:p w14:paraId="089CF854" w14:textId="77777777" w:rsidR="00A97530" w:rsidRDefault="00A97530" w:rsidP="00A97530">
      <w:pPr>
        <w:pStyle w:val="PL"/>
      </w:pPr>
    </w:p>
    <w:p w14:paraId="08EF5302" w14:textId="77777777" w:rsidR="00A97530" w:rsidRDefault="00A97530" w:rsidP="00A97530">
      <w:pPr>
        <w:pStyle w:val="PL"/>
      </w:pPr>
      <w:r>
        <w:t xml:space="preserve">    MnsInfo-Single:</w:t>
      </w:r>
    </w:p>
    <w:p w14:paraId="605038CF" w14:textId="77777777" w:rsidR="00A97530" w:rsidRDefault="00A97530" w:rsidP="00A97530">
      <w:pPr>
        <w:pStyle w:val="PL"/>
      </w:pPr>
      <w:r>
        <w:t xml:space="preserve">      allOf:</w:t>
      </w:r>
    </w:p>
    <w:p w14:paraId="00A0492D" w14:textId="77777777" w:rsidR="00A97530" w:rsidRDefault="00A97530" w:rsidP="00A97530">
      <w:pPr>
        <w:pStyle w:val="PL"/>
      </w:pPr>
      <w:r>
        <w:t xml:space="preserve">        - $ref: 'TS28623_GenericNrm.yaml#/components/schemas/Top'</w:t>
      </w:r>
    </w:p>
    <w:p w14:paraId="2023ED03" w14:textId="77777777" w:rsidR="00A97530" w:rsidRDefault="00A97530" w:rsidP="00A97530">
      <w:pPr>
        <w:pStyle w:val="PL"/>
      </w:pPr>
      <w:r>
        <w:t xml:space="preserve">        - type: object</w:t>
      </w:r>
    </w:p>
    <w:p w14:paraId="1D483F45" w14:textId="77777777" w:rsidR="00A97530" w:rsidRDefault="00A97530" w:rsidP="00A97530">
      <w:pPr>
        <w:pStyle w:val="PL"/>
      </w:pPr>
      <w:r>
        <w:t xml:space="preserve">          properties:</w:t>
      </w:r>
    </w:p>
    <w:p w14:paraId="77AFFB5D" w14:textId="77777777" w:rsidR="00A97530" w:rsidRDefault="00A97530" w:rsidP="00A97530">
      <w:pPr>
        <w:pStyle w:val="PL"/>
      </w:pPr>
      <w:r>
        <w:t xml:space="preserve">             mnsLabel:</w:t>
      </w:r>
    </w:p>
    <w:p w14:paraId="354B174F" w14:textId="77777777" w:rsidR="00A97530" w:rsidRDefault="00A97530" w:rsidP="00A97530">
      <w:pPr>
        <w:pStyle w:val="PL"/>
      </w:pPr>
      <w:r>
        <w:t xml:space="preserve">               type: string</w:t>
      </w:r>
    </w:p>
    <w:p w14:paraId="1CC9FEF4" w14:textId="77777777" w:rsidR="00A97530" w:rsidRDefault="00A97530" w:rsidP="00A97530">
      <w:pPr>
        <w:pStyle w:val="PL"/>
      </w:pPr>
      <w:r>
        <w:t xml:space="preserve">             mnsType:</w:t>
      </w:r>
    </w:p>
    <w:p w14:paraId="0C469489" w14:textId="77777777" w:rsidR="00A97530" w:rsidRDefault="00A97530" w:rsidP="00A97530">
      <w:pPr>
        <w:pStyle w:val="PL"/>
      </w:pPr>
      <w:r>
        <w:t xml:space="preserve">               type: string</w:t>
      </w:r>
    </w:p>
    <w:p w14:paraId="0ABD0099" w14:textId="77777777" w:rsidR="00A97530" w:rsidRDefault="00A97530" w:rsidP="00A97530">
      <w:pPr>
        <w:pStyle w:val="PL"/>
      </w:pPr>
      <w:r>
        <w:t xml:space="preserve">               enum:</w:t>
      </w:r>
    </w:p>
    <w:p w14:paraId="0FCCA33C" w14:textId="77777777" w:rsidR="00A97530" w:rsidRDefault="00A97530" w:rsidP="00A97530">
      <w:pPr>
        <w:pStyle w:val="PL"/>
      </w:pPr>
      <w:r>
        <w:t xml:space="preserve">                 - PROV_MNS</w:t>
      </w:r>
    </w:p>
    <w:p w14:paraId="389EEA5F" w14:textId="77777777" w:rsidR="00A97530" w:rsidRDefault="00A97530" w:rsidP="00A97530">
      <w:pPr>
        <w:pStyle w:val="PL"/>
      </w:pPr>
      <w:r>
        <w:t xml:space="preserve">                 - FAULT_SUPERVISION_MNS</w:t>
      </w:r>
    </w:p>
    <w:p w14:paraId="4392137B" w14:textId="77777777" w:rsidR="00A97530" w:rsidRDefault="00A97530" w:rsidP="00A97530">
      <w:pPr>
        <w:pStyle w:val="PL"/>
      </w:pPr>
      <w:r>
        <w:t xml:space="preserve">                 - STREAMING_DATA_REPORTING_MNS</w:t>
      </w:r>
    </w:p>
    <w:p w14:paraId="56022EC6" w14:textId="77777777" w:rsidR="00A97530" w:rsidRDefault="00A97530" w:rsidP="00A97530">
      <w:pPr>
        <w:pStyle w:val="PL"/>
      </w:pPr>
      <w:r>
        <w:t xml:space="preserve">                 - FILE_DATA_REPORTING_MNS</w:t>
      </w:r>
    </w:p>
    <w:p w14:paraId="2CC93AA5" w14:textId="77777777" w:rsidR="00A97530" w:rsidRDefault="00A97530" w:rsidP="00A97530">
      <w:pPr>
        <w:pStyle w:val="PL"/>
      </w:pPr>
      <w:r>
        <w:t xml:space="preserve">             mnsVersion:</w:t>
      </w:r>
    </w:p>
    <w:p w14:paraId="3EDBA82E" w14:textId="77777777" w:rsidR="00A97530" w:rsidRDefault="00A97530" w:rsidP="00A97530">
      <w:pPr>
        <w:pStyle w:val="PL"/>
      </w:pPr>
      <w:r>
        <w:t xml:space="preserve">               type: string</w:t>
      </w:r>
    </w:p>
    <w:p w14:paraId="0BCFB731" w14:textId="77777777" w:rsidR="00A97530" w:rsidRDefault="00A97530" w:rsidP="00A97530">
      <w:pPr>
        <w:pStyle w:val="PL"/>
      </w:pPr>
      <w:r>
        <w:t xml:space="preserve">             mnsAddress:</w:t>
      </w:r>
    </w:p>
    <w:p w14:paraId="3AB39B68" w14:textId="77777777" w:rsidR="00A97530" w:rsidRDefault="00A97530" w:rsidP="00A97530">
      <w:pPr>
        <w:pStyle w:val="PL"/>
      </w:pPr>
      <w:r>
        <w:t xml:space="preserve">               description: Resource URI as defined in the relevant Technical Specification</w:t>
      </w:r>
    </w:p>
    <w:p w14:paraId="175DBEFF" w14:textId="77777777" w:rsidR="00A97530" w:rsidRDefault="00A97530" w:rsidP="00A97530">
      <w:pPr>
        <w:pStyle w:val="PL"/>
      </w:pPr>
      <w:r>
        <w:t xml:space="preserve">               $ref: 'TS28623_ComDefs.yaml#/components/schemas/UriRo'</w:t>
      </w:r>
    </w:p>
    <w:p w14:paraId="02750ACA" w14:textId="77777777" w:rsidR="00A97530" w:rsidRDefault="00A97530" w:rsidP="00A97530">
      <w:pPr>
        <w:pStyle w:val="PL"/>
      </w:pPr>
      <w:r>
        <w:t xml:space="preserve">             mnsCapability:</w:t>
      </w:r>
    </w:p>
    <w:p w14:paraId="5F2BAC2A" w14:textId="77777777" w:rsidR="00A97530" w:rsidRDefault="00A97530" w:rsidP="00A97530">
      <w:pPr>
        <w:pStyle w:val="PL"/>
      </w:pPr>
      <w:r>
        <w:t xml:space="preserve">               description: &gt;- </w:t>
      </w:r>
    </w:p>
    <w:p w14:paraId="2978BDB9" w14:textId="77777777" w:rsidR="00A97530" w:rsidRDefault="00A97530" w:rsidP="00A97530">
      <w:pPr>
        <w:pStyle w:val="PL"/>
      </w:pPr>
      <w:r>
        <w:t xml:space="preserve">                 It describes the types of management capabilities of the MnS instance provided by the MnS producer.</w:t>
      </w:r>
    </w:p>
    <w:p w14:paraId="1813335B" w14:textId="77777777" w:rsidR="00A97530" w:rsidRDefault="00A97530" w:rsidP="00A97530">
      <w:pPr>
        <w:pStyle w:val="PL"/>
      </w:pPr>
      <w:r>
        <w:t xml:space="preserve">               type: array</w:t>
      </w:r>
    </w:p>
    <w:p w14:paraId="33A5F909" w14:textId="77777777" w:rsidR="00A97530" w:rsidRDefault="00A97530" w:rsidP="00A97530">
      <w:pPr>
        <w:pStyle w:val="PL"/>
      </w:pPr>
      <w:r>
        <w:t xml:space="preserve">               uniqueItems: true</w:t>
      </w:r>
    </w:p>
    <w:p w14:paraId="014F92FC" w14:textId="77777777" w:rsidR="00A97530" w:rsidRDefault="00A97530" w:rsidP="00A97530">
      <w:pPr>
        <w:pStyle w:val="PL"/>
      </w:pPr>
      <w:r>
        <w:t xml:space="preserve">               items:</w:t>
      </w:r>
    </w:p>
    <w:p w14:paraId="64C67050" w14:textId="77777777" w:rsidR="00A97530" w:rsidRDefault="00A97530" w:rsidP="00A97530">
      <w:pPr>
        <w:pStyle w:val="PL"/>
      </w:pPr>
      <w:r>
        <w:t xml:space="preserve">                $ref: '#/components/schemas/MnsCapability'</w:t>
      </w:r>
    </w:p>
    <w:p w14:paraId="2BCF91B2" w14:textId="77777777" w:rsidR="00A97530" w:rsidRDefault="00A97530" w:rsidP="00A97530">
      <w:pPr>
        <w:pStyle w:val="PL"/>
      </w:pPr>
      <w:r>
        <w:t xml:space="preserve">             mnsScope:</w:t>
      </w:r>
    </w:p>
    <w:p w14:paraId="5515166E" w14:textId="77777777" w:rsidR="00A97530" w:rsidRDefault="00A97530" w:rsidP="00A97530">
      <w:pPr>
        <w:pStyle w:val="PL"/>
      </w:pPr>
      <w:r>
        <w:t xml:space="preserve">               description: &gt;-</w:t>
      </w:r>
    </w:p>
    <w:p w14:paraId="250A5FB7" w14:textId="77777777" w:rsidR="00A97530" w:rsidRDefault="00A97530" w:rsidP="00A97530">
      <w:pPr>
        <w:pStyle w:val="PL"/>
      </w:pPr>
      <w:r>
        <w:t xml:space="preserve">                 It is used to provide information about the management scope of the Management Service. The management scope is </w:t>
      </w:r>
    </w:p>
    <w:p w14:paraId="1A06BC96" w14:textId="77777777" w:rsidR="00A97530" w:rsidRDefault="00A97530" w:rsidP="00A97530">
      <w:pPr>
        <w:pStyle w:val="PL"/>
      </w:pPr>
      <w:r>
        <w:t xml:space="preserve">                 used to represent the set of managed object instances that can be accessed using the Management Service.</w:t>
      </w:r>
    </w:p>
    <w:p w14:paraId="0F7D7673" w14:textId="77777777" w:rsidR="00A97530" w:rsidRDefault="00A97530" w:rsidP="00A97530">
      <w:pPr>
        <w:pStyle w:val="PL"/>
      </w:pPr>
      <w:r>
        <w:t xml:space="preserve">               type: array</w:t>
      </w:r>
    </w:p>
    <w:p w14:paraId="5B35D6D8" w14:textId="77777777" w:rsidR="00A97530" w:rsidRDefault="00A97530" w:rsidP="00A97530">
      <w:pPr>
        <w:pStyle w:val="PL"/>
      </w:pPr>
      <w:r>
        <w:t xml:space="preserve">               uniqueItems: true</w:t>
      </w:r>
    </w:p>
    <w:p w14:paraId="3B7FF7BB" w14:textId="77777777" w:rsidR="00A97530" w:rsidRDefault="00A97530" w:rsidP="00A97530">
      <w:pPr>
        <w:pStyle w:val="PL"/>
      </w:pPr>
      <w:r>
        <w:t xml:space="preserve">               items:</w:t>
      </w:r>
    </w:p>
    <w:p w14:paraId="374FA3EA" w14:textId="77777777" w:rsidR="00A97530" w:rsidRDefault="00A97530" w:rsidP="00A97530">
      <w:pPr>
        <w:pStyle w:val="PL"/>
      </w:pPr>
      <w:r>
        <w:t xml:space="preserve">                 $ref: '#/components/schemas/MnsScope'</w:t>
      </w:r>
    </w:p>
    <w:p w14:paraId="05501FD4" w14:textId="77777777" w:rsidR="00A97530" w:rsidRDefault="00A97530" w:rsidP="00A97530">
      <w:pPr>
        <w:pStyle w:val="PL"/>
      </w:pPr>
      <w:r>
        <w:t xml:space="preserve">               minItems: 1</w:t>
      </w:r>
    </w:p>
    <w:p w14:paraId="6DE1B6FE" w14:textId="77777777" w:rsidR="00A97530" w:rsidRDefault="00A97530" w:rsidP="00A97530">
      <w:pPr>
        <w:pStyle w:val="PL"/>
      </w:pPr>
      <w:r>
        <w:t xml:space="preserve">             mgmtDataInfoRef:</w:t>
      </w:r>
    </w:p>
    <w:p w14:paraId="07362A35" w14:textId="77777777" w:rsidR="00A97530" w:rsidRDefault="00A97530" w:rsidP="00A97530">
      <w:pPr>
        <w:pStyle w:val="PL"/>
      </w:pPr>
      <w:r>
        <w:t xml:space="preserve">               description: &gt;-</w:t>
      </w:r>
    </w:p>
    <w:p w14:paraId="43FDF783" w14:textId="77777777" w:rsidR="00A97530" w:rsidRDefault="00A97530" w:rsidP="00A97530">
      <w:pPr>
        <w:pStyle w:val="PL"/>
      </w:pPr>
      <w:r>
        <w:t xml:space="preserve">                 List of DN of MgmtDataInfo instance(s) which are associated the MnSInfo which represent a</w:t>
      </w:r>
    </w:p>
    <w:p w14:paraId="010D48A4" w14:textId="77777777" w:rsidR="00A97530" w:rsidRDefault="00A97530" w:rsidP="00A97530">
      <w:pPr>
        <w:pStyle w:val="PL"/>
      </w:pPr>
      <w:r>
        <w:t xml:space="preserve">                 management service instance</w:t>
      </w:r>
    </w:p>
    <w:p w14:paraId="75A86C34" w14:textId="77777777" w:rsidR="00A97530" w:rsidRDefault="00A97530" w:rsidP="00A97530">
      <w:pPr>
        <w:pStyle w:val="PL"/>
      </w:pPr>
      <w:r>
        <w:t xml:space="preserve">               type: array</w:t>
      </w:r>
    </w:p>
    <w:p w14:paraId="594C02AC" w14:textId="77777777" w:rsidR="00A97530" w:rsidRDefault="00A97530" w:rsidP="00A97530">
      <w:pPr>
        <w:pStyle w:val="PL"/>
      </w:pPr>
      <w:r>
        <w:t xml:space="preserve">               items:</w:t>
      </w:r>
    </w:p>
    <w:p w14:paraId="540F688F" w14:textId="77777777" w:rsidR="00A97530" w:rsidRDefault="00A97530" w:rsidP="00A97530">
      <w:pPr>
        <w:pStyle w:val="PL"/>
      </w:pPr>
      <w:r>
        <w:t xml:space="preserve">                 $ref: 'TS28623_ComDefs.yaml#/components/schemas/Dn'</w:t>
      </w:r>
    </w:p>
    <w:p w14:paraId="6E2B1B40" w14:textId="77777777" w:rsidR="00A97530" w:rsidRDefault="00A97530" w:rsidP="00A97530">
      <w:pPr>
        <w:pStyle w:val="PL"/>
      </w:pPr>
      <w:r>
        <w:t xml:space="preserve">               uniqueItems: true</w:t>
      </w:r>
    </w:p>
    <w:p w14:paraId="06C15646" w14:textId="77777777" w:rsidR="00A97530" w:rsidRDefault="00A97530" w:rsidP="00A97530">
      <w:pPr>
        <w:pStyle w:val="PL"/>
      </w:pPr>
      <w:r>
        <w:t xml:space="preserve">               minItems: 1 </w:t>
      </w:r>
    </w:p>
    <w:p w14:paraId="42175DD2" w14:textId="77777777" w:rsidR="00A97530" w:rsidRDefault="00A97530" w:rsidP="00A97530">
      <w:pPr>
        <w:pStyle w:val="PL"/>
      </w:pPr>
    </w:p>
    <w:p w14:paraId="15772971" w14:textId="77777777" w:rsidR="00A97530" w:rsidRDefault="00A97530" w:rsidP="00A97530">
      <w:pPr>
        <w:pStyle w:val="PL"/>
      </w:pPr>
      <w:r>
        <w:t xml:space="preserve">    MnsScope:</w:t>
      </w:r>
    </w:p>
    <w:p w14:paraId="177D99F6" w14:textId="77777777" w:rsidR="00A97530" w:rsidRDefault="00A97530" w:rsidP="00A97530">
      <w:pPr>
        <w:pStyle w:val="PL"/>
      </w:pPr>
      <w:r>
        <w:t xml:space="preserve">      description: -&gt;</w:t>
      </w:r>
    </w:p>
    <w:p w14:paraId="488837E7" w14:textId="77777777" w:rsidR="00A97530" w:rsidRDefault="00A97530" w:rsidP="00A97530">
      <w:pPr>
        <w:pStyle w:val="PL"/>
      </w:pPr>
      <w:r>
        <w:t xml:space="preserve">        It defines the information about the management scope of the Management Service.</w:t>
      </w:r>
    </w:p>
    <w:p w14:paraId="2CD561F9" w14:textId="77777777" w:rsidR="00A97530" w:rsidRDefault="00A97530" w:rsidP="00A97530">
      <w:pPr>
        <w:pStyle w:val="PL"/>
      </w:pPr>
      <w:r>
        <w:t xml:space="preserve">      oneOf:</w:t>
      </w:r>
    </w:p>
    <w:p w14:paraId="111C6B1F" w14:textId="77777777" w:rsidR="00A97530" w:rsidRDefault="00A97530" w:rsidP="00A97530">
      <w:pPr>
        <w:pStyle w:val="PL"/>
      </w:pPr>
      <w:r>
        <w:t xml:space="preserve">        - type: array</w:t>
      </w:r>
    </w:p>
    <w:p w14:paraId="0A4639B0" w14:textId="77777777" w:rsidR="00A97530" w:rsidRDefault="00A97530" w:rsidP="00A97530">
      <w:pPr>
        <w:pStyle w:val="PL"/>
      </w:pPr>
      <w:r>
        <w:t xml:space="preserve">          uniqueItems: true</w:t>
      </w:r>
    </w:p>
    <w:p w14:paraId="431FDBF8" w14:textId="77777777" w:rsidR="00A97530" w:rsidRDefault="00A97530" w:rsidP="00A97530">
      <w:pPr>
        <w:pStyle w:val="PL"/>
      </w:pPr>
      <w:r>
        <w:t xml:space="preserve">          items:</w:t>
      </w:r>
    </w:p>
    <w:p w14:paraId="38469A6D" w14:textId="77777777" w:rsidR="00A97530" w:rsidRDefault="00A97530" w:rsidP="00A97530">
      <w:pPr>
        <w:pStyle w:val="PL"/>
      </w:pPr>
      <w:r>
        <w:lastRenderedPageBreak/>
        <w:t xml:space="preserve">            $ref: 'TS28623_ComDefs.yaml#/components/schemas/Dn'</w:t>
      </w:r>
    </w:p>
    <w:p w14:paraId="079F1F91" w14:textId="77777777" w:rsidR="00A97530" w:rsidRDefault="00A97530" w:rsidP="00A97530">
      <w:pPr>
        <w:pStyle w:val="PL"/>
      </w:pPr>
      <w:r>
        <w:t xml:space="preserve">        - type: array</w:t>
      </w:r>
    </w:p>
    <w:p w14:paraId="7E8ABA97" w14:textId="77777777" w:rsidR="00A97530" w:rsidRDefault="00A97530" w:rsidP="00A97530">
      <w:pPr>
        <w:pStyle w:val="PL"/>
      </w:pPr>
      <w:r>
        <w:t xml:space="preserve">          uniqueItems: true</w:t>
      </w:r>
    </w:p>
    <w:p w14:paraId="2B25268C" w14:textId="77777777" w:rsidR="00A97530" w:rsidRDefault="00A97530" w:rsidP="00A97530">
      <w:pPr>
        <w:pStyle w:val="PL"/>
      </w:pPr>
      <w:r>
        <w:t xml:space="preserve">          items:</w:t>
      </w:r>
    </w:p>
    <w:p w14:paraId="4B448DB8" w14:textId="77777777" w:rsidR="00A97530" w:rsidRDefault="00A97530" w:rsidP="00A97530">
      <w:pPr>
        <w:pStyle w:val="PL"/>
      </w:pPr>
      <w:r>
        <w:t xml:space="preserve">            $ref: 'TS28623_ComDefs.yaml#/components/schemas/GeoArea'</w:t>
      </w:r>
    </w:p>
    <w:p w14:paraId="1FFDA2EA" w14:textId="77777777" w:rsidR="00A97530" w:rsidRDefault="00A97530" w:rsidP="00A97530">
      <w:pPr>
        <w:pStyle w:val="PL"/>
      </w:pPr>
      <w:r>
        <w:t xml:space="preserve">        - type: array</w:t>
      </w:r>
    </w:p>
    <w:p w14:paraId="605FA108" w14:textId="77777777" w:rsidR="00A97530" w:rsidRDefault="00A97530" w:rsidP="00A97530">
      <w:pPr>
        <w:pStyle w:val="PL"/>
      </w:pPr>
      <w:r>
        <w:t xml:space="preserve">          uniqueItems: true</w:t>
      </w:r>
    </w:p>
    <w:p w14:paraId="4FB18852" w14:textId="77777777" w:rsidR="00A97530" w:rsidRDefault="00A97530" w:rsidP="00A97530">
      <w:pPr>
        <w:pStyle w:val="PL"/>
      </w:pPr>
      <w:r>
        <w:t xml:space="preserve">          items:</w:t>
      </w:r>
    </w:p>
    <w:p w14:paraId="68C79883" w14:textId="77777777" w:rsidR="00A97530" w:rsidRDefault="00A97530" w:rsidP="00A97530">
      <w:pPr>
        <w:pStyle w:val="PL"/>
      </w:pPr>
      <w:r>
        <w:t xml:space="preserve">            $ref: 'TS28623_GenericNrm.yaml#/components/schemas/Tai'</w:t>
      </w:r>
    </w:p>
    <w:p w14:paraId="4C32DAEA" w14:textId="77777777" w:rsidR="00A97530" w:rsidRDefault="00A97530" w:rsidP="00A97530">
      <w:pPr>
        <w:pStyle w:val="PL"/>
      </w:pPr>
    </w:p>
    <w:p w14:paraId="5605307A" w14:textId="77777777" w:rsidR="00A97530" w:rsidRDefault="00A97530" w:rsidP="00A97530">
      <w:pPr>
        <w:pStyle w:val="PL"/>
      </w:pPr>
      <w:r>
        <w:t xml:space="preserve">    MgmtDataInfo-Single:</w:t>
      </w:r>
    </w:p>
    <w:p w14:paraId="2021A09F" w14:textId="77777777" w:rsidR="00A97530" w:rsidRDefault="00A97530" w:rsidP="00A97530">
      <w:pPr>
        <w:pStyle w:val="PL"/>
      </w:pPr>
      <w:r>
        <w:t xml:space="preserve">      allOf:</w:t>
      </w:r>
    </w:p>
    <w:p w14:paraId="451BC79B" w14:textId="77777777" w:rsidR="00A97530" w:rsidRDefault="00A97530" w:rsidP="00A97530">
      <w:pPr>
        <w:pStyle w:val="PL"/>
      </w:pPr>
      <w:r>
        <w:t xml:space="preserve">        - $ref: 'TS28623_GenericNrm.yaml#/components/schemas/Top'</w:t>
      </w:r>
    </w:p>
    <w:p w14:paraId="55C568F6" w14:textId="77777777" w:rsidR="00A97530" w:rsidRDefault="00A97530" w:rsidP="00A97530">
      <w:pPr>
        <w:pStyle w:val="PL"/>
      </w:pPr>
      <w:r>
        <w:t xml:space="preserve">        - type: object</w:t>
      </w:r>
    </w:p>
    <w:p w14:paraId="1158958A" w14:textId="77777777" w:rsidR="00A97530" w:rsidRDefault="00A97530" w:rsidP="00A97530">
      <w:pPr>
        <w:pStyle w:val="PL"/>
      </w:pPr>
      <w:r>
        <w:t xml:space="preserve">          properties:</w:t>
      </w:r>
    </w:p>
    <w:p w14:paraId="0E6D7F64" w14:textId="77777777" w:rsidR="00A97530" w:rsidRDefault="00A97530" w:rsidP="00A97530">
      <w:pPr>
        <w:pStyle w:val="PL"/>
      </w:pPr>
      <w:r>
        <w:t xml:space="preserve">            supportedManagementData:             </w:t>
      </w:r>
    </w:p>
    <w:p w14:paraId="19BCD1E8" w14:textId="77777777" w:rsidR="00A97530" w:rsidRDefault="00A97530" w:rsidP="00A97530">
      <w:pPr>
        <w:pStyle w:val="PL"/>
      </w:pPr>
      <w:r>
        <w:t xml:space="preserve">              description: &gt;-</w:t>
      </w:r>
    </w:p>
    <w:p w14:paraId="7BCD7C0E" w14:textId="77777777" w:rsidR="00A97530" w:rsidRDefault="00A97530" w:rsidP="00A97530">
      <w:pPr>
        <w:pStyle w:val="PL"/>
      </w:pPr>
      <w:r>
        <w:t xml:space="preserve">                It defines the list of management data that can be supported.</w:t>
      </w:r>
    </w:p>
    <w:p w14:paraId="151D2FEE" w14:textId="77777777" w:rsidR="00A97530" w:rsidRDefault="00A97530" w:rsidP="00A97530">
      <w:pPr>
        <w:pStyle w:val="PL"/>
      </w:pPr>
      <w:r>
        <w:t xml:space="preserve">              type: array</w:t>
      </w:r>
    </w:p>
    <w:p w14:paraId="1BC48745" w14:textId="77777777" w:rsidR="00A97530" w:rsidRDefault="00A97530" w:rsidP="00A97530">
      <w:pPr>
        <w:pStyle w:val="PL"/>
      </w:pPr>
      <w:r>
        <w:t xml:space="preserve">              uniqueItems: true</w:t>
      </w:r>
    </w:p>
    <w:p w14:paraId="5D861252" w14:textId="77777777" w:rsidR="00A97530" w:rsidRDefault="00A97530" w:rsidP="00A97530">
      <w:pPr>
        <w:pStyle w:val="PL"/>
      </w:pPr>
      <w:r>
        <w:t xml:space="preserve">              items:           </w:t>
      </w:r>
    </w:p>
    <w:p w14:paraId="7B79ACBA" w14:textId="77777777" w:rsidR="00A97530" w:rsidRDefault="00A97530" w:rsidP="00A97530">
      <w:pPr>
        <w:pStyle w:val="PL"/>
      </w:pPr>
      <w:r>
        <w:t xml:space="preserve">                $ref: 'TS28623_ManagementDataCollectionNrm.yaml#/components/schemas/ManagementData'</w:t>
      </w:r>
    </w:p>
    <w:p w14:paraId="05E44CB7" w14:textId="77777777" w:rsidR="00A97530" w:rsidRDefault="00A97530" w:rsidP="00A97530">
      <w:pPr>
        <w:pStyle w:val="PL"/>
      </w:pPr>
      <w:r>
        <w:t xml:space="preserve">            supportedGranularityPeriods:</w:t>
      </w:r>
    </w:p>
    <w:p w14:paraId="225FC6BF" w14:textId="77777777" w:rsidR="00A97530" w:rsidRDefault="00A97530" w:rsidP="00A97530">
      <w:pPr>
        <w:pStyle w:val="PL"/>
      </w:pPr>
      <w:r>
        <w:t xml:space="preserve">              description: &gt;-</w:t>
      </w:r>
    </w:p>
    <w:p w14:paraId="4F58650D" w14:textId="77777777" w:rsidR="00A97530" w:rsidRDefault="00A97530" w:rsidP="00A97530">
      <w:pPr>
        <w:pStyle w:val="PL"/>
      </w:pPr>
      <w:r>
        <w:t xml:space="preserve">                Granularity periods supported for the production of associated management data.</w:t>
      </w:r>
    </w:p>
    <w:p w14:paraId="0D29917F" w14:textId="77777777" w:rsidR="00A97530" w:rsidRDefault="00A97530" w:rsidP="00A97530">
      <w:pPr>
        <w:pStyle w:val="PL"/>
      </w:pPr>
      <w:r>
        <w:t xml:space="preserve">                The period is defined in seconds.</w:t>
      </w:r>
    </w:p>
    <w:p w14:paraId="0EBF6C96" w14:textId="77777777" w:rsidR="00A97530" w:rsidRDefault="00A97530" w:rsidP="00A97530">
      <w:pPr>
        <w:pStyle w:val="PL"/>
      </w:pPr>
      <w:r>
        <w:t xml:space="preserve">              type: array</w:t>
      </w:r>
    </w:p>
    <w:p w14:paraId="60B579DA" w14:textId="77777777" w:rsidR="00A97530" w:rsidRDefault="00A97530" w:rsidP="00A97530">
      <w:pPr>
        <w:pStyle w:val="PL"/>
      </w:pPr>
      <w:r>
        <w:t xml:space="preserve">              items: </w:t>
      </w:r>
    </w:p>
    <w:p w14:paraId="2D10855A" w14:textId="77777777" w:rsidR="00A97530" w:rsidRDefault="00A97530" w:rsidP="00A97530">
      <w:pPr>
        <w:pStyle w:val="PL"/>
      </w:pPr>
      <w:r>
        <w:t xml:space="preserve">                type: integer</w:t>
      </w:r>
    </w:p>
    <w:p w14:paraId="6DD88969" w14:textId="77777777" w:rsidR="00A97530" w:rsidRDefault="00A97530" w:rsidP="00A97530">
      <w:pPr>
        <w:pStyle w:val="PL"/>
      </w:pPr>
      <w:r>
        <w:t xml:space="preserve">              uniqueItems: true</w:t>
      </w:r>
    </w:p>
    <w:p w14:paraId="271C786F" w14:textId="77777777" w:rsidR="00A97530" w:rsidRDefault="00A97530" w:rsidP="00A97530">
      <w:pPr>
        <w:pStyle w:val="PL"/>
      </w:pPr>
      <w:r>
        <w:t xml:space="preserve">            supportedReportingPeriods:</w:t>
      </w:r>
    </w:p>
    <w:p w14:paraId="0A44F466" w14:textId="77777777" w:rsidR="00A97530" w:rsidRDefault="00A97530" w:rsidP="00A97530">
      <w:pPr>
        <w:pStyle w:val="PL"/>
      </w:pPr>
      <w:r>
        <w:t xml:space="preserve">              description: &gt;-</w:t>
      </w:r>
    </w:p>
    <w:p w14:paraId="126097C4" w14:textId="77777777" w:rsidR="00A97530" w:rsidRDefault="00A97530" w:rsidP="00A97530">
      <w:pPr>
        <w:pStyle w:val="PL"/>
      </w:pPr>
      <w:r>
        <w:t xml:space="preserve">                Reporting periods supported for the associated management data.</w:t>
      </w:r>
    </w:p>
    <w:p w14:paraId="1EAB0236" w14:textId="77777777" w:rsidR="00A97530" w:rsidRDefault="00A97530" w:rsidP="00A97530">
      <w:pPr>
        <w:pStyle w:val="PL"/>
      </w:pPr>
      <w:r>
        <w:t xml:space="preserve">                The period is defined in seconds.</w:t>
      </w:r>
    </w:p>
    <w:p w14:paraId="21809A73" w14:textId="77777777" w:rsidR="00A97530" w:rsidRDefault="00A97530" w:rsidP="00A97530">
      <w:pPr>
        <w:pStyle w:val="PL"/>
      </w:pPr>
      <w:r>
        <w:t xml:space="preserve">              type: array</w:t>
      </w:r>
    </w:p>
    <w:p w14:paraId="5DB1F688" w14:textId="77777777" w:rsidR="00A97530" w:rsidRDefault="00A97530" w:rsidP="00A97530">
      <w:pPr>
        <w:pStyle w:val="PL"/>
      </w:pPr>
      <w:r>
        <w:t xml:space="preserve">              items: </w:t>
      </w:r>
    </w:p>
    <w:p w14:paraId="0F4BA78F" w14:textId="77777777" w:rsidR="00A97530" w:rsidRDefault="00A97530" w:rsidP="00A97530">
      <w:pPr>
        <w:pStyle w:val="PL"/>
      </w:pPr>
      <w:r>
        <w:t xml:space="preserve">                type: integer</w:t>
      </w:r>
    </w:p>
    <w:p w14:paraId="6467DEDB" w14:textId="77777777" w:rsidR="00A97530" w:rsidRDefault="00A97530" w:rsidP="00A97530">
      <w:pPr>
        <w:pStyle w:val="PL"/>
      </w:pPr>
      <w:r>
        <w:t xml:space="preserve">              uniqueItems: true</w:t>
      </w:r>
    </w:p>
    <w:p w14:paraId="7FDD6374" w14:textId="77777777" w:rsidR="00A97530" w:rsidRDefault="00A97530" w:rsidP="00A97530">
      <w:pPr>
        <w:pStyle w:val="PL"/>
      </w:pPr>
      <w:r>
        <w:t xml:space="preserve">            historicalDataPeriod:</w:t>
      </w:r>
    </w:p>
    <w:p w14:paraId="6B3D488F" w14:textId="77777777" w:rsidR="00A97530" w:rsidRDefault="00A97530" w:rsidP="00A97530">
      <w:pPr>
        <w:pStyle w:val="PL"/>
      </w:pPr>
      <w:r>
        <w:t xml:space="preserve">              description: &gt;-</w:t>
      </w:r>
    </w:p>
    <w:p w14:paraId="291573B0" w14:textId="77777777" w:rsidR="00A97530" w:rsidRDefault="00A97530" w:rsidP="00A97530">
      <w:pPr>
        <w:pStyle w:val="PL"/>
      </w:pPr>
      <w:r>
        <w:t xml:space="preserve">                This attribute describes the maximum period of the requested</w:t>
      </w:r>
    </w:p>
    <w:p w14:paraId="3703E368" w14:textId="77777777" w:rsidR="00A97530" w:rsidRDefault="00A97530" w:rsidP="00A97530">
      <w:pPr>
        <w:pStyle w:val="PL"/>
      </w:pPr>
      <w:r>
        <w:t xml:space="preserve">                historical data.</w:t>
      </w:r>
    </w:p>
    <w:p w14:paraId="2B37D6AA" w14:textId="77777777" w:rsidR="00A97530" w:rsidRDefault="00A97530" w:rsidP="00A97530">
      <w:pPr>
        <w:pStyle w:val="PL"/>
      </w:pPr>
      <w:r>
        <w:t xml:space="preserve">                The period is defined in seconds.</w:t>
      </w:r>
    </w:p>
    <w:p w14:paraId="1832EEFC" w14:textId="77777777" w:rsidR="00A97530" w:rsidRDefault="00A97530" w:rsidP="00A97530">
      <w:pPr>
        <w:pStyle w:val="PL"/>
      </w:pPr>
      <w:r>
        <w:t xml:space="preserve">                When the value of this attribute is NULL, which means the </w:t>
      </w:r>
    </w:p>
    <w:p w14:paraId="7506E800" w14:textId="77777777" w:rsidR="00A97530" w:rsidRDefault="00A97530" w:rsidP="00A97530">
      <w:pPr>
        <w:pStyle w:val="PL"/>
      </w:pPr>
      <w:r>
        <w:t xml:space="preserve">                capability of querying historical data is not supported.</w:t>
      </w:r>
    </w:p>
    <w:p w14:paraId="24FF3985" w14:textId="77777777" w:rsidR="00A97530" w:rsidRDefault="00A97530" w:rsidP="00A97530">
      <w:pPr>
        <w:pStyle w:val="PL"/>
      </w:pPr>
      <w:r>
        <w:t xml:space="preserve">              type: integer</w:t>
      </w:r>
    </w:p>
    <w:p w14:paraId="6E4E5DFC" w14:textId="77777777" w:rsidR="00A97530" w:rsidRDefault="00A97530" w:rsidP="00A97530">
      <w:pPr>
        <w:pStyle w:val="PL"/>
      </w:pPr>
      <w:r>
        <w:t xml:space="preserve">            supportedReportingMethod:</w:t>
      </w:r>
    </w:p>
    <w:p w14:paraId="4F786F01" w14:textId="77777777" w:rsidR="00A97530" w:rsidRDefault="00A97530" w:rsidP="00A97530">
      <w:pPr>
        <w:pStyle w:val="PL"/>
      </w:pPr>
      <w:r>
        <w:t xml:space="preserve">              description: &gt;-</w:t>
      </w:r>
    </w:p>
    <w:p w14:paraId="5A4746EA" w14:textId="77777777" w:rsidR="00A97530" w:rsidRDefault="00A97530" w:rsidP="00A97530">
      <w:pPr>
        <w:pStyle w:val="PL"/>
      </w:pPr>
      <w:r>
        <w:t xml:space="preserve">                List of supported reporting methods for the associated </w:t>
      </w:r>
    </w:p>
    <w:p w14:paraId="7B7858C5" w14:textId="77777777" w:rsidR="00A97530" w:rsidRDefault="00A97530" w:rsidP="00A97530">
      <w:pPr>
        <w:pStyle w:val="PL"/>
      </w:pPr>
      <w:r>
        <w:t xml:space="preserve">                management data.</w:t>
      </w:r>
    </w:p>
    <w:p w14:paraId="52F26EA2" w14:textId="77777777" w:rsidR="00A97530" w:rsidRDefault="00A97530" w:rsidP="00A97530">
      <w:pPr>
        <w:pStyle w:val="PL"/>
      </w:pPr>
      <w:r>
        <w:t xml:space="preserve">              type: array</w:t>
      </w:r>
    </w:p>
    <w:p w14:paraId="398B1A70" w14:textId="77777777" w:rsidR="00A97530" w:rsidRDefault="00A97530" w:rsidP="00A97530">
      <w:pPr>
        <w:pStyle w:val="PL"/>
      </w:pPr>
      <w:r>
        <w:t xml:space="preserve">              uniqueItems: true</w:t>
      </w:r>
    </w:p>
    <w:p w14:paraId="28820F82" w14:textId="77777777" w:rsidR="00A97530" w:rsidRDefault="00A97530" w:rsidP="00A97530">
      <w:pPr>
        <w:pStyle w:val="PL"/>
      </w:pPr>
      <w:r>
        <w:t xml:space="preserve">              items:</w:t>
      </w:r>
    </w:p>
    <w:p w14:paraId="2099B962" w14:textId="77777777" w:rsidR="00A97530" w:rsidRDefault="00A97530" w:rsidP="00A97530">
      <w:pPr>
        <w:pStyle w:val="PL"/>
      </w:pPr>
      <w:r>
        <w:t xml:space="preserve">                type: string</w:t>
      </w:r>
    </w:p>
    <w:p w14:paraId="44699F32" w14:textId="77777777" w:rsidR="00A97530" w:rsidRDefault="00A97530" w:rsidP="00A97530">
      <w:pPr>
        <w:pStyle w:val="PL"/>
      </w:pPr>
      <w:r>
        <w:t xml:space="preserve">                enum:</w:t>
      </w:r>
    </w:p>
    <w:p w14:paraId="230D1CA7" w14:textId="77777777" w:rsidR="00A97530" w:rsidRDefault="00A97530" w:rsidP="00A97530">
      <w:pPr>
        <w:pStyle w:val="PL"/>
      </w:pPr>
      <w:r>
        <w:t xml:space="preserve">                  - FILE</w:t>
      </w:r>
    </w:p>
    <w:p w14:paraId="49110431" w14:textId="77777777" w:rsidR="00A97530" w:rsidRDefault="00A97530" w:rsidP="00A97530">
      <w:pPr>
        <w:pStyle w:val="PL"/>
      </w:pPr>
      <w:r>
        <w:t xml:space="preserve">                  - STREAM</w:t>
      </w:r>
    </w:p>
    <w:p w14:paraId="2CDA9741" w14:textId="77777777" w:rsidR="00A97530" w:rsidRDefault="00A97530" w:rsidP="00A97530">
      <w:pPr>
        <w:pStyle w:val="PL"/>
      </w:pPr>
      <w:r>
        <w:t xml:space="preserve">              minItems: 1</w:t>
      </w:r>
    </w:p>
    <w:p w14:paraId="58E96F14" w14:textId="77777777" w:rsidR="00A97530" w:rsidRDefault="00A97530" w:rsidP="00A97530">
      <w:pPr>
        <w:pStyle w:val="PL"/>
      </w:pPr>
      <w:r>
        <w:t xml:space="preserve">            supportedDataScope:</w:t>
      </w:r>
    </w:p>
    <w:p w14:paraId="0E5743A3" w14:textId="77777777" w:rsidR="00A97530" w:rsidRDefault="00A97530" w:rsidP="00A97530">
      <w:pPr>
        <w:pStyle w:val="PL"/>
      </w:pPr>
      <w:r>
        <w:t xml:space="preserve">              description: &gt;-</w:t>
      </w:r>
    </w:p>
    <w:p w14:paraId="44CA70DF" w14:textId="77777777" w:rsidR="00A97530" w:rsidRDefault="00A97530" w:rsidP="00A97530">
      <w:pPr>
        <w:pStyle w:val="PL"/>
      </w:pPr>
      <w:r>
        <w:t xml:space="preserve">               List of supported sub counter capabilities for the associated management data.</w:t>
      </w:r>
    </w:p>
    <w:p w14:paraId="2558FEBE" w14:textId="77777777" w:rsidR="00A97530" w:rsidRDefault="00A97530" w:rsidP="00A97530">
      <w:pPr>
        <w:pStyle w:val="PL"/>
      </w:pPr>
      <w:r>
        <w:t xml:space="preserve">              type: array</w:t>
      </w:r>
    </w:p>
    <w:p w14:paraId="62318FCB" w14:textId="77777777" w:rsidR="00A97530" w:rsidRDefault="00A97530" w:rsidP="00A97530">
      <w:pPr>
        <w:pStyle w:val="PL"/>
      </w:pPr>
      <w:r>
        <w:t xml:space="preserve">              uniqueItems: true</w:t>
      </w:r>
    </w:p>
    <w:p w14:paraId="2266579C" w14:textId="77777777" w:rsidR="00A97530" w:rsidRDefault="00A97530" w:rsidP="00A97530">
      <w:pPr>
        <w:pStyle w:val="PL"/>
      </w:pPr>
      <w:r>
        <w:t xml:space="preserve">              items:</w:t>
      </w:r>
    </w:p>
    <w:p w14:paraId="4B3BAE9F" w14:textId="77777777" w:rsidR="00A97530" w:rsidRDefault="00A97530" w:rsidP="00A97530">
      <w:pPr>
        <w:pStyle w:val="PL"/>
      </w:pPr>
      <w:r>
        <w:t xml:space="preserve">               type: string</w:t>
      </w:r>
    </w:p>
    <w:p w14:paraId="4BA6F762" w14:textId="77777777" w:rsidR="00A97530" w:rsidRDefault="00A97530" w:rsidP="00A97530">
      <w:pPr>
        <w:pStyle w:val="PL"/>
      </w:pPr>
      <w:r>
        <w:t xml:space="preserve">               enum:</w:t>
      </w:r>
    </w:p>
    <w:p w14:paraId="5F6D3A79" w14:textId="77777777" w:rsidR="00A97530" w:rsidRDefault="00A97530" w:rsidP="00A97530">
      <w:pPr>
        <w:pStyle w:val="PL"/>
      </w:pPr>
      <w:r>
        <w:t xml:space="preserve">                 - SNSSAI</w:t>
      </w:r>
    </w:p>
    <w:p w14:paraId="7C6925EB" w14:textId="77777777" w:rsidR="00A97530" w:rsidRDefault="00A97530" w:rsidP="00A97530">
      <w:pPr>
        <w:pStyle w:val="PL"/>
      </w:pPr>
      <w:r>
        <w:t xml:space="preserve">                 - 5QI</w:t>
      </w:r>
    </w:p>
    <w:p w14:paraId="68E0B323" w14:textId="77777777" w:rsidR="00A97530" w:rsidRDefault="00A97530" w:rsidP="00A97530">
      <w:pPr>
        <w:pStyle w:val="PL"/>
      </w:pPr>
      <w:r>
        <w:t xml:space="preserve">                 - PLMN</w:t>
      </w:r>
    </w:p>
    <w:p w14:paraId="0F452ED8" w14:textId="77777777" w:rsidR="00A97530" w:rsidRDefault="00A97530" w:rsidP="00A97530">
      <w:pPr>
        <w:pStyle w:val="PL"/>
      </w:pPr>
      <w:r>
        <w:t xml:space="preserve">              minItems: 1</w:t>
      </w:r>
    </w:p>
    <w:p w14:paraId="6C22C1DF" w14:textId="77777777" w:rsidR="00A97530" w:rsidRDefault="00A97530" w:rsidP="00A97530">
      <w:pPr>
        <w:pStyle w:val="PL"/>
      </w:pPr>
      <w:r>
        <w:t xml:space="preserve">            supportedDataRequestMnSRef:</w:t>
      </w:r>
    </w:p>
    <w:p w14:paraId="0C748B11" w14:textId="77777777" w:rsidR="00A97530" w:rsidRDefault="00A97530" w:rsidP="00A97530">
      <w:pPr>
        <w:pStyle w:val="PL"/>
      </w:pPr>
      <w:r>
        <w:t xml:space="preserve">              $ref: 'TS28623_ComDefs.yaml#/components/schemas/DnList'</w:t>
      </w:r>
    </w:p>
    <w:p w14:paraId="6E07B2CF" w14:textId="77777777" w:rsidR="00A97530" w:rsidRDefault="00A97530" w:rsidP="00A97530">
      <w:pPr>
        <w:pStyle w:val="PL"/>
      </w:pPr>
      <w:r>
        <w:t xml:space="preserve">            supportedDataReportingMnSRef:</w:t>
      </w:r>
    </w:p>
    <w:p w14:paraId="3863B2C6" w14:textId="77777777" w:rsidR="00A97530" w:rsidRDefault="00A97530" w:rsidP="00A97530">
      <w:pPr>
        <w:pStyle w:val="PL"/>
      </w:pPr>
      <w:r>
        <w:t xml:space="preserve">              $ref: 'TS28623_ComDefs.yaml#/components/schemas/DnList'</w:t>
      </w:r>
    </w:p>
    <w:p w14:paraId="63CE2E45" w14:textId="77777777" w:rsidR="00A97530" w:rsidRDefault="00A97530" w:rsidP="00A97530">
      <w:pPr>
        <w:pStyle w:val="PL"/>
      </w:pPr>
    </w:p>
    <w:p w14:paraId="77D1ECD2" w14:textId="77777777" w:rsidR="00A97530" w:rsidRDefault="00A97530" w:rsidP="00A97530">
      <w:pPr>
        <w:pStyle w:val="PL"/>
      </w:pPr>
      <w:r>
        <w:t>#-------- Definition of YAML arrays for name-contained IOCs ----------------------</w:t>
      </w:r>
    </w:p>
    <w:p w14:paraId="4B7739BC" w14:textId="77777777" w:rsidR="00A97530" w:rsidRDefault="00A97530" w:rsidP="00A97530">
      <w:pPr>
        <w:pStyle w:val="PL"/>
      </w:pPr>
    </w:p>
    <w:p w14:paraId="37EECE78" w14:textId="77777777" w:rsidR="00A97530" w:rsidRDefault="00A97530" w:rsidP="00A97530">
      <w:pPr>
        <w:pStyle w:val="PL"/>
        <w:rPr>
          <w:ins w:id="60" w:author="ruiyue"/>
        </w:rPr>
      </w:pPr>
      <w:ins w:id="61" w:author="ruiyue">
        <w:r>
          <w:t xml:space="preserve">    MnsRegistry-Multiple:</w:t>
        </w:r>
      </w:ins>
    </w:p>
    <w:p w14:paraId="5F739E05" w14:textId="77777777" w:rsidR="00A97530" w:rsidRDefault="00A97530" w:rsidP="00A97530">
      <w:pPr>
        <w:pStyle w:val="PL"/>
        <w:rPr>
          <w:ins w:id="62" w:author="ruiyue"/>
        </w:rPr>
      </w:pPr>
      <w:ins w:id="63" w:author="ruiyue">
        <w:r>
          <w:lastRenderedPageBreak/>
          <w:t xml:space="preserve">      type: array</w:t>
        </w:r>
      </w:ins>
    </w:p>
    <w:p w14:paraId="71820A25" w14:textId="77777777" w:rsidR="00A97530" w:rsidRDefault="00A97530" w:rsidP="00A97530">
      <w:pPr>
        <w:pStyle w:val="PL"/>
        <w:rPr>
          <w:ins w:id="64" w:author="ruiyue"/>
        </w:rPr>
      </w:pPr>
      <w:ins w:id="65" w:author="ruiyue">
        <w:r>
          <w:t xml:space="preserve">      items:</w:t>
        </w:r>
      </w:ins>
    </w:p>
    <w:p w14:paraId="24CC0F99" w14:textId="77777777" w:rsidR="00A97530" w:rsidRDefault="00A97530" w:rsidP="00A97530">
      <w:pPr>
        <w:pStyle w:val="PL"/>
        <w:rPr>
          <w:ins w:id="66" w:author="ruiyue"/>
        </w:rPr>
      </w:pPr>
      <w:ins w:id="67" w:author="ruiyue">
        <w:r>
          <w:t xml:space="preserve">        $ref: '#/components/schemas/MnsRegistry-Single'</w:t>
        </w:r>
      </w:ins>
    </w:p>
    <w:p w14:paraId="437F389F" w14:textId="77777777" w:rsidR="00A97530" w:rsidRDefault="00A97530" w:rsidP="00A97530">
      <w:pPr>
        <w:pStyle w:val="PL"/>
        <w:rPr>
          <w:ins w:id="68" w:author="ruiyue"/>
        </w:rPr>
      </w:pPr>
    </w:p>
    <w:p w14:paraId="02AC1604" w14:textId="77777777" w:rsidR="00A97530" w:rsidRDefault="00A97530" w:rsidP="00A97530">
      <w:pPr>
        <w:pStyle w:val="PL"/>
      </w:pPr>
      <w:r>
        <w:t xml:space="preserve">    MnsInfo-Multiple:</w:t>
      </w:r>
    </w:p>
    <w:p w14:paraId="1ED53A4C" w14:textId="77777777" w:rsidR="00A97530" w:rsidRDefault="00A97530" w:rsidP="00A97530">
      <w:pPr>
        <w:pStyle w:val="PL"/>
      </w:pPr>
      <w:r>
        <w:t xml:space="preserve">      type: array</w:t>
      </w:r>
    </w:p>
    <w:p w14:paraId="752A3AD8" w14:textId="77777777" w:rsidR="00A97530" w:rsidRDefault="00A97530" w:rsidP="00A97530">
      <w:pPr>
        <w:pStyle w:val="PL"/>
      </w:pPr>
      <w:r>
        <w:t xml:space="preserve">      items:</w:t>
      </w:r>
    </w:p>
    <w:p w14:paraId="70205B04" w14:textId="77777777" w:rsidR="00A97530" w:rsidRDefault="00A97530" w:rsidP="00A97530">
      <w:pPr>
        <w:pStyle w:val="PL"/>
      </w:pPr>
      <w:r>
        <w:t xml:space="preserve">        $ref: '#/components/schemas/MnsInfo-Single'</w:t>
      </w:r>
    </w:p>
    <w:p w14:paraId="24508DAF" w14:textId="77777777" w:rsidR="00A97530" w:rsidRDefault="00A97530" w:rsidP="00A97530">
      <w:pPr>
        <w:pStyle w:val="PL"/>
      </w:pPr>
    </w:p>
    <w:p w14:paraId="41583556" w14:textId="77777777" w:rsidR="00A97530" w:rsidRDefault="00A97530" w:rsidP="00A97530">
      <w:pPr>
        <w:pStyle w:val="PL"/>
      </w:pPr>
      <w:r>
        <w:t xml:space="preserve">    MgmtDataInfo-Multiple:</w:t>
      </w:r>
    </w:p>
    <w:p w14:paraId="7002F802" w14:textId="77777777" w:rsidR="00A97530" w:rsidRDefault="00A97530" w:rsidP="00A97530">
      <w:pPr>
        <w:pStyle w:val="PL"/>
      </w:pPr>
      <w:r>
        <w:t xml:space="preserve">      type: array</w:t>
      </w:r>
    </w:p>
    <w:p w14:paraId="3CF167C7" w14:textId="77777777" w:rsidR="00A97530" w:rsidRDefault="00A97530" w:rsidP="00A97530">
      <w:pPr>
        <w:pStyle w:val="PL"/>
      </w:pPr>
      <w:r>
        <w:t xml:space="preserve">      items:</w:t>
      </w:r>
    </w:p>
    <w:p w14:paraId="14270B4C" w14:textId="77777777" w:rsidR="00A97530" w:rsidRDefault="00A97530" w:rsidP="00A97530">
      <w:pPr>
        <w:pStyle w:val="PL"/>
      </w:pPr>
      <w:r>
        <w:t xml:space="preserve">        $ref: '#/components/schemas/MgmtDataInfo-Single'</w:t>
      </w:r>
    </w:p>
    <w:p w14:paraId="38E91975" w14:textId="77777777" w:rsidR="00A97530" w:rsidRDefault="00A97530" w:rsidP="00A97530">
      <w:pPr>
        <w:pStyle w:val="PL"/>
      </w:pPr>
    </w:p>
    <w:p w14:paraId="618275D8" w14:textId="77777777" w:rsidR="00A97530" w:rsidRDefault="00A97530" w:rsidP="00A97530">
      <w:pPr>
        <w:pStyle w:val="PL"/>
      </w:pPr>
      <w:r>
        <w:t>#-------- Definitions in TS 28.623 for TS 28.532 ---------------------------------</w:t>
      </w:r>
    </w:p>
    <w:p w14:paraId="64EFBF3A" w14:textId="77777777" w:rsidR="00A97530" w:rsidRDefault="00A97530" w:rsidP="00A97530">
      <w:pPr>
        <w:pStyle w:val="PL"/>
      </w:pPr>
      <w:r>
        <w:t xml:space="preserve">    resources-mnSRegistryNrm:</w:t>
      </w:r>
    </w:p>
    <w:p w14:paraId="5C87F327" w14:textId="77777777" w:rsidR="00A97530" w:rsidRDefault="00A97530" w:rsidP="00A97530">
      <w:pPr>
        <w:pStyle w:val="PL"/>
      </w:pPr>
      <w:r>
        <w:t xml:space="preserve">      oneOf:</w:t>
      </w:r>
    </w:p>
    <w:p w14:paraId="66880C43" w14:textId="77777777" w:rsidR="00A97530" w:rsidRDefault="00A97530" w:rsidP="00A97530">
      <w:pPr>
        <w:pStyle w:val="PL"/>
      </w:pPr>
      <w:r>
        <w:t xml:space="preserve">       - $ref: '#/components/schemas/MnsInfo-Single'</w:t>
      </w:r>
    </w:p>
    <w:p w14:paraId="0C4B522A" w14:textId="77777777" w:rsidR="00A97530" w:rsidRDefault="00A97530" w:rsidP="00A97530">
      <w:pPr>
        <w:pStyle w:val="PL"/>
      </w:pPr>
      <w:r>
        <w:t xml:space="preserve">       - $ref: '#/components/schemas/MnsRegistry-Single'</w:t>
      </w:r>
    </w:p>
    <w:p w14:paraId="409BD758" w14:textId="77777777" w:rsidR="00A97530" w:rsidRDefault="00A97530" w:rsidP="00A97530">
      <w:pPr>
        <w:pStyle w:val="PL"/>
      </w:pPr>
      <w:r>
        <w:t xml:space="preserve">       - $ref: '#/components/schemas/MgmtDataInfo-Single'</w:t>
      </w:r>
    </w:p>
    <w:p w14:paraId="35A12CC0" w14:textId="77777777" w:rsidR="00A97530" w:rsidRPr="002A399E" w:rsidRDefault="00A97530" w:rsidP="00A97530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033E9D2B" w14:textId="77777777" w:rsidR="00A97530" w:rsidRPr="0079795B" w:rsidRDefault="00A97530" w:rsidP="00A9753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3 ***</w:t>
      </w:r>
    </w:p>
    <w:p w14:paraId="35534A44" w14:textId="77777777" w:rsidR="009927D9" w:rsidRPr="00840331" w:rsidRDefault="009927D9" w:rsidP="009927D9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9C1E" w14:textId="77777777" w:rsidR="00F1430B" w:rsidRDefault="00F1430B">
      <w:r>
        <w:separator/>
      </w:r>
    </w:p>
  </w:endnote>
  <w:endnote w:type="continuationSeparator" w:id="0">
    <w:p w14:paraId="14F9139F" w14:textId="77777777" w:rsidR="00F1430B" w:rsidRDefault="00F1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6079" w14:textId="77777777" w:rsidR="00F1430B" w:rsidRDefault="00F1430B">
      <w:r>
        <w:separator/>
      </w:r>
    </w:p>
  </w:footnote>
  <w:footnote w:type="continuationSeparator" w:id="0">
    <w:p w14:paraId="71767981" w14:textId="77777777" w:rsidR="00F1430B" w:rsidRDefault="00F14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1FC6"/>
    <w:multiLevelType w:val="hybridMultilevel"/>
    <w:tmpl w:val="FB06DBDC"/>
    <w:lvl w:ilvl="0" w:tplc="D7D809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1" w15:restartNumberingAfterBreak="0">
    <w:nsid w:val="722F435A"/>
    <w:multiLevelType w:val="hybridMultilevel"/>
    <w:tmpl w:val="777C2C08"/>
    <w:lvl w:ilvl="0" w:tplc="B276EDC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num w:numId="1" w16cid:durableId="750273145">
    <w:abstractNumId w:val="1"/>
  </w:num>
  <w:num w:numId="2" w16cid:durableId="99414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D12"/>
    <w:rsid w:val="000378AF"/>
    <w:rsid w:val="00070E09"/>
    <w:rsid w:val="000A6394"/>
    <w:rsid w:val="000B7FED"/>
    <w:rsid w:val="000C038A"/>
    <w:rsid w:val="000C6598"/>
    <w:rsid w:val="000D44B3"/>
    <w:rsid w:val="00123DA7"/>
    <w:rsid w:val="001270B4"/>
    <w:rsid w:val="00145D43"/>
    <w:rsid w:val="00165F91"/>
    <w:rsid w:val="00192C46"/>
    <w:rsid w:val="001A08B3"/>
    <w:rsid w:val="001A7B60"/>
    <w:rsid w:val="001B52F0"/>
    <w:rsid w:val="001B7A65"/>
    <w:rsid w:val="001E41F3"/>
    <w:rsid w:val="00205817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2B97"/>
    <w:rsid w:val="00305409"/>
    <w:rsid w:val="003609EF"/>
    <w:rsid w:val="0036231A"/>
    <w:rsid w:val="00374DD4"/>
    <w:rsid w:val="00386332"/>
    <w:rsid w:val="003E1A36"/>
    <w:rsid w:val="00410371"/>
    <w:rsid w:val="004242F1"/>
    <w:rsid w:val="0044521E"/>
    <w:rsid w:val="00455609"/>
    <w:rsid w:val="004B75B7"/>
    <w:rsid w:val="004D5E28"/>
    <w:rsid w:val="0050622E"/>
    <w:rsid w:val="005141D9"/>
    <w:rsid w:val="0051580D"/>
    <w:rsid w:val="00547111"/>
    <w:rsid w:val="00592D74"/>
    <w:rsid w:val="005E2C44"/>
    <w:rsid w:val="005F7D01"/>
    <w:rsid w:val="00621188"/>
    <w:rsid w:val="006257ED"/>
    <w:rsid w:val="00653DE4"/>
    <w:rsid w:val="00661C9C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04DC6"/>
    <w:rsid w:val="008279FA"/>
    <w:rsid w:val="008626E7"/>
    <w:rsid w:val="00870EE7"/>
    <w:rsid w:val="008863B9"/>
    <w:rsid w:val="0088692D"/>
    <w:rsid w:val="008A45A6"/>
    <w:rsid w:val="008B28EB"/>
    <w:rsid w:val="008D3CCC"/>
    <w:rsid w:val="008E3230"/>
    <w:rsid w:val="008E5F2C"/>
    <w:rsid w:val="008F3789"/>
    <w:rsid w:val="008F686C"/>
    <w:rsid w:val="00903EF8"/>
    <w:rsid w:val="00907550"/>
    <w:rsid w:val="009148DE"/>
    <w:rsid w:val="00941E30"/>
    <w:rsid w:val="009531B0"/>
    <w:rsid w:val="009741B3"/>
    <w:rsid w:val="009777D9"/>
    <w:rsid w:val="0098320C"/>
    <w:rsid w:val="00991B88"/>
    <w:rsid w:val="009927D9"/>
    <w:rsid w:val="009A5753"/>
    <w:rsid w:val="009A579D"/>
    <w:rsid w:val="009E3297"/>
    <w:rsid w:val="009F734F"/>
    <w:rsid w:val="00A246B6"/>
    <w:rsid w:val="00A24BFB"/>
    <w:rsid w:val="00A47E70"/>
    <w:rsid w:val="00A50CF0"/>
    <w:rsid w:val="00A7671C"/>
    <w:rsid w:val="00A97530"/>
    <w:rsid w:val="00AA2CBC"/>
    <w:rsid w:val="00AC5820"/>
    <w:rsid w:val="00AD1CD8"/>
    <w:rsid w:val="00B258BB"/>
    <w:rsid w:val="00B43D02"/>
    <w:rsid w:val="00B44028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B577B"/>
    <w:rsid w:val="00CC5026"/>
    <w:rsid w:val="00CC68D0"/>
    <w:rsid w:val="00D03F9A"/>
    <w:rsid w:val="00D065C8"/>
    <w:rsid w:val="00D06D51"/>
    <w:rsid w:val="00D24991"/>
    <w:rsid w:val="00D34878"/>
    <w:rsid w:val="00D50255"/>
    <w:rsid w:val="00D61973"/>
    <w:rsid w:val="00D66520"/>
    <w:rsid w:val="00D84AE9"/>
    <w:rsid w:val="00D9124E"/>
    <w:rsid w:val="00D962A7"/>
    <w:rsid w:val="00DE34CF"/>
    <w:rsid w:val="00E13F3D"/>
    <w:rsid w:val="00E34898"/>
    <w:rsid w:val="00EB09B7"/>
    <w:rsid w:val="00EE7D7C"/>
    <w:rsid w:val="00F1430B"/>
    <w:rsid w:val="00F25D98"/>
    <w:rsid w:val="00F300FB"/>
    <w:rsid w:val="00F370D2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9066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9066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9066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9066D"/>
    <w:pPr>
      <w:outlineLvl w:val="5"/>
    </w:pPr>
  </w:style>
  <w:style w:type="paragraph" w:styleId="7">
    <w:name w:val="heading 7"/>
    <w:basedOn w:val="H6"/>
    <w:next w:val="a"/>
    <w:qFormat/>
    <w:rsid w:val="00F9066D"/>
    <w:pPr>
      <w:outlineLvl w:val="6"/>
    </w:pPr>
  </w:style>
  <w:style w:type="paragraph" w:styleId="8">
    <w:name w:val="heading 8"/>
    <w:basedOn w:val="1"/>
    <w:next w:val="a"/>
    <w:qFormat/>
    <w:rsid w:val="00F9066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9066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F9066D"/>
    <w:pPr>
      <w:ind w:left="284"/>
    </w:pPr>
  </w:style>
  <w:style w:type="paragraph" w:styleId="10">
    <w:name w:val="index 1"/>
    <w:basedOn w:val="a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F9066D"/>
    <w:pPr>
      <w:outlineLvl w:val="9"/>
    </w:pPr>
  </w:style>
  <w:style w:type="paragraph" w:styleId="21">
    <w:name w:val="List Number 2"/>
    <w:basedOn w:val="a3"/>
    <w:rsid w:val="00F9066D"/>
    <w:pPr>
      <w:ind w:left="851"/>
    </w:pPr>
  </w:style>
  <w:style w:type="paragraph" w:styleId="a4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basedOn w:val="a0"/>
    <w:semiHidden/>
    <w:rsid w:val="00F9066D"/>
    <w:rPr>
      <w:b/>
      <w:position w:val="6"/>
      <w:sz w:val="16"/>
    </w:rPr>
  </w:style>
  <w:style w:type="paragraph" w:styleId="a6">
    <w:name w:val="footnote text"/>
    <w:basedOn w:val="a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a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a"/>
    <w:rsid w:val="00F9066D"/>
    <w:pPr>
      <w:keepLines/>
      <w:ind w:left="1702" w:hanging="1418"/>
    </w:pPr>
  </w:style>
  <w:style w:type="paragraph" w:customStyle="1" w:styleId="FP">
    <w:name w:val="FP"/>
    <w:basedOn w:val="a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a"/>
    <w:semiHidden/>
    <w:rsid w:val="00F9066D"/>
    <w:pPr>
      <w:ind w:left="1985" w:hanging="1985"/>
    </w:pPr>
  </w:style>
  <w:style w:type="paragraph" w:styleId="TOC7">
    <w:name w:val="toc 7"/>
    <w:basedOn w:val="TOC6"/>
    <w:next w:val="a"/>
    <w:semiHidden/>
    <w:rsid w:val="00F9066D"/>
    <w:pPr>
      <w:ind w:left="2268" w:hanging="2268"/>
    </w:pPr>
  </w:style>
  <w:style w:type="paragraph" w:styleId="22">
    <w:name w:val="List Bullet 2"/>
    <w:basedOn w:val="a7"/>
    <w:rsid w:val="00F9066D"/>
    <w:pPr>
      <w:ind w:left="851"/>
    </w:pPr>
  </w:style>
  <w:style w:type="paragraph" w:styleId="30">
    <w:name w:val="List Bullet 3"/>
    <w:basedOn w:val="22"/>
    <w:rsid w:val="00F9066D"/>
    <w:pPr>
      <w:ind w:left="1135"/>
    </w:pPr>
  </w:style>
  <w:style w:type="paragraph" w:styleId="a3">
    <w:name w:val="List Number"/>
    <w:basedOn w:val="a8"/>
    <w:rsid w:val="00F9066D"/>
  </w:style>
  <w:style w:type="paragraph" w:customStyle="1" w:styleId="EQ">
    <w:name w:val="EQ"/>
    <w:basedOn w:val="a"/>
    <w:next w:val="a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5"/>
    <w:next w:val="a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a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23">
    <w:name w:val="List 2"/>
    <w:basedOn w:val="a8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3"/>
    <w:rsid w:val="00F9066D"/>
    <w:pPr>
      <w:ind w:left="1135"/>
    </w:pPr>
  </w:style>
  <w:style w:type="paragraph" w:styleId="40">
    <w:name w:val="List 4"/>
    <w:basedOn w:val="31"/>
    <w:rsid w:val="00F9066D"/>
    <w:pPr>
      <w:ind w:left="1418"/>
    </w:pPr>
  </w:style>
  <w:style w:type="paragraph" w:styleId="50">
    <w:name w:val="List 5"/>
    <w:basedOn w:val="40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a8">
    <w:name w:val="List"/>
    <w:basedOn w:val="a"/>
    <w:rsid w:val="00F9066D"/>
    <w:pPr>
      <w:ind w:left="568" w:hanging="284"/>
    </w:pPr>
  </w:style>
  <w:style w:type="paragraph" w:styleId="a7">
    <w:name w:val="List Bullet"/>
    <w:basedOn w:val="a8"/>
    <w:rsid w:val="00F9066D"/>
  </w:style>
  <w:style w:type="paragraph" w:styleId="41">
    <w:name w:val="List Bullet 4"/>
    <w:basedOn w:val="30"/>
    <w:rsid w:val="00F9066D"/>
    <w:pPr>
      <w:ind w:left="1418"/>
    </w:pPr>
  </w:style>
  <w:style w:type="paragraph" w:styleId="51">
    <w:name w:val="List Bullet 5"/>
    <w:basedOn w:val="41"/>
    <w:rsid w:val="00F9066D"/>
    <w:pPr>
      <w:ind w:left="1702"/>
    </w:pPr>
  </w:style>
  <w:style w:type="paragraph" w:customStyle="1" w:styleId="B1">
    <w:name w:val="B1"/>
    <w:basedOn w:val="a8"/>
    <w:rsid w:val="00F9066D"/>
  </w:style>
  <w:style w:type="paragraph" w:customStyle="1" w:styleId="B2">
    <w:name w:val="B2"/>
    <w:basedOn w:val="23"/>
    <w:rsid w:val="00F9066D"/>
  </w:style>
  <w:style w:type="paragraph" w:customStyle="1" w:styleId="B3">
    <w:name w:val="B3"/>
    <w:basedOn w:val="31"/>
    <w:rsid w:val="00F9066D"/>
  </w:style>
  <w:style w:type="paragraph" w:customStyle="1" w:styleId="B4">
    <w:name w:val="B4"/>
    <w:basedOn w:val="40"/>
    <w:rsid w:val="00F9066D"/>
  </w:style>
  <w:style w:type="paragraph" w:customStyle="1" w:styleId="B5">
    <w:name w:val="B5"/>
    <w:basedOn w:val="50"/>
    <w:rsid w:val="00F9066D"/>
  </w:style>
  <w:style w:type="paragraph" w:styleId="a9">
    <w:name w:val="footer"/>
    <w:basedOn w:val="a4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-/merge_requests/2024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forge.3gpp.org/rep/sa5/MnS/-/merge_requests/20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9</Pages>
  <Words>2884</Words>
  <Characters>16439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19285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d2</cp:lastModifiedBy>
  <cp:revision>12</cp:revision>
  <cp:lastPrinted>1899-12-31T23:00:00Z</cp:lastPrinted>
  <dcterms:created xsi:type="dcterms:W3CDTF">2026-01-16T12:26:00Z</dcterms:created>
  <dcterms:modified xsi:type="dcterms:W3CDTF">2026-02-11T17:47:00Z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165</vt:lpwstr>
  </property>
  <property fmtid="{D5CDD505-2E9C-101B-9397-08002B2CF9AE}" pid="4" name="MtgTitle">
    <vt:lpwstr/>
  </property>
  <property fmtid="{D5CDD505-2E9C-101B-9397-08002B2CF9AE}" pid="5" name="Location">
    <vt:lpwstr>India</vt:lpwstr>
  </property>
  <property fmtid="{D5CDD505-2E9C-101B-9397-08002B2CF9AE}" pid="6" name="Country">
    <vt:lpwstr>India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S5-260104</vt:lpwstr>
  </property>
  <property fmtid="{D5CDD505-2E9C-101B-9397-08002B2CF9AE}" pid="10" name="Spec#">
    <vt:lpwstr>28.623</vt:lpwstr>
  </property>
  <property fmtid="{D5CDD505-2E9C-101B-9397-08002B2CF9AE}" pid="11" name="Cr#">
    <vt:lpwstr>0607</vt:lpwstr>
  </property>
  <property fmtid="{D5CDD505-2E9C-101B-9397-08002B2CF9AE}" pid="12" name="Revision">
    <vt:lpwstr>-</vt:lpwstr>
  </property>
  <property fmtid="{D5CDD505-2E9C-101B-9397-08002B2CF9AE}" pid="13" name="Version">
    <vt:lpwstr>20.0.0</vt:lpwstr>
  </property>
  <property fmtid="{D5CDD505-2E9C-101B-9397-08002B2CF9AE}" pid="14" name="CrTitle">
    <vt:lpwstr>Rel-20 CR TS 28.623 Correct several issues for the IOCs related to MADCOL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TEI20</vt:lpwstr>
  </property>
  <property fmtid="{D5CDD505-2E9C-101B-9397-08002B2CF9AE}" pid="18" name="Cat">
    <vt:lpwstr>F</vt:lpwstr>
  </property>
  <property fmtid="{D5CDD505-2E9C-101B-9397-08002B2CF9AE}" pid="19" name="ResDate">
    <vt:lpwstr>2026-01-23</vt:lpwstr>
  </property>
  <property fmtid="{D5CDD505-2E9C-101B-9397-08002B2CF9AE}" pid="20" name="Release">
    <vt:lpwstr>Rel-20</vt:lpwstr>
  </property>
</Properties>
</file>