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00B5B3BF" w:rsidR="001E41F3" w:rsidRDefault="001E41F3">
      <w:pPr>
        <w:pStyle w:val="CRCoverPage"/>
        <w:tabs>
          <w:tab w:val="right" w:pos="9639"/>
        </w:tabs>
        <w:spacing w:after="0"/>
        <w:rPr>
          <w:b/>
          <w:i/>
          <w:noProof/>
          <w:sz w:val="28"/>
        </w:rPr>
      </w:pPr>
      <w:r>
        <w:rPr>
          <w:b/>
          <w:noProof/>
          <w:sz w:val="24"/>
        </w:rPr>
        <w:t>3GPP TSG-</w:t>
      </w:r>
      <w:fldSimple w:instr=" DOCPROPERTY  TSG/WGRef  \* MERGEFORMAT ">
        <w:r w:rsidR="00D023DF" w:rsidRPr="00D023DF">
          <w:rPr>
            <w:b/>
            <w:noProof/>
            <w:sz w:val="24"/>
          </w:rPr>
          <w:t>SA4</w:t>
        </w:r>
      </w:fldSimple>
      <w:r w:rsidR="00C66BA2">
        <w:rPr>
          <w:b/>
          <w:noProof/>
          <w:sz w:val="24"/>
        </w:rPr>
        <w:t xml:space="preserve"> </w:t>
      </w:r>
      <w:r>
        <w:rPr>
          <w:b/>
          <w:noProof/>
          <w:sz w:val="24"/>
        </w:rPr>
        <w:t>Meeting #</w:t>
      </w:r>
      <w:r w:rsidR="00B16324">
        <w:rPr>
          <w:b/>
          <w:noProof/>
          <w:sz w:val="24"/>
        </w:rPr>
        <w:t>134</w:t>
      </w:r>
      <w:r>
        <w:fldChar w:fldCharType="begin"/>
      </w:r>
      <w:r>
        <w:instrText xml:space="preserve"> DOCPROPERTY  MtgSeq  \* MERGEFORMAT </w:instrText>
      </w:r>
      <w:r>
        <w:fldChar w:fldCharType="end"/>
      </w:r>
      <w:r>
        <w:rPr>
          <w:b/>
          <w:i/>
          <w:noProof/>
          <w:sz w:val="28"/>
        </w:rPr>
        <w:tab/>
      </w:r>
      <w:fldSimple w:instr=" DOCPROPERTY  Tdoc#  \* MERGEFORMAT ">
        <w:r w:rsidR="00D023DF" w:rsidRPr="00D023DF">
          <w:rPr>
            <w:b/>
            <w:i/>
            <w:noProof/>
            <w:sz w:val="28"/>
          </w:rPr>
          <w:t>S4</w:t>
        </w:r>
        <w:r w:rsidR="00B16324">
          <w:rPr>
            <w:b/>
            <w:i/>
            <w:noProof/>
            <w:sz w:val="28"/>
          </w:rPr>
          <w:t>-</w:t>
        </w:r>
        <w:r w:rsidR="00E0316A" w:rsidRPr="00E0316A">
          <w:rPr>
            <w:b/>
            <w:i/>
            <w:noProof/>
            <w:sz w:val="28"/>
          </w:rPr>
          <w:t xml:space="preserve">251779 </w:t>
        </w:r>
      </w:fldSimple>
    </w:p>
    <w:p w14:paraId="7CB45193" w14:textId="664175F4" w:rsidR="001E41F3" w:rsidRDefault="001E41F3" w:rsidP="005E2C44">
      <w:pPr>
        <w:pStyle w:val="CRCoverPage"/>
        <w:outlineLvl w:val="0"/>
        <w:rPr>
          <w:b/>
          <w:noProof/>
          <w:sz w:val="24"/>
        </w:rPr>
      </w:pPr>
      <w:r>
        <w:rPr>
          <w:b/>
          <w:noProof/>
          <w:sz w:val="24"/>
        </w:rPr>
        <w:t xml:space="preserve"> </w:t>
      </w:r>
      <w:r w:rsidR="00B16324">
        <w:rPr>
          <w:b/>
          <w:noProof/>
          <w:sz w:val="24"/>
        </w:rPr>
        <w:t xml:space="preserve">Dallas, US </w:t>
      </w:r>
      <w:fldSimple w:instr=" DOCPROPERTY  StartDate  \* MERGEFORMAT ">
        <w:r w:rsidR="00E47B4D">
          <w:rPr>
            <w:b/>
            <w:noProof/>
            <w:sz w:val="24"/>
          </w:rPr>
          <w:t>17th</w:t>
        </w:r>
        <w:r w:rsidR="00D023DF" w:rsidRPr="00D023DF">
          <w:rPr>
            <w:b/>
            <w:noProof/>
            <w:sz w:val="24"/>
          </w:rPr>
          <w:t xml:space="preserve"> </w:t>
        </w:r>
      </w:fldSimple>
      <w:r w:rsidR="00E47B4D">
        <w:rPr>
          <w:b/>
          <w:noProof/>
          <w:sz w:val="24"/>
        </w:rPr>
        <w:t>–</w:t>
      </w:r>
      <w:r w:rsidR="00547111">
        <w:rPr>
          <w:b/>
          <w:noProof/>
          <w:sz w:val="24"/>
        </w:rPr>
        <w:t xml:space="preserve"> </w:t>
      </w:r>
      <w:fldSimple w:instr=" DOCPROPERTY  EndDate  \* MERGEFORMAT ">
        <w:r w:rsidR="00E47B4D">
          <w:rPr>
            <w:b/>
            <w:noProof/>
            <w:sz w:val="24"/>
          </w:rPr>
          <w:t>21st</w:t>
        </w:r>
        <w:r w:rsidR="00D023DF" w:rsidRPr="00D023DF">
          <w:rPr>
            <w:b/>
            <w:noProof/>
            <w:sz w:val="24"/>
          </w:rPr>
          <w:t xml:space="preserve"> </w:t>
        </w:r>
        <w:r w:rsidR="00E47B4D">
          <w:rPr>
            <w:b/>
            <w:noProof/>
            <w:sz w:val="24"/>
          </w:rPr>
          <w:t>Nov</w:t>
        </w:r>
        <w:r w:rsidR="00D023DF" w:rsidRPr="00D023DF">
          <w:rPr>
            <w:b/>
            <w:noProof/>
            <w:sz w:val="24"/>
          </w:rPr>
          <w:t xml:space="preserve"> 2025</w:t>
        </w:r>
      </w:fldSimple>
      <w:r w:rsidR="00B35E20">
        <w:rPr>
          <w:b/>
          <w:noProof/>
          <w:sz w:val="24"/>
        </w:rPr>
        <w:tab/>
      </w:r>
      <w:r w:rsidR="00BD4FC7">
        <w:rPr>
          <w:b/>
          <w:noProof/>
          <w:sz w:val="24"/>
        </w:rPr>
        <w:t xml:space="preserve">   </w:t>
      </w:r>
      <w:r w:rsidR="00976AC7">
        <w:rPr>
          <w:b/>
          <w:noProof/>
          <w:sz w:val="22"/>
          <w:szCs w:val="18"/>
        </w:rPr>
        <w:tab/>
      </w:r>
      <w:r w:rsidR="00976AC7">
        <w:rPr>
          <w:b/>
          <w:noProof/>
          <w:sz w:val="22"/>
          <w:szCs w:val="18"/>
        </w:rPr>
        <w:tab/>
      </w:r>
      <w:r w:rsidR="00976AC7">
        <w:rPr>
          <w:b/>
          <w:noProof/>
          <w:sz w:val="22"/>
          <w:szCs w:val="18"/>
        </w:rPr>
        <w:tab/>
      </w:r>
      <w:r w:rsidR="00976AC7">
        <w:rPr>
          <w:b/>
          <w:noProof/>
          <w:sz w:val="22"/>
          <w:szCs w:val="18"/>
        </w:rPr>
        <w:tab/>
      </w:r>
      <w:r w:rsidR="00976AC7">
        <w:rPr>
          <w:b/>
          <w:noProof/>
          <w:sz w:val="22"/>
          <w:szCs w:val="18"/>
        </w:rPr>
        <w:tab/>
      </w:r>
      <w:r w:rsidR="00976AC7">
        <w:rPr>
          <w:b/>
          <w:noProof/>
          <w:sz w:val="22"/>
          <w:szCs w:val="18"/>
        </w:rPr>
        <w:tab/>
      </w:r>
      <w:r w:rsidR="00976AC7">
        <w:rPr>
          <w:b/>
          <w:noProof/>
          <w:sz w:val="22"/>
          <w:szCs w:val="18"/>
        </w:rPr>
        <w:tab/>
      </w:r>
      <w:r w:rsidR="00976AC7">
        <w:rPr>
          <w:b/>
          <w:noProof/>
          <w:sz w:val="22"/>
          <w:szCs w:val="18"/>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0FB9DB9" w:rsidR="001E41F3" w:rsidRPr="00410371" w:rsidRDefault="00D023DF" w:rsidP="00E13F3D">
            <w:pPr>
              <w:pStyle w:val="CRCoverPage"/>
              <w:spacing w:after="0"/>
              <w:jc w:val="right"/>
              <w:rPr>
                <w:b/>
                <w:noProof/>
                <w:sz w:val="28"/>
              </w:rPr>
            </w:pPr>
            <w:fldSimple w:instr=" DOCPROPERTY  Spec#  \* MERGEFORMAT ">
              <w:r w:rsidRPr="00D023DF">
                <w:rPr>
                  <w:b/>
                  <w:noProof/>
                  <w:sz w:val="28"/>
                </w:rPr>
                <w:t>26.</w:t>
              </w:r>
              <w:r w:rsidR="00E0316A">
                <w:rPr>
                  <w:b/>
                  <w:noProof/>
                  <w:sz w:val="28"/>
                </w:rPr>
                <w:t>265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991DF6A" w:rsidR="001E41F3" w:rsidRPr="00410371" w:rsidRDefault="00D023DF" w:rsidP="00547111">
            <w:pPr>
              <w:pStyle w:val="CRCoverPage"/>
              <w:spacing w:after="0"/>
              <w:rPr>
                <w:noProof/>
              </w:rPr>
            </w:pPr>
            <w:fldSimple w:instr=" DOCPROPERTY  Cr#  \* MERGEFORMAT ">
              <w:r w:rsidRPr="00D023DF">
                <w:rPr>
                  <w:b/>
                  <w:noProof/>
                  <w:sz w:val="28"/>
                </w:rPr>
                <w:t>00</w:t>
              </w:r>
              <w:r w:rsidR="00E0316A">
                <w:rPr>
                  <w:b/>
                  <w:noProof/>
                  <w:sz w:val="28"/>
                </w:rPr>
                <w:t>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AC637A3" w:rsidR="00E47B4D" w:rsidRPr="00E47B4D" w:rsidRDefault="00562136" w:rsidP="00E47B4D">
            <w:pPr>
              <w:pStyle w:val="CRCoverPage"/>
              <w:spacing w:after="0"/>
              <w:jc w:val="center"/>
              <w:rPr>
                <w:b/>
                <w:noProof/>
                <w:sz w:val="28"/>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9F202BA" w:rsidR="001E41F3" w:rsidRPr="00410371" w:rsidRDefault="00FB73E9">
            <w:pPr>
              <w:pStyle w:val="CRCoverPage"/>
              <w:spacing w:after="0"/>
              <w:jc w:val="center"/>
              <w:rPr>
                <w:noProof/>
                <w:sz w:val="28"/>
              </w:rPr>
            </w:pPr>
            <w:fldSimple w:instr=" DOCPROPERTY  Version  \* MERGEFORMAT ">
              <w:r>
                <w:rPr>
                  <w:b/>
                  <w:noProof/>
                  <w:sz w:val="28"/>
                </w:rPr>
                <w:t>19</w:t>
              </w:r>
              <w:r w:rsidR="00D023DF" w:rsidRPr="00D023DF">
                <w:rPr>
                  <w:b/>
                  <w:noProof/>
                  <w:sz w:val="28"/>
                </w:rPr>
                <w:t>.</w:t>
              </w:r>
              <w:r>
                <w:rPr>
                  <w:b/>
                  <w:noProof/>
                  <w:sz w:val="28"/>
                </w:rPr>
                <w:t>0</w:t>
              </w:r>
              <w:r w:rsidR="00D023DF" w:rsidRPr="00D023DF">
                <w:rPr>
                  <w:b/>
                  <w:noProof/>
                  <w:sz w:val="28"/>
                </w:rPr>
                <w:t>.</w:t>
              </w:r>
              <w:r>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49A0A5F"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2AB09B6" w:rsidR="00F25D98" w:rsidRDefault="00317A1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6426C22" w:rsidR="001E41F3" w:rsidRDefault="00731E55">
            <w:pPr>
              <w:pStyle w:val="CRCoverPage"/>
              <w:spacing w:after="0"/>
              <w:ind w:left="100"/>
              <w:rPr>
                <w:noProof/>
              </w:rPr>
            </w:pPr>
            <w:r w:rsidRPr="00731E55">
              <w:t>[VOPS] Essential corrections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9D68C87" w:rsidR="001E41F3" w:rsidRDefault="00D023DF">
            <w:pPr>
              <w:pStyle w:val="CRCoverPage"/>
              <w:spacing w:after="0"/>
              <w:ind w:left="100"/>
              <w:rPr>
                <w:noProof/>
              </w:rPr>
            </w:pPr>
            <w:fldSimple w:instr=" DOCPROPERTY  SourceIfWg  \* MERGEFORMAT ">
              <w:r>
                <w:rPr>
                  <w:noProof/>
                </w:rPr>
                <w:t>Apple Inc.</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645B85C" w:rsidR="001E41F3" w:rsidRDefault="00D023DF" w:rsidP="00547111">
            <w:pPr>
              <w:pStyle w:val="CRCoverPage"/>
              <w:spacing w:after="0"/>
              <w:ind w:left="100"/>
              <w:rPr>
                <w:noProof/>
              </w:rPr>
            </w:pPr>
            <w:fldSimple w:instr=" DOCPROPERTY  SourceIfTsg  \* MERGEFORMAT ">
              <w: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A31021E" w:rsidR="001E41F3" w:rsidRDefault="00731E55">
            <w:pPr>
              <w:pStyle w:val="CRCoverPage"/>
              <w:spacing w:after="0"/>
              <w:ind w:left="100"/>
              <w:rPr>
                <w:noProof/>
              </w:rPr>
            </w:pPr>
            <w:r>
              <w:t>VOPS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6154896" w:rsidR="001E41F3" w:rsidRDefault="00D023DF">
            <w:pPr>
              <w:pStyle w:val="CRCoverPage"/>
              <w:spacing w:after="0"/>
              <w:ind w:left="100"/>
              <w:rPr>
                <w:noProof/>
              </w:rPr>
            </w:pPr>
            <w:fldSimple w:instr=" DOCPROPERTY  ResDate  \* MERGEFORMAT ">
              <w:r>
                <w:rPr>
                  <w:noProof/>
                </w:rPr>
                <w:t>2025-</w:t>
              </w:r>
              <w:r w:rsidR="00FB73E9">
                <w:rPr>
                  <w:noProof/>
                </w:rPr>
                <w:t>11</w:t>
              </w:r>
              <w:r>
                <w:rPr>
                  <w:noProof/>
                </w:rPr>
                <w:t>-04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D406080" w:rsidR="001E41F3" w:rsidRDefault="00FB73E9"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E7CD0BE" w:rsidR="001E41F3" w:rsidRDefault="00D023DF">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192C274"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C97262" w14:paraId="1256F52C" w14:textId="77777777" w:rsidTr="00547111">
        <w:tc>
          <w:tcPr>
            <w:tcW w:w="2694" w:type="dxa"/>
            <w:gridSpan w:val="2"/>
            <w:tcBorders>
              <w:top w:val="single" w:sz="4" w:space="0" w:color="auto"/>
              <w:left w:val="single" w:sz="4" w:space="0" w:color="auto"/>
            </w:tcBorders>
          </w:tcPr>
          <w:p w14:paraId="52C87DB0" w14:textId="77777777" w:rsidR="00C97262" w:rsidRDefault="00C97262" w:rsidP="00C9726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D3E4054" w14:textId="7E93BEDB" w:rsidR="00D30EB2" w:rsidRDefault="00D30EB2" w:rsidP="00D30EB2">
            <w:pPr>
              <w:rPr>
                <w:rFonts w:ascii="Arial" w:hAnsi="Arial"/>
                <w:noProof/>
              </w:rPr>
            </w:pPr>
            <w:r w:rsidRPr="00D30EB2">
              <w:rPr>
                <w:rFonts w:ascii="Arial" w:hAnsi="Arial"/>
                <w:noProof/>
              </w:rPr>
              <w:t>Some issues have been found in TS 26.265 that need correction.</w:t>
            </w:r>
          </w:p>
          <w:p w14:paraId="7BC84BDD" w14:textId="5CE6215D" w:rsidR="00497A6B" w:rsidRPr="00D30EB2" w:rsidRDefault="00C90239" w:rsidP="00D30EB2">
            <w:pPr>
              <w:rPr>
                <w:rFonts w:ascii="Arial" w:hAnsi="Arial"/>
                <w:noProof/>
              </w:rPr>
            </w:pPr>
            <w:r>
              <w:rPr>
                <w:rFonts w:ascii="Arial" w:hAnsi="Arial"/>
                <w:noProof/>
              </w:rPr>
              <w:t>Several flags are mandated to be set to a specific value. When checking with product implementation, it is not clear why. For example, aspect_ratio_info_present_flag, which is present on the system level. All such mandates need to be checked, but this is time-consuming and only starting now.</w:t>
            </w:r>
          </w:p>
          <w:p w14:paraId="708AA7DE" w14:textId="0DEB6222" w:rsidR="00BF6ED4" w:rsidRDefault="00BF6ED4" w:rsidP="00C97262">
            <w:pPr>
              <w:pStyle w:val="CRCoverPage"/>
              <w:spacing w:after="0"/>
              <w:ind w:left="100"/>
              <w:rPr>
                <w:noProof/>
              </w:rPr>
            </w:pPr>
          </w:p>
        </w:tc>
      </w:tr>
      <w:tr w:rsidR="00C97262" w14:paraId="4CA74D09" w14:textId="77777777" w:rsidTr="00547111">
        <w:tc>
          <w:tcPr>
            <w:tcW w:w="2694" w:type="dxa"/>
            <w:gridSpan w:val="2"/>
            <w:tcBorders>
              <w:left w:val="single" w:sz="4" w:space="0" w:color="auto"/>
            </w:tcBorders>
          </w:tcPr>
          <w:p w14:paraId="2D0866D6" w14:textId="77777777" w:rsidR="00C97262" w:rsidRDefault="00C97262" w:rsidP="00C97262">
            <w:pPr>
              <w:pStyle w:val="CRCoverPage"/>
              <w:spacing w:after="0"/>
              <w:rPr>
                <w:b/>
                <w:i/>
                <w:noProof/>
                <w:sz w:val="8"/>
                <w:szCs w:val="8"/>
              </w:rPr>
            </w:pPr>
          </w:p>
        </w:tc>
        <w:tc>
          <w:tcPr>
            <w:tcW w:w="6946" w:type="dxa"/>
            <w:gridSpan w:val="9"/>
            <w:tcBorders>
              <w:right w:val="single" w:sz="4" w:space="0" w:color="auto"/>
            </w:tcBorders>
          </w:tcPr>
          <w:p w14:paraId="365DEF04" w14:textId="77777777" w:rsidR="00C97262" w:rsidRDefault="00C97262" w:rsidP="00C97262">
            <w:pPr>
              <w:pStyle w:val="CRCoverPage"/>
              <w:spacing w:after="0"/>
              <w:rPr>
                <w:noProof/>
                <w:sz w:val="8"/>
                <w:szCs w:val="8"/>
              </w:rPr>
            </w:pPr>
          </w:p>
        </w:tc>
      </w:tr>
      <w:tr w:rsidR="00C97262" w14:paraId="21016551" w14:textId="77777777" w:rsidTr="00547111">
        <w:tc>
          <w:tcPr>
            <w:tcW w:w="2694" w:type="dxa"/>
            <w:gridSpan w:val="2"/>
            <w:tcBorders>
              <w:left w:val="single" w:sz="4" w:space="0" w:color="auto"/>
            </w:tcBorders>
          </w:tcPr>
          <w:p w14:paraId="49433147" w14:textId="77777777" w:rsidR="00C97262" w:rsidRDefault="00C97262" w:rsidP="00C9726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2076C171" w:rsidR="00C97262" w:rsidRPr="00D023DF" w:rsidRDefault="00F66677" w:rsidP="002C1BE6">
            <w:pPr>
              <w:pStyle w:val="CRCoverPage"/>
              <w:spacing w:after="0"/>
              <w:rPr>
                <w:rFonts w:cs="Arial"/>
                <w:noProof/>
              </w:rPr>
            </w:pPr>
            <w:r>
              <w:rPr>
                <w:rFonts w:cs="Arial"/>
                <w:noProof/>
              </w:rPr>
              <w:t>Essential corrections are provided.</w:t>
            </w:r>
          </w:p>
        </w:tc>
      </w:tr>
      <w:tr w:rsidR="00C97262" w14:paraId="1F886379" w14:textId="77777777" w:rsidTr="00547111">
        <w:tc>
          <w:tcPr>
            <w:tcW w:w="2694" w:type="dxa"/>
            <w:gridSpan w:val="2"/>
            <w:tcBorders>
              <w:left w:val="single" w:sz="4" w:space="0" w:color="auto"/>
            </w:tcBorders>
          </w:tcPr>
          <w:p w14:paraId="4D989623" w14:textId="77777777" w:rsidR="00C97262" w:rsidRDefault="00C97262" w:rsidP="00C97262">
            <w:pPr>
              <w:pStyle w:val="CRCoverPage"/>
              <w:spacing w:after="0"/>
              <w:rPr>
                <w:b/>
                <w:i/>
                <w:noProof/>
                <w:sz w:val="8"/>
                <w:szCs w:val="8"/>
              </w:rPr>
            </w:pPr>
          </w:p>
        </w:tc>
        <w:tc>
          <w:tcPr>
            <w:tcW w:w="6946" w:type="dxa"/>
            <w:gridSpan w:val="9"/>
            <w:tcBorders>
              <w:right w:val="single" w:sz="4" w:space="0" w:color="auto"/>
            </w:tcBorders>
          </w:tcPr>
          <w:p w14:paraId="71C4A204" w14:textId="77777777" w:rsidR="00C97262" w:rsidRDefault="00C97262" w:rsidP="00C97262">
            <w:pPr>
              <w:pStyle w:val="CRCoverPage"/>
              <w:spacing w:after="0"/>
              <w:rPr>
                <w:noProof/>
                <w:sz w:val="8"/>
                <w:szCs w:val="8"/>
              </w:rPr>
            </w:pPr>
          </w:p>
        </w:tc>
      </w:tr>
      <w:tr w:rsidR="00C97262" w14:paraId="678D7BF9" w14:textId="77777777" w:rsidTr="00547111">
        <w:tc>
          <w:tcPr>
            <w:tcW w:w="2694" w:type="dxa"/>
            <w:gridSpan w:val="2"/>
            <w:tcBorders>
              <w:left w:val="single" w:sz="4" w:space="0" w:color="auto"/>
              <w:bottom w:val="single" w:sz="4" w:space="0" w:color="auto"/>
            </w:tcBorders>
          </w:tcPr>
          <w:p w14:paraId="4E5CE1B6" w14:textId="77777777" w:rsidR="00C97262" w:rsidRDefault="00C97262" w:rsidP="00C9726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D9AF17" w:rsidR="00C97262" w:rsidRDefault="006F624D" w:rsidP="00ED0656">
            <w:pPr>
              <w:pStyle w:val="CRCoverPage"/>
              <w:spacing w:after="0"/>
              <w:rPr>
                <w:noProof/>
              </w:rPr>
            </w:pPr>
            <w:r>
              <w:rPr>
                <w:noProof/>
              </w:rPr>
              <w:t>Issues will remain in the specification.</w:t>
            </w:r>
          </w:p>
        </w:tc>
      </w:tr>
      <w:tr w:rsidR="00C97262" w14:paraId="034AF533" w14:textId="77777777" w:rsidTr="00547111">
        <w:tc>
          <w:tcPr>
            <w:tcW w:w="2694" w:type="dxa"/>
            <w:gridSpan w:val="2"/>
          </w:tcPr>
          <w:p w14:paraId="39D9EB5B" w14:textId="77777777" w:rsidR="00C97262" w:rsidRDefault="00C97262" w:rsidP="00C97262">
            <w:pPr>
              <w:pStyle w:val="CRCoverPage"/>
              <w:spacing w:after="0"/>
              <w:rPr>
                <w:b/>
                <w:i/>
                <w:noProof/>
                <w:sz w:val="8"/>
                <w:szCs w:val="8"/>
              </w:rPr>
            </w:pPr>
          </w:p>
        </w:tc>
        <w:tc>
          <w:tcPr>
            <w:tcW w:w="6946" w:type="dxa"/>
            <w:gridSpan w:val="9"/>
          </w:tcPr>
          <w:p w14:paraId="7826CB1C" w14:textId="77777777" w:rsidR="00C97262" w:rsidRDefault="00C97262" w:rsidP="00C97262">
            <w:pPr>
              <w:pStyle w:val="CRCoverPage"/>
              <w:spacing w:after="0"/>
              <w:rPr>
                <w:noProof/>
                <w:sz w:val="8"/>
                <w:szCs w:val="8"/>
              </w:rPr>
            </w:pPr>
          </w:p>
        </w:tc>
      </w:tr>
      <w:tr w:rsidR="00C97262" w14:paraId="6A17D7AC" w14:textId="77777777" w:rsidTr="00547111">
        <w:tc>
          <w:tcPr>
            <w:tcW w:w="2694" w:type="dxa"/>
            <w:gridSpan w:val="2"/>
            <w:tcBorders>
              <w:top w:val="single" w:sz="4" w:space="0" w:color="auto"/>
              <w:left w:val="single" w:sz="4" w:space="0" w:color="auto"/>
            </w:tcBorders>
          </w:tcPr>
          <w:p w14:paraId="6DAD5B19" w14:textId="77777777" w:rsidR="00C97262" w:rsidRDefault="00C97262" w:rsidP="00C9726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86A900B" w:rsidR="00C97262" w:rsidRDefault="00C97262" w:rsidP="00C97262">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397B86" w:rsidR="001E41F3" w:rsidRDefault="00C9726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6447ECC" w:rsidR="001E41F3" w:rsidRDefault="00C9726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CC13E02" w:rsidR="001E41F3" w:rsidRDefault="00C9726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7FFCA1D"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52F470AB" w14:textId="77777777" w:rsidR="001E41F3" w:rsidRDefault="001E41F3">
      <w:pPr>
        <w:rPr>
          <w:noProof/>
        </w:rPr>
      </w:pPr>
    </w:p>
    <w:p w14:paraId="56B2148E" w14:textId="77777777" w:rsidR="009F5C67" w:rsidRDefault="009F5C67">
      <w:pPr>
        <w:rPr>
          <w:noProof/>
        </w:rPr>
      </w:pPr>
    </w:p>
    <w:p w14:paraId="57667FA0" w14:textId="4309668E" w:rsidR="00AA1CC3" w:rsidRDefault="00AA1CC3" w:rsidP="00C23512">
      <w:pPr>
        <w:pStyle w:val="Heading1"/>
        <w:pBdr>
          <w:top w:val="single" w:sz="4" w:space="3" w:color="auto"/>
          <w:left w:val="single" w:sz="4" w:space="4" w:color="auto"/>
          <w:bottom w:val="single" w:sz="4" w:space="1" w:color="auto"/>
          <w:right w:val="single" w:sz="4" w:space="4" w:color="auto"/>
          <w:between w:val="single" w:sz="4" w:space="3" w:color="auto"/>
          <w:bar w:val="single" w:sz="4" w:color="auto"/>
        </w:pBdr>
        <w:jc w:val="center"/>
        <w:rPr>
          <w:color w:val="0432FF"/>
          <w:sz w:val="32"/>
          <w:szCs w:val="18"/>
        </w:rPr>
      </w:pPr>
      <w:bookmarkStart w:id="1" w:name="_Toc152687565"/>
      <w:bookmarkStart w:id="2" w:name="_Toc129708869"/>
      <w:bookmarkStart w:id="3" w:name="_Toc181014524"/>
      <w:bookmarkStart w:id="4" w:name="_Toc152687559"/>
      <w:bookmarkStart w:id="5" w:name="_Toc157685453"/>
      <w:bookmarkStart w:id="6" w:name="_Toc170384985"/>
      <w:r w:rsidRPr="00C23512">
        <w:rPr>
          <w:color w:val="0432FF"/>
          <w:sz w:val="32"/>
          <w:szCs w:val="18"/>
        </w:rPr>
        <w:lastRenderedPageBreak/>
        <w:t>* * * First Change * * *</w:t>
      </w:r>
    </w:p>
    <w:p w14:paraId="634CE424" w14:textId="77777777" w:rsidR="00161661" w:rsidRPr="00161661" w:rsidRDefault="00161661" w:rsidP="00161661">
      <w:pPr>
        <w:keepNext/>
        <w:keepLines/>
        <w:spacing w:before="120"/>
        <w:ind w:left="1134" w:hanging="1134"/>
        <w:outlineLvl w:val="2"/>
        <w:rPr>
          <w:rFonts w:ascii="Arial" w:hAnsi="Arial"/>
          <w:sz w:val="28"/>
        </w:rPr>
      </w:pPr>
      <w:bookmarkStart w:id="7" w:name="_Toc191022726"/>
      <w:bookmarkStart w:id="8" w:name="_Toc207962797"/>
      <w:r w:rsidRPr="00161661">
        <w:rPr>
          <w:rFonts w:ascii="Arial" w:hAnsi="Arial"/>
          <w:sz w:val="28"/>
        </w:rPr>
        <w:t>4.5.3</w:t>
      </w:r>
      <w:r w:rsidRPr="00161661">
        <w:rPr>
          <w:rFonts w:ascii="Arial" w:hAnsi="Arial"/>
          <w:sz w:val="28"/>
        </w:rPr>
        <w:tab/>
        <w:t>HEVC Bitstreams</w:t>
      </w:r>
      <w:bookmarkEnd w:id="7"/>
      <w:bookmarkEnd w:id="8"/>
    </w:p>
    <w:p w14:paraId="17D9201B" w14:textId="77777777" w:rsidR="00161661" w:rsidRPr="00161661" w:rsidRDefault="00161661" w:rsidP="00161661">
      <w:pPr>
        <w:rPr>
          <w:bCs/>
        </w:rPr>
      </w:pPr>
      <w:r w:rsidRPr="00161661">
        <w:rPr>
          <w:bCs/>
        </w:rPr>
        <w:t xml:space="preserve">The following definitions are provided for </w:t>
      </w:r>
      <w:r w:rsidRPr="00161661">
        <w:t>HEVC/ITU-T H.265 [5] bitstreams.</w:t>
      </w:r>
    </w:p>
    <w:p w14:paraId="7FB17C47" w14:textId="77777777" w:rsidR="00161661" w:rsidRPr="00161661" w:rsidRDefault="00161661" w:rsidP="00161661">
      <w:r w:rsidRPr="00161661">
        <w:rPr>
          <w:bCs/>
        </w:rPr>
        <w:t xml:space="preserve">For an </w:t>
      </w:r>
      <w:r w:rsidRPr="00161661">
        <w:t xml:space="preserve">HEVC/ITU-T H.265 [5] bitstream, </w:t>
      </w:r>
      <w:r w:rsidRPr="00161661">
        <w:rPr>
          <w:i/>
          <w:iCs/>
        </w:rPr>
        <w:t>progressive constraints</w:t>
      </w:r>
      <w:r w:rsidRPr="00161661">
        <w:t xml:space="preserve"> are defined that the following flags in the active Sequence Parameter Set (SPS)</w:t>
      </w:r>
      <w:ins w:id="9" w:author="Waqar Zia" w:date="2025-11-10T17:39:00Z" w16du:dateUtc="2025-11-11T01:39:00Z">
        <w:r w:rsidRPr="00161661">
          <w:t xml:space="preserve"> of a base layer bitstream (</w:t>
        </w:r>
        <w:proofErr w:type="spellStart"/>
        <w:r w:rsidRPr="00161661">
          <w:t>nuh_layer_id</w:t>
        </w:r>
        <w:proofErr w:type="spellEnd"/>
        <w:r w:rsidRPr="00161661">
          <w:t xml:space="preserve"> == 0)</w:t>
        </w:r>
      </w:ins>
      <w:r w:rsidRPr="00161661">
        <w:t xml:space="preserve">: </w:t>
      </w:r>
    </w:p>
    <w:p w14:paraId="56F9B324" w14:textId="77777777" w:rsidR="00161661" w:rsidRPr="00161661" w:rsidRDefault="00161661" w:rsidP="00161661">
      <w:pPr>
        <w:ind w:left="568" w:hanging="284"/>
      </w:pPr>
      <w:r w:rsidRPr="00161661">
        <w:t xml:space="preserve"> -</w:t>
      </w:r>
      <w:r w:rsidRPr="00161661">
        <w:tab/>
      </w:r>
      <w:proofErr w:type="spellStart"/>
      <w:r w:rsidRPr="00161661">
        <w:rPr>
          <w:rFonts w:ascii="Courier New" w:hAnsi="Courier New" w:cs="Courier New"/>
        </w:rPr>
        <w:t>general_progressive_source_flag</w:t>
      </w:r>
      <w:proofErr w:type="spellEnd"/>
      <w:r w:rsidRPr="00161661">
        <w:t xml:space="preserve"> shall be set to </w:t>
      </w:r>
      <w:r w:rsidRPr="00161661">
        <w:rPr>
          <w:rFonts w:ascii="Courier New" w:hAnsi="Courier New" w:cs="Courier New"/>
        </w:rPr>
        <w:t>1</w:t>
      </w:r>
      <w:r w:rsidRPr="00161661">
        <w:t xml:space="preserve">, </w:t>
      </w:r>
    </w:p>
    <w:p w14:paraId="445A55F4" w14:textId="77777777" w:rsidR="00161661" w:rsidRPr="00161661" w:rsidRDefault="00161661" w:rsidP="00161661">
      <w:pPr>
        <w:ind w:left="568" w:hanging="284"/>
      </w:pPr>
      <w:r w:rsidRPr="00161661">
        <w:t>-</w:t>
      </w:r>
      <w:r w:rsidRPr="00161661">
        <w:tab/>
      </w:r>
      <w:r w:rsidRPr="00161661">
        <w:rPr>
          <w:rFonts w:ascii="Courier New" w:hAnsi="Courier New" w:cs="Courier New"/>
        </w:rPr>
        <w:t xml:space="preserve">general </w:t>
      </w:r>
      <w:proofErr w:type="spellStart"/>
      <w:r w:rsidRPr="00161661">
        <w:rPr>
          <w:rFonts w:ascii="Courier New" w:hAnsi="Courier New" w:cs="Courier New"/>
        </w:rPr>
        <w:t>interlaced_source_flag</w:t>
      </w:r>
      <w:proofErr w:type="spellEnd"/>
      <w:r w:rsidRPr="00161661">
        <w:t xml:space="preserve"> shall be set to </w:t>
      </w:r>
      <w:r w:rsidRPr="00161661">
        <w:rPr>
          <w:rFonts w:ascii="Courier New" w:hAnsi="Courier New" w:cs="Courier New"/>
        </w:rPr>
        <w:t>0</w:t>
      </w:r>
      <w:r w:rsidRPr="00161661">
        <w:t xml:space="preserve">, </w:t>
      </w:r>
    </w:p>
    <w:p w14:paraId="58A03E5E" w14:textId="77777777" w:rsidR="00161661" w:rsidRPr="00161661" w:rsidRDefault="00161661" w:rsidP="00161661">
      <w:pPr>
        <w:ind w:left="568" w:hanging="284"/>
      </w:pPr>
      <w:r w:rsidRPr="00161661">
        <w:t>-</w:t>
      </w:r>
      <w:r w:rsidRPr="00161661">
        <w:tab/>
      </w:r>
      <w:proofErr w:type="spellStart"/>
      <w:r w:rsidRPr="00161661">
        <w:rPr>
          <w:rFonts w:ascii="Courier New" w:hAnsi="Courier New" w:cs="Courier New"/>
        </w:rPr>
        <w:t>general_non_packed_constraint_flag</w:t>
      </w:r>
      <w:proofErr w:type="spellEnd"/>
      <w:r w:rsidRPr="00161661">
        <w:t xml:space="preserve"> shall be set to </w:t>
      </w:r>
      <w:r w:rsidRPr="00161661">
        <w:rPr>
          <w:rFonts w:ascii="Courier New" w:hAnsi="Courier New" w:cs="Courier New"/>
        </w:rPr>
        <w:t>1</w:t>
      </w:r>
      <w:r w:rsidRPr="00161661">
        <w:t xml:space="preserve">, and </w:t>
      </w:r>
    </w:p>
    <w:p w14:paraId="168575FE" w14:textId="77777777" w:rsidR="00161661" w:rsidRPr="00161661" w:rsidRDefault="00161661" w:rsidP="00161661">
      <w:pPr>
        <w:ind w:left="568" w:hanging="284"/>
      </w:pPr>
      <w:r w:rsidRPr="00161661">
        <w:t>-</w:t>
      </w:r>
      <w:r w:rsidRPr="00161661">
        <w:tab/>
      </w:r>
      <w:proofErr w:type="spellStart"/>
      <w:r w:rsidRPr="00161661">
        <w:rPr>
          <w:rFonts w:ascii="Courier New" w:hAnsi="Courier New" w:cs="Courier New"/>
        </w:rPr>
        <w:t>general_frame_only_constraint_flag</w:t>
      </w:r>
      <w:proofErr w:type="spellEnd"/>
      <w:r w:rsidRPr="00161661">
        <w:t xml:space="preserve"> shall be set to </w:t>
      </w:r>
      <w:r w:rsidRPr="00161661">
        <w:rPr>
          <w:rFonts w:ascii="Courier New" w:hAnsi="Courier New" w:cs="Courier New"/>
        </w:rPr>
        <w:t>1</w:t>
      </w:r>
      <w:r w:rsidRPr="00161661">
        <w:t>.</w:t>
      </w:r>
    </w:p>
    <w:p w14:paraId="190C3C96" w14:textId="77777777" w:rsidR="00161661" w:rsidRPr="00161661" w:rsidRDefault="00161661" w:rsidP="00161661">
      <w:r w:rsidRPr="00161661">
        <w:t xml:space="preserve">For an HEVC/ITU-T H.265 [5] bitstream, </w:t>
      </w:r>
      <w:r w:rsidRPr="00161661">
        <w:rPr>
          <w:i/>
          <w:iCs/>
        </w:rPr>
        <w:t>VUI constraints</w:t>
      </w:r>
      <w:r w:rsidRPr="00161661">
        <w:t xml:space="preserve"> are defined:</w:t>
      </w:r>
    </w:p>
    <w:p w14:paraId="057CF986" w14:textId="77777777" w:rsidR="00161661" w:rsidRPr="00161661" w:rsidRDefault="00161661" w:rsidP="00161661">
      <w:pPr>
        <w:ind w:left="568" w:hanging="284"/>
        <w:rPr>
          <w:lang w:eastAsia="x-none"/>
        </w:rPr>
      </w:pPr>
      <w:r w:rsidRPr="00161661">
        <w:rPr>
          <w:lang w:eastAsia="x-none"/>
        </w:rPr>
        <w:t>-</w:t>
      </w:r>
      <w:r w:rsidRPr="00161661">
        <w:rPr>
          <w:lang w:eastAsia="x-none"/>
        </w:rPr>
        <w:tab/>
        <w:t>Video Parameter Sets (VPS) NAL units as defined in Recommendation ITU-T H.265 / ISO/IEC 23008-2 [5] may be present, but the Bitstream shall be valid if the Receiver ignores the VPS.</w:t>
      </w:r>
    </w:p>
    <w:p w14:paraId="267D318B" w14:textId="77777777" w:rsidR="00161661" w:rsidRPr="00161661" w:rsidRDefault="00161661" w:rsidP="00161661">
      <w:pPr>
        <w:ind w:left="568" w:hanging="284"/>
        <w:rPr>
          <w:lang w:eastAsia="x-none"/>
        </w:rPr>
      </w:pPr>
      <w:r w:rsidRPr="00161661">
        <w:t>-</w:t>
      </w:r>
      <w:r w:rsidRPr="00161661">
        <w:tab/>
      </w:r>
      <w:r w:rsidRPr="00161661">
        <w:rPr>
          <w:lang w:eastAsia="x-none"/>
        </w:rPr>
        <w:t>The Video Usability Information (VUI) is present in the active Sequence Parameter Set</w:t>
      </w:r>
      <w:ins w:id="10" w:author="Waqar Zia" w:date="2025-11-11T10:35:00Z" w16du:dateUtc="2025-11-11T18:35:00Z">
        <w:r w:rsidRPr="00161661">
          <w:rPr>
            <w:lang w:eastAsia="x-none"/>
          </w:rPr>
          <w:t xml:space="preserve"> for the </w:t>
        </w:r>
        <w:r w:rsidRPr="00161661">
          <w:t>base layer bitstream (</w:t>
        </w:r>
        <w:proofErr w:type="spellStart"/>
        <w:r w:rsidRPr="00161661">
          <w:t>nuh_layer_id</w:t>
        </w:r>
        <w:proofErr w:type="spellEnd"/>
        <w:r w:rsidRPr="00161661">
          <w:t xml:space="preserve"> == 0</w:t>
        </w:r>
        <w:proofErr w:type="gramStart"/>
        <w:r w:rsidRPr="00161661">
          <w:t>):</w:t>
        </w:r>
      </w:ins>
      <w:r w:rsidRPr="00161661">
        <w:rPr>
          <w:lang w:eastAsia="x-none"/>
        </w:rPr>
        <w:t>,</w:t>
      </w:r>
      <w:proofErr w:type="gramEnd"/>
      <w:r w:rsidRPr="00161661">
        <w:rPr>
          <w:lang w:eastAsia="x-none"/>
        </w:rPr>
        <w:t xml:space="preserve"> i.e. the </w:t>
      </w:r>
      <w:proofErr w:type="spellStart"/>
      <w:r w:rsidRPr="00161661">
        <w:rPr>
          <w:rFonts w:ascii="Courier New" w:hAnsi="Courier New" w:cs="Courier New"/>
          <w:lang w:eastAsia="x-none"/>
        </w:rPr>
        <w:t>vui_parameters_present_flag</w:t>
      </w:r>
      <w:proofErr w:type="spellEnd"/>
      <w:r w:rsidRPr="00161661">
        <w:rPr>
          <w:lang w:eastAsia="x-none"/>
        </w:rPr>
        <w:t xml:space="preserve"> shall be set to 1. </w:t>
      </w:r>
    </w:p>
    <w:p w14:paraId="2BE26D40" w14:textId="77777777" w:rsidR="00161661" w:rsidRPr="00161661" w:rsidRDefault="00161661" w:rsidP="00161661">
      <w:pPr>
        <w:ind w:left="568" w:hanging="284"/>
        <w:rPr>
          <w:lang w:eastAsia="x-none"/>
        </w:rPr>
      </w:pPr>
      <w:r w:rsidRPr="00161661">
        <w:rPr>
          <w:lang w:eastAsia="x-none"/>
        </w:rPr>
        <w:t>-</w:t>
      </w:r>
      <w:r w:rsidRPr="00161661">
        <w:rPr>
          <w:lang w:eastAsia="x-none"/>
        </w:rPr>
        <w:tab/>
        <w:t xml:space="preserve">In the VUI, </w:t>
      </w:r>
    </w:p>
    <w:p w14:paraId="2885FC3B" w14:textId="5B88DC3F" w:rsidR="00161661" w:rsidRPr="00161661" w:rsidRDefault="00161661" w:rsidP="00161661">
      <w:pPr>
        <w:ind w:left="851" w:hanging="284"/>
      </w:pPr>
      <w:r w:rsidRPr="00161661">
        <w:t>-</w:t>
      </w:r>
      <w:r w:rsidRPr="00161661">
        <w:tab/>
        <w:t xml:space="preserve">the aspect ratio information </w:t>
      </w:r>
      <w:del w:id="11" w:author="Thomas Stockhammer (25/11/20)" w:date="2025-11-20T05:58:00Z" w16du:dateUtc="2025-11-20T11:58:00Z">
        <w:r w:rsidRPr="00161661" w:rsidDel="00347E4A">
          <w:delText xml:space="preserve">is </w:delText>
        </w:r>
      </w:del>
      <w:ins w:id="12" w:author="Thomas Stockhammer (25/11/20)" w:date="2025-11-20T05:58:00Z" w16du:dateUtc="2025-11-20T11:58:00Z">
        <w:r w:rsidR="00347E4A">
          <w:t>should be</w:t>
        </w:r>
        <w:r w:rsidR="00347E4A" w:rsidRPr="00161661">
          <w:t xml:space="preserve"> </w:t>
        </w:r>
      </w:ins>
      <w:r w:rsidRPr="00161661">
        <w:t xml:space="preserve">present, i.e. the </w:t>
      </w:r>
      <w:proofErr w:type="spellStart"/>
      <w:r w:rsidRPr="00161661">
        <w:rPr>
          <w:rFonts w:ascii="Courier New" w:hAnsi="Courier New" w:cs="Courier New"/>
        </w:rPr>
        <w:t>aspect_ratio_info_present_flag</w:t>
      </w:r>
      <w:proofErr w:type="spellEnd"/>
      <w:r w:rsidRPr="00161661">
        <w:t xml:space="preserve"> value </w:t>
      </w:r>
      <w:del w:id="13" w:author="Waqar Zia" w:date="2025-11-11T13:23:00Z" w16du:dateUtc="2025-11-11T21:23:00Z">
        <w:r w:rsidRPr="00161661" w:rsidDel="00BA7FB6">
          <w:delText xml:space="preserve">shall </w:delText>
        </w:r>
      </w:del>
      <w:ins w:id="14" w:author="Waqar Zia" w:date="2025-11-11T13:23:00Z" w16du:dateUtc="2025-11-11T21:23:00Z">
        <w:r w:rsidRPr="00161661">
          <w:t xml:space="preserve">should </w:t>
        </w:r>
      </w:ins>
      <w:r w:rsidRPr="00161661">
        <w:t>be set to 1,</w:t>
      </w:r>
    </w:p>
    <w:p w14:paraId="372A1DF4" w14:textId="77777777" w:rsidR="00161661" w:rsidRPr="00161661" w:rsidRDefault="00161661" w:rsidP="00161661">
      <w:pPr>
        <w:ind w:left="851" w:hanging="284"/>
        <w:rPr>
          <w:lang w:eastAsia="x-none"/>
        </w:rPr>
      </w:pPr>
      <w:r w:rsidRPr="00161661">
        <w:t>-</w:t>
      </w:r>
      <w:r w:rsidRPr="00161661">
        <w:tab/>
        <w:t xml:space="preserve">the colour parameter information is present, i.e.  </w:t>
      </w:r>
      <w:proofErr w:type="spellStart"/>
      <w:r w:rsidRPr="00161661">
        <w:rPr>
          <w:rFonts w:ascii="Courier New" w:hAnsi="Courier New" w:cs="Courier New"/>
          <w:lang w:eastAsia="x-none"/>
        </w:rPr>
        <w:t>video_signal_type_present_flag</w:t>
      </w:r>
      <w:proofErr w:type="spellEnd"/>
      <w:r w:rsidRPr="00161661">
        <w:rPr>
          <w:rFonts w:ascii="Courier New" w:hAnsi="Courier New" w:cs="Courier New"/>
          <w:lang w:eastAsia="x-none"/>
        </w:rPr>
        <w:t xml:space="preserve"> </w:t>
      </w:r>
      <w:r w:rsidRPr="00161661">
        <w:t xml:space="preserve">value shall be set to 1 and the </w:t>
      </w:r>
      <w:proofErr w:type="spellStart"/>
      <w:r w:rsidRPr="00161661">
        <w:rPr>
          <w:rFonts w:ascii="Courier New" w:hAnsi="Courier New" w:cs="Courier New"/>
          <w:lang w:eastAsia="x-none"/>
        </w:rPr>
        <w:t>colour_description_present_flag</w:t>
      </w:r>
      <w:proofErr w:type="spellEnd"/>
      <w:r w:rsidRPr="00161661">
        <w:rPr>
          <w:lang w:eastAsia="x-none"/>
        </w:rPr>
        <w:t xml:space="preserve"> value shall be set to 1.</w:t>
      </w:r>
    </w:p>
    <w:p w14:paraId="65CBEE28" w14:textId="77777777" w:rsidR="00161661" w:rsidRPr="00161661" w:rsidRDefault="00161661" w:rsidP="00161661">
      <w:pPr>
        <w:ind w:left="851" w:hanging="284"/>
        <w:rPr>
          <w:lang w:eastAsia="x-none"/>
        </w:rPr>
      </w:pPr>
      <w:r w:rsidRPr="00161661">
        <w:rPr>
          <w:lang w:eastAsia="x-none"/>
        </w:rPr>
        <w:t>-</w:t>
      </w:r>
      <w:r w:rsidRPr="00161661">
        <w:rPr>
          <w:lang w:eastAsia="x-none"/>
        </w:rPr>
        <w:tab/>
      </w:r>
      <w:r w:rsidRPr="00161661">
        <w:t>only video range signals are used, i.e. t</w:t>
      </w:r>
      <w:r w:rsidRPr="00161661">
        <w:rPr>
          <w:lang w:eastAsia="x-none"/>
        </w:rPr>
        <w:t xml:space="preserve">he </w:t>
      </w:r>
      <w:proofErr w:type="spellStart"/>
      <w:r w:rsidRPr="00161661">
        <w:rPr>
          <w:rFonts w:ascii="Courier New" w:hAnsi="Courier New" w:cs="Courier New"/>
          <w:lang w:eastAsia="x-none"/>
        </w:rPr>
        <w:t>video_full_range_flag</w:t>
      </w:r>
      <w:proofErr w:type="spellEnd"/>
      <w:r w:rsidRPr="00161661">
        <w:rPr>
          <w:lang w:eastAsia="x-none"/>
        </w:rPr>
        <w:t xml:space="preserve"> shall be set to 0,</w:t>
      </w:r>
    </w:p>
    <w:p w14:paraId="5B7C7089" w14:textId="77777777" w:rsidR="00161661" w:rsidRPr="00161661" w:rsidRDefault="00161661" w:rsidP="00161661">
      <w:pPr>
        <w:ind w:left="851" w:hanging="284"/>
        <w:rPr>
          <w:lang w:eastAsia="x-none"/>
        </w:rPr>
      </w:pPr>
      <w:r w:rsidRPr="00161661">
        <w:rPr>
          <w:lang w:eastAsia="x-none"/>
        </w:rPr>
        <w:t>-</w:t>
      </w:r>
      <w:r w:rsidRPr="00161661">
        <w:rPr>
          <w:lang w:eastAsia="x-none"/>
        </w:rPr>
        <w:tab/>
        <w:t>n</w:t>
      </w:r>
      <w:r w:rsidRPr="00161661">
        <w:t xml:space="preserve">o overscan signalling is present, i.e. </w:t>
      </w:r>
      <w:r w:rsidRPr="00161661">
        <w:rPr>
          <w:lang w:eastAsia="x-none"/>
        </w:rPr>
        <w:t xml:space="preserve">the </w:t>
      </w:r>
      <w:proofErr w:type="spellStart"/>
      <w:r w:rsidRPr="00161661">
        <w:rPr>
          <w:rFonts w:ascii="Courier New" w:hAnsi="Courier New" w:cs="Courier New"/>
          <w:szCs w:val="24"/>
          <w:lang w:eastAsia="x-none"/>
        </w:rPr>
        <w:t>overscan_info_present_flag</w:t>
      </w:r>
      <w:proofErr w:type="spellEnd"/>
      <w:r w:rsidRPr="00161661">
        <w:rPr>
          <w:lang w:eastAsia="x-none"/>
        </w:rPr>
        <w:t xml:space="preserve"> shall be set to 0,</w:t>
      </w:r>
    </w:p>
    <w:p w14:paraId="4FF62936" w14:textId="77777777" w:rsidR="00161661" w:rsidRPr="00161661" w:rsidRDefault="00161661" w:rsidP="00161661">
      <w:pPr>
        <w:ind w:left="851" w:hanging="284"/>
        <w:rPr>
          <w:lang w:eastAsia="x-none"/>
        </w:rPr>
      </w:pPr>
      <w:r w:rsidRPr="00161661">
        <w:rPr>
          <w:lang w:eastAsia="x-none"/>
        </w:rPr>
        <w:t>-</w:t>
      </w:r>
      <w:r w:rsidRPr="00161661">
        <w:rPr>
          <w:lang w:eastAsia="x-none"/>
        </w:rPr>
        <w:tab/>
        <w:t xml:space="preserve">the chroma location shall be signalled, i.e. </w:t>
      </w:r>
      <w:proofErr w:type="spellStart"/>
      <w:r w:rsidRPr="00161661">
        <w:rPr>
          <w:rFonts w:ascii="Courier New" w:hAnsi="Courier New"/>
        </w:rPr>
        <w:t>chroma_loc_info_present_flag</w:t>
      </w:r>
      <w:proofErr w:type="spellEnd"/>
      <w:r w:rsidRPr="00161661">
        <w:t xml:space="preserve"> shall be set to 1,</w:t>
      </w:r>
    </w:p>
    <w:p w14:paraId="3197D69B" w14:textId="77777777" w:rsidR="00161661" w:rsidRPr="00161661" w:rsidRDefault="00161661" w:rsidP="00161661">
      <w:pPr>
        <w:ind w:left="851" w:hanging="284"/>
        <w:rPr>
          <w:lang w:eastAsia="x-none"/>
        </w:rPr>
      </w:pPr>
      <w:r w:rsidRPr="00161661">
        <w:rPr>
          <w:lang w:eastAsia="x-none"/>
        </w:rPr>
        <w:t>-</w:t>
      </w:r>
      <w:r w:rsidRPr="00161661">
        <w:rPr>
          <w:lang w:eastAsia="x-none"/>
        </w:rPr>
        <w:tab/>
      </w:r>
      <w:r w:rsidRPr="00161661">
        <w:t xml:space="preserve">the timing information may be present. </w:t>
      </w:r>
      <w:r w:rsidRPr="00161661">
        <w:rPr>
          <w:lang w:eastAsia="x-none"/>
        </w:rPr>
        <w:t xml:space="preserve">If the timing information is present, i.e. the value of </w:t>
      </w:r>
      <w:proofErr w:type="spellStart"/>
      <w:r w:rsidRPr="00161661">
        <w:rPr>
          <w:rFonts w:ascii="Courier New" w:hAnsi="Courier New" w:cs="Courier New"/>
          <w:lang w:eastAsia="x-none"/>
        </w:rPr>
        <w:t>vui_timing_info_present_flag</w:t>
      </w:r>
      <w:proofErr w:type="spellEnd"/>
      <w:r w:rsidRPr="00161661">
        <w:rPr>
          <w:lang w:eastAsia="x-none"/>
        </w:rPr>
        <w:t xml:space="preserve"> is set to 1, then the values of </w:t>
      </w:r>
      <w:proofErr w:type="spellStart"/>
      <w:r w:rsidRPr="00161661">
        <w:rPr>
          <w:rFonts w:ascii="Courier New" w:hAnsi="Courier New" w:cs="Courier New"/>
          <w:lang w:eastAsia="x-none"/>
        </w:rPr>
        <w:t>vui_num_units_in_tick</w:t>
      </w:r>
      <w:proofErr w:type="spellEnd"/>
      <w:r w:rsidRPr="00161661">
        <w:rPr>
          <w:lang w:eastAsia="x-none"/>
        </w:rPr>
        <w:t xml:space="preserve"> and </w:t>
      </w:r>
      <w:proofErr w:type="spellStart"/>
      <w:r w:rsidRPr="00161661">
        <w:rPr>
          <w:rFonts w:ascii="Courier New" w:hAnsi="Courier New" w:cs="Courier New"/>
          <w:lang w:eastAsia="x-none"/>
        </w:rPr>
        <w:t>vui_time_scale</w:t>
      </w:r>
      <w:proofErr w:type="spellEnd"/>
      <w:r w:rsidRPr="00161661">
        <w:rPr>
          <w:lang w:eastAsia="x-none"/>
        </w:rPr>
        <w:t xml:space="preserve"> shall be set according to the frame rates allowed for each operation point. The timing information present in the video Bitstream should be consistent with the timing information signalled at the system level. The frame rate shall not change between two RAPs. </w:t>
      </w:r>
      <w:proofErr w:type="spellStart"/>
      <w:r w:rsidRPr="00161661">
        <w:rPr>
          <w:rFonts w:ascii="Courier New" w:hAnsi="Courier New" w:cs="Courier New"/>
          <w:lang w:eastAsia="x-none"/>
        </w:rPr>
        <w:t>fixed_frame_rate_flag</w:t>
      </w:r>
      <w:proofErr w:type="spellEnd"/>
      <w:r w:rsidRPr="00161661">
        <w:rPr>
          <w:lang w:eastAsia="x-none"/>
        </w:rPr>
        <w:t xml:space="preserve"> value, if present, shall be set to 1.</w:t>
      </w:r>
    </w:p>
    <w:p w14:paraId="2910D7EB" w14:textId="77777777" w:rsidR="00161661" w:rsidRPr="00161661" w:rsidRDefault="00161661" w:rsidP="00161661">
      <w:r w:rsidRPr="00161661">
        <w:t xml:space="preserve">For an HEVC/ITU-T H.265 [5] bitstream, </w:t>
      </w:r>
      <w:r w:rsidRPr="00161661">
        <w:rPr>
          <w:i/>
          <w:iCs/>
        </w:rPr>
        <w:t>frame-packing constraints</w:t>
      </w:r>
      <w:r w:rsidRPr="00161661">
        <w:t xml:space="preserve"> are defined:</w:t>
      </w:r>
    </w:p>
    <w:p w14:paraId="06382386" w14:textId="77777777" w:rsidR="00161661" w:rsidRPr="00161661" w:rsidRDefault="00161661" w:rsidP="00161661">
      <w:pPr>
        <w:ind w:left="568" w:hanging="284"/>
      </w:pPr>
      <w:r w:rsidRPr="00161661">
        <w:t>-</w:t>
      </w:r>
      <w:r w:rsidRPr="00161661">
        <w:tab/>
        <w:t>the following flags in the active Sequence Parameter Set (SPS)</w:t>
      </w:r>
      <w:ins w:id="15" w:author="Waqar Zia" w:date="2025-11-10T17:41:00Z" w16du:dateUtc="2025-11-11T01:41:00Z">
        <w:r w:rsidRPr="00161661">
          <w:t xml:space="preserve"> of a base layer bitstream (</w:t>
        </w:r>
        <w:proofErr w:type="spellStart"/>
        <w:r w:rsidRPr="00161661">
          <w:t>nuh_layer_id</w:t>
        </w:r>
        <w:proofErr w:type="spellEnd"/>
        <w:r w:rsidRPr="00161661">
          <w:t xml:space="preserve"> == 0)</w:t>
        </w:r>
      </w:ins>
      <w:r w:rsidRPr="00161661">
        <w:t xml:space="preserve">: </w:t>
      </w:r>
    </w:p>
    <w:p w14:paraId="32B7744B" w14:textId="77777777" w:rsidR="00161661" w:rsidRPr="00161661" w:rsidRDefault="00161661" w:rsidP="00161661">
      <w:pPr>
        <w:ind w:left="851" w:hanging="284"/>
      </w:pPr>
      <w:r w:rsidRPr="00161661">
        <w:t xml:space="preserve"> -</w:t>
      </w:r>
      <w:r w:rsidRPr="00161661">
        <w:tab/>
      </w:r>
      <w:proofErr w:type="spellStart"/>
      <w:r w:rsidRPr="00161661">
        <w:rPr>
          <w:rFonts w:ascii="Courier New" w:hAnsi="Courier New" w:cs="Courier New"/>
        </w:rPr>
        <w:t>general_progressive_source_flag</w:t>
      </w:r>
      <w:proofErr w:type="spellEnd"/>
      <w:r w:rsidRPr="00161661">
        <w:t xml:space="preserve"> shall be set to 1, </w:t>
      </w:r>
    </w:p>
    <w:p w14:paraId="42F525F5" w14:textId="77777777" w:rsidR="00161661" w:rsidRPr="00161661" w:rsidRDefault="00161661" w:rsidP="00161661">
      <w:pPr>
        <w:ind w:left="851" w:hanging="284"/>
      </w:pPr>
      <w:r w:rsidRPr="00161661">
        <w:t>-</w:t>
      </w:r>
      <w:r w:rsidRPr="00161661">
        <w:tab/>
      </w:r>
      <w:r w:rsidRPr="00161661">
        <w:rPr>
          <w:rFonts w:ascii="Courier New" w:hAnsi="Courier New" w:cs="Courier New"/>
        </w:rPr>
        <w:t xml:space="preserve">general </w:t>
      </w:r>
      <w:proofErr w:type="spellStart"/>
      <w:r w:rsidRPr="00161661">
        <w:rPr>
          <w:rFonts w:ascii="Courier New" w:hAnsi="Courier New" w:cs="Courier New"/>
        </w:rPr>
        <w:t>interlaced_source_flag</w:t>
      </w:r>
      <w:proofErr w:type="spellEnd"/>
      <w:r w:rsidRPr="00161661">
        <w:t xml:space="preserve"> shall be set to 0, </w:t>
      </w:r>
    </w:p>
    <w:p w14:paraId="51BDF122" w14:textId="77777777" w:rsidR="00161661" w:rsidRPr="00161661" w:rsidRDefault="00161661" w:rsidP="00161661">
      <w:pPr>
        <w:ind w:left="851" w:hanging="284"/>
      </w:pPr>
      <w:r w:rsidRPr="00161661">
        <w:t>-</w:t>
      </w:r>
      <w:r w:rsidRPr="00161661">
        <w:tab/>
      </w:r>
      <w:proofErr w:type="spellStart"/>
      <w:r w:rsidRPr="00161661">
        <w:rPr>
          <w:rFonts w:ascii="Courier New" w:hAnsi="Courier New" w:cs="Courier New"/>
        </w:rPr>
        <w:t>general_non_packed_constraint_flag</w:t>
      </w:r>
      <w:proofErr w:type="spellEnd"/>
      <w:r w:rsidRPr="00161661">
        <w:t xml:space="preserve"> shall be set to 0, and </w:t>
      </w:r>
    </w:p>
    <w:p w14:paraId="7ED889FA" w14:textId="77777777" w:rsidR="00161661" w:rsidRPr="00161661" w:rsidRDefault="00161661" w:rsidP="00161661">
      <w:pPr>
        <w:ind w:left="851" w:hanging="284"/>
      </w:pPr>
      <w:r w:rsidRPr="00161661">
        <w:t>-</w:t>
      </w:r>
      <w:r w:rsidRPr="00161661">
        <w:tab/>
      </w:r>
      <w:proofErr w:type="spellStart"/>
      <w:r w:rsidRPr="00161661">
        <w:rPr>
          <w:rFonts w:ascii="Courier New" w:hAnsi="Courier New" w:cs="Courier New"/>
        </w:rPr>
        <w:t>general_frame_only_constraint_flag</w:t>
      </w:r>
      <w:proofErr w:type="spellEnd"/>
      <w:r w:rsidRPr="00161661">
        <w:t xml:space="preserve"> shall be set to 1.</w:t>
      </w:r>
    </w:p>
    <w:p w14:paraId="543239D9" w14:textId="77777777" w:rsidR="00161661" w:rsidRPr="00161661" w:rsidRDefault="00161661" w:rsidP="00161661">
      <w:pPr>
        <w:ind w:left="568" w:hanging="284"/>
      </w:pPr>
      <w:r w:rsidRPr="00161661">
        <w:t>-</w:t>
      </w:r>
      <w:r w:rsidRPr="00161661">
        <w:tab/>
        <w:t>The frame packing arrangement SEI message shall be present with the following characteristics:</w:t>
      </w:r>
    </w:p>
    <w:p w14:paraId="25E2279B" w14:textId="77777777" w:rsidR="00161661" w:rsidRPr="00161661" w:rsidRDefault="00161661" w:rsidP="00161661">
      <w:pPr>
        <w:ind w:left="851" w:hanging="284"/>
        <w:rPr>
          <w:lang w:eastAsia="x-none"/>
        </w:rPr>
      </w:pPr>
      <w:r w:rsidRPr="00161661">
        <w:t>-</w:t>
      </w:r>
      <w:r w:rsidRPr="00161661">
        <w:tab/>
        <w:t xml:space="preserve">The value of </w:t>
      </w:r>
      <w:proofErr w:type="spellStart"/>
      <w:r w:rsidRPr="00161661">
        <w:rPr>
          <w:rFonts w:ascii="Courier New" w:hAnsi="Courier New" w:cs="Courier New"/>
          <w:lang w:eastAsia="x-none"/>
        </w:rPr>
        <w:t>frame_packing_arrangement_type</w:t>
      </w:r>
      <w:proofErr w:type="spellEnd"/>
      <w:r w:rsidRPr="00161661">
        <w:rPr>
          <w:lang w:eastAsia="x-none"/>
        </w:rPr>
        <w:t xml:space="preserve"> shall be set to either the value of </w:t>
      </w:r>
      <w:r w:rsidRPr="00161661">
        <w:rPr>
          <w:rFonts w:ascii="Courier New" w:hAnsi="Courier New" w:cs="Courier New"/>
          <w:lang w:eastAsia="x-none"/>
        </w:rPr>
        <w:t>3</w:t>
      </w:r>
      <w:r w:rsidRPr="00161661">
        <w:rPr>
          <w:lang w:eastAsia="x-none"/>
        </w:rPr>
        <w:t xml:space="preserve"> for the side-by-side packing arrangement, or the value of </w:t>
      </w:r>
      <w:r w:rsidRPr="00161661">
        <w:rPr>
          <w:rFonts w:ascii="Courier New" w:hAnsi="Courier New" w:cs="Courier New"/>
          <w:lang w:eastAsia="x-none"/>
        </w:rPr>
        <w:t>4</w:t>
      </w:r>
      <w:r w:rsidRPr="00161661">
        <w:rPr>
          <w:lang w:eastAsia="x-none"/>
        </w:rPr>
        <w:t xml:space="preserve"> for the top-bottom/over-under </w:t>
      </w:r>
      <w:r w:rsidRPr="00161661">
        <w:t>packing arrangement</w:t>
      </w:r>
      <w:r w:rsidRPr="00161661">
        <w:rPr>
          <w:lang w:eastAsia="x-none"/>
        </w:rPr>
        <w:t>.</w:t>
      </w:r>
    </w:p>
    <w:p w14:paraId="70161CC1" w14:textId="77777777" w:rsidR="00161661" w:rsidRPr="00161661" w:rsidRDefault="00161661" w:rsidP="00161661">
      <w:pPr>
        <w:ind w:left="851" w:hanging="284"/>
      </w:pPr>
      <w:r w:rsidRPr="00161661">
        <w:t>-</w:t>
      </w:r>
      <w:r w:rsidRPr="00161661">
        <w:tab/>
        <w:t xml:space="preserve">The value of </w:t>
      </w:r>
      <w:proofErr w:type="spellStart"/>
      <w:r w:rsidRPr="00161661">
        <w:rPr>
          <w:rFonts w:ascii="Courier New" w:hAnsi="Courier New"/>
        </w:rPr>
        <w:t>quincunx_sampling_flag</w:t>
      </w:r>
      <w:proofErr w:type="spellEnd"/>
      <w:r w:rsidRPr="00161661">
        <w:t xml:space="preserve"> shall be set to 0.</w:t>
      </w:r>
    </w:p>
    <w:p w14:paraId="1B5A01D7" w14:textId="77777777" w:rsidR="00161661" w:rsidRPr="00161661" w:rsidRDefault="00161661" w:rsidP="00161661">
      <w:pPr>
        <w:ind w:left="851" w:hanging="284"/>
      </w:pPr>
      <w:r w:rsidRPr="00161661">
        <w:lastRenderedPageBreak/>
        <w:t>-</w:t>
      </w:r>
      <w:r w:rsidRPr="00161661">
        <w:tab/>
        <w:t xml:space="preserve">The value of </w:t>
      </w:r>
      <w:proofErr w:type="spellStart"/>
      <w:r w:rsidRPr="00161661">
        <w:rPr>
          <w:rFonts w:ascii="Courier New" w:hAnsi="Courier New"/>
        </w:rPr>
        <w:t>content_interpretation_type</w:t>
      </w:r>
      <w:proofErr w:type="spellEnd"/>
      <w:r w:rsidRPr="00161661">
        <w:t xml:space="preserve"> shall be set to either 1 (left view first) or 2 (right view first).</w:t>
      </w:r>
    </w:p>
    <w:p w14:paraId="670553F8" w14:textId="77777777" w:rsidR="00161661" w:rsidRPr="00161661" w:rsidRDefault="00161661" w:rsidP="00161661">
      <w:pPr>
        <w:keepLines/>
        <w:ind w:left="1135" w:hanging="851"/>
      </w:pPr>
      <w:r w:rsidRPr="00161661">
        <w:t xml:space="preserve">NOTE: </w:t>
      </w:r>
      <w:r w:rsidRPr="00161661">
        <w:tab/>
        <w:t xml:space="preserve">the hero eye, if provided in the representation format, may be indicated with the </w:t>
      </w:r>
      <w:proofErr w:type="spellStart"/>
      <w:r w:rsidRPr="00161661">
        <w:rPr>
          <w:rFonts w:ascii="Courier New" w:hAnsi="Courier New"/>
        </w:rPr>
        <w:t>content_interpretation_type</w:t>
      </w:r>
      <w:proofErr w:type="spellEnd"/>
      <w:r w:rsidRPr="00161661">
        <w:t>. -</w:t>
      </w:r>
      <w:r w:rsidRPr="00161661">
        <w:tab/>
        <w:t xml:space="preserve">The value of </w:t>
      </w:r>
      <w:proofErr w:type="spellStart"/>
      <w:r w:rsidRPr="00161661">
        <w:rPr>
          <w:rFonts w:ascii="Courier New" w:hAnsi="Courier New"/>
        </w:rPr>
        <w:t>spatial_flipping_flag</w:t>
      </w:r>
      <w:proofErr w:type="spellEnd"/>
      <w:r w:rsidRPr="00161661">
        <w:t xml:space="preserve"> shall be set to 0.</w:t>
      </w:r>
    </w:p>
    <w:p w14:paraId="52733A24" w14:textId="77777777" w:rsidR="00161661" w:rsidRPr="00161661" w:rsidRDefault="00161661" w:rsidP="00161661">
      <w:pPr>
        <w:ind w:left="851" w:hanging="284"/>
        <w:rPr>
          <w:lang w:val="en-US"/>
        </w:rPr>
      </w:pPr>
      <w:r w:rsidRPr="00161661">
        <w:t>-</w:t>
      </w:r>
      <w:r w:rsidRPr="00161661">
        <w:tab/>
        <w:t xml:space="preserve">The value of </w:t>
      </w:r>
      <w:r w:rsidRPr="00161661">
        <w:rPr>
          <w:rFonts w:ascii="Courier New" w:hAnsi="Courier New"/>
        </w:rPr>
        <w:t>frame0_flipped_flag</w:t>
      </w:r>
      <w:r w:rsidRPr="00161661">
        <w:t xml:space="preserve"> shall be set to 0.</w:t>
      </w:r>
    </w:p>
    <w:p w14:paraId="298A6A3F" w14:textId="77777777" w:rsidR="00161661" w:rsidRPr="00161661" w:rsidRDefault="00161661" w:rsidP="00161661">
      <w:pPr>
        <w:ind w:left="851" w:hanging="284"/>
      </w:pPr>
      <w:r w:rsidRPr="00161661">
        <w:t>-</w:t>
      </w:r>
      <w:r w:rsidRPr="00161661">
        <w:tab/>
        <w:t xml:space="preserve">The value of </w:t>
      </w:r>
      <w:proofErr w:type="spellStart"/>
      <w:r w:rsidRPr="00161661">
        <w:rPr>
          <w:rFonts w:ascii="Courier New" w:hAnsi="Courier New"/>
        </w:rPr>
        <w:t>field_views_flag</w:t>
      </w:r>
      <w:proofErr w:type="spellEnd"/>
      <w:r w:rsidRPr="00161661">
        <w:rPr>
          <w:rFonts w:ascii="Courier New" w:hAnsi="Courier New"/>
        </w:rPr>
        <w:t xml:space="preserve"> shall</w:t>
      </w:r>
      <w:r w:rsidRPr="00161661">
        <w:t xml:space="preserve"> be set to 0.</w:t>
      </w:r>
    </w:p>
    <w:p w14:paraId="3E1AAD55" w14:textId="77777777" w:rsidR="00161661" w:rsidRPr="00161661" w:rsidRDefault="00161661" w:rsidP="00161661">
      <w:pPr>
        <w:ind w:left="851" w:hanging="284"/>
      </w:pPr>
      <w:r w:rsidRPr="00161661">
        <w:t>-</w:t>
      </w:r>
      <w:r w:rsidRPr="00161661">
        <w:tab/>
        <w:t xml:space="preserve">The value of </w:t>
      </w:r>
      <w:r w:rsidRPr="00161661">
        <w:rPr>
          <w:rFonts w:ascii="Courier New" w:hAnsi="Courier New"/>
        </w:rPr>
        <w:t>current_frame_is_frame0_flag</w:t>
      </w:r>
      <w:r w:rsidRPr="00161661">
        <w:t xml:space="preserve"> shall be set to 0.</w:t>
      </w:r>
    </w:p>
    <w:p w14:paraId="2078636F" w14:textId="77777777" w:rsidR="00161661" w:rsidRPr="00161661" w:rsidRDefault="00161661" w:rsidP="00161661">
      <w:pPr>
        <w:ind w:left="851" w:hanging="284"/>
      </w:pPr>
      <w:r w:rsidRPr="00161661">
        <w:t>-</w:t>
      </w:r>
      <w:r w:rsidRPr="00161661">
        <w:tab/>
        <w:t xml:space="preserve">The values of </w:t>
      </w:r>
      <w:r w:rsidRPr="00161661">
        <w:rPr>
          <w:rFonts w:ascii="Courier New" w:hAnsi="Courier New"/>
        </w:rPr>
        <w:t>frame0_grid_position_x</w:t>
      </w:r>
      <w:r w:rsidRPr="00161661">
        <w:t xml:space="preserve">, </w:t>
      </w:r>
      <w:r w:rsidRPr="00161661">
        <w:rPr>
          <w:rFonts w:ascii="Courier New" w:hAnsi="Courier New"/>
        </w:rPr>
        <w:t>frame0_grid_position_y</w:t>
      </w:r>
      <w:r w:rsidRPr="00161661">
        <w:t xml:space="preserve">, </w:t>
      </w:r>
      <w:r w:rsidRPr="00161661">
        <w:rPr>
          <w:rFonts w:ascii="Courier New" w:hAnsi="Courier New"/>
        </w:rPr>
        <w:t>frame1_grid_position_x</w:t>
      </w:r>
      <w:r w:rsidRPr="00161661">
        <w:t xml:space="preserve">, and </w:t>
      </w:r>
      <w:r w:rsidRPr="00161661">
        <w:rPr>
          <w:rFonts w:ascii="Courier New" w:hAnsi="Courier New"/>
        </w:rPr>
        <w:t>frame1_grid_position_y</w:t>
      </w:r>
      <w:r w:rsidRPr="00161661">
        <w:t xml:space="preserve"> shall each be set to 0. </w:t>
      </w:r>
    </w:p>
    <w:p w14:paraId="458B4CBA" w14:textId="77777777" w:rsidR="00161661" w:rsidRPr="00161661" w:rsidRDefault="00161661" w:rsidP="00161661">
      <w:pPr>
        <w:ind w:left="851" w:hanging="284"/>
      </w:pPr>
      <w:r w:rsidRPr="00161661">
        <w:t>-</w:t>
      </w:r>
      <w:r w:rsidRPr="00161661">
        <w:tab/>
        <w:t xml:space="preserve">The value of </w:t>
      </w:r>
      <w:proofErr w:type="spellStart"/>
      <w:r w:rsidRPr="00161661">
        <w:rPr>
          <w:rFonts w:ascii="Courier New" w:hAnsi="Courier New"/>
        </w:rPr>
        <w:t>upsampled_aspect_ratio_flag</w:t>
      </w:r>
      <w:proofErr w:type="spellEnd"/>
      <w:r w:rsidRPr="00161661">
        <w:t xml:space="preserve"> shall be set to 0, indicating the presence of full resolution frame packed video.</w:t>
      </w:r>
    </w:p>
    <w:p w14:paraId="594CF971" w14:textId="22B4A861" w:rsidR="009A5200" w:rsidRDefault="00161661" w:rsidP="00161661">
      <w:pPr>
        <w:ind w:left="851" w:hanging="284"/>
      </w:pPr>
      <w:r w:rsidRPr="00161661">
        <w:t>-</w:t>
      </w:r>
      <w:r w:rsidRPr="00161661">
        <w:tab/>
        <w:t>All parameters of the frame packing arrangement SEI message shall remain the same for the entire bitstream.</w:t>
      </w:r>
    </w:p>
    <w:p w14:paraId="33008814" w14:textId="77777777" w:rsidR="009A5200" w:rsidRDefault="009A5200" w:rsidP="009A5200">
      <w:pPr>
        <w:pStyle w:val="Heading1"/>
        <w:pBdr>
          <w:top w:val="single" w:sz="4" w:space="3" w:color="auto"/>
          <w:left w:val="single" w:sz="4" w:space="4" w:color="auto"/>
          <w:bottom w:val="single" w:sz="4" w:space="1" w:color="auto"/>
          <w:right w:val="single" w:sz="4" w:space="4" w:color="auto"/>
          <w:between w:val="single" w:sz="4" w:space="3" w:color="auto"/>
          <w:bar w:val="single" w:sz="4" w:color="auto"/>
        </w:pBdr>
        <w:jc w:val="center"/>
        <w:rPr>
          <w:color w:val="0432FF"/>
          <w:sz w:val="32"/>
          <w:szCs w:val="18"/>
        </w:rPr>
      </w:pPr>
      <w:r w:rsidRPr="00C23512">
        <w:rPr>
          <w:color w:val="0432FF"/>
          <w:sz w:val="32"/>
          <w:szCs w:val="18"/>
        </w:rPr>
        <w:t xml:space="preserve">* * * </w:t>
      </w:r>
      <w:r>
        <w:rPr>
          <w:color w:val="0432FF"/>
          <w:sz w:val="32"/>
          <w:szCs w:val="18"/>
        </w:rPr>
        <w:t>Next</w:t>
      </w:r>
      <w:r w:rsidRPr="00C23512">
        <w:rPr>
          <w:color w:val="0432FF"/>
          <w:sz w:val="32"/>
          <w:szCs w:val="18"/>
        </w:rPr>
        <w:t xml:space="preserve"> Change * * *</w:t>
      </w:r>
    </w:p>
    <w:p w14:paraId="133E71B6" w14:textId="77777777" w:rsidR="002A43E8" w:rsidRPr="002A43E8" w:rsidRDefault="002A43E8" w:rsidP="002A43E8">
      <w:pPr>
        <w:keepNext/>
        <w:keepLines/>
        <w:spacing w:before="120"/>
        <w:ind w:left="1418" w:hanging="1418"/>
        <w:outlineLvl w:val="3"/>
        <w:rPr>
          <w:rFonts w:ascii="Arial" w:hAnsi="Arial"/>
          <w:sz w:val="24"/>
        </w:rPr>
      </w:pPr>
      <w:bookmarkStart w:id="16" w:name="_Toc191022746"/>
      <w:bookmarkStart w:id="17" w:name="_Toc207962822"/>
      <w:r w:rsidRPr="002A43E8">
        <w:rPr>
          <w:rFonts w:ascii="Arial" w:hAnsi="Arial"/>
          <w:sz w:val="24"/>
        </w:rPr>
        <w:t>6.3.2.2</w:t>
      </w:r>
      <w:r w:rsidRPr="002A43E8">
        <w:rPr>
          <w:rFonts w:ascii="Arial" w:hAnsi="Arial"/>
          <w:sz w:val="24"/>
        </w:rPr>
        <w:tab/>
        <w:t>Bitstream Requirements</w:t>
      </w:r>
      <w:bookmarkEnd w:id="16"/>
      <w:bookmarkEnd w:id="17"/>
    </w:p>
    <w:p w14:paraId="5D9CFC67" w14:textId="77777777" w:rsidR="002A43E8" w:rsidRPr="002A43E8" w:rsidRDefault="002A43E8" w:rsidP="002A43E8">
      <w:r w:rsidRPr="002A43E8">
        <w:t>A 3GPP-HEVC-HD Bitstream shall conform to the following requirements</w:t>
      </w:r>
    </w:p>
    <w:p w14:paraId="6A8BD87A" w14:textId="77777777" w:rsidR="002A43E8" w:rsidRPr="002A43E8" w:rsidRDefault="002A43E8" w:rsidP="002A43E8">
      <w:pPr>
        <w:ind w:left="568" w:hanging="284"/>
        <w:rPr>
          <w:bCs/>
        </w:rPr>
      </w:pPr>
      <w:r w:rsidRPr="002A43E8">
        <w:t>-</w:t>
      </w:r>
      <w:r w:rsidRPr="002A43E8">
        <w:tab/>
        <w:t xml:space="preserve">the Bitstream shall conform to HEVC/ITU-T H.265 Main 10 Profile, Main Tier, Level 4.1 [5] bitstreams with </w:t>
      </w:r>
      <w:r w:rsidRPr="002A43E8">
        <w:rPr>
          <w:i/>
          <w:iCs/>
        </w:rPr>
        <w:t>progressive</w:t>
      </w:r>
      <w:r w:rsidRPr="002A43E8">
        <w:t xml:space="preserve"> and </w:t>
      </w:r>
      <w:r w:rsidRPr="002A43E8">
        <w:rPr>
          <w:i/>
          <w:iCs/>
        </w:rPr>
        <w:t>VUI</w:t>
      </w:r>
      <w:r w:rsidRPr="002A43E8">
        <w:t xml:space="preserve"> constraints as defined in clause 4.5.3</w:t>
      </w:r>
      <w:r w:rsidRPr="002A43E8">
        <w:rPr>
          <w:bCs/>
        </w:rPr>
        <w:t>.</w:t>
      </w:r>
    </w:p>
    <w:p w14:paraId="11FCB117" w14:textId="77777777" w:rsidR="002A43E8" w:rsidRPr="002A43E8" w:rsidRDefault="002A43E8" w:rsidP="002A43E8">
      <w:pPr>
        <w:ind w:left="568" w:hanging="284"/>
      </w:pPr>
      <w:r w:rsidRPr="002A43E8">
        <w:t>-</w:t>
      </w:r>
      <w:r w:rsidRPr="002A43E8">
        <w:tab/>
        <w:t>the Representation Format included in the Bitstream shall conform to the 3GPP-HD Representation format as defined in clause 4.4.3.2.</w:t>
      </w:r>
    </w:p>
    <w:p w14:paraId="262280FF" w14:textId="77777777" w:rsidR="002A43E8" w:rsidRPr="002A43E8" w:rsidRDefault="002A43E8" w:rsidP="002A43E8">
      <w:pPr>
        <w:ind w:left="568" w:hanging="284"/>
        <w:rPr>
          <w:bCs/>
        </w:rPr>
      </w:pPr>
      <w:r w:rsidRPr="002A43E8">
        <w:t>-</w:t>
      </w:r>
      <w:r w:rsidRPr="002A43E8">
        <w:tab/>
        <w:t xml:space="preserve">the Bitstream shall be decodable by a decoder with </w:t>
      </w:r>
      <w:r w:rsidRPr="002A43E8">
        <w:rPr>
          <w:b/>
        </w:rPr>
        <w:t>HEVC-</w:t>
      </w:r>
      <w:proofErr w:type="spellStart"/>
      <w:r w:rsidRPr="002A43E8">
        <w:rPr>
          <w:b/>
        </w:rPr>
        <w:t>FullHD</w:t>
      </w:r>
      <w:proofErr w:type="spellEnd"/>
      <w:r w:rsidRPr="002A43E8">
        <w:rPr>
          <w:b/>
        </w:rPr>
        <w:t xml:space="preserve">-Dec </w:t>
      </w:r>
      <w:r w:rsidRPr="002A43E8">
        <w:rPr>
          <w:bCs/>
        </w:rPr>
        <w:t>decoding capabilities.</w:t>
      </w:r>
    </w:p>
    <w:p w14:paraId="14BB6E9C" w14:textId="77777777" w:rsidR="002A43E8" w:rsidRPr="002A43E8" w:rsidRDefault="002A43E8" w:rsidP="002A43E8">
      <w:r w:rsidRPr="002A43E8">
        <w:t>Based on this, the following additional restrictions apply</w:t>
      </w:r>
    </w:p>
    <w:p w14:paraId="758F2472" w14:textId="77777777" w:rsidR="002A43E8" w:rsidRPr="002A43E8" w:rsidRDefault="002A43E8" w:rsidP="002A43E8">
      <w:pPr>
        <w:ind w:left="568" w:hanging="284"/>
        <w:rPr>
          <w:lang w:eastAsia="x-none"/>
        </w:rPr>
      </w:pPr>
      <w:r w:rsidRPr="002A43E8">
        <w:rPr>
          <w:lang w:eastAsia="x-none"/>
        </w:rPr>
        <w:t>-</w:t>
      </w:r>
      <w:r w:rsidRPr="002A43E8">
        <w:rPr>
          <w:lang w:eastAsia="x-none"/>
        </w:rPr>
        <w:tab/>
        <w:t xml:space="preserve">The chroma sub-sampling shall be 4:2:0 and the value of </w:t>
      </w:r>
      <w:proofErr w:type="spellStart"/>
      <w:r w:rsidRPr="002A43E8">
        <w:rPr>
          <w:rFonts w:ascii="Courier New" w:hAnsi="Courier New" w:cs="Courier New"/>
          <w:lang w:eastAsia="x-none"/>
        </w:rPr>
        <w:t>chroma_format_idc</w:t>
      </w:r>
      <w:proofErr w:type="spellEnd"/>
      <w:r w:rsidRPr="002A43E8">
        <w:rPr>
          <w:lang w:eastAsia="x-none"/>
        </w:rPr>
        <w:t xml:space="preserve"> shall be set to 1.</w:t>
      </w:r>
    </w:p>
    <w:p w14:paraId="0F761816" w14:textId="5BC8DDF9" w:rsidR="002A43E8" w:rsidRPr="002A43E8" w:rsidRDefault="002A43E8" w:rsidP="002A43E8">
      <w:pPr>
        <w:ind w:left="568" w:hanging="284"/>
        <w:rPr>
          <w:lang w:eastAsia="x-none"/>
        </w:rPr>
      </w:pPr>
      <w:r w:rsidRPr="002A43E8">
        <w:rPr>
          <w:lang w:eastAsia="x-none"/>
        </w:rPr>
        <w:t>-</w:t>
      </w:r>
      <w:r w:rsidRPr="002A43E8">
        <w:rPr>
          <w:lang w:eastAsia="x-none"/>
        </w:rPr>
        <w:tab/>
      </w:r>
      <w:ins w:id="18" w:author="Thomas Stockhammer (25/11/20)" w:date="2025-11-20T06:00:00Z" w16du:dateUtc="2025-11-20T12:00:00Z">
        <w:r w:rsidR="00347E4A">
          <w:rPr>
            <w:lang w:eastAsia="x-none"/>
          </w:rPr>
          <w:t>S</w:t>
        </w:r>
        <w:r w:rsidR="00347E4A" w:rsidRPr="002A43E8">
          <w:rPr>
            <w:lang w:eastAsia="x-none"/>
          </w:rPr>
          <w:t>quare pixel format</w:t>
        </w:r>
        <w:r w:rsidR="00347E4A">
          <w:rPr>
            <w:lang w:eastAsia="x-none"/>
          </w:rPr>
          <w:t xml:space="preserve"> </w:t>
        </w:r>
        <w:proofErr w:type="spellStart"/>
        <w:r w:rsidR="00347E4A">
          <w:rPr>
            <w:lang w:eastAsia="x-none"/>
          </w:rPr>
          <w:t>format</w:t>
        </w:r>
        <w:proofErr w:type="spellEnd"/>
        <w:r w:rsidR="00347E4A">
          <w:rPr>
            <w:lang w:eastAsia="x-none"/>
          </w:rPr>
          <w:t xml:space="preserve"> shall be used.</w:t>
        </w:r>
        <w:r w:rsidR="00347E4A" w:rsidRPr="002A43E8">
          <w:rPr>
            <w:lang w:eastAsia="x-none"/>
          </w:rPr>
          <w:t xml:space="preserve"> </w:t>
        </w:r>
      </w:ins>
      <w:ins w:id="19" w:author="Thomas Stockhammer (25/11/20)" w:date="2025-11-20T06:01:00Z" w16du:dateUtc="2025-11-20T12:01:00Z">
        <w:r w:rsidR="00347E4A">
          <w:rPr>
            <w:lang w:eastAsia="x-none"/>
          </w:rPr>
          <w:t xml:space="preserve">Hence, </w:t>
        </w:r>
      </w:ins>
      <w:del w:id="20" w:author="Thomas Stockhammer (25/11/20)" w:date="2025-11-20T06:01:00Z" w16du:dateUtc="2025-11-20T12:01:00Z">
        <w:r w:rsidRPr="002A43E8" w:rsidDel="00347E4A">
          <w:rPr>
            <w:lang w:eastAsia="x-none"/>
          </w:rPr>
          <w:delText xml:space="preserve">The </w:delText>
        </w:r>
      </w:del>
      <w:ins w:id="21" w:author="Thomas Stockhammer (25/11/20)" w:date="2025-11-20T06:01:00Z" w16du:dateUtc="2025-11-20T12:01:00Z">
        <w:r w:rsidR="00347E4A">
          <w:rPr>
            <w:lang w:eastAsia="x-none"/>
          </w:rPr>
          <w:t>t</w:t>
        </w:r>
        <w:r w:rsidR="00347E4A" w:rsidRPr="002A43E8">
          <w:rPr>
            <w:lang w:eastAsia="x-none"/>
          </w:rPr>
          <w:t xml:space="preserve">he </w:t>
        </w:r>
      </w:ins>
      <w:proofErr w:type="spellStart"/>
      <w:r w:rsidRPr="002A43E8">
        <w:rPr>
          <w:rFonts w:ascii="Courier New" w:hAnsi="Courier New" w:cs="Courier New"/>
          <w:lang w:eastAsia="x-none"/>
        </w:rPr>
        <w:t>aspect_ratio_idc</w:t>
      </w:r>
      <w:proofErr w:type="spellEnd"/>
      <w:r w:rsidRPr="002A43E8">
        <w:rPr>
          <w:lang w:eastAsia="x-none"/>
        </w:rPr>
        <w:t xml:space="preserve"> value</w:t>
      </w:r>
      <w:ins w:id="22" w:author="Waqar Zia" w:date="2025-11-11T13:24:00Z" w16du:dateUtc="2025-11-11T21:24:00Z">
        <w:r w:rsidRPr="002A43E8">
          <w:rPr>
            <w:lang w:eastAsia="x-none"/>
          </w:rPr>
          <w:t>, if present,</w:t>
        </w:r>
      </w:ins>
      <w:r w:rsidRPr="002A43E8">
        <w:rPr>
          <w:lang w:eastAsia="x-none"/>
        </w:rPr>
        <w:t xml:space="preserve"> shall be set to 1</w:t>
      </w:r>
      <w:del w:id="23" w:author="Thomas Stockhammer (25/11/20)" w:date="2025-11-20T06:01:00Z" w16du:dateUtc="2025-11-20T12:01:00Z">
        <w:r w:rsidRPr="002A43E8" w:rsidDel="00347E4A">
          <w:rPr>
            <w:lang w:eastAsia="x-none"/>
          </w:rPr>
          <w:delText>, indicating a</w:delText>
        </w:r>
      </w:del>
      <w:del w:id="24" w:author="Thomas Stockhammer (25/11/20)" w:date="2025-11-20T06:00:00Z" w16du:dateUtc="2025-11-20T12:00:00Z">
        <w:r w:rsidRPr="002A43E8" w:rsidDel="00347E4A">
          <w:rPr>
            <w:lang w:eastAsia="x-none"/>
          </w:rPr>
          <w:delText xml:space="preserve"> square pixel format</w:delText>
        </w:r>
      </w:del>
      <w:r w:rsidRPr="002A43E8">
        <w:rPr>
          <w:lang w:eastAsia="x-none"/>
        </w:rPr>
        <w:t>.</w:t>
      </w:r>
    </w:p>
    <w:p w14:paraId="4086C268" w14:textId="77777777" w:rsidR="002A43E8" w:rsidRPr="002A43E8" w:rsidRDefault="002A43E8" w:rsidP="002A43E8">
      <w:pPr>
        <w:ind w:left="568" w:hanging="284"/>
        <w:rPr>
          <w:lang w:eastAsia="x-none"/>
        </w:rPr>
      </w:pPr>
      <w:r w:rsidRPr="002A43E8">
        <w:t>-</w:t>
      </w:r>
      <w:r w:rsidRPr="002A43E8">
        <w:tab/>
        <w:t xml:space="preserve">In the VUI, the </w:t>
      </w:r>
      <w:r w:rsidRPr="002A43E8">
        <w:rPr>
          <w:lang w:eastAsia="x-none"/>
        </w:rPr>
        <w:t xml:space="preserve">values of </w:t>
      </w:r>
      <w:proofErr w:type="spellStart"/>
      <w:r w:rsidRPr="002A43E8">
        <w:rPr>
          <w:rFonts w:ascii="Courier New" w:hAnsi="Courier New" w:cs="Courier New"/>
          <w:lang w:eastAsia="x-none"/>
        </w:rPr>
        <w:t>colour_primaries</w:t>
      </w:r>
      <w:proofErr w:type="spellEnd"/>
      <w:r w:rsidRPr="002A43E8">
        <w:t>,</w:t>
      </w:r>
      <w:r w:rsidRPr="002A43E8">
        <w:rPr>
          <w:rFonts w:ascii="Courier New" w:hAnsi="Courier New" w:cs="Courier New"/>
          <w:lang w:eastAsia="x-none"/>
        </w:rPr>
        <w:t xml:space="preserve"> </w:t>
      </w:r>
      <w:proofErr w:type="spellStart"/>
      <w:r w:rsidRPr="002A43E8">
        <w:rPr>
          <w:rFonts w:ascii="Courier New" w:hAnsi="Courier New" w:cs="Courier New"/>
          <w:lang w:eastAsia="x-none"/>
        </w:rPr>
        <w:t>transfer_characteristics</w:t>
      </w:r>
      <w:proofErr w:type="spellEnd"/>
      <w:r w:rsidRPr="002A43E8">
        <w:rPr>
          <w:rFonts w:ascii="Courier New" w:hAnsi="Courier New" w:cs="Courier New"/>
          <w:lang w:eastAsia="x-none"/>
        </w:rPr>
        <w:t xml:space="preserve"> and </w:t>
      </w:r>
      <w:proofErr w:type="spellStart"/>
      <w:r w:rsidRPr="002A43E8">
        <w:rPr>
          <w:rFonts w:ascii="Courier New" w:hAnsi="Courier New" w:cs="Courier New"/>
          <w:lang w:eastAsia="x-none"/>
        </w:rPr>
        <w:t>matrix_coeffs</w:t>
      </w:r>
      <w:proofErr w:type="spellEnd"/>
      <w:r w:rsidRPr="002A43E8">
        <w:rPr>
          <w:lang w:eastAsia="x-none"/>
        </w:rPr>
        <w:t xml:space="preserve"> each shall be set to 1.</w:t>
      </w:r>
      <w:r w:rsidRPr="002A43E8">
        <w:rPr>
          <w:lang w:eastAsia="x-none"/>
        </w:rPr>
        <w:tab/>
      </w:r>
    </w:p>
    <w:p w14:paraId="0CDCF563" w14:textId="77777777" w:rsidR="002A43E8" w:rsidRPr="002A43E8" w:rsidRDefault="002A43E8" w:rsidP="002A43E8">
      <w:pPr>
        <w:ind w:left="568" w:hanging="284"/>
        <w:rPr>
          <w:lang w:eastAsia="x-none"/>
        </w:rPr>
      </w:pPr>
      <w:r w:rsidRPr="002A43E8">
        <w:rPr>
          <w:lang w:eastAsia="x-none"/>
        </w:rPr>
        <w:t>-</w:t>
      </w:r>
      <w:r w:rsidRPr="002A43E8">
        <w:rPr>
          <w:lang w:eastAsia="x-none"/>
        </w:rPr>
        <w:tab/>
        <w:t xml:space="preserve">The value of </w:t>
      </w:r>
      <w:proofErr w:type="spellStart"/>
      <w:r w:rsidRPr="002A43E8">
        <w:rPr>
          <w:rFonts w:ascii="Courier New" w:hAnsi="Courier New" w:cs="Courier New"/>
        </w:rPr>
        <w:t>chroma_sample_loc_type_top_field</w:t>
      </w:r>
      <w:proofErr w:type="spellEnd"/>
      <w:r w:rsidRPr="002A43E8">
        <w:rPr>
          <w:lang w:eastAsia="x-none"/>
        </w:rPr>
        <w:t xml:space="preserve"> shall be set to 0.</w:t>
      </w:r>
    </w:p>
    <w:p w14:paraId="13BE9622" w14:textId="77777777" w:rsidR="002A43E8" w:rsidRPr="002A43E8" w:rsidRDefault="002A43E8" w:rsidP="002A43E8">
      <w:r w:rsidRPr="002A43E8">
        <w:t>The timing information may be present.</w:t>
      </w:r>
    </w:p>
    <w:p w14:paraId="11924E8D" w14:textId="77777777" w:rsidR="002A43E8" w:rsidRPr="002A43E8" w:rsidRDefault="002A43E8" w:rsidP="002A43E8">
      <w:pPr>
        <w:ind w:left="568" w:hanging="284"/>
        <w:rPr>
          <w:lang w:eastAsia="x-none"/>
        </w:rPr>
      </w:pPr>
      <w:r w:rsidRPr="002A43E8">
        <w:rPr>
          <w:lang w:eastAsia="x-none"/>
        </w:rPr>
        <w:t>-</w:t>
      </w:r>
      <w:r w:rsidRPr="002A43E8">
        <w:rPr>
          <w:lang w:eastAsia="x-none"/>
        </w:rPr>
        <w:tab/>
        <w:t xml:space="preserve">If the timing information is present, i.e. the value of </w:t>
      </w:r>
      <w:proofErr w:type="spellStart"/>
      <w:r w:rsidRPr="002A43E8">
        <w:rPr>
          <w:rFonts w:ascii="Courier New" w:hAnsi="Courier New" w:cs="Courier New"/>
          <w:lang w:eastAsia="x-none"/>
        </w:rPr>
        <w:t>vui_timing_info_present_flag</w:t>
      </w:r>
      <w:proofErr w:type="spellEnd"/>
      <w:r w:rsidRPr="002A43E8">
        <w:rPr>
          <w:lang w:eastAsia="x-none"/>
        </w:rPr>
        <w:t xml:space="preserve"> is set to 1, then the values of </w:t>
      </w:r>
      <w:proofErr w:type="spellStart"/>
      <w:r w:rsidRPr="002A43E8">
        <w:rPr>
          <w:rFonts w:ascii="Courier New" w:hAnsi="Courier New" w:cs="Courier New"/>
          <w:lang w:eastAsia="x-none"/>
        </w:rPr>
        <w:t>vui_num_units_in_tick</w:t>
      </w:r>
      <w:proofErr w:type="spellEnd"/>
      <w:r w:rsidRPr="002A43E8">
        <w:rPr>
          <w:lang w:eastAsia="x-none"/>
        </w:rPr>
        <w:t xml:space="preserve"> and </w:t>
      </w:r>
      <w:proofErr w:type="spellStart"/>
      <w:r w:rsidRPr="002A43E8">
        <w:rPr>
          <w:rFonts w:ascii="Courier New" w:hAnsi="Courier New" w:cs="Courier New"/>
          <w:lang w:eastAsia="x-none"/>
        </w:rPr>
        <w:t>vui_time_scale</w:t>
      </w:r>
      <w:proofErr w:type="spellEnd"/>
      <w:r w:rsidRPr="002A43E8">
        <w:rPr>
          <w:lang w:eastAsia="x-none"/>
        </w:rPr>
        <w:t xml:space="preserve"> shall be set according to the frame rates allowed for each operation point. The timing information present in the video Bitstream should be consistent with the timing information signalled at the system level.</w:t>
      </w:r>
    </w:p>
    <w:p w14:paraId="3AB97864" w14:textId="60DCBA6A" w:rsidR="009A5200" w:rsidRDefault="002A43E8" w:rsidP="008620F1">
      <w:pPr>
        <w:ind w:left="568" w:hanging="284"/>
        <w:rPr>
          <w:lang w:eastAsia="x-none"/>
        </w:rPr>
      </w:pPr>
      <w:r w:rsidRPr="002A43E8">
        <w:rPr>
          <w:lang w:eastAsia="x-none"/>
        </w:rPr>
        <w:t>-</w:t>
      </w:r>
      <w:r w:rsidRPr="002A43E8">
        <w:rPr>
          <w:lang w:eastAsia="x-none"/>
        </w:rPr>
        <w:tab/>
        <w:t xml:space="preserve">The frame rate shall not change between two RAPs. </w:t>
      </w:r>
      <w:proofErr w:type="spellStart"/>
      <w:r w:rsidRPr="002A43E8">
        <w:rPr>
          <w:rFonts w:ascii="Courier New" w:hAnsi="Courier New" w:cs="Courier New"/>
          <w:lang w:eastAsia="x-none"/>
        </w:rPr>
        <w:t>fixed_pic_rate_general_flag</w:t>
      </w:r>
      <w:proofErr w:type="spellEnd"/>
      <w:r w:rsidRPr="002A43E8">
        <w:rPr>
          <w:lang w:eastAsia="x-none"/>
        </w:rPr>
        <w:t xml:space="preserve"> value, if present, shall be set to 1.</w:t>
      </w:r>
    </w:p>
    <w:p w14:paraId="4BE95E3B" w14:textId="77777777" w:rsidR="009A5200" w:rsidRDefault="009A5200" w:rsidP="009A5200">
      <w:pPr>
        <w:pStyle w:val="Heading1"/>
        <w:pBdr>
          <w:top w:val="single" w:sz="4" w:space="3" w:color="auto"/>
          <w:left w:val="single" w:sz="4" w:space="4" w:color="auto"/>
          <w:bottom w:val="single" w:sz="4" w:space="1" w:color="auto"/>
          <w:right w:val="single" w:sz="4" w:space="4" w:color="auto"/>
          <w:between w:val="single" w:sz="4" w:space="3" w:color="auto"/>
          <w:bar w:val="single" w:sz="4" w:color="auto"/>
        </w:pBdr>
        <w:jc w:val="center"/>
        <w:rPr>
          <w:color w:val="0432FF"/>
          <w:sz w:val="32"/>
          <w:szCs w:val="18"/>
        </w:rPr>
      </w:pPr>
      <w:r w:rsidRPr="00C23512">
        <w:rPr>
          <w:color w:val="0432FF"/>
          <w:sz w:val="32"/>
          <w:szCs w:val="18"/>
        </w:rPr>
        <w:t xml:space="preserve">* * * </w:t>
      </w:r>
      <w:r>
        <w:rPr>
          <w:color w:val="0432FF"/>
          <w:sz w:val="32"/>
          <w:szCs w:val="18"/>
        </w:rPr>
        <w:t>Next</w:t>
      </w:r>
      <w:r w:rsidRPr="00C23512">
        <w:rPr>
          <w:color w:val="0432FF"/>
          <w:sz w:val="32"/>
          <w:szCs w:val="18"/>
        </w:rPr>
        <w:t xml:space="preserve"> Change * * *</w:t>
      </w:r>
    </w:p>
    <w:p w14:paraId="28226E2C" w14:textId="77777777" w:rsidR="009A5200" w:rsidRDefault="009A5200" w:rsidP="0028292E">
      <w:pPr>
        <w:ind w:left="568" w:hanging="284"/>
      </w:pPr>
    </w:p>
    <w:p w14:paraId="75DD843E" w14:textId="77777777" w:rsidR="008620F1" w:rsidRPr="008620F1" w:rsidRDefault="008620F1" w:rsidP="008620F1">
      <w:pPr>
        <w:keepNext/>
        <w:keepLines/>
        <w:spacing w:before="120"/>
        <w:ind w:left="1418" w:hanging="1418"/>
        <w:outlineLvl w:val="3"/>
        <w:rPr>
          <w:rFonts w:ascii="Arial" w:hAnsi="Arial"/>
          <w:sz w:val="24"/>
        </w:rPr>
      </w:pPr>
      <w:bookmarkStart w:id="25" w:name="_Toc191022750"/>
      <w:bookmarkStart w:id="26" w:name="_Toc207962826"/>
      <w:r w:rsidRPr="008620F1">
        <w:rPr>
          <w:rFonts w:ascii="Arial" w:hAnsi="Arial"/>
          <w:sz w:val="24"/>
        </w:rPr>
        <w:t>6.3.3.2</w:t>
      </w:r>
      <w:r w:rsidRPr="008620F1">
        <w:rPr>
          <w:rFonts w:ascii="Arial" w:hAnsi="Arial"/>
          <w:sz w:val="24"/>
        </w:rPr>
        <w:tab/>
        <w:t>Bitstream Requirements</w:t>
      </w:r>
      <w:bookmarkEnd w:id="25"/>
      <w:bookmarkEnd w:id="26"/>
    </w:p>
    <w:p w14:paraId="4E274206" w14:textId="77777777" w:rsidR="008620F1" w:rsidRPr="008620F1" w:rsidRDefault="008620F1" w:rsidP="008620F1">
      <w:r w:rsidRPr="008620F1">
        <w:t>A 3GPP-HEVC-HDR Bitstream shall conform to the following requirements</w:t>
      </w:r>
    </w:p>
    <w:p w14:paraId="531CB1A0" w14:textId="77777777" w:rsidR="008620F1" w:rsidRPr="008620F1" w:rsidRDefault="008620F1" w:rsidP="008620F1">
      <w:pPr>
        <w:ind w:left="568" w:hanging="284"/>
        <w:rPr>
          <w:bCs/>
        </w:rPr>
      </w:pPr>
      <w:r w:rsidRPr="008620F1">
        <w:lastRenderedPageBreak/>
        <w:t>-</w:t>
      </w:r>
      <w:r w:rsidRPr="008620F1">
        <w:tab/>
        <w:t xml:space="preserve">the Bitstream shall conform to HEVC/ITU-T H.265 Main 10 Profile, Main Tier, Level 4.1 [5] bitstreams with </w:t>
      </w:r>
      <w:r w:rsidRPr="008620F1">
        <w:rPr>
          <w:i/>
          <w:iCs/>
        </w:rPr>
        <w:t>progressive</w:t>
      </w:r>
      <w:r w:rsidRPr="008620F1">
        <w:t xml:space="preserve"> and </w:t>
      </w:r>
      <w:r w:rsidRPr="008620F1">
        <w:rPr>
          <w:i/>
          <w:iCs/>
        </w:rPr>
        <w:t>VUI</w:t>
      </w:r>
      <w:r w:rsidRPr="008620F1">
        <w:t xml:space="preserve"> constraints as defined in clause 4.5.3</w:t>
      </w:r>
      <w:r w:rsidRPr="008620F1">
        <w:rPr>
          <w:bCs/>
        </w:rPr>
        <w:t>.</w:t>
      </w:r>
    </w:p>
    <w:p w14:paraId="0ED731FA" w14:textId="77777777" w:rsidR="008620F1" w:rsidRPr="008620F1" w:rsidRDefault="008620F1" w:rsidP="008620F1">
      <w:pPr>
        <w:ind w:left="568" w:hanging="284"/>
      </w:pPr>
      <w:r w:rsidRPr="008620F1">
        <w:t>-</w:t>
      </w:r>
      <w:r w:rsidRPr="008620F1">
        <w:tab/>
        <w:t>the Representation Format included in the Bitstream shall conform to the 3GPP HDR Representation format as defined in clause 4.4.3.3.</w:t>
      </w:r>
    </w:p>
    <w:p w14:paraId="70A4F80B" w14:textId="77777777" w:rsidR="008620F1" w:rsidRPr="008620F1" w:rsidRDefault="008620F1" w:rsidP="008620F1">
      <w:pPr>
        <w:ind w:left="568" w:hanging="284"/>
        <w:rPr>
          <w:bCs/>
        </w:rPr>
      </w:pPr>
      <w:r w:rsidRPr="008620F1">
        <w:t>-</w:t>
      </w:r>
      <w:r w:rsidRPr="008620F1">
        <w:tab/>
        <w:t xml:space="preserve">the Bitstream shall be decodable by a decoder with </w:t>
      </w:r>
      <w:r w:rsidRPr="008620F1">
        <w:rPr>
          <w:b/>
        </w:rPr>
        <w:t>HEVC-</w:t>
      </w:r>
      <w:proofErr w:type="spellStart"/>
      <w:r w:rsidRPr="008620F1">
        <w:rPr>
          <w:b/>
        </w:rPr>
        <w:t>FullHD</w:t>
      </w:r>
      <w:proofErr w:type="spellEnd"/>
      <w:r w:rsidRPr="008620F1">
        <w:rPr>
          <w:b/>
        </w:rPr>
        <w:t xml:space="preserve">-Dec </w:t>
      </w:r>
      <w:r w:rsidRPr="008620F1">
        <w:rPr>
          <w:bCs/>
        </w:rPr>
        <w:t>decoding capabilities as defined in clause 5.3.2.</w:t>
      </w:r>
    </w:p>
    <w:p w14:paraId="03CCAEFE" w14:textId="77777777" w:rsidR="008620F1" w:rsidRPr="008620F1" w:rsidRDefault="008620F1" w:rsidP="008620F1">
      <w:r w:rsidRPr="008620F1">
        <w:t>Based on this, the following additional restrictions apply</w:t>
      </w:r>
    </w:p>
    <w:p w14:paraId="5E61F673" w14:textId="77777777" w:rsidR="008620F1" w:rsidRPr="008620F1" w:rsidRDefault="008620F1" w:rsidP="008620F1">
      <w:pPr>
        <w:ind w:left="568" w:hanging="284"/>
        <w:rPr>
          <w:lang w:eastAsia="x-none"/>
        </w:rPr>
      </w:pPr>
      <w:r w:rsidRPr="008620F1">
        <w:rPr>
          <w:lang w:eastAsia="x-none"/>
        </w:rPr>
        <w:t>-</w:t>
      </w:r>
      <w:r w:rsidRPr="008620F1">
        <w:rPr>
          <w:lang w:eastAsia="x-none"/>
        </w:rPr>
        <w:tab/>
        <w:t xml:space="preserve">The chroma sub-sampling shall be 4:2:0 and the value of </w:t>
      </w:r>
      <w:proofErr w:type="spellStart"/>
      <w:r w:rsidRPr="008620F1">
        <w:rPr>
          <w:rFonts w:ascii="Courier New" w:hAnsi="Courier New" w:cs="Courier New"/>
          <w:lang w:eastAsia="x-none"/>
        </w:rPr>
        <w:t>chroma_format_idc</w:t>
      </w:r>
      <w:proofErr w:type="spellEnd"/>
      <w:r w:rsidRPr="008620F1">
        <w:rPr>
          <w:lang w:eastAsia="x-none"/>
        </w:rPr>
        <w:t xml:space="preserve"> shall be set to 1.</w:t>
      </w:r>
    </w:p>
    <w:p w14:paraId="79ECABC4" w14:textId="77777777" w:rsidR="00347E4A" w:rsidRPr="002A43E8" w:rsidRDefault="00347E4A" w:rsidP="00347E4A">
      <w:pPr>
        <w:ind w:left="568" w:hanging="284"/>
        <w:rPr>
          <w:lang w:eastAsia="x-none"/>
        </w:rPr>
      </w:pPr>
      <w:r w:rsidRPr="002A43E8">
        <w:rPr>
          <w:lang w:eastAsia="x-none"/>
        </w:rPr>
        <w:t>-</w:t>
      </w:r>
      <w:r w:rsidRPr="002A43E8">
        <w:rPr>
          <w:lang w:eastAsia="x-none"/>
        </w:rPr>
        <w:tab/>
      </w:r>
      <w:ins w:id="27" w:author="Thomas Stockhammer (25/11/20)" w:date="2025-11-20T06:00:00Z" w16du:dateUtc="2025-11-20T12:00:00Z">
        <w:r>
          <w:rPr>
            <w:lang w:eastAsia="x-none"/>
          </w:rPr>
          <w:t>S</w:t>
        </w:r>
        <w:r w:rsidRPr="002A43E8">
          <w:rPr>
            <w:lang w:eastAsia="x-none"/>
          </w:rPr>
          <w:t>quare pixel format</w:t>
        </w:r>
        <w:r>
          <w:rPr>
            <w:lang w:eastAsia="x-none"/>
          </w:rPr>
          <w:t xml:space="preserve"> </w:t>
        </w:r>
        <w:proofErr w:type="spellStart"/>
        <w:r>
          <w:rPr>
            <w:lang w:eastAsia="x-none"/>
          </w:rPr>
          <w:t>format</w:t>
        </w:r>
        <w:proofErr w:type="spellEnd"/>
        <w:r>
          <w:rPr>
            <w:lang w:eastAsia="x-none"/>
          </w:rPr>
          <w:t xml:space="preserve"> shall be used.</w:t>
        </w:r>
        <w:r w:rsidRPr="002A43E8">
          <w:rPr>
            <w:lang w:eastAsia="x-none"/>
          </w:rPr>
          <w:t xml:space="preserve"> </w:t>
        </w:r>
      </w:ins>
      <w:ins w:id="28" w:author="Thomas Stockhammer (25/11/20)" w:date="2025-11-20T06:01:00Z" w16du:dateUtc="2025-11-20T12:01:00Z">
        <w:r>
          <w:rPr>
            <w:lang w:eastAsia="x-none"/>
          </w:rPr>
          <w:t xml:space="preserve">Hence, </w:t>
        </w:r>
      </w:ins>
      <w:del w:id="29" w:author="Thomas Stockhammer (25/11/20)" w:date="2025-11-20T06:01:00Z" w16du:dateUtc="2025-11-20T12:01:00Z">
        <w:r w:rsidRPr="002A43E8" w:rsidDel="00347E4A">
          <w:rPr>
            <w:lang w:eastAsia="x-none"/>
          </w:rPr>
          <w:delText xml:space="preserve">The </w:delText>
        </w:r>
      </w:del>
      <w:ins w:id="30" w:author="Thomas Stockhammer (25/11/20)" w:date="2025-11-20T06:01:00Z" w16du:dateUtc="2025-11-20T12:01:00Z">
        <w:r>
          <w:rPr>
            <w:lang w:eastAsia="x-none"/>
          </w:rPr>
          <w:t>t</w:t>
        </w:r>
        <w:r w:rsidRPr="002A43E8">
          <w:rPr>
            <w:lang w:eastAsia="x-none"/>
          </w:rPr>
          <w:t xml:space="preserve">he </w:t>
        </w:r>
      </w:ins>
      <w:proofErr w:type="spellStart"/>
      <w:r w:rsidRPr="002A43E8">
        <w:rPr>
          <w:rFonts w:ascii="Courier New" w:hAnsi="Courier New" w:cs="Courier New"/>
          <w:lang w:eastAsia="x-none"/>
        </w:rPr>
        <w:t>aspect_ratio_idc</w:t>
      </w:r>
      <w:proofErr w:type="spellEnd"/>
      <w:r w:rsidRPr="002A43E8">
        <w:rPr>
          <w:lang w:eastAsia="x-none"/>
        </w:rPr>
        <w:t xml:space="preserve"> value</w:t>
      </w:r>
      <w:ins w:id="31" w:author="Waqar Zia" w:date="2025-11-11T13:24:00Z" w16du:dateUtc="2025-11-11T21:24:00Z">
        <w:r w:rsidRPr="002A43E8">
          <w:rPr>
            <w:lang w:eastAsia="x-none"/>
          </w:rPr>
          <w:t>, if present,</w:t>
        </w:r>
      </w:ins>
      <w:r w:rsidRPr="002A43E8">
        <w:rPr>
          <w:lang w:eastAsia="x-none"/>
        </w:rPr>
        <w:t xml:space="preserve"> shall be set to 1</w:t>
      </w:r>
      <w:del w:id="32" w:author="Thomas Stockhammer (25/11/20)" w:date="2025-11-20T06:01:00Z" w16du:dateUtc="2025-11-20T12:01:00Z">
        <w:r w:rsidRPr="002A43E8" w:rsidDel="00347E4A">
          <w:rPr>
            <w:lang w:eastAsia="x-none"/>
          </w:rPr>
          <w:delText>, indicating a</w:delText>
        </w:r>
      </w:del>
      <w:del w:id="33" w:author="Thomas Stockhammer (25/11/20)" w:date="2025-11-20T06:00:00Z" w16du:dateUtc="2025-11-20T12:00:00Z">
        <w:r w:rsidRPr="002A43E8" w:rsidDel="00347E4A">
          <w:rPr>
            <w:lang w:eastAsia="x-none"/>
          </w:rPr>
          <w:delText xml:space="preserve"> square pixel format</w:delText>
        </w:r>
      </w:del>
      <w:r w:rsidRPr="002A43E8">
        <w:rPr>
          <w:lang w:eastAsia="x-none"/>
        </w:rPr>
        <w:t>.</w:t>
      </w:r>
    </w:p>
    <w:p w14:paraId="684A316F" w14:textId="77777777" w:rsidR="008620F1" w:rsidRPr="008620F1" w:rsidRDefault="008620F1" w:rsidP="008620F1">
      <w:pPr>
        <w:ind w:left="568" w:hanging="284"/>
        <w:rPr>
          <w:lang w:eastAsia="x-none"/>
        </w:rPr>
      </w:pPr>
      <w:r w:rsidRPr="008620F1">
        <w:t>-</w:t>
      </w:r>
      <w:r w:rsidRPr="008620F1">
        <w:tab/>
        <w:t xml:space="preserve">In the VUI, the </w:t>
      </w:r>
      <w:r w:rsidRPr="008620F1">
        <w:rPr>
          <w:lang w:eastAsia="x-none"/>
        </w:rPr>
        <w:t xml:space="preserve">values of </w:t>
      </w:r>
      <w:proofErr w:type="spellStart"/>
      <w:r w:rsidRPr="008620F1">
        <w:rPr>
          <w:rFonts w:ascii="Courier New" w:hAnsi="Courier New" w:cs="Courier New"/>
          <w:lang w:eastAsia="x-none"/>
        </w:rPr>
        <w:t>colour_primaries</w:t>
      </w:r>
      <w:proofErr w:type="spellEnd"/>
      <w:r w:rsidRPr="008620F1">
        <w:rPr>
          <w:rFonts w:ascii="Courier New" w:hAnsi="Courier New" w:cs="Courier New"/>
          <w:lang w:eastAsia="x-none"/>
        </w:rPr>
        <w:t xml:space="preserve"> </w:t>
      </w:r>
      <w:r w:rsidRPr="008620F1">
        <w:rPr>
          <w:lang w:eastAsia="x-none"/>
        </w:rPr>
        <w:t>and</w:t>
      </w:r>
      <w:r w:rsidRPr="008620F1">
        <w:rPr>
          <w:rFonts w:ascii="Courier New" w:hAnsi="Courier New" w:cs="Courier New"/>
          <w:lang w:eastAsia="x-none"/>
        </w:rPr>
        <w:t xml:space="preserve"> </w:t>
      </w:r>
      <w:proofErr w:type="spellStart"/>
      <w:r w:rsidRPr="008620F1">
        <w:rPr>
          <w:rFonts w:ascii="Courier New" w:hAnsi="Courier New" w:cs="Courier New"/>
          <w:lang w:eastAsia="x-none"/>
        </w:rPr>
        <w:t>matrix_coeffs</w:t>
      </w:r>
      <w:proofErr w:type="spellEnd"/>
      <w:r w:rsidRPr="008620F1">
        <w:rPr>
          <w:lang w:eastAsia="x-none"/>
        </w:rPr>
        <w:t xml:space="preserve"> each shall be set to 9, and the value of </w:t>
      </w:r>
      <w:proofErr w:type="spellStart"/>
      <w:r w:rsidRPr="008620F1">
        <w:rPr>
          <w:rFonts w:ascii="Courier New" w:hAnsi="Courier New" w:cs="Courier New"/>
          <w:lang w:eastAsia="x-none"/>
        </w:rPr>
        <w:t>transfer_characteristics</w:t>
      </w:r>
      <w:proofErr w:type="spellEnd"/>
      <w:r w:rsidRPr="008620F1">
        <w:rPr>
          <w:rFonts w:ascii="Courier New" w:hAnsi="Courier New" w:cs="Courier New"/>
          <w:lang w:eastAsia="x-none"/>
        </w:rPr>
        <w:t xml:space="preserve"> </w:t>
      </w:r>
      <w:r w:rsidRPr="008620F1">
        <w:rPr>
          <w:lang w:eastAsia="x-none"/>
        </w:rPr>
        <w:t xml:space="preserve">shall be set to one of the following </w:t>
      </w:r>
      <w:r w:rsidRPr="008620F1">
        <w:t>values: 14 (for SDR with WCG), 16 (for PQ) and 18 (for HLG)</w:t>
      </w:r>
      <w:r w:rsidRPr="008620F1">
        <w:rPr>
          <w:lang w:eastAsia="x-none"/>
        </w:rPr>
        <w:t>.</w:t>
      </w:r>
    </w:p>
    <w:p w14:paraId="01575382" w14:textId="77777777" w:rsidR="008620F1" w:rsidRPr="008620F1" w:rsidRDefault="008620F1" w:rsidP="008620F1">
      <w:pPr>
        <w:ind w:left="568" w:hanging="284"/>
        <w:rPr>
          <w:lang w:eastAsia="x-none"/>
        </w:rPr>
      </w:pPr>
      <w:r w:rsidRPr="008620F1">
        <w:rPr>
          <w:lang w:eastAsia="x-none"/>
        </w:rPr>
        <w:t>-</w:t>
      </w:r>
      <w:r w:rsidRPr="008620F1">
        <w:rPr>
          <w:lang w:eastAsia="x-none"/>
        </w:rPr>
        <w:tab/>
        <w:t xml:space="preserve">The value of the </w:t>
      </w:r>
      <w:proofErr w:type="spellStart"/>
      <w:r w:rsidRPr="008620F1">
        <w:rPr>
          <w:rFonts w:ascii="Courier New" w:hAnsi="Courier New" w:cs="Courier New"/>
        </w:rPr>
        <w:t>chroma_sample_loc_type_top_field</w:t>
      </w:r>
      <w:proofErr w:type="spellEnd"/>
      <w:r w:rsidRPr="008620F1">
        <w:rPr>
          <w:lang w:eastAsia="x-none"/>
        </w:rPr>
        <w:t xml:space="preserve"> shall be set to 2.</w:t>
      </w:r>
    </w:p>
    <w:p w14:paraId="0E2B5016" w14:textId="77777777" w:rsidR="008620F1" w:rsidRPr="008620F1" w:rsidRDefault="008620F1" w:rsidP="008620F1">
      <w:r w:rsidRPr="008620F1">
        <w:t>The timing information may be present.</w:t>
      </w:r>
    </w:p>
    <w:p w14:paraId="2EAC15C4" w14:textId="77777777" w:rsidR="008620F1" w:rsidRPr="008620F1" w:rsidRDefault="008620F1" w:rsidP="008620F1">
      <w:pPr>
        <w:ind w:left="568" w:hanging="284"/>
        <w:rPr>
          <w:lang w:eastAsia="x-none"/>
        </w:rPr>
      </w:pPr>
      <w:r w:rsidRPr="008620F1">
        <w:rPr>
          <w:lang w:eastAsia="x-none"/>
        </w:rPr>
        <w:t>-</w:t>
      </w:r>
      <w:r w:rsidRPr="008620F1">
        <w:rPr>
          <w:lang w:eastAsia="x-none"/>
        </w:rPr>
        <w:tab/>
        <w:t xml:space="preserve">If the timing information is present, i.e. the value of </w:t>
      </w:r>
      <w:proofErr w:type="spellStart"/>
      <w:r w:rsidRPr="008620F1">
        <w:rPr>
          <w:rFonts w:ascii="Courier New" w:hAnsi="Courier New" w:cs="Courier New"/>
          <w:lang w:eastAsia="x-none"/>
        </w:rPr>
        <w:t>vui_timing_info_present_flag</w:t>
      </w:r>
      <w:proofErr w:type="spellEnd"/>
      <w:r w:rsidRPr="008620F1">
        <w:rPr>
          <w:lang w:eastAsia="x-none"/>
        </w:rPr>
        <w:t xml:space="preserve"> is set to 1, then the values of </w:t>
      </w:r>
      <w:proofErr w:type="spellStart"/>
      <w:r w:rsidRPr="008620F1">
        <w:rPr>
          <w:rFonts w:ascii="Courier New" w:hAnsi="Courier New" w:cs="Courier New"/>
          <w:lang w:eastAsia="x-none"/>
        </w:rPr>
        <w:t>vui_num_units_in_tick</w:t>
      </w:r>
      <w:proofErr w:type="spellEnd"/>
      <w:r w:rsidRPr="008620F1">
        <w:rPr>
          <w:lang w:eastAsia="x-none"/>
        </w:rPr>
        <w:t xml:space="preserve"> and </w:t>
      </w:r>
      <w:proofErr w:type="spellStart"/>
      <w:r w:rsidRPr="008620F1">
        <w:rPr>
          <w:rFonts w:ascii="Courier New" w:hAnsi="Courier New" w:cs="Courier New"/>
          <w:lang w:eastAsia="x-none"/>
        </w:rPr>
        <w:t>vui_time_scale</w:t>
      </w:r>
      <w:proofErr w:type="spellEnd"/>
      <w:r w:rsidRPr="008620F1">
        <w:rPr>
          <w:lang w:eastAsia="x-none"/>
        </w:rPr>
        <w:t xml:space="preserve"> shall be set according to the frame rates allowed for each operation point. The timing information present in the video Bitstream should be consistent with the timing information signalled at the system level.</w:t>
      </w:r>
    </w:p>
    <w:p w14:paraId="7B9A00C4" w14:textId="1E53E46C" w:rsidR="009A5200" w:rsidRDefault="008620F1" w:rsidP="008620F1">
      <w:pPr>
        <w:ind w:left="568" w:hanging="284"/>
        <w:rPr>
          <w:lang w:eastAsia="x-none"/>
        </w:rPr>
      </w:pPr>
      <w:r w:rsidRPr="008620F1">
        <w:rPr>
          <w:lang w:eastAsia="x-none"/>
        </w:rPr>
        <w:t>-</w:t>
      </w:r>
      <w:r w:rsidRPr="008620F1">
        <w:rPr>
          <w:lang w:eastAsia="x-none"/>
        </w:rPr>
        <w:tab/>
        <w:t xml:space="preserve">The frame rate shall not change between two RAPs. </w:t>
      </w:r>
      <w:proofErr w:type="spellStart"/>
      <w:r w:rsidRPr="008620F1">
        <w:rPr>
          <w:rFonts w:ascii="Courier New" w:hAnsi="Courier New" w:cs="Courier New"/>
          <w:lang w:eastAsia="x-none"/>
        </w:rPr>
        <w:t>fixed_pic_rate_general_flag</w:t>
      </w:r>
      <w:proofErr w:type="spellEnd"/>
      <w:r w:rsidRPr="008620F1">
        <w:rPr>
          <w:lang w:eastAsia="x-none"/>
        </w:rPr>
        <w:t xml:space="preserve"> value, if present, shall be set to 1.</w:t>
      </w:r>
    </w:p>
    <w:p w14:paraId="443B67F4" w14:textId="77777777" w:rsidR="009A5200" w:rsidRDefault="009A5200" w:rsidP="009A5200">
      <w:pPr>
        <w:pStyle w:val="Heading1"/>
        <w:pBdr>
          <w:top w:val="single" w:sz="4" w:space="3" w:color="auto"/>
          <w:left w:val="single" w:sz="4" w:space="4" w:color="auto"/>
          <w:bottom w:val="single" w:sz="4" w:space="1" w:color="auto"/>
          <w:right w:val="single" w:sz="4" w:space="4" w:color="auto"/>
          <w:between w:val="single" w:sz="4" w:space="3" w:color="auto"/>
          <w:bar w:val="single" w:sz="4" w:color="auto"/>
        </w:pBdr>
        <w:jc w:val="center"/>
        <w:rPr>
          <w:color w:val="0432FF"/>
          <w:sz w:val="32"/>
          <w:szCs w:val="18"/>
        </w:rPr>
      </w:pPr>
      <w:r w:rsidRPr="00C23512">
        <w:rPr>
          <w:color w:val="0432FF"/>
          <w:sz w:val="32"/>
          <w:szCs w:val="18"/>
        </w:rPr>
        <w:t xml:space="preserve">* * * </w:t>
      </w:r>
      <w:r>
        <w:rPr>
          <w:color w:val="0432FF"/>
          <w:sz w:val="32"/>
          <w:szCs w:val="18"/>
        </w:rPr>
        <w:t>Next</w:t>
      </w:r>
      <w:r w:rsidRPr="00C23512">
        <w:rPr>
          <w:color w:val="0432FF"/>
          <w:sz w:val="32"/>
          <w:szCs w:val="18"/>
        </w:rPr>
        <w:t xml:space="preserve"> Change * * *</w:t>
      </w:r>
    </w:p>
    <w:p w14:paraId="4AB000A6" w14:textId="77777777" w:rsidR="009E63E6" w:rsidRPr="009E63E6" w:rsidRDefault="009E63E6" w:rsidP="009E63E6">
      <w:pPr>
        <w:keepNext/>
        <w:keepLines/>
        <w:spacing w:before="120"/>
        <w:ind w:left="1418" w:hanging="1418"/>
        <w:outlineLvl w:val="3"/>
        <w:rPr>
          <w:rFonts w:ascii="Arial" w:hAnsi="Arial"/>
          <w:sz w:val="24"/>
        </w:rPr>
      </w:pPr>
      <w:bookmarkStart w:id="34" w:name="_Toc207962830"/>
      <w:r w:rsidRPr="009E63E6">
        <w:rPr>
          <w:rFonts w:ascii="Arial" w:hAnsi="Arial"/>
          <w:sz w:val="24"/>
        </w:rPr>
        <w:t>6.3.4.2</w:t>
      </w:r>
      <w:r w:rsidRPr="009E63E6">
        <w:rPr>
          <w:rFonts w:ascii="Arial" w:hAnsi="Arial"/>
          <w:sz w:val="24"/>
        </w:rPr>
        <w:tab/>
        <w:t>Bitstream Requirements</w:t>
      </w:r>
      <w:bookmarkEnd w:id="34"/>
    </w:p>
    <w:p w14:paraId="5D15C9F4" w14:textId="77777777" w:rsidR="009E63E6" w:rsidRPr="009E63E6" w:rsidRDefault="009E63E6" w:rsidP="009E63E6">
      <w:r w:rsidRPr="009E63E6">
        <w:t>A 3GPP-HEVC-UHD Bitstream shall conform to the following requirements</w:t>
      </w:r>
    </w:p>
    <w:p w14:paraId="27F173D4" w14:textId="77777777" w:rsidR="009E63E6" w:rsidRPr="009E63E6" w:rsidRDefault="009E63E6" w:rsidP="009E63E6">
      <w:pPr>
        <w:ind w:left="568" w:hanging="284"/>
        <w:rPr>
          <w:bCs/>
        </w:rPr>
      </w:pPr>
      <w:r w:rsidRPr="009E63E6">
        <w:t>-</w:t>
      </w:r>
      <w:r w:rsidRPr="009E63E6">
        <w:tab/>
        <w:t xml:space="preserve">the Bitstream shall conform to HEVC/ITU-T H.265 Main 10 Profile, Main Tier, Level 5.1 [5] bitstreams with </w:t>
      </w:r>
      <w:r w:rsidRPr="009E63E6">
        <w:rPr>
          <w:i/>
          <w:iCs/>
        </w:rPr>
        <w:t>progressive</w:t>
      </w:r>
      <w:r w:rsidRPr="009E63E6">
        <w:t xml:space="preserve"> and </w:t>
      </w:r>
      <w:r w:rsidRPr="009E63E6">
        <w:rPr>
          <w:i/>
          <w:iCs/>
        </w:rPr>
        <w:t>VUI</w:t>
      </w:r>
      <w:r w:rsidRPr="009E63E6">
        <w:t xml:space="preserve"> constraints as defined in clause 4.5.3</w:t>
      </w:r>
      <w:r w:rsidRPr="009E63E6">
        <w:rPr>
          <w:bCs/>
        </w:rPr>
        <w:t>.</w:t>
      </w:r>
    </w:p>
    <w:p w14:paraId="74F54BDA" w14:textId="77777777" w:rsidR="009E63E6" w:rsidRPr="009E63E6" w:rsidRDefault="009E63E6" w:rsidP="009E63E6">
      <w:pPr>
        <w:ind w:left="568" w:hanging="284"/>
      </w:pPr>
      <w:r w:rsidRPr="009E63E6">
        <w:t>-</w:t>
      </w:r>
      <w:r w:rsidRPr="009E63E6">
        <w:tab/>
        <w:t>the Representation Format included in the Bitstream shall conform to the 3GPP HDR Representation format as defined in clause 4.4.3.3.</w:t>
      </w:r>
    </w:p>
    <w:p w14:paraId="016BE11C" w14:textId="77777777" w:rsidR="009E63E6" w:rsidRPr="009E63E6" w:rsidRDefault="009E63E6" w:rsidP="009E63E6">
      <w:pPr>
        <w:ind w:left="568" w:hanging="284"/>
        <w:rPr>
          <w:bCs/>
        </w:rPr>
      </w:pPr>
      <w:r w:rsidRPr="009E63E6">
        <w:t>-</w:t>
      </w:r>
      <w:r w:rsidRPr="009E63E6">
        <w:tab/>
        <w:t xml:space="preserve">the Bitstream shall be decodable by a decoder with </w:t>
      </w:r>
      <w:r w:rsidRPr="009E63E6">
        <w:rPr>
          <w:b/>
        </w:rPr>
        <w:t xml:space="preserve">HEVC-UHD-Dec </w:t>
      </w:r>
      <w:r w:rsidRPr="009E63E6">
        <w:rPr>
          <w:bCs/>
        </w:rPr>
        <w:t>decoding capabilities as defined in clause 5.3.2.</w:t>
      </w:r>
    </w:p>
    <w:p w14:paraId="22A7ACD7" w14:textId="77777777" w:rsidR="009E63E6" w:rsidRPr="009E63E6" w:rsidRDefault="009E63E6" w:rsidP="009E63E6">
      <w:r w:rsidRPr="009E63E6">
        <w:t>Based on this, the following additional restrictions apply</w:t>
      </w:r>
    </w:p>
    <w:p w14:paraId="159E7A64" w14:textId="77777777" w:rsidR="009E63E6" w:rsidRPr="009E63E6" w:rsidRDefault="009E63E6" w:rsidP="009E63E6">
      <w:pPr>
        <w:ind w:left="568" w:hanging="284"/>
        <w:rPr>
          <w:lang w:eastAsia="x-none"/>
        </w:rPr>
      </w:pPr>
      <w:r w:rsidRPr="009E63E6">
        <w:rPr>
          <w:lang w:eastAsia="x-none"/>
        </w:rPr>
        <w:t>-</w:t>
      </w:r>
      <w:r w:rsidRPr="009E63E6">
        <w:rPr>
          <w:lang w:eastAsia="x-none"/>
        </w:rPr>
        <w:tab/>
        <w:t xml:space="preserve">The chroma sub-sampling shall be 4:2:0 and the value of </w:t>
      </w:r>
      <w:proofErr w:type="spellStart"/>
      <w:r w:rsidRPr="009E63E6">
        <w:rPr>
          <w:rFonts w:ascii="Courier New" w:hAnsi="Courier New" w:cs="Courier New"/>
          <w:lang w:eastAsia="x-none"/>
        </w:rPr>
        <w:t>chroma_format_idc</w:t>
      </w:r>
      <w:proofErr w:type="spellEnd"/>
      <w:r w:rsidRPr="009E63E6">
        <w:rPr>
          <w:lang w:eastAsia="x-none"/>
        </w:rPr>
        <w:t xml:space="preserve"> shall be set to 1.</w:t>
      </w:r>
    </w:p>
    <w:p w14:paraId="779ECD09" w14:textId="77777777" w:rsidR="00347E4A" w:rsidRPr="002A43E8" w:rsidRDefault="00347E4A" w:rsidP="00347E4A">
      <w:pPr>
        <w:ind w:left="568" w:hanging="284"/>
        <w:rPr>
          <w:lang w:eastAsia="x-none"/>
        </w:rPr>
      </w:pPr>
      <w:r w:rsidRPr="002A43E8">
        <w:rPr>
          <w:lang w:eastAsia="x-none"/>
        </w:rPr>
        <w:t>-</w:t>
      </w:r>
      <w:r w:rsidRPr="002A43E8">
        <w:rPr>
          <w:lang w:eastAsia="x-none"/>
        </w:rPr>
        <w:tab/>
      </w:r>
      <w:ins w:id="35" w:author="Thomas Stockhammer (25/11/20)" w:date="2025-11-20T06:00:00Z" w16du:dateUtc="2025-11-20T12:00:00Z">
        <w:r>
          <w:rPr>
            <w:lang w:eastAsia="x-none"/>
          </w:rPr>
          <w:t>S</w:t>
        </w:r>
        <w:r w:rsidRPr="002A43E8">
          <w:rPr>
            <w:lang w:eastAsia="x-none"/>
          </w:rPr>
          <w:t>quare pixel format</w:t>
        </w:r>
        <w:r>
          <w:rPr>
            <w:lang w:eastAsia="x-none"/>
          </w:rPr>
          <w:t xml:space="preserve"> </w:t>
        </w:r>
        <w:proofErr w:type="spellStart"/>
        <w:r>
          <w:rPr>
            <w:lang w:eastAsia="x-none"/>
          </w:rPr>
          <w:t>format</w:t>
        </w:r>
        <w:proofErr w:type="spellEnd"/>
        <w:r>
          <w:rPr>
            <w:lang w:eastAsia="x-none"/>
          </w:rPr>
          <w:t xml:space="preserve"> shall be used.</w:t>
        </w:r>
        <w:r w:rsidRPr="002A43E8">
          <w:rPr>
            <w:lang w:eastAsia="x-none"/>
          </w:rPr>
          <w:t xml:space="preserve"> </w:t>
        </w:r>
      </w:ins>
      <w:ins w:id="36" w:author="Thomas Stockhammer (25/11/20)" w:date="2025-11-20T06:01:00Z" w16du:dateUtc="2025-11-20T12:01:00Z">
        <w:r>
          <w:rPr>
            <w:lang w:eastAsia="x-none"/>
          </w:rPr>
          <w:t xml:space="preserve">Hence, </w:t>
        </w:r>
      </w:ins>
      <w:del w:id="37" w:author="Thomas Stockhammer (25/11/20)" w:date="2025-11-20T06:01:00Z" w16du:dateUtc="2025-11-20T12:01:00Z">
        <w:r w:rsidRPr="002A43E8" w:rsidDel="00347E4A">
          <w:rPr>
            <w:lang w:eastAsia="x-none"/>
          </w:rPr>
          <w:delText xml:space="preserve">The </w:delText>
        </w:r>
      </w:del>
      <w:ins w:id="38" w:author="Thomas Stockhammer (25/11/20)" w:date="2025-11-20T06:01:00Z" w16du:dateUtc="2025-11-20T12:01:00Z">
        <w:r>
          <w:rPr>
            <w:lang w:eastAsia="x-none"/>
          </w:rPr>
          <w:t>t</w:t>
        </w:r>
        <w:r w:rsidRPr="002A43E8">
          <w:rPr>
            <w:lang w:eastAsia="x-none"/>
          </w:rPr>
          <w:t xml:space="preserve">he </w:t>
        </w:r>
      </w:ins>
      <w:proofErr w:type="spellStart"/>
      <w:r w:rsidRPr="002A43E8">
        <w:rPr>
          <w:rFonts w:ascii="Courier New" w:hAnsi="Courier New" w:cs="Courier New"/>
          <w:lang w:eastAsia="x-none"/>
        </w:rPr>
        <w:t>aspect_ratio_idc</w:t>
      </w:r>
      <w:proofErr w:type="spellEnd"/>
      <w:r w:rsidRPr="002A43E8">
        <w:rPr>
          <w:lang w:eastAsia="x-none"/>
        </w:rPr>
        <w:t xml:space="preserve"> value</w:t>
      </w:r>
      <w:ins w:id="39" w:author="Waqar Zia" w:date="2025-11-11T13:24:00Z" w16du:dateUtc="2025-11-11T21:24:00Z">
        <w:r w:rsidRPr="002A43E8">
          <w:rPr>
            <w:lang w:eastAsia="x-none"/>
          </w:rPr>
          <w:t>, if present,</w:t>
        </w:r>
      </w:ins>
      <w:r w:rsidRPr="002A43E8">
        <w:rPr>
          <w:lang w:eastAsia="x-none"/>
        </w:rPr>
        <w:t xml:space="preserve"> shall be set to 1</w:t>
      </w:r>
      <w:del w:id="40" w:author="Thomas Stockhammer (25/11/20)" w:date="2025-11-20T06:01:00Z" w16du:dateUtc="2025-11-20T12:01:00Z">
        <w:r w:rsidRPr="002A43E8" w:rsidDel="00347E4A">
          <w:rPr>
            <w:lang w:eastAsia="x-none"/>
          </w:rPr>
          <w:delText>, indicating a</w:delText>
        </w:r>
      </w:del>
      <w:del w:id="41" w:author="Thomas Stockhammer (25/11/20)" w:date="2025-11-20T06:00:00Z" w16du:dateUtc="2025-11-20T12:00:00Z">
        <w:r w:rsidRPr="002A43E8" w:rsidDel="00347E4A">
          <w:rPr>
            <w:lang w:eastAsia="x-none"/>
          </w:rPr>
          <w:delText xml:space="preserve"> square pixel format</w:delText>
        </w:r>
      </w:del>
      <w:r w:rsidRPr="002A43E8">
        <w:rPr>
          <w:lang w:eastAsia="x-none"/>
        </w:rPr>
        <w:t>.</w:t>
      </w:r>
    </w:p>
    <w:p w14:paraId="139AF092" w14:textId="77777777" w:rsidR="009E63E6" w:rsidRPr="009E63E6" w:rsidRDefault="009E63E6" w:rsidP="009E63E6">
      <w:pPr>
        <w:ind w:left="568" w:hanging="284"/>
        <w:rPr>
          <w:lang w:eastAsia="x-none"/>
        </w:rPr>
      </w:pPr>
      <w:r w:rsidRPr="009E63E6">
        <w:t>-</w:t>
      </w:r>
      <w:r w:rsidRPr="009E63E6">
        <w:tab/>
        <w:t xml:space="preserve">In the VUI, the </w:t>
      </w:r>
      <w:r w:rsidRPr="009E63E6">
        <w:rPr>
          <w:lang w:eastAsia="x-none"/>
        </w:rPr>
        <w:t xml:space="preserve">values of </w:t>
      </w:r>
      <w:proofErr w:type="spellStart"/>
      <w:r w:rsidRPr="009E63E6">
        <w:rPr>
          <w:rFonts w:ascii="Courier New" w:hAnsi="Courier New" w:cs="Courier New"/>
          <w:lang w:eastAsia="x-none"/>
        </w:rPr>
        <w:t>colour_primaries</w:t>
      </w:r>
      <w:proofErr w:type="spellEnd"/>
      <w:r w:rsidRPr="009E63E6">
        <w:rPr>
          <w:rFonts w:ascii="Courier New" w:hAnsi="Courier New" w:cs="Courier New"/>
          <w:lang w:eastAsia="x-none"/>
        </w:rPr>
        <w:t xml:space="preserve"> </w:t>
      </w:r>
      <w:r w:rsidRPr="009E63E6">
        <w:rPr>
          <w:lang w:eastAsia="x-none"/>
        </w:rPr>
        <w:t>and</w:t>
      </w:r>
      <w:r w:rsidRPr="009E63E6">
        <w:rPr>
          <w:rFonts w:ascii="Courier New" w:hAnsi="Courier New" w:cs="Courier New"/>
          <w:lang w:eastAsia="x-none"/>
        </w:rPr>
        <w:t xml:space="preserve"> </w:t>
      </w:r>
      <w:proofErr w:type="spellStart"/>
      <w:r w:rsidRPr="009E63E6">
        <w:rPr>
          <w:rFonts w:ascii="Courier New" w:hAnsi="Courier New" w:cs="Courier New"/>
          <w:lang w:eastAsia="x-none"/>
        </w:rPr>
        <w:t>matrix_coeffs</w:t>
      </w:r>
      <w:proofErr w:type="spellEnd"/>
      <w:r w:rsidRPr="009E63E6">
        <w:rPr>
          <w:lang w:eastAsia="x-none"/>
        </w:rPr>
        <w:t xml:space="preserve"> each shall be set to 9, and the value of </w:t>
      </w:r>
      <w:proofErr w:type="spellStart"/>
      <w:r w:rsidRPr="009E63E6">
        <w:rPr>
          <w:rFonts w:ascii="Courier New" w:hAnsi="Courier New" w:cs="Courier New"/>
          <w:lang w:eastAsia="x-none"/>
        </w:rPr>
        <w:t>transfer_characteristics</w:t>
      </w:r>
      <w:proofErr w:type="spellEnd"/>
      <w:r w:rsidRPr="009E63E6">
        <w:rPr>
          <w:rFonts w:ascii="Courier New" w:hAnsi="Courier New" w:cs="Courier New"/>
          <w:lang w:eastAsia="x-none"/>
        </w:rPr>
        <w:t xml:space="preserve"> </w:t>
      </w:r>
      <w:r w:rsidRPr="009E63E6">
        <w:rPr>
          <w:lang w:eastAsia="x-none"/>
        </w:rPr>
        <w:t xml:space="preserve">shall be set to one of the following </w:t>
      </w:r>
      <w:r w:rsidRPr="009E63E6">
        <w:t>values: 14 (for SDR with WCG), 16 (for PQ) and 18 (for HLG)</w:t>
      </w:r>
      <w:r w:rsidRPr="009E63E6">
        <w:rPr>
          <w:lang w:eastAsia="x-none"/>
        </w:rPr>
        <w:t>.</w:t>
      </w:r>
    </w:p>
    <w:p w14:paraId="3A0BCAA9" w14:textId="77777777" w:rsidR="009E63E6" w:rsidRPr="009E63E6" w:rsidRDefault="009E63E6" w:rsidP="009E63E6">
      <w:pPr>
        <w:ind w:left="568" w:hanging="284"/>
        <w:rPr>
          <w:lang w:eastAsia="x-none"/>
        </w:rPr>
      </w:pPr>
      <w:r w:rsidRPr="009E63E6">
        <w:rPr>
          <w:lang w:eastAsia="x-none"/>
        </w:rPr>
        <w:t>-</w:t>
      </w:r>
      <w:r w:rsidRPr="009E63E6">
        <w:rPr>
          <w:lang w:eastAsia="x-none"/>
        </w:rPr>
        <w:tab/>
        <w:t xml:space="preserve">The value of the </w:t>
      </w:r>
      <w:proofErr w:type="spellStart"/>
      <w:r w:rsidRPr="009E63E6">
        <w:rPr>
          <w:rFonts w:ascii="Courier New" w:hAnsi="Courier New" w:cs="Courier New"/>
        </w:rPr>
        <w:t>chroma_sample_loc_type_top_field</w:t>
      </w:r>
      <w:proofErr w:type="spellEnd"/>
      <w:r w:rsidRPr="009E63E6">
        <w:rPr>
          <w:lang w:eastAsia="x-none"/>
        </w:rPr>
        <w:t xml:space="preserve"> shall be set to 2.</w:t>
      </w:r>
    </w:p>
    <w:p w14:paraId="716A8304" w14:textId="77777777" w:rsidR="009E63E6" w:rsidRPr="009E63E6" w:rsidRDefault="009E63E6" w:rsidP="009E63E6">
      <w:r w:rsidRPr="009E63E6">
        <w:t>The timing information may be present.</w:t>
      </w:r>
    </w:p>
    <w:p w14:paraId="1E31378D" w14:textId="77777777" w:rsidR="009E63E6" w:rsidRPr="009E63E6" w:rsidRDefault="009E63E6" w:rsidP="009E63E6">
      <w:pPr>
        <w:ind w:left="568" w:hanging="284"/>
        <w:rPr>
          <w:lang w:eastAsia="x-none"/>
        </w:rPr>
      </w:pPr>
      <w:r w:rsidRPr="009E63E6">
        <w:rPr>
          <w:lang w:eastAsia="x-none"/>
        </w:rPr>
        <w:t>-</w:t>
      </w:r>
      <w:r w:rsidRPr="009E63E6">
        <w:rPr>
          <w:lang w:eastAsia="x-none"/>
        </w:rPr>
        <w:tab/>
        <w:t xml:space="preserve">If the timing information is present, i.e. the value of </w:t>
      </w:r>
      <w:proofErr w:type="spellStart"/>
      <w:r w:rsidRPr="009E63E6">
        <w:rPr>
          <w:rFonts w:ascii="Courier New" w:hAnsi="Courier New" w:cs="Courier New"/>
          <w:lang w:eastAsia="x-none"/>
        </w:rPr>
        <w:t>vui_timing_info_present_flag</w:t>
      </w:r>
      <w:proofErr w:type="spellEnd"/>
      <w:r w:rsidRPr="009E63E6">
        <w:rPr>
          <w:lang w:eastAsia="x-none"/>
        </w:rPr>
        <w:t xml:space="preserve"> is set to 1, then the values of </w:t>
      </w:r>
      <w:proofErr w:type="spellStart"/>
      <w:r w:rsidRPr="009E63E6">
        <w:rPr>
          <w:rFonts w:ascii="Courier New" w:hAnsi="Courier New" w:cs="Courier New"/>
          <w:lang w:eastAsia="x-none"/>
        </w:rPr>
        <w:t>vui_num_units_in_tick</w:t>
      </w:r>
      <w:proofErr w:type="spellEnd"/>
      <w:r w:rsidRPr="009E63E6">
        <w:rPr>
          <w:lang w:eastAsia="x-none"/>
        </w:rPr>
        <w:t xml:space="preserve"> and </w:t>
      </w:r>
      <w:proofErr w:type="spellStart"/>
      <w:r w:rsidRPr="009E63E6">
        <w:rPr>
          <w:rFonts w:ascii="Courier New" w:hAnsi="Courier New" w:cs="Courier New"/>
          <w:lang w:eastAsia="x-none"/>
        </w:rPr>
        <w:t>vui_time_scale</w:t>
      </w:r>
      <w:proofErr w:type="spellEnd"/>
      <w:r w:rsidRPr="009E63E6">
        <w:rPr>
          <w:lang w:eastAsia="x-none"/>
        </w:rPr>
        <w:t xml:space="preserve"> shall be set according to the frame rates </w:t>
      </w:r>
      <w:r w:rsidRPr="009E63E6">
        <w:rPr>
          <w:lang w:eastAsia="x-none"/>
        </w:rPr>
        <w:lastRenderedPageBreak/>
        <w:t>allowed for each operation point. The timing information present in the video Bitstream should be consistent with the timing information signalled at the system level.</w:t>
      </w:r>
    </w:p>
    <w:p w14:paraId="3CC6E938" w14:textId="58074610" w:rsidR="009A5200" w:rsidRDefault="009E63E6" w:rsidP="009E63E6">
      <w:pPr>
        <w:ind w:left="568" w:hanging="284"/>
        <w:rPr>
          <w:lang w:eastAsia="x-none"/>
        </w:rPr>
      </w:pPr>
      <w:r w:rsidRPr="009E63E6">
        <w:rPr>
          <w:lang w:eastAsia="x-none"/>
        </w:rPr>
        <w:t>-</w:t>
      </w:r>
      <w:r w:rsidRPr="009E63E6">
        <w:rPr>
          <w:lang w:eastAsia="x-none"/>
        </w:rPr>
        <w:tab/>
        <w:t xml:space="preserve">The frame rate shall not change between two RAPs. </w:t>
      </w:r>
      <w:proofErr w:type="spellStart"/>
      <w:r w:rsidRPr="009E63E6">
        <w:rPr>
          <w:rFonts w:ascii="Courier New" w:hAnsi="Courier New" w:cs="Courier New"/>
          <w:lang w:eastAsia="x-none"/>
        </w:rPr>
        <w:t>fixed_pic_rate_general_flag</w:t>
      </w:r>
      <w:proofErr w:type="spellEnd"/>
      <w:r w:rsidRPr="009E63E6">
        <w:rPr>
          <w:lang w:eastAsia="x-none"/>
        </w:rPr>
        <w:t xml:space="preserve"> value, if present, shall be set to 1.</w:t>
      </w:r>
    </w:p>
    <w:p w14:paraId="09EE89A5" w14:textId="77777777" w:rsidR="009A5200" w:rsidRDefault="009A5200" w:rsidP="009A5200">
      <w:pPr>
        <w:pStyle w:val="Heading1"/>
        <w:pBdr>
          <w:top w:val="single" w:sz="4" w:space="3" w:color="auto"/>
          <w:left w:val="single" w:sz="4" w:space="4" w:color="auto"/>
          <w:bottom w:val="single" w:sz="4" w:space="1" w:color="auto"/>
          <w:right w:val="single" w:sz="4" w:space="4" w:color="auto"/>
          <w:between w:val="single" w:sz="4" w:space="3" w:color="auto"/>
          <w:bar w:val="single" w:sz="4" w:color="auto"/>
        </w:pBdr>
        <w:jc w:val="center"/>
        <w:rPr>
          <w:color w:val="0432FF"/>
          <w:sz w:val="32"/>
          <w:szCs w:val="18"/>
        </w:rPr>
      </w:pPr>
      <w:r w:rsidRPr="00C23512">
        <w:rPr>
          <w:color w:val="0432FF"/>
          <w:sz w:val="32"/>
          <w:szCs w:val="18"/>
        </w:rPr>
        <w:t xml:space="preserve">* * * </w:t>
      </w:r>
      <w:r>
        <w:rPr>
          <w:color w:val="0432FF"/>
          <w:sz w:val="32"/>
          <w:szCs w:val="18"/>
        </w:rPr>
        <w:t>Next</w:t>
      </w:r>
      <w:r w:rsidRPr="00C23512">
        <w:rPr>
          <w:color w:val="0432FF"/>
          <w:sz w:val="32"/>
          <w:szCs w:val="18"/>
        </w:rPr>
        <w:t xml:space="preserve"> Change * * *</w:t>
      </w:r>
    </w:p>
    <w:p w14:paraId="1FB8ED62" w14:textId="77777777" w:rsidR="0064477A" w:rsidRPr="0064477A" w:rsidRDefault="0064477A" w:rsidP="0064477A">
      <w:pPr>
        <w:keepNext/>
        <w:keepLines/>
        <w:spacing w:before="120"/>
        <w:ind w:left="1418" w:hanging="1418"/>
        <w:outlineLvl w:val="3"/>
        <w:rPr>
          <w:rFonts w:ascii="Arial" w:hAnsi="Arial"/>
          <w:sz w:val="24"/>
        </w:rPr>
      </w:pPr>
      <w:r w:rsidRPr="0064477A">
        <w:rPr>
          <w:rFonts w:ascii="Arial" w:hAnsi="Arial"/>
          <w:sz w:val="24"/>
        </w:rPr>
        <w:t>6.3.6.2</w:t>
      </w:r>
      <w:r w:rsidRPr="0064477A">
        <w:rPr>
          <w:rFonts w:ascii="Arial" w:hAnsi="Arial"/>
          <w:sz w:val="24"/>
        </w:rPr>
        <w:tab/>
        <w:t>Common Bitstream Requirements</w:t>
      </w:r>
    </w:p>
    <w:p w14:paraId="147781ED" w14:textId="77777777" w:rsidR="0064477A" w:rsidRPr="0064477A" w:rsidRDefault="0064477A" w:rsidP="0064477A">
      <w:r w:rsidRPr="0064477A">
        <w:t>A 3GPP-MV-HEVC-Stereo Bitstream shall conform to the following requirements</w:t>
      </w:r>
    </w:p>
    <w:p w14:paraId="47C012DA" w14:textId="77777777" w:rsidR="0064477A" w:rsidRPr="0064477A" w:rsidRDefault="0064477A" w:rsidP="0064477A">
      <w:pPr>
        <w:ind w:left="568" w:hanging="284"/>
      </w:pPr>
      <w:r w:rsidRPr="0064477A">
        <w:t>1)</w:t>
      </w:r>
      <w:r w:rsidRPr="0064477A">
        <w:tab/>
        <w:t>the Representation Format included in the Bitstream shall conform to the 3GPP Stereoscopic format as defined in clause 4.4.3.4.</w:t>
      </w:r>
    </w:p>
    <w:p w14:paraId="2EA0000D" w14:textId="77777777" w:rsidR="0064477A" w:rsidRPr="0064477A" w:rsidRDefault="0064477A" w:rsidP="0064477A">
      <w:pPr>
        <w:ind w:left="568" w:hanging="284"/>
        <w:rPr>
          <w:bCs/>
        </w:rPr>
      </w:pPr>
      <w:r w:rsidRPr="0064477A">
        <w:t>2)</w:t>
      </w:r>
      <w:r w:rsidRPr="0064477A">
        <w:tab/>
        <w:t xml:space="preserve">The bitstream shall conform to the constraints specified in a </w:t>
      </w:r>
      <w:r w:rsidRPr="0064477A">
        <w:rPr>
          <w:i/>
          <w:iCs/>
        </w:rPr>
        <w:t xml:space="preserve">dual-layer MV-HEVC decoding capability </w:t>
      </w:r>
      <w:r w:rsidRPr="0064477A">
        <w:rPr>
          <w:bCs/>
        </w:rPr>
        <w:t xml:space="preserve">and the </w:t>
      </w:r>
      <w:r w:rsidRPr="0064477A">
        <w:rPr>
          <w:i/>
          <w:iCs/>
        </w:rPr>
        <w:t>progressive</w:t>
      </w:r>
      <w:r w:rsidRPr="0064477A">
        <w:t xml:space="preserve"> and </w:t>
      </w:r>
      <w:r w:rsidRPr="0064477A">
        <w:rPr>
          <w:i/>
          <w:iCs/>
        </w:rPr>
        <w:t>VUI</w:t>
      </w:r>
      <w:r w:rsidRPr="0064477A">
        <w:t xml:space="preserve"> constraints as defined in clause 4.5.3</w:t>
      </w:r>
    </w:p>
    <w:p w14:paraId="4B2EB7CE" w14:textId="77777777" w:rsidR="0064477A" w:rsidRPr="0064477A" w:rsidRDefault="0064477A" w:rsidP="0064477A">
      <w:pPr>
        <w:ind w:left="568" w:hanging="284"/>
      </w:pPr>
      <w:r w:rsidRPr="0064477A">
        <w:t>3)</w:t>
      </w:r>
      <w:r w:rsidRPr="0064477A">
        <w:tab/>
        <w:t>The bitstream shall contain a first output layer set containing the layer (</w:t>
      </w:r>
      <w:proofErr w:type="spellStart"/>
      <w:r w:rsidRPr="0064477A">
        <w:rPr>
          <w:rFonts w:ascii="Courier New" w:hAnsi="Courier New" w:cs="Courier New"/>
        </w:rPr>
        <w:t>nuh_layer_id</w:t>
      </w:r>
      <w:proofErr w:type="spellEnd"/>
      <w:r w:rsidRPr="0064477A">
        <w:rPr>
          <w:rFonts w:ascii="Courier New" w:hAnsi="Courier New" w:cs="Courier New"/>
        </w:rPr>
        <w:t xml:space="preserve"> = 0</w:t>
      </w:r>
      <w:r w:rsidRPr="0064477A">
        <w:t xml:space="preserve">) which follows the constraints specified in the </w:t>
      </w:r>
      <w:r w:rsidRPr="0064477A">
        <w:rPr>
          <w:b/>
          <w:bCs/>
        </w:rPr>
        <w:t>HEVC-UHD-Dec</w:t>
      </w:r>
      <w:r w:rsidRPr="0064477A">
        <w:t xml:space="preserve"> decoding capabilities as defined in clause 5.3.2. </w:t>
      </w:r>
    </w:p>
    <w:p w14:paraId="5A4E45CE" w14:textId="77777777" w:rsidR="0064477A" w:rsidRPr="0064477A" w:rsidRDefault="0064477A" w:rsidP="0064477A">
      <w:pPr>
        <w:keepLines/>
        <w:ind w:left="1135" w:hanging="851"/>
        <w:rPr>
          <w:bCs/>
        </w:rPr>
      </w:pPr>
      <w:r w:rsidRPr="0064477A">
        <w:t xml:space="preserve">NOTE: </w:t>
      </w:r>
      <w:r w:rsidRPr="0064477A">
        <w:tab/>
        <w:t xml:space="preserve">the hero eye, if provided in the representation format, can be indicated with this first output layer set. </w:t>
      </w:r>
    </w:p>
    <w:p w14:paraId="07D8E63A" w14:textId="77777777" w:rsidR="0064477A" w:rsidRPr="0064477A" w:rsidRDefault="0064477A" w:rsidP="0064477A">
      <w:pPr>
        <w:ind w:left="568" w:hanging="284"/>
        <w:rPr>
          <w:bCs/>
        </w:rPr>
      </w:pPr>
      <w:r w:rsidRPr="0064477A">
        <w:t>4)</w:t>
      </w:r>
      <w:r w:rsidRPr="0064477A">
        <w:tab/>
        <w:t>The bitstream shall contain a second output layer set containing the layer (</w:t>
      </w:r>
      <w:proofErr w:type="spellStart"/>
      <w:r w:rsidRPr="0064477A">
        <w:rPr>
          <w:rFonts w:ascii="Courier New" w:hAnsi="Courier New" w:cs="Courier New"/>
        </w:rPr>
        <w:t>nuh_layer_id</w:t>
      </w:r>
      <w:proofErr w:type="spellEnd"/>
      <w:r w:rsidRPr="0064477A">
        <w:t xml:space="preserve"> = 0) as output layer and a second layer as output layer which follows the constraints specified in the </w:t>
      </w:r>
      <w:r w:rsidRPr="0064477A">
        <w:rPr>
          <w:i/>
          <w:iCs/>
        </w:rPr>
        <w:t>dual-layer MV-HEVC decoding capability</w:t>
      </w:r>
      <w:r w:rsidRPr="0064477A">
        <w:rPr>
          <w:bCs/>
        </w:rPr>
        <w:t>. This second layer corresponds to a scalability dimension of type Multiview.</w:t>
      </w:r>
    </w:p>
    <w:p w14:paraId="2704F240" w14:textId="77777777" w:rsidR="0064477A" w:rsidRPr="0064477A" w:rsidRDefault="0064477A" w:rsidP="0064477A">
      <w:pPr>
        <w:keepLines/>
        <w:ind w:left="1135" w:hanging="851"/>
        <w:rPr>
          <w:bCs/>
        </w:rPr>
      </w:pPr>
      <w:r w:rsidRPr="0064477A">
        <w:t>NOTE:</w:t>
      </w:r>
      <w:r w:rsidRPr="0064477A">
        <w:tab/>
        <w:t xml:space="preserve">Although the operating point allows for layers in the bitstream that are not output layers, the added storage and/or transport capacity needed for such layers need to be </w:t>
      </w:r>
      <w:proofErr w:type="gramStart"/>
      <w:r w:rsidRPr="0064477A">
        <w:t>taken into account</w:t>
      </w:r>
      <w:proofErr w:type="gramEnd"/>
      <w:r w:rsidRPr="0064477A">
        <w:t xml:space="preserve"> when provisioning a service.</w:t>
      </w:r>
    </w:p>
    <w:p w14:paraId="03CE370D" w14:textId="77777777" w:rsidR="0064477A" w:rsidRPr="0064477A" w:rsidRDefault="0064477A" w:rsidP="0064477A">
      <w:pPr>
        <w:ind w:left="568" w:hanging="284"/>
      </w:pPr>
      <w:r w:rsidRPr="0064477A">
        <w:t>5)</w:t>
      </w:r>
      <w:r w:rsidRPr="0064477A">
        <w:tab/>
        <w:t>In the VPS,</w:t>
      </w:r>
    </w:p>
    <w:p w14:paraId="1922B13C" w14:textId="77777777" w:rsidR="0064477A" w:rsidRPr="0064477A" w:rsidRDefault="0064477A" w:rsidP="0064477A">
      <w:pPr>
        <w:ind w:left="851" w:hanging="284"/>
      </w:pPr>
      <w:r w:rsidRPr="0064477A">
        <w:t>-</w:t>
      </w:r>
      <w:r w:rsidRPr="0064477A">
        <w:tab/>
        <w:t xml:space="preserve">The value </w:t>
      </w:r>
      <w:r w:rsidRPr="0064477A">
        <w:rPr>
          <w:rFonts w:ascii="Courier New" w:hAnsi="Courier New" w:cs="Courier New"/>
        </w:rPr>
        <w:t>vps_num_layer_sets_minus1</w:t>
      </w:r>
      <w:r w:rsidRPr="0064477A">
        <w:t xml:space="preserve"> shall be equal to or greater than 1.</w:t>
      </w:r>
    </w:p>
    <w:p w14:paraId="62F61786" w14:textId="77777777" w:rsidR="0064477A" w:rsidRPr="0064477A" w:rsidRDefault="0064477A" w:rsidP="0064477A">
      <w:pPr>
        <w:ind w:left="851" w:hanging="284"/>
      </w:pPr>
      <w:r w:rsidRPr="0064477A">
        <w:t>-</w:t>
      </w:r>
      <w:r w:rsidRPr="0064477A">
        <w:tab/>
        <w:t xml:space="preserve">The value </w:t>
      </w:r>
      <w:proofErr w:type="spellStart"/>
      <w:r w:rsidRPr="0064477A">
        <w:rPr>
          <w:rFonts w:ascii="Courier New" w:hAnsi="Courier New" w:cs="Courier New"/>
        </w:rPr>
        <w:t>layer_id_included_</w:t>
      </w:r>
      <w:proofErr w:type="gramStart"/>
      <w:r w:rsidRPr="0064477A">
        <w:rPr>
          <w:rFonts w:ascii="Courier New" w:hAnsi="Courier New" w:cs="Courier New"/>
        </w:rPr>
        <w:t>flag</w:t>
      </w:r>
      <w:proofErr w:type="spellEnd"/>
      <w:r w:rsidRPr="0064477A">
        <w:rPr>
          <w:rFonts w:ascii="Courier New" w:hAnsi="Courier New" w:cs="Courier New"/>
        </w:rPr>
        <w:t>[</w:t>
      </w:r>
      <w:proofErr w:type="gramEnd"/>
      <w:r w:rsidRPr="0064477A">
        <w:rPr>
          <w:rFonts w:ascii="Courier New" w:hAnsi="Courier New" w:cs="Courier New"/>
        </w:rPr>
        <w:t xml:space="preserve"> </w:t>
      </w:r>
      <w:proofErr w:type="gramStart"/>
      <w:r w:rsidRPr="0064477A">
        <w:rPr>
          <w:rFonts w:ascii="Courier New" w:hAnsi="Courier New" w:cs="Courier New"/>
        </w:rPr>
        <w:t>1 ]</w:t>
      </w:r>
      <w:proofErr w:type="gramEnd"/>
      <w:r w:rsidRPr="0064477A">
        <w:rPr>
          <w:rFonts w:ascii="Courier New" w:hAnsi="Courier New" w:cs="Courier New"/>
        </w:rPr>
        <w:t xml:space="preserve">[ </w:t>
      </w:r>
      <w:proofErr w:type="gramStart"/>
      <w:r w:rsidRPr="0064477A">
        <w:rPr>
          <w:rFonts w:ascii="Courier New" w:hAnsi="Courier New" w:cs="Courier New"/>
        </w:rPr>
        <w:t>0 ]</w:t>
      </w:r>
      <w:proofErr w:type="gramEnd"/>
      <w:r w:rsidRPr="0064477A">
        <w:rPr>
          <w:rFonts w:ascii="Courier New" w:hAnsi="Courier New" w:cs="Courier New"/>
        </w:rPr>
        <w:t xml:space="preserve"> </w:t>
      </w:r>
      <w:r w:rsidRPr="0064477A">
        <w:t xml:space="preserve">shall be equal to 1 and there shall be a value of </w:t>
      </w:r>
      <w:r w:rsidRPr="0064477A">
        <w:rPr>
          <w:rFonts w:ascii="Courier New" w:hAnsi="Courier New" w:cs="Courier New"/>
        </w:rPr>
        <w:t>j</w:t>
      </w:r>
      <w:r w:rsidRPr="0064477A">
        <w:t xml:space="preserve"> with </w:t>
      </w:r>
      <w:r w:rsidRPr="0064477A">
        <w:rPr>
          <w:rFonts w:ascii="Courier New" w:hAnsi="Courier New" w:cs="Courier New"/>
        </w:rPr>
        <w:t>j</w:t>
      </w:r>
      <w:r w:rsidRPr="0064477A">
        <w:t xml:space="preserve"> different from 0 for which </w:t>
      </w:r>
      <w:proofErr w:type="spellStart"/>
      <w:r w:rsidRPr="0064477A">
        <w:rPr>
          <w:rFonts w:ascii="Courier New" w:hAnsi="Courier New" w:cs="Courier New"/>
        </w:rPr>
        <w:t>layer_id_included_</w:t>
      </w:r>
      <w:proofErr w:type="gramStart"/>
      <w:r w:rsidRPr="0064477A">
        <w:rPr>
          <w:rFonts w:ascii="Courier New" w:hAnsi="Courier New" w:cs="Courier New"/>
        </w:rPr>
        <w:t>flag</w:t>
      </w:r>
      <w:proofErr w:type="spellEnd"/>
      <w:r w:rsidRPr="0064477A">
        <w:rPr>
          <w:rFonts w:ascii="Courier New" w:hAnsi="Courier New" w:cs="Courier New"/>
        </w:rPr>
        <w:t>[</w:t>
      </w:r>
      <w:proofErr w:type="gramEnd"/>
      <w:r w:rsidRPr="0064477A">
        <w:rPr>
          <w:rFonts w:ascii="Courier New" w:hAnsi="Courier New" w:cs="Courier New"/>
        </w:rPr>
        <w:t xml:space="preserve"> </w:t>
      </w:r>
      <w:proofErr w:type="gramStart"/>
      <w:r w:rsidRPr="0064477A">
        <w:rPr>
          <w:rFonts w:ascii="Courier New" w:hAnsi="Courier New" w:cs="Courier New"/>
        </w:rPr>
        <w:t>1 ]</w:t>
      </w:r>
      <w:proofErr w:type="gramEnd"/>
      <w:r w:rsidRPr="0064477A">
        <w:rPr>
          <w:rFonts w:ascii="Courier New" w:hAnsi="Courier New" w:cs="Courier New"/>
        </w:rPr>
        <w:t xml:space="preserve">[ </w:t>
      </w:r>
      <w:proofErr w:type="gramStart"/>
      <w:r w:rsidRPr="0064477A">
        <w:rPr>
          <w:rFonts w:ascii="Courier New" w:hAnsi="Courier New" w:cs="Courier New"/>
        </w:rPr>
        <w:t>j ]</w:t>
      </w:r>
      <w:proofErr w:type="gramEnd"/>
      <w:r w:rsidRPr="0064477A">
        <w:rPr>
          <w:rFonts w:ascii="Courier New" w:hAnsi="Courier New" w:cs="Courier New"/>
        </w:rPr>
        <w:t xml:space="preserve"> </w:t>
      </w:r>
      <w:r w:rsidRPr="0064477A">
        <w:t>is equal to 1.</w:t>
      </w:r>
    </w:p>
    <w:p w14:paraId="15F14986" w14:textId="77777777" w:rsidR="0064477A" w:rsidRPr="0064477A" w:rsidRDefault="0064477A" w:rsidP="0064477A">
      <w:pPr>
        <w:keepLines/>
        <w:ind w:left="1135" w:hanging="851"/>
      </w:pPr>
      <w:r w:rsidRPr="0064477A">
        <w:t xml:space="preserve">NOTE: </w:t>
      </w:r>
      <w:r w:rsidRPr="0064477A">
        <w:tab/>
        <w:t>This implements constraint 4) from above into the VPS without an explicit assignment of the layer id to the second output layer.</w:t>
      </w:r>
    </w:p>
    <w:p w14:paraId="649E44FD" w14:textId="77777777" w:rsidR="0064477A" w:rsidRPr="0064477A" w:rsidRDefault="0064477A" w:rsidP="0064477A">
      <w:pPr>
        <w:ind w:left="851" w:hanging="284"/>
      </w:pPr>
      <w:r w:rsidRPr="0064477A">
        <w:t>-</w:t>
      </w:r>
      <w:r w:rsidRPr="0064477A">
        <w:tab/>
        <w:t xml:space="preserve">The value of </w:t>
      </w:r>
      <w:proofErr w:type="spellStart"/>
      <w:r w:rsidRPr="0064477A">
        <w:rPr>
          <w:rFonts w:ascii="Courier New" w:hAnsi="Courier New" w:cs="Courier New"/>
        </w:rPr>
        <w:t>scalability_mask_</w:t>
      </w:r>
      <w:proofErr w:type="gramStart"/>
      <w:r w:rsidRPr="0064477A">
        <w:rPr>
          <w:rFonts w:ascii="Courier New" w:hAnsi="Courier New" w:cs="Courier New"/>
        </w:rPr>
        <w:t>flag</w:t>
      </w:r>
      <w:proofErr w:type="spellEnd"/>
      <w:r w:rsidRPr="0064477A">
        <w:rPr>
          <w:rFonts w:ascii="Courier New" w:hAnsi="Courier New" w:cs="Courier New"/>
        </w:rPr>
        <w:t>[</w:t>
      </w:r>
      <w:proofErr w:type="gramEnd"/>
      <w:r w:rsidRPr="0064477A">
        <w:rPr>
          <w:rFonts w:ascii="Courier New" w:hAnsi="Courier New" w:cs="Courier New"/>
        </w:rPr>
        <w:t xml:space="preserve"> </w:t>
      </w:r>
      <w:proofErr w:type="gramStart"/>
      <w:r w:rsidRPr="0064477A">
        <w:rPr>
          <w:rFonts w:ascii="Courier New" w:hAnsi="Courier New" w:cs="Courier New"/>
        </w:rPr>
        <w:t>1 ]</w:t>
      </w:r>
      <w:proofErr w:type="gramEnd"/>
      <w:r w:rsidRPr="0064477A">
        <w:t xml:space="preserve"> shall be equal to 1.</w:t>
      </w:r>
    </w:p>
    <w:p w14:paraId="26C9774D" w14:textId="77777777" w:rsidR="0064477A" w:rsidRPr="0064477A" w:rsidRDefault="0064477A" w:rsidP="0064477A">
      <w:pPr>
        <w:ind w:left="851" w:hanging="284"/>
      </w:pPr>
      <w:r w:rsidRPr="0064477A">
        <w:t>-</w:t>
      </w:r>
      <w:r w:rsidRPr="0064477A">
        <w:tab/>
        <w:t xml:space="preserve">The value of </w:t>
      </w:r>
      <w:proofErr w:type="spellStart"/>
      <w:proofErr w:type="gramStart"/>
      <w:r w:rsidRPr="0064477A">
        <w:rPr>
          <w:rFonts w:ascii="Courier New" w:hAnsi="Courier New" w:cs="Courier New"/>
        </w:rPr>
        <w:t>ScalabilityId</w:t>
      </w:r>
      <w:proofErr w:type="spellEnd"/>
      <w:r w:rsidRPr="0064477A">
        <w:rPr>
          <w:rFonts w:ascii="Courier New" w:hAnsi="Courier New" w:cs="Courier New"/>
        </w:rPr>
        <w:t>[</w:t>
      </w:r>
      <w:proofErr w:type="gramEnd"/>
      <w:r w:rsidRPr="0064477A">
        <w:rPr>
          <w:rFonts w:ascii="Courier New" w:hAnsi="Courier New" w:cs="Courier New"/>
        </w:rPr>
        <w:t xml:space="preserve"> </w:t>
      </w:r>
      <w:proofErr w:type="gramStart"/>
      <w:r w:rsidRPr="0064477A">
        <w:rPr>
          <w:rFonts w:ascii="Courier New" w:hAnsi="Courier New" w:cs="Courier New"/>
        </w:rPr>
        <w:t>1 ]</w:t>
      </w:r>
      <w:proofErr w:type="gramEnd"/>
      <w:r w:rsidRPr="0064477A">
        <w:rPr>
          <w:rFonts w:ascii="Courier New" w:hAnsi="Courier New" w:cs="Courier New"/>
        </w:rPr>
        <w:t xml:space="preserve">[ </w:t>
      </w:r>
      <w:proofErr w:type="gramStart"/>
      <w:r w:rsidRPr="0064477A">
        <w:rPr>
          <w:rFonts w:ascii="Courier New" w:hAnsi="Courier New" w:cs="Courier New"/>
        </w:rPr>
        <w:t>1 ]</w:t>
      </w:r>
      <w:proofErr w:type="gramEnd"/>
      <w:r w:rsidRPr="0064477A">
        <w:rPr>
          <w:rFonts w:ascii="Courier New" w:hAnsi="Courier New" w:cs="Courier New"/>
        </w:rPr>
        <w:t xml:space="preserve"> </w:t>
      </w:r>
      <w:r w:rsidRPr="0064477A">
        <w:t>shall be derived equal to 1.</w:t>
      </w:r>
    </w:p>
    <w:p w14:paraId="19F29333" w14:textId="77777777" w:rsidR="0064477A" w:rsidRPr="0064477A" w:rsidRDefault="0064477A" w:rsidP="0064477A">
      <w:pPr>
        <w:ind w:left="851" w:hanging="284"/>
      </w:pPr>
      <w:r w:rsidRPr="0064477A">
        <w:t>-</w:t>
      </w:r>
      <w:r w:rsidRPr="0064477A">
        <w:tab/>
        <w:t xml:space="preserve">The value of </w:t>
      </w:r>
      <w:proofErr w:type="spellStart"/>
      <w:r w:rsidRPr="0064477A">
        <w:rPr>
          <w:rFonts w:ascii="Courier New" w:hAnsi="Courier New" w:cs="Courier New"/>
        </w:rPr>
        <w:t>default_output_layer_idc</w:t>
      </w:r>
      <w:proofErr w:type="spellEnd"/>
      <w:r w:rsidRPr="0064477A">
        <w:rPr>
          <w:rFonts w:ascii="Courier New" w:hAnsi="Courier New" w:cs="Courier New"/>
        </w:rPr>
        <w:t xml:space="preserve"> </w:t>
      </w:r>
      <w:r w:rsidRPr="0064477A">
        <w:t>shall be equal to 0.</w:t>
      </w:r>
    </w:p>
    <w:p w14:paraId="0A05D749" w14:textId="77777777" w:rsidR="0064477A" w:rsidRPr="0064477A" w:rsidRDefault="0064477A" w:rsidP="0064477A">
      <w:pPr>
        <w:keepLines/>
        <w:ind w:left="1135" w:hanging="851"/>
      </w:pPr>
      <w:r w:rsidRPr="0064477A">
        <w:t xml:space="preserve">NOTE: </w:t>
      </w:r>
      <w:r w:rsidRPr="0064477A">
        <w:tab/>
        <w:t>These three constraints document that view scalability is used for the second layer.</w:t>
      </w:r>
    </w:p>
    <w:p w14:paraId="1D20B123" w14:textId="77777777" w:rsidR="0064477A" w:rsidRPr="0064477A" w:rsidRDefault="0064477A" w:rsidP="0064477A">
      <w:pPr>
        <w:ind w:left="851" w:hanging="284"/>
      </w:pPr>
      <w:r w:rsidRPr="0064477A">
        <w:t>-</w:t>
      </w:r>
      <w:r w:rsidRPr="0064477A">
        <w:tab/>
        <w:t xml:space="preserve">The </w:t>
      </w:r>
      <w:proofErr w:type="spellStart"/>
      <w:r w:rsidRPr="0064477A">
        <w:rPr>
          <w:rFonts w:ascii="Courier New" w:hAnsi="Courier New" w:cs="Courier New"/>
        </w:rPr>
        <w:t>direct_dependency_flag</w:t>
      </w:r>
      <w:proofErr w:type="spellEnd"/>
      <w:r w:rsidRPr="0064477A">
        <w:rPr>
          <w:rFonts w:ascii="Courier New" w:hAnsi="Courier New" w:cs="Courier New"/>
        </w:rPr>
        <w:t xml:space="preserve"> [ </w:t>
      </w:r>
      <w:proofErr w:type="gramStart"/>
      <w:r w:rsidRPr="0064477A">
        <w:rPr>
          <w:rFonts w:ascii="Courier New" w:hAnsi="Courier New" w:cs="Courier New"/>
        </w:rPr>
        <w:t>j ]</w:t>
      </w:r>
      <w:proofErr w:type="gramEnd"/>
      <w:r w:rsidRPr="0064477A">
        <w:rPr>
          <w:rFonts w:ascii="Courier New" w:hAnsi="Courier New" w:cs="Courier New"/>
        </w:rPr>
        <w:t xml:space="preserve"> [ </w:t>
      </w:r>
      <w:proofErr w:type="gramStart"/>
      <w:r w:rsidRPr="0064477A">
        <w:rPr>
          <w:rFonts w:ascii="Courier New" w:hAnsi="Courier New" w:cs="Courier New"/>
        </w:rPr>
        <w:t>0 ]</w:t>
      </w:r>
      <w:proofErr w:type="gramEnd"/>
      <w:r w:rsidRPr="0064477A">
        <w:t xml:space="preserve"> may either be set to 0 or to 1. </w:t>
      </w:r>
      <w:r w:rsidRPr="0064477A">
        <w:tab/>
      </w:r>
    </w:p>
    <w:p w14:paraId="0A38463D" w14:textId="77777777" w:rsidR="0064477A" w:rsidRPr="0064477A" w:rsidRDefault="0064477A" w:rsidP="0064477A">
      <w:pPr>
        <w:keepLines/>
        <w:ind w:left="1135" w:hanging="851"/>
      </w:pPr>
      <w:r w:rsidRPr="0064477A">
        <w:t>NOTE:</w:t>
      </w:r>
      <w:r w:rsidRPr="0064477A">
        <w:tab/>
        <w:t>This implies, that layer-dependency is possible, but not needed. The two layers may be independent (if set to 0</w:t>
      </w:r>
      <w:r w:rsidRPr="0064477A">
        <w:rPr>
          <w:lang w:val="en-US"/>
        </w:rPr>
        <w:t>)</w:t>
      </w:r>
      <w:r w:rsidRPr="0064477A">
        <w:t xml:space="preserve">, or the second layer depends on the base layer (if set to 1). </w:t>
      </w:r>
    </w:p>
    <w:p w14:paraId="2BEB4051" w14:textId="77777777" w:rsidR="0064477A" w:rsidRPr="0064477A" w:rsidRDefault="0064477A" w:rsidP="0064477A">
      <w:pPr>
        <w:ind w:left="568" w:hanging="284"/>
      </w:pPr>
      <w:r w:rsidRPr="0064477A">
        <w:t>6)</w:t>
      </w:r>
      <w:r w:rsidRPr="0064477A">
        <w:tab/>
        <w:t xml:space="preserve">The chroma sub-sampling shall be 4:2:0 and the value of </w:t>
      </w:r>
      <w:proofErr w:type="spellStart"/>
      <w:r w:rsidRPr="0064477A">
        <w:rPr>
          <w:rFonts w:ascii="Courier New" w:hAnsi="Courier New" w:cs="Courier New"/>
        </w:rPr>
        <w:t>chroma_format_idc</w:t>
      </w:r>
      <w:proofErr w:type="spellEnd"/>
      <w:r w:rsidRPr="0064477A">
        <w:t xml:space="preserve"> shall be set to 1.</w:t>
      </w:r>
    </w:p>
    <w:p w14:paraId="7B0F3911" w14:textId="77777777" w:rsidR="0064477A" w:rsidRPr="0064477A" w:rsidRDefault="0064477A" w:rsidP="0064477A">
      <w:pPr>
        <w:ind w:left="568" w:hanging="284"/>
      </w:pPr>
      <w:r w:rsidRPr="0064477A">
        <w:t>7)</w:t>
      </w:r>
      <w:r w:rsidRPr="0064477A">
        <w:tab/>
        <w:t>In the VUI,</w:t>
      </w:r>
    </w:p>
    <w:p w14:paraId="27DF9FAD" w14:textId="77777777" w:rsidR="00347E4A" w:rsidRPr="002A43E8" w:rsidRDefault="00347E4A" w:rsidP="00347E4A">
      <w:pPr>
        <w:pStyle w:val="B2"/>
      </w:pPr>
      <w:r w:rsidRPr="002A43E8">
        <w:t>-</w:t>
      </w:r>
      <w:r w:rsidRPr="002A43E8">
        <w:tab/>
      </w:r>
      <w:ins w:id="42" w:author="Thomas Stockhammer (25/11/20)" w:date="2025-11-20T06:00:00Z" w16du:dateUtc="2025-11-20T12:00:00Z">
        <w:r>
          <w:t>S</w:t>
        </w:r>
        <w:r w:rsidRPr="002A43E8">
          <w:t>quare pixel format</w:t>
        </w:r>
        <w:r>
          <w:t xml:space="preserve"> </w:t>
        </w:r>
        <w:proofErr w:type="spellStart"/>
        <w:r>
          <w:t>format</w:t>
        </w:r>
        <w:proofErr w:type="spellEnd"/>
        <w:r>
          <w:t xml:space="preserve"> shall be used.</w:t>
        </w:r>
        <w:r w:rsidRPr="002A43E8">
          <w:t xml:space="preserve"> </w:t>
        </w:r>
      </w:ins>
      <w:ins w:id="43" w:author="Thomas Stockhammer (25/11/20)" w:date="2025-11-20T06:01:00Z" w16du:dateUtc="2025-11-20T12:01:00Z">
        <w:r>
          <w:t xml:space="preserve">Hence, </w:t>
        </w:r>
      </w:ins>
      <w:del w:id="44" w:author="Thomas Stockhammer (25/11/20)" w:date="2025-11-20T06:01:00Z" w16du:dateUtc="2025-11-20T12:01:00Z">
        <w:r w:rsidRPr="002A43E8" w:rsidDel="00347E4A">
          <w:delText xml:space="preserve">The </w:delText>
        </w:r>
      </w:del>
      <w:ins w:id="45" w:author="Thomas Stockhammer (25/11/20)" w:date="2025-11-20T06:01:00Z" w16du:dateUtc="2025-11-20T12:01:00Z">
        <w:r>
          <w:t>t</w:t>
        </w:r>
        <w:r w:rsidRPr="002A43E8">
          <w:t xml:space="preserve">he </w:t>
        </w:r>
      </w:ins>
      <w:proofErr w:type="spellStart"/>
      <w:r w:rsidRPr="002A43E8">
        <w:rPr>
          <w:rFonts w:ascii="Courier New" w:hAnsi="Courier New" w:cs="Courier New"/>
        </w:rPr>
        <w:t>aspect_ratio_idc</w:t>
      </w:r>
      <w:proofErr w:type="spellEnd"/>
      <w:r w:rsidRPr="002A43E8">
        <w:t xml:space="preserve"> value</w:t>
      </w:r>
      <w:ins w:id="46" w:author="Waqar Zia" w:date="2025-11-11T13:24:00Z" w16du:dateUtc="2025-11-11T21:24:00Z">
        <w:r w:rsidRPr="002A43E8">
          <w:t>, if present,</w:t>
        </w:r>
      </w:ins>
      <w:r w:rsidRPr="002A43E8">
        <w:t xml:space="preserve"> shall be set to 1</w:t>
      </w:r>
      <w:del w:id="47" w:author="Thomas Stockhammer (25/11/20)" w:date="2025-11-20T06:01:00Z" w16du:dateUtc="2025-11-20T12:01:00Z">
        <w:r w:rsidRPr="002A43E8" w:rsidDel="00347E4A">
          <w:delText>, indicating a</w:delText>
        </w:r>
      </w:del>
      <w:del w:id="48" w:author="Thomas Stockhammer (25/11/20)" w:date="2025-11-20T06:00:00Z" w16du:dateUtc="2025-11-20T12:00:00Z">
        <w:r w:rsidRPr="002A43E8" w:rsidDel="00347E4A">
          <w:delText xml:space="preserve"> square pixel format</w:delText>
        </w:r>
      </w:del>
      <w:r w:rsidRPr="002A43E8">
        <w:t>.</w:t>
      </w:r>
    </w:p>
    <w:p w14:paraId="1F5BB164" w14:textId="77777777" w:rsidR="0064477A" w:rsidRPr="0064477A" w:rsidRDefault="0064477A" w:rsidP="0064477A">
      <w:pPr>
        <w:ind w:left="568" w:hanging="284"/>
      </w:pPr>
      <w:r w:rsidRPr="0064477A">
        <w:tab/>
        <w:t>-</w:t>
      </w:r>
      <w:r w:rsidRPr="0064477A">
        <w:tab/>
        <w:t>Either,</w:t>
      </w:r>
    </w:p>
    <w:p w14:paraId="1BB10293" w14:textId="77777777" w:rsidR="0064477A" w:rsidRPr="0064477A" w:rsidRDefault="0064477A" w:rsidP="0064477A">
      <w:pPr>
        <w:ind w:left="1135" w:hanging="284"/>
      </w:pPr>
      <w:r w:rsidRPr="0064477A">
        <w:t>-</w:t>
      </w:r>
      <w:r w:rsidRPr="0064477A">
        <w:tab/>
        <w:t xml:space="preserve">the values of </w:t>
      </w:r>
      <w:proofErr w:type="spellStart"/>
      <w:r w:rsidRPr="0064477A">
        <w:rPr>
          <w:rFonts w:ascii="Courier New" w:hAnsi="Courier New" w:cs="Courier New"/>
        </w:rPr>
        <w:t>colour_primaries</w:t>
      </w:r>
      <w:proofErr w:type="spellEnd"/>
      <w:r w:rsidRPr="0064477A">
        <w:t xml:space="preserve">, </w:t>
      </w:r>
      <w:proofErr w:type="spellStart"/>
      <w:r w:rsidRPr="0064477A">
        <w:rPr>
          <w:rFonts w:ascii="Courier New" w:hAnsi="Courier New" w:cs="Courier New"/>
        </w:rPr>
        <w:t>transfer_characteristics</w:t>
      </w:r>
      <w:proofErr w:type="spellEnd"/>
      <w:r w:rsidRPr="0064477A">
        <w:t xml:space="preserve"> and </w:t>
      </w:r>
      <w:proofErr w:type="spellStart"/>
      <w:r w:rsidRPr="0064477A">
        <w:rPr>
          <w:rFonts w:ascii="Courier New" w:hAnsi="Courier New" w:cs="Courier New"/>
        </w:rPr>
        <w:t>matrix_coeffs</w:t>
      </w:r>
      <w:proofErr w:type="spellEnd"/>
      <w:r w:rsidRPr="0064477A">
        <w:t xml:space="preserve"> each shall be set to 1.</w:t>
      </w:r>
    </w:p>
    <w:p w14:paraId="70BC928C" w14:textId="77777777" w:rsidR="0064477A" w:rsidRPr="0064477A" w:rsidRDefault="0064477A" w:rsidP="0064477A">
      <w:pPr>
        <w:ind w:left="1135" w:hanging="284"/>
      </w:pPr>
      <w:r w:rsidRPr="0064477A">
        <w:lastRenderedPageBreak/>
        <w:t>-</w:t>
      </w:r>
      <w:r w:rsidRPr="0064477A">
        <w:tab/>
        <w:t xml:space="preserve">The value of </w:t>
      </w:r>
      <w:proofErr w:type="spellStart"/>
      <w:r w:rsidRPr="0064477A">
        <w:rPr>
          <w:rFonts w:ascii="Courier New" w:hAnsi="Courier New" w:cs="Courier New"/>
        </w:rPr>
        <w:t>chroma_sample_loc_type_top_field</w:t>
      </w:r>
      <w:proofErr w:type="spellEnd"/>
      <w:r w:rsidRPr="0064477A">
        <w:t xml:space="preserve"> shall be set to 0.</w:t>
      </w:r>
    </w:p>
    <w:p w14:paraId="0D4EFA33" w14:textId="77777777" w:rsidR="0064477A" w:rsidRPr="0064477A" w:rsidRDefault="0064477A" w:rsidP="0064477A">
      <w:pPr>
        <w:ind w:left="568" w:hanging="284"/>
      </w:pPr>
      <w:r w:rsidRPr="0064477A">
        <w:tab/>
        <w:t>-</w:t>
      </w:r>
      <w:r w:rsidRPr="0064477A">
        <w:tab/>
        <w:t>or</w:t>
      </w:r>
    </w:p>
    <w:p w14:paraId="29E13B3D" w14:textId="77777777" w:rsidR="0064477A" w:rsidRPr="0064477A" w:rsidRDefault="0064477A" w:rsidP="0064477A">
      <w:pPr>
        <w:ind w:left="1135" w:hanging="284"/>
      </w:pPr>
      <w:r w:rsidRPr="0064477A">
        <w:t>-</w:t>
      </w:r>
      <w:r w:rsidRPr="0064477A">
        <w:tab/>
        <w:t xml:space="preserve">the values of </w:t>
      </w:r>
      <w:proofErr w:type="spellStart"/>
      <w:r w:rsidRPr="0064477A">
        <w:rPr>
          <w:rFonts w:ascii="Courier New" w:hAnsi="Courier New" w:cs="Courier New"/>
        </w:rPr>
        <w:t>colour_primaries</w:t>
      </w:r>
      <w:proofErr w:type="spellEnd"/>
      <w:r w:rsidRPr="0064477A">
        <w:t xml:space="preserve"> and </w:t>
      </w:r>
      <w:proofErr w:type="spellStart"/>
      <w:r w:rsidRPr="0064477A">
        <w:rPr>
          <w:rFonts w:ascii="Courier New" w:hAnsi="Courier New" w:cs="Courier New"/>
        </w:rPr>
        <w:t>matrix_coeffs</w:t>
      </w:r>
      <w:proofErr w:type="spellEnd"/>
      <w:r w:rsidRPr="0064477A">
        <w:t xml:space="preserve"> each shall be set to 9, and the value of </w:t>
      </w:r>
      <w:proofErr w:type="spellStart"/>
      <w:r w:rsidRPr="0064477A">
        <w:rPr>
          <w:rFonts w:ascii="Courier New" w:hAnsi="Courier New" w:cs="Courier New"/>
        </w:rPr>
        <w:t>transfer_characteristics</w:t>
      </w:r>
      <w:proofErr w:type="spellEnd"/>
      <w:r w:rsidRPr="0064477A">
        <w:t xml:space="preserve"> shall be set to one of the following values: 14 (for SDR with WCG), 16 (for PQ) and 18 (for HLG).</w:t>
      </w:r>
    </w:p>
    <w:p w14:paraId="40AA5C4A" w14:textId="77777777" w:rsidR="0064477A" w:rsidRPr="0064477A" w:rsidRDefault="0064477A" w:rsidP="0064477A">
      <w:pPr>
        <w:ind w:left="1135" w:hanging="284"/>
      </w:pPr>
      <w:r w:rsidRPr="0064477A">
        <w:t>-</w:t>
      </w:r>
      <w:r w:rsidRPr="0064477A">
        <w:tab/>
        <w:t xml:space="preserve">The value of the </w:t>
      </w:r>
      <w:proofErr w:type="spellStart"/>
      <w:r w:rsidRPr="0064477A">
        <w:rPr>
          <w:rFonts w:ascii="Courier New" w:hAnsi="Courier New" w:cs="Courier New"/>
        </w:rPr>
        <w:t>chroma_sample_loc_type_top_field</w:t>
      </w:r>
      <w:proofErr w:type="spellEnd"/>
      <w:r w:rsidRPr="0064477A">
        <w:t xml:space="preserve"> shall be set to 2.</w:t>
      </w:r>
    </w:p>
    <w:p w14:paraId="62A36782" w14:textId="77777777" w:rsidR="0064477A" w:rsidRPr="0064477A" w:rsidRDefault="0064477A" w:rsidP="0064477A">
      <w:pPr>
        <w:ind w:left="568" w:hanging="284"/>
      </w:pPr>
      <w:r w:rsidRPr="0064477A">
        <w:t>8)</w:t>
      </w:r>
      <w:r w:rsidRPr="0064477A">
        <w:tab/>
        <w:t>The timing information may be present.</w:t>
      </w:r>
    </w:p>
    <w:p w14:paraId="31C6E442" w14:textId="77777777" w:rsidR="0064477A" w:rsidRPr="0064477A" w:rsidRDefault="0064477A" w:rsidP="0064477A">
      <w:pPr>
        <w:ind w:left="851" w:hanging="284"/>
      </w:pPr>
      <w:r w:rsidRPr="0064477A">
        <w:t>-</w:t>
      </w:r>
      <w:r w:rsidRPr="0064477A">
        <w:tab/>
        <w:t xml:space="preserve">If the timing information is present, i.e. the value of </w:t>
      </w:r>
      <w:proofErr w:type="spellStart"/>
      <w:r w:rsidRPr="0064477A">
        <w:rPr>
          <w:rFonts w:ascii="Courier New" w:hAnsi="Courier New" w:cs="Courier New"/>
        </w:rPr>
        <w:t>vui_timing_info_present_flag</w:t>
      </w:r>
      <w:proofErr w:type="spellEnd"/>
      <w:r w:rsidRPr="0064477A">
        <w:t xml:space="preserve"> is set to 1, then the values of </w:t>
      </w:r>
      <w:proofErr w:type="spellStart"/>
      <w:r w:rsidRPr="0064477A">
        <w:rPr>
          <w:rFonts w:ascii="Courier New" w:hAnsi="Courier New" w:cs="Courier New"/>
        </w:rPr>
        <w:t>vui_num_units_in_tick</w:t>
      </w:r>
      <w:proofErr w:type="spellEnd"/>
      <w:r w:rsidRPr="0064477A">
        <w:t xml:space="preserve"> and </w:t>
      </w:r>
      <w:proofErr w:type="spellStart"/>
      <w:r w:rsidRPr="0064477A">
        <w:rPr>
          <w:rFonts w:ascii="Courier New" w:hAnsi="Courier New" w:cs="Courier New"/>
        </w:rPr>
        <w:t>vui_time_scale</w:t>
      </w:r>
      <w:proofErr w:type="spellEnd"/>
      <w:r w:rsidRPr="0064477A">
        <w:t xml:space="preserve"> shall be set according to the frame rates allowed for each operation point. The timing information present in the video Bitstream should be consistent with the timing information signalled at the system level.</w:t>
      </w:r>
    </w:p>
    <w:p w14:paraId="362F7F62" w14:textId="77777777" w:rsidR="0064477A" w:rsidRPr="0064477A" w:rsidRDefault="0064477A" w:rsidP="0064477A">
      <w:pPr>
        <w:ind w:left="851" w:hanging="284"/>
      </w:pPr>
      <w:r w:rsidRPr="0064477A">
        <w:t>-</w:t>
      </w:r>
      <w:r w:rsidRPr="0064477A">
        <w:tab/>
        <w:t xml:space="preserve">The frame rate shall not change between two RAPs. </w:t>
      </w:r>
      <w:proofErr w:type="spellStart"/>
      <w:r w:rsidRPr="0064477A">
        <w:rPr>
          <w:rFonts w:ascii="Courier New" w:hAnsi="Courier New" w:cs="Courier New"/>
        </w:rPr>
        <w:t>fixed_pic_rate_general_flag</w:t>
      </w:r>
      <w:proofErr w:type="spellEnd"/>
      <w:r w:rsidRPr="0064477A">
        <w:t xml:space="preserve"> value, if present, shall be set to 1.</w:t>
      </w:r>
    </w:p>
    <w:p w14:paraId="5736B069" w14:textId="77777777" w:rsidR="0064477A" w:rsidRPr="0064477A" w:rsidRDefault="0064477A" w:rsidP="0064477A">
      <w:pPr>
        <w:ind w:left="568" w:hanging="284"/>
      </w:pPr>
      <w:r w:rsidRPr="0064477A">
        <w:t>9)</w:t>
      </w:r>
      <w:r w:rsidRPr="0064477A">
        <w:tab/>
        <w:t xml:space="preserve">The Bitstream shall include the </w:t>
      </w:r>
      <w:proofErr w:type="spellStart"/>
      <w:r w:rsidRPr="0064477A">
        <w:rPr>
          <w:rFonts w:ascii="Courier New" w:hAnsi="Courier New" w:cs="Courier New"/>
        </w:rPr>
        <w:t>three_dimensional_reference_displays_info</w:t>
      </w:r>
      <w:proofErr w:type="spellEnd"/>
      <w:r w:rsidRPr="0064477A">
        <w:t xml:space="preserve"> SEI message as specified in Recommendation ITU-T H.265 / ISO/IEC 23008-2 [5] with the following constraints:</w:t>
      </w:r>
    </w:p>
    <w:p w14:paraId="681A95DE" w14:textId="77777777" w:rsidR="0064477A" w:rsidRPr="0064477A" w:rsidRDefault="0064477A" w:rsidP="0064477A">
      <w:pPr>
        <w:ind w:left="851" w:hanging="284"/>
      </w:pPr>
      <w:r w:rsidRPr="0064477A">
        <w:t>-</w:t>
      </w:r>
      <w:r w:rsidRPr="0064477A">
        <w:tab/>
        <w:t xml:space="preserve">The value of </w:t>
      </w:r>
      <w:r w:rsidRPr="0064477A">
        <w:rPr>
          <w:rFonts w:ascii="Courier New" w:hAnsi="Courier New" w:cs="Courier New"/>
        </w:rPr>
        <w:t>num_ref_displays_minus1</w:t>
      </w:r>
      <w:r w:rsidRPr="0064477A">
        <w:t xml:space="preserve"> shall be set to 0.</w:t>
      </w:r>
    </w:p>
    <w:p w14:paraId="5EF44ACD" w14:textId="77777777" w:rsidR="0064477A" w:rsidRPr="0064477A" w:rsidRDefault="0064477A" w:rsidP="0064477A">
      <w:pPr>
        <w:ind w:left="851" w:hanging="284"/>
      </w:pPr>
      <w:r w:rsidRPr="0064477A">
        <w:t>-</w:t>
      </w:r>
      <w:r w:rsidRPr="0064477A">
        <w:tab/>
        <w:t xml:space="preserve">The value of the </w:t>
      </w:r>
      <w:proofErr w:type="spellStart"/>
      <w:r w:rsidRPr="0064477A">
        <w:rPr>
          <w:rFonts w:ascii="Courier New" w:hAnsi="Courier New" w:cs="Courier New"/>
        </w:rPr>
        <w:t>left_view_id</w:t>
      </w:r>
      <w:proofErr w:type="spellEnd"/>
      <w:r w:rsidRPr="0064477A">
        <w:rPr>
          <w:rFonts w:ascii="Courier New" w:hAnsi="Courier New" w:cs="Courier New"/>
        </w:rPr>
        <w:t xml:space="preserve"> [ </w:t>
      </w:r>
      <w:proofErr w:type="gramStart"/>
      <w:r w:rsidRPr="0064477A">
        <w:rPr>
          <w:rFonts w:ascii="Courier New" w:hAnsi="Courier New" w:cs="Courier New"/>
        </w:rPr>
        <w:t>0 ]</w:t>
      </w:r>
      <w:proofErr w:type="gramEnd"/>
      <w:r w:rsidRPr="0064477A">
        <w:t xml:space="preserve"> shall be set to the corresponding value defined in the </w:t>
      </w:r>
      <w:proofErr w:type="spellStart"/>
      <w:r w:rsidRPr="0064477A">
        <w:rPr>
          <w:rFonts w:ascii="Courier New" w:hAnsi="Courier New" w:cs="Courier New"/>
        </w:rPr>
        <w:t>view_id_val</w:t>
      </w:r>
      <w:proofErr w:type="spellEnd"/>
      <w:r w:rsidRPr="0064477A">
        <w:t xml:space="preserve"> parameter.</w:t>
      </w:r>
    </w:p>
    <w:p w14:paraId="5CE67C8D" w14:textId="77777777" w:rsidR="0064477A" w:rsidRPr="0064477A" w:rsidRDefault="0064477A" w:rsidP="0064477A">
      <w:pPr>
        <w:ind w:left="851" w:hanging="284"/>
      </w:pPr>
      <w:r w:rsidRPr="0064477A">
        <w:t>-</w:t>
      </w:r>
      <w:r w:rsidRPr="0064477A">
        <w:tab/>
        <w:t xml:space="preserve">The value of the </w:t>
      </w:r>
      <w:proofErr w:type="spellStart"/>
      <w:r w:rsidRPr="0064477A">
        <w:rPr>
          <w:rFonts w:ascii="Courier New" w:hAnsi="Courier New" w:cs="Courier New"/>
        </w:rPr>
        <w:t>right_view_id</w:t>
      </w:r>
      <w:proofErr w:type="spellEnd"/>
      <w:r w:rsidRPr="0064477A">
        <w:rPr>
          <w:rFonts w:ascii="Courier New" w:hAnsi="Courier New" w:cs="Courier New"/>
        </w:rPr>
        <w:t xml:space="preserve"> [ </w:t>
      </w:r>
      <w:proofErr w:type="gramStart"/>
      <w:r w:rsidRPr="0064477A">
        <w:rPr>
          <w:rFonts w:ascii="Courier New" w:hAnsi="Courier New" w:cs="Courier New"/>
        </w:rPr>
        <w:t>0 ]</w:t>
      </w:r>
      <w:proofErr w:type="gramEnd"/>
      <w:r w:rsidRPr="0064477A">
        <w:t xml:space="preserve"> shall be set to the corresponding value defined in the </w:t>
      </w:r>
      <w:proofErr w:type="spellStart"/>
      <w:r w:rsidRPr="0064477A">
        <w:rPr>
          <w:rFonts w:ascii="Courier New" w:hAnsi="Courier New" w:cs="Courier New"/>
        </w:rPr>
        <w:t>view_id_val</w:t>
      </w:r>
      <w:proofErr w:type="spellEnd"/>
      <w:r w:rsidRPr="0064477A">
        <w:t xml:space="preserve"> parameter and shall be different to the </w:t>
      </w:r>
      <w:proofErr w:type="spellStart"/>
      <w:r w:rsidRPr="0064477A">
        <w:rPr>
          <w:rFonts w:ascii="Courier New" w:hAnsi="Courier New" w:cs="Courier New"/>
        </w:rPr>
        <w:t>left_view_id</w:t>
      </w:r>
      <w:proofErr w:type="spellEnd"/>
      <w:r w:rsidRPr="0064477A">
        <w:rPr>
          <w:rFonts w:ascii="Courier New" w:hAnsi="Courier New" w:cs="Courier New"/>
        </w:rPr>
        <w:t xml:space="preserve"> [ </w:t>
      </w:r>
      <w:proofErr w:type="gramStart"/>
      <w:r w:rsidRPr="0064477A">
        <w:rPr>
          <w:rFonts w:ascii="Courier New" w:hAnsi="Courier New" w:cs="Courier New"/>
        </w:rPr>
        <w:t>0 ]</w:t>
      </w:r>
      <w:proofErr w:type="gramEnd"/>
      <w:r w:rsidRPr="0064477A">
        <w:rPr>
          <w:rFonts w:ascii="Courier New" w:hAnsi="Courier New" w:cs="Courier New"/>
        </w:rPr>
        <w:t>.</w:t>
      </w:r>
    </w:p>
    <w:p w14:paraId="11452483" w14:textId="77777777" w:rsidR="0064477A" w:rsidRPr="0064477A" w:rsidRDefault="0064477A" w:rsidP="0064477A">
      <w:pPr>
        <w:keepLines/>
        <w:ind w:left="1135" w:hanging="851"/>
        <w:rPr>
          <w:bCs/>
        </w:rPr>
      </w:pPr>
      <w:r w:rsidRPr="0064477A">
        <w:t xml:space="preserve">NOTE: </w:t>
      </w:r>
      <w:r w:rsidRPr="0064477A">
        <w:tab/>
        <w:t xml:space="preserve">This allows to assign right and left eye of a stereo representation signal when using this operation point. </w:t>
      </w:r>
    </w:p>
    <w:p w14:paraId="24966FA9" w14:textId="77777777" w:rsidR="0064477A" w:rsidRPr="0064477A" w:rsidRDefault="0064477A" w:rsidP="0064477A">
      <w:pPr>
        <w:ind w:left="851" w:hanging="284"/>
      </w:pPr>
      <w:r w:rsidRPr="0064477A">
        <w:t>-</w:t>
      </w:r>
      <w:r w:rsidRPr="0064477A">
        <w:tab/>
        <w:t>The remaining parameters may be set based on available reference display parameter as defined in clause 4.4. In the absence of such information, the following parameters may be set:</w:t>
      </w:r>
    </w:p>
    <w:p w14:paraId="3A467778" w14:textId="77777777" w:rsidR="0064477A" w:rsidRPr="0064477A" w:rsidRDefault="0064477A" w:rsidP="0064477A">
      <w:pPr>
        <w:ind w:left="1135" w:hanging="284"/>
      </w:pPr>
      <w:r w:rsidRPr="0064477A">
        <w:t>-</w:t>
      </w:r>
      <w:r w:rsidRPr="0064477A">
        <w:tab/>
        <w:t xml:space="preserve">The </w:t>
      </w:r>
      <w:proofErr w:type="spellStart"/>
      <w:r w:rsidRPr="0064477A">
        <w:rPr>
          <w:rFonts w:ascii="Courier New" w:hAnsi="Courier New" w:cs="Courier New"/>
        </w:rPr>
        <w:t>prec_ref_display_width</w:t>
      </w:r>
      <w:proofErr w:type="spellEnd"/>
      <w:r w:rsidRPr="0064477A">
        <w:t xml:space="preserve"> is set to 31.</w:t>
      </w:r>
    </w:p>
    <w:p w14:paraId="3C61FE9A" w14:textId="77777777" w:rsidR="0064477A" w:rsidRPr="0064477A" w:rsidRDefault="0064477A" w:rsidP="0064477A">
      <w:pPr>
        <w:ind w:left="1135" w:hanging="284"/>
      </w:pPr>
      <w:r w:rsidRPr="0064477A">
        <w:t>-</w:t>
      </w:r>
      <w:r w:rsidRPr="0064477A">
        <w:tab/>
        <w:t xml:space="preserve">The </w:t>
      </w:r>
      <w:proofErr w:type="spellStart"/>
      <w:r w:rsidRPr="0064477A">
        <w:rPr>
          <w:rFonts w:ascii="Courier New" w:hAnsi="Courier New" w:cs="Courier New"/>
        </w:rPr>
        <w:t>ref_viewing_distance_flag</w:t>
      </w:r>
      <w:proofErr w:type="spellEnd"/>
      <w:r w:rsidRPr="0064477A">
        <w:t xml:space="preserve"> is set to 0. </w:t>
      </w:r>
    </w:p>
    <w:p w14:paraId="167122C7" w14:textId="77777777" w:rsidR="0064477A" w:rsidRPr="0064477A" w:rsidRDefault="0064477A" w:rsidP="0064477A">
      <w:pPr>
        <w:ind w:left="1135" w:hanging="284"/>
      </w:pPr>
      <w:r w:rsidRPr="0064477A">
        <w:t>-</w:t>
      </w:r>
      <w:r w:rsidRPr="0064477A">
        <w:tab/>
        <w:t xml:space="preserve">The </w:t>
      </w:r>
      <w:proofErr w:type="spellStart"/>
      <w:r w:rsidRPr="0064477A">
        <w:rPr>
          <w:rFonts w:ascii="Courier New" w:hAnsi="Courier New" w:cs="Courier New"/>
        </w:rPr>
        <w:t>exponent_ref_display_</w:t>
      </w:r>
      <w:proofErr w:type="gramStart"/>
      <w:r w:rsidRPr="0064477A">
        <w:rPr>
          <w:rFonts w:ascii="Courier New" w:hAnsi="Courier New" w:cs="Courier New"/>
        </w:rPr>
        <w:t>width</w:t>
      </w:r>
      <w:proofErr w:type="spellEnd"/>
      <w:r w:rsidRPr="0064477A">
        <w:rPr>
          <w:rFonts w:ascii="Courier New" w:hAnsi="Courier New" w:cs="Courier New"/>
        </w:rPr>
        <w:t>[</w:t>
      </w:r>
      <w:proofErr w:type="gramEnd"/>
      <w:r w:rsidRPr="0064477A">
        <w:rPr>
          <w:rFonts w:ascii="Courier New" w:hAnsi="Courier New" w:cs="Courier New"/>
        </w:rPr>
        <w:t>0]</w:t>
      </w:r>
      <w:r w:rsidRPr="0064477A">
        <w:t xml:space="preserve"> and </w:t>
      </w:r>
      <w:proofErr w:type="spellStart"/>
      <w:r w:rsidRPr="0064477A">
        <w:rPr>
          <w:rFonts w:ascii="Courier New" w:hAnsi="Courier New" w:cs="Courier New"/>
        </w:rPr>
        <w:t>mantissa_ref_display_</w:t>
      </w:r>
      <w:proofErr w:type="gramStart"/>
      <w:r w:rsidRPr="0064477A">
        <w:rPr>
          <w:rFonts w:ascii="Courier New" w:hAnsi="Courier New" w:cs="Courier New"/>
        </w:rPr>
        <w:t>width</w:t>
      </w:r>
      <w:proofErr w:type="spellEnd"/>
      <w:r w:rsidRPr="0064477A">
        <w:rPr>
          <w:rFonts w:ascii="Courier New" w:hAnsi="Courier New" w:cs="Courier New"/>
        </w:rPr>
        <w:t>[</w:t>
      </w:r>
      <w:proofErr w:type="gramEnd"/>
      <w:r w:rsidRPr="0064477A">
        <w:rPr>
          <w:rFonts w:ascii="Courier New" w:hAnsi="Courier New" w:cs="Courier New"/>
        </w:rPr>
        <w:t>0]</w:t>
      </w:r>
      <w:r w:rsidRPr="0064477A">
        <w:t xml:space="preserve"> are both set to 0.</w:t>
      </w:r>
    </w:p>
    <w:p w14:paraId="0D4FF50D" w14:textId="77777777" w:rsidR="0064477A" w:rsidRPr="0064477A" w:rsidRDefault="0064477A" w:rsidP="0064477A">
      <w:pPr>
        <w:ind w:left="1135" w:hanging="284"/>
      </w:pPr>
      <w:r w:rsidRPr="0064477A">
        <w:t>-</w:t>
      </w:r>
      <w:r w:rsidRPr="0064477A">
        <w:tab/>
        <w:t xml:space="preserve">The </w:t>
      </w:r>
      <w:proofErr w:type="spellStart"/>
      <w:r w:rsidRPr="0064477A">
        <w:rPr>
          <w:rFonts w:ascii="Courier New" w:hAnsi="Courier New" w:cs="Courier New"/>
        </w:rPr>
        <w:t>additional_shift_present_</w:t>
      </w:r>
      <w:proofErr w:type="gramStart"/>
      <w:r w:rsidRPr="0064477A">
        <w:rPr>
          <w:rFonts w:ascii="Courier New" w:hAnsi="Courier New" w:cs="Courier New"/>
        </w:rPr>
        <w:t>flag</w:t>
      </w:r>
      <w:proofErr w:type="spellEnd"/>
      <w:r w:rsidRPr="0064477A">
        <w:rPr>
          <w:rFonts w:ascii="Courier New" w:hAnsi="Courier New" w:cs="Courier New"/>
        </w:rPr>
        <w:t>[</w:t>
      </w:r>
      <w:proofErr w:type="gramEnd"/>
      <w:r w:rsidRPr="0064477A">
        <w:rPr>
          <w:rFonts w:ascii="Courier New" w:hAnsi="Courier New" w:cs="Courier New"/>
        </w:rPr>
        <w:t>0]</w:t>
      </w:r>
      <w:r w:rsidRPr="0064477A">
        <w:t xml:space="preserve"> and the </w:t>
      </w:r>
      <w:proofErr w:type="spellStart"/>
      <w:r w:rsidRPr="0064477A">
        <w:rPr>
          <w:rFonts w:ascii="Courier New" w:hAnsi="Courier New" w:cs="Courier New"/>
        </w:rPr>
        <w:t>three_dimensional_reference_displays_extension_flag</w:t>
      </w:r>
      <w:proofErr w:type="spellEnd"/>
      <w:r w:rsidRPr="0064477A">
        <w:t xml:space="preserve"> are both set to 0.</w:t>
      </w:r>
    </w:p>
    <w:p w14:paraId="04ACF628" w14:textId="6CEE4C1F" w:rsidR="009A5200" w:rsidRDefault="0064477A" w:rsidP="0064477A">
      <w:r w:rsidRPr="0064477A">
        <w:rPr>
          <w:lang w:val="en-US"/>
        </w:rPr>
        <w:t xml:space="preserve">VPS NAL units may be present in the bitstream or conveyed by other means. If conveyed by other means, </w:t>
      </w:r>
      <w:r w:rsidRPr="0064477A">
        <w:t xml:space="preserve">the </w:t>
      </w:r>
      <w:r w:rsidRPr="0064477A">
        <w:rPr>
          <w:lang w:eastAsia="x-none"/>
        </w:rPr>
        <w:t>Recommendation ITU-T H.265 / ISO/IEC 23008-2 [5] requires the</w:t>
      </w:r>
      <w:r w:rsidRPr="0064477A">
        <w:t xml:space="preserve"> VPS NAL units to be available to the decoding process in a timely fashion.</w:t>
      </w:r>
    </w:p>
    <w:p w14:paraId="36ED32DC" w14:textId="4ACDD432" w:rsidR="00BD3D4D" w:rsidRDefault="00BD3D4D" w:rsidP="00BD3D4D">
      <w:pPr>
        <w:pStyle w:val="Heading1"/>
        <w:pBdr>
          <w:top w:val="single" w:sz="4" w:space="3" w:color="auto"/>
          <w:left w:val="single" w:sz="4" w:space="4" w:color="auto"/>
          <w:bottom w:val="single" w:sz="4" w:space="1" w:color="auto"/>
          <w:right w:val="single" w:sz="4" w:space="4" w:color="auto"/>
          <w:between w:val="single" w:sz="4" w:space="3" w:color="auto"/>
          <w:bar w:val="single" w:sz="4" w:color="auto"/>
        </w:pBdr>
        <w:jc w:val="center"/>
        <w:rPr>
          <w:color w:val="0432FF"/>
          <w:sz w:val="32"/>
          <w:szCs w:val="18"/>
        </w:rPr>
      </w:pPr>
      <w:r w:rsidRPr="00C23512">
        <w:rPr>
          <w:color w:val="0432FF"/>
          <w:sz w:val="32"/>
          <w:szCs w:val="18"/>
        </w:rPr>
        <w:t xml:space="preserve">* * * </w:t>
      </w:r>
      <w:r>
        <w:rPr>
          <w:color w:val="0432FF"/>
          <w:sz w:val="32"/>
          <w:szCs w:val="18"/>
        </w:rPr>
        <w:t>End of</w:t>
      </w:r>
      <w:r w:rsidRPr="00C23512">
        <w:rPr>
          <w:color w:val="0432FF"/>
          <w:sz w:val="32"/>
          <w:szCs w:val="18"/>
        </w:rPr>
        <w:t xml:space="preserve"> Change * * *</w:t>
      </w:r>
    </w:p>
    <w:bookmarkEnd w:id="1"/>
    <w:bookmarkEnd w:id="2"/>
    <w:bookmarkEnd w:id="3"/>
    <w:bookmarkEnd w:id="4"/>
    <w:bookmarkEnd w:id="5"/>
    <w:bookmarkEnd w:id="6"/>
    <w:p w14:paraId="1B44EDAB" w14:textId="77777777" w:rsidR="00BD3D4D" w:rsidRPr="004E14FF" w:rsidRDefault="00BD3D4D" w:rsidP="004E14FF"/>
    <w:sectPr w:rsidR="00BD3D4D" w:rsidRPr="004E14FF"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B9266" w14:textId="77777777" w:rsidR="00997157" w:rsidRDefault="00997157">
      <w:r>
        <w:separator/>
      </w:r>
    </w:p>
  </w:endnote>
  <w:endnote w:type="continuationSeparator" w:id="0">
    <w:p w14:paraId="48406A81" w14:textId="77777777" w:rsidR="00997157" w:rsidRDefault="00997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8B5D3" w14:textId="77777777" w:rsidR="00997157" w:rsidRDefault="00997157">
      <w:r>
        <w:separator/>
      </w:r>
    </w:p>
  </w:footnote>
  <w:footnote w:type="continuationSeparator" w:id="0">
    <w:p w14:paraId="4AEC0F5B" w14:textId="77777777" w:rsidR="00997157" w:rsidRDefault="00997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522CA"/>
    <w:multiLevelType w:val="hybridMultilevel"/>
    <w:tmpl w:val="CE505A42"/>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D796C"/>
    <w:multiLevelType w:val="hybridMultilevel"/>
    <w:tmpl w:val="D4A8C0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F2374A3"/>
    <w:multiLevelType w:val="hybridMultilevel"/>
    <w:tmpl w:val="B7E45CF0"/>
    <w:lvl w:ilvl="0" w:tplc="2BBAE14E">
      <w:start w:val="4"/>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50F75265"/>
    <w:multiLevelType w:val="hybridMultilevel"/>
    <w:tmpl w:val="A320B2E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6CAEC0C6">
      <w:start w:val="26"/>
      <w:numFmt w:val="bullet"/>
      <w:lvlText w:val="-"/>
      <w:lvlJc w:val="left"/>
      <w:pPr>
        <w:ind w:left="1980" w:hanging="360"/>
      </w:pPr>
      <w:rPr>
        <w:rFonts w:ascii="Arial" w:eastAsia="Times New Roman" w:hAnsi="Arial" w:cs="Aria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17009176">
    <w:abstractNumId w:val="2"/>
  </w:num>
  <w:num w:numId="2" w16cid:durableId="926160345">
    <w:abstractNumId w:val="3"/>
  </w:num>
  <w:num w:numId="3" w16cid:durableId="2141874603">
    <w:abstractNumId w:val="0"/>
  </w:num>
  <w:num w:numId="4" w16cid:durableId="103376630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aqar Zia">
    <w15:presenceInfo w15:providerId="None" w15:userId="Waqar Zia"/>
  </w15:person>
  <w15:person w15:author="Thomas Stockhammer (25/11/20)">
    <w15:presenceInfo w15:providerId="None" w15:userId="Thomas Stockhammer (25/1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63E"/>
    <w:rsid w:val="00061C8E"/>
    <w:rsid w:val="00070E09"/>
    <w:rsid w:val="000A6394"/>
    <w:rsid w:val="000B0D97"/>
    <w:rsid w:val="000B7FED"/>
    <w:rsid w:val="000C038A"/>
    <w:rsid w:val="000C6598"/>
    <w:rsid w:val="000D44B3"/>
    <w:rsid w:val="00145D43"/>
    <w:rsid w:val="00161661"/>
    <w:rsid w:val="00166B41"/>
    <w:rsid w:val="00191552"/>
    <w:rsid w:val="00192C46"/>
    <w:rsid w:val="001977EB"/>
    <w:rsid w:val="001A08B3"/>
    <w:rsid w:val="001A0F52"/>
    <w:rsid w:val="001A7B60"/>
    <w:rsid w:val="001B52F0"/>
    <w:rsid w:val="001B7A65"/>
    <w:rsid w:val="001C4603"/>
    <w:rsid w:val="001D525C"/>
    <w:rsid w:val="001E41F3"/>
    <w:rsid w:val="002222C5"/>
    <w:rsid w:val="0026004D"/>
    <w:rsid w:val="002640DD"/>
    <w:rsid w:val="00275D12"/>
    <w:rsid w:val="0028292E"/>
    <w:rsid w:val="00284FEB"/>
    <w:rsid w:val="002860C4"/>
    <w:rsid w:val="002A43E8"/>
    <w:rsid w:val="002B5741"/>
    <w:rsid w:val="002C1BE6"/>
    <w:rsid w:val="002C34AE"/>
    <w:rsid w:val="002E472E"/>
    <w:rsid w:val="002F11EA"/>
    <w:rsid w:val="002F5900"/>
    <w:rsid w:val="00305409"/>
    <w:rsid w:val="00315DBB"/>
    <w:rsid w:val="00317A11"/>
    <w:rsid w:val="00341322"/>
    <w:rsid w:val="00347E4A"/>
    <w:rsid w:val="003609EF"/>
    <w:rsid w:val="0036231A"/>
    <w:rsid w:val="00374DD4"/>
    <w:rsid w:val="003946F6"/>
    <w:rsid w:val="003C728A"/>
    <w:rsid w:val="003E1A36"/>
    <w:rsid w:val="00410371"/>
    <w:rsid w:val="00413BE7"/>
    <w:rsid w:val="004242F1"/>
    <w:rsid w:val="00447FB7"/>
    <w:rsid w:val="0045531B"/>
    <w:rsid w:val="00497A6B"/>
    <w:rsid w:val="004A6B32"/>
    <w:rsid w:val="004B75B7"/>
    <w:rsid w:val="004D0B1F"/>
    <w:rsid w:val="004E14FF"/>
    <w:rsid w:val="00500D46"/>
    <w:rsid w:val="005111B0"/>
    <w:rsid w:val="005141D9"/>
    <w:rsid w:val="0051580D"/>
    <w:rsid w:val="00547111"/>
    <w:rsid w:val="0055208B"/>
    <w:rsid w:val="00561FFA"/>
    <w:rsid w:val="00562136"/>
    <w:rsid w:val="0057361D"/>
    <w:rsid w:val="00592D74"/>
    <w:rsid w:val="005C3AFE"/>
    <w:rsid w:val="005E2C44"/>
    <w:rsid w:val="00621188"/>
    <w:rsid w:val="006257ED"/>
    <w:rsid w:val="0064477A"/>
    <w:rsid w:val="00650481"/>
    <w:rsid w:val="00653DE4"/>
    <w:rsid w:val="00665C47"/>
    <w:rsid w:val="006730BB"/>
    <w:rsid w:val="00695808"/>
    <w:rsid w:val="006B46FB"/>
    <w:rsid w:val="006E21FB"/>
    <w:rsid w:val="006F624D"/>
    <w:rsid w:val="007167C8"/>
    <w:rsid w:val="00731E55"/>
    <w:rsid w:val="007331CF"/>
    <w:rsid w:val="00790BAB"/>
    <w:rsid w:val="00792342"/>
    <w:rsid w:val="007977A8"/>
    <w:rsid w:val="007B512A"/>
    <w:rsid w:val="007C2097"/>
    <w:rsid w:val="007D6A07"/>
    <w:rsid w:val="007E1362"/>
    <w:rsid w:val="007F7259"/>
    <w:rsid w:val="008040A8"/>
    <w:rsid w:val="008279FA"/>
    <w:rsid w:val="00836BA0"/>
    <w:rsid w:val="008620F1"/>
    <w:rsid w:val="008626E7"/>
    <w:rsid w:val="00870EE7"/>
    <w:rsid w:val="008863B9"/>
    <w:rsid w:val="0089115A"/>
    <w:rsid w:val="008A43F5"/>
    <w:rsid w:val="008A45A6"/>
    <w:rsid w:val="008D3CCC"/>
    <w:rsid w:val="008F3789"/>
    <w:rsid w:val="008F3E20"/>
    <w:rsid w:val="008F686C"/>
    <w:rsid w:val="009148DE"/>
    <w:rsid w:val="00921747"/>
    <w:rsid w:val="00933112"/>
    <w:rsid w:val="00941E30"/>
    <w:rsid w:val="009531B0"/>
    <w:rsid w:val="00954A9F"/>
    <w:rsid w:val="0096315C"/>
    <w:rsid w:val="009741B3"/>
    <w:rsid w:val="00976AC7"/>
    <w:rsid w:val="009777D9"/>
    <w:rsid w:val="00991B88"/>
    <w:rsid w:val="00997157"/>
    <w:rsid w:val="009A5200"/>
    <w:rsid w:val="009A5753"/>
    <w:rsid w:val="009A579D"/>
    <w:rsid w:val="009C5DFC"/>
    <w:rsid w:val="009C6E29"/>
    <w:rsid w:val="009D1825"/>
    <w:rsid w:val="009E3297"/>
    <w:rsid w:val="009E63E6"/>
    <w:rsid w:val="009F5C67"/>
    <w:rsid w:val="009F714D"/>
    <w:rsid w:val="009F734F"/>
    <w:rsid w:val="00A246B6"/>
    <w:rsid w:val="00A25C1E"/>
    <w:rsid w:val="00A47E70"/>
    <w:rsid w:val="00A50CF0"/>
    <w:rsid w:val="00A7671C"/>
    <w:rsid w:val="00AA1CC3"/>
    <w:rsid w:val="00AA2CBC"/>
    <w:rsid w:val="00AC5820"/>
    <w:rsid w:val="00AD1CD8"/>
    <w:rsid w:val="00B06633"/>
    <w:rsid w:val="00B13200"/>
    <w:rsid w:val="00B16324"/>
    <w:rsid w:val="00B258BB"/>
    <w:rsid w:val="00B332A1"/>
    <w:rsid w:val="00B35E20"/>
    <w:rsid w:val="00B67B97"/>
    <w:rsid w:val="00B8426D"/>
    <w:rsid w:val="00B968C8"/>
    <w:rsid w:val="00BA3EC5"/>
    <w:rsid w:val="00BA51D9"/>
    <w:rsid w:val="00BB5DFC"/>
    <w:rsid w:val="00BD279D"/>
    <w:rsid w:val="00BD3D4D"/>
    <w:rsid w:val="00BD4FC7"/>
    <w:rsid w:val="00BD66F4"/>
    <w:rsid w:val="00BD6BB8"/>
    <w:rsid w:val="00BE64C4"/>
    <w:rsid w:val="00BF635C"/>
    <w:rsid w:val="00BF6ED4"/>
    <w:rsid w:val="00C23512"/>
    <w:rsid w:val="00C66BA2"/>
    <w:rsid w:val="00C870F6"/>
    <w:rsid w:val="00C90239"/>
    <w:rsid w:val="00C907B5"/>
    <w:rsid w:val="00C95985"/>
    <w:rsid w:val="00C97262"/>
    <w:rsid w:val="00CC5026"/>
    <w:rsid w:val="00CC68D0"/>
    <w:rsid w:val="00CF02A2"/>
    <w:rsid w:val="00CF0DCE"/>
    <w:rsid w:val="00D023DF"/>
    <w:rsid w:val="00D03F9A"/>
    <w:rsid w:val="00D06D51"/>
    <w:rsid w:val="00D1352A"/>
    <w:rsid w:val="00D24991"/>
    <w:rsid w:val="00D30EB2"/>
    <w:rsid w:val="00D50255"/>
    <w:rsid w:val="00D61421"/>
    <w:rsid w:val="00D6550B"/>
    <w:rsid w:val="00D66520"/>
    <w:rsid w:val="00D84AE9"/>
    <w:rsid w:val="00D9124E"/>
    <w:rsid w:val="00DB06F8"/>
    <w:rsid w:val="00DC1E66"/>
    <w:rsid w:val="00DE34CF"/>
    <w:rsid w:val="00E0316A"/>
    <w:rsid w:val="00E120D8"/>
    <w:rsid w:val="00E13F3D"/>
    <w:rsid w:val="00E242F1"/>
    <w:rsid w:val="00E34898"/>
    <w:rsid w:val="00E47B4D"/>
    <w:rsid w:val="00E7475A"/>
    <w:rsid w:val="00EA5DCC"/>
    <w:rsid w:val="00EB09B7"/>
    <w:rsid w:val="00ED0656"/>
    <w:rsid w:val="00EE2444"/>
    <w:rsid w:val="00EE7D7C"/>
    <w:rsid w:val="00F25D98"/>
    <w:rsid w:val="00F300FB"/>
    <w:rsid w:val="00F341EE"/>
    <w:rsid w:val="00F35ADE"/>
    <w:rsid w:val="00F370D2"/>
    <w:rsid w:val="00F41F76"/>
    <w:rsid w:val="00F54255"/>
    <w:rsid w:val="00F5658F"/>
    <w:rsid w:val="00F66677"/>
    <w:rsid w:val="00FB6386"/>
    <w:rsid w:val="00FB73E9"/>
    <w:rsid w:val="00FF2E70"/>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7E4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basedOn w:val="DefaultParagraphFont"/>
    <w:link w:val="Heading1"/>
    <w:rsid w:val="009F5C67"/>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9F5C67"/>
    <w:rPr>
      <w:rFonts w:ascii="Arial" w:hAnsi="Arial"/>
      <w:sz w:val="32"/>
      <w:lang w:val="en-GB" w:eastAsia="en-US"/>
    </w:rPr>
  </w:style>
  <w:style w:type="character" w:customStyle="1" w:styleId="Heading3Char">
    <w:name w:val="Heading 3 Char"/>
    <w:basedOn w:val="DefaultParagraphFont"/>
    <w:link w:val="Heading3"/>
    <w:rsid w:val="009F5C67"/>
    <w:rPr>
      <w:rFonts w:ascii="Arial" w:hAnsi="Arial"/>
      <w:sz w:val="28"/>
      <w:lang w:val="en-GB" w:eastAsia="en-US"/>
    </w:rPr>
  </w:style>
  <w:style w:type="character" w:customStyle="1" w:styleId="Heading4Char">
    <w:name w:val="Heading 4 Char"/>
    <w:basedOn w:val="DefaultParagraphFont"/>
    <w:link w:val="Heading4"/>
    <w:rsid w:val="009F5C67"/>
    <w:rPr>
      <w:rFonts w:ascii="Arial" w:hAnsi="Arial"/>
      <w:sz w:val="24"/>
      <w:lang w:val="en-GB" w:eastAsia="en-US"/>
    </w:rPr>
  </w:style>
  <w:style w:type="character" w:customStyle="1" w:styleId="Heading8Char">
    <w:name w:val="Heading 8 Char"/>
    <w:basedOn w:val="DefaultParagraphFont"/>
    <w:link w:val="Heading8"/>
    <w:rsid w:val="009F5C67"/>
    <w:rPr>
      <w:rFonts w:ascii="Arial" w:hAnsi="Arial"/>
      <w:sz w:val="36"/>
      <w:lang w:val="en-GB" w:eastAsia="en-US"/>
    </w:rPr>
  </w:style>
  <w:style w:type="character" w:customStyle="1" w:styleId="NOChar">
    <w:name w:val="NO Char"/>
    <w:link w:val="NO"/>
    <w:rsid w:val="009F5C67"/>
    <w:rPr>
      <w:rFonts w:ascii="Times New Roman" w:hAnsi="Times New Roman"/>
      <w:lang w:val="en-GB" w:eastAsia="en-US"/>
    </w:rPr>
  </w:style>
  <w:style w:type="character" w:customStyle="1" w:styleId="B1Char1">
    <w:name w:val="B1 Char1"/>
    <w:link w:val="B1"/>
    <w:rsid w:val="009F5C67"/>
    <w:rPr>
      <w:rFonts w:ascii="Times New Roman" w:hAnsi="Times New Roman"/>
      <w:lang w:val="en-GB" w:eastAsia="en-US"/>
    </w:rPr>
  </w:style>
  <w:style w:type="character" w:customStyle="1" w:styleId="EXChar">
    <w:name w:val="EX Char"/>
    <w:link w:val="EX"/>
    <w:rsid w:val="009F5C67"/>
    <w:rPr>
      <w:rFonts w:ascii="Times New Roman" w:hAnsi="Times New Roman"/>
      <w:lang w:val="en-GB" w:eastAsia="en-US"/>
    </w:rPr>
  </w:style>
  <w:style w:type="character" w:customStyle="1" w:styleId="THChar">
    <w:name w:val="TH Char"/>
    <w:link w:val="TH"/>
    <w:qFormat/>
    <w:rsid w:val="009F5C67"/>
    <w:rPr>
      <w:rFonts w:ascii="Arial" w:hAnsi="Arial"/>
      <w:b/>
      <w:lang w:val="en-GB" w:eastAsia="en-US"/>
    </w:rPr>
  </w:style>
  <w:style w:type="character" w:customStyle="1" w:styleId="TFChar">
    <w:name w:val="TF Char"/>
    <w:link w:val="TF"/>
    <w:qFormat/>
    <w:rsid w:val="009F5C67"/>
    <w:rPr>
      <w:rFonts w:ascii="Arial" w:hAnsi="Arial"/>
      <w:b/>
      <w:lang w:val="en-GB" w:eastAsia="en-US"/>
    </w:rPr>
  </w:style>
  <w:style w:type="character" w:customStyle="1" w:styleId="EWChar">
    <w:name w:val="EW Char"/>
    <w:link w:val="EW"/>
    <w:locked/>
    <w:rsid w:val="009F5C67"/>
    <w:rPr>
      <w:rFonts w:ascii="Times New Roman" w:hAnsi="Times New Roman"/>
      <w:lang w:val="en-GB" w:eastAsia="en-US"/>
    </w:rPr>
  </w:style>
  <w:style w:type="table" w:styleId="TableGrid">
    <w:name w:val="Table Grid"/>
    <w:basedOn w:val="TableNormal"/>
    <w:rsid w:val="009F5C6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har">
    <w:name w:val="B2 Char"/>
    <w:link w:val="B2"/>
    <w:qFormat/>
    <w:rsid w:val="009F5C67"/>
    <w:rPr>
      <w:rFonts w:ascii="Times New Roman" w:hAnsi="Times New Roman"/>
      <w:lang w:val="en-GB" w:eastAsia="en-US"/>
    </w:rPr>
  </w:style>
  <w:style w:type="character" w:customStyle="1" w:styleId="Courier">
    <w:name w:val="Courier"/>
    <w:rsid w:val="009F5C67"/>
    <w:rPr>
      <w:rFonts w:ascii="Courier New" w:hAnsi="Courier New"/>
    </w:rPr>
  </w:style>
  <w:style w:type="paragraph" w:customStyle="1" w:styleId="code">
    <w:name w:val="code"/>
    <w:basedOn w:val="Normal"/>
    <w:next w:val="Normal"/>
    <w:link w:val="codeZchn"/>
    <w:qFormat/>
    <w:rsid w:val="009F5C67"/>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rPr>
      <w:rFonts w:ascii="Courier" w:eastAsia="MS Mincho" w:hAnsi="Courier"/>
      <w:szCs w:val="22"/>
    </w:rPr>
  </w:style>
  <w:style w:type="character" w:customStyle="1" w:styleId="codeZchn">
    <w:name w:val="code Zchn"/>
    <w:link w:val="code"/>
    <w:rsid w:val="009F5C67"/>
    <w:rPr>
      <w:rFonts w:ascii="Courier" w:eastAsia="MS Mincho" w:hAnsi="Courier"/>
      <w:szCs w:val="22"/>
      <w:lang w:val="en-GB" w:eastAsia="en-US"/>
    </w:rPr>
  </w:style>
  <w:style w:type="paragraph" w:styleId="Revision">
    <w:name w:val="Revision"/>
    <w:hidden/>
    <w:uiPriority w:val="99"/>
    <w:semiHidden/>
    <w:rsid w:val="009F5C67"/>
    <w:rPr>
      <w:rFonts w:ascii="Times New Roman" w:hAnsi="Times New Roman"/>
      <w:lang w:val="en-GB" w:eastAsia="en-US"/>
    </w:rPr>
  </w:style>
  <w:style w:type="table" w:styleId="GridTable4-Accent5">
    <w:name w:val="Grid Table 4 Accent 5"/>
    <w:basedOn w:val="TableNormal"/>
    <w:uiPriority w:val="49"/>
    <w:rsid w:val="00FF2E70"/>
    <w:rPr>
      <w:rFonts w:ascii="Times New Roman" w:hAnsi="Times New Roman"/>
      <w:lang w:val="en-GB" w:eastAsia="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6</TotalTime>
  <Pages>6</Pages>
  <Words>2536</Words>
  <Characters>13395</Characters>
  <Application>Microsoft Office Word</Application>
  <DocSecurity>0</DocSecurity>
  <Lines>343</Lines>
  <Paragraphs>227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15704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 (25/11/20)</cp:lastModifiedBy>
  <cp:revision>3</cp:revision>
  <cp:lastPrinted>1900-01-01T08:00:00Z</cp:lastPrinted>
  <dcterms:created xsi:type="dcterms:W3CDTF">2025-11-20T11:56:00Z</dcterms:created>
  <dcterms:modified xsi:type="dcterms:W3CDTF">2025-11-20T12:02:00Z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
  </property>
  <property fmtid="{D5CDD505-2E9C-101B-9397-08002B2CF9AE}" pid="4" name="MtgTitle">
    <vt:lpwstr>-MBS SWG AH</vt:lpwstr>
  </property>
  <property fmtid="{D5CDD505-2E9C-101B-9397-08002B2CF9AE}" pid="5" name="Location">
    <vt:lpwstr>Paris</vt:lpwstr>
  </property>
  <property fmtid="{D5CDD505-2E9C-101B-9397-08002B2CF9AE}" pid="6" name="Country">
    <vt:lpwstr>France</vt:lpwstr>
  </property>
  <property fmtid="{D5CDD505-2E9C-101B-9397-08002B2CF9AE}" pid="7" name="StartDate">
    <vt:lpwstr>3rd Sep 2025</vt:lpwstr>
  </property>
  <property fmtid="{D5CDD505-2E9C-101B-9397-08002B2CF9AE}" pid="8" name="EndDate">
    <vt:lpwstr>5th Sep 2025</vt:lpwstr>
  </property>
  <property fmtid="{D5CDD505-2E9C-101B-9397-08002B2CF9AE}" pid="9" name="Tdoc#">
    <vt:lpwstr>S4aI250161</vt:lpwstr>
  </property>
  <property fmtid="{D5CDD505-2E9C-101B-9397-08002B2CF9AE}" pid="10" name="Spec#">
    <vt:lpwstr>26.143</vt:lpwstr>
  </property>
  <property fmtid="{D5CDD505-2E9C-101B-9397-08002B2CF9AE}" pid="11" name="Cr#">
    <vt:lpwstr>0005</vt:lpwstr>
  </property>
  <property fmtid="{D5CDD505-2E9C-101B-9397-08002B2CF9AE}" pid="12" name="Revision">
    <vt:lpwstr>4</vt:lpwstr>
  </property>
  <property fmtid="{D5CDD505-2E9C-101B-9397-08002B2CF9AE}" pid="13" name="Version">
    <vt:lpwstr>18.2.1</vt:lpwstr>
  </property>
  <property fmtid="{D5CDD505-2E9C-101B-9397-08002B2CF9AE}" pid="14" name="CrTitle">
    <vt:lpwstr>[MeME-MED] Media Messaging Enhancements</vt:lpwstr>
  </property>
  <property fmtid="{D5CDD505-2E9C-101B-9397-08002B2CF9AE}" pid="15" name="SourceIfWg">
    <vt:lpwstr>Qualcomm Incorporated, Dolby Laboratories, Apple Inc.</vt:lpwstr>
  </property>
  <property fmtid="{D5CDD505-2E9C-101B-9397-08002B2CF9AE}" pid="16" name="SourceIfTsg">
    <vt:lpwstr>S4</vt:lpwstr>
  </property>
  <property fmtid="{D5CDD505-2E9C-101B-9397-08002B2CF9AE}" pid="17" name="RelatedWis">
    <vt:lpwstr>MeME-MED</vt:lpwstr>
  </property>
  <property fmtid="{D5CDD505-2E9C-101B-9397-08002B2CF9AE}" pid="18" name="Cat">
    <vt:lpwstr>B</vt:lpwstr>
  </property>
  <property fmtid="{D5CDD505-2E9C-101B-9397-08002B2CF9AE}" pid="19" name="ResDate">
    <vt:lpwstr>2025-09-04</vt:lpwstr>
  </property>
  <property fmtid="{D5CDD505-2E9C-101B-9397-08002B2CF9AE}" pid="20" name="Release">
    <vt:lpwstr>Rel-19</vt:lpwstr>
  </property>
</Properties>
</file>