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28216137" w:rsidR="007C2972" w:rsidRPr="00112B62" w:rsidRDefault="00A24F28" w:rsidP="00A24F28">
      <w:pPr>
        <w:ind w:left="2127" w:hanging="2127"/>
        <w:rPr>
          <w:rFonts w:ascii="Arial" w:eastAsiaTheme="minorEastAsia" w:hAnsi="Arial" w:cs="Arial"/>
          <w:b/>
          <w:lang w:eastAsia="zh-CN"/>
        </w:rPr>
      </w:pPr>
      <w:r w:rsidRPr="00927C1B">
        <w:rPr>
          <w:rFonts w:ascii="Arial" w:hAnsi="Arial" w:cs="Arial"/>
          <w:b/>
        </w:rPr>
        <w:t>Title:</w:t>
      </w:r>
      <w:r w:rsidRPr="00927C1B">
        <w:rPr>
          <w:rFonts w:ascii="Arial" w:hAnsi="Arial" w:cs="Arial"/>
          <w:b/>
        </w:rPr>
        <w:tab/>
      </w:r>
      <w:r w:rsidR="00112B62">
        <w:rPr>
          <w:rFonts w:ascii="Arial" w:eastAsiaTheme="minorEastAsia" w:hAnsi="Arial" w:cs="Arial" w:hint="eastAsia"/>
          <w:b/>
          <w:lang w:eastAsia="zh-CN"/>
        </w:rPr>
        <w:t xml:space="preserve">Sensing </w:t>
      </w:r>
      <w:r w:rsidR="002A38AC">
        <w:rPr>
          <w:rFonts w:ascii="Arial" w:eastAsiaTheme="minorEastAsia" w:hAnsi="Arial" w:cs="Arial" w:hint="eastAsia"/>
          <w:b/>
          <w:lang w:eastAsia="zh-CN"/>
        </w:rPr>
        <w:t>Update</w:t>
      </w:r>
      <w:r w:rsidR="00112B62">
        <w:rPr>
          <w:rFonts w:ascii="Arial" w:eastAsiaTheme="minorEastAsia" w:hAnsi="Arial" w:cs="Arial" w:hint="eastAsia"/>
          <w:b/>
          <w:lang w:eastAsia="zh-CN"/>
        </w:rPr>
        <w:t xml:space="preserve"> Procedure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49464FAE" w:rsidR="00A24F28" w:rsidRPr="00112B62"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112B62">
        <w:rPr>
          <w:rFonts w:ascii="Arial" w:eastAsiaTheme="minorEastAsia" w:hAnsi="Arial" w:cs="Arial" w:hint="eastAsia"/>
          <w:b/>
          <w:lang w:eastAsia="zh-CN"/>
        </w:rPr>
        <w:t>20.2.</w:t>
      </w:r>
      <w:r w:rsidR="00651A6F">
        <w:rPr>
          <w:rFonts w:ascii="Arial" w:eastAsiaTheme="minorEastAsia" w:hAnsi="Arial" w:cs="Arial" w:hint="eastAsia"/>
          <w:b/>
          <w:lang w:eastAsia="zh-CN"/>
        </w:rPr>
        <w:t>2</w:t>
      </w:r>
    </w:p>
    <w:p w14:paraId="50306FB0" w14:textId="2E923A42"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D301AC" w:rsidRPr="00D301AC">
        <w:rPr>
          <w:rFonts w:ascii="Arial" w:hAnsi="Arial" w:cs="Arial"/>
          <w:b/>
        </w:rPr>
        <w:t>Sensing_ARC</w:t>
      </w:r>
      <w:proofErr w:type="spellEnd"/>
      <w:r w:rsidR="00462B3D" w:rsidRPr="00CA76A1">
        <w:rPr>
          <w:rFonts w:ascii="Arial" w:hAnsi="Arial" w:cs="Arial"/>
          <w:b/>
        </w:rPr>
        <w:t xml:space="preserve"> / Rel-</w:t>
      </w:r>
      <w:r w:rsidR="00647BA2">
        <w:rPr>
          <w:rFonts w:ascii="Arial" w:hAnsi="Arial" w:cs="Arial"/>
          <w:b/>
        </w:rPr>
        <w:t>20</w:t>
      </w:r>
    </w:p>
    <w:p w14:paraId="6D39A49A" w14:textId="2BA3B5F6" w:rsidR="00EF48DB" w:rsidRPr="00112B62" w:rsidRDefault="00A24F28" w:rsidP="00EC53AC">
      <w:pPr>
        <w:jc w:val="both"/>
        <w:rPr>
          <w:rFonts w:ascii="Arial" w:eastAsiaTheme="minorEastAsia" w:hAnsi="Arial" w:cs="Arial"/>
          <w:i/>
          <w:lang w:eastAsia="zh-CN"/>
        </w:rPr>
      </w:pPr>
      <w:r w:rsidRPr="00927C1B">
        <w:rPr>
          <w:rFonts w:ascii="Arial" w:hAnsi="Arial" w:cs="Arial"/>
          <w:i/>
        </w:rPr>
        <w:t xml:space="preserve">Abstract: </w:t>
      </w:r>
      <w:r w:rsidR="000C0231">
        <w:rPr>
          <w:rFonts w:ascii="Arial" w:hAnsi="Arial" w:cs="Arial"/>
          <w:i/>
        </w:rPr>
        <w:t xml:space="preserve">it captures </w:t>
      </w:r>
      <w:r w:rsidR="00112B62">
        <w:rPr>
          <w:rFonts w:ascii="Arial" w:eastAsiaTheme="minorEastAsia" w:hAnsi="Arial" w:cs="Arial" w:hint="eastAsia"/>
          <w:i/>
          <w:lang w:eastAsia="zh-CN"/>
        </w:rPr>
        <w:t xml:space="preserve">Sensing </w:t>
      </w:r>
      <w:r w:rsidR="00C125C7">
        <w:rPr>
          <w:rFonts w:ascii="Arial" w:eastAsiaTheme="minorEastAsia" w:hAnsi="Arial" w:cs="Arial" w:hint="eastAsia"/>
          <w:i/>
          <w:lang w:eastAsia="zh-CN"/>
        </w:rPr>
        <w:t>update</w:t>
      </w:r>
      <w:r w:rsidR="00112B62">
        <w:rPr>
          <w:rFonts w:ascii="Arial" w:eastAsiaTheme="minorEastAsia" w:hAnsi="Arial" w:cs="Arial" w:hint="eastAsia"/>
          <w:i/>
          <w:lang w:eastAsia="zh-CN"/>
        </w:rPr>
        <w:t xml:space="preserve"> procedure for the new TS</w:t>
      </w:r>
    </w:p>
    <w:p w14:paraId="576C96D7" w14:textId="439A4CD1" w:rsidR="00A93620" w:rsidRPr="00927C1B" w:rsidRDefault="00B3593E" w:rsidP="00B3593E">
      <w:pPr>
        <w:pStyle w:val="1"/>
      </w:pPr>
      <w:r w:rsidRPr="00BE6AFC">
        <w:rPr>
          <w:highlight w:val="green"/>
        </w:rPr>
        <w:t xml:space="preserve">1. </w:t>
      </w:r>
      <w:r w:rsidR="00305F20" w:rsidRPr="00BE6AFC">
        <w:rPr>
          <w:highlight w:val="green"/>
        </w:rPr>
        <w:t>Introduction</w:t>
      </w:r>
    </w:p>
    <w:p w14:paraId="06D88CE1" w14:textId="07509D21" w:rsidR="00C125C7" w:rsidRPr="00C125C7" w:rsidRDefault="00C125C7" w:rsidP="00C125C7">
      <w:pPr>
        <w:jc w:val="both"/>
        <w:rPr>
          <w:rFonts w:eastAsia="等线"/>
          <w:lang w:eastAsia="zh-CN"/>
        </w:rPr>
      </w:pPr>
      <w:r w:rsidRPr="00706661">
        <w:rPr>
          <w:rFonts w:eastAsiaTheme="minorEastAsia"/>
          <w:lang w:eastAsia="zh-CN"/>
        </w:rPr>
        <w:t xml:space="preserve">Sensing </w:t>
      </w:r>
      <w:r>
        <w:rPr>
          <w:rFonts w:eastAsiaTheme="minorEastAsia" w:hint="eastAsia"/>
          <w:lang w:eastAsia="zh-CN"/>
        </w:rPr>
        <w:t>update</w:t>
      </w:r>
      <w:r w:rsidRPr="00706661">
        <w:rPr>
          <w:rFonts w:eastAsiaTheme="minorEastAsia"/>
          <w:lang w:eastAsia="zh-CN"/>
        </w:rPr>
        <w:t xml:space="preserve"> </w:t>
      </w:r>
      <w:r>
        <w:rPr>
          <w:rFonts w:eastAsiaTheme="minorEastAsia" w:hint="eastAsia"/>
          <w:lang w:eastAsia="zh-CN"/>
        </w:rPr>
        <w:t>p</w:t>
      </w:r>
      <w:r w:rsidRPr="00706661">
        <w:rPr>
          <w:rFonts w:eastAsiaTheme="minorEastAsia"/>
          <w:lang w:eastAsia="zh-CN"/>
        </w:rPr>
        <w:t>rocedure</w:t>
      </w:r>
      <w:r w:rsidRPr="00706661">
        <w:rPr>
          <w:rFonts w:eastAsiaTheme="minorEastAsia" w:hint="eastAsia"/>
          <w:lang w:eastAsia="zh-CN"/>
        </w:rPr>
        <w:t xml:space="preserve"> </w:t>
      </w:r>
      <w:r>
        <w:rPr>
          <w:rFonts w:eastAsiaTheme="minorEastAsia" w:hint="eastAsia"/>
          <w:lang w:eastAsia="zh-CN"/>
        </w:rPr>
        <w:t xml:space="preserve">is invoked by the Sensing Service Consumer (i.e. AF) </w:t>
      </w:r>
      <w:r w:rsidRPr="00022C57">
        <w:rPr>
          <w:rFonts w:eastAsia="等线"/>
        </w:rPr>
        <w:t xml:space="preserve">to update the </w:t>
      </w:r>
      <w:r>
        <w:rPr>
          <w:rFonts w:eastAsia="等线"/>
        </w:rPr>
        <w:t xml:space="preserve">service requirement (result in </w:t>
      </w:r>
      <w:r>
        <w:rPr>
          <w:rFonts w:eastAsia="等线"/>
          <w:lang w:eastAsia="zh-CN"/>
        </w:rPr>
        <w:t>sensing</w:t>
      </w:r>
      <w:r>
        <w:rPr>
          <w:rFonts w:eastAsia="等线" w:hint="eastAsia"/>
          <w:lang w:eastAsia="zh-CN"/>
        </w:rPr>
        <w:t xml:space="preserve"> requirement</w:t>
      </w:r>
      <w:r>
        <w:rPr>
          <w:rFonts w:eastAsia="等线"/>
        </w:rPr>
        <w:t xml:space="preserve"> update) and/or </w:t>
      </w:r>
      <w:r>
        <w:rPr>
          <w:rFonts w:eastAsia="等线" w:hint="eastAsia"/>
          <w:lang w:eastAsia="zh-CN"/>
        </w:rPr>
        <w:t>Target Sensing</w:t>
      </w:r>
      <w:r>
        <w:rPr>
          <w:rFonts w:eastAsia="等线"/>
        </w:rPr>
        <w:t xml:space="preserve"> Service Area </w:t>
      </w:r>
      <w:r w:rsidRPr="00022C57">
        <w:rPr>
          <w:rFonts w:eastAsia="等线"/>
        </w:rPr>
        <w:t>for an ongoing</w:t>
      </w:r>
      <w:r>
        <w:rPr>
          <w:rFonts w:eastAsia="等线"/>
        </w:rPr>
        <w:t xml:space="preserve"> </w:t>
      </w:r>
      <w:r>
        <w:rPr>
          <w:rFonts w:eastAsia="等线" w:hint="eastAsia"/>
          <w:lang w:eastAsia="zh-CN"/>
        </w:rPr>
        <w:t>sensing service</w:t>
      </w:r>
      <w:r w:rsidRPr="00022C57">
        <w:rPr>
          <w:rFonts w:eastAsia="等线"/>
        </w:rPr>
        <w:t>.</w:t>
      </w:r>
    </w:p>
    <w:p w14:paraId="7EAD96F1" w14:textId="36924C38" w:rsidR="00C125C7" w:rsidRDefault="00C125C7" w:rsidP="00C125C7">
      <w:pPr>
        <w:jc w:val="both"/>
        <w:rPr>
          <w:rFonts w:eastAsiaTheme="minorEastAsia"/>
          <w:lang w:eastAsia="zh-CN"/>
        </w:rPr>
      </w:pPr>
      <w:r>
        <w:rPr>
          <w:rFonts w:eastAsiaTheme="minorEastAsia" w:hint="eastAsia"/>
          <w:lang w:eastAsia="zh-CN"/>
        </w:rPr>
        <w:t xml:space="preserve">This document proposes the sensing update procedure as per the </w:t>
      </w:r>
      <w:r w:rsidR="00450F25">
        <w:rPr>
          <w:rFonts w:eastAsiaTheme="minorEastAsia" w:hint="eastAsia"/>
          <w:lang w:eastAsia="zh-CN"/>
        </w:rPr>
        <w:t>conclusion of TR 23.700-14</w:t>
      </w:r>
      <w:r>
        <w:rPr>
          <w:rFonts w:eastAsiaTheme="minorEastAsia" w:hint="eastAsia"/>
          <w:lang w:eastAsia="zh-CN"/>
        </w:rPr>
        <w:t xml:space="preserve">. </w:t>
      </w:r>
    </w:p>
    <w:p w14:paraId="631913F7" w14:textId="79AD0BE0" w:rsidR="00CA6115" w:rsidRPr="00927C1B" w:rsidRDefault="00CA6115" w:rsidP="00C125C7">
      <w:pPr>
        <w:pStyle w:val="1"/>
      </w:pPr>
      <w:r>
        <w:t>2</w:t>
      </w:r>
      <w:r w:rsidRPr="00927C1B">
        <w:t xml:space="preserve">. </w:t>
      </w:r>
      <w:r>
        <w:t>Text Proposal</w:t>
      </w:r>
    </w:p>
    <w:p w14:paraId="541FD5A7" w14:textId="155E6381" w:rsidR="00CA6115" w:rsidRPr="00813D73" w:rsidRDefault="00F40EE5" w:rsidP="008754B1">
      <w:pPr>
        <w:jc w:val="both"/>
        <w:rPr>
          <w:lang w:eastAsia="zh-CN"/>
        </w:rPr>
      </w:pPr>
      <w:r>
        <w:rPr>
          <w:lang w:eastAsia="zh-CN"/>
        </w:rPr>
        <w:t>It is proposed to capt</w:t>
      </w:r>
      <w:r w:rsidR="000C0231">
        <w:rPr>
          <w:lang w:eastAsia="zh-CN"/>
        </w:rPr>
        <w:t>ure the following changes vs. TS</w:t>
      </w:r>
      <w:r w:rsidR="00B7146B" w:rsidRPr="00DA677B">
        <w:t> </w:t>
      </w:r>
      <w:r w:rsidRPr="00AE0B99">
        <w:rPr>
          <w:highlight w:val="green"/>
          <w:lang w:eastAsia="zh-CN"/>
        </w:rPr>
        <w:t>23.</w:t>
      </w:r>
      <w:r w:rsidR="000C0231">
        <w:rPr>
          <w:highlight w:val="green"/>
          <w:lang w:eastAsia="zh-CN"/>
        </w:rPr>
        <w:t>x</w:t>
      </w:r>
      <w:r w:rsidR="00AE0B99" w:rsidRPr="00AE0B99">
        <w:rPr>
          <w:highlight w:val="green"/>
          <w:lang w:eastAsia="zh-CN"/>
        </w:rPr>
        <w:t>xx</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37574FC4" w14:textId="761C0138" w:rsidR="00FE3CD3" w:rsidRPr="00FE3CD3" w:rsidRDefault="00FE3CD3" w:rsidP="00FE3CD3">
      <w:pPr>
        <w:pStyle w:val="1"/>
        <w:rPr>
          <w:rFonts w:eastAsiaTheme="minorEastAsia"/>
          <w:lang w:eastAsia="zh-CN"/>
        </w:rPr>
      </w:pPr>
      <w:bookmarkStart w:id="2" w:name="_Toc129708870"/>
      <w:bookmarkStart w:id="3" w:name="_Toc204948580"/>
      <w:bookmarkStart w:id="4" w:name="_Toc204948707"/>
      <w:bookmarkStart w:id="5" w:name="_Toc206752125"/>
      <w:bookmarkStart w:id="6" w:name="_Toc214981659"/>
      <w:bookmarkStart w:id="7" w:name="_Toc214989587"/>
      <w:bookmarkStart w:id="8" w:name="_Toc215056164"/>
      <w:bookmarkStart w:id="9" w:name="_Toc215651415"/>
      <w:bookmarkStart w:id="10" w:name="OLE_LINK4"/>
      <w:bookmarkEnd w:id="1"/>
      <w:r>
        <w:rPr>
          <w:rFonts w:eastAsiaTheme="minorEastAsia" w:hint="eastAsia"/>
          <w:lang w:eastAsia="zh-CN"/>
        </w:rPr>
        <w:t>7</w:t>
      </w:r>
      <w:r w:rsidRPr="001D0732">
        <w:tab/>
      </w:r>
      <w:bookmarkEnd w:id="2"/>
      <w:bookmarkEnd w:id="3"/>
      <w:bookmarkEnd w:id="4"/>
      <w:bookmarkEnd w:id="5"/>
      <w:bookmarkEnd w:id="6"/>
      <w:bookmarkEnd w:id="7"/>
      <w:bookmarkEnd w:id="8"/>
      <w:bookmarkEnd w:id="9"/>
      <w:r>
        <w:rPr>
          <w:rFonts w:eastAsiaTheme="minorEastAsia" w:hint="eastAsia"/>
          <w:lang w:eastAsia="zh-CN"/>
        </w:rPr>
        <w:t>Sensing Procedures</w:t>
      </w:r>
    </w:p>
    <w:p w14:paraId="60DF6089" w14:textId="3828C9FA" w:rsidR="00FE3CD3" w:rsidRDefault="00FE3CD3" w:rsidP="00FE3CD3">
      <w:pPr>
        <w:pStyle w:val="2"/>
        <w:rPr>
          <w:rFonts w:eastAsiaTheme="minorEastAsia"/>
          <w:lang w:eastAsia="zh-CN"/>
        </w:rPr>
      </w:pPr>
      <w:bookmarkStart w:id="11" w:name="_Toc129708871"/>
      <w:bookmarkStart w:id="12" w:name="_Toc204948581"/>
      <w:bookmarkStart w:id="13" w:name="_Toc204948708"/>
      <w:bookmarkStart w:id="14" w:name="_Toc206752126"/>
      <w:bookmarkStart w:id="15" w:name="_Toc214981660"/>
      <w:bookmarkStart w:id="16" w:name="_Toc214989588"/>
      <w:bookmarkStart w:id="17" w:name="_Toc215056165"/>
      <w:bookmarkStart w:id="18" w:name="_Toc215651416"/>
      <w:r>
        <w:rPr>
          <w:rFonts w:eastAsiaTheme="minorEastAsia" w:hint="eastAsia"/>
          <w:lang w:eastAsia="zh-CN"/>
        </w:rPr>
        <w:t>7</w:t>
      </w:r>
      <w:r w:rsidRPr="001D0732">
        <w:t>.</w:t>
      </w:r>
      <w:r w:rsidR="002A38AC">
        <w:rPr>
          <w:rFonts w:eastAsiaTheme="minorEastAsia" w:hint="eastAsia"/>
          <w:lang w:eastAsia="zh-CN"/>
        </w:rPr>
        <w:t>3</w:t>
      </w:r>
      <w:r w:rsidRPr="001D0732">
        <w:tab/>
      </w:r>
      <w:bookmarkEnd w:id="11"/>
      <w:bookmarkEnd w:id="12"/>
      <w:bookmarkEnd w:id="13"/>
      <w:bookmarkEnd w:id="14"/>
      <w:bookmarkEnd w:id="15"/>
      <w:bookmarkEnd w:id="16"/>
      <w:bookmarkEnd w:id="17"/>
      <w:bookmarkEnd w:id="18"/>
      <w:r>
        <w:rPr>
          <w:rFonts w:eastAsiaTheme="minorEastAsia" w:hint="eastAsia"/>
          <w:lang w:eastAsia="zh-CN"/>
        </w:rPr>
        <w:t xml:space="preserve">Sensing </w:t>
      </w:r>
      <w:r w:rsidR="002A38AC">
        <w:rPr>
          <w:rFonts w:eastAsiaTheme="minorEastAsia" w:hint="eastAsia"/>
          <w:lang w:eastAsia="zh-CN"/>
        </w:rPr>
        <w:t>Update</w:t>
      </w:r>
      <w:r>
        <w:rPr>
          <w:rFonts w:eastAsiaTheme="minorEastAsia" w:hint="eastAsia"/>
          <w:lang w:eastAsia="zh-CN"/>
        </w:rPr>
        <w:t xml:space="preserve"> Procedure</w:t>
      </w:r>
    </w:p>
    <w:p w14:paraId="63B5744F" w14:textId="1CF7C5C1" w:rsidR="00FE3CD3" w:rsidRPr="00FE3CD3" w:rsidRDefault="00FE3CD3" w:rsidP="00FE3CD3">
      <w:pPr>
        <w:pStyle w:val="3"/>
        <w:rPr>
          <w:lang w:eastAsia="zh-CN"/>
        </w:rPr>
      </w:pPr>
      <w:r w:rsidRPr="00FE3CD3">
        <w:rPr>
          <w:rFonts w:hint="eastAsia"/>
          <w:lang w:eastAsia="zh-CN"/>
        </w:rPr>
        <w:t>7.</w:t>
      </w:r>
      <w:r w:rsidR="002A38AC">
        <w:rPr>
          <w:rFonts w:eastAsiaTheme="minorEastAsia" w:hint="eastAsia"/>
          <w:lang w:eastAsia="zh-CN"/>
        </w:rPr>
        <w:t>4</w:t>
      </w:r>
      <w:r w:rsidRPr="00FE3CD3">
        <w:rPr>
          <w:rFonts w:hint="eastAsia"/>
          <w:lang w:eastAsia="zh-CN"/>
        </w:rPr>
        <w:t>.1</w:t>
      </w:r>
      <w:r w:rsidRPr="00FE3CD3">
        <w:rPr>
          <w:lang w:eastAsia="zh-CN"/>
        </w:rPr>
        <w:tab/>
      </w:r>
      <w:r w:rsidRPr="00FE3CD3">
        <w:rPr>
          <w:rFonts w:hint="eastAsia"/>
          <w:lang w:eastAsia="zh-CN"/>
        </w:rPr>
        <w:t>General</w:t>
      </w:r>
    </w:p>
    <w:p w14:paraId="0E1E9156" w14:textId="77777777" w:rsidR="00450F25" w:rsidRPr="00C125C7" w:rsidRDefault="00450F25" w:rsidP="00450F25">
      <w:pPr>
        <w:jc w:val="both"/>
        <w:rPr>
          <w:rFonts w:eastAsia="等线"/>
          <w:lang w:eastAsia="zh-CN"/>
        </w:rPr>
      </w:pPr>
      <w:r w:rsidRPr="00706661">
        <w:rPr>
          <w:rFonts w:eastAsiaTheme="minorEastAsia"/>
          <w:lang w:eastAsia="zh-CN"/>
        </w:rPr>
        <w:t xml:space="preserve">Sensing </w:t>
      </w:r>
      <w:r>
        <w:rPr>
          <w:rFonts w:eastAsiaTheme="minorEastAsia" w:hint="eastAsia"/>
          <w:lang w:eastAsia="zh-CN"/>
        </w:rPr>
        <w:t>update</w:t>
      </w:r>
      <w:r w:rsidRPr="00706661">
        <w:rPr>
          <w:rFonts w:eastAsiaTheme="minorEastAsia"/>
          <w:lang w:eastAsia="zh-CN"/>
        </w:rPr>
        <w:t xml:space="preserve"> </w:t>
      </w:r>
      <w:r>
        <w:rPr>
          <w:rFonts w:eastAsiaTheme="minorEastAsia" w:hint="eastAsia"/>
          <w:lang w:eastAsia="zh-CN"/>
        </w:rPr>
        <w:t>p</w:t>
      </w:r>
      <w:r w:rsidRPr="00706661">
        <w:rPr>
          <w:rFonts w:eastAsiaTheme="minorEastAsia"/>
          <w:lang w:eastAsia="zh-CN"/>
        </w:rPr>
        <w:t>rocedure</w:t>
      </w:r>
      <w:r w:rsidRPr="00706661">
        <w:rPr>
          <w:rFonts w:eastAsiaTheme="minorEastAsia" w:hint="eastAsia"/>
          <w:lang w:eastAsia="zh-CN"/>
        </w:rPr>
        <w:t xml:space="preserve"> </w:t>
      </w:r>
      <w:r>
        <w:rPr>
          <w:rFonts w:eastAsiaTheme="minorEastAsia" w:hint="eastAsia"/>
          <w:lang w:eastAsia="zh-CN"/>
        </w:rPr>
        <w:t xml:space="preserve">is invoked by the Sensing Service Consumer (i.e. AF) </w:t>
      </w:r>
      <w:r w:rsidRPr="00022C57">
        <w:rPr>
          <w:rFonts w:eastAsia="等线"/>
        </w:rPr>
        <w:t xml:space="preserve">to update the </w:t>
      </w:r>
      <w:r>
        <w:rPr>
          <w:rFonts w:eastAsia="等线"/>
        </w:rPr>
        <w:t xml:space="preserve">service requirement (result in </w:t>
      </w:r>
      <w:r>
        <w:rPr>
          <w:rFonts w:eastAsia="等线"/>
          <w:lang w:eastAsia="zh-CN"/>
        </w:rPr>
        <w:t>sensing</w:t>
      </w:r>
      <w:r>
        <w:rPr>
          <w:rFonts w:eastAsia="等线" w:hint="eastAsia"/>
          <w:lang w:eastAsia="zh-CN"/>
        </w:rPr>
        <w:t xml:space="preserve"> requirement</w:t>
      </w:r>
      <w:r>
        <w:rPr>
          <w:rFonts w:eastAsia="等线"/>
        </w:rPr>
        <w:t xml:space="preserve"> update) and/or </w:t>
      </w:r>
      <w:r>
        <w:rPr>
          <w:rFonts w:eastAsia="等线" w:hint="eastAsia"/>
          <w:lang w:eastAsia="zh-CN"/>
        </w:rPr>
        <w:t>Target Sensing</w:t>
      </w:r>
      <w:r>
        <w:rPr>
          <w:rFonts w:eastAsia="等线"/>
        </w:rPr>
        <w:t xml:space="preserve"> Service Area </w:t>
      </w:r>
      <w:r w:rsidRPr="00022C57">
        <w:rPr>
          <w:rFonts w:eastAsia="等线"/>
        </w:rPr>
        <w:t>for an ongoing</w:t>
      </w:r>
      <w:r>
        <w:rPr>
          <w:rFonts w:eastAsia="等线"/>
        </w:rPr>
        <w:t xml:space="preserve"> </w:t>
      </w:r>
      <w:r>
        <w:rPr>
          <w:rFonts w:eastAsia="等线" w:hint="eastAsia"/>
          <w:lang w:eastAsia="zh-CN"/>
        </w:rPr>
        <w:t>sensing service</w:t>
      </w:r>
      <w:r w:rsidRPr="00022C57">
        <w:rPr>
          <w:rFonts w:eastAsia="等线"/>
        </w:rPr>
        <w:t>.</w:t>
      </w:r>
    </w:p>
    <w:p w14:paraId="11051166" w14:textId="4E9A2E39" w:rsidR="00FE3CD3" w:rsidRPr="00FE3CD3" w:rsidRDefault="00FE3CD3" w:rsidP="00FE3CD3">
      <w:pPr>
        <w:pStyle w:val="3"/>
        <w:rPr>
          <w:lang w:eastAsia="zh-CN"/>
        </w:rPr>
      </w:pPr>
      <w:r w:rsidRPr="00FE3CD3">
        <w:rPr>
          <w:rFonts w:hint="eastAsia"/>
          <w:lang w:eastAsia="zh-CN"/>
        </w:rPr>
        <w:lastRenderedPageBreak/>
        <w:t>7.</w:t>
      </w:r>
      <w:r w:rsidR="002A38AC">
        <w:rPr>
          <w:rFonts w:eastAsiaTheme="minorEastAsia" w:hint="eastAsia"/>
          <w:lang w:eastAsia="zh-CN"/>
        </w:rPr>
        <w:t>4</w:t>
      </w:r>
      <w:r w:rsidRPr="00FE3CD3">
        <w:rPr>
          <w:rFonts w:hint="eastAsia"/>
          <w:lang w:eastAsia="zh-CN"/>
        </w:rPr>
        <w:t>.</w:t>
      </w:r>
      <w:r>
        <w:rPr>
          <w:rFonts w:eastAsiaTheme="minorEastAsia" w:hint="eastAsia"/>
          <w:lang w:eastAsia="zh-CN"/>
        </w:rPr>
        <w:t>2</w:t>
      </w:r>
      <w:r w:rsidRPr="00FE3CD3">
        <w:rPr>
          <w:lang w:eastAsia="zh-CN"/>
        </w:rPr>
        <w:tab/>
        <w:t xml:space="preserve">Sensing </w:t>
      </w:r>
      <w:r w:rsidR="00AE5354">
        <w:rPr>
          <w:rFonts w:eastAsiaTheme="minorEastAsia" w:hint="eastAsia"/>
          <w:lang w:eastAsia="zh-CN"/>
        </w:rPr>
        <w:t>Update</w:t>
      </w:r>
      <w:r w:rsidRPr="00FE3CD3">
        <w:rPr>
          <w:lang w:eastAsia="zh-CN"/>
        </w:rPr>
        <w:t xml:space="preserve"> procedure</w:t>
      </w:r>
    </w:p>
    <w:bookmarkEnd w:id="10"/>
    <w:p w14:paraId="0F28CD86" w14:textId="4B92F9D2" w:rsidR="00A57201" w:rsidRPr="00A57201" w:rsidRDefault="00A57201" w:rsidP="002A38AC">
      <w:pPr>
        <w:pStyle w:val="TH"/>
        <w:rPr>
          <w:rFonts w:eastAsiaTheme="minorEastAsia"/>
          <w:lang w:eastAsia="zh-CN"/>
        </w:rPr>
      </w:pPr>
      <w:r>
        <w:rPr>
          <w:rFonts w:eastAsiaTheme="minorEastAsia"/>
          <w:noProof/>
          <w:lang w:eastAsia="zh-CN"/>
        </w:rPr>
        <mc:AlternateContent>
          <mc:Choice Requires="wpc">
            <w:drawing>
              <wp:inline distT="0" distB="0" distL="0" distR="0" wp14:anchorId="6086BAB0" wp14:editId="5BB4987E">
                <wp:extent cx="5924550" cy="5393753"/>
                <wp:effectExtent l="0" t="0" r="1905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8" name="Text Box 15"/>
                        <wps:cNvSpPr txBox="1"/>
                        <wps:spPr>
                          <a:xfrm>
                            <a:off x="3295650" y="4857412"/>
                            <a:ext cx="2381835" cy="247650"/>
                          </a:xfrm>
                          <a:prstGeom prst="rect">
                            <a:avLst/>
                          </a:prstGeom>
                          <a:solidFill>
                            <a:schemeClr val="lt1"/>
                          </a:solidFill>
                          <a:ln w="6350">
                            <a:noFill/>
                          </a:ln>
                        </wps:spPr>
                        <wps:txbx>
                          <w:txbxContent>
                            <w:p w14:paraId="4F047692" w14:textId="161BEBB7" w:rsidR="00A57201" w:rsidRPr="006805DD" w:rsidRDefault="00A57201" w:rsidP="00A57201">
                              <w:pPr>
                                <w:spacing w:after="0"/>
                                <w:rPr>
                                  <w:rFonts w:ascii="Arial" w:hAnsi="Arial" w:cs="Arial"/>
                                  <w:sz w:val="18"/>
                                  <w:szCs w:val="18"/>
                                </w:rPr>
                              </w:pPr>
                              <w:r w:rsidRPr="006805DD">
                                <w:rPr>
                                  <w:rFonts w:ascii="Arial" w:hAnsi="Arial" w:cs="Arial"/>
                                  <w:sz w:val="18"/>
                                  <w:szCs w:val="18"/>
                                </w:rPr>
                                <w:t>1</w:t>
                              </w:r>
                              <w:r w:rsidR="00505C9A">
                                <w:rPr>
                                  <w:rFonts w:ascii="Arial" w:eastAsiaTheme="minorEastAsia" w:hAnsi="Arial" w:cs="Arial" w:hint="eastAsia"/>
                                  <w:sz w:val="18"/>
                                  <w:szCs w:val="18"/>
                                  <w:lang w:eastAsia="zh-CN"/>
                                </w:rPr>
                                <w:t>0</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sidR="00482B65">
                                <w:rPr>
                                  <w:rFonts w:ascii="Arial" w:hAnsi="Arial" w:cs="Arial"/>
                                  <w:sz w:val="18"/>
                                  <w:szCs w:val="18"/>
                                </w:rPr>
                                <w:t>SensingService</w:t>
                              </w:r>
                              <w:r w:rsidRPr="006805DD">
                                <w:rPr>
                                  <w:rFonts w:ascii="Arial" w:hAnsi="Arial" w:cs="Arial"/>
                                  <w:sz w:val="18"/>
                                  <w:szCs w:val="18"/>
                                </w:rPr>
                                <w:t>_</w:t>
                              </w:r>
                              <w:r w:rsidR="00FC0288">
                                <w:rPr>
                                  <w:rFonts w:ascii="Arial" w:eastAsiaTheme="minorEastAsia" w:hAnsi="Arial" w:cs="Arial" w:hint="eastAsia"/>
                                  <w:sz w:val="18"/>
                                  <w:szCs w:val="18"/>
                                  <w:lang w:eastAsia="zh-CN"/>
                                </w:rPr>
                                <w:t>Result</w:t>
                              </w:r>
                              <w:r w:rsidRPr="006805DD">
                                <w:rPr>
                                  <w:rFonts w:ascii="Arial" w:hAnsi="Arial" w:cs="Arial"/>
                                  <w:sz w:val="18"/>
                                  <w:szCs w:val="18"/>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5"/>
                        <wps:cNvSpPr txBox="1"/>
                        <wps:spPr>
                          <a:xfrm>
                            <a:off x="2222453" y="4524748"/>
                            <a:ext cx="2501288" cy="247650"/>
                          </a:xfrm>
                          <a:prstGeom prst="rect">
                            <a:avLst/>
                          </a:prstGeom>
                          <a:solidFill>
                            <a:schemeClr val="lt1"/>
                          </a:solidFill>
                          <a:ln w="6350">
                            <a:noFill/>
                          </a:ln>
                        </wps:spPr>
                        <wps:txbx>
                          <w:txbxContent>
                            <w:p w14:paraId="7F1D94DD" w14:textId="0AED0387" w:rsidR="00A57201" w:rsidRPr="006805DD" w:rsidRDefault="00505C9A" w:rsidP="00A57201">
                              <w:pPr>
                                <w:rPr>
                                  <w:rFonts w:ascii="Arial" w:hAnsi="Arial" w:cs="Arial"/>
                                  <w:sz w:val="18"/>
                                  <w:szCs w:val="18"/>
                                </w:rPr>
                              </w:pPr>
                              <w:r>
                                <w:rPr>
                                  <w:rFonts w:ascii="Arial" w:eastAsiaTheme="minorEastAsia" w:hAnsi="Arial" w:cs="Arial" w:hint="eastAsia"/>
                                  <w:sz w:val="18"/>
                                  <w:szCs w:val="18"/>
                                  <w:lang w:eastAsia="zh-CN"/>
                                </w:rPr>
                                <w:t>9</w:t>
                              </w:r>
                              <w:r w:rsidR="00A57201" w:rsidRPr="006805DD">
                                <w:rPr>
                                  <w:rFonts w:ascii="Arial" w:hAnsi="Arial" w:cs="Arial"/>
                                  <w:sz w:val="18"/>
                                  <w:szCs w:val="18"/>
                                </w:rPr>
                                <w:t xml:space="preserve">. </w:t>
                              </w:r>
                              <w:proofErr w:type="spellStart"/>
                              <w:r w:rsidR="00A57201" w:rsidRPr="006805DD">
                                <w:rPr>
                                  <w:rFonts w:ascii="Arial" w:hAnsi="Arial" w:cs="Arial"/>
                                  <w:sz w:val="18"/>
                                  <w:szCs w:val="18"/>
                                </w:rPr>
                                <w:t>Nsf_</w:t>
                              </w:r>
                              <w:r w:rsidR="00482B65">
                                <w:rPr>
                                  <w:rFonts w:ascii="Arial" w:hAnsi="Arial" w:cs="Arial"/>
                                  <w:sz w:val="18"/>
                                  <w:szCs w:val="18"/>
                                </w:rPr>
                                <w:t>SensingService</w:t>
                              </w:r>
                              <w:r w:rsidR="00A57201" w:rsidRPr="006805DD">
                                <w:rPr>
                                  <w:rFonts w:ascii="Arial" w:hAnsi="Arial" w:cs="Arial"/>
                                  <w:sz w:val="18"/>
                                  <w:szCs w:val="18"/>
                                </w:rPr>
                                <w:t>_</w:t>
                              </w:r>
                              <w:r w:rsidR="00FC0288">
                                <w:rPr>
                                  <w:rFonts w:ascii="Arial" w:eastAsiaTheme="minorEastAsia" w:hAnsi="Arial" w:cs="Arial" w:hint="eastAsia"/>
                                  <w:sz w:val="18"/>
                                  <w:szCs w:val="18"/>
                                  <w:lang w:eastAsia="zh-CN"/>
                                </w:rPr>
                                <w:t>Result</w:t>
                              </w:r>
                              <w:r w:rsidR="00A57201" w:rsidRPr="006805DD">
                                <w:rPr>
                                  <w:rFonts w:ascii="Arial" w:eastAsiaTheme="minorEastAsia" w:hAnsi="Arial" w:cs="Arial" w:hint="eastAsia"/>
                                  <w:sz w:val="18"/>
                                  <w:szCs w:val="18"/>
                                  <w:lang w:eastAsia="zh-CN"/>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15"/>
                        <wps:cNvSpPr txBox="1"/>
                        <wps:spPr>
                          <a:xfrm>
                            <a:off x="583671" y="2916755"/>
                            <a:ext cx="3138097" cy="246380"/>
                          </a:xfrm>
                          <a:prstGeom prst="rect">
                            <a:avLst/>
                          </a:prstGeom>
                          <a:solidFill>
                            <a:schemeClr val="lt1"/>
                          </a:solidFill>
                          <a:ln w="6350">
                            <a:noFill/>
                          </a:ln>
                        </wps:spPr>
                        <wps:txbx>
                          <w:txbxContent>
                            <w:p w14:paraId="294FCD53" w14:textId="24A607E3" w:rsidR="00A57201" w:rsidRPr="006805DD" w:rsidRDefault="00E5682A"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b</w:t>
                              </w:r>
                              <w:r w:rsidR="00A57201" w:rsidRPr="006805DD">
                                <w:rPr>
                                  <w:rFonts w:ascii="Arial" w:hAnsi="Arial" w:cs="Arial"/>
                                  <w:sz w:val="18"/>
                                  <w:szCs w:val="18"/>
                                </w:rPr>
                                <w:t xml:space="preserve">. Sensing Measurement </w:t>
                              </w:r>
                              <w:r w:rsidR="00C203E1">
                                <w:rPr>
                                  <w:rFonts w:ascii="Arial" w:eastAsiaTheme="minorEastAsia" w:hAnsi="Arial" w:cs="Arial" w:hint="eastAsia"/>
                                  <w:sz w:val="18"/>
                                  <w:szCs w:val="18"/>
                                  <w:lang w:eastAsia="zh-CN"/>
                                </w:rPr>
                                <w:t>Release</w:t>
                              </w:r>
                              <w:r w:rsidR="00A57201">
                                <w:rPr>
                                  <w:rFonts w:ascii="Arial" w:eastAsiaTheme="minorEastAsia" w:hAnsi="Arial" w:cs="Arial" w:hint="eastAsia"/>
                                  <w:sz w:val="18"/>
                                  <w:szCs w:val="18"/>
                                  <w:lang w:eastAsia="zh-CN"/>
                                </w:rPr>
                                <w:t xml:space="preserve"> Request/</w:t>
                              </w:r>
                              <w:r w:rsidR="00A57201"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5"/>
                        <wps:cNvSpPr txBox="1"/>
                        <wps:spPr>
                          <a:xfrm>
                            <a:off x="583331" y="2557481"/>
                            <a:ext cx="2918994" cy="247015"/>
                          </a:xfrm>
                          <a:prstGeom prst="rect">
                            <a:avLst/>
                          </a:prstGeom>
                          <a:solidFill>
                            <a:schemeClr val="lt1"/>
                          </a:solidFill>
                          <a:ln w="6350">
                            <a:noFill/>
                          </a:ln>
                        </wps:spPr>
                        <wps:txbx>
                          <w:txbxContent>
                            <w:p w14:paraId="004AC6AF" w14:textId="69293322" w:rsidR="00A57201" w:rsidRPr="00A57201" w:rsidRDefault="00E5682A"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a</w:t>
                              </w:r>
                              <w:r w:rsidR="00A57201" w:rsidRPr="006805DD">
                                <w:rPr>
                                  <w:rFonts w:ascii="Arial" w:hAnsi="Arial" w:cs="Arial"/>
                                  <w:sz w:val="18"/>
                                  <w:szCs w:val="18"/>
                                </w:rPr>
                                <w:t xml:space="preserve">. Sensing Measurement </w:t>
                              </w:r>
                              <w:r w:rsidR="00A57201">
                                <w:rPr>
                                  <w:rFonts w:ascii="Arial" w:eastAsiaTheme="minorEastAsia" w:hAnsi="Arial" w:cs="Arial" w:hint="eastAsia"/>
                                  <w:sz w:val="18"/>
                                  <w:szCs w:val="18"/>
                                  <w:lang w:eastAsia="zh-CN"/>
                                </w:rPr>
                                <w:t xml:space="preserve">Create </w:t>
                              </w:r>
                              <w:r w:rsidR="00A57201" w:rsidRPr="006805DD">
                                <w:rPr>
                                  <w:rFonts w:ascii="Arial" w:hAnsi="Arial" w:cs="Arial"/>
                                  <w:sz w:val="18"/>
                                  <w:szCs w:val="18"/>
                                </w:rPr>
                                <w:t>Request</w:t>
                              </w:r>
                              <w:r w:rsidR="00A57201">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5"/>
                        <wps:cNvSpPr txBox="1"/>
                        <wps:spPr>
                          <a:xfrm>
                            <a:off x="3371203" y="1538875"/>
                            <a:ext cx="2553347" cy="247650"/>
                          </a:xfrm>
                          <a:prstGeom prst="rect">
                            <a:avLst/>
                          </a:prstGeom>
                          <a:solidFill>
                            <a:schemeClr val="lt1"/>
                          </a:solidFill>
                          <a:ln w="6350">
                            <a:noFill/>
                          </a:ln>
                        </wps:spPr>
                        <wps:txbx>
                          <w:txbxContent>
                            <w:p w14:paraId="67BA599A" w14:textId="3021DADC" w:rsidR="00A57201" w:rsidRPr="006805DD" w:rsidRDefault="00A57201"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5</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Nnef_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5"/>
                        <wps:cNvSpPr txBox="1"/>
                        <wps:spPr>
                          <a:xfrm>
                            <a:off x="2197387" y="1273286"/>
                            <a:ext cx="3300095" cy="247650"/>
                          </a:xfrm>
                          <a:prstGeom prst="rect">
                            <a:avLst/>
                          </a:prstGeom>
                          <a:solidFill>
                            <a:schemeClr val="lt1"/>
                          </a:solidFill>
                          <a:ln w="6350">
                            <a:noFill/>
                          </a:ln>
                        </wps:spPr>
                        <wps:txbx>
                          <w:txbxContent>
                            <w:p w14:paraId="3B67884B" w14:textId="43F8F166" w:rsidR="00A57201" w:rsidRPr="006805DD" w:rsidRDefault="00A57201"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4</w:t>
                              </w:r>
                              <w:r w:rsidRPr="006805DD">
                                <w:rPr>
                                  <w:rFonts w:ascii="Arial" w:hAnsi="Arial" w:cs="Arial"/>
                                  <w:sz w:val="18"/>
                                  <w:szCs w:val="18"/>
                                </w:rPr>
                                <w:t>. Nsf_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5"/>
                        <wps:cNvSpPr txBox="1"/>
                        <wps:spPr>
                          <a:xfrm>
                            <a:off x="2210858" y="706388"/>
                            <a:ext cx="3300095" cy="247650"/>
                          </a:xfrm>
                          <a:prstGeom prst="rect">
                            <a:avLst/>
                          </a:prstGeom>
                          <a:solidFill>
                            <a:schemeClr val="lt1"/>
                          </a:solidFill>
                          <a:ln w="6350">
                            <a:noFill/>
                          </a:ln>
                        </wps:spPr>
                        <wps:txbx>
                          <w:txbxContent>
                            <w:p w14:paraId="0E8DE777" w14:textId="19E8AE4E" w:rsidR="00A57201" w:rsidRPr="006805DD" w:rsidRDefault="00A57201" w:rsidP="00A57201">
                              <w:pPr>
                                <w:spacing w:after="0"/>
                                <w:rPr>
                                  <w:rFonts w:ascii="Arial" w:hAnsi="Arial" w:cs="Arial"/>
                                  <w:sz w:val="18"/>
                                  <w:szCs w:val="18"/>
                                </w:rPr>
                              </w:pPr>
                              <w:r>
                                <w:rPr>
                                  <w:rFonts w:ascii="Arial" w:eastAsiaTheme="minorEastAsia" w:hAnsi="Arial" w:cs="Arial" w:hint="eastAsia"/>
                                  <w:sz w:val="18"/>
                                  <w:szCs w:val="18"/>
                                  <w:lang w:eastAsia="zh-CN"/>
                                </w:rPr>
                                <w:t>2</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457397" y="483112"/>
                            <a:ext cx="2467153" cy="247651"/>
                          </a:xfrm>
                          <a:prstGeom prst="rect">
                            <a:avLst/>
                          </a:prstGeom>
                          <a:solidFill>
                            <a:schemeClr val="lt1"/>
                          </a:solidFill>
                          <a:ln w="6350">
                            <a:noFill/>
                          </a:ln>
                        </wps:spPr>
                        <wps:txbx>
                          <w:txbxContent>
                            <w:p w14:paraId="08A0EA34" w14:textId="6B57E32B" w:rsidR="00A57201" w:rsidRPr="006805DD" w:rsidRDefault="00A57201" w:rsidP="00A57201">
                              <w:pPr>
                                <w:rPr>
                                  <w:rFonts w:ascii="Arial" w:hAnsi="Arial" w:cs="Arial"/>
                                  <w:sz w:val="18"/>
                                  <w:szCs w:val="18"/>
                                </w:rPr>
                              </w:pPr>
                              <w:r w:rsidRPr="006805DD">
                                <w:rPr>
                                  <w:rFonts w:ascii="Arial" w:eastAsiaTheme="minorEastAsia" w:hAnsi="Arial" w:cs="Arial"/>
                                  <w:sz w:val="18"/>
                                  <w:szCs w:val="18"/>
                                  <w:lang w:eastAsia="zh-CN"/>
                                </w:rPr>
                                <w:t>1. Nnef</w:t>
                              </w:r>
                              <w:r w:rsidRPr="006805DD">
                                <w:rPr>
                                  <w:rFonts w:ascii="Arial" w:eastAsiaTheme="minorEastAsia" w:hAnsi="Arial" w:cs="Arial" w:hint="eastAsia"/>
                                  <w:sz w:val="18"/>
                                  <w:szCs w:val="18"/>
                                  <w:lang w:eastAsia="zh-CN"/>
                                </w:rPr>
                                <w:t>_</w:t>
                              </w:r>
                              <w:r w:rsidR="00482B65">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sidR="0088757E">
                                <w:rPr>
                                  <w:rFonts w:ascii="Arial" w:eastAsiaTheme="minorEastAsia" w:hAnsi="Arial" w:cs="Arial" w:hint="eastAsia"/>
                                  <w:sz w:val="18"/>
                                  <w:szCs w:val="18"/>
                                  <w:lang w:eastAsia="zh-CN"/>
                                </w:rPr>
                                <w:t>Update</w:t>
                              </w:r>
                              <w:r w:rsidRPr="006805DD">
                                <w:rPr>
                                  <w:rFonts w:ascii="Arial" w:eastAsiaTheme="minorEastAsia" w:hAnsi="Arial" w:cs="Arial"/>
                                  <w:sz w:val="18"/>
                                  <w:szCs w:val="18"/>
                                  <w:lang w:eastAsia="zh-CN"/>
                                </w:rPr>
                                <w:t xml:space="preserv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2"/>
                        <wps:cNvSpPr/>
                        <wps:spPr>
                          <a:xfrm>
                            <a:off x="4811713" y="41"/>
                            <a:ext cx="1112837" cy="37155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75C71" w14:textId="77777777" w:rsidR="00A57201" w:rsidRPr="00D23CD5" w:rsidRDefault="00A57201" w:rsidP="00A57201">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 name="Rectangle 5"/>
                        <wps:cNvSpPr/>
                        <wps:spPr>
                          <a:xfrm>
                            <a:off x="3556612" y="41"/>
                            <a:ext cx="620101" cy="37147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87BF48"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Rectangle 7"/>
                        <wps:cNvSpPr/>
                        <wps:spPr>
                          <a:xfrm>
                            <a:off x="1357312" y="527"/>
                            <a:ext cx="1643063" cy="3708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03DF4C"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Rectangle 9"/>
                        <wps:cNvSpPr/>
                        <wps:spPr>
                          <a:xfrm>
                            <a:off x="1" y="555"/>
                            <a:ext cx="1157288" cy="3702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DB36A2"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cNvPr id="11" name="Group 11"/>
                        <wpg:cNvGrpSpPr/>
                        <wpg:grpSpPr>
                          <a:xfrm>
                            <a:off x="554355" y="365987"/>
                            <a:ext cx="4802664" cy="4971495"/>
                            <a:chOff x="554355" y="367895"/>
                            <a:chExt cx="4802664" cy="3346747"/>
                          </a:xfrm>
                        </wpg:grpSpPr>
                        <wps:wsp>
                          <wps:cNvPr id="3" name="Straight Connector 3"/>
                          <wps:cNvCnPr/>
                          <wps:spPr>
                            <a:xfrm>
                              <a:off x="5357019" y="368248"/>
                              <a:ext cx="0" cy="3338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3866018" y="367895"/>
                              <a:ext cx="0" cy="33381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216761" y="377082"/>
                              <a:ext cx="0" cy="33375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54355" y="371517"/>
                              <a:ext cx="0" cy="33369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12" name="Straight Arrow Connector 12"/>
                        <wps:cNvCnPr/>
                        <wps:spPr>
                          <a:xfrm flipH="1">
                            <a:off x="3861864" y="697662"/>
                            <a:ext cx="149515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2222453" y="943438"/>
                            <a:ext cx="1650389"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216761" y="1498217"/>
                            <a:ext cx="16585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3872842" y="1786526"/>
                            <a:ext cx="1489869"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1069420" y="2175630"/>
                            <a:ext cx="2277450" cy="251807"/>
                          </a:xfrm>
                          <a:prstGeom prst="rect">
                            <a:avLst/>
                          </a:prstGeom>
                          <a:solidFill>
                            <a:schemeClr val="bg1"/>
                          </a:solid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17A1FE4D" w14:textId="5315CC73" w:rsidR="00A57201" w:rsidRPr="006805DD" w:rsidRDefault="00990BB6" w:rsidP="00A57201">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6</w:t>
                              </w:r>
                              <w:r w:rsidR="00A57201" w:rsidRPr="006805DD">
                                <w:rPr>
                                  <w:rFonts w:ascii="Arial" w:eastAsiaTheme="minorEastAsia" w:hAnsi="Arial" w:cs="Arial" w:hint="eastAsia"/>
                                  <w:sz w:val="18"/>
                                  <w:szCs w:val="18"/>
                                  <w:lang w:eastAsia="zh-CN"/>
                                </w:rPr>
                                <w:t>. Sensing Entity Discovery and Selection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wps:spPr>
                          <a:xfrm flipH="1">
                            <a:off x="562408" y="2768213"/>
                            <a:ext cx="1661137" cy="0"/>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564938" y="3122802"/>
                            <a:ext cx="1645920" cy="0"/>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234379" y="3612989"/>
                            <a:ext cx="2564032" cy="362488"/>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7EF5F13" w14:textId="51396211" w:rsidR="00A57201" w:rsidRPr="006805DD" w:rsidRDefault="00505C9A" w:rsidP="00A57201">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8</w:t>
                              </w:r>
                              <w:r w:rsidR="00A57201">
                                <w:rPr>
                                  <w:rFonts w:ascii="Arial" w:eastAsiaTheme="minorEastAsia" w:hAnsi="Arial" w:cs="Arial" w:hint="eastAsia"/>
                                  <w:sz w:val="18"/>
                                  <w:szCs w:val="18"/>
                                  <w:lang w:eastAsia="zh-CN"/>
                                </w:rPr>
                                <w:t>a</w:t>
                              </w:r>
                              <w:r w:rsidR="00A57201" w:rsidRPr="006805DD">
                                <w:rPr>
                                  <w:rFonts w:ascii="Arial" w:eastAsiaTheme="minorEastAsia" w:hAnsi="Arial" w:cs="Arial" w:hint="eastAsia"/>
                                  <w:sz w:val="18"/>
                                  <w:szCs w:val="18"/>
                                  <w:lang w:eastAsia="zh-CN"/>
                                </w:rPr>
                                <w:t xml:space="preserve">. </w:t>
                              </w:r>
                              <w:r w:rsidR="00A57201" w:rsidRPr="006805DD">
                                <w:rPr>
                                  <w:rFonts w:ascii="Arial" w:hAnsi="Arial" w:cs="Arial"/>
                                  <w:sz w:val="18"/>
                                  <w:szCs w:val="18"/>
                                </w:rPr>
                                <w:t>Establishment of data connection towards Sensing Function</w:t>
                              </w:r>
                              <w:r w:rsidR="00A57201" w:rsidRPr="006805DD">
                                <w:rPr>
                                  <w:rFonts w:ascii="Arial" w:eastAsiaTheme="minorEastAsia" w:hAnsi="Arial" w:cs="Arial" w:hint="eastAsia"/>
                                  <w:sz w:val="18"/>
                                  <w:szCs w:val="18"/>
                                  <w:lang w:eastAsia="zh-CN"/>
                                </w:rPr>
                                <w:t xml:space="preserve"> (cf.7.</w:t>
                              </w:r>
                              <w:r w:rsidR="00A57201">
                                <w:rPr>
                                  <w:rFonts w:ascii="Arial" w:eastAsiaTheme="minorEastAsia" w:hAnsi="Arial" w:cs="Arial" w:hint="eastAsia"/>
                                  <w:sz w:val="18"/>
                                  <w:szCs w:val="18"/>
                                  <w:lang w:eastAsia="zh-CN"/>
                                </w:rPr>
                                <w:t>1</w:t>
                              </w:r>
                              <w:r w:rsidR="00A57201" w:rsidRPr="006805DD">
                                <w:rPr>
                                  <w:rFonts w:ascii="Arial" w:eastAsiaTheme="minorEastAsia" w:hAnsi="Arial" w:cs="Arial" w:hint="eastAsia"/>
                                  <w:sz w:val="18"/>
                                  <w:szCs w:val="18"/>
                                  <w:lang w:eastAsia="zh-CN"/>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4" name="Straight Arrow Connector 34"/>
                        <wps:cNvCnPr/>
                        <wps:spPr>
                          <a:xfrm>
                            <a:off x="2217689" y="4757305"/>
                            <a:ext cx="1624988"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3868085" y="5091127"/>
                            <a:ext cx="1497663"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9"/>
                        <wps:cNvSpPr/>
                        <wps:spPr>
                          <a:xfrm>
                            <a:off x="1187487" y="1026114"/>
                            <a:ext cx="2085975" cy="223842"/>
                          </a:xfrm>
                          <a:prstGeom prst="rect">
                            <a:avLst/>
                          </a:prstGeom>
                          <a:solidFill>
                            <a:schemeClr val="bg1"/>
                          </a:solid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035CE8ED" w14:textId="740E1AEC" w:rsidR="00A57201" w:rsidRDefault="00A57201" w:rsidP="00A57201">
                              <w:pPr>
                                <w:spacing w:after="0"/>
                                <w:jc w:val="center"/>
                                <w:rPr>
                                  <w:rFonts w:ascii="Arial" w:hAnsi="Arial" w:cs="Arial"/>
                                  <w:sz w:val="18"/>
                                  <w:szCs w:val="18"/>
                                </w:rPr>
                              </w:pPr>
                              <w:r>
                                <w:rPr>
                                  <w:rFonts w:ascii="Arial" w:eastAsiaTheme="minorEastAsia" w:hAnsi="Arial" w:cs="Arial" w:hint="eastAsia"/>
                                  <w:sz w:val="18"/>
                                  <w:szCs w:val="18"/>
                                  <w:lang w:eastAsia="zh-CN"/>
                                </w:rPr>
                                <w:t>3</w:t>
                              </w:r>
                              <w:r>
                                <w:rPr>
                                  <w:rFonts w:ascii="Arial" w:hAnsi="Arial" w:cs="Arial"/>
                                  <w:sz w:val="18"/>
                                  <w:szCs w:val="18"/>
                                </w:rPr>
                                <w:t>. Authorization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0" name="Text Box 15"/>
                        <wps:cNvSpPr txBox="1"/>
                        <wps:spPr>
                          <a:xfrm>
                            <a:off x="583331" y="3235612"/>
                            <a:ext cx="3126028" cy="245745"/>
                          </a:xfrm>
                          <a:prstGeom prst="rect">
                            <a:avLst/>
                          </a:prstGeom>
                          <a:solidFill>
                            <a:schemeClr val="lt1"/>
                          </a:solidFill>
                          <a:ln w="6350">
                            <a:noFill/>
                          </a:ln>
                        </wps:spPr>
                        <wps:txbx>
                          <w:txbxContent>
                            <w:p w14:paraId="0047ADDE" w14:textId="778CC9E0" w:rsidR="00A57201" w:rsidRDefault="00E5682A" w:rsidP="00A57201">
                              <w:pPr>
                                <w:rPr>
                                  <w:rFonts w:ascii="Arial" w:hAnsi="Arial" w:cs="Arial"/>
                                  <w:sz w:val="18"/>
                                  <w:szCs w:val="18"/>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c</w:t>
                              </w:r>
                              <w:r w:rsidR="00A57201">
                                <w:rPr>
                                  <w:rFonts w:ascii="Arial" w:hAnsi="Arial" w:cs="Arial"/>
                                  <w:sz w:val="18"/>
                                  <w:szCs w:val="18"/>
                                </w:rPr>
                                <w:t xml:space="preserve">. Sensing Measurement </w:t>
                              </w:r>
                              <w:r w:rsidR="00C203E1">
                                <w:rPr>
                                  <w:rFonts w:ascii="Arial" w:eastAsiaTheme="minorEastAsia" w:hAnsi="Arial" w:cs="Arial" w:hint="eastAsia"/>
                                  <w:sz w:val="18"/>
                                  <w:szCs w:val="18"/>
                                  <w:lang w:eastAsia="zh-CN"/>
                                </w:rPr>
                                <w:t>Update</w:t>
                              </w:r>
                              <w:r w:rsidR="00A57201">
                                <w:rPr>
                                  <w:rFonts w:ascii="Arial" w:hAnsi="Arial" w:cs="Arial"/>
                                  <w:sz w:val="18"/>
                                  <w:szCs w:val="18"/>
                                </w:rPr>
                                <w:t xml:space="preserve"> Request/Response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Straight Arrow Connector 27"/>
                        <wps:cNvCnPr/>
                        <wps:spPr>
                          <a:xfrm>
                            <a:off x="564281" y="3445649"/>
                            <a:ext cx="1645920" cy="0"/>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 name="Rectangle 29"/>
                        <wps:cNvSpPr/>
                        <wps:spPr>
                          <a:xfrm>
                            <a:off x="234401" y="4075215"/>
                            <a:ext cx="2564010" cy="361950"/>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5C83918" w14:textId="6A94BC6E" w:rsidR="00A57201" w:rsidRDefault="00505C9A" w:rsidP="00A57201">
                              <w:pPr>
                                <w:jc w:val="center"/>
                                <w:rPr>
                                  <w:rFonts w:ascii="Arial" w:hAnsi="Arial" w:cs="Arial"/>
                                  <w:sz w:val="18"/>
                                  <w:szCs w:val="18"/>
                                </w:rPr>
                              </w:pPr>
                              <w:r>
                                <w:rPr>
                                  <w:rFonts w:ascii="Arial" w:eastAsiaTheme="minorEastAsia" w:hAnsi="Arial" w:cs="Arial" w:hint="eastAsia"/>
                                  <w:sz w:val="18"/>
                                  <w:szCs w:val="18"/>
                                  <w:lang w:eastAsia="zh-CN"/>
                                </w:rPr>
                                <w:t>8</w:t>
                              </w:r>
                              <w:r w:rsidR="00A57201">
                                <w:rPr>
                                  <w:rFonts w:ascii="Arial" w:eastAsiaTheme="minorEastAsia" w:hAnsi="Arial" w:cs="Arial" w:hint="eastAsia"/>
                                  <w:sz w:val="18"/>
                                  <w:szCs w:val="18"/>
                                  <w:lang w:eastAsia="zh-CN"/>
                                </w:rPr>
                                <w:t>b</w:t>
                              </w:r>
                              <w:r w:rsidR="00A57201">
                                <w:rPr>
                                  <w:rFonts w:ascii="Arial" w:hAnsi="Arial" w:cs="Arial"/>
                                  <w:sz w:val="18"/>
                                  <w:szCs w:val="18"/>
                                </w:rPr>
                                <w:t xml:space="preserve">. </w:t>
                              </w:r>
                              <w:r w:rsidR="00A57201">
                                <w:rPr>
                                  <w:rFonts w:ascii="Arial" w:eastAsiaTheme="minorEastAsia" w:hAnsi="Arial" w:cs="Arial" w:hint="eastAsia"/>
                                  <w:sz w:val="18"/>
                                  <w:szCs w:val="18"/>
                                  <w:lang w:eastAsia="zh-CN"/>
                                </w:rPr>
                                <w:t>Release</w:t>
                              </w:r>
                              <w:r w:rsidR="00A57201">
                                <w:rPr>
                                  <w:rFonts w:ascii="Arial" w:hAnsi="Arial" w:cs="Arial"/>
                                  <w:sz w:val="18"/>
                                  <w:szCs w:val="18"/>
                                </w:rPr>
                                <w:t xml:space="preserve"> of data connection towards Sensing Function (cf.7.</w:t>
                              </w:r>
                              <w:r w:rsidR="00A57201">
                                <w:rPr>
                                  <w:rFonts w:ascii="Arial" w:eastAsiaTheme="minorEastAsia" w:hAnsi="Arial" w:cs="Arial" w:hint="eastAsia"/>
                                  <w:sz w:val="18"/>
                                  <w:szCs w:val="18"/>
                                  <w:lang w:eastAsia="zh-CN"/>
                                </w:rPr>
                                <w:t>2</w:t>
                              </w:r>
                              <w:r w:rsidR="00A57201">
                                <w:rPr>
                                  <w:rFonts w:ascii="Arial" w:hAnsi="Arial" w:cs="Arial"/>
                                  <w:sz w:val="18"/>
                                  <w:szCs w:val="18"/>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086BAB0" id="Canvas 1" o:spid="_x0000_s1026" editas="canvas" style="width:466.5pt;height:424.7pt;mso-position-horizontal-relative:char;mso-position-vertical-relative:line" coordsize="59245,5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">
                <v:shape id="_x0000_s1027" type="#_x0000_t75" style="position:absolute;width:59245;height:53936;visibility:visible;mso-wrap-style:square" filled="t">
                  <v:fill o:detectmouseclick="t"/>
                  <v:path o:connecttype="none"/>
                </v:shape>
                <v:shapetype id="_x0000_t202" coordsize="21600,21600" o:spt="202" path="m,l,21600r21600,l21600,xe">
                  <v:stroke joinstyle="miter"/>
                  <v:path gradientshapeok="t" o:connecttype="rect"/>
                </v:shapetype>
                <v:shape id="Text Box 15" o:spid="_x0000_s1028" type="#_x0000_t202" style="position:absolute;left:32956;top:48574;width:2381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4F047692" w14:textId="161BEBB7" w:rsidR="00A57201" w:rsidRPr="006805DD" w:rsidRDefault="00A57201" w:rsidP="00A57201">
                        <w:pPr>
                          <w:spacing w:after="0"/>
                          <w:rPr>
                            <w:rFonts w:ascii="Arial" w:hAnsi="Arial" w:cs="Arial"/>
                            <w:sz w:val="18"/>
                            <w:szCs w:val="18"/>
                          </w:rPr>
                        </w:pPr>
                        <w:r w:rsidRPr="006805DD">
                          <w:rPr>
                            <w:rFonts w:ascii="Arial" w:hAnsi="Arial" w:cs="Arial"/>
                            <w:sz w:val="18"/>
                            <w:szCs w:val="18"/>
                          </w:rPr>
                          <w:t>1</w:t>
                        </w:r>
                        <w:r w:rsidR="00505C9A">
                          <w:rPr>
                            <w:rFonts w:ascii="Arial" w:eastAsiaTheme="minorEastAsia" w:hAnsi="Arial" w:cs="Arial" w:hint="eastAsia"/>
                            <w:sz w:val="18"/>
                            <w:szCs w:val="18"/>
                            <w:lang w:eastAsia="zh-CN"/>
                          </w:rPr>
                          <w:t>0</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sidR="00482B65">
                          <w:rPr>
                            <w:rFonts w:ascii="Arial" w:hAnsi="Arial" w:cs="Arial"/>
                            <w:sz w:val="18"/>
                            <w:szCs w:val="18"/>
                          </w:rPr>
                          <w:t>SensingService</w:t>
                        </w:r>
                        <w:r w:rsidRPr="006805DD">
                          <w:rPr>
                            <w:rFonts w:ascii="Arial" w:hAnsi="Arial" w:cs="Arial"/>
                            <w:sz w:val="18"/>
                            <w:szCs w:val="18"/>
                          </w:rPr>
                          <w:t>_</w:t>
                        </w:r>
                        <w:r w:rsidR="00FC0288">
                          <w:rPr>
                            <w:rFonts w:ascii="Arial" w:eastAsiaTheme="minorEastAsia" w:hAnsi="Arial" w:cs="Arial" w:hint="eastAsia"/>
                            <w:sz w:val="18"/>
                            <w:szCs w:val="18"/>
                            <w:lang w:eastAsia="zh-CN"/>
                          </w:rPr>
                          <w:t>Result</w:t>
                        </w:r>
                        <w:r w:rsidRPr="006805DD">
                          <w:rPr>
                            <w:rFonts w:ascii="Arial" w:hAnsi="Arial" w:cs="Arial"/>
                            <w:sz w:val="18"/>
                            <w:szCs w:val="18"/>
                          </w:rPr>
                          <w:t>Notify</w:t>
                        </w:r>
                        <w:proofErr w:type="spellEnd"/>
                      </w:p>
                    </w:txbxContent>
                  </v:textbox>
                </v:shape>
                <v:shape id="Text Box 15" o:spid="_x0000_s1029" type="#_x0000_t202" style="position:absolute;left:22224;top:45247;width:2501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7F1D94DD" w14:textId="0AED0387" w:rsidR="00A57201" w:rsidRPr="006805DD" w:rsidRDefault="00505C9A" w:rsidP="00A57201">
                        <w:pPr>
                          <w:rPr>
                            <w:rFonts w:ascii="Arial" w:hAnsi="Arial" w:cs="Arial"/>
                            <w:sz w:val="18"/>
                            <w:szCs w:val="18"/>
                          </w:rPr>
                        </w:pPr>
                        <w:r>
                          <w:rPr>
                            <w:rFonts w:ascii="Arial" w:eastAsiaTheme="minorEastAsia" w:hAnsi="Arial" w:cs="Arial" w:hint="eastAsia"/>
                            <w:sz w:val="18"/>
                            <w:szCs w:val="18"/>
                            <w:lang w:eastAsia="zh-CN"/>
                          </w:rPr>
                          <w:t>9</w:t>
                        </w:r>
                        <w:r w:rsidR="00A57201" w:rsidRPr="006805DD">
                          <w:rPr>
                            <w:rFonts w:ascii="Arial" w:hAnsi="Arial" w:cs="Arial"/>
                            <w:sz w:val="18"/>
                            <w:szCs w:val="18"/>
                          </w:rPr>
                          <w:t xml:space="preserve">. </w:t>
                        </w:r>
                        <w:proofErr w:type="spellStart"/>
                        <w:r w:rsidR="00A57201" w:rsidRPr="006805DD">
                          <w:rPr>
                            <w:rFonts w:ascii="Arial" w:hAnsi="Arial" w:cs="Arial"/>
                            <w:sz w:val="18"/>
                            <w:szCs w:val="18"/>
                          </w:rPr>
                          <w:t>Nsf_</w:t>
                        </w:r>
                        <w:r w:rsidR="00482B65">
                          <w:rPr>
                            <w:rFonts w:ascii="Arial" w:hAnsi="Arial" w:cs="Arial"/>
                            <w:sz w:val="18"/>
                            <w:szCs w:val="18"/>
                          </w:rPr>
                          <w:t>SensingService</w:t>
                        </w:r>
                        <w:r w:rsidR="00A57201" w:rsidRPr="006805DD">
                          <w:rPr>
                            <w:rFonts w:ascii="Arial" w:hAnsi="Arial" w:cs="Arial"/>
                            <w:sz w:val="18"/>
                            <w:szCs w:val="18"/>
                          </w:rPr>
                          <w:t>_</w:t>
                        </w:r>
                        <w:r w:rsidR="00FC0288">
                          <w:rPr>
                            <w:rFonts w:ascii="Arial" w:eastAsiaTheme="minorEastAsia" w:hAnsi="Arial" w:cs="Arial" w:hint="eastAsia"/>
                            <w:sz w:val="18"/>
                            <w:szCs w:val="18"/>
                            <w:lang w:eastAsia="zh-CN"/>
                          </w:rPr>
                          <w:t>Result</w:t>
                        </w:r>
                        <w:r w:rsidR="00A57201" w:rsidRPr="006805DD">
                          <w:rPr>
                            <w:rFonts w:ascii="Arial" w:eastAsiaTheme="minorEastAsia" w:hAnsi="Arial" w:cs="Arial" w:hint="eastAsia"/>
                            <w:sz w:val="18"/>
                            <w:szCs w:val="18"/>
                            <w:lang w:eastAsia="zh-CN"/>
                          </w:rPr>
                          <w:t>Notify</w:t>
                        </w:r>
                        <w:proofErr w:type="spellEnd"/>
                      </w:p>
                    </w:txbxContent>
                  </v:textbox>
                </v:shape>
                <v:shape id="Text Box 15" o:spid="_x0000_s1030" type="#_x0000_t202" style="position:absolute;left:5836;top:29167;width:3138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294FCD53" w14:textId="24A607E3" w:rsidR="00A57201" w:rsidRPr="006805DD" w:rsidRDefault="00E5682A"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b</w:t>
                        </w:r>
                        <w:r w:rsidR="00A57201" w:rsidRPr="006805DD">
                          <w:rPr>
                            <w:rFonts w:ascii="Arial" w:hAnsi="Arial" w:cs="Arial"/>
                            <w:sz w:val="18"/>
                            <w:szCs w:val="18"/>
                          </w:rPr>
                          <w:t xml:space="preserve">. Sensing Measurement </w:t>
                        </w:r>
                        <w:r w:rsidR="00C203E1">
                          <w:rPr>
                            <w:rFonts w:ascii="Arial" w:eastAsiaTheme="minorEastAsia" w:hAnsi="Arial" w:cs="Arial" w:hint="eastAsia"/>
                            <w:sz w:val="18"/>
                            <w:szCs w:val="18"/>
                            <w:lang w:eastAsia="zh-CN"/>
                          </w:rPr>
                          <w:t>Release</w:t>
                        </w:r>
                        <w:r w:rsidR="00A57201">
                          <w:rPr>
                            <w:rFonts w:ascii="Arial" w:eastAsiaTheme="minorEastAsia" w:hAnsi="Arial" w:cs="Arial" w:hint="eastAsia"/>
                            <w:sz w:val="18"/>
                            <w:szCs w:val="18"/>
                            <w:lang w:eastAsia="zh-CN"/>
                          </w:rPr>
                          <w:t xml:space="preserve"> Request/</w:t>
                        </w:r>
                        <w:r w:rsidR="00A57201" w:rsidRPr="006805DD">
                          <w:rPr>
                            <w:rFonts w:ascii="Arial" w:eastAsiaTheme="minorEastAsia" w:hAnsi="Arial" w:cs="Arial" w:hint="eastAsia"/>
                            <w:sz w:val="18"/>
                            <w:szCs w:val="18"/>
                            <w:lang w:eastAsia="zh-CN"/>
                          </w:rPr>
                          <w:t>Response</w:t>
                        </w:r>
                      </w:p>
                    </w:txbxContent>
                  </v:textbox>
                </v:shape>
                <v:shape id="Text Box 15" o:spid="_x0000_s1031" type="#_x0000_t202" style="position:absolute;left:5833;top:25574;width:2919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004AC6AF" w14:textId="69293322" w:rsidR="00A57201" w:rsidRPr="00A57201" w:rsidRDefault="00E5682A"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a</w:t>
                        </w:r>
                        <w:r w:rsidR="00A57201" w:rsidRPr="006805DD">
                          <w:rPr>
                            <w:rFonts w:ascii="Arial" w:hAnsi="Arial" w:cs="Arial"/>
                            <w:sz w:val="18"/>
                            <w:szCs w:val="18"/>
                          </w:rPr>
                          <w:t xml:space="preserve">. Sensing Measurement </w:t>
                        </w:r>
                        <w:r w:rsidR="00A57201">
                          <w:rPr>
                            <w:rFonts w:ascii="Arial" w:eastAsiaTheme="minorEastAsia" w:hAnsi="Arial" w:cs="Arial" w:hint="eastAsia"/>
                            <w:sz w:val="18"/>
                            <w:szCs w:val="18"/>
                            <w:lang w:eastAsia="zh-CN"/>
                          </w:rPr>
                          <w:t xml:space="preserve">Create </w:t>
                        </w:r>
                        <w:r w:rsidR="00A57201" w:rsidRPr="006805DD">
                          <w:rPr>
                            <w:rFonts w:ascii="Arial" w:hAnsi="Arial" w:cs="Arial"/>
                            <w:sz w:val="18"/>
                            <w:szCs w:val="18"/>
                          </w:rPr>
                          <w:t>Request</w:t>
                        </w:r>
                        <w:r w:rsidR="00A57201">
                          <w:rPr>
                            <w:rFonts w:ascii="Arial" w:eastAsiaTheme="minorEastAsia" w:hAnsi="Arial" w:cs="Arial" w:hint="eastAsia"/>
                            <w:sz w:val="18"/>
                            <w:szCs w:val="18"/>
                            <w:lang w:eastAsia="zh-CN"/>
                          </w:rPr>
                          <w:t>/Response</w:t>
                        </w:r>
                      </w:p>
                    </w:txbxContent>
                  </v:textbox>
                </v:shape>
                <v:shape id="Text Box 15" o:spid="_x0000_s1032" type="#_x0000_t202" style="position:absolute;left:33712;top:15388;width:2553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67BA599A" w14:textId="3021DADC" w:rsidR="00A57201" w:rsidRPr="006805DD" w:rsidRDefault="00A57201"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5</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Nnef_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v:textbox>
                </v:shape>
                <v:shape id="Text Box 15" o:spid="_x0000_s1033" type="#_x0000_t202" style="position:absolute;left:21973;top:12732;width:33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3B67884B" w14:textId="43F8F166" w:rsidR="00A57201" w:rsidRPr="006805DD" w:rsidRDefault="00A57201" w:rsidP="00A57201">
                        <w:pPr>
                          <w:rPr>
                            <w:rFonts w:ascii="Arial" w:eastAsiaTheme="minorEastAsia" w:hAnsi="Arial" w:cs="Arial"/>
                            <w:sz w:val="18"/>
                            <w:szCs w:val="18"/>
                            <w:lang w:eastAsia="zh-CN"/>
                          </w:rPr>
                        </w:pPr>
                        <w:r>
                          <w:rPr>
                            <w:rFonts w:ascii="Arial" w:eastAsiaTheme="minorEastAsia" w:hAnsi="Arial" w:cs="Arial" w:hint="eastAsia"/>
                            <w:sz w:val="18"/>
                            <w:szCs w:val="18"/>
                            <w:lang w:eastAsia="zh-CN"/>
                          </w:rPr>
                          <w:t>4</w:t>
                        </w:r>
                        <w:r w:rsidRPr="006805DD">
                          <w:rPr>
                            <w:rFonts w:ascii="Arial" w:hAnsi="Arial" w:cs="Arial"/>
                            <w:sz w:val="18"/>
                            <w:szCs w:val="18"/>
                          </w:rPr>
                          <w:t>. Nsf_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v:textbox>
                </v:shape>
                <v:shape id="Text Box 15" o:spid="_x0000_s1034" type="#_x0000_t202" style="position:absolute;left:22108;top:7063;width:33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E8DE777" w14:textId="19E8AE4E" w:rsidR="00A57201" w:rsidRPr="006805DD" w:rsidRDefault="00A57201" w:rsidP="00A57201">
                        <w:pPr>
                          <w:spacing w:after="0"/>
                          <w:rPr>
                            <w:rFonts w:ascii="Arial" w:hAnsi="Arial" w:cs="Arial"/>
                            <w:sz w:val="18"/>
                            <w:szCs w:val="18"/>
                          </w:rPr>
                        </w:pPr>
                        <w:r>
                          <w:rPr>
                            <w:rFonts w:ascii="Arial" w:eastAsiaTheme="minorEastAsia" w:hAnsi="Arial" w:cs="Arial" w:hint="eastAsia"/>
                            <w:sz w:val="18"/>
                            <w:szCs w:val="18"/>
                            <w:lang w:eastAsia="zh-CN"/>
                          </w:rPr>
                          <w:t>2</w:t>
                        </w:r>
                        <w:r w:rsidRPr="006805DD">
                          <w:rPr>
                            <w:rFonts w:ascii="Arial" w:eastAsiaTheme="minorEastAsia" w:hAnsi="Arial" w:cs="Arial" w:hint="eastAsia"/>
                            <w:sz w:val="18"/>
                            <w:szCs w:val="18"/>
                            <w:lang w:eastAsia="zh-CN"/>
                          </w:rPr>
                          <w:t>.</w:t>
                        </w:r>
                        <w:r w:rsidRPr="006805DD">
                          <w:rPr>
                            <w:rFonts w:ascii="Arial" w:hAnsi="Arial" w:cs="Arial"/>
                            <w:sz w:val="18"/>
                            <w:szCs w:val="18"/>
                          </w:rPr>
                          <w:t xml:space="preserve"> 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sidR="00482B65">
                          <w:rPr>
                            <w:rFonts w:ascii="Arial" w:hAnsi="Arial" w:cs="Arial"/>
                            <w:sz w:val="18"/>
                            <w:szCs w:val="18"/>
                          </w:rPr>
                          <w:t>SensingService</w:t>
                        </w:r>
                        <w:r w:rsidRPr="006805DD">
                          <w:rPr>
                            <w:rFonts w:ascii="Arial" w:hAnsi="Arial" w:cs="Arial"/>
                            <w:sz w:val="18"/>
                            <w:szCs w:val="18"/>
                          </w:rPr>
                          <w:t>_</w:t>
                        </w:r>
                        <w:r w:rsidR="0088757E">
                          <w:rPr>
                            <w:rFonts w:ascii="Arial" w:eastAsiaTheme="minorEastAsia" w:hAnsi="Arial" w:cs="Arial" w:hint="eastAsia"/>
                            <w:sz w:val="18"/>
                            <w:szCs w:val="18"/>
                            <w:lang w:eastAsia="zh-CN"/>
                          </w:rPr>
                          <w:t>Update</w:t>
                        </w:r>
                        <w:r w:rsidRPr="006805DD">
                          <w:rPr>
                            <w:rFonts w:ascii="Arial" w:hAnsi="Arial" w:cs="Arial"/>
                            <w:sz w:val="18"/>
                            <w:szCs w:val="18"/>
                          </w:rPr>
                          <w:t xml:space="preserve"> Request</w:t>
                        </w:r>
                      </w:p>
                    </w:txbxContent>
                  </v:textbox>
                </v:shape>
                <v:shape id="Text Box 15" o:spid="_x0000_s1035" type="#_x0000_t202" style="position:absolute;left:34573;top:4831;width:246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08A0EA34" w14:textId="6B57E32B" w:rsidR="00A57201" w:rsidRPr="006805DD" w:rsidRDefault="00A57201" w:rsidP="00A57201">
                        <w:pPr>
                          <w:rPr>
                            <w:rFonts w:ascii="Arial" w:hAnsi="Arial" w:cs="Arial"/>
                            <w:sz w:val="18"/>
                            <w:szCs w:val="18"/>
                          </w:rPr>
                        </w:pPr>
                        <w:r w:rsidRPr="006805DD">
                          <w:rPr>
                            <w:rFonts w:ascii="Arial" w:eastAsiaTheme="minorEastAsia" w:hAnsi="Arial" w:cs="Arial"/>
                            <w:sz w:val="18"/>
                            <w:szCs w:val="18"/>
                            <w:lang w:eastAsia="zh-CN"/>
                          </w:rPr>
                          <w:t>1. Nnef</w:t>
                        </w:r>
                        <w:r w:rsidRPr="006805DD">
                          <w:rPr>
                            <w:rFonts w:ascii="Arial" w:eastAsiaTheme="minorEastAsia" w:hAnsi="Arial" w:cs="Arial" w:hint="eastAsia"/>
                            <w:sz w:val="18"/>
                            <w:szCs w:val="18"/>
                            <w:lang w:eastAsia="zh-CN"/>
                          </w:rPr>
                          <w:t>_</w:t>
                        </w:r>
                        <w:r w:rsidR="00482B65">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sidR="0088757E">
                          <w:rPr>
                            <w:rFonts w:ascii="Arial" w:eastAsiaTheme="minorEastAsia" w:hAnsi="Arial" w:cs="Arial" w:hint="eastAsia"/>
                            <w:sz w:val="18"/>
                            <w:szCs w:val="18"/>
                            <w:lang w:eastAsia="zh-CN"/>
                          </w:rPr>
                          <w:t>Update</w:t>
                        </w:r>
                        <w:r w:rsidRPr="006805DD">
                          <w:rPr>
                            <w:rFonts w:ascii="Arial" w:eastAsiaTheme="minorEastAsia" w:hAnsi="Arial" w:cs="Arial"/>
                            <w:sz w:val="18"/>
                            <w:szCs w:val="18"/>
                            <w:lang w:eastAsia="zh-CN"/>
                          </w:rPr>
                          <w:t xml:space="preserve"> Request</w:t>
                        </w:r>
                      </w:p>
                    </w:txbxContent>
                  </v:textbox>
                </v:shape>
                <v:rect id="Rectangle 2" o:spid="_x0000_s1036" style="position:absolute;left:48117;width:11128;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" fillcolor="white [3212]" strokecolor="black [3213]" strokeweight=".5pt">
                  <v:textbox inset="1mm,1mm,1mm,1mm">
                    <w:txbxContent>
                      <w:p w14:paraId="26575C71" w14:textId="77777777" w:rsidR="00A57201" w:rsidRPr="00D23CD5" w:rsidRDefault="00A57201" w:rsidP="00A57201">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v:textbox>
                </v:rect>
                <v:rect id="Rectangle 5" o:spid="_x0000_s1037" style="position:absolute;left:35566;width:620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" fillcolor="white [3212]" strokecolor="black [3213]" strokeweight=".5pt">
                  <v:textbox inset="1mm,1mm,1mm,1mm">
                    <w:txbxContent>
                      <w:p w14:paraId="1B87BF48"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v:textbox>
                </v:rect>
                <v:rect id="Rectangle 7" o:spid="_x0000_s1038" style="position:absolute;left:13573;top:5;width:16430;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" fillcolor="white [3212]" strokecolor="black [3213]" strokeweight=".5pt">
                  <v:textbox inset="1mm,1mm,1mm,1mm">
                    <w:txbxContent>
                      <w:p w14:paraId="4903DF4C"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v:textbox>
                </v:rect>
                <v:rect id="Rectangle 9" o:spid="_x0000_s1039" style="position:absolute;top:5;width:11572;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" fillcolor="white [3212]" strokecolor="black [3213]" strokeweight=".5pt">
                  <v:textbox inset="1mm,1mm,1mm,1mm">
                    <w:txbxContent>
                      <w:p w14:paraId="1BDB36A2" w14:textId="77777777" w:rsidR="00A57201" w:rsidRPr="00BA20AB" w:rsidRDefault="00A57201" w:rsidP="00A57201">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v:textbox>
                </v:rect>
                <v:group id="Group 11" o:spid="_x0000_s1040" style="position:absolute;left:5543;top:3659;width:48027;height:49715" coordorigin="5543,3678" coordsize="48026,3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3" o:spid="_x0000_s1041" style="position:absolute;visibility:visible;mso-wrap-style:square" from="53570,3682" to="53570,3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line id="Straight Connector 6" o:spid="_x0000_s1042" style="position:absolute;visibility:visible;mso-wrap-style:square" from="38660,3678" to="38660,3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Straight Connector 8" o:spid="_x0000_s1043" style="position:absolute;visibility:visible;mso-wrap-style:square" from="22167,3770" to="22167,3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line id="Straight Connector 10" o:spid="_x0000_s1044" style="position:absolute;visibility:visible;mso-wrap-style:square" from="5543,3715" to="5543,3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group>
                <v:shapetype id="_x0000_t32" coordsize="21600,21600" o:spt="32" o:oned="t" path="m,l21600,21600e" filled="f">
                  <v:path arrowok="t" fillok="f" o:connecttype="none"/>
                  <o:lock v:ext="edit" shapetype="t"/>
                </v:shapetype>
                <v:shape id="Straight Arrow Connector 12" o:spid="_x0000_s1045" type="#_x0000_t32" style="position:absolute;left:38618;top:6976;width:149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" strokecolor="black [3213]" strokeweight=".5pt">
                  <v:stroke endarrow="block" joinstyle="miter"/>
                </v:shape>
                <v:shape id="Straight Arrow Connector 17" o:spid="_x0000_s1046" type="#_x0000_t32" style="position:absolute;left:22224;top:9434;width:165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shape id="Straight Arrow Connector 20" o:spid="_x0000_s1047" type="#_x0000_t32" style="position:absolute;left:22167;top:14982;width:165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shape id="Straight Arrow Connector 22" o:spid="_x0000_s1048" type="#_x0000_t32" style="position:absolute;left:38728;top:17865;width:148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rect id="Rectangle 24" o:spid="_x0000_s1049" style="position:absolute;left:10694;top:21756;width:22774;height:2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" fillcolor="white [3212]" strokecolor="black [3213]" strokeweight=".5pt">
                  <v:stroke dashstyle="3 1"/>
                  <v:textbox inset="1mm,1mm,1mm,1mm">
                    <w:txbxContent>
                      <w:p w14:paraId="17A1FE4D" w14:textId="5315CC73" w:rsidR="00A57201" w:rsidRPr="006805DD" w:rsidRDefault="00990BB6" w:rsidP="00A57201">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6</w:t>
                        </w:r>
                        <w:r w:rsidR="00A57201" w:rsidRPr="006805DD">
                          <w:rPr>
                            <w:rFonts w:ascii="Arial" w:eastAsiaTheme="minorEastAsia" w:hAnsi="Arial" w:cs="Arial" w:hint="eastAsia"/>
                            <w:sz w:val="18"/>
                            <w:szCs w:val="18"/>
                            <w:lang w:eastAsia="zh-CN"/>
                          </w:rPr>
                          <w:t>. Sensing Entity Discovery and Selection</w:t>
                        </w:r>
                      </w:p>
                    </w:txbxContent>
                  </v:textbox>
                </v:rect>
                <v:shape id="Straight Arrow Connector 25" o:spid="_x0000_s1050" type="#_x0000_t32" style="position:absolute;left:5624;top:27682;width:16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" strokecolor="black [3213]" strokeweight=".5pt">
                  <v:stroke dashstyle="dash" startarrow="block" endarrow="block" joinstyle="miter"/>
                </v:shape>
                <v:shape id="Straight Arrow Connector 27" o:spid="_x0000_s1051" type="#_x0000_t32" style="position:absolute;left:5649;top:31228;width:16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" strokecolor="black [3213]" strokeweight=".5pt">
                  <v:stroke dashstyle="dash" startarrow="block" endarrow="block" joinstyle="miter"/>
                </v:shape>
                <v:rect id="Rectangle 29" o:spid="_x0000_s1052" style="position:absolute;left:2343;top:36129;width:2564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" fillcolor="white [3212]" strokecolor="black [3213]" strokeweight=".5pt">
                  <v:stroke dashstyle="dash"/>
                  <v:textbox inset="1mm,1mm,1mm,1mm">
                    <w:txbxContent>
                      <w:p w14:paraId="37EF5F13" w14:textId="51396211" w:rsidR="00A57201" w:rsidRPr="006805DD" w:rsidRDefault="00505C9A" w:rsidP="00A57201">
                        <w:pPr>
                          <w:spacing w:after="0"/>
                          <w:jc w:val="center"/>
                          <w:rPr>
                            <w:rFonts w:ascii="Arial" w:eastAsiaTheme="minorEastAsia" w:hAnsi="Arial" w:cs="Arial"/>
                            <w:sz w:val="18"/>
                            <w:szCs w:val="18"/>
                            <w:lang w:eastAsia="zh-CN"/>
                          </w:rPr>
                        </w:pPr>
                        <w:r>
                          <w:rPr>
                            <w:rFonts w:ascii="Arial" w:eastAsiaTheme="minorEastAsia" w:hAnsi="Arial" w:cs="Arial" w:hint="eastAsia"/>
                            <w:sz w:val="18"/>
                            <w:szCs w:val="18"/>
                            <w:lang w:eastAsia="zh-CN"/>
                          </w:rPr>
                          <w:t>8</w:t>
                        </w:r>
                        <w:r w:rsidR="00A57201">
                          <w:rPr>
                            <w:rFonts w:ascii="Arial" w:eastAsiaTheme="minorEastAsia" w:hAnsi="Arial" w:cs="Arial" w:hint="eastAsia"/>
                            <w:sz w:val="18"/>
                            <w:szCs w:val="18"/>
                            <w:lang w:eastAsia="zh-CN"/>
                          </w:rPr>
                          <w:t>a</w:t>
                        </w:r>
                        <w:r w:rsidR="00A57201" w:rsidRPr="006805DD">
                          <w:rPr>
                            <w:rFonts w:ascii="Arial" w:eastAsiaTheme="minorEastAsia" w:hAnsi="Arial" w:cs="Arial" w:hint="eastAsia"/>
                            <w:sz w:val="18"/>
                            <w:szCs w:val="18"/>
                            <w:lang w:eastAsia="zh-CN"/>
                          </w:rPr>
                          <w:t xml:space="preserve">. </w:t>
                        </w:r>
                        <w:r w:rsidR="00A57201" w:rsidRPr="006805DD">
                          <w:rPr>
                            <w:rFonts w:ascii="Arial" w:hAnsi="Arial" w:cs="Arial"/>
                            <w:sz w:val="18"/>
                            <w:szCs w:val="18"/>
                          </w:rPr>
                          <w:t>Establishment of data connection towards Sensing Function</w:t>
                        </w:r>
                        <w:r w:rsidR="00A57201" w:rsidRPr="006805DD">
                          <w:rPr>
                            <w:rFonts w:ascii="Arial" w:eastAsiaTheme="minorEastAsia" w:hAnsi="Arial" w:cs="Arial" w:hint="eastAsia"/>
                            <w:sz w:val="18"/>
                            <w:szCs w:val="18"/>
                            <w:lang w:eastAsia="zh-CN"/>
                          </w:rPr>
                          <w:t xml:space="preserve"> (cf.7.</w:t>
                        </w:r>
                        <w:r w:rsidR="00A57201">
                          <w:rPr>
                            <w:rFonts w:ascii="Arial" w:eastAsiaTheme="minorEastAsia" w:hAnsi="Arial" w:cs="Arial" w:hint="eastAsia"/>
                            <w:sz w:val="18"/>
                            <w:szCs w:val="18"/>
                            <w:lang w:eastAsia="zh-CN"/>
                          </w:rPr>
                          <w:t>1</w:t>
                        </w:r>
                        <w:r w:rsidR="00A57201" w:rsidRPr="006805DD">
                          <w:rPr>
                            <w:rFonts w:ascii="Arial" w:eastAsiaTheme="minorEastAsia" w:hAnsi="Arial" w:cs="Arial" w:hint="eastAsia"/>
                            <w:sz w:val="18"/>
                            <w:szCs w:val="18"/>
                            <w:lang w:eastAsia="zh-CN"/>
                          </w:rPr>
                          <w:t>.3)</w:t>
                        </w:r>
                      </w:p>
                    </w:txbxContent>
                  </v:textbox>
                </v:rect>
                <v:shape id="Straight Arrow Connector 34" o:spid="_x0000_s1053" type="#_x0000_t32" style="position:absolute;left:22176;top:47573;width:16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v:shape>
                <v:shape id="Straight Arrow Connector 37" o:spid="_x0000_s1054" type="#_x0000_t32" style="position:absolute;left:38680;top:50911;width:14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rp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" strokecolor="black [3213]" strokeweight=".5pt">
                  <v:stroke endarrow="block" joinstyle="miter"/>
                </v:shape>
                <v:rect id="Rectangle 19" o:spid="_x0000_s1055" style="position:absolute;left:11874;top:10261;width:20860;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" fillcolor="white [3212]" strokecolor="black [3213]" strokeweight=".5pt">
                  <v:stroke dashstyle="3 1"/>
                  <v:textbox inset="1mm,1mm,1mm,1mm">
                    <w:txbxContent>
                      <w:p w14:paraId="035CE8ED" w14:textId="740E1AEC" w:rsidR="00A57201" w:rsidRDefault="00A57201" w:rsidP="00A57201">
                        <w:pPr>
                          <w:spacing w:after="0"/>
                          <w:jc w:val="center"/>
                          <w:rPr>
                            <w:rFonts w:ascii="Arial" w:hAnsi="Arial" w:cs="Arial"/>
                            <w:sz w:val="18"/>
                            <w:szCs w:val="18"/>
                          </w:rPr>
                        </w:pPr>
                        <w:r>
                          <w:rPr>
                            <w:rFonts w:ascii="Arial" w:eastAsiaTheme="minorEastAsia" w:hAnsi="Arial" w:cs="Arial" w:hint="eastAsia"/>
                            <w:sz w:val="18"/>
                            <w:szCs w:val="18"/>
                            <w:lang w:eastAsia="zh-CN"/>
                          </w:rPr>
                          <w:t>3</w:t>
                        </w:r>
                        <w:r>
                          <w:rPr>
                            <w:rFonts w:ascii="Arial" w:hAnsi="Arial" w:cs="Arial"/>
                            <w:sz w:val="18"/>
                            <w:szCs w:val="18"/>
                          </w:rPr>
                          <w:t>. Authorization</w:t>
                        </w:r>
                      </w:p>
                    </w:txbxContent>
                  </v:textbox>
                </v:rect>
                <v:shape id="Text Box 15" o:spid="_x0000_s1056" type="#_x0000_t202" style="position:absolute;left:5833;top:32356;width:3126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047ADDE" w14:textId="778CC9E0" w:rsidR="00A57201" w:rsidRDefault="00E5682A" w:rsidP="00A57201">
                        <w:pPr>
                          <w:rPr>
                            <w:rFonts w:ascii="Arial" w:hAnsi="Arial" w:cs="Arial"/>
                            <w:sz w:val="18"/>
                            <w:szCs w:val="18"/>
                          </w:rPr>
                        </w:pPr>
                        <w:r>
                          <w:rPr>
                            <w:rFonts w:ascii="Arial" w:eastAsiaTheme="minorEastAsia" w:hAnsi="Arial" w:cs="Arial" w:hint="eastAsia"/>
                            <w:sz w:val="18"/>
                            <w:szCs w:val="18"/>
                            <w:lang w:eastAsia="zh-CN"/>
                          </w:rPr>
                          <w:t>7</w:t>
                        </w:r>
                        <w:r w:rsidR="00A57201">
                          <w:rPr>
                            <w:rFonts w:ascii="Arial" w:eastAsiaTheme="minorEastAsia" w:hAnsi="Arial" w:cs="Arial" w:hint="eastAsia"/>
                            <w:sz w:val="18"/>
                            <w:szCs w:val="18"/>
                            <w:lang w:eastAsia="zh-CN"/>
                          </w:rPr>
                          <w:t>c</w:t>
                        </w:r>
                        <w:r w:rsidR="00A57201">
                          <w:rPr>
                            <w:rFonts w:ascii="Arial" w:hAnsi="Arial" w:cs="Arial"/>
                            <w:sz w:val="18"/>
                            <w:szCs w:val="18"/>
                          </w:rPr>
                          <w:t xml:space="preserve">. Sensing Measurement </w:t>
                        </w:r>
                        <w:r w:rsidR="00C203E1">
                          <w:rPr>
                            <w:rFonts w:ascii="Arial" w:eastAsiaTheme="minorEastAsia" w:hAnsi="Arial" w:cs="Arial" w:hint="eastAsia"/>
                            <w:sz w:val="18"/>
                            <w:szCs w:val="18"/>
                            <w:lang w:eastAsia="zh-CN"/>
                          </w:rPr>
                          <w:t>Update</w:t>
                        </w:r>
                        <w:r w:rsidR="00A57201">
                          <w:rPr>
                            <w:rFonts w:ascii="Arial" w:hAnsi="Arial" w:cs="Arial"/>
                            <w:sz w:val="18"/>
                            <w:szCs w:val="18"/>
                          </w:rPr>
                          <w:t xml:space="preserve"> Request/Response</w:t>
                        </w:r>
                      </w:p>
                    </w:txbxContent>
                  </v:textbox>
                </v:shape>
                <v:shape id="Straight Arrow Connector 27" o:spid="_x0000_s1057" type="#_x0000_t32" style="position:absolute;left:5642;top:34456;width:16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" strokecolor="black [3213]" strokeweight=".5pt">
                  <v:stroke dashstyle="dash" startarrow="block" endarrow="block" joinstyle="miter"/>
                </v:shape>
                <v:rect id="Rectangle 29" o:spid="_x0000_s1058" style="position:absolute;left:2344;top:40752;width:2564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" fillcolor="white [3212]" strokecolor="black [3213]" strokeweight=".5pt">
                  <v:stroke dashstyle="dash"/>
                  <v:textbox inset="1mm,1mm,1mm,1mm">
                    <w:txbxContent>
                      <w:p w14:paraId="45C83918" w14:textId="6A94BC6E" w:rsidR="00A57201" w:rsidRDefault="00505C9A" w:rsidP="00A57201">
                        <w:pPr>
                          <w:jc w:val="center"/>
                          <w:rPr>
                            <w:rFonts w:ascii="Arial" w:hAnsi="Arial" w:cs="Arial"/>
                            <w:sz w:val="18"/>
                            <w:szCs w:val="18"/>
                          </w:rPr>
                        </w:pPr>
                        <w:r>
                          <w:rPr>
                            <w:rFonts w:ascii="Arial" w:eastAsiaTheme="minorEastAsia" w:hAnsi="Arial" w:cs="Arial" w:hint="eastAsia"/>
                            <w:sz w:val="18"/>
                            <w:szCs w:val="18"/>
                            <w:lang w:eastAsia="zh-CN"/>
                          </w:rPr>
                          <w:t>8</w:t>
                        </w:r>
                        <w:r w:rsidR="00A57201">
                          <w:rPr>
                            <w:rFonts w:ascii="Arial" w:eastAsiaTheme="minorEastAsia" w:hAnsi="Arial" w:cs="Arial" w:hint="eastAsia"/>
                            <w:sz w:val="18"/>
                            <w:szCs w:val="18"/>
                            <w:lang w:eastAsia="zh-CN"/>
                          </w:rPr>
                          <w:t>b</w:t>
                        </w:r>
                        <w:r w:rsidR="00A57201">
                          <w:rPr>
                            <w:rFonts w:ascii="Arial" w:hAnsi="Arial" w:cs="Arial"/>
                            <w:sz w:val="18"/>
                            <w:szCs w:val="18"/>
                          </w:rPr>
                          <w:t xml:space="preserve">. </w:t>
                        </w:r>
                        <w:r w:rsidR="00A57201">
                          <w:rPr>
                            <w:rFonts w:ascii="Arial" w:eastAsiaTheme="minorEastAsia" w:hAnsi="Arial" w:cs="Arial" w:hint="eastAsia"/>
                            <w:sz w:val="18"/>
                            <w:szCs w:val="18"/>
                            <w:lang w:eastAsia="zh-CN"/>
                          </w:rPr>
                          <w:t>Release</w:t>
                        </w:r>
                        <w:r w:rsidR="00A57201">
                          <w:rPr>
                            <w:rFonts w:ascii="Arial" w:hAnsi="Arial" w:cs="Arial"/>
                            <w:sz w:val="18"/>
                            <w:szCs w:val="18"/>
                          </w:rPr>
                          <w:t xml:space="preserve"> of data connection towards Sensing Function (cf.7.</w:t>
                        </w:r>
                        <w:r w:rsidR="00A57201">
                          <w:rPr>
                            <w:rFonts w:ascii="Arial" w:eastAsiaTheme="minorEastAsia" w:hAnsi="Arial" w:cs="Arial" w:hint="eastAsia"/>
                            <w:sz w:val="18"/>
                            <w:szCs w:val="18"/>
                            <w:lang w:eastAsia="zh-CN"/>
                          </w:rPr>
                          <w:t>2</w:t>
                        </w:r>
                        <w:r w:rsidR="00A57201">
                          <w:rPr>
                            <w:rFonts w:ascii="Arial" w:hAnsi="Arial" w:cs="Arial"/>
                            <w:sz w:val="18"/>
                            <w:szCs w:val="18"/>
                          </w:rPr>
                          <w:t>.3)</w:t>
                        </w:r>
                      </w:p>
                    </w:txbxContent>
                  </v:textbox>
                </v:rect>
                <w10:anchorlock/>
              </v:group>
            </w:pict>
          </mc:Fallback>
        </mc:AlternateContent>
      </w:r>
    </w:p>
    <w:p w14:paraId="5F34F205" w14:textId="3158C80B" w:rsidR="002A38AC" w:rsidRPr="00EF5303" w:rsidRDefault="002A38AC" w:rsidP="002A38AC">
      <w:pPr>
        <w:pStyle w:val="TF"/>
        <w:rPr>
          <w:lang w:val="en-US"/>
        </w:rPr>
      </w:pPr>
      <w:bookmarkStart w:id="19" w:name="_CRFigure7_2_61"/>
      <w:r w:rsidRPr="001E63E0">
        <w:t xml:space="preserve">Figure </w:t>
      </w:r>
      <w:bookmarkEnd w:id="19"/>
      <w:r w:rsidRPr="001E63E0">
        <w:rPr>
          <w:lang w:eastAsia="zh-CN"/>
        </w:rPr>
        <w:t>7.</w:t>
      </w:r>
      <w:r w:rsidR="001E63E0" w:rsidRPr="001E63E0">
        <w:rPr>
          <w:rFonts w:eastAsiaTheme="minorEastAsia" w:hint="eastAsia"/>
          <w:lang w:eastAsia="zh-CN"/>
        </w:rPr>
        <w:t>4</w:t>
      </w:r>
      <w:r w:rsidRPr="001E63E0">
        <w:rPr>
          <w:lang w:eastAsia="zh-CN"/>
        </w:rPr>
        <w:t>.</w:t>
      </w:r>
      <w:r w:rsidR="001E63E0" w:rsidRPr="001E63E0">
        <w:rPr>
          <w:rFonts w:eastAsiaTheme="minorEastAsia" w:hint="eastAsia"/>
          <w:lang w:val="en-US" w:eastAsia="zh-CN"/>
        </w:rPr>
        <w:t>2</w:t>
      </w:r>
      <w:r w:rsidRPr="001E63E0">
        <w:rPr>
          <w:lang w:val="en-US"/>
        </w:rPr>
        <w:t>-1</w:t>
      </w:r>
      <w:r w:rsidRPr="001E63E0">
        <w:t xml:space="preserve">: </w:t>
      </w:r>
      <w:r w:rsidR="001E63E0" w:rsidRPr="001E63E0">
        <w:t>Sensing Update procedure</w:t>
      </w:r>
    </w:p>
    <w:p w14:paraId="59C92D09" w14:textId="667F0A40" w:rsidR="002A38AC" w:rsidRDefault="002A38AC" w:rsidP="002A38AC">
      <w:pPr>
        <w:pStyle w:val="B1"/>
        <w:rPr>
          <w:rFonts w:eastAsiaTheme="minorEastAsia"/>
          <w:lang w:eastAsia="zh-CN"/>
        </w:rPr>
      </w:pPr>
      <w:r>
        <w:t>1.</w:t>
      </w:r>
      <w:r w:rsidR="00A57201">
        <w:rPr>
          <w:rFonts w:eastAsiaTheme="minorEastAsia"/>
          <w:lang w:eastAsia="zh-CN"/>
        </w:rPr>
        <w:tab/>
      </w:r>
      <w:r>
        <w:t xml:space="preserve">The AF providing the updated </w:t>
      </w:r>
      <w:r w:rsidR="00A57201">
        <w:rPr>
          <w:rFonts w:eastAsia="等线"/>
        </w:rPr>
        <w:t>service requirement</w:t>
      </w:r>
      <w:r w:rsidR="00A57201">
        <w:rPr>
          <w:rFonts w:eastAsia="等线" w:hint="eastAsia"/>
          <w:lang w:eastAsia="zh-CN"/>
        </w:rPr>
        <w:t xml:space="preserve"> and/or </w:t>
      </w:r>
      <w:r w:rsidR="00C316CA">
        <w:rPr>
          <w:rFonts w:eastAsia="等线"/>
          <w:lang w:eastAsia="zh-CN"/>
        </w:rPr>
        <w:t xml:space="preserve">updated External </w:t>
      </w:r>
      <w:r w:rsidR="00A57201">
        <w:rPr>
          <w:rFonts w:eastAsia="等线" w:hint="eastAsia"/>
          <w:lang w:eastAsia="zh-CN"/>
        </w:rPr>
        <w:t>Target Sensing</w:t>
      </w:r>
      <w:r w:rsidR="00A57201">
        <w:rPr>
          <w:rFonts w:eastAsia="等线"/>
        </w:rPr>
        <w:t xml:space="preserve"> Service Area</w:t>
      </w:r>
      <w:r w:rsidR="00A57201">
        <w:rPr>
          <w:rFonts w:eastAsia="等线" w:hint="eastAsia"/>
          <w:lang w:eastAsia="zh-CN"/>
        </w:rPr>
        <w:t xml:space="preserve"> to NEF by </w:t>
      </w:r>
      <w:r w:rsidR="00A57201" w:rsidRPr="00A57201">
        <w:rPr>
          <w:rFonts w:eastAsia="等线"/>
          <w:lang w:eastAsia="zh-CN"/>
        </w:rPr>
        <w:t>Nnef_</w:t>
      </w:r>
      <w:r w:rsidR="00482B65">
        <w:rPr>
          <w:rFonts w:eastAsia="等线"/>
          <w:lang w:eastAsia="zh-CN"/>
        </w:rPr>
        <w:t>SensingService</w:t>
      </w:r>
      <w:r w:rsidR="00A57201" w:rsidRPr="00A57201">
        <w:rPr>
          <w:rFonts w:eastAsia="等线"/>
          <w:lang w:eastAsia="zh-CN"/>
        </w:rPr>
        <w:t>_</w:t>
      </w:r>
      <w:r w:rsidR="00FD17AF" w:rsidRPr="00FD17AF">
        <w:rPr>
          <w:rFonts w:eastAsia="等线"/>
          <w:lang w:eastAsia="zh-CN"/>
        </w:rPr>
        <w:t>Update</w:t>
      </w:r>
      <w:r w:rsidR="00A57201" w:rsidRPr="00A57201">
        <w:rPr>
          <w:rFonts w:eastAsia="等线"/>
          <w:lang w:eastAsia="zh-CN"/>
        </w:rPr>
        <w:t xml:space="preserve"> Request</w:t>
      </w:r>
      <w:r w:rsidR="00A57201">
        <w:rPr>
          <w:rFonts w:eastAsia="等线" w:hint="eastAsia"/>
          <w:lang w:eastAsia="zh-CN"/>
        </w:rPr>
        <w:t xml:space="preserve"> message, pointing to the previous sensing request</w:t>
      </w:r>
      <w:r>
        <w:t>.</w:t>
      </w:r>
    </w:p>
    <w:p w14:paraId="5A33BF84" w14:textId="6AC223A0" w:rsidR="00A57201" w:rsidRPr="00A57201" w:rsidRDefault="00A57201" w:rsidP="002A38AC">
      <w:pPr>
        <w:pStyle w:val="B1"/>
        <w:rPr>
          <w:rFonts w:eastAsiaTheme="minorEastAsia"/>
          <w:lang w:eastAsia="zh-CN"/>
        </w:rPr>
      </w:pPr>
      <w:r>
        <w:rPr>
          <w:rFonts w:eastAsiaTheme="minorEastAsia" w:hint="eastAsia"/>
          <w:lang w:eastAsia="zh-CN"/>
        </w:rPr>
        <w:t>2.</w:t>
      </w:r>
      <w:r>
        <w:rPr>
          <w:rFonts w:eastAsiaTheme="minorEastAsia"/>
          <w:lang w:eastAsia="zh-CN"/>
        </w:rPr>
        <w:tab/>
      </w:r>
      <w:r>
        <w:rPr>
          <w:rFonts w:eastAsiaTheme="minorEastAsia" w:hint="eastAsia"/>
          <w:lang w:eastAsia="zh-CN"/>
        </w:rPr>
        <w:t xml:space="preserve">The NEF provides the information to the Sensing (Control) Function via </w:t>
      </w:r>
      <w:r w:rsidRPr="00A57201">
        <w:rPr>
          <w:rFonts w:eastAsia="等线"/>
          <w:lang w:eastAsia="zh-CN"/>
        </w:rPr>
        <w:t>N</w:t>
      </w:r>
      <w:r>
        <w:rPr>
          <w:rFonts w:eastAsia="等线" w:hint="eastAsia"/>
          <w:lang w:eastAsia="zh-CN"/>
        </w:rPr>
        <w:t>sf</w:t>
      </w:r>
      <w:r w:rsidRPr="00A57201">
        <w:rPr>
          <w:rFonts w:eastAsia="等线"/>
          <w:lang w:eastAsia="zh-CN"/>
        </w:rPr>
        <w:t>_</w:t>
      </w:r>
      <w:r w:rsidR="00482B65">
        <w:rPr>
          <w:rFonts w:eastAsia="等线"/>
          <w:lang w:eastAsia="zh-CN"/>
        </w:rPr>
        <w:t>SensingService</w:t>
      </w:r>
      <w:r w:rsidRPr="00A57201">
        <w:rPr>
          <w:rFonts w:eastAsia="等线"/>
          <w:lang w:eastAsia="zh-CN"/>
        </w:rPr>
        <w:t>_</w:t>
      </w:r>
      <w:r w:rsidR="00FD17AF" w:rsidRPr="00FD17AF">
        <w:rPr>
          <w:rFonts w:eastAsia="等线"/>
          <w:lang w:eastAsia="zh-CN"/>
        </w:rPr>
        <w:t>Update</w:t>
      </w:r>
      <w:r w:rsidRPr="00A57201">
        <w:rPr>
          <w:rFonts w:eastAsia="等线"/>
          <w:lang w:eastAsia="zh-CN"/>
        </w:rPr>
        <w:t xml:space="preserve"> Request</w:t>
      </w:r>
      <w:r>
        <w:rPr>
          <w:rFonts w:eastAsia="等线" w:hint="eastAsia"/>
          <w:lang w:eastAsia="zh-CN"/>
        </w:rPr>
        <w:t xml:space="preserve"> message</w:t>
      </w:r>
      <w:r>
        <w:t>.</w:t>
      </w:r>
    </w:p>
    <w:p w14:paraId="47689FD0" w14:textId="0B4C62F1" w:rsidR="00990BB6" w:rsidRDefault="00990BB6" w:rsidP="00990BB6">
      <w:pPr>
        <w:pStyle w:val="B1"/>
        <w:rPr>
          <w:rFonts w:eastAsiaTheme="minorEastAsia"/>
          <w:lang w:eastAsia="zh-CN"/>
        </w:rPr>
      </w:pPr>
      <w:r>
        <w:rPr>
          <w:rFonts w:eastAsiaTheme="minorEastAsia" w:hint="eastAsia"/>
          <w:lang w:eastAsia="zh-CN"/>
        </w:rPr>
        <w:t>3.</w:t>
      </w:r>
      <w:r>
        <w:rPr>
          <w:rFonts w:eastAsiaTheme="minorEastAsia"/>
          <w:lang w:eastAsia="zh-CN"/>
        </w:rPr>
        <w:tab/>
      </w: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Sensing (Control) Function may perform further </w:t>
      </w:r>
      <w:r w:rsidRPr="007B6EEA">
        <w:t>authorization of the AF's Sensing Service Request based on the sensing authorization information</w:t>
      </w:r>
      <w:r>
        <w:rPr>
          <w:rFonts w:eastAsiaTheme="minorEastAsia" w:hint="eastAsia"/>
          <w:lang w:eastAsia="zh-CN"/>
        </w:rPr>
        <w:t xml:space="preserve">, as specified in clause </w:t>
      </w:r>
      <w:r w:rsidRPr="00545FE7">
        <w:rPr>
          <w:rFonts w:eastAsiaTheme="minorEastAsia" w:hint="eastAsia"/>
          <w:highlight w:val="green"/>
          <w:lang w:eastAsia="zh-CN"/>
        </w:rPr>
        <w:t>X.Y1</w:t>
      </w:r>
      <w:r w:rsidRPr="007B6EEA">
        <w:t>.</w:t>
      </w:r>
    </w:p>
    <w:p w14:paraId="1842F6A1" w14:textId="2F44E2B1" w:rsidR="00990BB6" w:rsidRPr="0009094F" w:rsidRDefault="00990BB6" w:rsidP="00990BB6">
      <w:pPr>
        <w:pStyle w:val="B1"/>
      </w:pPr>
      <w:r>
        <w:rPr>
          <w:rFonts w:eastAsiaTheme="minorEastAsia" w:hint="eastAsia"/>
          <w:lang w:val="en-US" w:eastAsia="zh-CN"/>
        </w:rPr>
        <w:t>4</w:t>
      </w:r>
      <w:r w:rsidRPr="0009094F">
        <w:rPr>
          <w:lang w:val="en-US"/>
        </w:rPr>
        <w:t>.</w:t>
      </w:r>
      <w:r w:rsidRPr="0009094F">
        <w:rPr>
          <w:lang w:val="en-US"/>
        </w:rPr>
        <w:tab/>
      </w:r>
      <w:r w:rsidRPr="007B6EEA">
        <w:t>If the Sensing</w:t>
      </w:r>
      <w:r>
        <w:rPr>
          <w:rFonts w:eastAsiaTheme="minorEastAsia" w:hint="eastAsia"/>
          <w:lang w:eastAsia="zh-CN"/>
        </w:rPr>
        <w:t xml:space="preserve"> (Control)</w:t>
      </w:r>
      <w:r w:rsidRPr="007B6EEA">
        <w:t xml:space="preserve"> Function performs authorisation, it may indicate whether the request has been authorised or rejected via Nsf_</w:t>
      </w:r>
      <w:r w:rsidR="00482B65">
        <w:t>SensingService</w:t>
      </w:r>
      <w:r w:rsidRPr="007B6EEA">
        <w:t>_</w:t>
      </w:r>
      <w:r w:rsidR="00FD17AF" w:rsidRPr="00FD17AF">
        <w:rPr>
          <w:rFonts w:eastAsia="等线"/>
          <w:lang w:eastAsia="zh-CN"/>
        </w:rPr>
        <w:t>Update</w:t>
      </w:r>
      <w:r w:rsidRPr="007B6EEA">
        <w:t xml:space="preserve"> Response</w:t>
      </w:r>
      <w:r>
        <w:rPr>
          <w:rFonts w:eastAsiaTheme="minorEastAsia" w:hint="eastAsia"/>
          <w:lang w:eastAsia="zh-CN"/>
        </w:rPr>
        <w:t xml:space="preserve">, </w:t>
      </w:r>
      <w:r w:rsidRPr="0009094F">
        <w:rPr>
          <w:lang w:val="en-US"/>
        </w:rPr>
        <w:t>based on step 4</w:t>
      </w:r>
      <w:r w:rsidRPr="007B6EEA">
        <w:t>.</w:t>
      </w:r>
    </w:p>
    <w:p w14:paraId="5BFC3795" w14:textId="652E78A8" w:rsidR="00990BB6" w:rsidRPr="0009094F" w:rsidRDefault="00990BB6" w:rsidP="00990BB6">
      <w:pPr>
        <w:pStyle w:val="B1"/>
      </w:pPr>
      <w:r>
        <w:rPr>
          <w:rFonts w:eastAsiaTheme="minorEastAsia" w:hint="eastAsia"/>
          <w:lang w:val="en-US" w:eastAsia="zh-CN"/>
        </w:rPr>
        <w:t>5</w:t>
      </w:r>
      <w:r w:rsidRPr="0009094F">
        <w:rPr>
          <w:lang w:val="en-US"/>
        </w:rPr>
        <w:t>.</w:t>
      </w:r>
      <w:r w:rsidRPr="0009094F">
        <w:rPr>
          <w:lang w:val="en-US"/>
        </w:rPr>
        <w:tab/>
        <w:t>NEF respon</w:t>
      </w:r>
      <w:r>
        <w:rPr>
          <w:rFonts w:eastAsiaTheme="minorEastAsia" w:hint="eastAsia"/>
          <w:lang w:val="en-US" w:eastAsia="zh-CN"/>
        </w:rPr>
        <w:t>ds</w:t>
      </w:r>
      <w:r w:rsidRPr="0009094F">
        <w:rPr>
          <w:lang w:val="en-US"/>
        </w:rPr>
        <w:t xml:space="preserve"> to the AF, containing the accept or reject result for the </w:t>
      </w:r>
      <w:r>
        <w:rPr>
          <w:rFonts w:eastAsiaTheme="minorEastAsia" w:hint="eastAsia"/>
          <w:lang w:val="en-US" w:eastAsia="zh-CN"/>
        </w:rPr>
        <w:t>Sensing</w:t>
      </w:r>
      <w:r w:rsidRPr="0009094F">
        <w:rPr>
          <w:lang w:val="en-US"/>
        </w:rPr>
        <w:t xml:space="preserve"> service operation</w:t>
      </w:r>
      <w:r>
        <w:rPr>
          <w:rFonts w:eastAsiaTheme="minorEastAsia" w:hint="eastAsia"/>
          <w:lang w:val="en-US" w:eastAsia="zh-CN"/>
        </w:rPr>
        <w:t xml:space="preserve"> request</w:t>
      </w:r>
      <w:r w:rsidRPr="0009094F">
        <w:rPr>
          <w:lang w:val="en-US"/>
        </w:rPr>
        <w:t>.</w:t>
      </w:r>
    </w:p>
    <w:p w14:paraId="4222570D" w14:textId="679069FD" w:rsidR="00990BB6" w:rsidRPr="0009094F" w:rsidRDefault="00990BB6" w:rsidP="00990BB6">
      <w:pPr>
        <w:pStyle w:val="B1"/>
        <w:rPr>
          <w:rFonts w:eastAsiaTheme="minorEastAsia"/>
          <w:lang w:eastAsia="zh-CN"/>
        </w:rPr>
      </w:pPr>
      <w:r>
        <w:rPr>
          <w:rFonts w:eastAsiaTheme="minorEastAsia" w:hint="eastAsia"/>
          <w:lang w:eastAsia="zh-CN"/>
        </w:rPr>
        <w:t>6</w:t>
      </w:r>
      <w:r w:rsidR="002A38AC">
        <w:t>.</w:t>
      </w:r>
      <w:r w:rsidR="002A38AC">
        <w:tab/>
      </w:r>
      <w:r w:rsidR="00C316CA">
        <w:t xml:space="preserve">The </w:t>
      </w:r>
      <w:r w:rsidR="00C316CA" w:rsidRPr="007B6EEA">
        <w:t>Sensing</w:t>
      </w:r>
      <w:r w:rsidR="00C316CA">
        <w:rPr>
          <w:rFonts w:eastAsiaTheme="minorEastAsia" w:hint="eastAsia"/>
          <w:lang w:eastAsia="zh-CN"/>
        </w:rPr>
        <w:t xml:space="preserve"> (Control)</w:t>
      </w:r>
      <w:r w:rsidR="00C316CA" w:rsidRPr="007B6EEA">
        <w:t xml:space="preserve"> Function</w:t>
      </w:r>
      <w:r w:rsidR="00C316CA">
        <w:t xml:space="preserve"> </w:t>
      </w:r>
      <w:r w:rsidR="00CF40B2">
        <w:t>evaluates</w:t>
      </w:r>
      <w:r w:rsidR="00C316CA">
        <w:t xml:space="preserve"> the updated requested and whether </w:t>
      </w:r>
      <w:r w:rsidRPr="007B6EEA">
        <w:t xml:space="preserve">the discovery and selection </w:t>
      </w:r>
      <w:r w:rsidR="00C316CA">
        <w:t xml:space="preserve">needs to be performed in order to determine whether new </w:t>
      </w:r>
      <w:r>
        <w:rPr>
          <w:rFonts w:eastAsiaTheme="minorEastAsia" w:hint="eastAsia"/>
          <w:lang w:eastAsia="zh-CN"/>
        </w:rPr>
        <w:t xml:space="preserve">RAN nodes </w:t>
      </w:r>
      <w:r w:rsidR="00C316CA">
        <w:rPr>
          <w:rFonts w:eastAsiaTheme="minorEastAsia"/>
          <w:lang w:eastAsia="zh-CN"/>
        </w:rPr>
        <w:t>need to be invoked or currently RAN node needs to be removed due to the updated request (for example the updated area include new area, or updated services requirement implies to select RAN node with different capabilities)</w:t>
      </w:r>
      <w:r w:rsidRPr="007B6EEA">
        <w:t>.</w:t>
      </w:r>
    </w:p>
    <w:p w14:paraId="6C095F39" w14:textId="51354F8F" w:rsidR="00E5682A" w:rsidRDefault="00E5682A" w:rsidP="00E5682A">
      <w:pPr>
        <w:pStyle w:val="B1"/>
        <w:rPr>
          <w:rFonts w:eastAsiaTheme="minorEastAsia"/>
          <w:lang w:eastAsia="zh-CN"/>
        </w:rPr>
      </w:pPr>
      <w:r>
        <w:rPr>
          <w:rFonts w:eastAsiaTheme="minorEastAsia" w:hint="eastAsia"/>
          <w:lang w:eastAsia="zh-CN"/>
        </w:rPr>
        <w:t>7.</w:t>
      </w:r>
      <w:r>
        <w:rPr>
          <w:rFonts w:eastAsiaTheme="minorEastAsia"/>
          <w:lang w:eastAsia="zh-CN"/>
        </w:rPr>
        <w:tab/>
      </w:r>
      <w:r>
        <w:rPr>
          <w:rFonts w:eastAsiaTheme="minorEastAsia" w:hint="eastAsia"/>
          <w:lang w:eastAsia="zh-CN"/>
        </w:rPr>
        <w:t>T</w:t>
      </w:r>
      <w:r>
        <w:rPr>
          <w:rFonts w:eastAsiaTheme="minorEastAsia"/>
          <w:lang w:eastAsia="zh-CN"/>
        </w:rPr>
        <w:t>h</w:t>
      </w:r>
      <w:r>
        <w:rPr>
          <w:rFonts w:eastAsiaTheme="minorEastAsia" w:hint="eastAsia"/>
          <w:lang w:eastAsia="zh-CN"/>
        </w:rPr>
        <w:t xml:space="preserve">e Sensing (Control) Function update the Sensing Context </w:t>
      </w:r>
      <w:r w:rsidR="00C203E1">
        <w:rPr>
          <w:rFonts w:eastAsiaTheme="minorEastAsia" w:hint="eastAsia"/>
          <w:lang w:eastAsia="zh-CN"/>
        </w:rPr>
        <w:t xml:space="preserve">for the sensing service, </w:t>
      </w:r>
      <w:r>
        <w:rPr>
          <w:rFonts w:eastAsiaTheme="minorEastAsia" w:hint="eastAsia"/>
          <w:lang w:eastAsia="zh-CN"/>
        </w:rPr>
        <w:t>and interacts the N2 messages with the corresponding RAN nodes:</w:t>
      </w:r>
    </w:p>
    <w:p w14:paraId="7F9EB54D" w14:textId="1CE2EADE" w:rsidR="00E5682A" w:rsidRDefault="00E5682A" w:rsidP="00E5682A">
      <w:pPr>
        <w:pStyle w:val="B2"/>
        <w:rPr>
          <w:rFonts w:eastAsiaTheme="minorEastAsia"/>
          <w:lang w:eastAsia="zh-CN"/>
        </w:rPr>
      </w:pPr>
      <w:r>
        <w:rPr>
          <w:rFonts w:eastAsiaTheme="minorEastAsia" w:hint="eastAsia"/>
          <w:color w:val="auto"/>
          <w:lang w:val="en-GB" w:eastAsia="zh-CN"/>
        </w:rPr>
        <w:lastRenderedPageBreak/>
        <w:t>7a</w:t>
      </w:r>
      <w:r w:rsidRPr="00584B93">
        <w:rPr>
          <w:rFonts w:eastAsiaTheme="minorEastAsia"/>
          <w:color w:val="auto"/>
          <w:lang w:val="en-GB" w:eastAsia="ko-KR"/>
        </w:rPr>
        <w:t>.</w:t>
      </w:r>
      <w:r>
        <w:rPr>
          <w:rFonts w:eastAsiaTheme="minorEastAsia"/>
          <w:color w:val="auto"/>
          <w:lang w:val="en-GB" w:eastAsia="ko-KR"/>
        </w:rPr>
        <w:tab/>
      </w:r>
      <w:r w:rsidR="00C316CA">
        <w:rPr>
          <w:rFonts w:eastAsiaTheme="minorEastAsia"/>
          <w:color w:val="auto"/>
          <w:lang w:val="en-GB" w:eastAsia="ko-KR"/>
        </w:rPr>
        <w:t xml:space="preserve">For </w:t>
      </w:r>
      <w:r w:rsidR="00C316CA">
        <w:rPr>
          <w:rFonts w:eastAsiaTheme="minorEastAsia"/>
          <w:color w:val="auto"/>
          <w:lang w:val="en-GB" w:eastAsia="zh-CN"/>
        </w:rPr>
        <w:t>n</w:t>
      </w:r>
      <w:r>
        <w:rPr>
          <w:rFonts w:eastAsiaTheme="minorEastAsia" w:hint="eastAsia"/>
          <w:color w:val="auto"/>
          <w:lang w:val="en-GB" w:eastAsia="zh-CN"/>
        </w:rPr>
        <w:t xml:space="preserve">ew RAN nodes </w:t>
      </w:r>
      <w:r w:rsidR="00C316CA">
        <w:rPr>
          <w:rFonts w:eastAsiaTheme="minorEastAsia"/>
          <w:color w:val="auto"/>
          <w:lang w:val="en-GB" w:eastAsia="zh-CN"/>
        </w:rPr>
        <w:t xml:space="preserve">required to server the updated </w:t>
      </w:r>
      <w:r w:rsidR="00C203E1">
        <w:rPr>
          <w:rFonts w:eastAsiaTheme="minorEastAsia" w:hint="eastAsia"/>
          <w:lang w:eastAsia="zh-CN"/>
        </w:rPr>
        <w:t>Target Sensing Service Area</w:t>
      </w:r>
      <w:r w:rsidR="00C316CA">
        <w:rPr>
          <w:rFonts w:eastAsiaTheme="minorEastAsia"/>
          <w:color w:val="auto"/>
          <w:lang w:val="en-GB" w:eastAsia="ko-KR"/>
        </w:rPr>
        <w:t>,</w:t>
      </w:r>
      <w:r w:rsidRPr="00584B93">
        <w:rPr>
          <w:rFonts w:eastAsiaTheme="minorEastAsia" w:hint="eastAsia"/>
          <w:color w:val="auto"/>
          <w:lang w:val="en-GB" w:eastAsia="ko-KR"/>
        </w:rPr>
        <w:t xml:space="preserve"> </w:t>
      </w:r>
      <w:r w:rsidR="00C316CA">
        <w:rPr>
          <w:rFonts w:eastAsiaTheme="minorEastAsia"/>
          <w:color w:val="auto"/>
          <w:lang w:val="en-GB" w:eastAsia="zh-CN"/>
        </w:rPr>
        <w:t>t</w:t>
      </w:r>
      <w:r>
        <w:rPr>
          <w:rFonts w:eastAsiaTheme="minorEastAsia" w:hint="eastAsia"/>
          <w:color w:val="auto"/>
          <w:lang w:val="en-GB" w:eastAsia="zh-CN"/>
        </w:rPr>
        <w:t xml:space="preserve">he </w:t>
      </w:r>
      <w:r w:rsidRPr="00E5682A">
        <w:rPr>
          <w:rFonts w:eastAsiaTheme="minorEastAsia"/>
          <w:color w:val="auto"/>
          <w:lang w:val="en-GB" w:eastAsia="ko-KR"/>
        </w:rPr>
        <w:t>Sensing Measurement Create Request/Response</w:t>
      </w:r>
      <w:r>
        <w:rPr>
          <w:rFonts w:eastAsiaTheme="minorEastAsia" w:hint="eastAsia"/>
          <w:color w:val="auto"/>
          <w:lang w:val="en-GB" w:eastAsia="zh-CN"/>
        </w:rPr>
        <w:t xml:space="preserve"> are used </w:t>
      </w:r>
      <w:r>
        <w:rPr>
          <w:rFonts w:eastAsiaTheme="minorEastAsia" w:hint="eastAsia"/>
          <w:lang w:eastAsia="zh-CN"/>
        </w:rPr>
        <w:t xml:space="preserve">to create the sensing resources at the RAN nodes. </w:t>
      </w:r>
    </w:p>
    <w:p w14:paraId="70DB13B6" w14:textId="388E436D" w:rsidR="00E5682A" w:rsidRDefault="00E5682A" w:rsidP="00E5682A">
      <w:pPr>
        <w:pStyle w:val="B2"/>
        <w:rPr>
          <w:rFonts w:eastAsiaTheme="minorEastAsia"/>
          <w:lang w:eastAsia="zh-CN"/>
        </w:rPr>
      </w:pPr>
      <w:r>
        <w:rPr>
          <w:rFonts w:eastAsiaTheme="minorEastAsia" w:hint="eastAsia"/>
          <w:color w:val="auto"/>
          <w:lang w:val="en-GB" w:eastAsia="zh-CN"/>
        </w:rPr>
        <w:t>7</w:t>
      </w:r>
      <w:r w:rsidR="00C203E1">
        <w:rPr>
          <w:rFonts w:eastAsiaTheme="minorEastAsia" w:hint="eastAsia"/>
          <w:color w:val="auto"/>
          <w:lang w:val="en-GB" w:eastAsia="zh-CN"/>
        </w:rPr>
        <w:t>b</w:t>
      </w:r>
      <w:r>
        <w:rPr>
          <w:rFonts w:eastAsiaTheme="minorEastAsia" w:hint="eastAsia"/>
          <w:color w:val="auto"/>
          <w:lang w:val="en-GB" w:eastAsia="zh-CN"/>
        </w:rPr>
        <w:t>.</w:t>
      </w:r>
      <w:r>
        <w:rPr>
          <w:rFonts w:eastAsiaTheme="minorEastAsia"/>
          <w:color w:val="auto"/>
          <w:lang w:val="en-GB" w:eastAsia="zh-CN"/>
        </w:rPr>
        <w:tab/>
      </w:r>
      <w:r w:rsidR="00C316CA">
        <w:rPr>
          <w:rFonts w:eastAsiaTheme="minorEastAsia"/>
          <w:color w:val="auto"/>
          <w:lang w:val="en-GB" w:eastAsia="zh-CN"/>
        </w:rPr>
        <w:t xml:space="preserve">for </w:t>
      </w:r>
      <w:r w:rsidR="00C203E1">
        <w:rPr>
          <w:rFonts w:eastAsiaTheme="minorEastAsia" w:hint="eastAsia"/>
          <w:color w:val="auto"/>
          <w:lang w:val="en-GB" w:eastAsia="zh-CN"/>
        </w:rPr>
        <w:t xml:space="preserve">RAN nodes </w:t>
      </w:r>
      <w:r w:rsidR="00C203E1">
        <w:t xml:space="preserve">no longer </w:t>
      </w:r>
      <w:r w:rsidR="00C316CA">
        <w:rPr>
          <w:lang w:val="en-US"/>
        </w:rPr>
        <w:t xml:space="preserve">required to </w:t>
      </w:r>
      <w:r w:rsidR="00C203E1">
        <w:t xml:space="preserve">serve </w:t>
      </w:r>
      <w:r w:rsidR="00C316CA">
        <w:rPr>
          <w:lang w:val="en-US"/>
        </w:rPr>
        <w:t xml:space="preserve">the updated </w:t>
      </w:r>
      <w:r w:rsidR="00C203E1">
        <w:rPr>
          <w:rFonts w:eastAsiaTheme="minorEastAsia" w:hint="eastAsia"/>
          <w:lang w:eastAsia="zh-CN"/>
        </w:rPr>
        <w:t>Target Sensing Service Area</w:t>
      </w:r>
      <w:r w:rsidR="00C316CA">
        <w:rPr>
          <w:rFonts w:eastAsiaTheme="minorEastAsia"/>
          <w:color w:val="auto"/>
          <w:lang w:val="en-GB" w:eastAsia="zh-CN"/>
        </w:rPr>
        <w:t>,</w:t>
      </w:r>
      <w:r w:rsidR="00C203E1">
        <w:rPr>
          <w:rFonts w:eastAsiaTheme="minorEastAsia" w:hint="eastAsia"/>
          <w:color w:val="auto"/>
          <w:lang w:val="en-GB" w:eastAsia="zh-CN"/>
        </w:rPr>
        <w:t xml:space="preserve"> </w:t>
      </w:r>
      <w:r w:rsidR="00C316CA">
        <w:rPr>
          <w:rFonts w:eastAsiaTheme="minorEastAsia"/>
          <w:color w:val="auto"/>
          <w:lang w:val="en-GB" w:eastAsia="zh-CN"/>
        </w:rPr>
        <w:t>t</w:t>
      </w:r>
      <w:r w:rsidR="00C203E1">
        <w:rPr>
          <w:rFonts w:eastAsiaTheme="minorEastAsia" w:hint="eastAsia"/>
          <w:color w:val="auto"/>
          <w:lang w:val="en-GB" w:eastAsia="zh-CN"/>
        </w:rPr>
        <w:t xml:space="preserve">he </w:t>
      </w:r>
      <w:r w:rsidR="00C203E1" w:rsidRPr="00E5682A">
        <w:rPr>
          <w:rFonts w:eastAsiaTheme="minorEastAsia"/>
          <w:color w:val="auto"/>
          <w:lang w:val="en-GB" w:eastAsia="ko-KR"/>
        </w:rPr>
        <w:t xml:space="preserve">Sensing Measurement </w:t>
      </w:r>
      <w:r w:rsidR="00C203E1">
        <w:rPr>
          <w:rFonts w:eastAsiaTheme="minorEastAsia" w:hint="eastAsia"/>
          <w:color w:val="auto"/>
          <w:lang w:val="en-GB" w:eastAsia="zh-CN"/>
        </w:rPr>
        <w:t>Release</w:t>
      </w:r>
      <w:r w:rsidR="00C203E1" w:rsidRPr="00E5682A">
        <w:rPr>
          <w:rFonts w:eastAsiaTheme="minorEastAsia"/>
          <w:color w:val="auto"/>
          <w:lang w:val="en-GB" w:eastAsia="ko-KR"/>
        </w:rPr>
        <w:t xml:space="preserve"> Request/Response</w:t>
      </w:r>
      <w:r w:rsidR="00C203E1">
        <w:rPr>
          <w:rFonts w:eastAsiaTheme="minorEastAsia" w:hint="eastAsia"/>
          <w:color w:val="auto"/>
          <w:lang w:val="en-GB" w:eastAsia="zh-CN"/>
        </w:rPr>
        <w:t xml:space="preserve"> are used </w:t>
      </w:r>
      <w:r w:rsidR="00C203E1">
        <w:rPr>
          <w:rFonts w:eastAsiaTheme="minorEastAsia" w:hint="eastAsia"/>
          <w:lang w:eastAsia="zh-CN"/>
        </w:rPr>
        <w:t xml:space="preserve">to </w:t>
      </w:r>
      <w:r w:rsidR="00B66C2B">
        <w:rPr>
          <w:rFonts w:eastAsiaTheme="minorEastAsia" w:hint="eastAsia"/>
          <w:lang w:eastAsia="zh-CN"/>
        </w:rPr>
        <w:t>release</w:t>
      </w:r>
      <w:r w:rsidR="00C203E1">
        <w:rPr>
          <w:rFonts w:eastAsiaTheme="minorEastAsia" w:hint="eastAsia"/>
          <w:lang w:eastAsia="zh-CN"/>
        </w:rPr>
        <w:t xml:space="preserve"> the sensing resources at the RAN nodes.</w:t>
      </w:r>
    </w:p>
    <w:p w14:paraId="2B522A74" w14:textId="49D080E0" w:rsidR="00C203E1" w:rsidRDefault="00C203E1" w:rsidP="00B66C2B">
      <w:pPr>
        <w:pStyle w:val="B2"/>
        <w:rPr>
          <w:rFonts w:eastAsiaTheme="minorEastAsia"/>
          <w:lang w:eastAsia="zh-CN"/>
        </w:rPr>
      </w:pPr>
      <w:r>
        <w:rPr>
          <w:rFonts w:eastAsiaTheme="minorEastAsia" w:hint="eastAsia"/>
          <w:color w:val="auto"/>
          <w:lang w:val="en-GB" w:eastAsia="zh-CN"/>
        </w:rPr>
        <w:t>7c.</w:t>
      </w:r>
      <w:r>
        <w:rPr>
          <w:rFonts w:eastAsiaTheme="minorEastAsia"/>
          <w:color w:val="auto"/>
          <w:lang w:val="en-GB" w:eastAsia="zh-CN"/>
        </w:rPr>
        <w:tab/>
      </w:r>
      <w:r w:rsidR="00B65EF6">
        <w:rPr>
          <w:rFonts w:eastAsiaTheme="minorEastAsia"/>
          <w:color w:val="auto"/>
          <w:lang w:val="en-GB" w:eastAsia="zh-CN"/>
        </w:rPr>
        <w:t>In case that for already selected RAN nodes is required to update the</w:t>
      </w:r>
      <w:r w:rsidR="00C4381D">
        <w:rPr>
          <w:rFonts w:eastAsiaTheme="minorEastAsia" w:hint="eastAsia"/>
          <w:lang w:eastAsia="zh-CN"/>
        </w:rPr>
        <w:t xml:space="preserve"> </w:t>
      </w:r>
      <w:r w:rsidR="00C4381D">
        <w:rPr>
          <w:rFonts w:eastAsia="等线"/>
        </w:rPr>
        <w:t>service requirement</w:t>
      </w:r>
      <w:r w:rsidR="00B65EF6">
        <w:rPr>
          <w:rFonts w:eastAsia="等线"/>
          <w:lang w:val="en-US"/>
        </w:rPr>
        <w:t>,</w:t>
      </w:r>
      <w:r w:rsidR="00C4381D">
        <w:rPr>
          <w:rFonts w:eastAsiaTheme="minorEastAsia" w:hint="eastAsia"/>
          <w:lang w:eastAsia="zh-CN"/>
        </w:rPr>
        <w:t xml:space="preserve"> </w:t>
      </w:r>
      <w:r w:rsidR="00B65EF6">
        <w:rPr>
          <w:rFonts w:eastAsiaTheme="minorEastAsia"/>
          <w:color w:val="auto"/>
          <w:lang w:val="en-GB" w:eastAsia="zh-CN"/>
        </w:rPr>
        <w:t>t</w:t>
      </w:r>
      <w:r w:rsidR="00B66C2B">
        <w:rPr>
          <w:rFonts w:eastAsiaTheme="minorEastAsia" w:hint="eastAsia"/>
          <w:color w:val="auto"/>
          <w:lang w:val="en-GB" w:eastAsia="zh-CN"/>
        </w:rPr>
        <w:t xml:space="preserve">he </w:t>
      </w:r>
      <w:r w:rsidR="00B66C2B" w:rsidRPr="00E5682A">
        <w:rPr>
          <w:rFonts w:eastAsiaTheme="minorEastAsia"/>
          <w:color w:val="auto"/>
          <w:lang w:val="en-GB" w:eastAsia="ko-KR"/>
        </w:rPr>
        <w:t xml:space="preserve">Sensing Measurement </w:t>
      </w:r>
      <w:r w:rsidR="00B66C2B">
        <w:rPr>
          <w:rFonts w:eastAsiaTheme="minorEastAsia" w:hint="eastAsia"/>
          <w:color w:val="auto"/>
          <w:lang w:val="en-GB" w:eastAsia="zh-CN"/>
        </w:rPr>
        <w:t>Update</w:t>
      </w:r>
      <w:r w:rsidR="00B66C2B" w:rsidRPr="00E5682A">
        <w:rPr>
          <w:rFonts w:eastAsiaTheme="minorEastAsia"/>
          <w:color w:val="auto"/>
          <w:lang w:val="en-GB" w:eastAsia="ko-KR"/>
        </w:rPr>
        <w:t xml:space="preserve"> Request/Response</w:t>
      </w:r>
      <w:r w:rsidR="00B66C2B">
        <w:rPr>
          <w:rFonts w:eastAsiaTheme="minorEastAsia" w:hint="eastAsia"/>
          <w:color w:val="auto"/>
          <w:lang w:val="en-GB" w:eastAsia="zh-CN"/>
        </w:rPr>
        <w:t xml:space="preserve"> </w:t>
      </w:r>
      <w:r w:rsidR="00B65EF6">
        <w:rPr>
          <w:rFonts w:eastAsiaTheme="minorEastAsia"/>
          <w:color w:val="auto"/>
          <w:lang w:val="en-GB" w:eastAsia="zh-CN"/>
        </w:rPr>
        <w:t>is</w:t>
      </w:r>
      <w:r w:rsidR="00B66C2B">
        <w:rPr>
          <w:rFonts w:eastAsiaTheme="minorEastAsia" w:hint="eastAsia"/>
          <w:color w:val="auto"/>
          <w:lang w:val="en-GB" w:eastAsia="zh-CN"/>
        </w:rPr>
        <w:t xml:space="preserve"> used </w:t>
      </w:r>
      <w:r w:rsidR="00B66C2B">
        <w:rPr>
          <w:rFonts w:eastAsiaTheme="minorEastAsia" w:hint="eastAsia"/>
          <w:lang w:eastAsia="zh-CN"/>
        </w:rPr>
        <w:t>to update the sensing resources at the RAN nodes.</w:t>
      </w:r>
    </w:p>
    <w:p w14:paraId="77598CB9" w14:textId="378CFC6C" w:rsidR="00DF7C4D" w:rsidRPr="00CF40B2" w:rsidRDefault="00DF7C4D" w:rsidP="00DF7C4D">
      <w:pPr>
        <w:pStyle w:val="EditorsNote"/>
        <w:rPr>
          <w:lang w:eastAsia="zh-CN"/>
        </w:rPr>
      </w:pPr>
      <w:r w:rsidRPr="00CF40B2">
        <w:rPr>
          <w:rFonts w:hint="eastAsia"/>
          <w:lang w:eastAsia="zh-CN"/>
        </w:rPr>
        <w:t>Editor's Note:</w:t>
      </w:r>
      <w:r w:rsidRPr="00CF40B2">
        <w:rPr>
          <w:rFonts w:eastAsiaTheme="minorEastAsia" w:hint="eastAsia"/>
          <w:lang w:eastAsia="zh-CN"/>
        </w:rPr>
        <w:t xml:space="preserve"> </w:t>
      </w:r>
      <w:r w:rsidR="00B65EF6" w:rsidRPr="00CF40B2">
        <w:rPr>
          <w:rFonts w:eastAsiaTheme="minorEastAsia"/>
          <w:lang w:eastAsia="zh-CN"/>
        </w:rPr>
        <w:t>whether the</w:t>
      </w:r>
      <w:r w:rsidR="00C4381D" w:rsidRPr="00CF40B2">
        <w:rPr>
          <w:rFonts w:eastAsiaTheme="minorEastAsia" w:hint="eastAsia"/>
          <w:lang w:eastAsia="zh-CN"/>
        </w:rPr>
        <w:t xml:space="preserve"> step</w:t>
      </w:r>
      <w:r w:rsidR="00DC2A3D" w:rsidRPr="00CF40B2">
        <w:rPr>
          <w:rFonts w:eastAsiaTheme="minorEastAsia" w:hint="eastAsia"/>
          <w:lang w:eastAsia="zh-CN"/>
        </w:rPr>
        <w:t xml:space="preserve"> 7c is needed </w:t>
      </w:r>
      <w:r w:rsidR="00B65EF6" w:rsidRPr="00CF40B2">
        <w:rPr>
          <w:rFonts w:eastAsiaTheme="minorEastAsia" w:hint="eastAsia"/>
          <w:lang w:eastAsia="zh-CN"/>
        </w:rPr>
        <w:t>needs coordination with RAN WGs</w:t>
      </w:r>
      <w:r w:rsidR="00B65EF6" w:rsidRPr="00CF40B2">
        <w:rPr>
          <w:rFonts w:eastAsiaTheme="minorEastAsia"/>
          <w:lang w:eastAsia="zh-CN"/>
        </w:rPr>
        <w:t xml:space="preserve">, since it </w:t>
      </w:r>
      <w:r w:rsidR="00DC2A3D" w:rsidRPr="00CF40B2">
        <w:rPr>
          <w:rFonts w:eastAsiaTheme="minorEastAsia" w:hint="eastAsia"/>
          <w:lang w:eastAsia="zh-CN"/>
        </w:rPr>
        <w:t xml:space="preserve">depends on the definition of </w:t>
      </w:r>
      <w:r w:rsidRPr="00CF40B2">
        <w:rPr>
          <w:rFonts w:eastAsiaTheme="minorEastAsia" w:hint="eastAsia"/>
          <w:lang w:eastAsia="zh-CN"/>
        </w:rPr>
        <w:t>Target Sensing Service Area and</w:t>
      </w:r>
      <w:r w:rsidR="00B65EF6" w:rsidRPr="00CF40B2">
        <w:rPr>
          <w:rFonts w:eastAsiaTheme="minorEastAsia"/>
          <w:lang w:eastAsia="zh-CN"/>
        </w:rPr>
        <w:t xml:space="preserve"> service </w:t>
      </w:r>
      <w:r w:rsidR="00CF40B2" w:rsidRPr="00CF40B2">
        <w:rPr>
          <w:rFonts w:eastAsiaTheme="minorEastAsia"/>
          <w:lang w:eastAsia="zh-CN"/>
        </w:rPr>
        <w:t>requirements</w:t>
      </w:r>
      <w:r w:rsidRPr="00CF40B2">
        <w:rPr>
          <w:rFonts w:eastAsiaTheme="minorEastAsia" w:hint="eastAsia"/>
          <w:lang w:eastAsia="zh-CN"/>
        </w:rPr>
        <w:t>.</w:t>
      </w:r>
    </w:p>
    <w:p w14:paraId="2D3637F4" w14:textId="6900F200" w:rsidR="00DF7C4D" w:rsidRPr="00CF40B2" w:rsidRDefault="00DF7C4D" w:rsidP="00DF7C4D">
      <w:pPr>
        <w:pStyle w:val="EditorsNote"/>
        <w:rPr>
          <w:rFonts w:eastAsiaTheme="minorEastAsia"/>
          <w:lang w:eastAsia="zh-CN"/>
        </w:rPr>
      </w:pPr>
      <w:r w:rsidRPr="00CF40B2">
        <w:rPr>
          <w:rFonts w:hint="eastAsia"/>
          <w:lang w:eastAsia="zh-CN"/>
        </w:rPr>
        <w:t>Editor's Note:</w:t>
      </w:r>
      <w:r w:rsidRPr="00CF40B2">
        <w:rPr>
          <w:rFonts w:eastAsiaTheme="minorEastAsia" w:hint="eastAsia"/>
          <w:lang w:eastAsia="zh-CN"/>
        </w:rPr>
        <w:t xml:space="preserve"> Messages involving RAN nodes are FFS and need coordination </w:t>
      </w:r>
      <w:r w:rsidRPr="00CF40B2">
        <w:rPr>
          <w:rFonts w:eastAsiaTheme="minorEastAsia"/>
          <w:lang w:eastAsia="zh-CN"/>
        </w:rPr>
        <w:t>with</w:t>
      </w:r>
      <w:r w:rsidRPr="00CF40B2">
        <w:rPr>
          <w:rFonts w:eastAsiaTheme="minorEastAsia" w:hint="eastAsia"/>
          <w:lang w:eastAsia="zh-CN"/>
        </w:rPr>
        <w:t xml:space="preserve"> RAN WGs.</w:t>
      </w:r>
    </w:p>
    <w:p w14:paraId="3493B45D" w14:textId="2833A34E" w:rsidR="00EE5E60" w:rsidRPr="00CF40B2" w:rsidRDefault="00425524" w:rsidP="002A38AC">
      <w:pPr>
        <w:pStyle w:val="B1"/>
        <w:rPr>
          <w:rFonts w:eastAsiaTheme="minorEastAsia"/>
          <w:lang w:eastAsia="zh-CN"/>
        </w:rPr>
      </w:pPr>
      <w:r w:rsidRPr="00CF40B2">
        <w:rPr>
          <w:rFonts w:eastAsiaTheme="minorEastAsia" w:hint="eastAsia"/>
          <w:lang w:eastAsia="zh-CN"/>
        </w:rPr>
        <w:t>8</w:t>
      </w:r>
      <w:r w:rsidR="002A38AC" w:rsidRPr="00CF40B2">
        <w:t>.</w:t>
      </w:r>
      <w:r w:rsidR="002A38AC" w:rsidRPr="00CF40B2">
        <w:tab/>
        <w:t xml:space="preserve">The </w:t>
      </w:r>
      <w:r w:rsidRPr="00CF40B2">
        <w:rPr>
          <w:rFonts w:eastAsiaTheme="minorEastAsia" w:hint="eastAsia"/>
          <w:lang w:eastAsia="zh-CN"/>
        </w:rPr>
        <w:t xml:space="preserve">RAN nodes </w:t>
      </w:r>
      <w:r w:rsidR="00014D23" w:rsidRPr="00CF40B2">
        <w:rPr>
          <w:rFonts w:eastAsiaTheme="minorEastAsia" w:hint="eastAsia"/>
          <w:lang w:eastAsia="zh-CN"/>
        </w:rPr>
        <w:t xml:space="preserve">may further proceed </w:t>
      </w:r>
      <w:r w:rsidR="00B65EF6" w:rsidRPr="00CF40B2">
        <w:rPr>
          <w:rFonts w:eastAsiaTheme="minorEastAsia"/>
          <w:lang w:eastAsia="zh-CN"/>
        </w:rPr>
        <w:t xml:space="preserve">with </w:t>
      </w:r>
      <w:r w:rsidR="00CF40B2" w:rsidRPr="00CF40B2">
        <w:rPr>
          <w:rFonts w:eastAsiaTheme="minorEastAsia"/>
          <w:lang w:eastAsia="zh-CN"/>
        </w:rPr>
        <w:t>establishment</w:t>
      </w:r>
      <w:r w:rsidR="00B65EF6" w:rsidRPr="00CF40B2">
        <w:rPr>
          <w:rFonts w:eastAsiaTheme="minorEastAsia"/>
          <w:lang w:eastAsia="zh-CN"/>
        </w:rPr>
        <w:t xml:space="preserve"> of</w:t>
      </w:r>
      <w:r w:rsidR="00014D23" w:rsidRPr="00CF40B2">
        <w:rPr>
          <w:rFonts w:eastAsiaTheme="minorEastAsia" w:hint="eastAsia"/>
          <w:lang w:eastAsia="zh-CN"/>
        </w:rPr>
        <w:t xml:space="preserve"> data connection</w:t>
      </w:r>
      <w:r w:rsidR="00B65EF6" w:rsidRPr="00CF40B2">
        <w:rPr>
          <w:rFonts w:eastAsiaTheme="minorEastAsia"/>
          <w:lang w:eastAsia="zh-CN"/>
        </w:rPr>
        <w:t xml:space="preserve"> if needed and not previously established</w:t>
      </w:r>
      <w:r w:rsidR="00EE5E60" w:rsidRPr="00CF40B2">
        <w:rPr>
          <w:rFonts w:eastAsiaTheme="minorEastAsia" w:hint="eastAsia"/>
          <w:lang w:eastAsia="zh-CN"/>
        </w:rPr>
        <w:t>.</w:t>
      </w:r>
      <w:r w:rsidRPr="00CF40B2">
        <w:rPr>
          <w:rFonts w:eastAsiaTheme="minorEastAsia" w:hint="eastAsia"/>
          <w:lang w:eastAsia="zh-CN"/>
        </w:rPr>
        <w:t xml:space="preserve"> </w:t>
      </w:r>
    </w:p>
    <w:p w14:paraId="64CD6CBF" w14:textId="2FEF684B" w:rsidR="00EE5E60" w:rsidRPr="00CF40B2" w:rsidRDefault="00EE5E60" w:rsidP="00EE5E60">
      <w:pPr>
        <w:pStyle w:val="B2"/>
        <w:rPr>
          <w:rFonts w:eastAsiaTheme="minorEastAsia"/>
          <w:lang w:eastAsia="zh-CN"/>
        </w:rPr>
      </w:pPr>
      <w:r w:rsidRPr="00CF40B2">
        <w:rPr>
          <w:rFonts w:eastAsiaTheme="minorEastAsia" w:hint="eastAsia"/>
          <w:color w:val="auto"/>
          <w:lang w:val="en-GB" w:eastAsia="zh-CN"/>
        </w:rPr>
        <w:t>8a</w:t>
      </w:r>
      <w:r w:rsidRPr="00CF40B2">
        <w:rPr>
          <w:rFonts w:eastAsiaTheme="minorEastAsia"/>
          <w:color w:val="auto"/>
          <w:lang w:val="en-GB" w:eastAsia="ko-KR"/>
        </w:rPr>
        <w:t>.</w:t>
      </w:r>
      <w:r w:rsidRPr="00CF40B2">
        <w:rPr>
          <w:rFonts w:eastAsiaTheme="minorEastAsia" w:hint="eastAsia"/>
          <w:color w:val="auto"/>
          <w:lang w:val="en-GB" w:eastAsia="ko-KR"/>
        </w:rPr>
        <w:t xml:space="preserve"> </w:t>
      </w:r>
      <w:r w:rsidR="00014D23" w:rsidRPr="00CF40B2">
        <w:rPr>
          <w:rFonts w:eastAsiaTheme="minorEastAsia" w:hint="eastAsia"/>
          <w:color w:val="auto"/>
          <w:lang w:val="en-GB" w:eastAsia="zh-CN"/>
        </w:rPr>
        <w:t>For the RAN node(s) in step 7a, RAN node(s) establishes the data connection toward Sensing (Processing) Function as in clause 7.1.3</w:t>
      </w:r>
      <w:r w:rsidRPr="00CF40B2">
        <w:rPr>
          <w:rFonts w:eastAsiaTheme="minorEastAsia" w:hint="eastAsia"/>
          <w:lang w:eastAsia="zh-CN"/>
        </w:rPr>
        <w:t xml:space="preserve">. </w:t>
      </w:r>
    </w:p>
    <w:p w14:paraId="6C0D318A" w14:textId="19F0FFB7" w:rsidR="00014D23" w:rsidRPr="00CF40B2" w:rsidRDefault="00014D23" w:rsidP="00014D23">
      <w:pPr>
        <w:pStyle w:val="B2"/>
        <w:rPr>
          <w:rFonts w:eastAsiaTheme="minorEastAsia"/>
          <w:lang w:eastAsia="zh-CN"/>
        </w:rPr>
      </w:pPr>
      <w:r w:rsidRPr="00CF40B2">
        <w:rPr>
          <w:rFonts w:eastAsiaTheme="minorEastAsia" w:hint="eastAsia"/>
          <w:color w:val="auto"/>
          <w:lang w:val="en-GB" w:eastAsia="zh-CN"/>
        </w:rPr>
        <w:t>8b</w:t>
      </w:r>
      <w:r w:rsidRPr="00CF40B2">
        <w:rPr>
          <w:rFonts w:eastAsiaTheme="minorEastAsia"/>
          <w:color w:val="auto"/>
          <w:lang w:val="en-GB" w:eastAsia="ko-KR"/>
        </w:rPr>
        <w:t>.</w:t>
      </w:r>
      <w:r w:rsidRPr="00CF40B2">
        <w:rPr>
          <w:rFonts w:eastAsiaTheme="minorEastAsia" w:hint="eastAsia"/>
          <w:color w:val="auto"/>
          <w:lang w:val="en-GB" w:eastAsia="ko-KR"/>
        </w:rPr>
        <w:t xml:space="preserve"> </w:t>
      </w:r>
      <w:r w:rsidRPr="00CF40B2">
        <w:rPr>
          <w:rFonts w:eastAsiaTheme="minorEastAsia" w:hint="eastAsia"/>
          <w:color w:val="auto"/>
          <w:lang w:val="en-GB" w:eastAsia="zh-CN"/>
        </w:rPr>
        <w:t>For the RAN node(s) in step 7b, RAN node(s) releases the data connection toward Sensing (Processing) Function as in clause 7.2.3</w:t>
      </w:r>
      <w:r w:rsidRPr="00CF40B2">
        <w:rPr>
          <w:rFonts w:eastAsiaTheme="minorEastAsia" w:hint="eastAsia"/>
          <w:lang w:eastAsia="zh-CN"/>
        </w:rPr>
        <w:t>.</w:t>
      </w:r>
    </w:p>
    <w:p w14:paraId="3D94661F" w14:textId="74B531E4" w:rsidR="00F44259" w:rsidRPr="00F44259" w:rsidRDefault="00F44259" w:rsidP="00F44259">
      <w:pPr>
        <w:pStyle w:val="EditorsNote"/>
        <w:rPr>
          <w:rFonts w:eastAsiaTheme="minorEastAsia"/>
          <w:lang w:eastAsia="zh-CN"/>
        </w:rPr>
      </w:pPr>
      <w:r w:rsidRPr="00CF40B2">
        <w:rPr>
          <w:rFonts w:hint="eastAsia"/>
          <w:lang w:eastAsia="zh-CN"/>
        </w:rPr>
        <w:t>Editor's Note:</w:t>
      </w:r>
      <w:r w:rsidRPr="00CF40B2">
        <w:rPr>
          <w:rFonts w:eastAsiaTheme="minorEastAsia" w:hint="eastAsia"/>
          <w:lang w:eastAsia="zh-CN"/>
        </w:rPr>
        <w:t xml:space="preserve"> Relationship between step 7 and 8 is FFS.</w:t>
      </w:r>
    </w:p>
    <w:p w14:paraId="563B601A" w14:textId="2D0148C7" w:rsidR="00014D23" w:rsidRPr="00CB7186" w:rsidRDefault="00014D23" w:rsidP="00014D23">
      <w:pPr>
        <w:pStyle w:val="B1"/>
        <w:rPr>
          <w:rFonts w:eastAsiaTheme="minorEastAsia"/>
          <w:lang w:val="en-US" w:eastAsia="zh-CN"/>
        </w:rPr>
      </w:pPr>
      <w:r>
        <w:rPr>
          <w:rFonts w:eastAsiaTheme="minorEastAsia" w:hint="eastAsia"/>
          <w:lang w:val="en-US" w:eastAsia="zh-CN"/>
        </w:rPr>
        <w:t>9</w:t>
      </w:r>
      <w:r w:rsidRPr="00CB7186">
        <w:rPr>
          <w:rFonts w:eastAsiaTheme="minorEastAsia"/>
          <w:lang w:val="en-US" w:eastAsia="zh-CN"/>
        </w:rPr>
        <w:t>.</w:t>
      </w:r>
      <w:r w:rsidRPr="00CB7186">
        <w:rPr>
          <w:rFonts w:eastAsiaTheme="minorEastAsia"/>
          <w:lang w:val="en-US" w:eastAsia="zh-CN"/>
        </w:rPr>
        <w:tab/>
        <w:t xml:space="preserve">The </w:t>
      </w:r>
      <w:r w:rsidRPr="00EE3CAE">
        <w:rPr>
          <w:rFonts w:eastAsiaTheme="minorEastAsia" w:hint="eastAsia"/>
          <w:lang w:val="en-US" w:eastAsia="zh-CN"/>
        </w:rPr>
        <w:t xml:space="preserve">Sensing (Control) Function </w:t>
      </w:r>
      <w:r w:rsidRPr="00CB7186">
        <w:rPr>
          <w:rFonts w:eastAsiaTheme="minorEastAsia"/>
          <w:lang w:val="en-US" w:eastAsia="zh-CN"/>
        </w:rPr>
        <w:t>send</w:t>
      </w:r>
      <w:r>
        <w:rPr>
          <w:rFonts w:eastAsiaTheme="minorEastAsia" w:hint="eastAsia"/>
          <w:lang w:val="en-US" w:eastAsia="zh-CN"/>
        </w:rPr>
        <w:t>s</w:t>
      </w:r>
      <w:r w:rsidRPr="00CB7186">
        <w:rPr>
          <w:rFonts w:eastAsiaTheme="minorEastAsia"/>
          <w:lang w:val="en-US" w:eastAsia="zh-CN"/>
        </w:rPr>
        <w:t xml:space="preserve"> the </w:t>
      </w:r>
      <w:proofErr w:type="spellStart"/>
      <w:r w:rsidRPr="007B6EEA">
        <w:t>Nsf_</w:t>
      </w:r>
      <w:r w:rsidR="00482B65">
        <w:t>SensingService</w:t>
      </w:r>
      <w:r w:rsidRPr="007B6EEA">
        <w:t>_</w:t>
      </w:r>
      <w:r w:rsidR="004847D7">
        <w:rPr>
          <w:rFonts w:eastAsiaTheme="minorEastAsia" w:hint="eastAsia"/>
          <w:lang w:eastAsia="zh-CN"/>
        </w:rPr>
        <w:t>Result</w:t>
      </w:r>
      <w:r>
        <w:rPr>
          <w:rFonts w:eastAsiaTheme="minorEastAsia" w:hint="eastAsia"/>
          <w:lang w:eastAsia="zh-CN"/>
        </w:rPr>
        <w:t>Notify</w:t>
      </w:r>
      <w:proofErr w:type="spellEnd"/>
      <w:r w:rsidRPr="00CB7186">
        <w:rPr>
          <w:rFonts w:eastAsiaTheme="minorEastAsia"/>
          <w:lang w:val="en-US" w:eastAsia="zh-CN"/>
        </w:rPr>
        <w:t xml:space="preserve"> message </w:t>
      </w:r>
      <w:r>
        <w:rPr>
          <w:rFonts w:eastAsiaTheme="minorEastAsia" w:hint="eastAsia"/>
          <w:lang w:val="en-US" w:eastAsia="zh-CN"/>
        </w:rPr>
        <w:t>to the NEF</w:t>
      </w:r>
      <w:r w:rsidRPr="00CB7186">
        <w:rPr>
          <w:rFonts w:eastAsiaTheme="minorEastAsia"/>
          <w:lang w:val="en-US" w:eastAsia="zh-CN"/>
        </w:rPr>
        <w:t>.</w:t>
      </w:r>
    </w:p>
    <w:p w14:paraId="1C92A312" w14:textId="0F16A8E6" w:rsidR="00A22A67" w:rsidRPr="00014D23" w:rsidRDefault="00014D23" w:rsidP="00014D23">
      <w:pPr>
        <w:pStyle w:val="B1"/>
        <w:rPr>
          <w:rFonts w:eastAsiaTheme="minorEastAsia"/>
          <w:lang w:val="en-US" w:eastAsia="zh-CN"/>
        </w:rPr>
      </w:pPr>
      <w:r>
        <w:rPr>
          <w:rFonts w:eastAsiaTheme="minorEastAsia" w:hint="eastAsia"/>
          <w:lang w:val="en-US" w:eastAsia="zh-CN"/>
        </w:rPr>
        <w:t>10</w:t>
      </w:r>
      <w:r w:rsidRPr="00CB7186">
        <w:rPr>
          <w:rFonts w:eastAsiaTheme="minorEastAsia"/>
          <w:lang w:val="en-US" w:eastAsia="zh-CN"/>
        </w:rPr>
        <w:t>.</w:t>
      </w:r>
      <w:r w:rsidRPr="00CB7186">
        <w:rPr>
          <w:rFonts w:eastAsiaTheme="minorEastAsia"/>
          <w:lang w:val="en-US" w:eastAsia="zh-CN"/>
        </w:rPr>
        <w:tab/>
        <w:t xml:space="preserve">NEF </w:t>
      </w:r>
      <w:r>
        <w:rPr>
          <w:rFonts w:eastAsiaTheme="minorEastAsia" w:hint="eastAsia"/>
          <w:lang w:val="en-US" w:eastAsia="zh-CN"/>
        </w:rPr>
        <w:t>s</w:t>
      </w:r>
      <w:r w:rsidRPr="00CB7186">
        <w:rPr>
          <w:rFonts w:eastAsiaTheme="minorEastAsia"/>
          <w:lang w:val="en-US" w:eastAsia="zh-CN"/>
        </w:rPr>
        <w:t>end</w:t>
      </w:r>
      <w:r>
        <w:rPr>
          <w:rFonts w:eastAsiaTheme="minorEastAsia" w:hint="eastAsia"/>
          <w:lang w:val="en-US" w:eastAsia="zh-CN"/>
        </w:rPr>
        <w:t>s</w:t>
      </w:r>
      <w:r w:rsidRPr="00CB7186">
        <w:rPr>
          <w:rFonts w:eastAsiaTheme="minorEastAsia"/>
          <w:lang w:val="en-US" w:eastAsia="zh-CN"/>
        </w:rPr>
        <w:t xml:space="preserve"> the </w:t>
      </w:r>
      <w:proofErr w:type="spellStart"/>
      <w:r w:rsidRPr="007B6EEA">
        <w:t>N</w:t>
      </w:r>
      <w:r>
        <w:rPr>
          <w:rFonts w:eastAsiaTheme="minorEastAsia" w:hint="eastAsia"/>
          <w:lang w:eastAsia="zh-CN"/>
        </w:rPr>
        <w:t>nef</w:t>
      </w:r>
      <w:r w:rsidRPr="007B6EEA">
        <w:t>_</w:t>
      </w:r>
      <w:r w:rsidR="00482B65">
        <w:t>SensingService</w:t>
      </w:r>
      <w:r w:rsidRPr="007B6EEA">
        <w:t>_</w:t>
      </w:r>
      <w:r w:rsidR="004847D7">
        <w:rPr>
          <w:rFonts w:eastAsiaTheme="minorEastAsia" w:hint="eastAsia"/>
          <w:lang w:eastAsia="zh-CN"/>
        </w:rPr>
        <w:t>Result</w:t>
      </w:r>
      <w:r>
        <w:rPr>
          <w:rFonts w:eastAsiaTheme="minorEastAsia" w:hint="eastAsia"/>
          <w:lang w:eastAsia="zh-CN"/>
        </w:rPr>
        <w:t>Notify</w:t>
      </w:r>
      <w:proofErr w:type="spellEnd"/>
      <w:r>
        <w:rPr>
          <w:rFonts w:eastAsiaTheme="minorEastAsia" w:hint="eastAsia"/>
          <w:lang w:val="en-US" w:eastAsia="zh-CN"/>
        </w:rPr>
        <w:t xml:space="preserve"> </w:t>
      </w:r>
      <w:r>
        <w:rPr>
          <w:rFonts w:eastAsiaTheme="minorEastAsia"/>
          <w:lang w:val="en-US" w:eastAsia="zh-CN"/>
        </w:rPr>
        <w:t>to the</w:t>
      </w:r>
      <w:r>
        <w:rPr>
          <w:rFonts w:eastAsiaTheme="minorEastAsia" w:hint="eastAsia"/>
          <w:lang w:val="en-US" w:eastAsia="zh-CN"/>
        </w:rPr>
        <w:t xml:space="preserve"> Sensing Service Consumer (i.e., AF).</w:t>
      </w: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B903" w14:textId="77777777" w:rsidR="00D0521C" w:rsidRDefault="00D0521C">
      <w:r>
        <w:separator/>
      </w:r>
    </w:p>
    <w:p w14:paraId="1A526C6D" w14:textId="77777777" w:rsidR="00D0521C" w:rsidRDefault="00D0521C"/>
  </w:endnote>
  <w:endnote w:type="continuationSeparator" w:id="0">
    <w:p w14:paraId="602A901E" w14:textId="77777777" w:rsidR="00D0521C" w:rsidRDefault="00D0521C">
      <w:r>
        <w:continuationSeparator/>
      </w:r>
    </w:p>
    <w:p w14:paraId="5BE7CB0E" w14:textId="77777777" w:rsidR="00D0521C" w:rsidRDefault="00D0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1443" w14:textId="77777777" w:rsidR="00D0521C" w:rsidRDefault="00D0521C">
      <w:r>
        <w:separator/>
      </w:r>
    </w:p>
    <w:p w14:paraId="35D814A0" w14:textId="77777777" w:rsidR="00D0521C" w:rsidRDefault="00D0521C"/>
  </w:footnote>
  <w:footnote w:type="continuationSeparator" w:id="0">
    <w:p w14:paraId="24BE1988" w14:textId="77777777" w:rsidR="00D0521C" w:rsidRDefault="00D0521C">
      <w:r>
        <w:continuationSeparator/>
      </w:r>
    </w:p>
    <w:p w14:paraId="2BE62F94" w14:textId="77777777" w:rsidR="00D0521C" w:rsidRDefault="00D05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E4C5B">
      <w:rPr>
        <w:rFonts w:ascii="Arial" w:hAnsi="Arial" w:cs="Arial"/>
        <w:b/>
        <w:bCs/>
        <w:noProof/>
        <w:sz w:val="18"/>
        <w:lang w:val="fr-FR"/>
      </w:rPr>
      <w:t>2</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8" type="#_x0000_t75" style="width:17.2pt;height:17.2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433425">
    <w:abstractNumId w:val="10"/>
  </w:num>
  <w:num w:numId="2" w16cid:durableId="23749018">
    <w:abstractNumId w:val="4"/>
  </w:num>
  <w:num w:numId="3" w16cid:durableId="819156021">
    <w:abstractNumId w:val="1"/>
  </w:num>
  <w:num w:numId="4" w16cid:durableId="1610694673">
    <w:abstractNumId w:val="3"/>
  </w:num>
  <w:num w:numId="5" w16cid:durableId="951323542">
    <w:abstractNumId w:val="9"/>
  </w:num>
  <w:num w:numId="6" w16cid:durableId="698243452">
    <w:abstractNumId w:val="13"/>
  </w:num>
  <w:num w:numId="7" w16cid:durableId="414087188">
    <w:abstractNumId w:val="5"/>
  </w:num>
  <w:num w:numId="8" w16cid:durableId="280498851">
    <w:abstractNumId w:val="8"/>
  </w:num>
  <w:num w:numId="9" w16cid:durableId="456872295">
    <w:abstractNumId w:val="11"/>
  </w:num>
  <w:num w:numId="10" w16cid:durableId="1963806590">
    <w:abstractNumId w:val="14"/>
  </w:num>
  <w:num w:numId="11" w16cid:durableId="1388067237">
    <w:abstractNumId w:val="6"/>
  </w:num>
  <w:num w:numId="12" w16cid:durableId="550700806">
    <w:abstractNumId w:val="0"/>
  </w:num>
  <w:num w:numId="13" w16cid:durableId="1024676627">
    <w:abstractNumId w:val="2"/>
  </w:num>
  <w:num w:numId="14" w16cid:durableId="426728517">
    <w:abstractNumId w:val="7"/>
  </w:num>
  <w:num w:numId="15" w16cid:durableId="63387658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4D23"/>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337D"/>
    <w:rsid w:val="000A49D3"/>
    <w:rsid w:val="000A5015"/>
    <w:rsid w:val="000A5948"/>
    <w:rsid w:val="000A75B1"/>
    <w:rsid w:val="000A7DF8"/>
    <w:rsid w:val="000B103E"/>
    <w:rsid w:val="000B128A"/>
    <w:rsid w:val="000B131F"/>
    <w:rsid w:val="000B1493"/>
    <w:rsid w:val="000B3DD5"/>
    <w:rsid w:val="000B50B5"/>
    <w:rsid w:val="000B6489"/>
    <w:rsid w:val="000B77DD"/>
    <w:rsid w:val="000B79B7"/>
    <w:rsid w:val="000C0231"/>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62"/>
    <w:rsid w:val="00112BF1"/>
    <w:rsid w:val="00113566"/>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6B8"/>
    <w:rsid w:val="00136E1D"/>
    <w:rsid w:val="001378CD"/>
    <w:rsid w:val="00137A15"/>
    <w:rsid w:val="0014061E"/>
    <w:rsid w:val="0014072B"/>
    <w:rsid w:val="00140AC7"/>
    <w:rsid w:val="001412C9"/>
    <w:rsid w:val="00141458"/>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12CB"/>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E63E0"/>
    <w:rsid w:val="001F0BF7"/>
    <w:rsid w:val="001F0F75"/>
    <w:rsid w:val="001F1523"/>
    <w:rsid w:val="001F2899"/>
    <w:rsid w:val="001F2C61"/>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1661"/>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380"/>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8AC"/>
    <w:rsid w:val="002A3C41"/>
    <w:rsid w:val="002A6F90"/>
    <w:rsid w:val="002A7929"/>
    <w:rsid w:val="002B051E"/>
    <w:rsid w:val="002B1D85"/>
    <w:rsid w:val="002B21E7"/>
    <w:rsid w:val="002B2ABA"/>
    <w:rsid w:val="002B46FF"/>
    <w:rsid w:val="002B531E"/>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F6A"/>
    <w:rsid w:val="003034B2"/>
    <w:rsid w:val="00305F20"/>
    <w:rsid w:val="00306531"/>
    <w:rsid w:val="00310B0A"/>
    <w:rsid w:val="0031175D"/>
    <w:rsid w:val="00312459"/>
    <w:rsid w:val="003142A3"/>
    <w:rsid w:val="0031486D"/>
    <w:rsid w:val="003153C7"/>
    <w:rsid w:val="00316798"/>
    <w:rsid w:val="003174B7"/>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3C6D"/>
    <w:rsid w:val="003757F0"/>
    <w:rsid w:val="00375AFF"/>
    <w:rsid w:val="00375C1A"/>
    <w:rsid w:val="00376C5E"/>
    <w:rsid w:val="0038028D"/>
    <w:rsid w:val="00380585"/>
    <w:rsid w:val="00380A07"/>
    <w:rsid w:val="00380E86"/>
    <w:rsid w:val="00383F2D"/>
    <w:rsid w:val="00384D8F"/>
    <w:rsid w:val="00385B51"/>
    <w:rsid w:val="0038795A"/>
    <w:rsid w:val="00391008"/>
    <w:rsid w:val="00391607"/>
    <w:rsid w:val="00391898"/>
    <w:rsid w:val="00391B9A"/>
    <w:rsid w:val="0039273B"/>
    <w:rsid w:val="00392B0A"/>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6E"/>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53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5524"/>
    <w:rsid w:val="004268FC"/>
    <w:rsid w:val="0043031B"/>
    <w:rsid w:val="00431F48"/>
    <w:rsid w:val="00433E88"/>
    <w:rsid w:val="00434BDE"/>
    <w:rsid w:val="0043677C"/>
    <w:rsid w:val="00440861"/>
    <w:rsid w:val="00441C32"/>
    <w:rsid w:val="00441E13"/>
    <w:rsid w:val="00443252"/>
    <w:rsid w:val="004438D7"/>
    <w:rsid w:val="00443F2F"/>
    <w:rsid w:val="004452BF"/>
    <w:rsid w:val="004457DE"/>
    <w:rsid w:val="004478B2"/>
    <w:rsid w:val="004503FD"/>
    <w:rsid w:val="00450E86"/>
    <w:rsid w:val="00450F25"/>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B65"/>
    <w:rsid w:val="00482C6C"/>
    <w:rsid w:val="00482DD7"/>
    <w:rsid w:val="00482F42"/>
    <w:rsid w:val="00483322"/>
    <w:rsid w:val="00483E3C"/>
    <w:rsid w:val="004847D7"/>
    <w:rsid w:val="00485470"/>
    <w:rsid w:val="004862C2"/>
    <w:rsid w:val="0048675E"/>
    <w:rsid w:val="00491A0E"/>
    <w:rsid w:val="00494686"/>
    <w:rsid w:val="0049476B"/>
    <w:rsid w:val="004953B2"/>
    <w:rsid w:val="00497688"/>
    <w:rsid w:val="004A11B0"/>
    <w:rsid w:val="004A1CDC"/>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C7829"/>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4CF"/>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8B7"/>
    <w:rsid w:val="0050290A"/>
    <w:rsid w:val="0050338E"/>
    <w:rsid w:val="00504A5E"/>
    <w:rsid w:val="00504E72"/>
    <w:rsid w:val="00505A3D"/>
    <w:rsid w:val="00505C9A"/>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83"/>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250"/>
    <w:rsid w:val="00566A66"/>
    <w:rsid w:val="00567317"/>
    <w:rsid w:val="00572BA6"/>
    <w:rsid w:val="00573C90"/>
    <w:rsid w:val="005746B5"/>
    <w:rsid w:val="00574A05"/>
    <w:rsid w:val="0057683F"/>
    <w:rsid w:val="00576A24"/>
    <w:rsid w:val="00576F15"/>
    <w:rsid w:val="00576F70"/>
    <w:rsid w:val="00577C3B"/>
    <w:rsid w:val="00581C35"/>
    <w:rsid w:val="00582750"/>
    <w:rsid w:val="005827C3"/>
    <w:rsid w:val="00582896"/>
    <w:rsid w:val="00582D40"/>
    <w:rsid w:val="005860AC"/>
    <w:rsid w:val="005873A0"/>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92F"/>
    <w:rsid w:val="005C1CE7"/>
    <w:rsid w:val="005C2F29"/>
    <w:rsid w:val="005C46F1"/>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2E37"/>
    <w:rsid w:val="005F302E"/>
    <w:rsid w:val="005F33AF"/>
    <w:rsid w:val="005F3633"/>
    <w:rsid w:val="005F3781"/>
    <w:rsid w:val="005F4970"/>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6FBB"/>
    <w:rsid w:val="00647BA2"/>
    <w:rsid w:val="00651A6F"/>
    <w:rsid w:val="00651D13"/>
    <w:rsid w:val="0065267B"/>
    <w:rsid w:val="0065339E"/>
    <w:rsid w:val="006539B5"/>
    <w:rsid w:val="0066025C"/>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84E20"/>
    <w:rsid w:val="00690B18"/>
    <w:rsid w:val="00691090"/>
    <w:rsid w:val="00691976"/>
    <w:rsid w:val="00692A94"/>
    <w:rsid w:val="00692CBA"/>
    <w:rsid w:val="006934FB"/>
    <w:rsid w:val="00696865"/>
    <w:rsid w:val="0069689F"/>
    <w:rsid w:val="0069690B"/>
    <w:rsid w:val="00696998"/>
    <w:rsid w:val="006974E6"/>
    <w:rsid w:val="006A2C65"/>
    <w:rsid w:val="006A3693"/>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5F3"/>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6F7B76"/>
    <w:rsid w:val="007009DC"/>
    <w:rsid w:val="00704663"/>
    <w:rsid w:val="00705F89"/>
    <w:rsid w:val="00706881"/>
    <w:rsid w:val="007077AE"/>
    <w:rsid w:val="0071071D"/>
    <w:rsid w:val="00710E79"/>
    <w:rsid w:val="00711F58"/>
    <w:rsid w:val="00713E60"/>
    <w:rsid w:val="00713FD9"/>
    <w:rsid w:val="00714EF6"/>
    <w:rsid w:val="007150F0"/>
    <w:rsid w:val="0071544D"/>
    <w:rsid w:val="007165E0"/>
    <w:rsid w:val="00717D60"/>
    <w:rsid w:val="007201AD"/>
    <w:rsid w:val="007209F3"/>
    <w:rsid w:val="00721A8F"/>
    <w:rsid w:val="00721E46"/>
    <w:rsid w:val="007222C0"/>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45841"/>
    <w:rsid w:val="007516E8"/>
    <w:rsid w:val="007518AE"/>
    <w:rsid w:val="0075390D"/>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1D0C"/>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35FF"/>
    <w:rsid w:val="007E49AA"/>
    <w:rsid w:val="007E5287"/>
    <w:rsid w:val="007E605A"/>
    <w:rsid w:val="007E6178"/>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612"/>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087F"/>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57E"/>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0BBA"/>
    <w:rsid w:val="00920CC9"/>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B6"/>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68D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C7B0F"/>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6236"/>
    <w:rsid w:val="009E7CAE"/>
    <w:rsid w:val="009F00BC"/>
    <w:rsid w:val="009F0BD4"/>
    <w:rsid w:val="009F1332"/>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2A67"/>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D47"/>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57201"/>
    <w:rsid w:val="00A60363"/>
    <w:rsid w:val="00A607E9"/>
    <w:rsid w:val="00A60C51"/>
    <w:rsid w:val="00A61063"/>
    <w:rsid w:val="00A62ECF"/>
    <w:rsid w:val="00A63160"/>
    <w:rsid w:val="00A643FF"/>
    <w:rsid w:val="00A64C7B"/>
    <w:rsid w:val="00A65A7D"/>
    <w:rsid w:val="00A66142"/>
    <w:rsid w:val="00A66AAC"/>
    <w:rsid w:val="00A66AFD"/>
    <w:rsid w:val="00A67645"/>
    <w:rsid w:val="00A729DD"/>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1D0A"/>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354"/>
    <w:rsid w:val="00AE58A6"/>
    <w:rsid w:val="00AE6A23"/>
    <w:rsid w:val="00AE6C6F"/>
    <w:rsid w:val="00AE7A72"/>
    <w:rsid w:val="00AE7A8D"/>
    <w:rsid w:val="00AE7BDE"/>
    <w:rsid w:val="00AF0591"/>
    <w:rsid w:val="00AF0655"/>
    <w:rsid w:val="00AF09FB"/>
    <w:rsid w:val="00AF3008"/>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1CA1"/>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2E6B"/>
    <w:rsid w:val="00B6361C"/>
    <w:rsid w:val="00B65EF6"/>
    <w:rsid w:val="00B66C2B"/>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CCC"/>
    <w:rsid w:val="00C0676D"/>
    <w:rsid w:val="00C06875"/>
    <w:rsid w:val="00C102F1"/>
    <w:rsid w:val="00C107BF"/>
    <w:rsid w:val="00C125C7"/>
    <w:rsid w:val="00C137F5"/>
    <w:rsid w:val="00C14C14"/>
    <w:rsid w:val="00C14C9D"/>
    <w:rsid w:val="00C14EA3"/>
    <w:rsid w:val="00C14FDB"/>
    <w:rsid w:val="00C158D6"/>
    <w:rsid w:val="00C16A47"/>
    <w:rsid w:val="00C172E6"/>
    <w:rsid w:val="00C203E1"/>
    <w:rsid w:val="00C2083F"/>
    <w:rsid w:val="00C215AE"/>
    <w:rsid w:val="00C21A15"/>
    <w:rsid w:val="00C21B0B"/>
    <w:rsid w:val="00C21C81"/>
    <w:rsid w:val="00C22430"/>
    <w:rsid w:val="00C22434"/>
    <w:rsid w:val="00C22BC2"/>
    <w:rsid w:val="00C248DE"/>
    <w:rsid w:val="00C267C0"/>
    <w:rsid w:val="00C27B02"/>
    <w:rsid w:val="00C316CA"/>
    <w:rsid w:val="00C3209E"/>
    <w:rsid w:val="00C3212E"/>
    <w:rsid w:val="00C33B64"/>
    <w:rsid w:val="00C34C12"/>
    <w:rsid w:val="00C34F3A"/>
    <w:rsid w:val="00C3569C"/>
    <w:rsid w:val="00C36359"/>
    <w:rsid w:val="00C36979"/>
    <w:rsid w:val="00C36E24"/>
    <w:rsid w:val="00C37160"/>
    <w:rsid w:val="00C40177"/>
    <w:rsid w:val="00C402DE"/>
    <w:rsid w:val="00C4043D"/>
    <w:rsid w:val="00C415F9"/>
    <w:rsid w:val="00C42557"/>
    <w:rsid w:val="00C433AE"/>
    <w:rsid w:val="00C43418"/>
    <w:rsid w:val="00C43604"/>
    <w:rsid w:val="00C4361F"/>
    <w:rsid w:val="00C4381D"/>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3014"/>
    <w:rsid w:val="00C64546"/>
    <w:rsid w:val="00C648AC"/>
    <w:rsid w:val="00C65131"/>
    <w:rsid w:val="00C652FC"/>
    <w:rsid w:val="00C6579C"/>
    <w:rsid w:val="00C66615"/>
    <w:rsid w:val="00C66957"/>
    <w:rsid w:val="00C67AC5"/>
    <w:rsid w:val="00C67ED2"/>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0B2"/>
    <w:rsid w:val="00CF41E5"/>
    <w:rsid w:val="00CF467F"/>
    <w:rsid w:val="00CF5694"/>
    <w:rsid w:val="00CF571A"/>
    <w:rsid w:val="00CF5721"/>
    <w:rsid w:val="00CF65AA"/>
    <w:rsid w:val="00CF7310"/>
    <w:rsid w:val="00CF788B"/>
    <w:rsid w:val="00D0487D"/>
    <w:rsid w:val="00D0521C"/>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1AC"/>
    <w:rsid w:val="00D30686"/>
    <w:rsid w:val="00D31DC4"/>
    <w:rsid w:val="00D328F9"/>
    <w:rsid w:val="00D32C9F"/>
    <w:rsid w:val="00D32CAC"/>
    <w:rsid w:val="00D3371A"/>
    <w:rsid w:val="00D36CCD"/>
    <w:rsid w:val="00D40041"/>
    <w:rsid w:val="00D40158"/>
    <w:rsid w:val="00D4330C"/>
    <w:rsid w:val="00D448A4"/>
    <w:rsid w:val="00D4537D"/>
    <w:rsid w:val="00D45872"/>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1279"/>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2A3D"/>
    <w:rsid w:val="00DC3C9F"/>
    <w:rsid w:val="00DC4247"/>
    <w:rsid w:val="00DC4975"/>
    <w:rsid w:val="00DC4A42"/>
    <w:rsid w:val="00DC5335"/>
    <w:rsid w:val="00DC66C7"/>
    <w:rsid w:val="00DC7E89"/>
    <w:rsid w:val="00DD0926"/>
    <w:rsid w:val="00DD0C9B"/>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DF7C4D"/>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682A"/>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566"/>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CDE"/>
    <w:rsid w:val="00EC2FDE"/>
    <w:rsid w:val="00EC36C0"/>
    <w:rsid w:val="00EC442F"/>
    <w:rsid w:val="00EC4457"/>
    <w:rsid w:val="00EC4515"/>
    <w:rsid w:val="00EC4939"/>
    <w:rsid w:val="00EC53AC"/>
    <w:rsid w:val="00EC6EB1"/>
    <w:rsid w:val="00EC78F4"/>
    <w:rsid w:val="00ED0096"/>
    <w:rsid w:val="00ED0544"/>
    <w:rsid w:val="00ED129B"/>
    <w:rsid w:val="00ED295B"/>
    <w:rsid w:val="00ED4E38"/>
    <w:rsid w:val="00ED5DA1"/>
    <w:rsid w:val="00ED7515"/>
    <w:rsid w:val="00EE11C0"/>
    <w:rsid w:val="00EE1219"/>
    <w:rsid w:val="00EE2FD9"/>
    <w:rsid w:val="00EE30F3"/>
    <w:rsid w:val="00EE42CC"/>
    <w:rsid w:val="00EE4662"/>
    <w:rsid w:val="00EE4C5B"/>
    <w:rsid w:val="00EE5E60"/>
    <w:rsid w:val="00EE66DA"/>
    <w:rsid w:val="00EE6717"/>
    <w:rsid w:val="00EE6A2D"/>
    <w:rsid w:val="00EE78EC"/>
    <w:rsid w:val="00EF097E"/>
    <w:rsid w:val="00EF0CB6"/>
    <w:rsid w:val="00EF19F9"/>
    <w:rsid w:val="00EF1F0D"/>
    <w:rsid w:val="00EF2A87"/>
    <w:rsid w:val="00EF3D08"/>
    <w:rsid w:val="00EF41DF"/>
    <w:rsid w:val="00EF4585"/>
    <w:rsid w:val="00EF48DB"/>
    <w:rsid w:val="00EF4A41"/>
    <w:rsid w:val="00EF4BE5"/>
    <w:rsid w:val="00EF4E42"/>
    <w:rsid w:val="00EF6C78"/>
    <w:rsid w:val="00EF6C9D"/>
    <w:rsid w:val="00EF6CE8"/>
    <w:rsid w:val="00F003A1"/>
    <w:rsid w:val="00F0066C"/>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259"/>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D1D"/>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5E18"/>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288"/>
    <w:rsid w:val="00FC1B87"/>
    <w:rsid w:val="00FC2C86"/>
    <w:rsid w:val="00FC32DA"/>
    <w:rsid w:val="00FC34C6"/>
    <w:rsid w:val="00FC4794"/>
    <w:rsid w:val="00FC4F8A"/>
    <w:rsid w:val="00FC647A"/>
    <w:rsid w:val="00FC74CA"/>
    <w:rsid w:val="00FD13D4"/>
    <w:rsid w:val="00FD17AF"/>
    <w:rsid w:val="00FD18E6"/>
    <w:rsid w:val="00FD1E9F"/>
    <w:rsid w:val="00FD2291"/>
    <w:rsid w:val="00FD298F"/>
    <w:rsid w:val="00FD33DD"/>
    <w:rsid w:val="00FD7BCD"/>
    <w:rsid w:val="00FE1F7B"/>
    <w:rsid w:val="00FE3038"/>
    <w:rsid w:val="00FE367E"/>
    <w:rsid w:val="00FE3CD3"/>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6F1"/>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B2BB7-9732-419A-9B57-5BF9B31520C3}">
  <ds:schemaRefs>
    <ds:schemaRef ds:uri="http://schemas.openxmlformats.org/officeDocument/2006/bibliography"/>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Revision</cp:lastModifiedBy>
  <cp:revision>4</cp:revision>
  <cp:lastPrinted>2018-08-13T16:59:00Z</cp:lastPrinted>
  <dcterms:created xsi:type="dcterms:W3CDTF">2026-01-21T11:01:00Z</dcterms:created>
  <dcterms:modified xsi:type="dcterms:W3CDTF">2026-01-21T11:07:00Z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1768126317</vt:lpwstr>
  </property>
</Properties>
</file>