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1BA" w14:textId="5D01479C" w:rsidR="00463675" w:rsidRPr="00C33343" w:rsidRDefault="00387EBE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</w:t>
      </w:r>
      <w:r w:rsidR="00FA3594">
        <w:rPr>
          <w:rFonts w:ascii="Arial" w:hAnsi="Arial" w:cs="Arial"/>
          <w:b/>
          <w:bCs/>
          <w:sz w:val="24"/>
          <w:szCs w:val="24"/>
        </w:rPr>
        <w:t xml:space="preserve"> WG</w:t>
      </w:r>
      <w:r>
        <w:rPr>
          <w:rFonts w:ascii="Arial" w:hAnsi="Arial" w:cs="Arial"/>
          <w:b/>
          <w:bCs/>
          <w:sz w:val="24"/>
          <w:szCs w:val="24"/>
        </w:rPr>
        <w:t>2 Meeting #</w:t>
      </w:r>
      <w:r w:rsidR="00A249A2">
        <w:rPr>
          <w:rFonts w:ascii="Arial" w:hAnsi="Arial" w:cs="Arial"/>
          <w:b/>
          <w:bCs/>
          <w:sz w:val="24"/>
          <w:szCs w:val="24"/>
        </w:rPr>
        <w:t>1</w:t>
      </w:r>
      <w:r w:rsidR="00344863">
        <w:rPr>
          <w:rFonts w:ascii="Arial" w:hAnsi="Arial" w:cs="Arial"/>
          <w:b/>
          <w:bCs/>
          <w:sz w:val="24"/>
          <w:szCs w:val="24"/>
        </w:rPr>
        <w:t>7</w:t>
      </w:r>
      <w:r w:rsidR="000E1C4E">
        <w:rPr>
          <w:rFonts w:ascii="Arial" w:hAnsi="Arial" w:cs="Arial"/>
          <w:b/>
          <w:bCs/>
          <w:sz w:val="24"/>
          <w:szCs w:val="24"/>
        </w:rPr>
        <w:t>3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DB6EC6" w:rsidRPr="00DB6EC6">
        <w:rPr>
          <w:rFonts w:ascii="Arial" w:hAnsi="Arial" w:cs="Arial"/>
          <w:b/>
          <w:bCs/>
          <w:sz w:val="28"/>
          <w:szCs w:val="24"/>
        </w:rPr>
        <w:t>S2-2600643</w:t>
      </w:r>
    </w:p>
    <w:p w14:paraId="3E6B4129" w14:textId="3794C91D" w:rsidR="00463675" w:rsidRPr="000F4E43" w:rsidRDefault="000E1C4E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Goa, India</w:t>
      </w:r>
      <w:r w:rsidR="00467DC8">
        <w:rPr>
          <w:rFonts w:ascii="Arial" w:hAnsi="Arial" w:cs="Arial"/>
          <w:b/>
          <w:bCs/>
          <w:sz w:val="24"/>
          <w:szCs w:val="24"/>
        </w:rPr>
        <w:t>,</w:t>
      </w:r>
      <w:r w:rsidR="006770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9-13</w:t>
      </w:r>
      <w:r w:rsidR="00E72D89">
        <w:rPr>
          <w:rFonts w:ascii="Arial" w:hAnsi="Arial" w:cs="Arial"/>
          <w:b/>
          <w:bCs/>
          <w:sz w:val="24"/>
          <w:szCs w:val="24"/>
        </w:rPr>
        <w:t xml:space="preserve"> </w:t>
      </w:r>
      <w:r w:rsidR="00D059A2"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6770EC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70DE5B39" w:rsidR="00463675" w:rsidRDefault="00463675" w:rsidP="00926EDF">
      <w:pPr>
        <w:pStyle w:val="Title"/>
        <w:ind w:hanging="1699"/>
        <w:rPr>
          <w:color w:val="0D0D0D"/>
        </w:rPr>
      </w:pPr>
      <w:r w:rsidRPr="000F4E43">
        <w:t>Title:</w:t>
      </w:r>
      <w:r w:rsidRPr="000F4E43">
        <w:tab/>
      </w:r>
      <w:r w:rsidR="002965B7" w:rsidRPr="00AA7EEF">
        <w:rPr>
          <w:b w:val="0"/>
          <w:bCs w:val="0"/>
          <w:color w:val="FF0000"/>
        </w:rPr>
        <w:t>[Draft]</w:t>
      </w:r>
      <w:r w:rsidR="002965B7">
        <w:rPr>
          <w:color w:val="0D0D0D"/>
        </w:rPr>
        <w:t xml:space="preserve"> </w:t>
      </w:r>
      <w:r w:rsidR="00D703B5">
        <w:rPr>
          <w:color w:val="0D0D0D"/>
        </w:rPr>
        <w:t xml:space="preserve">LS out to GSMA on use of IMS APN for support of IMS voice over </w:t>
      </w:r>
      <w:r w:rsidR="00D703B5" w:rsidRPr="00D703B5">
        <w:rPr>
          <w:color w:val="0D0D0D"/>
        </w:rPr>
        <w:t>NB-IoT via GEO satellite connecting to EPC</w:t>
      </w:r>
    </w:p>
    <w:p w14:paraId="723DDC09" w14:textId="098DB5F7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  <w:r w:rsidR="00D703B5">
        <w:rPr>
          <w:bCs w:val="0"/>
        </w:rPr>
        <w:t>-</w:t>
      </w:r>
    </w:p>
    <w:p w14:paraId="4A2F403A" w14:textId="0A235B67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D703B5">
        <w:t>20</w:t>
      </w:r>
    </w:p>
    <w:p w14:paraId="11BFCDC2" w14:textId="5C869DCA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D703B5" w:rsidRPr="00D703B5">
        <w:t>FS_5GSAT_Ph4_ARC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="00C55D6B" w:rsidRPr="00DA46DD">
        <w:rPr>
          <w:b w:val="0"/>
          <w:lang w:val="fr-FR"/>
        </w:rPr>
        <w:t>SA</w:t>
      </w:r>
      <w:r w:rsidR="00C831C8" w:rsidRPr="00DA46DD">
        <w:rPr>
          <w:b w:val="0"/>
          <w:lang w:val="fr-FR"/>
        </w:rPr>
        <w:t>2</w:t>
      </w:r>
    </w:p>
    <w:p w14:paraId="2CD121DC" w14:textId="70545E7E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To:</w:t>
      </w:r>
      <w:proofErr w:type="gramEnd"/>
      <w:r w:rsidRPr="00DA46DD">
        <w:rPr>
          <w:lang w:val="fr-FR"/>
        </w:rPr>
        <w:tab/>
      </w:r>
      <w:proofErr w:type="spellStart"/>
      <w:r w:rsidR="00D703B5">
        <w:rPr>
          <w:b w:val="0"/>
          <w:bCs/>
          <w:lang w:val="fr-FR"/>
        </w:rPr>
        <w:t>GSMA</w:t>
      </w:r>
      <w:proofErr w:type="spellEnd"/>
      <w:r w:rsidR="00D703B5">
        <w:rPr>
          <w:b w:val="0"/>
          <w:bCs/>
          <w:lang w:val="fr-FR"/>
        </w:rPr>
        <w:t xml:space="preserve"> </w:t>
      </w:r>
      <w:r w:rsidR="00D703B5" w:rsidRPr="00D703B5">
        <w:rPr>
          <w:b w:val="0"/>
          <w:bCs/>
          <w:lang w:val="fr-FR"/>
        </w:rPr>
        <w:t xml:space="preserve">Networks </w:t>
      </w:r>
      <w:proofErr w:type="spellStart"/>
      <w:r w:rsidR="00D703B5" w:rsidRPr="00D703B5">
        <w:rPr>
          <w:b w:val="0"/>
          <w:bCs/>
          <w:lang w:val="fr-FR"/>
        </w:rPr>
        <w:t>Roaming</w:t>
      </w:r>
      <w:proofErr w:type="spellEnd"/>
      <w:r w:rsidR="00D703B5" w:rsidRPr="00D703B5">
        <w:rPr>
          <w:b w:val="0"/>
          <w:bCs/>
          <w:lang w:val="fr-FR"/>
        </w:rPr>
        <w:t xml:space="preserve"> Group</w:t>
      </w:r>
      <w:r w:rsidR="004118FB">
        <w:rPr>
          <w:b w:val="0"/>
          <w:bCs/>
          <w:lang w:val="fr-FR"/>
        </w:rPr>
        <w:t xml:space="preserve"> (NRG), </w:t>
      </w:r>
      <w:proofErr w:type="spellStart"/>
      <w:r w:rsidR="00CC1D32">
        <w:rPr>
          <w:b w:val="0"/>
          <w:bCs/>
          <w:lang w:val="fr-FR"/>
        </w:rPr>
        <w:t>GSMA</w:t>
      </w:r>
      <w:proofErr w:type="spellEnd"/>
      <w:r w:rsidR="00CC1D32">
        <w:rPr>
          <w:b w:val="0"/>
          <w:bCs/>
          <w:lang w:val="fr-FR"/>
        </w:rPr>
        <w:t xml:space="preserve"> </w:t>
      </w:r>
      <w:r w:rsidR="004118FB" w:rsidRPr="004118FB">
        <w:rPr>
          <w:b w:val="0"/>
          <w:bCs/>
          <w:lang w:val="en-US"/>
        </w:rPr>
        <w:t>Wholesale Agreements &amp; Solutions Group (WAS)</w:t>
      </w:r>
    </w:p>
    <w:p w14:paraId="6E0CADF1" w14:textId="61F43354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Cc:</w:t>
      </w:r>
      <w:proofErr w:type="gramEnd"/>
      <w:r w:rsidRPr="00DA46DD">
        <w:rPr>
          <w:lang w:val="fr-FR"/>
        </w:rPr>
        <w:tab/>
      </w:r>
      <w:proofErr w:type="spellStart"/>
      <w:r w:rsidR="004118FB">
        <w:rPr>
          <w:b w:val="0"/>
          <w:bCs/>
          <w:lang w:val="fr-FR"/>
        </w:rPr>
        <w:t>GSMA</w:t>
      </w:r>
      <w:proofErr w:type="spellEnd"/>
      <w:r w:rsidR="004118FB">
        <w:rPr>
          <w:b w:val="0"/>
          <w:bCs/>
          <w:lang w:val="fr-FR"/>
        </w:rPr>
        <w:t xml:space="preserve"> N</w:t>
      </w:r>
      <w:r w:rsidR="004D682D">
        <w:rPr>
          <w:b w:val="0"/>
          <w:bCs/>
          <w:lang w:val="fr-FR"/>
        </w:rPr>
        <w:t xml:space="preserve">etworks </w:t>
      </w:r>
      <w:r w:rsidR="004118FB">
        <w:rPr>
          <w:b w:val="0"/>
          <w:bCs/>
          <w:lang w:val="fr-FR"/>
        </w:rPr>
        <w:t>G</w:t>
      </w:r>
      <w:r w:rsidR="004D682D">
        <w:rPr>
          <w:b w:val="0"/>
          <w:bCs/>
          <w:lang w:val="fr-FR"/>
        </w:rPr>
        <w:t>roup (</w:t>
      </w:r>
      <w:proofErr w:type="spellStart"/>
      <w:r w:rsidR="004D682D">
        <w:rPr>
          <w:b w:val="0"/>
          <w:bCs/>
          <w:lang w:val="fr-FR"/>
        </w:rPr>
        <w:t>NG</w:t>
      </w:r>
      <w:proofErr w:type="spellEnd"/>
      <w:r w:rsidR="004D682D">
        <w:rPr>
          <w:b w:val="0"/>
          <w:bCs/>
          <w:lang w:val="fr-FR"/>
        </w:rPr>
        <w:t>)</w:t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1EBAF823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D703B5">
        <w:rPr>
          <w:b w:val="0"/>
          <w:bCs/>
          <w:color w:val="000000"/>
          <w:lang w:eastAsia="zh-CN"/>
        </w:rPr>
        <w:t>Haris Zisimopoulos</w:t>
      </w:r>
    </w:p>
    <w:p w14:paraId="4AABF526" w14:textId="77777777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Tel. Number:</w:t>
      </w:r>
      <w:r w:rsidRPr="00641C7C">
        <w:rPr>
          <w:bCs/>
          <w:color w:val="000000"/>
        </w:rPr>
        <w:tab/>
      </w:r>
    </w:p>
    <w:p w14:paraId="41E88467" w14:textId="1100EE83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D703B5">
        <w:rPr>
          <w:b w:val="0"/>
          <w:bCs/>
          <w:color w:val="000000"/>
        </w:rPr>
        <w:t>harisz</w:t>
      </w:r>
      <w:proofErr w:type="spellEnd"/>
      <w:r w:rsidR="002965B7" w:rsidRPr="00641C7C">
        <w:rPr>
          <w:b w:val="0"/>
          <w:bCs/>
          <w:color w:val="000000"/>
        </w:rPr>
        <w:t xml:space="preserve"> AT </w:t>
      </w:r>
      <w:proofErr w:type="spellStart"/>
      <w:r w:rsidR="002965B7" w:rsidRPr="00641C7C">
        <w:rPr>
          <w:b w:val="0"/>
          <w:bCs/>
          <w:color w:val="000000"/>
        </w:rPr>
        <w:t>qti</w:t>
      </w:r>
      <w:proofErr w:type="spellEnd"/>
      <w:r w:rsidR="002965B7" w:rsidRPr="00641C7C">
        <w:rPr>
          <w:b w:val="0"/>
          <w:bCs/>
          <w:color w:val="000000"/>
        </w:rPr>
        <w:t xml:space="preserve"> DOT </w:t>
      </w:r>
      <w:proofErr w:type="spellStart"/>
      <w:r w:rsidR="002965B7" w:rsidRPr="00641C7C">
        <w:rPr>
          <w:b w:val="0"/>
          <w:bCs/>
          <w:color w:val="000000"/>
        </w:rPr>
        <w:t>qualcomm</w:t>
      </w:r>
      <w:proofErr w:type="spellEnd"/>
      <w:r w:rsidR="002965B7" w:rsidRPr="00641C7C">
        <w:rPr>
          <w:b w:val="0"/>
          <w:bCs/>
          <w:color w:val="000000"/>
        </w:rPr>
        <w:t xml:space="preserve"> DOT com</w:t>
      </w:r>
    </w:p>
    <w:p w14:paraId="102C35D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6E47918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703B5">
        <w:t>None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F43966C" w14:textId="77777777" w:rsidR="001D527B" w:rsidRDefault="00D703B5" w:rsidP="00D703B5">
      <w:pPr>
        <w:rPr>
          <w:rFonts w:ascii="Arial" w:hAnsi="Arial" w:cs="Arial"/>
        </w:rPr>
      </w:pPr>
      <w:r w:rsidRPr="62581382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>has finalised the study for the</w:t>
      </w:r>
      <w:r w:rsidRPr="62581382">
        <w:rPr>
          <w:rFonts w:ascii="Arial" w:hAnsi="Arial" w:cs="Arial"/>
        </w:rPr>
        <w:t xml:space="preserve"> support for IMS </w:t>
      </w:r>
      <w:r>
        <w:rPr>
          <w:rFonts w:ascii="Arial" w:hAnsi="Arial" w:cs="Arial"/>
        </w:rPr>
        <w:t>voice</w:t>
      </w:r>
      <w:r w:rsidRPr="62581382">
        <w:rPr>
          <w:rFonts w:ascii="Arial" w:hAnsi="Arial" w:cs="Arial"/>
        </w:rPr>
        <w:t xml:space="preserve"> calls over </w:t>
      </w:r>
      <w:r w:rsidRPr="00D703B5">
        <w:rPr>
          <w:rFonts w:ascii="Arial" w:hAnsi="Arial" w:cs="Arial"/>
        </w:rPr>
        <w:t xml:space="preserve">NB-IoT via GEO satellite connecting to EPC </w:t>
      </w:r>
      <w:r w:rsidRPr="62581382">
        <w:rPr>
          <w:rFonts w:ascii="Arial" w:hAnsi="Arial" w:cs="Arial"/>
        </w:rPr>
        <w:t xml:space="preserve">under the SID FS_5GSAT_Ph4_ARC. </w:t>
      </w:r>
      <w:r>
        <w:rPr>
          <w:rFonts w:ascii="Arial" w:hAnsi="Arial" w:cs="Arial"/>
        </w:rPr>
        <w:t xml:space="preserve">Final conclusions can be found in clause 8 of TR 23.700-19. </w:t>
      </w:r>
    </w:p>
    <w:p w14:paraId="5B353885" w14:textId="77777777" w:rsidR="001D527B" w:rsidRDefault="001D527B" w:rsidP="00D703B5">
      <w:pPr>
        <w:rPr>
          <w:rFonts w:ascii="Arial" w:hAnsi="Arial" w:cs="Arial"/>
        </w:rPr>
      </w:pPr>
    </w:p>
    <w:p w14:paraId="365E1DBE" w14:textId="69BF823E" w:rsidR="001D527B" w:rsidRDefault="001D527B" w:rsidP="001D5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</w:t>
      </w:r>
      <w:r w:rsidR="00681743">
        <w:rPr>
          <w:rFonts w:ascii="Arial" w:hAnsi="Arial" w:cs="Arial"/>
        </w:rPr>
        <w:t>"business related"</w:t>
      </w:r>
      <w:r>
        <w:rPr>
          <w:rFonts w:ascii="Arial" w:hAnsi="Arial" w:cs="Arial"/>
        </w:rPr>
        <w:t xml:space="preserve"> </w:t>
      </w:r>
      <w:r w:rsidR="002E1562">
        <w:rPr>
          <w:rFonts w:ascii="Arial" w:hAnsi="Arial" w:cs="Arial"/>
        </w:rPr>
        <w:t xml:space="preserve">questions came up during the </w:t>
      </w:r>
      <w:r>
        <w:rPr>
          <w:rFonts w:ascii="Arial" w:hAnsi="Arial" w:cs="Arial"/>
        </w:rPr>
        <w:t>study phase in SA2:</w:t>
      </w:r>
    </w:p>
    <w:p w14:paraId="11B196B9" w14:textId="77777777" w:rsidR="00681743" w:rsidRPr="001D527B" w:rsidRDefault="00681743" w:rsidP="001D527B">
      <w:pPr>
        <w:rPr>
          <w:rFonts w:ascii="Arial" w:hAnsi="Arial" w:cs="Arial"/>
        </w:rPr>
      </w:pPr>
    </w:p>
    <w:p w14:paraId="0E8767C8" w14:textId="6326BA96" w:rsidR="001F56CB" w:rsidRDefault="00386DF9" w:rsidP="001D527B">
      <w:pPr>
        <w:numPr>
          <w:ilvl w:val="0"/>
          <w:numId w:val="17"/>
        </w:numPr>
        <w:rPr>
          <w:rFonts w:ascii="Arial" w:hAnsi="Arial" w:cs="Arial"/>
        </w:rPr>
      </w:pPr>
      <w:r w:rsidRPr="00544F65">
        <w:rPr>
          <w:rFonts w:ascii="Arial" w:hAnsi="Arial" w:cs="Arial"/>
          <w:b/>
        </w:rPr>
        <w:t>Separate subscriptions:</w:t>
      </w:r>
      <w:r>
        <w:rPr>
          <w:rFonts w:ascii="Arial" w:hAnsi="Arial" w:cs="Arial"/>
        </w:rPr>
        <w:t xml:space="preserve"> </w:t>
      </w:r>
      <w:r w:rsidR="001F56CB">
        <w:rPr>
          <w:rFonts w:ascii="Arial" w:hAnsi="Arial" w:cs="Arial"/>
        </w:rPr>
        <w:t xml:space="preserve">Will </w:t>
      </w:r>
      <w:r w:rsidR="001F56CB" w:rsidRPr="001D527B">
        <w:rPr>
          <w:rFonts w:ascii="Arial" w:hAnsi="Arial" w:cs="Arial"/>
        </w:rPr>
        <w:t>voice over NB-IoT</w:t>
      </w:r>
      <w:r w:rsidR="0017179C">
        <w:rPr>
          <w:rFonts w:ascii="Arial" w:hAnsi="Arial" w:cs="Arial"/>
        </w:rPr>
        <w:t xml:space="preserve"> be </w:t>
      </w:r>
      <w:r w:rsidR="00C86158">
        <w:rPr>
          <w:rFonts w:ascii="Arial" w:hAnsi="Arial" w:cs="Arial"/>
        </w:rPr>
        <w:t xml:space="preserve">offered as </w:t>
      </w:r>
      <w:r w:rsidR="0017179C">
        <w:rPr>
          <w:rFonts w:ascii="Arial" w:hAnsi="Arial" w:cs="Arial"/>
        </w:rPr>
        <w:t xml:space="preserve">a subscription separate from the normal </w:t>
      </w:r>
      <w:r w:rsidR="001F4FA3">
        <w:rPr>
          <w:rFonts w:ascii="Arial" w:hAnsi="Arial" w:cs="Arial"/>
        </w:rPr>
        <w:t xml:space="preserve">voice </w:t>
      </w:r>
      <w:r w:rsidR="00DA36CE">
        <w:rPr>
          <w:rFonts w:ascii="Arial" w:hAnsi="Arial" w:cs="Arial"/>
        </w:rPr>
        <w:t>subscription</w:t>
      </w:r>
      <w:r w:rsidR="00C86158">
        <w:rPr>
          <w:rFonts w:ascii="Arial" w:hAnsi="Arial" w:cs="Arial"/>
        </w:rPr>
        <w:t xml:space="preserve"> (e.g., a customer may only subscribe for normal voice but not for </w:t>
      </w:r>
      <w:r w:rsidR="00C86158" w:rsidRPr="001D527B">
        <w:rPr>
          <w:rFonts w:ascii="Arial" w:hAnsi="Arial" w:cs="Arial"/>
        </w:rPr>
        <w:t>voice over NB-IoT</w:t>
      </w:r>
      <w:r w:rsidR="00C86158">
        <w:rPr>
          <w:rFonts w:ascii="Arial" w:hAnsi="Arial" w:cs="Arial"/>
        </w:rPr>
        <w:t>)</w:t>
      </w:r>
      <w:r w:rsidR="002E1562">
        <w:rPr>
          <w:rFonts w:ascii="Arial" w:hAnsi="Arial" w:cs="Arial"/>
        </w:rPr>
        <w:t>?</w:t>
      </w:r>
    </w:p>
    <w:p w14:paraId="65AE0CDE" w14:textId="0CF19FF9" w:rsidR="001D527B" w:rsidRPr="001D527B" w:rsidRDefault="00386DF9" w:rsidP="001D527B">
      <w:pPr>
        <w:numPr>
          <w:ilvl w:val="0"/>
          <w:numId w:val="17"/>
        </w:numPr>
        <w:rPr>
          <w:rFonts w:ascii="Arial" w:hAnsi="Arial" w:cs="Arial"/>
        </w:rPr>
      </w:pPr>
      <w:r w:rsidRPr="00544F65">
        <w:rPr>
          <w:rFonts w:ascii="Arial" w:hAnsi="Arial" w:cs="Arial"/>
          <w:b/>
        </w:rPr>
        <w:t>Roaming:</w:t>
      </w:r>
      <w:r>
        <w:rPr>
          <w:rFonts w:ascii="Arial" w:hAnsi="Arial" w:cs="Arial"/>
        </w:rPr>
        <w:t xml:space="preserve"> </w:t>
      </w:r>
      <w:r w:rsidR="001D527B" w:rsidRPr="001D527B">
        <w:rPr>
          <w:rFonts w:ascii="Arial" w:hAnsi="Arial" w:cs="Arial"/>
        </w:rPr>
        <w:t xml:space="preserve">When </w:t>
      </w:r>
      <w:r>
        <w:rPr>
          <w:rFonts w:ascii="Arial" w:hAnsi="Arial" w:cs="Arial"/>
        </w:rPr>
        <w:t>t</w:t>
      </w:r>
      <w:r w:rsidR="0038587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 </w:t>
      </w:r>
      <w:r w:rsidR="001D527B" w:rsidRPr="001D527B">
        <w:rPr>
          <w:rFonts w:ascii="Arial" w:hAnsi="Arial" w:cs="Arial"/>
        </w:rPr>
        <w:t xml:space="preserve">user is roaming to </w:t>
      </w:r>
      <w:r>
        <w:rPr>
          <w:rFonts w:ascii="Arial" w:hAnsi="Arial" w:cs="Arial"/>
        </w:rPr>
        <w:t xml:space="preserve">a </w:t>
      </w:r>
      <w:r w:rsidR="001D527B" w:rsidRPr="001D527B">
        <w:rPr>
          <w:rFonts w:ascii="Arial" w:hAnsi="Arial" w:cs="Arial"/>
        </w:rPr>
        <w:t xml:space="preserve">different country, </w:t>
      </w:r>
      <w:r>
        <w:rPr>
          <w:rFonts w:ascii="Arial" w:hAnsi="Arial" w:cs="Arial"/>
        </w:rPr>
        <w:t xml:space="preserve">will </w:t>
      </w:r>
      <w:r w:rsidR="001D527B" w:rsidRPr="001D527B">
        <w:rPr>
          <w:rFonts w:ascii="Arial" w:hAnsi="Arial" w:cs="Arial"/>
        </w:rPr>
        <w:t>voice over NB-IoT and “normal” IMS voice (say over NR/E-</w:t>
      </w:r>
      <w:proofErr w:type="spellStart"/>
      <w:r w:rsidR="001D527B" w:rsidRPr="001D527B">
        <w:rPr>
          <w:rFonts w:ascii="Arial" w:hAnsi="Arial" w:cs="Arial"/>
        </w:rPr>
        <w:t>UTRAN</w:t>
      </w:r>
      <w:proofErr w:type="spellEnd"/>
      <w:r w:rsidR="001D527B" w:rsidRPr="001D527B">
        <w:rPr>
          <w:rFonts w:ascii="Arial" w:hAnsi="Arial" w:cs="Arial"/>
        </w:rPr>
        <w:t xml:space="preserve">) utilise the same roaming agreements or </w:t>
      </w:r>
      <w:r w:rsidR="00857D87">
        <w:rPr>
          <w:rFonts w:ascii="Arial" w:hAnsi="Arial" w:cs="Arial"/>
        </w:rPr>
        <w:t>will separate agreements be made</w:t>
      </w:r>
      <w:r w:rsidR="001D527B" w:rsidRPr="001D527B">
        <w:rPr>
          <w:rFonts w:ascii="Arial" w:hAnsi="Arial" w:cs="Arial"/>
        </w:rPr>
        <w:t xml:space="preserve">? </w:t>
      </w:r>
    </w:p>
    <w:p w14:paraId="61307F35" w14:textId="4F97A16B" w:rsidR="001D527B" w:rsidRPr="001D527B" w:rsidRDefault="00B80366" w:rsidP="001D527B">
      <w:pPr>
        <w:numPr>
          <w:ilvl w:val="0"/>
          <w:numId w:val="17"/>
        </w:numPr>
        <w:rPr>
          <w:rFonts w:ascii="Arial" w:hAnsi="Arial" w:cs="Arial"/>
        </w:rPr>
      </w:pPr>
      <w:r w:rsidRPr="00544F65">
        <w:rPr>
          <w:rFonts w:ascii="Arial" w:hAnsi="Arial" w:cs="Arial"/>
          <w:b/>
        </w:rPr>
        <w:t>Need to ensure or prevent service continuity:</w:t>
      </w:r>
      <w:r>
        <w:rPr>
          <w:rFonts w:ascii="Arial" w:hAnsi="Arial" w:cs="Arial"/>
        </w:rPr>
        <w:t xml:space="preserve"> </w:t>
      </w:r>
      <w:r w:rsidR="001D527B" w:rsidRPr="001D527B">
        <w:rPr>
          <w:rFonts w:ascii="Arial" w:hAnsi="Arial" w:cs="Arial"/>
        </w:rPr>
        <w:t xml:space="preserve">Related to </w:t>
      </w:r>
      <w:r w:rsidR="00A70476">
        <w:rPr>
          <w:rFonts w:ascii="Arial" w:hAnsi="Arial" w:cs="Arial"/>
        </w:rPr>
        <w:t xml:space="preserve">the </w:t>
      </w:r>
      <w:r w:rsidR="001D527B" w:rsidRPr="001D527B">
        <w:rPr>
          <w:rFonts w:ascii="Arial" w:hAnsi="Arial" w:cs="Arial"/>
        </w:rPr>
        <w:t xml:space="preserve">above, whether service continuity or discontinuity is preferred. </w:t>
      </w:r>
      <w:r w:rsidR="009C0B9D">
        <w:rPr>
          <w:rFonts w:ascii="Arial" w:hAnsi="Arial" w:cs="Arial"/>
        </w:rPr>
        <w:br/>
      </w:r>
      <w:r w:rsidR="009C0B9D">
        <w:rPr>
          <w:rFonts w:ascii="Arial" w:hAnsi="Arial" w:cs="Arial"/>
        </w:rPr>
        <w:br/>
      </w:r>
      <w:r w:rsidR="001D527B" w:rsidRPr="001D527B">
        <w:rPr>
          <w:rFonts w:ascii="Arial" w:hAnsi="Arial" w:cs="Arial"/>
        </w:rPr>
        <w:t>For example</w:t>
      </w:r>
      <w:r>
        <w:rPr>
          <w:rFonts w:ascii="Arial" w:hAnsi="Arial" w:cs="Arial"/>
        </w:rPr>
        <w:t>,</w:t>
      </w:r>
      <w:r w:rsidR="001D527B" w:rsidRPr="001D527B">
        <w:rPr>
          <w:rFonts w:ascii="Arial" w:hAnsi="Arial" w:cs="Arial"/>
        </w:rPr>
        <w:t xml:space="preserve"> </w:t>
      </w:r>
      <w:r w:rsidR="00F56E1C">
        <w:rPr>
          <w:rFonts w:ascii="Arial" w:hAnsi="Arial" w:cs="Arial"/>
        </w:rPr>
        <w:t xml:space="preserve">if a </w:t>
      </w:r>
      <w:r w:rsidR="00831D7D">
        <w:rPr>
          <w:rFonts w:ascii="Arial" w:hAnsi="Arial" w:cs="Arial"/>
        </w:rPr>
        <w:t>use</w:t>
      </w:r>
      <w:r w:rsidR="00F56E1C">
        <w:rPr>
          <w:rFonts w:ascii="Arial" w:hAnsi="Arial" w:cs="Arial"/>
        </w:rPr>
        <w:t xml:space="preserve"> only subscribes for normal voice but not for </w:t>
      </w:r>
      <w:r w:rsidR="00F56E1C" w:rsidRPr="001D527B">
        <w:rPr>
          <w:rFonts w:ascii="Arial" w:hAnsi="Arial" w:cs="Arial"/>
        </w:rPr>
        <w:t>voice over NB-IoT</w:t>
      </w:r>
      <w:r>
        <w:rPr>
          <w:rFonts w:ascii="Arial" w:hAnsi="Arial" w:cs="Arial"/>
        </w:rPr>
        <w:t>,</w:t>
      </w:r>
      <w:r w:rsidR="001D527B" w:rsidRPr="001D527B">
        <w:rPr>
          <w:rFonts w:ascii="Arial" w:hAnsi="Arial" w:cs="Arial"/>
        </w:rPr>
        <w:t xml:space="preserve"> it may be preferred to </w:t>
      </w:r>
      <w:r w:rsidR="00F56E1C">
        <w:rPr>
          <w:rFonts w:ascii="Arial" w:hAnsi="Arial" w:cs="Arial"/>
        </w:rPr>
        <w:t xml:space="preserve">tear down and </w:t>
      </w:r>
      <w:r w:rsidR="00F56E1C" w:rsidRPr="001D527B">
        <w:rPr>
          <w:rFonts w:ascii="Arial" w:hAnsi="Arial" w:cs="Arial"/>
        </w:rPr>
        <w:t xml:space="preserve">re-establish the </w:t>
      </w:r>
      <w:proofErr w:type="spellStart"/>
      <w:r w:rsidR="00F56E1C" w:rsidRPr="001D527B">
        <w:rPr>
          <w:rFonts w:ascii="Arial" w:hAnsi="Arial" w:cs="Arial"/>
        </w:rPr>
        <w:t>PDN</w:t>
      </w:r>
      <w:proofErr w:type="spellEnd"/>
      <w:r w:rsidR="00F56E1C" w:rsidRPr="001D527B">
        <w:rPr>
          <w:rFonts w:ascii="Arial" w:hAnsi="Arial" w:cs="Arial"/>
        </w:rPr>
        <w:t xml:space="preserve"> connection</w:t>
      </w:r>
      <w:r w:rsidR="00F56E1C" w:rsidRPr="00F56E1C">
        <w:rPr>
          <w:rFonts w:ascii="Arial" w:hAnsi="Arial" w:cs="Arial"/>
        </w:rPr>
        <w:t xml:space="preserve"> </w:t>
      </w:r>
      <w:r w:rsidR="00F56E1C" w:rsidRPr="001D527B">
        <w:rPr>
          <w:rFonts w:ascii="Arial" w:hAnsi="Arial" w:cs="Arial"/>
        </w:rPr>
        <w:t xml:space="preserve">when </w:t>
      </w:r>
      <w:r w:rsidR="00831D7D">
        <w:rPr>
          <w:rFonts w:ascii="Arial" w:hAnsi="Arial" w:cs="Arial"/>
        </w:rPr>
        <w:t xml:space="preserve">the </w:t>
      </w:r>
      <w:r w:rsidR="00F56E1C" w:rsidRPr="001D527B">
        <w:rPr>
          <w:rFonts w:ascii="Arial" w:hAnsi="Arial" w:cs="Arial"/>
        </w:rPr>
        <w:t>UE moves from E-</w:t>
      </w:r>
      <w:proofErr w:type="spellStart"/>
      <w:r w:rsidR="00F56E1C" w:rsidRPr="001D527B">
        <w:rPr>
          <w:rFonts w:ascii="Arial" w:hAnsi="Arial" w:cs="Arial"/>
        </w:rPr>
        <w:t>UTRAN</w:t>
      </w:r>
      <w:proofErr w:type="spellEnd"/>
      <w:r w:rsidR="00F56E1C" w:rsidRPr="001D527B">
        <w:rPr>
          <w:rFonts w:ascii="Arial" w:hAnsi="Arial" w:cs="Arial"/>
        </w:rPr>
        <w:t>/NR to NB-IoT NTN</w:t>
      </w:r>
      <w:r w:rsidR="00831D7D">
        <w:rPr>
          <w:rFonts w:ascii="Arial" w:hAnsi="Arial" w:cs="Arial"/>
        </w:rPr>
        <w:t xml:space="preserve">. Or </w:t>
      </w:r>
      <w:r w:rsidR="00B71D83">
        <w:rPr>
          <w:rFonts w:ascii="Arial" w:hAnsi="Arial" w:cs="Arial"/>
        </w:rPr>
        <w:t>if the use</w:t>
      </w:r>
      <w:r w:rsidR="00C52DB2">
        <w:rPr>
          <w:rFonts w:ascii="Arial" w:hAnsi="Arial" w:cs="Arial"/>
        </w:rPr>
        <w:t>r</w:t>
      </w:r>
      <w:r w:rsidR="00B71D83">
        <w:rPr>
          <w:rFonts w:ascii="Arial" w:hAnsi="Arial" w:cs="Arial"/>
        </w:rPr>
        <w:t xml:space="preserve"> subscribe</w:t>
      </w:r>
      <w:r w:rsidR="00C52DB2">
        <w:rPr>
          <w:rFonts w:ascii="Arial" w:hAnsi="Arial" w:cs="Arial"/>
        </w:rPr>
        <w:t>s</w:t>
      </w:r>
      <w:r w:rsidR="00B71D83">
        <w:rPr>
          <w:rFonts w:ascii="Arial" w:hAnsi="Arial" w:cs="Arial"/>
        </w:rPr>
        <w:t xml:space="preserve"> for both, it may be preferred to </w:t>
      </w:r>
      <w:r w:rsidR="001D527B" w:rsidRPr="001D527B">
        <w:rPr>
          <w:rFonts w:ascii="Arial" w:hAnsi="Arial" w:cs="Arial"/>
        </w:rPr>
        <w:t xml:space="preserve">keep the same </w:t>
      </w:r>
      <w:proofErr w:type="spellStart"/>
      <w:r w:rsidR="001D527B" w:rsidRPr="001D527B">
        <w:rPr>
          <w:rFonts w:ascii="Arial" w:hAnsi="Arial" w:cs="Arial"/>
        </w:rPr>
        <w:t>PDN</w:t>
      </w:r>
      <w:proofErr w:type="spellEnd"/>
      <w:r w:rsidR="001D527B" w:rsidRPr="001D527B">
        <w:rPr>
          <w:rFonts w:ascii="Arial" w:hAnsi="Arial" w:cs="Arial"/>
        </w:rPr>
        <w:t xml:space="preserve"> connection when </w:t>
      </w:r>
      <w:r w:rsidR="0058591F">
        <w:rPr>
          <w:rFonts w:ascii="Arial" w:hAnsi="Arial" w:cs="Arial"/>
        </w:rPr>
        <w:t xml:space="preserve">the </w:t>
      </w:r>
      <w:r w:rsidR="001D527B" w:rsidRPr="001D527B">
        <w:rPr>
          <w:rFonts w:ascii="Arial" w:hAnsi="Arial" w:cs="Arial"/>
        </w:rPr>
        <w:t>UE moves to NB-IoT NTN.</w:t>
      </w:r>
    </w:p>
    <w:p w14:paraId="0C4B5D69" w14:textId="77777777" w:rsidR="001D527B" w:rsidRDefault="001D527B" w:rsidP="00D703B5">
      <w:pPr>
        <w:rPr>
          <w:rFonts w:ascii="Arial" w:hAnsi="Arial" w:cs="Arial"/>
        </w:rPr>
      </w:pPr>
    </w:p>
    <w:p w14:paraId="793B967B" w14:textId="4D75B6C8" w:rsidR="00D703B5" w:rsidRDefault="00E672E0" w:rsidP="00D70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Related to these </w:t>
      </w:r>
      <w:r w:rsidR="00E14708">
        <w:rPr>
          <w:rFonts w:ascii="Arial" w:hAnsi="Arial" w:cs="Arial"/>
        </w:rPr>
        <w:t xml:space="preserve">questions, </w:t>
      </w:r>
      <w:r w:rsidR="00D703B5">
        <w:rPr>
          <w:rFonts w:ascii="Arial" w:hAnsi="Arial" w:cs="Arial"/>
        </w:rPr>
        <w:t xml:space="preserve">SA2 has some </w:t>
      </w:r>
      <w:r w:rsidR="00E14708">
        <w:rPr>
          <w:rFonts w:ascii="Arial" w:hAnsi="Arial" w:cs="Arial"/>
        </w:rPr>
        <w:t>technical</w:t>
      </w:r>
      <w:r w:rsidR="00D703B5">
        <w:rPr>
          <w:rFonts w:ascii="Arial" w:hAnsi="Arial" w:cs="Arial"/>
        </w:rPr>
        <w:t xml:space="preserve"> questions that SA2 intends to resolve during the normative phase of the work and would appreciate some feedback from GSMA: </w:t>
      </w:r>
    </w:p>
    <w:p w14:paraId="41F0B883" w14:textId="77777777" w:rsidR="00D703B5" w:rsidRDefault="00D703B5" w:rsidP="00D703B5">
      <w:pPr>
        <w:ind w:left="54"/>
        <w:rPr>
          <w:rFonts w:ascii="Arial" w:hAnsi="Arial" w:cs="Arial"/>
        </w:rPr>
      </w:pPr>
    </w:p>
    <w:p w14:paraId="0DD0B6F7" w14:textId="37F1E362" w:rsidR="00D703B5" w:rsidRDefault="00D703B5" w:rsidP="00D703B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Q1: Considering the changes required to support </w:t>
      </w:r>
      <w:r w:rsidRPr="62581382">
        <w:rPr>
          <w:rFonts w:ascii="Arial" w:hAnsi="Arial" w:cs="Arial"/>
        </w:rPr>
        <w:t xml:space="preserve">IMS </w:t>
      </w:r>
      <w:r>
        <w:rPr>
          <w:rFonts w:ascii="Arial" w:hAnsi="Arial" w:cs="Arial"/>
        </w:rPr>
        <w:t>voice</w:t>
      </w:r>
      <w:r w:rsidRPr="62581382">
        <w:rPr>
          <w:rFonts w:ascii="Arial" w:hAnsi="Arial" w:cs="Arial"/>
        </w:rPr>
        <w:t xml:space="preserve"> calls over </w:t>
      </w:r>
      <w:r w:rsidRPr="00D703B5">
        <w:rPr>
          <w:rFonts w:ascii="Arial" w:hAnsi="Arial" w:cs="Arial"/>
        </w:rPr>
        <w:t>NB-IoT via GEO satellite</w:t>
      </w:r>
      <w:r>
        <w:rPr>
          <w:rFonts w:ascii="Arial" w:hAnsi="Arial" w:cs="Arial"/>
        </w:rPr>
        <w:t xml:space="preserve"> both on the signalling and voice transport (see mode details in aforementioned clause in TR 23.700-19)</w:t>
      </w:r>
      <w:r w:rsidR="00DC76DD">
        <w:rPr>
          <w:rFonts w:ascii="Arial" w:hAnsi="Arial" w:cs="Arial"/>
        </w:rPr>
        <w:t xml:space="preserve"> and in order to address some of the "business related" </w:t>
      </w:r>
      <w:r w:rsidR="00567374">
        <w:rPr>
          <w:rFonts w:ascii="Arial" w:hAnsi="Arial" w:cs="Arial"/>
        </w:rPr>
        <w:t xml:space="preserve">questions </w:t>
      </w:r>
      <w:r w:rsidR="00DC76DD">
        <w:rPr>
          <w:rFonts w:ascii="Arial" w:hAnsi="Arial" w:cs="Arial"/>
        </w:rPr>
        <w:t xml:space="preserve">listed above, </w:t>
      </w:r>
      <w:r>
        <w:rPr>
          <w:rFonts w:ascii="Arial" w:hAnsi="Arial" w:cs="Arial"/>
        </w:rPr>
        <w:t xml:space="preserve">is it advisable to use the existing IMS APN or a new APN should be expected to be profiled by GSMA? </w:t>
      </w:r>
    </w:p>
    <w:p w14:paraId="060508AD" w14:textId="77777777" w:rsidR="005D29AE" w:rsidRDefault="005D29AE" w:rsidP="00D703B5">
      <w:pPr>
        <w:rPr>
          <w:rFonts w:ascii="Arial" w:hAnsi="Arial" w:cs="Arial"/>
        </w:rPr>
      </w:pPr>
    </w:p>
    <w:p w14:paraId="28F93333" w14:textId="30C70E6E" w:rsidR="00A46486" w:rsidRDefault="00D703B5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Q2: SA2 has discussed and shortlisted architecture options </w:t>
      </w:r>
      <w:r w:rsidR="00FB5523">
        <w:rPr>
          <w:rFonts w:ascii="Arial" w:hAnsi="Arial" w:cs="Arial"/>
        </w:rPr>
        <w:t>that involve both Local Breakout (LBO) with P-</w:t>
      </w:r>
      <w:proofErr w:type="spellStart"/>
      <w:r w:rsidR="00FB5523">
        <w:rPr>
          <w:rFonts w:ascii="Arial" w:hAnsi="Arial" w:cs="Arial"/>
        </w:rPr>
        <w:t>CSCF</w:t>
      </w:r>
      <w:proofErr w:type="spellEnd"/>
      <w:r w:rsidR="00FB5523">
        <w:rPr>
          <w:rFonts w:ascii="Arial" w:hAnsi="Arial" w:cs="Arial"/>
        </w:rPr>
        <w:t xml:space="preserve"> being in </w:t>
      </w:r>
      <w:proofErr w:type="spellStart"/>
      <w:r w:rsidR="00FB5523">
        <w:rPr>
          <w:rFonts w:ascii="Arial" w:hAnsi="Arial" w:cs="Arial"/>
        </w:rPr>
        <w:t>VPLMN</w:t>
      </w:r>
      <w:proofErr w:type="spellEnd"/>
      <w:r w:rsidR="00FB5523">
        <w:rPr>
          <w:rFonts w:ascii="Arial" w:hAnsi="Arial" w:cs="Arial"/>
        </w:rPr>
        <w:t xml:space="preserve"> but also the "mainstream" roaming option between Terrestrial Networks of using S8HR roaming architecture with the P-</w:t>
      </w:r>
      <w:proofErr w:type="spellStart"/>
      <w:r w:rsidR="00FB5523">
        <w:rPr>
          <w:rFonts w:ascii="Arial" w:hAnsi="Arial" w:cs="Arial"/>
        </w:rPr>
        <w:t>CSCF</w:t>
      </w:r>
      <w:proofErr w:type="spellEnd"/>
      <w:r w:rsidR="00FB5523">
        <w:rPr>
          <w:rFonts w:ascii="Arial" w:hAnsi="Arial" w:cs="Arial"/>
        </w:rPr>
        <w:t xml:space="preserve"> being in </w:t>
      </w:r>
      <w:proofErr w:type="spellStart"/>
      <w:r w:rsidR="00FB5523">
        <w:rPr>
          <w:rFonts w:ascii="Arial" w:hAnsi="Arial" w:cs="Arial"/>
        </w:rPr>
        <w:t>HPLMN</w:t>
      </w:r>
      <w:proofErr w:type="spellEnd"/>
      <w:r w:rsidR="00FB5523">
        <w:rPr>
          <w:rFonts w:ascii="Arial" w:hAnsi="Arial" w:cs="Arial"/>
        </w:rPr>
        <w:t>. The benefit of the first option i</w:t>
      </w:r>
      <w:r w:rsidR="0092045C">
        <w:rPr>
          <w:rFonts w:ascii="Arial" w:hAnsi="Arial" w:cs="Arial"/>
        </w:rPr>
        <w:t xml:space="preserve">s that minimises the impacts in IMS signalling and voice traffic handling in </w:t>
      </w:r>
      <w:proofErr w:type="spellStart"/>
      <w:r w:rsidR="0092045C">
        <w:rPr>
          <w:rFonts w:ascii="Arial" w:hAnsi="Arial" w:cs="Arial"/>
        </w:rPr>
        <w:t>VPLMN</w:t>
      </w:r>
      <w:proofErr w:type="spellEnd"/>
      <w:r w:rsidR="0092045C">
        <w:rPr>
          <w:rFonts w:ascii="Arial" w:hAnsi="Arial" w:cs="Arial"/>
        </w:rPr>
        <w:t xml:space="preserve"> that SA2 assumes will the satellite MNO. SA2 would like to ask whether the assumption of using the IMS roaming architecture with Local Breakout (LBO) with P-</w:t>
      </w:r>
      <w:proofErr w:type="spellStart"/>
      <w:r w:rsidR="0092045C">
        <w:rPr>
          <w:rFonts w:ascii="Arial" w:hAnsi="Arial" w:cs="Arial"/>
        </w:rPr>
        <w:t>CSCF</w:t>
      </w:r>
      <w:proofErr w:type="spellEnd"/>
      <w:r w:rsidR="0092045C">
        <w:rPr>
          <w:rFonts w:ascii="Arial" w:hAnsi="Arial" w:cs="Arial"/>
        </w:rPr>
        <w:t xml:space="preserve"> in </w:t>
      </w:r>
      <w:proofErr w:type="spellStart"/>
      <w:r w:rsidR="0092045C">
        <w:rPr>
          <w:rFonts w:ascii="Arial" w:hAnsi="Arial" w:cs="Arial"/>
        </w:rPr>
        <w:t>VPLMN</w:t>
      </w:r>
      <w:proofErr w:type="spellEnd"/>
      <w:r w:rsidR="0092045C">
        <w:rPr>
          <w:rFonts w:ascii="Arial" w:hAnsi="Arial" w:cs="Arial"/>
        </w:rPr>
        <w:t xml:space="preserve"> poses any issues and would like to get feedback from GSMA. </w:t>
      </w:r>
    </w:p>
    <w:p w14:paraId="7B2DF3E8" w14:textId="77777777" w:rsidR="00796021" w:rsidRDefault="00796021" w:rsidP="00862B6A">
      <w:pPr>
        <w:jc w:val="both"/>
        <w:rPr>
          <w:rFonts w:ascii="Arial" w:hAnsi="Arial" w:cs="Arial"/>
        </w:rPr>
      </w:pPr>
    </w:p>
    <w:p w14:paraId="2CF2F6F4" w14:textId="77777777" w:rsidR="006A447F" w:rsidRDefault="006A447F">
      <w:pPr>
        <w:rPr>
          <w:rFonts w:ascii="Arial" w:hAnsi="Arial" w:cs="Arial"/>
          <w:color w:val="FF0000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45DCFD6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92045C" w:rsidRPr="0092045C">
        <w:rPr>
          <w:rFonts w:ascii="Arial" w:hAnsi="Arial" w:cs="Arial"/>
          <w:b/>
        </w:rPr>
        <w:t>GSMA Networks Roaming Group</w:t>
      </w:r>
      <w:r w:rsidR="00257CEE">
        <w:rPr>
          <w:rFonts w:ascii="Arial" w:hAnsi="Arial" w:cs="Arial"/>
          <w:b/>
        </w:rPr>
        <w:t xml:space="preserve">: </w:t>
      </w:r>
    </w:p>
    <w:p w14:paraId="45B1E75B" w14:textId="2820A00A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92045C">
        <w:rPr>
          <w:rFonts w:ascii="Arial" w:hAnsi="Arial" w:cs="Arial"/>
        </w:rPr>
        <w:t xml:space="preserve">SA2 kindly asks </w:t>
      </w:r>
      <w:r w:rsidR="0092045C" w:rsidRPr="0092045C">
        <w:rPr>
          <w:rFonts w:ascii="Arial" w:hAnsi="Arial" w:cs="Arial"/>
        </w:rPr>
        <w:t>GSMA Networks Roaming Group</w:t>
      </w:r>
      <w:r w:rsidR="0092045C">
        <w:rPr>
          <w:rFonts w:ascii="Arial" w:hAnsi="Arial" w:cs="Arial"/>
        </w:rPr>
        <w:t xml:space="preserve"> to provide answers to the questions above and provide any other feedback it considers necessary.</w:t>
      </w: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5500D65" w14:textId="7F8C5B2D" w:rsidR="00834805" w:rsidRDefault="00834805" w:rsidP="0083480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  <w:lang w:val="sv-FI"/>
        </w:rPr>
      </w:pPr>
      <w:r w:rsidRPr="00834805">
        <w:rPr>
          <w:rFonts w:ascii="Arial" w:hAnsi="Arial" w:cs="Arial"/>
          <w:bCs/>
          <w:lang w:val="sv-FI"/>
        </w:rPr>
        <w:t>TSG-SA2 Meeting #173</w:t>
      </w:r>
      <w:r w:rsidRPr="00834805">
        <w:rPr>
          <w:rFonts w:ascii="Arial" w:hAnsi="Arial" w:cs="Arial"/>
          <w:bCs/>
          <w:lang w:val="sv-FI"/>
        </w:rPr>
        <w:tab/>
      </w:r>
      <w:r w:rsidRPr="00834805">
        <w:rPr>
          <w:rFonts w:ascii="Arial" w:hAnsi="Arial" w:cs="Arial"/>
          <w:bCs/>
          <w:lang w:val="sv-FI"/>
        </w:rPr>
        <w:tab/>
        <w:t>13-17 April 2026</w:t>
      </w:r>
      <w:r w:rsidRPr="00834805">
        <w:rPr>
          <w:rFonts w:ascii="Arial" w:hAnsi="Arial" w:cs="Arial"/>
          <w:bCs/>
          <w:lang w:val="sv-FI"/>
        </w:rPr>
        <w:tab/>
      </w:r>
      <w:r w:rsidR="000E1C4E">
        <w:rPr>
          <w:rFonts w:ascii="Arial" w:hAnsi="Arial" w:cs="Arial"/>
          <w:bCs/>
          <w:lang w:val="sv-FI"/>
        </w:rPr>
        <w:t>Malta, MT</w:t>
      </w:r>
    </w:p>
    <w:p w14:paraId="0A209DBF" w14:textId="0BE4FE65" w:rsidR="000E1C4E" w:rsidRPr="000E1C4E" w:rsidRDefault="000E1C4E" w:rsidP="0083480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0E1C4E">
        <w:rPr>
          <w:rFonts w:ascii="Arial" w:hAnsi="Arial" w:cs="Arial"/>
          <w:bCs/>
        </w:rPr>
        <w:t>TSG-SA2 Meeting #174</w:t>
      </w:r>
      <w:r w:rsidRPr="000E1C4E">
        <w:rPr>
          <w:rFonts w:ascii="Arial" w:hAnsi="Arial" w:cs="Arial"/>
          <w:bCs/>
        </w:rPr>
        <w:tab/>
      </w:r>
      <w:r w:rsidRPr="000E1C4E">
        <w:rPr>
          <w:rFonts w:ascii="Arial" w:hAnsi="Arial" w:cs="Arial"/>
          <w:bCs/>
        </w:rPr>
        <w:tab/>
        <w:t>18-22 May 2026</w:t>
      </w:r>
      <w:r w:rsidRPr="000E1C4E">
        <w:rPr>
          <w:rFonts w:ascii="Arial" w:hAnsi="Arial" w:cs="Arial"/>
          <w:bCs/>
        </w:rPr>
        <w:tab/>
        <w:t>Ch</w:t>
      </w:r>
      <w:r>
        <w:rPr>
          <w:rFonts w:ascii="Arial" w:hAnsi="Arial" w:cs="Arial"/>
          <w:bCs/>
        </w:rPr>
        <w:t>ina</w:t>
      </w:r>
    </w:p>
    <w:p w14:paraId="51A37CA1" w14:textId="77777777" w:rsidR="00834805" w:rsidRPr="000E1C4E" w:rsidRDefault="00834805" w:rsidP="00857BBE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p w14:paraId="1FAAA095" w14:textId="77777777" w:rsidR="00A44C42" w:rsidRPr="000E1C4E" w:rsidRDefault="00A44C42" w:rsidP="00FA03DC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5355B9" w14:textId="77777777" w:rsidR="00990BAF" w:rsidRPr="000E1C4E" w:rsidRDefault="00990BAF" w:rsidP="004C3C1E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5E0C9BC2" w14:textId="77777777" w:rsidR="004C3C1E" w:rsidRPr="000E1C4E" w:rsidRDefault="004C3C1E" w:rsidP="00092844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24C03D91" w14:textId="77777777" w:rsidR="00742EA8" w:rsidRPr="000E1C4E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E1C4E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E1C4E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638F" w14:textId="77777777" w:rsidR="002D743E" w:rsidRDefault="002D743E">
      <w:r>
        <w:separator/>
      </w:r>
    </w:p>
  </w:endnote>
  <w:endnote w:type="continuationSeparator" w:id="0">
    <w:p w14:paraId="2892334D" w14:textId="77777777" w:rsidR="002D743E" w:rsidRDefault="002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2FAB" w14:textId="77777777" w:rsidR="002D743E" w:rsidRDefault="002D743E">
      <w:r>
        <w:separator/>
      </w:r>
    </w:p>
  </w:footnote>
  <w:footnote w:type="continuationSeparator" w:id="0">
    <w:p w14:paraId="384E67DD" w14:textId="77777777" w:rsidR="002D743E" w:rsidRDefault="002D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6FA579C"/>
    <w:multiLevelType w:val="hybridMultilevel"/>
    <w:tmpl w:val="B336D3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64089">
    <w:abstractNumId w:val="15"/>
  </w:num>
  <w:num w:numId="2" w16cid:durableId="1905143594">
    <w:abstractNumId w:val="13"/>
  </w:num>
  <w:num w:numId="3" w16cid:durableId="341010575">
    <w:abstractNumId w:val="12"/>
  </w:num>
  <w:num w:numId="4" w16cid:durableId="169369274">
    <w:abstractNumId w:val="11"/>
  </w:num>
  <w:num w:numId="5" w16cid:durableId="1070035469">
    <w:abstractNumId w:val="9"/>
  </w:num>
  <w:num w:numId="6" w16cid:durableId="542668412">
    <w:abstractNumId w:val="7"/>
  </w:num>
  <w:num w:numId="7" w16cid:durableId="982999954">
    <w:abstractNumId w:val="6"/>
  </w:num>
  <w:num w:numId="8" w16cid:durableId="379600654">
    <w:abstractNumId w:val="5"/>
  </w:num>
  <w:num w:numId="9" w16cid:durableId="1278952187">
    <w:abstractNumId w:val="4"/>
  </w:num>
  <w:num w:numId="10" w16cid:durableId="1742174619">
    <w:abstractNumId w:val="8"/>
  </w:num>
  <w:num w:numId="11" w16cid:durableId="213005616">
    <w:abstractNumId w:val="3"/>
  </w:num>
  <w:num w:numId="12" w16cid:durableId="1094521395">
    <w:abstractNumId w:val="2"/>
  </w:num>
  <w:num w:numId="13" w16cid:durableId="1442188344">
    <w:abstractNumId w:val="1"/>
  </w:num>
  <w:num w:numId="14" w16cid:durableId="2046251974">
    <w:abstractNumId w:val="0"/>
  </w:num>
  <w:num w:numId="15" w16cid:durableId="160630959">
    <w:abstractNumId w:val="14"/>
  </w:num>
  <w:num w:numId="16" w16cid:durableId="1619986636">
    <w:abstractNumId w:val="10"/>
  </w:num>
  <w:num w:numId="17" w16cid:durableId="20016943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34"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D55"/>
    <w:rsid w:val="00011E59"/>
    <w:rsid w:val="0002091C"/>
    <w:rsid w:val="00022C70"/>
    <w:rsid w:val="000233A4"/>
    <w:rsid w:val="000275EB"/>
    <w:rsid w:val="0003296E"/>
    <w:rsid w:val="000357A2"/>
    <w:rsid w:val="00051102"/>
    <w:rsid w:val="000534DD"/>
    <w:rsid w:val="00066AAD"/>
    <w:rsid w:val="000758B8"/>
    <w:rsid w:val="00077A67"/>
    <w:rsid w:val="000824AF"/>
    <w:rsid w:val="000853EA"/>
    <w:rsid w:val="000901E3"/>
    <w:rsid w:val="00092844"/>
    <w:rsid w:val="000A468F"/>
    <w:rsid w:val="000B08DF"/>
    <w:rsid w:val="000B6E1C"/>
    <w:rsid w:val="000B70AE"/>
    <w:rsid w:val="000C2B99"/>
    <w:rsid w:val="000C4018"/>
    <w:rsid w:val="000C5A68"/>
    <w:rsid w:val="000C6CA1"/>
    <w:rsid w:val="000D507C"/>
    <w:rsid w:val="000D61B9"/>
    <w:rsid w:val="000E1C4E"/>
    <w:rsid w:val="000E7FEC"/>
    <w:rsid w:val="000F08AB"/>
    <w:rsid w:val="000F2149"/>
    <w:rsid w:val="000F4E43"/>
    <w:rsid w:val="00121BEE"/>
    <w:rsid w:val="00124717"/>
    <w:rsid w:val="001269B9"/>
    <w:rsid w:val="00127D76"/>
    <w:rsid w:val="00133547"/>
    <w:rsid w:val="00142757"/>
    <w:rsid w:val="001679B7"/>
    <w:rsid w:val="00167FCD"/>
    <w:rsid w:val="001707C8"/>
    <w:rsid w:val="0017179C"/>
    <w:rsid w:val="00175A43"/>
    <w:rsid w:val="00185D30"/>
    <w:rsid w:val="00187714"/>
    <w:rsid w:val="0019075D"/>
    <w:rsid w:val="001A306C"/>
    <w:rsid w:val="001A4FB5"/>
    <w:rsid w:val="001B19B7"/>
    <w:rsid w:val="001B6F75"/>
    <w:rsid w:val="001B7D46"/>
    <w:rsid w:val="001C1B1A"/>
    <w:rsid w:val="001C5062"/>
    <w:rsid w:val="001C605D"/>
    <w:rsid w:val="001D0603"/>
    <w:rsid w:val="001D2FD1"/>
    <w:rsid w:val="001D527B"/>
    <w:rsid w:val="001D5B94"/>
    <w:rsid w:val="001D71CA"/>
    <w:rsid w:val="001D755F"/>
    <w:rsid w:val="001E0816"/>
    <w:rsid w:val="001E0D1C"/>
    <w:rsid w:val="001E35A4"/>
    <w:rsid w:val="001E3D72"/>
    <w:rsid w:val="001E65C3"/>
    <w:rsid w:val="001E6F25"/>
    <w:rsid w:val="001F4FA3"/>
    <w:rsid w:val="001F56CB"/>
    <w:rsid w:val="0020660E"/>
    <w:rsid w:val="0022103D"/>
    <w:rsid w:val="00223ED5"/>
    <w:rsid w:val="0023044C"/>
    <w:rsid w:val="0023385B"/>
    <w:rsid w:val="00236171"/>
    <w:rsid w:val="00237028"/>
    <w:rsid w:val="0024309D"/>
    <w:rsid w:val="00243599"/>
    <w:rsid w:val="002454DE"/>
    <w:rsid w:val="00247584"/>
    <w:rsid w:val="00251330"/>
    <w:rsid w:val="00254645"/>
    <w:rsid w:val="00257CEE"/>
    <w:rsid w:val="00262C21"/>
    <w:rsid w:val="00262F37"/>
    <w:rsid w:val="00264421"/>
    <w:rsid w:val="002656B5"/>
    <w:rsid w:val="002671A1"/>
    <w:rsid w:val="00274388"/>
    <w:rsid w:val="0028002A"/>
    <w:rsid w:val="002800AE"/>
    <w:rsid w:val="002841E7"/>
    <w:rsid w:val="0028694A"/>
    <w:rsid w:val="002965B7"/>
    <w:rsid w:val="0029761A"/>
    <w:rsid w:val="002B555A"/>
    <w:rsid w:val="002C09B8"/>
    <w:rsid w:val="002C3C57"/>
    <w:rsid w:val="002D60C6"/>
    <w:rsid w:val="002D743E"/>
    <w:rsid w:val="002E07ED"/>
    <w:rsid w:val="002E1562"/>
    <w:rsid w:val="002E586D"/>
    <w:rsid w:val="002F2DC7"/>
    <w:rsid w:val="003007F7"/>
    <w:rsid w:val="00305252"/>
    <w:rsid w:val="00320C45"/>
    <w:rsid w:val="00324937"/>
    <w:rsid w:val="00333A3E"/>
    <w:rsid w:val="00342A70"/>
    <w:rsid w:val="00343BBE"/>
    <w:rsid w:val="00344778"/>
    <w:rsid w:val="00344863"/>
    <w:rsid w:val="00353D4B"/>
    <w:rsid w:val="00366953"/>
    <w:rsid w:val="00381387"/>
    <w:rsid w:val="003856A3"/>
    <w:rsid w:val="0038587C"/>
    <w:rsid w:val="00386DF9"/>
    <w:rsid w:val="00387EBE"/>
    <w:rsid w:val="00397C14"/>
    <w:rsid w:val="003A2DAF"/>
    <w:rsid w:val="003A4C02"/>
    <w:rsid w:val="003B1148"/>
    <w:rsid w:val="003C280F"/>
    <w:rsid w:val="003C464C"/>
    <w:rsid w:val="003C6540"/>
    <w:rsid w:val="003C6ED3"/>
    <w:rsid w:val="003D2EB2"/>
    <w:rsid w:val="003E015B"/>
    <w:rsid w:val="003E446D"/>
    <w:rsid w:val="003F396C"/>
    <w:rsid w:val="003F7CB8"/>
    <w:rsid w:val="00400415"/>
    <w:rsid w:val="004118FB"/>
    <w:rsid w:val="00416573"/>
    <w:rsid w:val="00423E0E"/>
    <w:rsid w:val="004254FA"/>
    <w:rsid w:val="00430812"/>
    <w:rsid w:val="00434917"/>
    <w:rsid w:val="004478C9"/>
    <w:rsid w:val="00447BBB"/>
    <w:rsid w:val="00453C56"/>
    <w:rsid w:val="0045420C"/>
    <w:rsid w:val="00463675"/>
    <w:rsid w:val="00464876"/>
    <w:rsid w:val="004667D6"/>
    <w:rsid w:val="00467DC8"/>
    <w:rsid w:val="0047093E"/>
    <w:rsid w:val="004727C2"/>
    <w:rsid w:val="00474114"/>
    <w:rsid w:val="004771B3"/>
    <w:rsid w:val="00477B8F"/>
    <w:rsid w:val="00481F2C"/>
    <w:rsid w:val="0048200D"/>
    <w:rsid w:val="00484EE1"/>
    <w:rsid w:val="0049341F"/>
    <w:rsid w:val="00493DB4"/>
    <w:rsid w:val="004A31B6"/>
    <w:rsid w:val="004A4AD5"/>
    <w:rsid w:val="004B5E3F"/>
    <w:rsid w:val="004C3C1E"/>
    <w:rsid w:val="004D62D5"/>
    <w:rsid w:val="004D682D"/>
    <w:rsid w:val="004D6C05"/>
    <w:rsid w:val="004E2504"/>
    <w:rsid w:val="004E3A85"/>
    <w:rsid w:val="004E4618"/>
    <w:rsid w:val="004E592D"/>
    <w:rsid w:val="004E7F6A"/>
    <w:rsid w:val="004F4A64"/>
    <w:rsid w:val="005078A4"/>
    <w:rsid w:val="005124BC"/>
    <w:rsid w:val="00514789"/>
    <w:rsid w:val="005148A5"/>
    <w:rsid w:val="00515908"/>
    <w:rsid w:val="00522B64"/>
    <w:rsid w:val="005309CB"/>
    <w:rsid w:val="005335A4"/>
    <w:rsid w:val="00544F65"/>
    <w:rsid w:val="005459DA"/>
    <w:rsid w:val="00546E18"/>
    <w:rsid w:val="00547EA9"/>
    <w:rsid w:val="00551D6A"/>
    <w:rsid w:val="00557A36"/>
    <w:rsid w:val="00562243"/>
    <w:rsid w:val="0056624A"/>
    <w:rsid w:val="00567374"/>
    <w:rsid w:val="00571D64"/>
    <w:rsid w:val="00574CB5"/>
    <w:rsid w:val="00575F5E"/>
    <w:rsid w:val="00584B08"/>
    <w:rsid w:val="0058591F"/>
    <w:rsid w:val="00586194"/>
    <w:rsid w:val="00587BF4"/>
    <w:rsid w:val="00595688"/>
    <w:rsid w:val="0059661B"/>
    <w:rsid w:val="005A226C"/>
    <w:rsid w:val="005C38C8"/>
    <w:rsid w:val="005C4DEC"/>
    <w:rsid w:val="005D0FCF"/>
    <w:rsid w:val="005D29AE"/>
    <w:rsid w:val="005D6E71"/>
    <w:rsid w:val="005E3010"/>
    <w:rsid w:val="00600780"/>
    <w:rsid w:val="00603AE7"/>
    <w:rsid w:val="00610219"/>
    <w:rsid w:val="00612C41"/>
    <w:rsid w:val="0062001C"/>
    <w:rsid w:val="0062301C"/>
    <w:rsid w:val="00632304"/>
    <w:rsid w:val="0064001D"/>
    <w:rsid w:val="00640B62"/>
    <w:rsid w:val="00641C7C"/>
    <w:rsid w:val="006531E9"/>
    <w:rsid w:val="00656745"/>
    <w:rsid w:val="00666C42"/>
    <w:rsid w:val="006728A3"/>
    <w:rsid w:val="00672C26"/>
    <w:rsid w:val="006759EE"/>
    <w:rsid w:val="006770EC"/>
    <w:rsid w:val="00681743"/>
    <w:rsid w:val="0068444D"/>
    <w:rsid w:val="006971B4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D1437"/>
    <w:rsid w:val="006E17FC"/>
    <w:rsid w:val="006E5E5B"/>
    <w:rsid w:val="006F1B00"/>
    <w:rsid w:val="00704118"/>
    <w:rsid w:val="007114BF"/>
    <w:rsid w:val="00720A76"/>
    <w:rsid w:val="007259FF"/>
    <w:rsid w:val="00726FC3"/>
    <w:rsid w:val="007315D8"/>
    <w:rsid w:val="007321B2"/>
    <w:rsid w:val="00741C17"/>
    <w:rsid w:val="007423E4"/>
    <w:rsid w:val="00742EA8"/>
    <w:rsid w:val="0074309D"/>
    <w:rsid w:val="00743433"/>
    <w:rsid w:val="00752AD3"/>
    <w:rsid w:val="007577DC"/>
    <w:rsid w:val="007850F6"/>
    <w:rsid w:val="00787DEC"/>
    <w:rsid w:val="0079169F"/>
    <w:rsid w:val="00793C77"/>
    <w:rsid w:val="00796021"/>
    <w:rsid w:val="007A1673"/>
    <w:rsid w:val="007A1FE0"/>
    <w:rsid w:val="007B1641"/>
    <w:rsid w:val="007C33CA"/>
    <w:rsid w:val="007D34BE"/>
    <w:rsid w:val="007E233B"/>
    <w:rsid w:val="007E2F26"/>
    <w:rsid w:val="007E3DD4"/>
    <w:rsid w:val="007F6BB2"/>
    <w:rsid w:val="007F74BE"/>
    <w:rsid w:val="008008E9"/>
    <w:rsid w:val="0080339C"/>
    <w:rsid w:val="00804603"/>
    <w:rsid w:val="00812DAF"/>
    <w:rsid w:val="00825F55"/>
    <w:rsid w:val="00826256"/>
    <w:rsid w:val="00827222"/>
    <w:rsid w:val="00827C95"/>
    <w:rsid w:val="0083052B"/>
    <w:rsid w:val="0083136C"/>
    <w:rsid w:val="00831D7D"/>
    <w:rsid w:val="008320BD"/>
    <w:rsid w:val="00833AF5"/>
    <w:rsid w:val="0083480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57BBE"/>
    <w:rsid w:val="00857D87"/>
    <w:rsid w:val="00862B6A"/>
    <w:rsid w:val="0086580B"/>
    <w:rsid w:val="0086711C"/>
    <w:rsid w:val="008723D1"/>
    <w:rsid w:val="00875BC8"/>
    <w:rsid w:val="008810E7"/>
    <w:rsid w:val="008A6165"/>
    <w:rsid w:val="008A6C7D"/>
    <w:rsid w:val="008B2BBD"/>
    <w:rsid w:val="008C3408"/>
    <w:rsid w:val="008C5366"/>
    <w:rsid w:val="008C5A45"/>
    <w:rsid w:val="008D0CE2"/>
    <w:rsid w:val="008D0E9A"/>
    <w:rsid w:val="008F2FF6"/>
    <w:rsid w:val="009019C8"/>
    <w:rsid w:val="00901C74"/>
    <w:rsid w:val="00902BBB"/>
    <w:rsid w:val="00906004"/>
    <w:rsid w:val="009065D3"/>
    <w:rsid w:val="00906A71"/>
    <w:rsid w:val="00914765"/>
    <w:rsid w:val="0092045C"/>
    <w:rsid w:val="00923E7C"/>
    <w:rsid w:val="00926EDF"/>
    <w:rsid w:val="00935CE3"/>
    <w:rsid w:val="00942C43"/>
    <w:rsid w:val="00945CF5"/>
    <w:rsid w:val="00951114"/>
    <w:rsid w:val="00951722"/>
    <w:rsid w:val="009630C9"/>
    <w:rsid w:val="0097488A"/>
    <w:rsid w:val="009757F5"/>
    <w:rsid w:val="00981150"/>
    <w:rsid w:val="00990BAF"/>
    <w:rsid w:val="0099357B"/>
    <w:rsid w:val="00996DAA"/>
    <w:rsid w:val="009A7366"/>
    <w:rsid w:val="009B003E"/>
    <w:rsid w:val="009B349E"/>
    <w:rsid w:val="009B7846"/>
    <w:rsid w:val="009C0B9D"/>
    <w:rsid w:val="009C10AC"/>
    <w:rsid w:val="009C2467"/>
    <w:rsid w:val="009D430F"/>
    <w:rsid w:val="009D4F3B"/>
    <w:rsid w:val="009D7AE7"/>
    <w:rsid w:val="009E171F"/>
    <w:rsid w:val="009E1BD0"/>
    <w:rsid w:val="009E5548"/>
    <w:rsid w:val="009F2776"/>
    <w:rsid w:val="009F378E"/>
    <w:rsid w:val="009F4667"/>
    <w:rsid w:val="009F71AF"/>
    <w:rsid w:val="009F76A3"/>
    <w:rsid w:val="009F7F20"/>
    <w:rsid w:val="00A04076"/>
    <w:rsid w:val="00A11357"/>
    <w:rsid w:val="00A13828"/>
    <w:rsid w:val="00A16E29"/>
    <w:rsid w:val="00A222AC"/>
    <w:rsid w:val="00A249A2"/>
    <w:rsid w:val="00A3417B"/>
    <w:rsid w:val="00A3434A"/>
    <w:rsid w:val="00A42F35"/>
    <w:rsid w:val="00A441B5"/>
    <w:rsid w:val="00A44C42"/>
    <w:rsid w:val="00A45D04"/>
    <w:rsid w:val="00A46486"/>
    <w:rsid w:val="00A50158"/>
    <w:rsid w:val="00A63F0D"/>
    <w:rsid w:val="00A70476"/>
    <w:rsid w:val="00A7216C"/>
    <w:rsid w:val="00A80196"/>
    <w:rsid w:val="00AA7EEF"/>
    <w:rsid w:val="00AB0ABD"/>
    <w:rsid w:val="00AC4BEA"/>
    <w:rsid w:val="00AC4E5E"/>
    <w:rsid w:val="00AC50B2"/>
    <w:rsid w:val="00AC6962"/>
    <w:rsid w:val="00AD03D0"/>
    <w:rsid w:val="00AD7C4E"/>
    <w:rsid w:val="00AE1BD2"/>
    <w:rsid w:val="00AE500E"/>
    <w:rsid w:val="00AF5D18"/>
    <w:rsid w:val="00AF62D9"/>
    <w:rsid w:val="00B050F4"/>
    <w:rsid w:val="00B060B9"/>
    <w:rsid w:val="00B111AC"/>
    <w:rsid w:val="00B1150A"/>
    <w:rsid w:val="00B11FCB"/>
    <w:rsid w:val="00B31FE9"/>
    <w:rsid w:val="00B33565"/>
    <w:rsid w:val="00B33FE3"/>
    <w:rsid w:val="00B44DE6"/>
    <w:rsid w:val="00B50041"/>
    <w:rsid w:val="00B51FDA"/>
    <w:rsid w:val="00B56531"/>
    <w:rsid w:val="00B70436"/>
    <w:rsid w:val="00B71D83"/>
    <w:rsid w:val="00B74B4C"/>
    <w:rsid w:val="00B77C1A"/>
    <w:rsid w:val="00B77D2E"/>
    <w:rsid w:val="00B80366"/>
    <w:rsid w:val="00B81AA1"/>
    <w:rsid w:val="00B87B18"/>
    <w:rsid w:val="00BA29CD"/>
    <w:rsid w:val="00BC098A"/>
    <w:rsid w:val="00BC18A5"/>
    <w:rsid w:val="00BC3AB7"/>
    <w:rsid w:val="00BD1CAA"/>
    <w:rsid w:val="00BD5AB1"/>
    <w:rsid w:val="00BE018E"/>
    <w:rsid w:val="00BE02DE"/>
    <w:rsid w:val="00BE3B79"/>
    <w:rsid w:val="00BE7C64"/>
    <w:rsid w:val="00BF044C"/>
    <w:rsid w:val="00BF5966"/>
    <w:rsid w:val="00C01728"/>
    <w:rsid w:val="00C11E76"/>
    <w:rsid w:val="00C157BC"/>
    <w:rsid w:val="00C230D5"/>
    <w:rsid w:val="00C23B4B"/>
    <w:rsid w:val="00C25B1D"/>
    <w:rsid w:val="00C260AC"/>
    <w:rsid w:val="00C3304B"/>
    <w:rsid w:val="00C33343"/>
    <w:rsid w:val="00C4047B"/>
    <w:rsid w:val="00C4081E"/>
    <w:rsid w:val="00C42F45"/>
    <w:rsid w:val="00C47105"/>
    <w:rsid w:val="00C52DB2"/>
    <w:rsid w:val="00C55D6B"/>
    <w:rsid w:val="00C6107B"/>
    <w:rsid w:val="00C62595"/>
    <w:rsid w:val="00C63167"/>
    <w:rsid w:val="00C7637A"/>
    <w:rsid w:val="00C76FE6"/>
    <w:rsid w:val="00C8238D"/>
    <w:rsid w:val="00C831C8"/>
    <w:rsid w:val="00C834E7"/>
    <w:rsid w:val="00C84A42"/>
    <w:rsid w:val="00C84B3F"/>
    <w:rsid w:val="00C86158"/>
    <w:rsid w:val="00C9202D"/>
    <w:rsid w:val="00CC1D32"/>
    <w:rsid w:val="00CC2A7D"/>
    <w:rsid w:val="00CC6EFB"/>
    <w:rsid w:val="00CC7E4D"/>
    <w:rsid w:val="00CE6590"/>
    <w:rsid w:val="00D003A2"/>
    <w:rsid w:val="00D01BDC"/>
    <w:rsid w:val="00D059A2"/>
    <w:rsid w:val="00D07E82"/>
    <w:rsid w:val="00D12D7D"/>
    <w:rsid w:val="00D2280C"/>
    <w:rsid w:val="00D24C2E"/>
    <w:rsid w:val="00D24EB9"/>
    <w:rsid w:val="00D2517C"/>
    <w:rsid w:val="00D31E58"/>
    <w:rsid w:val="00D344DB"/>
    <w:rsid w:val="00D424DB"/>
    <w:rsid w:val="00D439CC"/>
    <w:rsid w:val="00D5113A"/>
    <w:rsid w:val="00D60729"/>
    <w:rsid w:val="00D60A4F"/>
    <w:rsid w:val="00D611AB"/>
    <w:rsid w:val="00D703B5"/>
    <w:rsid w:val="00D70CD5"/>
    <w:rsid w:val="00D7359C"/>
    <w:rsid w:val="00D73687"/>
    <w:rsid w:val="00D83C64"/>
    <w:rsid w:val="00D84A52"/>
    <w:rsid w:val="00D91E7E"/>
    <w:rsid w:val="00D92AE7"/>
    <w:rsid w:val="00D972C6"/>
    <w:rsid w:val="00DA0214"/>
    <w:rsid w:val="00DA36CE"/>
    <w:rsid w:val="00DA46DD"/>
    <w:rsid w:val="00DA75CA"/>
    <w:rsid w:val="00DB11A9"/>
    <w:rsid w:val="00DB4FA2"/>
    <w:rsid w:val="00DB6EC6"/>
    <w:rsid w:val="00DB7D78"/>
    <w:rsid w:val="00DC09E2"/>
    <w:rsid w:val="00DC1557"/>
    <w:rsid w:val="00DC471B"/>
    <w:rsid w:val="00DC5084"/>
    <w:rsid w:val="00DC76DD"/>
    <w:rsid w:val="00DD3BA5"/>
    <w:rsid w:val="00DD788E"/>
    <w:rsid w:val="00DE24B5"/>
    <w:rsid w:val="00DF0595"/>
    <w:rsid w:val="00DF571D"/>
    <w:rsid w:val="00DF5F3E"/>
    <w:rsid w:val="00E0546B"/>
    <w:rsid w:val="00E072C0"/>
    <w:rsid w:val="00E07855"/>
    <w:rsid w:val="00E111E2"/>
    <w:rsid w:val="00E14708"/>
    <w:rsid w:val="00E1525A"/>
    <w:rsid w:val="00E1676B"/>
    <w:rsid w:val="00E17AB9"/>
    <w:rsid w:val="00E210DB"/>
    <w:rsid w:val="00E2173E"/>
    <w:rsid w:val="00E40161"/>
    <w:rsid w:val="00E424EA"/>
    <w:rsid w:val="00E536F5"/>
    <w:rsid w:val="00E672E0"/>
    <w:rsid w:val="00E701EF"/>
    <w:rsid w:val="00E70EA5"/>
    <w:rsid w:val="00E72D89"/>
    <w:rsid w:val="00E74294"/>
    <w:rsid w:val="00E74A33"/>
    <w:rsid w:val="00E87510"/>
    <w:rsid w:val="00E932E3"/>
    <w:rsid w:val="00E9373D"/>
    <w:rsid w:val="00E9535C"/>
    <w:rsid w:val="00EA0E76"/>
    <w:rsid w:val="00EA3D34"/>
    <w:rsid w:val="00EA651F"/>
    <w:rsid w:val="00EB27E9"/>
    <w:rsid w:val="00EC13E9"/>
    <w:rsid w:val="00EC2E7A"/>
    <w:rsid w:val="00EC5CB1"/>
    <w:rsid w:val="00ED50EA"/>
    <w:rsid w:val="00EE0764"/>
    <w:rsid w:val="00EE3074"/>
    <w:rsid w:val="00EF3528"/>
    <w:rsid w:val="00EF6D04"/>
    <w:rsid w:val="00F33ED0"/>
    <w:rsid w:val="00F33FB2"/>
    <w:rsid w:val="00F353A7"/>
    <w:rsid w:val="00F35917"/>
    <w:rsid w:val="00F374D3"/>
    <w:rsid w:val="00F56E1C"/>
    <w:rsid w:val="00F62570"/>
    <w:rsid w:val="00F8237B"/>
    <w:rsid w:val="00F8271C"/>
    <w:rsid w:val="00F82745"/>
    <w:rsid w:val="00F834E1"/>
    <w:rsid w:val="00F92DEA"/>
    <w:rsid w:val="00F96B97"/>
    <w:rsid w:val="00F974F7"/>
    <w:rsid w:val="00FA03DC"/>
    <w:rsid w:val="00FA1240"/>
    <w:rsid w:val="00FA3594"/>
    <w:rsid w:val="00FB5523"/>
    <w:rsid w:val="00FC2901"/>
    <w:rsid w:val="00FD3388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D5972DEC-7C51-43A8-ACD1-A0050AE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114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543</Words>
  <Characters>2752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QC-3GPP</cp:lastModifiedBy>
  <cp:revision>54</cp:revision>
  <cp:lastPrinted>2002-04-23T16:10:00Z</cp:lastPrinted>
  <dcterms:created xsi:type="dcterms:W3CDTF">2026-01-28T23:53:00Z</dcterms:created>
  <dcterms:modified xsi:type="dcterms:W3CDTF">2026-01-29T17:46:00Z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