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4F14" w14:textId="77777777" w:rsidR="00473050" w:rsidRPr="0050692E" w:rsidRDefault="00473050" w:rsidP="00473050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>
        <w:rPr>
          <w:rFonts w:eastAsia="MS Mincho" w:cs="Arial"/>
          <w:b/>
          <w:sz w:val="24"/>
          <w:szCs w:val="24"/>
          <w:lang w:eastAsia="ja-JP"/>
        </w:rPr>
        <w:t>61xxx</w:t>
      </w:r>
    </w:p>
    <w:p w14:paraId="5BBE63F1" w14:textId="77777777" w:rsidR="00473050" w:rsidRPr="0050692E" w:rsidRDefault="00473050" w:rsidP="0047305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320CFECD" w14:textId="77777777" w:rsidR="00473050" w:rsidRPr="0050692E" w:rsidRDefault="00473050" w:rsidP="00473050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3797C7AE" w14:textId="77777777" w:rsidR="00473050" w:rsidRPr="0050692E" w:rsidRDefault="00473050" w:rsidP="0047305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Pr="00C86750">
        <w:rPr>
          <w:rFonts w:eastAsia="Times New Roman" w:cs="Arial"/>
          <w:sz w:val="22"/>
          <w:szCs w:val="20"/>
          <w:lang w:eastAsia="ar-SA"/>
        </w:rPr>
        <w:t>Agenda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r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>
        <w:rPr>
          <w:rFonts w:eastAsia="Times New Roman" w:cs="Arial"/>
          <w:sz w:val="22"/>
          <w:szCs w:val="20"/>
          <w:lang w:eastAsia="ar-SA"/>
        </w:rPr>
        <w:t xml:space="preserve"> Sensing + Immersive</w:t>
      </w:r>
    </w:p>
    <w:p w14:paraId="54D42372" w14:textId="77777777" w:rsidR="00473050" w:rsidRPr="0050692E" w:rsidRDefault="00473050" w:rsidP="0047305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Pr="00897EF9">
        <w:rPr>
          <w:rFonts w:eastAsia="Times New Roman" w:cs="Arial"/>
          <w:sz w:val="22"/>
          <w:szCs w:val="20"/>
          <w:lang w:val="fr-FR" w:eastAsia="ar-SA"/>
        </w:rPr>
        <w:t>8.1.4 + 8.1.6</w:t>
      </w:r>
    </w:p>
    <w:p w14:paraId="69609FF5" w14:textId="77777777" w:rsidR="00473050" w:rsidRPr="0050692E" w:rsidRDefault="00473050" w:rsidP="0047305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50692E">
        <w:rPr>
          <w:rFonts w:eastAsia="Times New Roman" w:cs="Arial"/>
          <w:sz w:val="22"/>
          <w:szCs w:val="20"/>
          <w:lang w:val="fr-FR" w:eastAsia="ar-SA"/>
        </w:rPr>
        <w:tab/>
        <w:t>SA1</w:t>
      </w:r>
      <w:r>
        <w:rPr>
          <w:rFonts w:eastAsia="Times New Roman" w:cs="Arial"/>
          <w:sz w:val="22"/>
          <w:szCs w:val="20"/>
          <w:lang w:val="fr-FR" w:eastAsia="ar-SA"/>
        </w:rPr>
        <w:t xml:space="preserve"> Vice</w:t>
      </w:r>
      <w:r w:rsidRPr="0050692E">
        <w:rPr>
          <w:rFonts w:eastAsia="Times New Roman" w:cs="Arial"/>
          <w:sz w:val="22"/>
          <w:szCs w:val="20"/>
          <w:lang w:val="fr-FR" w:eastAsia="ar-SA"/>
        </w:rPr>
        <w:t xml:space="preserve"> Chair</w:t>
      </w:r>
    </w:p>
    <w:p w14:paraId="3AE56826" w14:textId="77777777" w:rsidR="00473050" w:rsidRPr="0050692E" w:rsidRDefault="00473050" w:rsidP="0047305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Feifei Lou</w:t>
      </w:r>
    </w:p>
    <w:p w14:paraId="0DD95419" w14:textId="77777777" w:rsidR="00473050" w:rsidRPr="0050692E" w:rsidRDefault="00473050" w:rsidP="00473050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657BF1D6" w14:textId="77777777" w:rsidR="00473050" w:rsidRDefault="00473050" w:rsidP="00473050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5EF985C4" w14:textId="77777777" w:rsidR="00473050" w:rsidRPr="00EE034E" w:rsidRDefault="00473050" w:rsidP="00473050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258DA70B" w14:textId="77777777" w:rsidR="00473050" w:rsidRPr="00EE034E" w:rsidRDefault="00473050" w:rsidP="00473050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Ballroom-2</w:t>
      </w:r>
    </w:p>
    <w:p w14:paraId="464E079E" w14:textId="77777777" w:rsidR="00473050" w:rsidRPr="00897EF9" w:rsidRDefault="00473050" w:rsidP="00473050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897EF9">
        <w:rPr>
          <w:rFonts w:eastAsia="Arial Unicode MS" w:cs="Arial"/>
          <w:color w:val="00B050"/>
          <w:sz w:val="24"/>
          <w:szCs w:val="24"/>
          <w:lang w:eastAsia="ar-SA"/>
        </w:rPr>
        <w:t>Breakout Drafting 2: Rio Ballroom-1</w:t>
      </w:r>
    </w:p>
    <w:p w14:paraId="3A872233" w14:textId="77777777" w:rsidR="00473050" w:rsidRPr="00EE034E" w:rsidRDefault="00473050" w:rsidP="00473050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473050" w:rsidRPr="00EE034E" w14:paraId="39E52255" w14:textId="77777777" w:rsidTr="00C5613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D37C448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0F72027C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3D5FA22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2E9AED6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473050" w:rsidRPr="00EE034E" w14:paraId="4E193947" w14:textId="77777777" w:rsidTr="00C5613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662E182" w14:textId="77777777" w:rsidR="00473050" w:rsidRPr="00EE034E" w:rsidRDefault="00473050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A720EC5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4AD6D8A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501608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76A1503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7BB4E156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897EF9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535AADC" w14:textId="26054324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897EF9"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 xml:space="preserve">8.1.4 Sensing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6E89542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3B2EEED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7284CDCA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897EF9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BD7BA76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897EF9"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 xml:space="preserve">8.1.4 Sensing + 8.1.6 Immersive </w:t>
            </w:r>
          </w:p>
        </w:tc>
      </w:tr>
      <w:tr w:rsidR="00473050" w:rsidRPr="00EE034E" w14:paraId="50A472E9" w14:textId="77777777" w:rsidTr="00C5613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8B72EBD" w14:textId="77777777" w:rsidR="00473050" w:rsidRPr="00EE034E" w:rsidRDefault="00473050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6688C93F" w14:textId="77777777" w:rsidR="00473050" w:rsidRPr="00EE034E" w:rsidRDefault="00473050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289D65C2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557E39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1FD813C5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 xml:space="preserve">8.1.3 AI </w:t>
            </w:r>
          </w:p>
          <w:p w14:paraId="3F7B35D9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74CD9208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897EF9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716D9ED1" w14:textId="37A5252A" w:rsidR="00473050" w:rsidRPr="00EE034E" w:rsidRDefault="00727269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  <w:r w:rsidRPr="00897EF9"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>8.1.6 Immersive</w:t>
            </w:r>
            <w:r w:rsidRPr="00EE034E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72B50F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6C98C11C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3B354602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897EF9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5CB97DE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897EF9"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 xml:space="preserve">8.1.4 Sensing + 8.1.6 Immersive </w:t>
            </w:r>
          </w:p>
          <w:p w14:paraId="6E8DCAA8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</w:p>
        </w:tc>
      </w:tr>
      <w:bookmarkEnd w:id="6"/>
    </w:tbl>
    <w:p w14:paraId="4FD9336E" w14:textId="77777777" w:rsidR="00473050" w:rsidRPr="00EE034E" w:rsidRDefault="00473050" w:rsidP="00473050">
      <w:pPr>
        <w:spacing w:after="0" w:line="240" w:lineRule="auto"/>
        <w:rPr>
          <w:rFonts w:eastAsia="Times New Roman"/>
          <w:sz w:val="20"/>
          <w:szCs w:val="20"/>
        </w:rPr>
      </w:pPr>
    </w:p>
    <w:p w14:paraId="5A96D42F" w14:textId="77777777" w:rsidR="00473050" w:rsidRPr="00B862DF" w:rsidRDefault="00473050" w:rsidP="00473050">
      <w:pPr>
        <w:suppressAutoHyphens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NOT</w:t>
      </w:r>
      <w:r w:rsidRPr="008754F9"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E:</w:t>
      </w:r>
      <w:r w:rsidRPr="00511553">
        <w:rPr>
          <w:rFonts w:eastAsia="Arial Unicode MS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eastAsia="Arial Unicode MS" w:cs="Arial"/>
          <w:b/>
          <w:sz w:val="20"/>
          <w:szCs w:val="20"/>
          <w:lang w:eastAsia="ar-SA"/>
        </w:rPr>
        <w:t>S</w:t>
      </w:r>
      <w:r w:rsidRPr="00015298">
        <w:rPr>
          <w:rFonts w:eastAsia="Arial Unicode MS" w:cs="Arial"/>
          <w:b/>
          <w:sz w:val="20"/>
          <w:szCs w:val="20"/>
          <w:lang w:eastAsia="ar-SA"/>
        </w:rPr>
        <w:t>lots scheduled b</w:t>
      </w:r>
      <w:r>
        <w:rPr>
          <w:rFonts w:eastAsia="Arial Unicode MS" w:cs="Arial"/>
          <w:b/>
          <w:sz w:val="20"/>
          <w:szCs w:val="20"/>
          <w:lang w:eastAsia="ar-SA"/>
        </w:rPr>
        <w:t xml:space="preserve">ased on contributions submitted. Slot allocation is a rough guideline and can be changed during the meeting week. </w:t>
      </w:r>
    </w:p>
    <w:p w14:paraId="6756E504" w14:textId="77777777" w:rsidR="00473050" w:rsidRDefault="00473050" w:rsidP="00473050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473050" w:rsidRPr="00745D37" w14:paraId="154EAC4A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9CB168" w14:textId="77777777" w:rsidR="00473050" w:rsidRDefault="00473050" w:rsidP="00C5613C">
            <w:pPr>
              <w:pStyle w:val="Heading3"/>
            </w:pPr>
            <w:r>
              <w:t>Integrated Sensing and Communication</w:t>
            </w:r>
          </w:p>
        </w:tc>
      </w:tr>
      <w:tr w:rsidR="00473050" w:rsidRPr="002B5B90" w14:paraId="40C17636" w14:textId="77777777" w:rsidTr="002652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44DA1" w14:textId="77777777" w:rsidR="00473050" w:rsidRPr="0035555A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92DC8D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3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23D680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InterDigital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>,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E8DF10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Resolve EN clause 7.25.6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C25E99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B295F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12" w:tooltip="Open S1-26111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S1-261118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B4021B" w14:textId="77777777" w:rsidR="00473050" w:rsidRPr="00AE3C01" w:rsidRDefault="00473050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73050" w:rsidRPr="002B5B90" w14:paraId="2E3CD56B" w14:textId="77777777" w:rsidTr="002652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E0DC7E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77B6AC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3" w:tooltip="Open S1-26111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A7C9B7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B295F">
              <w:rPr>
                <w:rFonts w:eastAsia="Times New Roman" w:cs="Arial"/>
                <w:szCs w:val="18"/>
                <w:lang w:eastAsia="ar-SA"/>
              </w:rPr>
              <w:t>InterDigital</w:t>
            </w:r>
            <w:proofErr w:type="spellEnd"/>
            <w:r w:rsidRPr="001B295F">
              <w:rPr>
                <w:rFonts w:eastAsia="Times New Roman" w:cs="Arial"/>
                <w:szCs w:val="18"/>
                <w:lang w:eastAsia="ar-SA"/>
              </w:rPr>
              <w:t>,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2342A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B295F">
              <w:rPr>
                <w:rFonts w:eastAsia="Times New Roman" w:cs="Arial"/>
                <w:szCs w:val="18"/>
                <w:lang w:eastAsia="ar-SA"/>
              </w:rPr>
              <w:t>Resolve EN clause 7.25.6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8226C" w14:textId="1A1C2DFE" w:rsidR="00473050" w:rsidRPr="00265206" w:rsidRDefault="00265206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5206">
              <w:rPr>
                <w:rFonts w:eastAsia="Times New Roman" w:cs="Arial"/>
                <w:szCs w:val="18"/>
                <w:lang w:eastAsia="ar-SA"/>
              </w:rPr>
              <w:t>Revised to S1-261256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DD6A1E" w14:textId="77777777" w:rsidR="00473050" w:rsidRPr="001B295F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B295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14" w:tooltip="Open S1-261036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S1-261036</w:t>
              </w:r>
            </w:hyperlink>
            <w:r w:rsidRPr="001B295F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To separate the TR changes form CPR proposal</w:t>
            </w:r>
          </w:p>
        </w:tc>
      </w:tr>
      <w:tr w:rsidR="00265206" w:rsidRPr="002B5B90" w14:paraId="748B3022" w14:textId="77777777" w:rsidTr="002652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11E6" w14:textId="19F4024D" w:rsidR="00265206" w:rsidRPr="00265206" w:rsidRDefault="00265206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265206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D7EB2" w14:textId="71F68909" w:rsidR="00265206" w:rsidRPr="00265206" w:rsidRDefault="00265206" w:rsidP="00C5613C">
            <w:pPr>
              <w:snapToGrid w:val="0"/>
              <w:spacing w:after="0" w:line="240" w:lineRule="auto"/>
            </w:pPr>
            <w:hyperlink r:id="rId15" w:history="1">
              <w:r w:rsidRPr="00265206">
                <w:rPr>
                  <w:rStyle w:val="Hyperlink"/>
                  <w:rFonts w:cs="Arial"/>
                </w:rPr>
                <w:t>S1-261256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39D9" w14:textId="30712A33" w:rsidR="00265206" w:rsidRPr="00265206" w:rsidRDefault="00265206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5206">
              <w:rPr>
                <w:rFonts w:eastAsia="Times New Roman" w:cs="Arial"/>
                <w:szCs w:val="18"/>
                <w:lang w:eastAsia="ar-SA"/>
              </w:rPr>
              <w:t>InterDigital</w:t>
            </w:r>
            <w:proofErr w:type="spellEnd"/>
            <w:r w:rsidRPr="00265206">
              <w:rPr>
                <w:rFonts w:eastAsia="Times New Roman" w:cs="Arial"/>
                <w:szCs w:val="18"/>
                <w:lang w:eastAsia="ar-SA"/>
              </w:rPr>
              <w:t>,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202BD" w14:textId="006CC4CB" w:rsidR="00265206" w:rsidRPr="00265206" w:rsidRDefault="00265206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5206">
              <w:rPr>
                <w:rFonts w:eastAsia="Times New Roman" w:cs="Arial"/>
                <w:szCs w:val="18"/>
                <w:lang w:eastAsia="ar-SA"/>
              </w:rPr>
              <w:t>Resolve EN clause 7.25.6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DC63" w14:textId="77777777" w:rsidR="00265206" w:rsidRPr="00265206" w:rsidRDefault="00265206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7FA1" w14:textId="1AC270E1" w:rsidR="00265206" w:rsidRPr="00265206" w:rsidRDefault="00265206" w:rsidP="00C5613C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265206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S1-261118.</w:t>
            </w:r>
          </w:p>
        </w:tc>
      </w:tr>
      <w:tr w:rsidR="00473050" w:rsidRPr="002B5B90" w14:paraId="4BDA0AFA" w14:textId="77777777" w:rsidTr="00470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D43F83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957608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6" w:tooltip="Open S1-26111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DEB0D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B295F">
              <w:rPr>
                <w:rFonts w:eastAsia="Times New Roman" w:cs="Arial"/>
                <w:szCs w:val="18"/>
                <w:lang w:eastAsia="ar-SA"/>
              </w:rPr>
              <w:t>InterDigital</w:t>
            </w:r>
            <w:proofErr w:type="spellEnd"/>
            <w:r w:rsidRPr="001B295F">
              <w:rPr>
                <w:rFonts w:eastAsia="Times New Roman" w:cs="Arial"/>
                <w:szCs w:val="18"/>
                <w:lang w:eastAsia="ar-SA"/>
              </w:rPr>
              <w:t>,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8EF28A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B295F">
              <w:rPr>
                <w:rFonts w:eastAsia="Times New Roman" w:cs="Arial"/>
                <w:szCs w:val="18"/>
                <w:lang w:eastAsia="ar-SA"/>
              </w:rPr>
              <w:t>Resolve EN clause 7.25.6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FB8767" w14:textId="0CB21A7C" w:rsidR="00473050" w:rsidRPr="0047013C" w:rsidRDefault="0047013C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</w:t>
            </w:r>
            <w:r w:rsidRPr="0047013C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47013C">
              <w:rPr>
                <w:rFonts w:eastAsia="Times New Roman" w:cs="Arial"/>
                <w:szCs w:val="18"/>
                <w:lang w:eastAsia="ar-SA"/>
              </w:rPr>
              <w:t>to S1-261116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864A37" w14:textId="77777777" w:rsidR="00473050" w:rsidRPr="001B295F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B295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17" w:tooltip="Open S1-261036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S1-261036</w:t>
              </w:r>
            </w:hyperlink>
            <w:r w:rsidRPr="001B295F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To separate the TR changes form CPR proposal</w:t>
            </w:r>
          </w:p>
        </w:tc>
      </w:tr>
      <w:tr w:rsidR="00473050" w:rsidRPr="002B5B90" w14:paraId="0A3B9039" w14:textId="77777777" w:rsidTr="00B470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E40159" w14:textId="77777777" w:rsidR="00473050" w:rsidRPr="0035555A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1475B7" w14:textId="77777777" w:rsidR="00473050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8" w:tooltip="Open S1-26111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F4EB22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ED68B9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on Table 14.1.</w:t>
            </w:r>
            <w:r>
              <w:rPr>
                <w:rFonts w:eastAsia="Times New Roman" w:cs="Arial"/>
                <w:szCs w:val="18"/>
                <w:lang w:eastAsia="ar-SA"/>
              </w:rPr>
              <w:t>10</w:t>
            </w:r>
            <w:r w:rsidRPr="00B55295">
              <w:rPr>
                <w:rFonts w:eastAsia="Times New Roman" w:cs="Arial"/>
                <w:szCs w:val="18"/>
                <w:lang w:eastAsia="ar-SA"/>
              </w:rPr>
              <w:t xml:space="preserve">-1 </w:t>
            </w:r>
            <w:r>
              <w:rPr>
                <w:rFonts w:eastAsia="Times New Roman" w:cs="Arial"/>
                <w:szCs w:val="18"/>
                <w:lang w:eastAsia="ar-SA"/>
              </w:rPr>
              <w:t>ISAC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D72DDE" w14:textId="77777777" w:rsidR="00473050" w:rsidRPr="003F2759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2759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19" w:tooltip="Open S1-26110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S1-261108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75B04" w14:textId="77777777" w:rsidR="00473050" w:rsidRPr="00AE3C01" w:rsidRDefault="00473050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73050" w:rsidRPr="002B5B90" w14:paraId="5860E8A8" w14:textId="77777777" w:rsidTr="00B470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1894DA" w14:textId="77777777" w:rsidR="00473050" w:rsidRPr="003F2759" w:rsidRDefault="00473050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3F2759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13473D" w14:textId="77777777" w:rsidR="00473050" w:rsidRPr="003F2759" w:rsidRDefault="00473050" w:rsidP="00C5613C">
            <w:pPr>
              <w:snapToGrid w:val="0"/>
              <w:spacing w:after="0" w:line="240" w:lineRule="auto"/>
            </w:pPr>
            <w:hyperlink r:id="rId20" w:tooltip="Open S1-261108" w:history="1">
              <w:r>
                <w:rPr>
                  <w:rStyle w:val="Hyperlink"/>
                  <w:rFonts w:cs="Arial"/>
                </w:rPr>
                <w:t>S1-261108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A0B30B" w14:textId="77777777" w:rsidR="00473050" w:rsidRPr="003F2759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2759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019C90" w14:textId="77777777" w:rsidR="00473050" w:rsidRPr="003F2759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2759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3F2759">
              <w:rPr>
                <w:rFonts w:eastAsia="Times New Roman" w:cs="Arial"/>
                <w:szCs w:val="18"/>
                <w:lang w:eastAsia="ar-SA"/>
              </w:rPr>
              <w:t xml:space="preserve"> on Table 14.1.10-1 ISAC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E02BE8" w14:textId="406AEA7C" w:rsidR="00473050" w:rsidRPr="00B4702F" w:rsidRDefault="00B4702F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4702F">
              <w:rPr>
                <w:rFonts w:eastAsia="Times New Roman" w:cs="Arial"/>
                <w:szCs w:val="18"/>
                <w:lang w:eastAsia="ar-SA"/>
              </w:rPr>
              <w:t>Revised to S1-261257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015D31" w14:textId="77777777" w:rsidR="00473050" w:rsidRPr="003F2759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2759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21" w:tooltip="Open S1-261116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S1-261116</w:t>
              </w:r>
            </w:hyperlink>
            <w:r w:rsidRPr="003F2759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Status of discussion in 03 Feb call</w:t>
            </w:r>
          </w:p>
        </w:tc>
      </w:tr>
      <w:tr w:rsidR="00B4702F" w:rsidRPr="002B5B90" w14:paraId="58429D04" w14:textId="77777777" w:rsidTr="00D338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50E50" w14:textId="1BA406D2" w:rsidR="00B4702F" w:rsidRPr="00B4702F" w:rsidRDefault="00B4702F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B4702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2B5AD" w14:textId="3627458D" w:rsidR="00B4702F" w:rsidRPr="00B4702F" w:rsidRDefault="00B4702F" w:rsidP="00C5613C">
            <w:pPr>
              <w:snapToGrid w:val="0"/>
              <w:spacing w:after="0" w:line="240" w:lineRule="auto"/>
            </w:pPr>
            <w:hyperlink r:id="rId22" w:history="1">
              <w:r w:rsidRPr="00B4702F">
                <w:rPr>
                  <w:rStyle w:val="Hyperlink"/>
                  <w:rFonts w:cs="Arial"/>
                </w:rPr>
                <w:t>S1-261257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0AAE8" w14:textId="0BDE6AF1" w:rsidR="00B4702F" w:rsidRPr="00B4702F" w:rsidRDefault="00B4702F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4702F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3FE6" w14:textId="6EB95127" w:rsidR="00B4702F" w:rsidRPr="00B4702F" w:rsidRDefault="00B4702F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4702F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4702F">
              <w:rPr>
                <w:rFonts w:eastAsia="Times New Roman" w:cs="Arial"/>
                <w:szCs w:val="18"/>
                <w:lang w:eastAsia="ar-SA"/>
              </w:rPr>
              <w:t xml:space="preserve"> on Table 14.1.10-1 ISAC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4E8C" w14:textId="77777777" w:rsidR="00B4702F" w:rsidRPr="00B4702F" w:rsidRDefault="00B4702F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30B3C" w14:textId="0E8E8058" w:rsidR="00B4702F" w:rsidRPr="00B4702F" w:rsidRDefault="00B4702F" w:rsidP="00C5613C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B4702F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S1-261108.</w:t>
            </w:r>
          </w:p>
        </w:tc>
      </w:tr>
      <w:tr w:rsidR="00772949" w:rsidRPr="002B5B90" w14:paraId="40447777" w14:textId="77777777" w:rsidTr="001444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CA564A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5D25E2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3" w:tooltip="Open S1-26105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831025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0F0208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to UC 7.4 for KPI update High-resolution topographical maps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CDB54B" w14:textId="75F6505B" w:rsidR="00772949" w:rsidRPr="00144425" w:rsidRDefault="00144425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44425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B0A8B2" w14:textId="77777777" w:rsidR="00772949" w:rsidRPr="00144425" w:rsidRDefault="00772949" w:rsidP="0077294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44425">
              <w:rPr>
                <w:rFonts w:eastAsia="Arial Unicode MS" w:cs="Arial"/>
                <w:color w:val="000000"/>
                <w:szCs w:val="18"/>
                <w:lang w:eastAsia="ar-SA"/>
              </w:rPr>
              <w:t>No need to update the Use case KPIs, but directly the KPI consolidation table</w:t>
            </w:r>
          </w:p>
        </w:tc>
      </w:tr>
      <w:tr w:rsidR="00772949" w:rsidRPr="002B5B90" w14:paraId="6BE89896" w14:textId="77777777" w:rsidTr="006003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A7D44E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887BD1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4" w:tooltip="Open S1-26102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02E5B4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 (ISAC KPI 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330FF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Email discussion on ISAC KPI categorization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F968CE" w14:textId="6C0BCFF7" w:rsidR="00772949" w:rsidRPr="007003AB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03A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365F09" w14:textId="77777777" w:rsidR="00772949" w:rsidRPr="007003AB" w:rsidRDefault="00772949" w:rsidP="0077294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2949" w:rsidRPr="002B5B90" w14:paraId="08199E01" w14:textId="77777777" w:rsidTr="006003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3294CC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833BF1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5" w:tooltip="Open S1-26102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9F3A43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 (ISAC KPI 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8AC82D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Pseudo-CR on consolidated ISAC KPI table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E23CB" w14:textId="04289331" w:rsidR="00772949" w:rsidRPr="0060039B" w:rsidRDefault="0060039B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039B">
              <w:rPr>
                <w:rFonts w:eastAsia="Times New Roman" w:cs="Arial"/>
                <w:szCs w:val="18"/>
                <w:lang w:eastAsia="ar-SA"/>
              </w:rPr>
              <w:t>Revised to S1-261263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FD420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0039B" w:rsidRPr="002B5B90" w14:paraId="24C9014B" w14:textId="77777777" w:rsidTr="006003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97407" w14:textId="7CE05FE7" w:rsidR="0060039B" w:rsidRPr="0060039B" w:rsidRDefault="0060039B" w:rsidP="00772949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0039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4DED8" w14:textId="4FDA183B" w:rsidR="0060039B" w:rsidRPr="0060039B" w:rsidRDefault="0060039B" w:rsidP="00772949">
            <w:pPr>
              <w:snapToGrid w:val="0"/>
              <w:spacing w:after="0" w:line="240" w:lineRule="auto"/>
            </w:pPr>
            <w:hyperlink r:id="rId26" w:history="1">
              <w:r w:rsidRPr="0060039B">
                <w:rPr>
                  <w:rStyle w:val="Hyperlink"/>
                  <w:rFonts w:cs="Arial"/>
                </w:rPr>
                <w:t>S1-261263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60E6A" w14:textId="0B36D3C6" w:rsidR="0060039B" w:rsidRPr="0060039B" w:rsidRDefault="0060039B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039B">
              <w:rPr>
                <w:rFonts w:eastAsia="Times New Roman" w:cs="Arial"/>
                <w:szCs w:val="18"/>
                <w:lang w:eastAsia="ar-SA"/>
              </w:rPr>
              <w:t>Nokia (ISAC KPI 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3BB6C" w14:textId="51670774" w:rsidR="0060039B" w:rsidRPr="0060039B" w:rsidRDefault="0060039B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039B">
              <w:rPr>
                <w:rFonts w:eastAsia="Times New Roman" w:cs="Arial"/>
                <w:szCs w:val="18"/>
                <w:lang w:eastAsia="ar-SA"/>
              </w:rPr>
              <w:t>Pseudo-CR on consolidated ISAC KPI table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9D993" w14:textId="77777777" w:rsidR="0060039B" w:rsidRPr="0060039B" w:rsidRDefault="0060039B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CD735" w14:textId="4E436998" w:rsidR="0060039B" w:rsidRPr="0060039B" w:rsidRDefault="0060039B" w:rsidP="00772949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60039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S1-261029.</w:t>
            </w:r>
          </w:p>
        </w:tc>
      </w:tr>
      <w:tr w:rsidR="00772949" w:rsidRPr="00745D37" w14:paraId="7ECB2D08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CF3FB0" w14:textId="77777777" w:rsidR="00772949" w:rsidRDefault="00772949" w:rsidP="00772949">
            <w:pPr>
              <w:pStyle w:val="Heading3"/>
            </w:pPr>
            <w:r>
              <w:t>Immersive Reality</w:t>
            </w:r>
          </w:p>
        </w:tc>
      </w:tr>
      <w:tr w:rsidR="00772949" w:rsidRPr="002B5B90" w14:paraId="19AAC9F4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8B93E6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B5D278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7" w:tooltip="Open S1-26108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581F5B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Qualcomm Innovation </w:t>
            </w: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Center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B7D721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Comments on Immersive Communication CPRs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C4C422" w14:textId="77777777" w:rsidR="00772949" w:rsidRPr="006C704F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</w:t>
            </w:r>
            <w:r w:rsidRPr="006C704F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hyperlink r:id="rId28" w:tooltip="Open S1-26111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S1-261115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54090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29" w:tooltip="Open S1-261115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S1-261115</w:t>
              </w:r>
            </w:hyperlink>
          </w:p>
        </w:tc>
      </w:tr>
      <w:tr w:rsidR="00772949" w:rsidRPr="002B5B90" w14:paraId="50498889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25002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449AD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0" w:tooltip="Open S1-26108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B295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Qualcomm Innovation </w:t>
            </w: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Center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EEBD7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Comments on Immersive Communication related to IMS CPRs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3A83A4" w14:textId="77777777" w:rsidR="00772949" w:rsidRPr="006C704F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</w:t>
            </w:r>
            <w:r w:rsidRPr="006C704F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hyperlink r:id="rId31" w:tooltip="Open S1-26111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S1-261114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D8F55B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32" w:tooltip="Open S1-261114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S1-261114</w:t>
              </w:r>
            </w:hyperlink>
          </w:p>
        </w:tc>
      </w:tr>
      <w:tr w:rsidR="00772949" w:rsidRPr="002B5B90" w14:paraId="0983665B" w14:textId="77777777" w:rsidTr="0069582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07DFDD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23F0E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3" w:tooltip="Open S1-26109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DEDDE3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317D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14.1.12-1 (Immersive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E787A6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4" w:tooltip="Open S1-26111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S1-261115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4BC9A4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2949" w:rsidRPr="002B5B90" w14:paraId="473E8EA8" w14:textId="77777777" w:rsidTr="0069582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FA795E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0EC97C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5" w:tooltip="Open S1-26111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549F0B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6652B9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Table 14.1.12-1 (Immersive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804213" w14:textId="5B67D998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Revised to S1-261260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739597" w14:textId="77777777" w:rsidR="00772949" w:rsidRPr="00C06291" w:rsidRDefault="00772949" w:rsidP="0077294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06291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6" w:tooltip="Open S1-261091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S1-261091</w:t>
              </w:r>
            </w:hyperlink>
            <w:r w:rsidRPr="00C06291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772949" w:rsidRPr="002B5B90" w14:paraId="4B4BA0FE" w14:textId="77777777" w:rsidTr="00D338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5015" w14:textId="4B4126F3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9582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1790" w14:textId="3CCE23D3" w:rsidR="00772949" w:rsidRPr="0069582C" w:rsidRDefault="00772949" w:rsidP="00772949">
            <w:pPr>
              <w:snapToGrid w:val="0"/>
              <w:spacing w:after="0" w:line="240" w:lineRule="auto"/>
            </w:pPr>
            <w:hyperlink r:id="rId37" w:history="1">
              <w:r w:rsidRPr="0069582C">
                <w:rPr>
                  <w:rStyle w:val="Hyperlink"/>
                  <w:rFonts w:cs="Arial"/>
                </w:rPr>
                <w:t>S1-261260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B24C" w14:textId="616D6DF1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5F649" w14:textId="3E1FB10F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Table 14.1.12-1 (Immersive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61ED8" w14:textId="77777777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A1385" w14:textId="2F6C1BA6" w:rsidR="00772949" w:rsidRPr="0069582C" w:rsidRDefault="00772949" w:rsidP="00772949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69582C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S1-261115.</w:t>
            </w:r>
          </w:p>
        </w:tc>
      </w:tr>
      <w:tr w:rsidR="00772949" w:rsidRPr="002B5B90" w14:paraId="3D010863" w14:textId="77777777" w:rsidTr="00D338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CFC4A9" w14:textId="7710582A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9582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7B88233" w14:textId="12512881" w:rsidR="00772949" w:rsidRDefault="00D86674" w:rsidP="00772949">
            <w:pPr>
              <w:snapToGrid w:val="0"/>
              <w:spacing w:after="0" w:line="240" w:lineRule="auto"/>
            </w:pPr>
            <w:hyperlink r:id="rId38" w:anchor="113DocsS1-261298.zip" w:history="1">
              <w:r>
                <w:rPr>
                  <w:rStyle w:val="Hyperlink"/>
                  <w:rFonts w:cs="Arial"/>
                </w:rPr>
                <w:t>S1-261298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67D390" w14:textId="03B0DBEA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62C30E1" w14:textId="32F1585B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Table 14.1.12-1 (Immersive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5BDAFD" w14:textId="293C1606" w:rsidR="00772949" w:rsidRPr="00D338FD" w:rsidRDefault="00D338FD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38F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B011BE" w14:textId="77777777" w:rsidR="00D338FD" w:rsidRPr="00D338FD" w:rsidRDefault="00D86674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>Only green CPRs marked in S1-261</w:t>
            </w:r>
            <w:r w:rsidR="00D338FD"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>260</w:t>
            </w:r>
            <w:r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36ECFF0B" w14:textId="0125AED0" w:rsidR="00772949" w:rsidRPr="00D338FD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2949" w:rsidRPr="002B5B90" w14:paraId="5A775863" w14:textId="77777777" w:rsidTr="005316F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F3A3D7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E13CA8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9" w:tooltip="Open S1-26109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0D2CC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03A6C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14.1.12-2 (Immersive communication related to IMS)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235713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40" w:tooltip="Open S1-26111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S1-261114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041C2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2949" w:rsidRPr="002B5B90" w14:paraId="53A25943" w14:textId="77777777" w:rsidTr="005316F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86AE8C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E30FDE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1" w:tooltip="Open S1-26111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E49DC7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85A4E0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Table 14.1.12-2 (Immersive communication related to IMS)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12E717" w14:textId="4C52803A" w:rsidR="00772949" w:rsidRPr="005316F1" w:rsidRDefault="005316F1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316F1">
              <w:rPr>
                <w:rFonts w:eastAsia="Times New Roman" w:cs="Arial"/>
                <w:szCs w:val="18"/>
                <w:lang w:eastAsia="ar-SA"/>
              </w:rPr>
              <w:t>Revised to S1-261272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381C4C" w14:textId="77777777" w:rsidR="00772949" w:rsidRPr="00C06291" w:rsidRDefault="00772949" w:rsidP="0077294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06291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42" w:tooltip="Open S1-261090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S1-261090</w:t>
              </w:r>
            </w:hyperlink>
            <w:r w:rsidRPr="00C06291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5316F1" w:rsidRPr="002B5B90" w14:paraId="6B060657" w14:textId="77777777" w:rsidTr="005316F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6C997" w14:textId="377E8F43" w:rsidR="005316F1" w:rsidRPr="005316F1" w:rsidRDefault="005316F1" w:rsidP="00772949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316F1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804A" w14:textId="46EE1A95" w:rsidR="005316F1" w:rsidRPr="005316F1" w:rsidRDefault="005316F1" w:rsidP="00772949">
            <w:pPr>
              <w:snapToGrid w:val="0"/>
              <w:spacing w:after="0" w:line="240" w:lineRule="auto"/>
            </w:pPr>
            <w:hyperlink r:id="rId43" w:history="1">
              <w:r w:rsidRPr="005316F1">
                <w:rPr>
                  <w:rStyle w:val="Hyperlink"/>
                  <w:rFonts w:cs="Arial"/>
                </w:rPr>
                <w:t>S1-261272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A04C" w14:textId="41AD5993" w:rsidR="005316F1" w:rsidRPr="005316F1" w:rsidRDefault="005316F1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316F1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088E8" w14:textId="325234F8" w:rsidR="005316F1" w:rsidRPr="005316F1" w:rsidRDefault="005316F1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316F1">
              <w:rPr>
                <w:rFonts w:eastAsia="Times New Roman" w:cs="Arial"/>
                <w:szCs w:val="18"/>
                <w:lang w:eastAsia="ar-SA"/>
              </w:rPr>
              <w:t>Table 14.1.12-2 (Immersive communication related to IMS)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10B84" w14:textId="77777777" w:rsidR="005316F1" w:rsidRPr="005316F1" w:rsidRDefault="005316F1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39B9F" w14:textId="612E20CE" w:rsidR="005316F1" w:rsidRPr="005316F1" w:rsidRDefault="005316F1" w:rsidP="00772949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316F1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S1-261114.</w:t>
            </w:r>
          </w:p>
        </w:tc>
      </w:tr>
      <w:tr w:rsidR="00D86674" w:rsidRPr="002B5B90" w14:paraId="24136973" w14:textId="77777777" w:rsidTr="004734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74E63" w14:textId="77777777" w:rsidR="00D86674" w:rsidRPr="0035555A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96E6C9" w14:textId="77777777" w:rsidR="00D86674" w:rsidRPr="00B55295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4" w:tooltip="Open S1-26108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S1-261089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20770C" w14:textId="77777777" w:rsidR="00D86674" w:rsidRPr="00B55295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83F2E1" w14:textId="77777777" w:rsidR="00D86674" w:rsidRPr="00B55295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14.1.12-3 (Immersive communication Other)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994AD" w14:textId="626A4943" w:rsidR="00D86674" w:rsidRPr="00440A8E" w:rsidRDefault="00440A8E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40A8E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99A31D" w14:textId="77777777" w:rsidR="00D86674" w:rsidRPr="00440A8E" w:rsidRDefault="00D86674" w:rsidP="00D86674">
            <w:pPr>
              <w:spacing w:after="0" w:line="240" w:lineRule="auto"/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</w:pPr>
            <w:r w:rsidRPr="00440A8E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Currently without CPRs</w:t>
            </w:r>
          </w:p>
        </w:tc>
      </w:tr>
      <w:tr w:rsidR="00D86674" w:rsidRPr="002B5B90" w14:paraId="2B686F69" w14:textId="77777777" w:rsidTr="004734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C1396C" w14:textId="77777777" w:rsidR="00D86674" w:rsidRPr="0035555A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C49323" w14:textId="77777777" w:rsidR="00D86674" w:rsidRPr="0045039C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5" w:tooltip="Open S1-26103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4D9AAE" w14:textId="77777777" w:rsidR="00D86674" w:rsidRPr="0045039C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039C">
              <w:rPr>
                <w:rFonts w:eastAsia="Times New Roman" w:cs="Arial"/>
                <w:szCs w:val="18"/>
                <w:lang w:eastAsia="ar-SA"/>
              </w:rPr>
              <w:t>Moderator (China Unicom)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33CD84" w14:textId="77777777" w:rsidR="00D86674" w:rsidRPr="0045039C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039C">
              <w:rPr>
                <w:rFonts w:eastAsia="Times New Roman" w:cs="Arial"/>
                <w:szCs w:val="18"/>
                <w:lang w:eastAsia="ar-SA"/>
              </w:rPr>
              <w:t>Consolidation of KPI Requirements with Updated Value on Immersive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6025A8" w14:textId="3F1D0545" w:rsidR="00D86674" w:rsidRPr="00473450" w:rsidRDefault="00473450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73450">
              <w:rPr>
                <w:rFonts w:eastAsia="Times New Roman" w:cs="Arial"/>
                <w:szCs w:val="18"/>
                <w:lang w:eastAsia="ar-SA"/>
              </w:rPr>
              <w:t>Revised to S1-261265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917CAB" w14:textId="77777777" w:rsidR="00D86674" w:rsidRPr="0045039C" w:rsidRDefault="00D86674" w:rsidP="00D8667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Moved from Section 8.1</w:t>
            </w:r>
          </w:p>
        </w:tc>
      </w:tr>
      <w:tr w:rsidR="00473450" w:rsidRPr="002B5B90" w14:paraId="2AF7967B" w14:textId="77777777" w:rsidTr="004734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7219E" w14:textId="6EDFD76F" w:rsidR="00473450" w:rsidRPr="00473450" w:rsidRDefault="00473450" w:rsidP="00D86674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47345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178EC" w14:textId="76617FE3" w:rsidR="00473450" w:rsidRPr="00473450" w:rsidRDefault="00473450" w:rsidP="00D86674">
            <w:pPr>
              <w:snapToGrid w:val="0"/>
              <w:spacing w:after="0" w:line="240" w:lineRule="auto"/>
            </w:pPr>
            <w:hyperlink r:id="rId46" w:anchor="113DocsS1-261269.zip" w:history="1">
              <w:r w:rsidR="008B63DC">
                <w:rPr>
                  <w:rStyle w:val="Hyperlink"/>
                  <w:rFonts w:cs="Arial"/>
                </w:rPr>
                <w:t>S1-261269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8DD5C" w14:textId="064EA286" w:rsidR="00473450" w:rsidRPr="00473450" w:rsidRDefault="00473450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73450">
              <w:rPr>
                <w:rFonts w:eastAsia="Times New Roman" w:cs="Arial"/>
                <w:szCs w:val="18"/>
                <w:lang w:eastAsia="ar-SA"/>
              </w:rPr>
              <w:t>Moderator (China Unicom)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0F446" w14:textId="11BDAF32" w:rsidR="00473450" w:rsidRPr="00473450" w:rsidRDefault="00473450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73450">
              <w:rPr>
                <w:rFonts w:eastAsia="Times New Roman" w:cs="Arial"/>
                <w:szCs w:val="18"/>
                <w:lang w:eastAsia="ar-SA"/>
              </w:rPr>
              <w:t>Consolidation of KPI Requirements with Updated Value on Immersive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82A2E" w14:textId="77777777" w:rsidR="00473450" w:rsidRPr="00473450" w:rsidRDefault="00473450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6C6DC" w14:textId="7754ABC5" w:rsidR="00473450" w:rsidRPr="00473450" w:rsidRDefault="00473450" w:rsidP="00D86674">
            <w:pPr>
              <w:spacing w:after="0" w:line="240" w:lineRule="auto"/>
              <w:rPr>
                <w:rFonts w:eastAsia="Times New Roman" w:cs="Arial"/>
                <w:color w:val="FF00FF"/>
                <w:szCs w:val="18"/>
                <w:lang w:eastAsia="ar-SA"/>
              </w:rPr>
            </w:pPr>
            <w:r w:rsidRPr="00473450">
              <w:rPr>
                <w:rFonts w:eastAsia="Times New Roman" w:cs="Arial"/>
                <w:color w:val="FF00FF"/>
                <w:szCs w:val="18"/>
                <w:lang w:eastAsia="ar-SA"/>
              </w:rPr>
              <w:t>Revision of S1-261031.</w:t>
            </w: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473050" w:rsidRPr="00E775B8" w14:paraId="2D8BD7EF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6086C6F7" w14:textId="77777777" w:rsidR="00473050" w:rsidRPr="00E775B8" w:rsidRDefault="00473050" w:rsidP="007003AB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lastRenderedPageBreak/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473050" w:rsidRPr="00E775B8" w14:paraId="465462B2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7BC5F" w14:textId="77777777" w:rsidR="00473050" w:rsidRPr="00F62A24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26C78" w14:textId="77777777" w:rsidR="00473050" w:rsidRDefault="00473050" w:rsidP="00C5613C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7F6E9" w14:textId="77777777" w:rsidR="00473050" w:rsidRPr="00BC2E55" w:rsidRDefault="00473050" w:rsidP="00C5613C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80EC7" w14:textId="77777777" w:rsidR="00473050" w:rsidRPr="00BC2E55" w:rsidRDefault="00473050" w:rsidP="00C5613C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BC2BB" w14:textId="77777777" w:rsidR="00473050" w:rsidRPr="00E475C4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A62FE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286D537D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17E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03568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BDBC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49EF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2BF5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28DF8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60A23FDD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A79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1589F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1714D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70E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B8D1B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11A14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4856F9A3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8EFE1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76878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FCCB6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D4B8A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7DCC6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D8A7F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47A72940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B3B157" w14:textId="77777777" w:rsidR="00473050" w:rsidRPr="00E775B8" w:rsidRDefault="00473050" w:rsidP="0047305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473050" w:rsidRPr="00E775B8" w14:paraId="5F42D637" w14:textId="77777777" w:rsidTr="00C5613C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66380" w14:textId="77777777" w:rsidR="00473050" w:rsidRPr="00894FB0" w:rsidRDefault="00473050" w:rsidP="00C5613C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0B840AE2" w14:textId="77777777" w:rsidR="00473050" w:rsidRDefault="00473050" w:rsidP="00473050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63A22A6F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6141A4C0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20D96B" w14:textId="77777777" w:rsidR="00473050" w:rsidRPr="00E775B8" w:rsidRDefault="00473050" w:rsidP="0047305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2E5A5383" w14:textId="77777777" w:rsidR="00473050" w:rsidRPr="005D62D5" w:rsidRDefault="00473050" w:rsidP="00473050">
      <w:pPr>
        <w:spacing w:before="120" w:after="120"/>
        <w:rPr>
          <w:rFonts w:cs="Arial"/>
          <w:lang w:val="en-US"/>
        </w:rPr>
      </w:pPr>
    </w:p>
    <w:p w14:paraId="7689B387" w14:textId="77777777" w:rsidR="00513C94" w:rsidRPr="00473050" w:rsidRDefault="00513C94" w:rsidP="00473050"/>
    <w:sectPr w:rsidR="00513C94" w:rsidRPr="00473050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0E30" w14:textId="77777777" w:rsidR="00004A45" w:rsidRDefault="00004A45" w:rsidP="002E015E">
      <w:pPr>
        <w:spacing w:after="0" w:line="240" w:lineRule="auto"/>
      </w:pPr>
      <w:r>
        <w:separator/>
      </w:r>
    </w:p>
  </w:endnote>
  <w:endnote w:type="continuationSeparator" w:id="0">
    <w:p w14:paraId="5408110B" w14:textId="77777777" w:rsidR="00004A45" w:rsidRDefault="00004A45" w:rsidP="002E015E">
      <w:pPr>
        <w:spacing w:after="0" w:line="240" w:lineRule="auto"/>
      </w:pPr>
      <w:r>
        <w:continuationSeparator/>
      </w:r>
    </w:p>
  </w:endnote>
  <w:endnote w:type="continuationNotice" w:id="1">
    <w:p w14:paraId="3310CC38" w14:textId="77777777" w:rsidR="00004A45" w:rsidRDefault="00004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DA0B" w14:textId="77777777" w:rsidR="00004A45" w:rsidRDefault="00004A45" w:rsidP="002E015E">
      <w:pPr>
        <w:spacing w:after="0" w:line="240" w:lineRule="auto"/>
      </w:pPr>
      <w:r>
        <w:separator/>
      </w:r>
    </w:p>
  </w:footnote>
  <w:footnote w:type="continuationSeparator" w:id="0">
    <w:p w14:paraId="1EC67902" w14:textId="77777777" w:rsidR="00004A45" w:rsidRDefault="00004A45" w:rsidP="002E015E">
      <w:pPr>
        <w:spacing w:after="0" w:line="240" w:lineRule="auto"/>
      </w:pPr>
      <w:r>
        <w:continuationSeparator/>
      </w:r>
    </w:p>
  </w:footnote>
  <w:footnote w:type="continuationNotice" w:id="1">
    <w:p w14:paraId="5819997B" w14:textId="77777777" w:rsidR="00004A45" w:rsidRDefault="00004A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1FE63C5C"/>
    <w:lvl w:ilvl="0" w:tplc="FC6A27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A45"/>
    <w:rsid w:val="00004D51"/>
    <w:rsid w:val="00004D5E"/>
    <w:rsid w:val="000050B5"/>
    <w:rsid w:val="0000563B"/>
    <w:rsid w:val="0000580B"/>
    <w:rsid w:val="000061D2"/>
    <w:rsid w:val="00006B76"/>
    <w:rsid w:val="0000757F"/>
    <w:rsid w:val="00010483"/>
    <w:rsid w:val="00010740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587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2CD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2F4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B12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8CB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425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280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24C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206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27C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23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B7C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8E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3C"/>
    <w:rsid w:val="0047016F"/>
    <w:rsid w:val="004701E6"/>
    <w:rsid w:val="004704C1"/>
    <w:rsid w:val="004708CA"/>
    <w:rsid w:val="00470BE0"/>
    <w:rsid w:val="004715AE"/>
    <w:rsid w:val="00471B05"/>
    <w:rsid w:val="00471D76"/>
    <w:rsid w:val="00473050"/>
    <w:rsid w:val="00473450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5DF0"/>
    <w:rsid w:val="00526206"/>
    <w:rsid w:val="00526D41"/>
    <w:rsid w:val="00526EEC"/>
    <w:rsid w:val="005275B6"/>
    <w:rsid w:val="00527EA4"/>
    <w:rsid w:val="005316F1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00B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4E2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4B5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39B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06D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188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82C"/>
    <w:rsid w:val="00695A78"/>
    <w:rsid w:val="006962D0"/>
    <w:rsid w:val="0069649D"/>
    <w:rsid w:val="00696A1E"/>
    <w:rsid w:val="00696D5F"/>
    <w:rsid w:val="00696D88"/>
    <w:rsid w:val="00697356"/>
    <w:rsid w:val="006A0B4D"/>
    <w:rsid w:val="006A0C34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8C9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CAB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6810"/>
    <w:rsid w:val="006F782E"/>
    <w:rsid w:val="006F7F71"/>
    <w:rsid w:val="007003AB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269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49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4BB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66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08F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982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4D4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3DC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46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64C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770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79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2F"/>
    <w:rsid w:val="00B470CB"/>
    <w:rsid w:val="00B47377"/>
    <w:rsid w:val="00B47BDA"/>
    <w:rsid w:val="00B47E4A"/>
    <w:rsid w:val="00B47FC7"/>
    <w:rsid w:val="00B505A4"/>
    <w:rsid w:val="00B50965"/>
    <w:rsid w:val="00B50EEC"/>
    <w:rsid w:val="00B50F3E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4E5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67DD6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3E3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8C0"/>
    <w:rsid w:val="00C3296C"/>
    <w:rsid w:val="00C330D9"/>
    <w:rsid w:val="00C335CA"/>
    <w:rsid w:val="00C33B44"/>
    <w:rsid w:val="00C33E8F"/>
    <w:rsid w:val="00C347C0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14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399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78F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4AC6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8FD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6674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779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577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17D"/>
    <w:rsid w:val="00DE3794"/>
    <w:rsid w:val="00DE38EC"/>
    <w:rsid w:val="00DE3E2E"/>
    <w:rsid w:val="00DE3E7A"/>
    <w:rsid w:val="00DE3EFA"/>
    <w:rsid w:val="00DE41D4"/>
    <w:rsid w:val="00DE45D4"/>
    <w:rsid w:val="00DE4D9B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B763F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A6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BFB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C9A"/>
    <w:rsid w:val="00FD2E8E"/>
    <w:rsid w:val="00FD2FCC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118.zip" TargetMode="External"/><Relationship Id="rId18" Type="http://schemas.openxmlformats.org/officeDocument/2006/relationships/hyperlink" Target="file:///C:\TSGS1_113_Goa\Docs\S1-261116.zip" TargetMode="External"/><Relationship Id="rId26" Type="http://schemas.openxmlformats.org/officeDocument/2006/relationships/hyperlink" Target="file:///C:\SA1%23113\Docs\S1-261263.zip" TargetMode="External"/><Relationship Id="rId39" Type="http://schemas.openxmlformats.org/officeDocument/2006/relationships/hyperlink" Target="file:///C:\TSGS1_113_Goa\Docs\S1-261090.zip" TargetMode="External"/><Relationship Id="rId21" Type="http://schemas.openxmlformats.org/officeDocument/2006/relationships/hyperlink" Target="file:///C:\TSGS1_113_Goa\Docs\S1-261116.zip" TargetMode="External"/><Relationship Id="rId34" Type="http://schemas.openxmlformats.org/officeDocument/2006/relationships/hyperlink" Target="file:///C:\TSGS1_113_Goa\Docs\S1-261115.zip" TargetMode="External"/><Relationship Id="rId42" Type="http://schemas.openxmlformats.org/officeDocument/2006/relationships/hyperlink" Target="file:///C:\TSGS1_113_Goa\Docs\S1-261090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119.zip" TargetMode="External"/><Relationship Id="rId29" Type="http://schemas.openxmlformats.org/officeDocument/2006/relationships/hyperlink" Target="file:///C:\TSGS1_113_Goa\Docs\S1-26111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SGS1_113_Goa\Docs\S1-261036.zip" TargetMode="External"/><Relationship Id="rId24" Type="http://schemas.openxmlformats.org/officeDocument/2006/relationships/hyperlink" Target="file:///C:\TSGS1_113_Goa\Docs\S1-261028.zip" TargetMode="External"/><Relationship Id="rId32" Type="http://schemas.openxmlformats.org/officeDocument/2006/relationships/hyperlink" Target="file:///C:\TSGS1_113_Goa\Docs\S1-261114.zip" TargetMode="External"/><Relationship Id="rId37" Type="http://schemas.openxmlformats.org/officeDocument/2006/relationships/hyperlink" Target="file:///C:\SA1%23113\Docs\S1-261260.zip" TargetMode="External"/><Relationship Id="rId40" Type="http://schemas.openxmlformats.org/officeDocument/2006/relationships/hyperlink" Target="file:///C:\TSGS1_113_Goa\Docs\S1-261114.zip" TargetMode="External"/><Relationship Id="rId45" Type="http://schemas.openxmlformats.org/officeDocument/2006/relationships/hyperlink" Target="file:///C:\TSGS1_113_Goa\Docs\S1-26103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SA1%23113\Docs\S1-261256.zip" TargetMode="External"/><Relationship Id="rId23" Type="http://schemas.openxmlformats.org/officeDocument/2006/relationships/hyperlink" Target="file:///C:\TSGS1_113_Goa\Docs\S1-261050.zip" TargetMode="External"/><Relationship Id="rId28" Type="http://schemas.openxmlformats.org/officeDocument/2006/relationships/hyperlink" Target="file:///C:\TSGS1_113_Goa\Docs\S1-261115.zip" TargetMode="External"/><Relationship Id="rId36" Type="http://schemas.openxmlformats.org/officeDocument/2006/relationships/hyperlink" Target="file:///C:\TSGS1_113_Goa\Docs\S1-26109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108.zip" TargetMode="External"/><Relationship Id="rId31" Type="http://schemas.openxmlformats.org/officeDocument/2006/relationships/hyperlink" Target="file:///C:\TSGS1_113_Goa\Docs\S1-261114.zip" TargetMode="External"/><Relationship Id="rId44" Type="http://schemas.openxmlformats.org/officeDocument/2006/relationships/hyperlink" Target="file:///C:\TSGS1_113_Goa\Docs\S1-26108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036.zip" TargetMode="External"/><Relationship Id="rId22" Type="http://schemas.openxmlformats.org/officeDocument/2006/relationships/hyperlink" Target="file:///C:\SA1%23113\Docs\S1-261257.zip" TargetMode="External"/><Relationship Id="rId27" Type="http://schemas.openxmlformats.org/officeDocument/2006/relationships/hyperlink" Target="file:///C:\TSGS1_113_Goa\Docs\S1-261081.zip" TargetMode="External"/><Relationship Id="rId30" Type="http://schemas.openxmlformats.org/officeDocument/2006/relationships/hyperlink" Target="file:///C:\TSGS1_113_Goa\Docs\S1-261082.zip" TargetMode="External"/><Relationship Id="rId35" Type="http://schemas.openxmlformats.org/officeDocument/2006/relationships/hyperlink" Target="file:///C:\TSGS1_113_Goa\Docs\S1-261115.zip" TargetMode="External"/><Relationship Id="rId43" Type="http://schemas.openxmlformats.org/officeDocument/2006/relationships/hyperlink" Target="file:///C:\SA1%23113\Docs\S1-261272.zip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3_Goa\Docs\S1-261118.zip" TargetMode="External"/><Relationship Id="rId17" Type="http://schemas.openxmlformats.org/officeDocument/2006/relationships/hyperlink" Target="file:///C:\TSGS1_113_Goa\Docs\S1-261036.zip" TargetMode="External"/><Relationship Id="rId25" Type="http://schemas.openxmlformats.org/officeDocument/2006/relationships/hyperlink" Target="file:///C:\TSGS1_113_Goa\Docs\S1-261029.zip" TargetMode="External"/><Relationship Id="rId33" Type="http://schemas.openxmlformats.org/officeDocument/2006/relationships/hyperlink" Target="file:///C:\TSGS1_113_Goa\Docs\S1-261091.zip" TargetMode="External"/><Relationship Id="rId38" Type="http://schemas.openxmlformats.org/officeDocument/2006/relationships/hyperlink" Target="file:///C:\SA1" TargetMode="External"/><Relationship Id="rId46" Type="http://schemas.openxmlformats.org/officeDocument/2006/relationships/hyperlink" Target="file:///C:\SA1" TargetMode="External"/><Relationship Id="rId20" Type="http://schemas.openxmlformats.org/officeDocument/2006/relationships/hyperlink" Target="file:///C:\TSGS1_113_Goa\Docs\S1-261108.zip" TargetMode="External"/><Relationship Id="rId41" Type="http://schemas.openxmlformats.org/officeDocument/2006/relationships/hyperlink" Target="file:///C:\TSGS1_113_Goa\Docs\S1-26111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32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6677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 Lou</cp:lastModifiedBy>
  <cp:revision>5</cp:revision>
  <dcterms:created xsi:type="dcterms:W3CDTF">2026-02-11T08:28:00Z</dcterms:created>
  <dcterms:modified xsi:type="dcterms:W3CDTF">2026-02-11T12:02:00Z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