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3BAD4" w14:textId="22CC8692"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295860">
        <w:rPr>
          <w:rFonts w:cs="Arial"/>
          <w:noProof w:val="0"/>
          <w:sz w:val="22"/>
          <w:szCs w:val="22"/>
        </w:rPr>
        <w:t>RAN</w:t>
      </w:r>
      <w:r w:rsidRPr="00DA53A0">
        <w:rPr>
          <w:rFonts w:cs="Arial"/>
          <w:bCs/>
          <w:sz w:val="22"/>
          <w:szCs w:val="22"/>
        </w:rPr>
        <w:t xml:space="preserve"> WG</w:t>
      </w:r>
      <w:bookmarkEnd w:id="0"/>
      <w:bookmarkEnd w:id="1"/>
      <w:bookmarkEnd w:id="2"/>
      <w:r w:rsidR="00295860">
        <w:rPr>
          <w:rFonts w:cs="Arial"/>
          <w:bCs/>
          <w:sz w:val="22"/>
          <w:szCs w:val="22"/>
        </w:rPr>
        <w:t>4</w:t>
      </w:r>
      <w:r w:rsidRPr="00DA53A0">
        <w:rPr>
          <w:rFonts w:cs="Arial"/>
          <w:bCs/>
          <w:sz w:val="22"/>
          <w:szCs w:val="22"/>
        </w:rPr>
        <w:t xml:space="preserve"> Meeting </w:t>
      </w:r>
      <w:r w:rsidR="00295860">
        <w:rPr>
          <w:rFonts w:cs="Arial"/>
          <w:noProof w:val="0"/>
          <w:sz w:val="22"/>
          <w:szCs w:val="22"/>
        </w:rPr>
        <w:t>#118</w:t>
      </w:r>
      <w:r w:rsidRPr="00DA53A0">
        <w:rPr>
          <w:rFonts w:cs="Arial"/>
          <w:bCs/>
          <w:sz w:val="22"/>
          <w:szCs w:val="22"/>
        </w:rPr>
        <w:tab/>
      </w:r>
      <w:r w:rsidR="00033F4C">
        <w:rPr>
          <w:rFonts w:cs="Arial"/>
          <w:bCs/>
          <w:sz w:val="22"/>
          <w:szCs w:val="22"/>
        </w:rPr>
        <w:tab/>
      </w:r>
      <w:r w:rsidR="00295860">
        <w:rPr>
          <w:rFonts w:cs="Arial"/>
          <w:bCs/>
          <w:sz w:val="22"/>
          <w:szCs w:val="22"/>
        </w:rPr>
        <w:t>R4-2602311</w:t>
      </w:r>
    </w:p>
    <w:p w14:paraId="7C433007" w14:textId="0CE1CC96" w:rsidR="004E3939" w:rsidRPr="00DA53A0" w:rsidRDefault="00295860" w:rsidP="004E3939">
      <w:pPr>
        <w:pStyle w:val="Header"/>
        <w:rPr>
          <w:sz w:val="22"/>
          <w:szCs w:val="22"/>
        </w:rPr>
      </w:pPr>
      <w:r w:rsidRPr="00295860">
        <w:rPr>
          <w:sz w:val="22"/>
          <w:szCs w:val="22"/>
        </w:rPr>
        <w:t>Gothenburg, Sweden, 09 - 13, Feb 2026</w:t>
      </w:r>
    </w:p>
    <w:p w14:paraId="389674A7" w14:textId="77777777" w:rsidR="00B97703" w:rsidRDefault="00B97703">
      <w:pPr>
        <w:rPr>
          <w:rFonts w:ascii="Arial" w:hAnsi="Arial" w:cs="Arial"/>
        </w:rPr>
      </w:pPr>
    </w:p>
    <w:p w14:paraId="7F060B19" w14:textId="3E20168B"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Pr="00FF07FD">
        <w:rPr>
          <w:rFonts w:ascii="Arial" w:hAnsi="Arial" w:cs="Arial"/>
          <w:bCs/>
          <w:sz w:val="22"/>
          <w:szCs w:val="22"/>
        </w:rPr>
        <w:t xml:space="preserve">LS on </w:t>
      </w:r>
      <w:r w:rsidR="00295860" w:rsidRPr="00FF07FD">
        <w:rPr>
          <w:rFonts w:ascii="Arial" w:hAnsi="Arial" w:cs="Arial"/>
          <w:bCs/>
          <w:sz w:val="22"/>
          <w:szCs w:val="22"/>
        </w:rPr>
        <w:t>RAN4 down-selected AI/ML use cases</w:t>
      </w:r>
    </w:p>
    <w:p w14:paraId="25E4B585" w14:textId="03E928BD"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033F4C" w:rsidRPr="00033F4C">
        <w:rPr>
          <w:rFonts w:ascii="Arial" w:hAnsi="Arial" w:cs="Arial"/>
          <w:sz w:val="22"/>
          <w:szCs w:val="22"/>
        </w:rPr>
        <w:t>-</w:t>
      </w:r>
    </w:p>
    <w:p w14:paraId="52147779" w14:textId="599C8C94"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95860" w:rsidRPr="00FF07FD">
        <w:rPr>
          <w:rFonts w:ascii="Arial" w:hAnsi="Arial" w:cs="Arial"/>
          <w:sz w:val="22"/>
          <w:szCs w:val="22"/>
        </w:rPr>
        <w:t>Rel-20</w:t>
      </w:r>
    </w:p>
    <w:bookmarkEnd w:id="5"/>
    <w:bookmarkEnd w:id="6"/>
    <w:bookmarkEnd w:id="7"/>
    <w:p w14:paraId="763833B9" w14:textId="656F509A"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295860" w:rsidRPr="00FF07FD">
        <w:rPr>
          <w:rFonts w:ascii="Arial" w:hAnsi="Arial" w:cs="Arial"/>
          <w:sz w:val="22"/>
          <w:szCs w:val="22"/>
        </w:rPr>
        <w:t>FS_6G_Radio</w:t>
      </w:r>
    </w:p>
    <w:p w14:paraId="65252715" w14:textId="77777777" w:rsidR="00B97703" w:rsidRPr="004E3939" w:rsidRDefault="00B97703">
      <w:pPr>
        <w:spacing w:after="60"/>
        <w:ind w:left="1985" w:hanging="1985"/>
        <w:rPr>
          <w:rFonts w:ascii="Arial" w:hAnsi="Arial" w:cs="Arial"/>
          <w:b/>
          <w:sz w:val="22"/>
          <w:szCs w:val="22"/>
        </w:rPr>
      </w:pPr>
    </w:p>
    <w:p w14:paraId="5D59399A" w14:textId="3C3B1D66"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295860" w:rsidRPr="00FF07FD">
        <w:rPr>
          <w:rFonts w:ascii="Arial" w:hAnsi="Arial" w:cs="Arial"/>
          <w:bCs/>
          <w:sz w:val="22"/>
          <w:szCs w:val="22"/>
        </w:rPr>
        <w:t>RAN</w:t>
      </w:r>
      <w:r w:rsidR="00033F4C">
        <w:rPr>
          <w:rFonts w:ascii="Arial" w:hAnsi="Arial" w:cs="Arial"/>
          <w:bCs/>
          <w:sz w:val="22"/>
          <w:szCs w:val="22"/>
        </w:rPr>
        <w:t xml:space="preserve"> WG4</w:t>
      </w:r>
    </w:p>
    <w:p w14:paraId="4303B524" w14:textId="4EEE4B9C"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6A0E8D" w:rsidRPr="00FF07FD">
        <w:rPr>
          <w:rFonts w:ascii="Arial" w:hAnsi="Arial" w:cs="Arial"/>
          <w:sz w:val="22"/>
          <w:szCs w:val="22"/>
        </w:rPr>
        <w:t>RAN</w:t>
      </w:r>
    </w:p>
    <w:p w14:paraId="00490B03" w14:textId="3A87B9A1"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r w:rsidR="006A0E8D" w:rsidRPr="00FF07FD">
        <w:rPr>
          <w:rFonts w:ascii="Arial" w:hAnsi="Arial" w:cs="Arial"/>
          <w:sz w:val="22"/>
          <w:szCs w:val="22"/>
        </w:rPr>
        <w:t>RAN</w:t>
      </w:r>
      <w:r w:rsidR="00033F4C">
        <w:rPr>
          <w:rFonts w:ascii="Arial" w:hAnsi="Arial" w:cs="Arial"/>
          <w:sz w:val="22"/>
          <w:szCs w:val="22"/>
        </w:rPr>
        <w:t xml:space="preserve"> WG1</w:t>
      </w:r>
      <w:r w:rsidR="006A0E8D" w:rsidRPr="00FF07FD">
        <w:rPr>
          <w:rFonts w:ascii="Arial" w:hAnsi="Arial" w:cs="Arial"/>
          <w:sz w:val="22"/>
          <w:szCs w:val="22"/>
        </w:rPr>
        <w:t>, RAN</w:t>
      </w:r>
      <w:r w:rsidR="00033F4C">
        <w:rPr>
          <w:rFonts w:ascii="Arial" w:hAnsi="Arial" w:cs="Arial"/>
          <w:sz w:val="22"/>
          <w:szCs w:val="22"/>
        </w:rPr>
        <w:t xml:space="preserve"> WG2</w:t>
      </w:r>
    </w:p>
    <w:bookmarkEnd w:id="8"/>
    <w:bookmarkEnd w:id="9"/>
    <w:p w14:paraId="0D3818E8" w14:textId="77777777" w:rsidR="00B97703" w:rsidRDefault="00B97703">
      <w:pPr>
        <w:spacing w:after="60"/>
        <w:ind w:left="1985" w:hanging="1985"/>
        <w:rPr>
          <w:rFonts w:ascii="Arial" w:hAnsi="Arial" w:cs="Arial"/>
          <w:bCs/>
        </w:rPr>
      </w:pPr>
    </w:p>
    <w:p w14:paraId="3C203335" w14:textId="422FF640"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FF07FD" w:rsidRPr="00FF07FD">
        <w:rPr>
          <w:rFonts w:ascii="Arial" w:hAnsi="Arial" w:cs="Arial"/>
          <w:sz w:val="22"/>
          <w:szCs w:val="22"/>
        </w:rPr>
        <w:t>He (Jackson) Wang</w:t>
      </w:r>
    </w:p>
    <w:p w14:paraId="3A593F94" w14:textId="6A266AC0" w:rsidR="00B97703" w:rsidRPr="00FF07FD" w:rsidRDefault="00B97703" w:rsidP="00B97703">
      <w:pPr>
        <w:spacing w:after="60"/>
        <w:ind w:left="1985" w:hanging="1985"/>
        <w:rPr>
          <w:rFonts w:ascii="Arial" w:hAnsi="Arial" w:cs="Arial"/>
          <w:sz w:val="22"/>
          <w:szCs w:val="22"/>
        </w:rPr>
      </w:pPr>
      <w:r>
        <w:rPr>
          <w:rFonts w:ascii="Arial" w:hAnsi="Arial" w:cs="Arial"/>
          <w:b/>
          <w:bCs/>
          <w:sz w:val="22"/>
          <w:szCs w:val="22"/>
        </w:rPr>
        <w:tab/>
      </w:r>
      <w:r w:rsidR="00FF07FD" w:rsidRPr="00FF07FD">
        <w:rPr>
          <w:rFonts w:ascii="Arial" w:hAnsi="Arial" w:cs="Arial"/>
          <w:sz w:val="22"/>
          <w:szCs w:val="22"/>
        </w:rPr>
        <w:t>h0809.wang@samsung.com</w:t>
      </w:r>
    </w:p>
    <w:p w14:paraId="0CE8D853" w14:textId="5EDA26E8"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5BBFAD89"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63714240" w14:textId="77777777" w:rsidR="00383545" w:rsidRDefault="00383545">
      <w:pPr>
        <w:spacing w:after="60"/>
        <w:ind w:left="1985" w:hanging="1985"/>
        <w:rPr>
          <w:rFonts w:ascii="Arial" w:hAnsi="Arial" w:cs="Arial"/>
          <w:b/>
        </w:rPr>
      </w:pPr>
    </w:p>
    <w:p w14:paraId="0B077728" w14:textId="13DB7456"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0A68F5" w:rsidRPr="000A68F5">
        <w:t>-</w:t>
      </w:r>
    </w:p>
    <w:p w14:paraId="3872EE35" w14:textId="77777777" w:rsidR="00B97703" w:rsidRDefault="00B97703">
      <w:pPr>
        <w:rPr>
          <w:rFonts w:ascii="Arial" w:hAnsi="Arial" w:cs="Arial"/>
        </w:rPr>
      </w:pPr>
    </w:p>
    <w:p w14:paraId="2C293555" w14:textId="77777777" w:rsidR="00B97703" w:rsidRDefault="000F6242" w:rsidP="00B97703">
      <w:pPr>
        <w:pStyle w:val="Heading1"/>
      </w:pPr>
      <w:r>
        <w:t>1</w:t>
      </w:r>
      <w:r w:rsidR="002F1940">
        <w:tab/>
      </w:r>
      <w:r>
        <w:t>Overall description</w:t>
      </w:r>
    </w:p>
    <w:p w14:paraId="062F88B3" w14:textId="77777777" w:rsidR="00FC2A49" w:rsidRPr="00FC2A49" w:rsidRDefault="00FC2A49" w:rsidP="00FC2A49">
      <w:pPr>
        <w:pStyle w:val="ListParagraph"/>
        <w:ind w:firstLineChars="0" w:firstLine="0"/>
        <w:rPr>
          <w:rFonts w:eastAsia="等线"/>
          <w:lang w:val="en-US" w:eastAsia="zh-CN"/>
        </w:rPr>
      </w:pPr>
      <w:r w:rsidRPr="00FC2A49">
        <w:rPr>
          <w:rFonts w:eastAsia="等线"/>
          <w:lang w:val="en-US" w:eastAsia="zh-CN"/>
        </w:rPr>
        <w:t xml:space="preserve">RAN4 had collected observations on RAN4-related AI/ML use cases reported by proponent companies, and RAN4 has studied the prioritization of relevant use cases during Rel-20 6G study item. </w:t>
      </w:r>
    </w:p>
    <w:p w14:paraId="689BE6DC" w14:textId="77777777" w:rsidR="00FC2A49" w:rsidRPr="00FC2A49" w:rsidRDefault="00FC2A49" w:rsidP="00FC2A49">
      <w:pPr>
        <w:pStyle w:val="ListParagraph"/>
        <w:ind w:firstLineChars="0" w:firstLine="0"/>
        <w:rPr>
          <w:rFonts w:eastAsia="等线"/>
          <w:lang w:val="en-US" w:eastAsia="zh-CN"/>
        </w:rPr>
      </w:pPr>
      <w:r w:rsidRPr="00FC2A49">
        <w:rPr>
          <w:rFonts w:eastAsia="等线"/>
          <w:lang w:val="en-US" w:eastAsia="zh-CN"/>
        </w:rPr>
        <w:t>From RAN4 perspective, the following AI/ML use cases are discussed as potential RAN4-led AI/ML use cases</w:t>
      </w:r>
    </w:p>
    <w:p w14:paraId="3FF469BA" w14:textId="77777777" w:rsidR="00FC2A49" w:rsidRPr="00FC2A49" w:rsidRDefault="00FC2A49" w:rsidP="00FC2A49">
      <w:pPr>
        <w:pStyle w:val="ListParagraph"/>
        <w:numPr>
          <w:ilvl w:val="1"/>
          <w:numId w:val="6"/>
        </w:numPr>
        <w:ind w:firstLineChars="0"/>
        <w:rPr>
          <w:rFonts w:eastAsia="等线"/>
          <w:lang w:val="en-US" w:eastAsia="zh-CN"/>
        </w:rPr>
      </w:pPr>
      <w:r w:rsidRPr="00FC2A49">
        <w:rPr>
          <w:rFonts w:eastAsia="等线"/>
          <w:lang w:val="en-US" w:eastAsia="zh-CN"/>
        </w:rPr>
        <w:t>Use Case 1: AI-based non-linearity compensation (AI-NC)</w:t>
      </w:r>
    </w:p>
    <w:p w14:paraId="1E88DC50" w14:textId="77777777" w:rsidR="00FC2A49" w:rsidRPr="00FC2A49" w:rsidRDefault="00FC2A49" w:rsidP="00EF3E28">
      <w:pPr>
        <w:pStyle w:val="ListParagraph"/>
        <w:numPr>
          <w:ilvl w:val="2"/>
          <w:numId w:val="6"/>
        </w:numPr>
        <w:ind w:firstLineChars="0"/>
        <w:rPr>
          <w:rFonts w:eastAsia="等线"/>
          <w:lang w:val="en-US" w:eastAsia="zh-CN"/>
        </w:rPr>
      </w:pPr>
      <w:r w:rsidRPr="00FC2A49">
        <w:rPr>
          <w:rFonts w:eastAsia="等线"/>
          <w:lang w:val="en-US" w:eastAsia="zh-CN"/>
        </w:rPr>
        <w:t xml:space="preserve">AI-NC Sub-Case 1: AI-based </w:t>
      </w:r>
      <w:proofErr w:type="spellStart"/>
      <w:r w:rsidRPr="00FC2A49">
        <w:rPr>
          <w:rFonts w:eastAsia="等线"/>
          <w:lang w:val="en-US" w:eastAsia="zh-CN"/>
        </w:rPr>
        <w:t>DPoD</w:t>
      </w:r>
      <w:proofErr w:type="spellEnd"/>
      <w:r w:rsidRPr="00FC2A49">
        <w:rPr>
          <w:rFonts w:eastAsia="等线"/>
          <w:lang w:val="en-US" w:eastAsia="zh-CN"/>
        </w:rPr>
        <w:t xml:space="preserve"> (Digital Post-Distortion) at NW</w:t>
      </w:r>
    </w:p>
    <w:p w14:paraId="0378B771" w14:textId="77777777" w:rsidR="00FC2A49" w:rsidRPr="00FC2A49" w:rsidRDefault="00FC2A49" w:rsidP="00EF3E28">
      <w:pPr>
        <w:pStyle w:val="ListParagraph"/>
        <w:numPr>
          <w:ilvl w:val="2"/>
          <w:numId w:val="6"/>
        </w:numPr>
        <w:ind w:firstLineChars="0"/>
        <w:rPr>
          <w:rFonts w:eastAsia="等线"/>
          <w:lang w:val="en-US" w:eastAsia="zh-CN"/>
        </w:rPr>
      </w:pPr>
      <w:r w:rsidRPr="00FC2A49">
        <w:rPr>
          <w:rFonts w:eastAsia="等线"/>
          <w:lang w:val="en-US" w:eastAsia="zh-CN"/>
        </w:rPr>
        <w:t>AI-NC Sub-Case 2: AI-based DPD (Digital Pre-Distortion) at UE</w:t>
      </w:r>
    </w:p>
    <w:p w14:paraId="49221D60" w14:textId="77777777" w:rsidR="00FC2A49" w:rsidRPr="00FC2A49" w:rsidRDefault="00FC2A49" w:rsidP="00FC2A49">
      <w:pPr>
        <w:pStyle w:val="ListParagraph"/>
        <w:numPr>
          <w:ilvl w:val="1"/>
          <w:numId w:val="6"/>
        </w:numPr>
        <w:ind w:firstLineChars="0"/>
        <w:rPr>
          <w:rFonts w:eastAsia="等线"/>
          <w:lang w:val="en-US" w:eastAsia="zh-CN"/>
        </w:rPr>
      </w:pPr>
      <w:r w:rsidRPr="00FC2A49">
        <w:rPr>
          <w:rFonts w:eastAsia="等线"/>
          <w:lang w:val="en-US" w:eastAsia="zh-CN"/>
        </w:rPr>
        <w:t>Use Case 2: AI-based SRS power imbalance compensation</w:t>
      </w:r>
    </w:p>
    <w:p w14:paraId="3CCDD5F9" w14:textId="77777777" w:rsidR="00FC2A49" w:rsidRPr="00FC2A49" w:rsidRDefault="00FC2A49" w:rsidP="00FC2A49">
      <w:pPr>
        <w:pStyle w:val="ListParagraph"/>
        <w:numPr>
          <w:ilvl w:val="1"/>
          <w:numId w:val="6"/>
        </w:numPr>
        <w:ind w:firstLineChars="0"/>
        <w:rPr>
          <w:rFonts w:eastAsia="等线"/>
          <w:lang w:val="en-US" w:eastAsia="zh-CN"/>
        </w:rPr>
      </w:pPr>
      <w:r w:rsidRPr="00FC2A49">
        <w:rPr>
          <w:rFonts w:eastAsia="等线"/>
          <w:lang w:val="en-US" w:eastAsia="zh-CN"/>
        </w:rPr>
        <w:t xml:space="preserve">Use Case 3 AI-RRM use case, including the following 5 sub-cases: </w:t>
      </w:r>
    </w:p>
    <w:p w14:paraId="3F969317" w14:textId="77777777" w:rsidR="00FC2A49" w:rsidRPr="00FC2A49" w:rsidRDefault="00FC2A49" w:rsidP="00FC2A49">
      <w:pPr>
        <w:pStyle w:val="ListParagraph"/>
        <w:numPr>
          <w:ilvl w:val="2"/>
          <w:numId w:val="6"/>
        </w:numPr>
        <w:ind w:firstLineChars="0"/>
        <w:rPr>
          <w:rFonts w:eastAsia="等线"/>
          <w:lang w:val="en-US" w:eastAsia="zh-CN"/>
        </w:rPr>
      </w:pPr>
      <w:r w:rsidRPr="00FC2A49">
        <w:rPr>
          <w:rFonts w:eastAsia="等线"/>
          <w:lang w:val="en-US" w:eastAsia="zh-CN"/>
        </w:rPr>
        <w:t>AI-RRM Sub-Case 1: FR2-1 L3 spatial domain beam-level prediction for Tx (intra-cell)</w:t>
      </w:r>
    </w:p>
    <w:p w14:paraId="0E95A6D6" w14:textId="77777777" w:rsidR="00FC2A49" w:rsidRPr="00FC2A49" w:rsidRDefault="00FC2A49" w:rsidP="00FC2A49">
      <w:pPr>
        <w:pStyle w:val="ListParagraph"/>
        <w:numPr>
          <w:ilvl w:val="2"/>
          <w:numId w:val="6"/>
        </w:numPr>
        <w:ind w:firstLineChars="0"/>
        <w:rPr>
          <w:rFonts w:eastAsia="等线"/>
          <w:lang w:val="en-US" w:eastAsia="zh-CN"/>
        </w:rPr>
      </w:pPr>
      <w:r w:rsidRPr="00FC2A49">
        <w:rPr>
          <w:rFonts w:eastAsia="等线"/>
          <w:lang w:val="en-US" w:eastAsia="zh-CN"/>
        </w:rPr>
        <w:t>AI-RRM Sub-Case 2: FR1 L3 frequency domain (within the same FR) cell-level prediction (inter-cell, non-collocated)</w:t>
      </w:r>
    </w:p>
    <w:p w14:paraId="1E2E0C2D" w14:textId="77777777" w:rsidR="00FC2A49" w:rsidRPr="00FC2A49" w:rsidRDefault="00FC2A49" w:rsidP="00FC2A49">
      <w:pPr>
        <w:pStyle w:val="ListParagraph"/>
        <w:numPr>
          <w:ilvl w:val="2"/>
          <w:numId w:val="6"/>
        </w:numPr>
        <w:ind w:firstLineChars="0"/>
        <w:rPr>
          <w:rFonts w:eastAsia="等线"/>
          <w:lang w:val="en-US" w:eastAsia="zh-CN"/>
        </w:rPr>
      </w:pPr>
      <w:r w:rsidRPr="00FC2A49">
        <w:rPr>
          <w:rFonts w:eastAsia="等线"/>
          <w:lang w:val="en-US" w:eastAsia="zh-CN"/>
        </w:rPr>
        <w:t>AI-RRM Sub-Case 3: Spatial domain Rx prediction for intra-cell</w:t>
      </w:r>
    </w:p>
    <w:p w14:paraId="6795E92C" w14:textId="77777777" w:rsidR="00FC2A49" w:rsidRPr="00FC2A49" w:rsidRDefault="00FC2A49" w:rsidP="00FC2A49">
      <w:pPr>
        <w:pStyle w:val="ListParagraph"/>
        <w:numPr>
          <w:ilvl w:val="2"/>
          <w:numId w:val="6"/>
        </w:numPr>
        <w:ind w:firstLineChars="0"/>
        <w:rPr>
          <w:rFonts w:eastAsia="等线"/>
          <w:lang w:val="en-US" w:eastAsia="zh-CN"/>
        </w:rPr>
      </w:pPr>
      <w:r w:rsidRPr="00FC2A49">
        <w:rPr>
          <w:rFonts w:eastAsia="等线"/>
          <w:lang w:val="en-US" w:eastAsia="zh-CN"/>
        </w:rPr>
        <w:t>AI-RRM Sub-Case 4: AI/ML-based prioritization for MOs</w:t>
      </w:r>
    </w:p>
    <w:p w14:paraId="7D1F1A1E" w14:textId="77777777" w:rsidR="00FC2A49" w:rsidRPr="00FC2A49" w:rsidRDefault="00FC2A49" w:rsidP="00FC2A49">
      <w:pPr>
        <w:pStyle w:val="ListParagraph"/>
        <w:numPr>
          <w:ilvl w:val="2"/>
          <w:numId w:val="6"/>
        </w:numPr>
        <w:ind w:firstLineChars="0"/>
        <w:rPr>
          <w:rFonts w:eastAsia="等线"/>
          <w:lang w:val="en-US" w:eastAsia="zh-CN"/>
        </w:rPr>
      </w:pPr>
      <w:r w:rsidRPr="00FC2A49">
        <w:rPr>
          <w:rFonts w:eastAsia="等线"/>
          <w:lang w:val="en-US" w:eastAsia="zh-CN"/>
        </w:rPr>
        <w:t>AI-RRM Sub-Case 5: Non-collocated frequency domain prediction in beam level</w:t>
      </w:r>
    </w:p>
    <w:p w14:paraId="2D39E8A3" w14:textId="77777777" w:rsidR="00FC2A49" w:rsidRPr="00FC2A49" w:rsidRDefault="00FC2A49" w:rsidP="00FC2A49">
      <w:pPr>
        <w:pStyle w:val="ListParagraph"/>
        <w:ind w:firstLineChars="0" w:firstLine="0"/>
        <w:rPr>
          <w:rFonts w:eastAsia="等线"/>
          <w:lang w:val="en-US" w:eastAsia="zh-CN"/>
        </w:rPr>
      </w:pPr>
      <w:r w:rsidRPr="00FC2A49">
        <w:rPr>
          <w:rFonts w:eastAsia="等线"/>
          <w:lang w:val="en-US" w:eastAsia="zh-CN"/>
        </w:rPr>
        <w:t xml:space="preserve">Among these use cases, RAN4 concluded the following prioritization by considering the RAN4 meeting arrangement and limited bandwidth in RAN4. </w:t>
      </w:r>
    </w:p>
    <w:p w14:paraId="219E72E2" w14:textId="77777777" w:rsidR="00FC2A49" w:rsidRPr="00FC2A49" w:rsidRDefault="00FC2A49" w:rsidP="00FC2A49">
      <w:pPr>
        <w:pStyle w:val="ListParagraph"/>
        <w:numPr>
          <w:ilvl w:val="1"/>
          <w:numId w:val="5"/>
        </w:numPr>
        <w:ind w:firstLineChars="0"/>
        <w:rPr>
          <w:rFonts w:eastAsia="等线"/>
          <w:lang w:val="en-US" w:eastAsia="zh-CN"/>
        </w:rPr>
      </w:pPr>
      <w:r w:rsidRPr="00FC2A49">
        <w:rPr>
          <w:rFonts w:eastAsia="等线"/>
          <w:lang w:val="en-US" w:eastAsia="zh-CN"/>
        </w:rPr>
        <w:t xml:space="preserve">RAN4 has agreed to introduce AI-NC Sub-Case 1 (AI-based </w:t>
      </w:r>
      <w:proofErr w:type="spellStart"/>
      <w:r w:rsidRPr="00FC2A49">
        <w:rPr>
          <w:rFonts w:eastAsia="等线"/>
          <w:lang w:val="en-US" w:eastAsia="zh-CN"/>
        </w:rPr>
        <w:t>DPoD</w:t>
      </w:r>
      <w:proofErr w:type="spellEnd"/>
      <w:r w:rsidRPr="00FC2A49">
        <w:rPr>
          <w:rFonts w:eastAsia="等线"/>
          <w:lang w:val="en-US" w:eastAsia="zh-CN"/>
        </w:rPr>
        <w:t xml:space="preserve"> at NW) as 6G RAN4-led AI use case to study. Once the AI-based </w:t>
      </w:r>
      <w:proofErr w:type="spellStart"/>
      <w:r w:rsidRPr="00FC2A49">
        <w:rPr>
          <w:rFonts w:eastAsia="等线"/>
          <w:lang w:val="en-US" w:eastAsia="zh-CN"/>
        </w:rPr>
        <w:t>DPoD</w:t>
      </w:r>
      <w:proofErr w:type="spellEnd"/>
      <w:r w:rsidRPr="00FC2A49">
        <w:rPr>
          <w:rFonts w:eastAsia="等线"/>
          <w:lang w:val="en-US" w:eastAsia="zh-CN"/>
        </w:rPr>
        <w:t xml:space="preserve"> study is completed, AI-NC Sub-Case 2 (AI-based DPD at UE) will be studied in Rel-20 by taking the performance KPI of AI-based </w:t>
      </w:r>
      <w:proofErr w:type="spellStart"/>
      <w:r w:rsidRPr="00FC2A49">
        <w:rPr>
          <w:rFonts w:eastAsia="等线"/>
          <w:lang w:val="en-US" w:eastAsia="zh-CN"/>
        </w:rPr>
        <w:t>DPoD</w:t>
      </w:r>
      <w:proofErr w:type="spellEnd"/>
      <w:r w:rsidRPr="00FC2A49">
        <w:rPr>
          <w:rFonts w:eastAsia="等线"/>
          <w:lang w:val="en-US" w:eastAsia="zh-CN"/>
        </w:rPr>
        <w:t xml:space="preserve"> at NW as the benchmark to identify the potential gain from the aspects of performance, complexity and power efficiency. </w:t>
      </w:r>
    </w:p>
    <w:p w14:paraId="56AA0E62" w14:textId="77777777" w:rsidR="00FC2A49" w:rsidRPr="00FC2A49" w:rsidRDefault="00FC2A49" w:rsidP="00FC2A49">
      <w:pPr>
        <w:pStyle w:val="ListParagraph"/>
        <w:numPr>
          <w:ilvl w:val="1"/>
          <w:numId w:val="5"/>
        </w:numPr>
        <w:ind w:firstLineChars="0"/>
        <w:rPr>
          <w:rFonts w:eastAsia="等线"/>
          <w:lang w:val="en-US" w:eastAsia="zh-CN"/>
        </w:rPr>
      </w:pPr>
      <w:r w:rsidRPr="00FC2A49">
        <w:rPr>
          <w:rFonts w:eastAsia="等线"/>
          <w:lang w:val="en-US" w:eastAsia="zh-CN"/>
        </w:rPr>
        <w:t xml:space="preserve">RAN4 has agreed to introduce the Use Case-2 (AI-based SRS power imbalance compensation) as 6G RAN4-led AI use case. </w:t>
      </w:r>
    </w:p>
    <w:p w14:paraId="54F6ADFA" w14:textId="77777777" w:rsidR="00FC2A49" w:rsidRPr="00FC2A49" w:rsidRDefault="00FC2A49" w:rsidP="00FC2A49">
      <w:pPr>
        <w:pStyle w:val="ListParagraph"/>
        <w:numPr>
          <w:ilvl w:val="1"/>
          <w:numId w:val="5"/>
        </w:numPr>
        <w:ind w:firstLineChars="0"/>
        <w:rPr>
          <w:rFonts w:eastAsia="等线"/>
          <w:lang w:val="en-US" w:eastAsia="zh-CN"/>
        </w:rPr>
      </w:pPr>
      <w:r w:rsidRPr="00FC2A49">
        <w:rPr>
          <w:rFonts w:eastAsia="等线"/>
          <w:lang w:val="en-US" w:eastAsia="zh-CN"/>
        </w:rPr>
        <w:lastRenderedPageBreak/>
        <w:t>For AI-RRM including 5 sub-use cases, RAN4 has agreed to begin the study on AI-RRM Sub-Case 1 and 2. Upon the completion of these two sub-cases, RAN4 will do the following:</w:t>
      </w:r>
    </w:p>
    <w:p w14:paraId="167D2AA3" w14:textId="77777777" w:rsidR="00FC2A49" w:rsidRPr="00FC2A49" w:rsidRDefault="00FC2A49" w:rsidP="00EF3E28">
      <w:pPr>
        <w:pStyle w:val="ListParagraph"/>
        <w:numPr>
          <w:ilvl w:val="2"/>
          <w:numId w:val="6"/>
        </w:numPr>
        <w:ind w:firstLineChars="0"/>
        <w:rPr>
          <w:rFonts w:eastAsia="等线"/>
          <w:lang w:val="en-US" w:eastAsia="zh-CN"/>
        </w:rPr>
      </w:pPr>
      <w:r w:rsidRPr="00FC2A49">
        <w:rPr>
          <w:rFonts w:eastAsia="等线"/>
          <w:lang w:val="en-US" w:eastAsia="zh-CN"/>
        </w:rPr>
        <w:t>Upon the completion of Sub-Case 1 and 2 study, it can be further discussed if and how to generalize the conclusion of Sub-Case 1 and 2 study to other FR.</w:t>
      </w:r>
    </w:p>
    <w:p w14:paraId="5AD96862" w14:textId="77777777" w:rsidR="00FC2A49" w:rsidRPr="00FC2A49" w:rsidRDefault="00FC2A49" w:rsidP="00EF3E28">
      <w:pPr>
        <w:pStyle w:val="ListParagraph"/>
        <w:numPr>
          <w:ilvl w:val="2"/>
          <w:numId w:val="6"/>
        </w:numPr>
        <w:ind w:firstLineChars="0"/>
        <w:rPr>
          <w:rFonts w:eastAsia="等线"/>
          <w:lang w:val="en-US" w:eastAsia="zh-CN"/>
        </w:rPr>
      </w:pPr>
      <w:r w:rsidRPr="00FC2A49">
        <w:rPr>
          <w:rFonts w:eastAsia="等线"/>
          <w:lang w:val="en-US" w:eastAsia="zh-CN"/>
        </w:rPr>
        <w:t>Sub-Case 3 will be started.</w:t>
      </w:r>
    </w:p>
    <w:p w14:paraId="61866824" w14:textId="77777777" w:rsidR="00FC2A49" w:rsidRPr="00FC2A49" w:rsidRDefault="00FC2A49" w:rsidP="00EF3E28">
      <w:pPr>
        <w:pStyle w:val="ListParagraph"/>
        <w:numPr>
          <w:ilvl w:val="2"/>
          <w:numId w:val="6"/>
        </w:numPr>
        <w:ind w:firstLineChars="0"/>
        <w:rPr>
          <w:rFonts w:eastAsia="等线"/>
          <w:lang w:val="en-US" w:eastAsia="zh-CN"/>
        </w:rPr>
      </w:pPr>
      <w:bookmarkStart w:id="10" w:name="_Hlk221865713"/>
      <w:r w:rsidRPr="00FC2A49">
        <w:rPr>
          <w:rFonts w:eastAsia="等线"/>
          <w:lang w:val="en-US" w:eastAsia="zh-CN"/>
        </w:rPr>
        <w:t>Decide whether to study Sub-Case 4 and 5</w:t>
      </w:r>
      <w:bookmarkEnd w:id="10"/>
      <w:r w:rsidRPr="00FC2A49">
        <w:rPr>
          <w:rFonts w:eastAsia="等线"/>
          <w:lang w:val="en-US" w:eastAsia="zh-CN"/>
        </w:rPr>
        <w:t>.</w:t>
      </w:r>
    </w:p>
    <w:p w14:paraId="7C562689" w14:textId="77777777" w:rsidR="00FC2A49" w:rsidRPr="00FC2A49" w:rsidRDefault="00FC2A49" w:rsidP="00EF3E28">
      <w:pPr>
        <w:pStyle w:val="ListParagraph"/>
        <w:numPr>
          <w:ilvl w:val="2"/>
          <w:numId w:val="6"/>
        </w:numPr>
        <w:ind w:firstLineChars="0"/>
        <w:rPr>
          <w:rFonts w:eastAsia="等线"/>
          <w:lang w:val="en-US" w:eastAsia="zh-CN"/>
        </w:rPr>
      </w:pPr>
      <w:r w:rsidRPr="00FC2A49">
        <w:rPr>
          <w:rFonts w:eastAsia="等线"/>
          <w:lang w:val="en-US" w:eastAsia="zh-CN"/>
        </w:rPr>
        <w:t>Note: It may require cross-WG study on channel model for AI-RRM use cases involving non-collocated prediction</w:t>
      </w:r>
    </w:p>
    <w:p w14:paraId="10114078" w14:textId="77777777" w:rsidR="00FC2A49" w:rsidRPr="00FC2A49" w:rsidRDefault="00FC2A49" w:rsidP="00FC2A49">
      <w:pPr>
        <w:rPr>
          <w:rFonts w:eastAsia="等线"/>
          <w:lang w:val="en-US" w:eastAsia="zh-CN"/>
        </w:rPr>
      </w:pPr>
      <w:r>
        <w:object w:dxaOrig="11026" w:dyaOrig="6990" w14:anchorId="1EC4FD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5pt;height:305.5pt" o:ole="">
            <v:imagedata r:id="rId8" o:title=""/>
          </v:shape>
          <o:OLEObject Type="Embed" ProgID="Visio.Drawing.15" ShapeID="_x0000_i1025" DrawAspect="Content" ObjectID="_1832499242" r:id="rId9"/>
        </w:object>
      </w:r>
    </w:p>
    <w:p w14:paraId="219BE536" w14:textId="6EF3A73F" w:rsidR="0000571C" w:rsidRPr="006D75D8" w:rsidRDefault="0000571C" w:rsidP="0000571C">
      <w:pPr>
        <w:pStyle w:val="ListParagraph"/>
        <w:ind w:firstLineChars="0" w:firstLine="0"/>
        <w:jc w:val="center"/>
        <w:rPr>
          <w:rFonts w:eastAsia="等线"/>
          <w:lang w:val="en-US" w:eastAsia="zh-CN"/>
        </w:rPr>
      </w:pPr>
      <w:r>
        <w:rPr>
          <w:rFonts w:eastAsia="等线"/>
          <w:lang w:val="en-US" w:eastAsia="zh-CN"/>
        </w:rPr>
        <w:t>Figure</w:t>
      </w:r>
      <w:r>
        <w:rPr>
          <w:rFonts w:eastAsia="等线"/>
          <w:lang w:val="en-US" w:eastAsia="zh-CN"/>
        </w:rPr>
        <w:t>.</w:t>
      </w:r>
      <w:r w:rsidRPr="006D75D8">
        <w:rPr>
          <w:rFonts w:eastAsia="等线"/>
          <w:lang w:val="en-US" w:eastAsia="zh-CN"/>
        </w:rPr>
        <w:t xml:space="preserve"> </w:t>
      </w:r>
      <w:r>
        <w:rPr>
          <w:rFonts w:eastAsia="等线"/>
          <w:lang w:val="en-US" w:eastAsia="zh-CN"/>
        </w:rPr>
        <w:t>Illustrati</w:t>
      </w:r>
      <w:r w:rsidR="0090159B">
        <w:rPr>
          <w:rFonts w:eastAsia="等线"/>
          <w:lang w:val="en-US" w:eastAsia="zh-CN"/>
        </w:rPr>
        <w:t xml:space="preserve">ve prioritization for </w:t>
      </w:r>
      <w:r w:rsidR="0090159B" w:rsidRPr="0090159B">
        <w:rPr>
          <w:rFonts w:eastAsia="等线"/>
          <w:lang w:val="en-US" w:eastAsia="zh-CN"/>
        </w:rPr>
        <w:t>RAN4 down-selected AI/ML use cases</w:t>
      </w:r>
    </w:p>
    <w:p w14:paraId="00E30840" w14:textId="66752430" w:rsidR="00FC2A49" w:rsidRPr="00FC2A49" w:rsidRDefault="00FC2A49" w:rsidP="00FC2A49">
      <w:pPr>
        <w:pStyle w:val="ListParagraph"/>
        <w:ind w:firstLineChars="0" w:firstLine="0"/>
        <w:rPr>
          <w:rFonts w:eastAsia="等线"/>
          <w:lang w:val="en-US" w:eastAsia="zh-CN"/>
        </w:rPr>
      </w:pPr>
      <w:r w:rsidRPr="00FC2A49">
        <w:rPr>
          <w:rFonts w:eastAsia="等线"/>
          <w:lang w:val="en-US" w:eastAsia="zh-CN"/>
        </w:rPr>
        <w:t xml:space="preserve">Detailed corresponding use case descriptions, observations and other related information can be found in the </w:t>
      </w:r>
      <w:r w:rsidR="0000571C">
        <w:rPr>
          <w:rFonts w:eastAsia="等线"/>
          <w:lang w:val="en-US" w:eastAsia="zh-CN"/>
        </w:rPr>
        <w:t>corresponding</w:t>
      </w:r>
      <w:r w:rsidRPr="00FC2A49">
        <w:rPr>
          <w:rFonts w:eastAsia="等线"/>
          <w:lang w:val="en-US" w:eastAsia="zh-CN"/>
        </w:rPr>
        <w:t xml:space="preserve"> tables</w:t>
      </w:r>
      <w:r w:rsidR="00033F4C">
        <w:rPr>
          <w:rFonts w:eastAsia="等线"/>
          <w:lang w:val="en-US" w:eastAsia="zh-CN"/>
        </w:rPr>
        <w:t xml:space="preserve"> in Appendix</w:t>
      </w:r>
      <w:r w:rsidRPr="00FC2A49">
        <w:rPr>
          <w:rFonts w:eastAsia="等线"/>
          <w:lang w:val="en-US" w:eastAsia="zh-CN"/>
        </w:rPr>
        <w:t>.</w:t>
      </w:r>
    </w:p>
    <w:p w14:paraId="258F065C" w14:textId="77777777" w:rsidR="00B97703" w:rsidRDefault="002F1940" w:rsidP="000F6242">
      <w:pPr>
        <w:pStyle w:val="Heading1"/>
      </w:pPr>
      <w:r>
        <w:t>2</w:t>
      </w:r>
      <w:r>
        <w:tab/>
      </w:r>
      <w:r w:rsidR="000F6242">
        <w:t>Actions</w:t>
      </w:r>
    </w:p>
    <w:p w14:paraId="7AF3CFE9" w14:textId="4C9D497A"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033F4C">
        <w:rPr>
          <w:rFonts w:ascii="Arial" w:hAnsi="Arial" w:cs="Arial"/>
          <w:b/>
        </w:rPr>
        <w:t xml:space="preserve">RAN </w:t>
      </w:r>
    </w:p>
    <w:p w14:paraId="767C0B56" w14:textId="042DA73B" w:rsidR="00B97703" w:rsidRPr="00DD7304" w:rsidRDefault="00B97703">
      <w:pPr>
        <w:spacing w:after="120"/>
        <w:ind w:left="993" w:hanging="993"/>
        <w:rPr>
          <w:rFonts w:ascii="Arial" w:hAnsi="Arial" w:cs="Arial"/>
        </w:rPr>
      </w:pPr>
      <w:r>
        <w:rPr>
          <w:rFonts w:ascii="Arial" w:hAnsi="Arial" w:cs="Arial"/>
          <w:b/>
        </w:rPr>
        <w:t>ACTION</w:t>
      </w:r>
      <w:r w:rsidRPr="00DD7304">
        <w:rPr>
          <w:rFonts w:ascii="Arial" w:hAnsi="Arial" w:cs="Arial"/>
          <w:b/>
        </w:rPr>
        <w:t xml:space="preserve">: </w:t>
      </w:r>
      <w:r w:rsidRPr="00DD7304">
        <w:rPr>
          <w:rFonts w:ascii="Arial" w:hAnsi="Arial" w:cs="Arial"/>
          <w:b/>
        </w:rPr>
        <w:tab/>
      </w:r>
      <w:r w:rsidR="00E102E2" w:rsidRPr="00DD7304">
        <w:t>RAN</w:t>
      </w:r>
      <w:r w:rsidR="0000571C">
        <w:t>4</w:t>
      </w:r>
      <w:r w:rsidR="00E102E2" w:rsidRPr="00DD7304">
        <w:t xml:space="preserve"> respectfully asks RAN to take the above conclusion into consideration.</w:t>
      </w:r>
    </w:p>
    <w:p w14:paraId="1B480656" w14:textId="77777777" w:rsidR="00B97703" w:rsidRDefault="00B97703">
      <w:pPr>
        <w:spacing w:after="120"/>
        <w:ind w:left="993" w:hanging="993"/>
        <w:rPr>
          <w:rFonts w:ascii="Arial" w:hAnsi="Arial" w:cs="Arial"/>
        </w:rPr>
      </w:pPr>
    </w:p>
    <w:p w14:paraId="3527D6A0" w14:textId="22E03F53"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DD7304">
        <w:rPr>
          <w:rFonts w:cs="Arial"/>
          <w:szCs w:val="36"/>
        </w:rPr>
        <w:t>RAN</w:t>
      </w:r>
      <w:r w:rsidR="000F6242" w:rsidRPr="000F6242">
        <w:rPr>
          <w:rFonts w:cs="Arial"/>
          <w:bCs/>
          <w:szCs w:val="36"/>
        </w:rPr>
        <w:t xml:space="preserve"> WG</w:t>
      </w:r>
      <w:r w:rsidR="00DD7304">
        <w:rPr>
          <w:rFonts w:cs="Arial"/>
          <w:bCs/>
          <w:szCs w:val="36"/>
        </w:rPr>
        <w:t>4</w:t>
      </w:r>
      <w:r w:rsidR="000F6242">
        <w:rPr>
          <w:szCs w:val="36"/>
        </w:rPr>
        <w:t xml:space="preserve"> m</w:t>
      </w:r>
      <w:r w:rsidR="000F6242" w:rsidRPr="000F6242">
        <w:rPr>
          <w:szCs w:val="36"/>
        </w:rPr>
        <w:t>eetings</w:t>
      </w:r>
    </w:p>
    <w:p w14:paraId="5461999B" w14:textId="488E81B8" w:rsidR="002F1940" w:rsidRDefault="00DD7304" w:rsidP="002F1940">
      <w:bookmarkStart w:id="11" w:name="OLE_LINK55"/>
      <w:bookmarkStart w:id="12" w:name="OLE_LINK56"/>
      <w:bookmarkStart w:id="13" w:name="OLE_LINK53"/>
      <w:bookmarkStart w:id="14" w:name="OLE_LINK54"/>
      <w:r>
        <w:t>RAN4#118bis</w:t>
      </w:r>
      <w:r w:rsidR="002F1940">
        <w:tab/>
      </w:r>
      <w:r>
        <w:t>13th</w:t>
      </w:r>
      <w:r w:rsidR="002F1940">
        <w:t xml:space="preserve"> </w:t>
      </w:r>
      <w:r>
        <w:t>–</w:t>
      </w:r>
      <w:r w:rsidR="002F1940">
        <w:t xml:space="preserve"> </w:t>
      </w:r>
      <w:r>
        <w:t xml:space="preserve">17th </w:t>
      </w:r>
      <w:r w:rsidR="00E51D2E">
        <w:t>April 2026</w:t>
      </w:r>
      <w:r w:rsidR="002F1940">
        <w:tab/>
      </w:r>
      <w:r w:rsidR="00E51D2E">
        <w:t>Malta</w:t>
      </w:r>
      <w:r w:rsidR="002F1940">
        <w:t xml:space="preserve">, </w:t>
      </w:r>
      <w:bookmarkEnd w:id="11"/>
      <w:bookmarkEnd w:id="12"/>
      <w:r w:rsidR="00E51D2E">
        <w:t>MT</w:t>
      </w:r>
    </w:p>
    <w:bookmarkEnd w:id="13"/>
    <w:bookmarkEnd w:id="14"/>
    <w:p w14:paraId="686D038F" w14:textId="4DBE72F8" w:rsidR="00E51D2E" w:rsidRDefault="00E51D2E" w:rsidP="00E51D2E">
      <w:r>
        <w:t>RAN</w:t>
      </w:r>
      <w:r w:rsidR="006D75D8">
        <w:t>4</w:t>
      </w:r>
      <w:r>
        <w:t>#11</w:t>
      </w:r>
      <w:r>
        <w:t>9</w:t>
      </w:r>
      <w:r>
        <w:tab/>
        <w:t>1</w:t>
      </w:r>
      <w:r>
        <w:t>8</w:t>
      </w:r>
      <w:r>
        <w:t xml:space="preserve">th – </w:t>
      </w:r>
      <w:r>
        <w:t>22nd</w:t>
      </w:r>
      <w:r>
        <w:t xml:space="preserve"> </w:t>
      </w:r>
      <w:r>
        <w:t>May</w:t>
      </w:r>
      <w:r>
        <w:t xml:space="preserve"> 2026</w:t>
      </w:r>
      <w:r>
        <w:tab/>
      </w:r>
      <w:r>
        <w:t>Dalian</w:t>
      </w:r>
      <w:r>
        <w:t xml:space="preserve">, </w:t>
      </w:r>
      <w:r>
        <w:t>China</w:t>
      </w:r>
    </w:p>
    <w:p w14:paraId="1E4D65D8" w14:textId="1A48C977" w:rsidR="006D75D8" w:rsidRDefault="006D75D8" w:rsidP="00E51D2E"/>
    <w:p w14:paraId="564B5BF7" w14:textId="130659C3" w:rsidR="006D75D8" w:rsidRDefault="006D75D8" w:rsidP="006D75D8">
      <w:pPr>
        <w:pStyle w:val="Heading1"/>
        <w:rPr>
          <w:szCs w:val="36"/>
        </w:rPr>
      </w:pPr>
      <w:r>
        <w:rPr>
          <w:szCs w:val="36"/>
        </w:rPr>
        <w:lastRenderedPageBreak/>
        <w:t>4</w:t>
      </w:r>
      <w:r>
        <w:rPr>
          <w:szCs w:val="36"/>
        </w:rPr>
        <w:tab/>
      </w:r>
      <w:r>
        <w:rPr>
          <w:szCs w:val="36"/>
        </w:rPr>
        <w:t>Appendix</w:t>
      </w:r>
    </w:p>
    <w:p w14:paraId="4528F815" w14:textId="0F83486E" w:rsidR="006D75D8" w:rsidRDefault="006D75D8" w:rsidP="006D75D8">
      <w:pPr>
        <w:pStyle w:val="Heading2"/>
        <w:ind w:left="576" w:hanging="576"/>
        <w:rPr>
          <w:lang w:val="en-US"/>
        </w:rPr>
      </w:pPr>
      <w:r>
        <w:rPr>
          <w:lang w:val="en-US"/>
        </w:rPr>
        <w:t>4</w:t>
      </w:r>
      <w:r>
        <w:rPr>
          <w:lang w:val="en-US"/>
        </w:rPr>
        <w:t>.1 AI-NC Sub-Case 1: AI-</w:t>
      </w:r>
      <w:proofErr w:type="spellStart"/>
      <w:r>
        <w:rPr>
          <w:lang w:val="en-US"/>
        </w:rPr>
        <w:t>DPoD</w:t>
      </w:r>
      <w:proofErr w:type="spellEnd"/>
      <w:r>
        <w:rPr>
          <w:lang w:val="en-US"/>
        </w:rPr>
        <w:t xml:space="preserve"> at NW</w:t>
      </w:r>
    </w:p>
    <w:p w14:paraId="52CF72A4" w14:textId="5D423C1C" w:rsidR="006D75D8" w:rsidRPr="006D75D8" w:rsidRDefault="00372482" w:rsidP="004359B8">
      <w:pPr>
        <w:pStyle w:val="ListParagraph"/>
        <w:ind w:firstLineChars="0" w:firstLine="0"/>
        <w:jc w:val="center"/>
        <w:rPr>
          <w:rFonts w:eastAsia="等线"/>
          <w:lang w:val="en-US" w:eastAsia="zh-CN"/>
        </w:rPr>
      </w:pPr>
      <w:r>
        <w:rPr>
          <w:rFonts w:eastAsia="等线"/>
          <w:lang w:val="en-US" w:eastAsia="zh-CN"/>
        </w:rPr>
        <w:t xml:space="preserve">Table </w:t>
      </w:r>
      <w:r w:rsidR="00297009">
        <w:rPr>
          <w:rFonts w:eastAsia="等线"/>
          <w:lang w:val="en-US" w:eastAsia="zh-CN"/>
        </w:rPr>
        <w:t>4.1</w:t>
      </w:r>
      <w:r>
        <w:rPr>
          <w:rFonts w:eastAsia="等线"/>
          <w:lang w:val="en-US" w:eastAsia="zh-CN"/>
        </w:rPr>
        <w:t>.</w:t>
      </w:r>
      <w:r w:rsidR="006D75D8" w:rsidRPr="006D75D8">
        <w:rPr>
          <w:rFonts w:eastAsia="等线"/>
          <w:lang w:val="en-US" w:eastAsia="zh-CN"/>
        </w:rPr>
        <w:t xml:space="preserve"> AI-NC Sub-Case 1: AI-</w:t>
      </w:r>
      <w:proofErr w:type="spellStart"/>
      <w:r w:rsidR="006D75D8" w:rsidRPr="006D75D8">
        <w:rPr>
          <w:rFonts w:eastAsia="等线"/>
          <w:lang w:val="en-US" w:eastAsia="zh-CN"/>
        </w:rPr>
        <w:t>DPoD</w:t>
      </w:r>
      <w:proofErr w:type="spellEnd"/>
      <w:r w:rsidR="006D75D8" w:rsidRPr="006D75D8">
        <w:rPr>
          <w:rFonts w:eastAsia="等线"/>
          <w:lang w:val="en-US" w:eastAsia="zh-CN"/>
        </w:rPr>
        <w:t xml:space="preserve"> at NW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70"/>
        <w:gridCol w:w="2070"/>
        <w:gridCol w:w="6394"/>
      </w:tblGrid>
      <w:tr w:rsidR="006D75D8" w14:paraId="284B2009" w14:textId="77777777" w:rsidTr="00282182">
        <w:tc>
          <w:tcPr>
            <w:tcW w:w="3240" w:type="dxa"/>
            <w:gridSpan w:val="2"/>
            <w:shd w:val="clear" w:color="auto" w:fill="AEAAAA"/>
            <w:tcMar>
              <w:top w:w="0" w:type="dxa"/>
              <w:left w:w="108" w:type="dxa"/>
              <w:bottom w:w="0" w:type="dxa"/>
              <w:right w:w="108" w:type="dxa"/>
            </w:tcMar>
          </w:tcPr>
          <w:p w14:paraId="7B6DF007" w14:textId="77777777" w:rsidR="006D75D8" w:rsidRDefault="006D75D8" w:rsidP="00282182">
            <w:pPr>
              <w:spacing w:before="60" w:after="60" w:line="252" w:lineRule="auto"/>
              <w:rPr>
                <w:rFonts w:eastAsia="等线" w:cs="Times"/>
              </w:rPr>
            </w:pPr>
            <w:r>
              <w:rPr>
                <w:rFonts w:cs="Times"/>
                <w:color w:val="000000"/>
              </w:rPr>
              <w:t>RAN4-identified Use case</w:t>
            </w:r>
          </w:p>
        </w:tc>
        <w:tc>
          <w:tcPr>
            <w:tcW w:w="6394" w:type="dxa"/>
            <w:shd w:val="clear" w:color="auto" w:fill="AEAAAA"/>
            <w:tcMar>
              <w:top w:w="0" w:type="dxa"/>
              <w:left w:w="108" w:type="dxa"/>
              <w:bottom w:w="0" w:type="dxa"/>
              <w:right w:w="108" w:type="dxa"/>
            </w:tcMar>
          </w:tcPr>
          <w:p w14:paraId="439E3B06" w14:textId="77777777" w:rsidR="006D75D8" w:rsidRDefault="006D75D8" w:rsidP="00282182">
            <w:pPr>
              <w:spacing w:before="60" w:after="60" w:line="252" w:lineRule="auto"/>
              <w:rPr>
                <w:rFonts w:cs="Times"/>
              </w:rPr>
            </w:pPr>
            <w:r w:rsidRPr="00B62AF3">
              <w:rPr>
                <w:rFonts w:cs="Times"/>
              </w:rPr>
              <w:t xml:space="preserve">AI-NC Sub-Case 1: </w:t>
            </w:r>
            <w:r>
              <w:rPr>
                <w:rFonts w:cs="Times"/>
              </w:rPr>
              <w:t>AI-</w:t>
            </w:r>
            <w:proofErr w:type="spellStart"/>
            <w:r>
              <w:rPr>
                <w:rFonts w:cs="Times"/>
              </w:rPr>
              <w:t>DPoD</w:t>
            </w:r>
            <w:proofErr w:type="spellEnd"/>
            <w:r>
              <w:rPr>
                <w:rFonts w:cs="Times"/>
              </w:rPr>
              <w:t xml:space="preserve"> at NW</w:t>
            </w:r>
          </w:p>
        </w:tc>
      </w:tr>
      <w:tr w:rsidR="006D75D8" w14:paraId="4744515E" w14:textId="77777777" w:rsidTr="00282182">
        <w:tc>
          <w:tcPr>
            <w:tcW w:w="1170" w:type="dxa"/>
            <w:vMerge w:val="restart"/>
            <w:tcMar>
              <w:top w:w="0" w:type="dxa"/>
              <w:left w:w="108" w:type="dxa"/>
              <w:bottom w:w="0" w:type="dxa"/>
              <w:right w:w="108" w:type="dxa"/>
            </w:tcMar>
          </w:tcPr>
          <w:p w14:paraId="6EF6A456" w14:textId="77777777" w:rsidR="006D75D8" w:rsidRDefault="006D75D8" w:rsidP="00282182">
            <w:pPr>
              <w:spacing w:before="60" w:after="60" w:line="252" w:lineRule="auto"/>
              <w:rPr>
                <w:rFonts w:cs="Times"/>
              </w:rPr>
            </w:pPr>
            <w:r>
              <w:rPr>
                <w:rFonts w:cs="Times"/>
              </w:rPr>
              <w:t>Use case description</w:t>
            </w:r>
          </w:p>
        </w:tc>
        <w:tc>
          <w:tcPr>
            <w:tcW w:w="2070" w:type="dxa"/>
          </w:tcPr>
          <w:p w14:paraId="070B6012" w14:textId="77777777" w:rsidR="006D75D8" w:rsidRDefault="006D75D8" w:rsidP="00282182">
            <w:pPr>
              <w:spacing w:before="60" w:after="60" w:line="252" w:lineRule="auto"/>
              <w:rPr>
                <w:rFonts w:cs="Times"/>
              </w:rPr>
            </w:pPr>
            <w:r>
              <w:rPr>
                <w:rFonts w:cs="Times"/>
              </w:rPr>
              <w:t>AI model input</w:t>
            </w:r>
          </w:p>
        </w:tc>
        <w:tc>
          <w:tcPr>
            <w:tcW w:w="6394" w:type="dxa"/>
            <w:tcMar>
              <w:top w:w="0" w:type="dxa"/>
              <w:left w:w="108" w:type="dxa"/>
              <w:bottom w:w="0" w:type="dxa"/>
              <w:right w:w="108" w:type="dxa"/>
            </w:tcMar>
          </w:tcPr>
          <w:p w14:paraId="5A714A82" w14:textId="77777777" w:rsidR="006D75D8" w:rsidRDefault="006D75D8" w:rsidP="00282182">
            <w:pPr>
              <w:spacing w:before="60" w:after="60" w:line="252" w:lineRule="auto"/>
              <w:rPr>
                <w:rFonts w:cs="Times"/>
                <w:lang w:val="it-IT"/>
              </w:rPr>
            </w:pPr>
            <w:r>
              <w:rPr>
                <w:rFonts w:cs="Times"/>
                <w:lang w:val="it-IT"/>
              </w:rPr>
              <w:t xml:space="preserve">The received signal after channel estimation and equalization </w:t>
            </w:r>
          </w:p>
        </w:tc>
      </w:tr>
      <w:tr w:rsidR="006D75D8" w14:paraId="5A546518" w14:textId="77777777" w:rsidTr="00282182">
        <w:tc>
          <w:tcPr>
            <w:tcW w:w="1170" w:type="dxa"/>
            <w:vMerge/>
            <w:tcMar>
              <w:top w:w="0" w:type="dxa"/>
              <w:left w:w="108" w:type="dxa"/>
              <w:bottom w:w="0" w:type="dxa"/>
              <w:right w:w="108" w:type="dxa"/>
            </w:tcMar>
          </w:tcPr>
          <w:p w14:paraId="22F24B75" w14:textId="77777777" w:rsidR="006D75D8" w:rsidRDefault="006D75D8" w:rsidP="00282182">
            <w:pPr>
              <w:spacing w:before="60" w:after="60" w:line="252" w:lineRule="auto"/>
              <w:rPr>
                <w:rFonts w:cs="Times"/>
              </w:rPr>
            </w:pPr>
          </w:p>
        </w:tc>
        <w:tc>
          <w:tcPr>
            <w:tcW w:w="2070" w:type="dxa"/>
          </w:tcPr>
          <w:p w14:paraId="444585D8" w14:textId="77777777" w:rsidR="006D75D8" w:rsidRDefault="006D75D8" w:rsidP="00282182">
            <w:pPr>
              <w:spacing w:before="60" w:after="60" w:line="252" w:lineRule="auto"/>
              <w:rPr>
                <w:rFonts w:cs="Times"/>
              </w:rPr>
            </w:pPr>
            <w:r>
              <w:rPr>
                <w:rFonts w:cs="Times"/>
              </w:rPr>
              <w:t>AI model output</w:t>
            </w:r>
          </w:p>
        </w:tc>
        <w:tc>
          <w:tcPr>
            <w:tcW w:w="6394" w:type="dxa"/>
            <w:tcMar>
              <w:top w:w="0" w:type="dxa"/>
              <w:left w:w="108" w:type="dxa"/>
              <w:bottom w:w="0" w:type="dxa"/>
              <w:right w:w="108" w:type="dxa"/>
            </w:tcMar>
          </w:tcPr>
          <w:p w14:paraId="3A2C8E1B" w14:textId="77777777" w:rsidR="006D75D8" w:rsidRDefault="006D75D8" w:rsidP="00282182">
            <w:pPr>
              <w:spacing w:before="60" w:after="60" w:line="252" w:lineRule="auto"/>
              <w:rPr>
                <w:rFonts w:cs="Times"/>
              </w:rPr>
            </w:pPr>
            <w:r>
              <w:rPr>
                <w:rFonts w:cs="Times"/>
              </w:rPr>
              <w:t>The compensated signal</w:t>
            </w:r>
          </w:p>
        </w:tc>
      </w:tr>
      <w:tr w:rsidR="006D75D8" w14:paraId="69AFD13A" w14:textId="77777777" w:rsidTr="00282182">
        <w:tc>
          <w:tcPr>
            <w:tcW w:w="1170" w:type="dxa"/>
            <w:vMerge/>
            <w:tcMar>
              <w:top w:w="0" w:type="dxa"/>
              <w:left w:w="108" w:type="dxa"/>
              <w:bottom w:w="0" w:type="dxa"/>
              <w:right w:w="108" w:type="dxa"/>
            </w:tcMar>
          </w:tcPr>
          <w:p w14:paraId="72B727E7" w14:textId="77777777" w:rsidR="006D75D8" w:rsidRDefault="006D75D8" w:rsidP="00282182">
            <w:pPr>
              <w:spacing w:before="60" w:after="60" w:line="252" w:lineRule="auto"/>
              <w:rPr>
                <w:rFonts w:cs="Times"/>
              </w:rPr>
            </w:pPr>
          </w:p>
        </w:tc>
        <w:tc>
          <w:tcPr>
            <w:tcW w:w="2070" w:type="dxa"/>
          </w:tcPr>
          <w:p w14:paraId="7782AF1E" w14:textId="77777777" w:rsidR="006D75D8" w:rsidRDefault="006D75D8" w:rsidP="00282182">
            <w:pPr>
              <w:spacing w:before="60" w:after="60" w:line="252" w:lineRule="auto"/>
              <w:rPr>
                <w:rFonts w:cs="Times"/>
              </w:rPr>
            </w:pPr>
            <w:r>
              <w:rPr>
                <w:rFonts w:cs="Times"/>
              </w:rPr>
              <w:t>Label</w:t>
            </w:r>
          </w:p>
        </w:tc>
        <w:tc>
          <w:tcPr>
            <w:tcW w:w="6394" w:type="dxa"/>
            <w:tcMar>
              <w:top w:w="0" w:type="dxa"/>
              <w:left w:w="108" w:type="dxa"/>
              <w:bottom w:w="0" w:type="dxa"/>
              <w:right w:w="108" w:type="dxa"/>
            </w:tcMar>
          </w:tcPr>
          <w:p w14:paraId="6B8508CF" w14:textId="77777777" w:rsidR="006D75D8" w:rsidRDefault="006D75D8" w:rsidP="00282182">
            <w:pPr>
              <w:spacing w:before="60" w:after="60" w:line="252" w:lineRule="auto"/>
              <w:rPr>
                <w:rFonts w:cs="Times"/>
              </w:rPr>
            </w:pPr>
            <w:r>
              <w:rPr>
                <w:rFonts w:cs="Times"/>
              </w:rPr>
              <w:t>Known signal e.g., Data/DMRS</w:t>
            </w:r>
          </w:p>
        </w:tc>
      </w:tr>
      <w:tr w:rsidR="006D75D8" w14:paraId="5B53F022" w14:textId="77777777" w:rsidTr="00282182">
        <w:tc>
          <w:tcPr>
            <w:tcW w:w="1170" w:type="dxa"/>
            <w:vMerge/>
            <w:tcMar>
              <w:top w:w="0" w:type="dxa"/>
              <w:left w:w="108" w:type="dxa"/>
              <w:bottom w:w="0" w:type="dxa"/>
              <w:right w:w="108" w:type="dxa"/>
            </w:tcMar>
          </w:tcPr>
          <w:p w14:paraId="18FA8ACB" w14:textId="77777777" w:rsidR="006D75D8" w:rsidRDefault="006D75D8" w:rsidP="00282182">
            <w:pPr>
              <w:spacing w:before="60" w:after="60" w:line="252" w:lineRule="auto"/>
              <w:rPr>
                <w:rFonts w:cs="Times"/>
              </w:rPr>
            </w:pPr>
          </w:p>
        </w:tc>
        <w:tc>
          <w:tcPr>
            <w:tcW w:w="2070" w:type="dxa"/>
          </w:tcPr>
          <w:p w14:paraId="5EAB56BA" w14:textId="77777777" w:rsidR="006D75D8" w:rsidRDefault="006D75D8" w:rsidP="00282182">
            <w:pPr>
              <w:spacing w:before="60" w:after="60" w:line="252" w:lineRule="auto"/>
              <w:rPr>
                <w:rFonts w:cs="Times"/>
              </w:rPr>
            </w:pPr>
            <w:r>
              <w:rPr>
                <w:rFonts w:cs="Times"/>
              </w:rPr>
              <w:t>Training type</w:t>
            </w:r>
          </w:p>
        </w:tc>
        <w:tc>
          <w:tcPr>
            <w:tcW w:w="6394" w:type="dxa"/>
            <w:tcMar>
              <w:top w:w="0" w:type="dxa"/>
              <w:left w:w="108" w:type="dxa"/>
              <w:bottom w:w="0" w:type="dxa"/>
              <w:right w:w="108" w:type="dxa"/>
            </w:tcMar>
          </w:tcPr>
          <w:p w14:paraId="6E2AF443" w14:textId="77777777" w:rsidR="006D75D8" w:rsidRDefault="006D75D8" w:rsidP="006D75D8">
            <w:pPr>
              <w:pStyle w:val="ListParagraph"/>
              <w:numPr>
                <w:ilvl w:val="0"/>
                <w:numId w:val="8"/>
              </w:numPr>
              <w:spacing w:before="60" w:after="60" w:line="252" w:lineRule="auto"/>
              <w:ind w:firstLineChars="0"/>
              <w:rPr>
                <w:rFonts w:cs="Times"/>
              </w:rPr>
            </w:pPr>
            <w:r>
              <w:rPr>
                <w:rFonts w:cs="Times"/>
              </w:rPr>
              <w:t>Online training</w:t>
            </w:r>
          </w:p>
          <w:p w14:paraId="00E98E41" w14:textId="77777777" w:rsidR="006D75D8" w:rsidRDefault="006D75D8" w:rsidP="006D75D8">
            <w:pPr>
              <w:pStyle w:val="ListParagraph"/>
              <w:numPr>
                <w:ilvl w:val="0"/>
                <w:numId w:val="8"/>
              </w:numPr>
              <w:spacing w:before="60" w:after="60" w:line="252" w:lineRule="auto"/>
              <w:ind w:firstLineChars="0"/>
              <w:rPr>
                <w:rFonts w:cs="Times"/>
              </w:rPr>
            </w:pPr>
            <w:r>
              <w:rPr>
                <w:rFonts w:cs="Times"/>
              </w:rPr>
              <w:t>Offline training with or without finetuning</w:t>
            </w:r>
          </w:p>
          <w:p w14:paraId="1B02F3E9" w14:textId="77777777" w:rsidR="006D75D8" w:rsidRDefault="006D75D8" w:rsidP="006D75D8">
            <w:pPr>
              <w:pStyle w:val="ListParagraph"/>
              <w:numPr>
                <w:ilvl w:val="0"/>
                <w:numId w:val="8"/>
              </w:numPr>
              <w:spacing w:before="60" w:after="60" w:line="252" w:lineRule="auto"/>
              <w:ind w:firstLineChars="0"/>
              <w:rPr>
                <w:rFonts w:cs="Times"/>
              </w:rPr>
            </w:pPr>
            <w:r>
              <w:rPr>
                <w:rFonts w:cs="Times"/>
              </w:rPr>
              <w:t>Hybrid training of online and offline</w:t>
            </w:r>
          </w:p>
        </w:tc>
      </w:tr>
      <w:tr w:rsidR="006D75D8" w14:paraId="4C22CD51" w14:textId="77777777" w:rsidTr="00282182">
        <w:tc>
          <w:tcPr>
            <w:tcW w:w="1170" w:type="dxa"/>
            <w:vMerge/>
            <w:tcMar>
              <w:top w:w="0" w:type="dxa"/>
              <w:left w:w="108" w:type="dxa"/>
              <w:bottom w:w="0" w:type="dxa"/>
              <w:right w:w="108" w:type="dxa"/>
            </w:tcMar>
          </w:tcPr>
          <w:p w14:paraId="3E30406D" w14:textId="77777777" w:rsidR="006D75D8" w:rsidRDefault="006D75D8" w:rsidP="00282182">
            <w:pPr>
              <w:spacing w:before="60" w:after="60" w:line="252" w:lineRule="auto"/>
              <w:rPr>
                <w:lang w:val="en-US"/>
              </w:rPr>
            </w:pPr>
          </w:p>
        </w:tc>
        <w:tc>
          <w:tcPr>
            <w:tcW w:w="2070" w:type="dxa"/>
          </w:tcPr>
          <w:p w14:paraId="5C245F53" w14:textId="77777777" w:rsidR="006D75D8" w:rsidRDefault="006D75D8" w:rsidP="00282182">
            <w:pPr>
              <w:spacing w:before="60" w:after="60" w:line="252" w:lineRule="auto"/>
              <w:rPr>
                <w:lang w:val="en-US"/>
              </w:rPr>
            </w:pPr>
            <w:r>
              <w:rPr>
                <w:rFonts w:cs="Times"/>
              </w:rPr>
              <w:t>Model location for inference</w:t>
            </w:r>
          </w:p>
        </w:tc>
        <w:tc>
          <w:tcPr>
            <w:tcW w:w="6394" w:type="dxa"/>
            <w:tcMar>
              <w:top w:w="0" w:type="dxa"/>
              <w:left w:w="108" w:type="dxa"/>
              <w:bottom w:w="0" w:type="dxa"/>
              <w:right w:w="108" w:type="dxa"/>
            </w:tcMar>
          </w:tcPr>
          <w:p w14:paraId="7A69E929" w14:textId="77777777" w:rsidR="006D75D8" w:rsidRDefault="006D75D8" w:rsidP="00282182">
            <w:pPr>
              <w:spacing w:before="60" w:after="60" w:line="252" w:lineRule="auto"/>
              <w:rPr>
                <w:rFonts w:cs="Times"/>
              </w:rPr>
            </w:pPr>
            <w:r>
              <w:rPr>
                <w:rFonts w:cs="Times"/>
              </w:rPr>
              <w:t>NW-sided model</w:t>
            </w:r>
          </w:p>
        </w:tc>
      </w:tr>
      <w:tr w:rsidR="006D75D8" w14:paraId="2EF529A6" w14:textId="77777777" w:rsidTr="00282182">
        <w:tc>
          <w:tcPr>
            <w:tcW w:w="1170" w:type="dxa"/>
            <w:vMerge/>
            <w:tcMar>
              <w:top w:w="0" w:type="dxa"/>
              <w:left w:w="108" w:type="dxa"/>
              <w:bottom w:w="0" w:type="dxa"/>
              <w:right w:w="108" w:type="dxa"/>
            </w:tcMar>
          </w:tcPr>
          <w:p w14:paraId="6E2B8D57" w14:textId="77777777" w:rsidR="006D75D8" w:rsidRDefault="006D75D8" w:rsidP="00282182">
            <w:pPr>
              <w:spacing w:before="60" w:after="60" w:line="252" w:lineRule="auto"/>
              <w:rPr>
                <w:lang w:val="en-US"/>
              </w:rPr>
            </w:pPr>
          </w:p>
        </w:tc>
        <w:tc>
          <w:tcPr>
            <w:tcW w:w="2070" w:type="dxa"/>
          </w:tcPr>
          <w:p w14:paraId="17DA388C" w14:textId="77777777" w:rsidR="006D75D8" w:rsidRDefault="006D75D8" w:rsidP="00282182">
            <w:pPr>
              <w:spacing w:before="60" w:after="60" w:line="252" w:lineRule="auto"/>
              <w:rPr>
                <w:lang w:val="en-US"/>
              </w:rPr>
            </w:pPr>
            <w:r>
              <w:rPr>
                <w:rFonts w:cs="Times"/>
              </w:rPr>
              <w:t>Collaboration/interaction between UE and NW</w:t>
            </w:r>
          </w:p>
        </w:tc>
        <w:tc>
          <w:tcPr>
            <w:tcW w:w="6394" w:type="dxa"/>
            <w:tcMar>
              <w:top w:w="0" w:type="dxa"/>
              <w:left w:w="108" w:type="dxa"/>
              <w:bottom w:w="0" w:type="dxa"/>
              <w:right w:w="108" w:type="dxa"/>
            </w:tcMar>
          </w:tcPr>
          <w:p w14:paraId="29B802BE" w14:textId="77777777" w:rsidR="006D75D8" w:rsidRDefault="006D75D8" w:rsidP="00282182">
            <w:pPr>
              <w:spacing w:before="60" w:after="60" w:line="252" w:lineRule="auto"/>
              <w:rPr>
                <w:rFonts w:cs="Times"/>
              </w:rPr>
            </w:pPr>
            <w:r>
              <w:rPr>
                <w:rFonts w:cs="Times"/>
              </w:rPr>
              <w:t xml:space="preserve">For inference: UE capability and NW indication to UE to adjust PA back-off and other network-controlled </w:t>
            </w:r>
            <w:proofErr w:type="spellStart"/>
            <w:r>
              <w:rPr>
                <w:rFonts w:cs="Times"/>
              </w:rPr>
              <w:t>behavior</w:t>
            </w:r>
            <w:proofErr w:type="spellEnd"/>
            <w:r>
              <w:rPr>
                <w:rFonts w:cs="Times"/>
              </w:rPr>
              <w:t xml:space="preserve"> are not precluded. </w:t>
            </w:r>
          </w:p>
          <w:p w14:paraId="134DE920" w14:textId="77777777" w:rsidR="006D75D8" w:rsidRDefault="006D75D8" w:rsidP="00282182">
            <w:pPr>
              <w:spacing w:before="60" w:after="60" w:line="252" w:lineRule="auto"/>
              <w:rPr>
                <w:rFonts w:cs="Times"/>
              </w:rPr>
            </w:pPr>
            <w:r>
              <w:rPr>
                <w:rFonts w:cs="Times"/>
              </w:rPr>
              <w:t>For training: data collection procedure with UE operation in compressed/non-linear PA region and associated RBs</w:t>
            </w:r>
          </w:p>
        </w:tc>
      </w:tr>
      <w:tr w:rsidR="006D75D8" w14:paraId="02BB7F3D" w14:textId="77777777" w:rsidTr="00282182">
        <w:tc>
          <w:tcPr>
            <w:tcW w:w="3240" w:type="dxa"/>
            <w:gridSpan w:val="2"/>
            <w:tcMar>
              <w:top w:w="0" w:type="dxa"/>
              <w:left w:w="108" w:type="dxa"/>
              <w:bottom w:w="0" w:type="dxa"/>
              <w:right w:w="108" w:type="dxa"/>
            </w:tcMar>
          </w:tcPr>
          <w:p w14:paraId="0E4B818D" w14:textId="77777777" w:rsidR="006D75D8" w:rsidRDefault="006D75D8" w:rsidP="00282182">
            <w:pPr>
              <w:spacing w:before="60" w:after="60" w:line="252" w:lineRule="auto"/>
              <w:rPr>
                <w:rFonts w:cs="Times"/>
              </w:rPr>
            </w:pPr>
            <w:r>
              <w:rPr>
                <w:lang w:val="en-US"/>
              </w:rPr>
              <w:t>Observations on benefits and/or gain</w:t>
            </w:r>
          </w:p>
        </w:tc>
        <w:tc>
          <w:tcPr>
            <w:tcW w:w="6394" w:type="dxa"/>
            <w:tcMar>
              <w:top w:w="0" w:type="dxa"/>
              <w:left w:w="108" w:type="dxa"/>
              <w:bottom w:w="0" w:type="dxa"/>
              <w:right w:w="108" w:type="dxa"/>
            </w:tcMar>
          </w:tcPr>
          <w:p w14:paraId="01B5B333" w14:textId="77777777" w:rsidR="006D75D8" w:rsidRDefault="006D75D8" w:rsidP="00282182">
            <w:pPr>
              <w:spacing w:before="60" w:after="60" w:line="252" w:lineRule="auto"/>
              <w:rPr>
                <w:rFonts w:cs="Times"/>
              </w:rPr>
            </w:pPr>
            <w:r>
              <w:rPr>
                <w:rFonts w:cs="Times"/>
              </w:rPr>
              <w:t>With the same TX EVM level, receiver performance improvement</w:t>
            </w:r>
          </w:p>
          <w:p w14:paraId="32A86F1D" w14:textId="77777777" w:rsidR="006D75D8" w:rsidRDefault="006D75D8" w:rsidP="00282182">
            <w:pPr>
              <w:spacing w:before="60" w:after="60" w:line="252" w:lineRule="auto"/>
              <w:rPr>
                <w:rFonts w:cs="Times"/>
              </w:rPr>
            </w:pPr>
            <w:r>
              <w:rPr>
                <w:rFonts w:cs="Times"/>
              </w:rPr>
              <w:t>With relaxed TX EVM level, PA power backoff is reduced</w:t>
            </w:r>
          </w:p>
        </w:tc>
      </w:tr>
      <w:tr w:rsidR="006D75D8" w14:paraId="773A1D1D" w14:textId="77777777" w:rsidTr="00282182">
        <w:tc>
          <w:tcPr>
            <w:tcW w:w="3240" w:type="dxa"/>
            <w:gridSpan w:val="2"/>
            <w:tcMar>
              <w:top w:w="0" w:type="dxa"/>
              <w:left w:w="108" w:type="dxa"/>
              <w:bottom w:w="0" w:type="dxa"/>
              <w:right w:w="108" w:type="dxa"/>
            </w:tcMar>
            <w:vAlign w:val="center"/>
          </w:tcPr>
          <w:p w14:paraId="6E0CE727" w14:textId="77777777" w:rsidR="006D75D8" w:rsidRDefault="006D75D8" w:rsidP="00282182">
            <w:pPr>
              <w:spacing w:before="60" w:after="60" w:line="252" w:lineRule="auto"/>
              <w:rPr>
                <w:rFonts w:cs="Times"/>
              </w:rPr>
            </w:pPr>
            <w:r>
              <w:rPr>
                <w:lang w:val="en-US"/>
              </w:rPr>
              <w:t>Observations on complexity</w:t>
            </w:r>
          </w:p>
        </w:tc>
        <w:tc>
          <w:tcPr>
            <w:tcW w:w="6394" w:type="dxa"/>
            <w:tcMar>
              <w:top w:w="0" w:type="dxa"/>
              <w:left w:w="108" w:type="dxa"/>
              <w:bottom w:w="0" w:type="dxa"/>
              <w:right w:w="108" w:type="dxa"/>
            </w:tcMar>
          </w:tcPr>
          <w:p w14:paraId="000CB285" w14:textId="77777777" w:rsidR="006D75D8" w:rsidRPr="002843F9" w:rsidRDefault="006D75D8" w:rsidP="00282182">
            <w:pPr>
              <w:spacing w:before="60" w:after="60" w:line="252" w:lineRule="auto"/>
              <w:rPr>
                <w:rFonts w:cs="Times"/>
              </w:rPr>
            </w:pPr>
            <w:r>
              <w:rPr>
                <w:rFonts w:cs="Times"/>
              </w:rPr>
              <w:t xml:space="preserve">Some companies provided evaluation results based on the following complexity: </w:t>
            </w:r>
          </w:p>
          <w:p w14:paraId="0229395D" w14:textId="77777777" w:rsidR="006D75D8" w:rsidRDefault="006D75D8" w:rsidP="006D75D8">
            <w:pPr>
              <w:pStyle w:val="ListParagraph"/>
              <w:numPr>
                <w:ilvl w:val="0"/>
                <w:numId w:val="9"/>
              </w:numPr>
              <w:spacing w:before="60" w:after="60" w:line="252" w:lineRule="auto"/>
              <w:ind w:firstLineChars="0"/>
              <w:rPr>
                <w:rFonts w:cs="Times"/>
              </w:rPr>
            </w:pPr>
            <w:r>
              <w:rPr>
                <w:rFonts w:cs="Times"/>
              </w:rPr>
              <w:t>Lightweight NN (~3M FLOPs)</w:t>
            </w:r>
          </w:p>
          <w:p w14:paraId="028A5C3D" w14:textId="77777777" w:rsidR="006D75D8" w:rsidRDefault="006D75D8" w:rsidP="006D75D8">
            <w:pPr>
              <w:pStyle w:val="ListParagraph"/>
              <w:numPr>
                <w:ilvl w:val="0"/>
                <w:numId w:val="9"/>
              </w:numPr>
              <w:spacing w:before="60" w:after="60" w:line="252" w:lineRule="auto"/>
              <w:ind w:firstLineChars="0"/>
              <w:rPr>
                <w:rFonts w:cs="Times"/>
              </w:rPr>
            </w:pPr>
            <w:r>
              <w:rPr>
                <w:rFonts w:cs="Times"/>
              </w:rPr>
              <w:t>~100M FLOPs</w:t>
            </w:r>
          </w:p>
          <w:p w14:paraId="11013AD1" w14:textId="77777777" w:rsidR="006D75D8" w:rsidRPr="003F014D" w:rsidRDefault="006D75D8" w:rsidP="00282182">
            <w:pPr>
              <w:spacing w:before="60" w:after="60" w:line="252" w:lineRule="auto"/>
              <w:rPr>
                <w:rFonts w:cs="Times"/>
              </w:rPr>
            </w:pPr>
            <w:r w:rsidRPr="003F014D">
              <w:rPr>
                <w:rFonts w:cs="Times"/>
              </w:rPr>
              <w:t>Other options are not precluded</w:t>
            </w:r>
            <w:r>
              <w:rPr>
                <w:rFonts w:cs="Times"/>
              </w:rPr>
              <w:t xml:space="preserve">. Implementation complexity other than AI/ML model complexity will be further studied. </w:t>
            </w:r>
          </w:p>
        </w:tc>
      </w:tr>
      <w:tr w:rsidR="006D75D8" w14:paraId="046B306A" w14:textId="77777777" w:rsidTr="00282182">
        <w:tc>
          <w:tcPr>
            <w:tcW w:w="3240" w:type="dxa"/>
            <w:gridSpan w:val="2"/>
            <w:tcMar>
              <w:top w:w="0" w:type="dxa"/>
              <w:left w:w="108" w:type="dxa"/>
              <w:bottom w:w="0" w:type="dxa"/>
              <w:right w:w="108" w:type="dxa"/>
            </w:tcMar>
          </w:tcPr>
          <w:p w14:paraId="0B7BE13C" w14:textId="77777777" w:rsidR="006D75D8" w:rsidRDefault="006D75D8" w:rsidP="00282182">
            <w:pPr>
              <w:spacing w:before="60" w:after="60" w:line="252" w:lineRule="auto"/>
              <w:rPr>
                <w:rFonts w:cs="Times"/>
              </w:rPr>
            </w:pPr>
            <w:r>
              <w:rPr>
                <w:rFonts w:cs="Times"/>
              </w:rPr>
              <w:t>Standardization effort required</w:t>
            </w:r>
          </w:p>
        </w:tc>
        <w:tc>
          <w:tcPr>
            <w:tcW w:w="6394" w:type="dxa"/>
            <w:tcMar>
              <w:top w:w="0" w:type="dxa"/>
              <w:left w:w="108" w:type="dxa"/>
              <w:bottom w:w="0" w:type="dxa"/>
              <w:right w:w="108" w:type="dxa"/>
            </w:tcMar>
          </w:tcPr>
          <w:p w14:paraId="2A7C7A43" w14:textId="77777777" w:rsidR="006D75D8" w:rsidRDefault="006D75D8" w:rsidP="00282182">
            <w:pPr>
              <w:spacing w:before="60" w:after="60" w:line="252" w:lineRule="auto"/>
              <w:rPr>
                <w:rFonts w:cs="Times"/>
              </w:rPr>
            </w:pPr>
            <w:r>
              <w:rPr>
                <w:rFonts w:cs="Times"/>
              </w:rPr>
              <w:t>Link level simulation, RF evaluation for MPR, FFS the necessity to conduct system level simulation or field test data to demonstrate the performance gain</w:t>
            </w:r>
          </w:p>
        </w:tc>
      </w:tr>
      <w:tr w:rsidR="006D75D8" w14:paraId="008F1AE4" w14:textId="77777777" w:rsidTr="00282182">
        <w:tc>
          <w:tcPr>
            <w:tcW w:w="3240" w:type="dxa"/>
            <w:gridSpan w:val="2"/>
            <w:tcMar>
              <w:top w:w="0" w:type="dxa"/>
              <w:left w:w="108" w:type="dxa"/>
              <w:bottom w:w="0" w:type="dxa"/>
              <w:right w:w="108" w:type="dxa"/>
            </w:tcMar>
          </w:tcPr>
          <w:p w14:paraId="1F2CFE58" w14:textId="77777777" w:rsidR="006D75D8" w:rsidRDefault="006D75D8" w:rsidP="00282182">
            <w:pPr>
              <w:spacing w:before="60" w:after="60" w:line="252" w:lineRule="auto"/>
              <w:rPr>
                <w:rFonts w:cs="Times"/>
              </w:rPr>
            </w:pPr>
            <w:r>
              <w:rPr>
                <w:rFonts w:cs="Times"/>
              </w:rPr>
              <w:t>Potential RAN4 spec impact</w:t>
            </w:r>
          </w:p>
        </w:tc>
        <w:tc>
          <w:tcPr>
            <w:tcW w:w="6394" w:type="dxa"/>
            <w:tcMar>
              <w:top w:w="0" w:type="dxa"/>
              <w:left w:w="108" w:type="dxa"/>
              <w:bottom w:w="0" w:type="dxa"/>
              <w:right w:w="108" w:type="dxa"/>
            </w:tcMar>
          </w:tcPr>
          <w:p w14:paraId="1C26336A" w14:textId="77777777" w:rsidR="006D75D8" w:rsidRDefault="006D75D8" w:rsidP="00282182">
            <w:pPr>
              <w:spacing w:before="60" w:after="60" w:line="252" w:lineRule="auto"/>
              <w:rPr>
                <w:rFonts w:cs="Times"/>
              </w:rPr>
            </w:pPr>
            <w:r>
              <w:rPr>
                <w:rFonts w:cs="Times"/>
              </w:rPr>
              <w:t xml:space="preserve">RAN4 requirements, </w:t>
            </w:r>
            <w:proofErr w:type="spellStart"/>
            <w:r>
              <w:rPr>
                <w:rFonts w:cs="Times"/>
              </w:rPr>
              <w:t>e.g</w:t>
            </w:r>
            <w:proofErr w:type="spellEnd"/>
            <w:r>
              <w:rPr>
                <w:rFonts w:cs="Times"/>
              </w:rPr>
              <w:t xml:space="preserve">, EVM, MPR, and BS demodulation performance </w:t>
            </w:r>
          </w:p>
        </w:tc>
      </w:tr>
      <w:tr w:rsidR="006D75D8" w14:paraId="5B68C478" w14:textId="77777777" w:rsidTr="00282182">
        <w:trPr>
          <w:trHeight w:val="248"/>
        </w:trPr>
        <w:tc>
          <w:tcPr>
            <w:tcW w:w="3240" w:type="dxa"/>
            <w:gridSpan w:val="2"/>
            <w:tcMar>
              <w:top w:w="0" w:type="dxa"/>
              <w:left w:w="108" w:type="dxa"/>
              <w:bottom w:w="0" w:type="dxa"/>
              <w:right w:w="108" w:type="dxa"/>
            </w:tcMar>
          </w:tcPr>
          <w:p w14:paraId="0D0744D8" w14:textId="77777777" w:rsidR="006D75D8" w:rsidRDefault="006D75D8" w:rsidP="00282182">
            <w:pPr>
              <w:spacing w:before="60" w:after="60" w:line="252" w:lineRule="auto"/>
              <w:rPr>
                <w:rFonts w:cs="Times"/>
              </w:rPr>
            </w:pPr>
            <w:r>
              <w:rPr>
                <w:rFonts w:cs="Times"/>
              </w:rPr>
              <w:t>Impacted other working groups</w:t>
            </w:r>
          </w:p>
        </w:tc>
        <w:tc>
          <w:tcPr>
            <w:tcW w:w="6394" w:type="dxa"/>
            <w:tcMar>
              <w:top w:w="0" w:type="dxa"/>
              <w:left w:w="108" w:type="dxa"/>
              <w:bottom w:w="0" w:type="dxa"/>
              <w:right w:w="108" w:type="dxa"/>
            </w:tcMar>
          </w:tcPr>
          <w:p w14:paraId="6AE8C5CB" w14:textId="77777777" w:rsidR="006D75D8" w:rsidRDefault="006D75D8" w:rsidP="00282182">
            <w:pPr>
              <w:spacing w:before="60" w:after="60" w:line="252" w:lineRule="auto"/>
              <w:rPr>
                <w:rFonts w:cs="Times"/>
                <w:lang w:eastAsia="zh-CN"/>
              </w:rPr>
            </w:pPr>
            <w:r>
              <w:rPr>
                <w:rFonts w:cs="Times"/>
                <w:lang w:eastAsia="zh-CN"/>
              </w:rPr>
              <w:t xml:space="preserve">Potentially including: </w:t>
            </w:r>
          </w:p>
          <w:p w14:paraId="7EF8F258" w14:textId="77777777" w:rsidR="006D75D8" w:rsidRDefault="006D75D8" w:rsidP="00282182">
            <w:pPr>
              <w:spacing w:before="60" w:after="60" w:line="252" w:lineRule="auto"/>
              <w:rPr>
                <w:lang w:val="en-US"/>
              </w:rPr>
            </w:pPr>
            <w:r>
              <w:rPr>
                <w:rFonts w:cs="Times"/>
              </w:rPr>
              <w:t>RAN1: DMRS/Sequence design/selection, Tx power determination</w:t>
            </w:r>
            <w:r>
              <w:rPr>
                <w:lang w:val="en-US"/>
              </w:rPr>
              <w:t xml:space="preserve"> </w:t>
            </w:r>
          </w:p>
          <w:p w14:paraId="2F760A4A" w14:textId="77777777" w:rsidR="006D75D8" w:rsidRDefault="006D75D8" w:rsidP="00282182">
            <w:pPr>
              <w:spacing w:before="60" w:after="60" w:line="252" w:lineRule="auto"/>
            </w:pPr>
            <w:r>
              <w:rPr>
                <w:lang w:val="en-US"/>
              </w:rPr>
              <w:t xml:space="preserve">RAN2: </w:t>
            </w:r>
            <w:proofErr w:type="spellStart"/>
            <w:r>
              <w:t>Signaling</w:t>
            </w:r>
            <w:proofErr w:type="spellEnd"/>
            <w:r>
              <w:t xml:space="preserve">/ procedure related to LCM for NW-sided model </w:t>
            </w:r>
          </w:p>
          <w:p w14:paraId="5E757726" w14:textId="77777777" w:rsidR="006D75D8" w:rsidRDefault="006D75D8" w:rsidP="00282182">
            <w:pPr>
              <w:pStyle w:val="CommentText"/>
              <w:rPr>
                <w:lang w:eastAsia="zh-CN"/>
              </w:rPr>
            </w:pPr>
            <w:r>
              <w:rPr>
                <w:lang w:eastAsia="zh-CN"/>
              </w:rPr>
              <w:t>Note: The eventual impact on RAN1 and RAN2, whether/what it is needed, depends on the study outcome. Key factors include whether online, offline or hybrid training is supported, what kind of label data is required, and whether the solution is transparent to the UE.</w:t>
            </w:r>
          </w:p>
        </w:tc>
      </w:tr>
    </w:tbl>
    <w:p w14:paraId="5D461D5D" w14:textId="77777777" w:rsidR="006D75D8" w:rsidRDefault="006D75D8" w:rsidP="006D75D8">
      <w:pPr>
        <w:rPr>
          <w:lang w:eastAsia="zh-CN"/>
        </w:rPr>
      </w:pPr>
    </w:p>
    <w:p w14:paraId="65E15698" w14:textId="50A8A8B7" w:rsidR="006D75D8" w:rsidRDefault="009C5F4A" w:rsidP="006D75D8">
      <w:pPr>
        <w:pStyle w:val="Heading2"/>
        <w:ind w:left="576" w:hanging="576"/>
        <w:rPr>
          <w:lang w:val="en-US"/>
        </w:rPr>
      </w:pPr>
      <w:r>
        <w:rPr>
          <w:lang w:val="en-US"/>
        </w:rPr>
        <w:t>4</w:t>
      </w:r>
      <w:r w:rsidR="006D75D8">
        <w:rPr>
          <w:lang w:val="en-US"/>
        </w:rPr>
        <w:t>.2 AI-NC Sub-Case 2: AI-DPD at UE</w:t>
      </w:r>
    </w:p>
    <w:p w14:paraId="24CD7379" w14:textId="5108F6F5" w:rsidR="006D75D8" w:rsidRPr="006D75D8" w:rsidRDefault="009C5F4A" w:rsidP="004359B8">
      <w:pPr>
        <w:pStyle w:val="ListParagraph"/>
        <w:ind w:firstLineChars="0" w:firstLine="0"/>
        <w:jc w:val="center"/>
        <w:rPr>
          <w:rFonts w:eastAsia="等线"/>
          <w:lang w:val="en-US" w:eastAsia="zh-CN"/>
        </w:rPr>
      </w:pPr>
      <w:r>
        <w:rPr>
          <w:rFonts w:eastAsia="等线"/>
          <w:lang w:val="en-US" w:eastAsia="zh-CN"/>
        </w:rPr>
        <w:t xml:space="preserve">Table </w:t>
      </w:r>
      <w:r w:rsidR="00297009">
        <w:rPr>
          <w:rFonts w:eastAsia="等线"/>
          <w:lang w:val="en-US" w:eastAsia="zh-CN"/>
        </w:rPr>
        <w:t>4.2</w:t>
      </w:r>
      <w:r>
        <w:rPr>
          <w:rFonts w:eastAsia="等线"/>
          <w:lang w:val="en-US" w:eastAsia="zh-CN"/>
        </w:rPr>
        <w:t>.</w:t>
      </w:r>
      <w:r w:rsidR="006D75D8" w:rsidRPr="006D75D8">
        <w:rPr>
          <w:rFonts w:eastAsia="等线"/>
          <w:lang w:val="en-US" w:eastAsia="zh-CN"/>
        </w:rPr>
        <w:t xml:space="preserve"> AI-NC Sub-Case 2: AI-DPD at UE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05"/>
        <w:gridCol w:w="2135"/>
        <w:gridCol w:w="6394"/>
      </w:tblGrid>
      <w:tr w:rsidR="006D75D8" w14:paraId="1A61E222" w14:textId="77777777" w:rsidTr="00282182">
        <w:tc>
          <w:tcPr>
            <w:tcW w:w="3240" w:type="dxa"/>
            <w:gridSpan w:val="2"/>
            <w:shd w:val="clear" w:color="auto" w:fill="AEAAAA"/>
            <w:tcMar>
              <w:top w:w="0" w:type="dxa"/>
              <w:left w:w="108" w:type="dxa"/>
              <w:bottom w:w="0" w:type="dxa"/>
              <w:right w:w="108" w:type="dxa"/>
            </w:tcMar>
          </w:tcPr>
          <w:p w14:paraId="78D3B9E0" w14:textId="77777777" w:rsidR="006D75D8" w:rsidRDefault="006D75D8" w:rsidP="00282182">
            <w:pPr>
              <w:spacing w:before="60" w:after="60" w:line="252" w:lineRule="auto"/>
              <w:rPr>
                <w:rFonts w:eastAsia="等线" w:cs="Times"/>
              </w:rPr>
            </w:pPr>
            <w:r>
              <w:rPr>
                <w:rFonts w:cs="Times"/>
                <w:color w:val="000000"/>
              </w:rPr>
              <w:t>RAN4-identified Use case</w:t>
            </w:r>
          </w:p>
        </w:tc>
        <w:tc>
          <w:tcPr>
            <w:tcW w:w="6394" w:type="dxa"/>
            <w:shd w:val="clear" w:color="auto" w:fill="AEAAAA"/>
            <w:tcMar>
              <w:top w:w="0" w:type="dxa"/>
              <w:left w:w="108" w:type="dxa"/>
              <w:bottom w:w="0" w:type="dxa"/>
              <w:right w:w="108" w:type="dxa"/>
            </w:tcMar>
          </w:tcPr>
          <w:p w14:paraId="6D8ECD2B" w14:textId="77777777" w:rsidR="006D75D8" w:rsidRDefault="006D75D8" w:rsidP="00282182">
            <w:pPr>
              <w:spacing w:before="60" w:after="60" w:line="252" w:lineRule="auto"/>
              <w:rPr>
                <w:rFonts w:cs="Times"/>
              </w:rPr>
            </w:pPr>
            <w:r w:rsidRPr="00B62AF3">
              <w:rPr>
                <w:rFonts w:cs="Times"/>
              </w:rPr>
              <w:t xml:space="preserve">AI-NC Sub-Case 2: </w:t>
            </w:r>
            <w:r>
              <w:rPr>
                <w:rFonts w:cs="Times"/>
              </w:rPr>
              <w:t>AI-DPD at UE</w:t>
            </w:r>
          </w:p>
        </w:tc>
      </w:tr>
      <w:tr w:rsidR="006D75D8" w14:paraId="64320D40" w14:textId="77777777" w:rsidTr="00282182">
        <w:tc>
          <w:tcPr>
            <w:tcW w:w="1105" w:type="dxa"/>
            <w:vMerge w:val="restart"/>
            <w:tcMar>
              <w:top w:w="0" w:type="dxa"/>
              <w:left w:w="108" w:type="dxa"/>
              <w:bottom w:w="0" w:type="dxa"/>
              <w:right w:w="108" w:type="dxa"/>
            </w:tcMar>
          </w:tcPr>
          <w:p w14:paraId="67E9F2C9" w14:textId="77777777" w:rsidR="006D75D8" w:rsidRDefault="006D75D8" w:rsidP="00282182">
            <w:pPr>
              <w:spacing w:before="60" w:after="60" w:line="252" w:lineRule="auto"/>
              <w:rPr>
                <w:rFonts w:cs="Times"/>
              </w:rPr>
            </w:pPr>
            <w:r>
              <w:rPr>
                <w:rFonts w:cs="Times"/>
              </w:rPr>
              <w:t xml:space="preserve">Use case </w:t>
            </w:r>
            <w:r>
              <w:rPr>
                <w:rFonts w:cs="Times"/>
              </w:rPr>
              <w:lastRenderedPageBreak/>
              <w:t>description</w:t>
            </w:r>
          </w:p>
        </w:tc>
        <w:tc>
          <w:tcPr>
            <w:tcW w:w="2135" w:type="dxa"/>
          </w:tcPr>
          <w:p w14:paraId="15140794" w14:textId="77777777" w:rsidR="006D75D8" w:rsidRDefault="006D75D8" w:rsidP="00282182">
            <w:pPr>
              <w:spacing w:before="60" w:after="60" w:line="252" w:lineRule="auto"/>
              <w:rPr>
                <w:rFonts w:cs="Times"/>
              </w:rPr>
            </w:pPr>
            <w:r>
              <w:rPr>
                <w:rFonts w:cs="Times"/>
              </w:rPr>
              <w:lastRenderedPageBreak/>
              <w:t>AI model input</w:t>
            </w:r>
          </w:p>
        </w:tc>
        <w:tc>
          <w:tcPr>
            <w:tcW w:w="6394" w:type="dxa"/>
            <w:tcMar>
              <w:top w:w="0" w:type="dxa"/>
              <w:left w:w="108" w:type="dxa"/>
              <w:bottom w:w="0" w:type="dxa"/>
              <w:right w:w="108" w:type="dxa"/>
            </w:tcMar>
          </w:tcPr>
          <w:p w14:paraId="3C736439" w14:textId="77777777" w:rsidR="006D75D8" w:rsidRDefault="006D75D8" w:rsidP="006D75D8">
            <w:pPr>
              <w:pStyle w:val="ListParagraph"/>
              <w:numPr>
                <w:ilvl w:val="0"/>
                <w:numId w:val="8"/>
              </w:numPr>
              <w:spacing w:before="60" w:after="60" w:line="252" w:lineRule="auto"/>
              <w:ind w:firstLineChars="0"/>
              <w:rPr>
                <w:rFonts w:cs="Times"/>
                <w:lang w:val="it-IT"/>
              </w:rPr>
            </w:pPr>
            <w:r>
              <w:rPr>
                <w:rFonts w:cs="Times"/>
              </w:rPr>
              <w:t>Time domain samples after PA distortion</w:t>
            </w:r>
          </w:p>
          <w:p w14:paraId="31D8C609" w14:textId="77777777" w:rsidR="006D75D8" w:rsidRDefault="006D75D8" w:rsidP="006D75D8">
            <w:pPr>
              <w:pStyle w:val="ListParagraph"/>
              <w:numPr>
                <w:ilvl w:val="0"/>
                <w:numId w:val="8"/>
              </w:numPr>
              <w:spacing w:before="60" w:after="60" w:line="252" w:lineRule="auto"/>
              <w:ind w:firstLineChars="0"/>
              <w:rPr>
                <w:rFonts w:cs="Times"/>
                <w:lang w:val="it-IT"/>
              </w:rPr>
            </w:pPr>
            <w:r>
              <w:rPr>
                <w:rFonts w:cs="Times"/>
                <w:lang w:val="it-IT"/>
              </w:rPr>
              <w:lastRenderedPageBreak/>
              <w:t>Time domain samples before PA distortion</w:t>
            </w:r>
          </w:p>
        </w:tc>
      </w:tr>
      <w:tr w:rsidR="006D75D8" w14:paraId="0D94A9C7" w14:textId="77777777" w:rsidTr="00282182">
        <w:tc>
          <w:tcPr>
            <w:tcW w:w="1105" w:type="dxa"/>
            <w:vMerge/>
            <w:tcMar>
              <w:top w:w="0" w:type="dxa"/>
              <w:left w:w="108" w:type="dxa"/>
              <w:bottom w:w="0" w:type="dxa"/>
              <w:right w:w="108" w:type="dxa"/>
            </w:tcMar>
          </w:tcPr>
          <w:p w14:paraId="6F33431D" w14:textId="77777777" w:rsidR="006D75D8" w:rsidRDefault="006D75D8" w:rsidP="00282182">
            <w:pPr>
              <w:spacing w:before="60" w:after="60" w:line="252" w:lineRule="auto"/>
              <w:rPr>
                <w:rFonts w:cs="Times"/>
              </w:rPr>
            </w:pPr>
          </w:p>
        </w:tc>
        <w:tc>
          <w:tcPr>
            <w:tcW w:w="2135" w:type="dxa"/>
          </w:tcPr>
          <w:p w14:paraId="1CA29AD6" w14:textId="77777777" w:rsidR="006D75D8" w:rsidRDefault="006D75D8" w:rsidP="00282182">
            <w:pPr>
              <w:spacing w:before="60" w:after="60" w:line="252" w:lineRule="auto"/>
              <w:rPr>
                <w:rFonts w:cs="Times"/>
              </w:rPr>
            </w:pPr>
            <w:r>
              <w:rPr>
                <w:rFonts w:cs="Times"/>
              </w:rPr>
              <w:t>AI model output</w:t>
            </w:r>
          </w:p>
        </w:tc>
        <w:tc>
          <w:tcPr>
            <w:tcW w:w="6394" w:type="dxa"/>
            <w:tcMar>
              <w:top w:w="0" w:type="dxa"/>
              <w:left w:w="108" w:type="dxa"/>
              <w:bottom w:w="0" w:type="dxa"/>
              <w:right w:w="108" w:type="dxa"/>
            </w:tcMar>
          </w:tcPr>
          <w:p w14:paraId="251ABB6A" w14:textId="77777777" w:rsidR="006D75D8" w:rsidRDefault="006D75D8" w:rsidP="00282182">
            <w:pPr>
              <w:spacing w:before="60" w:after="60" w:line="252" w:lineRule="auto"/>
              <w:rPr>
                <w:rFonts w:cs="Times"/>
              </w:rPr>
            </w:pPr>
            <w:r>
              <w:rPr>
                <w:rFonts w:cs="Times"/>
              </w:rPr>
              <w:t>The compensated signal</w:t>
            </w:r>
          </w:p>
        </w:tc>
      </w:tr>
      <w:tr w:rsidR="006D75D8" w14:paraId="6C13569B" w14:textId="77777777" w:rsidTr="00282182">
        <w:tc>
          <w:tcPr>
            <w:tcW w:w="1105" w:type="dxa"/>
            <w:vMerge/>
            <w:tcMar>
              <w:top w:w="0" w:type="dxa"/>
              <w:left w:w="108" w:type="dxa"/>
              <w:bottom w:w="0" w:type="dxa"/>
              <w:right w:w="108" w:type="dxa"/>
            </w:tcMar>
          </w:tcPr>
          <w:p w14:paraId="1B41E9B9" w14:textId="77777777" w:rsidR="006D75D8" w:rsidRDefault="006D75D8" w:rsidP="00282182">
            <w:pPr>
              <w:spacing w:before="60" w:after="60" w:line="252" w:lineRule="auto"/>
              <w:rPr>
                <w:rFonts w:cs="Times"/>
              </w:rPr>
            </w:pPr>
          </w:p>
        </w:tc>
        <w:tc>
          <w:tcPr>
            <w:tcW w:w="2135" w:type="dxa"/>
          </w:tcPr>
          <w:p w14:paraId="4AB01B0C" w14:textId="77777777" w:rsidR="006D75D8" w:rsidRDefault="006D75D8" w:rsidP="00282182">
            <w:pPr>
              <w:spacing w:before="60" w:after="60" w:line="252" w:lineRule="auto"/>
              <w:rPr>
                <w:rFonts w:cs="Times"/>
              </w:rPr>
            </w:pPr>
            <w:r>
              <w:rPr>
                <w:rFonts w:cs="Times"/>
              </w:rPr>
              <w:t>Label</w:t>
            </w:r>
          </w:p>
        </w:tc>
        <w:tc>
          <w:tcPr>
            <w:tcW w:w="6394" w:type="dxa"/>
            <w:tcMar>
              <w:top w:w="0" w:type="dxa"/>
              <w:left w:w="108" w:type="dxa"/>
              <w:bottom w:w="0" w:type="dxa"/>
              <w:right w:w="108" w:type="dxa"/>
            </w:tcMar>
          </w:tcPr>
          <w:p w14:paraId="610A8814" w14:textId="77777777" w:rsidR="006D75D8" w:rsidRDefault="006D75D8" w:rsidP="00282182">
            <w:pPr>
              <w:spacing w:before="60" w:after="60" w:line="252" w:lineRule="auto"/>
              <w:rPr>
                <w:rFonts w:cs="Times"/>
              </w:rPr>
            </w:pPr>
            <w:r>
              <w:rPr>
                <w:rFonts w:cs="Times"/>
              </w:rPr>
              <w:t>Time domain samples w/o distortion</w:t>
            </w:r>
          </w:p>
        </w:tc>
      </w:tr>
      <w:tr w:rsidR="006D75D8" w14:paraId="38859795" w14:textId="77777777" w:rsidTr="00282182">
        <w:tc>
          <w:tcPr>
            <w:tcW w:w="1105" w:type="dxa"/>
            <w:vMerge/>
            <w:tcMar>
              <w:top w:w="0" w:type="dxa"/>
              <w:left w:w="108" w:type="dxa"/>
              <w:bottom w:w="0" w:type="dxa"/>
              <w:right w:w="108" w:type="dxa"/>
            </w:tcMar>
          </w:tcPr>
          <w:p w14:paraId="3CEE755D" w14:textId="77777777" w:rsidR="006D75D8" w:rsidRDefault="006D75D8" w:rsidP="00282182">
            <w:pPr>
              <w:spacing w:before="60" w:after="60" w:line="252" w:lineRule="auto"/>
              <w:rPr>
                <w:rFonts w:cs="Times"/>
              </w:rPr>
            </w:pPr>
          </w:p>
        </w:tc>
        <w:tc>
          <w:tcPr>
            <w:tcW w:w="2135" w:type="dxa"/>
          </w:tcPr>
          <w:p w14:paraId="231950C5" w14:textId="77777777" w:rsidR="006D75D8" w:rsidRDefault="006D75D8" w:rsidP="00282182">
            <w:pPr>
              <w:spacing w:before="60" w:after="60" w:line="252" w:lineRule="auto"/>
              <w:rPr>
                <w:rFonts w:cs="Times"/>
              </w:rPr>
            </w:pPr>
            <w:r>
              <w:rPr>
                <w:rFonts w:cs="Times"/>
              </w:rPr>
              <w:t>Training type</w:t>
            </w:r>
          </w:p>
        </w:tc>
        <w:tc>
          <w:tcPr>
            <w:tcW w:w="6394" w:type="dxa"/>
            <w:tcMar>
              <w:top w:w="0" w:type="dxa"/>
              <w:left w:w="108" w:type="dxa"/>
              <w:bottom w:w="0" w:type="dxa"/>
              <w:right w:w="108" w:type="dxa"/>
            </w:tcMar>
          </w:tcPr>
          <w:p w14:paraId="1D3C6332" w14:textId="77777777" w:rsidR="006D75D8" w:rsidRDefault="006D75D8" w:rsidP="006D75D8">
            <w:pPr>
              <w:pStyle w:val="ListParagraph"/>
              <w:numPr>
                <w:ilvl w:val="0"/>
                <w:numId w:val="8"/>
              </w:numPr>
              <w:spacing w:before="60" w:after="60" w:line="252" w:lineRule="auto"/>
              <w:ind w:firstLineChars="0"/>
              <w:rPr>
                <w:rFonts w:cs="Times"/>
              </w:rPr>
            </w:pPr>
            <w:r>
              <w:rPr>
                <w:rFonts w:cs="Times"/>
              </w:rPr>
              <w:t>Online training</w:t>
            </w:r>
          </w:p>
          <w:p w14:paraId="30B62F89" w14:textId="77777777" w:rsidR="006D75D8" w:rsidRDefault="006D75D8" w:rsidP="006D75D8">
            <w:pPr>
              <w:pStyle w:val="ListParagraph"/>
              <w:numPr>
                <w:ilvl w:val="0"/>
                <w:numId w:val="8"/>
              </w:numPr>
              <w:spacing w:before="60" w:after="60" w:line="252" w:lineRule="auto"/>
              <w:ind w:firstLineChars="0"/>
              <w:rPr>
                <w:rFonts w:cs="Times"/>
              </w:rPr>
            </w:pPr>
            <w:r>
              <w:rPr>
                <w:rFonts w:cs="Times"/>
              </w:rPr>
              <w:t>Offline training with or without finetuning</w:t>
            </w:r>
          </w:p>
          <w:p w14:paraId="584A615A" w14:textId="77777777" w:rsidR="006D75D8" w:rsidRDefault="006D75D8" w:rsidP="006D75D8">
            <w:pPr>
              <w:pStyle w:val="ListParagraph"/>
              <w:numPr>
                <w:ilvl w:val="0"/>
                <w:numId w:val="8"/>
              </w:numPr>
              <w:spacing w:before="60" w:after="60" w:line="252" w:lineRule="auto"/>
              <w:ind w:firstLineChars="0"/>
              <w:rPr>
                <w:rFonts w:cs="Times"/>
              </w:rPr>
            </w:pPr>
            <w:r>
              <w:rPr>
                <w:rFonts w:cs="Times"/>
              </w:rPr>
              <w:t>Hybrid training of online and offline</w:t>
            </w:r>
          </w:p>
        </w:tc>
      </w:tr>
      <w:tr w:rsidR="006D75D8" w14:paraId="774E2E57" w14:textId="77777777" w:rsidTr="00282182">
        <w:tc>
          <w:tcPr>
            <w:tcW w:w="1105" w:type="dxa"/>
            <w:vMerge/>
            <w:tcMar>
              <w:top w:w="0" w:type="dxa"/>
              <w:left w:w="108" w:type="dxa"/>
              <w:bottom w:w="0" w:type="dxa"/>
              <w:right w:w="108" w:type="dxa"/>
            </w:tcMar>
          </w:tcPr>
          <w:p w14:paraId="7814F974" w14:textId="77777777" w:rsidR="006D75D8" w:rsidRDefault="006D75D8" w:rsidP="00282182">
            <w:pPr>
              <w:spacing w:before="60" w:after="60" w:line="252" w:lineRule="auto"/>
              <w:rPr>
                <w:lang w:val="en-US"/>
              </w:rPr>
            </w:pPr>
          </w:p>
        </w:tc>
        <w:tc>
          <w:tcPr>
            <w:tcW w:w="2135" w:type="dxa"/>
          </w:tcPr>
          <w:p w14:paraId="57B2DE89" w14:textId="77777777" w:rsidR="006D75D8" w:rsidRDefault="006D75D8" w:rsidP="00282182">
            <w:pPr>
              <w:spacing w:before="60" w:after="60" w:line="252" w:lineRule="auto"/>
              <w:rPr>
                <w:lang w:val="en-US"/>
              </w:rPr>
            </w:pPr>
            <w:r>
              <w:rPr>
                <w:rFonts w:cs="Times"/>
              </w:rPr>
              <w:t>Model location for inference</w:t>
            </w:r>
          </w:p>
        </w:tc>
        <w:tc>
          <w:tcPr>
            <w:tcW w:w="6394" w:type="dxa"/>
            <w:tcMar>
              <w:top w:w="0" w:type="dxa"/>
              <w:left w:w="108" w:type="dxa"/>
              <w:bottom w:w="0" w:type="dxa"/>
              <w:right w:w="108" w:type="dxa"/>
            </w:tcMar>
          </w:tcPr>
          <w:p w14:paraId="0410104E" w14:textId="77777777" w:rsidR="006D75D8" w:rsidRDefault="006D75D8" w:rsidP="00282182">
            <w:pPr>
              <w:spacing w:before="60" w:after="60" w:line="252" w:lineRule="auto"/>
              <w:rPr>
                <w:rFonts w:cs="Times"/>
              </w:rPr>
            </w:pPr>
            <w:r>
              <w:rPr>
                <w:rFonts w:cs="Times"/>
              </w:rPr>
              <w:t>UE-sided model</w:t>
            </w:r>
          </w:p>
        </w:tc>
      </w:tr>
      <w:tr w:rsidR="006D75D8" w14:paraId="6A6E4B76" w14:textId="77777777" w:rsidTr="00282182">
        <w:tc>
          <w:tcPr>
            <w:tcW w:w="1105" w:type="dxa"/>
            <w:vMerge/>
            <w:tcMar>
              <w:top w:w="0" w:type="dxa"/>
              <w:left w:w="108" w:type="dxa"/>
              <w:bottom w:w="0" w:type="dxa"/>
              <w:right w:w="108" w:type="dxa"/>
            </w:tcMar>
          </w:tcPr>
          <w:p w14:paraId="0D54ADAE" w14:textId="77777777" w:rsidR="006D75D8" w:rsidRDefault="006D75D8" w:rsidP="00282182">
            <w:pPr>
              <w:spacing w:before="60" w:after="60" w:line="252" w:lineRule="auto"/>
              <w:rPr>
                <w:lang w:val="en-US"/>
              </w:rPr>
            </w:pPr>
          </w:p>
        </w:tc>
        <w:tc>
          <w:tcPr>
            <w:tcW w:w="2135" w:type="dxa"/>
          </w:tcPr>
          <w:p w14:paraId="0497993F" w14:textId="77777777" w:rsidR="006D75D8" w:rsidRDefault="006D75D8" w:rsidP="00282182">
            <w:pPr>
              <w:spacing w:before="60" w:after="60" w:line="252" w:lineRule="auto"/>
              <w:rPr>
                <w:lang w:val="en-US"/>
              </w:rPr>
            </w:pPr>
            <w:r>
              <w:rPr>
                <w:rFonts w:cs="Times"/>
              </w:rPr>
              <w:t>Collaboration/interaction between UE and NW</w:t>
            </w:r>
          </w:p>
        </w:tc>
        <w:tc>
          <w:tcPr>
            <w:tcW w:w="6394" w:type="dxa"/>
            <w:tcMar>
              <w:top w:w="0" w:type="dxa"/>
              <w:left w:w="108" w:type="dxa"/>
              <w:bottom w:w="0" w:type="dxa"/>
              <w:right w:w="108" w:type="dxa"/>
            </w:tcMar>
          </w:tcPr>
          <w:p w14:paraId="46DEBFBB" w14:textId="77777777" w:rsidR="006D75D8" w:rsidRDefault="006D75D8" w:rsidP="00282182">
            <w:pPr>
              <w:spacing w:before="60" w:after="60" w:line="252" w:lineRule="auto"/>
              <w:rPr>
                <w:rFonts w:cs="Times"/>
              </w:rPr>
            </w:pPr>
            <w:r w:rsidRPr="006D75D8">
              <w:rPr>
                <w:rFonts w:eastAsia="等线"/>
              </w:rPr>
              <w:t>S</w:t>
            </w:r>
            <w:r w:rsidRPr="006D75D8">
              <w:rPr>
                <w:rFonts w:eastAsia="等线" w:hint="eastAsia"/>
              </w:rPr>
              <w:t>imilar to</w:t>
            </w:r>
            <w:r>
              <w:t xml:space="preserve"> UE-sided model </w:t>
            </w:r>
            <w:r w:rsidRPr="006D75D8">
              <w:rPr>
                <w:rFonts w:eastAsia="等线" w:hint="eastAsia"/>
              </w:rPr>
              <w:t>as</w:t>
            </w:r>
            <w:r>
              <w:t xml:space="preserve"> NR</w:t>
            </w:r>
          </w:p>
        </w:tc>
      </w:tr>
      <w:tr w:rsidR="006D75D8" w14:paraId="5E4590FD" w14:textId="77777777" w:rsidTr="00282182">
        <w:tc>
          <w:tcPr>
            <w:tcW w:w="3240" w:type="dxa"/>
            <w:gridSpan w:val="2"/>
            <w:tcMar>
              <w:top w:w="0" w:type="dxa"/>
              <w:left w:w="108" w:type="dxa"/>
              <w:bottom w:w="0" w:type="dxa"/>
              <w:right w:w="108" w:type="dxa"/>
            </w:tcMar>
          </w:tcPr>
          <w:p w14:paraId="2451E89A" w14:textId="77777777" w:rsidR="006D75D8" w:rsidRDefault="006D75D8" w:rsidP="00282182">
            <w:pPr>
              <w:spacing w:before="60" w:after="60" w:line="252" w:lineRule="auto"/>
              <w:rPr>
                <w:rFonts w:cs="Times"/>
              </w:rPr>
            </w:pPr>
            <w:r>
              <w:rPr>
                <w:lang w:val="en-US"/>
              </w:rPr>
              <w:t>Observations on benefits and/or gain</w:t>
            </w:r>
          </w:p>
        </w:tc>
        <w:tc>
          <w:tcPr>
            <w:tcW w:w="6394" w:type="dxa"/>
            <w:tcMar>
              <w:top w:w="0" w:type="dxa"/>
              <w:left w:w="108" w:type="dxa"/>
              <w:bottom w:w="0" w:type="dxa"/>
              <w:right w:w="108" w:type="dxa"/>
            </w:tcMar>
          </w:tcPr>
          <w:p w14:paraId="755523A6" w14:textId="77777777" w:rsidR="006D75D8" w:rsidRDefault="006D75D8" w:rsidP="00282182">
            <w:pPr>
              <w:spacing w:before="60" w:after="60" w:line="252" w:lineRule="auto"/>
              <w:rPr>
                <w:rFonts w:cs="Times"/>
              </w:rPr>
            </w:pPr>
            <w:r>
              <w:rPr>
                <w:rFonts w:cs="Times"/>
              </w:rPr>
              <w:t xml:space="preserve">PA power backoff is reduced, UL budget improvement </w:t>
            </w:r>
          </w:p>
        </w:tc>
      </w:tr>
      <w:tr w:rsidR="006D75D8" w14:paraId="20A7F380" w14:textId="77777777" w:rsidTr="00282182">
        <w:tc>
          <w:tcPr>
            <w:tcW w:w="3240" w:type="dxa"/>
            <w:gridSpan w:val="2"/>
            <w:tcMar>
              <w:top w:w="0" w:type="dxa"/>
              <w:left w:w="108" w:type="dxa"/>
              <w:bottom w:w="0" w:type="dxa"/>
              <w:right w:w="108" w:type="dxa"/>
            </w:tcMar>
            <w:vAlign w:val="center"/>
          </w:tcPr>
          <w:p w14:paraId="2DD81327" w14:textId="77777777" w:rsidR="006D75D8" w:rsidRDefault="006D75D8" w:rsidP="00282182">
            <w:pPr>
              <w:spacing w:before="60" w:after="60" w:line="252" w:lineRule="auto"/>
              <w:rPr>
                <w:rFonts w:cs="Times"/>
              </w:rPr>
            </w:pPr>
            <w:r>
              <w:rPr>
                <w:lang w:val="en-US"/>
              </w:rPr>
              <w:t>Observations on complexity</w:t>
            </w:r>
          </w:p>
        </w:tc>
        <w:tc>
          <w:tcPr>
            <w:tcW w:w="6394" w:type="dxa"/>
            <w:tcMar>
              <w:top w:w="0" w:type="dxa"/>
              <w:left w:w="108" w:type="dxa"/>
              <w:bottom w:w="0" w:type="dxa"/>
              <w:right w:w="108" w:type="dxa"/>
            </w:tcMar>
          </w:tcPr>
          <w:p w14:paraId="55637F75" w14:textId="77777777" w:rsidR="006D75D8" w:rsidRPr="002843F9" w:rsidRDefault="006D75D8" w:rsidP="00282182">
            <w:pPr>
              <w:spacing w:before="60" w:after="60" w:line="252" w:lineRule="auto"/>
              <w:rPr>
                <w:rFonts w:cs="Times"/>
              </w:rPr>
            </w:pPr>
            <w:r>
              <w:rPr>
                <w:rFonts w:cs="Times"/>
              </w:rPr>
              <w:t xml:space="preserve">Some companies provided evaluation results based on the following complexity: </w:t>
            </w:r>
          </w:p>
          <w:p w14:paraId="651D7F7F" w14:textId="77777777" w:rsidR="006D75D8" w:rsidRPr="007A323C" w:rsidRDefault="006D75D8" w:rsidP="006D75D8">
            <w:pPr>
              <w:pStyle w:val="ListParagraph"/>
              <w:numPr>
                <w:ilvl w:val="1"/>
                <w:numId w:val="5"/>
              </w:numPr>
              <w:spacing w:before="60" w:after="60" w:line="252" w:lineRule="auto"/>
              <w:ind w:firstLineChars="0"/>
              <w:rPr>
                <w:rFonts w:cs="Times"/>
              </w:rPr>
            </w:pPr>
            <w:r>
              <w:t>FLOPs: 34.8 k</w:t>
            </w:r>
            <w:r>
              <w:rPr>
                <w:rFonts w:hint="eastAsia"/>
              </w:rPr>
              <w:t>,</w:t>
            </w:r>
            <w:r>
              <w:t xml:space="preserve"> MACs: 17.4 k</w:t>
            </w:r>
          </w:p>
          <w:p w14:paraId="37B11CBB" w14:textId="77777777" w:rsidR="006D75D8" w:rsidRPr="007A323C" w:rsidRDefault="006D75D8" w:rsidP="00282182">
            <w:pPr>
              <w:spacing w:before="60" w:after="60" w:line="252" w:lineRule="auto"/>
              <w:rPr>
                <w:rFonts w:cs="Times"/>
              </w:rPr>
            </w:pPr>
            <w:r w:rsidRPr="003F014D">
              <w:rPr>
                <w:rFonts w:cs="Times"/>
              </w:rPr>
              <w:t>Other options are not precluded</w:t>
            </w:r>
            <w:r>
              <w:rPr>
                <w:rFonts w:cs="Times"/>
              </w:rPr>
              <w:t>. Implementation complexity other than AI/ML model complexity will be further studied.</w:t>
            </w:r>
          </w:p>
        </w:tc>
      </w:tr>
      <w:tr w:rsidR="006D75D8" w14:paraId="1244A4C6" w14:textId="77777777" w:rsidTr="00282182">
        <w:tc>
          <w:tcPr>
            <w:tcW w:w="3240" w:type="dxa"/>
            <w:gridSpan w:val="2"/>
            <w:tcMar>
              <w:top w:w="0" w:type="dxa"/>
              <w:left w:w="108" w:type="dxa"/>
              <w:bottom w:w="0" w:type="dxa"/>
              <w:right w:w="108" w:type="dxa"/>
            </w:tcMar>
          </w:tcPr>
          <w:p w14:paraId="66352680" w14:textId="77777777" w:rsidR="006D75D8" w:rsidRDefault="006D75D8" w:rsidP="00282182">
            <w:pPr>
              <w:spacing w:before="60" w:after="60" w:line="252" w:lineRule="auto"/>
              <w:rPr>
                <w:rFonts w:cs="Times"/>
              </w:rPr>
            </w:pPr>
            <w:r>
              <w:rPr>
                <w:rFonts w:cs="Times"/>
              </w:rPr>
              <w:t>Standardization effort required</w:t>
            </w:r>
          </w:p>
        </w:tc>
        <w:tc>
          <w:tcPr>
            <w:tcW w:w="6394" w:type="dxa"/>
            <w:tcMar>
              <w:top w:w="0" w:type="dxa"/>
              <w:left w:w="108" w:type="dxa"/>
              <w:bottom w:w="0" w:type="dxa"/>
              <w:right w:w="108" w:type="dxa"/>
            </w:tcMar>
          </w:tcPr>
          <w:p w14:paraId="2012F4C3" w14:textId="77777777" w:rsidR="006D75D8" w:rsidRDefault="006D75D8" w:rsidP="00282182">
            <w:pPr>
              <w:spacing w:before="60" w:after="60" w:line="252" w:lineRule="auto"/>
              <w:rPr>
                <w:rFonts w:cs="Times"/>
              </w:rPr>
            </w:pPr>
            <w:r>
              <w:rPr>
                <w:rFonts w:cs="Times"/>
              </w:rPr>
              <w:t xml:space="preserve">RF evaluation </w:t>
            </w:r>
          </w:p>
        </w:tc>
      </w:tr>
      <w:tr w:rsidR="006D75D8" w14:paraId="0567DCB1" w14:textId="77777777" w:rsidTr="00282182">
        <w:tc>
          <w:tcPr>
            <w:tcW w:w="3240" w:type="dxa"/>
            <w:gridSpan w:val="2"/>
            <w:tcMar>
              <w:top w:w="0" w:type="dxa"/>
              <w:left w:w="108" w:type="dxa"/>
              <w:bottom w:w="0" w:type="dxa"/>
              <w:right w:w="108" w:type="dxa"/>
            </w:tcMar>
          </w:tcPr>
          <w:p w14:paraId="6E7201CA" w14:textId="77777777" w:rsidR="006D75D8" w:rsidRDefault="006D75D8" w:rsidP="00282182">
            <w:pPr>
              <w:spacing w:before="60" w:after="60" w:line="252" w:lineRule="auto"/>
              <w:rPr>
                <w:rFonts w:cs="Times"/>
              </w:rPr>
            </w:pPr>
            <w:r>
              <w:rPr>
                <w:rFonts w:cs="Times"/>
              </w:rPr>
              <w:t>Potential RAN4 spec impact</w:t>
            </w:r>
          </w:p>
        </w:tc>
        <w:tc>
          <w:tcPr>
            <w:tcW w:w="6394" w:type="dxa"/>
            <w:tcMar>
              <w:top w:w="0" w:type="dxa"/>
              <w:left w:w="108" w:type="dxa"/>
              <w:bottom w:w="0" w:type="dxa"/>
              <w:right w:w="108" w:type="dxa"/>
            </w:tcMar>
          </w:tcPr>
          <w:p w14:paraId="26BB95A0" w14:textId="77777777" w:rsidR="006D75D8" w:rsidRDefault="006D75D8" w:rsidP="00282182">
            <w:pPr>
              <w:spacing w:before="60" w:after="60" w:line="252" w:lineRule="auto"/>
              <w:rPr>
                <w:rFonts w:cs="Times"/>
              </w:rPr>
            </w:pPr>
            <w:r>
              <w:rPr>
                <w:rFonts w:cs="Times"/>
              </w:rPr>
              <w:t xml:space="preserve">RAN4 UE RF requirements, </w:t>
            </w:r>
            <w:proofErr w:type="spellStart"/>
            <w:r>
              <w:rPr>
                <w:rFonts w:cs="Times"/>
              </w:rPr>
              <w:t>e.g</w:t>
            </w:r>
            <w:proofErr w:type="spellEnd"/>
            <w:r>
              <w:rPr>
                <w:rFonts w:cs="Times"/>
              </w:rPr>
              <w:t>, MPR, and FFS other requirements are not precluded.</w:t>
            </w:r>
          </w:p>
        </w:tc>
      </w:tr>
      <w:tr w:rsidR="006D75D8" w14:paraId="7F5EC286" w14:textId="77777777" w:rsidTr="00282182">
        <w:trPr>
          <w:trHeight w:val="248"/>
        </w:trPr>
        <w:tc>
          <w:tcPr>
            <w:tcW w:w="3240" w:type="dxa"/>
            <w:gridSpan w:val="2"/>
            <w:tcMar>
              <w:top w:w="0" w:type="dxa"/>
              <w:left w:w="108" w:type="dxa"/>
              <w:bottom w:w="0" w:type="dxa"/>
              <w:right w:w="108" w:type="dxa"/>
            </w:tcMar>
          </w:tcPr>
          <w:p w14:paraId="7C8A234D" w14:textId="77777777" w:rsidR="006D75D8" w:rsidRDefault="006D75D8" w:rsidP="00282182">
            <w:pPr>
              <w:spacing w:before="60" w:after="60" w:line="252" w:lineRule="auto"/>
              <w:rPr>
                <w:rFonts w:cs="Times"/>
              </w:rPr>
            </w:pPr>
            <w:r>
              <w:rPr>
                <w:rFonts w:cs="Times"/>
              </w:rPr>
              <w:t>Impacted other working groups</w:t>
            </w:r>
          </w:p>
        </w:tc>
        <w:tc>
          <w:tcPr>
            <w:tcW w:w="6394" w:type="dxa"/>
            <w:tcMar>
              <w:top w:w="0" w:type="dxa"/>
              <w:left w:w="108" w:type="dxa"/>
              <w:bottom w:w="0" w:type="dxa"/>
              <w:right w:w="108" w:type="dxa"/>
            </w:tcMar>
          </w:tcPr>
          <w:p w14:paraId="5A79393B" w14:textId="77777777" w:rsidR="006D75D8" w:rsidRDefault="006D75D8" w:rsidP="00282182">
            <w:pPr>
              <w:spacing w:before="60" w:after="60" w:line="252" w:lineRule="auto"/>
              <w:rPr>
                <w:rFonts w:cs="Times"/>
                <w:lang w:eastAsia="zh-CN"/>
              </w:rPr>
            </w:pPr>
            <w:r>
              <w:rPr>
                <w:rFonts w:cs="Times"/>
                <w:lang w:eastAsia="zh-CN"/>
              </w:rPr>
              <w:t xml:space="preserve">Potentially including: </w:t>
            </w:r>
          </w:p>
          <w:p w14:paraId="77957ACD" w14:textId="77777777" w:rsidR="006D75D8" w:rsidRDefault="006D75D8" w:rsidP="00282182">
            <w:pPr>
              <w:spacing w:before="60" w:after="60" w:line="252" w:lineRule="auto"/>
              <w:rPr>
                <w:rFonts w:cs="Times"/>
              </w:rPr>
            </w:pPr>
            <w:r>
              <w:rPr>
                <w:rFonts w:cs="Times"/>
              </w:rPr>
              <w:t>RAN1: SRS and/or PUSCH enhancement/Tx power determination for data collection</w:t>
            </w:r>
          </w:p>
          <w:p w14:paraId="3C94F9AB" w14:textId="77777777" w:rsidR="006D75D8" w:rsidRDefault="006D75D8" w:rsidP="00282182">
            <w:pPr>
              <w:spacing w:before="60" w:after="60" w:line="252" w:lineRule="auto"/>
              <w:rPr>
                <w:rFonts w:cs="Times"/>
              </w:rPr>
            </w:pPr>
            <w:r>
              <w:rPr>
                <w:rFonts w:cs="Times"/>
              </w:rPr>
              <w:t xml:space="preserve">RAN2: </w:t>
            </w:r>
            <w:proofErr w:type="spellStart"/>
            <w:r>
              <w:rPr>
                <w:rFonts w:cs="Times"/>
              </w:rPr>
              <w:t>Signaling</w:t>
            </w:r>
            <w:proofErr w:type="spellEnd"/>
            <w:r>
              <w:rPr>
                <w:rFonts w:cs="Times"/>
              </w:rPr>
              <w:t>/ procedure related to LCM for UE-sided model</w:t>
            </w:r>
          </w:p>
          <w:p w14:paraId="3A3ADDE1" w14:textId="77777777" w:rsidR="006D75D8" w:rsidRDefault="006D75D8" w:rsidP="00282182">
            <w:pPr>
              <w:spacing w:before="60" w:after="60" w:line="252" w:lineRule="auto"/>
              <w:rPr>
                <w:rFonts w:cs="Times"/>
              </w:rPr>
            </w:pPr>
            <w:r>
              <w:rPr>
                <w:lang w:eastAsia="zh-CN"/>
              </w:rPr>
              <w:t>Note: The eventual impact on RAN1 and RAN2, whether/what it is needed, depends on the study outcome. Key factors include whether online, offline or hybrid training is supported, what kind of label data is required.</w:t>
            </w:r>
          </w:p>
        </w:tc>
      </w:tr>
    </w:tbl>
    <w:p w14:paraId="71597AF3" w14:textId="77777777" w:rsidR="006D75D8" w:rsidRDefault="006D75D8" w:rsidP="006D75D8">
      <w:pPr>
        <w:jc w:val="both"/>
        <w:rPr>
          <w:lang w:val="en-US" w:eastAsia="zh-CN"/>
        </w:rPr>
      </w:pPr>
    </w:p>
    <w:p w14:paraId="255E5CC5" w14:textId="5A197FA0" w:rsidR="009C5F4A" w:rsidRDefault="00297009" w:rsidP="00297009">
      <w:pPr>
        <w:pStyle w:val="Heading2"/>
        <w:ind w:left="576" w:hanging="576"/>
        <w:rPr>
          <w:lang w:val="en-US"/>
        </w:rPr>
      </w:pPr>
      <w:r>
        <w:rPr>
          <w:lang w:val="en-US"/>
        </w:rPr>
        <w:t xml:space="preserve">4.3 Use Case 2: </w:t>
      </w:r>
      <w:r w:rsidR="009C5F4A" w:rsidRPr="009C5F4A">
        <w:rPr>
          <w:lang w:val="en-US"/>
        </w:rPr>
        <w:t>AI-based SRS power imbalance compensation</w:t>
      </w:r>
    </w:p>
    <w:p w14:paraId="357E4C21" w14:textId="5FF6E759" w:rsidR="00F8358F" w:rsidRPr="00F8358F" w:rsidRDefault="00F8358F" w:rsidP="004359B8">
      <w:pPr>
        <w:pStyle w:val="ListParagraph"/>
        <w:ind w:firstLineChars="0" w:firstLine="0"/>
        <w:jc w:val="center"/>
        <w:rPr>
          <w:rFonts w:eastAsia="等线"/>
          <w:lang w:val="en-US" w:eastAsia="zh-CN"/>
        </w:rPr>
      </w:pPr>
      <w:r>
        <w:rPr>
          <w:rFonts w:eastAsia="等线"/>
          <w:lang w:val="en-US" w:eastAsia="zh-CN"/>
        </w:rPr>
        <w:t xml:space="preserve">Table </w:t>
      </w:r>
      <w:r w:rsidR="00297009">
        <w:rPr>
          <w:rFonts w:eastAsia="等线"/>
          <w:lang w:val="en-US" w:eastAsia="zh-CN"/>
        </w:rPr>
        <w:t>4.3</w:t>
      </w:r>
      <w:r>
        <w:rPr>
          <w:rFonts w:eastAsia="等线"/>
          <w:lang w:val="en-US" w:eastAsia="zh-CN"/>
        </w:rPr>
        <w:t xml:space="preserve">. Use </w:t>
      </w:r>
      <w:r w:rsidRPr="00F8358F">
        <w:rPr>
          <w:rFonts w:eastAsia="等线"/>
          <w:lang w:val="en-US" w:eastAsia="zh-CN"/>
        </w:rPr>
        <w:t>Case 2: AI-based SRS power imbalance compensation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05"/>
        <w:gridCol w:w="2135"/>
        <w:gridCol w:w="6394"/>
      </w:tblGrid>
      <w:tr w:rsidR="009C5F4A" w14:paraId="12833CC7" w14:textId="77777777" w:rsidTr="00282182">
        <w:tc>
          <w:tcPr>
            <w:tcW w:w="3240" w:type="dxa"/>
            <w:gridSpan w:val="2"/>
            <w:shd w:val="clear" w:color="auto" w:fill="AEAAAA"/>
            <w:tcMar>
              <w:top w:w="0" w:type="dxa"/>
              <w:left w:w="108" w:type="dxa"/>
              <w:bottom w:w="0" w:type="dxa"/>
              <w:right w:w="108" w:type="dxa"/>
            </w:tcMar>
          </w:tcPr>
          <w:p w14:paraId="2A14D998" w14:textId="77777777" w:rsidR="009C5F4A" w:rsidRDefault="009C5F4A" w:rsidP="00282182">
            <w:pPr>
              <w:spacing w:before="60" w:after="60" w:line="252" w:lineRule="auto"/>
              <w:rPr>
                <w:rFonts w:eastAsia="等线" w:cs="Times"/>
              </w:rPr>
            </w:pPr>
            <w:r>
              <w:rPr>
                <w:rFonts w:cs="Times"/>
                <w:color w:val="000000"/>
              </w:rPr>
              <w:t>RAN4-identified Use case</w:t>
            </w:r>
          </w:p>
        </w:tc>
        <w:tc>
          <w:tcPr>
            <w:tcW w:w="6394" w:type="dxa"/>
            <w:shd w:val="clear" w:color="auto" w:fill="AEAAAA"/>
            <w:tcMar>
              <w:top w:w="0" w:type="dxa"/>
              <w:left w:w="108" w:type="dxa"/>
              <w:bottom w:w="0" w:type="dxa"/>
              <w:right w:w="108" w:type="dxa"/>
            </w:tcMar>
          </w:tcPr>
          <w:p w14:paraId="7CEC5B9B" w14:textId="77777777" w:rsidR="009C5F4A" w:rsidRDefault="009C5F4A" w:rsidP="00282182">
            <w:pPr>
              <w:spacing w:before="60" w:after="60" w:line="252" w:lineRule="auto"/>
              <w:rPr>
                <w:rFonts w:cs="Times"/>
              </w:rPr>
            </w:pPr>
            <w:r>
              <w:rPr>
                <w:rFonts w:cs="Times"/>
              </w:rPr>
              <w:t>Use Case 2: AI-based SRS power imbalance compensation</w:t>
            </w:r>
          </w:p>
        </w:tc>
      </w:tr>
      <w:tr w:rsidR="009C5F4A" w14:paraId="74E33C26" w14:textId="77777777" w:rsidTr="00282182">
        <w:tc>
          <w:tcPr>
            <w:tcW w:w="1105" w:type="dxa"/>
            <w:vMerge w:val="restart"/>
            <w:tcMar>
              <w:top w:w="0" w:type="dxa"/>
              <w:left w:w="108" w:type="dxa"/>
              <w:bottom w:w="0" w:type="dxa"/>
              <w:right w:w="108" w:type="dxa"/>
            </w:tcMar>
          </w:tcPr>
          <w:p w14:paraId="44DCDD95" w14:textId="77777777" w:rsidR="009C5F4A" w:rsidRDefault="009C5F4A" w:rsidP="00282182">
            <w:pPr>
              <w:spacing w:before="60" w:after="60" w:line="252" w:lineRule="auto"/>
              <w:rPr>
                <w:rFonts w:cs="Times"/>
              </w:rPr>
            </w:pPr>
            <w:r>
              <w:rPr>
                <w:rFonts w:cs="Times"/>
              </w:rPr>
              <w:t>Use case description</w:t>
            </w:r>
          </w:p>
        </w:tc>
        <w:tc>
          <w:tcPr>
            <w:tcW w:w="2135" w:type="dxa"/>
          </w:tcPr>
          <w:p w14:paraId="682D7278" w14:textId="77777777" w:rsidR="009C5F4A" w:rsidRDefault="009C5F4A" w:rsidP="00282182">
            <w:pPr>
              <w:spacing w:before="60" w:after="60" w:line="252" w:lineRule="auto"/>
              <w:rPr>
                <w:rFonts w:cs="Times"/>
              </w:rPr>
            </w:pPr>
            <w:r>
              <w:rPr>
                <w:rFonts w:cs="Times"/>
              </w:rPr>
              <w:t>AI model input</w:t>
            </w:r>
          </w:p>
        </w:tc>
        <w:tc>
          <w:tcPr>
            <w:tcW w:w="6394" w:type="dxa"/>
            <w:tcMar>
              <w:top w:w="0" w:type="dxa"/>
              <w:left w:w="108" w:type="dxa"/>
              <w:bottom w:w="0" w:type="dxa"/>
              <w:right w:w="108" w:type="dxa"/>
            </w:tcMar>
          </w:tcPr>
          <w:p w14:paraId="328D6187" w14:textId="77777777" w:rsidR="009C5F4A" w:rsidRDefault="009C5F4A" w:rsidP="00282182">
            <w:pPr>
              <w:spacing w:before="60" w:after="60" w:line="252" w:lineRule="auto"/>
              <w:rPr>
                <w:rFonts w:cs="Times"/>
                <w:lang w:val="it-IT"/>
              </w:rPr>
            </w:pPr>
            <w:r>
              <w:t>Measured CSI from SRS with power imbalance, by taking UE-side compensation into account</w:t>
            </w:r>
          </w:p>
        </w:tc>
      </w:tr>
      <w:tr w:rsidR="009C5F4A" w14:paraId="5EE81D32" w14:textId="77777777" w:rsidTr="00282182">
        <w:tc>
          <w:tcPr>
            <w:tcW w:w="1105" w:type="dxa"/>
            <w:vMerge/>
            <w:tcMar>
              <w:top w:w="0" w:type="dxa"/>
              <w:left w:w="108" w:type="dxa"/>
              <w:bottom w:w="0" w:type="dxa"/>
              <w:right w:w="108" w:type="dxa"/>
            </w:tcMar>
          </w:tcPr>
          <w:p w14:paraId="4C878247" w14:textId="77777777" w:rsidR="009C5F4A" w:rsidRDefault="009C5F4A" w:rsidP="00282182">
            <w:pPr>
              <w:spacing w:before="60" w:after="60" w:line="252" w:lineRule="auto"/>
              <w:rPr>
                <w:rFonts w:cs="Times"/>
              </w:rPr>
            </w:pPr>
          </w:p>
        </w:tc>
        <w:tc>
          <w:tcPr>
            <w:tcW w:w="2135" w:type="dxa"/>
          </w:tcPr>
          <w:p w14:paraId="059DBD08" w14:textId="77777777" w:rsidR="009C5F4A" w:rsidRDefault="009C5F4A" w:rsidP="00282182">
            <w:pPr>
              <w:spacing w:before="60" w:after="60" w:line="252" w:lineRule="auto"/>
              <w:rPr>
                <w:rFonts w:cs="Times"/>
              </w:rPr>
            </w:pPr>
            <w:r>
              <w:rPr>
                <w:rFonts w:cs="Times"/>
              </w:rPr>
              <w:t>AI model output</w:t>
            </w:r>
          </w:p>
        </w:tc>
        <w:tc>
          <w:tcPr>
            <w:tcW w:w="6394" w:type="dxa"/>
            <w:tcMar>
              <w:top w:w="0" w:type="dxa"/>
              <w:left w:w="108" w:type="dxa"/>
              <w:bottom w:w="0" w:type="dxa"/>
              <w:right w:w="108" w:type="dxa"/>
            </w:tcMar>
          </w:tcPr>
          <w:p w14:paraId="0F698A37" w14:textId="77777777" w:rsidR="009C5F4A" w:rsidRDefault="009C5F4A" w:rsidP="00282182">
            <w:pPr>
              <w:spacing w:before="60" w:after="60" w:line="252" w:lineRule="auto"/>
              <w:rPr>
                <w:rFonts w:cs="Times"/>
              </w:rPr>
            </w:pPr>
            <w:r>
              <w:t>CSI after compensation of SRS power imbalance</w:t>
            </w:r>
          </w:p>
        </w:tc>
      </w:tr>
      <w:tr w:rsidR="009C5F4A" w14:paraId="5D0F1127" w14:textId="77777777" w:rsidTr="00282182">
        <w:tc>
          <w:tcPr>
            <w:tcW w:w="1105" w:type="dxa"/>
            <w:vMerge/>
            <w:tcMar>
              <w:top w:w="0" w:type="dxa"/>
              <w:left w:w="108" w:type="dxa"/>
              <w:bottom w:w="0" w:type="dxa"/>
              <w:right w:w="108" w:type="dxa"/>
            </w:tcMar>
          </w:tcPr>
          <w:p w14:paraId="09B4F05E" w14:textId="77777777" w:rsidR="009C5F4A" w:rsidRDefault="009C5F4A" w:rsidP="00282182">
            <w:pPr>
              <w:spacing w:before="60" w:after="60" w:line="252" w:lineRule="auto"/>
              <w:rPr>
                <w:rFonts w:cs="Times"/>
              </w:rPr>
            </w:pPr>
          </w:p>
        </w:tc>
        <w:tc>
          <w:tcPr>
            <w:tcW w:w="2135" w:type="dxa"/>
          </w:tcPr>
          <w:p w14:paraId="7D75FA85" w14:textId="77777777" w:rsidR="009C5F4A" w:rsidRDefault="009C5F4A" w:rsidP="00282182">
            <w:pPr>
              <w:spacing w:before="60" w:after="60" w:line="252" w:lineRule="auto"/>
              <w:rPr>
                <w:rFonts w:cs="Times"/>
              </w:rPr>
            </w:pPr>
            <w:r>
              <w:rPr>
                <w:rFonts w:cs="Times"/>
              </w:rPr>
              <w:t>Label</w:t>
            </w:r>
          </w:p>
        </w:tc>
        <w:tc>
          <w:tcPr>
            <w:tcW w:w="6394" w:type="dxa"/>
            <w:tcMar>
              <w:top w:w="0" w:type="dxa"/>
              <w:left w:w="108" w:type="dxa"/>
              <w:bottom w:w="0" w:type="dxa"/>
              <w:right w:w="108" w:type="dxa"/>
            </w:tcMar>
          </w:tcPr>
          <w:p w14:paraId="3218BF3F" w14:textId="77777777" w:rsidR="009C5F4A" w:rsidRDefault="009C5F4A" w:rsidP="00282182">
            <w:pPr>
              <w:spacing w:before="60" w:after="60" w:line="252" w:lineRule="auto"/>
              <w:rPr>
                <w:rFonts w:cs="Times"/>
              </w:rPr>
            </w:pPr>
            <w:r>
              <w:rPr>
                <w:rFonts w:cs="Times"/>
              </w:rPr>
              <w:t>CSI with high quality, candidate solutions could be:</w:t>
            </w:r>
          </w:p>
          <w:p w14:paraId="7A6DA255" w14:textId="77777777" w:rsidR="009C5F4A" w:rsidRDefault="009C5F4A" w:rsidP="009C5F4A">
            <w:pPr>
              <w:pStyle w:val="ListParagraph"/>
              <w:numPr>
                <w:ilvl w:val="0"/>
                <w:numId w:val="10"/>
              </w:numPr>
              <w:spacing w:before="60" w:after="60" w:line="252" w:lineRule="auto"/>
              <w:ind w:firstLineChars="0"/>
              <w:rPr>
                <w:rFonts w:cs="Times"/>
              </w:rPr>
            </w:pPr>
            <w:r>
              <w:rPr>
                <w:rFonts w:cs="Times"/>
              </w:rPr>
              <w:t>CSI feedback based on CSI-RS by considering different noise levels</w:t>
            </w:r>
          </w:p>
          <w:p w14:paraId="5AF99DE6" w14:textId="77777777" w:rsidR="009C5F4A" w:rsidRDefault="009C5F4A" w:rsidP="009C5F4A">
            <w:pPr>
              <w:pStyle w:val="ListParagraph"/>
              <w:numPr>
                <w:ilvl w:val="0"/>
                <w:numId w:val="10"/>
              </w:numPr>
              <w:spacing w:before="60" w:after="60" w:line="252" w:lineRule="auto"/>
              <w:ind w:firstLineChars="0"/>
              <w:rPr>
                <w:rFonts w:cs="Times"/>
              </w:rPr>
            </w:pPr>
            <w:r>
              <w:rPr>
                <w:rFonts w:cs="Times"/>
              </w:rPr>
              <w:t xml:space="preserve">Reliable SRS measurements, e.g., with time filtering or with high SNR </w:t>
            </w:r>
          </w:p>
          <w:p w14:paraId="352B66AF" w14:textId="77777777" w:rsidR="009C5F4A" w:rsidRDefault="009C5F4A" w:rsidP="009C5F4A">
            <w:pPr>
              <w:pStyle w:val="ListParagraph"/>
              <w:numPr>
                <w:ilvl w:val="0"/>
                <w:numId w:val="10"/>
              </w:numPr>
              <w:spacing w:before="60" w:after="60" w:line="252" w:lineRule="auto"/>
              <w:ind w:firstLineChars="0"/>
              <w:rPr>
                <w:rFonts w:cs="Times"/>
              </w:rPr>
            </w:pPr>
            <w:r>
              <w:rPr>
                <w:rFonts w:cs="Times"/>
              </w:rPr>
              <w:t>SRS measurements with pre-compensation at UE</w:t>
            </w:r>
          </w:p>
        </w:tc>
      </w:tr>
      <w:tr w:rsidR="009C5F4A" w14:paraId="62450570" w14:textId="77777777" w:rsidTr="00282182">
        <w:tc>
          <w:tcPr>
            <w:tcW w:w="1105" w:type="dxa"/>
            <w:vMerge/>
            <w:tcMar>
              <w:top w:w="0" w:type="dxa"/>
              <w:left w:w="108" w:type="dxa"/>
              <w:bottom w:w="0" w:type="dxa"/>
              <w:right w:w="108" w:type="dxa"/>
            </w:tcMar>
          </w:tcPr>
          <w:p w14:paraId="2611ED3F" w14:textId="77777777" w:rsidR="009C5F4A" w:rsidRDefault="009C5F4A" w:rsidP="00282182">
            <w:pPr>
              <w:spacing w:before="60" w:after="60" w:line="252" w:lineRule="auto"/>
              <w:rPr>
                <w:rFonts w:cs="Times"/>
              </w:rPr>
            </w:pPr>
          </w:p>
        </w:tc>
        <w:tc>
          <w:tcPr>
            <w:tcW w:w="2135" w:type="dxa"/>
          </w:tcPr>
          <w:p w14:paraId="18C748D4" w14:textId="77777777" w:rsidR="009C5F4A" w:rsidRDefault="009C5F4A" w:rsidP="00282182">
            <w:pPr>
              <w:spacing w:before="60" w:after="60" w:line="252" w:lineRule="auto"/>
              <w:rPr>
                <w:rFonts w:cs="Times"/>
              </w:rPr>
            </w:pPr>
            <w:r>
              <w:rPr>
                <w:rFonts w:cs="Times"/>
              </w:rPr>
              <w:t>Training type</w:t>
            </w:r>
          </w:p>
        </w:tc>
        <w:tc>
          <w:tcPr>
            <w:tcW w:w="6394" w:type="dxa"/>
            <w:tcMar>
              <w:top w:w="0" w:type="dxa"/>
              <w:left w:w="108" w:type="dxa"/>
              <w:bottom w:w="0" w:type="dxa"/>
              <w:right w:w="108" w:type="dxa"/>
            </w:tcMar>
          </w:tcPr>
          <w:p w14:paraId="3041B6AC" w14:textId="77777777" w:rsidR="009C5F4A" w:rsidRDefault="009C5F4A" w:rsidP="00282182">
            <w:pPr>
              <w:spacing w:before="60" w:after="60" w:line="252" w:lineRule="auto"/>
              <w:rPr>
                <w:rFonts w:cs="Times"/>
              </w:rPr>
            </w:pPr>
            <w:r>
              <w:rPr>
                <w:rFonts w:cs="Times"/>
              </w:rPr>
              <w:t>Offline training</w:t>
            </w:r>
          </w:p>
          <w:p w14:paraId="6409AD2A" w14:textId="77777777" w:rsidR="009C5F4A" w:rsidRDefault="009C5F4A" w:rsidP="00282182">
            <w:pPr>
              <w:spacing w:before="60" w:after="60" w:line="252" w:lineRule="auto"/>
              <w:rPr>
                <w:rFonts w:cs="Times"/>
              </w:rPr>
            </w:pPr>
            <w:r>
              <w:rPr>
                <w:rFonts w:cs="Times"/>
              </w:rPr>
              <w:t>Online training/finetuning is not precluded</w:t>
            </w:r>
          </w:p>
        </w:tc>
      </w:tr>
      <w:tr w:rsidR="009C5F4A" w14:paraId="4E164245" w14:textId="77777777" w:rsidTr="00282182">
        <w:tc>
          <w:tcPr>
            <w:tcW w:w="1105" w:type="dxa"/>
            <w:vMerge/>
            <w:tcMar>
              <w:top w:w="0" w:type="dxa"/>
              <w:left w:w="108" w:type="dxa"/>
              <w:bottom w:w="0" w:type="dxa"/>
              <w:right w:w="108" w:type="dxa"/>
            </w:tcMar>
          </w:tcPr>
          <w:p w14:paraId="0CEE8A15" w14:textId="77777777" w:rsidR="009C5F4A" w:rsidRDefault="009C5F4A" w:rsidP="00282182">
            <w:pPr>
              <w:spacing w:before="60" w:after="60" w:line="252" w:lineRule="auto"/>
              <w:rPr>
                <w:lang w:val="en-US"/>
              </w:rPr>
            </w:pPr>
          </w:p>
        </w:tc>
        <w:tc>
          <w:tcPr>
            <w:tcW w:w="2135" w:type="dxa"/>
          </w:tcPr>
          <w:p w14:paraId="36340CCA" w14:textId="77777777" w:rsidR="009C5F4A" w:rsidRDefault="009C5F4A" w:rsidP="00282182">
            <w:pPr>
              <w:spacing w:before="60" w:after="60" w:line="252" w:lineRule="auto"/>
              <w:rPr>
                <w:lang w:val="en-US"/>
              </w:rPr>
            </w:pPr>
            <w:r>
              <w:rPr>
                <w:rFonts w:cs="Times"/>
              </w:rPr>
              <w:t xml:space="preserve">Model location for </w:t>
            </w:r>
            <w:r>
              <w:rPr>
                <w:rFonts w:cs="Times"/>
              </w:rPr>
              <w:lastRenderedPageBreak/>
              <w:t>inference</w:t>
            </w:r>
          </w:p>
        </w:tc>
        <w:tc>
          <w:tcPr>
            <w:tcW w:w="6394" w:type="dxa"/>
            <w:tcMar>
              <w:top w:w="0" w:type="dxa"/>
              <w:left w:w="108" w:type="dxa"/>
              <w:bottom w:w="0" w:type="dxa"/>
              <w:right w:w="108" w:type="dxa"/>
            </w:tcMar>
          </w:tcPr>
          <w:p w14:paraId="05DB6DF7" w14:textId="77777777" w:rsidR="009C5F4A" w:rsidRDefault="009C5F4A" w:rsidP="00282182">
            <w:pPr>
              <w:spacing w:before="60" w:after="60" w:line="252" w:lineRule="auto"/>
              <w:rPr>
                <w:rFonts w:cs="Times"/>
              </w:rPr>
            </w:pPr>
            <w:r>
              <w:rPr>
                <w:rFonts w:cs="Times"/>
              </w:rPr>
              <w:lastRenderedPageBreak/>
              <w:t>NW-sided model</w:t>
            </w:r>
          </w:p>
        </w:tc>
      </w:tr>
      <w:tr w:rsidR="009C5F4A" w14:paraId="69A4858C" w14:textId="77777777" w:rsidTr="00282182">
        <w:tc>
          <w:tcPr>
            <w:tcW w:w="1105" w:type="dxa"/>
            <w:vMerge/>
            <w:tcMar>
              <w:top w:w="0" w:type="dxa"/>
              <w:left w:w="108" w:type="dxa"/>
              <w:bottom w:w="0" w:type="dxa"/>
              <w:right w:w="108" w:type="dxa"/>
            </w:tcMar>
          </w:tcPr>
          <w:p w14:paraId="46F92AFB" w14:textId="77777777" w:rsidR="009C5F4A" w:rsidRDefault="009C5F4A" w:rsidP="00282182">
            <w:pPr>
              <w:spacing w:before="60" w:after="60" w:line="252" w:lineRule="auto"/>
              <w:rPr>
                <w:lang w:val="en-US"/>
              </w:rPr>
            </w:pPr>
          </w:p>
        </w:tc>
        <w:tc>
          <w:tcPr>
            <w:tcW w:w="2135" w:type="dxa"/>
          </w:tcPr>
          <w:p w14:paraId="5FF2B7D2" w14:textId="77777777" w:rsidR="009C5F4A" w:rsidRDefault="009C5F4A" w:rsidP="00282182">
            <w:pPr>
              <w:spacing w:before="60" w:after="60" w:line="252" w:lineRule="auto"/>
              <w:rPr>
                <w:lang w:val="en-US"/>
              </w:rPr>
            </w:pPr>
            <w:r>
              <w:rPr>
                <w:rFonts w:cs="Times"/>
              </w:rPr>
              <w:t>Collaboration/interaction between UE and NW</w:t>
            </w:r>
          </w:p>
        </w:tc>
        <w:tc>
          <w:tcPr>
            <w:tcW w:w="6394" w:type="dxa"/>
            <w:tcMar>
              <w:top w:w="0" w:type="dxa"/>
              <w:left w:w="108" w:type="dxa"/>
              <w:bottom w:w="0" w:type="dxa"/>
              <w:right w:w="108" w:type="dxa"/>
            </w:tcMar>
          </w:tcPr>
          <w:p w14:paraId="7D82EEEB" w14:textId="77777777" w:rsidR="009C5F4A" w:rsidRDefault="009C5F4A" w:rsidP="00282182">
            <w:pPr>
              <w:spacing w:before="60" w:after="60" w:line="252" w:lineRule="auto"/>
              <w:rPr>
                <w:rFonts w:cs="Times"/>
              </w:rPr>
            </w:pPr>
            <w:r>
              <w:rPr>
                <w:rFonts w:cs="Times"/>
              </w:rPr>
              <w:t xml:space="preserve">1. Inference: UE assistance information/capability reporting related to SRS power imbalance for NW to decide whether and how to compensate, e.g., model selection </w:t>
            </w:r>
          </w:p>
          <w:p w14:paraId="2314A256" w14:textId="77777777" w:rsidR="009C5F4A" w:rsidRDefault="009C5F4A" w:rsidP="00282182">
            <w:pPr>
              <w:spacing w:before="60" w:after="60" w:line="252" w:lineRule="auto"/>
              <w:rPr>
                <w:rFonts w:cs="Times"/>
              </w:rPr>
            </w:pPr>
            <w:r>
              <w:rPr>
                <w:rFonts w:cs="Times"/>
              </w:rPr>
              <w:t>2. Data collection procedure for model training/monitoring</w:t>
            </w:r>
          </w:p>
        </w:tc>
      </w:tr>
      <w:tr w:rsidR="009C5F4A" w14:paraId="7AFA478F" w14:textId="77777777" w:rsidTr="00282182">
        <w:tc>
          <w:tcPr>
            <w:tcW w:w="3240" w:type="dxa"/>
            <w:gridSpan w:val="2"/>
            <w:tcMar>
              <w:top w:w="0" w:type="dxa"/>
              <w:left w:w="108" w:type="dxa"/>
              <w:bottom w:w="0" w:type="dxa"/>
              <w:right w:w="108" w:type="dxa"/>
            </w:tcMar>
          </w:tcPr>
          <w:p w14:paraId="67A43090" w14:textId="77777777" w:rsidR="009C5F4A" w:rsidRDefault="009C5F4A" w:rsidP="00282182">
            <w:pPr>
              <w:spacing w:before="60" w:after="60" w:line="252" w:lineRule="auto"/>
              <w:rPr>
                <w:rFonts w:cs="Times"/>
              </w:rPr>
            </w:pPr>
            <w:r>
              <w:rPr>
                <w:lang w:val="en-US"/>
              </w:rPr>
              <w:t>Observations on benefits and/or gain</w:t>
            </w:r>
          </w:p>
        </w:tc>
        <w:tc>
          <w:tcPr>
            <w:tcW w:w="6394" w:type="dxa"/>
            <w:tcMar>
              <w:top w:w="0" w:type="dxa"/>
              <w:left w:w="108" w:type="dxa"/>
              <w:bottom w:w="0" w:type="dxa"/>
              <w:right w:w="108" w:type="dxa"/>
            </w:tcMar>
          </w:tcPr>
          <w:p w14:paraId="20E7E2F3" w14:textId="77777777" w:rsidR="009C5F4A" w:rsidRDefault="009C5F4A" w:rsidP="00282182">
            <w:pPr>
              <w:spacing w:before="60" w:after="60" w:line="252" w:lineRule="auto"/>
              <w:rPr>
                <w:rFonts w:cs="Times"/>
                <w:lang w:eastAsia="zh-CN"/>
              </w:rPr>
            </w:pPr>
            <w:r>
              <w:rPr>
                <w:rFonts w:cs="Times"/>
                <w:lang w:eastAsia="zh-CN"/>
              </w:rPr>
              <w:t>With SRS power imbalance compensation, CSI with higher accuracy is obtained to potentially improve throughput</w:t>
            </w:r>
          </w:p>
        </w:tc>
      </w:tr>
      <w:tr w:rsidR="009C5F4A" w14:paraId="7BFD2E08" w14:textId="77777777" w:rsidTr="00282182">
        <w:tc>
          <w:tcPr>
            <w:tcW w:w="3240" w:type="dxa"/>
            <w:gridSpan w:val="2"/>
            <w:tcMar>
              <w:top w:w="0" w:type="dxa"/>
              <w:left w:w="108" w:type="dxa"/>
              <w:bottom w:w="0" w:type="dxa"/>
              <w:right w:w="108" w:type="dxa"/>
            </w:tcMar>
            <w:vAlign w:val="center"/>
          </w:tcPr>
          <w:p w14:paraId="6E983D7F" w14:textId="77777777" w:rsidR="009C5F4A" w:rsidRDefault="009C5F4A" w:rsidP="00282182">
            <w:pPr>
              <w:spacing w:before="60" w:after="60" w:line="252" w:lineRule="auto"/>
              <w:rPr>
                <w:rFonts w:cs="Times"/>
              </w:rPr>
            </w:pPr>
            <w:r>
              <w:rPr>
                <w:lang w:val="en-US"/>
              </w:rPr>
              <w:t>Observations on complexity</w:t>
            </w:r>
          </w:p>
        </w:tc>
        <w:tc>
          <w:tcPr>
            <w:tcW w:w="6394" w:type="dxa"/>
            <w:tcMar>
              <w:top w:w="0" w:type="dxa"/>
              <w:left w:w="108" w:type="dxa"/>
              <w:bottom w:w="0" w:type="dxa"/>
              <w:right w:w="108" w:type="dxa"/>
            </w:tcMar>
          </w:tcPr>
          <w:p w14:paraId="617C176A" w14:textId="77777777" w:rsidR="009C5F4A" w:rsidRPr="002843F9" w:rsidRDefault="009C5F4A" w:rsidP="00282182">
            <w:pPr>
              <w:spacing w:before="60" w:after="60" w:line="252" w:lineRule="auto"/>
              <w:rPr>
                <w:rFonts w:cs="Times"/>
              </w:rPr>
            </w:pPr>
            <w:r>
              <w:rPr>
                <w:rFonts w:cs="Times"/>
              </w:rPr>
              <w:t xml:space="preserve">Some companies provided evaluation results based on the following complexity: </w:t>
            </w:r>
          </w:p>
          <w:p w14:paraId="709B1519" w14:textId="77777777" w:rsidR="009C5F4A" w:rsidRDefault="009C5F4A" w:rsidP="009C5F4A">
            <w:pPr>
              <w:pStyle w:val="ListParagraph"/>
              <w:numPr>
                <w:ilvl w:val="1"/>
                <w:numId w:val="5"/>
              </w:numPr>
              <w:spacing w:before="60" w:after="60" w:line="252" w:lineRule="auto"/>
              <w:ind w:firstLineChars="0"/>
              <w:rPr>
                <w:rFonts w:cs="Times"/>
              </w:rPr>
            </w:pPr>
            <w:r>
              <w:rPr>
                <w:rFonts w:cs="Times"/>
                <w:lang w:eastAsia="zh-CN"/>
              </w:rPr>
              <w:t>73 M FLOPs</w:t>
            </w:r>
          </w:p>
          <w:p w14:paraId="088546E3" w14:textId="77777777" w:rsidR="009C5F4A" w:rsidRPr="008E40A0" w:rsidRDefault="009C5F4A" w:rsidP="00282182">
            <w:pPr>
              <w:spacing w:before="60" w:after="60" w:line="252" w:lineRule="auto"/>
              <w:rPr>
                <w:rFonts w:cs="Times"/>
              </w:rPr>
            </w:pPr>
            <w:r w:rsidRPr="003F014D">
              <w:rPr>
                <w:rFonts w:cs="Times"/>
              </w:rPr>
              <w:t>Other options are not precluded</w:t>
            </w:r>
            <w:r>
              <w:rPr>
                <w:rFonts w:cs="Times"/>
              </w:rPr>
              <w:t>. Implementation complexity other than AI/ML model complexity will be further studied.</w:t>
            </w:r>
          </w:p>
        </w:tc>
      </w:tr>
      <w:tr w:rsidR="009C5F4A" w14:paraId="7D9DD6F2" w14:textId="77777777" w:rsidTr="00282182">
        <w:tc>
          <w:tcPr>
            <w:tcW w:w="3240" w:type="dxa"/>
            <w:gridSpan w:val="2"/>
            <w:tcMar>
              <w:top w:w="0" w:type="dxa"/>
              <w:left w:w="108" w:type="dxa"/>
              <w:bottom w:w="0" w:type="dxa"/>
              <w:right w:w="108" w:type="dxa"/>
            </w:tcMar>
          </w:tcPr>
          <w:p w14:paraId="3ADBD242" w14:textId="77777777" w:rsidR="009C5F4A" w:rsidRDefault="009C5F4A" w:rsidP="00282182">
            <w:pPr>
              <w:spacing w:before="60" w:after="60" w:line="252" w:lineRule="auto"/>
              <w:rPr>
                <w:rFonts w:cs="Times"/>
              </w:rPr>
            </w:pPr>
            <w:r>
              <w:rPr>
                <w:rFonts w:cs="Times"/>
              </w:rPr>
              <w:t>Standardization effort required</w:t>
            </w:r>
          </w:p>
        </w:tc>
        <w:tc>
          <w:tcPr>
            <w:tcW w:w="6394" w:type="dxa"/>
            <w:tcMar>
              <w:top w:w="0" w:type="dxa"/>
              <w:left w:w="108" w:type="dxa"/>
              <w:bottom w:w="0" w:type="dxa"/>
              <w:right w:w="108" w:type="dxa"/>
            </w:tcMar>
          </w:tcPr>
          <w:p w14:paraId="1E1DF071" w14:textId="77777777" w:rsidR="009C5F4A" w:rsidRDefault="009C5F4A" w:rsidP="00282182">
            <w:pPr>
              <w:spacing w:before="60" w:after="60" w:line="252" w:lineRule="auto"/>
              <w:rPr>
                <w:rFonts w:cs="Times"/>
              </w:rPr>
            </w:pPr>
            <w:r>
              <w:rPr>
                <w:rFonts w:cs="Times"/>
              </w:rPr>
              <w:t xml:space="preserve">Link-level simulation </w:t>
            </w:r>
          </w:p>
        </w:tc>
      </w:tr>
      <w:tr w:rsidR="009C5F4A" w14:paraId="329A2C12" w14:textId="77777777" w:rsidTr="00282182">
        <w:tc>
          <w:tcPr>
            <w:tcW w:w="3240" w:type="dxa"/>
            <w:gridSpan w:val="2"/>
            <w:tcMar>
              <w:top w:w="0" w:type="dxa"/>
              <w:left w:w="108" w:type="dxa"/>
              <w:bottom w:w="0" w:type="dxa"/>
              <w:right w:w="108" w:type="dxa"/>
            </w:tcMar>
          </w:tcPr>
          <w:p w14:paraId="2B4BEF16" w14:textId="77777777" w:rsidR="009C5F4A" w:rsidRDefault="009C5F4A" w:rsidP="00282182">
            <w:pPr>
              <w:spacing w:before="60" w:after="60" w:line="252" w:lineRule="auto"/>
              <w:rPr>
                <w:rFonts w:cs="Times"/>
              </w:rPr>
            </w:pPr>
            <w:r>
              <w:rPr>
                <w:rFonts w:cs="Times"/>
              </w:rPr>
              <w:t>Potential RAN4 spec impact</w:t>
            </w:r>
          </w:p>
        </w:tc>
        <w:tc>
          <w:tcPr>
            <w:tcW w:w="6394" w:type="dxa"/>
            <w:tcMar>
              <w:top w:w="0" w:type="dxa"/>
              <w:left w:w="108" w:type="dxa"/>
              <w:bottom w:w="0" w:type="dxa"/>
              <w:right w:w="108" w:type="dxa"/>
            </w:tcMar>
          </w:tcPr>
          <w:p w14:paraId="1B1FEB7F" w14:textId="77777777" w:rsidR="009C5F4A" w:rsidRDefault="009C5F4A" w:rsidP="00282182">
            <w:pPr>
              <w:spacing w:before="60" w:after="60" w:line="252" w:lineRule="auto"/>
              <w:rPr>
                <w:rFonts w:cs="Times"/>
              </w:rPr>
            </w:pPr>
            <w:r>
              <w:rPr>
                <w:rFonts w:cs="Times"/>
              </w:rPr>
              <w:t xml:space="preserve">Potential UE RF related </w:t>
            </w:r>
            <w:bookmarkStart w:id="15" w:name="OLE_LINK18"/>
            <w:bookmarkStart w:id="16" w:name="OLE_LINK17"/>
            <w:r>
              <w:rPr>
                <w:rFonts w:cs="Times"/>
              </w:rPr>
              <w:t>requirements</w:t>
            </w:r>
            <w:bookmarkEnd w:id="15"/>
            <w:bookmarkEnd w:id="16"/>
          </w:p>
        </w:tc>
      </w:tr>
      <w:tr w:rsidR="009C5F4A" w14:paraId="03D667EA" w14:textId="77777777" w:rsidTr="00282182">
        <w:trPr>
          <w:trHeight w:val="248"/>
        </w:trPr>
        <w:tc>
          <w:tcPr>
            <w:tcW w:w="3240" w:type="dxa"/>
            <w:gridSpan w:val="2"/>
            <w:tcMar>
              <w:top w:w="0" w:type="dxa"/>
              <w:left w:w="108" w:type="dxa"/>
              <w:bottom w:w="0" w:type="dxa"/>
              <w:right w:w="108" w:type="dxa"/>
            </w:tcMar>
          </w:tcPr>
          <w:p w14:paraId="5F998C93" w14:textId="77777777" w:rsidR="009C5F4A" w:rsidRDefault="009C5F4A" w:rsidP="00282182">
            <w:pPr>
              <w:spacing w:before="60" w:after="60" w:line="252" w:lineRule="auto"/>
              <w:rPr>
                <w:rFonts w:cs="Times"/>
              </w:rPr>
            </w:pPr>
            <w:r>
              <w:rPr>
                <w:rFonts w:cs="Times"/>
              </w:rPr>
              <w:t>Impacted other working groups</w:t>
            </w:r>
          </w:p>
        </w:tc>
        <w:tc>
          <w:tcPr>
            <w:tcW w:w="6394" w:type="dxa"/>
            <w:tcMar>
              <w:top w:w="0" w:type="dxa"/>
              <w:left w:w="108" w:type="dxa"/>
              <w:bottom w:w="0" w:type="dxa"/>
              <w:right w:w="108" w:type="dxa"/>
            </w:tcMar>
          </w:tcPr>
          <w:p w14:paraId="20B2BBAC" w14:textId="77777777" w:rsidR="009C5F4A" w:rsidRDefault="009C5F4A" w:rsidP="00282182">
            <w:pPr>
              <w:spacing w:before="60" w:after="60" w:line="252" w:lineRule="auto"/>
              <w:rPr>
                <w:rFonts w:cs="Times"/>
                <w:vertAlign w:val="superscript"/>
              </w:rPr>
            </w:pPr>
            <w:r>
              <w:rPr>
                <w:rFonts w:cs="Times"/>
              </w:rPr>
              <w:t xml:space="preserve">Potential UE </w:t>
            </w:r>
            <w:bookmarkStart w:id="17" w:name="OLE_LINK8"/>
            <w:bookmarkStart w:id="18" w:name="OLE_LINK7"/>
            <w:bookmarkStart w:id="19" w:name="OLE_LINK6"/>
            <w:r>
              <w:rPr>
                <w:rFonts w:cs="Times"/>
              </w:rPr>
              <w:t xml:space="preserve">assistance information/capability </w:t>
            </w:r>
            <w:bookmarkEnd w:id="17"/>
            <w:r>
              <w:rPr>
                <w:rFonts w:cs="Times"/>
              </w:rPr>
              <w:t xml:space="preserve">reporting </w:t>
            </w:r>
            <w:bookmarkEnd w:id="18"/>
            <w:bookmarkEnd w:id="19"/>
            <w:r>
              <w:rPr>
                <w:rFonts w:cs="Times"/>
              </w:rPr>
              <w:t>related to SRS power imbalance</w:t>
            </w:r>
          </w:p>
        </w:tc>
      </w:tr>
    </w:tbl>
    <w:p w14:paraId="535D38D9" w14:textId="77777777" w:rsidR="009C5F4A" w:rsidRPr="009C5F4A" w:rsidRDefault="009C5F4A" w:rsidP="009C5F4A">
      <w:pPr>
        <w:rPr>
          <w:rFonts w:eastAsia="等线"/>
          <w:lang w:val="en-US" w:eastAsia="zh-CN"/>
        </w:rPr>
      </w:pPr>
    </w:p>
    <w:p w14:paraId="672E7623" w14:textId="3FD1CBEC" w:rsidR="009C5F4A" w:rsidRDefault="009C5F4A" w:rsidP="009C5F4A">
      <w:pPr>
        <w:pStyle w:val="Heading2"/>
        <w:ind w:left="576" w:hanging="576"/>
        <w:rPr>
          <w:lang w:val="en-US"/>
        </w:rPr>
      </w:pPr>
      <w:r>
        <w:rPr>
          <w:lang w:val="en-US"/>
        </w:rPr>
        <w:t>4.</w:t>
      </w:r>
      <w:r w:rsidR="00F8358F">
        <w:rPr>
          <w:lang w:val="en-US"/>
        </w:rPr>
        <w:t>4</w:t>
      </w:r>
      <w:r>
        <w:rPr>
          <w:lang w:val="en-US"/>
        </w:rPr>
        <w:t xml:space="preserve"> </w:t>
      </w:r>
      <w:r w:rsidR="00F8358F" w:rsidRPr="00F8358F">
        <w:rPr>
          <w:lang w:val="en-US"/>
        </w:rPr>
        <w:t>AI-RRM Sub-Case 1: FR2-1 L3 spatial domain beam-level prediction for Tx (intra-cell)</w:t>
      </w:r>
    </w:p>
    <w:p w14:paraId="5E78E0A2" w14:textId="799212CF" w:rsidR="00F8358F" w:rsidRPr="00F8358F" w:rsidRDefault="00826DFF" w:rsidP="004359B8">
      <w:pPr>
        <w:pStyle w:val="ListParagraph"/>
        <w:ind w:firstLineChars="0" w:firstLine="0"/>
        <w:jc w:val="center"/>
        <w:rPr>
          <w:rFonts w:eastAsia="等线"/>
          <w:lang w:val="en-US" w:eastAsia="zh-CN"/>
        </w:rPr>
      </w:pPr>
      <w:r>
        <w:rPr>
          <w:rFonts w:eastAsia="等线"/>
          <w:lang w:val="en-US" w:eastAsia="zh-CN"/>
        </w:rPr>
        <w:t xml:space="preserve">Table </w:t>
      </w:r>
      <w:r w:rsidR="00297009">
        <w:rPr>
          <w:rFonts w:eastAsia="等线"/>
          <w:lang w:val="en-US" w:eastAsia="zh-CN"/>
        </w:rPr>
        <w:t>4.4</w:t>
      </w:r>
      <w:r>
        <w:rPr>
          <w:rFonts w:eastAsia="等线"/>
          <w:lang w:val="en-US" w:eastAsia="zh-CN"/>
        </w:rPr>
        <w:t xml:space="preserve">. </w:t>
      </w:r>
      <w:r w:rsidR="00F8358F" w:rsidRPr="00F8358F">
        <w:rPr>
          <w:rFonts w:eastAsia="等线"/>
          <w:lang w:val="en-US" w:eastAsia="zh-CN"/>
        </w:rPr>
        <w:t>AI-RRM Sub-Case 1: FR2-1 L3 spatial domain beam-level prediction for Tx (intra-cell)</w:t>
      </w:r>
    </w:p>
    <w:tbl>
      <w:tblPr>
        <w:tblW w:w="0" w:type="auto"/>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05"/>
        <w:gridCol w:w="2021"/>
        <w:gridCol w:w="5883"/>
      </w:tblGrid>
      <w:tr w:rsidR="00F8358F" w14:paraId="22364CFD" w14:textId="77777777" w:rsidTr="00282182">
        <w:tc>
          <w:tcPr>
            <w:tcW w:w="3126" w:type="dxa"/>
            <w:gridSpan w:val="2"/>
            <w:shd w:val="clear" w:color="auto" w:fill="AEAAAA"/>
            <w:tcMar>
              <w:top w:w="0" w:type="dxa"/>
              <w:left w:w="108" w:type="dxa"/>
              <w:bottom w:w="0" w:type="dxa"/>
              <w:right w:w="108" w:type="dxa"/>
            </w:tcMar>
          </w:tcPr>
          <w:p w14:paraId="5E4E81F6" w14:textId="77777777" w:rsidR="00F8358F" w:rsidRDefault="00F8358F" w:rsidP="00282182">
            <w:pPr>
              <w:spacing w:before="60" w:after="60" w:line="252" w:lineRule="auto"/>
              <w:rPr>
                <w:rFonts w:eastAsia="等线" w:cs="Times"/>
              </w:rPr>
            </w:pPr>
            <w:r>
              <w:rPr>
                <w:rFonts w:cs="Times"/>
                <w:color w:val="000000"/>
              </w:rPr>
              <w:t>RAN4-identified Use case</w:t>
            </w:r>
          </w:p>
        </w:tc>
        <w:tc>
          <w:tcPr>
            <w:tcW w:w="5883" w:type="dxa"/>
            <w:shd w:val="clear" w:color="auto" w:fill="AEAAAA"/>
            <w:tcMar>
              <w:top w:w="0" w:type="dxa"/>
              <w:left w:w="108" w:type="dxa"/>
              <w:bottom w:w="0" w:type="dxa"/>
              <w:right w:w="108" w:type="dxa"/>
            </w:tcMar>
          </w:tcPr>
          <w:p w14:paraId="04DCB5C7" w14:textId="77777777" w:rsidR="00F8358F" w:rsidRDefault="00F8358F" w:rsidP="00282182">
            <w:pPr>
              <w:spacing w:before="60" w:after="60" w:line="252" w:lineRule="auto"/>
              <w:rPr>
                <w:rFonts w:cs="Times"/>
              </w:rPr>
            </w:pPr>
            <w:r>
              <w:rPr>
                <w:rFonts w:cs="Times"/>
                <w:color w:val="000000"/>
              </w:rPr>
              <w:t>AI-RRM Sub-Case 1: FR2-1 L3 spatial domain beam-level prediction for Tx (intra-cell)</w:t>
            </w:r>
          </w:p>
        </w:tc>
      </w:tr>
      <w:tr w:rsidR="00F8358F" w14:paraId="381E2654" w14:textId="77777777" w:rsidTr="00282182">
        <w:tc>
          <w:tcPr>
            <w:tcW w:w="1105" w:type="dxa"/>
            <w:vMerge w:val="restart"/>
            <w:tcMar>
              <w:top w:w="0" w:type="dxa"/>
              <w:left w:w="108" w:type="dxa"/>
              <w:bottom w:w="0" w:type="dxa"/>
              <w:right w:w="108" w:type="dxa"/>
            </w:tcMar>
          </w:tcPr>
          <w:p w14:paraId="44B34E4E" w14:textId="77777777" w:rsidR="00F8358F" w:rsidRDefault="00F8358F" w:rsidP="00282182">
            <w:pPr>
              <w:spacing w:before="60" w:after="60" w:line="252" w:lineRule="auto"/>
              <w:rPr>
                <w:rFonts w:cs="Times"/>
              </w:rPr>
            </w:pPr>
            <w:r>
              <w:rPr>
                <w:rFonts w:cs="Times"/>
              </w:rPr>
              <w:t>Use case description</w:t>
            </w:r>
          </w:p>
        </w:tc>
        <w:tc>
          <w:tcPr>
            <w:tcW w:w="2021" w:type="dxa"/>
          </w:tcPr>
          <w:p w14:paraId="2DCFD72F" w14:textId="77777777" w:rsidR="00F8358F" w:rsidRDefault="00F8358F" w:rsidP="00282182">
            <w:pPr>
              <w:spacing w:before="60" w:after="60" w:line="252" w:lineRule="auto"/>
              <w:rPr>
                <w:rFonts w:cs="Times"/>
              </w:rPr>
            </w:pPr>
            <w:r>
              <w:rPr>
                <w:rFonts w:cs="Times"/>
              </w:rPr>
              <w:t>AI model input</w:t>
            </w:r>
          </w:p>
        </w:tc>
        <w:tc>
          <w:tcPr>
            <w:tcW w:w="5883" w:type="dxa"/>
            <w:tcMar>
              <w:top w:w="0" w:type="dxa"/>
              <w:left w:w="108" w:type="dxa"/>
              <w:bottom w:w="0" w:type="dxa"/>
              <w:right w:w="108" w:type="dxa"/>
            </w:tcMar>
          </w:tcPr>
          <w:p w14:paraId="197EFF8B" w14:textId="77777777" w:rsidR="00F8358F" w:rsidRDefault="00F8358F" w:rsidP="00282182">
            <w:pPr>
              <w:spacing w:before="60" w:after="60" w:line="252" w:lineRule="auto"/>
              <w:rPr>
                <w:rFonts w:cs="Times"/>
                <w:lang w:val="it-IT"/>
              </w:rPr>
            </w:pPr>
            <w:r>
              <w:rPr>
                <w:rFonts w:cs="Times"/>
                <w:lang w:val="it-IT"/>
              </w:rPr>
              <w:t>L3 beam-level measurement results</w:t>
            </w:r>
          </w:p>
        </w:tc>
      </w:tr>
      <w:tr w:rsidR="00F8358F" w14:paraId="2CEE49FA" w14:textId="77777777" w:rsidTr="00282182">
        <w:tc>
          <w:tcPr>
            <w:tcW w:w="1105" w:type="dxa"/>
            <w:vMerge/>
            <w:tcMar>
              <w:top w:w="0" w:type="dxa"/>
              <w:left w:w="108" w:type="dxa"/>
              <w:bottom w:w="0" w:type="dxa"/>
              <w:right w:w="108" w:type="dxa"/>
            </w:tcMar>
          </w:tcPr>
          <w:p w14:paraId="77B12C25" w14:textId="77777777" w:rsidR="00F8358F" w:rsidRDefault="00F8358F" w:rsidP="00282182">
            <w:pPr>
              <w:spacing w:before="60" w:after="60" w:line="252" w:lineRule="auto"/>
              <w:rPr>
                <w:rFonts w:cs="Times"/>
              </w:rPr>
            </w:pPr>
          </w:p>
        </w:tc>
        <w:tc>
          <w:tcPr>
            <w:tcW w:w="2021" w:type="dxa"/>
          </w:tcPr>
          <w:p w14:paraId="62F77A28" w14:textId="77777777" w:rsidR="00F8358F" w:rsidRDefault="00F8358F" w:rsidP="00282182">
            <w:pPr>
              <w:spacing w:before="60" w:after="60" w:line="252" w:lineRule="auto"/>
              <w:rPr>
                <w:rFonts w:cs="Times"/>
              </w:rPr>
            </w:pPr>
            <w:r>
              <w:rPr>
                <w:rFonts w:cs="Times"/>
              </w:rPr>
              <w:t>AI model output</w:t>
            </w:r>
          </w:p>
        </w:tc>
        <w:tc>
          <w:tcPr>
            <w:tcW w:w="5883" w:type="dxa"/>
            <w:tcMar>
              <w:top w:w="0" w:type="dxa"/>
              <w:left w:w="108" w:type="dxa"/>
              <w:bottom w:w="0" w:type="dxa"/>
              <w:right w:w="108" w:type="dxa"/>
            </w:tcMar>
          </w:tcPr>
          <w:p w14:paraId="4B162DF7" w14:textId="77777777" w:rsidR="00F8358F" w:rsidRDefault="00F8358F" w:rsidP="00282182">
            <w:pPr>
              <w:spacing w:before="60" w:after="60" w:line="252" w:lineRule="auto"/>
              <w:rPr>
                <w:rFonts w:cs="Times"/>
              </w:rPr>
            </w:pPr>
            <w:r>
              <w:rPr>
                <w:rFonts w:cs="Times"/>
                <w:lang w:val="it-IT"/>
              </w:rPr>
              <w:t>L3 beam-level predication results</w:t>
            </w:r>
          </w:p>
        </w:tc>
      </w:tr>
      <w:tr w:rsidR="00F8358F" w14:paraId="26BD7E77" w14:textId="77777777" w:rsidTr="00282182">
        <w:tc>
          <w:tcPr>
            <w:tcW w:w="1105" w:type="dxa"/>
            <w:vMerge/>
            <w:tcMar>
              <w:top w:w="0" w:type="dxa"/>
              <w:left w:w="108" w:type="dxa"/>
              <w:bottom w:w="0" w:type="dxa"/>
              <w:right w:w="108" w:type="dxa"/>
            </w:tcMar>
          </w:tcPr>
          <w:p w14:paraId="4C98CF37" w14:textId="77777777" w:rsidR="00F8358F" w:rsidRDefault="00F8358F" w:rsidP="00282182">
            <w:pPr>
              <w:spacing w:before="60" w:after="60" w:line="252" w:lineRule="auto"/>
              <w:rPr>
                <w:rFonts w:cs="Times"/>
              </w:rPr>
            </w:pPr>
          </w:p>
        </w:tc>
        <w:tc>
          <w:tcPr>
            <w:tcW w:w="2021" w:type="dxa"/>
          </w:tcPr>
          <w:p w14:paraId="1D525131" w14:textId="77777777" w:rsidR="00F8358F" w:rsidRDefault="00F8358F" w:rsidP="00282182">
            <w:pPr>
              <w:spacing w:before="60" w:after="60" w:line="252" w:lineRule="auto"/>
              <w:rPr>
                <w:rFonts w:cs="Times"/>
              </w:rPr>
            </w:pPr>
            <w:r>
              <w:rPr>
                <w:rFonts w:cs="Times"/>
              </w:rPr>
              <w:t>Label</w:t>
            </w:r>
          </w:p>
        </w:tc>
        <w:tc>
          <w:tcPr>
            <w:tcW w:w="5883" w:type="dxa"/>
            <w:tcMar>
              <w:top w:w="0" w:type="dxa"/>
              <w:left w:w="108" w:type="dxa"/>
              <w:bottom w:w="0" w:type="dxa"/>
              <w:right w:w="108" w:type="dxa"/>
            </w:tcMar>
          </w:tcPr>
          <w:p w14:paraId="7A0180F7" w14:textId="77777777" w:rsidR="00F8358F" w:rsidRDefault="00F8358F" w:rsidP="00282182">
            <w:pPr>
              <w:spacing w:before="60" w:after="60" w:line="252" w:lineRule="auto"/>
              <w:rPr>
                <w:rFonts w:cs="Times"/>
              </w:rPr>
            </w:pPr>
            <w:r>
              <w:rPr>
                <w:rFonts w:cs="Times"/>
              </w:rPr>
              <w:t>Measurement results at certain target beam</w:t>
            </w:r>
          </w:p>
        </w:tc>
      </w:tr>
      <w:tr w:rsidR="00F8358F" w14:paraId="013D644B" w14:textId="77777777" w:rsidTr="00282182">
        <w:tc>
          <w:tcPr>
            <w:tcW w:w="1105" w:type="dxa"/>
            <w:vMerge/>
            <w:tcMar>
              <w:top w:w="0" w:type="dxa"/>
              <w:left w:w="108" w:type="dxa"/>
              <w:bottom w:w="0" w:type="dxa"/>
              <w:right w:w="108" w:type="dxa"/>
            </w:tcMar>
          </w:tcPr>
          <w:p w14:paraId="4EA96316" w14:textId="77777777" w:rsidR="00F8358F" w:rsidRDefault="00F8358F" w:rsidP="00282182">
            <w:pPr>
              <w:spacing w:before="60" w:after="60" w:line="252" w:lineRule="auto"/>
              <w:rPr>
                <w:rFonts w:cs="Times"/>
              </w:rPr>
            </w:pPr>
          </w:p>
        </w:tc>
        <w:tc>
          <w:tcPr>
            <w:tcW w:w="2021" w:type="dxa"/>
          </w:tcPr>
          <w:p w14:paraId="534B2440" w14:textId="77777777" w:rsidR="00F8358F" w:rsidRDefault="00F8358F" w:rsidP="00282182">
            <w:pPr>
              <w:spacing w:before="60" w:after="60" w:line="252" w:lineRule="auto"/>
              <w:rPr>
                <w:rFonts w:cs="Times"/>
              </w:rPr>
            </w:pPr>
            <w:r>
              <w:rPr>
                <w:rFonts w:cs="Times"/>
              </w:rPr>
              <w:t>Training type</w:t>
            </w:r>
          </w:p>
        </w:tc>
        <w:tc>
          <w:tcPr>
            <w:tcW w:w="5883" w:type="dxa"/>
            <w:tcMar>
              <w:top w:w="0" w:type="dxa"/>
              <w:left w:w="108" w:type="dxa"/>
              <w:bottom w:w="0" w:type="dxa"/>
              <w:right w:w="108" w:type="dxa"/>
            </w:tcMar>
          </w:tcPr>
          <w:p w14:paraId="04BA7C40" w14:textId="77777777" w:rsidR="00F8358F" w:rsidRDefault="00F8358F" w:rsidP="00282182">
            <w:pPr>
              <w:spacing w:before="60" w:after="60" w:line="252" w:lineRule="auto"/>
              <w:rPr>
                <w:rFonts w:cs="Times"/>
              </w:rPr>
            </w:pPr>
            <w:r>
              <w:rPr>
                <w:rFonts w:cs="Times"/>
              </w:rPr>
              <w:t xml:space="preserve">offline training </w:t>
            </w:r>
          </w:p>
        </w:tc>
      </w:tr>
      <w:tr w:rsidR="00F8358F" w14:paraId="26FE7487" w14:textId="77777777" w:rsidTr="00282182">
        <w:tc>
          <w:tcPr>
            <w:tcW w:w="1105" w:type="dxa"/>
            <w:vMerge/>
            <w:tcMar>
              <w:top w:w="0" w:type="dxa"/>
              <w:left w:w="108" w:type="dxa"/>
              <w:bottom w:w="0" w:type="dxa"/>
              <w:right w:w="108" w:type="dxa"/>
            </w:tcMar>
          </w:tcPr>
          <w:p w14:paraId="2B3D37D6" w14:textId="77777777" w:rsidR="00F8358F" w:rsidRDefault="00F8358F" w:rsidP="00282182">
            <w:pPr>
              <w:spacing w:before="60" w:after="60" w:line="252" w:lineRule="auto"/>
              <w:rPr>
                <w:lang w:val="en-US"/>
              </w:rPr>
            </w:pPr>
          </w:p>
        </w:tc>
        <w:tc>
          <w:tcPr>
            <w:tcW w:w="2021" w:type="dxa"/>
          </w:tcPr>
          <w:p w14:paraId="6693D51F" w14:textId="77777777" w:rsidR="00F8358F" w:rsidRDefault="00F8358F" w:rsidP="00282182">
            <w:pPr>
              <w:spacing w:before="60" w:after="60" w:line="252" w:lineRule="auto"/>
              <w:rPr>
                <w:lang w:val="en-US"/>
              </w:rPr>
            </w:pPr>
            <w:r>
              <w:rPr>
                <w:rFonts w:cs="Times"/>
              </w:rPr>
              <w:t>Model location for inference</w:t>
            </w:r>
          </w:p>
        </w:tc>
        <w:tc>
          <w:tcPr>
            <w:tcW w:w="5883" w:type="dxa"/>
            <w:tcMar>
              <w:top w:w="0" w:type="dxa"/>
              <w:left w:w="108" w:type="dxa"/>
              <w:bottom w:w="0" w:type="dxa"/>
              <w:right w:w="108" w:type="dxa"/>
            </w:tcMar>
          </w:tcPr>
          <w:p w14:paraId="5063FD6F" w14:textId="77777777" w:rsidR="00F8358F" w:rsidRDefault="00F8358F" w:rsidP="00282182">
            <w:pPr>
              <w:spacing w:before="60" w:after="60" w:line="252" w:lineRule="auto"/>
              <w:rPr>
                <w:rFonts w:cs="Times"/>
              </w:rPr>
            </w:pPr>
            <w:r>
              <w:rPr>
                <w:rFonts w:cs="Times"/>
              </w:rPr>
              <w:t>UE-sided model or NW-sided model</w:t>
            </w:r>
          </w:p>
        </w:tc>
      </w:tr>
      <w:tr w:rsidR="00F8358F" w14:paraId="49C542A1" w14:textId="77777777" w:rsidTr="00282182">
        <w:tc>
          <w:tcPr>
            <w:tcW w:w="1105" w:type="dxa"/>
            <w:vMerge/>
            <w:tcMar>
              <w:top w:w="0" w:type="dxa"/>
              <w:left w:w="108" w:type="dxa"/>
              <w:bottom w:w="0" w:type="dxa"/>
              <w:right w:w="108" w:type="dxa"/>
            </w:tcMar>
          </w:tcPr>
          <w:p w14:paraId="0AC9136C" w14:textId="77777777" w:rsidR="00F8358F" w:rsidRDefault="00F8358F" w:rsidP="00282182">
            <w:pPr>
              <w:spacing w:before="60" w:after="60" w:line="252" w:lineRule="auto"/>
              <w:rPr>
                <w:lang w:val="en-US"/>
              </w:rPr>
            </w:pPr>
          </w:p>
        </w:tc>
        <w:tc>
          <w:tcPr>
            <w:tcW w:w="2021" w:type="dxa"/>
          </w:tcPr>
          <w:p w14:paraId="5EFAC86F" w14:textId="77777777" w:rsidR="00F8358F" w:rsidRDefault="00F8358F" w:rsidP="00282182">
            <w:pPr>
              <w:spacing w:before="60" w:after="60" w:line="252" w:lineRule="auto"/>
              <w:rPr>
                <w:lang w:val="en-US"/>
              </w:rPr>
            </w:pPr>
            <w:r>
              <w:rPr>
                <w:rFonts w:cs="Times"/>
              </w:rPr>
              <w:t>Collaboration/interaction between UE and NW</w:t>
            </w:r>
          </w:p>
        </w:tc>
        <w:tc>
          <w:tcPr>
            <w:tcW w:w="5883" w:type="dxa"/>
            <w:tcMar>
              <w:top w:w="0" w:type="dxa"/>
              <w:left w:w="108" w:type="dxa"/>
              <w:bottom w:w="0" w:type="dxa"/>
              <w:right w:w="108" w:type="dxa"/>
            </w:tcMar>
          </w:tcPr>
          <w:p w14:paraId="55E83EFD" w14:textId="77777777" w:rsidR="00F8358F" w:rsidRDefault="00F8358F" w:rsidP="00282182">
            <w:pPr>
              <w:spacing w:before="60" w:after="60" w:line="252" w:lineRule="auto"/>
              <w:rPr>
                <w:rFonts w:cs="Times"/>
              </w:rPr>
            </w:pPr>
            <w:r>
              <w:rPr>
                <w:rFonts w:cs="Times"/>
              </w:rPr>
              <w:t>UE capability reporting, and other mechanisms similar as NR UE/NW-sided model</w:t>
            </w:r>
            <w:r w:rsidRPr="004A3266">
              <w:rPr>
                <w:rFonts w:cs="Times"/>
                <w:strike/>
              </w:rPr>
              <w:t>, NW configuration with reduced RS resources</w:t>
            </w:r>
          </w:p>
        </w:tc>
      </w:tr>
      <w:tr w:rsidR="00F8358F" w14:paraId="7893E916" w14:textId="77777777" w:rsidTr="00282182">
        <w:tc>
          <w:tcPr>
            <w:tcW w:w="3126" w:type="dxa"/>
            <w:gridSpan w:val="2"/>
            <w:tcMar>
              <w:top w:w="0" w:type="dxa"/>
              <w:left w:w="108" w:type="dxa"/>
              <w:bottom w:w="0" w:type="dxa"/>
              <w:right w:w="108" w:type="dxa"/>
            </w:tcMar>
          </w:tcPr>
          <w:p w14:paraId="2F9A08B6" w14:textId="77777777" w:rsidR="00F8358F" w:rsidRDefault="00F8358F" w:rsidP="00282182">
            <w:pPr>
              <w:spacing w:before="60" w:after="60" w:line="252" w:lineRule="auto"/>
              <w:rPr>
                <w:rFonts w:cs="Times"/>
              </w:rPr>
            </w:pPr>
            <w:r>
              <w:rPr>
                <w:lang w:val="en-US"/>
              </w:rPr>
              <w:t>Observations on potential benefits and/or gain</w:t>
            </w:r>
          </w:p>
        </w:tc>
        <w:tc>
          <w:tcPr>
            <w:tcW w:w="5883" w:type="dxa"/>
            <w:tcMar>
              <w:top w:w="0" w:type="dxa"/>
              <w:left w:w="108" w:type="dxa"/>
              <w:bottom w:w="0" w:type="dxa"/>
              <w:right w:w="108" w:type="dxa"/>
            </w:tcMar>
          </w:tcPr>
          <w:p w14:paraId="434CE903" w14:textId="77777777" w:rsidR="00F8358F" w:rsidRDefault="00F8358F" w:rsidP="00282182">
            <w:pPr>
              <w:spacing w:before="60" w:after="60" w:line="252" w:lineRule="auto"/>
              <w:rPr>
                <w:rFonts w:cs="Times"/>
              </w:rPr>
            </w:pPr>
            <w:r>
              <w:rPr>
                <w:rFonts w:cs="Times"/>
              </w:rPr>
              <w:t>Measurement reduction, and/or Measurement overhead reduction</w:t>
            </w:r>
          </w:p>
        </w:tc>
      </w:tr>
      <w:tr w:rsidR="00F8358F" w14:paraId="500FED52" w14:textId="77777777" w:rsidTr="00282182">
        <w:tc>
          <w:tcPr>
            <w:tcW w:w="3126" w:type="dxa"/>
            <w:gridSpan w:val="2"/>
            <w:tcMar>
              <w:top w:w="0" w:type="dxa"/>
              <w:left w:w="108" w:type="dxa"/>
              <w:bottom w:w="0" w:type="dxa"/>
              <w:right w:w="108" w:type="dxa"/>
            </w:tcMar>
            <w:vAlign w:val="center"/>
          </w:tcPr>
          <w:p w14:paraId="5D61D864" w14:textId="77777777" w:rsidR="00F8358F" w:rsidRDefault="00F8358F" w:rsidP="00282182">
            <w:pPr>
              <w:spacing w:before="60" w:after="60" w:line="252" w:lineRule="auto"/>
              <w:rPr>
                <w:rFonts w:cs="Times"/>
              </w:rPr>
            </w:pPr>
            <w:r>
              <w:rPr>
                <w:lang w:val="en-US"/>
              </w:rPr>
              <w:t>Observations on complexity</w:t>
            </w:r>
          </w:p>
        </w:tc>
        <w:tc>
          <w:tcPr>
            <w:tcW w:w="5883" w:type="dxa"/>
            <w:tcMar>
              <w:top w:w="0" w:type="dxa"/>
              <w:left w:w="108" w:type="dxa"/>
              <w:bottom w:w="0" w:type="dxa"/>
              <w:right w:w="108" w:type="dxa"/>
            </w:tcMar>
          </w:tcPr>
          <w:p w14:paraId="0DB767A5" w14:textId="77777777" w:rsidR="00F8358F" w:rsidRDefault="00F8358F" w:rsidP="00282182">
            <w:pPr>
              <w:spacing w:before="60" w:after="60" w:line="252" w:lineRule="auto"/>
              <w:rPr>
                <w:rFonts w:cs="Times"/>
              </w:rPr>
            </w:pPr>
            <w:r>
              <w:rPr>
                <w:rFonts w:cs="Times"/>
              </w:rPr>
              <w:t>To be studied</w:t>
            </w:r>
          </w:p>
        </w:tc>
      </w:tr>
      <w:tr w:rsidR="00F8358F" w14:paraId="43EC7643" w14:textId="77777777" w:rsidTr="00282182">
        <w:tc>
          <w:tcPr>
            <w:tcW w:w="3126" w:type="dxa"/>
            <w:gridSpan w:val="2"/>
            <w:tcMar>
              <w:top w:w="0" w:type="dxa"/>
              <w:left w:w="108" w:type="dxa"/>
              <w:bottom w:w="0" w:type="dxa"/>
              <w:right w:w="108" w:type="dxa"/>
            </w:tcMar>
          </w:tcPr>
          <w:p w14:paraId="0E104E77" w14:textId="77777777" w:rsidR="00F8358F" w:rsidRDefault="00F8358F" w:rsidP="00282182">
            <w:pPr>
              <w:spacing w:before="60" w:after="60" w:line="252" w:lineRule="auto"/>
              <w:rPr>
                <w:rFonts w:cs="Times"/>
              </w:rPr>
            </w:pPr>
            <w:r>
              <w:rPr>
                <w:rFonts w:cs="Times"/>
              </w:rPr>
              <w:t>Standardization effort required</w:t>
            </w:r>
          </w:p>
        </w:tc>
        <w:tc>
          <w:tcPr>
            <w:tcW w:w="5883" w:type="dxa"/>
            <w:tcMar>
              <w:top w:w="0" w:type="dxa"/>
              <w:left w:w="108" w:type="dxa"/>
              <w:bottom w:w="0" w:type="dxa"/>
              <w:right w:w="108" w:type="dxa"/>
            </w:tcMar>
          </w:tcPr>
          <w:p w14:paraId="229EDF62" w14:textId="77777777" w:rsidR="00F8358F" w:rsidRDefault="00F8358F" w:rsidP="00282182">
            <w:pPr>
              <w:spacing w:before="60" w:after="60" w:line="252" w:lineRule="auto"/>
              <w:rPr>
                <w:rFonts w:cs="Times"/>
              </w:rPr>
            </w:pPr>
            <w:r>
              <w:rPr>
                <w:rFonts w:cs="Times"/>
              </w:rPr>
              <w:t>System-level simulation, and link-level simulation could be potentially needed for specifying requirement</w:t>
            </w:r>
          </w:p>
        </w:tc>
      </w:tr>
      <w:tr w:rsidR="00F8358F" w14:paraId="346A85CA" w14:textId="77777777" w:rsidTr="00282182">
        <w:tc>
          <w:tcPr>
            <w:tcW w:w="3126" w:type="dxa"/>
            <w:gridSpan w:val="2"/>
            <w:tcMar>
              <w:top w:w="0" w:type="dxa"/>
              <w:left w:w="108" w:type="dxa"/>
              <w:bottom w:w="0" w:type="dxa"/>
              <w:right w:w="108" w:type="dxa"/>
            </w:tcMar>
          </w:tcPr>
          <w:p w14:paraId="6181C300" w14:textId="77777777" w:rsidR="00F8358F" w:rsidRDefault="00F8358F" w:rsidP="00282182">
            <w:pPr>
              <w:spacing w:before="60" w:after="60" w:line="252" w:lineRule="auto"/>
              <w:rPr>
                <w:rFonts w:cs="Times"/>
              </w:rPr>
            </w:pPr>
            <w:r>
              <w:rPr>
                <w:rFonts w:cs="Times"/>
              </w:rPr>
              <w:t>Potential RAN4 spec impact</w:t>
            </w:r>
          </w:p>
        </w:tc>
        <w:tc>
          <w:tcPr>
            <w:tcW w:w="5883" w:type="dxa"/>
            <w:tcMar>
              <w:top w:w="0" w:type="dxa"/>
              <w:left w:w="108" w:type="dxa"/>
              <w:bottom w:w="0" w:type="dxa"/>
              <w:right w:w="108" w:type="dxa"/>
            </w:tcMar>
          </w:tcPr>
          <w:p w14:paraId="4A22CEF6" w14:textId="77777777" w:rsidR="00F8358F" w:rsidRDefault="00F8358F" w:rsidP="00282182">
            <w:pPr>
              <w:spacing w:before="60" w:after="60" w:line="252" w:lineRule="auto"/>
              <w:rPr>
                <w:rFonts w:cs="Times"/>
              </w:rPr>
            </w:pPr>
            <w:r>
              <w:rPr>
                <w:rFonts w:cs="Times"/>
              </w:rPr>
              <w:t>Prediction accuracy/delay requirement</w:t>
            </w:r>
          </w:p>
        </w:tc>
      </w:tr>
      <w:tr w:rsidR="00F8358F" w14:paraId="32BF61B6" w14:textId="77777777" w:rsidTr="00282182">
        <w:trPr>
          <w:trHeight w:val="248"/>
        </w:trPr>
        <w:tc>
          <w:tcPr>
            <w:tcW w:w="3126" w:type="dxa"/>
            <w:gridSpan w:val="2"/>
            <w:tcMar>
              <w:top w:w="0" w:type="dxa"/>
              <w:left w:w="108" w:type="dxa"/>
              <w:bottom w:w="0" w:type="dxa"/>
              <w:right w:w="108" w:type="dxa"/>
            </w:tcMar>
          </w:tcPr>
          <w:p w14:paraId="759B68BA" w14:textId="77777777" w:rsidR="00F8358F" w:rsidRDefault="00F8358F" w:rsidP="00282182">
            <w:pPr>
              <w:spacing w:before="60" w:after="60" w:line="252" w:lineRule="auto"/>
              <w:rPr>
                <w:rFonts w:cs="Times"/>
              </w:rPr>
            </w:pPr>
            <w:r>
              <w:rPr>
                <w:rFonts w:cs="Times"/>
              </w:rPr>
              <w:t>Impacted other working groups</w:t>
            </w:r>
          </w:p>
        </w:tc>
        <w:tc>
          <w:tcPr>
            <w:tcW w:w="5883" w:type="dxa"/>
            <w:tcMar>
              <w:top w:w="0" w:type="dxa"/>
              <w:left w:w="108" w:type="dxa"/>
              <w:bottom w:w="0" w:type="dxa"/>
              <w:right w:w="108" w:type="dxa"/>
            </w:tcMar>
          </w:tcPr>
          <w:p w14:paraId="660D994F" w14:textId="77777777" w:rsidR="00F8358F" w:rsidRDefault="00F8358F" w:rsidP="00282182">
            <w:pPr>
              <w:spacing w:before="60" w:after="60" w:line="252" w:lineRule="auto"/>
              <w:rPr>
                <w:rFonts w:eastAsia="Malgun Gothic" w:cs="Times"/>
                <w:vertAlign w:val="superscript"/>
                <w:lang w:eastAsia="zh-CN"/>
              </w:rPr>
            </w:pPr>
            <w:r w:rsidRPr="00F8358F">
              <w:rPr>
                <w:rFonts w:eastAsia="等线"/>
                <w:lang w:eastAsia="ko-KR"/>
              </w:rPr>
              <w:t>FFS the necessity of RAN2 signalling support (including LCM procedure)</w:t>
            </w:r>
          </w:p>
        </w:tc>
      </w:tr>
    </w:tbl>
    <w:p w14:paraId="7314602D" w14:textId="77777777" w:rsidR="00F8358F" w:rsidRPr="004A3266" w:rsidRDefault="00F8358F" w:rsidP="00F8358F">
      <w:pPr>
        <w:jc w:val="both"/>
        <w:rPr>
          <w:lang w:eastAsia="zh-CN"/>
        </w:rPr>
      </w:pPr>
    </w:p>
    <w:p w14:paraId="2577EF09" w14:textId="728A9928" w:rsidR="00826DFF" w:rsidRDefault="00826DFF" w:rsidP="00826DFF">
      <w:pPr>
        <w:pStyle w:val="Heading2"/>
        <w:ind w:left="576" w:hanging="576"/>
        <w:rPr>
          <w:lang w:val="en-US"/>
        </w:rPr>
      </w:pPr>
      <w:r>
        <w:rPr>
          <w:lang w:val="en-US"/>
        </w:rPr>
        <w:lastRenderedPageBreak/>
        <w:t>4.</w:t>
      </w:r>
      <w:r>
        <w:rPr>
          <w:lang w:val="en-US"/>
        </w:rPr>
        <w:t>5</w:t>
      </w:r>
      <w:r>
        <w:rPr>
          <w:lang w:val="en-US"/>
        </w:rPr>
        <w:t xml:space="preserve"> </w:t>
      </w:r>
      <w:r w:rsidRPr="00826DFF">
        <w:rPr>
          <w:lang w:val="en-US"/>
        </w:rPr>
        <w:t>AI-RRM Sub-Case 2: FR1 L3 frequency domain (within the same FR) cell-level prediction (inter-cell, non-collocated)</w:t>
      </w:r>
    </w:p>
    <w:p w14:paraId="25F5CD0D" w14:textId="4381F1B4" w:rsidR="00F8358F" w:rsidRPr="00F8358F" w:rsidRDefault="00826DFF" w:rsidP="004359B8">
      <w:pPr>
        <w:pStyle w:val="ListParagraph"/>
        <w:ind w:firstLineChars="0" w:firstLine="0"/>
        <w:jc w:val="center"/>
        <w:rPr>
          <w:rFonts w:eastAsia="等线"/>
          <w:lang w:val="en-US" w:eastAsia="zh-CN"/>
        </w:rPr>
      </w:pPr>
      <w:bookmarkStart w:id="20" w:name="_Hlk221885578"/>
      <w:r>
        <w:rPr>
          <w:rFonts w:eastAsia="等线"/>
          <w:lang w:val="en-US" w:eastAsia="zh-CN"/>
        </w:rPr>
        <w:t xml:space="preserve">Table </w:t>
      </w:r>
      <w:r w:rsidR="00297009">
        <w:rPr>
          <w:rFonts w:eastAsia="等线"/>
          <w:lang w:val="en-US" w:eastAsia="zh-CN"/>
        </w:rPr>
        <w:t>4.5</w:t>
      </w:r>
      <w:r>
        <w:rPr>
          <w:rFonts w:eastAsia="等线"/>
          <w:lang w:val="en-US" w:eastAsia="zh-CN"/>
        </w:rPr>
        <w:t xml:space="preserve">. </w:t>
      </w:r>
      <w:r w:rsidR="00F8358F" w:rsidRPr="00F8358F">
        <w:rPr>
          <w:rFonts w:eastAsia="等线"/>
          <w:lang w:val="en-US" w:eastAsia="zh-CN"/>
        </w:rPr>
        <w:t xml:space="preserve">AI-RRM Sub-Case 2: FR1 L3 frequency domain (within the same FR) cell-level prediction </w:t>
      </w:r>
      <w:r w:rsidR="004359B8">
        <w:rPr>
          <w:rFonts w:eastAsia="等线"/>
          <w:lang w:val="en-US" w:eastAsia="zh-CN"/>
        </w:rPr>
        <w:br/>
      </w:r>
      <w:r w:rsidR="00F8358F" w:rsidRPr="00F8358F">
        <w:rPr>
          <w:rFonts w:eastAsia="等线"/>
          <w:lang w:val="en-US" w:eastAsia="zh-CN"/>
        </w:rPr>
        <w:t>(inter-cell, non-collocated)</w:t>
      </w:r>
      <w:bookmarkEnd w:id="20"/>
    </w:p>
    <w:tbl>
      <w:tblPr>
        <w:tblW w:w="0" w:type="auto"/>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05"/>
        <w:gridCol w:w="2021"/>
        <w:gridCol w:w="5885"/>
      </w:tblGrid>
      <w:tr w:rsidR="00F8358F" w14:paraId="32099A63" w14:textId="77777777" w:rsidTr="00282182">
        <w:tc>
          <w:tcPr>
            <w:tcW w:w="3126" w:type="dxa"/>
            <w:gridSpan w:val="2"/>
            <w:shd w:val="clear" w:color="auto" w:fill="AEAAAA"/>
            <w:tcMar>
              <w:top w:w="0" w:type="dxa"/>
              <w:left w:w="108" w:type="dxa"/>
              <w:bottom w:w="0" w:type="dxa"/>
              <w:right w:w="108" w:type="dxa"/>
            </w:tcMar>
          </w:tcPr>
          <w:p w14:paraId="61C83C58" w14:textId="77777777" w:rsidR="00F8358F" w:rsidRDefault="00F8358F" w:rsidP="00282182">
            <w:pPr>
              <w:spacing w:before="60" w:after="60" w:line="252" w:lineRule="auto"/>
              <w:rPr>
                <w:rFonts w:eastAsia="等线" w:cs="Times"/>
              </w:rPr>
            </w:pPr>
            <w:r>
              <w:rPr>
                <w:rFonts w:cs="Times"/>
                <w:color w:val="000000"/>
              </w:rPr>
              <w:t>RAN4-identified Use case</w:t>
            </w:r>
          </w:p>
        </w:tc>
        <w:tc>
          <w:tcPr>
            <w:tcW w:w="5885" w:type="dxa"/>
            <w:shd w:val="clear" w:color="auto" w:fill="AEAAAA"/>
            <w:tcMar>
              <w:top w:w="0" w:type="dxa"/>
              <w:left w:w="108" w:type="dxa"/>
              <w:bottom w:w="0" w:type="dxa"/>
              <w:right w:w="108" w:type="dxa"/>
            </w:tcMar>
          </w:tcPr>
          <w:p w14:paraId="59BFE6E4" w14:textId="77777777" w:rsidR="00F8358F" w:rsidRDefault="00F8358F" w:rsidP="00282182">
            <w:pPr>
              <w:spacing w:before="60" w:after="60" w:line="252" w:lineRule="auto"/>
              <w:rPr>
                <w:rFonts w:cs="Times"/>
              </w:rPr>
            </w:pPr>
            <w:r>
              <w:rPr>
                <w:rFonts w:cs="Times"/>
                <w:color w:val="000000"/>
              </w:rPr>
              <w:t>AI-RRM Sub-Case 2: FR1 L3 frequency domain (within the same FR) cell-level prediction (inter-cell, non-collocated)</w:t>
            </w:r>
          </w:p>
        </w:tc>
      </w:tr>
      <w:tr w:rsidR="00F8358F" w14:paraId="19E8BF24" w14:textId="77777777" w:rsidTr="00282182">
        <w:tc>
          <w:tcPr>
            <w:tcW w:w="1105" w:type="dxa"/>
            <w:vMerge w:val="restart"/>
            <w:tcMar>
              <w:top w:w="0" w:type="dxa"/>
              <w:left w:w="108" w:type="dxa"/>
              <w:bottom w:w="0" w:type="dxa"/>
              <w:right w:w="108" w:type="dxa"/>
            </w:tcMar>
          </w:tcPr>
          <w:p w14:paraId="521D9ADA" w14:textId="77777777" w:rsidR="00F8358F" w:rsidRDefault="00F8358F" w:rsidP="00282182">
            <w:pPr>
              <w:spacing w:before="60" w:after="60" w:line="252" w:lineRule="auto"/>
              <w:rPr>
                <w:rFonts w:cs="Times"/>
              </w:rPr>
            </w:pPr>
            <w:r>
              <w:rPr>
                <w:rFonts w:cs="Times"/>
              </w:rPr>
              <w:t>Use case description</w:t>
            </w:r>
          </w:p>
        </w:tc>
        <w:tc>
          <w:tcPr>
            <w:tcW w:w="2021" w:type="dxa"/>
          </w:tcPr>
          <w:p w14:paraId="54CA8D83" w14:textId="77777777" w:rsidR="00F8358F" w:rsidRDefault="00F8358F" w:rsidP="00282182">
            <w:pPr>
              <w:spacing w:before="60" w:after="60" w:line="252" w:lineRule="auto"/>
              <w:rPr>
                <w:rFonts w:cs="Times"/>
              </w:rPr>
            </w:pPr>
            <w:r>
              <w:rPr>
                <w:rFonts w:cs="Times"/>
              </w:rPr>
              <w:t>AI model input</w:t>
            </w:r>
          </w:p>
        </w:tc>
        <w:tc>
          <w:tcPr>
            <w:tcW w:w="5885" w:type="dxa"/>
            <w:tcMar>
              <w:top w:w="0" w:type="dxa"/>
              <w:left w:w="108" w:type="dxa"/>
              <w:bottom w:w="0" w:type="dxa"/>
              <w:right w:w="108" w:type="dxa"/>
            </w:tcMar>
          </w:tcPr>
          <w:p w14:paraId="79A3BF24" w14:textId="77777777" w:rsidR="00F8358F" w:rsidRDefault="00F8358F" w:rsidP="00282182">
            <w:pPr>
              <w:spacing w:before="60" w:after="60" w:line="252" w:lineRule="auto"/>
              <w:rPr>
                <w:rFonts w:cs="Times"/>
                <w:lang w:val="it-IT"/>
              </w:rPr>
            </w:pPr>
            <w:r>
              <w:rPr>
                <w:rFonts w:cs="Times"/>
                <w:lang w:val="it-IT"/>
              </w:rPr>
              <w:t>L3-cell level measurement results</w:t>
            </w:r>
          </w:p>
        </w:tc>
      </w:tr>
      <w:tr w:rsidR="00F8358F" w14:paraId="379A76AA" w14:textId="77777777" w:rsidTr="00282182">
        <w:tc>
          <w:tcPr>
            <w:tcW w:w="1105" w:type="dxa"/>
            <w:vMerge/>
            <w:tcMar>
              <w:top w:w="0" w:type="dxa"/>
              <w:left w:w="108" w:type="dxa"/>
              <w:bottom w:w="0" w:type="dxa"/>
              <w:right w:w="108" w:type="dxa"/>
            </w:tcMar>
          </w:tcPr>
          <w:p w14:paraId="10F993AF" w14:textId="77777777" w:rsidR="00F8358F" w:rsidRDefault="00F8358F" w:rsidP="00282182">
            <w:pPr>
              <w:spacing w:before="60" w:after="60" w:line="252" w:lineRule="auto"/>
              <w:rPr>
                <w:rFonts w:cs="Times"/>
              </w:rPr>
            </w:pPr>
          </w:p>
        </w:tc>
        <w:tc>
          <w:tcPr>
            <w:tcW w:w="2021" w:type="dxa"/>
          </w:tcPr>
          <w:p w14:paraId="51A35E9D" w14:textId="77777777" w:rsidR="00F8358F" w:rsidRDefault="00F8358F" w:rsidP="00282182">
            <w:pPr>
              <w:spacing w:before="60" w:after="60" w:line="252" w:lineRule="auto"/>
              <w:rPr>
                <w:rFonts w:cs="Times"/>
              </w:rPr>
            </w:pPr>
            <w:r>
              <w:rPr>
                <w:rFonts w:cs="Times"/>
              </w:rPr>
              <w:t>AI model output</w:t>
            </w:r>
          </w:p>
        </w:tc>
        <w:tc>
          <w:tcPr>
            <w:tcW w:w="5885" w:type="dxa"/>
            <w:tcMar>
              <w:top w:w="0" w:type="dxa"/>
              <w:left w:w="108" w:type="dxa"/>
              <w:bottom w:w="0" w:type="dxa"/>
              <w:right w:w="108" w:type="dxa"/>
            </w:tcMar>
          </w:tcPr>
          <w:p w14:paraId="0371962A" w14:textId="77777777" w:rsidR="00F8358F" w:rsidRDefault="00F8358F" w:rsidP="00282182">
            <w:pPr>
              <w:spacing w:before="60" w:after="60" w:line="252" w:lineRule="auto"/>
              <w:rPr>
                <w:rFonts w:cs="Times"/>
              </w:rPr>
            </w:pPr>
            <w:r>
              <w:rPr>
                <w:rFonts w:cs="Times"/>
                <w:lang w:val="it-IT"/>
              </w:rPr>
              <w:t>L3-cell level prediction results</w:t>
            </w:r>
          </w:p>
        </w:tc>
      </w:tr>
      <w:tr w:rsidR="00F8358F" w14:paraId="2A3FA34C" w14:textId="77777777" w:rsidTr="00282182">
        <w:tc>
          <w:tcPr>
            <w:tcW w:w="1105" w:type="dxa"/>
            <w:vMerge/>
            <w:tcMar>
              <w:top w:w="0" w:type="dxa"/>
              <w:left w:w="108" w:type="dxa"/>
              <w:bottom w:w="0" w:type="dxa"/>
              <w:right w:w="108" w:type="dxa"/>
            </w:tcMar>
          </w:tcPr>
          <w:p w14:paraId="3BC73472" w14:textId="77777777" w:rsidR="00F8358F" w:rsidRDefault="00F8358F" w:rsidP="00282182">
            <w:pPr>
              <w:spacing w:before="60" w:after="60" w:line="252" w:lineRule="auto"/>
              <w:rPr>
                <w:rFonts w:cs="Times"/>
              </w:rPr>
            </w:pPr>
          </w:p>
        </w:tc>
        <w:tc>
          <w:tcPr>
            <w:tcW w:w="2021" w:type="dxa"/>
          </w:tcPr>
          <w:p w14:paraId="6433C756" w14:textId="77777777" w:rsidR="00F8358F" w:rsidRDefault="00F8358F" w:rsidP="00282182">
            <w:pPr>
              <w:spacing w:before="60" w:after="60" w:line="252" w:lineRule="auto"/>
              <w:rPr>
                <w:rFonts w:cs="Times"/>
              </w:rPr>
            </w:pPr>
            <w:r>
              <w:rPr>
                <w:rFonts w:cs="Times"/>
              </w:rPr>
              <w:t>Label</w:t>
            </w:r>
          </w:p>
        </w:tc>
        <w:tc>
          <w:tcPr>
            <w:tcW w:w="5885" w:type="dxa"/>
            <w:tcMar>
              <w:top w:w="0" w:type="dxa"/>
              <w:left w:w="108" w:type="dxa"/>
              <w:bottom w:w="0" w:type="dxa"/>
              <w:right w:w="108" w:type="dxa"/>
            </w:tcMar>
          </w:tcPr>
          <w:p w14:paraId="31732AD9" w14:textId="77777777" w:rsidR="00F8358F" w:rsidRDefault="00F8358F" w:rsidP="00282182">
            <w:pPr>
              <w:spacing w:before="60" w:after="60" w:line="252" w:lineRule="auto"/>
              <w:rPr>
                <w:rFonts w:cs="Times"/>
              </w:rPr>
            </w:pPr>
            <w:r>
              <w:rPr>
                <w:rFonts w:cs="Times"/>
              </w:rPr>
              <w:t>Measurement results at certain target frequency layer</w:t>
            </w:r>
          </w:p>
        </w:tc>
      </w:tr>
      <w:tr w:rsidR="00F8358F" w14:paraId="2B692109" w14:textId="77777777" w:rsidTr="00282182">
        <w:tc>
          <w:tcPr>
            <w:tcW w:w="1105" w:type="dxa"/>
            <w:vMerge/>
            <w:tcMar>
              <w:top w:w="0" w:type="dxa"/>
              <w:left w:w="108" w:type="dxa"/>
              <w:bottom w:w="0" w:type="dxa"/>
              <w:right w:w="108" w:type="dxa"/>
            </w:tcMar>
          </w:tcPr>
          <w:p w14:paraId="666853A1" w14:textId="77777777" w:rsidR="00F8358F" w:rsidRDefault="00F8358F" w:rsidP="00282182">
            <w:pPr>
              <w:spacing w:before="60" w:after="60" w:line="252" w:lineRule="auto"/>
              <w:rPr>
                <w:rFonts w:cs="Times"/>
              </w:rPr>
            </w:pPr>
          </w:p>
        </w:tc>
        <w:tc>
          <w:tcPr>
            <w:tcW w:w="2021" w:type="dxa"/>
          </w:tcPr>
          <w:p w14:paraId="4B5D2A18" w14:textId="77777777" w:rsidR="00F8358F" w:rsidRDefault="00F8358F" w:rsidP="00282182">
            <w:pPr>
              <w:spacing w:before="60" w:after="60" w:line="252" w:lineRule="auto"/>
              <w:rPr>
                <w:rFonts w:cs="Times"/>
              </w:rPr>
            </w:pPr>
            <w:r>
              <w:rPr>
                <w:rFonts w:cs="Times"/>
              </w:rPr>
              <w:t>Training type</w:t>
            </w:r>
          </w:p>
        </w:tc>
        <w:tc>
          <w:tcPr>
            <w:tcW w:w="5885" w:type="dxa"/>
            <w:tcMar>
              <w:top w:w="0" w:type="dxa"/>
              <w:left w:w="108" w:type="dxa"/>
              <w:bottom w:w="0" w:type="dxa"/>
              <w:right w:w="108" w:type="dxa"/>
            </w:tcMar>
          </w:tcPr>
          <w:p w14:paraId="5024B60E" w14:textId="77777777" w:rsidR="00F8358F" w:rsidRDefault="00F8358F" w:rsidP="00282182">
            <w:pPr>
              <w:spacing w:before="60" w:after="60" w:line="252" w:lineRule="auto"/>
              <w:rPr>
                <w:rFonts w:cs="Times"/>
              </w:rPr>
            </w:pPr>
            <w:r>
              <w:rPr>
                <w:rFonts w:cs="Times"/>
              </w:rPr>
              <w:t xml:space="preserve">offline training </w:t>
            </w:r>
          </w:p>
        </w:tc>
      </w:tr>
      <w:tr w:rsidR="00F8358F" w14:paraId="341F5B85" w14:textId="77777777" w:rsidTr="00282182">
        <w:tc>
          <w:tcPr>
            <w:tcW w:w="1105" w:type="dxa"/>
            <w:vMerge/>
            <w:tcMar>
              <w:top w:w="0" w:type="dxa"/>
              <w:left w:w="108" w:type="dxa"/>
              <w:bottom w:w="0" w:type="dxa"/>
              <w:right w:w="108" w:type="dxa"/>
            </w:tcMar>
          </w:tcPr>
          <w:p w14:paraId="7B2529F6" w14:textId="77777777" w:rsidR="00F8358F" w:rsidRDefault="00F8358F" w:rsidP="00282182">
            <w:pPr>
              <w:spacing w:before="60" w:after="60" w:line="252" w:lineRule="auto"/>
              <w:rPr>
                <w:lang w:val="en-US"/>
              </w:rPr>
            </w:pPr>
          </w:p>
        </w:tc>
        <w:tc>
          <w:tcPr>
            <w:tcW w:w="2021" w:type="dxa"/>
          </w:tcPr>
          <w:p w14:paraId="5BC7BE72" w14:textId="77777777" w:rsidR="00F8358F" w:rsidRDefault="00F8358F" w:rsidP="00282182">
            <w:pPr>
              <w:spacing w:before="60" w:after="60" w:line="252" w:lineRule="auto"/>
              <w:rPr>
                <w:lang w:val="en-US"/>
              </w:rPr>
            </w:pPr>
            <w:r>
              <w:rPr>
                <w:rFonts w:cs="Times"/>
              </w:rPr>
              <w:t>Model location for inference</w:t>
            </w:r>
          </w:p>
        </w:tc>
        <w:tc>
          <w:tcPr>
            <w:tcW w:w="5885" w:type="dxa"/>
            <w:tcMar>
              <w:top w:w="0" w:type="dxa"/>
              <w:left w:w="108" w:type="dxa"/>
              <w:bottom w:w="0" w:type="dxa"/>
              <w:right w:w="108" w:type="dxa"/>
            </w:tcMar>
          </w:tcPr>
          <w:p w14:paraId="18E213D4" w14:textId="77777777" w:rsidR="00F8358F" w:rsidRDefault="00F8358F" w:rsidP="00282182">
            <w:pPr>
              <w:spacing w:before="60" w:after="60" w:line="252" w:lineRule="auto"/>
              <w:rPr>
                <w:rFonts w:cs="Times"/>
              </w:rPr>
            </w:pPr>
            <w:r>
              <w:rPr>
                <w:rFonts w:cs="Times"/>
              </w:rPr>
              <w:t xml:space="preserve">UE-sided model </w:t>
            </w:r>
            <w:r>
              <w:rPr>
                <w:rFonts w:cs="Times"/>
                <w:lang w:eastAsia="zh-CN"/>
              </w:rPr>
              <w:t>or</w:t>
            </w:r>
            <w:r>
              <w:rPr>
                <w:rFonts w:cs="Times"/>
              </w:rPr>
              <w:t xml:space="preserve"> </w:t>
            </w:r>
            <w:r>
              <w:rPr>
                <w:rFonts w:cs="Times" w:hint="eastAsia"/>
                <w:lang w:eastAsia="zh-CN"/>
              </w:rPr>
              <w:t>NW</w:t>
            </w:r>
            <w:r>
              <w:rPr>
                <w:rFonts w:cs="Times"/>
              </w:rPr>
              <w:t xml:space="preserve"> </w:t>
            </w:r>
            <w:r>
              <w:rPr>
                <w:rFonts w:cs="Times" w:hint="eastAsia"/>
                <w:lang w:eastAsia="zh-CN"/>
              </w:rPr>
              <w:t>sided</w:t>
            </w:r>
            <w:r>
              <w:rPr>
                <w:rFonts w:cs="Times"/>
              </w:rPr>
              <w:t xml:space="preserve"> </w:t>
            </w:r>
            <w:r>
              <w:rPr>
                <w:rFonts w:cs="Times" w:hint="eastAsia"/>
                <w:lang w:eastAsia="zh-CN"/>
              </w:rPr>
              <w:t>model</w:t>
            </w:r>
          </w:p>
        </w:tc>
      </w:tr>
      <w:tr w:rsidR="00F8358F" w14:paraId="6CD06001" w14:textId="77777777" w:rsidTr="00282182">
        <w:tc>
          <w:tcPr>
            <w:tcW w:w="1105" w:type="dxa"/>
            <w:vMerge/>
            <w:tcMar>
              <w:top w:w="0" w:type="dxa"/>
              <w:left w:w="108" w:type="dxa"/>
              <w:bottom w:w="0" w:type="dxa"/>
              <w:right w:w="108" w:type="dxa"/>
            </w:tcMar>
          </w:tcPr>
          <w:p w14:paraId="3206DD4D" w14:textId="77777777" w:rsidR="00F8358F" w:rsidRDefault="00F8358F" w:rsidP="00282182">
            <w:pPr>
              <w:spacing w:before="60" w:after="60" w:line="252" w:lineRule="auto"/>
              <w:rPr>
                <w:lang w:val="en-US"/>
              </w:rPr>
            </w:pPr>
          </w:p>
        </w:tc>
        <w:tc>
          <w:tcPr>
            <w:tcW w:w="2021" w:type="dxa"/>
          </w:tcPr>
          <w:p w14:paraId="4C64A099" w14:textId="77777777" w:rsidR="00F8358F" w:rsidRDefault="00F8358F" w:rsidP="00282182">
            <w:pPr>
              <w:spacing w:before="60" w:after="60" w:line="252" w:lineRule="auto"/>
              <w:rPr>
                <w:lang w:val="en-US"/>
              </w:rPr>
            </w:pPr>
            <w:r>
              <w:rPr>
                <w:rFonts w:cs="Times"/>
              </w:rPr>
              <w:t>Collaboration/interaction between UE and NW</w:t>
            </w:r>
          </w:p>
        </w:tc>
        <w:tc>
          <w:tcPr>
            <w:tcW w:w="5885" w:type="dxa"/>
            <w:tcMar>
              <w:top w:w="0" w:type="dxa"/>
              <w:left w:w="108" w:type="dxa"/>
              <w:bottom w:w="0" w:type="dxa"/>
              <w:right w:w="108" w:type="dxa"/>
            </w:tcMar>
          </w:tcPr>
          <w:p w14:paraId="4B71EE50" w14:textId="77777777" w:rsidR="00F8358F" w:rsidRDefault="00F8358F" w:rsidP="00282182">
            <w:pPr>
              <w:spacing w:before="60" w:after="60" w:line="252" w:lineRule="auto"/>
              <w:rPr>
                <w:rFonts w:cs="Times"/>
              </w:rPr>
            </w:pPr>
            <w:r>
              <w:rPr>
                <w:rFonts w:cs="Times"/>
              </w:rPr>
              <w:t>UE capability reporting, and other mechanisms similar as NR UE/NW-sided model</w:t>
            </w:r>
          </w:p>
        </w:tc>
      </w:tr>
      <w:tr w:rsidR="00F8358F" w14:paraId="31BEF7B0" w14:textId="77777777" w:rsidTr="00282182">
        <w:tc>
          <w:tcPr>
            <w:tcW w:w="3126" w:type="dxa"/>
            <w:gridSpan w:val="2"/>
            <w:tcMar>
              <w:top w:w="0" w:type="dxa"/>
              <w:left w:w="108" w:type="dxa"/>
              <w:bottom w:w="0" w:type="dxa"/>
              <w:right w:w="108" w:type="dxa"/>
            </w:tcMar>
          </w:tcPr>
          <w:p w14:paraId="11000A9D" w14:textId="77777777" w:rsidR="00F8358F" w:rsidRDefault="00F8358F" w:rsidP="00282182">
            <w:pPr>
              <w:spacing w:before="60" w:after="60" w:line="252" w:lineRule="auto"/>
              <w:rPr>
                <w:rFonts w:cs="Times"/>
              </w:rPr>
            </w:pPr>
            <w:r>
              <w:rPr>
                <w:lang w:val="en-US"/>
              </w:rPr>
              <w:t>Observations on potential benefits and/or gain</w:t>
            </w:r>
          </w:p>
        </w:tc>
        <w:tc>
          <w:tcPr>
            <w:tcW w:w="5885" w:type="dxa"/>
            <w:tcMar>
              <w:top w:w="0" w:type="dxa"/>
              <w:left w:w="108" w:type="dxa"/>
              <w:bottom w:w="0" w:type="dxa"/>
              <w:right w:w="108" w:type="dxa"/>
            </w:tcMar>
          </w:tcPr>
          <w:p w14:paraId="49A3F370" w14:textId="77777777" w:rsidR="00F8358F" w:rsidRDefault="00F8358F" w:rsidP="00282182">
            <w:pPr>
              <w:spacing w:before="60" w:after="60" w:line="252" w:lineRule="auto"/>
              <w:rPr>
                <w:rFonts w:cs="Times"/>
              </w:rPr>
            </w:pPr>
            <w:r>
              <w:rPr>
                <w:rFonts w:cs="Times"/>
              </w:rPr>
              <w:t>Measurement RS reduction, and/or MG reduction, and/or Measurement delay reduction</w:t>
            </w:r>
          </w:p>
        </w:tc>
      </w:tr>
      <w:tr w:rsidR="00F8358F" w14:paraId="32F57990" w14:textId="77777777" w:rsidTr="00282182">
        <w:tc>
          <w:tcPr>
            <w:tcW w:w="3126" w:type="dxa"/>
            <w:gridSpan w:val="2"/>
            <w:tcMar>
              <w:top w:w="0" w:type="dxa"/>
              <w:left w:w="108" w:type="dxa"/>
              <w:bottom w:w="0" w:type="dxa"/>
              <w:right w:w="108" w:type="dxa"/>
            </w:tcMar>
            <w:vAlign w:val="center"/>
          </w:tcPr>
          <w:p w14:paraId="0630F947" w14:textId="77777777" w:rsidR="00F8358F" w:rsidRDefault="00F8358F" w:rsidP="00282182">
            <w:pPr>
              <w:spacing w:before="60" w:after="60" w:line="252" w:lineRule="auto"/>
              <w:rPr>
                <w:rFonts w:cs="Times"/>
              </w:rPr>
            </w:pPr>
            <w:r>
              <w:rPr>
                <w:lang w:val="en-US"/>
              </w:rPr>
              <w:t>Observations on complexity</w:t>
            </w:r>
          </w:p>
        </w:tc>
        <w:tc>
          <w:tcPr>
            <w:tcW w:w="5885" w:type="dxa"/>
            <w:tcMar>
              <w:top w:w="0" w:type="dxa"/>
              <w:left w:w="108" w:type="dxa"/>
              <w:bottom w:w="0" w:type="dxa"/>
              <w:right w:w="108" w:type="dxa"/>
            </w:tcMar>
          </w:tcPr>
          <w:p w14:paraId="1FD7C035" w14:textId="77777777" w:rsidR="00F8358F" w:rsidRDefault="00F8358F" w:rsidP="00282182">
            <w:pPr>
              <w:spacing w:before="60" w:after="60" w:line="252" w:lineRule="auto"/>
              <w:rPr>
                <w:rFonts w:cs="Times"/>
              </w:rPr>
            </w:pPr>
            <w:r>
              <w:rPr>
                <w:rFonts w:cs="Times"/>
              </w:rPr>
              <w:t>To be studied</w:t>
            </w:r>
          </w:p>
        </w:tc>
      </w:tr>
      <w:tr w:rsidR="00F8358F" w14:paraId="6AAA639F" w14:textId="77777777" w:rsidTr="00282182">
        <w:tc>
          <w:tcPr>
            <w:tcW w:w="3126" w:type="dxa"/>
            <w:gridSpan w:val="2"/>
            <w:tcMar>
              <w:top w:w="0" w:type="dxa"/>
              <w:left w:w="108" w:type="dxa"/>
              <w:bottom w:w="0" w:type="dxa"/>
              <w:right w:w="108" w:type="dxa"/>
            </w:tcMar>
          </w:tcPr>
          <w:p w14:paraId="0E4547A8" w14:textId="77777777" w:rsidR="00F8358F" w:rsidRDefault="00F8358F" w:rsidP="00282182">
            <w:pPr>
              <w:spacing w:before="60" w:after="60" w:line="252" w:lineRule="auto"/>
              <w:rPr>
                <w:rFonts w:cs="Times"/>
              </w:rPr>
            </w:pPr>
            <w:r>
              <w:rPr>
                <w:rFonts w:cs="Times"/>
              </w:rPr>
              <w:t>Standardization effort required</w:t>
            </w:r>
          </w:p>
        </w:tc>
        <w:tc>
          <w:tcPr>
            <w:tcW w:w="5885" w:type="dxa"/>
            <w:tcMar>
              <w:top w:w="0" w:type="dxa"/>
              <w:left w:w="108" w:type="dxa"/>
              <w:bottom w:w="0" w:type="dxa"/>
              <w:right w:w="108" w:type="dxa"/>
            </w:tcMar>
          </w:tcPr>
          <w:p w14:paraId="12DAB04E" w14:textId="77777777" w:rsidR="00F8358F" w:rsidRDefault="00F8358F" w:rsidP="00282182">
            <w:pPr>
              <w:spacing w:before="60" w:after="60" w:line="252" w:lineRule="auto"/>
              <w:rPr>
                <w:rFonts w:cs="Times"/>
              </w:rPr>
            </w:pPr>
            <w:r>
              <w:rPr>
                <w:rFonts w:cs="Times"/>
              </w:rPr>
              <w:t>System-level simulation, and link-level simulation could be potentially needed for specifying requirement</w:t>
            </w:r>
          </w:p>
        </w:tc>
      </w:tr>
      <w:tr w:rsidR="00F8358F" w14:paraId="09517973" w14:textId="77777777" w:rsidTr="00282182">
        <w:tc>
          <w:tcPr>
            <w:tcW w:w="3126" w:type="dxa"/>
            <w:gridSpan w:val="2"/>
            <w:tcMar>
              <w:top w:w="0" w:type="dxa"/>
              <w:left w:w="108" w:type="dxa"/>
              <w:bottom w:w="0" w:type="dxa"/>
              <w:right w:w="108" w:type="dxa"/>
            </w:tcMar>
          </w:tcPr>
          <w:p w14:paraId="25BCA8F3" w14:textId="77777777" w:rsidR="00F8358F" w:rsidRDefault="00F8358F" w:rsidP="00282182">
            <w:pPr>
              <w:spacing w:before="60" w:after="60" w:line="252" w:lineRule="auto"/>
              <w:rPr>
                <w:rFonts w:cs="Times"/>
              </w:rPr>
            </w:pPr>
            <w:r>
              <w:rPr>
                <w:rFonts w:cs="Times"/>
              </w:rPr>
              <w:t>Potential RAN4 spec impact</w:t>
            </w:r>
          </w:p>
        </w:tc>
        <w:tc>
          <w:tcPr>
            <w:tcW w:w="5885" w:type="dxa"/>
            <w:tcMar>
              <w:top w:w="0" w:type="dxa"/>
              <w:left w:w="108" w:type="dxa"/>
              <w:bottom w:w="0" w:type="dxa"/>
              <w:right w:w="108" w:type="dxa"/>
            </w:tcMar>
          </w:tcPr>
          <w:p w14:paraId="51AA321E" w14:textId="77777777" w:rsidR="00F8358F" w:rsidRDefault="00F8358F" w:rsidP="00282182">
            <w:pPr>
              <w:spacing w:before="60" w:after="60" w:line="252" w:lineRule="auto"/>
              <w:rPr>
                <w:rFonts w:cs="Times"/>
              </w:rPr>
            </w:pPr>
            <w:r>
              <w:rPr>
                <w:rFonts w:cs="Times"/>
              </w:rPr>
              <w:t>Prediction accuracy/delay requirement</w:t>
            </w:r>
          </w:p>
        </w:tc>
      </w:tr>
      <w:tr w:rsidR="00F8358F" w14:paraId="37B89826" w14:textId="77777777" w:rsidTr="00282182">
        <w:trPr>
          <w:trHeight w:val="248"/>
        </w:trPr>
        <w:tc>
          <w:tcPr>
            <w:tcW w:w="3126" w:type="dxa"/>
            <w:gridSpan w:val="2"/>
            <w:tcMar>
              <w:top w:w="0" w:type="dxa"/>
              <w:left w:w="108" w:type="dxa"/>
              <w:bottom w:w="0" w:type="dxa"/>
              <w:right w:w="108" w:type="dxa"/>
            </w:tcMar>
          </w:tcPr>
          <w:p w14:paraId="15ACEE5F" w14:textId="77777777" w:rsidR="00F8358F" w:rsidRDefault="00F8358F" w:rsidP="00282182">
            <w:pPr>
              <w:spacing w:before="60" w:after="60" w:line="252" w:lineRule="auto"/>
              <w:rPr>
                <w:rFonts w:cs="Times"/>
              </w:rPr>
            </w:pPr>
            <w:r>
              <w:rPr>
                <w:rFonts w:cs="Times"/>
              </w:rPr>
              <w:t>Impacted other working groups</w:t>
            </w:r>
          </w:p>
        </w:tc>
        <w:tc>
          <w:tcPr>
            <w:tcW w:w="5885" w:type="dxa"/>
            <w:tcMar>
              <w:top w:w="0" w:type="dxa"/>
              <w:left w:w="108" w:type="dxa"/>
              <w:bottom w:w="0" w:type="dxa"/>
              <w:right w:w="108" w:type="dxa"/>
            </w:tcMar>
          </w:tcPr>
          <w:p w14:paraId="264171D4" w14:textId="77777777" w:rsidR="00F8358F" w:rsidRDefault="00F8358F" w:rsidP="00282182">
            <w:pPr>
              <w:spacing w:before="60" w:after="60" w:line="252" w:lineRule="auto"/>
              <w:rPr>
                <w:rFonts w:cs="Times"/>
                <w:vertAlign w:val="superscript"/>
              </w:rPr>
            </w:pPr>
            <w:r w:rsidRPr="00F8358F">
              <w:rPr>
                <w:rFonts w:eastAsia="等线"/>
                <w:lang w:eastAsia="ko-KR"/>
              </w:rPr>
              <w:t>FFS the necessity of RAN2 signalling support (including LCM procedure)</w:t>
            </w:r>
          </w:p>
        </w:tc>
      </w:tr>
    </w:tbl>
    <w:p w14:paraId="3FB1C43E" w14:textId="77777777" w:rsidR="00F8358F" w:rsidRPr="004A3266" w:rsidRDefault="00F8358F" w:rsidP="00F8358F">
      <w:pPr>
        <w:jc w:val="both"/>
        <w:rPr>
          <w:lang w:eastAsia="zh-CN"/>
        </w:rPr>
      </w:pPr>
    </w:p>
    <w:p w14:paraId="21C26195" w14:textId="01F72BCC" w:rsidR="00F8358F" w:rsidRDefault="00826DFF" w:rsidP="00826DFF">
      <w:pPr>
        <w:pStyle w:val="Heading2"/>
        <w:ind w:left="576" w:hanging="576"/>
        <w:rPr>
          <w:lang w:val="en-US"/>
        </w:rPr>
      </w:pPr>
      <w:r>
        <w:rPr>
          <w:lang w:val="en-US"/>
        </w:rPr>
        <w:t>4.6</w:t>
      </w:r>
      <w:r w:rsidR="00F8358F">
        <w:rPr>
          <w:lang w:val="en-US"/>
        </w:rPr>
        <w:t xml:space="preserve"> AI-RRM Sub-Case 3: Spatial domain Rx prediction for intra-cell </w:t>
      </w:r>
    </w:p>
    <w:p w14:paraId="0CE07773" w14:textId="2B69D0E2" w:rsidR="00F8358F" w:rsidRPr="00F8358F" w:rsidRDefault="00826DFF" w:rsidP="004359B8">
      <w:pPr>
        <w:pStyle w:val="ListParagraph"/>
        <w:ind w:firstLineChars="0" w:firstLine="0"/>
        <w:jc w:val="center"/>
        <w:rPr>
          <w:rFonts w:eastAsia="等线"/>
          <w:lang w:val="en-US" w:eastAsia="zh-CN"/>
        </w:rPr>
      </w:pPr>
      <w:r>
        <w:rPr>
          <w:rFonts w:eastAsia="等线"/>
          <w:lang w:val="en-US" w:eastAsia="zh-CN"/>
        </w:rPr>
        <w:t xml:space="preserve">Table </w:t>
      </w:r>
      <w:r w:rsidR="00297009">
        <w:rPr>
          <w:rFonts w:eastAsia="等线"/>
          <w:lang w:val="en-US" w:eastAsia="zh-CN"/>
        </w:rPr>
        <w:t>4.6</w:t>
      </w:r>
      <w:r>
        <w:rPr>
          <w:rFonts w:eastAsia="等线"/>
          <w:lang w:val="en-US" w:eastAsia="zh-CN"/>
        </w:rPr>
        <w:t xml:space="preserve">. </w:t>
      </w:r>
      <w:r w:rsidR="00F8358F" w:rsidRPr="00F8358F">
        <w:rPr>
          <w:rFonts w:eastAsia="等线"/>
          <w:lang w:val="en-US" w:eastAsia="zh-CN"/>
        </w:rPr>
        <w:t>AI-RRM Sub-Case 3: Spatial domain Rx prediction for intra-cell</w:t>
      </w:r>
    </w:p>
    <w:tbl>
      <w:tblPr>
        <w:tblW w:w="0" w:type="auto"/>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05"/>
        <w:gridCol w:w="2021"/>
        <w:gridCol w:w="5885"/>
      </w:tblGrid>
      <w:tr w:rsidR="00F8358F" w14:paraId="4C843498" w14:textId="77777777" w:rsidTr="00282182">
        <w:tc>
          <w:tcPr>
            <w:tcW w:w="3126" w:type="dxa"/>
            <w:gridSpan w:val="2"/>
            <w:shd w:val="clear" w:color="auto" w:fill="AEAAAA"/>
            <w:tcMar>
              <w:top w:w="0" w:type="dxa"/>
              <w:left w:w="108" w:type="dxa"/>
              <w:bottom w:w="0" w:type="dxa"/>
              <w:right w:w="108" w:type="dxa"/>
            </w:tcMar>
          </w:tcPr>
          <w:p w14:paraId="1A53265C" w14:textId="77777777" w:rsidR="00F8358F" w:rsidRDefault="00F8358F" w:rsidP="00282182">
            <w:pPr>
              <w:spacing w:before="60" w:after="60" w:line="252" w:lineRule="auto"/>
              <w:rPr>
                <w:rFonts w:eastAsia="等线" w:cs="Times"/>
              </w:rPr>
            </w:pPr>
            <w:r>
              <w:rPr>
                <w:rFonts w:cs="Times"/>
                <w:color w:val="000000"/>
              </w:rPr>
              <w:t>RAN4-identified Use case</w:t>
            </w:r>
          </w:p>
        </w:tc>
        <w:tc>
          <w:tcPr>
            <w:tcW w:w="5885" w:type="dxa"/>
            <w:shd w:val="clear" w:color="auto" w:fill="AEAAAA"/>
            <w:tcMar>
              <w:top w:w="0" w:type="dxa"/>
              <w:left w:w="108" w:type="dxa"/>
              <w:bottom w:w="0" w:type="dxa"/>
              <w:right w:w="108" w:type="dxa"/>
            </w:tcMar>
          </w:tcPr>
          <w:p w14:paraId="02F35804" w14:textId="77777777" w:rsidR="00F8358F" w:rsidRDefault="00F8358F" w:rsidP="00282182">
            <w:pPr>
              <w:spacing w:before="60" w:after="60" w:line="252" w:lineRule="auto"/>
              <w:rPr>
                <w:rFonts w:cs="Times"/>
              </w:rPr>
            </w:pPr>
            <w:r>
              <w:rPr>
                <w:rFonts w:cs="Times"/>
                <w:color w:val="000000"/>
              </w:rPr>
              <w:t>AI-RRM Sub-Case 3: Spatial domain Rx prediction for intra-cell</w:t>
            </w:r>
          </w:p>
        </w:tc>
      </w:tr>
      <w:tr w:rsidR="00F8358F" w14:paraId="11886093" w14:textId="77777777" w:rsidTr="00282182">
        <w:tc>
          <w:tcPr>
            <w:tcW w:w="1105" w:type="dxa"/>
            <w:vMerge w:val="restart"/>
            <w:tcMar>
              <w:top w:w="0" w:type="dxa"/>
              <w:left w:w="108" w:type="dxa"/>
              <w:bottom w:w="0" w:type="dxa"/>
              <w:right w:w="108" w:type="dxa"/>
            </w:tcMar>
          </w:tcPr>
          <w:p w14:paraId="379BC819" w14:textId="77777777" w:rsidR="00F8358F" w:rsidRDefault="00F8358F" w:rsidP="00282182">
            <w:pPr>
              <w:spacing w:before="60" w:after="60" w:line="252" w:lineRule="auto"/>
              <w:rPr>
                <w:rFonts w:cs="Times"/>
              </w:rPr>
            </w:pPr>
            <w:r>
              <w:rPr>
                <w:rFonts w:cs="Times"/>
              </w:rPr>
              <w:t>Use case description</w:t>
            </w:r>
          </w:p>
        </w:tc>
        <w:tc>
          <w:tcPr>
            <w:tcW w:w="2021" w:type="dxa"/>
          </w:tcPr>
          <w:p w14:paraId="6E58421E" w14:textId="77777777" w:rsidR="00F8358F" w:rsidRDefault="00F8358F" w:rsidP="00282182">
            <w:pPr>
              <w:spacing w:before="60" w:after="60" w:line="252" w:lineRule="auto"/>
              <w:rPr>
                <w:rFonts w:cs="Times"/>
              </w:rPr>
            </w:pPr>
            <w:r>
              <w:rPr>
                <w:rFonts w:cs="Times"/>
              </w:rPr>
              <w:t>AI model input</w:t>
            </w:r>
          </w:p>
        </w:tc>
        <w:tc>
          <w:tcPr>
            <w:tcW w:w="5885" w:type="dxa"/>
            <w:tcMar>
              <w:top w:w="0" w:type="dxa"/>
              <w:left w:w="108" w:type="dxa"/>
              <w:bottom w:w="0" w:type="dxa"/>
              <w:right w:w="108" w:type="dxa"/>
            </w:tcMar>
          </w:tcPr>
          <w:p w14:paraId="4AED6D56" w14:textId="77777777" w:rsidR="00F8358F" w:rsidRDefault="00F8358F" w:rsidP="00282182">
            <w:pPr>
              <w:spacing w:before="60" w:after="60" w:line="252" w:lineRule="auto"/>
              <w:rPr>
                <w:rFonts w:cs="Times"/>
                <w:lang w:val="it-IT"/>
              </w:rPr>
            </w:pPr>
            <w:r>
              <w:rPr>
                <w:rFonts w:cs="Times"/>
                <w:lang w:val="it-IT"/>
              </w:rPr>
              <w:t xml:space="preserve">L1/L3 beam measurement results on selected UE RX beams </w:t>
            </w:r>
          </w:p>
        </w:tc>
      </w:tr>
      <w:tr w:rsidR="00F8358F" w14:paraId="305AD081" w14:textId="77777777" w:rsidTr="00282182">
        <w:tc>
          <w:tcPr>
            <w:tcW w:w="1105" w:type="dxa"/>
            <w:vMerge/>
            <w:tcMar>
              <w:top w:w="0" w:type="dxa"/>
              <w:left w:w="108" w:type="dxa"/>
              <w:bottom w:w="0" w:type="dxa"/>
              <w:right w:w="108" w:type="dxa"/>
            </w:tcMar>
          </w:tcPr>
          <w:p w14:paraId="37EDA332" w14:textId="77777777" w:rsidR="00F8358F" w:rsidRDefault="00F8358F" w:rsidP="00282182">
            <w:pPr>
              <w:spacing w:before="60" w:after="60" w:line="252" w:lineRule="auto"/>
              <w:rPr>
                <w:rFonts w:cs="Times"/>
              </w:rPr>
            </w:pPr>
          </w:p>
        </w:tc>
        <w:tc>
          <w:tcPr>
            <w:tcW w:w="2021" w:type="dxa"/>
          </w:tcPr>
          <w:p w14:paraId="329A8D0E" w14:textId="77777777" w:rsidR="00F8358F" w:rsidRDefault="00F8358F" w:rsidP="00282182">
            <w:pPr>
              <w:spacing w:before="60" w:after="60" w:line="252" w:lineRule="auto"/>
              <w:rPr>
                <w:rFonts w:cs="Times"/>
              </w:rPr>
            </w:pPr>
            <w:r>
              <w:rPr>
                <w:rFonts w:cs="Times"/>
              </w:rPr>
              <w:t>AI model output</w:t>
            </w:r>
          </w:p>
        </w:tc>
        <w:tc>
          <w:tcPr>
            <w:tcW w:w="5885" w:type="dxa"/>
            <w:tcMar>
              <w:top w:w="0" w:type="dxa"/>
              <w:left w:w="108" w:type="dxa"/>
              <w:bottom w:w="0" w:type="dxa"/>
              <w:right w:w="108" w:type="dxa"/>
            </w:tcMar>
          </w:tcPr>
          <w:p w14:paraId="6E222E65" w14:textId="77777777" w:rsidR="00F8358F" w:rsidRDefault="00F8358F" w:rsidP="00282182">
            <w:pPr>
              <w:spacing w:before="60" w:after="60" w:line="252" w:lineRule="auto"/>
              <w:rPr>
                <w:rFonts w:cs="Times"/>
              </w:rPr>
            </w:pPr>
            <w:r>
              <w:rPr>
                <w:rFonts w:cs="Times"/>
              </w:rPr>
              <w:t>L1/L3 Rx beam prediction results (e.g., L1/L3 beam-level RSRP) for reporting</w:t>
            </w:r>
          </w:p>
        </w:tc>
      </w:tr>
      <w:tr w:rsidR="00F8358F" w14:paraId="4BD19B9B" w14:textId="77777777" w:rsidTr="00282182">
        <w:tc>
          <w:tcPr>
            <w:tcW w:w="1105" w:type="dxa"/>
            <w:vMerge/>
            <w:tcMar>
              <w:top w:w="0" w:type="dxa"/>
              <w:left w:w="108" w:type="dxa"/>
              <w:bottom w:w="0" w:type="dxa"/>
              <w:right w:w="108" w:type="dxa"/>
            </w:tcMar>
          </w:tcPr>
          <w:p w14:paraId="26FDA96D" w14:textId="77777777" w:rsidR="00F8358F" w:rsidRDefault="00F8358F" w:rsidP="00282182">
            <w:pPr>
              <w:spacing w:before="60" w:after="60" w:line="252" w:lineRule="auto"/>
              <w:rPr>
                <w:rFonts w:cs="Times"/>
              </w:rPr>
            </w:pPr>
          </w:p>
        </w:tc>
        <w:tc>
          <w:tcPr>
            <w:tcW w:w="2021" w:type="dxa"/>
          </w:tcPr>
          <w:p w14:paraId="6C5975CA" w14:textId="77777777" w:rsidR="00F8358F" w:rsidRDefault="00F8358F" w:rsidP="00282182">
            <w:pPr>
              <w:spacing w:before="60" w:after="60" w:line="252" w:lineRule="auto"/>
              <w:rPr>
                <w:rFonts w:cs="Times"/>
              </w:rPr>
            </w:pPr>
            <w:r>
              <w:rPr>
                <w:rFonts w:cs="Times"/>
              </w:rPr>
              <w:t>Label</w:t>
            </w:r>
          </w:p>
        </w:tc>
        <w:tc>
          <w:tcPr>
            <w:tcW w:w="5885" w:type="dxa"/>
            <w:tcMar>
              <w:top w:w="0" w:type="dxa"/>
              <w:left w:w="108" w:type="dxa"/>
              <w:bottom w:w="0" w:type="dxa"/>
              <w:right w:w="108" w:type="dxa"/>
            </w:tcMar>
          </w:tcPr>
          <w:p w14:paraId="3F08B341" w14:textId="77777777" w:rsidR="00F8358F" w:rsidRDefault="00F8358F" w:rsidP="00282182">
            <w:pPr>
              <w:spacing w:before="60" w:after="60" w:line="252" w:lineRule="auto"/>
              <w:rPr>
                <w:rFonts w:cs="Times"/>
              </w:rPr>
            </w:pPr>
            <w:r>
              <w:rPr>
                <w:rFonts w:cs="Times"/>
              </w:rPr>
              <w:t xml:space="preserve">Measurement results from other RX beams </w:t>
            </w:r>
          </w:p>
        </w:tc>
      </w:tr>
      <w:tr w:rsidR="00F8358F" w14:paraId="49D75F61" w14:textId="77777777" w:rsidTr="00282182">
        <w:tc>
          <w:tcPr>
            <w:tcW w:w="1105" w:type="dxa"/>
            <w:vMerge/>
            <w:tcMar>
              <w:top w:w="0" w:type="dxa"/>
              <w:left w:w="108" w:type="dxa"/>
              <w:bottom w:w="0" w:type="dxa"/>
              <w:right w:w="108" w:type="dxa"/>
            </w:tcMar>
          </w:tcPr>
          <w:p w14:paraId="434B5EBA" w14:textId="77777777" w:rsidR="00F8358F" w:rsidRDefault="00F8358F" w:rsidP="00282182">
            <w:pPr>
              <w:spacing w:before="60" w:after="60" w:line="252" w:lineRule="auto"/>
              <w:rPr>
                <w:rFonts w:cs="Times"/>
              </w:rPr>
            </w:pPr>
          </w:p>
        </w:tc>
        <w:tc>
          <w:tcPr>
            <w:tcW w:w="2021" w:type="dxa"/>
          </w:tcPr>
          <w:p w14:paraId="3D7DE21B" w14:textId="77777777" w:rsidR="00F8358F" w:rsidRDefault="00F8358F" w:rsidP="00282182">
            <w:pPr>
              <w:spacing w:before="60" w:after="60" w:line="252" w:lineRule="auto"/>
              <w:rPr>
                <w:rFonts w:cs="Times"/>
              </w:rPr>
            </w:pPr>
            <w:r>
              <w:rPr>
                <w:rFonts w:cs="Times"/>
              </w:rPr>
              <w:t>Training type</w:t>
            </w:r>
          </w:p>
        </w:tc>
        <w:tc>
          <w:tcPr>
            <w:tcW w:w="5885" w:type="dxa"/>
            <w:tcMar>
              <w:top w:w="0" w:type="dxa"/>
              <w:left w:w="108" w:type="dxa"/>
              <w:bottom w:w="0" w:type="dxa"/>
              <w:right w:w="108" w:type="dxa"/>
            </w:tcMar>
          </w:tcPr>
          <w:p w14:paraId="21580C2A" w14:textId="77777777" w:rsidR="00F8358F" w:rsidRDefault="00F8358F" w:rsidP="00282182">
            <w:pPr>
              <w:spacing w:before="60" w:after="60" w:line="252" w:lineRule="auto"/>
              <w:rPr>
                <w:rFonts w:cs="Times"/>
              </w:rPr>
            </w:pPr>
            <w:r>
              <w:rPr>
                <w:rFonts w:cs="Times"/>
              </w:rPr>
              <w:t>offline training</w:t>
            </w:r>
          </w:p>
        </w:tc>
      </w:tr>
      <w:tr w:rsidR="00F8358F" w14:paraId="7F1B2F0E" w14:textId="77777777" w:rsidTr="00282182">
        <w:tc>
          <w:tcPr>
            <w:tcW w:w="1105" w:type="dxa"/>
            <w:vMerge/>
            <w:tcMar>
              <w:top w:w="0" w:type="dxa"/>
              <w:left w:w="108" w:type="dxa"/>
              <w:bottom w:w="0" w:type="dxa"/>
              <w:right w:w="108" w:type="dxa"/>
            </w:tcMar>
          </w:tcPr>
          <w:p w14:paraId="6672E7F3" w14:textId="77777777" w:rsidR="00F8358F" w:rsidRDefault="00F8358F" w:rsidP="00282182">
            <w:pPr>
              <w:spacing w:before="60" w:after="60" w:line="252" w:lineRule="auto"/>
              <w:rPr>
                <w:lang w:val="en-US"/>
              </w:rPr>
            </w:pPr>
          </w:p>
        </w:tc>
        <w:tc>
          <w:tcPr>
            <w:tcW w:w="2021" w:type="dxa"/>
          </w:tcPr>
          <w:p w14:paraId="61393BB4" w14:textId="77777777" w:rsidR="00F8358F" w:rsidRDefault="00F8358F" w:rsidP="00282182">
            <w:pPr>
              <w:spacing w:before="60" w:after="60" w:line="252" w:lineRule="auto"/>
              <w:rPr>
                <w:lang w:val="en-US"/>
              </w:rPr>
            </w:pPr>
            <w:r>
              <w:rPr>
                <w:rFonts w:cs="Times"/>
              </w:rPr>
              <w:t>Model location for inference</w:t>
            </w:r>
          </w:p>
        </w:tc>
        <w:tc>
          <w:tcPr>
            <w:tcW w:w="5885" w:type="dxa"/>
            <w:tcMar>
              <w:top w:w="0" w:type="dxa"/>
              <w:left w:w="108" w:type="dxa"/>
              <w:bottom w:w="0" w:type="dxa"/>
              <w:right w:w="108" w:type="dxa"/>
            </w:tcMar>
          </w:tcPr>
          <w:p w14:paraId="6BB44DD7" w14:textId="77777777" w:rsidR="00F8358F" w:rsidRDefault="00F8358F" w:rsidP="00282182">
            <w:pPr>
              <w:spacing w:before="60" w:after="60" w:line="252" w:lineRule="auto"/>
              <w:rPr>
                <w:rFonts w:cs="Times"/>
              </w:rPr>
            </w:pPr>
            <w:r>
              <w:rPr>
                <w:rFonts w:cs="Times"/>
              </w:rPr>
              <w:t>UE-sided model</w:t>
            </w:r>
          </w:p>
        </w:tc>
      </w:tr>
      <w:tr w:rsidR="00F8358F" w14:paraId="3A77D638" w14:textId="77777777" w:rsidTr="00282182">
        <w:tc>
          <w:tcPr>
            <w:tcW w:w="1105" w:type="dxa"/>
            <w:vMerge/>
            <w:tcMar>
              <w:top w:w="0" w:type="dxa"/>
              <w:left w:w="108" w:type="dxa"/>
              <w:bottom w:w="0" w:type="dxa"/>
              <w:right w:w="108" w:type="dxa"/>
            </w:tcMar>
          </w:tcPr>
          <w:p w14:paraId="50E93953" w14:textId="77777777" w:rsidR="00F8358F" w:rsidRDefault="00F8358F" w:rsidP="00282182">
            <w:pPr>
              <w:spacing w:before="60" w:after="60" w:line="252" w:lineRule="auto"/>
              <w:rPr>
                <w:lang w:val="en-US"/>
              </w:rPr>
            </w:pPr>
          </w:p>
        </w:tc>
        <w:tc>
          <w:tcPr>
            <w:tcW w:w="2021" w:type="dxa"/>
          </w:tcPr>
          <w:p w14:paraId="1E490E21" w14:textId="77777777" w:rsidR="00F8358F" w:rsidRDefault="00F8358F" w:rsidP="00282182">
            <w:pPr>
              <w:spacing w:before="60" w:after="60" w:line="252" w:lineRule="auto"/>
              <w:rPr>
                <w:lang w:val="en-US"/>
              </w:rPr>
            </w:pPr>
            <w:r>
              <w:rPr>
                <w:rFonts w:cs="Times"/>
              </w:rPr>
              <w:t>Collaboration/interaction between UE and NW</w:t>
            </w:r>
          </w:p>
        </w:tc>
        <w:tc>
          <w:tcPr>
            <w:tcW w:w="5885" w:type="dxa"/>
            <w:tcMar>
              <w:top w:w="0" w:type="dxa"/>
              <w:left w:w="108" w:type="dxa"/>
              <w:bottom w:w="0" w:type="dxa"/>
              <w:right w:w="108" w:type="dxa"/>
            </w:tcMar>
          </w:tcPr>
          <w:p w14:paraId="73AFCDD2" w14:textId="77777777" w:rsidR="00F8358F" w:rsidRDefault="00F8358F" w:rsidP="00282182">
            <w:pPr>
              <w:spacing w:before="60" w:after="60" w:line="252" w:lineRule="auto"/>
              <w:rPr>
                <w:rFonts w:cs="Times"/>
              </w:rPr>
            </w:pPr>
            <w:r>
              <w:rPr>
                <w:rFonts w:cs="Times"/>
              </w:rPr>
              <w:t>UE capability reporting, and other mechanisms similar as NR UE-sided model</w:t>
            </w:r>
          </w:p>
        </w:tc>
      </w:tr>
      <w:tr w:rsidR="00F8358F" w14:paraId="5FCDC325" w14:textId="77777777" w:rsidTr="00282182">
        <w:tc>
          <w:tcPr>
            <w:tcW w:w="3126" w:type="dxa"/>
            <w:gridSpan w:val="2"/>
            <w:tcMar>
              <w:top w:w="0" w:type="dxa"/>
              <w:left w:w="108" w:type="dxa"/>
              <w:bottom w:w="0" w:type="dxa"/>
              <w:right w:w="108" w:type="dxa"/>
            </w:tcMar>
          </w:tcPr>
          <w:p w14:paraId="2261EF99" w14:textId="77777777" w:rsidR="00F8358F" w:rsidRDefault="00F8358F" w:rsidP="00282182">
            <w:pPr>
              <w:spacing w:before="60" w:after="60" w:line="252" w:lineRule="auto"/>
              <w:rPr>
                <w:rFonts w:cs="Times"/>
              </w:rPr>
            </w:pPr>
            <w:r>
              <w:rPr>
                <w:lang w:val="en-US"/>
              </w:rPr>
              <w:t>Observations on potential benefits and/or gain</w:t>
            </w:r>
          </w:p>
        </w:tc>
        <w:tc>
          <w:tcPr>
            <w:tcW w:w="5885" w:type="dxa"/>
            <w:tcMar>
              <w:top w:w="0" w:type="dxa"/>
              <w:left w:w="108" w:type="dxa"/>
              <w:bottom w:w="0" w:type="dxa"/>
              <w:right w:w="108" w:type="dxa"/>
            </w:tcMar>
          </w:tcPr>
          <w:p w14:paraId="22317E7A" w14:textId="77777777" w:rsidR="00F8358F" w:rsidRDefault="00F8358F" w:rsidP="00282182">
            <w:pPr>
              <w:spacing w:before="60" w:after="60" w:line="252" w:lineRule="auto"/>
              <w:rPr>
                <w:rFonts w:cs="Times"/>
              </w:rPr>
            </w:pPr>
            <w:r>
              <w:rPr>
                <w:rFonts w:cs="Times"/>
              </w:rPr>
              <w:t>Reduced measurement delay, and measurement overhead reduction</w:t>
            </w:r>
          </w:p>
        </w:tc>
      </w:tr>
      <w:tr w:rsidR="00F8358F" w14:paraId="7B1B084E" w14:textId="77777777" w:rsidTr="00282182">
        <w:tc>
          <w:tcPr>
            <w:tcW w:w="3126" w:type="dxa"/>
            <w:gridSpan w:val="2"/>
            <w:tcMar>
              <w:top w:w="0" w:type="dxa"/>
              <w:left w:w="108" w:type="dxa"/>
              <w:bottom w:w="0" w:type="dxa"/>
              <w:right w:w="108" w:type="dxa"/>
            </w:tcMar>
            <w:vAlign w:val="center"/>
          </w:tcPr>
          <w:p w14:paraId="73C43E73" w14:textId="77777777" w:rsidR="00F8358F" w:rsidRDefault="00F8358F" w:rsidP="00282182">
            <w:pPr>
              <w:spacing w:before="60" w:after="60" w:line="252" w:lineRule="auto"/>
              <w:rPr>
                <w:rFonts w:cs="Times"/>
              </w:rPr>
            </w:pPr>
            <w:r>
              <w:rPr>
                <w:lang w:val="en-US"/>
              </w:rPr>
              <w:t>Observations on complexity</w:t>
            </w:r>
          </w:p>
        </w:tc>
        <w:tc>
          <w:tcPr>
            <w:tcW w:w="5885" w:type="dxa"/>
            <w:tcMar>
              <w:top w:w="0" w:type="dxa"/>
              <w:left w:w="108" w:type="dxa"/>
              <w:bottom w:w="0" w:type="dxa"/>
              <w:right w:w="108" w:type="dxa"/>
            </w:tcMar>
          </w:tcPr>
          <w:p w14:paraId="4A9CC414" w14:textId="77777777" w:rsidR="00F8358F" w:rsidRDefault="00F8358F" w:rsidP="00282182">
            <w:pPr>
              <w:spacing w:before="60" w:after="60" w:line="252" w:lineRule="auto"/>
              <w:rPr>
                <w:rFonts w:cs="Times"/>
              </w:rPr>
            </w:pPr>
            <w:r>
              <w:rPr>
                <w:rFonts w:cs="Times"/>
              </w:rPr>
              <w:t>To be studied</w:t>
            </w:r>
          </w:p>
        </w:tc>
      </w:tr>
      <w:tr w:rsidR="00F8358F" w14:paraId="1E2447E5" w14:textId="77777777" w:rsidTr="00282182">
        <w:tc>
          <w:tcPr>
            <w:tcW w:w="3126" w:type="dxa"/>
            <w:gridSpan w:val="2"/>
            <w:tcMar>
              <w:top w:w="0" w:type="dxa"/>
              <w:left w:w="108" w:type="dxa"/>
              <w:bottom w:w="0" w:type="dxa"/>
              <w:right w:w="108" w:type="dxa"/>
            </w:tcMar>
          </w:tcPr>
          <w:p w14:paraId="571A9EC2" w14:textId="77777777" w:rsidR="00F8358F" w:rsidRDefault="00F8358F" w:rsidP="00282182">
            <w:pPr>
              <w:spacing w:before="60" w:after="60" w:line="252" w:lineRule="auto"/>
              <w:rPr>
                <w:rFonts w:cs="Times"/>
              </w:rPr>
            </w:pPr>
            <w:r>
              <w:rPr>
                <w:rFonts w:cs="Times"/>
              </w:rPr>
              <w:t>Standardization effort required</w:t>
            </w:r>
          </w:p>
        </w:tc>
        <w:tc>
          <w:tcPr>
            <w:tcW w:w="5885" w:type="dxa"/>
            <w:tcMar>
              <w:top w:w="0" w:type="dxa"/>
              <w:left w:w="108" w:type="dxa"/>
              <w:bottom w:w="0" w:type="dxa"/>
              <w:right w:w="108" w:type="dxa"/>
            </w:tcMar>
          </w:tcPr>
          <w:p w14:paraId="33494D39" w14:textId="77777777" w:rsidR="00F8358F" w:rsidRDefault="00F8358F" w:rsidP="00282182">
            <w:pPr>
              <w:spacing w:before="60" w:after="60" w:line="252" w:lineRule="auto"/>
              <w:rPr>
                <w:rFonts w:cs="Times"/>
              </w:rPr>
            </w:pPr>
            <w:r>
              <w:rPr>
                <w:rFonts w:cs="Times"/>
              </w:rPr>
              <w:t>System-level simulation, and link-level simulation could be potentially needed for specifying requirement</w:t>
            </w:r>
          </w:p>
        </w:tc>
      </w:tr>
      <w:tr w:rsidR="00F8358F" w14:paraId="4735E4BC" w14:textId="77777777" w:rsidTr="00282182">
        <w:tc>
          <w:tcPr>
            <w:tcW w:w="3126" w:type="dxa"/>
            <w:gridSpan w:val="2"/>
            <w:tcMar>
              <w:top w:w="0" w:type="dxa"/>
              <w:left w:w="108" w:type="dxa"/>
              <w:bottom w:w="0" w:type="dxa"/>
              <w:right w:w="108" w:type="dxa"/>
            </w:tcMar>
          </w:tcPr>
          <w:p w14:paraId="70E6DAE7" w14:textId="77777777" w:rsidR="00F8358F" w:rsidRDefault="00F8358F" w:rsidP="00282182">
            <w:pPr>
              <w:spacing w:before="60" w:after="60" w:line="252" w:lineRule="auto"/>
              <w:rPr>
                <w:rFonts w:cs="Times"/>
              </w:rPr>
            </w:pPr>
            <w:r>
              <w:rPr>
                <w:rFonts w:cs="Times"/>
              </w:rPr>
              <w:t>Potential RAN4 spec impact</w:t>
            </w:r>
          </w:p>
        </w:tc>
        <w:tc>
          <w:tcPr>
            <w:tcW w:w="5885" w:type="dxa"/>
            <w:tcMar>
              <w:top w:w="0" w:type="dxa"/>
              <w:left w:w="108" w:type="dxa"/>
              <w:bottom w:w="0" w:type="dxa"/>
              <w:right w:w="108" w:type="dxa"/>
            </w:tcMar>
          </w:tcPr>
          <w:p w14:paraId="6368D164" w14:textId="77777777" w:rsidR="00F8358F" w:rsidRDefault="00F8358F" w:rsidP="00282182">
            <w:pPr>
              <w:spacing w:before="60" w:after="60" w:line="252" w:lineRule="auto"/>
              <w:rPr>
                <w:rFonts w:cs="Times"/>
              </w:rPr>
            </w:pPr>
            <w:r>
              <w:rPr>
                <w:rFonts w:cs="Times"/>
              </w:rPr>
              <w:t>Reduced measurement delay requirement</w:t>
            </w:r>
          </w:p>
        </w:tc>
      </w:tr>
      <w:tr w:rsidR="00F8358F" w14:paraId="60B0FE5A" w14:textId="77777777" w:rsidTr="00282182">
        <w:trPr>
          <w:trHeight w:val="248"/>
        </w:trPr>
        <w:tc>
          <w:tcPr>
            <w:tcW w:w="3126" w:type="dxa"/>
            <w:gridSpan w:val="2"/>
            <w:tcMar>
              <w:top w:w="0" w:type="dxa"/>
              <w:left w:w="108" w:type="dxa"/>
              <w:bottom w:w="0" w:type="dxa"/>
              <w:right w:w="108" w:type="dxa"/>
            </w:tcMar>
          </w:tcPr>
          <w:p w14:paraId="7994E05A" w14:textId="77777777" w:rsidR="00F8358F" w:rsidRDefault="00F8358F" w:rsidP="00282182">
            <w:pPr>
              <w:spacing w:before="60" w:after="60" w:line="252" w:lineRule="auto"/>
              <w:rPr>
                <w:rFonts w:cs="Times"/>
              </w:rPr>
            </w:pPr>
            <w:r>
              <w:rPr>
                <w:rFonts w:cs="Times"/>
              </w:rPr>
              <w:t>Impacted other working groups</w:t>
            </w:r>
          </w:p>
        </w:tc>
        <w:tc>
          <w:tcPr>
            <w:tcW w:w="5885" w:type="dxa"/>
            <w:tcMar>
              <w:top w:w="0" w:type="dxa"/>
              <w:left w:w="108" w:type="dxa"/>
              <w:bottom w:w="0" w:type="dxa"/>
              <w:right w:w="108" w:type="dxa"/>
            </w:tcMar>
          </w:tcPr>
          <w:p w14:paraId="5F6FD7A7" w14:textId="77777777" w:rsidR="00F8358F" w:rsidRDefault="00F8358F" w:rsidP="00282182">
            <w:pPr>
              <w:spacing w:before="60" w:after="60" w:line="252" w:lineRule="auto"/>
              <w:rPr>
                <w:rFonts w:cs="Times"/>
                <w:vertAlign w:val="superscript"/>
              </w:rPr>
            </w:pPr>
            <w:r w:rsidRPr="00F8358F">
              <w:rPr>
                <w:rFonts w:eastAsia="等线"/>
                <w:lang w:eastAsia="ko-KR"/>
              </w:rPr>
              <w:t xml:space="preserve">FFS the necessity of RAN2 signalling support (including LCM </w:t>
            </w:r>
            <w:r w:rsidRPr="00F8358F">
              <w:rPr>
                <w:rFonts w:eastAsia="等线"/>
                <w:lang w:eastAsia="ko-KR"/>
              </w:rPr>
              <w:lastRenderedPageBreak/>
              <w:t>procedure)</w:t>
            </w:r>
          </w:p>
        </w:tc>
      </w:tr>
    </w:tbl>
    <w:p w14:paraId="011AB6FD" w14:textId="77777777" w:rsidR="00F8358F" w:rsidRDefault="00F8358F" w:rsidP="00F8358F">
      <w:pPr>
        <w:jc w:val="both"/>
        <w:rPr>
          <w:lang w:eastAsia="zh-CN"/>
        </w:rPr>
      </w:pPr>
    </w:p>
    <w:p w14:paraId="78EAB7C9" w14:textId="521870AF" w:rsidR="00F8358F" w:rsidRDefault="00826DFF" w:rsidP="00826DFF">
      <w:pPr>
        <w:pStyle w:val="Heading2"/>
        <w:ind w:left="576" w:hanging="576"/>
        <w:rPr>
          <w:lang w:val="en-US"/>
        </w:rPr>
      </w:pPr>
      <w:r>
        <w:rPr>
          <w:lang w:val="en-US"/>
        </w:rPr>
        <w:t xml:space="preserve">4.7 </w:t>
      </w:r>
      <w:r w:rsidR="00F8358F">
        <w:rPr>
          <w:lang w:val="en-US"/>
        </w:rPr>
        <w:t xml:space="preserve">AI-RRM Sub-Case 4: </w:t>
      </w:r>
      <w:r w:rsidR="00F8358F" w:rsidRPr="00573E97">
        <w:rPr>
          <w:lang w:val="en-US"/>
        </w:rPr>
        <w:t>AI/ML-based prioritization for MOs</w:t>
      </w:r>
      <w:r w:rsidR="00F8358F" w:rsidRPr="00573E97" w:rsidDel="00573E97">
        <w:rPr>
          <w:lang w:val="en-US"/>
        </w:rPr>
        <w:t xml:space="preserve"> </w:t>
      </w:r>
    </w:p>
    <w:p w14:paraId="2322F565" w14:textId="6D535E4A" w:rsidR="00F8358F" w:rsidRPr="00F8358F" w:rsidRDefault="00826DFF" w:rsidP="004359B8">
      <w:pPr>
        <w:pStyle w:val="ListParagraph"/>
        <w:ind w:firstLineChars="0" w:firstLine="0"/>
        <w:jc w:val="center"/>
        <w:rPr>
          <w:rFonts w:eastAsia="等线"/>
          <w:lang w:val="en-US" w:eastAsia="zh-CN"/>
        </w:rPr>
      </w:pPr>
      <w:r>
        <w:rPr>
          <w:rFonts w:eastAsia="等线"/>
          <w:lang w:val="en-US" w:eastAsia="zh-CN"/>
        </w:rPr>
        <w:t xml:space="preserve">Table </w:t>
      </w:r>
      <w:r w:rsidR="00297009">
        <w:rPr>
          <w:rFonts w:eastAsia="等线"/>
          <w:lang w:val="en-US" w:eastAsia="zh-CN"/>
        </w:rPr>
        <w:t>4.7</w:t>
      </w:r>
      <w:r w:rsidR="004359B8">
        <w:rPr>
          <w:rFonts w:eastAsia="等线"/>
          <w:lang w:val="en-US" w:eastAsia="zh-CN"/>
        </w:rPr>
        <w:t xml:space="preserve">. </w:t>
      </w:r>
      <w:r w:rsidR="00F8358F" w:rsidRPr="00F8358F">
        <w:rPr>
          <w:rFonts w:eastAsia="等线"/>
          <w:lang w:val="en-US" w:eastAsia="zh-CN"/>
        </w:rPr>
        <w:t>RRM Sub-Case 4: AI/ML-based prioritization for MOs</w:t>
      </w:r>
    </w:p>
    <w:tbl>
      <w:tblPr>
        <w:tblW w:w="0" w:type="auto"/>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05"/>
        <w:gridCol w:w="2021"/>
        <w:gridCol w:w="5883"/>
      </w:tblGrid>
      <w:tr w:rsidR="00F8358F" w14:paraId="194DD760" w14:textId="77777777" w:rsidTr="00282182">
        <w:tc>
          <w:tcPr>
            <w:tcW w:w="3126" w:type="dxa"/>
            <w:gridSpan w:val="2"/>
            <w:shd w:val="clear" w:color="auto" w:fill="AEAAAA"/>
            <w:tcMar>
              <w:top w:w="0" w:type="dxa"/>
              <w:left w:w="108" w:type="dxa"/>
              <w:bottom w:w="0" w:type="dxa"/>
              <w:right w:w="108" w:type="dxa"/>
            </w:tcMar>
          </w:tcPr>
          <w:p w14:paraId="0F2CDEE3" w14:textId="77777777" w:rsidR="00F8358F" w:rsidRDefault="00F8358F" w:rsidP="00282182">
            <w:pPr>
              <w:spacing w:before="60" w:after="60" w:line="252" w:lineRule="auto"/>
              <w:rPr>
                <w:rFonts w:eastAsia="等线" w:cs="Times"/>
              </w:rPr>
            </w:pPr>
            <w:r>
              <w:rPr>
                <w:rFonts w:cs="Times"/>
                <w:color w:val="000000"/>
              </w:rPr>
              <w:t>RAN4-identified Use case</w:t>
            </w:r>
          </w:p>
        </w:tc>
        <w:tc>
          <w:tcPr>
            <w:tcW w:w="5883" w:type="dxa"/>
            <w:shd w:val="clear" w:color="auto" w:fill="AEAAAA"/>
            <w:tcMar>
              <w:top w:w="0" w:type="dxa"/>
              <w:left w:w="108" w:type="dxa"/>
              <w:bottom w:w="0" w:type="dxa"/>
              <w:right w:w="108" w:type="dxa"/>
            </w:tcMar>
          </w:tcPr>
          <w:p w14:paraId="476F70F9" w14:textId="77777777" w:rsidR="00F8358F" w:rsidRDefault="00F8358F" w:rsidP="00282182">
            <w:pPr>
              <w:spacing w:before="60" w:after="60" w:line="252" w:lineRule="auto"/>
              <w:rPr>
                <w:rFonts w:cs="Times"/>
                <w:lang w:eastAsia="zh-CN"/>
              </w:rPr>
            </w:pPr>
            <w:r>
              <w:rPr>
                <w:rFonts w:cs="Times"/>
                <w:color w:val="000000"/>
              </w:rPr>
              <w:t xml:space="preserve">AI-RRM Sub-Case 4: </w:t>
            </w:r>
            <w:r w:rsidRPr="00573E97">
              <w:rPr>
                <w:rFonts w:cs="Times"/>
                <w:color w:val="000000"/>
              </w:rPr>
              <w:t>AI/ML-based prioritization for MOs</w:t>
            </w:r>
          </w:p>
        </w:tc>
      </w:tr>
      <w:tr w:rsidR="00F8358F" w14:paraId="5286E53E" w14:textId="77777777" w:rsidTr="00282182">
        <w:tc>
          <w:tcPr>
            <w:tcW w:w="1105" w:type="dxa"/>
            <w:vMerge w:val="restart"/>
            <w:tcMar>
              <w:top w:w="0" w:type="dxa"/>
              <w:left w:w="108" w:type="dxa"/>
              <w:bottom w:w="0" w:type="dxa"/>
              <w:right w:w="108" w:type="dxa"/>
            </w:tcMar>
          </w:tcPr>
          <w:p w14:paraId="1F1DD3A5" w14:textId="77777777" w:rsidR="00F8358F" w:rsidRDefault="00F8358F" w:rsidP="00282182">
            <w:pPr>
              <w:spacing w:before="60" w:after="60" w:line="252" w:lineRule="auto"/>
              <w:rPr>
                <w:rFonts w:cs="Times"/>
              </w:rPr>
            </w:pPr>
            <w:r>
              <w:rPr>
                <w:rFonts w:cs="Times"/>
              </w:rPr>
              <w:t>Use case description</w:t>
            </w:r>
          </w:p>
        </w:tc>
        <w:tc>
          <w:tcPr>
            <w:tcW w:w="2021" w:type="dxa"/>
          </w:tcPr>
          <w:p w14:paraId="564D31A3" w14:textId="77777777" w:rsidR="00F8358F" w:rsidRDefault="00F8358F" w:rsidP="00282182">
            <w:pPr>
              <w:spacing w:before="60" w:after="60" w:line="252" w:lineRule="auto"/>
              <w:rPr>
                <w:rFonts w:cs="Times"/>
              </w:rPr>
            </w:pPr>
            <w:r>
              <w:rPr>
                <w:rFonts w:cs="Times"/>
              </w:rPr>
              <w:t>AI model input</w:t>
            </w:r>
          </w:p>
        </w:tc>
        <w:tc>
          <w:tcPr>
            <w:tcW w:w="5883" w:type="dxa"/>
            <w:tcMar>
              <w:top w:w="0" w:type="dxa"/>
              <w:left w:w="108" w:type="dxa"/>
              <w:bottom w:w="0" w:type="dxa"/>
              <w:right w:w="108" w:type="dxa"/>
            </w:tcMar>
          </w:tcPr>
          <w:p w14:paraId="6A762C1B" w14:textId="77777777" w:rsidR="00F8358F" w:rsidRDefault="00F8358F" w:rsidP="00282182">
            <w:pPr>
              <w:spacing w:before="60" w:after="60" w:line="252" w:lineRule="auto"/>
              <w:rPr>
                <w:rFonts w:cs="Times"/>
                <w:lang w:val="it-IT"/>
              </w:rPr>
            </w:pPr>
            <w:r>
              <w:rPr>
                <w:rFonts w:cs="Times"/>
                <w:lang w:val="it-IT"/>
              </w:rPr>
              <w:t>Beam and/or cell level RSRP measurements from serving cell and/or neighbor cells, and other informaiton.</w:t>
            </w:r>
          </w:p>
        </w:tc>
      </w:tr>
      <w:tr w:rsidR="00F8358F" w14:paraId="69F14F31" w14:textId="77777777" w:rsidTr="00282182">
        <w:tc>
          <w:tcPr>
            <w:tcW w:w="1105" w:type="dxa"/>
            <w:vMerge/>
            <w:tcMar>
              <w:top w:w="0" w:type="dxa"/>
              <w:left w:w="108" w:type="dxa"/>
              <w:bottom w:w="0" w:type="dxa"/>
              <w:right w:w="108" w:type="dxa"/>
            </w:tcMar>
          </w:tcPr>
          <w:p w14:paraId="1C1568C5" w14:textId="77777777" w:rsidR="00F8358F" w:rsidRDefault="00F8358F" w:rsidP="00282182">
            <w:pPr>
              <w:spacing w:before="60" w:after="60" w:line="252" w:lineRule="auto"/>
              <w:rPr>
                <w:rFonts w:cs="Times"/>
              </w:rPr>
            </w:pPr>
          </w:p>
        </w:tc>
        <w:tc>
          <w:tcPr>
            <w:tcW w:w="2021" w:type="dxa"/>
          </w:tcPr>
          <w:p w14:paraId="7C6120F5" w14:textId="77777777" w:rsidR="00F8358F" w:rsidRDefault="00F8358F" w:rsidP="00282182">
            <w:pPr>
              <w:spacing w:before="60" w:after="60" w:line="252" w:lineRule="auto"/>
              <w:rPr>
                <w:rFonts w:cs="Times"/>
              </w:rPr>
            </w:pPr>
            <w:r>
              <w:rPr>
                <w:rFonts w:cs="Times"/>
              </w:rPr>
              <w:t>AI model output</w:t>
            </w:r>
          </w:p>
        </w:tc>
        <w:tc>
          <w:tcPr>
            <w:tcW w:w="5883" w:type="dxa"/>
            <w:tcMar>
              <w:top w:w="0" w:type="dxa"/>
              <w:left w:w="108" w:type="dxa"/>
              <w:bottom w:w="0" w:type="dxa"/>
              <w:right w:w="108" w:type="dxa"/>
            </w:tcMar>
          </w:tcPr>
          <w:p w14:paraId="353A5D93" w14:textId="77777777" w:rsidR="00F8358F" w:rsidRPr="006920BD" w:rsidRDefault="00F8358F" w:rsidP="00F8358F">
            <w:pPr>
              <w:pStyle w:val="ListParagraph"/>
              <w:numPr>
                <w:ilvl w:val="0"/>
                <w:numId w:val="11"/>
              </w:numPr>
              <w:spacing w:before="60" w:after="60" w:line="252" w:lineRule="auto"/>
              <w:ind w:firstLineChars="0"/>
              <w:rPr>
                <w:rFonts w:cs="Times"/>
              </w:rPr>
            </w:pPr>
            <w:r w:rsidRPr="006920BD">
              <w:rPr>
                <w:rFonts w:cs="Times"/>
              </w:rPr>
              <w:t xml:space="preserve">Information about if, when and the priority to measure MOs, </w:t>
            </w:r>
          </w:p>
          <w:p w14:paraId="1B24B2F0" w14:textId="77777777" w:rsidR="00F8358F" w:rsidRPr="004A3266" w:rsidRDefault="00F8358F" w:rsidP="00F8358F">
            <w:pPr>
              <w:pStyle w:val="ListParagraph"/>
              <w:numPr>
                <w:ilvl w:val="0"/>
                <w:numId w:val="11"/>
              </w:numPr>
              <w:spacing w:before="60" w:after="60" w:line="252" w:lineRule="auto"/>
              <w:ind w:firstLineChars="0"/>
              <w:rPr>
                <w:rFonts w:cs="Times"/>
              </w:rPr>
            </w:pPr>
            <w:r w:rsidRPr="006920BD">
              <w:rPr>
                <w:rFonts w:cs="Times"/>
              </w:rPr>
              <w:t>C</w:t>
            </w:r>
            <w:r w:rsidRPr="00707AD7">
              <w:rPr>
                <w:rFonts w:cs="Times"/>
              </w:rPr>
              <w:t>lassification of measurement</w:t>
            </w:r>
            <w:r>
              <w:rPr>
                <w:rFonts w:cs="Times"/>
              </w:rPr>
              <w:t xml:space="preserve"> result</w:t>
            </w:r>
            <w:r w:rsidRPr="00707AD7">
              <w:rPr>
                <w:rFonts w:cs="Times"/>
              </w:rPr>
              <w:t xml:space="preserve"> level information</w:t>
            </w:r>
          </w:p>
        </w:tc>
      </w:tr>
      <w:tr w:rsidR="00F8358F" w14:paraId="3C571A38" w14:textId="77777777" w:rsidTr="00282182">
        <w:tc>
          <w:tcPr>
            <w:tcW w:w="1105" w:type="dxa"/>
            <w:vMerge/>
            <w:tcMar>
              <w:top w:w="0" w:type="dxa"/>
              <w:left w:w="108" w:type="dxa"/>
              <w:bottom w:w="0" w:type="dxa"/>
              <w:right w:w="108" w:type="dxa"/>
            </w:tcMar>
          </w:tcPr>
          <w:p w14:paraId="6977F8DE" w14:textId="77777777" w:rsidR="00F8358F" w:rsidRDefault="00F8358F" w:rsidP="00282182">
            <w:pPr>
              <w:spacing w:before="60" w:after="60" w:line="252" w:lineRule="auto"/>
              <w:rPr>
                <w:rFonts w:cs="Times"/>
              </w:rPr>
            </w:pPr>
          </w:p>
        </w:tc>
        <w:tc>
          <w:tcPr>
            <w:tcW w:w="2021" w:type="dxa"/>
          </w:tcPr>
          <w:p w14:paraId="3A935655" w14:textId="77777777" w:rsidR="00F8358F" w:rsidRDefault="00F8358F" w:rsidP="00282182">
            <w:pPr>
              <w:spacing w:before="60" w:after="60" w:line="252" w:lineRule="auto"/>
              <w:rPr>
                <w:rFonts w:cs="Times"/>
              </w:rPr>
            </w:pPr>
            <w:r>
              <w:rPr>
                <w:rFonts w:cs="Times"/>
              </w:rPr>
              <w:t>Label</w:t>
            </w:r>
          </w:p>
        </w:tc>
        <w:tc>
          <w:tcPr>
            <w:tcW w:w="5883" w:type="dxa"/>
            <w:tcMar>
              <w:top w:w="0" w:type="dxa"/>
              <w:left w:w="108" w:type="dxa"/>
              <w:bottom w:w="0" w:type="dxa"/>
              <w:right w:w="108" w:type="dxa"/>
            </w:tcMar>
          </w:tcPr>
          <w:p w14:paraId="4163D41E" w14:textId="77777777" w:rsidR="00F8358F" w:rsidRPr="004A3266" w:rsidRDefault="00F8358F" w:rsidP="00282182">
            <w:pPr>
              <w:spacing w:before="60" w:after="60" w:line="252" w:lineRule="auto"/>
              <w:rPr>
                <w:rFonts w:cs="Times"/>
              </w:rPr>
            </w:pPr>
            <w:r w:rsidRPr="0013419F">
              <w:rPr>
                <w:rFonts w:cs="Times"/>
              </w:rPr>
              <w:t>Depending on AI model ou</w:t>
            </w:r>
            <w:r w:rsidRPr="004A3266">
              <w:rPr>
                <w:rFonts w:cs="Times"/>
              </w:rPr>
              <w:t xml:space="preserve">tput, label can be constructed based on measurement result and other information. </w:t>
            </w:r>
          </w:p>
          <w:p w14:paraId="2DCD698D" w14:textId="77777777" w:rsidR="00F8358F" w:rsidRPr="00594F50" w:rsidRDefault="00F8358F" w:rsidP="00F8358F">
            <w:pPr>
              <w:pStyle w:val="ListParagraph"/>
              <w:numPr>
                <w:ilvl w:val="0"/>
                <w:numId w:val="11"/>
              </w:numPr>
              <w:spacing w:before="60" w:after="60" w:line="252" w:lineRule="auto"/>
              <w:ind w:firstLineChars="0"/>
              <w:rPr>
                <w:rFonts w:cs="Times"/>
              </w:rPr>
            </w:pPr>
          </w:p>
        </w:tc>
      </w:tr>
      <w:tr w:rsidR="00F8358F" w14:paraId="765D2CD9" w14:textId="77777777" w:rsidTr="00282182">
        <w:tc>
          <w:tcPr>
            <w:tcW w:w="1105" w:type="dxa"/>
            <w:vMerge/>
            <w:tcMar>
              <w:top w:w="0" w:type="dxa"/>
              <w:left w:w="108" w:type="dxa"/>
              <w:bottom w:w="0" w:type="dxa"/>
              <w:right w:w="108" w:type="dxa"/>
            </w:tcMar>
          </w:tcPr>
          <w:p w14:paraId="7495A192" w14:textId="77777777" w:rsidR="00F8358F" w:rsidRDefault="00F8358F" w:rsidP="00282182">
            <w:pPr>
              <w:spacing w:before="60" w:after="60" w:line="252" w:lineRule="auto"/>
              <w:rPr>
                <w:rFonts w:cs="Times"/>
              </w:rPr>
            </w:pPr>
          </w:p>
        </w:tc>
        <w:tc>
          <w:tcPr>
            <w:tcW w:w="2021" w:type="dxa"/>
          </w:tcPr>
          <w:p w14:paraId="2B6445F7" w14:textId="77777777" w:rsidR="00F8358F" w:rsidRDefault="00F8358F" w:rsidP="00282182">
            <w:pPr>
              <w:spacing w:before="60" w:after="60" w:line="252" w:lineRule="auto"/>
              <w:rPr>
                <w:rFonts w:cs="Times"/>
              </w:rPr>
            </w:pPr>
            <w:r>
              <w:rPr>
                <w:rFonts w:cs="Times"/>
              </w:rPr>
              <w:t>Training type</w:t>
            </w:r>
          </w:p>
        </w:tc>
        <w:tc>
          <w:tcPr>
            <w:tcW w:w="5883" w:type="dxa"/>
            <w:tcMar>
              <w:top w:w="0" w:type="dxa"/>
              <w:left w:w="108" w:type="dxa"/>
              <w:bottom w:w="0" w:type="dxa"/>
              <w:right w:w="108" w:type="dxa"/>
            </w:tcMar>
          </w:tcPr>
          <w:p w14:paraId="40DCEC2C" w14:textId="77777777" w:rsidR="00F8358F" w:rsidRDefault="00F8358F" w:rsidP="00282182">
            <w:pPr>
              <w:spacing w:before="60" w:after="60" w:line="252" w:lineRule="auto"/>
              <w:rPr>
                <w:rFonts w:cs="Times"/>
              </w:rPr>
            </w:pPr>
            <w:r>
              <w:rPr>
                <w:rFonts w:eastAsia="等线"/>
                <w:lang w:eastAsia="zh-CN"/>
              </w:rPr>
              <w:t>Offline training</w:t>
            </w:r>
          </w:p>
        </w:tc>
      </w:tr>
      <w:tr w:rsidR="00F8358F" w14:paraId="43D4F6ED" w14:textId="77777777" w:rsidTr="00282182">
        <w:tc>
          <w:tcPr>
            <w:tcW w:w="1105" w:type="dxa"/>
            <w:vMerge/>
            <w:tcMar>
              <w:top w:w="0" w:type="dxa"/>
              <w:left w:w="108" w:type="dxa"/>
              <w:bottom w:w="0" w:type="dxa"/>
              <w:right w:w="108" w:type="dxa"/>
            </w:tcMar>
          </w:tcPr>
          <w:p w14:paraId="6F8E6B01" w14:textId="77777777" w:rsidR="00F8358F" w:rsidRDefault="00F8358F" w:rsidP="00282182">
            <w:pPr>
              <w:spacing w:before="60" w:after="60" w:line="252" w:lineRule="auto"/>
              <w:rPr>
                <w:lang w:val="en-US"/>
              </w:rPr>
            </w:pPr>
          </w:p>
        </w:tc>
        <w:tc>
          <w:tcPr>
            <w:tcW w:w="2021" w:type="dxa"/>
          </w:tcPr>
          <w:p w14:paraId="45ABEE0A" w14:textId="77777777" w:rsidR="00F8358F" w:rsidRDefault="00F8358F" w:rsidP="00282182">
            <w:pPr>
              <w:spacing w:before="60" w:after="60" w:line="252" w:lineRule="auto"/>
              <w:rPr>
                <w:lang w:val="en-US"/>
              </w:rPr>
            </w:pPr>
            <w:r>
              <w:rPr>
                <w:rFonts w:cs="Times"/>
              </w:rPr>
              <w:t>Model location for inference</w:t>
            </w:r>
          </w:p>
        </w:tc>
        <w:tc>
          <w:tcPr>
            <w:tcW w:w="5883" w:type="dxa"/>
            <w:tcMar>
              <w:top w:w="0" w:type="dxa"/>
              <w:left w:w="108" w:type="dxa"/>
              <w:bottom w:w="0" w:type="dxa"/>
              <w:right w:w="108" w:type="dxa"/>
            </w:tcMar>
          </w:tcPr>
          <w:p w14:paraId="6FD7C607" w14:textId="77777777" w:rsidR="00F8358F" w:rsidRDefault="00F8358F" w:rsidP="00282182">
            <w:pPr>
              <w:spacing w:before="60" w:after="60" w:line="252" w:lineRule="auto"/>
              <w:rPr>
                <w:rFonts w:cs="Times"/>
              </w:rPr>
            </w:pPr>
            <w:r>
              <w:rPr>
                <w:rFonts w:cs="Times"/>
              </w:rPr>
              <w:t>UE-sided model or NW-side model</w:t>
            </w:r>
          </w:p>
        </w:tc>
      </w:tr>
      <w:tr w:rsidR="00F8358F" w14:paraId="7F6CF5CF" w14:textId="77777777" w:rsidTr="00282182">
        <w:tc>
          <w:tcPr>
            <w:tcW w:w="1105" w:type="dxa"/>
            <w:vMerge/>
            <w:tcMar>
              <w:top w:w="0" w:type="dxa"/>
              <w:left w:w="108" w:type="dxa"/>
              <w:bottom w:w="0" w:type="dxa"/>
              <w:right w:w="108" w:type="dxa"/>
            </w:tcMar>
          </w:tcPr>
          <w:p w14:paraId="5C11A9A7" w14:textId="77777777" w:rsidR="00F8358F" w:rsidRDefault="00F8358F" w:rsidP="00282182">
            <w:pPr>
              <w:spacing w:before="60" w:after="60" w:line="252" w:lineRule="auto"/>
              <w:rPr>
                <w:lang w:val="en-US"/>
              </w:rPr>
            </w:pPr>
          </w:p>
        </w:tc>
        <w:tc>
          <w:tcPr>
            <w:tcW w:w="2021" w:type="dxa"/>
          </w:tcPr>
          <w:p w14:paraId="2CA6576B" w14:textId="77777777" w:rsidR="00F8358F" w:rsidRDefault="00F8358F" w:rsidP="00282182">
            <w:pPr>
              <w:spacing w:before="60" w:after="60" w:line="252" w:lineRule="auto"/>
              <w:rPr>
                <w:lang w:val="en-US"/>
              </w:rPr>
            </w:pPr>
            <w:r>
              <w:rPr>
                <w:rFonts w:cs="Times"/>
              </w:rPr>
              <w:t>Collaboration/interaction between UE and NW</w:t>
            </w:r>
          </w:p>
        </w:tc>
        <w:tc>
          <w:tcPr>
            <w:tcW w:w="5883" w:type="dxa"/>
            <w:tcMar>
              <w:top w:w="0" w:type="dxa"/>
              <w:left w:w="108" w:type="dxa"/>
              <w:bottom w:w="0" w:type="dxa"/>
              <w:right w:w="108" w:type="dxa"/>
            </w:tcMar>
          </w:tcPr>
          <w:p w14:paraId="04745EFE" w14:textId="77777777" w:rsidR="00F8358F" w:rsidRDefault="00F8358F" w:rsidP="00282182">
            <w:pPr>
              <w:spacing w:before="60" w:after="60" w:line="252" w:lineRule="auto"/>
              <w:rPr>
                <w:rFonts w:cs="Times"/>
              </w:rPr>
            </w:pPr>
            <w:r>
              <w:rPr>
                <w:rFonts w:cs="Times"/>
              </w:rPr>
              <w:t>UE capability reporting, and other mechanisms similar as NR UE/NW-sided model</w:t>
            </w:r>
          </w:p>
        </w:tc>
      </w:tr>
      <w:tr w:rsidR="00F8358F" w14:paraId="262D1CDE" w14:textId="77777777" w:rsidTr="00282182">
        <w:tc>
          <w:tcPr>
            <w:tcW w:w="3126" w:type="dxa"/>
            <w:gridSpan w:val="2"/>
            <w:tcMar>
              <w:top w:w="0" w:type="dxa"/>
              <w:left w:w="108" w:type="dxa"/>
              <w:bottom w:w="0" w:type="dxa"/>
              <w:right w:w="108" w:type="dxa"/>
            </w:tcMar>
          </w:tcPr>
          <w:p w14:paraId="121F079A" w14:textId="77777777" w:rsidR="00F8358F" w:rsidRPr="004A3266" w:rsidRDefault="00F8358F" w:rsidP="00282182">
            <w:pPr>
              <w:spacing w:before="60" w:after="60" w:line="252" w:lineRule="auto"/>
              <w:rPr>
                <w:rFonts w:cs="Times"/>
                <w:lang w:val="en-US"/>
              </w:rPr>
            </w:pPr>
            <w:r>
              <w:rPr>
                <w:lang w:val="en-US"/>
              </w:rPr>
              <w:t>Observations on potential benefits and/or gain</w:t>
            </w:r>
          </w:p>
        </w:tc>
        <w:tc>
          <w:tcPr>
            <w:tcW w:w="5883" w:type="dxa"/>
            <w:tcMar>
              <w:top w:w="0" w:type="dxa"/>
              <w:left w:w="108" w:type="dxa"/>
              <w:bottom w:w="0" w:type="dxa"/>
              <w:right w:w="108" w:type="dxa"/>
            </w:tcMar>
          </w:tcPr>
          <w:p w14:paraId="4B736D18" w14:textId="77777777" w:rsidR="00F8358F" w:rsidRDefault="00F8358F" w:rsidP="00282182">
            <w:pPr>
              <w:spacing w:before="60" w:after="60" w:line="252" w:lineRule="auto"/>
              <w:rPr>
                <w:rFonts w:cs="Times"/>
              </w:rPr>
            </w:pPr>
            <w:r>
              <w:rPr>
                <w:rFonts w:cs="Times"/>
              </w:rPr>
              <w:t xml:space="preserve">Measurement delay optimization </w:t>
            </w:r>
          </w:p>
        </w:tc>
      </w:tr>
      <w:tr w:rsidR="00F8358F" w14:paraId="7ACF8C3B" w14:textId="77777777" w:rsidTr="00282182">
        <w:tc>
          <w:tcPr>
            <w:tcW w:w="3126" w:type="dxa"/>
            <w:gridSpan w:val="2"/>
            <w:tcMar>
              <w:top w:w="0" w:type="dxa"/>
              <w:left w:w="108" w:type="dxa"/>
              <w:bottom w:w="0" w:type="dxa"/>
              <w:right w:w="108" w:type="dxa"/>
            </w:tcMar>
            <w:vAlign w:val="center"/>
          </w:tcPr>
          <w:p w14:paraId="2BB940C0" w14:textId="77777777" w:rsidR="00F8358F" w:rsidRDefault="00F8358F" w:rsidP="00282182">
            <w:pPr>
              <w:spacing w:before="60" w:after="60" w:line="252" w:lineRule="auto"/>
              <w:rPr>
                <w:rFonts w:cs="Times"/>
              </w:rPr>
            </w:pPr>
            <w:r>
              <w:rPr>
                <w:lang w:val="en-US"/>
              </w:rPr>
              <w:t>Observations on complexity</w:t>
            </w:r>
          </w:p>
        </w:tc>
        <w:tc>
          <w:tcPr>
            <w:tcW w:w="5883" w:type="dxa"/>
            <w:tcMar>
              <w:top w:w="0" w:type="dxa"/>
              <w:left w:w="108" w:type="dxa"/>
              <w:bottom w:w="0" w:type="dxa"/>
              <w:right w:w="108" w:type="dxa"/>
            </w:tcMar>
          </w:tcPr>
          <w:p w14:paraId="7CF5BFE4" w14:textId="77777777" w:rsidR="00F8358F" w:rsidRDefault="00F8358F" w:rsidP="00282182">
            <w:pPr>
              <w:spacing w:before="60" w:after="60" w:line="252" w:lineRule="auto"/>
              <w:rPr>
                <w:rFonts w:cs="Times"/>
              </w:rPr>
            </w:pPr>
            <w:r>
              <w:rPr>
                <w:rFonts w:cs="Times"/>
              </w:rPr>
              <w:t>To be studied</w:t>
            </w:r>
          </w:p>
        </w:tc>
      </w:tr>
      <w:tr w:rsidR="00F8358F" w14:paraId="72EB06A6" w14:textId="77777777" w:rsidTr="00282182">
        <w:tc>
          <w:tcPr>
            <w:tcW w:w="3126" w:type="dxa"/>
            <w:gridSpan w:val="2"/>
            <w:tcMar>
              <w:top w:w="0" w:type="dxa"/>
              <w:left w:w="108" w:type="dxa"/>
              <w:bottom w:w="0" w:type="dxa"/>
              <w:right w:w="108" w:type="dxa"/>
            </w:tcMar>
          </w:tcPr>
          <w:p w14:paraId="07439DC3" w14:textId="77777777" w:rsidR="00F8358F" w:rsidRDefault="00F8358F" w:rsidP="00282182">
            <w:pPr>
              <w:spacing w:before="60" w:after="60" w:line="252" w:lineRule="auto"/>
              <w:rPr>
                <w:rFonts w:cs="Times"/>
              </w:rPr>
            </w:pPr>
            <w:r>
              <w:rPr>
                <w:rFonts w:cs="Times"/>
              </w:rPr>
              <w:t>Standardization effort required</w:t>
            </w:r>
          </w:p>
        </w:tc>
        <w:tc>
          <w:tcPr>
            <w:tcW w:w="5883" w:type="dxa"/>
            <w:tcMar>
              <w:top w:w="0" w:type="dxa"/>
              <w:left w:w="108" w:type="dxa"/>
              <w:bottom w:w="0" w:type="dxa"/>
              <w:right w:w="108" w:type="dxa"/>
            </w:tcMar>
          </w:tcPr>
          <w:p w14:paraId="4807EBB9" w14:textId="77777777" w:rsidR="00F8358F" w:rsidRDefault="00F8358F" w:rsidP="00282182">
            <w:pPr>
              <w:spacing w:before="60" w:after="60" w:line="252" w:lineRule="auto"/>
              <w:rPr>
                <w:rFonts w:cs="Times"/>
              </w:rPr>
            </w:pPr>
            <w:r>
              <w:rPr>
                <w:rFonts w:cs="Times"/>
              </w:rPr>
              <w:t>System-level simulation, and link-level simulation could be potentially needed for specifying requirement</w:t>
            </w:r>
          </w:p>
        </w:tc>
      </w:tr>
      <w:tr w:rsidR="00F8358F" w14:paraId="3CBE5D77" w14:textId="77777777" w:rsidTr="00282182">
        <w:tc>
          <w:tcPr>
            <w:tcW w:w="3126" w:type="dxa"/>
            <w:gridSpan w:val="2"/>
            <w:tcMar>
              <w:top w:w="0" w:type="dxa"/>
              <w:left w:w="108" w:type="dxa"/>
              <w:bottom w:w="0" w:type="dxa"/>
              <w:right w:w="108" w:type="dxa"/>
            </w:tcMar>
          </w:tcPr>
          <w:p w14:paraId="3D6B0478" w14:textId="77777777" w:rsidR="00F8358F" w:rsidRDefault="00F8358F" w:rsidP="00282182">
            <w:pPr>
              <w:spacing w:before="60" w:after="60" w:line="252" w:lineRule="auto"/>
              <w:rPr>
                <w:rFonts w:cs="Times"/>
              </w:rPr>
            </w:pPr>
            <w:r>
              <w:rPr>
                <w:rFonts w:cs="Times"/>
              </w:rPr>
              <w:t>Potential RAN4 spec impact</w:t>
            </w:r>
          </w:p>
        </w:tc>
        <w:tc>
          <w:tcPr>
            <w:tcW w:w="5883" w:type="dxa"/>
            <w:tcMar>
              <w:top w:w="0" w:type="dxa"/>
              <w:left w:w="108" w:type="dxa"/>
              <w:bottom w:w="0" w:type="dxa"/>
              <w:right w:w="108" w:type="dxa"/>
            </w:tcMar>
          </w:tcPr>
          <w:p w14:paraId="4D97344D" w14:textId="77777777" w:rsidR="00F8358F" w:rsidRDefault="00F8358F" w:rsidP="00282182">
            <w:pPr>
              <w:spacing w:before="60" w:after="60" w:line="252" w:lineRule="auto"/>
              <w:rPr>
                <w:rFonts w:cs="Times"/>
              </w:rPr>
            </w:pPr>
            <w:r>
              <w:rPr>
                <w:rFonts w:cs="Times"/>
              </w:rPr>
              <w:t>Measurement delay requirements</w:t>
            </w:r>
          </w:p>
        </w:tc>
      </w:tr>
      <w:tr w:rsidR="00F8358F" w14:paraId="5795AD69" w14:textId="77777777" w:rsidTr="00282182">
        <w:trPr>
          <w:trHeight w:val="248"/>
        </w:trPr>
        <w:tc>
          <w:tcPr>
            <w:tcW w:w="3126" w:type="dxa"/>
            <w:gridSpan w:val="2"/>
            <w:tcMar>
              <w:top w:w="0" w:type="dxa"/>
              <w:left w:w="108" w:type="dxa"/>
              <w:bottom w:w="0" w:type="dxa"/>
              <w:right w:w="108" w:type="dxa"/>
            </w:tcMar>
          </w:tcPr>
          <w:p w14:paraId="6E1482DB" w14:textId="77777777" w:rsidR="00F8358F" w:rsidRDefault="00F8358F" w:rsidP="00282182">
            <w:pPr>
              <w:spacing w:before="60" w:after="60" w:line="252" w:lineRule="auto"/>
              <w:rPr>
                <w:rFonts w:cs="Times"/>
              </w:rPr>
            </w:pPr>
            <w:r>
              <w:rPr>
                <w:rFonts w:cs="Times"/>
              </w:rPr>
              <w:t>Impacted other working groups</w:t>
            </w:r>
          </w:p>
        </w:tc>
        <w:tc>
          <w:tcPr>
            <w:tcW w:w="5883" w:type="dxa"/>
            <w:tcMar>
              <w:top w:w="0" w:type="dxa"/>
              <w:left w:w="108" w:type="dxa"/>
              <w:bottom w:w="0" w:type="dxa"/>
              <w:right w:w="108" w:type="dxa"/>
            </w:tcMar>
          </w:tcPr>
          <w:p w14:paraId="23ED0997" w14:textId="77777777" w:rsidR="00F8358F" w:rsidRDefault="00F8358F" w:rsidP="00282182">
            <w:pPr>
              <w:spacing w:before="60" w:after="60" w:line="252" w:lineRule="auto"/>
              <w:rPr>
                <w:rFonts w:cs="Times"/>
                <w:vertAlign w:val="superscript"/>
              </w:rPr>
            </w:pPr>
            <w:r w:rsidRPr="00F8358F">
              <w:rPr>
                <w:rFonts w:eastAsia="等线"/>
                <w:lang w:eastAsia="ko-KR"/>
              </w:rPr>
              <w:t>FFS the necessity of RAN2 signalling support (including LCM procedure)</w:t>
            </w:r>
          </w:p>
        </w:tc>
      </w:tr>
    </w:tbl>
    <w:p w14:paraId="242A80E5" w14:textId="77777777" w:rsidR="00F8358F" w:rsidRDefault="00F8358F" w:rsidP="00F8358F">
      <w:pPr>
        <w:jc w:val="both"/>
        <w:rPr>
          <w:lang w:eastAsia="zh-CN"/>
        </w:rPr>
      </w:pPr>
    </w:p>
    <w:p w14:paraId="0D9F8C50" w14:textId="254E6F1B" w:rsidR="00F8358F" w:rsidRDefault="004359B8" w:rsidP="004359B8">
      <w:pPr>
        <w:pStyle w:val="Heading2"/>
        <w:ind w:left="576" w:hanging="576"/>
        <w:rPr>
          <w:lang w:val="en-US"/>
        </w:rPr>
      </w:pPr>
      <w:r>
        <w:rPr>
          <w:lang w:val="en-US"/>
        </w:rPr>
        <w:t>4.8</w:t>
      </w:r>
      <w:r w:rsidR="00F8358F">
        <w:rPr>
          <w:lang w:val="en-US"/>
        </w:rPr>
        <w:t xml:space="preserve"> AI-RRM Sub-Case 5: Non-collocated frequency domain prediction in beam level</w:t>
      </w:r>
    </w:p>
    <w:p w14:paraId="0FA926FD" w14:textId="535B888B" w:rsidR="00F8358F" w:rsidRPr="00F8358F" w:rsidRDefault="004359B8" w:rsidP="004359B8">
      <w:pPr>
        <w:pStyle w:val="ListParagraph"/>
        <w:ind w:firstLineChars="0" w:firstLine="0"/>
        <w:jc w:val="center"/>
        <w:rPr>
          <w:rFonts w:eastAsia="等线"/>
          <w:lang w:val="en-US" w:eastAsia="zh-CN"/>
        </w:rPr>
      </w:pPr>
      <w:r>
        <w:rPr>
          <w:rFonts w:eastAsia="等线"/>
          <w:lang w:val="en-US" w:eastAsia="zh-CN"/>
        </w:rPr>
        <w:t xml:space="preserve">Table </w:t>
      </w:r>
      <w:r w:rsidR="00297009">
        <w:rPr>
          <w:rFonts w:eastAsia="等线"/>
          <w:lang w:val="en-US" w:eastAsia="zh-CN"/>
        </w:rPr>
        <w:t>4.8</w:t>
      </w:r>
      <w:r>
        <w:rPr>
          <w:rFonts w:eastAsia="等线"/>
          <w:lang w:val="en-US" w:eastAsia="zh-CN"/>
        </w:rPr>
        <w:t xml:space="preserve">. </w:t>
      </w:r>
      <w:r w:rsidR="00F8358F" w:rsidRPr="00F8358F">
        <w:rPr>
          <w:rFonts w:eastAsia="等线"/>
          <w:lang w:val="en-US" w:eastAsia="zh-CN"/>
        </w:rPr>
        <w:t>AI-RRM Sub-Case 5: Non-collocated frequency domain prediction in beam level</w:t>
      </w:r>
    </w:p>
    <w:tbl>
      <w:tblPr>
        <w:tblW w:w="0" w:type="auto"/>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05"/>
        <w:gridCol w:w="2021"/>
        <w:gridCol w:w="5883"/>
      </w:tblGrid>
      <w:tr w:rsidR="00F8358F" w14:paraId="0F7003C6" w14:textId="77777777" w:rsidTr="00282182">
        <w:tc>
          <w:tcPr>
            <w:tcW w:w="3126" w:type="dxa"/>
            <w:gridSpan w:val="2"/>
            <w:shd w:val="clear" w:color="auto" w:fill="AEAAAA"/>
            <w:tcMar>
              <w:top w:w="0" w:type="dxa"/>
              <w:left w:w="108" w:type="dxa"/>
              <w:bottom w:w="0" w:type="dxa"/>
              <w:right w:w="108" w:type="dxa"/>
            </w:tcMar>
          </w:tcPr>
          <w:p w14:paraId="67495F9F" w14:textId="77777777" w:rsidR="00F8358F" w:rsidRDefault="00F8358F" w:rsidP="00282182">
            <w:pPr>
              <w:spacing w:before="60" w:after="60" w:line="252" w:lineRule="auto"/>
              <w:rPr>
                <w:rFonts w:eastAsia="等线" w:cs="Times"/>
              </w:rPr>
            </w:pPr>
            <w:r>
              <w:rPr>
                <w:rFonts w:cs="Times"/>
                <w:color w:val="000000"/>
              </w:rPr>
              <w:t>RAN4-identified Use case</w:t>
            </w:r>
          </w:p>
        </w:tc>
        <w:tc>
          <w:tcPr>
            <w:tcW w:w="5883" w:type="dxa"/>
            <w:shd w:val="clear" w:color="auto" w:fill="AEAAAA"/>
            <w:tcMar>
              <w:top w:w="0" w:type="dxa"/>
              <w:left w:w="108" w:type="dxa"/>
              <w:bottom w:w="0" w:type="dxa"/>
              <w:right w:w="108" w:type="dxa"/>
            </w:tcMar>
          </w:tcPr>
          <w:p w14:paraId="04E63AF2" w14:textId="77777777" w:rsidR="00F8358F" w:rsidRDefault="00F8358F" w:rsidP="00282182">
            <w:pPr>
              <w:spacing w:before="60" w:after="60" w:line="252" w:lineRule="auto"/>
              <w:rPr>
                <w:rFonts w:cs="Times"/>
              </w:rPr>
            </w:pPr>
            <w:r>
              <w:rPr>
                <w:rFonts w:cs="Times"/>
                <w:color w:val="000000"/>
              </w:rPr>
              <w:t>AI-RRM Sub-Case 5: Non-collocated frequency domain prediction in beam level</w:t>
            </w:r>
          </w:p>
        </w:tc>
      </w:tr>
      <w:tr w:rsidR="00F8358F" w14:paraId="4EDA36A1" w14:textId="77777777" w:rsidTr="00282182">
        <w:tc>
          <w:tcPr>
            <w:tcW w:w="1105" w:type="dxa"/>
            <w:vMerge w:val="restart"/>
            <w:tcMar>
              <w:top w:w="0" w:type="dxa"/>
              <w:left w:w="108" w:type="dxa"/>
              <w:bottom w:w="0" w:type="dxa"/>
              <w:right w:w="108" w:type="dxa"/>
            </w:tcMar>
          </w:tcPr>
          <w:p w14:paraId="3744E76E" w14:textId="77777777" w:rsidR="00F8358F" w:rsidRDefault="00F8358F" w:rsidP="00282182">
            <w:pPr>
              <w:spacing w:before="60" w:after="60" w:line="252" w:lineRule="auto"/>
              <w:rPr>
                <w:rFonts w:cs="Times"/>
              </w:rPr>
            </w:pPr>
            <w:r>
              <w:rPr>
                <w:rFonts w:cs="Times"/>
              </w:rPr>
              <w:t>Use case description</w:t>
            </w:r>
          </w:p>
        </w:tc>
        <w:tc>
          <w:tcPr>
            <w:tcW w:w="2021" w:type="dxa"/>
          </w:tcPr>
          <w:p w14:paraId="696F2586" w14:textId="77777777" w:rsidR="00F8358F" w:rsidRDefault="00F8358F" w:rsidP="00282182">
            <w:pPr>
              <w:spacing w:before="60" w:after="60" w:line="252" w:lineRule="auto"/>
              <w:rPr>
                <w:rFonts w:cs="Times"/>
              </w:rPr>
            </w:pPr>
            <w:r>
              <w:rPr>
                <w:rFonts w:cs="Times"/>
              </w:rPr>
              <w:t>AI model input</w:t>
            </w:r>
          </w:p>
        </w:tc>
        <w:tc>
          <w:tcPr>
            <w:tcW w:w="5883" w:type="dxa"/>
            <w:tcMar>
              <w:top w:w="0" w:type="dxa"/>
              <w:left w:w="108" w:type="dxa"/>
              <w:bottom w:w="0" w:type="dxa"/>
              <w:right w:w="108" w:type="dxa"/>
            </w:tcMar>
          </w:tcPr>
          <w:p w14:paraId="67FF7938" w14:textId="77777777" w:rsidR="00F8358F" w:rsidRDefault="00F8358F" w:rsidP="00282182">
            <w:pPr>
              <w:spacing w:before="60" w:after="60" w:line="252" w:lineRule="auto"/>
              <w:rPr>
                <w:rFonts w:cs="Times"/>
                <w:lang w:val="it-IT"/>
              </w:rPr>
            </w:pPr>
            <w:r>
              <w:rPr>
                <w:rFonts w:cs="Times"/>
                <w:lang w:val="it-IT"/>
              </w:rPr>
              <w:t>L3 beam-level measurement results</w:t>
            </w:r>
          </w:p>
        </w:tc>
      </w:tr>
      <w:tr w:rsidR="00F8358F" w14:paraId="6156B40A" w14:textId="77777777" w:rsidTr="00282182">
        <w:tc>
          <w:tcPr>
            <w:tcW w:w="1105" w:type="dxa"/>
            <w:vMerge/>
            <w:tcMar>
              <w:top w:w="0" w:type="dxa"/>
              <w:left w:w="108" w:type="dxa"/>
              <w:bottom w:w="0" w:type="dxa"/>
              <w:right w:w="108" w:type="dxa"/>
            </w:tcMar>
          </w:tcPr>
          <w:p w14:paraId="246E9DCD" w14:textId="77777777" w:rsidR="00F8358F" w:rsidRDefault="00F8358F" w:rsidP="00282182">
            <w:pPr>
              <w:spacing w:before="60" w:after="60" w:line="252" w:lineRule="auto"/>
              <w:rPr>
                <w:rFonts w:cs="Times"/>
              </w:rPr>
            </w:pPr>
          </w:p>
        </w:tc>
        <w:tc>
          <w:tcPr>
            <w:tcW w:w="2021" w:type="dxa"/>
          </w:tcPr>
          <w:p w14:paraId="42A876BF" w14:textId="77777777" w:rsidR="00F8358F" w:rsidRDefault="00F8358F" w:rsidP="00282182">
            <w:pPr>
              <w:spacing w:before="60" w:after="60" w:line="252" w:lineRule="auto"/>
              <w:rPr>
                <w:rFonts w:cs="Times"/>
              </w:rPr>
            </w:pPr>
            <w:r>
              <w:rPr>
                <w:rFonts w:cs="Times"/>
              </w:rPr>
              <w:t>AI model output</w:t>
            </w:r>
          </w:p>
        </w:tc>
        <w:tc>
          <w:tcPr>
            <w:tcW w:w="5883" w:type="dxa"/>
            <w:tcMar>
              <w:top w:w="0" w:type="dxa"/>
              <w:left w:w="108" w:type="dxa"/>
              <w:bottom w:w="0" w:type="dxa"/>
              <w:right w:w="108" w:type="dxa"/>
            </w:tcMar>
          </w:tcPr>
          <w:p w14:paraId="53E05CD8" w14:textId="77777777" w:rsidR="00F8358F" w:rsidRDefault="00F8358F" w:rsidP="00282182">
            <w:pPr>
              <w:spacing w:before="60" w:after="60" w:line="252" w:lineRule="auto"/>
              <w:rPr>
                <w:rFonts w:cs="Times"/>
              </w:rPr>
            </w:pPr>
            <w:r>
              <w:rPr>
                <w:rFonts w:cs="Times"/>
                <w:lang w:val="it-IT"/>
              </w:rPr>
              <w:t xml:space="preserve">L3 beam-level predication results on </w:t>
            </w:r>
            <w:r>
              <w:rPr>
                <w:rFonts w:cs="Times" w:hint="eastAsia"/>
                <w:lang w:val="it-IT" w:eastAsia="zh-CN"/>
              </w:rPr>
              <w:t>different</w:t>
            </w:r>
            <w:r>
              <w:rPr>
                <w:rFonts w:cs="Times"/>
                <w:lang w:val="it-IT"/>
              </w:rPr>
              <w:t xml:space="preserve"> </w:t>
            </w:r>
            <w:r>
              <w:rPr>
                <w:rFonts w:cs="Times" w:hint="eastAsia"/>
                <w:lang w:val="it-IT" w:eastAsia="zh-CN"/>
              </w:rPr>
              <w:t>frequencies</w:t>
            </w:r>
          </w:p>
        </w:tc>
      </w:tr>
      <w:tr w:rsidR="00F8358F" w14:paraId="7D7CE7AE" w14:textId="77777777" w:rsidTr="00282182">
        <w:tc>
          <w:tcPr>
            <w:tcW w:w="1105" w:type="dxa"/>
            <w:vMerge/>
            <w:tcMar>
              <w:top w:w="0" w:type="dxa"/>
              <w:left w:w="108" w:type="dxa"/>
              <w:bottom w:w="0" w:type="dxa"/>
              <w:right w:w="108" w:type="dxa"/>
            </w:tcMar>
          </w:tcPr>
          <w:p w14:paraId="5645E136" w14:textId="77777777" w:rsidR="00F8358F" w:rsidRDefault="00F8358F" w:rsidP="00282182">
            <w:pPr>
              <w:spacing w:before="60" w:after="60" w:line="252" w:lineRule="auto"/>
              <w:rPr>
                <w:rFonts w:cs="Times"/>
              </w:rPr>
            </w:pPr>
          </w:p>
        </w:tc>
        <w:tc>
          <w:tcPr>
            <w:tcW w:w="2021" w:type="dxa"/>
          </w:tcPr>
          <w:p w14:paraId="51DDBEF1" w14:textId="77777777" w:rsidR="00F8358F" w:rsidRDefault="00F8358F" w:rsidP="00282182">
            <w:pPr>
              <w:spacing w:before="60" w:after="60" w:line="252" w:lineRule="auto"/>
              <w:rPr>
                <w:rFonts w:cs="Times"/>
              </w:rPr>
            </w:pPr>
            <w:r>
              <w:rPr>
                <w:rFonts w:cs="Times"/>
              </w:rPr>
              <w:t>Label</w:t>
            </w:r>
          </w:p>
        </w:tc>
        <w:tc>
          <w:tcPr>
            <w:tcW w:w="5883" w:type="dxa"/>
            <w:tcMar>
              <w:top w:w="0" w:type="dxa"/>
              <w:left w:w="108" w:type="dxa"/>
              <w:bottom w:w="0" w:type="dxa"/>
              <w:right w:w="108" w:type="dxa"/>
            </w:tcMar>
          </w:tcPr>
          <w:p w14:paraId="42F2F3B9" w14:textId="77777777" w:rsidR="00F8358F" w:rsidRDefault="00F8358F" w:rsidP="00282182">
            <w:pPr>
              <w:spacing w:before="60" w:after="60" w:line="252" w:lineRule="auto"/>
              <w:rPr>
                <w:rFonts w:cs="Times"/>
              </w:rPr>
            </w:pPr>
            <w:r>
              <w:rPr>
                <w:rFonts w:cs="Times"/>
                <w:lang w:val="it-IT"/>
              </w:rPr>
              <w:t xml:space="preserve">L3 Beam-level </w:t>
            </w:r>
            <w:r>
              <w:rPr>
                <w:rFonts w:cs="Times"/>
              </w:rPr>
              <w:t xml:space="preserve">measurement results at certain target </w:t>
            </w:r>
            <w:r>
              <w:rPr>
                <w:rFonts w:cs="Times" w:hint="eastAsia"/>
                <w:lang w:val="it-IT" w:eastAsia="zh-CN"/>
              </w:rPr>
              <w:t>frequencies</w:t>
            </w:r>
          </w:p>
        </w:tc>
      </w:tr>
      <w:tr w:rsidR="00F8358F" w14:paraId="6CD643A6" w14:textId="77777777" w:rsidTr="00282182">
        <w:tc>
          <w:tcPr>
            <w:tcW w:w="1105" w:type="dxa"/>
            <w:vMerge/>
            <w:tcMar>
              <w:top w:w="0" w:type="dxa"/>
              <w:left w:w="108" w:type="dxa"/>
              <w:bottom w:w="0" w:type="dxa"/>
              <w:right w:w="108" w:type="dxa"/>
            </w:tcMar>
          </w:tcPr>
          <w:p w14:paraId="3BD0F87F" w14:textId="77777777" w:rsidR="00F8358F" w:rsidRDefault="00F8358F" w:rsidP="00282182">
            <w:pPr>
              <w:spacing w:before="60" w:after="60" w:line="252" w:lineRule="auto"/>
              <w:rPr>
                <w:rFonts w:cs="Times"/>
              </w:rPr>
            </w:pPr>
          </w:p>
        </w:tc>
        <w:tc>
          <w:tcPr>
            <w:tcW w:w="2021" w:type="dxa"/>
          </w:tcPr>
          <w:p w14:paraId="5AD9E465" w14:textId="77777777" w:rsidR="00F8358F" w:rsidRDefault="00F8358F" w:rsidP="00282182">
            <w:pPr>
              <w:spacing w:before="60" w:after="60" w:line="252" w:lineRule="auto"/>
              <w:rPr>
                <w:rFonts w:cs="Times"/>
              </w:rPr>
            </w:pPr>
            <w:r>
              <w:rPr>
                <w:rFonts w:cs="Times"/>
              </w:rPr>
              <w:t>Training type</w:t>
            </w:r>
          </w:p>
        </w:tc>
        <w:tc>
          <w:tcPr>
            <w:tcW w:w="5883" w:type="dxa"/>
            <w:tcMar>
              <w:top w:w="0" w:type="dxa"/>
              <w:left w:w="108" w:type="dxa"/>
              <w:bottom w:w="0" w:type="dxa"/>
              <w:right w:w="108" w:type="dxa"/>
            </w:tcMar>
          </w:tcPr>
          <w:p w14:paraId="741BE2BC" w14:textId="77777777" w:rsidR="00F8358F" w:rsidRDefault="00F8358F" w:rsidP="00282182">
            <w:pPr>
              <w:spacing w:before="60" w:after="60" w:line="252" w:lineRule="auto"/>
              <w:rPr>
                <w:rFonts w:cs="Times"/>
              </w:rPr>
            </w:pPr>
            <w:r>
              <w:rPr>
                <w:rFonts w:cs="Times"/>
              </w:rPr>
              <w:t xml:space="preserve">Offline training </w:t>
            </w:r>
          </w:p>
        </w:tc>
      </w:tr>
      <w:tr w:rsidR="00F8358F" w14:paraId="3756FF24" w14:textId="77777777" w:rsidTr="00282182">
        <w:tc>
          <w:tcPr>
            <w:tcW w:w="1105" w:type="dxa"/>
            <w:vMerge/>
            <w:tcMar>
              <w:top w:w="0" w:type="dxa"/>
              <w:left w:w="108" w:type="dxa"/>
              <w:bottom w:w="0" w:type="dxa"/>
              <w:right w:w="108" w:type="dxa"/>
            </w:tcMar>
          </w:tcPr>
          <w:p w14:paraId="72EE3329" w14:textId="77777777" w:rsidR="00F8358F" w:rsidRDefault="00F8358F" w:rsidP="00282182">
            <w:pPr>
              <w:spacing w:before="60" w:after="60" w:line="252" w:lineRule="auto"/>
              <w:rPr>
                <w:lang w:val="en-US"/>
              </w:rPr>
            </w:pPr>
          </w:p>
        </w:tc>
        <w:tc>
          <w:tcPr>
            <w:tcW w:w="2021" w:type="dxa"/>
          </w:tcPr>
          <w:p w14:paraId="372D8F7A" w14:textId="77777777" w:rsidR="00F8358F" w:rsidRDefault="00F8358F" w:rsidP="00282182">
            <w:pPr>
              <w:spacing w:before="60" w:after="60" w:line="252" w:lineRule="auto"/>
              <w:rPr>
                <w:lang w:val="en-US"/>
              </w:rPr>
            </w:pPr>
            <w:r>
              <w:rPr>
                <w:rFonts w:cs="Times"/>
              </w:rPr>
              <w:t>Model location for inference</w:t>
            </w:r>
          </w:p>
        </w:tc>
        <w:tc>
          <w:tcPr>
            <w:tcW w:w="5883" w:type="dxa"/>
            <w:tcMar>
              <w:top w:w="0" w:type="dxa"/>
              <w:left w:w="108" w:type="dxa"/>
              <w:bottom w:w="0" w:type="dxa"/>
              <w:right w:w="108" w:type="dxa"/>
            </w:tcMar>
          </w:tcPr>
          <w:p w14:paraId="69E5FE3B" w14:textId="77777777" w:rsidR="00F8358F" w:rsidRDefault="00F8358F" w:rsidP="00282182">
            <w:pPr>
              <w:spacing w:before="60" w:after="60" w:line="252" w:lineRule="auto"/>
              <w:rPr>
                <w:rFonts w:cs="Times"/>
              </w:rPr>
            </w:pPr>
            <w:r>
              <w:rPr>
                <w:rFonts w:cs="Times"/>
              </w:rPr>
              <w:t>UE-sided model</w:t>
            </w:r>
            <w:r>
              <w:rPr>
                <w:rFonts w:cs="Times" w:hint="eastAsia"/>
                <w:lang w:eastAsia="zh-CN"/>
              </w:rPr>
              <w:t xml:space="preserve"> </w:t>
            </w:r>
            <w:r>
              <w:rPr>
                <w:rFonts w:cs="Times"/>
                <w:lang w:eastAsia="zh-CN"/>
              </w:rPr>
              <w:t>or</w:t>
            </w:r>
            <w:r>
              <w:rPr>
                <w:rFonts w:cs="Times"/>
              </w:rPr>
              <w:t xml:space="preserve"> </w:t>
            </w:r>
            <w:r>
              <w:rPr>
                <w:rFonts w:cs="Times" w:hint="eastAsia"/>
                <w:lang w:eastAsia="zh-CN"/>
              </w:rPr>
              <w:t>NW</w:t>
            </w:r>
            <w:r>
              <w:rPr>
                <w:rFonts w:cs="Times"/>
              </w:rPr>
              <w:t xml:space="preserve"> </w:t>
            </w:r>
            <w:r>
              <w:rPr>
                <w:rFonts w:cs="Times" w:hint="eastAsia"/>
                <w:lang w:eastAsia="zh-CN"/>
              </w:rPr>
              <w:t>sided</w:t>
            </w:r>
            <w:r>
              <w:rPr>
                <w:rFonts w:cs="Times"/>
              </w:rPr>
              <w:t xml:space="preserve"> </w:t>
            </w:r>
            <w:r>
              <w:rPr>
                <w:rFonts w:cs="Times" w:hint="eastAsia"/>
                <w:lang w:eastAsia="zh-CN"/>
              </w:rPr>
              <w:t>model</w:t>
            </w:r>
          </w:p>
        </w:tc>
      </w:tr>
      <w:tr w:rsidR="00F8358F" w14:paraId="1F89AE98" w14:textId="77777777" w:rsidTr="00282182">
        <w:tc>
          <w:tcPr>
            <w:tcW w:w="1105" w:type="dxa"/>
            <w:vMerge/>
            <w:tcMar>
              <w:top w:w="0" w:type="dxa"/>
              <w:left w:w="108" w:type="dxa"/>
              <w:bottom w:w="0" w:type="dxa"/>
              <w:right w:w="108" w:type="dxa"/>
            </w:tcMar>
          </w:tcPr>
          <w:p w14:paraId="1F86DC86" w14:textId="77777777" w:rsidR="00F8358F" w:rsidRDefault="00F8358F" w:rsidP="00282182">
            <w:pPr>
              <w:spacing w:before="60" w:after="60" w:line="252" w:lineRule="auto"/>
              <w:rPr>
                <w:lang w:val="en-US"/>
              </w:rPr>
            </w:pPr>
          </w:p>
        </w:tc>
        <w:tc>
          <w:tcPr>
            <w:tcW w:w="2021" w:type="dxa"/>
          </w:tcPr>
          <w:p w14:paraId="13C6CF5B" w14:textId="77777777" w:rsidR="00F8358F" w:rsidRDefault="00F8358F" w:rsidP="00282182">
            <w:pPr>
              <w:spacing w:before="60" w:after="60" w:line="252" w:lineRule="auto"/>
              <w:rPr>
                <w:lang w:val="en-US"/>
              </w:rPr>
            </w:pPr>
            <w:r>
              <w:rPr>
                <w:rFonts w:cs="Times"/>
              </w:rPr>
              <w:t>Collaboration/interaction between UE and NW</w:t>
            </w:r>
          </w:p>
        </w:tc>
        <w:tc>
          <w:tcPr>
            <w:tcW w:w="5883" w:type="dxa"/>
            <w:tcMar>
              <w:top w:w="0" w:type="dxa"/>
              <w:left w:w="108" w:type="dxa"/>
              <w:bottom w:w="0" w:type="dxa"/>
              <w:right w:w="108" w:type="dxa"/>
            </w:tcMar>
          </w:tcPr>
          <w:p w14:paraId="4D0DA542" w14:textId="77777777" w:rsidR="00F8358F" w:rsidRDefault="00F8358F" w:rsidP="00282182">
            <w:pPr>
              <w:spacing w:before="60" w:after="60" w:line="252" w:lineRule="auto"/>
              <w:rPr>
                <w:rFonts w:cs="Times"/>
              </w:rPr>
            </w:pPr>
            <w:r>
              <w:rPr>
                <w:rFonts w:cs="Times"/>
              </w:rPr>
              <w:t>UE capability reporting, and other mechanisms similar as NR UE/NW-sided model</w:t>
            </w:r>
            <w:r w:rsidDel="00DB4882">
              <w:rPr>
                <w:rFonts w:cs="Times"/>
              </w:rPr>
              <w:t xml:space="preserve"> </w:t>
            </w:r>
          </w:p>
        </w:tc>
      </w:tr>
      <w:tr w:rsidR="00F8358F" w14:paraId="5CCEFD39" w14:textId="77777777" w:rsidTr="00282182">
        <w:tc>
          <w:tcPr>
            <w:tcW w:w="3126" w:type="dxa"/>
            <w:gridSpan w:val="2"/>
            <w:tcMar>
              <w:top w:w="0" w:type="dxa"/>
              <w:left w:w="108" w:type="dxa"/>
              <w:bottom w:w="0" w:type="dxa"/>
              <w:right w:w="108" w:type="dxa"/>
            </w:tcMar>
          </w:tcPr>
          <w:p w14:paraId="7FFBB9FB" w14:textId="77777777" w:rsidR="00F8358F" w:rsidRDefault="00F8358F" w:rsidP="00282182">
            <w:pPr>
              <w:spacing w:before="60" w:after="60" w:line="252" w:lineRule="auto"/>
              <w:rPr>
                <w:rFonts w:cs="Times"/>
              </w:rPr>
            </w:pPr>
            <w:r>
              <w:rPr>
                <w:lang w:val="en-US"/>
              </w:rPr>
              <w:t>Observations on potential benefits and/or gain</w:t>
            </w:r>
          </w:p>
        </w:tc>
        <w:tc>
          <w:tcPr>
            <w:tcW w:w="5883" w:type="dxa"/>
            <w:tcMar>
              <w:top w:w="0" w:type="dxa"/>
              <w:left w:w="108" w:type="dxa"/>
              <w:bottom w:w="0" w:type="dxa"/>
              <w:right w:w="108" w:type="dxa"/>
            </w:tcMar>
          </w:tcPr>
          <w:p w14:paraId="771ADE4C" w14:textId="77777777" w:rsidR="00F8358F" w:rsidRDefault="00F8358F" w:rsidP="00282182">
            <w:pPr>
              <w:spacing w:before="60" w:after="60" w:line="252" w:lineRule="auto"/>
              <w:rPr>
                <w:rFonts w:cs="Times"/>
              </w:rPr>
            </w:pPr>
            <w:r>
              <w:rPr>
                <w:rFonts w:cs="Times"/>
              </w:rPr>
              <w:t>Measurement RS reduction, and/or Measurement delay reduction</w:t>
            </w:r>
          </w:p>
        </w:tc>
      </w:tr>
      <w:tr w:rsidR="00F8358F" w14:paraId="0084B47E" w14:textId="77777777" w:rsidTr="00282182">
        <w:tc>
          <w:tcPr>
            <w:tcW w:w="3126" w:type="dxa"/>
            <w:gridSpan w:val="2"/>
            <w:tcMar>
              <w:top w:w="0" w:type="dxa"/>
              <w:left w:w="108" w:type="dxa"/>
              <w:bottom w:w="0" w:type="dxa"/>
              <w:right w:w="108" w:type="dxa"/>
            </w:tcMar>
            <w:vAlign w:val="center"/>
          </w:tcPr>
          <w:p w14:paraId="0BD5580A" w14:textId="77777777" w:rsidR="00F8358F" w:rsidRDefault="00F8358F" w:rsidP="00282182">
            <w:pPr>
              <w:spacing w:before="60" w:after="60" w:line="252" w:lineRule="auto"/>
              <w:rPr>
                <w:rFonts w:cs="Times"/>
              </w:rPr>
            </w:pPr>
            <w:r>
              <w:rPr>
                <w:lang w:val="en-US"/>
              </w:rPr>
              <w:lastRenderedPageBreak/>
              <w:t>Observations on complexity</w:t>
            </w:r>
          </w:p>
        </w:tc>
        <w:tc>
          <w:tcPr>
            <w:tcW w:w="5883" w:type="dxa"/>
            <w:tcMar>
              <w:top w:w="0" w:type="dxa"/>
              <w:left w:w="108" w:type="dxa"/>
              <w:bottom w:w="0" w:type="dxa"/>
              <w:right w:w="108" w:type="dxa"/>
            </w:tcMar>
          </w:tcPr>
          <w:p w14:paraId="129F336E" w14:textId="77777777" w:rsidR="00F8358F" w:rsidRDefault="00F8358F" w:rsidP="00282182">
            <w:pPr>
              <w:spacing w:before="60" w:after="60" w:line="252" w:lineRule="auto"/>
              <w:rPr>
                <w:rFonts w:cs="Times"/>
              </w:rPr>
            </w:pPr>
            <w:r>
              <w:rPr>
                <w:rFonts w:cs="Times"/>
              </w:rPr>
              <w:t>To be studied</w:t>
            </w:r>
          </w:p>
        </w:tc>
      </w:tr>
      <w:tr w:rsidR="00F8358F" w14:paraId="4FDC3221" w14:textId="77777777" w:rsidTr="00282182">
        <w:tc>
          <w:tcPr>
            <w:tcW w:w="3126" w:type="dxa"/>
            <w:gridSpan w:val="2"/>
            <w:tcMar>
              <w:top w:w="0" w:type="dxa"/>
              <w:left w:w="108" w:type="dxa"/>
              <w:bottom w:w="0" w:type="dxa"/>
              <w:right w:w="108" w:type="dxa"/>
            </w:tcMar>
          </w:tcPr>
          <w:p w14:paraId="7E0CFBB8" w14:textId="77777777" w:rsidR="00F8358F" w:rsidRDefault="00F8358F" w:rsidP="00282182">
            <w:pPr>
              <w:spacing w:before="60" w:after="60" w:line="252" w:lineRule="auto"/>
              <w:rPr>
                <w:rFonts w:cs="Times"/>
              </w:rPr>
            </w:pPr>
            <w:r>
              <w:rPr>
                <w:rFonts w:cs="Times"/>
              </w:rPr>
              <w:t>Standardization effort required</w:t>
            </w:r>
          </w:p>
        </w:tc>
        <w:tc>
          <w:tcPr>
            <w:tcW w:w="5883" w:type="dxa"/>
            <w:tcMar>
              <w:top w:w="0" w:type="dxa"/>
              <w:left w:w="108" w:type="dxa"/>
              <w:bottom w:w="0" w:type="dxa"/>
              <w:right w:w="108" w:type="dxa"/>
            </w:tcMar>
          </w:tcPr>
          <w:p w14:paraId="5321B9A8" w14:textId="77777777" w:rsidR="00F8358F" w:rsidRDefault="00F8358F" w:rsidP="00282182">
            <w:pPr>
              <w:spacing w:before="60" w:after="60" w:line="252" w:lineRule="auto"/>
              <w:rPr>
                <w:rFonts w:cs="Times"/>
              </w:rPr>
            </w:pPr>
            <w:r>
              <w:rPr>
                <w:rFonts w:cs="Times"/>
              </w:rPr>
              <w:t>System-level simulation, and link-level simulation could be potentially needed for specifying requirement</w:t>
            </w:r>
          </w:p>
        </w:tc>
      </w:tr>
      <w:tr w:rsidR="00F8358F" w14:paraId="144CE499" w14:textId="77777777" w:rsidTr="00282182">
        <w:tc>
          <w:tcPr>
            <w:tcW w:w="3126" w:type="dxa"/>
            <w:gridSpan w:val="2"/>
            <w:tcMar>
              <w:top w:w="0" w:type="dxa"/>
              <w:left w:w="108" w:type="dxa"/>
              <w:bottom w:w="0" w:type="dxa"/>
              <w:right w:w="108" w:type="dxa"/>
            </w:tcMar>
          </w:tcPr>
          <w:p w14:paraId="4D7BFC7F" w14:textId="77777777" w:rsidR="00F8358F" w:rsidRDefault="00F8358F" w:rsidP="00282182">
            <w:pPr>
              <w:spacing w:before="60" w:after="60" w:line="252" w:lineRule="auto"/>
              <w:rPr>
                <w:rFonts w:cs="Times"/>
              </w:rPr>
            </w:pPr>
            <w:r>
              <w:rPr>
                <w:rFonts w:cs="Times"/>
              </w:rPr>
              <w:t>Potential RAN4 spec impact</w:t>
            </w:r>
          </w:p>
        </w:tc>
        <w:tc>
          <w:tcPr>
            <w:tcW w:w="5883" w:type="dxa"/>
            <w:tcMar>
              <w:top w:w="0" w:type="dxa"/>
              <w:left w:w="108" w:type="dxa"/>
              <w:bottom w:w="0" w:type="dxa"/>
              <w:right w:w="108" w:type="dxa"/>
            </w:tcMar>
          </w:tcPr>
          <w:p w14:paraId="28926C2E" w14:textId="77777777" w:rsidR="00F8358F" w:rsidRDefault="00F8358F" w:rsidP="00282182">
            <w:pPr>
              <w:spacing w:before="60" w:after="60" w:line="252" w:lineRule="auto"/>
              <w:rPr>
                <w:rFonts w:cs="Times"/>
              </w:rPr>
            </w:pPr>
            <w:r>
              <w:rPr>
                <w:rFonts w:cs="Times"/>
              </w:rPr>
              <w:t>Prediction accuracy/delay requirement</w:t>
            </w:r>
          </w:p>
        </w:tc>
      </w:tr>
      <w:tr w:rsidR="00F8358F" w14:paraId="374B7CF2" w14:textId="77777777" w:rsidTr="00282182">
        <w:trPr>
          <w:trHeight w:val="248"/>
        </w:trPr>
        <w:tc>
          <w:tcPr>
            <w:tcW w:w="3126" w:type="dxa"/>
            <w:gridSpan w:val="2"/>
            <w:tcMar>
              <w:top w:w="0" w:type="dxa"/>
              <w:left w:w="108" w:type="dxa"/>
              <w:bottom w:w="0" w:type="dxa"/>
              <w:right w:w="108" w:type="dxa"/>
            </w:tcMar>
          </w:tcPr>
          <w:p w14:paraId="64EA8AC9" w14:textId="77777777" w:rsidR="00F8358F" w:rsidRDefault="00F8358F" w:rsidP="00282182">
            <w:pPr>
              <w:spacing w:before="60" w:after="60" w:line="252" w:lineRule="auto"/>
              <w:rPr>
                <w:rFonts w:cs="Times"/>
              </w:rPr>
            </w:pPr>
            <w:r>
              <w:rPr>
                <w:rFonts w:cs="Times"/>
              </w:rPr>
              <w:t>Impacted other working groups</w:t>
            </w:r>
          </w:p>
        </w:tc>
        <w:tc>
          <w:tcPr>
            <w:tcW w:w="5883" w:type="dxa"/>
            <w:tcMar>
              <w:top w:w="0" w:type="dxa"/>
              <w:left w:w="108" w:type="dxa"/>
              <w:bottom w:w="0" w:type="dxa"/>
              <w:right w:w="108" w:type="dxa"/>
            </w:tcMar>
          </w:tcPr>
          <w:p w14:paraId="14DB2C9F" w14:textId="77777777" w:rsidR="00F8358F" w:rsidRDefault="00F8358F" w:rsidP="00282182">
            <w:pPr>
              <w:spacing w:before="60" w:after="60" w:line="252" w:lineRule="auto"/>
              <w:rPr>
                <w:rFonts w:cs="Times"/>
                <w:vertAlign w:val="superscript"/>
              </w:rPr>
            </w:pPr>
            <w:r w:rsidRPr="00F8358F">
              <w:rPr>
                <w:rFonts w:eastAsia="等线"/>
                <w:lang w:eastAsia="ko-KR"/>
              </w:rPr>
              <w:t>FFS the necessity of RAN2 signalling support (including LCM procedure)</w:t>
            </w:r>
          </w:p>
        </w:tc>
      </w:tr>
    </w:tbl>
    <w:p w14:paraId="660517B2" w14:textId="77777777" w:rsidR="00F8358F" w:rsidRDefault="00F8358F" w:rsidP="00F8358F">
      <w:pPr>
        <w:jc w:val="both"/>
        <w:rPr>
          <w:lang w:eastAsia="zh-CN"/>
        </w:rPr>
      </w:pPr>
    </w:p>
    <w:p w14:paraId="7565A455" w14:textId="75AE3AB8" w:rsidR="006D75D8" w:rsidRPr="00F8358F" w:rsidRDefault="006D75D8" w:rsidP="00E51D2E"/>
    <w:p w14:paraId="380F9D7B" w14:textId="77777777" w:rsidR="006D75D8" w:rsidRDefault="006D75D8" w:rsidP="00E51D2E"/>
    <w:p w14:paraId="498AB3A8"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93DF2" w14:textId="77777777" w:rsidR="0015786C" w:rsidRDefault="0015786C">
      <w:pPr>
        <w:spacing w:after="0"/>
      </w:pPr>
      <w:r>
        <w:separator/>
      </w:r>
    </w:p>
  </w:endnote>
  <w:endnote w:type="continuationSeparator" w:id="0">
    <w:p w14:paraId="0BF5D5B1" w14:textId="77777777" w:rsidR="0015786C" w:rsidRDefault="001578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B5384" w14:textId="77777777" w:rsidR="0015786C" w:rsidRDefault="0015786C">
      <w:pPr>
        <w:spacing w:after="0"/>
      </w:pPr>
      <w:r>
        <w:separator/>
      </w:r>
    </w:p>
  </w:footnote>
  <w:footnote w:type="continuationSeparator" w:id="0">
    <w:p w14:paraId="433FE674" w14:textId="77777777" w:rsidR="0015786C" w:rsidRDefault="0015786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00729"/>
    <w:multiLevelType w:val="multilevel"/>
    <w:tmpl w:val="0EC00729"/>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7"/>
      <w:numFmt w:val="bullet"/>
      <w:lvlText w:val="-"/>
      <w:lvlJc w:val="left"/>
      <w:pPr>
        <w:ind w:left="1680" w:hanging="420"/>
      </w:pPr>
      <w:rPr>
        <w:rFonts w:ascii="Times New Roman" w:eastAsia="等线"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DAD06D6"/>
    <w:multiLevelType w:val="hybridMultilevel"/>
    <w:tmpl w:val="2158A3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45BB5EC7"/>
    <w:multiLevelType w:val="multilevel"/>
    <w:tmpl w:val="45BB5EC7"/>
    <w:lvl w:ilvl="0">
      <w:start w:val="1"/>
      <w:numFmt w:val="bullet"/>
      <w:lvlText w:val=""/>
      <w:lvlJc w:val="left"/>
      <w:pPr>
        <w:ind w:left="420" w:hanging="420"/>
      </w:pPr>
      <w:rPr>
        <w:rFonts w:ascii="Symbol" w:hAnsi="Symbol" w:hint="default"/>
      </w:rPr>
    </w:lvl>
    <w:lvl w:ilvl="1">
      <w:start w:val="1"/>
      <w:numFmt w:val="decimal"/>
      <w:lvlText w:val="(%2)"/>
      <w:lvlJc w:val="left"/>
      <w:pPr>
        <w:ind w:left="840" w:hanging="420"/>
      </w:pPr>
      <w:rPr>
        <w:rFonts w:ascii="Times New Roman" w:eastAsia="Malgun Gothic" w:hAnsi="Times New Roman" w:cs="Times New Roman" w:hint="eastAsia"/>
      </w:rPr>
    </w:lvl>
    <w:lvl w:ilvl="2">
      <w:start w:val="1"/>
      <w:numFmt w:val="bullet"/>
      <w:lvlText w:val=""/>
      <w:lvlJc w:val="left"/>
      <w:pPr>
        <w:ind w:left="1260" w:hanging="420"/>
      </w:pPr>
      <w:rPr>
        <w:rFonts w:ascii="Wingdings" w:hAnsi="Wingdings" w:hint="default"/>
      </w:rPr>
    </w:lvl>
    <w:lvl w:ilvl="3">
      <w:start w:val="7"/>
      <w:numFmt w:val="bullet"/>
      <w:lvlText w:val="-"/>
      <w:lvlJc w:val="left"/>
      <w:pPr>
        <w:ind w:left="1680" w:hanging="420"/>
      </w:pPr>
      <w:rPr>
        <w:rFonts w:ascii="Times New Roman" w:eastAsia="等线"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FE37A19"/>
    <w:multiLevelType w:val="multilevel"/>
    <w:tmpl w:val="4FE37A1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7" w15:restartNumberingAfterBreak="0">
    <w:nsid w:val="5B674BB4"/>
    <w:multiLevelType w:val="multilevel"/>
    <w:tmpl w:val="5B67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53578C4"/>
    <w:multiLevelType w:val="hybridMultilevel"/>
    <w:tmpl w:val="038ECCF0"/>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0" w15:restartNumberingAfterBreak="0">
    <w:nsid w:val="6FBA0527"/>
    <w:multiLevelType w:val="multilevel"/>
    <w:tmpl w:val="BB903342"/>
    <w:lvl w:ilvl="0">
      <w:start w:val="4"/>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E00188D"/>
    <w:multiLevelType w:val="multilevel"/>
    <w:tmpl w:val="7E00188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
  </w:num>
  <w:num w:numId="5">
    <w:abstractNumId w:val="0"/>
  </w:num>
  <w:num w:numId="6">
    <w:abstractNumId w:val="4"/>
  </w:num>
  <w:num w:numId="7">
    <w:abstractNumId w:val="9"/>
  </w:num>
  <w:num w:numId="8">
    <w:abstractNumId w:val="11"/>
  </w:num>
  <w:num w:numId="9">
    <w:abstractNumId w:val="5"/>
  </w:num>
  <w:num w:numId="10">
    <w:abstractNumId w:val="7"/>
  </w:num>
  <w:num w:numId="11">
    <w:abstractNumId w:val="2"/>
  </w:num>
  <w:num w:numId="1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linkStyles/>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3939"/>
    <w:rsid w:val="0000571C"/>
    <w:rsid w:val="00017F23"/>
    <w:rsid w:val="00033F4C"/>
    <w:rsid w:val="00086200"/>
    <w:rsid w:val="000A68F5"/>
    <w:rsid w:val="000F6242"/>
    <w:rsid w:val="0015786C"/>
    <w:rsid w:val="00295860"/>
    <w:rsid w:val="00297009"/>
    <w:rsid w:val="002F1940"/>
    <w:rsid w:val="00372482"/>
    <w:rsid w:val="00383545"/>
    <w:rsid w:val="00433500"/>
    <w:rsid w:val="00433F71"/>
    <w:rsid w:val="004359B8"/>
    <w:rsid w:val="00440D43"/>
    <w:rsid w:val="004735FC"/>
    <w:rsid w:val="004E3939"/>
    <w:rsid w:val="006A0E8D"/>
    <w:rsid w:val="006D75D8"/>
    <w:rsid w:val="007F4F92"/>
    <w:rsid w:val="00826DFF"/>
    <w:rsid w:val="008D772F"/>
    <w:rsid w:val="0090159B"/>
    <w:rsid w:val="0099764C"/>
    <w:rsid w:val="009C5F4A"/>
    <w:rsid w:val="00B97703"/>
    <w:rsid w:val="00CF6087"/>
    <w:rsid w:val="00DD7304"/>
    <w:rsid w:val="00E102E2"/>
    <w:rsid w:val="00E51D2E"/>
    <w:rsid w:val="00EF3E28"/>
    <w:rsid w:val="00F8358F"/>
    <w:rsid w:val="00FC2A49"/>
    <w:rsid w:val="00FF07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D6D214"/>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link w:val="CommentTextChar"/>
    <w:uiPriority w:val="99"/>
    <w:qFormat/>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ListParagraph">
    <w:name w:val="List Paragraph"/>
    <w:basedOn w:val="Normal"/>
    <w:link w:val="ListParagraphChar"/>
    <w:uiPriority w:val="34"/>
    <w:qFormat/>
    <w:rsid w:val="00FC2A49"/>
    <w:pPr>
      <w:ind w:firstLineChars="200" w:firstLine="420"/>
    </w:pPr>
    <w:rPr>
      <w:rFonts w:eastAsia="MS Mincho"/>
      <w:lang w:eastAsia="en-US"/>
    </w:rPr>
  </w:style>
  <w:style w:type="character" w:customStyle="1" w:styleId="ListParagraphChar">
    <w:name w:val="List Paragraph Char"/>
    <w:link w:val="ListParagraph"/>
    <w:uiPriority w:val="34"/>
    <w:qFormat/>
    <w:locked/>
    <w:rsid w:val="00FC2A49"/>
    <w:rPr>
      <w:rFonts w:eastAsia="MS Mincho"/>
      <w:lang w:eastAsia="en-US"/>
    </w:rPr>
  </w:style>
  <w:style w:type="character" w:customStyle="1" w:styleId="CommentTextChar">
    <w:name w:val="Comment Text Char"/>
    <w:link w:val="CommentText"/>
    <w:uiPriority w:val="99"/>
    <w:qFormat/>
    <w:rsid w:val="006D75D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85</TotalTime>
  <Pages>8</Pages>
  <Words>2108</Words>
  <Characters>12022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14102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Jackson Wang (Samsung)</cp:lastModifiedBy>
  <cp:revision>5</cp:revision>
  <cp:lastPrinted>2002-04-23T07:10:00Z</cp:lastPrinted>
  <dcterms:created xsi:type="dcterms:W3CDTF">2020-01-14T15:01:00Z</dcterms:created>
  <dcterms:modified xsi:type="dcterms:W3CDTF">2026-02-13T13:47:00Z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