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CABC4" w14:textId="2D2A9BD6" w:rsidR="00C91192" w:rsidRDefault="009C10FA">
      <w:pPr>
        <w:pStyle w:val="CRCoverPage"/>
        <w:tabs>
          <w:tab w:val="right" w:pos="9639"/>
        </w:tabs>
        <w:spacing w:after="0"/>
        <w:jc w:val="both"/>
        <w:rPr>
          <w:b/>
          <w:i/>
          <w:sz w:val="24"/>
          <w:szCs w:val="24"/>
          <w:lang w:eastAsia="ko-KR"/>
        </w:rPr>
      </w:pPr>
      <w:bookmarkStart w:id="0" w:name="OLE_LINK1"/>
      <w:bookmarkStart w:id="1" w:name="OLE_LINK2"/>
      <w:r>
        <w:rPr>
          <w:b/>
          <w:sz w:val="24"/>
          <w:szCs w:val="24"/>
        </w:rPr>
        <w:t xml:space="preserve">3GPP TSG-RAN WG4 </w:t>
      </w:r>
      <w:r>
        <w:rPr>
          <w:rFonts w:cs="Arial"/>
          <w:b/>
          <w:sz w:val="24"/>
          <w:szCs w:val="24"/>
        </w:rPr>
        <w:t>#</w:t>
      </w:r>
      <w:r>
        <w:rPr>
          <w:rFonts w:cs="Arial"/>
        </w:rPr>
        <w:t xml:space="preserve"> </w:t>
      </w:r>
      <w:r>
        <w:rPr>
          <w:rFonts w:cs="Arial"/>
          <w:b/>
          <w:sz w:val="24"/>
          <w:szCs w:val="24"/>
        </w:rPr>
        <w:t>118</w:t>
      </w:r>
      <w:r>
        <w:rPr>
          <w:b/>
          <w:sz w:val="24"/>
          <w:szCs w:val="24"/>
          <w:lang w:eastAsia="ko-KR"/>
        </w:rPr>
        <w:tab/>
      </w:r>
      <w:bookmarkEnd w:id="0"/>
      <w:bookmarkEnd w:id="1"/>
      <w:r>
        <w:rPr>
          <w:b/>
          <w:sz w:val="24"/>
          <w:szCs w:val="24"/>
          <w:lang w:eastAsia="ko-KR"/>
        </w:rPr>
        <w:t>R4-26</w:t>
      </w:r>
      <w:r w:rsidR="000A3E9A">
        <w:rPr>
          <w:b/>
          <w:sz w:val="24"/>
          <w:szCs w:val="24"/>
          <w:lang w:eastAsia="ko-KR"/>
        </w:rPr>
        <w:t>xxxxx</w:t>
      </w:r>
    </w:p>
    <w:p w14:paraId="1B1CABC5" w14:textId="77777777" w:rsidR="00C91192" w:rsidRDefault="009C10FA">
      <w:pPr>
        <w:spacing w:after="120"/>
        <w:ind w:left="1985" w:hanging="1985"/>
        <w:rPr>
          <w:rFonts w:ascii="Arial" w:eastAsia="MS Mincho" w:hAnsi="Arial" w:cs="Arial"/>
          <w:b/>
          <w:sz w:val="22"/>
        </w:rPr>
      </w:pPr>
      <w:r>
        <w:rPr>
          <w:rFonts w:ascii="Arial" w:hAnsi="Arial" w:cs="Arial"/>
          <w:b/>
          <w:sz w:val="24"/>
          <w:szCs w:val="24"/>
          <w:lang w:eastAsia="zh-CN"/>
        </w:rPr>
        <w:t>Gothenburg, Sweden, 9th February 2026 – 13th February 2026</w:t>
      </w:r>
    </w:p>
    <w:p w14:paraId="1B1CABC6" w14:textId="77777777" w:rsidR="00C91192" w:rsidRDefault="009C10FA">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Theme="minorEastAsia" w:hAnsi="Arial" w:cs="Arial"/>
          <w:color w:val="000000"/>
          <w:sz w:val="22"/>
          <w:lang w:eastAsia="zh-CN"/>
        </w:rPr>
        <w:t>8.1</w:t>
      </w:r>
    </w:p>
    <w:p w14:paraId="1B1CABC7" w14:textId="77777777" w:rsidR="00C91192" w:rsidRDefault="009C10FA">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MS Mincho" w:hAnsi="Arial" w:cs="Arial"/>
          <w:bCs/>
          <w:sz w:val="22"/>
        </w:rPr>
        <w:t>Feature Lead (</w:t>
      </w:r>
      <w:r>
        <w:rPr>
          <w:rFonts w:ascii="Arial" w:hAnsi="Arial" w:cs="Arial"/>
          <w:color w:val="000000"/>
          <w:sz w:val="22"/>
          <w:lang w:eastAsia="zh-CN"/>
        </w:rPr>
        <w:t>MediaTek inc.)</w:t>
      </w:r>
    </w:p>
    <w:p w14:paraId="1B1CABC8" w14:textId="43FF1575" w:rsidR="00C91192" w:rsidRDefault="009C10FA">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0A3E9A">
        <w:rPr>
          <w:rFonts w:ascii="Arial" w:eastAsiaTheme="minorEastAsia" w:hAnsi="Arial" w:cs="Arial"/>
          <w:color w:val="000000"/>
          <w:sz w:val="22"/>
          <w:lang w:eastAsia="zh-CN"/>
        </w:rPr>
        <w:t>Offline minutes</w:t>
      </w:r>
      <w:r>
        <w:rPr>
          <w:rFonts w:ascii="Arial" w:eastAsiaTheme="minorEastAsia" w:hAnsi="Arial" w:cs="Arial" w:hint="eastAsia"/>
          <w:color w:val="000000"/>
          <w:sz w:val="22"/>
          <w:lang w:eastAsia="zh-CN"/>
        </w:rPr>
        <w:t xml:space="preserve"> for </w:t>
      </w:r>
      <w:r>
        <w:rPr>
          <w:rFonts w:ascii="Arial" w:eastAsiaTheme="minorEastAsia" w:hAnsi="Arial" w:cs="Arial"/>
          <w:color w:val="000000"/>
          <w:sz w:val="22"/>
          <w:lang w:eastAsia="zh-CN"/>
        </w:rPr>
        <w:t xml:space="preserve">[118][106] 6G </w:t>
      </w:r>
      <w:proofErr w:type="spellStart"/>
      <w:r>
        <w:rPr>
          <w:rFonts w:ascii="Arial" w:eastAsiaTheme="minorEastAsia" w:hAnsi="Arial" w:cs="Arial"/>
          <w:color w:val="000000"/>
          <w:sz w:val="22"/>
          <w:lang w:eastAsia="zh-CN"/>
        </w:rPr>
        <w:t>Demod</w:t>
      </w:r>
      <w:proofErr w:type="spellEnd"/>
    </w:p>
    <w:p w14:paraId="1B1CABC9" w14:textId="77777777" w:rsidR="00C91192" w:rsidRDefault="009C10FA">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B1CABCA" w14:textId="77777777" w:rsidR="00C91192" w:rsidRDefault="009C10FA">
      <w:pPr>
        <w:pStyle w:val="Heading1"/>
        <w:rPr>
          <w:rFonts w:eastAsiaTheme="minorEastAsia"/>
          <w:lang w:eastAsia="zh-CN"/>
        </w:rPr>
      </w:pPr>
      <w:r>
        <w:rPr>
          <w:rFonts w:hint="eastAsia"/>
          <w:lang w:eastAsia="ja-JP"/>
        </w:rPr>
        <w:t>Introduction</w:t>
      </w:r>
    </w:p>
    <w:p w14:paraId="1B1CABCB" w14:textId="7DD0BABC" w:rsidR="00C91192" w:rsidRDefault="009C10FA">
      <w:pPr>
        <w:rPr>
          <w:iCs/>
          <w:lang w:eastAsia="zh-CN"/>
        </w:rPr>
      </w:pPr>
      <w:r>
        <w:rPr>
          <w:iCs/>
          <w:lang w:eastAsia="zh-CN"/>
        </w:rPr>
        <w:t xml:space="preserve">This document </w:t>
      </w:r>
      <w:r w:rsidR="000A3E9A">
        <w:rPr>
          <w:iCs/>
          <w:lang w:eastAsia="zh-CN"/>
        </w:rPr>
        <w:t xml:space="preserve">contains the offline </w:t>
      </w:r>
      <w:r w:rsidR="00D03C56">
        <w:rPr>
          <w:iCs/>
          <w:lang w:eastAsia="zh-CN"/>
        </w:rPr>
        <w:t>outcome</w:t>
      </w:r>
      <w:r>
        <w:rPr>
          <w:iCs/>
          <w:lang w:eastAsia="zh-CN"/>
        </w:rPr>
        <w:t xml:space="preserve"> for FS_6G_Radio under AI 8.7 corresponding to RAN4 driven non-AI </w:t>
      </w:r>
      <w:proofErr w:type="spellStart"/>
      <w:r>
        <w:rPr>
          <w:iCs/>
          <w:lang w:eastAsia="zh-CN"/>
        </w:rPr>
        <w:t>demod</w:t>
      </w:r>
      <w:proofErr w:type="spellEnd"/>
      <w:r>
        <w:rPr>
          <w:iCs/>
          <w:lang w:eastAsia="zh-CN"/>
        </w:rPr>
        <w:t xml:space="preserve"> topics at RAN4#118.</w:t>
      </w:r>
    </w:p>
    <w:p w14:paraId="1B1CABCC" w14:textId="77777777" w:rsidR="00C91192" w:rsidRDefault="009C10FA">
      <w:pPr>
        <w:rPr>
          <w:iCs/>
          <w:lang w:eastAsia="zh-CN"/>
        </w:rPr>
      </w:pPr>
      <w:r>
        <w:rPr>
          <w:iCs/>
          <w:lang w:eastAsia="zh-CN"/>
        </w:rPr>
        <w:t xml:space="preserve">The proposals from the contributions are grouped into the following sub-topics:  </w:t>
      </w:r>
    </w:p>
    <w:p w14:paraId="1B1CABCD" w14:textId="77777777" w:rsidR="00C91192" w:rsidRDefault="009C10FA">
      <w:pPr>
        <w:pStyle w:val="ListParagraph"/>
        <w:numPr>
          <w:ilvl w:val="0"/>
          <w:numId w:val="6"/>
        </w:numPr>
        <w:ind w:firstLineChars="0"/>
        <w:rPr>
          <w:iCs/>
          <w:lang w:eastAsia="zh-CN"/>
        </w:rPr>
      </w:pPr>
      <w:r>
        <w:rPr>
          <w:iCs/>
          <w:lang w:eastAsia="zh-CN"/>
        </w:rPr>
        <w:t>Sub-topic 1-1: General aspects</w:t>
      </w:r>
    </w:p>
    <w:p w14:paraId="1B1CABD4" w14:textId="77777777" w:rsidR="00C91192" w:rsidRDefault="00C91192">
      <w:pPr>
        <w:rPr>
          <w:iCs/>
          <w:lang w:eastAsia="zh-CN"/>
        </w:rPr>
      </w:pPr>
    </w:p>
    <w:p w14:paraId="1B1CAE3C" w14:textId="0FB0F821" w:rsidR="00C91192" w:rsidRPr="00EB4701" w:rsidRDefault="009C10FA" w:rsidP="00EB4701">
      <w:pPr>
        <w:pStyle w:val="Heading1"/>
        <w:rPr>
          <w:lang w:eastAsia="ja-JP"/>
        </w:rPr>
      </w:pPr>
      <w:r>
        <w:rPr>
          <w:lang w:eastAsia="ja-JP"/>
        </w:rPr>
        <w:t>Topic #1: 6G demod</w:t>
      </w:r>
    </w:p>
    <w:p w14:paraId="1B1CAE3D" w14:textId="77777777" w:rsidR="00C91192" w:rsidRDefault="009C10FA">
      <w:pPr>
        <w:pStyle w:val="Heading2"/>
      </w:pPr>
      <w:r>
        <w:rPr>
          <w:rFonts w:hint="eastAsia"/>
        </w:rPr>
        <w:t>Open issues</w:t>
      </w:r>
      <w:r>
        <w:t xml:space="preserve"> summary</w:t>
      </w:r>
    </w:p>
    <w:p w14:paraId="1B1CAE3E" w14:textId="77777777" w:rsidR="00C91192" w:rsidRDefault="009C10FA">
      <w:pPr>
        <w:pStyle w:val="Heading3"/>
      </w:pPr>
      <w:r>
        <w:t>Sub-topic 1-1: General aspects</w:t>
      </w:r>
    </w:p>
    <w:p w14:paraId="1B1CAE4F" w14:textId="77777777" w:rsidR="00C91192" w:rsidRDefault="009C10FA">
      <w:pPr>
        <w:rPr>
          <w:b/>
          <w:u w:val="single"/>
          <w:lang w:eastAsia="ko-KR"/>
        </w:rPr>
      </w:pPr>
      <w:r>
        <w:rPr>
          <w:b/>
          <w:u w:val="single"/>
          <w:lang w:eastAsia="ko-KR"/>
        </w:rPr>
        <w:t>Issue 1-1-2: Priority items with supporting companies</w:t>
      </w:r>
    </w:p>
    <w:p w14:paraId="1B1CAE50" w14:textId="1D714686" w:rsidR="00C91192" w:rsidRDefault="009C10FA">
      <w:pPr>
        <w:pStyle w:val="ListParagraph"/>
        <w:numPr>
          <w:ilvl w:val="0"/>
          <w:numId w:val="8"/>
        </w:numPr>
        <w:overflowPunct/>
        <w:autoSpaceDE/>
        <w:adjustRightInd/>
        <w:spacing w:after="120"/>
        <w:ind w:left="720" w:firstLineChars="0"/>
        <w:textAlignment w:val="auto"/>
        <w:rPr>
          <w:rFonts w:eastAsia="SimSun"/>
          <w:szCs w:val="24"/>
          <w:lang w:eastAsia="zh-CN"/>
        </w:rPr>
      </w:pPr>
      <w:r>
        <w:rPr>
          <w:rFonts w:eastAsia="SimSun"/>
          <w:szCs w:val="24"/>
          <w:lang w:eastAsia="zh-CN"/>
        </w:rPr>
        <w:t>Proposals</w:t>
      </w:r>
      <w:r w:rsidR="004258B2">
        <w:rPr>
          <w:rFonts w:eastAsia="SimSun"/>
          <w:szCs w:val="24"/>
          <w:lang w:eastAsia="zh-CN"/>
        </w:rPr>
        <w:t xml:space="preserve"> (Task details added under options by moderator)</w:t>
      </w:r>
    </w:p>
    <w:p w14:paraId="1B1CAE51" w14:textId="7E74CCDB" w:rsidR="00C91192" w:rsidRDefault="009C10FA">
      <w:pPr>
        <w:pStyle w:val="ListParagraph"/>
        <w:numPr>
          <w:ilvl w:val="1"/>
          <w:numId w:val="8"/>
        </w:numPr>
        <w:spacing w:after="120"/>
        <w:ind w:firstLineChars="0"/>
        <w:rPr>
          <w:szCs w:val="24"/>
          <w:lang w:eastAsia="zh-CN"/>
        </w:rPr>
      </w:pPr>
      <w:r>
        <w:rPr>
          <w:szCs w:val="24"/>
          <w:lang w:eastAsia="zh-CN"/>
        </w:rPr>
        <w:t>Option 1: Channel model (</w:t>
      </w:r>
      <w:r w:rsidR="00EB4701" w:rsidRPr="00EB4701">
        <w:rPr>
          <w:szCs w:val="24"/>
          <w:lang w:eastAsia="zh-CN"/>
        </w:rPr>
        <w:t>CT, MTK, Xiaomi, Samsung, Huawei, Ericsson, Qualcomm, CMCC, Apple,</w:t>
      </w:r>
      <w:r w:rsidR="00EB4701">
        <w:rPr>
          <w:szCs w:val="24"/>
          <w:lang w:eastAsia="zh-CN"/>
        </w:rPr>
        <w:t xml:space="preserve"> </w:t>
      </w:r>
      <w:r w:rsidR="00EB4701" w:rsidRPr="00EB4701">
        <w:rPr>
          <w:szCs w:val="24"/>
          <w:lang w:eastAsia="zh-CN"/>
        </w:rPr>
        <w:t>ZTE, Nokia</w:t>
      </w:r>
      <w:r w:rsidR="00827D4E">
        <w:rPr>
          <w:szCs w:val="24"/>
          <w:lang w:eastAsia="zh-CN"/>
        </w:rPr>
        <w:t>, BT</w:t>
      </w:r>
      <w:r>
        <w:rPr>
          <w:szCs w:val="24"/>
          <w:lang w:eastAsia="zh-CN"/>
        </w:rPr>
        <w:t>)</w:t>
      </w:r>
    </w:p>
    <w:p w14:paraId="392ECF14" w14:textId="77777777"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CDL model completion (depending on work split between Rel-20 SCM)</w:t>
      </w:r>
    </w:p>
    <w:p w14:paraId="53CB13F9" w14:textId="4F979C90"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Extend to more scenarios (CDL-A/B/C/D/E)</w:t>
      </w:r>
    </w:p>
    <w:p w14:paraId="30CA0BE7" w14:textId="065E0FD1"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UE antenna modelling (ULA or new 901 definition)</w:t>
      </w:r>
    </w:p>
    <w:p w14:paraId="52376B98" w14:textId="61916DAF"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Frequency related aspects (FR agnostic of not?)</w:t>
      </w:r>
    </w:p>
    <w:p w14:paraId="3327756B" w14:textId="2329CB96"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TDL antenna correlation reformulation (with potential correlation measurements)</w:t>
      </w:r>
    </w:p>
    <w:p w14:paraId="2E9CDD91" w14:textId="0BC7FB7A" w:rsidR="00EB4701" w:rsidRDefault="00EB4701" w:rsidP="00EB4701">
      <w:pPr>
        <w:pStyle w:val="ListParagraph"/>
        <w:numPr>
          <w:ilvl w:val="2"/>
          <w:numId w:val="8"/>
        </w:numPr>
        <w:spacing w:after="120"/>
        <w:ind w:firstLineChars="0"/>
        <w:rPr>
          <w:szCs w:val="24"/>
          <w:lang w:eastAsia="zh-CN"/>
        </w:rPr>
      </w:pPr>
      <w:r w:rsidRPr="00EB4701">
        <w:rPr>
          <w:szCs w:val="24"/>
          <w:lang w:eastAsia="zh-CN"/>
        </w:rPr>
        <w:t>Verification of UL CDL after DL CDL is finished</w:t>
      </w:r>
      <w:r w:rsidR="00D32FCD">
        <w:rPr>
          <w:szCs w:val="24"/>
          <w:lang w:eastAsia="zh-CN"/>
        </w:rPr>
        <w:t>.</w:t>
      </w:r>
    </w:p>
    <w:p w14:paraId="1B1CAE52" w14:textId="1DE0CDF4" w:rsidR="00C91192" w:rsidRDefault="009C10FA">
      <w:pPr>
        <w:pStyle w:val="ListParagraph"/>
        <w:numPr>
          <w:ilvl w:val="1"/>
          <w:numId w:val="8"/>
        </w:numPr>
        <w:spacing w:after="120"/>
        <w:ind w:firstLineChars="0"/>
        <w:rPr>
          <w:szCs w:val="24"/>
          <w:lang w:eastAsia="zh-CN"/>
        </w:rPr>
      </w:pPr>
      <w:r>
        <w:rPr>
          <w:szCs w:val="24"/>
          <w:lang w:eastAsia="zh-CN"/>
        </w:rPr>
        <w:t>Option 2: Demodulation and CSI reporting test framework (including TE functionality enhancement</w:t>
      </w:r>
      <w:r w:rsidR="00827D4E">
        <w:rPr>
          <w:szCs w:val="24"/>
          <w:lang w:eastAsia="zh-CN"/>
        </w:rPr>
        <w:t>s</w:t>
      </w:r>
      <w:r>
        <w:rPr>
          <w:szCs w:val="24"/>
          <w:lang w:eastAsia="zh-CN"/>
        </w:rPr>
        <w:t>) (</w:t>
      </w:r>
      <w:r w:rsidR="00EB4701" w:rsidRPr="00EB4701">
        <w:rPr>
          <w:szCs w:val="24"/>
          <w:lang w:eastAsia="zh-CN"/>
        </w:rPr>
        <w:t>Xiaomi, Samsung, Huawei, Ericsson, CT, MTK, Qualcomm, CMCC, Apple,</w:t>
      </w:r>
      <w:r w:rsidR="00EB4701">
        <w:rPr>
          <w:szCs w:val="24"/>
          <w:lang w:eastAsia="zh-CN"/>
        </w:rPr>
        <w:t xml:space="preserve"> </w:t>
      </w:r>
      <w:r w:rsidR="00EB4701" w:rsidRPr="00EB4701">
        <w:rPr>
          <w:szCs w:val="24"/>
          <w:lang w:eastAsia="zh-CN"/>
        </w:rPr>
        <w:t>ZTE, Nokia</w:t>
      </w:r>
      <w:r w:rsidR="00827D4E">
        <w:rPr>
          <w:szCs w:val="24"/>
          <w:lang w:eastAsia="zh-CN"/>
        </w:rPr>
        <w:t>, BT</w:t>
      </w:r>
      <w:r>
        <w:rPr>
          <w:szCs w:val="24"/>
          <w:lang w:eastAsia="zh-CN"/>
        </w:rPr>
        <w:t>)</w:t>
      </w:r>
    </w:p>
    <w:p w14:paraId="3D862D11" w14:textId="77777777"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Demodulation requirements</w:t>
      </w:r>
    </w:p>
    <w:p w14:paraId="5F7BC89B" w14:textId="536CFFD8"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Fixed rank, MCS (Keep selected set of legacy style of requirements)</w:t>
      </w:r>
    </w:p>
    <w:p w14:paraId="2ACBBD93" w14:textId="179FE264"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 xml:space="preserve">New precoding procedure to replace random precoding is some scenarios to enable higher number of ports than number of PDSCH </w:t>
      </w:r>
      <w:proofErr w:type="gramStart"/>
      <w:r w:rsidRPr="00EB4701">
        <w:rPr>
          <w:szCs w:val="24"/>
          <w:lang w:eastAsia="zh-CN"/>
        </w:rPr>
        <w:t>layers</w:t>
      </w:r>
      <w:proofErr w:type="gramEnd"/>
    </w:p>
    <w:p w14:paraId="65346D04" w14:textId="6BBCDB1C" w:rsidR="00EB4701" w:rsidRPr="00EB4701" w:rsidRDefault="00EB4701" w:rsidP="00EB4701">
      <w:pPr>
        <w:pStyle w:val="ListParagraph"/>
        <w:numPr>
          <w:ilvl w:val="4"/>
          <w:numId w:val="8"/>
        </w:numPr>
        <w:spacing w:after="120"/>
        <w:ind w:firstLineChars="0"/>
        <w:rPr>
          <w:szCs w:val="24"/>
          <w:lang w:eastAsia="zh-CN"/>
        </w:rPr>
      </w:pPr>
      <w:r w:rsidRPr="00EB4701">
        <w:rPr>
          <w:szCs w:val="24"/>
          <w:lang w:eastAsia="zh-CN"/>
        </w:rPr>
        <w:t>Also to consider spatial channel models</w:t>
      </w:r>
    </w:p>
    <w:p w14:paraId="274730A2" w14:textId="472EB7A2"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 xml:space="preserve">Link adaptation </w:t>
      </w:r>
      <w:proofErr w:type="gramStart"/>
      <w:r w:rsidRPr="00EB4701">
        <w:rPr>
          <w:szCs w:val="24"/>
          <w:lang w:eastAsia="zh-CN"/>
        </w:rPr>
        <w:t>requirements</w:t>
      </w:r>
      <w:proofErr w:type="gramEnd"/>
    </w:p>
    <w:p w14:paraId="71218C31" w14:textId="6647A26F"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 xml:space="preserve">Extensions to more AP and Rank compared to </w:t>
      </w:r>
      <w:proofErr w:type="gramStart"/>
      <w:r w:rsidRPr="00EB4701">
        <w:rPr>
          <w:szCs w:val="24"/>
          <w:lang w:eastAsia="zh-CN"/>
        </w:rPr>
        <w:t>5G</w:t>
      </w:r>
      <w:proofErr w:type="gramEnd"/>
    </w:p>
    <w:p w14:paraId="2F0C2FBC" w14:textId="652F5B55"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With and/or without OLLA</w:t>
      </w:r>
    </w:p>
    <w:p w14:paraId="01900390" w14:textId="64CFB201"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lastRenderedPageBreak/>
        <w:t>CSI reporting requirements</w:t>
      </w:r>
    </w:p>
    <w:p w14:paraId="0630261B" w14:textId="0EECC04F" w:rsidR="00EB4701" w:rsidRDefault="00EB4701" w:rsidP="00EB4701">
      <w:pPr>
        <w:pStyle w:val="ListParagraph"/>
        <w:numPr>
          <w:ilvl w:val="3"/>
          <w:numId w:val="8"/>
        </w:numPr>
        <w:spacing w:after="120"/>
        <w:ind w:firstLineChars="0"/>
        <w:rPr>
          <w:szCs w:val="24"/>
          <w:lang w:eastAsia="zh-CN"/>
        </w:rPr>
      </w:pPr>
      <w:r w:rsidRPr="00EB4701">
        <w:rPr>
          <w:szCs w:val="24"/>
          <w:lang w:eastAsia="zh-CN"/>
        </w:rPr>
        <w:t>Possible new procedures or test metrics (i.e. 1-step CQI, SNR metric for PMI, TO/FO/PO reporting with precompensation)</w:t>
      </w:r>
    </w:p>
    <w:p w14:paraId="1B1CAE53" w14:textId="4994801C" w:rsidR="00C91192" w:rsidRDefault="009C10FA">
      <w:pPr>
        <w:pStyle w:val="ListParagraph"/>
        <w:numPr>
          <w:ilvl w:val="1"/>
          <w:numId w:val="8"/>
        </w:numPr>
        <w:spacing w:after="120"/>
        <w:ind w:firstLineChars="0"/>
        <w:textAlignment w:val="auto"/>
        <w:rPr>
          <w:szCs w:val="24"/>
          <w:lang w:eastAsia="zh-CN"/>
        </w:rPr>
      </w:pPr>
      <w:r>
        <w:rPr>
          <w:szCs w:val="24"/>
          <w:lang w:eastAsia="zh-CN"/>
        </w:rPr>
        <w:t>Option 3: Interference profile/modelling (CT, Xiaomi, Samsung, Ericsson</w:t>
      </w:r>
      <w:r w:rsidR="00EB4701">
        <w:rPr>
          <w:szCs w:val="24"/>
          <w:lang w:eastAsia="zh-CN"/>
        </w:rPr>
        <w:t>, CMCC, ZTE</w:t>
      </w:r>
      <w:r>
        <w:rPr>
          <w:szCs w:val="24"/>
          <w:lang w:eastAsia="zh-CN"/>
        </w:rPr>
        <w:t>)</w:t>
      </w:r>
    </w:p>
    <w:p w14:paraId="5E7B73A4" w14:textId="544B267E" w:rsidR="00EB4701" w:rsidRDefault="00EB4701" w:rsidP="00EB4701">
      <w:pPr>
        <w:pStyle w:val="ListParagraph"/>
        <w:numPr>
          <w:ilvl w:val="2"/>
          <w:numId w:val="8"/>
        </w:numPr>
        <w:spacing w:after="120"/>
        <w:ind w:firstLineChars="0"/>
        <w:textAlignment w:val="auto"/>
        <w:rPr>
          <w:szCs w:val="24"/>
          <w:lang w:eastAsia="zh-CN"/>
        </w:rPr>
      </w:pPr>
      <w:r w:rsidRPr="00EB4701">
        <w:rPr>
          <w:szCs w:val="24"/>
          <w:lang w:eastAsia="zh-CN"/>
        </w:rPr>
        <w:t xml:space="preserve">Update interference assumptions for </w:t>
      </w:r>
      <w:proofErr w:type="gramStart"/>
      <w:r w:rsidRPr="00EB4701">
        <w:rPr>
          <w:szCs w:val="24"/>
          <w:lang w:eastAsia="zh-CN"/>
        </w:rPr>
        <w:t>6G</w:t>
      </w:r>
      <w:proofErr w:type="gramEnd"/>
    </w:p>
    <w:p w14:paraId="1B1CAE54" w14:textId="121667D9" w:rsidR="00C91192" w:rsidRDefault="009C10FA">
      <w:pPr>
        <w:pStyle w:val="ListParagraph"/>
        <w:numPr>
          <w:ilvl w:val="1"/>
          <w:numId w:val="8"/>
        </w:numPr>
        <w:spacing w:after="120"/>
        <w:ind w:firstLineChars="0"/>
        <w:rPr>
          <w:szCs w:val="24"/>
          <w:lang w:eastAsia="zh-CN"/>
        </w:rPr>
      </w:pPr>
      <w:r>
        <w:rPr>
          <w:szCs w:val="24"/>
          <w:lang w:eastAsia="zh-CN"/>
        </w:rPr>
        <w:t>Option 4: Receiver assumptions (CT, Huawei, Ericsson</w:t>
      </w:r>
      <w:r w:rsidR="005216FE">
        <w:rPr>
          <w:szCs w:val="24"/>
          <w:lang w:eastAsia="zh-CN"/>
        </w:rPr>
        <w:t>, Qualcomm</w:t>
      </w:r>
      <w:r w:rsidR="00EB4701" w:rsidRPr="00EB4701">
        <w:rPr>
          <w:szCs w:val="24"/>
          <w:lang w:eastAsia="zh-CN"/>
        </w:rPr>
        <w:t>, CMCC, Apple,</w:t>
      </w:r>
      <w:r w:rsidR="00EB4701">
        <w:rPr>
          <w:szCs w:val="24"/>
          <w:lang w:eastAsia="zh-CN"/>
        </w:rPr>
        <w:t xml:space="preserve"> </w:t>
      </w:r>
      <w:r w:rsidR="00EB4701" w:rsidRPr="00EB4701">
        <w:rPr>
          <w:szCs w:val="24"/>
          <w:lang w:eastAsia="zh-CN"/>
        </w:rPr>
        <w:t>ZTE</w:t>
      </w:r>
      <w:r>
        <w:rPr>
          <w:szCs w:val="24"/>
          <w:lang w:eastAsia="zh-CN"/>
        </w:rPr>
        <w:t>)</w:t>
      </w:r>
    </w:p>
    <w:p w14:paraId="395B5616" w14:textId="68D5E10E"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Baseline receiver MMSE-IRC (and possibly also R-ML)</w:t>
      </w:r>
    </w:p>
    <w:p w14:paraId="00024B8F" w14:textId="4C2D12A8"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R-ML decision may need more information from RAN1</w:t>
      </w:r>
      <w:r w:rsidR="00F96FA5">
        <w:rPr>
          <w:szCs w:val="24"/>
          <w:lang w:eastAsia="zh-CN"/>
        </w:rPr>
        <w:t>.</w:t>
      </w:r>
    </w:p>
    <w:p w14:paraId="73195DF3" w14:textId="41469E39"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Baseline and simplified receiver structures</w:t>
      </w:r>
    </w:p>
    <w:p w14:paraId="2F362B8A" w14:textId="7831A0C1"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Do not preclude simplified receiver structure in RAN4</w:t>
      </w:r>
      <w:r w:rsidR="00F96FA5">
        <w:rPr>
          <w:szCs w:val="24"/>
          <w:lang w:eastAsia="zh-CN"/>
        </w:rPr>
        <w:t>.</w:t>
      </w:r>
    </w:p>
    <w:p w14:paraId="4C3122ED" w14:textId="22F0F145"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May need more information from RAN1 and product planning</w:t>
      </w:r>
      <w:r w:rsidR="00F96FA5">
        <w:rPr>
          <w:szCs w:val="24"/>
          <w:lang w:eastAsia="zh-CN"/>
        </w:rPr>
        <w:t>.</w:t>
      </w:r>
    </w:p>
    <w:p w14:paraId="2F486009" w14:textId="479E7C7A" w:rsidR="00EB4701" w:rsidRDefault="00EB4701" w:rsidP="00EB4701">
      <w:pPr>
        <w:pStyle w:val="ListParagraph"/>
        <w:numPr>
          <w:ilvl w:val="2"/>
          <w:numId w:val="8"/>
        </w:numPr>
        <w:spacing w:after="120"/>
        <w:ind w:firstLineChars="0"/>
        <w:rPr>
          <w:szCs w:val="24"/>
          <w:lang w:eastAsia="zh-CN"/>
        </w:rPr>
      </w:pPr>
      <w:r w:rsidRPr="00EB4701">
        <w:rPr>
          <w:szCs w:val="24"/>
          <w:lang w:eastAsia="zh-CN"/>
        </w:rPr>
        <w:t>Number of antenna assumptions</w:t>
      </w:r>
    </w:p>
    <w:p w14:paraId="1B1CAE55" w14:textId="62500B2A" w:rsidR="00C91192" w:rsidRDefault="009C10FA">
      <w:pPr>
        <w:pStyle w:val="ListParagraph"/>
        <w:numPr>
          <w:ilvl w:val="1"/>
          <w:numId w:val="8"/>
        </w:numPr>
        <w:spacing w:after="120"/>
        <w:ind w:firstLineChars="0"/>
        <w:textAlignment w:val="auto"/>
        <w:rPr>
          <w:szCs w:val="24"/>
          <w:lang w:eastAsia="zh-CN"/>
        </w:rPr>
      </w:pPr>
      <w:r>
        <w:rPr>
          <w:szCs w:val="24"/>
          <w:lang w:eastAsia="zh-CN"/>
        </w:rPr>
        <w:t xml:space="preserve">Option 5: </w:t>
      </w:r>
      <w:proofErr w:type="spellStart"/>
      <w:r>
        <w:rPr>
          <w:szCs w:val="24"/>
          <w:lang w:eastAsia="zh-CN"/>
        </w:rPr>
        <w:t>TxEVM</w:t>
      </w:r>
      <w:proofErr w:type="spellEnd"/>
      <w:r>
        <w:rPr>
          <w:szCs w:val="24"/>
          <w:lang w:eastAsia="zh-CN"/>
        </w:rPr>
        <w:t xml:space="preserve"> assumptions (Ericsson, Qualcomm</w:t>
      </w:r>
      <w:r w:rsidR="00EB4701" w:rsidRPr="00EB4701">
        <w:rPr>
          <w:szCs w:val="24"/>
          <w:lang w:eastAsia="zh-CN"/>
        </w:rPr>
        <w:t>, CMCC, Apple, Nokia</w:t>
      </w:r>
      <w:r>
        <w:rPr>
          <w:szCs w:val="24"/>
          <w:lang w:eastAsia="zh-CN"/>
        </w:rPr>
        <w:t>)</w:t>
      </w:r>
    </w:p>
    <w:p w14:paraId="2A16D9B8" w14:textId="77777777"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 xml:space="preserve">Decouple RF and </w:t>
      </w:r>
      <w:proofErr w:type="spellStart"/>
      <w:r w:rsidRPr="00EB4701">
        <w:rPr>
          <w:szCs w:val="24"/>
          <w:lang w:eastAsia="zh-CN"/>
        </w:rPr>
        <w:t>demod</w:t>
      </w:r>
      <w:proofErr w:type="spellEnd"/>
      <w:r w:rsidRPr="00EB4701">
        <w:rPr>
          <w:szCs w:val="24"/>
          <w:lang w:eastAsia="zh-CN"/>
        </w:rPr>
        <w:t xml:space="preserve"> TX EVM assumptions or not?</w:t>
      </w:r>
    </w:p>
    <w:p w14:paraId="4A661D9E" w14:textId="10649FF0" w:rsidR="00EB4701" w:rsidRDefault="00EB4701" w:rsidP="00EB4701">
      <w:pPr>
        <w:pStyle w:val="ListParagraph"/>
        <w:numPr>
          <w:ilvl w:val="2"/>
          <w:numId w:val="8"/>
        </w:numPr>
        <w:spacing w:after="120"/>
        <w:ind w:firstLineChars="0"/>
        <w:textAlignment w:val="auto"/>
        <w:rPr>
          <w:szCs w:val="24"/>
          <w:lang w:eastAsia="zh-CN"/>
        </w:rPr>
      </w:pPr>
      <w:r w:rsidRPr="00EB4701">
        <w:rPr>
          <w:szCs w:val="24"/>
          <w:lang w:eastAsia="zh-CN"/>
        </w:rPr>
        <w:t xml:space="preserve">Revise TX EVM assumptions in </w:t>
      </w:r>
      <w:proofErr w:type="spellStart"/>
      <w:r w:rsidRPr="00EB4701">
        <w:rPr>
          <w:szCs w:val="24"/>
          <w:lang w:eastAsia="zh-CN"/>
        </w:rPr>
        <w:t>demod</w:t>
      </w:r>
      <w:proofErr w:type="spellEnd"/>
      <w:r w:rsidRPr="00EB4701">
        <w:rPr>
          <w:szCs w:val="24"/>
          <w:lang w:eastAsia="zh-CN"/>
        </w:rPr>
        <w:t xml:space="preserve"> simulations to enable higher SNR test point</w:t>
      </w:r>
      <w:r w:rsidR="00F96FA5">
        <w:rPr>
          <w:szCs w:val="24"/>
          <w:lang w:eastAsia="zh-CN"/>
        </w:rPr>
        <w:t>.</w:t>
      </w:r>
    </w:p>
    <w:p w14:paraId="1B1CAE56" w14:textId="60014919" w:rsidR="00C91192" w:rsidRPr="000F2A30" w:rsidRDefault="009C10FA">
      <w:pPr>
        <w:pStyle w:val="ListParagraph"/>
        <w:numPr>
          <w:ilvl w:val="1"/>
          <w:numId w:val="8"/>
        </w:numPr>
        <w:spacing w:after="120"/>
        <w:ind w:firstLineChars="0"/>
        <w:textAlignment w:val="auto"/>
        <w:rPr>
          <w:strike/>
          <w:szCs w:val="24"/>
          <w:lang w:eastAsia="zh-CN"/>
        </w:rPr>
      </w:pPr>
      <w:r w:rsidRPr="000F2A30">
        <w:rPr>
          <w:strike/>
          <w:szCs w:val="24"/>
          <w:lang w:eastAsia="zh-CN"/>
        </w:rPr>
        <w:t>Option 6: Correlation model (Huawei, Qualcomm</w:t>
      </w:r>
      <w:r w:rsidR="00EB4701" w:rsidRPr="000F2A30">
        <w:rPr>
          <w:strike/>
          <w:szCs w:val="24"/>
          <w:lang w:eastAsia="zh-CN"/>
        </w:rPr>
        <w:t>, ZTE</w:t>
      </w:r>
      <w:r w:rsidRPr="000F2A30">
        <w:rPr>
          <w:strike/>
          <w:szCs w:val="24"/>
          <w:lang w:eastAsia="zh-CN"/>
        </w:rPr>
        <w:t>)</w:t>
      </w:r>
    </w:p>
    <w:p w14:paraId="3391A2AE" w14:textId="083940C8" w:rsidR="00EB4701" w:rsidRPr="000F2A30" w:rsidRDefault="00EB4701" w:rsidP="00EB4701">
      <w:pPr>
        <w:pStyle w:val="ListParagraph"/>
        <w:numPr>
          <w:ilvl w:val="2"/>
          <w:numId w:val="8"/>
        </w:numPr>
        <w:spacing w:after="120"/>
        <w:ind w:firstLineChars="0"/>
        <w:textAlignment w:val="auto"/>
        <w:rPr>
          <w:strike/>
          <w:szCs w:val="24"/>
          <w:lang w:eastAsia="zh-CN"/>
        </w:rPr>
      </w:pPr>
      <w:r w:rsidRPr="000F2A30">
        <w:rPr>
          <w:strike/>
          <w:szCs w:val="24"/>
          <w:lang w:eastAsia="zh-CN"/>
        </w:rPr>
        <w:t>Included in Option 1? (Channel model)</w:t>
      </w:r>
    </w:p>
    <w:p w14:paraId="1B1CAE57" w14:textId="6D8E3CA8" w:rsidR="00C91192" w:rsidRPr="000F2A30" w:rsidRDefault="009C10FA">
      <w:pPr>
        <w:pStyle w:val="ListParagraph"/>
        <w:numPr>
          <w:ilvl w:val="1"/>
          <w:numId w:val="8"/>
        </w:numPr>
        <w:spacing w:after="120"/>
        <w:ind w:firstLineChars="0"/>
        <w:rPr>
          <w:strike/>
          <w:szCs w:val="24"/>
          <w:lang w:eastAsia="zh-CN"/>
        </w:rPr>
      </w:pPr>
      <w:r w:rsidRPr="000F2A30">
        <w:rPr>
          <w:strike/>
          <w:szCs w:val="24"/>
          <w:lang w:eastAsia="zh-CN"/>
        </w:rPr>
        <w:t>Option 7: Link adaptation with OLLA (MTK</w:t>
      </w:r>
      <w:r w:rsidR="00EB4701" w:rsidRPr="000F2A30">
        <w:rPr>
          <w:strike/>
          <w:szCs w:val="24"/>
          <w:lang w:eastAsia="zh-CN"/>
        </w:rPr>
        <w:t>, Nokia</w:t>
      </w:r>
      <w:r w:rsidRPr="000F2A30">
        <w:rPr>
          <w:strike/>
          <w:szCs w:val="24"/>
          <w:lang w:eastAsia="zh-CN"/>
        </w:rPr>
        <w:t>)</w:t>
      </w:r>
    </w:p>
    <w:p w14:paraId="4AEE47C3" w14:textId="77C254AB" w:rsidR="00EB4701" w:rsidRPr="000F2A30" w:rsidRDefault="00EB4701" w:rsidP="00EB4701">
      <w:pPr>
        <w:pStyle w:val="ListParagraph"/>
        <w:numPr>
          <w:ilvl w:val="2"/>
          <w:numId w:val="8"/>
        </w:numPr>
        <w:spacing w:after="120"/>
        <w:ind w:firstLineChars="0"/>
        <w:rPr>
          <w:strike/>
          <w:szCs w:val="24"/>
          <w:lang w:eastAsia="zh-CN"/>
        </w:rPr>
      </w:pPr>
      <w:r w:rsidRPr="000F2A30">
        <w:rPr>
          <w:strike/>
          <w:szCs w:val="24"/>
          <w:lang w:eastAsia="zh-CN"/>
        </w:rPr>
        <w:t>Included in Option 2 (Demodulation and CSI reporting test framework)</w:t>
      </w:r>
    </w:p>
    <w:p w14:paraId="1B1CAE58" w14:textId="77777777" w:rsidR="00C91192" w:rsidRPr="000F2A30" w:rsidRDefault="009C10FA">
      <w:pPr>
        <w:pStyle w:val="ListParagraph"/>
        <w:numPr>
          <w:ilvl w:val="1"/>
          <w:numId w:val="8"/>
        </w:numPr>
        <w:spacing w:after="120"/>
        <w:ind w:firstLineChars="0"/>
        <w:rPr>
          <w:strike/>
          <w:szCs w:val="24"/>
          <w:lang w:eastAsia="zh-CN"/>
        </w:rPr>
      </w:pPr>
      <w:r w:rsidRPr="000F2A30">
        <w:rPr>
          <w:strike/>
          <w:szCs w:val="24"/>
          <w:lang w:eastAsia="zh-CN"/>
        </w:rPr>
        <w:t>Option 8: Channel knowledge-based precoding (MTK)</w:t>
      </w:r>
    </w:p>
    <w:p w14:paraId="60F1E508" w14:textId="291B013B" w:rsidR="00EB4701" w:rsidRPr="000F2A30" w:rsidRDefault="00EB4701" w:rsidP="00EB4701">
      <w:pPr>
        <w:pStyle w:val="ListParagraph"/>
        <w:numPr>
          <w:ilvl w:val="2"/>
          <w:numId w:val="8"/>
        </w:numPr>
        <w:spacing w:after="120"/>
        <w:ind w:firstLineChars="0"/>
        <w:rPr>
          <w:strike/>
          <w:szCs w:val="24"/>
          <w:lang w:eastAsia="zh-CN"/>
        </w:rPr>
      </w:pPr>
      <w:r w:rsidRPr="000F2A30">
        <w:rPr>
          <w:strike/>
          <w:szCs w:val="24"/>
          <w:lang w:eastAsia="zh-CN"/>
        </w:rPr>
        <w:t>Included in Option 2 (Demodulation and CSI reporting test framework)</w:t>
      </w:r>
    </w:p>
    <w:p w14:paraId="1B1CAE59" w14:textId="243DAF77" w:rsidR="00C91192" w:rsidRDefault="009C10FA">
      <w:pPr>
        <w:pStyle w:val="ListParagraph"/>
        <w:numPr>
          <w:ilvl w:val="1"/>
          <w:numId w:val="8"/>
        </w:numPr>
        <w:spacing w:after="120"/>
        <w:ind w:firstLineChars="0"/>
        <w:rPr>
          <w:szCs w:val="24"/>
          <w:lang w:eastAsia="zh-CN"/>
        </w:rPr>
      </w:pPr>
      <w:r>
        <w:rPr>
          <w:szCs w:val="24"/>
          <w:lang w:eastAsia="zh-CN"/>
        </w:rPr>
        <w:t>Option 9: Specification principles (Ericsson</w:t>
      </w:r>
      <w:r w:rsidR="00EB4701">
        <w:rPr>
          <w:szCs w:val="24"/>
          <w:lang w:eastAsia="zh-CN"/>
        </w:rPr>
        <w:t>, CMCC</w:t>
      </w:r>
      <w:r>
        <w:rPr>
          <w:szCs w:val="24"/>
          <w:lang w:eastAsia="zh-CN"/>
        </w:rPr>
        <w:t>)</w:t>
      </w:r>
    </w:p>
    <w:p w14:paraId="65BF9E55" w14:textId="77777777"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Work split between operational efficiency thread (needs decision in this meeting)</w:t>
      </w:r>
    </w:p>
    <w:p w14:paraId="032A1A18" w14:textId="2BF1D1AD" w:rsidR="00EB4701" w:rsidRPr="00EB4701" w:rsidRDefault="00EB4701" w:rsidP="00EB4701">
      <w:pPr>
        <w:pStyle w:val="ListParagraph"/>
        <w:numPr>
          <w:ilvl w:val="3"/>
          <w:numId w:val="8"/>
        </w:numPr>
        <w:spacing w:after="120"/>
        <w:ind w:firstLineChars="0"/>
        <w:rPr>
          <w:szCs w:val="24"/>
          <w:lang w:eastAsia="zh-CN"/>
        </w:rPr>
      </w:pPr>
      <w:r w:rsidRPr="00EB4701">
        <w:rPr>
          <w:szCs w:val="24"/>
          <w:lang w:eastAsia="zh-CN"/>
        </w:rPr>
        <w:t xml:space="preserve">Specification structure (Content belongs to </w:t>
      </w:r>
      <w:proofErr w:type="spellStart"/>
      <w:r w:rsidRPr="00EB4701">
        <w:rPr>
          <w:szCs w:val="24"/>
          <w:lang w:eastAsia="zh-CN"/>
        </w:rPr>
        <w:t>demod</w:t>
      </w:r>
      <w:proofErr w:type="spellEnd"/>
      <w:r w:rsidRPr="00EB4701">
        <w:rPr>
          <w:szCs w:val="24"/>
          <w:lang w:eastAsia="zh-CN"/>
        </w:rPr>
        <w:t>?)</w:t>
      </w:r>
    </w:p>
    <w:p w14:paraId="1AD13769" w14:textId="5279F67C" w:rsidR="00EB4701" w:rsidRDefault="00EB4701" w:rsidP="00EB4701">
      <w:pPr>
        <w:pStyle w:val="ListParagraph"/>
        <w:numPr>
          <w:ilvl w:val="3"/>
          <w:numId w:val="8"/>
        </w:numPr>
        <w:spacing w:after="120"/>
        <w:ind w:firstLineChars="0"/>
        <w:rPr>
          <w:szCs w:val="24"/>
          <w:lang w:eastAsia="zh-CN"/>
        </w:rPr>
      </w:pPr>
      <w:r w:rsidRPr="00EB4701">
        <w:rPr>
          <w:szCs w:val="24"/>
          <w:lang w:eastAsia="zh-CN"/>
        </w:rPr>
        <w:t>FRC definition (FRC can be handled by operational efficiency?)</w:t>
      </w:r>
    </w:p>
    <w:p w14:paraId="1B1CAE5A" w14:textId="1193BF01" w:rsidR="00C91192" w:rsidRDefault="009C10FA">
      <w:pPr>
        <w:pStyle w:val="ListParagraph"/>
        <w:numPr>
          <w:ilvl w:val="1"/>
          <w:numId w:val="8"/>
        </w:numPr>
        <w:spacing w:after="120"/>
        <w:ind w:firstLineChars="0"/>
        <w:rPr>
          <w:szCs w:val="24"/>
          <w:lang w:eastAsia="zh-CN"/>
        </w:rPr>
      </w:pPr>
      <w:r>
        <w:rPr>
          <w:szCs w:val="24"/>
          <w:lang w:eastAsia="zh-CN"/>
        </w:rPr>
        <w:t>Option 10: Feedback-less channel tests (Ericsson</w:t>
      </w:r>
      <w:r w:rsidR="00EB4701">
        <w:rPr>
          <w:szCs w:val="24"/>
          <w:lang w:eastAsia="zh-CN"/>
        </w:rPr>
        <w:t>, Nokia</w:t>
      </w:r>
      <w:r>
        <w:rPr>
          <w:szCs w:val="24"/>
          <w:lang w:eastAsia="zh-CN"/>
        </w:rPr>
        <w:t>)</w:t>
      </w:r>
    </w:p>
    <w:p w14:paraId="3CD8535D" w14:textId="77777777" w:rsidR="00EB4701" w:rsidRPr="00EB4701" w:rsidRDefault="00EB4701" w:rsidP="00EB4701">
      <w:pPr>
        <w:pStyle w:val="ListParagraph"/>
        <w:numPr>
          <w:ilvl w:val="2"/>
          <w:numId w:val="8"/>
        </w:numPr>
        <w:spacing w:after="120"/>
        <w:ind w:firstLineChars="0"/>
        <w:rPr>
          <w:szCs w:val="24"/>
          <w:lang w:eastAsia="zh-CN"/>
        </w:rPr>
      </w:pPr>
      <w:r w:rsidRPr="00EB4701">
        <w:rPr>
          <w:szCs w:val="24"/>
          <w:lang w:eastAsia="zh-CN"/>
        </w:rPr>
        <w:t>Confirm testability case by case or not?</w:t>
      </w:r>
    </w:p>
    <w:p w14:paraId="3CEBC96B" w14:textId="215B155C" w:rsidR="00EB4701" w:rsidRDefault="00EB4701" w:rsidP="00EB4701">
      <w:pPr>
        <w:pStyle w:val="ListParagraph"/>
        <w:numPr>
          <w:ilvl w:val="2"/>
          <w:numId w:val="8"/>
        </w:numPr>
        <w:spacing w:after="120"/>
        <w:ind w:firstLineChars="0"/>
        <w:rPr>
          <w:szCs w:val="24"/>
          <w:lang w:eastAsia="zh-CN"/>
        </w:rPr>
      </w:pPr>
      <w:r w:rsidRPr="00EB4701">
        <w:rPr>
          <w:szCs w:val="24"/>
          <w:lang w:eastAsia="zh-CN"/>
        </w:rPr>
        <w:t>Considerations on test modes</w:t>
      </w:r>
    </w:p>
    <w:p w14:paraId="08013CB1" w14:textId="77777777" w:rsidR="0044149A" w:rsidRDefault="0044149A" w:rsidP="0044149A">
      <w:pPr>
        <w:pStyle w:val="ListParagraph"/>
        <w:numPr>
          <w:ilvl w:val="0"/>
          <w:numId w:val="8"/>
        </w:numPr>
        <w:ind w:left="714" w:firstLineChars="0" w:hanging="357"/>
        <w:textAlignment w:val="auto"/>
        <w:rPr>
          <w:rFonts w:eastAsia="SimSun"/>
          <w:szCs w:val="24"/>
          <w:lang w:eastAsia="zh-CN"/>
        </w:rPr>
      </w:pPr>
      <w:r>
        <w:rPr>
          <w:rFonts w:eastAsia="SimSun"/>
          <w:szCs w:val="24"/>
          <w:lang w:eastAsia="zh-CN"/>
        </w:rPr>
        <w:t xml:space="preserve">Email </w:t>
      </w:r>
      <w:proofErr w:type="gramStart"/>
      <w:r>
        <w:rPr>
          <w:rFonts w:eastAsia="SimSun"/>
          <w:szCs w:val="24"/>
          <w:lang w:eastAsia="zh-CN"/>
        </w:rPr>
        <w:t>comments</w:t>
      </w:r>
      <w:proofErr w:type="gramEnd"/>
    </w:p>
    <w:p w14:paraId="696FF408" w14:textId="34BD9A6A" w:rsidR="0044149A" w:rsidRDefault="0044149A" w:rsidP="0044149A">
      <w:pPr>
        <w:pStyle w:val="ListParagraph"/>
        <w:numPr>
          <w:ilvl w:val="1"/>
          <w:numId w:val="8"/>
        </w:numPr>
        <w:ind w:firstLineChars="0"/>
        <w:textAlignment w:val="auto"/>
        <w:rPr>
          <w:rFonts w:eastAsia="SimSun"/>
          <w:szCs w:val="24"/>
          <w:lang w:eastAsia="zh-CN"/>
        </w:rPr>
      </w:pPr>
      <w:r>
        <w:rPr>
          <w:rFonts w:eastAsia="SimSun"/>
          <w:szCs w:val="24"/>
          <w:lang w:eastAsia="zh-CN"/>
        </w:rPr>
        <w:t>CMCC: For Option 3 and 4, we also need cooperate with RAN1.</w:t>
      </w:r>
    </w:p>
    <w:p w14:paraId="310DAE30" w14:textId="11A3D6EB" w:rsidR="0044149A" w:rsidRDefault="0044149A" w:rsidP="0044149A">
      <w:pPr>
        <w:pStyle w:val="ListParagraph"/>
        <w:numPr>
          <w:ilvl w:val="1"/>
          <w:numId w:val="8"/>
        </w:numPr>
        <w:ind w:firstLineChars="0"/>
        <w:textAlignment w:val="auto"/>
        <w:rPr>
          <w:rFonts w:eastAsia="SimSun"/>
          <w:szCs w:val="24"/>
          <w:lang w:eastAsia="zh-CN"/>
        </w:rPr>
      </w:pPr>
      <w:r>
        <w:rPr>
          <w:rFonts w:eastAsia="SimSun"/>
          <w:szCs w:val="24"/>
          <w:lang w:eastAsia="zh-CN"/>
        </w:rPr>
        <w:t xml:space="preserve">Huawei: </w:t>
      </w:r>
      <w:r w:rsidRPr="0044149A">
        <w:rPr>
          <w:rFonts w:eastAsia="SimSun"/>
          <w:szCs w:val="24"/>
          <w:lang w:eastAsia="zh-CN"/>
        </w:rPr>
        <w:t xml:space="preserve">For demodulation test framework, could </w:t>
      </w:r>
      <w:r>
        <w:rPr>
          <w:rFonts w:eastAsia="SimSun"/>
          <w:szCs w:val="24"/>
          <w:lang w:eastAsia="zh-CN"/>
        </w:rPr>
        <w:t>we</w:t>
      </w:r>
      <w:r w:rsidRPr="0044149A">
        <w:rPr>
          <w:rFonts w:eastAsia="SimSun"/>
          <w:szCs w:val="24"/>
          <w:lang w:eastAsia="zh-CN"/>
        </w:rPr>
        <w:t xml:space="preserve"> add one proposal “Replace individual CQI, PMI and RI requirements by link adaptation requirements with OLLA”</w:t>
      </w:r>
      <w:r>
        <w:rPr>
          <w:rFonts w:eastAsia="SimSun"/>
          <w:szCs w:val="24"/>
          <w:lang w:eastAsia="zh-CN"/>
        </w:rPr>
        <w:t>.</w:t>
      </w:r>
    </w:p>
    <w:p w14:paraId="12652DD3" w14:textId="19572171" w:rsidR="0044149A" w:rsidRDefault="0044149A" w:rsidP="0044149A">
      <w:pPr>
        <w:pStyle w:val="ListParagraph"/>
        <w:numPr>
          <w:ilvl w:val="1"/>
          <w:numId w:val="8"/>
        </w:numPr>
        <w:ind w:firstLineChars="0"/>
        <w:textAlignment w:val="auto"/>
        <w:rPr>
          <w:rFonts w:eastAsia="SimSun"/>
          <w:szCs w:val="24"/>
          <w:lang w:eastAsia="zh-CN"/>
        </w:rPr>
      </w:pPr>
      <w:r>
        <w:rPr>
          <w:rFonts w:eastAsia="SimSun"/>
          <w:szCs w:val="24"/>
          <w:lang w:eastAsia="zh-CN"/>
        </w:rPr>
        <w:t>Nokia:</w:t>
      </w:r>
    </w:p>
    <w:p w14:paraId="06CB2D5D" w14:textId="77777777" w:rsidR="0044149A" w:rsidRPr="0044149A" w:rsidRDefault="0044149A" w:rsidP="0044149A">
      <w:pPr>
        <w:pStyle w:val="ListParagraph"/>
        <w:numPr>
          <w:ilvl w:val="2"/>
          <w:numId w:val="8"/>
        </w:numPr>
        <w:ind w:firstLineChars="0"/>
        <w:rPr>
          <w:rFonts w:eastAsia="SimSun"/>
          <w:szCs w:val="24"/>
          <w:lang w:eastAsia="zh-CN"/>
        </w:rPr>
      </w:pPr>
      <w:r w:rsidRPr="0044149A">
        <w:rPr>
          <w:rFonts w:eastAsia="SimSun"/>
          <w:szCs w:val="24"/>
          <w:lang w:eastAsia="zh-CN"/>
        </w:rPr>
        <w:t>We see all topics as important and our indicated preference below shall not be seen as input to down selection of the agreed topics.</w:t>
      </w:r>
    </w:p>
    <w:p w14:paraId="3B9806D4" w14:textId="77777777" w:rsidR="0044149A" w:rsidRPr="0044149A" w:rsidRDefault="0044149A" w:rsidP="0044149A">
      <w:pPr>
        <w:pStyle w:val="ListParagraph"/>
        <w:numPr>
          <w:ilvl w:val="2"/>
          <w:numId w:val="8"/>
        </w:numPr>
        <w:ind w:firstLineChars="0"/>
        <w:rPr>
          <w:rFonts w:eastAsia="SimSun"/>
          <w:szCs w:val="24"/>
          <w:lang w:eastAsia="zh-CN"/>
        </w:rPr>
      </w:pPr>
      <w:r w:rsidRPr="0044149A">
        <w:rPr>
          <w:rFonts w:eastAsia="SimSun"/>
          <w:szCs w:val="24"/>
          <w:lang w:eastAsia="zh-CN"/>
        </w:rPr>
        <w:t>We need to carefully consider that the final selected priority topics does not limit discussing the remaining topics later and therefore suggest that we in the workplan indicate specific meetings in the meeting range where we re-visit the progress to check what can be added for the following meeting.</w:t>
      </w:r>
    </w:p>
    <w:p w14:paraId="524AB5C7" w14:textId="77777777" w:rsidR="0044149A" w:rsidRPr="0044149A" w:rsidRDefault="0044149A" w:rsidP="0044149A">
      <w:pPr>
        <w:pStyle w:val="ListParagraph"/>
        <w:numPr>
          <w:ilvl w:val="2"/>
          <w:numId w:val="8"/>
        </w:numPr>
        <w:ind w:firstLineChars="0"/>
        <w:rPr>
          <w:rFonts w:eastAsia="SimSun"/>
          <w:szCs w:val="24"/>
          <w:lang w:eastAsia="zh-CN"/>
        </w:rPr>
      </w:pPr>
      <w:r w:rsidRPr="0044149A">
        <w:rPr>
          <w:rFonts w:eastAsia="SimSun"/>
          <w:szCs w:val="24"/>
          <w:lang w:eastAsia="zh-CN"/>
        </w:rPr>
        <w:t>Some topics are highly technical whereas others are more related to the SI providing guidance for the later WI on how to progress so the same discussion from 5G is not again done in the WI for 6G.</w:t>
      </w:r>
    </w:p>
    <w:p w14:paraId="31AB7BBE" w14:textId="2B88BDB7" w:rsidR="0044149A" w:rsidRPr="0044149A" w:rsidRDefault="0044149A" w:rsidP="0044149A">
      <w:pPr>
        <w:pStyle w:val="ListParagraph"/>
        <w:numPr>
          <w:ilvl w:val="2"/>
          <w:numId w:val="8"/>
        </w:numPr>
        <w:ind w:firstLineChars="0"/>
        <w:rPr>
          <w:rFonts w:eastAsia="SimSun"/>
          <w:szCs w:val="24"/>
          <w:lang w:eastAsia="zh-CN"/>
        </w:rPr>
      </w:pPr>
      <w:r w:rsidRPr="0044149A">
        <w:rPr>
          <w:rFonts w:eastAsia="SimSun"/>
          <w:szCs w:val="24"/>
          <w:lang w:eastAsia="zh-CN"/>
        </w:rPr>
        <w:lastRenderedPageBreak/>
        <w:t>If for some of the non-priority topics we need feedback from TE or other RAN groups, we should consider if the requests can be done already from the beginning to ensure responses have a chance to be provided before end of the SI.</w:t>
      </w:r>
    </w:p>
    <w:p w14:paraId="1B1CAE5B" w14:textId="248DA7ED" w:rsidR="00C91192" w:rsidRDefault="0044149A">
      <w:pPr>
        <w:pStyle w:val="ListParagraph"/>
        <w:numPr>
          <w:ilvl w:val="0"/>
          <w:numId w:val="8"/>
        </w:numPr>
        <w:spacing w:after="120"/>
        <w:ind w:left="714" w:firstLineChars="0" w:hanging="357"/>
        <w:rPr>
          <w:szCs w:val="24"/>
          <w:lang w:eastAsia="zh-CN"/>
        </w:rPr>
      </w:pPr>
      <w:r>
        <w:rPr>
          <w:szCs w:val="24"/>
          <w:lang w:eastAsia="zh-CN"/>
        </w:rPr>
        <w:t>Tentative agreement</w:t>
      </w:r>
    </w:p>
    <w:p w14:paraId="1B1CAE5C" w14:textId="1C2E388E" w:rsidR="00C91192" w:rsidRPr="00734A1D" w:rsidRDefault="00F96FA5">
      <w:pPr>
        <w:pStyle w:val="ListParagraph"/>
        <w:numPr>
          <w:ilvl w:val="1"/>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C</w:t>
      </w:r>
      <w:r w:rsidR="009C10FA" w:rsidRPr="00734A1D">
        <w:rPr>
          <w:szCs w:val="24"/>
          <w:highlight w:val="yellow"/>
          <w:lang w:eastAsia="zh-CN"/>
        </w:rPr>
        <w:t xml:space="preserve">onsider </w:t>
      </w:r>
      <w:r w:rsidRPr="00734A1D">
        <w:rPr>
          <w:szCs w:val="24"/>
          <w:highlight w:val="yellow"/>
          <w:lang w:eastAsia="zh-CN"/>
        </w:rPr>
        <w:t xml:space="preserve">the following as </w:t>
      </w:r>
      <w:r w:rsidR="009C10FA" w:rsidRPr="00734A1D">
        <w:rPr>
          <w:szCs w:val="24"/>
          <w:highlight w:val="yellow"/>
          <w:lang w:eastAsia="zh-CN"/>
        </w:rPr>
        <w:t>priority topics at this point</w:t>
      </w:r>
      <w:r w:rsidR="000F2A30" w:rsidRPr="00734A1D">
        <w:rPr>
          <w:szCs w:val="24"/>
          <w:highlight w:val="yellow"/>
          <w:lang w:eastAsia="zh-CN"/>
        </w:rPr>
        <w:t xml:space="preserve"> (75% TU)</w:t>
      </w:r>
    </w:p>
    <w:p w14:paraId="1B1CAE5D" w14:textId="77777777" w:rsidR="00C91192" w:rsidRPr="00734A1D" w:rsidRDefault="009C10FA">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 xml:space="preserve">Channel </w:t>
      </w:r>
      <w:proofErr w:type="gramStart"/>
      <w:r w:rsidRPr="00734A1D">
        <w:rPr>
          <w:szCs w:val="24"/>
          <w:highlight w:val="yellow"/>
          <w:lang w:eastAsia="zh-CN"/>
        </w:rPr>
        <w:t>model</w:t>
      </w:r>
      <w:proofErr w:type="gramEnd"/>
    </w:p>
    <w:p w14:paraId="1F7CE60D" w14:textId="1A1317CE" w:rsidR="000F2A30" w:rsidRPr="00734A1D" w:rsidRDefault="00BF228C"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r</w:t>
      </w:r>
      <w:r w:rsidR="000F2A30" w:rsidRPr="00734A1D">
        <w:rPr>
          <w:szCs w:val="24"/>
          <w:highlight w:val="yellow"/>
          <w:lang w:eastAsia="zh-CN"/>
        </w:rPr>
        <w:t>CDL model completion (depending on work split between Rel-20 SCM)</w:t>
      </w:r>
    </w:p>
    <w:p w14:paraId="15923985" w14:textId="4918AE6F" w:rsidR="000F2A30" w:rsidRPr="00734A1D" w:rsidRDefault="00BF228C"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1</w:t>
      </w:r>
      <w:r w:rsidRPr="00734A1D">
        <w:rPr>
          <w:szCs w:val="24"/>
          <w:highlight w:val="yellow"/>
          <w:vertAlign w:val="superscript"/>
          <w:lang w:eastAsia="zh-CN"/>
        </w:rPr>
        <w:t>st</w:t>
      </w:r>
      <w:r w:rsidRPr="00734A1D">
        <w:rPr>
          <w:szCs w:val="24"/>
          <w:highlight w:val="yellow"/>
          <w:lang w:eastAsia="zh-CN"/>
        </w:rPr>
        <w:t xml:space="preserve"> </w:t>
      </w:r>
      <w:proofErr w:type="spellStart"/>
      <w:r w:rsidRPr="00734A1D">
        <w:rPr>
          <w:szCs w:val="24"/>
          <w:highlight w:val="yellow"/>
          <w:lang w:eastAsia="zh-CN"/>
        </w:rPr>
        <w:t>prio</w:t>
      </w:r>
      <w:proofErr w:type="spellEnd"/>
      <w:r w:rsidRPr="00734A1D">
        <w:rPr>
          <w:szCs w:val="24"/>
          <w:highlight w:val="yellow"/>
          <w:lang w:eastAsia="zh-CN"/>
        </w:rPr>
        <w:t xml:space="preserve">: </w:t>
      </w:r>
      <w:r w:rsidR="000F2A30" w:rsidRPr="00734A1D">
        <w:rPr>
          <w:szCs w:val="24"/>
          <w:highlight w:val="yellow"/>
          <w:lang w:eastAsia="zh-CN"/>
        </w:rPr>
        <w:t xml:space="preserve">Extend </w:t>
      </w:r>
      <w:r w:rsidRPr="00734A1D">
        <w:rPr>
          <w:szCs w:val="24"/>
          <w:highlight w:val="yellow"/>
          <w:lang w:eastAsia="zh-CN"/>
        </w:rPr>
        <w:t xml:space="preserve">alignment </w:t>
      </w:r>
      <w:r w:rsidR="000F2A30" w:rsidRPr="00734A1D">
        <w:rPr>
          <w:szCs w:val="24"/>
          <w:highlight w:val="yellow"/>
          <w:lang w:eastAsia="zh-CN"/>
        </w:rPr>
        <w:t>to more scenarios (</w:t>
      </w:r>
      <w:r w:rsidRPr="00734A1D">
        <w:rPr>
          <w:szCs w:val="24"/>
          <w:highlight w:val="yellow"/>
          <w:lang w:eastAsia="zh-CN"/>
        </w:rPr>
        <w:t>r</w:t>
      </w:r>
      <w:r w:rsidR="000F2A30" w:rsidRPr="00734A1D">
        <w:rPr>
          <w:szCs w:val="24"/>
          <w:highlight w:val="yellow"/>
          <w:lang w:eastAsia="zh-CN"/>
        </w:rPr>
        <w:t>CDL-A/B/C/D/E)</w:t>
      </w:r>
      <w:r w:rsidRPr="00734A1D">
        <w:rPr>
          <w:szCs w:val="24"/>
          <w:highlight w:val="yellow"/>
          <w:lang w:eastAsia="zh-CN"/>
        </w:rPr>
        <w:t>, new delay spread and Doppler combinations.</w:t>
      </w:r>
    </w:p>
    <w:p w14:paraId="25B57105" w14:textId="77777777" w:rsidR="000F2A30" w:rsidRPr="00734A1D" w:rsidRDefault="000F2A30"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UE antenna modelling (ULA or new 901 definition)</w:t>
      </w:r>
    </w:p>
    <w:p w14:paraId="3CBD8E28" w14:textId="77777777" w:rsidR="000F2A30" w:rsidRPr="00734A1D" w:rsidRDefault="000F2A30"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Frequency related aspects (FR agnostic of not?)</w:t>
      </w:r>
    </w:p>
    <w:p w14:paraId="2D515390" w14:textId="57243B02" w:rsidR="00BF228C" w:rsidRPr="00734A1D" w:rsidRDefault="00BF228C"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 xml:space="preserve">FFS: Issues not studied in Rel-20 </w:t>
      </w:r>
      <w:r w:rsidR="00734A1D" w:rsidRPr="00734A1D">
        <w:rPr>
          <w:szCs w:val="24"/>
          <w:highlight w:val="yellow"/>
          <w:lang w:eastAsia="zh-CN"/>
        </w:rPr>
        <w:t xml:space="preserve">SCM </w:t>
      </w:r>
      <w:r w:rsidRPr="00734A1D">
        <w:rPr>
          <w:szCs w:val="24"/>
          <w:highlight w:val="yellow"/>
          <w:lang w:eastAsia="zh-CN"/>
        </w:rPr>
        <w:t>SI/WI</w:t>
      </w:r>
    </w:p>
    <w:p w14:paraId="4F0356FE" w14:textId="77777777" w:rsidR="000F2A30" w:rsidRPr="00734A1D" w:rsidRDefault="000F2A30"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TDL antenna correlation reformulation (with potential correlation measurements)</w:t>
      </w:r>
    </w:p>
    <w:p w14:paraId="0151B592" w14:textId="440E32E9" w:rsidR="000F2A30" w:rsidRPr="00734A1D" w:rsidRDefault="000F2A30"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Verification of UL CDL after DL CDL is finished.</w:t>
      </w:r>
    </w:p>
    <w:p w14:paraId="1B1CAE5E" w14:textId="283A8587" w:rsidR="00C91192" w:rsidRPr="00734A1D" w:rsidRDefault="009C10FA">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Demodulation and CSI reporting test framework</w:t>
      </w:r>
      <w:r w:rsidR="000F2A30" w:rsidRPr="00734A1D">
        <w:rPr>
          <w:szCs w:val="24"/>
          <w:highlight w:val="yellow"/>
          <w:lang w:eastAsia="zh-CN"/>
        </w:rPr>
        <w:t xml:space="preserve"> (Including TE functionality enhancements)</w:t>
      </w:r>
    </w:p>
    <w:p w14:paraId="33B16E49" w14:textId="77777777" w:rsidR="000F2A30" w:rsidRPr="00734A1D" w:rsidRDefault="000F2A30"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Demodulation requirements</w:t>
      </w:r>
    </w:p>
    <w:p w14:paraId="38E0A53C" w14:textId="6C10602B" w:rsidR="000F2A30" w:rsidRPr="00803105" w:rsidRDefault="00803105" w:rsidP="000F2A30">
      <w:pPr>
        <w:pStyle w:val="ListParagraph"/>
        <w:numPr>
          <w:ilvl w:val="4"/>
          <w:numId w:val="8"/>
        </w:numPr>
        <w:spacing w:after="120"/>
        <w:ind w:firstLineChars="0"/>
        <w:textAlignment w:val="auto"/>
        <w:rPr>
          <w:szCs w:val="24"/>
          <w:lang w:eastAsia="zh-CN"/>
        </w:rPr>
      </w:pPr>
      <w:r w:rsidRPr="00803105">
        <w:rPr>
          <w:szCs w:val="24"/>
          <w:lang w:eastAsia="zh-CN"/>
        </w:rPr>
        <w:t>Porting of selected 5G requirements to 6G specification.</w:t>
      </w:r>
      <w:r w:rsidRPr="00803105">
        <w:rPr>
          <w:strike/>
          <w:szCs w:val="24"/>
          <w:lang w:eastAsia="zh-CN"/>
        </w:rPr>
        <w:t xml:space="preserve"> </w:t>
      </w:r>
      <w:r w:rsidR="000F2A30" w:rsidRPr="00803105">
        <w:rPr>
          <w:strike/>
          <w:szCs w:val="24"/>
          <w:lang w:eastAsia="zh-CN"/>
        </w:rPr>
        <w:t>Fixed rank, MCS (Keep selected set of legacy style of requirements)</w:t>
      </w:r>
      <w:r w:rsidR="00BF228C" w:rsidRPr="00803105">
        <w:rPr>
          <w:strike/>
          <w:szCs w:val="24"/>
          <w:lang w:eastAsia="zh-CN"/>
        </w:rPr>
        <w:t xml:space="preserve"> (revise this bullet)</w:t>
      </w:r>
    </w:p>
    <w:p w14:paraId="0FC315D1" w14:textId="1F51B12E" w:rsidR="00803105" w:rsidRPr="00803105" w:rsidRDefault="00803105" w:rsidP="00803105">
      <w:pPr>
        <w:pStyle w:val="ListParagraph"/>
        <w:numPr>
          <w:ilvl w:val="5"/>
          <w:numId w:val="8"/>
        </w:numPr>
        <w:spacing w:after="120"/>
        <w:ind w:firstLineChars="0"/>
        <w:textAlignment w:val="auto"/>
        <w:rPr>
          <w:szCs w:val="24"/>
          <w:lang w:eastAsia="zh-CN"/>
        </w:rPr>
      </w:pPr>
      <w:r w:rsidRPr="00803105">
        <w:rPr>
          <w:szCs w:val="24"/>
          <w:lang w:eastAsia="zh-CN"/>
        </w:rPr>
        <w:t>Re-use a selected number of existing 5G requirements also in 6G specification with the purpose of being able to compare the difference (gain) between 5G and 6G as well as having a reference/alignment for the 6G simulation environment.</w:t>
      </w:r>
    </w:p>
    <w:p w14:paraId="75214CBB" w14:textId="0913F367" w:rsidR="00803105" w:rsidRPr="00803105" w:rsidRDefault="00803105" w:rsidP="00803105">
      <w:pPr>
        <w:pStyle w:val="ListParagraph"/>
        <w:numPr>
          <w:ilvl w:val="5"/>
          <w:numId w:val="8"/>
        </w:numPr>
        <w:spacing w:after="120"/>
        <w:ind w:firstLineChars="0"/>
        <w:textAlignment w:val="auto"/>
        <w:rPr>
          <w:szCs w:val="24"/>
          <w:lang w:eastAsia="zh-CN"/>
        </w:rPr>
      </w:pPr>
      <w:r w:rsidRPr="00803105">
        <w:rPr>
          <w:szCs w:val="24"/>
          <w:lang w:eastAsia="zh-CN"/>
        </w:rPr>
        <w:t>Exact requirements to be “ported” can be decided once the 6G feature set has been agreed in RAN1.</w:t>
      </w:r>
    </w:p>
    <w:p w14:paraId="1D2FC9EA" w14:textId="0C7BF480" w:rsidR="000F2A30" w:rsidRPr="00734A1D" w:rsidRDefault="00BF228C"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Channel knowledge-based</w:t>
      </w:r>
      <w:r w:rsidR="000F2A30" w:rsidRPr="00734A1D">
        <w:rPr>
          <w:szCs w:val="24"/>
          <w:highlight w:val="yellow"/>
          <w:lang w:eastAsia="zh-CN"/>
        </w:rPr>
        <w:t xml:space="preserve"> precoding procedure </w:t>
      </w:r>
      <w:r w:rsidRPr="00734A1D">
        <w:rPr>
          <w:szCs w:val="24"/>
          <w:highlight w:val="yellow"/>
          <w:lang w:eastAsia="zh-CN"/>
        </w:rPr>
        <w:t xml:space="preserve">as an alternative to </w:t>
      </w:r>
      <w:r w:rsidR="000F2A30" w:rsidRPr="00734A1D">
        <w:rPr>
          <w:szCs w:val="24"/>
          <w:highlight w:val="yellow"/>
          <w:lang w:eastAsia="zh-CN"/>
        </w:rPr>
        <w:t>random precoding</w:t>
      </w:r>
      <w:r w:rsidRPr="00734A1D">
        <w:rPr>
          <w:szCs w:val="24"/>
          <w:highlight w:val="yellow"/>
          <w:lang w:eastAsia="zh-CN"/>
        </w:rPr>
        <w:t>.</w:t>
      </w:r>
    </w:p>
    <w:p w14:paraId="3AC373FF" w14:textId="77777777" w:rsidR="000F2A30" w:rsidRPr="00734A1D" w:rsidRDefault="000F2A30"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 xml:space="preserve">Link adaptation </w:t>
      </w:r>
      <w:proofErr w:type="gramStart"/>
      <w:r w:rsidRPr="00734A1D">
        <w:rPr>
          <w:szCs w:val="24"/>
          <w:highlight w:val="yellow"/>
          <w:lang w:eastAsia="zh-CN"/>
        </w:rPr>
        <w:t>requirements</w:t>
      </w:r>
      <w:proofErr w:type="gramEnd"/>
    </w:p>
    <w:p w14:paraId="7745D23A" w14:textId="2D5C38B5" w:rsidR="000F2A30" w:rsidRPr="00734A1D" w:rsidRDefault="000F2A30"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 xml:space="preserve">Extension to more AP and Rank </w:t>
      </w:r>
      <w:r w:rsidR="00DD36A4">
        <w:rPr>
          <w:szCs w:val="24"/>
          <w:highlight w:val="yellow"/>
          <w:lang w:eastAsia="zh-CN"/>
        </w:rPr>
        <w:t xml:space="preserve">configurations </w:t>
      </w:r>
      <w:r w:rsidRPr="00734A1D">
        <w:rPr>
          <w:szCs w:val="24"/>
          <w:highlight w:val="yellow"/>
          <w:lang w:eastAsia="zh-CN"/>
        </w:rPr>
        <w:t xml:space="preserve">compared to </w:t>
      </w:r>
      <w:proofErr w:type="gramStart"/>
      <w:r w:rsidRPr="00734A1D">
        <w:rPr>
          <w:szCs w:val="24"/>
          <w:highlight w:val="yellow"/>
          <w:lang w:eastAsia="zh-CN"/>
        </w:rPr>
        <w:t>5G</w:t>
      </w:r>
      <w:proofErr w:type="gramEnd"/>
    </w:p>
    <w:p w14:paraId="4C9EFE0B" w14:textId="20C48FC3" w:rsidR="000F2A30" w:rsidRPr="00734A1D" w:rsidRDefault="00BF228C"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 xml:space="preserve">CSI feedback (CQI+PMI+RI) </w:t>
      </w:r>
      <w:r w:rsidR="000F2A30" w:rsidRPr="00734A1D">
        <w:rPr>
          <w:szCs w:val="24"/>
          <w:highlight w:val="yellow"/>
          <w:lang w:eastAsia="zh-CN"/>
        </w:rPr>
        <w:t>without OLLA</w:t>
      </w:r>
    </w:p>
    <w:p w14:paraId="3744B3A4" w14:textId="1207D4C4" w:rsidR="00BF228C" w:rsidRPr="00734A1D" w:rsidRDefault="00BF228C" w:rsidP="00BF228C">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CSI feedback (CQI+PMI+RI) with OLLA</w:t>
      </w:r>
    </w:p>
    <w:p w14:paraId="4E399895" w14:textId="5224D1C3" w:rsidR="00BF228C" w:rsidRPr="00734A1D" w:rsidRDefault="00BF228C" w:rsidP="00BF228C">
      <w:pPr>
        <w:pStyle w:val="ListParagraph"/>
        <w:numPr>
          <w:ilvl w:val="5"/>
          <w:numId w:val="8"/>
        </w:numPr>
        <w:spacing w:after="120"/>
        <w:ind w:firstLineChars="0"/>
        <w:textAlignment w:val="auto"/>
        <w:rPr>
          <w:szCs w:val="24"/>
          <w:highlight w:val="yellow"/>
          <w:lang w:eastAsia="zh-CN"/>
        </w:rPr>
      </w:pPr>
      <w:r w:rsidRPr="00734A1D">
        <w:rPr>
          <w:szCs w:val="24"/>
          <w:highlight w:val="yellow"/>
          <w:lang w:eastAsia="zh-CN"/>
        </w:rPr>
        <w:t>OLLA algorithm definition</w:t>
      </w:r>
    </w:p>
    <w:p w14:paraId="0A84D952" w14:textId="77777777" w:rsidR="000F2A30" w:rsidRPr="00734A1D" w:rsidRDefault="000F2A30" w:rsidP="000F2A30">
      <w:pPr>
        <w:pStyle w:val="ListParagraph"/>
        <w:numPr>
          <w:ilvl w:val="3"/>
          <w:numId w:val="8"/>
        </w:numPr>
        <w:spacing w:after="120"/>
        <w:ind w:firstLineChars="0"/>
        <w:textAlignment w:val="auto"/>
        <w:rPr>
          <w:szCs w:val="24"/>
          <w:highlight w:val="yellow"/>
          <w:lang w:eastAsia="zh-CN"/>
        </w:rPr>
      </w:pPr>
      <w:r w:rsidRPr="00734A1D">
        <w:rPr>
          <w:szCs w:val="24"/>
          <w:highlight w:val="yellow"/>
          <w:lang w:eastAsia="zh-CN"/>
        </w:rPr>
        <w:t>CSI reporting requirements</w:t>
      </w:r>
    </w:p>
    <w:p w14:paraId="091F9C1F" w14:textId="3E223913" w:rsidR="000F2A30" w:rsidRPr="00734A1D" w:rsidRDefault="000F2A30" w:rsidP="000F2A30">
      <w:pPr>
        <w:pStyle w:val="ListParagraph"/>
        <w:numPr>
          <w:ilvl w:val="4"/>
          <w:numId w:val="8"/>
        </w:numPr>
        <w:spacing w:after="120"/>
        <w:ind w:firstLineChars="0"/>
        <w:textAlignment w:val="auto"/>
        <w:rPr>
          <w:szCs w:val="24"/>
          <w:highlight w:val="yellow"/>
          <w:lang w:eastAsia="zh-CN"/>
        </w:rPr>
      </w:pPr>
      <w:r w:rsidRPr="00734A1D">
        <w:rPr>
          <w:szCs w:val="24"/>
          <w:highlight w:val="yellow"/>
          <w:lang w:eastAsia="zh-CN"/>
        </w:rPr>
        <w:t>Possible new procedures or test metrics (</w:t>
      </w:r>
      <w:r w:rsidR="00BF228C" w:rsidRPr="00734A1D">
        <w:rPr>
          <w:szCs w:val="24"/>
          <w:highlight w:val="yellow"/>
          <w:lang w:eastAsia="zh-CN"/>
        </w:rPr>
        <w:t>example</w:t>
      </w:r>
      <w:r w:rsidRPr="00734A1D">
        <w:rPr>
          <w:szCs w:val="24"/>
          <w:highlight w:val="yellow"/>
          <w:lang w:eastAsia="zh-CN"/>
        </w:rPr>
        <w:t xml:space="preserve"> 1-step CQI, SNR metric for PMI)</w:t>
      </w:r>
    </w:p>
    <w:p w14:paraId="406FBD0C" w14:textId="1BB3EECB" w:rsidR="00BF228C" w:rsidRPr="00734A1D" w:rsidRDefault="003A2415" w:rsidP="003A2415">
      <w:pPr>
        <w:pStyle w:val="ListParagraph"/>
        <w:numPr>
          <w:ilvl w:val="5"/>
          <w:numId w:val="8"/>
        </w:numPr>
        <w:spacing w:after="120"/>
        <w:ind w:firstLineChars="0"/>
        <w:textAlignment w:val="auto"/>
        <w:rPr>
          <w:szCs w:val="24"/>
          <w:highlight w:val="yellow"/>
          <w:lang w:eastAsia="zh-CN"/>
        </w:rPr>
      </w:pPr>
      <w:r w:rsidRPr="00734A1D">
        <w:rPr>
          <w:szCs w:val="24"/>
          <w:highlight w:val="yellow"/>
          <w:lang w:eastAsia="zh-CN"/>
        </w:rPr>
        <w:t>N</w:t>
      </w:r>
      <w:r w:rsidR="00BF228C" w:rsidRPr="00734A1D">
        <w:rPr>
          <w:szCs w:val="24"/>
          <w:highlight w:val="yellow"/>
          <w:lang w:eastAsia="zh-CN"/>
        </w:rPr>
        <w:t xml:space="preserve">ew test procedure </w:t>
      </w:r>
      <w:r w:rsidRPr="00734A1D">
        <w:rPr>
          <w:szCs w:val="24"/>
          <w:highlight w:val="yellow"/>
          <w:lang w:eastAsia="zh-CN"/>
        </w:rPr>
        <w:t xml:space="preserve">and new TE functionality </w:t>
      </w:r>
      <w:r w:rsidR="00BF228C" w:rsidRPr="00734A1D">
        <w:rPr>
          <w:szCs w:val="24"/>
          <w:highlight w:val="yellow"/>
          <w:lang w:eastAsia="zh-CN"/>
        </w:rPr>
        <w:t>for TO/FO/PO reporting with precompensation</w:t>
      </w:r>
    </w:p>
    <w:p w14:paraId="129C5A18" w14:textId="0A79A4EA" w:rsidR="00827D4E" w:rsidRPr="00734A1D" w:rsidRDefault="00827D4E" w:rsidP="00827D4E">
      <w:pPr>
        <w:pStyle w:val="ListParagraph"/>
        <w:numPr>
          <w:ilvl w:val="1"/>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Consider the following as secondary priority topics at this point</w:t>
      </w:r>
      <w:r w:rsidR="000F2A30" w:rsidRPr="00734A1D">
        <w:rPr>
          <w:szCs w:val="24"/>
          <w:highlight w:val="yellow"/>
          <w:lang w:eastAsia="zh-CN"/>
        </w:rPr>
        <w:t xml:space="preserve"> (25% TU)</w:t>
      </w:r>
    </w:p>
    <w:p w14:paraId="7601A052" w14:textId="74528C3B" w:rsidR="00827D4E" w:rsidRPr="00734A1D" w:rsidRDefault="00827D4E" w:rsidP="00827D4E">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Receiver assumptions</w:t>
      </w:r>
    </w:p>
    <w:p w14:paraId="05D5CEB9" w14:textId="77777777" w:rsidR="000F2A30" w:rsidRDefault="000F2A30" w:rsidP="000F2A30">
      <w:pPr>
        <w:pStyle w:val="ListParagraph"/>
        <w:numPr>
          <w:ilvl w:val="3"/>
          <w:numId w:val="8"/>
        </w:numPr>
        <w:spacing w:after="120"/>
        <w:ind w:firstLineChars="0"/>
        <w:textAlignment w:val="auto"/>
        <w:rPr>
          <w:szCs w:val="24"/>
          <w:lang w:eastAsia="zh-CN"/>
        </w:rPr>
      </w:pPr>
      <w:r>
        <w:rPr>
          <w:szCs w:val="24"/>
          <w:lang w:eastAsia="zh-CN"/>
        </w:rPr>
        <w:t>Baseline receiver MMSE-IRC (and possibly also R-ML)</w:t>
      </w:r>
    </w:p>
    <w:p w14:paraId="76684C1F" w14:textId="77777777" w:rsidR="000F2A30" w:rsidRDefault="000F2A30" w:rsidP="000F2A30">
      <w:pPr>
        <w:pStyle w:val="ListParagraph"/>
        <w:numPr>
          <w:ilvl w:val="4"/>
          <w:numId w:val="8"/>
        </w:numPr>
        <w:spacing w:after="120"/>
        <w:ind w:firstLineChars="0"/>
        <w:textAlignment w:val="auto"/>
        <w:rPr>
          <w:szCs w:val="24"/>
          <w:lang w:eastAsia="zh-CN"/>
        </w:rPr>
      </w:pPr>
      <w:r>
        <w:rPr>
          <w:szCs w:val="24"/>
          <w:lang w:eastAsia="zh-CN"/>
        </w:rPr>
        <w:t>R-ML decision may need more information from RAN1.</w:t>
      </w:r>
    </w:p>
    <w:p w14:paraId="1A3D34F4" w14:textId="77777777" w:rsidR="000F2A30" w:rsidRDefault="000F2A30" w:rsidP="000F2A30">
      <w:pPr>
        <w:pStyle w:val="ListParagraph"/>
        <w:numPr>
          <w:ilvl w:val="3"/>
          <w:numId w:val="8"/>
        </w:numPr>
        <w:spacing w:after="120"/>
        <w:ind w:firstLineChars="0"/>
        <w:textAlignment w:val="auto"/>
        <w:rPr>
          <w:szCs w:val="24"/>
          <w:lang w:eastAsia="zh-CN"/>
        </w:rPr>
      </w:pPr>
      <w:r>
        <w:rPr>
          <w:szCs w:val="24"/>
          <w:lang w:eastAsia="zh-CN"/>
        </w:rPr>
        <w:t>Baseline and simplified receiver structures</w:t>
      </w:r>
    </w:p>
    <w:p w14:paraId="39253980" w14:textId="77777777" w:rsidR="000F2A30" w:rsidRDefault="000F2A30" w:rsidP="000F2A30">
      <w:pPr>
        <w:pStyle w:val="ListParagraph"/>
        <w:numPr>
          <w:ilvl w:val="4"/>
          <w:numId w:val="8"/>
        </w:numPr>
        <w:spacing w:after="120"/>
        <w:ind w:firstLineChars="0"/>
        <w:textAlignment w:val="auto"/>
        <w:rPr>
          <w:szCs w:val="24"/>
          <w:lang w:eastAsia="zh-CN"/>
        </w:rPr>
      </w:pPr>
      <w:r>
        <w:rPr>
          <w:szCs w:val="24"/>
          <w:lang w:eastAsia="zh-CN"/>
        </w:rPr>
        <w:t>Do not preclude simplified receiver structure in RAN4.</w:t>
      </w:r>
    </w:p>
    <w:p w14:paraId="641BBA91" w14:textId="77777777" w:rsidR="000F2A30" w:rsidRDefault="000F2A30" w:rsidP="000F2A30">
      <w:pPr>
        <w:pStyle w:val="ListParagraph"/>
        <w:numPr>
          <w:ilvl w:val="4"/>
          <w:numId w:val="8"/>
        </w:numPr>
        <w:spacing w:after="120"/>
        <w:ind w:firstLineChars="0"/>
        <w:textAlignment w:val="auto"/>
        <w:rPr>
          <w:szCs w:val="24"/>
          <w:lang w:eastAsia="zh-CN"/>
        </w:rPr>
      </w:pPr>
      <w:r>
        <w:rPr>
          <w:szCs w:val="24"/>
          <w:lang w:eastAsia="zh-CN"/>
        </w:rPr>
        <w:t>May need more information from RAN1 and product planning.</w:t>
      </w:r>
    </w:p>
    <w:p w14:paraId="65C9B425" w14:textId="777534F0" w:rsidR="000F2A30" w:rsidRPr="000F2A30" w:rsidRDefault="000F2A30" w:rsidP="000F2A30">
      <w:pPr>
        <w:pStyle w:val="ListParagraph"/>
        <w:numPr>
          <w:ilvl w:val="3"/>
          <w:numId w:val="8"/>
        </w:numPr>
        <w:spacing w:after="120"/>
        <w:ind w:firstLineChars="0"/>
        <w:textAlignment w:val="auto"/>
        <w:rPr>
          <w:szCs w:val="24"/>
          <w:lang w:eastAsia="zh-CN"/>
        </w:rPr>
      </w:pPr>
      <w:r>
        <w:rPr>
          <w:szCs w:val="24"/>
          <w:lang w:eastAsia="zh-CN"/>
        </w:rPr>
        <w:lastRenderedPageBreak/>
        <w:t>Number of antenna assumptions</w:t>
      </w:r>
    </w:p>
    <w:p w14:paraId="14FB8437" w14:textId="690FC3D5" w:rsidR="00827D4E" w:rsidRPr="00734A1D" w:rsidRDefault="00827D4E" w:rsidP="00827D4E">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Interference profile/modelling</w:t>
      </w:r>
    </w:p>
    <w:p w14:paraId="13211888" w14:textId="1C2A1617" w:rsidR="000F2A30" w:rsidRPr="00827D4E" w:rsidRDefault="000F2A30" w:rsidP="000F2A30">
      <w:pPr>
        <w:pStyle w:val="ListParagraph"/>
        <w:numPr>
          <w:ilvl w:val="3"/>
          <w:numId w:val="8"/>
        </w:numPr>
        <w:overflowPunct/>
        <w:autoSpaceDE/>
        <w:adjustRightInd/>
        <w:spacing w:after="120"/>
        <w:ind w:firstLineChars="0"/>
        <w:textAlignment w:val="auto"/>
        <w:rPr>
          <w:rFonts w:eastAsia="SimSun"/>
          <w:szCs w:val="24"/>
          <w:lang w:eastAsia="zh-CN"/>
        </w:rPr>
      </w:pPr>
      <w:r>
        <w:rPr>
          <w:szCs w:val="24"/>
          <w:lang w:eastAsia="zh-CN"/>
        </w:rPr>
        <w:t xml:space="preserve">Update interference assumptions for </w:t>
      </w:r>
      <w:proofErr w:type="gramStart"/>
      <w:r>
        <w:rPr>
          <w:szCs w:val="24"/>
          <w:lang w:eastAsia="zh-CN"/>
        </w:rPr>
        <w:t>6G</w:t>
      </w:r>
      <w:proofErr w:type="gramEnd"/>
    </w:p>
    <w:p w14:paraId="5DF3494B" w14:textId="06E7CC5B" w:rsidR="00827D4E" w:rsidRPr="00734A1D" w:rsidRDefault="00827D4E" w:rsidP="00827D4E">
      <w:pPr>
        <w:pStyle w:val="ListParagraph"/>
        <w:numPr>
          <w:ilvl w:val="2"/>
          <w:numId w:val="8"/>
        </w:numPr>
        <w:overflowPunct/>
        <w:autoSpaceDE/>
        <w:adjustRightInd/>
        <w:spacing w:after="120"/>
        <w:ind w:firstLineChars="0"/>
        <w:textAlignment w:val="auto"/>
        <w:rPr>
          <w:rFonts w:eastAsia="SimSun"/>
          <w:szCs w:val="24"/>
          <w:highlight w:val="yellow"/>
          <w:lang w:eastAsia="zh-CN"/>
        </w:rPr>
      </w:pPr>
      <w:proofErr w:type="spellStart"/>
      <w:r w:rsidRPr="00734A1D">
        <w:rPr>
          <w:rFonts w:eastAsia="SimSun"/>
          <w:szCs w:val="24"/>
          <w:highlight w:val="yellow"/>
          <w:lang w:eastAsia="zh-CN"/>
        </w:rPr>
        <w:t>TxEVM</w:t>
      </w:r>
      <w:proofErr w:type="spellEnd"/>
      <w:r w:rsidRPr="00734A1D">
        <w:rPr>
          <w:rFonts w:eastAsia="SimSun"/>
          <w:szCs w:val="24"/>
          <w:highlight w:val="yellow"/>
          <w:lang w:eastAsia="zh-CN"/>
        </w:rPr>
        <w:t xml:space="preserve"> assumptions</w:t>
      </w:r>
    </w:p>
    <w:p w14:paraId="5BBC3706" w14:textId="77777777" w:rsidR="000F2A30" w:rsidRDefault="000F2A30" w:rsidP="000F2A30">
      <w:pPr>
        <w:pStyle w:val="ListParagraph"/>
        <w:numPr>
          <w:ilvl w:val="3"/>
          <w:numId w:val="8"/>
        </w:numPr>
        <w:spacing w:after="120"/>
        <w:ind w:firstLineChars="0"/>
        <w:textAlignment w:val="auto"/>
        <w:rPr>
          <w:szCs w:val="24"/>
          <w:lang w:eastAsia="zh-CN"/>
        </w:rPr>
      </w:pPr>
      <w:r>
        <w:rPr>
          <w:szCs w:val="24"/>
          <w:lang w:eastAsia="zh-CN"/>
        </w:rPr>
        <w:t xml:space="preserve">Decouple RF and </w:t>
      </w:r>
      <w:proofErr w:type="spellStart"/>
      <w:r>
        <w:rPr>
          <w:szCs w:val="24"/>
          <w:lang w:eastAsia="zh-CN"/>
        </w:rPr>
        <w:t>demod</w:t>
      </w:r>
      <w:proofErr w:type="spellEnd"/>
      <w:r>
        <w:rPr>
          <w:szCs w:val="24"/>
          <w:lang w:eastAsia="zh-CN"/>
        </w:rPr>
        <w:t xml:space="preserve"> TX EVM assumptions or not?</w:t>
      </w:r>
    </w:p>
    <w:p w14:paraId="48215023" w14:textId="5281588C" w:rsidR="000F2A30" w:rsidRPr="000F2A30" w:rsidRDefault="000F2A30" w:rsidP="000F2A30">
      <w:pPr>
        <w:pStyle w:val="ListParagraph"/>
        <w:numPr>
          <w:ilvl w:val="3"/>
          <w:numId w:val="8"/>
        </w:numPr>
        <w:spacing w:after="120"/>
        <w:ind w:firstLineChars="0"/>
        <w:textAlignment w:val="auto"/>
        <w:rPr>
          <w:szCs w:val="24"/>
          <w:lang w:eastAsia="zh-CN"/>
        </w:rPr>
      </w:pPr>
      <w:r>
        <w:rPr>
          <w:szCs w:val="24"/>
          <w:lang w:eastAsia="zh-CN"/>
        </w:rPr>
        <w:t xml:space="preserve">Revise TX EVM assumptions in </w:t>
      </w:r>
      <w:proofErr w:type="spellStart"/>
      <w:r>
        <w:rPr>
          <w:szCs w:val="24"/>
          <w:lang w:eastAsia="zh-CN"/>
        </w:rPr>
        <w:t>demod</w:t>
      </w:r>
      <w:proofErr w:type="spellEnd"/>
      <w:r>
        <w:rPr>
          <w:szCs w:val="24"/>
          <w:lang w:eastAsia="zh-CN"/>
        </w:rPr>
        <w:t xml:space="preserve"> simulations to enable higher SNR test point.</w:t>
      </w:r>
    </w:p>
    <w:p w14:paraId="12199308" w14:textId="091EF084" w:rsidR="00827D4E" w:rsidRPr="00734A1D" w:rsidRDefault="00827D4E" w:rsidP="00827D4E">
      <w:pPr>
        <w:pStyle w:val="ListParagraph"/>
        <w:numPr>
          <w:ilvl w:val="1"/>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 xml:space="preserve">Consider the following as lower priority topics at this </w:t>
      </w:r>
      <w:proofErr w:type="gramStart"/>
      <w:r w:rsidRPr="00734A1D">
        <w:rPr>
          <w:szCs w:val="24"/>
          <w:highlight w:val="yellow"/>
          <w:lang w:eastAsia="zh-CN"/>
        </w:rPr>
        <w:t>point</w:t>
      </w:r>
      <w:proofErr w:type="gramEnd"/>
    </w:p>
    <w:p w14:paraId="3DAD7ED2" w14:textId="374833B9" w:rsidR="00827D4E" w:rsidRPr="00734A1D" w:rsidRDefault="00827D4E" w:rsidP="00827D4E">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Specification principles</w:t>
      </w:r>
    </w:p>
    <w:p w14:paraId="5032A19A" w14:textId="77777777" w:rsidR="000F2A30" w:rsidRDefault="000F2A30" w:rsidP="000F2A30">
      <w:pPr>
        <w:pStyle w:val="ListParagraph"/>
        <w:numPr>
          <w:ilvl w:val="3"/>
          <w:numId w:val="8"/>
        </w:numPr>
        <w:spacing w:after="120"/>
        <w:ind w:firstLineChars="0"/>
        <w:textAlignment w:val="auto"/>
        <w:rPr>
          <w:szCs w:val="24"/>
          <w:lang w:eastAsia="zh-CN"/>
        </w:rPr>
      </w:pPr>
      <w:r>
        <w:rPr>
          <w:szCs w:val="24"/>
          <w:lang w:eastAsia="zh-CN"/>
        </w:rPr>
        <w:t>Work split between operational efficiency thread (needs decision in this meeting)</w:t>
      </w:r>
    </w:p>
    <w:p w14:paraId="416E616B" w14:textId="35E5E0E1" w:rsidR="000F2A30" w:rsidRDefault="000F2A30" w:rsidP="000F2A30">
      <w:pPr>
        <w:pStyle w:val="ListParagraph"/>
        <w:numPr>
          <w:ilvl w:val="4"/>
          <w:numId w:val="8"/>
        </w:numPr>
        <w:spacing w:after="120"/>
        <w:ind w:firstLineChars="0"/>
        <w:textAlignment w:val="auto"/>
        <w:rPr>
          <w:szCs w:val="24"/>
          <w:lang w:eastAsia="zh-CN"/>
        </w:rPr>
      </w:pPr>
      <w:r>
        <w:rPr>
          <w:szCs w:val="24"/>
          <w:lang w:eastAsia="zh-CN"/>
        </w:rPr>
        <w:t>Specification structure</w:t>
      </w:r>
      <w:r w:rsidR="00803105">
        <w:rPr>
          <w:szCs w:val="24"/>
          <w:lang w:eastAsia="zh-CN"/>
        </w:rPr>
        <w:t xml:space="preserve"> shall be handled by </w:t>
      </w:r>
      <w:proofErr w:type="spellStart"/>
      <w:r w:rsidR="00803105">
        <w:rPr>
          <w:szCs w:val="24"/>
          <w:lang w:eastAsia="zh-CN"/>
        </w:rPr>
        <w:t>demod</w:t>
      </w:r>
      <w:proofErr w:type="spellEnd"/>
      <w:r w:rsidR="00803105">
        <w:rPr>
          <w:szCs w:val="24"/>
          <w:lang w:eastAsia="zh-CN"/>
        </w:rPr>
        <w:t xml:space="preserve"> SI/WID</w:t>
      </w:r>
      <w:r>
        <w:rPr>
          <w:szCs w:val="24"/>
          <w:lang w:eastAsia="zh-CN"/>
        </w:rPr>
        <w:t xml:space="preserve"> </w:t>
      </w:r>
      <w:r w:rsidRPr="00803105">
        <w:rPr>
          <w:strike/>
          <w:szCs w:val="24"/>
          <w:lang w:eastAsia="zh-CN"/>
        </w:rPr>
        <w:t xml:space="preserve">(Content belongs to </w:t>
      </w:r>
      <w:proofErr w:type="spellStart"/>
      <w:r w:rsidRPr="00803105">
        <w:rPr>
          <w:strike/>
          <w:szCs w:val="24"/>
          <w:lang w:eastAsia="zh-CN"/>
        </w:rPr>
        <w:t>demod</w:t>
      </w:r>
      <w:proofErr w:type="spellEnd"/>
      <w:r w:rsidRPr="00803105">
        <w:rPr>
          <w:strike/>
          <w:szCs w:val="24"/>
          <w:lang w:eastAsia="zh-CN"/>
        </w:rPr>
        <w:t>?)</w:t>
      </w:r>
    </w:p>
    <w:p w14:paraId="5A33EE7A" w14:textId="43C9ED27" w:rsidR="00803105" w:rsidRDefault="000F2A30" w:rsidP="000F2A30">
      <w:pPr>
        <w:pStyle w:val="ListParagraph"/>
        <w:numPr>
          <w:ilvl w:val="4"/>
          <w:numId w:val="8"/>
        </w:numPr>
        <w:spacing w:after="120"/>
        <w:ind w:firstLineChars="0"/>
        <w:textAlignment w:val="auto"/>
        <w:rPr>
          <w:szCs w:val="24"/>
          <w:lang w:eastAsia="zh-CN"/>
        </w:rPr>
      </w:pPr>
      <w:r>
        <w:rPr>
          <w:szCs w:val="24"/>
          <w:lang w:eastAsia="zh-CN"/>
        </w:rPr>
        <w:t xml:space="preserve">FRC </w:t>
      </w:r>
      <w:r w:rsidR="00803105">
        <w:rPr>
          <w:szCs w:val="24"/>
          <w:lang w:eastAsia="zh-CN"/>
        </w:rPr>
        <w:t>framework improvements</w:t>
      </w:r>
    </w:p>
    <w:p w14:paraId="638B2ADE" w14:textId="297343B4" w:rsidR="00803105" w:rsidRPr="00803105" w:rsidRDefault="00803105" w:rsidP="00803105">
      <w:pPr>
        <w:pStyle w:val="ListParagraph"/>
        <w:numPr>
          <w:ilvl w:val="5"/>
          <w:numId w:val="8"/>
        </w:numPr>
        <w:spacing w:after="120"/>
        <w:ind w:firstLineChars="0"/>
        <w:textAlignment w:val="auto"/>
        <w:rPr>
          <w:szCs w:val="24"/>
          <w:lang w:eastAsia="zh-CN"/>
        </w:rPr>
      </w:pPr>
      <w:r>
        <w:rPr>
          <w:szCs w:val="24"/>
          <w:lang w:eastAsia="zh-CN"/>
        </w:rPr>
        <w:t>FRC content</w:t>
      </w:r>
      <w:r>
        <w:rPr>
          <w:szCs w:val="24"/>
          <w:lang w:eastAsia="zh-CN"/>
        </w:rPr>
        <w:t xml:space="preserve"> </w:t>
      </w:r>
      <w:r>
        <w:rPr>
          <w:szCs w:val="24"/>
          <w:lang w:eastAsia="zh-CN"/>
        </w:rPr>
        <w:t>shall</w:t>
      </w:r>
      <w:r>
        <w:rPr>
          <w:szCs w:val="24"/>
          <w:lang w:eastAsia="zh-CN"/>
        </w:rPr>
        <w:t xml:space="preserve"> be handled by </w:t>
      </w:r>
      <w:proofErr w:type="spellStart"/>
      <w:r>
        <w:rPr>
          <w:szCs w:val="24"/>
          <w:lang w:eastAsia="zh-CN"/>
        </w:rPr>
        <w:t>demod</w:t>
      </w:r>
      <w:proofErr w:type="spellEnd"/>
      <w:r>
        <w:rPr>
          <w:szCs w:val="24"/>
          <w:lang w:eastAsia="zh-CN"/>
        </w:rPr>
        <w:t xml:space="preserve"> and will be defined in the dedicated WIDs.</w:t>
      </w:r>
    </w:p>
    <w:p w14:paraId="5DD669F8" w14:textId="41DA84CD" w:rsidR="000F2A30" w:rsidRDefault="00803105" w:rsidP="00803105">
      <w:pPr>
        <w:pStyle w:val="ListParagraph"/>
        <w:numPr>
          <w:ilvl w:val="5"/>
          <w:numId w:val="8"/>
        </w:numPr>
        <w:spacing w:after="120"/>
        <w:ind w:firstLineChars="0"/>
        <w:textAlignment w:val="auto"/>
        <w:rPr>
          <w:szCs w:val="24"/>
          <w:lang w:eastAsia="zh-CN"/>
        </w:rPr>
      </w:pPr>
      <w:r>
        <w:rPr>
          <w:szCs w:val="24"/>
          <w:lang w:eastAsia="zh-CN"/>
        </w:rPr>
        <w:t>Structure</w:t>
      </w:r>
      <w:r w:rsidR="000F2A30">
        <w:rPr>
          <w:szCs w:val="24"/>
          <w:lang w:eastAsia="zh-CN"/>
        </w:rPr>
        <w:t xml:space="preserve"> </w:t>
      </w:r>
      <w:r>
        <w:rPr>
          <w:szCs w:val="24"/>
          <w:lang w:eastAsia="zh-CN"/>
        </w:rPr>
        <w:t>and potential pseudo code/algorithms shall</w:t>
      </w:r>
      <w:r w:rsidR="000F2A30">
        <w:rPr>
          <w:szCs w:val="24"/>
          <w:lang w:eastAsia="zh-CN"/>
        </w:rPr>
        <w:t xml:space="preserve"> be handled by operational efficiency</w:t>
      </w:r>
      <w:r>
        <w:rPr>
          <w:szCs w:val="24"/>
          <w:lang w:eastAsia="zh-CN"/>
        </w:rPr>
        <w:t>. Framework shall be aligned between BS and UE specifications.</w:t>
      </w:r>
    </w:p>
    <w:p w14:paraId="7DE803E0" w14:textId="1D8E13DD" w:rsidR="00803105" w:rsidRPr="000F2A30" w:rsidRDefault="00803105" w:rsidP="00803105">
      <w:pPr>
        <w:pStyle w:val="ListParagraph"/>
        <w:numPr>
          <w:ilvl w:val="3"/>
          <w:numId w:val="8"/>
        </w:numPr>
        <w:spacing w:after="120"/>
        <w:ind w:firstLineChars="0"/>
        <w:textAlignment w:val="auto"/>
        <w:rPr>
          <w:szCs w:val="24"/>
          <w:lang w:eastAsia="zh-CN"/>
        </w:rPr>
      </w:pPr>
      <w:r>
        <w:rPr>
          <w:szCs w:val="24"/>
          <w:lang w:eastAsia="zh-CN"/>
        </w:rPr>
        <w:t xml:space="preserve">Study using markup languages (for example </w:t>
      </w:r>
      <w:proofErr w:type="spellStart"/>
      <w:r>
        <w:rPr>
          <w:szCs w:val="24"/>
          <w:lang w:eastAsia="zh-CN"/>
        </w:rPr>
        <w:t>json</w:t>
      </w:r>
      <w:proofErr w:type="spellEnd"/>
      <w:r>
        <w:rPr>
          <w:szCs w:val="24"/>
          <w:lang w:eastAsia="zh-CN"/>
        </w:rPr>
        <w:t>) for requirement configurations.</w:t>
      </w:r>
    </w:p>
    <w:p w14:paraId="7CF6C3D7" w14:textId="326230CF" w:rsidR="00827D4E" w:rsidRPr="00734A1D" w:rsidRDefault="00827D4E" w:rsidP="00827D4E">
      <w:pPr>
        <w:pStyle w:val="ListParagraph"/>
        <w:numPr>
          <w:ilvl w:val="2"/>
          <w:numId w:val="8"/>
        </w:numPr>
        <w:overflowPunct/>
        <w:autoSpaceDE/>
        <w:adjustRightInd/>
        <w:spacing w:after="120"/>
        <w:ind w:firstLineChars="0"/>
        <w:textAlignment w:val="auto"/>
        <w:rPr>
          <w:rFonts w:eastAsia="SimSun"/>
          <w:szCs w:val="24"/>
          <w:highlight w:val="yellow"/>
          <w:lang w:eastAsia="zh-CN"/>
        </w:rPr>
      </w:pPr>
      <w:r w:rsidRPr="00734A1D">
        <w:rPr>
          <w:szCs w:val="24"/>
          <w:highlight w:val="yellow"/>
          <w:lang w:eastAsia="zh-CN"/>
        </w:rPr>
        <w:t>Feedback-less channel tests</w:t>
      </w:r>
    </w:p>
    <w:p w14:paraId="4F7F3E72" w14:textId="77777777" w:rsidR="000F2A30" w:rsidRDefault="000F2A30" w:rsidP="000F2A30">
      <w:pPr>
        <w:pStyle w:val="ListParagraph"/>
        <w:numPr>
          <w:ilvl w:val="3"/>
          <w:numId w:val="8"/>
        </w:numPr>
        <w:spacing w:after="120"/>
        <w:ind w:firstLineChars="0"/>
        <w:textAlignment w:val="auto"/>
        <w:rPr>
          <w:szCs w:val="24"/>
          <w:lang w:eastAsia="zh-CN"/>
        </w:rPr>
      </w:pPr>
      <w:r>
        <w:rPr>
          <w:szCs w:val="24"/>
          <w:lang w:eastAsia="zh-CN"/>
        </w:rPr>
        <w:t>Confirm testability case by case or not?</w:t>
      </w:r>
    </w:p>
    <w:p w14:paraId="1B1CAE62" w14:textId="1882793F" w:rsidR="00C91192" w:rsidRPr="00927DAE" w:rsidRDefault="000F2A30" w:rsidP="00927DAE">
      <w:pPr>
        <w:pStyle w:val="ListParagraph"/>
        <w:numPr>
          <w:ilvl w:val="3"/>
          <w:numId w:val="8"/>
        </w:numPr>
        <w:spacing w:after="120"/>
        <w:ind w:firstLineChars="0"/>
        <w:textAlignment w:val="auto"/>
        <w:rPr>
          <w:szCs w:val="24"/>
          <w:lang w:eastAsia="zh-CN"/>
        </w:rPr>
      </w:pPr>
      <w:r>
        <w:rPr>
          <w:szCs w:val="24"/>
          <w:lang w:eastAsia="zh-CN"/>
        </w:rPr>
        <w:t>Considerations on test modes</w:t>
      </w:r>
    </w:p>
    <w:p w14:paraId="32A57BD0" w14:textId="7E493316" w:rsidR="00FC4D90" w:rsidRDefault="00FC4D90">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TU allocation is a stating point and will be adjusted as needed.</w:t>
      </w:r>
    </w:p>
    <w:p w14:paraId="5A14C9A3" w14:textId="6C0C9791" w:rsidR="00D0462D" w:rsidRPr="00FC4D90" w:rsidRDefault="00D0462D">
      <w:pPr>
        <w:pStyle w:val="ListParagraph"/>
        <w:numPr>
          <w:ilvl w:val="1"/>
          <w:numId w:val="8"/>
        </w:numPr>
        <w:overflowPunct/>
        <w:autoSpaceDE/>
        <w:adjustRightInd/>
        <w:spacing w:after="120"/>
        <w:ind w:firstLineChars="0"/>
        <w:textAlignment w:val="auto"/>
        <w:rPr>
          <w:rFonts w:eastAsia="SimSun"/>
          <w:szCs w:val="24"/>
          <w:lang w:eastAsia="zh-CN"/>
        </w:rPr>
      </w:pPr>
      <w:r>
        <w:rPr>
          <w:rFonts w:eastAsia="SimSun"/>
          <w:szCs w:val="24"/>
          <w:lang w:eastAsia="zh-CN"/>
        </w:rPr>
        <w:t>Target is to finish all agreed topics listed above.</w:t>
      </w:r>
    </w:p>
    <w:p w14:paraId="133A5BA8" w14:textId="635E45B7" w:rsidR="00F96FA5" w:rsidRDefault="00F96FA5">
      <w:pPr>
        <w:pStyle w:val="ListParagraph"/>
        <w:numPr>
          <w:ilvl w:val="1"/>
          <w:numId w:val="8"/>
        </w:numPr>
        <w:overflowPunct/>
        <w:autoSpaceDE/>
        <w:adjustRightInd/>
        <w:spacing w:after="120"/>
        <w:ind w:firstLineChars="0"/>
        <w:textAlignment w:val="auto"/>
        <w:rPr>
          <w:rFonts w:eastAsia="SimSun"/>
          <w:szCs w:val="24"/>
          <w:lang w:eastAsia="zh-CN"/>
        </w:rPr>
      </w:pPr>
      <w:r>
        <w:rPr>
          <w:szCs w:val="24"/>
          <w:lang w:eastAsia="zh-CN"/>
        </w:rPr>
        <w:t xml:space="preserve">Addition of new topics is not </w:t>
      </w:r>
      <w:r w:rsidR="00827D4E">
        <w:rPr>
          <w:szCs w:val="24"/>
          <w:lang w:eastAsia="zh-CN"/>
        </w:rPr>
        <w:t>precluded.</w:t>
      </w:r>
    </w:p>
    <w:p w14:paraId="1B1CAE63" w14:textId="77777777" w:rsidR="00C91192" w:rsidRDefault="00C91192">
      <w:pPr>
        <w:rPr>
          <w:lang w:eastAsia="zh-CN"/>
        </w:rPr>
      </w:pPr>
    </w:p>
    <w:p w14:paraId="1B1CB091" w14:textId="51960B02" w:rsidR="00C91192" w:rsidRPr="00927DAE" w:rsidRDefault="00C91192" w:rsidP="00927DAE">
      <w:pPr>
        <w:spacing w:after="120"/>
        <w:rPr>
          <w:szCs w:val="24"/>
          <w:lang w:eastAsia="zh-CN"/>
        </w:rPr>
      </w:pPr>
    </w:p>
    <w:sectPr w:rsidR="00C91192" w:rsidRPr="00927DAE">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1F4DCB" w14:textId="77777777" w:rsidR="00623C9D" w:rsidRDefault="00623C9D">
      <w:pPr>
        <w:spacing w:after="0"/>
      </w:pPr>
      <w:r>
        <w:separator/>
      </w:r>
    </w:p>
  </w:endnote>
  <w:endnote w:type="continuationSeparator" w:id="0">
    <w:p w14:paraId="28696A7B" w14:textId="77777777" w:rsidR="00623C9D" w:rsidRDefault="00623C9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default"/>
    <w:sig w:usb0="FFFFFFFF" w:usb1="E9FFFFFF" w:usb2="0000003F" w:usb3="00000000" w:csb0="603F01FF" w:csb1="FFFF0000"/>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7E69F" w14:textId="77777777" w:rsidR="00623C9D" w:rsidRDefault="00623C9D">
      <w:pPr>
        <w:spacing w:after="0"/>
      </w:pPr>
      <w:r>
        <w:separator/>
      </w:r>
    </w:p>
  </w:footnote>
  <w:footnote w:type="continuationSeparator" w:id="0">
    <w:p w14:paraId="143696D6" w14:textId="77777777" w:rsidR="00623C9D" w:rsidRDefault="00623C9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FC601B8"/>
    <w:multiLevelType w:val="singleLevel"/>
    <w:tmpl w:val="EFC601B8"/>
    <w:lvl w:ilvl="0">
      <w:start w:val="1"/>
      <w:numFmt w:val="decimal"/>
      <w:suff w:val="space"/>
      <w:lvlText w:val="%1."/>
      <w:lvlJc w:val="left"/>
      <w:pPr>
        <w:ind w:left="0" w:firstLine="0"/>
      </w:pPr>
    </w:lvl>
  </w:abstractNum>
  <w:abstractNum w:abstractNumId="1" w15:restartNumberingAfterBreak="0">
    <w:nsid w:val="057515E8"/>
    <w:multiLevelType w:val="multilevel"/>
    <w:tmpl w:val="057515E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C07217F"/>
    <w:multiLevelType w:val="multilevel"/>
    <w:tmpl w:val="0C07217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171FB08D"/>
    <w:multiLevelType w:val="singleLevel"/>
    <w:tmpl w:val="171FB08D"/>
    <w:lvl w:ilvl="0">
      <w:start w:val="1"/>
      <w:numFmt w:val="bullet"/>
      <w:lvlText w:val="•"/>
      <w:lvlJc w:val="left"/>
      <w:pPr>
        <w:ind w:left="420" w:hanging="420"/>
      </w:pPr>
      <w:rPr>
        <w:rFonts w:ascii="Microsoft YaHei" w:eastAsia="Microsoft YaHei" w:hAnsi="Microsoft YaHei" w:cs="Microsoft YaHei" w:hint="eastAsia"/>
      </w:rPr>
    </w:lvl>
  </w:abstractNum>
  <w:abstractNum w:abstractNumId="4" w15:restartNumberingAfterBreak="0">
    <w:nsid w:val="308A59A7"/>
    <w:multiLevelType w:val="multilevel"/>
    <w:tmpl w:val="308A59A7"/>
    <w:lvl w:ilvl="0">
      <w:start w:val="2"/>
      <w:numFmt w:val="bullet"/>
      <w:lvlText w:val="-"/>
      <w:lvlJc w:val="left"/>
      <w:pPr>
        <w:ind w:left="840" w:hanging="420"/>
      </w:pPr>
      <w:rPr>
        <w:rFonts w:ascii="Segoe UI" w:eastAsia="SimSun" w:hAnsi="Segoe UI" w:cs="Segoe UI"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 w15:restartNumberingAfterBreak="0">
    <w:nsid w:val="347B0EAB"/>
    <w:multiLevelType w:val="multilevel"/>
    <w:tmpl w:val="347B0EAB"/>
    <w:lvl w:ilvl="0">
      <w:start w:val="1"/>
      <w:numFmt w:val="bullet"/>
      <w:pStyle w:val="1"/>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6" w15:restartNumberingAfterBreak="0">
    <w:nsid w:val="39813776"/>
    <w:multiLevelType w:val="multilevel"/>
    <w:tmpl w:val="39813776"/>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D37A3D"/>
    <w:multiLevelType w:val="multilevel"/>
    <w:tmpl w:val="3AD37A3D"/>
    <w:lvl w:ilvl="0">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8" w15:restartNumberingAfterBreak="0">
    <w:nsid w:val="3E492735"/>
    <w:multiLevelType w:val="multilevel"/>
    <w:tmpl w:val="3E4927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F6832A6"/>
    <w:multiLevelType w:val="multilevel"/>
    <w:tmpl w:val="3F6832A6"/>
    <w:lvl w:ilvl="0">
      <w:start w:val="1"/>
      <w:numFmt w:val="bullet"/>
      <w:pStyle w:val="1proposal"/>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0" w15:restartNumberingAfterBreak="0">
    <w:nsid w:val="45394DEB"/>
    <w:multiLevelType w:val="multilevel"/>
    <w:tmpl w:val="45394DE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45E47CA7"/>
    <w:multiLevelType w:val="multilevel"/>
    <w:tmpl w:val="45E47C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46B43B9D"/>
    <w:multiLevelType w:val="multilevel"/>
    <w:tmpl w:val="46B43B9D"/>
    <w:lvl w:ilvl="0">
      <w:start w:val="1"/>
      <w:numFmt w:val="decimal"/>
      <w:pStyle w:val="RAN4Observation"/>
      <w:suff w:val="space"/>
      <w:lvlText w:val="Observation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97" w:hanging="360"/>
      </w:pPr>
    </w:lvl>
    <w:lvl w:ilvl="2">
      <w:start w:val="1"/>
      <w:numFmt w:val="lowerRoman"/>
      <w:lvlText w:val="%3."/>
      <w:lvlJc w:val="right"/>
      <w:pPr>
        <w:ind w:left="523" w:hanging="180"/>
      </w:pPr>
    </w:lvl>
    <w:lvl w:ilvl="3">
      <w:start w:val="1"/>
      <w:numFmt w:val="decimal"/>
      <w:lvlText w:val="%4."/>
      <w:lvlJc w:val="left"/>
      <w:pPr>
        <w:ind w:left="1243" w:hanging="360"/>
      </w:pPr>
    </w:lvl>
    <w:lvl w:ilvl="4">
      <w:start w:val="1"/>
      <w:numFmt w:val="lowerLetter"/>
      <w:lvlText w:val="%5."/>
      <w:lvlJc w:val="left"/>
      <w:pPr>
        <w:ind w:left="1963" w:hanging="360"/>
      </w:pPr>
    </w:lvl>
    <w:lvl w:ilvl="5">
      <w:start w:val="1"/>
      <w:numFmt w:val="lowerRoman"/>
      <w:lvlText w:val="%6."/>
      <w:lvlJc w:val="right"/>
      <w:pPr>
        <w:ind w:left="2683" w:hanging="180"/>
      </w:pPr>
    </w:lvl>
    <w:lvl w:ilvl="6">
      <w:start w:val="1"/>
      <w:numFmt w:val="decimal"/>
      <w:lvlText w:val="%7."/>
      <w:lvlJc w:val="left"/>
      <w:pPr>
        <w:ind w:left="3403" w:hanging="360"/>
      </w:pPr>
    </w:lvl>
    <w:lvl w:ilvl="7">
      <w:start w:val="1"/>
      <w:numFmt w:val="lowerLetter"/>
      <w:lvlText w:val="%8."/>
      <w:lvlJc w:val="left"/>
      <w:pPr>
        <w:ind w:left="4123" w:hanging="360"/>
      </w:pPr>
    </w:lvl>
    <w:lvl w:ilvl="8">
      <w:start w:val="1"/>
      <w:numFmt w:val="lowerRoman"/>
      <w:lvlText w:val="%9."/>
      <w:lvlJc w:val="right"/>
      <w:pPr>
        <w:ind w:left="4843" w:hanging="180"/>
      </w:pPr>
    </w:lvl>
  </w:abstractNum>
  <w:abstractNum w:abstractNumId="13" w15:restartNumberingAfterBreak="0">
    <w:nsid w:val="4D6E3167"/>
    <w:multiLevelType w:val="multilevel"/>
    <w:tmpl w:val="4D6E3167"/>
    <w:lvl w:ilvl="0">
      <w:start w:val="1"/>
      <w:numFmt w:val="decimal"/>
      <w:pStyle w:val="RAN4proposal"/>
      <w:suff w:val="space"/>
      <w:lvlText w:val="Proposal %1:"/>
      <w:lvlJc w:val="left"/>
      <w:pPr>
        <w:ind w:left="360" w:hanging="360"/>
      </w:pPr>
      <w:rPr>
        <w:rFonts w:ascii="Times New Roman" w:hAnsi="Times New Roman" w:cs="Times New Roman" w:hint="default"/>
        <w:b/>
        <w:i w:val="0"/>
        <w:color w:val="auto"/>
        <w:sz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4E34556E"/>
    <w:multiLevelType w:val="multilevel"/>
    <w:tmpl w:val="4E34556E"/>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16" w15:restartNumberingAfterBreak="0">
    <w:nsid w:val="5D170B21"/>
    <w:multiLevelType w:val="multilevel"/>
    <w:tmpl w:val="5D170B21"/>
    <w:lvl w:ilvl="0">
      <w:start w:val="1"/>
      <w:numFmt w:val="decimal"/>
      <w:lvlText w:val="%1)"/>
      <w:lvlJc w:val="left"/>
      <w:pPr>
        <w:ind w:left="360" w:hanging="360"/>
      </w:pPr>
      <w:rPr>
        <w:rFonts w:eastAsiaTheme="minorEastAsia"/>
        <w:b w:val="0"/>
        <w:strike w:val="0"/>
        <w:dstrike w:val="0"/>
        <w:u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3E4426A"/>
    <w:multiLevelType w:val="multilevel"/>
    <w:tmpl w:val="73E442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F9963E1"/>
    <w:multiLevelType w:val="multilevel"/>
    <w:tmpl w:val="7F9963E1"/>
    <w:lvl w:ilvl="0">
      <w:start w:val="1"/>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Times" w:eastAsia="Batang" w:hAnsi="Times" w:cs="Time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16cid:durableId="329139588">
    <w:abstractNumId w:val="7"/>
  </w:num>
  <w:num w:numId="2" w16cid:durableId="1507210683">
    <w:abstractNumId w:val="5"/>
  </w:num>
  <w:num w:numId="3" w16cid:durableId="49880967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40258614">
    <w:abstractNumId w:val="9"/>
  </w:num>
  <w:num w:numId="5" w16cid:durableId="68957025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05873181">
    <w:abstractNumId w:val="14"/>
  </w:num>
  <w:num w:numId="7" w16cid:durableId="1616520431">
    <w:abstractNumId w:val="4"/>
  </w:num>
  <w:num w:numId="8" w16cid:durableId="955480025">
    <w:abstractNumId w:val="15"/>
  </w:num>
  <w:num w:numId="9" w16cid:durableId="486944447">
    <w:abstractNumId w:val="17"/>
  </w:num>
  <w:num w:numId="10" w16cid:durableId="684088622">
    <w:abstractNumId w:val="11"/>
  </w:num>
  <w:num w:numId="11" w16cid:durableId="459500122">
    <w:abstractNumId w:val="8"/>
  </w:num>
  <w:num w:numId="12" w16cid:durableId="676537750">
    <w:abstractNumId w:val="1"/>
  </w:num>
  <w:num w:numId="13" w16cid:durableId="658843942">
    <w:abstractNumId w:val="2"/>
  </w:num>
  <w:num w:numId="14" w16cid:durableId="1230113056">
    <w:abstractNumId w:val="18"/>
  </w:num>
  <w:num w:numId="15" w16cid:durableId="2815002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657169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78754331">
    <w:abstractNumId w:val="0"/>
    <w:lvlOverride w:ilvl="0">
      <w:startOverride w:val="1"/>
    </w:lvlOverride>
  </w:num>
  <w:num w:numId="18" w16cid:durableId="1611013325">
    <w:abstractNumId w:val="3"/>
  </w:num>
  <w:num w:numId="19" w16cid:durableId="1191576565">
    <w:abstractNumId w:val="10"/>
  </w:num>
  <w:num w:numId="20" w16cid:durableId="1501846284">
    <w:abstractNumId w:val="15"/>
  </w:num>
  <w:num w:numId="21" w16cid:durableId="719282112">
    <w:abstractNumId w:val="15"/>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BDF"/>
    <w:rsid w:val="00000F21"/>
    <w:rsid w:val="0000223C"/>
    <w:rsid w:val="00004165"/>
    <w:rsid w:val="000056CE"/>
    <w:rsid w:val="00005F1D"/>
    <w:rsid w:val="00011EB7"/>
    <w:rsid w:val="000142E2"/>
    <w:rsid w:val="00020C56"/>
    <w:rsid w:val="00020EE1"/>
    <w:rsid w:val="00021160"/>
    <w:rsid w:val="00021E21"/>
    <w:rsid w:val="000236B2"/>
    <w:rsid w:val="00023772"/>
    <w:rsid w:val="00026ACC"/>
    <w:rsid w:val="0003171D"/>
    <w:rsid w:val="00031C1D"/>
    <w:rsid w:val="00035C50"/>
    <w:rsid w:val="000368AA"/>
    <w:rsid w:val="00043BBC"/>
    <w:rsid w:val="000457A1"/>
    <w:rsid w:val="00050001"/>
    <w:rsid w:val="00052041"/>
    <w:rsid w:val="0005326A"/>
    <w:rsid w:val="0005335A"/>
    <w:rsid w:val="00055278"/>
    <w:rsid w:val="000606EE"/>
    <w:rsid w:val="0006266D"/>
    <w:rsid w:val="00064A02"/>
    <w:rsid w:val="00065506"/>
    <w:rsid w:val="00065B16"/>
    <w:rsid w:val="000704AF"/>
    <w:rsid w:val="00071A7B"/>
    <w:rsid w:val="0007382E"/>
    <w:rsid w:val="00073895"/>
    <w:rsid w:val="000766E1"/>
    <w:rsid w:val="00077FF6"/>
    <w:rsid w:val="00080D82"/>
    <w:rsid w:val="000812F7"/>
    <w:rsid w:val="00081692"/>
    <w:rsid w:val="00082C46"/>
    <w:rsid w:val="00085A0E"/>
    <w:rsid w:val="00087507"/>
    <w:rsid w:val="00087548"/>
    <w:rsid w:val="00090F98"/>
    <w:rsid w:val="0009204C"/>
    <w:rsid w:val="00093E7E"/>
    <w:rsid w:val="000A1830"/>
    <w:rsid w:val="000A3E9A"/>
    <w:rsid w:val="000A4121"/>
    <w:rsid w:val="000A4AA3"/>
    <w:rsid w:val="000A550E"/>
    <w:rsid w:val="000A5C5C"/>
    <w:rsid w:val="000A5F55"/>
    <w:rsid w:val="000B0960"/>
    <w:rsid w:val="000B1A55"/>
    <w:rsid w:val="000B20BB"/>
    <w:rsid w:val="000B2E84"/>
    <w:rsid w:val="000B2EF6"/>
    <w:rsid w:val="000B2FA6"/>
    <w:rsid w:val="000B4AA0"/>
    <w:rsid w:val="000C2553"/>
    <w:rsid w:val="000C38C3"/>
    <w:rsid w:val="000C3D6D"/>
    <w:rsid w:val="000C3ED0"/>
    <w:rsid w:val="000C4549"/>
    <w:rsid w:val="000C7412"/>
    <w:rsid w:val="000D08E8"/>
    <w:rsid w:val="000D09FD"/>
    <w:rsid w:val="000D19DE"/>
    <w:rsid w:val="000D4024"/>
    <w:rsid w:val="000D4048"/>
    <w:rsid w:val="000D44FB"/>
    <w:rsid w:val="000D574B"/>
    <w:rsid w:val="000D61A1"/>
    <w:rsid w:val="000D6CFC"/>
    <w:rsid w:val="000E432E"/>
    <w:rsid w:val="000E537B"/>
    <w:rsid w:val="000E57D0"/>
    <w:rsid w:val="000E7858"/>
    <w:rsid w:val="000F047A"/>
    <w:rsid w:val="000F2A30"/>
    <w:rsid w:val="000F39CA"/>
    <w:rsid w:val="00107927"/>
    <w:rsid w:val="00110E26"/>
    <w:rsid w:val="00111321"/>
    <w:rsid w:val="001113D2"/>
    <w:rsid w:val="001128E7"/>
    <w:rsid w:val="00115AEC"/>
    <w:rsid w:val="00116736"/>
    <w:rsid w:val="00117BD6"/>
    <w:rsid w:val="001206C2"/>
    <w:rsid w:val="00121978"/>
    <w:rsid w:val="00123422"/>
    <w:rsid w:val="00124B6A"/>
    <w:rsid w:val="00130462"/>
    <w:rsid w:val="00133CAC"/>
    <w:rsid w:val="00136D4C"/>
    <w:rsid w:val="00140C88"/>
    <w:rsid w:val="00142538"/>
    <w:rsid w:val="00142BB9"/>
    <w:rsid w:val="00144F96"/>
    <w:rsid w:val="00151EAC"/>
    <w:rsid w:val="00153528"/>
    <w:rsid w:val="00154E68"/>
    <w:rsid w:val="00155C5E"/>
    <w:rsid w:val="00157E67"/>
    <w:rsid w:val="00160666"/>
    <w:rsid w:val="00160BC9"/>
    <w:rsid w:val="0016227D"/>
    <w:rsid w:val="00162548"/>
    <w:rsid w:val="00163251"/>
    <w:rsid w:val="00172183"/>
    <w:rsid w:val="001751AB"/>
    <w:rsid w:val="0017541B"/>
    <w:rsid w:val="00175A3F"/>
    <w:rsid w:val="00180E09"/>
    <w:rsid w:val="00183D4C"/>
    <w:rsid w:val="00183F6D"/>
    <w:rsid w:val="0018429B"/>
    <w:rsid w:val="00185DFA"/>
    <w:rsid w:val="0018670E"/>
    <w:rsid w:val="0019219A"/>
    <w:rsid w:val="00195077"/>
    <w:rsid w:val="001A033F"/>
    <w:rsid w:val="001A08AA"/>
    <w:rsid w:val="001A45D0"/>
    <w:rsid w:val="001A59CB"/>
    <w:rsid w:val="001A6058"/>
    <w:rsid w:val="001B7991"/>
    <w:rsid w:val="001C07D2"/>
    <w:rsid w:val="001C1409"/>
    <w:rsid w:val="001C1F2F"/>
    <w:rsid w:val="001C2083"/>
    <w:rsid w:val="001C2AE6"/>
    <w:rsid w:val="001C3D55"/>
    <w:rsid w:val="001C40BD"/>
    <w:rsid w:val="001C4A89"/>
    <w:rsid w:val="001C6177"/>
    <w:rsid w:val="001C7B73"/>
    <w:rsid w:val="001D0363"/>
    <w:rsid w:val="001D12B4"/>
    <w:rsid w:val="001D1B07"/>
    <w:rsid w:val="001D274E"/>
    <w:rsid w:val="001D7D94"/>
    <w:rsid w:val="001E0A28"/>
    <w:rsid w:val="001E3848"/>
    <w:rsid w:val="001E4218"/>
    <w:rsid w:val="001E480F"/>
    <w:rsid w:val="001E6C4D"/>
    <w:rsid w:val="001F0595"/>
    <w:rsid w:val="001F0B20"/>
    <w:rsid w:val="001F3183"/>
    <w:rsid w:val="00200A62"/>
    <w:rsid w:val="0020155B"/>
    <w:rsid w:val="002017CA"/>
    <w:rsid w:val="00203740"/>
    <w:rsid w:val="00205F54"/>
    <w:rsid w:val="002138EA"/>
    <w:rsid w:val="002139EA"/>
    <w:rsid w:val="00213F84"/>
    <w:rsid w:val="00214FBD"/>
    <w:rsid w:val="00221E08"/>
    <w:rsid w:val="00222897"/>
    <w:rsid w:val="00222B0C"/>
    <w:rsid w:val="00231CE2"/>
    <w:rsid w:val="002329B1"/>
    <w:rsid w:val="00235394"/>
    <w:rsid w:val="00235577"/>
    <w:rsid w:val="002371B2"/>
    <w:rsid w:val="00241199"/>
    <w:rsid w:val="002435CA"/>
    <w:rsid w:val="0024469F"/>
    <w:rsid w:val="00244F38"/>
    <w:rsid w:val="00247910"/>
    <w:rsid w:val="0025037D"/>
    <w:rsid w:val="00250B5B"/>
    <w:rsid w:val="00252DB8"/>
    <w:rsid w:val="002537BC"/>
    <w:rsid w:val="00255C58"/>
    <w:rsid w:val="00257F0A"/>
    <w:rsid w:val="00260EC7"/>
    <w:rsid w:val="00261539"/>
    <w:rsid w:val="0026179F"/>
    <w:rsid w:val="00264255"/>
    <w:rsid w:val="002662D0"/>
    <w:rsid w:val="002666AE"/>
    <w:rsid w:val="00274E1A"/>
    <w:rsid w:val="00274E25"/>
    <w:rsid w:val="002775B1"/>
    <w:rsid w:val="002775B9"/>
    <w:rsid w:val="00277E55"/>
    <w:rsid w:val="002811C4"/>
    <w:rsid w:val="00282213"/>
    <w:rsid w:val="00284016"/>
    <w:rsid w:val="002858BF"/>
    <w:rsid w:val="00287639"/>
    <w:rsid w:val="002939AF"/>
    <w:rsid w:val="00294491"/>
    <w:rsid w:val="00294BDE"/>
    <w:rsid w:val="002A0CED"/>
    <w:rsid w:val="002A4CD0"/>
    <w:rsid w:val="002A7DA6"/>
    <w:rsid w:val="002B22C5"/>
    <w:rsid w:val="002B2891"/>
    <w:rsid w:val="002B516C"/>
    <w:rsid w:val="002B5E1D"/>
    <w:rsid w:val="002B60C1"/>
    <w:rsid w:val="002C0528"/>
    <w:rsid w:val="002C4B52"/>
    <w:rsid w:val="002C7A67"/>
    <w:rsid w:val="002C7F7E"/>
    <w:rsid w:val="002D03E5"/>
    <w:rsid w:val="002D36EB"/>
    <w:rsid w:val="002D4F0C"/>
    <w:rsid w:val="002D6BDF"/>
    <w:rsid w:val="002E2CE9"/>
    <w:rsid w:val="002E33B2"/>
    <w:rsid w:val="002E3BA6"/>
    <w:rsid w:val="002E3BF7"/>
    <w:rsid w:val="002E403E"/>
    <w:rsid w:val="002E4C74"/>
    <w:rsid w:val="002F158C"/>
    <w:rsid w:val="002F23CB"/>
    <w:rsid w:val="002F4093"/>
    <w:rsid w:val="002F5636"/>
    <w:rsid w:val="002F67F2"/>
    <w:rsid w:val="002F6CEA"/>
    <w:rsid w:val="003022A5"/>
    <w:rsid w:val="00305661"/>
    <w:rsid w:val="00307E51"/>
    <w:rsid w:val="00307F05"/>
    <w:rsid w:val="00311363"/>
    <w:rsid w:val="003118FA"/>
    <w:rsid w:val="00311E24"/>
    <w:rsid w:val="00312C80"/>
    <w:rsid w:val="00314A00"/>
    <w:rsid w:val="00315867"/>
    <w:rsid w:val="00315F98"/>
    <w:rsid w:val="00321150"/>
    <w:rsid w:val="00321FA3"/>
    <w:rsid w:val="003237DD"/>
    <w:rsid w:val="0032396A"/>
    <w:rsid w:val="003256D6"/>
    <w:rsid w:val="003260D7"/>
    <w:rsid w:val="0033052D"/>
    <w:rsid w:val="00336182"/>
    <w:rsid w:val="00336697"/>
    <w:rsid w:val="003418CB"/>
    <w:rsid w:val="00345FE6"/>
    <w:rsid w:val="003467B2"/>
    <w:rsid w:val="00355873"/>
    <w:rsid w:val="0035651E"/>
    <w:rsid w:val="0035660F"/>
    <w:rsid w:val="003628B9"/>
    <w:rsid w:val="00362963"/>
    <w:rsid w:val="00362D8F"/>
    <w:rsid w:val="00367724"/>
    <w:rsid w:val="003710BA"/>
    <w:rsid w:val="00376FE7"/>
    <w:rsid w:val="003770F6"/>
    <w:rsid w:val="00383E37"/>
    <w:rsid w:val="00385FF1"/>
    <w:rsid w:val="0038706A"/>
    <w:rsid w:val="00393042"/>
    <w:rsid w:val="00393F7A"/>
    <w:rsid w:val="00394AD5"/>
    <w:rsid w:val="0039642D"/>
    <w:rsid w:val="0039730C"/>
    <w:rsid w:val="00397B39"/>
    <w:rsid w:val="003A2415"/>
    <w:rsid w:val="003A2B9E"/>
    <w:rsid w:val="003A2E40"/>
    <w:rsid w:val="003A35D1"/>
    <w:rsid w:val="003B0158"/>
    <w:rsid w:val="003B126D"/>
    <w:rsid w:val="003B2D2C"/>
    <w:rsid w:val="003B33E5"/>
    <w:rsid w:val="003B40B6"/>
    <w:rsid w:val="003B56DB"/>
    <w:rsid w:val="003B755E"/>
    <w:rsid w:val="003B7A8C"/>
    <w:rsid w:val="003C228E"/>
    <w:rsid w:val="003C390B"/>
    <w:rsid w:val="003C4F3B"/>
    <w:rsid w:val="003C51E7"/>
    <w:rsid w:val="003C6893"/>
    <w:rsid w:val="003C6DE2"/>
    <w:rsid w:val="003D014A"/>
    <w:rsid w:val="003D1EFD"/>
    <w:rsid w:val="003D28BF"/>
    <w:rsid w:val="003D39EB"/>
    <w:rsid w:val="003D4215"/>
    <w:rsid w:val="003D4C47"/>
    <w:rsid w:val="003D7719"/>
    <w:rsid w:val="003E40EE"/>
    <w:rsid w:val="003E4EF3"/>
    <w:rsid w:val="003F0235"/>
    <w:rsid w:val="003F0D1C"/>
    <w:rsid w:val="003F1C1B"/>
    <w:rsid w:val="003F3A2F"/>
    <w:rsid w:val="003F6D0C"/>
    <w:rsid w:val="003F7133"/>
    <w:rsid w:val="00401144"/>
    <w:rsid w:val="004038D7"/>
    <w:rsid w:val="00404831"/>
    <w:rsid w:val="00407661"/>
    <w:rsid w:val="00410314"/>
    <w:rsid w:val="0041112B"/>
    <w:rsid w:val="00412063"/>
    <w:rsid w:val="00412EB1"/>
    <w:rsid w:val="00413DDE"/>
    <w:rsid w:val="00414118"/>
    <w:rsid w:val="00416084"/>
    <w:rsid w:val="00416713"/>
    <w:rsid w:val="00424F8C"/>
    <w:rsid w:val="004258B2"/>
    <w:rsid w:val="00426275"/>
    <w:rsid w:val="004271BA"/>
    <w:rsid w:val="00430497"/>
    <w:rsid w:val="00430EA5"/>
    <w:rsid w:val="00431E18"/>
    <w:rsid w:val="00432C7A"/>
    <w:rsid w:val="00434DC1"/>
    <w:rsid w:val="004350F4"/>
    <w:rsid w:val="00435DB2"/>
    <w:rsid w:val="00436F50"/>
    <w:rsid w:val="004412A0"/>
    <w:rsid w:val="0044149A"/>
    <w:rsid w:val="00442337"/>
    <w:rsid w:val="00442B61"/>
    <w:rsid w:val="00446408"/>
    <w:rsid w:val="00450F27"/>
    <w:rsid w:val="004510E5"/>
    <w:rsid w:val="00456A75"/>
    <w:rsid w:val="00461E39"/>
    <w:rsid w:val="00462D3A"/>
    <w:rsid w:val="00463521"/>
    <w:rsid w:val="00465245"/>
    <w:rsid w:val="00471125"/>
    <w:rsid w:val="0047437A"/>
    <w:rsid w:val="00474726"/>
    <w:rsid w:val="0047632A"/>
    <w:rsid w:val="00480E42"/>
    <w:rsid w:val="00484C5D"/>
    <w:rsid w:val="0048543E"/>
    <w:rsid w:val="004868C1"/>
    <w:rsid w:val="0048750F"/>
    <w:rsid w:val="00493786"/>
    <w:rsid w:val="00493DE4"/>
    <w:rsid w:val="00496D21"/>
    <w:rsid w:val="004A17E9"/>
    <w:rsid w:val="004A2729"/>
    <w:rsid w:val="004A495F"/>
    <w:rsid w:val="004A6A93"/>
    <w:rsid w:val="004A7544"/>
    <w:rsid w:val="004B0843"/>
    <w:rsid w:val="004B0956"/>
    <w:rsid w:val="004B10A9"/>
    <w:rsid w:val="004B422B"/>
    <w:rsid w:val="004B4EED"/>
    <w:rsid w:val="004B54DE"/>
    <w:rsid w:val="004B6B0F"/>
    <w:rsid w:val="004B795A"/>
    <w:rsid w:val="004C54E5"/>
    <w:rsid w:val="004C7DC8"/>
    <w:rsid w:val="004D10F0"/>
    <w:rsid w:val="004D21B0"/>
    <w:rsid w:val="004D2321"/>
    <w:rsid w:val="004D66BB"/>
    <w:rsid w:val="004D737D"/>
    <w:rsid w:val="004E2659"/>
    <w:rsid w:val="004E39EE"/>
    <w:rsid w:val="004E475C"/>
    <w:rsid w:val="004E56E0"/>
    <w:rsid w:val="004E7329"/>
    <w:rsid w:val="004F0A1A"/>
    <w:rsid w:val="004F2A60"/>
    <w:rsid w:val="004F2CB0"/>
    <w:rsid w:val="005017F7"/>
    <w:rsid w:val="00501FA7"/>
    <w:rsid w:val="005034DC"/>
    <w:rsid w:val="00505BFA"/>
    <w:rsid w:val="005071B4"/>
    <w:rsid w:val="00507687"/>
    <w:rsid w:val="00507FD1"/>
    <w:rsid w:val="00511440"/>
    <w:rsid w:val="005117A9"/>
    <w:rsid w:val="00511F57"/>
    <w:rsid w:val="00512879"/>
    <w:rsid w:val="00515CBE"/>
    <w:rsid w:val="00515E2B"/>
    <w:rsid w:val="005169E9"/>
    <w:rsid w:val="005216FE"/>
    <w:rsid w:val="00522A7E"/>
    <w:rsid w:val="00522F20"/>
    <w:rsid w:val="00523654"/>
    <w:rsid w:val="00526F42"/>
    <w:rsid w:val="005308DB"/>
    <w:rsid w:val="00530A2E"/>
    <w:rsid w:val="00530FBE"/>
    <w:rsid w:val="00533159"/>
    <w:rsid w:val="005339DB"/>
    <w:rsid w:val="00534C89"/>
    <w:rsid w:val="00541573"/>
    <w:rsid w:val="00542836"/>
    <w:rsid w:val="0054348A"/>
    <w:rsid w:val="0054385F"/>
    <w:rsid w:val="00547165"/>
    <w:rsid w:val="00550BEB"/>
    <w:rsid w:val="005536C8"/>
    <w:rsid w:val="005568C4"/>
    <w:rsid w:val="00564729"/>
    <w:rsid w:val="00571777"/>
    <w:rsid w:val="00580FF5"/>
    <w:rsid w:val="0058460C"/>
    <w:rsid w:val="00584D10"/>
    <w:rsid w:val="0058519C"/>
    <w:rsid w:val="00587A15"/>
    <w:rsid w:val="0059149A"/>
    <w:rsid w:val="0059449B"/>
    <w:rsid w:val="0059557A"/>
    <w:rsid w:val="005956EE"/>
    <w:rsid w:val="005967CA"/>
    <w:rsid w:val="005A083E"/>
    <w:rsid w:val="005A1AA7"/>
    <w:rsid w:val="005A3C37"/>
    <w:rsid w:val="005B0546"/>
    <w:rsid w:val="005B4025"/>
    <w:rsid w:val="005B4802"/>
    <w:rsid w:val="005C1EA6"/>
    <w:rsid w:val="005D0B99"/>
    <w:rsid w:val="005D308E"/>
    <w:rsid w:val="005D315D"/>
    <w:rsid w:val="005D3A48"/>
    <w:rsid w:val="005D7AF8"/>
    <w:rsid w:val="005E148E"/>
    <w:rsid w:val="005E17BF"/>
    <w:rsid w:val="005E366A"/>
    <w:rsid w:val="005F081A"/>
    <w:rsid w:val="005F2145"/>
    <w:rsid w:val="005F3A75"/>
    <w:rsid w:val="006016E1"/>
    <w:rsid w:val="00602D27"/>
    <w:rsid w:val="00604034"/>
    <w:rsid w:val="006144A1"/>
    <w:rsid w:val="00615EBB"/>
    <w:rsid w:val="00616096"/>
    <w:rsid w:val="006160A2"/>
    <w:rsid w:val="00623C9D"/>
    <w:rsid w:val="006302AA"/>
    <w:rsid w:val="006351AD"/>
    <w:rsid w:val="006363BD"/>
    <w:rsid w:val="006412DC"/>
    <w:rsid w:val="006418C7"/>
    <w:rsid w:val="00642BC6"/>
    <w:rsid w:val="00644790"/>
    <w:rsid w:val="00647A3E"/>
    <w:rsid w:val="006501AF"/>
    <w:rsid w:val="00650DDE"/>
    <w:rsid w:val="00653BCF"/>
    <w:rsid w:val="00653D38"/>
    <w:rsid w:val="0065505B"/>
    <w:rsid w:val="006670AC"/>
    <w:rsid w:val="00670324"/>
    <w:rsid w:val="00670D72"/>
    <w:rsid w:val="006712CA"/>
    <w:rsid w:val="00672307"/>
    <w:rsid w:val="0067650B"/>
    <w:rsid w:val="006808C6"/>
    <w:rsid w:val="00682668"/>
    <w:rsid w:val="0069155B"/>
    <w:rsid w:val="00692A68"/>
    <w:rsid w:val="006946A2"/>
    <w:rsid w:val="00695D85"/>
    <w:rsid w:val="006A30A2"/>
    <w:rsid w:val="006A6D23"/>
    <w:rsid w:val="006B25DE"/>
    <w:rsid w:val="006B2CDE"/>
    <w:rsid w:val="006B755A"/>
    <w:rsid w:val="006C11A6"/>
    <w:rsid w:val="006C1C3B"/>
    <w:rsid w:val="006C21ED"/>
    <w:rsid w:val="006C4E43"/>
    <w:rsid w:val="006C52C7"/>
    <w:rsid w:val="006C643E"/>
    <w:rsid w:val="006D2932"/>
    <w:rsid w:val="006D3671"/>
    <w:rsid w:val="006D4176"/>
    <w:rsid w:val="006D787D"/>
    <w:rsid w:val="006E0A73"/>
    <w:rsid w:val="006E0FEE"/>
    <w:rsid w:val="006E301D"/>
    <w:rsid w:val="006E6C11"/>
    <w:rsid w:val="006E6D28"/>
    <w:rsid w:val="006F1D7B"/>
    <w:rsid w:val="006F2240"/>
    <w:rsid w:val="006F61E9"/>
    <w:rsid w:val="006F65D7"/>
    <w:rsid w:val="006F7C0C"/>
    <w:rsid w:val="00700755"/>
    <w:rsid w:val="0070252F"/>
    <w:rsid w:val="0070646B"/>
    <w:rsid w:val="007130A2"/>
    <w:rsid w:val="00715463"/>
    <w:rsid w:val="0071761F"/>
    <w:rsid w:val="00724132"/>
    <w:rsid w:val="00730655"/>
    <w:rsid w:val="00731D77"/>
    <w:rsid w:val="00732360"/>
    <w:rsid w:val="0073390A"/>
    <w:rsid w:val="00734A1D"/>
    <w:rsid w:val="00734E64"/>
    <w:rsid w:val="00736B37"/>
    <w:rsid w:val="00740A35"/>
    <w:rsid w:val="00745B6F"/>
    <w:rsid w:val="0074654E"/>
    <w:rsid w:val="00751F79"/>
    <w:rsid w:val="007520B4"/>
    <w:rsid w:val="00754073"/>
    <w:rsid w:val="00757EF9"/>
    <w:rsid w:val="007635C6"/>
    <w:rsid w:val="00764352"/>
    <w:rsid w:val="00764588"/>
    <w:rsid w:val="007655D5"/>
    <w:rsid w:val="00772537"/>
    <w:rsid w:val="00776272"/>
    <w:rsid w:val="007763C1"/>
    <w:rsid w:val="00777B0C"/>
    <w:rsid w:val="00777E82"/>
    <w:rsid w:val="00781359"/>
    <w:rsid w:val="00783400"/>
    <w:rsid w:val="00786921"/>
    <w:rsid w:val="0078721E"/>
    <w:rsid w:val="0078732A"/>
    <w:rsid w:val="0079430E"/>
    <w:rsid w:val="007A1EAA"/>
    <w:rsid w:val="007A79FD"/>
    <w:rsid w:val="007B0B9D"/>
    <w:rsid w:val="007B26E3"/>
    <w:rsid w:val="007B5A43"/>
    <w:rsid w:val="007B5C1B"/>
    <w:rsid w:val="007B709B"/>
    <w:rsid w:val="007C0D02"/>
    <w:rsid w:val="007C1343"/>
    <w:rsid w:val="007C5EF1"/>
    <w:rsid w:val="007C7BF5"/>
    <w:rsid w:val="007D018C"/>
    <w:rsid w:val="007D19B7"/>
    <w:rsid w:val="007D75E5"/>
    <w:rsid w:val="007D773E"/>
    <w:rsid w:val="007E066E"/>
    <w:rsid w:val="007E092D"/>
    <w:rsid w:val="007E1356"/>
    <w:rsid w:val="007E20FC"/>
    <w:rsid w:val="007E3CA0"/>
    <w:rsid w:val="007E5211"/>
    <w:rsid w:val="007E7062"/>
    <w:rsid w:val="007F0E1E"/>
    <w:rsid w:val="007F29A7"/>
    <w:rsid w:val="007F6712"/>
    <w:rsid w:val="008004B4"/>
    <w:rsid w:val="008009FF"/>
    <w:rsid w:val="00803105"/>
    <w:rsid w:val="00805BE8"/>
    <w:rsid w:val="00812C73"/>
    <w:rsid w:val="00813A74"/>
    <w:rsid w:val="00816078"/>
    <w:rsid w:val="008177E3"/>
    <w:rsid w:val="0082370C"/>
    <w:rsid w:val="00823AA9"/>
    <w:rsid w:val="00823B14"/>
    <w:rsid w:val="008255B9"/>
    <w:rsid w:val="00825CD8"/>
    <w:rsid w:val="00827324"/>
    <w:rsid w:val="00827D4E"/>
    <w:rsid w:val="008355EA"/>
    <w:rsid w:val="00837458"/>
    <w:rsid w:val="00837AAE"/>
    <w:rsid w:val="008429AD"/>
    <w:rsid w:val="008429DB"/>
    <w:rsid w:val="00850C75"/>
    <w:rsid w:val="00850E39"/>
    <w:rsid w:val="00854057"/>
    <w:rsid w:val="0085477A"/>
    <w:rsid w:val="00855107"/>
    <w:rsid w:val="00855173"/>
    <w:rsid w:val="008557D9"/>
    <w:rsid w:val="00855BF7"/>
    <w:rsid w:val="00856214"/>
    <w:rsid w:val="00856364"/>
    <w:rsid w:val="00862089"/>
    <w:rsid w:val="00865C65"/>
    <w:rsid w:val="00866D5B"/>
    <w:rsid w:val="00866FF5"/>
    <w:rsid w:val="00871477"/>
    <w:rsid w:val="0087332D"/>
    <w:rsid w:val="00873E1F"/>
    <w:rsid w:val="00874C16"/>
    <w:rsid w:val="008849C8"/>
    <w:rsid w:val="00886D1F"/>
    <w:rsid w:val="00891E6F"/>
    <w:rsid w:val="00891EE1"/>
    <w:rsid w:val="00893987"/>
    <w:rsid w:val="008963EF"/>
    <w:rsid w:val="0089688E"/>
    <w:rsid w:val="008A1FBE"/>
    <w:rsid w:val="008A24B2"/>
    <w:rsid w:val="008A51C9"/>
    <w:rsid w:val="008A61CF"/>
    <w:rsid w:val="008B0551"/>
    <w:rsid w:val="008B3194"/>
    <w:rsid w:val="008B4974"/>
    <w:rsid w:val="008B5AE7"/>
    <w:rsid w:val="008C60E9"/>
    <w:rsid w:val="008D1B7C"/>
    <w:rsid w:val="008D2CEC"/>
    <w:rsid w:val="008D5538"/>
    <w:rsid w:val="008D6657"/>
    <w:rsid w:val="008E15EF"/>
    <w:rsid w:val="008E1F60"/>
    <w:rsid w:val="008E307E"/>
    <w:rsid w:val="008E4D0E"/>
    <w:rsid w:val="008E4DD8"/>
    <w:rsid w:val="008E7B15"/>
    <w:rsid w:val="008F4DD1"/>
    <w:rsid w:val="008F6056"/>
    <w:rsid w:val="00902C07"/>
    <w:rsid w:val="00904569"/>
    <w:rsid w:val="00905804"/>
    <w:rsid w:val="009101E2"/>
    <w:rsid w:val="00915D73"/>
    <w:rsid w:val="00916077"/>
    <w:rsid w:val="009170A2"/>
    <w:rsid w:val="009208A6"/>
    <w:rsid w:val="00924514"/>
    <w:rsid w:val="00927316"/>
    <w:rsid w:val="00927DAE"/>
    <w:rsid w:val="0093133D"/>
    <w:rsid w:val="00931C2D"/>
    <w:rsid w:val="0093276D"/>
    <w:rsid w:val="00933D12"/>
    <w:rsid w:val="00934A2D"/>
    <w:rsid w:val="00937065"/>
    <w:rsid w:val="00940285"/>
    <w:rsid w:val="009415B0"/>
    <w:rsid w:val="00947E7E"/>
    <w:rsid w:val="0095139A"/>
    <w:rsid w:val="0095325D"/>
    <w:rsid w:val="00953E16"/>
    <w:rsid w:val="009542AC"/>
    <w:rsid w:val="0095580F"/>
    <w:rsid w:val="00956A26"/>
    <w:rsid w:val="00957A80"/>
    <w:rsid w:val="009603B8"/>
    <w:rsid w:val="00961BB2"/>
    <w:rsid w:val="00962108"/>
    <w:rsid w:val="009638D6"/>
    <w:rsid w:val="00966ECA"/>
    <w:rsid w:val="00967D1B"/>
    <w:rsid w:val="00971FC3"/>
    <w:rsid w:val="0097408E"/>
    <w:rsid w:val="00974BB2"/>
    <w:rsid w:val="00974FA7"/>
    <w:rsid w:val="009756E5"/>
    <w:rsid w:val="00977A8C"/>
    <w:rsid w:val="00982E69"/>
    <w:rsid w:val="00983910"/>
    <w:rsid w:val="009850B7"/>
    <w:rsid w:val="009871CB"/>
    <w:rsid w:val="009922D0"/>
    <w:rsid w:val="009932AC"/>
    <w:rsid w:val="00994351"/>
    <w:rsid w:val="00996A8F"/>
    <w:rsid w:val="009A1DBF"/>
    <w:rsid w:val="009A67DE"/>
    <w:rsid w:val="009A68E6"/>
    <w:rsid w:val="009A7598"/>
    <w:rsid w:val="009A7C69"/>
    <w:rsid w:val="009B1443"/>
    <w:rsid w:val="009B1DF8"/>
    <w:rsid w:val="009B35C9"/>
    <w:rsid w:val="009B3D20"/>
    <w:rsid w:val="009B5418"/>
    <w:rsid w:val="009B61B4"/>
    <w:rsid w:val="009B61F9"/>
    <w:rsid w:val="009C03C1"/>
    <w:rsid w:val="009C0727"/>
    <w:rsid w:val="009C10FA"/>
    <w:rsid w:val="009C3C80"/>
    <w:rsid w:val="009C492F"/>
    <w:rsid w:val="009C7657"/>
    <w:rsid w:val="009C7FA6"/>
    <w:rsid w:val="009D0BF7"/>
    <w:rsid w:val="009D2FF2"/>
    <w:rsid w:val="009D3226"/>
    <w:rsid w:val="009D3385"/>
    <w:rsid w:val="009D793C"/>
    <w:rsid w:val="009E0522"/>
    <w:rsid w:val="009E16A9"/>
    <w:rsid w:val="009E375F"/>
    <w:rsid w:val="009E39D4"/>
    <w:rsid w:val="009E433B"/>
    <w:rsid w:val="009E5401"/>
    <w:rsid w:val="009F7B50"/>
    <w:rsid w:val="00A03F4F"/>
    <w:rsid w:val="00A0758F"/>
    <w:rsid w:val="00A1570A"/>
    <w:rsid w:val="00A15B77"/>
    <w:rsid w:val="00A17866"/>
    <w:rsid w:val="00A211B4"/>
    <w:rsid w:val="00A223CF"/>
    <w:rsid w:val="00A2298E"/>
    <w:rsid w:val="00A22BBB"/>
    <w:rsid w:val="00A30289"/>
    <w:rsid w:val="00A33DDF"/>
    <w:rsid w:val="00A34547"/>
    <w:rsid w:val="00A36EA9"/>
    <w:rsid w:val="00A376B7"/>
    <w:rsid w:val="00A41BF5"/>
    <w:rsid w:val="00A431E1"/>
    <w:rsid w:val="00A44778"/>
    <w:rsid w:val="00A4670D"/>
    <w:rsid w:val="00A469E7"/>
    <w:rsid w:val="00A51A1B"/>
    <w:rsid w:val="00A548C4"/>
    <w:rsid w:val="00A564B6"/>
    <w:rsid w:val="00A604A4"/>
    <w:rsid w:val="00A61B7D"/>
    <w:rsid w:val="00A64017"/>
    <w:rsid w:val="00A6605B"/>
    <w:rsid w:val="00A66ADC"/>
    <w:rsid w:val="00A7147D"/>
    <w:rsid w:val="00A77474"/>
    <w:rsid w:val="00A81B15"/>
    <w:rsid w:val="00A837FF"/>
    <w:rsid w:val="00A84052"/>
    <w:rsid w:val="00A84DC8"/>
    <w:rsid w:val="00A85DBC"/>
    <w:rsid w:val="00A87FEB"/>
    <w:rsid w:val="00A90B0F"/>
    <w:rsid w:val="00A93F9F"/>
    <w:rsid w:val="00A9420E"/>
    <w:rsid w:val="00A97648"/>
    <w:rsid w:val="00A97D79"/>
    <w:rsid w:val="00AA1CFD"/>
    <w:rsid w:val="00AA2239"/>
    <w:rsid w:val="00AA33D2"/>
    <w:rsid w:val="00AA6154"/>
    <w:rsid w:val="00AB0C57"/>
    <w:rsid w:val="00AB0CEC"/>
    <w:rsid w:val="00AB1195"/>
    <w:rsid w:val="00AB4182"/>
    <w:rsid w:val="00AC27DB"/>
    <w:rsid w:val="00AC6D6B"/>
    <w:rsid w:val="00AD2B2C"/>
    <w:rsid w:val="00AD50B8"/>
    <w:rsid w:val="00AD7736"/>
    <w:rsid w:val="00AE10CE"/>
    <w:rsid w:val="00AE70D4"/>
    <w:rsid w:val="00AE7868"/>
    <w:rsid w:val="00AF012F"/>
    <w:rsid w:val="00AF0407"/>
    <w:rsid w:val="00AF049B"/>
    <w:rsid w:val="00AF4D8B"/>
    <w:rsid w:val="00B02996"/>
    <w:rsid w:val="00B067CA"/>
    <w:rsid w:val="00B12B26"/>
    <w:rsid w:val="00B14D52"/>
    <w:rsid w:val="00B163F8"/>
    <w:rsid w:val="00B2472D"/>
    <w:rsid w:val="00B24CA0"/>
    <w:rsid w:val="00B24FB3"/>
    <w:rsid w:val="00B2549F"/>
    <w:rsid w:val="00B318BD"/>
    <w:rsid w:val="00B33C0F"/>
    <w:rsid w:val="00B36B0E"/>
    <w:rsid w:val="00B4108D"/>
    <w:rsid w:val="00B420AA"/>
    <w:rsid w:val="00B54BF1"/>
    <w:rsid w:val="00B57265"/>
    <w:rsid w:val="00B633AE"/>
    <w:rsid w:val="00B665D2"/>
    <w:rsid w:val="00B67108"/>
    <w:rsid w:val="00B6737C"/>
    <w:rsid w:val="00B7214D"/>
    <w:rsid w:val="00B74372"/>
    <w:rsid w:val="00B7492F"/>
    <w:rsid w:val="00B75525"/>
    <w:rsid w:val="00B80283"/>
    <w:rsid w:val="00B8095F"/>
    <w:rsid w:val="00B80B0C"/>
    <w:rsid w:val="00B80B11"/>
    <w:rsid w:val="00B831AE"/>
    <w:rsid w:val="00B8446C"/>
    <w:rsid w:val="00B86137"/>
    <w:rsid w:val="00B86688"/>
    <w:rsid w:val="00B87725"/>
    <w:rsid w:val="00B94C4B"/>
    <w:rsid w:val="00BA259A"/>
    <w:rsid w:val="00BA259C"/>
    <w:rsid w:val="00BA29D3"/>
    <w:rsid w:val="00BA2E44"/>
    <w:rsid w:val="00BA307F"/>
    <w:rsid w:val="00BA387F"/>
    <w:rsid w:val="00BA5280"/>
    <w:rsid w:val="00BB0F35"/>
    <w:rsid w:val="00BB14F1"/>
    <w:rsid w:val="00BB572E"/>
    <w:rsid w:val="00BB6BF6"/>
    <w:rsid w:val="00BB74FD"/>
    <w:rsid w:val="00BC2A8C"/>
    <w:rsid w:val="00BC2CD3"/>
    <w:rsid w:val="00BC5982"/>
    <w:rsid w:val="00BC60BF"/>
    <w:rsid w:val="00BC623A"/>
    <w:rsid w:val="00BD28BF"/>
    <w:rsid w:val="00BD2D12"/>
    <w:rsid w:val="00BD6404"/>
    <w:rsid w:val="00BE271F"/>
    <w:rsid w:val="00BE33AE"/>
    <w:rsid w:val="00BE5BA3"/>
    <w:rsid w:val="00BE684D"/>
    <w:rsid w:val="00BE7F41"/>
    <w:rsid w:val="00BF046F"/>
    <w:rsid w:val="00BF228C"/>
    <w:rsid w:val="00BF7323"/>
    <w:rsid w:val="00C01D50"/>
    <w:rsid w:val="00C056DC"/>
    <w:rsid w:val="00C06DFB"/>
    <w:rsid w:val="00C1329B"/>
    <w:rsid w:val="00C13407"/>
    <w:rsid w:val="00C1572F"/>
    <w:rsid w:val="00C21150"/>
    <w:rsid w:val="00C2197A"/>
    <w:rsid w:val="00C24C05"/>
    <w:rsid w:val="00C24D2F"/>
    <w:rsid w:val="00C26222"/>
    <w:rsid w:val="00C3048E"/>
    <w:rsid w:val="00C31283"/>
    <w:rsid w:val="00C33C48"/>
    <w:rsid w:val="00C340E5"/>
    <w:rsid w:val="00C34EFC"/>
    <w:rsid w:val="00C35AA7"/>
    <w:rsid w:val="00C404C3"/>
    <w:rsid w:val="00C424B3"/>
    <w:rsid w:val="00C43BA1"/>
    <w:rsid w:val="00C43DAB"/>
    <w:rsid w:val="00C45144"/>
    <w:rsid w:val="00C47F08"/>
    <w:rsid w:val="00C50907"/>
    <w:rsid w:val="00C514A6"/>
    <w:rsid w:val="00C52A65"/>
    <w:rsid w:val="00C5739F"/>
    <w:rsid w:val="00C57CF0"/>
    <w:rsid w:val="00C63557"/>
    <w:rsid w:val="00C649BD"/>
    <w:rsid w:val="00C65891"/>
    <w:rsid w:val="00C66AC9"/>
    <w:rsid w:val="00C7102F"/>
    <w:rsid w:val="00C724D3"/>
    <w:rsid w:val="00C72951"/>
    <w:rsid w:val="00C744B9"/>
    <w:rsid w:val="00C77021"/>
    <w:rsid w:val="00C77DD9"/>
    <w:rsid w:val="00C83BE6"/>
    <w:rsid w:val="00C85354"/>
    <w:rsid w:val="00C86ABA"/>
    <w:rsid w:val="00C91192"/>
    <w:rsid w:val="00C9354F"/>
    <w:rsid w:val="00C93950"/>
    <w:rsid w:val="00C943F3"/>
    <w:rsid w:val="00C95B63"/>
    <w:rsid w:val="00CA08C6"/>
    <w:rsid w:val="00CA0A77"/>
    <w:rsid w:val="00CA2102"/>
    <w:rsid w:val="00CA2729"/>
    <w:rsid w:val="00CA277C"/>
    <w:rsid w:val="00CA3057"/>
    <w:rsid w:val="00CA45F8"/>
    <w:rsid w:val="00CA57F3"/>
    <w:rsid w:val="00CA6B15"/>
    <w:rsid w:val="00CB0305"/>
    <w:rsid w:val="00CB33C7"/>
    <w:rsid w:val="00CB5C83"/>
    <w:rsid w:val="00CB6DA7"/>
    <w:rsid w:val="00CB7E4C"/>
    <w:rsid w:val="00CC0E9C"/>
    <w:rsid w:val="00CC25B4"/>
    <w:rsid w:val="00CC3582"/>
    <w:rsid w:val="00CC5F88"/>
    <w:rsid w:val="00CC69C8"/>
    <w:rsid w:val="00CC77A2"/>
    <w:rsid w:val="00CD1D03"/>
    <w:rsid w:val="00CD307E"/>
    <w:rsid w:val="00CD3494"/>
    <w:rsid w:val="00CD55DE"/>
    <w:rsid w:val="00CD629F"/>
    <w:rsid w:val="00CD6A1B"/>
    <w:rsid w:val="00CE0A7F"/>
    <w:rsid w:val="00CE166B"/>
    <w:rsid w:val="00CE1718"/>
    <w:rsid w:val="00CF0411"/>
    <w:rsid w:val="00CF4156"/>
    <w:rsid w:val="00D0036C"/>
    <w:rsid w:val="00D00701"/>
    <w:rsid w:val="00D0079B"/>
    <w:rsid w:val="00D03C56"/>
    <w:rsid w:val="00D03D00"/>
    <w:rsid w:val="00D0462D"/>
    <w:rsid w:val="00D0532A"/>
    <w:rsid w:val="00D05C30"/>
    <w:rsid w:val="00D10052"/>
    <w:rsid w:val="00D11359"/>
    <w:rsid w:val="00D24145"/>
    <w:rsid w:val="00D3188C"/>
    <w:rsid w:val="00D32FCD"/>
    <w:rsid w:val="00D35232"/>
    <w:rsid w:val="00D35F9B"/>
    <w:rsid w:val="00D36B69"/>
    <w:rsid w:val="00D408DD"/>
    <w:rsid w:val="00D4480B"/>
    <w:rsid w:val="00D45D72"/>
    <w:rsid w:val="00D51A87"/>
    <w:rsid w:val="00D520E4"/>
    <w:rsid w:val="00D52CB8"/>
    <w:rsid w:val="00D53A38"/>
    <w:rsid w:val="00D575DD"/>
    <w:rsid w:val="00D57DFA"/>
    <w:rsid w:val="00D67FCF"/>
    <w:rsid w:val="00D709CE"/>
    <w:rsid w:val="00D71F73"/>
    <w:rsid w:val="00D733ED"/>
    <w:rsid w:val="00D7576C"/>
    <w:rsid w:val="00D80786"/>
    <w:rsid w:val="00D80B15"/>
    <w:rsid w:val="00D81CAB"/>
    <w:rsid w:val="00D82840"/>
    <w:rsid w:val="00D8576F"/>
    <w:rsid w:val="00D85F13"/>
    <w:rsid w:val="00D8677F"/>
    <w:rsid w:val="00D907F3"/>
    <w:rsid w:val="00D93974"/>
    <w:rsid w:val="00D97D64"/>
    <w:rsid w:val="00D97F0C"/>
    <w:rsid w:val="00DA3A86"/>
    <w:rsid w:val="00DA7AB7"/>
    <w:rsid w:val="00DC2500"/>
    <w:rsid w:val="00DC4F72"/>
    <w:rsid w:val="00DC77DC"/>
    <w:rsid w:val="00DD0453"/>
    <w:rsid w:val="00DD0C2C"/>
    <w:rsid w:val="00DD19DE"/>
    <w:rsid w:val="00DD1A98"/>
    <w:rsid w:val="00DD28BC"/>
    <w:rsid w:val="00DD36A4"/>
    <w:rsid w:val="00DD5A35"/>
    <w:rsid w:val="00DD60BB"/>
    <w:rsid w:val="00DD67CC"/>
    <w:rsid w:val="00DE2B6D"/>
    <w:rsid w:val="00DE31F0"/>
    <w:rsid w:val="00DE3D1C"/>
    <w:rsid w:val="00DE4D66"/>
    <w:rsid w:val="00DE4D8F"/>
    <w:rsid w:val="00DF532C"/>
    <w:rsid w:val="00DF77F5"/>
    <w:rsid w:val="00E007F8"/>
    <w:rsid w:val="00E01C41"/>
    <w:rsid w:val="00E0227D"/>
    <w:rsid w:val="00E03F4A"/>
    <w:rsid w:val="00E04B84"/>
    <w:rsid w:val="00E0620B"/>
    <w:rsid w:val="00E06466"/>
    <w:rsid w:val="00E06835"/>
    <w:rsid w:val="00E06FDA"/>
    <w:rsid w:val="00E160A5"/>
    <w:rsid w:val="00E1713D"/>
    <w:rsid w:val="00E201BF"/>
    <w:rsid w:val="00E20A43"/>
    <w:rsid w:val="00E23505"/>
    <w:rsid w:val="00E23898"/>
    <w:rsid w:val="00E319F1"/>
    <w:rsid w:val="00E33CD2"/>
    <w:rsid w:val="00E35C90"/>
    <w:rsid w:val="00E40E90"/>
    <w:rsid w:val="00E41CE6"/>
    <w:rsid w:val="00E45C7E"/>
    <w:rsid w:val="00E474BD"/>
    <w:rsid w:val="00E531EB"/>
    <w:rsid w:val="00E54874"/>
    <w:rsid w:val="00E54B6F"/>
    <w:rsid w:val="00E55ACA"/>
    <w:rsid w:val="00E57B74"/>
    <w:rsid w:val="00E57F85"/>
    <w:rsid w:val="00E6511E"/>
    <w:rsid w:val="00E65BC6"/>
    <w:rsid w:val="00E661FF"/>
    <w:rsid w:val="00E669C5"/>
    <w:rsid w:val="00E66E9E"/>
    <w:rsid w:val="00E726EB"/>
    <w:rsid w:val="00E72CF1"/>
    <w:rsid w:val="00E80B52"/>
    <w:rsid w:val="00E8199F"/>
    <w:rsid w:val="00E824C3"/>
    <w:rsid w:val="00E840B3"/>
    <w:rsid w:val="00E84D10"/>
    <w:rsid w:val="00E8629F"/>
    <w:rsid w:val="00E91008"/>
    <w:rsid w:val="00E9374E"/>
    <w:rsid w:val="00E94F54"/>
    <w:rsid w:val="00E97AD5"/>
    <w:rsid w:val="00EA1111"/>
    <w:rsid w:val="00EA3B4F"/>
    <w:rsid w:val="00EA3C24"/>
    <w:rsid w:val="00EA56D8"/>
    <w:rsid w:val="00EA73DF"/>
    <w:rsid w:val="00EB4701"/>
    <w:rsid w:val="00EB61AE"/>
    <w:rsid w:val="00EB6EB8"/>
    <w:rsid w:val="00EC322D"/>
    <w:rsid w:val="00ED2CEE"/>
    <w:rsid w:val="00ED383A"/>
    <w:rsid w:val="00ED400F"/>
    <w:rsid w:val="00EE1080"/>
    <w:rsid w:val="00EE3336"/>
    <w:rsid w:val="00EF0CCB"/>
    <w:rsid w:val="00EF197C"/>
    <w:rsid w:val="00EF1EC5"/>
    <w:rsid w:val="00EF4C88"/>
    <w:rsid w:val="00EF518A"/>
    <w:rsid w:val="00EF55EB"/>
    <w:rsid w:val="00F00DCC"/>
    <w:rsid w:val="00F0156F"/>
    <w:rsid w:val="00F04C0E"/>
    <w:rsid w:val="00F05AC8"/>
    <w:rsid w:val="00F05DA0"/>
    <w:rsid w:val="00F0674B"/>
    <w:rsid w:val="00F07167"/>
    <w:rsid w:val="00F072D8"/>
    <w:rsid w:val="00F07CE0"/>
    <w:rsid w:val="00F115F5"/>
    <w:rsid w:val="00F13D05"/>
    <w:rsid w:val="00F14EEE"/>
    <w:rsid w:val="00F1679D"/>
    <w:rsid w:val="00F1682C"/>
    <w:rsid w:val="00F20B91"/>
    <w:rsid w:val="00F21139"/>
    <w:rsid w:val="00F24B8B"/>
    <w:rsid w:val="00F30D2E"/>
    <w:rsid w:val="00F3172E"/>
    <w:rsid w:val="00F33F0B"/>
    <w:rsid w:val="00F35516"/>
    <w:rsid w:val="00F35790"/>
    <w:rsid w:val="00F4136D"/>
    <w:rsid w:val="00F41DB8"/>
    <w:rsid w:val="00F4212E"/>
    <w:rsid w:val="00F42C20"/>
    <w:rsid w:val="00F43E34"/>
    <w:rsid w:val="00F4564E"/>
    <w:rsid w:val="00F53053"/>
    <w:rsid w:val="00F53FE2"/>
    <w:rsid w:val="00F54F4E"/>
    <w:rsid w:val="00F551FD"/>
    <w:rsid w:val="00F554C0"/>
    <w:rsid w:val="00F575FF"/>
    <w:rsid w:val="00F6094F"/>
    <w:rsid w:val="00F618EF"/>
    <w:rsid w:val="00F65582"/>
    <w:rsid w:val="00F65F89"/>
    <w:rsid w:val="00F66E75"/>
    <w:rsid w:val="00F70F7A"/>
    <w:rsid w:val="00F77EB0"/>
    <w:rsid w:val="00F85623"/>
    <w:rsid w:val="00F85A91"/>
    <w:rsid w:val="00F87CDD"/>
    <w:rsid w:val="00F933F0"/>
    <w:rsid w:val="00F937A3"/>
    <w:rsid w:val="00F94715"/>
    <w:rsid w:val="00F96A3D"/>
    <w:rsid w:val="00F96FA5"/>
    <w:rsid w:val="00FA4101"/>
    <w:rsid w:val="00FA4718"/>
    <w:rsid w:val="00FA5848"/>
    <w:rsid w:val="00FA6899"/>
    <w:rsid w:val="00FA7F3D"/>
    <w:rsid w:val="00FB38D8"/>
    <w:rsid w:val="00FC051F"/>
    <w:rsid w:val="00FC06FF"/>
    <w:rsid w:val="00FC3EA5"/>
    <w:rsid w:val="00FC45F4"/>
    <w:rsid w:val="00FC4943"/>
    <w:rsid w:val="00FC4D90"/>
    <w:rsid w:val="00FC69B4"/>
    <w:rsid w:val="00FD0694"/>
    <w:rsid w:val="00FD06C4"/>
    <w:rsid w:val="00FD25BE"/>
    <w:rsid w:val="00FD2E70"/>
    <w:rsid w:val="00FD34A0"/>
    <w:rsid w:val="00FD3EE5"/>
    <w:rsid w:val="00FD656B"/>
    <w:rsid w:val="00FD7AA7"/>
    <w:rsid w:val="00FF1FCB"/>
    <w:rsid w:val="00FF300B"/>
    <w:rsid w:val="00FF52D4"/>
    <w:rsid w:val="00FF6AA4"/>
    <w:rsid w:val="00FF6B09"/>
    <w:rsid w:val="33CD631B"/>
    <w:rsid w:val="4C4C41A4"/>
    <w:rsid w:val="53B440BA"/>
    <w:rsid w:val="55E026FE"/>
    <w:rsid w:val="59556B96"/>
    <w:rsid w:val="5EA66834"/>
    <w:rsid w:val="6504373F"/>
    <w:rsid w:val="6D5F162B"/>
    <w:rsid w:val="7B0F3BA7"/>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1CABC4"/>
  <w15:docId w15:val="{80531992-CFAF-4C92-8463-EF0700C19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qFormat="1"/>
    <w:lsdException w:name="header" w:qFormat="1"/>
    <w:lsdException w:name="footer" w:qFormat="1"/>
    <w:lsdException w:name="index heading" w:semiHidden="1" w:qFormat="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Bullet" w:qFormat="1"/>
    <w:lsdException w:name="List Number" w:qFormat="1"/>
    <w:lsdException w:name="List 2" w:uiPriority="99"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rPr>
  </w:style>
  <w:style w:type="paragraph" w:styleId="Heading2">
    <w:name w:val="heading 2"/>
    <w:basedOn w:val="Heading1"/>
    <w:next w:val="Normal"/>
    <w:link w:val="Heading2Char"/>
    <w:autoRedefine/>
    <w:qFormat/>
    <w:pPr>
      <w:numPr>
        <w:ilvl w:val="1"/>
      </w:numPr>
      <w:pBdr>
        <w:top w:val="none" w:sz="0" w:space="0" w:color="auto"/>
      </w:pBdr>
      <w:spacing w:before="180"/>
      <w:ind w:left="576"/>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numPr>
        <w:numId w:val="0"/>
      </w:numPr>
      <w:ind w:left="1985" w:hanging="1985"/>
      <w:outlineLvl w:val="9"/>
    </w:pPr>
    <w:rPr>
      <w:sz w:val="20"/>
    </w:rPr>
  </w:style>
  <w:style w:type="paragraph" w:styleId="List3">
    <w:name w:val="List 3"/>
    <w:basedOn w:val="List2"/>
    <w:qFormat/>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qFormat/>
    <w:pPr>
      <w:ind w:left="1701" w:hanging="1701"/>
    </w:pPr>
  </w:style>
  <w:style w:type="paragraph" w:styleId="TOC4">
    <w:name w:val="toc 4"/>
    <w:basedOn w:val="TOC3"/>
    <w:qFormat/>
    <w:pPr>
      <w:ind w:left="1418" w:hanging="1418"/>
    </w:pPr>
  </w:style>
  <w:style w:type="paragraph" w:styleId="TOC3">
    <w:name w:val="toc 3"/>
    <w:basedOn w:val="TOC2"/>
    <w:qFormat/>
    <w:pPr>
      <w:ind w:left="1134" w:hanging="1134"/>
    </w:pPr>
  </w:style>
  <w:style w:type="paragraph" w:styleId="TOC2">
    <w:name w:val="toc 2"/>
    <w:basedOn w:val="TOC1"/>
    <w:qFormat/>
    <w:pPr>
      <w:keepNext w:val="0"/>
      <w:spacing w:before="0"/>
      <w:ind w:left="851" w:hanging="851"/>
    </w:pPr>
    <w:rPr>
      <w:sz w:val="20"/>
    </w:rPr>
  </w:style>
  <w:style w:type="paragraph" w:styleId="TOC1">
    <w:name w:val="toc 1"/>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qFormat/>
    <w:pPr>
      <w:spacing w:after="0"/>
    </w:pPr>
    <w:rPr>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unhideWhenUsed/>
    <w:qFormat/>
    <w:pPr>
      <w:spacing w:after="120" w:line="256" w:lineRule="auto"/>
      <w:ind w:left="1701" w:hanging="1701"/>
    </w:pPr>
    <w:rPr>
      <w:rFonts w:ascii="Arial" w:eastAsiaTheme="minorHAnsi" w:hAnsi="Arial" w:cstheme="minorBidi"/>
      <w:b/>
      <w:szCs w:val="22"/>
      <w:lang w:val="en-US" w:eastAsia="zh-CN"/>
    </w:rPr>
  </w:style>
  <w:style w:type="paragraph" w:styleId="TOC9">
    <w:name w:val="toc 9"/>
    <w:basedOn w:val="TOC8"/>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semiHidden/>
    <w:qFormat/>
    <w:pPr>
      <w:keepLines/>
      <w:spacing w:after="0"/>
    </w:pPr>
  </w:style>
  <w:style w:type="paragraph" w:styleId="Index2">
    <w:name w:val="index 2"/>
    <w:basedOn w:val="Index1"/>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eastAsia="en-US" w:bidi="ar-SA"/>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rPr>
  </w:style>
  <w:style w:type="character" w:customStyle="1" w:styleId="BalloonTextChar">
    <w:name w:val="Balloon Text Char"/>
    <w:link w:val="BalloonText"/>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rPr>
  </w:style>
  <w:style w:type="character" w:customStyle="1" w:styleId="Heading8Char">
    <w:name w:val="Heading 8 Char"/>
    <w:link w:val="Heading8"/>
    <w:qFormat/>
    <w:rPr>
      <w:rFonts w:ascii="Arial" w:hAnsi="Arial"/>
      <w:sz w:val="36"/>
      <w:lang w:val="sv-SE"/>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lang w:eastAsia="en-US"/>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lang w:eastAsia="en-US"/>
    </w:rPr>
  </w:style>
  <w:style w:type="character" w:customStyle="1" w:styleId="Heading7Char">
    <w:name w:val="Heading 7 Char"/>
    <w:basedOn w:val="DefaultParagraphFont"/>
    <w:link w:val="Heading7"/>
    <w:qFormat/>
    <w:rPr>
      <w:rFonts w:ascii="Arial" w:hAnsi="Arial"/>
      <w:lang w:eastAsia="en-US"/>
    </w:rPr>
  </w:style>
  <w:style w:type="character" w:customStyle="1" w:styleId="Heading9Char">
    <w:name w:val="Heading 9 Char"/>
    <w:basedOn w:val="DefaultParagraphFont"/>
    <w:link w:val="Heading9"/>
    <w:qFormat/>
    <w:rPr>
      <w:rFonts w:ascii="Arial" w:hAnsi="Arial"/>
      <w:sz w:val="36"/>
      <w:lang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link w:val="ListParagraph"/>
    <w:uiPriority w:val="34"/>
    <w:qFormat/>
    <w:locked/>
    <w:rPr>
      <w:rFonts w:eastAsia="MS Mincho"/>
      <w:lang w:val="en-GB" w:eastAsia="en-US"/>
    </w:rPr>
  </w:style>
  <w:style w:type="character" w:customStyle="1" w:styleId="proposalChar">
    <w:name w:val="proposal Char"/>
    <w:basedOn w:val="DefaultParagraphFont"/>
    <w:link w:val="proposal"/>
    <w:qFormat/>
    <w:locked/>
    <w:rPr>
      <w:rFonts w:eastAsia="Times New Roman"/>
      <w:b/>
      <w:lang w:val="en-GB"/>
    </w:rPr>
  </w:style>
  <w:style w:type="paragraph" w:customStyle="1" w:styleId="proposal">
    <w:name w:val="proposal"/>
    <w:basedOn w:val="Normal"/>
    <w:link w:val="proposalChar"/>
    <w:qFormat/>
    <w:pPr>
      <w:spacing w:afterLines="50" w:after="0"/>
      <w:jc w:val="both"/>
    </w:pPr>
    <w:rPr>
      <w:rFonts w:eastAsia="Times New Roman"/>
      <w:b/>
      <w:lang w:eastAsia="sv-SE"/>
    </w:rPr>
  </w:style>
  <w:style w:type="character" w:customStyle="1" w:styleId="1Char">
    <w:name w:val="正文缩进1 Char"/>
    <w:basedOn w:val="DefaultParagraphFont"/>
    <w:link w:val="1"/>
    <w:qFormat/>
    <w:locked/>
    <w:rPr>
      <w:rFonts w:eastAsia="Times New Roman"/>
    </w:rPr>
  </w:style>
  <w:style w:type="paragraph" w:customStyle="1" w:styleId="1">
    <w:name w:val="正文缩进1"/>
    <w:basedOn w:val="ListParagraph"/>
    <w:link w:val="1Char"/>
    <w:qFormat/>
    <w:pPr>
      <w:widowControl w:val="0"/>
      <w:numPr>
        <w:numId w:val="2"/>
      </w:numPr>
      <w:spacing w:afterLines="50" w:after="0"/>
      <w:ind w:left="1408" w:firstLineChars="0" w:firstLine="0"/>
      <w:jc w:val="both"/>
      <w:textAlignment w:val="auto"/>
    </w:pPr>
    <w:rPr>
      <w:rFonts w:eastAsia="Times New Roman"/>
      <w:lang w:val="sv-SE" w:eastAsia="sv-SE"/>
    </w:rPr>
  </w:style>
  <w:style w:type="character" w:customStyle="1" w:styleId="RAN4proposalChar">
    <w:name w:val="RAN4 proposal Char"/>
    <w:basedOn w:val="DefaultParagraphFont"/>
    <w:link w:val="RAN4proposal"/>
    <w:qFormat/>
    <w:locked/>
    <w:rPr>
      <w:b/>
      <w:iCs/>
      <w:szCs w:val="18"/>
      <w:lang w:val="en-US" w:eastAsia="en-US"/>
    </w:rPr>
  </w:style>
  <w:style w:type="paragraph" w:customStyle="1" w:styleId="RAN4proposal">
    <w:name w:val="RAN4 proposal"/>
    <w:basedOn w:val="Caption"/>
    <w:next w:val="Normal"/>
    <w:link w:val="RAN4proposalChar"/>
    <w:qFormat/>
    <w:pPr>
      <w:numPr>
        <w:numId w:val="3"/>
      </w:numPr>
      <w:spacing w:before="0" w:after="200"/>
      <w:ind w:left="0" w:firstLine="0"/>
    </w:pPr>
    <w:rPr>
      <w:iCs/>
      <w:szCs w:val="18"/>
      <w:lang w:val="en-US"/>
    </w:rPr>
  </w:style>
  <w:style w:type="paragraph" w:customStyle="1" w:styleId="Revision2">
    <w:name w:val="Revision2"/>
    <w:hidden/>
    <w:uiPriority w:val="99"/>
    <w:unhideWhenUsed/>
    <w:qFormat/>
    <w:rPr>
      <w:lang w:val="en-GB"/>
    </w:rPr>
  </w:style>
  <w:style w:type="character" w:customStyle="1" w:styleId="1proposalChar">
    <w:name w:val="缩进1proposal Char"/>
    <w:basedOn w:val="DefaultParagraphFont"/>
    <w:link w:val="1proposal"/>
    <w:qFormat/>
    <w:locked/>
    <w:rPr>
      <w:rFonts w:ascii="Times" w:eastAsia="Microsoft YaHei" w:hAnsi="Times"/>
      <w:b/>
    </w:rPr>
  </w:style>
  <w:style w:type="paragraph" w:customStyle="1" w:styleId="1proposal">
    <w:name w:val="缩进1proposal"/>
    <w:basedOn w:val="ListParagraph"/>
    <w:link w:val="1proposalChar"/>
    <w:qFormat/>
    <w:pPr>
      <w:widowControl w:val="0"/>
      <w:numPr>
        <w:numId w:val="4"/>
      </w:numPr>
      <w:overflowPunct/>
      <w:spacing w:after="50"/>
      <w:ind w:firstLineChars="0" w:firstLine="0"/>
      <w:jc w:val="both"/>
      <w:textAlignment w:val="auto"/>
    </w:pPr>
    <w:rPr>
      <w:rFonts w:ascii="Times" w:eastAsia="Microsoft YaHei" w:hAnsi="Times"/>
      <w:b/>
      <w:lang w:val="en-US" w:eastAsia="zh-CN"/>
    </w:rPr>
  </w:style>
  <w:style w:type="character" w:customStyle="1" w:styleId="RAN4ObservationChar">
    <w:name w:val="RAN4 Observation Char"/>
    <w:basedOn w:val="DefaultParagraphFont"/>
    <w:link w:val="RAN4Observation"/>
    <w:qFormat/>
    <w:locked/>
    <w:rPr>
      <w:rFonts w:eastAsia="Calibri"/>
      <w:lang w:val="en-GB"/>
    </w:rPr>
  </w:style>
  <w:style w:type="paragraph" w:customStyle="1" w:styleId="RAN4Observation">
    <w:name w:val="RAN4 Observation"/>
    <w:basedOn w:val="ListParagraph"/>
    <w:next w:val="Normal"/>
    <w:link w:val="RAN4ObservationChar"/>
    <w:qFormat/>
    <w:pPr>
      <w:numPr>
        <w:numId w:val="5"/>
      </w:numPr>
      <w:overflowPunct/>
      <w:autoSpaceDE/>
      <w:autoSpaceDN/>
      <w:adjustRightInd/>
      <w:spacing w:after="160" w:line="256" w:lineRule="auto"/>
      <w:ind w:firstLineChars="0" w:firstLine="0"/>
      <w:contextualSpacing/>
      <w:jc w:val="both"/>
      <w:textAlignment w:val="auto"/>
    </w:pPr>
    <w:rPr>
      <w:rFonts w:eastAsia="Calibri"/>
      <w:lang w:eastAsia="zh-CN"/>
    </w:rPr>
  </w:style>
  <w:style w:type="character" w:customStyle="1" w:styleId="RAN4observationChar0">
    <w:name w:val="RAN4 observation Char"/>
    <w:basedOn w:val="DefaultParagraphFont"/>
    <w:link w:val="RAN4observation0"/>
    <w:qFormat/>
    <w:locked/>
    <w:rPr>
      <w:rFonts w:eastAsia="Calibri"/>
      <w:lang w:val="en-GB"/>
    </w:rPr>
  </w:style>
  <w:style w:type="paragraph" w:customStyle="1" w:styleId="RAN4observation0">
    <w:name w:val="RAN4 observation"/>
    <w:basedOn w:val="Normal"/>
    <w:next w:val="Normal"/>
    <w:link w:val="RAN4observationChar0"/>
    <w:qFormat/>
    <w:pPr>
      <w:spacing w:after="160" w:line="256" w:lineRule="auto"/>
      <w:ind w:left="704" w:hanging="420"/>
      <w:contextualSpacing/>
      <w:jc w:val="both"/>
    </w:pPr>
    <w:rPr>
      <w:rFonts w:eastAsia="Calibri"/>
      <w:lang w:eastAsia="zh-CN"/>
    </w:rPr>
  </w:style>
  <w:style w:type="paragraph" w:customStyle="1" w:styleId="Revision3">
    <w:name w:val="Revision3"/>
    <w:hidden/>
    <w:uiPriority w:val="99"/>
    <w:unhideWhenUsed/>
    <w:qFormat/>
    <w:rPr>
      <w:lang w:val="en-GB"/>
    </w:rPr>
  </w:style>
  <w:style w:type="character" w:customStyle="1" w:styleId="3Char">
    <w:name w:val="正文3 Char"/>
    <w:basedOn w:val="DefaultParagraphFont"/>
    <w:link w:val="3"/>
    <w:qFormat/>
    <w:locked/>
    <w:rPr>
      <w:rFonts w:eastAsia="Times New Roman"/>
      <w:lang w:val="en-GB"/>
    </w:rPr>
  </w:style>
  <w:style w:type="paragraph" w:customStyle="1" w:styleId="3">
    <w:name w:val="正文3"/>
    <w:basedOn w:val="Normal"/>
    <w:link w:val="3Char"/>
    <w:qFormat/>
    <w:pPr>
      <w:spacing w:beforeLines="50" w:afterLines="50" w:after="0"/>
      <w:jc w:val="both"/>
    </w:pPr>
    <w:rPr>
      <w:rFonts w:eastAsia="Times New Roman"/>
      <w:lang w:eastAsia="zh-CN"/>
    </w:rPr>
  </w:style>
  <w:style w:type="paragraph" w:styleId="Revision">
    <w:name w:val="Revision"/>
    <w:hidden/>
    <w:uiPriority w:val="99"/>
    <w:unhideWhenUsed/>
    <w:rsid w:val="00397B3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82709">
      <w:bodyDiv w:val="1"/>
      <w:marLeft w:val="0"/>
      <w:marRight w:val="0"/>
      <w:marTop w:val="0"/>
      <w:marBottom w:val="0"/>
      <w:divBdr>
        <w:top w:val="none" w:sz="0" w:space="0" w:color="auto"/>
        <w:left w:val="none" w:sz="0" w:space="0" w:color="auto"/>
        <w:bottom w:val="none" w:sz="0" w:space="0" w:color="auto"/>
        <w:right w:val="none" w:sz="0" w:space="0" w:color="auto"/>
      </w:divBdr>
    </w:div>
    <w:div w:id="41364962">
      <w:bodyDiv w:val="1"/>
      <w:marLeft w:val="0"/>
      <w:marRight w:val="0"/>
      <w:marTop w:val="0"/>
      <w:marBottom w:val="0"/>
      <w:divBdr>
        <w:top w:val="none" w:sz="0" w:space="0" w:color="auto"/>
        <w:left w:val="none" w:sz="0" w:space="0" w:color="auto"/>
        <w:bottom w:val="none" w:sz="0" w:space="0" w:color="auto"/>
        <w:right w:val="none" w:sz="0" w:space="0" w:color="auto"/>
      </w:divBdr>
    </w:div>
    <w:div w:id="157767781">
      <w:bodyDiv w:val="1"/>
      <w:marLeft w:val="0"/>
      <w:marRight w:val="0"/>
      <w:marTop w:val="0"/>
      <w:marBottom w:val="0"/>
      <w:divBdr>
        <w:top w:val="none" w:sz="0" w:space="0" w:color="auto"/>
        <w:left w:val="none" w:sz="0" w:space="0" w:color="auto"/>
        <w:bottom w:val="none" w:sz="0" w:space="0" w:color="auto"/>
        <w:right w:val="none" w:sz="0" w:space="0" w:color="auto"/>
      </w:divBdr>
    </w:div>
    <w:div w:id="188765844">
      <w:bodyDiv w:val="1"/>
      <w:marLeft w:val="0"/>
      <w:marRight w:val="0"/>
      <w:marTop w:val="0"/>
      <w:marBottom w:val="0"/>
      <w:divBdr>
        <w:top w:val="none" w:sz="0" w:space="0" w:color="auto"/>
        <w:left w:val="none" w:sz="0" w:space="0" w:color="auto"/>
        <w:bottom w:val="none" w:sz="0" w:space="0" w:color="auto"/>
        <w:right w:val="none" w:sz="0" w:space="0" w:color="auto"/>
      </w:divBdr>
    </w:div>
    <w:div w:id="430466564">
      <w:bodyDiv w:val="1"/>
      <w:marLeft w:val="0"/>
      <w:marRight w:val="0"/>
      <w:marTop w:val="0"/>
      <w:marBottom w:val="0"/>
      <w:divBdr>
        <w:top w:val="none" w:sz="0" w:space="0" w:color="auto"/>
        <w:left w:val="none" w:sz="0" w:space="0" w:color="auto"/>
        <w:bottom w:val="none" w:sz="0" w:space="0" w:color="auto"/>
        <w:right w:val="none" w:sz="0" w:space="0" w:color="auto"/>
      </w:divBdr>
    </w:div>
    <w:div w:id="443036837">
      <w:bodyDiv w:val="1"/>
      <w:marLeft w:val="0"/>
      <w:marRight w:val="0"/>
      <w:marTop w:val="0"/>
      <w:marBottom w:val="0"/>
      <w:divBdr>
        <w:top w:val="none" w:sz="0" w:space="0" w:color="auto"/>
        <w:left w:val="none" w:sz="0" w:space="0" w:color="auto"/>
        <w:bottom w:val="none" w:sz="0" w:space="0" w:color="auto"/>
        <w:right w:val="none" w:sz="0" w:space="0" w:color="auto"/>
      </w:divBdr>
    </w:div>
    <w:div w:id="523902018">
      <w:bodyDiv w:val="1"/>
      <w:marLeft w:val="0"/>
      <w:marRight w:val="0"/>
      <w:marTop w:val="0"/>
      <w:marBottom w:val="0"/>
      <w:divBdr>
        <w:top w:val="none" w:sz="0" w:space="0" w:color="auto"/>
        <w:left w:val="none" w:sz="0" w:space="0" w:color="auto"/>
        <w:bottom w:val="none" w:sz="0" w:space="0" w:color="auto"/>
        <w:right w:val="none" w:sz="0" w:space="0" w:color="auto"/>
      </w:divBdr>
    </w:div>
    <w:div w:id="648361814">
      <w:bodyDiv w:val="1"/>
      <w:marLeft w:val="0"/>
      <w:marRight w:val="0"/>
      <w:marTop w:val="0"/>
      <w:marBottom w:val="0"/>
      <w:divBdr>
        <w:top w:val="none" w:sz="0" w:space="0" w:color="auto"/>
        <w:left w:val="none" w:sz="0" w:space="0" w:color="auto"/>
        <w:bottom w:val="none" w:sz="0" w:space="0" w:color="auto"/>
        <w:right w:val="none" w:sz="0" w:space="0" w:color="auto"/>
      </w:divBdr>
    </w:div>
    <w:div w:id="757138236">
      <w:bodyDiv w:val="1"/>
      <w:marLeft w:val="0"/>
      <w:marRight w:val="0"/>
      <w:marTop w:val="0"/>
      <w:marBottom w:val="0"/>
      <w:divBdr>
        <w:top w:val="none" w:sz="0" w:space="0" w:color="auto"/>
        <w:left w:val="none" w:sz="0" w:space="0" w:color="auto"/>
        <w:bottom w:val="none" w:sz="0" w:space="0" w:color="auto"/>
        <w:right w:val="none" w:sz="0" w:space="0" w:color="auto"/>
      </w:divBdr>
    </w:div>
    <w:div w:id="901523112">
      <w:bodyDiv w:val="1"/>
      <w:marLeft w:val="0"/>
      <w:marRight w:val="0"/>
      <w:marTop w:val="0"/>
      <w:marBottom w:val="0"/>
      <w:divBdr>
        <w:top w:val="none" w:sz="0" w:space="0" w:color="auto"/>
        <w:left w:val="none" w:sz="0" w:space="0" w:color="auto"/>
        <w:bottom w:val="none" w:sz="0" w:space="0" w:color="auto"/>
        <w:right w:val="none" w:sz="0" w:space="0" w:color="auto"/>
      </w:divBdr>
    </w:div>
    <w:div w:id="1318611298">
      <w:bodyDiv w:val="1"/>
      <w:marLeft w:val="0"/>
      <w:marRight w:val="0"/>
      <w:marTop w:val="0"/>
      <w:marBottom w:val="0"/>
      <w:divBdr>
        <w:top w:val="none" w:sz="0" w:space="0" w:color="auto"/>
        <w:left w:val="none" w:sz="0" w:space="0" w:color="auto"/>
        <w:bottom w:val="none" w:sz="0" w:space="0" w:color="auto"/>
        <w:right w:val="none" w:sz="0" w:space="0" w:color="auto"/>
      </w:divBdr>
    </w:div>
    <w:div w:id="1390835141">
      <w:bodyDiv w:val="1"/>
      <w:marLeft w:val="0"/>
      <w:marRight w:val="0"/>
      <w:marTop w:val="0"/>
      <w:marBottom w:val="0"/>
      <w:divBdr>
        <w:top w:val="none" w:sz="0" w:space="0" w:color="auto"/>
        <w:left w:val="none" w:sz="0" w:space="0" w:color="auto"/>
        <w:bottom w:val="none" w:sz="0" w:space="0" w:color="auto"/>
        <w:right w:val="none" w:sz="0" w:space="0" w:color="auto"/>
      </w:divBdr>
    </w:div>
    <w:div w:id="17437904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OneDrive%20-%20ETSI%20365\Documents\TSGR4_114\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0BF0B0-DD69-42A1-B0B4-01485AF3A5AF}">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3gpp_70</Template>
  <TotalTime>318</TotalTime>
  <Pages>4</Pages>
  <Words>808</Words>
  <Characters>6550</Characters>
  <Application>Microsoft Office Word</Application>
  <DocSecurity>0</DocSecurity>
  <Lines>54</Lines>
  <Paragraphs>14</Paragraphs>
  <ScaleCrop>false</ScaleCrop>
  <Company>MTK</Company>
  <LinksUpToDate>false</LinksUpToDate>
  <CharactersWithSpaces>7344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MediaTek inc</dc:creator>
  <cp:lastModifiedBy>Hannu Vesala</cp:lastModifiedBy>
  <cp:revision>32</cp:revision>
  <cp:lastPrinted>2019-04-25T01:09:00Z</cp:lastPrinted>
  <dcterms:created xsi:type="dcterms:W3CDTF">2026-02-05T23:07:00Z</dcterms:created>
  <dcterms:modified xsi:type="dcterms:W3CDTF">2026-02-11T09:41:00Z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TitusGUID">
    <vt:lpwstr>056fd449-de72-4993-8fcb-6f51b0b5ee85</vt:lpwstr>
  </property>
  <property fmtid="{D5CDD505-2E9C-101B-9397-08002B2CF9AE}" pid="7" name="CTP_TimeStamp">
    <vt:lpwstr>2020-02-14 10:50:25Z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13"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4" name="_2015_ms_pID_7253432">
    <vt:lpwstr>rw==</vt:lpwstr>
  </property>
  <property fmtid="{D5CDD505-2E9C-101B-9397-08002B2CF9AE}" pid="15" name="KSOProductBuildVer">
    <vt:lpwstr>2052-12.8.2.21549</vt:lpwstr>
  </property>
  <property fmtid="{D5CDD505-2E9C-101B-9397-08002B2CF9AE}" pid="16" name="ICV">
    <vt:lpwstr>BD0B482898544DF69BFDB7B0CF8BBD2D_12</vt:lpwstr>
  </property>
  <property fmtid="{D5CDD505-2E9C-101B-9397-08002B2CF9AE}" pid="17" name="CWMff496cb0c06411f08000215100002151">
    <vt:lpwstr>CWMB7G1q4HeAEJaFGzMcynwjWA+Xgb7yBLvQ6ATLBkSSkkgQiuONcaIAYSx5gFC10qWV6J90l0O4/ndIfvW26vvpg==</vt:lpwstr>
  </property>
</Properties>
</file>