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0725D" w14:textId="274C4662" w:rsidR="00AF27D8" w:rsidRDefault="00C174C2">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sidR="0078503D">
        <w:rPr>
          <w:rFonts w:ascii="Arial" w:hAnsi="Arial" w:cs="Arial" w:hint="eastAsia"/>
          <w:b/>
          <w:color w:val="000000" w:themeColor="text1"/>
          <w:sz w:val="24"/>
          <w:szCs w:val="24"/>
          <w:lang w:eastAsia="zh-CN"/>
        </w:rPr>
        <w:t>xxxx</w:t>
      </w:r>
    </w:p>
    <w:p w14:paraId="301012E2" w14:textId="77777777" w:rsidR="00AF27D8" w:rsidRDefault="00C174C2">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73B12B4F" w14:textId="77777777" w:rsidR="00AF27D8" w:rsidRDefault="00AF27D8">
      <w:pPr>
        <w:spacing w:after="120"/>
        <w:ind w:left="1985" w:hanging="1985"/>
        <w:rPr>
          <w:rFonts w:ascii="Arial" w:eastAsia="MS Mincho" w:hAnsi="Arial" w:cs="Arial"/>
          <w:b/>
          <w:color w:val="000000" w:themeColor="text1"/>
          <w:sz w:val="22"/>
        </w:rPr>
      </w:pPr>
    </w:p>
    <w:p w14:paraId="6ED77347" w14:textId="77777777" w:rsidR="00AF27D8" w:rsidRDefault="00C174C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A6E551D" w14:textId="09955CF0" w:rsidR="00AF27D8" w:rsidRDefault="00C174C2">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sidR="0078503D">
        <w:rPr>
          <w:rFonts w:ascii="Arial" w:hAnsi="Arial" w:cs="Arial" w:hint="eastAsia"/>
          <w:color w:val="000000" w:themeColor="text1"/>
          <w:sz w:val="22"/>
          <w:lang w:eastAsia="zh-CN"/>
        </w:rPr>
        <w:t>Feature</w:t>
      </w:r>
      <w:r w:rsidR="0078503D">
        <w:rPr>
          <w:rFonts w:ascii="Arial" w:hAnsi="Arial" w:cs="Arial"/>
          <w:color w:val="000000" w:themeColor="text1"/>
          <w:sz w:val="22"/>
          <w:lang w:eastAsia="zh-CN"/>
        </w:rPr>
        <w:t xml:space="preserve"> </w:t>
      </w:r>
      <w:r w:rsidR="0078503D">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55C43025" w14:textId="2E660CD4"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sidR="00231B47" w:rsidRPr="00231B47">
        <w:rPr>
          <w:rFonts w:ascii="Arial" w:eastAsiaTheme="minorEastAsia" w:hAnsi="Arial" w:cs="Arial"/>
          <w:color w:val="000000" w:themeColor="text1"/>
          <w:sz w:val="22"/>
          <w:lang w:eastAsia="zh-CN"/>
        </w:rPr>
        <w:t>Draft WF for [</w:t>
      </w:r>
      <w:proofErr w:type="gramStart"/>
      <w:r w:rsidR="00231B47" w:rsidRPr="00231B47">
        <w:rPr>
          <w:rFonts w:ascii="Arial" w:eastAsiaTheme="minorEastAsia" w:hAnsi="Arial" w:cs="Arial"/>
          <w:color w:val="000000" w:themeColor="text1"/>
          <w:sz w:val="22"/>
          <w:lang w:eastAsia="zh-CN"/>
        </w:rPr>
        <w:t>118][</w:t>
      </w:r>
      <w:proofErr w:type="gramEnd"/>
      <w:r w:rsidR="00231B47" w:rsidRPr="00231B47">
        <w:rPr>
          <w:rFonts w:ascii="Arial" w:eastAsiaTheme="minorEastAsia" w:hAnsi="Arial" w:cs="Arial"/>
          <w:color w:val="000000" w:themeColor="text1"/>
          <w:sz w:val="22"/>
          <w:lang w:eastAsia="zh-CN"/>
        </w:rPr>
        <w:t>104-B] 6G spectrum (part II)</w:t>
      </w:r>
    </w:p>
    <w:p w14:paraId="6277E9E2" w14:textId="28CCCEFF"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sidR="00556D55">
        <w:rPr>
          <w:rFonts w:ascii="Arial" w:eastAsiaTheme="minorEastAsia" w:hAnsi="Arial" w:cs="Arial" w:hint="eastAsia"/>
          <w:color w:val="000000" w:themeColor="text1"/>
          <w:sz w:val="22"/>
          <w:lang w:eastAsia="zh-CN"/>
        </w:rPr>
        <w:t>Approval</w:t>
      </w:r>
    </w:p>
    <w:p w14:paraId="2D547944" w14:textId="77777777" w:rsidR="00AF27D8" w:rsidRDefault="00C174C2">
      <w:pPr>
        <w:pStyle w:val="1"/>
        <w:rPr>
          <w:rFonts w:eastAsiaTheme="minorEastAsia"/>
          <w:color w:val="000000" w:themeColor="text1"/>
          <w:lang w:eastAsia="zh-CN"/>
        </w:rPr>
      </w:pPr>
      <w:r>
        <w:rPr>
          <w:rFonts w:hint="eastAsia"/>
          <w:color w:val="000000" w:themeColor="text1"/>
          <w:lang w:eastAsia="ja-JP"/>
        </w:rPr>
        <w:t>Introduction</w:t>
      </w:r>
    </w:p>
    <w:p w14:paraId="2D3A98F3" w14:textId="77777777" w:rsidR="002C6262" w:rsidRPr="002C6262" w:rsidRDefault="002C6262" w:rsidP="002C6262">
      <w:pPr>
        <w:rPr>
          <w:b/>
          <w:color w:val="000000" w:themeColor="text1"/>
          <w:lang w:eastAsia="zh-CN"/>
        </w:rPr>
      </w:pPr>
      <w:r>
        <w:rPr>
          <w:b/>
          <w:color w:val="000000" w:themeColor="text1"/>
          <w:lang w:eastAsia="zh-CN"/>
        </w:rPr>
        <w:t xml:space="preserve">Back ground: </w:t>
      </w:r>
      <w:r w:rsidRPr="002C6262">
        <w:rPr>
          <w:rFonts w:hint="eastAsia"/>
          <w:b/>
          <w:color w:val="000000" w:themeColor="text1"/>
          <w:lang w:eastAsia="zh-CN"/>
        </w:rPr>
        <w:t>A</w:t>
      </w:r>
      <w:r w:rsidRPr="002C6262">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2C6262" w14:paraId="74ED0643" w14:textId="77777777" w:rsidTr="008C4BB7">
        <w:tc>
          <w:tcPr>
            <w:tcW w:w="9631" w:type="dxa"/>
            <w:shd w:val="clear" w:color="auto" w:fill="auto"/>
          </w:tcPr>
          <w:p w14:paraId="3C0A69E9" w14:textId="77777777" w:rsidR="002C6262" w:rsidRPr="002C6262" w:rsidRDefault="002C6262" w:rsidP="008C4BB7">
            <w:pPr>
              <w:pStyle w:val="aff6"/>
              <w:numPr>
                <w:ilvl w:val="0"/>
                <w:numId w:val="2"/>
              </w:numPr>
              <w:overflowPunct/>
              <w:autoSpaceDE/>
              <w:autoSpaceDN/>
              <w:adjustRightInd/>
              <w:spacing w:after="120"/>
              <w:ind w:firstLineChars="0"/>
              <w:textAlignment w:val="auto"/>
              <w:rPr>
                <w:rFonts w:eastAsia="SimSun"/>
                <w:sz w:val="21"/>
                <w:szCs w:val="24"/>
                <w:lang w:eastAsia="zh-CN"/>
              </w:rPr>
            </w:pPr>
            <w:r w:rsidRPr="002C6262">
              <w:rPr>
                <w:rFonts w:eastAsia="SimSun"/>
                <w:sz w:val="21"/>
                <w:szCs w:val="24"/>
                <w:lang w:eastAsia="zh-CN"/>
              </w:rPr>
              <w:t xml:space="preserve">RAN4 to study the Band Group Concept to structure the RF requirement improvement </w:t>
            </w:r>
          </w:p>
          <w:p w14:paraId="768DDBFE"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SimSun"/>
                <w:sz w:val="21"/>
                <w:szCs w:val="24"/>
                <w:lang w:eastAsia="zh-CN"/>
              </w:rPr>
            </w:pPr>
            <w:r w:rsidRPr="002C6262">
              <w:rPr>
                <w:rFonts w:eastAsia="SimSun" w:hint="eastAsia"/>
                <w:sz w:val="21"/>
                <w:szCs w:val="24"/>
                <w:lang w:eastAsia="zh-CN"/>
              </w:rPr>
              <w:t>Concept of band group includes RF requirements simplifications and FFS on whether include RF architecture assumptions.</w:t>
            </w:r>
          </w:p>
          <w:p w14:paraId="3B3DA2FF"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SimSun"/>
                <w:sz w:val="21"/>
                <w:szCs w:val="24"/>
                <w:lang w:eastAsia="zh-CN"/>
              </w:rPr>
            </w:pPr>
            <w:r w:rsidRPr="002C6262">
              <w:rPr>
                <w:rFonts w:eastAsia="SimSun"/>
                <w:sz w:val="21"/>
                <w:szCs w:val="24"/>
                <w:lang w:eastAsia="zh-CN"/>
              </w:rPr>
              <w:t>Note that the Band Group Concept is not a replacement to normal CA.</w:t>
            </w:r>
          </w:p>
          <w:p w14:paraId="46A2F710"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SimSun"/>
                <w:sz w:val="21"/>
                <w:szCs w:val="24"/>
                <w:highlight w:val="green"/>
                <w:lang w:eastAsia="zh-CN"/>
              </w:rPr>
            </w:pPr>
            <w:r w:rsidRPr="002C6262">
              <w:rPr>
                <w:rFonts w:eastAsia="SimSun"/>
                <w:sz w:val="21"/>
                <w:szCs w:val="24"/>
                <w:lang w:eastAsia="zh-CN"/>
              </w:rPr>
              <w:t xml:space="preserve">No restriction on operators’ request on </w:t>
            </w:r>
            <w:r w:rsidRPr="002C6262">
              <w:rPr>
                <w:rFonts w:eastAsia="SimSun" w:hint="eastAsia"/>
                <w:sz w:val="21"/>
                <w:szCs w:val="24"/>
                <w:lang w:eastAsia="zh-CN"/>
              </w:rPr>
              <w:t>b</w:t>
            </w:r>
            <w:r w:rsidRPr="002C6262">
              <w:rPr>
                <w:rFonts w:eastAsia="SimSun"/>
                <w:sz w:val="21"/>
                <w:szCs w:val="24"/>
                <w:lang w:eastAsia="zh-CN"/>
              </w:rPr>
              <w:t>and combination</w:t>
            </w:r>
          </w:p>
        </w:tc>
      </w:tr>
    </w:tbl>
    <w:p w14:paraId="66C0C0F3" w14:textId="4BEFFD4F" w:rsidR="00AF27D8" w:rsidRPr="002C6262" w:rsidRDefault="00AF27D8" w:rsidP="002C6262">
      <w:pPr>
        <w:pStyle w:val="aff6"/>
        <w:ind w:left="936" w:firstLineChars="0" w:firstLine="0"/>
        <w:rPr>
          <w:rFonts w:eastAsia="SimSun"/>
          <w:color w:val="000000" w:themeColor="text1"/>
          <w:szCs w:val="24"/>
          <w:lang w:eastAsia="zh-CN"/>
        </w:rPr>
      </w:pPr>
    </w:p>
    <w:p w14:paraId="0BB727F0" w14:textId="77777777" w:rsidR="00AF27D8" w:rsidRDefault="00C174C2">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653943C6"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60E9DD84" w14:textId="1EC12608" w:rsidR="00AF27D8" w:rsidRDefault="00C174C2">
      <w:pPr>
        <w:pStyle w:val="3"/>
        <w:ind w:left="920" w:right="200"/>
        <w:rPr>
          <w:color w:val="000000" w:themeColor="text1"/>
        </w:rPr>
      </w:pPr>
      <w:r>
        <w:rPr>
          <w:color w:val="000000" w:themeColor="text1"/>
        </w:rPr>
        <w:t xml:space="preserve">Sub-topic 1-1 </w:t>
      </w:r>
      <w:r w:rsidR="00984AEF">
        <w:rPr>
          <w:color w:val="000000" w:themeColor="text1"/>
        </w:rPr>
        <w:t>Scopes</w:t>
      </w:r>
      <w:r>
        <w:rPr>
          <w:color w:val="000000" w:themeColor="text1"/>
        </w:rPr>
        <w:t xml:space="preserve"> for band group </w:t>
      </w:r>
      <w:r w:rsidR="00984AEF">
        <w:rPr>
          <w:color w:val="000000" w:themeColor="text1"/>
        </w:rPr>
        <w:t>study</w:t>
      </w:r>
    </w:p>
    <w:p w14:paraId="742B7774" w14:textId="177ECFD8" w:rsidR="00AF27D8" w:rsidRDefault="00C174C2">
      <w:pPr>
        <w:rPr>
          <w:b/>
          <w:color w:val="000000" w:themeColor="text1"/>
          <w:u w:val="single"/>
          <w:lang w:eastAsia="ko-KR"/>
        </w:rPr>
      </w:pPr>
      <w:r>
        <w:rPr>
          <w:b/>
          <w:color w:val="000000" w:themeColor="text1"/>
          <w:u w:val="single"/>
          <w:lang w:eastAsia="ko-KR"/>
        </w:rPr>
        <w:t xml:space="preserve">Issue 1-1-1: </w:t>
      </w:r>
      <w:r w:rsidR="0078503D">
        <w:rPr>
          <w:rFonts w:hint="eastAsia"/>
          <w:b/>
          <w:color w:val="000000" w:themeColor="text1"/>
          <w:u w:val="single"/>
          <w:lang w:eastAsia="zh-CN"/>
        </w:rPr>
        <w:t>Sco</w:t>
      </w:r>
      <w:r w:rsidR="0078503D">
        <w:rPr>
          <w:b/>
          <w:color w:val="000000" w:themeColor="text1"/>
          <w:u w:val="single"/>
          <w:lang w:eastAsia="ko-KR"/>
        </w:rPr>
        <w:t xml:space="preserve">pes for </w:t>
      </w:r>
      <w:r>
        <w:rPr>
          <w:b/>
          <w:color w:val="000000" w:themeColor="text1"/>
          <w:u w:val="single"/>
          <w:lang w:eastAsia="ko-KR"/>
        </w:rPr>
        <w:t xml:space="preserve">band group </w:t>
      </w:r>
      <w:r w:rsidR="00984AEF">
        <w:rPr>
          <w:b/>
          <w:color w:val="000000" w:themeColor="text1"/>
          <w:u w:val="single"/>
          <w:lang w:eastAsia="ko-KR"/>
        </w:rPr>
        <w:t>study</w:t>
      </w:r>
      <w:r>
        <w:rPr>
          <w:b/>
          <w:color w:val="000000" w:themeColor="text1"/>
          <w:u w:val="single"/>
          <w:lang w:eastAsia="ko-KR"/>
        </w:rPr>
        <w:t xml:space="preserve"> in 6G</w:t>
      </w:r>
    </w:p>
    <w:p w14:paraId="2E762D87" w14:textId="77777777" w:rsidR="006E20CC" w:rsidRDefault="00C174C2" w:rsidP="006E20CC">
      <w:pPr>
        <w:rPr>
          <w:b/>
          <w:bCs/>
          <w:color w:val="000000" w:themeColor="text1"/>
          <w:szCs w:val="24"/>
          <w:lang w:eastAsia="zh-CN"/>
        </w:rPr>
      </w:pPr>
      <w:r>
        <w:rPr>
          <w:b/>
          <w:bCs/>
          <w:color w:val="000000" w:themeColor="text1"/>
          <w:szCs w:val="24"/>
          <w:lang w:eastAsia="zh-CN"/>
        </w:rPr>
        <w:t>Proposals</w:t>
      </w:r>
      <w:r w:rsidR="006E20CC">
        <w:rPr>
          <w:b/>
          <w:bCs/>
          <w:color w:val="000000" w:themeColor="text1"/>
          <w:szCs w:val="24"/>
          <w:lang w:eastAsia="zh-CN"/>
        </w:rPr>
        <w:t>:</w:t>
      </w:r>
    </w:p>
    <w:p w14:paraId="3652F0A2" w14:textId="284CEFA8" w:rsidR="002C6262" w:rsidRPr="006E20CC" w:rsidRDefault="002C6262" w:rsidP="006E20CC">
      <w:pPr>
        <w:rPr>
          <w:b/>
          <w:bCs/>
          <w:color w:val="000000" w:themeColor="text1"/>
          <w:u w:val="single"/>
          <w:lang w:eastAsia="ko-KR"/>
        </w:rPr>
      </w:pPr>
      <w:r w:rsidRPr="002C6262">
        <w:rPr>
          <w:color w:val="000000" w:themeColor="text1"/>
          <w:szCs w:val="24"/>
          <w:lang w:eastAsia="zh-CN"/>
        </w:rPr>
        <w:t>RAN4 to study the Band Group Concept to structure the RF requirement improvement</w:t>
      </w:r>
      <w:r w:rsidR="005C0EE2">
        <w:rPr>
          <w:color w:val="000000" w:themeColor="text1"/>
          <w:szCs w:val="24"/>
          <w:lang w:eastAsia="zh-CN"/>
        </w:rPr>
        <w:t xml:space="preserve">, which </w:t>
      </w:r>
      <w:r w:rsidR="005C0EE2" w:rsidRPr="006E20CC">
        <w:rPr>
          <w:color w:val="000000" w:themeColor="text1"/>
          <w:szCs w:val="24"/>
          <w:lang w:eastAsia="zh-CN"/>
        </w:rPr>
        <w:t>includes RF requirements simplifications</w:t>
      </w:r>
      <w:del w:id="0" w:author="Huawei" w:date="2026-02-12T05:39:00Z">
        <w:r w:rsidR="005C0EE2" w:rsidRPr="006E20CC" w:rsidDel="003F6780">
          <w:rPr>
            <w:color w:val="000000" w:themeColor="text1"/>
            <w:szCs w:val="24"/>
            <w:lang w:eastAsia="zh-CN"/>
          </w:rPr>
          <w:delText xml:space="preserve"> and FFS on whether include RF architecture assumptions</w:delText>
        </w:r>
      </w:del>
      <w:r w:rsidR="005C0EE2" w:rsidRPr="006E20CC">
        <w:rPr>
          <w:color w:val="000000" w:themeColor="text1"/>
          <w:szCs w:val="24"/>
          <w:lang w:eastAsia="zh-CN"/>
        </w:rPr>
        <w:t>.</w:t>
      </w:r>
    </w:p>
    <w:p w14:paraId="35AD8DCF" w14:textId="7FE4EB1B" w:rsidR="005C0EE2" w:rsidRPr="005C0EE2" w:rsidRDefault="005C0EE2" w:rsidP="005C0EE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S</w:t>
      </w:r>
      <w:r>
        <w:rPr>
          <w:rFonts w:eastAsia="SimSun"/>
          <w:color w:val="000000" w:themeColor="text1"/>
          <w:szCs w:val="24"/>
          <w:lang w:eastAsia="zh-CN"/>
        </w:rPr>
        <w:t>tudy the benefits and feasibility for below options for band group definition.</w:t>
      </w:r>
    </w:p>
    <w:p w14:paraId="64B8517C" w14:textId="77777777" w:rsidR="006E20CC" w:rsidRDefault="006E20CC" w:rsidP="006E20CC">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 requirements structure is based on operators’ requests</w:t>
      </w:r>
    </w:p>
    <w:p w14:paraId="4E9A7864" w14:textId="1C61497B" w:rsidR="005C0EE2" w:rsidRPr="005C0EE2" w:rsidRDefault="005C0EE2" w:rsidP="005C0EE2">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 requirements structure is based on region/country’s spectrum allocation.</w:t>
      </w:r>
    </w:p>
    <w:tbl>
      <w:tblPr>
        <w:tblStyle w:val="afd"/>
        <w:tblW w:w="0" w:type="auto"/>
        <w:jc w:val="center"/>
        <w:tblLook w:val="04A0" w:firstRow="1" w:lastRow="0" w:firstColumn="1" w:lastColumn="0" w:noHBand="0" w:noVBand="1"/>
      </w:tblPr>
      <w:tblGrid>
        <w:gridCol w:w="2765"/>
        <w:gridCol w:w="2765"/>
        <w:gridCol w:w="2765"/>
      </w:tblGrid>
      <w:tr w:rsidR="00D260F9" w14:paraId="6776E2B0" w14:textId="1491C23D" w:rsidTr="004A0410">
        <w:trPr>
          <w:jc w:val="center"/>
        </w:trPr>
        <w:tc>
          <w:tcPr>
            <w:tcW w:w="2765" w:type="dxa"/>
          </w:tcPr>
          <w:p w14:paraId="0F9B3138" w14:textId="7F3C767C" w:rsidR="00D260F9" w:rsidRDefault="00D260F9"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of </w:t>
            </w:r>
            <w:proofErr w:type="gramStart"/>
            <w:r>
              <w:rPr>
                <w:rFonts w:asciiTheme="minorHAnsi" w:eastAsiaTheme="minorEastAsia" w:hAnsiTheme="minorHAnsi" w:cstheme="minorHAnsi"/>
                <w:b/>
                <w:bCs/>
                <w:color w:val="000000" w:themeColor="text1"/>
                <w:sz w:val="20"/>
              </w:rPr>
              <w:t>category</w:t>
            </w:r>
            <w:proofErr w:type="gramEnd"/>
            <w:r>
              <w:rPr>
                <w:rFonts w:asciiTheme="minorHAnsi" w:eastAsiaTheme="minorEastAsia" w:hAnsiTheme="minorHAnsi" w:cstheme="minorHAnsi"/>
                <w:b/>
                <w:bCs/>
                <w:color w:val="000000" w:themeColor="text1"/>
                <w:sz w:val="20"/>
              </w:rPr>
              <w:t xml:space="preserve"> 1</w:t>
            </w:r>
          </w:p>
        </w:tc>
        <w:tc>
          <w:tcPr>
            <w:tcW w:w="2765" w:type="dxa"/>
          </w:tcPr>
          <w:p w14:paraId="7526AAE4" w14:textId="77777777" w:rsidR="00D260F9" w:rsidRDefault="00D260F9"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765" w:type="dxa"/>
          </w:tcPr>
          <w:p w14:paraId="36D56019" w14:textId="6C5A9104" w:rsidR="00D260F9" w:rsidRDefault="00D260F9"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r>
      <w:tr w:rsidR="00D260F9" w14:paraId="47624196" w14:textId="32D472EE" w:rsidTr="004A0410">
        <w:trPr>
          <w:jc w:val="center"/>
        </w:trPr>
        <w:tc>
          <w:tcPr>
            <w:tcW w:w="2765" w:type="dxa"/>
          </w:tcPr>
          <w:p w14:paraId="56E36F80" w14:textId="77777777" w:rsidR="00D260F9" w:rsidRDefault="00D260F9"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29694AAB" w14:textId="3FCEC8AD"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765" w:type="dxa"/>
          </w:tcPr>
          <w:p w14:paraId="1B49D1C1" w14:textId="3DE7FAC6"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r>
      <w:tr w:rsidR="00D260F9" w14:paraId="67393AA5" w14:textId="7A00A2EA" w:rsidTr="004A0410">
        <w:trPr>
          <w:jc w:val="center"/>
        </w:trPr>
        <w:tc>
          <w:tcPr>
            <w:tcW w:w="2765" w:type="dxa"/>
          </w:tcPr>
          <w:p w14:paraId="1F7AEB90" w14:textId="7685745C" w:rsidR="00D260F9" w:rsidRDefault="00D260F9" w:rsidP="008C4BB7">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765" w:type="dxa"/>
          </w:tcPr>
          <w:p w14:paraId="5DC4F008" w14:textId="2794B1C9"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765" w:type="dxa"/>
          </w:tcPr>
          <w:p w14:paraId="0576E7FE" w14:textId="6809BA13"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r>
      <w:tr w:rsidR="00D260F9" w14:paraId="6F3AC1A5" w14:textId="3DAEADDA" w:rsidTr="004A0410">
        <w:trPr>
          <w:jc w:val="center"/>
        </w:trPr>
        <w:tc>
          <w:tcPr>
            <w:tcW w:w="2765" w:type="dxa"/>
          </w:tcPr>
          <w:p w14:paraId="53AE905C" w14:textId="38F8DF01" w:rsidR="00D260F9" w:rsidRDefault="00D260F9"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765" w:type="dxa"/>
          </w:tcPr>
          <w:p w14:paraId="6AE50697" w14:textId="21260574"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765" w:type="dxa"/>
          </w:tcPr>
          <w:p w14:paraId="71504EF9" w14:textId="77777777" w:rsidR="00D260F9" w:rsidRDefault="00D260F9" w:rsidP="008C4BB7">
            <w:pPr>
              <w:pStyle w:val="28"/>
              <w:rPr>
                <w:rFonts w:asciiTheme="minorHAnsi" w:eastAsiaTheme="minorEastAsia" w:hAnsiTheme="minorHAnsi" w:cstheme="minorHAnsi"/>
                <w:color w:val="000000" w:themeColor="text1"/>
                <w:sz w:val="20"/>
              </w:rPr>
            </w:pPr>
          </w:p>
        </w:tc>
      </w:tr>
      <w:tr w:rsidR="00D260F9" w14:paraId="6E2226EA" w14:textId="77777777" w:rsidTr="001353B5">
        <w:trPr>
          <w:jc w:val="center"/>
        </w:trPr>
        <w:tc>
          <w:tcPr>
            <w:tcW w:w="8295" w:type="dxa"/>
            <w:gridSpan w:val="3"/>
          </w:tcPr>
          <w:p w14:paraId="2E4026ED" w14:textId="241FAB2B"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r>
    </w:tbl>
    <w:p w14:paraId="5FDC4564" w14:textId="7704C4C9" w:rsidR="006E20CC" w:rsidRDefault="006E20CC" w:rsidP="006E20CC">
      <w:pPr>
        <w:pStyle w:val="aff6"/>
        <w:overflowPunct/>
        <w:autoSpaceDE/>
        <w:autoSpaceDN/>
        <w:adjustRightInd/>
        <w:spacing w:after="120"/>
        <w:ind w:firstLineChars="0" w:firstLine="0"/>
        <w:textAlignment w:val="auto"/>
        <w:rPr>
          <w:rFonts w:eastAsia="SimSun"/>
          <w:color w:val="000000" w:themeColor="text1"/>
          <w:szCs w:val="24"/>
          <w:lang w:eastAsia="zh-CN"/>
        </w:rPr>
      </w:pPr>
    </w:p>
    <w:p w14:paraId="32098C0D" w14:textId="256B0CAC" w:rsidR="006E20CC" w:rsidRDefault="006E20CC" w:rsidP="006E20CC">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hint="eastAsia"/>
          <w:color w:val="000000" w:themeColor="text1"/>
          <w:szCs w:val="24"/>
          <w:lang w:eastAsia="zh-CN"/>
        </w:rPr>
        <w:t>O</w:t>
      </w:r>
      <w:r>
        <w:rPr>
          <w:rFonts w:eastAsia="SimSun"/>
          <w:color w:val="000000" w:themeColor="text1"/>
          <w:szCs w:val="24"/>
          <w:lang w:eastAsia="zh-CN"/>
        </w:rPr>
        <w:t>ption 3: requirements structure is based on operating frequency range considering companies’ input.</w:t>
      </w:r>
    </w:p>
    <w:tbl>
      <w:tblPr>
        <w:tblStyle w:val="afd"/>
        <w:tblW w:w="0" w:type="auto"/>
        <w:jc w:val="center"/>
        <w:tblLook w:val="04A0" w:firstRow="1" w:lastRow="0" w:firstColumn="1" w:lastColumn="0" w:noHBand="0" w:noVBand="1"/>
      </w:tblPr>
      <w:tblGrid>
        <w:gridCol w:w="2765"/>
        <w:gridCol w:w="2765"/>
        <w:gridCol w:w="2765"/>
      </w:tblGrid>
      <w:tr w:rsidR="005C0EE2" w14:paraId="0A2D60B9" w14:textId="77777777" w:rsidTr="008C4BB7">
        <w:trPr>
          <w:jc w:val="center"/>
        </w:trPr>
        <w:tc>
          <w:tcPr>
            <w:tcW w:w="2765" w:type="dxa"/>
          </w:tcPr>
          <w:p w14:paraId="49C90BB3"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0D2A1E7"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6B99E685"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5C0EE2" w14:paraId="6C985C61" w14:textId="77777777" w:rsidTr="008C4BB7">
        <w:trPr>
          <w:jc w:val="center"/>
        </w:trPr>
        <w:tc>
          <w:tcPr>
            <w:tcW w:w="2765" w:type="dxa"/>
          </w:tcPr>
          <w:p w14:paraId="09E45BF9" w14:textId="77777777" w:rsidR="005C0EE2" w:rsidRDefault="005C0EE2"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lastRenderedPageBreak/>
              <w:t>[BG1]</w:t>
            </w:r>
          </w:p>
        </w:tc>
        <w:tc>
          <w:tcPr>
            <w:tcW w:w="2765" w:type="dxa"/>
          </w:tcPr>
          <w:p w14:paraId="18A90CDE"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285F56F9"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5C0EE2" w14:paraId="3A98AF1E" w14:textId="77777777" w:rsidTr="008C4BB7">
        <w:trPr>
          <w:jc w:val="center"/>
        </w:trPr>
        <w:tc>
          <w:tcPr>
            <w:tcW w:w="2765" w:type="dxa"/>
          </w:tcPr>
          <w:p w14:paraId="2C1CF1D8"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6D76C801"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00E3B4B8"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1011D61B" w14:textId="77777777" w:rsidR="006E20CC" w:rsidRDefault="006E20CC" w:rsidP="006E20CC">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7FBEFCCE" w14:textId="11A6F749" w:rsidR="00AF27D8" w:rsidRDefault="005C0EE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Study the</w:t>
      </w:r>
      <w:r w:rsidR="004F106B">
        <w:rPr>
          <w:rFonts w:eastAsia="SimSun"/>
          <w:color w:val="000000" w:themeColor="text1"/>
          <w:szCs w:val="24"/>
          <w:lang w:eastAsia="zh-CN"/>
        </w:rPr>
        <w:t xml:space="preserve"> benefits and feasibility for </w:t>
      </w:r>
      <w:r w:rsidR="00C174C2">
        <w:rPr>
          <w:rFonts w:eastAsia="SimSun"/>
          <w:color w:val="000000" w:themeColor="text1"/>
          <w:szCs w:val="24"/>
          <w:lang w:eastAsia="zh-CN"/>
        </w:rPr>
        <w:t>impacted requirements such as delta TIB, delta RIB and MSD etc.</w:t>
      </w:r>
    </w:p>
    <w:p w14:paraId="5CF57633" w14:textId="08A051D5" w:rsidR="00AF27D8" w:rsidRDefault="005C0EE2">
      <w:pPr>
        <w:pStyle w:val="aff6"/>
        <w:numPr>
          <w:ilvl w:val="0"/>
          <w:numId w:val="2"/>
        </w:numPr>
        <w:overflowPunct/>
        <w:autoSpaceDE/>
        <w:autoSpaceDN/>
        <w:adjustRightInd/>
        <w:spacing w:after="120"/>
        <w:ind w:firstLineChars="0"/>
        <w:textAlignment w:val="auto"/>
        <w:rPr>
          <w:ins w:id="1" w:author="Huawei" w:date="2026-02-12T05:41:00Z"/>
          <w:rFonts w:eastAsia="SimSun"/>
          <w:color w:val="000000" w:themeColor="text1"/>
          <w:szCs w:val="24"/>
          <w:lang w:eastAsia="zh-CN"/>
        </w:rPr>
      </w:pPr>
      <w:r>
        <w:rPr>
          <w:rFonts w:eastAsia="SimSun"/>
          <w:color w:val="000000" w:themeColor="text1"/>
          <w:szCs w:val="24"/>
          <w:lang w:eastAsia="zh-CN"/>
        </w:rPr>
        <w:t xml:space="preserve">Study </w:t>
      </w:r>
      <w:r w:rsidR="004F106B">
        <w:rPr>
          <w:rFonts w:eastAsia="SimSun"/>
          <w:color w:val="000000" w:themeColor="text1"/>
          <w:szCs w:val="24"/>
          <w:lang w:eastAsia="zh-CN"/>
        </w:rPr>
        <w:t>the benefits and feasibility for</w:t>
      </w:r>
      <w:r>
        <w:rPr>
          <w:rFonts w:eastAsia="SimSun"/>
          <w:color w:val="000000" w:themeColor="text1"/>
          <w:szCs w:val="24"/>
          <w:lang w:eastAsia="zh-CN"/>
        </w:rPr>
        <w:t xml:space="preserve"> </w:t>
      </w:r>
      <w:r w:rsidR="004F106B">
        <w:rPr>
          <w:rFonts w:eastAsia="SimSun"/>
          <w:color w:val="000000" w:themeColor="text1"/>
          <w:szCs w:val="24"/>
          <w:lang w:eastAsia="zh-CN"/>
        </w:rPr>
        <w:t>b</w:t>
      </w:r>
      <w:r w:rsidR="00C174C2">
        <w:rPr>
          <w:rFonts w:eastAsia="SimSun"/>
          <w:color w:val="000000" w:themeColor="text1"/>
          <w:szCs w:val="24"/>
          <w:lang w:eastAsia="zh-CN"/>
        </w:rPr>
        <w:t xml:space="preserve">and group related UE capabilities. </w:t>
      </w:r>
    </w:p>
    <w:p w14:paraId="096FFCDF" w14:textId="0F7CC973" w:rsidR="0028292B" w:rsidRDefault="0028292B">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ins w:id="2" w:author="Huawei" w:date="2026-02-12T05:42:00Z">
        <w:r>
          <w:rPr>
            <w:rFonts w:eastAsia="SimSun" w:hint="eastAsia"/>
            <w:color w:val="000000" w:themeColor="text1"/>
            <w:szCs w:val="24"/>
            <w:lang w:eastAsia="zh-CN"/>
          </w:rPr>
          <w:t>S</w:t>
        </w:r>
        <w:r>
          <w:rPr>
            <w:rFonts w:eastAsia="SimSun"/>
            <w:color w:val="000000" w:themeColor="text1"/>
            <w:szCs w:val="24"/>
            <w:lang w:eastAsia="zh-CN"/>
          </w:rPr>
          <w:t xml:space="preserve">tudy the </w:t>
        </w:r>
      </w:ins>
      <w:ins w:id="3" w:author="Huawei" w:date="2026-02-12T05:43:00Z">
        <w:r>
          <w:rPr>
            <w:rFonts w:eastAsia="SimSun"/>
            <w:color w:val="000000" w:themeColor="text1"/>
            <w:szCs w:val="24"/>
            <w:lang w:eastAsia="zh-CN"/>
          </w:rPr>
          <w:t xml:space="preserve">requirements enhancement for </w:t>
        </w:r>
      </w:ins>
      <w:ins w:id="4" w:author="Huawei" w:date="2026-02-12T05:42:00Z">
        <w:r>
          <w:rPr>
            <w:rFonts w:eastAsia="SimSun"/>
            <w:color w:val="000000" w:themeColor="text1"/>
            <w:szCs w:val="24"/>
            <w:lang w:eastAsia="zh-CN"/>
          </w:rPr>
          <w:t xml:space="preserve">band switching </w:t>
        </w:r>
      </w:ins>
      <w:ins w:id="5" w:author="Huawei" w:date="2026-02-12T05:43:00Z">
        <w:r>
          <w:rPr>
            <w:rFonts w:eastAsia="SimSun"/>
            <w:color w:val="000000" w:themeColor="text1"/>
            <w:szCs w:val="24"/>
            <w:lang w:eastAsia="zh-CN"/>
          </w:rPr>
          <w:t xml:space="preserve">operation </w:t>
        </w:r>
      </w:ins>
      <w:ins w:id="6" w:author="Huawei" w:date="2026-02-12T05:44:00Z">
        <w:r>
          <w:rPr>
            <w:rFonts w:eastAsia="SimSun"/>
            <w:color w:val="000000" w:themeColor="text1"/>
            <w:szCs w:val="24"/>
            <w:lang w:eastAsia="zh-CN"/>
          </w:rPr>
          <w:t xml:space="preserve">mode </w:t>
        </w:r>
      </w:ins>
      <w:ins w:id="7" w:author="Huawei" w:date="2026-02-12T05:48:00Z">
        <w:r>
          <w:rPr>
            <w:rFonts w:eastAsia="SimSun"/>
            <w:color w:val="000000" w:themeColor="text1"/>
            <w:szCs w:val="24"/>
            <w:lang w:eastAsia="zh-CN"/>
          </w:rPr>
          <w:t>for inter-band combi</w:t>
        </w:r>
      </w:ins>
      <w:ins w:id="8" w:author="Huawei" w:date="2026-02-12T05:49:00Z">
        <w:r>
          <w:rPr>
            <w:rFonts w:eastAsia="SimSun"/>
            <w:color w:val="000000" w:themeColor="text1"/>
            <w:szCs w:val="24"/>
            <w:lang w:eastAsia="zh-CN"/>
          </w:rPr>
          <w:t xml:space="preserve">nation within the band group which is </w:t>
        </w:r>
      </w:ins>
      <w:ins w:id="9" w:author="Huawei" w:date="2026-02-12T05:45:00Z">
        <w:r>
          <w:rPr>
            <w:rFonts w:eastAsia="SimSun"/>
            <w:color w:val="000000" w:themeColor="text1"/>
            <w:szCs w:val="24"/>
            <w:lang w:eastAsia="zh-CN"/>
          </w:rPr>
          <w:t xml:space="preserve">based on UE capability </w:t>
        </w:r>
      </w:ins>
      <w:ins w:id="10" w:author="Huawei" w:date="2026-02-12T05:42:00Z">
        <w:r>
          <w:rPr>
            <w:rFonts w:eastAsia="SimSun"/>
            <w:color w:val="000000" w:themeColor="text1"/>
            <w:szCs w:val="24"/>
            <w:lang w:eastAsia="zh-CN"/>
          </w:rPr>
          <w:t>on top of the current CA operation</w:t>
        </w:r>
      </w:ins>
      <w:ins w:id="11" w:author="Huawei" w:date="2026-02-12T05:51:00Z">
        <w:r w:rsidR="009233C7">
          <w:rPr>
            <w:rFonts w:eastAsia="SimSun"/>
            <w:color w:val="000000" w:themeColor="text1"/>
            <w:szCs w:val="24"/>
            <w:lang w:eastAsia="zh-CN"/>
          </w:rPr>
          <w:t>.</w:t>
        </w:r>
      </w:ins>
      <w:bookmarkStart w:id="12" w:name="_GoBack"/>
      <w:bookmarkEnd w:id="12"/>
    </w:p>
    <w:p w14:paraId="4FC47D09" w14:textId="77777777" w:rsidR="00AF27D8" w:rsidRPr="0028292B" w:rsidRDefault="00AF27D8">
      <w:pPr>
        <w:rPr>
          <w:color w:val="000000" w:themeColor="text1"/>
          <w:szCs w:val="24"/>
          <w:lang w:eastAsia="zh-CN"/>
        </w:rPr>
      </w:pPr>
    </w:p>
    <w:p w14:paraId="3FFD9B6F" w14:textId="77777777" w:rsidR="00AF27D8" w:rsidRDefault="00C174C2">
      <w:pPr>
        <w:rPr>
          <w:b/>
          <w:bCs/>
          <w:color w:val="000000" w:themeColor="text1"/>
          <w:szCs w:val="24"/>
          <w:lang w:eastAsia="zh-CN"/>
        </w:rPr>
      </w:pPr>
      <w:r>
        <w:rPr>
          <w:b/>
          <w:bCs/>
          <w:color w:val="000000" w:themeColor="text1"/>
          <w:szCs w:val="24"/>
          <w:lang w:eastAsia="zh-CN"/>
        </w:rPr>
        <w:t>Recommended WF</w:t>
      </w:r>
    </w:p>
    <w:p w14:paraId="749F11D7" w14:textId="34023F7C" w:rsidR="00AF27D8" w:rsidRPr="00811B41" w:rsidRDefault="00C174C2" w:rsidP="004F106B">
      <w:pPr>
        <w:pStyle w:val="aff6"/>
        <w:numPr>
          <w:ilvl w:val="0"/>
          <w:numId w:val="2"/>
        </w:numPr>
        <w:overflowPunct/>
        <w:autoSpaceDE/>
        <w:autoSpaceDN/>
        <w:adjustRightInd/>
        <w:spacing w:after="120"/>
        <w:ind w:firstLineChars="0"/>
        <w:textAlignment w:val="auto"/>
        <w:rPr>
          <w:b/>
          <w:color w:val="000000" w:themeColor="text1"/>
          <w:u w:val="single"/>
          <w:lang w:eastAsia="ko-KR"/>
        </w:rPr>
      </w:pPr>
      <w:r w:rsidRPr="004F106B">
        <w:rPr>
          <w:rFonts w:eastAsia="SimSun"/>
          <w:color w:val="000000" w:themeColor="text1"/>
          <w:szCs w:val="24"/>
          <w:lang w:eastAsia="zh-CN"/>
        </w:rPr>
        <w:t xml:space="preserve">Recommend </w:t>
      </w:r>
      <w:r w:rsidR="004F106B">
        <w:rPr>
          <w:rFonts w:eastAsia="SimSun" w:hint="eastAsia"/>
          <w:color w:val="000000" w:themeColor="text1"/>
          <w:szCs w:val="24"/>
          <w:lang w:eastAsia="zh-CN"/>
        </w:rPr>
        <w:t>to</w:t>
      </w:r>
      <w:r w:rsidR="004F106B">
        <w:rPr>
          <w:rFonts w:eastAsia="SimSun"/>
          <w:color w:val="000000" w:themeColor="text1"/>
          <w:szCs w:val="24"/>
          <w:lang w:eastAsia="zh-CN"/>
        </w:rPr>
        <w:t xml:space="preserve"> discuss in ad-hoc</w:t>
      </w:r>
    </w:p>
    <w:p w14:paraId="76D611CF" w14:textId="77777777" w:rsidR="00811B41" w:rsidRPr="004F106B" w:rsidRDefault="00811B41" w:rsidP="00811B41">
      <w:pPr>
        <w:pStyle w:val="aff6"/>
        <w:overflowPunct/>
        <w:autoSpaceDE/>
        <w:autoSpaceDN/>
        <w:adjustRightInd/>
        <w:spacing w:after="120"/>
        <w:ind w:left="936" w:firstLineChars="0" w:firstLine="0"/>
        <w:textAlignment w:val="auto"/>
        <w:rPr>
          <w:b/>
          <w:color w:val="000000" w:themeColor="text1"/>
          <w:u w:val="single"/>
          <w:lang w:eastAsia="ko-KR"/>
        </w:rPr>
      </w:pPr>
    </w:p>
    <w:p w14:paraId="157C5653" w14:textId="77777777" w:rsidR="00AF27D8" w:rsidRDefault="00C174C2">
      <w:pPr>
        <w:rPr>
          <w:b/>
          <w:color w:val="000000" w:themeColor="text1"/>
          <w:u w:val="single"/>
          <w:lang w:eastAsia="ko-KR"/>
        </w:rPr>
      </w:pPr>
      <w:bookmarkStart w:id="13" w:name="OLE_LINK1"/>
      <w:r>
        <w:rPr>
          <w:b/>
          <w:color w:val="000000" w:themeColor="text1"/>
          <w:u w:val="single"/>
          <w:lang w:eastAsia="ko-KR"/>
        </w:rPr>
        <w:t>Issue 1-1-2: Requirements structure for band group</w:t>
      </w:r>
      <w:bookmarkEnd w:id="13"/>
    </w:p>
    <w:p w14:paraId="5E08734F" w14:textId="77777777" w:rsidR="00AF27D8" w:rsidRDefault="00C174C2">
      <w:pPr>
        <w:rPr>
          <w:b/>
          <w:bCs/>
          <w:color w:val="000000" w:themeColor="text1"/>
          <w:szCs w:val="24"/>
          <w:lang w:eastAsia="zh-CN"/>
        </w:rPr>
      </w:pPr>
      <w:r>
        <w:rPr>
          <w:b/>
          <w:bCs/>
          <w:color w:val="000000" w:themeColor="text1"/>
          <w:szCs w:val="24"/>
          <w:lang w:eastAsia="zh-CN"/>
        </w:rPr>
        <w:t>Proposals</w:t>
      </w:r>
    </w:p>
    <w:p w14:paraId="053C90A5" w14:textId="77777777" w:rsidR="00AF27D8" w:rsidRDefault="00C174C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AF27D8" w14:paraId="0D8440FB" w14:textId="77777777">
        <w:trPr>
          <w:jc w:val="center"/>
        </w:trPr>
        <w:tc>
          <w:tcPr>
            <w:tcW w:w="2061" w:type="dxa"/>
          </w:tcPr>
          <w:p w14:paraId="7F85AF7A"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6A9DB99"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7D5A5538"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AF27D8" w14:paraId="6B11B8F7" w14:textId="77777777">
        <w:trPr>
          <w:jc w:val="center"/>
        </w:trPr>
        <w:tc>
          <w:tcPr>
            <w:tcW w:w="2061" w:type="dxa"/>
          </w:tcPr>
          <w:p w14:paraId="25BD8592"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72BA0834"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65D9AEB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AF27D8" w14:paraId="79321104" w14:textId="77777777">
        <w:trPr>
          <w:jc w:val="center"/>
        </w:trPr>
        <w:tc>
          <w:tcPr>
            <w:tcW w:w="2061" w:type="dxa"/>
          </w:tcPr>
          <w:p w14:paraId="21F1C4E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531CB933"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0FF9B219"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AF27D8" w14:paraId="0059999F" w14:textId="77777777">
        <w:trPr>
          <w:jc w:val="center"/>
        </w:trPr>
        <w:tc>
          <w:tcPr>
            <w:tcW w:w="2061" w:type="dxa"/>
          </w:tcPr>
          <w:p w14:paraId="10C3BF8A"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4097D8FD"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1C6C432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AF27D8" w14:paraId="07A3B0CE" w14:textId="77777777">
        <w:trPr>
          <w:jc w:val="center"/>
        </w:trPr>
        <w:tc>
          <w:tcPr>
            <w:tcW w:w="2061" w:type="dxa"/>
          </w:tcPr>
          <w:p w14:paraId="086729CE"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78BB6A6C"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48EEAE5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2DC276D9" w14:textId="77777777" w:rsidR="00AF27D8" w:rsidRDefault="00AF27D8">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18563C86" w14:textId="77777777" w:rsidR="00AF27D8" w:rsidRDefault="00C174C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AF27D8" w14:paraId="11DBEA6E" w14:textId="77777777">
        <w:trPr>
          <w:trHeight w:val="387"/>
          <w:jc w:val="center"/>
        </w:trPr>
        <w:tc>
          <w:tcPr>
            <w:tcW w:w="1161" w:type="dxa"/>
            <w:vAlign w:val="center"/>
          </w:tcPr>
          <w:p w14:paraId="3F5CA46A" w14:textId="77777777" w:rsidR="00AF27D8" w:rsidRDefault="00C174C2">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601C5823" w14:textId="77777777" w:rsidR="00AF27D8" w:rsidRDefault="00C174C2">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3A6E2A8E" w14:textId="77777777" w:rsidR="00AF27D8" w:rsidRDefault="00C174C2">
            <w:pPr>
              <w:jc w:val="center"/>
              <w:rPr>
                <w:rFonts w:eastAsiaTheme="minorEastAsia"/>
                <w:b/>
                <w:color w:val="000000" w:themeColor="text1"/>
              </w:rPr>
            </w:pPr>
            <w:r>
              <w:rPr>
                <w:rFonts w:hint="eastAsia"/>
                <w:b/>
                <w:color w:val="000000" w:themeColor="text1"/>
              </w:rPr>
              <w:t>Definition</w:t>
            </w:r>
          </w:p>
        </w:tc>
        <w:tc>
          <w:tcPr>
            <w:tcW w:w="1276" w:type="dxa"/>
            <w:vAlign w:val="center"/>
          </w:tcPr>
          <w:p w14:paraId="2F635C62" w14:textId="77777777" w:rsidR="00AF27D8" w:rsidRDefault="00C174C2">
            <w:pPr>
              <w:jc w:val="center"/>
              <w:rPr>
                <w:b/>
                <w:bCs/>
                <w:color w:val="000000" w:themeColor="text1"/>
                <w:szCs w:val="21"/>
              </w:rPr>
            </w:pPr>
            <w:r>
              <w:rPr>
                <w:b/>
                <w:bCs/>
                <w:color w:val="000000" w:themeColor="text1"/>
                <w:szCs w:val="21"/>
              </w:rPr>
              <w:t>SCS (kHz)</w:t>
            </w:r>
          </w:p>
        </w:tc>
      </w:tr>
      <w:tr w:rsidR="00AF27D8" w14:paraId="5F52BF5F" w14:textId="77777777">
        <w:trPr>
          <w:trHeight w:val="387"/>
          <w:jc w:val="center"/>
        </w:trPr>
        <w:tc>
          <w:tcPr>
            <w:tcW w:w="1161" w:type="dxa"/>
          </w:tcPr>
          <w:p w14:paraId="3CBD34BC" w14:textId="77777777" w:rsidR="00AF27D8" w:rsidRDefault="00C174C2">
            <w:pPr>
              <w:jc w:val="center"/>
              <w:rPr>
                <w:rFonts w:eastAsiaTheme="minorEastAsia"/>
                <w:color w:val="000000" w:themeColor="text1"/>
              </w:rPr>
            </w:pPr>
            <w:r>
              <w:rPr>
                <w:rFonts w:eastAsiaTheme="minorEastAsia" w:hint="eastAsia"/>
                <w:color w:val="000000" w:themeColor="text1"/>
              </w:rPr>
              <w:t>1</w:t>
            </w:r>
          </w:p>
        </w:tc>
        <w:tc>
          <w:tcPr>
            <w:tcW w:w="2945" w:type="dxa"/>
          </w:tcPr>
          <w:p w14:paraId="419CE1AB" w14:textId="77777777" w:rsidR="00AF27D8" w:rsidRDefault="00C174C2">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3A8A4100" w14:textId="77777777" w:rsidR="00AF27D8" w:rsidRDefault="00C174C2">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64EC7BB5" w14:textId="77777777" w:rsidR="00AF27D8" w:rsidRDefault="00C174C2">
            <w:pPr>
              <w:jc w:val="center"/>
              <w:rPr>
                <w:color w:val="000000" w:themeColor="text1"/>
                <w:szCs w:val="21"/>
              </w:rPr>
            </w:pPr>
            <w:r>
              <w:rPr>
                <w:color w:val="000000" w:themeColor="text1"/>
                <w:szCs w:val="21"/>
              </w:rPr>
              <w:t>15</w:t>
            </w:r>
          </w:p>
        </w:tc>
      </w:tr>
      <w:tr w:rsidR="00AF27D8" w14:paraId="79711D47" w14:textId="77777777">
        <w:trPr>
          <w:trHeight w:val="387"/>
          <w:jc w:val="center"/>
        </w:trPr>
        <w:tc>
          <w:tcPr>
            <w:tcW w:w="1161" w:type="dxa"/>
          </w:tcPr>
          <w:p w14:paraId="04847994" w14:textId="77777777" w:rsidR="00AF27D8" w:rsidRDefault="00C174C2">
            <w:pPr>
              <w:jc w:val="center"/>
              <w:rPr>
                <w:rFonts w:eastAsiaTheme="minorEastAsia"/>
                <w:color w:val="000000" w:themeColor="text1"/>
              </w:rPr>
            </w:pPr>
            <w:r>
              <w:rPr>
                <w:rFonts w:eastAsiaTheme="minorEastAsia" w:hint="eastAsia"/>
                <w:color w:val="000000" w:themeColor="text1"/>
              </w:rPr>
              <w:t>2</w:t>
            </w:r>
          </w:p>
        </w:tc>
        <w:tc>
          <w:tcPr>
            <w:tcW w:w="2945" w:type="dxa"/>
          </w:tcPr>
          <w:p w14:paraId="6938E2FA" w14:textId="77777777" w:rsidR="00AF27D8" w:rsidRDefault="00C174C2">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46688436" w14:textId="77777777" w:rsidR="00AF27D8" w:rsidRDefault="00C174C2">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2A4DAF8" w14:textId="77777777" w:rsidR="00AF27D8" w:rsidRDefault="00C174C2">
            <w:pPr>
              <w:jc w:val="center"/>
              <w:rPr>
                <w:color w:val="000000" w:themeColor="text1"/>
                <w:szCs w:val="21"/>
              </w:rPr>
            </w:pPr>
            <w:r>
              <w:rPr>
                <w:color w:val="000000" w:themeColor="text1"/>
                <w:szCs w:val="21"/>
              </w:rPr>
              <w:t>15</w:t>
            </w:r>
          </w:p>
        </w:tc>
      </w:tr>
      <w:tr w:rsidR="00AF27D8" w14:paraId="3E18BB40" w14:textId="77777777">
        <w:trPr>
          <w:trHeight w:val="387"/>
          <w:jc w:val="center"/>
        </w:trPr>
        <w:tc>
          <w:tcPr>
            <w:tcW w:w="1161" w:type="dxa"/>
          </w:tcPr>
          <w:p w14:paraId="037D2E0C" w14:textId="77777777" w:rsidR="00AF27D8" w:rsidRDefault="00C174C2">
            <w:pPr>
              <w:jc w:val="center"/>
              <w:rPr>
                <w:rFonts w:eastAsiaTheme="minorEastAsia"/>
                <w:color w:val="000000" w:themeColor="text1"/>
              </w:rPr>
            </w:pPr>
            <w:r>
              <w:rPr>
                <w:rFonts w:eastAsiaTheme="minorEastAsia" w:hint="eastAsia"/>
                <w:color w:val="000000" w:themeColor="text1"/>
              </w:rPr>
              <w:t>3</w:t>
            </w:r>
          </w:p>
        </w:tc>
        <w:tc>
          <w:tcPr>
            <w:tcW w:w="2945" w:type="dxa"/>
          </w:tcPr>
          <w:p w14:paraId="745C4292" w14:textId="77777777" w:rsidR="00AF27D8" w:rsidRDefault="00C174C2">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272CE6F" w14:textId="77777777" w:rsidR="00AF27D8" w:rsidRDefault="00C174C2">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5966214F" w14:textId="77777777" w:rsidR="00AF27D8" w:rsidRDefault="00C174C2">
            <w:pPr>
              <w:jc w:val="center"/>
              <w:rPr>
                <w:color w:val="000000" w:themeColor="text1"/>
                <w:szCs w:val="21"/>
              </w:rPr>
            </w:pPr>
            <w:r>
              <w:rPr>
                <w:color w:val="000000" w:themeColor="text1"/>
                <w:szCs w:val="21"/>
              </w:rPr>
              <w:t>30</w:t>
            </w:r>
          </w:p>
        </w:tc>
      </w:tr>
      <w:tr w:rsidR="00AF27D8" w14:paraId="388BC9A4" w14:textId="77777777">
        <w:trPr>
          <w:trHeight w:val="387"/>
          <w:jc w:val="center"/>
        </w:trPr>
        <w:tc>
          <w:tcPr>
            <w:tcW w:w="1161" w:type="dxa"/>
          </w:tcPr>
          <w:p w14:paraId="55D46123"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4F9F623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3087C46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38676E3" w14:textId="77777777" w:rsidR="00AF27D8" w:rsidRDefault="00C174C2">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65C376FC" w14:textId="77777777" w:rsidR="00AF27D8" w:rsidRDefault="00AF27D8">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16B89CA8" w14:textId="77777777" w:rsidR="00AF27D8" w:rsidRDefault="00C174C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AF27D8" w14:paraId="7268EE30" w14:textId="77777777">
        <w:tc>
          <w:tcPr>
            <w:tcW w:w="1134" w:type="dxa"/>
            <w:vAlign w:val="center"/>
          </w:tcPr>
          <w:p w14:paraId="435E9D37"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1FC22C1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7721168F" w14:textId="77777777" w:rsidR="00AF27D8" w:rsidRDefault="00C174C2">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4B6B675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AF27D8" w14:paraId="1F42217C" w14:textId="77777777">
        <w:tc>
          <w:tcPr>
            <w:tcW w:w="1134" w:type="dxa"/>
            <w:vAlign w:val="center"/>
          </w:tcPr>
          <w:p w14:paraId="3E86A9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4F1C2D6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070783DF" w14:textId="77777777" w:rsidR="00AF27D8" w:rsidRDefault="00C174C2">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465AAA4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AF27D8" w14:paraId="05ECBA4A" w14:textId="77777777">
        <w:tc>
          <w:tcPr>
            <w:tcW w:w="1134" w:type="dxa"/>
            <w:vAlign w:val="center"/>
          </w:tcPr>
          <w:p w14:paraId="470B496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70C70A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53499366" w14:textId="77777777" w:rsidR="00AF27D8" w:rsidRDefault="00C174C2">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48A891C3"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AF27D8" w14:paraId="4FCE5FD4" w14:textId="77777777">
        <w:tc>
          <w:tcPr>
            <w:tcW w:w="1134" w:type="dxa"/>
            <w:vAlign w:val="center"/>
          </w:tcPr>
          <w:p w14:paraId="65B3513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2B3EBA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20805B67" w14:textId="77777777" w:rsidR="00AF27D8" w:rsidRDefault="00C174C2">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773F3B2F"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AF27D8" w14:paraId="3CD3995F" w14:textId="77777777">
        <w:tc>
          <w:tcPr>
            <w:tcW w:w="1134" w:type="dxa"/>
            <w:vAlign w:val="center"/>
          </w:tcPr>
          <w:p w14:paraId="3B3F154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E1FB5F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21945332" w14:textId="77777777" w:rsidR="00AF27D8" w:rsidRDefault="00C174C2">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52485AE3"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1CAFA25D" w14:textId="77777777" w:rsidR="00AF27D8" w:rsidRDefault="00AF27D8">
      <w:pPr>
        <w:pStyle w:val="aff6"/>
        <w:overflowPunct/>
        <w:autoSpaceDE/>
        <w:autoSpaceDN/>
        <w:adjustRightInd/>
        <w:spacing w:after="120"/>
        <w:ind w:left="1656" w:firstLineChars="0" w:firstLine="0"/>
        <w:textAlignment w:val="auto"/>
        <w:rPr>
          <w:rFonts w:eastAsia="SimSun"/>
          <w:color w:val="000000" w:themeColor="text1"/>
          <w:szCs w:val="24"/>
          <w:lang w:eastAsia="zh-CN"/>
        </w:rPr>
      </w:pPr>
    </w:p>
    <w:p w14:paraId="18F47CE4" w14:textId="77777777" w:rsidR="00AF27D8" w:rsidRDefault="00C174C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4:</w:t>
      </w:r>
    </w:p>
    <w:p w14:paraId="7667E5A8" w14:textId="77777777" w:rsidR="00AF27D8" w:rsidRDefault="00AF27D8">
      <w:pPr>
        <w:pStyle w:val="aff6"/>
        <w:overflowPunct/>
        <w:autoSpaceDE/>
        <w:autoSpaceDN/>
        <w:adjustRightInd/>
        <w:spacing w:after="120"/>
        <w:ind w:left="1656" w:firstLineChars="0" w:firstLine="0"/>
        <w:textAlignment w:val="auto"/>
        <w:rPr>
          <w:rFonts w:eastAsia="SimSun"/>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AF27D8" w14:paraId="4F10528D" w14:textId="77777777">
        <w:tc>
          <w:tcPr>
            <w:tcW w:w="3352" w:type="dxa"/>
          </w:tcPr>
          <w:p w14:paraId="0AE24C08"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268B74E6"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AF27D8" w14:paraId="3DD7C049" w14:textId="77777777">
        <w:tc>
          <w:tcPr>
            <w:tcW w:w="3352" w:type="dxa"/>
          </w:tcPr>
          <w:p w14:paraId="403BD180"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51E0F3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AF27D8" w14:paraId="2C98874A" w14:textId="77777777">
        <w:tc>
          <w:tcPr>
            <w:tcW w:w="3352" w:type="dxa"/>
          </w:tcPr>
          <w:p w14:paraId="18F89693"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13B548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AF27D8" w14:paraId="00B43615" w14:textId="77777777">
        <w:tc>
          <w:tcPr>
            <w:tcW w:w="3352" w:type="dxa"/>
          </w:tcPr>
          <w:p w14:paraId="728AE072"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54D168F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AF27D8" w14:paraId="1ED2653D" w14:textId="77777777">
        <w:tc>
          <w:tcPr>
            <w:tcW w:w="3352" w:type="dxa"/>
          </w:tcPr>
          <w:p w14:paraId="1C8B6426"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2A8DD934"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w:t>
            </w:r>
          </w:p>
        </w:tc>
      </w:tr>
    </w:tbl>
    <w:p w14:paraId="08829FFB" w14:textId="77777777" w:rsidR="00AF27D8" w:rsidRDefault="00AF27D8">
      <w:pPr>
        <w:spacing w:after="120"/>
        <w:rPr>
          <w:color w:val="000000" w:themeColor="text1"/>
          <w:szCs w:val="24"/>
          <w:lang w:eastAsia="zh-CN"/>
        </w:rPr>
      </w:pPr>
    </w:p>
    <w:p w14:paraId="16400E9B" w14:textId="77777777" w:rsidR="00AF27D8" w:rsidRDefault="00AF27D8">
      <w:pPr>
        <w:spacing w:after="120"/>
        <w:rPr>
          <w:color w:val="000000" w:themeColor="text1"/>
          <w:szCs w:val="24"/>
          <w:lang w:eastAsia="zh-CN"/>
        </w:rPr>
      </w:pPr>
    </w:p>
    <w:p w14:paraId="327D04CC" w14:textId="77777777" w:rsidR="00AF27D8" w:rsidRDefault="00AF27D8">
      <w:pPr>
        <w:spacing w:after="120"/>
        <w:rPr>
          <w:color w:val="000000" w:themeColor="text1"/>
          <w:szCs w:val="24"/>
          <w:lang w:eastAsia="zh-CN"/>
        </w:rPr>
      </w:pPr>
    </w:p>
    <w:p w14:paraId="012DD5F3" w14:textId="77777777" w:rsidR="00AF27D8" w:rsidRDefault="00AF27D8">
      <w:pPr>
        <w:spacing w:after="120"/>
        <w:rPr>
          <w:color w:val="000000" w:themeColor="text1"/>
          <w:szCs w:val="24"/>
          <w:lang w:eastAsia="zh-CN"/>
        </w:rPr>
      </w:pPr>
    </w:p>
    <w:p w14:paraId="56758037" w14:textId="77777777" w:rsidR="00AF27D8" w:rsidRDefault="00AF27D8">
      <w:pPr>
        <w:spacing w:after="120"/>
        <w:rPr>
          <w:color w:val="000000" w:themeColor="text1"/>
          <w:szCs w:val="24"/>
          <w:lang w:eastAsia="zh-CN"/>
        </w:rPr>
      </w:pPr>
    </w:p>
    <w:p w14:paraId="74C49143" w14:textId="77777777" w:rsidR="00AF27D8" w:rsidRDefault="00AF27D8">
      <w:pPr>
        <w:spacing w:after="120"/>
        <w:rPr>
          <w:color w:val="000000" w:themeColor="text1"/>
          <w:szCs w:val="24"/>
          <w:lang w:eastAsia="zh-CN"/>
        </w:rPr>
      </w:pPr>
    </w:p>
    <w:p w14:paraId="55297001" w14:textId="64CB3908" w:rsidR="00F93336" w:rsidRDefault="00F93336">
      <w:pPr>
        <w:spacing w:after="120"/>
        <w:rPr>
          <w:ins w:id="14" w:author="Huawei" w:date="2026-02-12T05:19:00Z"/>
          <w:color w:val="000000" w:themeColor="text1"/>
          <w:szCs w:val="24"/>
          <w:lang w:eastAsia="zh-CN"/>
        </w:rPr>
      </w:pPr>
    </w:p>
    <w:p w14:paraId="28842DD8" w14:textId="77777777" w:rsidR="008C4552" w:rsidRDefault="008C4552" w:rsidP="008C4552">
      <w:pPr>
        <w:pStyle w:val="aff6"/>
        <w:numPr>
          <w:ilvl w:val="0"/>
          <w:numId w:val="2"/>
        </w:numPr>
        <w:overflowPunct/>
        <w:autoSpaceDE/>
        <w:autoSpaceDN/>
        <w:adjustRightInd/>
        <w:spacing w:after="120"/>
        <w:ind w:right="200" w:firstLineChars="0"/>
        <w:textAlignment w:val="auto"/>
        <w:rPr>
          <w:ins w:id="15" w:author="Huawei" w:date="2026-02-12T05:19:00Z"/>
          <w:rFonts w:eastAsia="SimSun"/>
          <w:color w:val="000000" w:themeColor="text1"/>
          <w:szCs w:val="24"/>
          <w:lang w:eastAsia="zh-CN"/>
        </w:rPr>
      </w:pPr>
      <w:ins w:id="16" w:author="Huawei" w:date="2026-02-12T05:19:00Z">
        <w:r>
          <w:rPr>
            <w:rFonts w:eastAsia="SimSun"/>
            <w:color w:val="000000" w:themeColor="text1"/>
            <w:szCs w:val="24"/>
            <w:lang w:eastAsia="zh-CN"/>
          </w:rPr>
          <w:t>Option 5:</w:t>
        </w:r>
      </w:ins>
    </w:p>
    <w:tbl>
      <w:tblPr>
        <w:tblStyle w:val="afd"/>
        <w:tblW w:w="0" w:type="auto"/>
        <w:jc w:val="center"/>
        <w:tblLook w:val="04A0" w:firstRow="1" w:lastRow="0" w:firstColumn="1" w:lastColumn="0" w:noHBand="0" w:noVBand="1"/>
      </w:tblPr>
      <w:tblGrid>
        <w:gridCol w:w="1555"/>
        <w:gridCol w:w="2409"/>
        <w:gridCol w:w="3402"/>
      </w:tblGrid>
      <w:tr w:rsidR="008C4552" w:rsidRPr="00EB56D6" w14:paraId="6A0A8E29" w14:textId="77777777" w:rsidTr="0030594A">
        <w:trPr>
          <w:jc w:val="center"/>
          <w:ins w:id="17" w:author="Huawei" w:date="2026-02-12T05:19:00Z"/>
        </w:trPr>
        <w:tc>
          <w:tcPr>
            <w:tcW w:w="1555" w:type="dxa"/>
          </w:tcPr>
          <w:p w14:paraId="71DF86F7" w14:textId="77777777" w:rsidR="008C4552" w:rsidRPr="00EB56D6" w:rsidRDefault="008C4552" w:rsidP="0030594A">
            <w:pPr>
              <w:pStyle w:val="28"/>
              <w:ind w:right="200"/>
              <w:rPr>
                <w:ins w:id="18" w:author="Huawei" w:date="2026-02-12T05:19:00Z"/>
                <w:rFonts w:ascii="Times New Roman" w:eastAsiaTheme="minorEastAsia"/>
                <w:b/>
                <w:bCs/>
                <w:color w:val="000000" w:themeColor="text1"/>
                <w:sz w:val="20"/>
              </w:rPr>
            </w:pPr>
            <w:ins w:id="19" w:author="Huawei" w:date="2026-02-12T05:19:00Z">
              <w:r w:rsidRPr="00EB56D6">
                <w:rPr>
                  <w:rFonts w:ascii="Times New Roman" w:eastAsiaTheme="minorEastAsia"/>
                  <w:b/>
                  <w:bCs/>
                  <w:color w:val="000000" w:themeColor="text1"/>
                  <w:sz w:val="20"/>
                </w:rPr>
                <w:t xml:space="preserve">Band group </w:t>
              </w:r>
            </w:ins>
          </w:p>
        </w:tc>
        <w:tc>
          <w:tcPr>
            <w:tcW w:w="2409" w:type="dxa"/>
          </w:tcPr>
          <w:p w14:paraId="2749A738" w14:textId="77777777" w:rsidR="008C4552" w:rsidRPr="00EB56D6" w:rsidRDefault="008C4552" w:rsidP="0030594A">
            <w:pPr>
              <w:pStyle w:val="28"/>
              <w:ind w:right="200"/>
              <w:rPr>
                <w:ins w:id="20" w:author="Huawei" w:date="2026-02-12T05:19:00Z"/>
                <w:rFonts w:ascii="Times New Roman" w:eastAsiaTheme="minorEastAsia"/>
                <w:b/>
                <w:bCs/>
                <w:color w:val="000000" w:themeColor="text1"/>
                <w:sz w:val="20"/>
              </w:rPr>
            </w:pPr>
            <w:ins w:id="21" w:author="Huawei" w:date="2026-02-12T05:19:00Z">
              <w:r w:rsidRPr="00EB56D6">
                <w:rPr>
                  <w:rFonts w:ascii="Times New Roman" w:eastAsiaTheme="minorEastAsia"/>
                  <w:b/>
                  <w:bCs/>
                  <w:color w:val="000000" w:themeColor="text1"/>
                  <w:sz w:val="20"/>
                </w:rPr>
                <w:t>Frequency range</w:t>
              </w:r>
            </w:ins>
          </w:p>
        </w:tc>
        <w:tc>
          <w:tcPr>
            <w:tcW w:w="3402" w:type="dxa"/>
          </w:tcPr>
          <w:p w14:paraId="4FA0E1FD" w14:textId="77777777" w:rsidR="008C4552" w:rsidRPr="00EB56D6" w:rsidRDefault="008C4552" w:rsidP="0030594A">
            <w:pPr>
              <w:pStyle w:val="28"/>
              <w:ind w:right="200"/>
              <w:rPr>
                <w:ins w:id="22" w:author="Huawei" w:date="2026-02-12T05:19:00Z"/>
                <w:rFonts w:ascii="Times New Roman" w:eastAsiaTheme="minorEastAsia"/>
                <w:b/>
                <w:bCs/>
                <w:color w:val="000000" w:themeColor="text1"/>
                <w:sz w:val="20"/>
              </w:rPr>
            </w:pPr>
            <w:ins w:id="23" w:author="Huawei" w:date="2026-02-12T05:19:00Z">
              <w:r w:rsidRPr="00EB56D6">
                <w:rPr>
                  <w:rFonts w:ascii="Times New Roman" w:eastAsiaTheme="minorEastAsia"/>
                  <w:b/>
                  <w:bCs/>
                  <w:color w:val="000000" w:themeColor="text1"/>
                  <w:sz w:val="20"/>
                </w:rPr>
                <w:t>Corresponding bands</w:t>
              </w:r>
            </w:ins>
          </w:p>
        </w:tc>
      </w:tr>
      <w:tr w:rsidR="008C4552" w:rsidRPr="00EB56D6" w14:paraId="072B4280" w14:textId="77777777" w:rsidTr="0030594A">
        <w:trPr>
          <w:jc w:val="center"/>
          <w:ins w:id="24" w:author="Huawei" w:date="2026-02-12T05:19:00Z"/>
        </w:trPr>
        <w:tc>
          <w:tcPr>
            <w:tcW w:w="1555" w:type="dxa"/>
          </w:tcPr>
          <w:p w14:paraId="31FCA046" w14:textId="77777777" w:rsidR="008C4552" w:rsidRPr="00EB56D6" w:rsidRDefault="008C4552" w:rsidP="0030594A">
            <w:pPr>
              <w:pStyle w:val="28"/>
              <w:ind w:right="200"/>
              <w:rPr>
                <w:ins w:id="25" w:author="Huawei" w:date="2026-02-12T05:19:00Z"/>
                <w:rFonts w:ascii="Times New Roman"/>
                <w:color w:val="000000" w:themeColor="text1"/>
                <w:sz w:val="20"/>
              </w:rPr>
            </w:pPr>
            <w:ins w:id="26" w:author="Huawei" w:date="2026-02-12T05:19:00Z">
              <w:r w:rsidRPr="00EB56D6">
                <w:rPr>
                  <w:rFonts w:ascii="Times New Roman"/>
                  <w:color w:val="000000" w:themeColor="text1"/>
                  <w:sz w:val="20"/>
                </w:rPr>
                <w:t>BG1</w:t>
              </w:r>
            </w:ins>
          </w:p>
        </w:tc>
        <w:tc>
          <w:tcPr>
            <w:tcW w:w="2409" w:type="dxa"/>
          </w:tcPr>
          <w:p w14:paraId="439D6E0D" w14:textId="77777777" w:rsidR="008C4552" w:rsidRPr="00EB56D6" w:rsidRDefault="008C4552" w:rsidP="0030594A">
            <w:pPr>
              <w:pStyle w:val="28"/>
              <w:ind w:right="200"/>
              <w:rPr>
                <w:ins w:id="27" w:author="Huawei" w:date="2026-02-12T05:19:00Z"/>
                <w:rFonts w:ascii="Times New Roman"/>
                <w:color w:val="000000" w:themeColor="text1"/>
                <w:sz w:val="20"/>
              </w:rPr>
            </w:pPr>
            <w:ins w:id="28" w:author="Huawei" w:date="2026-02-12T05:19:00Z">
              <w:r w:rsidRPr="00EB56D6">
                <w:rPr>
                  <w:rFonts w:ascii="Times New Roman"/>
                  <w:color w:val="000000" w:themeColor="text1"/>
                  <w:sz w:val="20"/>
                </w:rPr>
                <w:t>&lt;1 GHz</w:t>
              </w:r>
            </w:ins>
          </w:p>
        </w:tc>
        <w:tc>
          <w:tcPr>
            <w:tcW w:w="3402" w:type="dxa"/>
          </w:tcPr>
          <w:p w14:paraId="0993D3A6" w14:textId="77777777" w:rsidR="008C4552" w:rsidRPr="00EB56D6" w:rsidRDefault="008C4552" w:rsidP="0030594A">
            <w:pPr>
              <w:pStyle w:val="28"/>
              <w:ind w:right="200"/>
              <w:rPr>
                <w:ins w:id="29" w:author="Huawei" w:date="2026-02-12T05:19:00Z"/>
                <w:rFonts w:ascii="Times New Roman" w:eastAsiaTheme="minorEastAsia"/>
                <w:color w:val="000000" w:themeColor="text1"/>
                <w:sz w:val="20"/>
              </w:rPr>
            </w:pPr>
            <w:ins w:id="30" w:author="Huawei" w:date="2026-02-12T05:19:00Z">
              <w:r w:rsidRPr="00EB56D6">
                <w:rPr>
                  <w:rFonts w:ascii="Times New Roman" w:eastAsiaTheme="minorEastAsia"/>
                  <w:color w:val="000000" w:themeColor="text1"/>
                  <w:sz w:val="20"/>
                </w:rPr>
                <w:t>n5, n8, n20, n26, n28, n</w:t>
              </w:r>
              <w:proofErr w:type="gramStart"/>
              <w:r w:rsidRPr="00EB56D6">
                <w:rPr>
                  <w:rFonts w:ascii="Times New Roman" w:eastAsiaTheme="minorEastAsia"/>
                  <w:color w:val="000000" w:themeColor="text1"/>
                  <w:sz w:val="20"/>
                </w:rPr>
                <w:t>105,…</w:t>
              </w:r>
              <w:proofErr w:type="gramEnd"/>
            </w:ins>
          </w:p>
        </w:tc>
      </w:tr>
      <w:tr w:rsidR="008C4552" w:rsidRPr="00EB56D6" w14:paraId="06FC6AFE" w14:textId="77777777" w:rsidTr="0030594A">
        <w:trPr>
          <w:jc w:val="center"/>
          <w:ins w:id="31" w:author="Huawei" w:date="2026-02-12T05:19:00Z"/>
        </w:trPr>
        <w:tc>
          <w:tcPr>
            <w:tcW w:w="1555" w:type="dxa"/>
          </w:tcPr>
          <w:p w14:paraId="21A2EF02" w14:textId="77777777" w:rsidR="008C4552" w:rsidRPr="00EB56D6" w:rsidRDefault="008C4552" w:rsidP="0030594A">
            <w:pPr>
              <w:pStyle w:val="28"/>
              <w:ind w:right="200"/>
              <w:rPr>
                <w:ins w:id="32" w:author="Huawei" w:date="2026-02-12T05:19:00Z"/>
                <w:rFonts w:ascii="Times New Roman"/>
                <w:color w:val="000000" w:themeColor="text1"/>
                <w:sz w:val="20"/>
              </w:rPr>
            </w:pPr>
            <w:ins w:id="33" w:author="Huawei" w:date="2026-02-12T05:19:00Z">
              <w:r w:rsidRPr="00EB56D6">
                <w:rPr>
                  <w:rFonts w:ascii="Times New Roman"/>
                  <w:color w:val="000000" w:themeColor="text1"/>
                  <w:sz w:val="20"/>
                </w:rPr>
                <w:t>BG2</w:t>
              </w:r>
            </w:ins>
          </w:p>
        </w:tc>
        <w:tc>
          <w:tcPr>
            <w:tcW w:w="2409" w:type="dxa"/>
          </w:tcPr>
          <w:p w14:paraId="02B7F6A6" w14:textId="77777777" w:rsidR="008C4552" w:rsidRPr="00EB56D6" w:rsidRDefault="008C4552" w:rsidP="0030594A">
            <w:pPr>
              <w:pStyle w:val="28"/>
              <w:ind w:right="200"/>
              <w:rPr>
                <w:ins w:id="34" w:author="Huawei" w:date="2026-02-12T05:19:00Z"/>
                <w:rFonts w:ascii="Times New Roman"/>
                <w:color w:val="000000" w:themeColor="text1"/>
                <w:sz w:val="20"/>
              </w:rPr>
            </w:pPr>
            <w:ins w:id="35" w:author="Huawei" w:date="2026-02-12T05:19:00Z">
              <w:r w:rsidRPr="00EB56D6">
                <w:rPr>
                  <w:rFonts w:ascii="Times New Roman"/>
                  <w:color w:val="000000" w:themeColor="text1"/>
                  <w:sz w:val="20"/>
                </w:rPr>
                <w:t>1.4 GHz – 2.2 GHz</w:t>
              </w:r>
            </w:ins>
          </w:p>
        </w:tc>
        <w:tc>
          <w:tcPr>
            <w:tcW w:w="3402" w:type="dxa"/>
          </w:tcPr>
          <w:p w14:paraId="667DE664" w14:textId="77777777" w:rsidR="008C4552" w:rsidRPr="00EB56D6" w:rsidRDefault="008C4552" w:rsidP="0030594A">
            <w:pPr>
              <w:pStyle w:val="28"/>
              <w:ind w:right="200"/>
              <w:rPr>
                <w:ins w:id="36" w:author="Huawei" w:date="2026-02-12T05:19:00Z"/>
                <w:rFonts w:ascii="Times New Roman"/>
                <w:color w:val="000000" w:themeColor="text1"/>
                <w:sz w:val="20"/>
              </w:rPr>
            </w:pPr>
            <w:ins w:id="37" w:author="Huawei" w:date="2026-02-12T05:19:00Z">
              <w:r w:rsidRPr="00EB56D6">
                <w:rPr>
                  <w:rFonts w:ascii="Times New Roman"/>
                  <w:color w:val="000000" w:themeColor="text1"/>
                  <w:sz w:val="20"/>
                </w:rPr>
                <w:t>n1, n2, n3, n34, n39, n</w:t>
              </w:r>
              <w:proofErr w:type="gramStart"/>
              <w:r w:rsidRPr="00EB56D6">
                <w:rPr>
                  <w:rFonts w:ascii="Times New Roman"/>
                  <w:color w:val="000000" w:themeColor="text1"/>
                  <w:sz w:val="20"/>
                </w:rPr>
                <w:t>66,…</w:t>
              </w:r>
              <w:proofErr w:type="gramEnd"/>
            </w:ins>
          </w:p>
        </w:tc>
      </w:tr>
      <w:tr w:rsidR="008C4552" w:rsidRPr="00EB56D6" w14:paraId="53401FC8" w14:textId="77777777" w:rsidTr="0030594A">
        <w:trPr>
          <w:jc w:val="center"/>
          <w:ins w:id="38" w:author="Huawei" w:date="2026-02-12T05:19:00Z"/>
        </w:trPr>
        <w:tc>
          <w:tcPr>
            <w:tcW w:w="1555" w:type="dxa"/>
          </w:tcPr>
          <w:p w14:paraId="1CA14288" w14:textId="77777777" w:rsidR="008C4552" w:rsidRPr="00EB56D6" w:rsidRDefault="008C4552" w:rsidP="0030594A">
            <w:pPr>
              <w:pStyle w:val="28"/>
              <w:ind w:right="200"/>
              <w:rPr>
                <w:ins w:id="39" w:author="Huawei" w:date="2026-02-12T05:19:00Z"/>
                <w:rFonts w:ascii="Times New Roman"/>
                <w:color w:val="000000" w:themeColor="text1"/>
                <w:sz w:val="20"/>
              </w:rPr>
            </w:pPr>
            <w:ins w:id="40" w:author="Huawei" w:date="2026-02-12T05:19:00Z">
              <w:r w:rsidRPr="00EB56D6">
                <w:rPr>
                  <w:rFonts w:ascii="Times New Roman"/>
                  <w:color w:val="000000" w:themeColor="text1"/>
                  <w:sz w:val="20"/>
                </w:rPr>
                <w:t>BG3</w:t>
              </w:r>
            </w:ins>
          </w:p>
        </w:tc>
        <w:tc>
          <w:tcPr>
            <w:tcW w:w="2409" w:type="dxa"/>
          </w:tcPr>
          <w:p w14:paraId="71820DFB" w14:textId="77777777" w:rsidR="008C4552" w:rsidRPr="00EB56D6" w:rsidRDefault="008C4552" w:rsidP="0030594A">
            <w:pPr>
              <w:pStyle w:val="28"/>
              <w:ind w:right="200"/>
              <w:rPr>
                <w:ins w:id="41" w:author="Huawei" w:date="2026-02-12T05:19:00Z"/>
                <w:rFonts w:ascii="Times New Roman"/>
                <w:color w:val="000000" w:themeColor="text1"/>
                <w:sz w:val="20"/>
              </w:rPr>
            </w:pPr>
            <w:ins w:id="42" w:author="Huawei" w:date="2026-02-12T05:19:00Z">
              <w:r w:rsidRPr="00EB56D6">
                <w:rPr>
                  <w:rFonts w:ascii="Times New Roman"/>
                  <w:color w:val="000000" w:themeColor="text1"/>
                  <w:sz w:val="20"/>
                </w:rPr>
                <w:t>2.3 GHz – 2.7 GHz</w:t>
              </w:r>
            </w:ins>
          </w:p>
        </w:tc>
        <w:tc>
          <w:tcPr>
            <w:tcW w:w="3402" w:type="dxa"/>
          </w:tcPr>
          <w:p w14:paraId="255F4754" w14:textId="77777777" w:rsidR="008C4552" w:rsidRPr="00EB56D6" w:rsidRDefault="008C4552" w:rsidP="0030594A">
            <w:pPr>
              <w:pStyle w:val="28"/>
              <w:ind w:right="200"/>
              <w:rPr>
                <w:ins w:id="43" w:author="Huawei" w:date="2026-02-12T05:19:00Z"/>
                <w:rFonts w:ascii="Times New Roman"/>
                <w:color w:val="000000" w:themeColor="text1"/>
                <w:sz w:val="20"/>
              </w:rPr>
            </w:pPr>
            <w:ins w:id="44" w:author="Huawei" w:date="2026-02-12T05:19:00Z">
              <w:r w:rsidRPr="00EB56D6">
                <w:rPr>
                  <w:rFonts w:ascii="Times New Roman"/>
                  <w:color w:val="000000" w:themeColor="text1"/>
                  <w:sz w:val="20"/>
                </w:rPr>
                <w:t>n7, n38, n40, n</w:t>
              </w:r>
              <w:proofErr w:type="gramStart"/>
              <w:r w:rsidRPr="00EB56D6">
                <w:rPr>
                  <w:rFonts w:ascii="Times New Roman"/>
                  <w:color w:val="000000" w:themeColor="text1"/>
                  <w:sz w:val="20"/>
                </w:rPr>
                <w:t>41,…</w:t>
              </w:r>
              <w:proofErr w:type="gramEnd"/>
            </w:ins>
          </w:p>
        </w:tc>
      </w:tr>
      <w:tr w:rsidR="008C4552" w:rsidRPr="00EB56D6" w14:paraId="0950C934" w14:textId="77777777" w:rsidTr="0030594A">
        <w:trPr>
          <w:jc w:val="center"/>
          <w:ins w:id="45" w:author="Huawei" w:date="2026-02-12T05:19:00Z"/>
        </w:trPr>
        <w:tc>
          <w:tcPr>
            <w:tcW w:w="1555" w:type="dxa"/>
          </w:tcPr>
          <w:p w14:paraId="5E101352" w14:textId="77777777" w:rsidR="008C4552" w:rsidRPr="00EB56D6" w:rsidRDefault="008C4552" w:rsidP="0030594A">
            <w:pPr>
              <w:pStyle w:val="28"/>
              <w:ind w:right="200"/>
              <w:rPr>
                <w:ins w:id="46" w:author="Huawei" w:date="2026-02-12T05:19:00Z"/>
                <w:rFonts w:ascii="Times New Roman"/>
                <w:color w:val="000000" w:themeColor="text1"/>
                <w:sz w:val="20"/>
              </w:rPr>
            </w:pPr>
            <w:ins w:id="47" w:author="Huawei" w:date="2026-02-12T05:19:00Z">
              <w:r w:rsidRPr="00EB56D6">
                <w:rPr>
                  <w:rFonts w:ascii="Times New Roman"/>
                  <w:color w:val="000000" w:themeColor="text1"/>
                  <w:sz w:val="20"/>
                </w:rPr>
                <w:t>BG4</w:t>
              </w:r>
            </w:ins>
          </w:p>
        </w:tc>
        <w:tc>
          <w:tcPr>
            <w:tcW w:w="2409" w:type="dxa"/>
          </w:tcPr>
          <w:p w14:paraId="29C21E90" w14:textId="77777777" w:rsidR="008C4552" w:rsidRPr="00EB56D6" w:rsidRDefault="008C4552" w:rsidP="0030594A">
            <w:pPr>
              <w:pStyle w:val="28"/>
              <w:ind w:right="200"/>
              <w:rPr>
                <w:ins w:id="48" w:author="Huawei" w:date="2026-02-12T05:19:00Z"/>
                <w:rFonts w:ascii="Times New Roman"/>
                <w:color w:val="000000" w:themeColor="text1"/>
                <w:sz w:val="20"/>
              </w:rPr>
            </w:pPr>
            <w:ins w:id="49" w:author="Huawei" w:date="2026-02-12T05:19:00Z">
              <w:r w:rsidRPr="00EB56D6">
                <w:rPr>
                  <w:rFonts w:ascii="Times New Roman"/>
                  <w:color w:val="000000" w:themeColor="text1"/>
                  <w:sz w:val="20"/>
                </w:rPr>
                <w:t>3.3 GHz – 5 GHz</w:t>
              </w:r>
            </w:ins>
          </w:p>
        </w:tc>
        <w:tc>
          <w:tcPr>
            <w:tcW w:w="3402" w:type="dxa"/>
          </w:tcPr>
          <w:p w14:paraId="171B31C3" w14:textId="77777777" w:rsidR="008C4552" w:rsidRPr="00EB56D6" w:rsidRDefault="008C4552" w:rsidP="0030594A">
            <w:pPr>
              <w:pStyle w:val="28"/>
              <w:ind w:right="200"/>
              <w:rPr>
                <w:ins w:id="50" w:author="Huawei" w:date="2026-02-12T05:19:00Z"/>
                <w:rFonts w:ascii="Times New Roman"/>
                <w:color w:val="000000" w:themeColor="text1"/>
                <w:sz w:val="20"/>
              </w:rPr>
            </w:pPr>
            <w:ins w:id="51" w:author="Huawei" w:date="2026-02-12T05:19:00Z">
              <w:r w:rsidRPr="00EB56D6">
                <w:rPr>
                  <w:rFonts w:ascii="Times New Roman"/>
                  <w:color w:val="000000" w:themeColor="text1"/>
                  <w:sz w:val="20"/>
                </w:rPr>
                <w:t>n48, n77, n78, n79</w:t>
              </w:r>
            </w:ins>
          </w:p>
        </w:tc>
      </w:tr>
      <w:tr w:rsidR="008C4552" w:rsidRPr="00EB56D6" w14:paraId="1DA06AED" w14:textId="77777777" w:rsidTr="0030594A">
        <w:trPr>
          <w:jc w:val="center"/>
          <w:ins w:id="52" w:author="Huawei" w:date="2026-02-12T05:19:00Z"/>
        </w:trPr>
        <w:tc>
          <w:tcPr>
            <w:tcW w:w="1555" w:type="dxa"/>
          </w:tcPr>
          <w:p w14:paraId="7B438EAD" w14:textId="77777777" w:rsidR="008C4552" w:rsidRPr="00EB56D6" w:rsidRDefault="008C4552" w:rsidP="0030594A">
            <w:pPr>
              <w:pStyle w:val="28"/>
              <w:ind w:right="200"/>
              <w:rPr>
                <w:ins w:id="53" w:author="Huawei" w:date="2026-02-12T05:19:00Z"/>
                <w:rFonts w:ascii="Times New Roman" w:eastAsiaTheme="minorEastAsia"/>
                <w:color w:val="000000" w:themeColor="text1"/>
                <w:sz w:val="20"/>
              </w:rPr>
            </w:pPr>
            <w:ins w:id="54" w:author="Huawei" w:date="2026-02-12T05:19:00Z">
              <w:r w:rsidRPr="00EB56D6">
                <w:rPr>
                  <w:rFonts w:ascii="Times New Roman" w:eastAsiaTheme="minorEastAsia"/>
                  <w:color w:val="000000" w:themeColor="text1"/>
                  <w:sz w:val="20"/>
                </w:rPr>
                <w:t>BG5</w:t>
              </w:r>
            </w:ins>
          </w:p>
        </w:tc>
        <w:tc>
          <w:tcPr>
            <w:tcW w:w="2409" w:type="dxa"/>
          </w:tcPr>
          <w:p w14:paraId="69C58B4A" w14:textId="77777777" w:rsidR="008C4552" w:rsidRPr="00EB56D6" w:rsidRDefault="008C4552" w:rsidP="0030594A">
            <w:pPr>
              <w:pStyle w:val="28"/>
              <w:ind w:right="200"/>
              <w:rPr>
                <w:ins w:id="55" w:author="Huawei" w:date="2026-02-12T05:19:00Z"/>
                <w:rFonts w:ascii="Times New Roman"/>
                <w:color w:val="000000" w:themeColor="text1"/>
                <w:sz w:val="20"/>
              </w:rPr>
            </w:pPr>
            <w:ins w:id="56" w:author="Huawei" w:date="2026-02-12T05:19:00Z">
              <w:r w:rsidRPr="00EB56D6">
                <w:rPr>
                  <w:rFonts w:ascii="Times New Roman"/>
                  <w:color w:val="000000" w:themeColor="text1"/>
                  <w:sz w:val="20"/>
                </w:rPr>
                <w:t>5 GHz – 7 GHz</w:t>
              </w:r>
            </w:ins>
          </w:p>
        </w:tc>
        <w:tc>
          <w:tcPr>
            <w:tcW w:w="3402" w:type="dxa"/>
          </w:tcPr>
          <w:p w14:paraId="5A7D8D3E" w14:textId="77777777" w:rsidR="008C4552" w:rsidRPr="00EB56D6" w:rsidRDefault="008C4552" w:rsidP="0030594A">
            <w:pPr>
              <w:pStyle w:val="28"/>
              <w:ind w:right="200"/>
              <w:rPr>
                <w:ins w:id="57" w:author="Huawei" w:date="2026-02-12T05:19:00Z"/>
                <w:rFonts w:ascii="Times New Roman" w:eastAsiaTheme="minorEastAsia"/>
                <w:color w:val="000000" w:themeColor="text1"/>
                <w:sz w:val="20"/>
              </w:rPr>
            </w:pPr>
            <w:ins w:id="58" w:author="Huawei" w:date="2026-02-12T05:19:00Z">
              <w:r w:rsidRPr="00EB56D6">
                <w:rPr>
                  <w:rFonts w:ascii="Times New Roman" w:eastAsiaTheme="minorEastAsia"/>
                  <w:color w:val="000000" w:themeColor="text1"/>
                  <w:sz w:val="20"/>
                </w:rPr>
                <w:t>n96, n102, n104</w:t>
              </w:r>
            </w:ins>
          </w:p>
        </w:tc>
      </w:tr>
      <w:tr w:rsidR="008C4552" w:rsidRPr="00EB56D6" w14:paraId="17A9387D" w14:textId="77777777" w:rsidTr="0030594A">
        <w:trPr>
          <w:jc w:val="center"/>
          <w:ins w:id="59" w:author="Huawei" w:date="2026-02-12T05:19:00Z"/>
        </w:trPr>
        <w:tc>
          <w:tcPr>
            <w:tcW w:w="1555" w:type="dxa"/>
          </w:tcPr>
          <w:p w14:paraId="2E32D30D" w14:textId="77777777" w:rsidR="008C4552" w:rsidRPr="00EB56D6" w:rsidRDefault="008C4552" w:rsidP="0030594A">
            <w:pPr>
              <w:pStyle w:val="28"/>
              <w:ind w:right="200"/>
              <w:rPr>
                <w:ins w:id="60" w:author="Huawei" w:date="2026-02-12T05:19:00Z"/>
                <w:rFonts w:ascii="Times New Roman" w:eastAsiaTheme="minorEastAsia"/>
                <w:color w:val="000000" w:themeColor="text1"/>
                <w:sz w:val="20"/>
              </w:rPr>
            </w:pPr>
            <w:ins w:id="61" w:author="Huawei" w:date="2026-02-12T05:19:00Z">
              <w:r w:rsidRPr="00EB56D6">
                <w:rPr>
                  <w:rFonts w:ascii="Times New Roman" w:eastAsiaTheme="minorEastAsia"/>
                  <w:color w:val="000000" w:themeColor="text1"/>
                  <w:sz w:val="20"/>
                </w:rPr>
                <w:t>BG6</w:t>
              </w:r>
            </w:ins>
          </w:p>
        </w:tc>
        <w:tc>
          <w:tcPr>
            <w:tcW w:w="2409" w:type="dxa"/>
          </w:tcPr>
          <w:p w14:paraId="6ED7621A" w14:textId="77777777" w:rsidR="008C4552" w:rsidRPr="00EB56D6" w:rsidRDefault="008C4552" w:rsidP="0030594A">
            <w:pPr>
              <w:pStyle w:val="28"/>
              <w:ind w:right="200"/>
              <w:rPr>
                <w:ins w:id="62" w:author="Huawei" w:date="2026-02-12T05:19:00Z"/>
                <w:rFonts w:ascii="Times New Roman" w:eastAsiaTheme="minorEastAsia"/>
                <w:color w:val="000000" w:themeColor="text1"/>
                <w:sz w:val="20"/>
              </w:rPr>
            </w:pPr>
            <w:ins w:id="63" w:author="Huawei" w:date="2026-02-12T05:19:00Z">
              <w:r w:rsidRPr="00EB56D6">
                <w:rPr>
                  <w:rFonts w:ascii="Times New Roman" w:eastAsiaTheme="minorEastAsia"/>
                  <w:color w:val="000000" w:themeColor="text1"/>
                  <w:sz w:val="20"/>
                </w:rPr>
                <w:t>7 GHz – 15 GHz</w:t>
              </w:r>
            </w:ins>
          </w:p>
        </w:tc>
        <w:tc>
          <w:tcPr>
            <w:tcW w:w="3402" w:type="dxa"/>
          </w:tcPr>
          <w:p w14:paraId="57DB6B1E" w14:textId="77777777" w:rsidR="008C4552" w:rsidRPr="00EB56D6" w:rsidRDefault="008C4552" w:rsidP="0030594A">
            <w:pPr>
              <w:pStyle w:val="28"/>
              <w:ind w:right="200"/>
              <w:rPr>
                <w:ins w:id="64" w:author="Huawei" w:date="2026-02-12T05:19:00Z"/>
                <w:rFonts w:ascii="Times New Roman" w:eastAsiaTheme="minorEastAsia"/>
                <w:color w:val="000000" w:themeColor="text1"/>
                <w:sz w:val="20"/>
              </w:rPr>
            </w:pPr>
            <w:ins w:id="65" w:author="Huawei" w:date="2026-02-12T05:19:00Z">
              <w:r w:rsidRPr="00EB56D6">
                <w:rPr>
                  <w:rFonts w:ascii="Times New Roman" w:eastAsiaTheme="minorEastAsia"/>
                  <w:color w:val="000000" w:themeColor="text1"/>
                  <w:sz w:val="20"/>
                </w:rPr>
                <w:t>TBD</w:t>
              </w:r>
            </w:ins>
          </w:p>
        </w:tc>
      </w:tr>
      <w:tr w:rsidR="008C4552" w:rsidRPr="00EB56D6" w14:paraId="575044D6" w14:textId="77777777" w:rsidTr="0030594A">
        <w:trPr>
          <w:jc w:val="center"/>
          <w:ins w:id="66" w:author="Huawei" w:date="2026-02-12T05:19:00Z"/>
        </w:trPr>
        <w:tc>
          <w:tcPr>
            <w:tcW w:w="1555" w:type="dxa"/>
          </w:tcPr>
          <w:p w14:paraId="51E8DE0A" w14:textId="77777777" w:rsidR="008C4552" w:rsidRPr="00EB56D6" w:rsidRDefault="008C4552" w:rsidP="0030594A">
            <w:pPr>
              <w:pStyle w:val="28"/>
              <w:ind w:right="200"/>
              <w:rPr>
                <w:ins w:id="67" w:author="Huawei" w:date="2026-02-12T05:19:00Z"/>
                <w:rFonts w:ascii="Times New Roman" w:eastAsiaTheme="minorEastAsia"/>
                <w:color w:val="000000" w:themeColor="text1"/>
                <w:sz w:val="20"/>
              </w:rPr>
            </w:pPr>
            <w:ins w:id="68" w:author="Huawei" w:date="2026-02-12T05:19:00Z">
              <w:r w:rsidRPr="00EB56D6">
                <w:rPr>
                  <w:rFonts w:ascii="Times New Roman" w:eastAsiaTheme="minorEastAsia"/>
                  <w:color w:val="000000" w:themeColor="text1"/>
                  <w:sz w:val="20"/>
                </w:rPr>
                <w:t>BG7</w:t>
              </w:r>
            </w:ins>
          </w:p>
        </w:tc>
        <w:tc>
          <w:tcPr>
            <w:tcW w:w="2409" w:type="dxa"/>
          </w:tcPr>
          <w:p w14:paraId="6D9AFC2C" w14:textId="77777777" w:rsidR="008C4552" w:rsidRPr="00EB56D6" w:rsidRDefault="008C4552" w:rsidP="0030594A">
            <w:pPr>
              <w:pStyle w:val="28"/>
              <w:ind w:right="200"/>
              <w:rPr>
                <w:ins w:id="69" w:author="Huawei" w:date="2026-02-12T05:19:00Z"/>
                <w:rFonts w:ascii="Times New Roman" w:eastAsiaTheme="minorEastAsia"/>
                <w:color w:val="000000" w:themeColor="text1"/>
                <w:sz w:val="20"/>
              </w:rPr>
            </w:pPr>
            <w:ins w:id="70" w:author="Huawei" w:date="2026-02-12T05:19:00Z">
              <w:r w:rsidRPr="00EB56D6">
                <w:rPr>
                  <w:rFonts w:ascii="Times New Roman" w:eastAsiaTheme="minorEastAsia"/>
                  <w:color w:val="000000" w:themeColor="text1"/>
                  <w:sz w:val="20"/>
                </w:rPr>
                <w:t>24.25 GHz – 52.6 GHz</w:t>
              </w:r>
            </w:ins>
          </w:p>
        </w:tc>
        <w:tc>
          <w:tcPr>
            <w:tcW w:w="3402" w:type="dxa"/>
          </w:tcPr>
          <w:p w14:paraId="6DC91C51" w14:textId="77777777" w:rsidR="008C4552" w:rsidRPr="00EB56D6" w:rsidRDefault="008C4552" w:rsidP="0030594A">
            <w:pPr>
              <w:pStyle w:val="28"/>
              <w:ind w:right="200"/>
              <w:rPr>
                <w:ins w:id="71" w:author="Huawei" w:date="2026-02-12T05:19:00Z"/>
                <w:rFonts w:ascii="Times New Roman" w:eastAsiaTheme="minorEastAsia"/>
                <w:color w:val="000000" w:themeColor="text1"/>
                <w:sz w:val="20"/>
              </w:rPr>
            </w:pPr>
            <w:ins w:id="72" w:author="Huawei" w:date="2026-02-12T05:19:00Z">
              <w:r w:rsidRPr="00EB56D6">
                <w:rPr>
                  <w:rFonts w:ascii="Times New Roman" w:eastAsiaTheme="minorEastAsia"/>
                  <w:color w:val="000000" w:themeColor="text1"/>
                  <w:sz w:val="20"/>
                </w:rPr>
                <w:t>n257, n258, n259, n260, n261, n262</w:t>
              </w:r>
            </w:ins>
          </w:p>
        </w:tc>
      </w:tr>
    </w:tbl>
    <w:p w14:paraId="12D8F6E3" w14:textId="77777777" w:rsidR="008C4552" w:rsidRDefault="008C4552">
      <w:pPr>
        <w:spacing w:after="120"/>
        <w:rPr>
          <w:rFonts w:hint="eastAsia"/>
          <w:color w:val="000000" w:themeColor="text1"/>
          <w:szCs w:val="24"/>
          <w:lang w:eastAsia="zh-CN"/>
        </w:rPr>
      </w:pPr>
    </w:p>
    <w:p w14:paraId="589BD59F" w14:textId="77777777" w:rsidR="00AF27D8" w:rsidRDefault="00C174C2">
      <w:pPr>
        <w:rPr>
          <w:b/>
          <w:bCs/>
          <w:color w:val="000000" w:themeColor="text1"/>
          <w:szCs w:val="24"/>
          <w:lang w:eastAsia="zh-CN"/>
        </w:rPr>
      </w:pPr>
      <w:r>
        <w:rPr>
          <w:b/>
          <w:bCs/>
          <w:color w:val="000000" w:themeColor="text1"/>
          <w:szCs w:val="24"/>
          <w:lang w:eastAsia="zh-CN"/>
        </w:rPr>
        <w:t>Recommended WF</w:t>
      </w:r>
    </w:p>
    <w:p w14:paraId="0DF2D891" w14:textId="092A99B1" w:rsidR="006A6852" w:rsidRPr="00811B41" w:rsidRDefault="006A6852" w:rsidP="006A6852">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SimSun"/>
          <w:color w:val="000000" w:themeColor="text1"/>
          <w:szCs w:val="24"/>
          <w:lang w:eastAsia="zh-CN"/>
        </w:rPr>
        <w:t>For the reference of issue 1-1-1 discussion</w:t>
      </w:r>
    </w:p>
    <w:p w14:paraId="4D7AD2FF" w14:textId="5E8977FD" w:rsidR="006A6852" w:rsidRDefault="006A6852">
      <w:pPr>
        <w:rPr>
          <w:ins w:id="73" w:author="Huawei" w:date="2026-02-12T05:20:00Z"/>
          <w:b/>
          <w:bCs/>
          <w:color w:val="000000" w:themeColor="text1"/>
          <w:szCs w:val="24"/>
          <w:lang w:eastAsia="zh-CN"/>
        </w:rPr>
      </w:pPr>
    </w:p>
    <w:p w14:paraId="064472B1" w14:textId="0788A0F6" w:rsidR="00E37378" w:rsidRDefault="00E37378" w:rsidP="00E37378">
      <w:pPr>
        <w:rPr>
          <w:ins w:id="74" w:author="Huawei" w:date="2026-02-12T05:20:00Z"/>
          <w:b/>
          <w:color w:val="000000" w:themeColor="text1"/>
          <w:u w:val="single"/>
          <w:lang w:eastAsia="ko-KR"/>
        </w:rPr>
      </w:pPr>
      <w:ins w:id="75" w:author="Huawei" w:date="2026-02-12T05:20:00Z">
        <w:r>
          <w:rPr>
            <w:b/>
            <w:color w:val="000000" w:themeColor="text1"/>
            <w:u w:val="single"/>
            <w:lang w:eastAsia="ko-KR"/>
          </w:rPr>
          <w:t>Issue 1-1-</w:t>
        </w:r>
        <w:r>
          <w:rPr>
            <w:b/>
            <w:color w:val="000000" w:themeColor="text1"/>
            <w:u w:val="single"/>
            <w:lang w:eastAsia="ko-KR"/>
          </w:rPr>
          <w:t>3</w:t>
        </w:r>
        <w:r>
          <w:rPr>
            <w:b/>
            <w:color w:val="000000" w:themeColor="text1"/>
            <w:u w:val="single"/>
            <w:lang w:eastAsia="ko-KR"/>
          </w:rPr>
          <w:t xml:space="preserve">: </w:t>
        </w:r>
        <w:r>
          <w:rPr>
            <w:b/>
            <w:color w:val="000000" w:themeColor="text1"/>
            <w:u w:val="single"/>
            <w:lang w:eastAsia="ko-KR"/>
          </w:rPr>
          <w:t xml:space="preserve">Operation mode for </w:t>
        </w:r>
      </w:ins>
      <w:ins w:id="76" w:author="Huawei" w:date="2026-02-12T05:30:00Z">
        <w:r>
          <w:rPr>
            <w:b/>
            <w:color w:val="000000" w:themeColor="text1"/>
            <w:u w:val="single"/>
            <w:lang w:eastAsia="ko-KR"/>
          </w:rPr>
          <w:t xml:space="preserve">inter-band </w:t>
        </w:r>
      </w:ins>
      <w:ins w:id="77" w:author="Huawei" w:date="2026-02-12T05:20:00Z">
        <w:r>
          <w:rPr>
            <w:b/>
            <w:color w:val="000000" w:themeColor="text1"/>
            <w:u w:val="single"/>
            <w:lang w:eastAsia="ko-KR"/>
          </w:rPr>
          <w:t>combination within the band group</w:t>
        </w:r>
      </w:ins>
    </w:p>
    <w:p w14:paraId="0AF0A68D" w14:textId="77777777" w:rsidR="00E37378" w:rsidRDefault="00E37378" w:rsidP="00E37378">
      <w:pPr>
        <w:rPr>
          <w:ins w:id="78" w:author="Huawei" w:date="2026-02-12T05:20:00Z"/>
          <w:b/>
          <w:bCs/>
          <w:color w:val="000000" w:themeColor="text1"/>
          <w:szCs w:val="24"/>
          <w:lang w:eastAsia="zh-CN"/>
        </w:rPr>
      </w:pPr>
      <w:ins w:id="79" w:author="Huawei" w:date="2026-02-12T05:20:00Z">
        <w:r>
          <w:rPr>
            <w:b/>
            <w:bCs/>
            <w:color w:val="000000" w:themeColor="text1"/>
            <w:szCs w:val="24"/>
            <w:lang w:eastAsia="zh-CN"/>
          </w:rPr>
          <w:t>Proposals</w:t>
        </w:r>
      </w:ins>
    </w:p>
    <w:p w14:paraId="242403FA" w14:textId="66F4AF1C" w:rsidR="00E37378" w:rsidRDefault="00E37378" w:rsidP="00E37378">
      <w:pPr>
        <w:pStyle w:val="aff6"/>
        <w:numPr>
          <w:ilvl w:val="0"/>
          <w:numId w:val="2"/>
        </w:numPr>
        <w:overflowPunct/>
        <w:autoSpaceDE/>
        <w:autoSpaceDN/>
        <w:adjustRightInd/>
        <w:spacing w:after="120"/>
        <w:ind w:right="200" w:firstLineChars="0"/>
        <w:textAlignment w:val="auto"/>
        <w:rPr>
          <w:ins w:id="80" w:author="Huawei" w:date="2026-02-12T05:22:00Z"/>
          <w:rFonts w:eastAsia="SimSun"/>
          <w:color w:val="000000" w:themeColor="text1"/>
          <w:szCs w:val="24"/>
          <w:lang w:eastAsia="zh-CN"/>
        </w:rPr>
      </w:pPr>
      <w:ins w:id="81" w:author="Huawei" w:date="2026-02-12T05:22:00Z">
        <w:r>
          <w:rPr>
            <w:rFonts w:eastAsia="SimSun"/>
            <w:color w:val="000000" w:themeColor="text1"/>
            <w:szCs w:val="24"/>
            <w:lang w:eastAsia="zh-CN"/>
          </w:rPr>
          <w:t xml:space="preserve">Option </w:t>
        </w:r>
        <w:r>
          <w:rPr>
            <w:rFonts w:eastAsia="SimSun"/>
            <w:color w:val="000000" w:themeColor="text1"/>
            <w:szCs w:val="24"/>
            <w:lang w:eastAsia="zh-CN"/>
          </w:rPr>
          <w:t>1</w:t>
        </w:r>
        <w:r>
          <w:rPr>
            <w:rFonts w:eastAsia="SimSun"/>
            <w:color w:val="000000" w:themeColor="text1"/>
            <w:szCs w:val="24"/>
            <w:lang w:eastAsia="zh-CN"/>
          </w:rPr>
          <w:t xml:space="preserve">: </w:t>
        </w:r>
      </w:ins>
      <w:ins w:id="82" w:author="Huawei" w:date="2026-02-12T05:31:00Z">
        <w:r w:rsidR="004D7A7D">
          <w:rPr>
            <w:rFonts w:eastAsia="SimSun"/>
            <w:color w:val="000000" w:themeColor="text1"/>
            <w:szCs w:val="24"/>
            <w:lang w:eastAsia="zh-CN"/>
          </w:rPr>
          <w:t>Legacy CA operation for la</w:t>
        </w:r>
      </w:ins>
      <w:ins w:id="83" w:author="Huawei" w:date="2026-02-12T05:34:00Z">
        <w:r w:rsidR="004D7A7D">
          <w:rPr>
            <w:rFonts w:eastAsia="SimSun"/>
            <w:color w:val="000000" w:themeColor="text1"/>
            <w:szCs w:val="24"/>
            <w:lang w:eastAsia="zh-CN"/>
          </w:rPr>
          <w:t>r</w:t>
        </w:r>
      </w:ins>
      <w:ins w:id="84" w:author="Huawei" w:date="2026-02-12T05:31:00Z">
        <w:r w:rsidR="004D7A7D">
          <w:rPr>
            <w:rFonts w:eastAsia="SimSun"/>
            <w:color w:val="000000" w:themeColor="text1"/>
            <w:szCs w:val="24"/>
            <w:lang w:eastAsia="zh-CN"/>
          </w:rPr>
          <w:t>ger agg</w:t>
        </w:r>
      </w:ins>
      <w:ins w:id="85" w:author="Huawei" w:date="2026-02-12T05:32:00Z">
        <w:r w:rsidR="004D7A7D">
          <w:rPr>
            <w:rFonts w:eastAsia="SimSun"/>
            <w:color w:val="000000" w:themeColor="text1"/>
            <w:szCs w:val="24"/>
            <w:lang w:eastAsia="zh-CN"/>
          </w:rPr>
          <w:t>regated channel bandwidth</w:t>
        </w:r>
      </w:ins>
    </w:p>
    <w:p w14:paraId="2AFF6DCC" w14:textId="2259248C" w:rsidR="00E37378" w:rsidRPr="004D7A7D" w:rsidRDefault="00E37378" w:rsidP="004D7A7D">
      <w:pPr>
        <w:pStyle w:val="aff6"/>
        <w:numPr>
          <w:ilvl w:val="0"/>
          <w:numId w:val="2"/>
        </w:numPr>
        <w:overflowPunct/>
        <w:autoSpaceDE/>
        <w:autoSpaceDN/>
        <w:adjustRightInd/>
        <w:spacing w:after="120"/>
        <w:ind w:right="200" w:firstLineChars="0"/>
        <w:textAlignment w:val="auto"/>
        <w:rPr>
          <w:ins w:id="86" w:author="Huawei" w:date="2026-02-12T05:20:00Z"/>
          <w:rFonts w:eastAsia="SimSun" w:hint="eastAsia"/>
          <w:color w:val="000000" w:themeColor="text1"/>
          <w:szCs w:val="24"/>
          <w:lang w:eastAsia="zh-CN"/>
        </w:rPr>
      </w:pPr>
      <w:ins w:id="87" w:author="Huawei" w:date="2026-02-12T05:22:00Z">
        <w:r>
          <w:rPr>
            <w:rFonts w:eastAsia="SimSun" w:hint="eastAsia"/>
            <w:color w:val="000000" w:themeColor="text1"/>
            <w:szCs w:val="24"/>
            <w:lang w:eastAsia="zh-CN"/>
          </w:rPr>
          <w:t>O</w:t>
        </w:r>
        <w:r>
          <w:rPr>
            <w:rFonts w:eastAsia="SimSun"/>
            <w:color w:val="000000" w:themeColor="text1"/>
            <w:szCs w:val="24"/>
            <w:lang w:eastAsia="zh-CN"/>
          </w:rPr>
          <w:t xml:space="preserve">ption </w:t>
        </w:r>
        <w:r>
          <w:rPr>
            <w:rFonts w:eastAsia="SimSun"/>
            <w:color w:val="000000" w:themeColor="text1"/>
            <w:szCs w:val="24"/>
            <w:lang w:eastAsia="zh-CN"/>
          </w:rPr>
          <w:t>2</w:t>
        </w:r>
        <w:r>
          <w:rPr>
            <w:rFonts w:eastAsia="SimSun"/>
            <w:color w:val="000000" w:themeColor="text1"/>
            <w:szCs w:val="24"/>
            <w:lang w:eastAsia="zh-CN"/>
          </w:rPr>
          <w:t xml:space="preserve">: </w:t>
        </w:r>
      </w:ins>
      <w:ins w:id="88" w:author="Huawei" w:date="2026-02-12T05:32:00Z">
        <w:r w:rsidR="004D7A7D">
          <w:rPr>
            <w:rFonts w:eastAsia="SimSun"/>
            <w:color w:val="000000" w:themeColor="text1"/>
            <w:szCs w:val="24"/>
            <w:lang w:eastAsia="zh-CN"/>
          </w:rPr>
          <w:t>Band</w:t>
        </w:r>
      </w:ins>
      <w:ins w:id="89" w:author="Huawei" w:date="2026-02-12T05:22:00Z">
        <w:r>
          <w:rPr>
            <w:rFonts w:eastAsia="SimSun"/>
            <w:color w:val="000000" w:themeColor="text1"/>
            <w:szCs w:val="24"/>
            <w:lang w:eastAsia="zh-CN"/>
          </w:rPr>
          <w:t xml:space="preserve"> switching </w:t>
        </w:r>
      </w:ins>
      <w:ins w:id="90" w:author="Huawei" w:date="2026-02-12T05:32:00Z">
        <w:r w:rsidR="004D7A7D">
          <w:rPr>
            <w:rFonts w:eastAsia="SimSun"/>
            <w:color w:val="000000" w:themeColor="text1"/>
            <w:szCs w:val="24"/>
            <w:lang w:eastAsia="zh-CN"/>
          </w:rPr>
          <w:t xml:space="preserve">for higher transmission power </w:t>
        </w:r>
      </w:ins>
      <w:ins w:id="91" w:author="Huawei" w:date="2026-02-12T05:33:00Z">
        <w:r w:rsidR="004D7A7D">
          <w:rPr>
            <w:rFonts w:eastAsia="SimSun"/>
            <w:color w:val="000000" w:themeColor="text1"/>
            <w:szCs w:val="24"/>
            <w:lang w:eastAsia="zh-CN"/>
          </w:rPr>
          <w:t>with reduced insertion loss a</w:t>
        </w:r>
      </w:ins>
      <w:ins w:id="92" w:author="Huawei" w:date="2026-02-12T05:22:00Z">
        <w:r>
          <w:rPr>
            <w:rFonts w:eastAsia="SimSun"/>
            <w:color w:val="000000" w:themeColor="text1"/>
            <w:szCs w:val="24"/>
            <w:lang w:eastAsia="zh-CN"/>
          </w:rPr>
          <w:t xml:space="preserve">nd </w:t>
        </w:r>
      </w:ins>
      <w:ins w:id="93" w:author="Huawei" w:date="2026-02-12T05:34:00Z">
        <w:r w:rsidR="004D7A7D">
          <w:rPr>
            <w:rFonts w:eastAsia="SimSun"/>
            <w:color w:val="000000" w:themeColor="text1"/>
            <w:szCs w:val="24"/>
            <w:lang w:eastAsia="zh-CN"/>
          </w:rPr>
          <w:t xml:space="preserve">legacy </w:t>
        </w:r>
      </w:ins>
      <w:ins w:id="94" w:author="Huawei" w:date="2026-02-12T05:22:00Z">
        <w:r>
          <w:rPr>
            <w:rFonts w:eastAsia="SimSun"/>
            <w:color w:val="000000" w:themeColor="text1"/>
            <w:szCs w:val="24"/>
            <w:lang w:eastAsia="zh-CN"/>
          </w:rPr>
          <w:t xml:space="preserve">CA operation </w:t>
        </w:r>
      </w:ins>
      <w:ins w:id="95" w:author="Huawei" w:date="2026-02-12T05:34:00Z">
        <w:r w:rsidR="004D7A7D">
          <w:rPr>
            <w:rFonts w:eastAsia="SimSun"/>
            <w:color w:val="000000" w:themeColor="text1"/>
            <w:szCs w:val="24"/>
            <w:lang w:eastAsia="zh-CN"/>
          </w:rPr>
          <w:t>for larger aggregated channel bandwidth based on</w:t>
        </w:r>
      </w:ins>
      <w:ins w:id="96" w:author="Huawei" w:date="2026-02-12T05:22:00Z">
        <w:r>
          <w:rPr>
            <w:rFonts w:eastAsia="SimSun"/>
            <w:color w:val="000000" w:themeColor="text1"/>
            <w:szCs w:val="24"/>
            <w:lang w:eastAsia="zh-CN"/>
          </w:rPr>
          <w:t xml:space="preserve"> UE capability</w:t>
        </w:r>
      </w:ins>
    </w:p>
    <w:p w14:paraId="3AA047E8" w14:textId="77777777" w:rsidR="004D7A7D" w:rsidRDefault="004D7A7D" w:rsidP="004D7A7D">
      <w:pPr>
        <w:rPr>
          <w:ins w:id="97" w:author="Huawei" w:date="2026-02-12T05:36:00Z"/>
          <w:b/>
          <w:bCs/>
          <w:color w:val="000000" w:themeColor="text1"/>
          <w:szCs w:val="24"/>
          <w:lang w:eastAsia="zh-CN"/>
        </w:rPr>
      </w:pPr>
      <w:ins w:id="98" w:author="Huawei" w:date="2026-02-12T05:36:00Z">
        <w:r>
          <w:rPr>
            <w:b/>
            <w:bCs/>
            <w:color w:val="000000" w:themeColor="text1"/>
            <w:szCs w:val="24"/>
            <w:lang w:eastAsia="zh-CN"/>
          </w:rPr>
          <w:t>Recommended WF</w:t>
        </w:r>
      </w:ins>
    </w:p>
    <w:p w14:paraId="31F364B3" w14:textId="7F679F38" w:rsidR="004D7A7D" w:rsidRPr="00811B41" w:rsidRDefault="004D7A7D" w:rsidP="004D7A7D">
      <w:pPr>
        <w:pStyle w:val="aff6"/>
        <w:numPr>
          <w:ilvl w:val="0"/>
          <w:numId w:val="2"/>
        </w:numPr>
        <w:overflowPunct/>
        <w:autoSpaceDE/>
        <w:autoSpaceDN/>
        <w:adjustRightInd/>
        <w:spacing w:after="120"/>
        <w:ind w:right="200" w:firstLineChars="0"/>
        <w:textAlignment w:val="auto"/>
        <w:rPr>
          <w:ins w:id="99" w:author="Huawei" w:date="2026-02-12T05:36:00Z"/>
          <w:b/>
          <w:color w:val="000000" w:themeColor="text1"/>
          <w:u w:val="single"/>
          <w:lang w:eastAsia="ko-KR"/>
        </w:rPr>
      </w:pPr>
      <w:ins w:id="100" w:author="Huawei" w:date="2026-02-12T05:36:00Z">
        <w:r>
          <w:rPr>
            <w:rFonts w:eastAsia="SimSun"/>
            <w:color w:val="000000" w:themeColor="text1"/>
            <w:szCs w:val="24"/>
            <w:lang w:eastAsia="zh-CN"/>
          </w:rPr>
          <w:t>TBA</w:t>
        </w:r>
      </w:ins>
    </w:p>
    <w:p w14:paraId="5ACD04F8" w14:textId="51165FC3" w:rsidR="00E37378" w:rsidRPr="004D7A7D" w:rsidDel="00046E4A" w:rsidRDefault="00E37378">
      <w:pPr>
        <w:rPr>
          <w:del w:id="101" w:author="Huawei" w:date="2026-02-12T05:37:00Z"/>
          <w:rFonts w:hint="eastAsia"/>
          <w:b/>
          <w:bCs/>
          <w:color w:val="000000" w:themeColor="text1"/>
          <w:szCs w:val="24"/>
          <w:lang w:eastAsia="zh-CN"/>
        </w:rPr>
      </w:pPr>
    </w:p>
    <w:p w14:paraId="6F2AC594" w14:textId="77777777" w:rsidR="00AF27D8" w:rsidRDefault="00AF27D8">
      <w:pPr>
        <w:spacing w:after="120"/>
        <w:rPr>
          <w:b/>
          <w:color w:val="000000" w:themeColor="text1"/>
          <w:u w:val="single"/>
          <w:lang w:val="sv-SE" w:eastAsia="zh-CN"/>
        </w:rPr>
      </w:pPr>
    </w:p>
    <w:p w14:paraId="56EAA006" w14:textId="77777777" w:rsidR="00AF27D8" w:rsidRDefault="00C174C2">
      <w:pPr>
        <w:pStyle w:val="1"/>
        <w:rPr>
          <w:color w:val="000000" w:themeColor="text1"/>
          <w:lang w:eastAsia="ja-JP"/>
        </w:rPr>
      </w:pPr>
      <w:r>
        <w:rPr>
          <w:color w:val="000000" w:themeColor="text1"/>
          <w:lang w:eastAsia="ja-JP"/>
        </w:rPr>
        <w:t>Topic #2: Spectrum related regulatory survey</w:t>
      </w:r>
    </w:p>
    <w:p w14:paraId="113B068F"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20775A5E" w14:textId="77777777" w:rsidR="00AF27D8" w:rsidRDefault="00C174C2">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1DD28764" w14:textId="77777777" w:rsidR="00AF27D8" w:rsidRDefault="00C174C2">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30A0C67E" w14:textId="77777777" w:rsidR="00AF27D8" w:rsidRDefault="00C174C2">
      <w:pPr>
        <w:rPr>
          <w:b/>
          <w:color w:val="000000" w:themeColor="text1"/>
          <w:u w:val="single"/>
          <w:lang w:eastAsia="ko-KR"/>
        </w:rPr>
      </w:pPr>
      <w:r>
        <w:rPr>
          <w:b/>
          <w:color w:val="000000" w:themeColor="text1"/>
          <w:u w:val="single"/>
          <w:lang w:eastAsia="ko-KR"/>
        </w:rPr>
        <w:t>Issue 2-1-1: Candidate 6G operating bands survey</w:t>
      </w:r>
    </w:p>
    <w:p w14:paraId="22EBAE56" w14:textId="77777777" w:rsidR="00AF27D8" w:rsidRDefault="00C174C2">
      <w:pPr>
        <w:rPr>
          <w:b/>
          <w:bCs/>
          <w:color w:val="000000" w:themeColor="text1"/>
          <w:lang w:val="sv-SE" w:eastAsia="zh-CN"/>
        </w:rPr>
      </w:pPr>
      <w:r>
        <w:rPr>
          <w:b/>
          <w:bCs/>
          <w:color w:val="000000" w:themeColor="text1"/>
          <w:lang w:val="sv-SE" w:eastAsia="zh-CN"/>
        </w:rPr>
        <w:lastRenderedPageBreak/>
        <w:t>Proposals</w:t>
      </w:r>
    </w:p>
    <w:p w14:paraId="468BD58F" w14:textId="77777777" w:rsidR="00AF27D8" w:rsidRDefault="00C174C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Proposal 1: RAN4 can consider the candidate 6G operating bands in these </w:t>
      </w:r>
      <w:proofErr w:type="spellStart"/>
      <w:r>
        <w:rPr>
          <w:rFonts w:eastAsia="SimSun"/>
          <w:color w:val="000000" w:themeColor="text1"/>
          <w:szCs w:val="24"/>
          <w:lang w:eastAsia="zh-CN"/>
        </w:rPr>
        <w:t>refarming</w:t>
      </w:r>
      <w:proofErr w:type="spellEnd"/>
      <w:r>
        <w:rPr>
          <w:rFonts w:eastAsia="SimSun"/>
          <w:color w:val="000000" w:themeColor="text1"/>
          <w:szCs w:val="24"/>
          <w:lang w:eastAsia="zh-CN"/>
        </w:rPr>
        <w:t xml:space="preserve"> FR1 bands from 5G NR and 6G new spectrums (7.125~15.35GHz) as following priority</w:t>
      </w:r>
    </w:p>
    <w:p w14:paraId="7D8CB140" w14:textId="77777777" w:rsidR="00AF27D8" w:rsidRDefault="00C174C2">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1</w:t>
      </w:r>
      <w:r>
        <w:rPr>
          <w:rFonts w:eastAsia="SimSun"/>
          <w:color w:val="000000" w:themeColor="text1"/>
          <w:szCs w:val="24"/>
          <w:vertAlign w:val="superscript"/>
          <w:lang w:eastAsia="zh-CN"/>
        </w:rPr>
        <w:t>st</w:t>
      </w:r>
      <w:r>
        <w:rPr>
          <w:rFonts w:eastAsia="SimSun"/>
          <w:color w:val="000000" w:themeColor="text1"/>
          <w:szCs w:val="24"/>
          <w:lang w:eastAsia="zh-CN"/>
        </w:rPr>
        <w:t xml:space="preserve"> Priority is around 7GHz and these 5G NR </w:t>
      </w:r>
      <w:proofErr w:type="spellStart"/>
      <w:r>
        <w:rPr>
          <w:rFonts w:eastAsia="SimSun"/>
          <w:color w:val="000000" w:themeColor="text1"/>
          <w:szCs w:val="24"/>
          <w:lang w:eastAsia="zh-CN"/>
        </w:rPr>
        <w:t>refarming</w:t>
      </w:r>
      <w:proofErr w:type="spellEnd"/>
      <w:r>
        <w:rPr>
          <w:rFonts w:eastAsia="SimSun"/>
          <w:color w:val="000000" w:themeColor="text1"/>
          <w:szCs w:val="24"/>
          <w:lang w:eastAsia="zh-CN"/>
        </w:rPr>
        <w:t xml:space="preserve"> bands in FR1.</w:t>
      </w:r>
    </w:p>
    <w:p w14:paraId="1978F072" w14:textId="77777777" w:rsidR="00AF27D8" w:rsidRDefault="00C174C2">
      <w:pPr>
        <w:pStyle w:val="aff6"/>
        <w:numPr>
          <w:ilvl w:val="1"/>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2</w:t>
      </w:r>
      <w:r>
        <w:rPr>
          <w:rFonts w:eastAsia="SimSun"/>
          <w:color w:val="000000" w:themeColor="text1"/>
          <w:szCs w:val="24"/>
          <w:vertAlign w:val="superscript"/>
          <w:lang w:eastAsia="zh-CN"/>
        </w:rPr>
        <w:t>nd</w:t>
      </w:r>
      <w:r>
        <w:rPr>
          <w:rFonts w:eastAsia="SimSun"/>
          <w:color w:val="000000" w:themeColor="text1"/>
          <w:szCs w:val="24"/>
          <w:lang w:eastAsia="zh-CN"/>
        </w:rPr>
        <w:t xml:space="preserve"> priority is around 15GHz.</w:t>
      </w:r>
    </w:p>
    <w:p w14:paraId="4FACF332" w14:textId="77777777" w:rsidR="00AF27D8" w:rsidRDefault="00C174C2">
      <w:pPr>
        <w:rPr>
          <w:b/>
          <w:bCs/>
          <w:color w:val="000000" w:themeColor="text1"/>
          <w:lang w:val="sv-SE" w:eastAsia="zh-CN"/>
        </w:rPr>
      </w:pPr>
      <w:r>
        <w:rPr>
          <w:b/>
          <w:bCs/>
          <w:color w:val="000000" w:themeColor="text1"/>
          <w:lang w:val="sv-SE" w:eastAsia="zh-CN"/>
        </w:rPr>
        <w:t>Recommended WF</w:t>
      </w:r>
    </w:p>
    <w:p w14:paraId="38FA9E54" w14:textId="77777777" w:rsidR="00AF27D8" w:rsidRDefault="00C174C2">
      <w:pPr>
        <w:pStyle w:val="aff6"/>
        <w:numPr>
          <w:ilvl w:val="0"/>
          <w:numId w:val="2"/>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Encourage companies to give input to the TR38.760-4 based on above proposal</w:t>
      </w:r>
    </w:p>
    <w:p w14:paraId="0198DC34" w14:textId="77777777" w:rsidR="00AF27D8" w:rsidRDefault="00AF27D8">
      <w:pPr>
        <w:rPr>
          <w:color w:val="000000" w:themeColor="text1"/>
          <w:lang w:val="en-US" w:eastAsia="zh-CN"/>
        </w:rPr>
      </w:pPr>
    </w:p>
    <w:sectPr w:rsidR="00AF27D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11EA" w14:textId="77777777" w:rsidR="0057701F" w:rsidRDefault="0057701F">
      <w:pPr>
        <w:spacing w:after="0"/>
      </w:pPr>
      <w:r>
        <w:separator/>
      </w:r>
    </w:p>
  </w:endnote>
  <w:endnote w:type="continuationSeparator" w:id="0">
    <w:p w14:paraId="57A8EA69" w14:textId="77777777" w:rsidR="0057701F" w:rsidRDefault="00577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altName w:val="MS P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9D97" w14:textId="77777777" w:rsidR="0057701F" w:rsidRDefault="0057701F">
      <w:pPr>
        <w:spacing w:after="0"/>
      </w:pPr>
      <w:r>
        <w:separator/>
      </w:r>
    </w:p>
  </w:footnote>
  <w:footnote w:type="continuationSeparator" w:id="0">
    <w:p w14:paraId="66B49D18" w14:textId="77777777" w:rsidR="0057701F" w:rsidRDefault="005770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52D1BD0"/>
    <w:multiLevelType w:val="multilevel"/>
    <w:tmpl w:val="152D1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327C93"/>
    <w:multiLevelType w:val="multilevel"/>
    <w:tmpl w:val="1B327C93"/>
    <w:lvl w:ilvl="0">
      <w:start w:val="6"/>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2A01541"/>
    <w:multiLevelType w:val="multilevel"/>
    <w:tmpl w:val="22A01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4A5EF3"/>
    <w:multiLevelType w:val="multilevel"/>
    <w:tmpl w:val="504A5E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7"/>
  </w:num>
  <w:num w:numId="2">
    <w:abstractNumId w:val="11"/>
  </w:num>
  <w:num w:numId="3">
    <w:abstractNumId w:val="4"/>
  </w:num>
  <w:num w:numId="4">
    <w:abstractNumId w:val="3"/>
  </w:num>
  <w:num w:numId="5">
    <w:abstractNumId w:val="8"/>
  </w:num>
  <w:num w:numId="6">
    <w:abstractNumId w:val="10"/>
  </w:num>
  <w:num w:numId="7">
    <w:abstractNumId w:val="1"/>
  </w:num>
  <w:num w:numId="8">
    <w:abstractNumId w:val="0"/>
  </w:num>
  <w:num w:numId="9">
    <w:abstractNumId w:val="9"/>
  </w:num>
  <w:num w:numId="10">
    <w:abstractNumId w:val="6"/>
  </w:num>
  <w:num w:numId="11">
    <w:abstractNumId w:val="2"/>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36C"/>
    <w:rsid w:val="0002325D"/>
    <w:rsid w:val="00026ACC"/>
    <w:rsid w:val="0003171D"/>
    <w:rsid w:val="00031C1D"/>
    <w:rsid w:val="000351A4"/>
    <w:rsid w:val="00035C50"/>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1B47"/>
    <w:rsid w:val="00235394"/>
    <w:rsid w:val="00235577"/>
    <w:rsid w:val="002371B2"/>
    <w:rsid w:val="002435CA"/>
    <w:rsid w:val="0024469F"/>
    <w:rsid w:val="00250B5B"/>
    <w:rsid w:val="00252DB8"/>
    <w:rsid w:val="00252E81"/>
    <w:rsid w:val="002537BC"/>
    <w:rsid w:val="00255C58"/>
    <w:rsid w:val="00260EC7"/>
    <w:rsid w:val="00261539"/>
    <w:rsid w:val="0026179F"/>
    <w:rsid w:val="002666AE"/>
    <w:rsid w:val="00271D75"/>
    <w:rsid w:val="00274E1A"/>
    <w:rsid w:val="00274E25"/>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6780"/>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A083E"/>
    <w:rsid w:val="005A36EF"/>
    <w:rsid w:val="005B4802"/>
    <w:rsid w:val="005C0EE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5B6F"/>
    <w:rsid w:val="007510B1"/>
    <w:rsid w:val="007520B4"/>
    <w:rsid w:val="007635C6"/>
    <w:rsid w:val="007655D5"/>
    <w:rsid w:val="007763C1"/>
    <w:rsid w:val="00777E82"/>
    <w:rsid w:val="00780B17"/>
    <w:rsid w:val="00781359"/>
    <w:rsid w:val="007847AC"/>
    <w:rsid w:val="0078503D"/>
    <w:rsid w:val="00786921"/>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1B41"/>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C624"/>
  <w15:docId w15:val="{2DF9C77F-B6CB-4247-829B-9121999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A7D"/>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6">
    <w:name w:val="页眉 字符"/>
    <w:link w:val="af4"/>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rPr>
      <w:lang w:val="en-GB" w:eastAsia="en-US"/>
    </w:rPr>
  </w:style>
  <w:style w:type="character" w:customStyle="1" w:styleId="af2">
    <w:name w:val="批注框文本 字符"/>
    <w:link w:val="af1"/>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80">
    <w:name w:val="标题 8 字符"/>
    <w:link w:val="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a7">
    <w:name w:val="题注 字符"/>
    <w:link w:val="a6"/>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lang w:eastAsia="en-US"/>
    </w:rPr>
  </w:style>
  <w:style w:type="character" w:customStyle="1" w:styleId="50">
    <w:name w:val="标题 5 字符"/>
    <w:basedOn w:val="a0"/>
    <w:link w:val="5"/>
    <w:rPr>
      <w:rFonts w:ascii="Arial" w:hAnsi="Arial"/>
      <w:sz w:val="22"/>
      <w:lang w:eastAsia="en-US"/>
    </w:rPr>
  </w:style>
  <w:style w:type="character" w:customStyle="1" w:styleId="60">
    <w:name w:val="标题 6 字符"/>
    <w:basedOn w:val="a0"/>
    <w:link w:val="6"/>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SimSun"/>
      <w:lang w:eastAsia="zh-CN"/>
    </w:rPr>
  </w:style>
  <w:style w:type="character" w:customStyle="1" w:styleId="2Char">
    <w:name w:val="正文2 Char"/>
    <w:basedOn w:val="a0"/>
    <w:link w:val="27"/>
    <w:rPr>
      <w:rFonts w:eastAsia="Times New Roman" w:cs="SimSun"/>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SimSun"/>
      <w:sz w:val="24"/>
      <w:lang w:val="en-US" w:eastAsia="zh-CN"/>
    </w:rPr>
  </w:style>
  <w:style w:type="paragraph" w:styleId="aff8">
    <w:name w:val="Revision"/>
    <w:hidden/>
    <w:uiPriority w:val="99"/>
    <w:semiHidden/>
    <w:rsid w:val="006802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59709-3C03-44FB-B3D4-0F9F66FA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4</Pages>
  <Words>642</Words>
  <Characters>3665</Characters>
  <Application>Microsoft Office Word</Application>
  <DocSecurity>0</DocSecurity>
  <Lines>30</Lines>
  <Paragraphs>8</Paragraphs>
  <ScaleCrop>false</ScaleCrop>
  <Company>Huawei Technologies Co., Ltd.</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7</cp:revision>
  <cp:lastPrinted>2019-04-25T01:09:00Z</cp:lastPrinted>
  <dcterms:created xsi:type="dcterms:W3CDTF">2026-02-11T21:17:00Z</dcterms:created>
  <dcterms:modified xsi:type="dcterms:W3CDTF">2026-02-11T21:51:00Z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1770795076</vt:lpwstr>
  </property>
</Properties>
</file>