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D52F" w14:textId="24C9ACC4" w:rsidR="00EF6E8F" w:rsidRPr="00890098" w:rsidRDefault="00EF6E8F" w:rsidP="00EF6E8F">
      <w:pPr>
        <w:pStyle w:val="CRCoverPage"/>
        <w:tabs>
          <w:tab w:val="right" w:pos="9639"/>
        </w:tabs>
        <w:spacing w:after="0"/>
        <w:rPr>
          <w:b/>
          <w:i/>
          <w:noProof/>
          <w:sz w:val="28"/>
          <w:lang w:val="en-US"/>
        </w:rPr>
      </w:pPr>
      <w:r w:rsidRPr="00890098">
        <w:rPr>
          <w:b/>
          <w:noProof/>
          <w:sz w:val="24"/>
          <w:lang w:val="en-US"/>
        </w:rPr>
        <w:t>3GPP TSG-</w:t>
      </w:r>
      <w:r>
        <w:fldChar w:fldCharType="begin"/>
      </w:r>
      <w:r w:rsidRPr="00890098">
        <w:rPr>
          <w:lang w:val="en-US"/>
        </w:rPr>
        <w:instrText xml:space="preserve"> DOCPROPERTY  TSG/WGRef  \* MERGEFORMAT </w:instrText>
      </w:r>
      <w:r>
        <w:fldChar w:fldCharType="separate"/>
      </w:r>
      <w:r w:rsidRPr="00890098">
        <w:rPr>
          <w:b/>
          <w:noProof/>
          <w:sz w:val="24"/>
          <w:lang w:val="en-US"/>
        </w:rPr>
        <w:t>RAN4</w:t>
      </w:r>
      <w:r>
        <w:rPr>
          <w:b/>
          <w:noProof/>
          <w:sz w:val="24"/>
        </w:rPr>
        <w:fldChar w:fldCharType="end"/>
      </w:r>
      <w:r w:rsidRPr="00890098">
        <w:rPr>
          <w:b/>
          <w:noProof/>
          <w:sz w:val="24"/>
          <w:lang w:val="en-US"/>
        </w:rPr>
        <w:t xml:space="preserve"> Meeting #</w:t>
      </w:r>
      <w:r>
        <w:fldChar w:fldCharType="begin"/>
      </w:r>
      <w:r w:rsidRPr="00890098">
        <w:rPr>
          <w:lang w:val="en-US"/>
        </w:rPr>
        <w:instrText xml:space="preserve"> DOCPROPERTY  MtgSeq  \* MERGEFORMAT </w:instrText>
      </w:r>
      <w:r>
        <w:fldChar w:fldCharType="separate"/>
      </w:r>
      <w:r w:rsidRPr="00890098">
        <w:rPr>
          <w:b/>
          <w:noProof/>
          <w:sz w:val="24"/>
          <w:lang w:val="en-US"/>
        </w:rPr>
        <w:t>11</w:t>
      </w:r>
      <w:r>
        <w:rPr>
          <w:b/>
          <w:noProof/>
          <w:sz w:val="24"/>
        </w:rPr>
        <w:fldChar w:fldCharType="end"/>
      </w:r>
      <w:r>
        <w:rPr>
          <w:b/>
          <w:noProof/>
          <w:sz w:val="24"/>
          <w:lang w:val="en-US"/>
        </w:rPr>
        <w:t>7</w:t>
      </w:r>
      <w:r>
        <w:fldChar w:fldCharType="begin"/>
      </w:r>
      <w:r w:rsidRPr="00890098">
        <w:rPr>
          <w:lang w:val="en-US"/>
        </w:rPr>
        <w:instrText xml:space="preserve"> DOCPROPERTY  MtgTitle  \* MERGEFORMAT </w:instrText>
      </w:r>
      <w:r w:rsidR="006403E0">
        <w:fldChar w:fldCharType="separate"/>
      </w:r>
      <w:r>
        <w:fldChar w:fldCharType="end"/>
      </w:r>
      <w:r w:rsidRPr="00890098">
        <w:rPr>
          <w:b/>
          <w:i/>
          <w:noProof/>
          <w:sz w:val="28"/>
          <w:lang w:val="en-US"/>
        </w:rPr>
        <w:tab/>
        <w:t>R4-25</w:t>
      </w:r>
      <w:r>
        <w:rPr>
          <w:b/>
          <w:i/>
          <w:noProof/>
          <w:sz w:val="28"/>
          <w:lang w:val="en-US"/>
        </w:rPr>
        <w:t>2</w:t>
      </w:r>
      <w:r w:rsidR="00C65FE0">
        <w:rPr>
          <w:b/>
          <w:i/>
          <w:noProof/>
          <w:sz w:val="28"/>
          <w:lang w:val="en-US"/>
        </w:rPr>
        <w:t>2358</w:t>
      </w:r>
    </w:p>
    <w:p w14:paraId="69354B61" w14:textId="77777777" w:rsidR="00EF6E8F" w:rsidRPr="001257B0" w:rsidRDefault="00EF6E8F" w:rsidP="00EF6E8F">
      <w:pPr>
        <w:pStyle w:val="CRCoverPage"/>
        <w:tabs>
          <w:tab w:val="right" w:pos="9639"/>
        </w:tabs>
        <w:spacing w:after="0"/>
        <w:rPr>
          <w:b/>
          <w:noProof/>
          <w:sz w:val="24"/>
          <w:lang w:val="en-US"/>
        </w:rPr>
      </w:pPr>
      <w:r>
        <w:rPr>
          <w:b/>
          <w:noProof/>
          <w:sz w:val="24"/>
          <w:lang w:val="en-US"/>
        </w:rPr>
        <w:t>Dallas</w:t>
      </w:r>
      <w:r w:rsidRPr="003E33A5">
        <w:rPr>
          <w:b/>
          <w:noProof/>
          <w:sz w:val="24"/>
          <w:lang w:val="en-US"/>
        </w:rPr>
        <w:t xml:space="preserve">, </w:t>
      </w:r>
      <w:r>
        <w:rPr>
          <w:b/>
          <w:noProof/>
          <w:sz w:val="24"/>
          <w:lang w:val="en-US"/>
        </w:rPr>
        <w:t>USA</w:t>
      </w:r>
      <w:r w:rsidRPr="003E33A5">
        <w:rPr>
          <w:b/>
          <w:noProof/>
          <w:sz w:val="24"/>
          <w:lang w:val="en-US"/>
        </w:rPr>
        <w:t>, 1</w:t>
      </w:r>
      <w:r>
        <w:rPr>
          <w:b/>
          <w:noProof/>
          <w:sz w:val="24"/>
          <w:lang w:val="en-US"/>
        </w:rPr>
        <w:t>7</w:t>
      </w:r>
      <w:r w:rsidRPr="003E33A5">
        <w:rPr>
          <w:b/>
          <w:noProof/>
          <w:sz w:val="24"/>
          <w:lang w:val="en-US"/>
        </w:rPr>
        <w:t xml:space="preserve"> </w:t>
      </w:r>
      <w:r>
        <w:rPr>
          <w:b/>
          <w:noProof/>
          <w:sz w:val="24"/>
          <w:lang w:val="en-US"/>
        </w:rPr>
        <w:t>Novem</w:t>
      </w:r>
      <w:r w:rsidRPr="003E33A5">
        <w:rPr>
          <w:b/>
          <w:noProof/>
          <w:sz w:val="24"/>
          <w:lang w:val="en-US"/>
        </w:rPr>
        <w:t xml:space="preserve">ber – </w:t>
      </w:r>
      <w:r>
        <w:rPr>
          <w:b/>
          <w:noProof/>
          <w:sz w:val="24"/>
          <w:lang w:val="en-US"/>
        </w:rPr>
        <w:t>21</w:t>
      </w:r>
      <w:r w:rsidRPr="003E33A5">
        <w:rPr>
          <w:b/>
          <w:noProof/>
          <w:sz w:val="24"/>
          <w:lang w:val="en-US"/>
        </w:rPr>
        <w:t xml:space="preserve"> </w:t>
      </w:r>
      <w:r>
        <w:rPr>
          <w:b/>
          <w:noProof/>
          <w:sz w:val="24"/>
          <w:lang w:val="en-US"/>
        </w:rPr>
        <w:t>Novem</w:t>
      </w:r>
      <w:r w:rsidRPr="003E33A5">
        <w:rPr>
          <w:b/>
          <w:noProof/>
          <w:sz w:val="24"/>
          <w:lang w:val="en-US"/>
        </w:rPr>
        <w:t>ber 2025</w:t>
      </w:r>
    </w:p>
    <w:p w14:paraId="49873A3B" w14:textId="77777777" w:rsidR="001A772A" w:rsidRDefault="001A772A">
      <w:pPr>
        <w:spacing w:after="120"/>
        <w:ind w:left="1985" w:hanging="1985"/>
        <w:rPr>
          <w:rFonts w:ascii="Arial" w:eastAsia="MS Mincho" w:hAnsi="Arial" w:cs="Arial"/>
          <w:b/>
          <w:sz w:val="22"/>
        </w:rPr>
      </w:pPr>
    </w:p>
    <w:p w14:paraId="49873A3C" w14:textId="0B505D6B" w:rsidR="001A772A" w:rsidRDefault="00276E2D">
      <w:pPr>
        <w:pStyle w:val="CH"/>
        <w:rPr>
          <w:lang w:val="en-US"/>
        </w:rPr>
      </w:pPr>
      <w:r>
        <w:t xml:space="preserve">Title: </w:t>
      </w:r>
      <w:r>
        <w:tab/>
        <w:t xml:space="preserve">WF on 6G </w:t>
      </w:r>
      <w:r>
        <w:rPr>
          <w:rFonts w:eastAsiaTheme="minorEastAsia"/>
          <w:color w:val="000000"/>
          <w:sz w:val="22"/>
          <w:lang w:eastAsia="zh-CN"/>
        </w:rPr>
        <w:t>BS RF and co</w:t>
      </w:r>
      <w:r w:rsidR="0002206E">
        <w:rPr>
          <w:rFonts w:eastAsiaTheme="minorEastAsia"/>
          <w:color w:val="000000"/>
          <w:sz w:val="22"/>
          <w:lang w:eastAsia="zh-CN"/>
        </w:rPr>
        <w:t>-</w:t>
      </w:r>
      <w:r>
        <w:rPr>
          <w:rFonts w:eastAsiaTheme="minorEastAsia"/>
          <w:color w:val="000000"/>
          <w:sz w:val="22"/>
          <w:lang w:eastAsia="zh-CN"/>
        </w:rPr>
        <w:t>existence</w:t>
      </w:r>
      <w:r>
        <w:tab/>
      </w:r>
    </w:p>
    <w:p w14:paraId="49873A3D" w14:textId="1CA94780" w:rsidR="001A772A" w:rsidRDefault="00276E2D">
      <w:pPr>
        <w:pStyle w:val="CH"/>
      </w:pPr>
      <w:r>
        <w:t>Agenda item:</w:t>
      </w:r>
      <w:r>
        <w:tab/>
        <w:t>8.1</w:t>
      </w:r>
    </w:p>
    <w:p w14:paraId="49873A3E" w14:textId="77777777" w:rsidR="001A772A" w:rsidRDefault="00276E2D">
      <w:pPr>
        <w:pStyle w:val="CH"/>
        <w:rPr>
          <w:b w:val="0"/>
        </w:rPr>
      </w:pPr>
      <w:r>
        <w:t>Source:</w:t>
      </w:r>
      <w:r>
        <w:tab/>
        <w:t>Feature Lead (Ericsson)</w:t>
      </w:r>
    </w:p>
    <w:p w14:paraId="49873A3F" w14:textId="77777777" w:rsidR="001A772A" w:rsidRDefault="00276E2D">
      <w:pPr>
        <w:pStyle w:val="CH"/>
      </w:pPr>
      <w:r>
        <w:t>Document for:</w:t>
      </w:r>
      <w:r>
        <w:tab/>
        <w:t>Approval</w:t>
      </w:r>
    </w:p>
    <w:p w14:paraId="49873A40" w14:textId="77777777" w:rsidR="001A772A" w:rsidRDefault="001A772A">
      <w:pPr>
        <w:pStyle w:val="CH"/>
        <w:rPr>
          <w:b w:val="0"/>
        </w:rPr>
      </w:pPr>
    </w:p>
    <w:p w14:paraId="49873A41" w14:textId="77777777" w:rsidR="001A772A" w:rsidRDefault="001A772A">
      <w:pPr>
        <w:pStyle w:val="aff7"/>
        <w:overflowPunct/>
        <w:autoSpaceDE/>
        <w:autoSpaceDN/>
        <w:adjustRightInd/>
        <w:spacing w:after="120"/>
        <w:ind w:left="1440" w:firstLineChars="0" w:firstLine="0"/>
        <w:textAlignment w:val="auto"/>
        <w:rPr>
          <w:color w:val="0070C0"/>
          <w:lang w:val="en-US" w:eastAsia="zh-CN"/>
        </w:rPr>
      </w:pPr>
    </w:p>
    <w:p w14:paraId="49873A42" w14:textId="77777777" w:rsidR="001A772A" w:rsidRDefault="00276E2D">
      <w:pPr>
        <w:pStyle w:val="1"/>
        <w:rPr>
          <w:lang w:eastAsia="zh-CN"/>
        </w:rPr>
      </w:pPr>
      <w:r>
        <w:rPr>
          <w:lang w:eastAsia="zh-CN"/>
        </w:rPr>
        <w:t>Agreements and Way Forward</w:t>
      </w:r>
    </w:p>
    <w:p w14:paraId="49873A43" w14:textId="77777777" w:rsidR="001A772A" w:rsidRDefault="00276E2D">
      <w:pPr>
        <w:pStyle w:val="2"/>
        <w:rPr>
          <w:lang w:val="en-US"/>
        </w:rPr>
      </w:pPr>
      <w:r>
        <w:t>BS RF requirements</w:t>
      </w:r>
    </w:p>
    <w:p w14:paraId="49873A44" w14:textId="7BB94C6A" w:rsidR="001A772A" w:rsidRDefault="00276E2D">
      <w:pPr>
        <w:pStyle w:val="3"/>
      </w:pPr>
      <w:r>
        <w:t xml:space="preserve">Issue 1-1-1: </w:t>
      </w:r>
      <w:r w:rsidR="003A406A" w:rsidRPr="003A406A">
        <w:t>5G RF requirements applicable to 6G</w:t>
      </w:r>
    </w:p>
    <w:p w14:paraId="49873A45" w14:textId="77777777" w:rsidR="001A772A" w:rsidRPr="00AB5F33" w:rsidRDefault="00276E2D">
      <w:pPr>
        <w:spacing w:after="120"/>
        <w:rPr>
          <w:b/>
          <w:bCs/>
          <w:szCs w:val="22"/>
          <w:lang w:val="en-US"/>
          <w:rPrChange w:id="0" w:author="Runsen - Samsung" w:date="2025-11-19T15:26:00Z">
            <w:rPr>
              <w:b/>
              <w:bCs/>
              <w:szCs w:val="22"/>
              <w:lang w:val="zh-CN"/>
            </w:rPr>
          </w:rPrChange>
        </w:rPr>
      </w:pPr>
      <w:r w:rsidRPr="00AB5F33">
        <w:rPr>
          <w:b/>
          <w:bCs/>
          <w:szCs w:val="22"/>
          <w:lang w:val="en-US"/>
          <w:rPrChange w:id="1" w:author="Runsen - Samsung" w:date="2025-11-19T15:26:00Z">
            <w:rPr>
              <w:b/>
              <w:bCs/>
              <w:szCs w:val="22"/>
              <w:lang w:val="zh-CN"/>
            </w:rPr>
          </w:rPrChange>
        </w:rPr>
        <w:t xml:space="preserve">Agreement: </w:t>
      </w:r>
    </w:p>
    <w:p w14:paraId="311C2263" w14:textId="77777777" w:rsidR="000F01D6" w:rsidRPr="000F01D6" w:rsidRDefault="000F01D6" w:rsidP="000F01D6">
      <w:pPr>
        <w:spacing w:after="60"/>
        <w:ind w:firstLine="284"/>
        <w:rPr>
          <w:szCs w:val="22"/>
          <w:lang w:val="en-US"/>
        </w:rPr>
      </w:pPr>
      <w:r w:rsidRPr="000F01D6">
        <w:rPr>
          <w:szCs w:val="22"/>
          <w:lang w:val="en-US"/>
        </w:rPr>
        <w:t xml:space="preserve">The following existing 5G BS RF requirements are applicable to 6G BS RF at least for the 5G re-farming bands. </w:t>
      </w:r>
    </w:p>
    <w:p w14:paraId="1F600BAE" w14:textId="77777777" w:rsidR="000F01D6" w:rsidRPr="000F01D6" w:rsidRDefault="000F01D6" w:rsidP="000F01D6">
      <w:pPr>
        <w:pStyle w:val="aff7"/>
        <w:numPr>
          <w:ilvl w:val="0"/>
          <w:numId w:val="4"/>
        </w:numPr>
        <w:overflowPunct/>
        <w:autoSpaceDE/>
        <w:autoSpaceDN/>
        <w:adjustRightInd/>
        <w:spacing w:after="60"/>
        <w:ind w:firstLineChars="0"/>
        <w:textAlignment w:val="auto"/>
        <w:rPr>
          <w:rFonts w:eastAsia="宋体"/>
          <w:szCs w:val="22"/>
          <w:lang w:val="en-US"/>
        </w:rPr>
      </w:pPr>
      <w:r w:rsidRPr="000F01D6">
        <w:rPr>
          <w:rFonts w:eastAsia="宋体"/>
          <w:szCs w:val="22"/>
          <w:lang w:val="en-US"/>
        </w:rPr>
        <w:t>Frequency error</w:t>
      </w:r>
    </w:p>
    <w:p w14:paraId="42ACD246" w14:textId="77777777" w:rsidR="000F01D6" w:rsidRPr="000F01D6" w:rsidRDefault="000F01D6" w:rsidP="000F01D6">
      <w:pPr>
        <w:pStyle w:val="aff7"/>
        <w:numPr>
          <w:ilvl w:val="0"/>
          <w:numId w:val="4"/>
        </w:numPr>
        <w:overflowPunct/>
        <w:autoSpaceDE/>
        <w:autoSpaceDN/>
        <w:adjustRightInd/>
        <w:spacing w:after="60"/>
        <w:ind w:firstLineChars="0"/>
        <w:textAlignment w:val="auto"/>
        <w:rPr>
          <w:rFonts w:eastAsia="宋体"/>
          <w:szCs w:val="22"/>
          <w:lang w:val="en-US"/>
        </w:rPr>
      </w:pPr>
      <w:r w:rsidRPr="000F01D6">
        <w:rPr>
          <w:rFonts w:eastAsia="宋体"/>
          <w:szCs w:val="22"/>
          <w:lang w:val="en-US"/>
        </w:rPr>
        <w:t>Occupied bandwidth</w:t>
      </w:r>
    </w:p>
    <w:p w14:paraId="1CEAAF29" w14:textId="77777777" w:rsidR="000F01D6" w:rsidRDefault="000F01D6" w:rsidP="000F01D6">
      <w:pPr>
        <w:pStyle w:val="aff7"/>
        <w:numPr>
          <w:ilvl w:val="0"/>
          <w:numId w:val="4"/>
        </w:numPr>
        <w:overflowPunct/>
        <w:autoSpaceDE/>
        <w:autoSpaceDN/>
        <w:adjustRightInd/>
        <w:spacing w:after="60"/>
        <w:ind w:firstLineChars="0"/>
        <w:textAlignment w:val="auto"/>
        <w:rPr>
          <w:rFonts w:eastAsia="宋体"/>
          <w:szCs w:val="22"/>
          <w:lang w:val="en-US"/>
        </w:rPr>
      </w:pPr>
      <w:r w:rsidRPr="000F01D6">
        <w:rPr>
          <w:rFonts w:eastAsia="宋体"/>
          <w:szCs w:val="22"/>
          <w:lang w:val="en-US"/>
        </w:rPr>
        <w:t>Spurious general requirement</w:t>
      </w:r>
    </w:p>
    <w:p w14:paraId="09F431B2" w14:textId="45EFD5D2" w:rsidR="000F01D6" w:rsidRPr="000F01D6" w:rsidRDefault="000F01D6" w:rsidP="000F01D6">
      <w:pPr>
        <w:pStyle w:val="aff7"/>
        <w:numPr>
          <w:ilvl w:val="0"/>
          <w:numId w:val="4"/>
        </w:numPr>
        <w:overflowPunct/>
        <w:autoSpaceDE/>
        <w:autoSpaceDN/>
        <w:adjustRightInd/>
        <w:spacing w:after="60"/>
        <w:ind w:firstLineChars="0"/>
        <w:textAlignment w:val="auto"/>
        <w:rPr>
          <w:rFonts w:eastAsia="宋体"/>
          <w:szCs w:val="22"/>
          <w:lang w:val="en-US"/>
        </w:rPr>
      </w:pPr>
      <w:r w:rsidRPr="000F01D6">
        <w:rPr>
          <w:szCs w:val="22"/>
          <w:lang w:val="en-US"/>
        </w:rPr>
        <w:t>Receiver spurious requirement</w:t>
      </w:r>
    </w:p>
    <w:p w14:paraId="49873A47" w14:textId="77777777" w:rsidR="001A772A" w:rsidRDefault="001A772A">
      <w:pPr>
        <w:spacing w:after="120"/>
        <w:rPr>
          <w:rFonts w:eastAsia="PMingLiU"/>
          <w:sz w:val="22"/>
          <w:szCs w:val="22"/>
          <w:lang w:val="en-US"/>
        </w:rPr>
      </w:pPr>
    </w:p>
    <w:p w14:paraId="49873A48" w14:textId="4EA583DB" w:rsidR="001A772A" w:rsidRDefault="00276E2D">
      <w:pPr>
        <w:pStyle w:val="3"/>
        <w:rPr>
          <w:lang w:val="en-US"/>
        </w:rPr>
      </w:pPr>
      <w:r>
        <w:rPr>
          <w:lang w:val="en-US"/>
        </w:rPr>
        <w:t xml:space="preserve">Issue 1-1-2: </w:t>
      </w:r>
      <w:r w:rsidR="00713C4A" w:rsidRPr="00713C4A">
        <w:t>5G RF requirements to be re-evaluated without any new study for 6G</w:t>
      </w:r>
    </w:p>
    <w:p w14:paraId="49873A49" w14:textId="2F21998E" w:rsidR="001A772A" w:rsidRPr="00D64095" w:rsidRDefault="00713C4A">
      <w:pPr>
        <w:spacing w:after="120"/>
        <w:rPr>
          <w:rFonts w:eastAsia="Yu Mincho"/>
          <w:szCs w:val="22"/>
          <w:lang w:val="en-US"/>
        </w:rPr>
      </w:pPr>
      <w:r w:rsidRPr="00AB5F33">
        <w:rPr>
          <w:b/>
          <w:bCs/>
          <w:szCs w:val="22"/>
          <w:lang w:val="en-US"/>
          <w:rPrChange w:id="2" w:author="Runsen - Samsung" w:date="2025-11-19T15:26:00Z">
            <w:rPr>
              <w:b/>
              <w:bCs/>
              <w:szCs w:val="22"/>
              <w:lang w:val="zh-CN"/>
            </w:rPr>
          </w:rPrChange>
        </w:rPr>
        <w:t>Agreement</w:t>
      </w:r>
      <w:r w:rsidR="00276E2D" w:rsidRPr="00D64095">
        <w:rPr>
          <w:rFonts w:eastAsia="Yu Mincho"/>
          <w:b/>
          <w:bCs/>
          <w:szCs w:val="22"/>
          <w:lang w:val="en-US"/>
        </w:rPr>
        <w:t>:</w:t>
      </w:r>
      <w:r w:rsidR="00276E2D" w:rsidRPr="00D64095">
        <w:rPr>
          <w:rFonts w:eastAsia="Yu Mincho"/>
          <w:szCs w:val="22"/>
          <w:lang w:val="en-US"/>
        </w:rPr>
        <w:t xml:space="preserve"> </w:t>
      </w:r>
    </w:p>
    <w:p w14:paraId="24BFDE1E" w14:textId="77777777" w:rsidR="00DD2FA5" w:rsidRPr="00DD2FA5" w:rsidRDefault="00DD2FA5" w:rsidP="00DD2FA5">
      <w:pPr>
        <w:spacing w:after="60"/>
        <w:ind w:left="284"/>
        <w:rPr>
          <w:szCs w:val="22"/>
          <w:lang w:val="en-US"/>
        </w:rPr>
      </w:pPr>
      <w:r w:rsidRPr="00DD2FA5">
        <w:rPr>
          <w:szCs w:val="22"/>
          <w:lang w:val="en-US"/>
        </w:rPr>
        <w:t>The following 5G BS RF requirements would need to be re-evaluated based on TR 38.817-02, e.g. the existing formular is reused, once the spectrum utilization and channel bandwidths list will be decided for 6G. No further study would be needed for those requirements.</w:t>
      </w:r>
    </w:p>
    <w:p w14:paraId="6FB8F2D2" w14:textId="77777777" w:rsidR="00DD2FA5" w:rsidRPr="00DD2FA5" w:rsidRDefault="00DD2FA5" w:rsidP="00DD2FA5">
      <w:pPr>
        <w:pStyle w:val="aff7"/>
        <w:numPr>
          <w:ilvl w:val="0"/>
          <w:numId w:val="4"/>
        </w:numPr>
        <w:overflowPunct/>
        <w:autoSpaceDE/>
        <w:autoSpaceDN/>
        <w:adjustRightInd/>
        <w:spacing w:after="60"/>
        <w:ind w:firstLineChars="0"/>
        <w:textAlignment w:val="auto"/>
        <w:rPr>
          <w:rFonts w:eastAsia="宋体"/>
          <w:szCs w:val="22"/>
          <w:lang w:val="en-US"/>
        </w:rPr>
      </w:pPr>
      <w:r w:rsidRPr="00DD2FA5">
        <w:rPr>
          <w:rFonts w:eastAsia="宋体"/>
          <w:szCs w:val="22"/>
          <w:lang w:val="en-US"/>
        </w:rPr>
        <w:t>Sensitivity (OTA)</w:t>
      </w:r>
    </w:p>
    <w:p w14:paraId="25485EE6" w14:textId="77777777" w:rsidR="00DD2FA5" w:rsidRPr="00DD2FA5" w:rsidRDefault="00DD2FA5" w:rsidP="00DD2FA5">
      <w:pPr>
        <w:pStyle w:val="aff7"/>
        <w:numPr>
          <w:ilvl w:val="0"/>
          <w:numId w:val="4"/>
        </w:numPr>
        <w:overflowPunct/>
        <w:autoSpaceDE/>
        <w:autoSpaceDN/>
        <w:adjustRightInd/>
        <w:spacing w:after="60"/>
        <w:ind w:firstLineChars="0"/>
        <w:textAlignment w:val="auto"/>
        <w:rPr>
          <w:rFonts w:eastAsia="宋体"/>
          <w:szCs w:val="22"/>
          <w:lang w:val="en-US"/>
        </w:rPr>
      </w:pPr>
      <w:r w:rsidRPr="00DD2FA5">
        <w:rPr>
          <w:rFonts w:eastAsia="宋体"/>
          <w:szCs w:val="22"/>
          <w:lang w:val="en-US"/>
        </w:rPr>
        <w:t>Reference sensitivity</w:t>
      </w:r>
    </w:p>
    <w:p w14:paraId="646D53BA" w14:textId="77777777" w:rsidR="00DD2FA5" w:rsidRPr="00DD2FA5" w:rsidRDefault="00DD2FA5" w:rsidP="009116AF">
      <w:pPr>
        <w:pStyle w:val="aff7"/>
        <w:numPr>
          <w:ilvl w:val="0"/>
          <w:numId w:val="4"/>
        </w:numPr>
        <w:overflowPunct/>
        <w:autoSpaceDE/>
        <w:autoSpaceDN/>
        <w:adjustRightInd/>
        <w:spacing w:afterLines="60" w:after="144"/>
        <w:ind w:firstLineChars="0"/>
        <w:textAlignment w:val="auto"/>
        <w:rPr>
          <w:rFonts w:eastAsia="宋体"/>
          <w:szCs w:val="22"/>
          <w:lang w:val="en-US"/>
        </w:rPr>
      </w:pPr>
      <w:r w:rsidRPr="00DD2FA5">
        <w:rPr>
          <w:rFonts w:eastAsia="宋体"/>
          <w:szCs w:val="22"/>
          <w:lang w:val="en-US"/>
        </w:rPr>
        <w:t>Receiver intermodulation</w:t>
      </w:r>
    </w:p>
    <w:p w14:paraId="6CCBF783" w14:textId="77777777" w:rsidR="00DD2FA5" w:rsidRPr="00DD2FA5" w:rsidRDefault="00DD2FA5" w:rsidP="009116AF">
      <w:pPr>
        <w:spacing w:afterLines="60" w:after="144"/>
        <w:ind w:left="284" w:firstLine="284"/>
        <w:rPr>
          <w:szCs w:val="22"/>
          <w:lang w:val="en-US"/>
        </w:rPr>
      </w:pPr>
      <w:r w:rsidRPr="00DD2FA5">
        <w:rPr>
          <w:szCs w:val="22"/>
          <w:lang w:val="en-US"/>
        </w:rPr>
        <w:t>And at least for the 5G re-farming bands:</w:t>
      </w:r>
    </w:p>
    <w:p w14:paraId="67E3420A" w14:textId="77777777" w:rsidR="00DD2FA5" w:rsidRPr="00DD2FA5" w:rsidRDefault="00DD2FA5" w:rsidP="009116AF">
      <w:pPr>
        <w:pStyle w:val="aff7"/>
        <w:numPr>
          <w:ilvl w:val="0"/>
          <w:numId w:val="4"/>
        </w:numPr>
        <w:overflowPunct/>
        <w:autoSpaceDE/>
        <w:autoSpaceDN/>
        <w:adjustRightInd/>
        <w:spacing w:afterLines="60" w:after="144"/>
        <w:ind w:firstLineChars="0"/>
        <w:textAlignment w:val="auto"/>
        <w:rPr>
          <w:rFonts w:eastAsia="宋体"/>
          <w:szCs w:val="22"/>
          <w:lang w:val="en-US"/>
        </w:rPr>
      </w:pPr>
      <w:r w:rsidRPr="00DD2FA5">
        <w:rPr>
          <w:rFonts w:eastAsia="宋体"/>
          <w:szCs w:val="22"/>
          <w:lang w:val="en-US"/>
        </w:rPr>
        <w:t>Dynamic Range</w:t>
      </w:r>
    </w:p>
    <w:p w14:paraId="146977BD" w14:textId="77777777" w:rsidR="00DD2FA5" w:rsidRPr="00DD2FA5" w:rsidRDefault="00DD2FA5" w:rsidP="00DD2FA5">
      <w:pPr>
        <w:pStyle w:val="aff7"/>
        <w:numPr>
          <w:ilvl w:val="0"/>
          <w:numId w:val="4"/>
        </w:numPr>
        <w:overflowPunct/>
        <w:autoSpaceDE/>
        <w:autoSpaceDN/>
        <w:adjustRightInd/>
        <w:spacing w:after="60"/>
        <w:ind w:firstLineChars="0"/>
        <w:textAlignment w:val="auto"/>
        <w:rPr>
          <w:rFonts w:eastAsia="宋体"/>
          <w:szCs w:val="22"/>
          <w:lang w:val="en-US"/>
        </w:rPr>
      </w:pPr>
      <w:r w:rsidRPr="00DD2FA5">
        <w:rPr>
          <w:rFonts w:eastAsia="宋体"/>
          <w:szCs w:val="22"/>
          <w:lang w:val="en-US"/>
        </w:rPr>
        <w:t>In channel Selectivity</w:t>
      </w:r>
    </w:p>
    <w:p w14:paraId="49873A50" w14:textId="77777777" w:rsidR="001A772A" w:rsidRDefault="001A772A">
      <w:pPr>
        <w:rPr>
          <w:rFonts w:ascii="Arial" w:eastAsia="Yu Mincho" w:hAnsi="Arial"/>
          <w:sz w:val="18"/>
          <w:lang w:val="en-US"/>
        </w:rPr>
      </w:pPr>
    </w:p>
    <w:p w14:paraId="49873A51" w14:textId="799C7541" w:rsidR="001A772A" w:rsidRDefault="00276E2D">
      <w:pPr>
        <w:pStyle w:val="3"/>
      </w:pPr>
      <w:r>
        <w:t>Issue</w:t>
      </w:r>
      <w:r w:rsidR="00AD111D">
        <w:t>s</w:t>
      </w:r>
      <w:r>
        <w:t xml:space="preserve"> 1-</w:t>
      </w:r>
      <w:r w:rsidR="00764F9F">
        <w:t>1</w:t>
      </w:r>
      <w:r>
        <w:t>-</w:t>
      </w:r>
      <w:r w:rsidR="00764F9F">
        <w:t>3</w:t>
      </w:r>
      <w:r w:rsidR="00032E7F">
        <w:t xml:space="preserve"> to 1-</w:t>
      </w:r>
      <w:r w:rsidR="00764F9F">
        <w:t>1</w:t>
      </w:r>
      <w:r w:rsidR="00032E7F">
        <w:t>-</w:t>
      </w:r>
      <w:r w:rsidR="00764F9F">
        <w:t>12</w:t>
      </w:r>
      <w:r>
        <w:t xml:space="preserve">: BS </w:t>
      </w:r>
      <w:r w:rsidR="00B17CE1">
        <w:t>RF requirements to be studied</w:t>
      </w:r>
    </w:p>
    <w:p w14:paraId="49873A52" w14:textId="77777777" w:rsidR="001A772A" w:rsidRPr="00AB5F33" w:rsidRDefault="00276E2D">
      <w:pPr>
        <w:spacing w:after="120"/>
        <w:rPr>
          <w:b/>
          <w:bCs/>
          <w:lang w:val="en-US"/>
          <w:rPrChange w:id="3" w:author="Runsen - Samsung" w:date="2025-11-19T15:26:00Z">
            <w:rPr>
              <w:b/>
              <w:bCs/>
              <w:lang w:val="zh-CN"/>
            </w:rPr>
          </w:rPrChange>
        </w:rPr>
      </w:pPr>
      <w:r w:rsidRPr="00D64095">
        <w:rPr>
          <w:rFonts w:eastAsia="PMingLiU"/>
          <w:b/>
          <w:bCs/>
        </w:rPr>
        <w:t>A</w:t>
      </w:r>
      <w:proofErr w:type="spellStart"/>
      <w:r w:rsidRPr="00AB5F33">
        <w:rPr>
          <w:b/>
          <w:bCs/>
          <w:lang w:val="en-US"/>
          <w:rPrChange w:id="4" w:author="Runsen - Samsung" w:date="2025-11-19T15:26:00Z">
            <w:rPr>
              <w:b/>
              <w:bCs/>
              <w:lang w:val="zh-CN"/>
            </w:rPr>
          </w:rPrChange>
        </w:rPr>
        <w:t>greement</w:t>
      </w:r>
      <w:proofErr w:type="spellEnd"/>
      <w:r w:rsidRPr="00AB5F33">
        <w:rPr>
          <w:b/>
          <w:bCs/>
          <w:lang w:val="en-US"/>
          <w:rPrChange w:id="5" w:author="Runsen - Samsung" w:date="2025-11-19T15:26:00Z">
            <w:rPr>
              <w:b/>
              <w:bCs/>
              <w:lang w:val="zh-CN"/>
            </w:rPr>
          </w:rPrChange>
        </w:rPr>
        <w:t xml:space="preserve">: </w:t>
      </w:r>
    </w:p>
    <w:p w14:paraId="21F3C813" w14:textId="768126FC" w:rsidR="00BB6F03" w:rsidRPr="00DF1853" w:rsidRDefault="00C91F5C" w:rsidP="00C91F5C">
      <w:pPr>
        <w:spacing w:after="120"/>
        <w:rPr>
          <w:szCs w:val="22"/>
          <w:lang w:val="en-US"/>
        </w:rPr>
      </w:pPr>
      <w:r w:rsidRPr="00DF1853">
        <w:rPr>
          <w:szCs w:val="22"/>
          <w:lang w:val="en-US"/>
        </w:rPr>
        <w:t xml:space="preserve">The following </w:t>
      </w:r>
      <w:r w:rsidR="00BB6F03" w:rsidRPr="00DF1853">
        <w:rPr>
          <w:szCs w:val="22"/>
          <w:lang w:val="en-US"/>
        </w:rPr>
        <w:t xml:space="preserve">BS RF requirements will be studied during the 6G SI: </w:t>
      </w:r>
    </w:p>
    <w:p w14:paraId="7CFC3D53" w14:textId="77777777" w:rsidR="00DF1853" w:rsidRDefault="00FA1C23" w:rsidP="00FA1C23">
      <w:pPr>
        <w:pStyle w:val="aff7"/>
        <w:numPr>
          <w:ilvl w:val="0"/>
          <w:numId w:val="5"/>
        </w:numPr>
        <w:ind w:left="720" w:firstLineChars="0"/>
        <w:rPr>
          <w:szCs w:val="22"/>
          <w:lang w:val="en-US"/>
        </w:rPr>
      </w:pPr>
      <w:r w:rsidRPr="00DF1853">
        <w:rPr>
          <w:szCs w:val="22"/>
          <w:lang w:val="en-US"/>
        </w:rPr>
        <w:t>1st priority:</w:t>
      </w:r>
    </w:p>
    <w:p w14:paraId="710B5F71" w14:textId="28A07A7E" w:rsidR="00FA1C23" w:rsidRPr="00DF1853" w:rsidRDefault="00FA1C23" w:rsidP="00DF1853">
      <w:pPr>
        <w:pStyle w:val="aff7"/>
        <w:numPr>
          <w:ilvl w:val="1"/>
          <w:numId w:val="5"/>
        </w:numPr>
        <w:ind w:firstLineChars="0"/>
        <w:rPr>
          <w:szCs w:val="22"/>
          <w:lang w:val="en-US"/>
        </w:rPr>
      </w:pPr>
      <w:r w:rsidRPr="00DF1853">
        <w:rPr>
          <w:szCs w:val="22"/>
          <w:lang w:val="en-US"/>
        </w:rPr>
        <w:t xml:space="preserve">EVM, </w:t>
      </w:r>
      <w:r w:rsidR="00461CA4">
        <w:rPr>
          <w:szCs w:val="22"/>
          <w:lang w:val="en-US"/>
        </w:rPr>
        <w:t>detail</w:t>
      </w:r>
      <w:r w:rsidR="000C2BBD">
        <w:rPr>
          <w:szCs w:val="22"/>
          <w:lang w:val="en-US"/>
        </w:rPr>
        <w:t>ed</w:t>
      </w:r>
      <w:r w:rsidR="00461CA4">
        <w:rPr>
          <w:szCs w:val="22"/>
          <w:lang w:val="en-US"/>
        </w:rPr>
        <w:t xml:space="preserve"> scope</w:t>
      </w:r>
      <w:r w:rsidR="008E193D">
        <w:rPr>
          <w:szCs w:val="22"/>
          <w:lang w:val="en-US"/>
        </w:rPr>
        <w:t xml:space="preserve"> to be further </w:t>
      </w:r>
      <w:r w:rsidR="00461CA4">
        <w:rPr>
          <w:szCs w:val="22"/>
          <w:lang w:val="en-US"/>
        </w:rPr>
        <w:t>discussed</w:t>
      </w:r>
      <w:r w:rsidRPr="00DF1853">
        <w:rPr>
          <w:szCs w:val="22"/>
          <w:lang w:val="en-US"/>
        </w:rPr>
        <w:t>:</w:t>
      </w:r>
    </w:p>
    <w:p w14:paraId="5C596FB5" w14:textId="5C8B4DD5" w:rsidR="00FA1C23" w:rsidRPr="00DF1853" w:rsidRDefault="00221A71" w:rsidP="005D316A">
      <w:pPr>
        <w:pStyle w:val="aff7"/>
        <w:numPr>
          <w:ilvl w:val="2"/>
          <w:numId w:val="5"/>
        </w:numPr>
        <w:ind w:firstLineChars="0"/>
        <w:rPr>
          <w:szCs w:val="22"/>
          <w:lang w:val="en-US"/>
        </w:rPr>
      </w:pPr>
      <w:r>
        <w:rPr>
          <w:szCs w:val="22"/>
          <w:lang w:val="en-US"/>
        </w:rPr>
        <w:t>F</w:t>
      </w:r>
      <w:r w:rsidR="00CF70D1">
        <w:rPr>
          <w:szCs w:val="22"/>
          <w:lang w:val="en-US"/>
        </w:rPr>
        <w:t>or</w:t>
      </w:r>
      <w:r w:rsidR="00FA1C23" w:rsidRPr="00DF1853">
        <w:rPr>
          <w:szCs w:val="22"/>
          <w:lang w:val="en-US"/>
        </w:rPr>
        <w:t xml:space="preserve"> new </w:t>
      </w:r>
      <w:r w:rsidR="007720D1">
        <w:rPr>
          <w:szCs w:val="22"/>
          <w:lang w:val="en-US"/>
        </w:rPr>
        <w:t xml:space="preserve">6G </w:t>
      </w:r>
      <w:r w:rsidR="00FA1C23" w:rsidRPr="00DF1853">
        <w:rPr>
          <w:szCs w:val="22"/>
          <w:lang w:val="en-US"/>
        </w:rPr>
        <w:t xml:space="preserve">modulation </w:t>
      </w:r>
    </w:p>
    <w:p w14:paraId="6E1F494B" w14:textId="1529DDA9" w:rsidR="00FA1C23" w:rsidRPr="00DF1853" w:rsidRDefault="00FA1C23" w:rsidP="005D316A">
      <w:pPr>
        <w:pStyle w:val="aff7"/>
        <w:numPr>
          <w:ilvl w:val="2"/>
          <w:numId w:val="5"/>
        </w:numPr>
        <w:ind w:firstLineChars="0"/>
        <w:rPr>
          <w:szCs w:val="22"/>
          <w:lang w:val="en-US"/>
        </w:rPr>
      </w:pPr>
      <w:r w:rsidRPr="00DF1853">
        <w:rPr>
          <w:szCs w:val="22"/>
          <w:lang w:val="en-US"/>
        </w:rPr>
        <w:lastRenderedPageBreak/>
        <w:t xml:space="preserve">Study + measurement methodologies </w:t>
      </w:r>
    </w:p>
    <w:p w14:paraId="414BBA95" w14:textId="53FFCC20" w:rsidR="00FA1C23" w:rsidRPr="004E23D3" w:rsidRDefault="00FA1C23" w:rsidP="004E23D3">
      <w:pPr>
        <w:pStyle w:val="aff7"/>
        <w:numPr>
          <w:ilvl w:val="2"/>
          <w:numId w:val="5"/>
        </w:numPr>
        <w:ind w:firstLineChars="0"/>
        <w:rPr>
          <w:szCs w:val="22"/>
          <w:lang w:val="en-US"/>
        </w:rPr>
      </w:pPr>
      <w:r w:rsidRPr="00DF1853">
        <w:rPr>
          <w:szCs w:val="22"/>
          <w:lang w:val="en-US"/>
        </w:rPr>
        <w:t xml:space="preserve">More pragmatic EVM requirement framework </w:t>
      </w:r>
      <w:ins w:id="6" w:author="Qualcomm (Mustafa Emara)" w:date="2025-11-19T21:17:00Z">
        <w:r w:rsidR="004E23D3">
          <w:rPr>
            <w:szCs w:val="22"/>
            <w:lang w:val="en-US"/>
          </w:rPr>
          <w:t>(e.g., MIMO layers dependent framework</w:t>
        </w:r>
      </w:ins>
      <w:ins w:id="7" w:author="Qualcomm (Mustafa Emara)" w:date="2025-11-19T21:19:00Z">
        <w:r w:rsidR="004E23D3">
          <w:rPr>
            <w:szCs w:val="22"/>
            <w:lang w:val="en-US"/>
          </w:rPr>
          <w:t xml:space="preserve">, other considerations are not </w:t>
        </w:r>
      </w:ins>
      <w:ins w:id="8" w:author="Qualcomm (Mustafa Emara)" w:date="2025-11-19T21:20:00Z">
        <w:r w:rsidR="004E23D3">
          <w:rPr>
            <w:szCs w:val="22"/>
            <w:lang w:val="en-US"/>
          </w:rPr>
          <w:t>precluded</w:t>
        </w:r>
      </w:ins>
      <w:ins w:id="9" w:author="Qualcomm (Mustafa Emara)" w:date="2025-11-19T21:17:00Z">
        <w:r w:rsidR="004E23D3">
          <w:rPr>
            <w:szCs w:val="22"/>
            <w:lang w:val="en-US"/>
          </w:rPr>
          <w:t>)</w:t>
        </w:r>
      </w:ins>
    </w:p>
    <w:p w14:paraId="1141B52E" w14:textId="1ED60057" w:rsidR="00FA1C23" w:rsidRPr="00DF1853" w:rsidDel="004E23D3" w:rsidRDefault="00FA1C23" w:rsidP="005D316A">
      <w:pPr>
        <w:pStyle w:val="aff7"/>
        <w:numPr>
          <w:ilvl w:val="2"/>
          <w:numId w:val="5"/>
        </w:numPr>
        <w:ind w:firstLineChars="0"/>
        <w:rPr>
          <w:del w:id="10" w:author="Qualcomm (Mustafa Emara)" w:date="2025-11-19T21:17:00Z"/>
          <w:szCs w:val="22"/>
          <w:lang w:val="en-US"/>
        </w:rPr>
      </w:pPr>
      <w:del w:id="11" w:author="Qualcomm (Mustafa Emara)" w:date="2025-11-19T21:17:00Z">
        <w:r w:rsidRPr="00DF1853" w:rsidDel="004E23D3">
          <w:rPr>
            <w:szCs w:val="22"/>
            <w:lang w:val="en-US"/>
          </w:rPr>
          <w:delText xml:space="preserve">New “optimal” EVM requirement </w:delText>
        </w:r>
      </w:del>
    </w:p>
    <w:p w14:paraId="20D07164" w14:textId="77777777" w:rsidR="00FA1C23" w:rsidRPr="00DF1853" w:rsidRDefault="00FA1C23" w:rsidP="005D316A">
      <w:pPr>
        <w:pStyle w:val="aff7"/>
        <w:numPr>
          <w:ilvl w:val="1"/>
          <w:numId w:val="5"/>
        </w:numPr>
        <w:ind w:firstLineChars="0"/>
        <w:rPr>
          <w:szCs w:val="22"/>
          <w:lang w:val="en-US"/>
        </w:rPr>
      </w:pPr>
      <w:r w:rsidRPr="00DF1853">
        <w:rPr>
          <w:szCs w:val="22"/>
          <w:lang w:val="en-US"/>
        </w:rPr>
        <w:t>In-band and Out of band blocking</w:t>
      </w:r>
    </w:p>
    <w:p w14:paraId="779ACE56" w14:textId="3CDCAFD6" w:rsidR="00FA1C23" w:rsidRPr="00DF1853" w:rsidRDefault="00B00726" w:rsidP="005D316A">
      <w:pPr>
        <w:pStyle w:val="aff7"/>
        <w:numPr>
          <w:ilvl w:val="2"/>
          <w:numId w:val="5"/>
        </w:numPr>
        <w:ind w:firstLineChars="0"/>
        <w:rPr>
          <w:szCs w:val="22"/>
          <w:lang w:val="en-US"/>
        </w:rPr>
      </w:pPr>
      <w:r w:rsidRPr="00DF1853">
        <w:rPr>
          <w:szCs w:val="22"/>
          <w:lang w:val="en-US"/>
        </w:rPr>
        <w:t>R</w:t>
      </w:r>
      <w:r w:rsidR="00FA1C23" w:rsidRPr="00DF1853">
        <w:rPr>
          <w:szCs w:val="22"/>
          <w:lang w:val="en-US"/>
        </w:rPr>
        <w:t xml:space="preserve">econsidering approach taken for UTRA </w:t>
      </w:r>
    </w:p>
    <w:p w14:paraId="08EA9E40" w14:textId="5BC81ED1" w:rsidR="00FA1C23" w:rsidRPr="00DF1853" w:rsidRDefault="00FA1C23" w:rsidP="005D316A">
      <w:pPr>
        <w:pStyle w:val="aff7"/>
        <w:numPr>
          <w:ilvl w:val="2"/>
          <w:numId w:val="5"/>
        </w:numPr>
        <w:ind w:firstLineChars="0"/>
        <w:rPr>
          <w:szCs w:val="22"/>
          <w:lang w:val="en-US"/>
        </w:rPr>
      </w:pPr>
      <w:r w:rsidRPr="00DF1853">
        <w:rPr>
          <w:szCs w:val="22"/>
          <w:lang w:val="en-US"/>
        </w:rPr>
        <w:t>For bands in upper FR1</w:t>
      </w:r>
      <w:r w:rsidR="00B00726" w:rsidRPr="00DF1853">
        <w:rPr>
          <w:szCs w:val="22"/>
          <w:lang w:val="en-US"/>
        </w:rPr>
        <w:t xml:space="preserve"> and/or </w:t>
      </w:r>
      <w:r w:rsidRPr="00DF1853">
        <w:rPr>
          <w:szCs w:val="22"/>
          <w:lang w:val="en-US"/>
        </w:rPr>
        <w:t xml:space="preserve">for new 6G bands </w:t>
      </w:r>
      <w:r w:rsidR="00B00726" w:rsidRPr="00DF1853">
        <w:rPr>
          <w:szCs w:val="22"/>
          <w:lang w:val="en-US"/>
        </w:rPr>
        <w:t>only.</w:t>
      </w:r>
    </w:p>
    <w:p w14:paraId="2BC5AB08" w14:textId="795274D6" w:rsidR="00FA1C23" w:rsidRPr="00DF1853" w:rsidRDefault="00FA1C23" w:rsidP="005D316A">
      <w:pPr>
        <w:pStyle w:val="aff7"/>
        <w:numPr>
          <w:ilvl w:val="1"/>
          <w:numId w:val="5"/>
        </w:numPr>
        <w:ind w:firstLineChars="0"/>
        <w:rPr>
          <w:szCs w:val="22"/>
          <w:lang w:val="en-US"/>
        </w:rPr>
      </w:pPr>
      <w:r w:rsidRPr="00DF1853">
        <w:rPr>
          <w:szCs w:val="22"/>
          <w:lang w:val="en-US"/>
        </w:rPr>
        <w:t xml:space="preserve">ACLR absolute limit clarification </w:t>
      </w:r>
    </w:p>
    <w:p w14:paraId="593F2B12" w14:textId="3178A435" w:rsidR="00FA1C23" w:rsidRPr="00DF1853" w:rsidRDefault="00FA1C23" w:rsidP="005D316A">
      <w:pPr>
        <w:pStyle w:val="aff7"/>
        <w:numPr>
          <w:ilvl w:val="1"/>
          <w:numId w:val="5"/>
        </w:numPr>
        <w:ind w:firstLineChars="0"/>
        <w:rPr>
          <w:szCs w:val="22"/>
          <w:lang w:val="en-US"/>
        </w:rPr>
      </w:pPr>
      <w:r w:rsidRPr="00DF1853">
        <w:rPr>
          <w:szCs w:val="22"/>
          <w:lang w:val="en-US"/>
        </w:rPr>
        <w:t>OBUE for wider channel BW</w:t>
      </w:r>
    </w:p>
    <w:p w14:paraId="67643138" w14:textId="39A45178" w:rsidR="00FA1C23" w:rsidRPr="005D316A" w:rsidRDefault="00FA1C23" w:rsidP="005D316A">
      <w:pPr>
        <w:pStyle w:val="aff7"/>
        <w:numPr>
          <w:ilvl w:val="0"/>
          <w:numId w:val="5"/>
        </w:numPr>
        <w:ind w:firstLineChars="0"/>
        <w:rPr>
          <w:szCs w:val="22"/>
          <w:lang w:val="en-US"/>
        </w:rPr>
      </w:pPr>
      <w:r w:rsidRPr="005D316A">
        <w:rPr>
          <w:szCs w:val="22"/>
          <w:lang w:val="en-US"/>
        </w:rPr>
        <w:t>2nd priority</w:t>
      </w:r>
      <w:r w:rsidR="007720D1">
        <w:rPr>
          <w:szCs w:val="22"/>
          <w:lang w:val="en-US"/>
        </w:rPr>
        <w:t>:</w:t>
      </w:r>
    </w:p>
    <w:p w14:paraId="09C12FD4" w14:textId="59772B13" w:rsidR="00FA1C23" w:rsidRPr="00DF1853" w:rsidRDefault="00FA1C23" w:rsidP="005D316A">
      <w:pPr>
        <w:pStyle w:val="aff7"/>
        <w:numPr>
          <w:ilvl w:val="1"/>
          <w:numId w:val="5"/>
        </w:numPr>
        <w:ind w:firstLineChars="0"/>
        <w:rPr>
          <w:szCs w:val="22"/>
          <w:lang w:val="en-US"/>
        </w:rPr>
      </w:pPr>
      <w:r w:rsidRPr="00DF1853">
        <w:rPr>
          <w:szCs w:val="22"/>
          <w:lang w:val="en-US"/>
        </w:rPr>
        <w:t xml:space="preserve">BS output power </w:t>
      </w:r>
    </w:p>
    <w:p w14:paraId="53547C81" w14:textId="4BC0A952" w:rsidR="00FA1C23" w:rsidRPr="00DF1853" w:rsidRDefault="00FA1C23" w:rsidP="005D316A">
      <w:pPr>
        <w:pStyle w:val="aff7"/>
        <w:numPr>
          <w:ilvl w:val="1"/>
          <w:numId w:val="5"/>
        </w:numPr>
        <w:ind w:firstLineChars="0"/>
        <w:rPr>
          <w:szCs w:val="22"/>
          <w:lang w:val="en-US"/>
        </w:rPr>
      </w:pPr>
      <w:r w:rsidRPr="00DF1853">
        <w:rPr>
          <w:szCs w:val="22"/>
          <w:lang w:val="en-US"/>
        </w:rPr>
        <w:t>RE power control dyn</w:t>
      </w:r>
      <w:r w:rsidR="00B00726" w:rsidRPr="00DF1853">
        <w:rPr>
          <w:szCs w:val="22"/>
          <w:lang w:val="en-US"/>
        </w:rPr>
        <w:t>amic</w:t>
      </w:r>
      <w:r w:rsidRPr="00DF1853">
        <w:rPr>
          <w:szCs w:val="22"/>
          <w:lang w:val="en-US"/>
        </w:rPr>
        <w:t xml:space="preserve"> range </w:t>
      </w:r>
    </w:p>
    <w:p w14:paraId="6B394C4F" w14:textId="15111B3F" w:rsidR="00FA1C23" w:rsidRPr="00DF1853" w:rsidRDefault="00FA1C23" w:rsidP="005D316A">
      <w:pPr>
        <w:pStyle w:val="aff7"/>
        <w:numPr>
          <w:ilvl w:val="1"/>
          <w:numId w:val="5"/>
        </w:numPr>
        <w:ind w:firstLineChars="0"/>
        <w:rPr>
          <w:szCs w:val="22"/>
          <w:lang w:val="en-US"/>
        </w:rPr>
      </w:pPr>
      <w:r w:rsidRPr="00DF1853">
        <w:rPr>
          <w:szCs w:val="22"/>
          <w:lang w:val="en-US"/>
        </w:rPr>
        <w:t xml:space="preserve">Total power dynamic range </w:t>
      </w:r>
    </w:p>
    <w:p w14:paraId="23859B9E" w14:textId="77777777" w:rsidR="00B00726" w:rsidRPr="00DF1853" w:rsidRDefault="00FA1C23" w:rsidP="005D316A">
      <w:pPr>
        <w:pStyle w:val="aff7"/>
        <w:numPr>
          <w:ilvl w:val="1"/>
          <w:numId w:val="5"/>
        </w:numPr>
        <w:spacing w:after="120"/>
        <w:ind w:firstLineChars="0"/>
        <w:rPr>
          <w:szCs w:val="22"/>
          <w:lang w:val="en-US"/>
        </w:rPr>
      </w:pPr>
      <w:r w:rsidRPr="00DF1853">
        <w:rPr>
          <w:szCs w:val="22"/>
          <w:lang w:val="en-US"/>
        </w:rPr>
        <w:t>Transmit On/Off, only for new 6G bands</w:t>
      </w:r>
    </w:p>
    <w:p w14:paraId="49873A53" w14:textId="75178CE8" w:rsidR="001A772A" w:rsidRPr="00DF1853" w:rsidRDefault="00FA1C23" w:rsidP="005D316A">
      <w:pPr>
        <w:pStyle w:val="aff7"/>
        <w:numPr>
          <w:ilvl w:val="1"/>
          <w:numId w:val="5"/>
        </w:numPr>
        <w:spacing w:after="120"/>
        <w:ind w:firstLineChars="0"/>
        <w:rPr>
          <w:szCs w:val="22"/>
          <w:lang w:val="en-US"/>
        </w:rPr>
      </w:pPr>
      <w:r w:rsidRPr="00DF1853">
        <w:rPr>
          <w:szCs w:val="22"/>
          <w:lang w:val="en-US"/>
        </w:rPr>
        <w:t xml:space="preserve">Protection of the BS receiver of own or different BS </w:t>
      </w:r>
    </w:p>
    <w:p w14:paraId="58A3EEDF" w14:textId="77777777" w:rsidR="00404D94" w:rsidRPr="00DF1853" w:rsidRDefault="00404D94">
      <w:pPr>
        <w:spacing w:after="120"/>
        <w:rPr>
          <w:rFonts w:eastAsia="MS Mincho"/>
          <w:szCs w:val="22"/>
          <w:lang w:val="en-US"/>
        </w:rPr>
      </w:pPr>
    </w:p>
    <w:p w14:paraId="697BBDE5" w14:textId="64B91A22" w:rsidR="00BB6F03" w:rsidRPr="00DF1853" w:rsidRDefault="00BB6F03" w:rsidP="00BB6F03">
      <w:pPr>
        <w:spacing w:after="120"/>
        <w:rPr>
          <w:rFonts w:eastAsia="MS Mincho"/>
          <w:szCs w:val="22"/>
          <w:lang w:val="en-US"/>
        </w:rPr>
      </w:pPr>
      <w:r w:rsidRPr="00DF1853">
        <w:rPr>
          <w:rFonts w:eastAsia="MS Mincho"/>
          <w:szCs w:val="22"/>
          <w:lang w:val="en-US"/>
        </w:rPr>
        <w:t>The 1st priority means</w:t>
      </w:r>
      <w:r w:rsidR="000E6FF1" w:rsidRPr="00DF1853">
        <w:rPr>
          <w:rFonts w:eastAsia="MS Mincho"/>
          <w:szCs w:val="22"/>
          <w:lang w:val="en-US"/>
        </w:rPr>
        <w:t xml:space="preserve"> the</w:t>
      </w:r>
      <w:r w:rsidRPr="00DF1853">
        <w:rPr>
          <w:rFonts w:eastAsia="MS Mincho"/>
          <w:szCs w:val="22"/>
          <w:lang w:val="en-US"/>
        </w:rPr>
        <w:t xml:space="preserve"> technical discussion </w:t>
      </w:r>
      <w:r w:rsidR="007720D1">
        <w:rPr>
          <w:rFonts w:eastAsia="MS Mincho"/>
          <w:szCs w:val="22"/>
          <w:lang w:val="en-US"/>
        </w:rPr>
        <w:t>should</w:t>
      </w:r>
      <w:r w:rsidRPr="00DF1853">
        <w:rPr>
          <w:rFonts w:eastAsia="MS Mincho"/>
          <w:szCs w:val="22"/>
          <w:lang w:val="en-US"/>
        </w:rPr>
        <w:t xml:space="preserve"> start from next meeting, focus will be on the</w:t>
      </w:r>
      <w:r w:rsidR="007720D1">
        <w:rPr>
          <w:rFonts w:eastAsia="MS Mincho"/>
          <w:szCs w:val="22"/>
          <w:lang w:val="en-US"/>
        </w:rPr>
        <w:t>se</w:t>
      </w:r>
      <w:r w:rsidRPr="00DF1853">
        <w:rPr>
          <w:rFonts w:eastAsia="MS Mincho"/>
          <w:szCs w:val="22"/>
          <w:lang w:val="en-US"/>
        </w:rPr>
        <w:t xml:space="preserve"> 1st priority topics.</w:t>
      </w:r>
    </w:p>
    <w:p w14:paraId="4B30E377" w14:textId="5005DEBB" w:rsidR="00BB6F03" w:rsidRPr="00DF1853" w:rsidDel="004E23D3" w:rsidRDefault="000E6FF1" w:rsidP="000E6FF1">
      <w:pPr>
        <w:spacing w:after="120"/>
        <w:rPr>
          <w:del w:id="12" w:author="Qualcomm (Mustafa Emara)" w:date="2025-11-19T21:17:00Z"/>
          <w:rFonts w:eastAsia="MS Mincho"/>
          <w:szCs w:val="22"/>
          <w:lang w:val="en-US"/>
        </w:rPr>
      </w:pPr>
      <w:r w:rsidRPr="00DF1853">
        <w:rPr>
          <w:rFonts w:eastAsia="MS Mincho"/>
          <w:szCs w:val="22"/>
          <w:lang w:val="en-US"/>
        </w:rPr>
        <w:t xml:space="preserve">The </w:t>
      </w:r>
      <w:r w:rsidR="00BB6F03" w:rsidRPr="00DF1853">
        <w:rPr>
          <w:rFonts w:eastAsia="MS Mincho"/>
          <w:szCs w:val="22"/>
          <w:lang w:val="en-US"/>
        </w:rPr>
        <w:t>2nd priority</w:t>
      </w:r>
      <w:r w:rsidRPr="00DF1853">
        <w:rPr>
          <w:rFonts w:eastAsia="MS Mincho"/>
          <w:szCs w:val="22"/>
          <w:lang w:val="en-US"/>
        </w:rPr>
        <w:t xml:space="preserve"> means </w:t>
      </w:r>
      <w:proofErr w:type="spellStart"/>
      <w:r w:rsidR="00BB6F03" w:rsidRPr="00DF1853">
        <w:rPr>
          <w:rFonts w:eastAsia="MS Mincho"/>
          <w:szCs w:val="22"/>
          <w:lang w:val="en-US"/>
        </w:rPr>
        <w:t>tdoc</w:t>
      </w:r>
      <w:proofErr w:type="spellEnd"/>
      <w:r w:rsidR="00BB6F03" w:rsidRPr="00DF1853">
        <w:rPr>
          <w:rFonts w:eastAsia="MS Mincho"/>
          <w:szCs w:val="22"/>
          <w:lang w:val="en-US"/>
        </w:rPr>
        <w:t xml:space="preserve"> could be submitted from next meeting but </w:t>
      </w:r>
      <w:r w:rsidR="007720D1">
        <w:rPr>
          <w:rFonts w:eastAsia="MS Mincho"/>
          <w:szCs w:val="22"/>
          <w:lang w:val="en-US"/>
        </w:rPr>
        <w:t xml:space="preserve">the </w:t>
      </w:r>
      <w:r w:rsidR="00BB6F03" w:rsidRPr="00DF1853">
        <w:rPr>
          <w:rFonts w:eastAsia="MS Mincho"/>
          <w:szCs w:val="22"/>
          <w:lang w:val="en-US"/>
        </w:rPr>
        <w:t>discussion will only happen if there is time left during the meeting</w:t>
      </w:r>
      <w:r w:rsidR="007720D1">
        <w:rPr>
          <w:rFonts w:eastAsia="MS Mincho"/>
          <w:szCs w:val="22"/>
          <w:lang w:val="en-US"/>
        </w:rPr>
        <w:t>s</w:t>
      </w:r>
      <w:r w:rsidR="00BB6F03" w:rsidRPr="00DF1853">
        <w:rPr>
          <w:rFonts w:eastAsia="MS Mincho"/>
          <w:szCs w:val="22"/>
          <w:lang w:val="en-US"/>
        </w:rPr>
        <w:t xml:space="preserve">. </w:t>
      </w:r>
    </w:p>
    <w:p w14:paraId="32972313" w14:textId="77777777" w:rsidR="00BB6F03" w:rsidDel="004E23D3" w:rsidRDefault="00BB6F03">
      <w:pPr>
        <w:spacing w:after="120"/>
        <w:rPr>
          <w:del w:id="13" w:author="Qualcomm (Mustafa Emara)" w:date="2025-11-19T21:17:00Z"/>
          <w:lang w:val="en-US"/>
        </w:rPr>
      </w:pPr>
    </w:p>
    <w:p w14:paraId="2D1B4318" w14:textId="77777777" w:rsidR="00BB6F03" w:rsidRPr="00D64095" w:rsidRDefault="00BB6F03">
      <w:pPr>
        <w:spacing w:after="120"/>
        <w:rPr>
          <w:lang w:val="en-US"/>
        </w:rPr>
      </w:pPr>
    </w:p>
    <w:p w14:paraId="49873A54" w14:textId="77777777" w:rsidR="001A772A" w:rsidRDefault="00276E2D">
      <w:pPr>
        <w:pStyle w:val="2"/>
      </w:pPr>
      <w:r>
        <w:t>Requirements for cmWave bands</w:t>
      </w:r>
    </w:p>
    <w:p w14:paraId="49873A55" w14:textId="6C67D5E4" w:rsidR="001A772A" w:rsidRDefault="00276E2D">
      <w:pPr>
        <w:pStyle w:val="3"/>
      </w:pPr>
      <w:r>
        <w:t>Issue 1-</w:t>
      </w:r>
      <w:r w:rsidR="00637FBC">
        <w:t>2</w:t>
      </w:r>
      <w:r>
        <w:t>-</w:t>
      </w:r>
      <w:r w:rsidR="00637FBC">
        <w:t>1</w:t>
      </w:r>
      <w:r>
        <w:t xml:space="preserve">: </w:t>
      </w:r>
      <w:r w:rsidR="007B1D63" w:rsidRPr="007B1D63">
        <w:t>Conducted requirements and FR2 like methodology</w:t>
      </w:r>
    </w:p>
    <w:p w14:paraId="49873A56" w14:textId="77777777" w:rsidR="001A772A" w:rsidRPr="00D64095" w:rsidRDefault="00276E2D">
      <w:pPr>
        <w:rPr>
          <w:b/>
          <w:bCs/>
          <w:szCs w:val="22"/>
          <w:lang w:val="en-US"/>
        </w:rPr>
      </w:pPr>
      <w:commentRangeStart w:id="14"/>
      <w:r w:rsidRPr="00AB5F33">
        <w:rPr>
          <w:b/>
          <w:bCs/>
          <w:szCs w:val="22"/>
          <w:lang w:val="en-US"/>
          <w:rPrChange w:id="15" w:author="Runsen - Samsung" w:date="2025-11-19T15:26:00Z">
            <w:rPr>
              <w:b/>
              <w:bCs/>
              <w:szCs w:val="22"/>
              <w:lang w:val="zh-CN"/>
            </w:rPr>
          </w:rPrChange>
        </w:rPr>
        <w:t xml:space="preserve">Agreement: </w:t>
      </w:r>
      <w:commentRangeEnd w:id="14"/>
      <w:r w:rsidR="00082DA4">
        <w:rPr>
          <w:rStyle w:val="aff3"/>
        </w:rPr>
        <w:commentReference w:id="14"/>
      </w:r>
    </w:p>
    <w:p w14:paraId="0393F234" w14:textId="2B11EB81" w:rsidR="00082DA4" w:rsidRPr="00082DA4" w:rsidRDefault="00082DA4" w:rsidP="00082DA4">
      <w:pPr>
        <w:spacing w:after="120"/>
        <w:rPr>
          <w:rFonts w:eastAsia="MS Mincho"/>
          <w:szCs w:val="22"/>
          <w:lang w:val="en-US"/>
        </w:rPr>
      </w:pPr>
      <w:r w:rsidRPr="00082DA4">
        <w:rPr>
          <w:rFonts w:eastAsia="MS Mincho"/>
          <w:szCs w:val="22"/>
          <w:lang w:val="en-US"/>
        </w:rPr>
        <w:t xml:space="preserve">For bands </w:t>
      </w:r>
      <w:r w:rsidR="00F0390E">
        <w:rPr>
          <w:rFonts w:eastAsia="MS Mincho"/>
          <w:szCs w:val="22"/>
          <w:lang w:val="en-US"/>
        </w:rPr>
        <w:t>in the 5-8</w:t>
      </w:r>
      <w:r w:rsidRPr="00082DA4">
        <w:rPr>
          <w:rFonts w:eastAsia="MS Mincho"/>
          <w:szCs w:val="22"/>
          <w:lang w:val="en-US"/>
        </w:rPr>
        <w:t xml:space="preserve"> GHz:</w:t>
      </w:r>
    </w:p>
    <w:p w14:paraId="5DBF6691" w14:textId="3FD1070C" w:rsidR="00082DA4" w:rsidRPr="00082DA4" w:rsidRDefault="00082DA4" w:rsidP="00082DA4">
      <w:pPr>
        <w:pStyle w:val="aff7"/>
        <w:numPr>
          <w:ilvl w:val="0"/>
          <w:numId w:val="5"/>
        </w:numPr>
        <w:spacing w:after="120"/>
        <w:ind w:left="720" w:firstLineChars="0"/>
        <w:rPr>
          <w:szCs w:val="22"/>
          <w:lang w:val="en-US"/>
        </w:rPr>
      </w:pPr>
      <w:r w:rsidRPr="00082DA4">
        <w:rPr>
          <w:szCs w:val="22"/>
          <w:lang w:val="en-US"/>
        </w:rPr>
        <w:t xml:space="preserve">Conducted and OTA requirements will be </w:t>
      </w:r>
      <w:del w:id="16" w:author="Runsen - Samsung" w:date="2025-11-19T15:30:00Z">
        <w:r w:rsidRPr="00082DA4" w:rsidDel="00B752F9">
          <w:rPr>
            <w:szCs w:val="22"/>
            <w:lang w:val="en-US"/>
          </w:rPr>
          <w:delText>s</w:delText>
        </w:r>
        <w:commentRangeStart w:id="17"/>
        <w:r w:rsidRPr="00082DA4" w:rsidDel="00B752F9">
          <w:rPr>
            <w:szCs w:val="22"/>
            <w:lang w:val="en-US"/>
          </w:rPr>
          <w:delText>pecified</w:delText>
        </w:r>
      </w:del>
      <w:ins w:id="18" w:author="Runsen - Samsung" w:date="2025-11-19T15:30:00Z">
        <w:r w:rsidR="00B752F9" w:rsidRPr="00082DA4">
          <w:rPr>
            <w:szCs w:val="22"/>
            <w:lang w:val="en-US"/>
          </w:rPr>
          <w:t>s</w:t>
        </w:r>
        <w:r w:rsidR="00B752F9">
          <w:rPr>
            <w:szCs w:val="22"/>
            <w:lang w:val="en-US"/>
          </w:rPr>
          <w:t>tudied</w:t>
        </w:r>
      </w:ins>
      <w:r w:rsidR="0018363E">
        <w:rPr>
          <w:szCs w:val="22"/>
          <w:lang w:val="en-US"/>
        </w:rPr>
        <w:t>.</w:t>
      </w:r>
      <w:commentRangeEnd w:id="17"/>
      <w:r w:rsidR="00B752F9">
        <w:rPr>
          <w:rStyle w:val="aff3"/>
          <w:rFonts w:eastAsia="宋体"/>
        </w:rPr>
        <w:commentReference w:id="17"/>
      </w:r>
    </w:p>
    <w:p w14:paraId="12CEB2ED" w14:textId="12BD53AA" w:rsidR="00082DA4" w:rsidRDefault="00082DA4" w:rsidP="00082DA4">
      <w:pPr>
        <w:pStyle w:val="aff7"/>
        <w:numPr>
          <w:ilvl w:val="0"/>
          <w:numId w:val="5"/>
        </w:numPr>
        <w:spacing w:after="120"/>
        <w:ind w:left="720" w:firstLineChars="0"/>
        <w:rPr>
          <w:szCs w:val="22"/>
          <w:lang w:val="en-US"/>
        </w:rPr>
      </w:pPr>
      <w:r w:rsidRPr="00082DA4">
        <w:rPr>
          <w:szCs w:val="22"/>
          <w:lang w:val="en-US"/>
        </w:rPr>
        <w:t xml:space="preserve">FFS if similar approach as FR2 </w:t>
      </w:r>
      <w:r w:rsidR="004146BB">
        <w:rPr>
          <w:szCs w:val="22"/>
          <w:lang w:val="en-US"/>
        </w:rPr>
        <w:t xml:space="preserve">could be used </w:t>
      </w:r>
      <w:r w:rsidRPr="00082DA4">
        <w:rPr>
          <w:szCs w:val="22"/>
          <w:lang w:val="en-US"/>
        </w:rPr>
        <w:t>(e.g. single declared sensitivity)</w:t>
      </w:r>
      <w:r w:rsidR="0018363E">
        <w:rPr>
          <w:szCs w:val="22"/>
          <w:lang w:val="en-US"/>
        </w:rPr>
        <w:t>.</w:t>
      </w:r>
    </w:p>
    <w:p w14:paraId="68004B4B" w14:textId="77777777" w:rsidR="005D00BE" w:rsidRPr="00082DA4" w:rsidRDefault="005D00BE" w:rsidP="005D00BE">
      <w:pPr>
        <w:pStyle w:val="aff7"/>
        <w:spacing w:after="120"/>
        <w:ind w:left="720" w:firstLineChars="0" w:firstLine="0"/>
        <w:rPr>
          <w:szCs w:val="22"/>
          <w:lang w:val="en-US"/>
        </w:rPr>
      </w:pPr>
    </w:p>
    <w:p w14:paraId="49873A59" w14:textId="2952624A" w:rsidR="001A772A" w:rsidRDefault="005D00BE" w:rsidP="005D00BE">
      <w:pPr>
        <w:pStyle w:val="3"/>
        <w:rPr>
          <w:lang w:val="en-US"/>
        </w:rPr>
      </w:pPr>
      <w:r>
        <w:t>Issue 1-</w:t>
      </w:r>
      <w:r w:rsidR="00637FBC">
        <w:t>2-2</w:t>
      </w:r>
      <w:r>
        <w:t>:</w:t>
      </w:r>
      <w:r w:rsidR="006071CF" w:rsidRPr="006071CF">
        <w:t xml:space="preserve"> RF requirements to </w:t>
      </w:r>
      <w:r w:rsidR="00FB3014">
        <w:t>b</w:t>
      </w:r>
      <w:r w:rsidR="006071CF" w:rsidRPr="006071CF">
        <w:t>e studied for bands above 7 GHz</w:t>
      </w:r>
    </w:p>
    <w:p w14:paraId="1AE0C46B" w14:textId="7D430199" w:rsidR="005D00BE" w:rsidRPr="00637FBC" w:rsidRDefault="00F34E73">
      <w:pPr>
        <w:rPr>
          <w:lang w:val="en-US"/>
        </w:rPr>
      </w:pPr>
      <w:commentRangeStart w:id="19"/>
      <w:r>
        <w:rPr>
          <w:b/>
          <w:bCs/>
          <w:szCs w:val="22"/>
          <w:lang w:val="en-US"/>
        </w:rPr>
        <w:t>Way Forward</w:t>
      </w:r>
      <w:commentRangeEnd w:id="19"/>
      <w:r w:rsidR="00485A16">
        <w:rPr>
          <w:rStyle w:val="aff3"/>
        </w:rPr>
        <w:commentReference w:id="19"/>
      </w:r>
      <w:r w:rsidR="00637FBC">
        <w:rPr>
          <w:b/>
          <w:bCs/>
          <w:szCs w:val="22"/>
          <w:lang w:val="en-US"/>
        </w:rPr>
        <w:t xml:space="preserve">: </w:t>
      </w:r>
    </w:p>
    <w:p w14:paraId="138C6099" w14:textId="150BD1A0" w:rsidR="006071CF" w:rsidRPr="00A04EB0" w:rsidRDefault="006071CF" w:rsidP="00A04EB0">
      <w:pPr>
        <w:spacing w:after="120"/>
        <w:rPr>
          <w:rFonts w:eastAsia="MS Mincho"/>
          <w:szCs w:val="22"/>
          <w:lang w:val="en-US"/>
        </w:rPr>
      </w:pPr>
      <w:r w:rsidRPr="00A04EB0">
        <w:rPr>
          <w:rFonts w:eastAsia="MS Mincho"/>
          <w:szCs w:val="22"/>
          <w:lang w:val="en-US"/>
        </w:rPr>
        <w:t xml:space="preserve">The following list of requirements </w:t>
      </w:r>
      <w:r w:rsidR="00A04EB0" w:rsidRPr="00A04EB0">
        <w:rPr>
          <w:rFonts w:eastAsia="MS Mincho"/>
          <w:szCs w:val="22"/>
          <w:lang w:val="en-US"/>
        </w:rPr>
        <w:t xml:space="preserve">for bands above 7 GHz </w:t>
      </w:r>
      <w:r w:rsidR="00FE2A4B">
        <w:rPr>
          <w:rFonts w:eastAsia="MS Mincho"/>
          <w:szCs w:val="22"/>
          <w:lang w:val="en-US"/>
        </w:rPr>
        <w:t>would be</w:t>
      </w:r>
      <w:r w:rsidR="00443CBC">
        <w:rPr>
          <w:rFonts w:eastAsia="MS Mincho"/>
          <w:szCs w:val="22"/>
          <w:lang w:val="en-US"/>
        </w:rPr>
        <w:t xml:space="preserve"> considered</w:t>
      </w:r>
      <w:r w:rsidR="00A04EB0" w:rsidRPr="00A04EB0">
        <w:rPr>
          <w:rFonts w:eastAsia="MS Mincho"/>
          <w:szCs w:val="22"/>
          <w:lang w:val="en-US"/>
        </w:rPr>
        <w:t>:</w:t>
      </w:r>
    </w:p>
    <w:p w14:paraId="544814B2" w14:textId="42AEF64F" w:rsidR="005D00BE" w:rsidRPr="006B6BAE" w:rsidRDefault="00F34E73" w:rsidP="006B6BAE">
      <w:pPr>
        <w:pStyle w:val="aff7"/>
        <w:numPr>
          <w:ilvl w:val="0"/>
          <w:numId w:val="5"/>
        </w:numPr>
        <w:spacing w:after="120"/>
        <w:ind w:firstLineChars="0"/>
        <w:rPr>
          <w:szCs w:val="22"/>
          <w:lang w:val="en-US"/>
        </w:rPr>
      </w:pPr>
      <w:r w:rsidRPr="006B6BAE">
        <w:rPr>
          <w:szCs w:val="22"/>
          <w:lang w:val="en-US"/>
        </w:rPr>
        <w:t>I</w:t>
      </w:r>
      <w:r w:rsidR="005D00BE" w:rsidRPr="006B6BAE">
        <w:rPr>
          <w:szCs w:val="22"/>
          <w:lang w:val="en-US"/>
        </w:rPr>
        <w:t>f RAN4 agrees to redo coex</w:t>
      </w:r>
      <w:r w:rsidR="00FE2A4B">
        <w:rPr>
          <w:szCs w:val="22"/>
          <w:lang w:val="en-US"/>
        </w:rPr>
        <w:t>istence</w:t>
      </w:r>
      <w:r w:rsidR="005D00BE" w:rsidRPr="006B6BAE">
        <w:rPr>
          <w:szCs w:val="22"/>
          <w:lang w:val="en-US"/>
        </w:rPr>
        <w:t xml:space="preserve"> stud</w:t>
      </w:r>
      <w:r w:rsidR="00FE2A4B">
        <w:rPr>
          <w:szCs w:val="22"/>
          <w:lang w:val="en-US"/>
        </w:rPr>
        <w:t xml:space="preserve">y </w:t>
      </w:r>
      <w:r w:rsidR="00A97F97">
        <w:rPr>
          <w:szCs w:val="22"/>
          <w:lang w:val="en-US"/>
        </w:rPr>
        <w:t>for ~7GHz</w:t>
      </w:r>
      <w:r w:rsidR="005D00BE" w:rsidRPr="006B6BAE">
        <w:rPr>
          <w:szCs w:val="22"/>
          <w:lang w:val="en-US"/>
        </w:rPr>
        <w:t xml:space="preserve">: </w:t>
      </w:r>
    </w:p>
    <w:p w14:paraId="6C4ED3F1" w14:textId="77777777" w:rsidR="005D00BE" w:rsidRPr="00A04EB0" w:rsidRDefault="005D00BE" w:rsidP="005D00BE">
      <w:pPr>
        <w:pStyle w:val="aff7"/>
        <w:numPr>
          <w:ilvl w:val="1"/>
          <w:numId w:val="5"/>
        </w:numPr>
        <w:spacing w:after="120"/>
        <w:ind w:left="1440" w:firstLineChars="0"/>
        <w:rPr>
          <w:szCs w:val="22"/>
          <w:lang w:val="en-US"/>
        </w:rPr>
      </w:pPr>
      <w:r w:rsidRPr="00A04EB0">
        <w:rPr>
          <w:szCs w:val="22"/>
          <w:lang w:val="en-US"/>
        </w:rPr>
        <w:t>ACLR/ACS</w:t>
      </w:r>
    </w:p>
    <w:p w14:paraId="2725B83E" w14:textId="3D0757AC" w:rsidR="005D00BE" w:rsidRPr="00A04EB0" w:rsidRDefault="005D00BE" w:rsidP="005D00BE">
      <w:pPr>
        <w:pStyle w:val="aff7"/>
        <w:numPr>
          <w:ilvl w:val="1"/>
          <w:numId w:val="5"/>
        </w:numPr>
        <w:spacing w:after="120"/>
        <w:ind w:left="1440" w:firstLineChars="0"/>
        <w:rPr>
          <w:szCs w:val="22"/>
          <w:lang w:val="en-US"/>
        </w:rPr>
      </w:pPr>
      <w:r w:rsidRPr="00A04EB0">
        <w:rPr>
          <w:szCs w:val="22"/>
          <w:lang w:val="en-US"/>
        </w:rPr>
        <w:t>BS Rx requirements based on coex</w:t>
      </w:r>
      <w:r w:rsidR="00A97F97">
        <w:rPr>
          <w:szCs w:val="22"/>
          <w:lang w:val="en-US"/>
        </w:rPr>
        <w:t>istence</w:t>
      </w:r>
      <w:r w:rsidRPr="00A04EB0">
        <w:rPr>
          <w:szCs w:val="22"/>
          <w:lang w:val="en-US"/>
        </w:rPr>
        <w:t xml:space="preserve"> results, including ICS</w:t>
      </w:r>
      <w:r w:rsidR="00A97F97">
        <w:rPr>
          <w:szCs w:val="22"/>
          <w:lang w:val="en-US"/>
        </w:rPr>
        <w:t>.</w:t>
      </w:r>
    </w:p>
    <w:p w14:paraId="6D19E761" w14:textId="77777777" w:rsidR="005D00BE" w:rsidRPr="00A04EB0" w:rsidRDefault="005D00BE" w:rsidP="005D00BE">
      <w:pPr>
        <w:pStyle w:val="aff7"/>
        <w:numPr>
          <w:ilvl w:val="1"/>
          <w:numId w:val="5"/>
        </w:numPr>
        <w:spacing w:after="120"/>
        <w:ind w:left="1440" w:firstLineChars="0"/>
        <w:rPr>
          <w:szCs w:val="22"/>
          <w:lang w:val="en-US"/>
        </w:rPr>
      </w:pPr>
      <w:r w:rsidRPr="00A04EB0">
        <w:rPr>
          <w:szCs w:val="22"/>
          <w:lang w:val="en-US"/>
        </w:rPr>
        <w:t>Dynamic range</w:t>
      </w:r>
    </w:p>
    <w:p w14:paraId="15CE71AC" w14:textId="30B80D95" w:rsidR="005D00BE" w:rsidRPr="006B6BAE" w:rsidRDefault="00F34E73" w:rsidP="006B6BAE">
      <w:pPr>
        <w:pStyle w:val="aff7"/>
        <w:numPr>
          <w:ilvl w:val="0"/>
          <w:numId w:val="5"/>
        </w:numPr>
        <w:spacing w:after="120"/>
        <w:ind w:firstLineChars="0"/>
        <w:rPr>
          <w:szCs w:val="22"/>
          <w:lang w:val="en-US"/>
        </w:rPr>
      </w:pPr>
      <w:r w:rsidRPr="006B6BAE">
        <w:rPr>
          <w:szCs w:val="22"/>
          <w:lang w:val="en-US"/>
        </w:rPr>
        <w:t>F</w:t>
      </w:r>
      <w:r w:rsidR="006B6BAE">
        <w:rPr>
          <w:szCs w:val="22"/>
          <w:lang w:val="en-US"/>
        </w:rPr>
        <w:t>or f</w:t>
      </w:r>
      <w:r w:rsidRPr="006B6BAE">
        <w:rPr>
          <w:szCs w:val="22"/>
          <w:lang w:val="en-US"/>
        </w:rPr>
        <w:t>urther discuss</w:t>
      </w:r>
      <w:r w:rsidR="006B6BAE">
        <w:rPr>
          <w:szCs w:val="22"/>
          <w:lang w:val="en-US"/>
        </w:rPr>
        <w:t>ion</w:t>
      </w:r>
      <w:r w:rsidRPr="006B6BAE">
        <w:rPr>
          <w:szCs w:val="22"/>
          <w:lang w:val="en-US"/>
        </w:rPr>
        <w:t xml:space="preserve">: </w:t>
      </w:r>
    </w:p>
    <w:p w14:paraId="2BEB89A9" w14:textId="77777777" w:rsidR="005D00BE" w:rsidRPr="00A04EB0" w:rsidRDefault="005D00BE" w:rsidP="005D00BE">
      <w:pPr>
        <w:pStyle w:val="aff7"/>
        <w:numPr>
          <w:ilvl w:val="1"/>
          <w:numId w:val="5"/>
        </w:numPr>
        <w:spacing w:after="120"/>
        <w:ind w:left="1440" w:firstLineChars="0"/>
        <w:rPr>
          <w:szCs w:val="22"/>
          <w:lang w:val="en-US"/>
        </w:rPr>
      </w:pPr>
      <w:r w:rsidRPr="00A04EB0">
        <w:rPr>
          <w:szCs w:val="22"/>
          <w:lang w:val="en-US"/>
        </w:rPr>
        <w:lastRenderedPageBreak/>
        <w:t>RE power control dynamic range</w:t>
      </w:r>
    </w:p>
    <w:p w14:paraId="060CD863" w14:textId="77777777" w:rsidR="005D00BE" w:rsidRPr="00A04EB0" w:rsidRDefault="005D00BE" w:rsidP="005D00BE">
      <w:pPr>
        <w:pStyle w:val="aff7"/>
        <w:numPr>
          <w:ilvl w:val="1"/>
          <w:numId w:val="5"/>
        </w:numPr>
        <w:spacing w:after="120"/>
        <w:ind w:left="1440" w:firstLineChars="0"/>
        <w:rPr>
          <w:szCs w:val="22"/>
          <w:lang w:val="en-US"/>
        </w:rPr>
      </w:pPr>
      <w:r w:rsidRPr="00A04EB0">
        <w:rPr>
          <w:szCs w:val="22"/>
          <w:lang w:val="en-US"/>
        </w:rPr>
        <w:t>Transmit On/Off power requirements</w:t>
      </w:r>
    </w:p>
    <w:p w14:paraId="3EE28DEA" w14:textId="77777777" w:rsidR="005D00BE" w:rsidRPr="00A04EB0" w:rsidRDefault="005D00BE">
      <w:pPr>
        <w:rPr>
          <w:rFonts w:eastAsia="MS Mincho"/>
          <w:szCs w:val="22"/>
          <w:lang w:val="en-US"/>
        </w:rPr>
      </w:pPr>
    </w:p>
    <w:p w14:paraId="49873A5A" w14:textId="77777777" w:rsidR="001A772A" w:rsidRDefault="00276E2D">
      <w:pPr>
        <w:pStyle w:val="2"/>
      </w:pPr>
      <w:r>
        <w:t>Coexistence studies</w:t>
      </w:r>
    </w:p>
    <w:p w14:paraId="49873A5B" w14:textId="77777777" w:rsidR="001A772A" w:rsidRDefault="00276E2D">
      <w:pPr>
        <w:pStyle w:val="3"/>
      </w:pPr>
      <w:r>
        <w:t>Issue 2-1-1: Coexistence studies</w:t>
      </w:r>
    </w:p>
    <w:p w14:paraId="49873A5C" w14:textId="77777777" w:rsidR="001A772A" w:rsidRPr="00D64095" w:rsidRDefault="00276E2D">
      <w:pPr>
        <w:rPr>
          <w:b/>
          <w:bCs/>
          <w:szCs w:val="22"/>
          <w:lang w:val="zh-CN"/>
        </w:rPr>
      </w:pPr>
      <w:r w:rsidRPr="00D64095">
        <w:rPr>
          <w:b/>
          <w:bCs/>
          <w:szCs w:val="22"/>
          <w:lang w:val="zh-CN"/>
        </w:rPr>
        <w:t xml:space="preserve">Way Forward: </w:t>
      </w:r>
    </w:p>
    <w:p w14:paraId="49873A5D" w14:textId="6C8119DF" w:rsidR="001A772A" w:rsidRPr="00D64095" w:rsidRDefault="00FD3E4D">
      <w:pPr>
        <w:pStyle w:val="aff7"/>
        <w:overflowPunct/>
        <w:autoSpaceDE/>
        <w:autoSpaceDN/>
        <w:adjustRightInd/>
        <w:spacing w:after="120"/>
        <w:ind w:firstLineChars="0" w:firstLine="284"/>
        <w:textAlignment w:val="auto"/>
        <w:rPr>
          <w:rFonts w:eastAsia="宋体"/>
          <w:szCs w:val="22"/>
          <w:lang w:val="en-US"/>
        </w:rPr>
      </w:pPr>
      <w:r>
        <w:rPr>
          <w:rFonts w:eastAsia="宋体"/>
          <w:szCs w:val="22"/>
          <w:lang w:val="en-US"/>
        </w:rPr>
        <w:t>S</w:t>
      </w:r>
      <w:r w:rsidR="00020805">
        <w:rPr>
          <w:rFonts w:eastAsia="宋体"/>
          <w:szCs w:val="22"/>
          <w:lang w:val="en-US"/>
        </w:rPr>
        <w:t>cenario</w:t>
      </w:r>
      <w:r w:rsidR="00276E2D" w:rsidRPr="00D64095">
        <w:rPr>
          <w:rFonts w:eastAsia="宋体"/>
          <w:szCs w:val="22"/>
          <w:lang w:val="en-US"/>
        </w:rPr>
        <w:t xml:space="preserve">: 7 GHz, </w:t>
      </w:r>
      <w:r w:rsidR="003A3FB1">
        <w:rPr>
          <w:rFonts w:eastAsia="宋体"/>
          <w:szCs w:val="22"/>
          <w:lang w:val="en-US"/>
        </w:rPr>
        <w:t xml:space="preserve">Urban Macro, </w:t>
      </w:r>
      <w:del w:id="20" w:author="Man Hung Ng (Nokia)" w:date="2025-11-19T20:42:00Z">
        <w:r w:rsidR="00E54391" w:rsidDel="00C8755C">
          <w:rPr>
            <w:rFonts w:eastAsia="宋体"/>
            <w:szCs w:val="22"/>
            <w:lang w:val="en-US"/>
          </w:rPr>
          <w:delText xml:space="preserve">PC3 </w:delText>
        </w:r>
        <w:r w:rsidR="0042299A" w:rsidDel="00C8755C">
          <w:rPr>
            <w:rFonts w:eastAsia="宋体"/>
            <w:szCs w:val="22"/>
            <w:lang w:val="en-US"/>
          </w:rPr>
          <w:delText>and/</w:delText>
        </w:r>
        <w:r w:rsidR="00E54391" w:rsidDel="00C8755C">
          <w:rPr>
            <w:rFonts w:eastAsia="宋体"/>
            <w:szCs w:val="22"/>
            <w:lang w:val="en-US"/>
          </w:rPr>
          <w:delText xml:space="preserve">or </w:delText>
        </w:r>
      </w:del>
      <w:r w:rsidR="003A3FB1">
        <w:rPr>
          <w:rFonts w:eastAsia="宋体"/>
          <w:szCs w:val="22"/>
          <w:lang w:val="en-US"/>
        </w:rPr>
        <w:t>PC2 UE</w:t>
      </w:r>
      <w:ins w:id="21" w:author="Qualcomm (Mustafa Emara)" w:date="2025-11-19T21:17:00Z">
        <w:r w:rsidR="004E23D3">
          <w:rPr>
            <w:rFonts w:eastAsia="宋体"/>
            <w:szCs w:val="22"/>
            <w:lang w:val="en-US"/>
          </w:rPr>
          <w:t xml:space="preserve"> (FFS if </w:t>
        </w:r>
      </w:ins>
      <w:ins w:id="22" w:author="Man Hung Ng (Nokia)" w:date="2025-11-19T20:42:00Z">
        <w:r w:rsidR="00C8755C">
          <w:rPr>
            <w:rFonts w:eastAsia="宋体"/>
            <w:szCs w:val="22"/>
            <w:lang w:val="en-US"/>
          </w:rPr>
          <w:t xml:space="preserve">PC3 and/or </w:t>
        </w:r>
      </w:ins>
      <w:ins w:id="23" w:author="Qualcomm (Mustafa Emara)" w:date="2025-11-19T21:17:00Z">
        <w:r w:rsidR="004E23D3">
          <w:rPr>
            <w:rFonts w:eastAsia="宋体"/>
            <w:szCs w:val="22"/>
            <w:lang w:val="en-US"/>
          </w:rPr>
          <w:t xml:space="preserve">PC1.5 </w:t>
        </w:r>
      </w:ins>
      <w:ins w:id="24" w:author="Qualcomm (Mustafa Emara)" w:date="2025-11-19T21:18:00Z">
        <w:r w:rsidR="004E23D3">
          <w:rPr>
            <w:rFonts w:eastAsia="宋体"/>
            <w:szCs w:val="22"/>
            <w:lang w:val="en-US"/>
          </w:rPr>
          <w:t>or PC1 will be considered)</w:t>
        </w:r>
      </w:ins>
    </w:p>
    <w:p w14:paraId="49873A5E" w14:textId="24AF4F32" w:rsidR="001A772A" w:rsidRPr="00D64095" w:rsidRDefault="00020805">
      <w:pPr>
        <w:pStyle w:val="aff7"/>
        <w:overflowPunct/>
        <w:autoSpaceDE/>
        <w:autoSpaceDN/>
        <w:adjustRightInd/>
        <w:spacing w:after="120"/>
        <w:ind w:firstLineChars="0" w:firstLine="284"/>
        <w:textAlignment w:val="auto"/>
        <w:rPr>
          <w:rFonts w:eastAsia="宋体"/>
          <w:szCs w:val="22"/>
          <w:lang w:val="en-US"/>
        </w:rPr>
      </w:pPr>
      <w:r>
        <w:rPr>
          <w:rFonts w:eastAsia="宋体"/>
          <w:szCs w:val="22"/>
          <w:lang w:val="en-US"/>
        </w:rPr>
        <w:t>C</w:t>
      </w:r>
      <w:r w:rsidR="00276E2D" w:rsidRPr="00D64095">
        <w:rPr>
          <w:rFonts w:eastAsia="宋体"/>
          <w:szCs w:val="22"/>
          <w:lang w:val="en-US"/>
        </w:rPr>
        <w:t>ompanies proposing to redo coexistence studies should:</w:t>
      </w:r>
    </w:p>
    <w:p w14:paraId="49873A5F" w14:textId="7B258407" w:rsidR="001A772A" w:rsidRPr="00D64095" w:rsidRDefault="00276E2D">
      <w:pPr>
        <w:pStyle w:val="aff7"/>
        <w:numPr>
          <w:ilvl w:val="1"/>
          <w:numId w:val="3"/>
        </w:numPr>
        <w:overflowPunct/>
        <w:autoSpaceDE/>
        <w:autoSpaceDN/>
        <w:adjustRightInd/>
        <w:spacing w:after="120"/>
        <w:ind w:firstLineChars="0"/>
        <w:textAlignment w:val="auto"/>
        <w:rPr>
          <w:rFonts w:eastAsia="宋体"/>
          <w:szCs w:val="22"/>
          <w:lang w:val="en-US"/>
        </w:rPr>
      </w:pPr>
      <w:r w:rsidRPr="00D64095">
        <w:rPr>
          <w:rFonts w:eastAsia="宋体"/>
          <w:szCs w:val="22"/>
          <w:lang w:val="en-US"/>
        </w:rPr>
        <w:t>Identify the key assumptions differences (comparing to the assumptions used when RAN4 did the coex</w:t>
      </w:r>
      <w:r w:rsidR="00020805">
        <w:rPr>
          <w:rFonts w:eastAsia="宋体"/>
          <w:szCs w:val="22"/>
          <w:lang w:val="en-US"/>
        </w:rPr>
        <w:t>istence</w:t>
      </w:r>
      <w:r w:rsidRPr="00D64095">
        <w:rPr>
          <w:rFonts w:eastAsia="宋体"/>
          <w:szCs w:val="22"/>
          <w:lang w:val="en-US"/>
        </w:rPr>
        <w:t xml:space="preserve"> study e.g. the work done in TR 38.921 for </w:t>
      </w:r>
      <w:r w:rsidRPr="00D64095">
        <w:rPr>
          <w:lang w:val="en-US"/>
        </w:rPr>
        <w:t>6.425-7.125GHz</w:t>
      </w:r>
      <w:commentRangeStart w:id="25"/>
      <w:ins w:id="26" w:author="Qualcomm (Mustafa Emara)" w:date="2025-11-19T21:18:00Z">
        <w:r w:rsidR="004E23D3">
          <w:rPr>
            <w:lang w:val="en-US"/>
          </w:rPr>
          <w:t xml:space="preserve"> </w:t>
        </w:r>
        <w:r w:rsidR="004E23D3" w:rsidRPr="00AB5F33">
          <w:rPr>
            <w:strike/>
            <w:lang w:val="en-US"/>
            <w:rPrChange w:id="27" w:author="Runsen - Samsung" w:date="2025-11-19T15:26:00Z">
              <w:rPr>
                <w:lang w:val="en-US"/>
              </w:rPr>
            </w:rPrChange>
          </w:rPr>
          <w:t>and TR 38.922 for 7.125 – 8.4 GHz)</w:t>
        </w:r>
      </w:ins>
      <w:commentRangeEnd w:id="25"/>
      <w:r w:rsidR="00AB5F33" w:rsidRPr="00AB5F33">
        <w:rPr>
          <w:rStyle w:val="aff3"/>
          <w:rFonts w:eastAsia="宋体"/>
          <w:strike/>
          <w:rPrChange w:id="28" w:author="Runsen - Samsung" w:date="2025-11-19T15:26:00Z">
            <w:rPr>
              <w:rStyle w:val="aff3"/>
              <w:rFonts w:eastAsia="宋体"/>
            </w:rPr>
          </w:rPrChange>
        </w:rPr>
        <w:commentReference w:id="25"/>
      </w:r>
    </w:p>
    <w:p w14:paraId="49873A60" w14:textId="1416DEB4" w:rsidR="001A772A" w:rsidRPr="00D64095" w:rsidRDefault="00CD5707">
      <w:pPr>
        <w:pStyle w:val="aff7"/>
        <w:numPr>
          <w:ilvl w:val="1"/>
          <w:numId w:val="3"/>
        </w:numPr>
        <w:overflowPunct/>
        <w:autoSpaceDE/>
        <w:autoSpaceDN/>
        <w:adjustRightInd/>
        <w:spacing w:after="120"/>
        <w:ind w:firstLineChars="0"/>
        <w:textAlignment w:val="auto"/>
        <w:rPr>
          <w:rFonts w:eastAsia="宋体"/>
          <w:szCs w:val="22"/>
          <w:lang w:val="en-US"/>
        </w:rPr>
      </w:pPr>
      <w:r>
        <w:rPr>
          <w:rFonts w:eastAsia="宋体"/>
          <w:szCs w:val="22"/>
          <w:lang w:val="en-US"/>
        </w:rPr>
        <w:t>I</w:t>
      </w:r>
      <w:r w:rsidR="00276E2D" w:rsidRPr="00D64095">
        <w:rPr>
          <w:rFonts w:eastAsia="宋体"/>
          <w:szCs w:val="22"/>
          <w:lang w:val="en-US"/>
        </w:rPr>
        <w:t>dentify the potential impacts on the conclusions of previous coex</w:t>
      </w:r>
      <w:r w:rsidR="00020805">
        <w:rPr>
          <w:rFonts w:eastAsia="宋体"/>
          <w:szCs w:val="22"/>
          <w:lang w:val="en-US"/>
        </w:rPr>
        <w:t>istence</w:t>
      </w:r>
      <w:r w:rsidR="00276E2D" w:rsidRPr="00D64095">
        <w:rPr>
          <w:rFonts w:eastAsia="宋体"/>
          <w:szCs w:val="22"/>
          <w:lang w:val="en-US"/>
        </w:rPr>
        <w:t xml:space="preserve"> studies (e.g. how much ACLR</w:t>
      </w:r>
      <w:r w:rsidR="00276E2D" w:rsidRPr="00D64095">
        <w:rPr>
          <w:rFonts w:eastAsia="宋体"/>
          <w:szCs w:val="22"/>
          <w:lang w:val="en-US" w:eastAsia="zh-CN"/>
        </w:rPr>
        <w:t>/ACS</w:t>
      </w:r>
      <w:r w:rsidR="00276E2D" w:rsidRPr="00D64095">
        <w:rPr>
          <w:rFonts w:eastAsia="宋体"/>
          <w:szCs w:val="22"/>
          <w:lang w:val="en-US"/>
        </w:rPr>
        <w:t xml:space="preserve"> </w:t>
      </w:r>
      <w:r w:rsidR="00276E2D" w:rsidRPr="00D64095">
        <w:rPr>
          <w:rFonts w:eastAsia="宋体"/>
          <w:szCs w:val="22"/>
          <w:lang w:val="en-US" w:eastAsia="zh-CN"/>
        </w:rPr>
        <w:t>difference</w:t>
      </w:r>
      <w:r w:rsidR="00276E2D" w:rsidRPr="00D64095">
        <w:rPr>
          <w:rFonts w:eastAsia="宋体"/>
          <w:szCs w:val="22"/>
          <w:lang w:val="en-US"/>
        </w:rPr>
        <w:t xml:space="preserve"> is expected).</w:t>
      </w:r>
    </w:p>
    <w:p w14:paraId="49873A61" w14:textId="77777777" w:rsidR="001A772A" w:rsidRDefault="00276E2D">
      <w:pPr>
        <w:pStyle w:val="aff7"/>
        <w:numPr>
          <w:ilvl w:val="1"/>
          <w:numId w:val="3"/>
        </w:numPr>
        <w:overflowPunct/>
        <w:autoSpaceDE/>
        <w:autoSpaceDN/>
        <w:adjustRightInd/>
        <w:spacing w:after="120"/>
        <w:ind w:firstLineChars="0"/>
        <w:textAlignment w:val="auto"/>
        <w:rPr>
          <w:ins w:id="29" w:author="Qualcomm (Mustafa Emara)" w:date="2025-11-19T21:20:00Z"/>
          <w:rFonts w:eastAsia="宋体"/>
          <w:szCs w:val="22"/>
          <w:lang w:val="en-US"/>
        </w:rPr>
      </w:pPr>
      <w:r w:rsidRPr="00D64095">
        <w:rPr>
          <w:rFonts w:eastAsia="宋体"/>
          <w:szCs w:val="22"/>
          <w:lang w:val="en-US"/>
        </w:rPr>
        <w:t>Identify the next steps (update existing requirements? New requirements/new type? Regulation impacts?).</w:t>
      </w:r>
    </w:p>
    <w:p w14:paraId="5729F50D" w14:textId="5ABA1B9E" w:rsidR="004E23D3" w:rsidRPr="00B752F9" w:rsidRDefault="004E23D3">
      <w:pPr>
        <w:pStyle w:val="aff7"/>
        <w:numPr>
          <w:ilvl w:val="1"/>
          <w:numId w:val="3"/>
        </w:numPr>
        <w:overflowPunct/>
        <w:autoSpaceDE/>
        <w:autoSpaceDN/>
        <w:adjustRightInd/>
        <w:spacing w:after="120"/>
        <w:ind w:firstLineChars="0"/>
        <w:textAlignment w:val="auto"/>
        <w:rPr>
          <w:ins w:id="30" w:author="Runsen - Samsung" w:date="2025-11-19T15:29:00Z"/>
          <w:rFonts w:eastAsia="宋体"/>
          <w:strike/>
          <w:szCs w:val="22"/>
          <w:lang w:val="en-US"/>
          <w:rPrChange w:id="31" w:author="Runsen - Samsung" w:date="2025-11-19T15:30:00Z">
            <w:rPr>
              <w:ins w:id="32" w:author="Runsen - Samsung" w:date="2025-11-19T15:29:00Z"/>
              <w:rFonts w:eastAsia="宋体"/>
              <w:szCs w:val="22"/>
              <w:lang w:val="en-US"/>
            </w:rPr>
          </w:rPrChange>
        </w:rPr>
      </w:pPr>
      <w:commentRangeStart w:id="33"/>
      <w:ins w:id="34" w:author="Qualcomm (Mustafa Emara)" w:date="2025-11-19T21:20:00Z">
        <w:r w:rsidRPr="00B752F9">
          <w:rPr>
            <w:rFonts w:eastAsia="宋体"/>
            <w:strike/>
            <w:szCs w:val="22"/>
            <w:lang w:val="en-US"/>
            <w:rPrChange w:id="35" w:author="Runsen - Samsung" w:date="2025-11-19T15:30:00Z">
              <w:rPr>
                <w:rFonts w:eastAsia="宋体"/>
                <w:szCs w:val="22"/>
                <w:lang w:val="en-US"/>
              </w:rPr>
            </w:rPrChange>
          </w:rPr>
          <w:t xml:space="preserve">Identify if the scope </w:t>
        </w:r>
      </w:ins>
      <w:ins w:id="36" w:author="Qualcomm (Mustafa Emara)" w:date="2025-11-19T21:21:00Z">
        <w:r w:rsidRPr="00B752F9">
          <w:rPr>
            <w:rFonts w:eastAsia="宋体"/>
            <w:strike/>
            <w:szCs w:val="22"/>
            <w:lang w:val="en-US"/>
            <w:rPrChange w:id="37" w:author="Runsen - Samsung" w:date="2025-11-19T15:30:00Z">
              <w:rPr>
                <w:rFonts w:eastAsia="宋体"/>
                <w:szCs w:val="22"/>
                <w:lang w:val="en-US"/>
              </w:rPr>
            </w:rPrChange>
          </w:rPr>
          <w:t>for 7GHz scenarios</w:t>
        </w:r>
      </w:ins>
      <w:ins w:id="38" w:author="Qualcomm (Mustafa Emara)" w:date="2025-11-19T21:20:00Z">
        <w:r w:rsidRPr="00B752F9">
          <w:rPr>
            <w:rFonts w:eastAsia="宋体"/>
            <w:strike/>
            <w:szCs w:val="22"/>
            <w:lang w:val="en-US"/>
            <w:rPrChange w:id="39" w:author="Runsen - Samsung" w:date="2025-11-19T15:30:00Z">
              <w:rPr>
                <w:rFonts w:eastAsia="宋体"/>
                <w:szCs w:val="22"/>
                <w:lang w:val="en-US"/>
              </w:rPr>
            </w:rPrChange>
          </w:rPr>
          <w:t xml:space="preserve"> is n104 (6.425 – 7.125 GHz</w:t>
        </w:r>
      </w:ins>
      <w:ins w:id="40" w:author="Qualcomm (Mustafa Emara)" w:date="2025-11-19T21:21:00Z">
        <w:r w:rsidRPr="00B752F9">
          <w:rPr>
            <w:rFonts w:eastAsia="宋体"/>
            <w:strike/>
            <w:szCs w:val="22"/>
            <w:lang w:val="en-US"/>
            <w:rPrChange w:id="41" w:author="Runsen - Samsung" w:date="2025-11-19T15:30:00Z">
              <w:rPr>
                <w:rFonts w:eastAsia="宋体"/>
                <w:szCs w:val="22"/>
                <w:lang w:val="en-US"/>
              </w:rPr>
            </w:rPrChange>
          </w:rPr>
          <w:t xml:space="preserve">) or 7.125 – 8.4 GHz frequency range or both. </w:t>
        </w:r>
      </w:ins>
      <w:commentRangeEnd w:id="33"/>
      <w:r w:rsidR="00AB5F33" w:rsidRPr="00B752F9">
        <w:rPr>
          <w:rStyle w:val="aff3"/>
          <w:rFonts w:eastAsia="宋体"/>
          <w:strike/>
          <w:rPrChange w:id="42" w:author="Runsen - Samsung" w:date="2025-11-19T15:30:00Z">
            <w:rPr>
              <w:rStyle w:val="aff3"/>
              <w:rFonts w:eastAsia="宋体"/>
            </w:rPr>
          </w:rPrChange>
        </w:rPr>
        <w:commentReference w:id="33"/>
      </w:r>
    </w:p>
    <w:p w14:paraId="30C264B3" w14:textId="370D78FD" w:rsidR="00B752F9" w:rsidRPr="00D64095" w:rsidRDefault="00B752F9">
      <w:pPr>
        <w:pStyle w:val="aff7"/>
        <w:numPr>
          <w:ilvl w:val="1"/>
          <w:numId w:val="3"/>
        </w:numPr>
        <w:overflowPunct/>
        <w:autoSpaceDE/>
        <w:autoSpaceDN/>
        <w:adjustRightInd/>
        <w:spacing w:after="120"/>
        <w:ind w:firstLineChars="0"/>
        <w:textAlignment w:val="auto"/>
        <w:rPr>
          <w:rFonts w:eastAsia="宋体"/>
          <w:szCs w:val="22"/>
          <w:lang w:val="en-US"/>
        </w:rPr>
      </w:pPr>
      <w:ins w:id="43" w:author="Runsen - Samsung" w:date="2025-11-19T15:29:00Z">
        <w:r>
          <w:rPr>
            <w:rFonts w:eastAsia="宋体" w:hint="eastAsia"/>
            <w:szCs w:val="22"/>
            <w:lang w:val="en-US" w:eastAsia="zh-CN"/>
          </w:rPr>
          <w:t>I</w:t>
        </w:r>
        <w:r>
          <w:rPr>
            <w:rFonts w:eastAsia="宋体"/>
            <w:szCs w:val="22"/>
            <w:lang w:val="en-US" w:eastAsia="zh-CN"/>
          </w:rPr>
          <w:t>f RAN4 agrees to redo co-</w:t>
        </w:r>
      </w:ins>
      <w:ins w:id="44" w:author="Runsen - Samsung" w:date="2025-11-19T15:30:00Z">
        <w:r>
          <w:rPr>
            <w:rFonts w:eastAsia="宋体"/>
            <w:szCs w:val="22"/>
            <w:lang w:val="en-US" w:eastAsia="zh-CN"/>
          </w:rPr>
          <w:t xml:space="preserve">existence study, prioritize </w:t>
        </w:r>
      </w:ins>
      <w:ins w:id="45" w:author="Runsen - Samsung" w:date="2025-11-19T15:33:00Z">
        <w:r>
          <w:rPr>
            <w:rFonts w:eastAsia="宋体"/>
            <w:szCs w:val="22"/>
            <w:lang w:val="en-US" w:eastAsia="zh-CN"/>
          </w:rPr>
          <w:t xml:space="preserve">frequency range of </w:t>
        </w:r>
      </w:ins>
      <w:ins w:id="46" w:author="Runsen - Samsung" w:date="2025-11-19T15:30:00Z">
        <w:r>
          <w:rPr>
            <w:rFonts w:eastAsia="宋体"/>
            <w:szCs w:val="22"/>
            <w:lang w:val="en-US" w:eastAsia="zh-CN"/>
          </w:rPr>
          <w:t>around 7GHz including n104.</w:t>
        </w:r>
      </w:ins>
    </w:p>
    <w:p w14:paraId="49873A62" w14:textId="5A882178" w:rsidR="001A772A" w:rsidRDefault="009A4583" w:rsidP="0018363E">
      <w:pPr>
        <w:ind w:left="284" w:firstLine="1"/>
        <w:rPr>
          <w:lang w:val="en-US" w:eastAsia="zh-CN"/>
        </w:rPr>
      </w:pPr>
      <w:r>
        <w:rPr>
          <w:lang w:val="en-US" w:eastAsia="zh-CN"/>
        </w:rPr>
        <w:t xml:space="preserve">Other scenarios (e.g. </w:t>
      </w:r>
      <w:r w:rsidR="001B6042">
        <w:rPr>
          <w:lang w:val="en-US" w:eastAsia="zh-CN"/>
        </w:rPr>
        <w:t xml:space="preserve">Urban micro, </w:t>
      </w:r>
      <w:r w:rsidR="001B6042" w:rsidRPr="0056402F">
        <w:rPr>
          <w:lang w:val="en-US" w:eastAsia="zh-CN"/>
        </w:rPr>
        <w:t>Indoor hotspot, Dense urban</w:t>
      </w:r>
      <w:r w:rsidR="0056402F">
        <w:rPr>
          <w:lang w:val="en-US" w:eastAsia="zh-CN"/>
        </w:rPr>
        <w:t>, …</w:t>
      </w:r>
      <w:r>
        <w:rPr>
          <w:lang w:val="en-US" w:eastAsia="zh-CN"/>
        </w:rPr>
        <w:t xml:space="preserve">) are not precluded </w:t>
      </w:r>
      <w:r w:rsidR="001B6042">
        <w:rPr>
          <w:lang w:val="en-US" w:eastAsia="zh-CN"/>
        </w:rPr>
        <w:t xml:space="preserve">but </w:t>
      </w:r>
      <w:r w:rsidR="004A6706">
        <w:rPr>
          <w:lang w:val="en-US" w:eastAsia="zh-CN"/>
        </w:rPr>
        <w:t xml:space="preserve">companies should </w:t>
      </w:r>
      <w:r w:rsidR="006233A0">
        <w:rPr>
          <w:lang w:val="en-US" w:eastAsia="zh-CN"/>
        </w:rPr>
        <w:t>then</w:t>
      </w:r>
      <w:r w:rsidR="004A6706">
        <w:rPr>
          <w:lang w:val="en-US" w:eastAsia="zh-CN"/>
        </w:rPr>
        <w:t xml:space="preserve"> justify why the proposed scenario(s) </w:t>
      </w:r>
      <w:r w:rsidR="0056402F">
        <w:rPr>
          <w:lang w:val="en-US" w:eastAsia="zh-CN"/>
        </w:rPr>
        <w:t>would be more stringent comparing to Urban Macro</w:t>
      </w:r>
      <w:r w:rsidR="00F84B86">
        <w:rPr>
          <w:lang w:val="en-US" w:eastAsia="zh-CN"/>
        </w:rPr>
        <w:t xml:space="preserve">, impacting </w:t>
      </w:r>
      <w:r w:rsidR="00880947">
        <w:rPr>
          <w:lang w:val="en-US" w:eastAsia="zh-CN"/>
        </w:rPr>
        <w:t xml:space="preserve">the </w:t>
      </w:r>
      <w:r w:rsidR="00F84B86">
        <w:rPr>
          <w:lang w:val="en-US" w:eastAsia="zh-CN"/>
        </w:rPr>
        <w:t>coexistence study results.</w:t>
      </w:r>
    </w:p>
    <w:p w14:paraId="49873A63" w14:textId="5FC0BBF2" w:rsidR="001A772A" w:rsidRDefault="00742A75">
      <w:pPr>
        <w:pStyle w:val="2"/>
      </w:pPr>
      <w:r>
        <w:t>NTN</w:t>
      </w:r>
      <w:r w:rsidR="00276E2D">
        <w:t xml:space="preserve"> aspects</w:t>
      </w:r>
    </w:p>
    <w:p w14:paraId="49873A64" w14:textId="78E21683" w:rsidR="001A772A" w:rsidRDefault="00276E2D">
      <w:pPr>
        <w:pStyle w:val="3"/>
        <w:rPr>
          <w:lang w:val="en-US"/>
        </w:rPr>
      </w:pPr>
      <w:r>
        <w:rPr>
          <w:lang w:val="en-US"/>
        </w:rPr>
        <w:t>Issue 3-1-</w:t>
      </w:r>
      <w:r w:rsidR="0030159B">
        <w:rPr>
          <w:lang w:val="en-US"/>
        </w:rPr>
        <w:t>3</w:t>
      </w:r>
      <w:r>
        <w:rPr>
          <w:lang w:val="en-US"/>
        </w:rPr>
        <w:t xml:space="preserve">: </w:t>
      </w:r>
      <w:r w:rsidR="00742A75" w:rsidRPr="0030159B">
        <w:rPr>
          <w:lang w:val="en-US"/>
        </w:rPr>
        <w:t>NTN-NTN RF coexistence scenarios</w:t>
      </w:r>
    </w:p>
    <w:p w14:paraId="49873A65" w14:textId="77777777" w:rsidR="001A772A" w:rsidRPr="00D64095" w:rsidRDefault="00276E2D">
      <w:pPr>
        <w:rPr>
          <w:b/>
          <w:bCs/>
          <w:szCs w:val="22"/>
          <w:lang w:val="en-US"/>
        </w:rPr>
      </w:pPr>
      <w:r w:rsidRPr="00D64095">
        <w:rPr>
          <w:b/>
          <w:bCs/>
          <w:szCs w:val="22"/>
          <w:lang w:val="en-US"/>
        </w:rPr>
        <w:t xml:space="preserve">Agreement: </w:t>
      </w:r>
    </w:p>
    <w:p w14:paraId="49873A68" w14:textId="2790B9A6" w:rsidR="001A772A" w:rsidRDefault="006233A0">
      <w:pPr>
        <w:rPr>
          <w:rFonts w:ascii="Arial" w:hAnsi="Arial"/>
          <w:sz w:val="18"/>
          <w:lang w:val="en-US"/>
        </w:rPr>
      </w:pPr>
      <w:r>
        <w:rPr>
          <w:rFonts w:ascii="Arial" w:hAnsi="Arial"/>
          <w:sz w:val="18"/>
          <w:lang w:val="en-US"/>
        </w:rPr>
        <w:t>&lt;to be added&gt;</w:t>
      </w:r>
    </w:p>
    <w:p w14:paraId="49873A69" w14:textId="4C8DF307" w:rsidR="001A772A" w:rsidRDefault="0030159B">
      <w:pPr>
        <w:pStyle w:val="2"/>
      </w:pPr>
      <w:r>
        <w:t xml:space="preserve">Issue </w:t>
      </w:r>
      <w:r w:rsidR="00B671B3">
        <w:t>3-2-1</w:t>
      </w:r>
      <w:r>
        <w:t>: SAN RF requirements to be studied</w:t>
      </w:r>
    </w:p>
    <w:p w14:paraId="49873A6A" w14:textId="77777777" w:rsidR="001A772A" w:rsidRPr="00D64095" w:rsidRDefault="00276E2D">
      <w:pPr>
        <w:rPr>
          <w:b/>
          <w:bCs/>
          <w:szCs w:val="22"/>
          <w:lang w:val="en-US"/>
        </w:rPr>
      </w:pPr>
      <w:r w:rsidRPr="00D64095">
        <w:rPr>
          <w:b/>
          <w:bCs/>
          <w:szCs w:val="22"/>
          <w:lang w:val="zh-CN"/>
        </w:rPr>
        <w:t xml:space="preserve">Agreement: </w:t>
      </w:r>
    </w:p>
    <w:p w14:paraId="3C335671" w14:textId="77777777" w:rsidR="006233A0" w:rsidRDefault="006233A0" w:rsidP="006233A0">
      <w:pPr>
        <w:rPr>
          <w:rFonts w:ascii="Arial" w:hAnsi="Arial"/>
          <w:sz w:val="18"/>
          <w:lang w:val="en-US"/>
        </w:rPr>
      </w:pPr>
      <w:r>
        <w:rPr>
          <w:rFonts w:ascii="Arial" w:hAnsi="Arial"/>
          <w:sz w:val="18"/>
          <w:lang w:val="en-US"/>
        </w:rPr>
        <w:t>&lt;to be added&gt;</w:t>
      </w:r>
    </w:p>
    <w:p w14:paraId="49873A6C" w14:textId="77777777" w:rsidR="001A772A" w:rsidRDefault="001A772A">
      <w:pPr>
        <w:rPr>
          <w:rFonts w:ascii="Arial" w:hAnsi="Arial"/>
          <w:sz w:val="18"/>
          <w:lang w:val="en-US"/>
        </w:rPr>
      </w:pPr>
    </w:p>
    <w:p w14:paraId="49873A72" w14:textId="77777777" w:rsidR="001A772A" w:rsidRDefault="001A772A">
      <w:pPr>
        <w:rPr>
          <w:lang w:val="en-US" w:eastAsia="zh-CN"/>
        </w:rPr>
      </w:pPr>
    </w:p>
    <w:p w14:paraId="49873A73" w14:textId="77777777" w:rsidR="001A772A" w:rsidRDefault="00276E2D">
      <w:pPr>
        <w:spacing w:after="0"/>
        <w:rPr>
          <w:lang w:val="en-US" w:eastAsia="zh-CN"/>
        </w:rPr>
      </w:pPr>
      <w:r>
        <w:rPr>
          <w:lang w:val="en-US" w:eastAsia="zh-CN"/>
        </w:rPr>
        <w:br w:type="page"/>
      </w:r>
    </w:p>
    <w:p w14:paraId="49873A74" w14:textId="24C09DBC" w:rsidR="001A772A" w:rsidRDefault="00276E2D">
      <w:pPr>
        <w:pStyle w:val="1"/>
        <w:rPr>
          <w:lang w:val="en-US" w:eastAsia="zh-CN"/>
        </w:rPr>
      </w:pPr>
      <w:r>
        <w:rPr>
          <w:lang w:val="en-US" w:eastAsia="zh-CN"/>
        </w:rPr>
        <w:lastRenderedPageBreak/>
        <w:t xml:space="preserve">Annex A </w:t>
      </w:r>
      <w:r w:rsidR="00B17CE1">
        <w:rPr>
          <w:lang w:val="en-US" w:eastAsia="zh-CN"/>
        </w:rPr>
        <w:t>–</w:t>
      </w:r>
      <w:r>
        <w:rPr>
          <w:lang w:val="en-US" w:eastAsia="zh-CN"/>
        </w:rPr>
        <w:t xml:space="preserve"> </w:t>
      </w:r>
      <w:r w:rsidR="00B17CE1">
        <w:rPr>
          <w:lang w:val="en-US" w:eastAsia="zh-CN"/>
        </w:rPr>
        <w:t>Current scope of the 6G study on BS RF and coexistence</w:t>
      </w:r>
      <w:r w:rsidR="00EE6D56">
        <w:rPr>
          <w:lang w:val="en-US" w:eastAsia="zh-CN"/>
        </w:rPr>
        <w:t xml:space="preserve"> (RAN4#117)</w:t>
      </w:r>
    </w:p>
    <w:p w14:paraId="743BC0C8" w14:textId="10F2FE5D" w:rsidR="00757648" w:rsidRDefault="00757648" w:rsidP="00A55ECF">
      <w:pPr>
        <w:pStyle w:val="2"/>
      </w:pPr>
      <w:r>
        <w:t>BS type 1-H enhancement</w:t>
      </w:r>
      <w:r w:rsidR="009A21A1">
        <w:t xml:space="preserve">  (RAN4#116bis)</w:t>
      </w:r>
    </w:p>
    <w:p w14:paraId="335FA47B" w14:textId="77777777" w:rsidR="00757648" w:rsidRPr="00AB5F33" w:rsidRDefault="00757648" w:rsidP="00757648">
      <w:pPr>
        <w:spacing w:after="120"/>
        <w:rPr>
          <w:b/>
          <w:bCs/>
          <w:lang w:val="en-US"/>
          <w:rPrChange w:id="47" w:author="Runsen - Samsung" w:date="2025-11-19T15:26:00Z">
            <w:rPr>
              <w:b/>
              <w:bCs/>
              <w:lang w:val="zh-CN"/>
            </w:rPr>
          </w:rPrChange>
        </w:rPr>
      </w:pPr>
      <w:r w:rsidRPr="00D64095">
        <w:rPr>
          <w:rFonts w:eastAsia="PMingLiU"/>
          <w:b/>
          <w:bCs/>
        </w:rPr>
        <w:t>A</w:t>
      </w:r>
      <w:proofErr w:type="spellStart"/>
      <w:r w:rsidRPr="00AB5F33">
        <w:rPr>
          <w:b/>
          <w:bCs/>
          <w:lang w:val="en-US"/>
          <w:rPrChange w:id="48" w:author="Runsen - Samsung" w:date="2025-11-19T15:26:00Z">
            <w:rPr>
              <w:b/>
              <w:bCs/>
              <w:lang w:val="zh-CN"/>
            </w:rPr>
          </w:rPrChange>
        </w:rPr>
        <w:t>greement</w:t>
      </w:r>
      <w:proofErr w:type="spellEnd"/>
      <w:r w:rsidRPr="00AB5F33">
        <w:rPr>
          <w:b/>
          <w:bCs/>
          <w:lang w:val="en-US"/>
          <w:rPrChange w:id="49" w:author="Runsen - Samsung" w:date="2025-11-19T15:26:00Z">
            <w:rPr>
              <w:b/>
              <w:bCs/>
              <w:lang w:val="zh-CN"/>
            </w:rPr>
          </w:rPrChange>
        </w:rPr>
        <w:t xml:space="preserve">: </w:t>
      </w:r>
    </w:p>
    <w:p w14:paraId="7735C4D8" w14:textId="77777777" w:rsidR="00757648" w:rsidRDefault="00757648" w:rsidP="00757648">
      <w:pPr>
        <w:spacing w:after="120"/>
        <w:rPr>
          <w:lang w:val="en-US"/>
        </w:rPr>
      </w:pPr>
      <w:r w:rsidRPr="00D64095">
        <w:rPr>
          <w:lang w:val="en-US"/>
        </w:rPr>
        <w:t>BS Hybrid beamforming type of architecture shall be studied.</w:t>
      </w:r>
    </w:p>
    <w:p w14:paraId="643F8770" w14:textId="77777777" w:rsidR="00757648" w:rsidRDefault="00757648">
      <w:pPr>
        <w:rPr>
          <w:lang w:val="en-US" w:eastAsia="zh-CN"/>
        </w:rPr>
      </w:pPr>
    </w:p>
    <w:p w14:paraId="4A5C0D11" w14:textId="0036284C" w:rsidR="00EE6D56" w:rsidRDefault="00EE6D56" w:rsidP="00EE6D56">
      <w:pPr>
        <w:pStyle w:val="2"/>
      </w:pPr>
      <w:r>
        <w:t>BS RF requirements to be studied</w:t>
      </w:r>
      <w:r w:rsidR="009A21A1">
        <w:t xml:space="preserve"> (RAN4#117)</w:t>
      </w:r>
    </w:p>
    <w:p w14:paraId="486E2D1A" w14:textId="77777777" w:rsidR="00EE6D56" w:rsidRPr="00AB5F33" w:rsidRDefault="00EE6D56" w:rsidP="00EE6D56">
      <w:pPr>
        <w:spacing w:after="120"/>
        <w:rPr>
          <w:b/>
          <w:bCs/>
          <w:lang w:val="en-US"/>
          <w:rPrChange w:id="50" w:author="Runsen - Samsung" w:date="2025-11-19T15:26:00Z">
            <w:rPr>
              <w:b/>
              <w:bCs/>
              <w:lang w:val="zh-CN"/>
            </w:rPr>
          </w:rPrChange>
        </w:rPr>
      </w:pPr>
      <w:r w:rsidRPr="00D64095">
        <w:rPr>
          <w:rFonts w:eastAsia="PMingLiU"/>
          <w:b/>
          <w:bCs/>
        </w:rPr>
        <w:t>A</w:t>
      </w:r>
      <w:proofErr w:type="spellStart"/>
      <w:r w:rsidRPr="00AB5F33">
        <w:rPr>
          <w:b/>
          <w:bCs/>
          <w:lang w:val="en-US"/>
          <w:rPrChange w:id="51" w:author="Runsen - Samsung" w:date="2025-11-19T15:26:00Z">
            <w:rPr>
              <w:b/>
              <w:bCs/>
              <w:lang w:val="zh-CN"/>
            </w:rPr>
          </w:rPrChange>
        </w:rPr>
        <w:t>greement</w:t>
      </w:r>
      <w:proofErr w:type="spellEnd"/>
      <w:r w:rsidRPr="00AB5F33">
        <w:rPr>
          <w:b/>
          <w:bCs/>
          <w:lang w:val="en-US"/>
          <w:rPrChange w:id="52" w:author="Runsen - Samsung" w:date="2025-11-19T15:26:00Z">
            <w:rPr>
              <w:b/>
              <w:bCs/>
              <w:lang w:val="zh-CN"/>
            </w:rPr>
          </w:rPrChange>
        </w:rPr>
        <w:t xml:space="preserve">: </w:t>
      </w:r>
    </w:p>
    <w:p w14:paraId="45C515D0" w14:textId="77777777" w:rsidR="00EE6D56" w:rsidRPr="00DF1853" w:rsidRDefault="00EE6D56" w:rsidP="00EE6D56">
      <w:pPr>
        <w:spacing w:after="120"/>
        <w:rPr>
          <w:szCs w:val="22"/>
          <w:lang w:val="en-US"/>
        </w:rPr>
      </w:pPr>
      <w:r w:rsidRPr="00DF1853">
        <w:rPr>
          <w:szCs w:val="22"/>
          <w:lang w:val="en-US"/>
        </w:rPr>
        <w:t xml:space="preserve">The following BS RF requirements will be studied during the 6G SI: </w:t>
      </w:r>
    </w:p>
    <w:p w14:paraId="34E29E76" w14:textId="77777777" w:rsidR="00EE6D56" w:rsidRDefault="00EE6D56" w:rsidP="00EE6D56">
      <w:pPr>
        <w:pStyle w:val="aff7"/>
        <w:numPr>
          <w:ilvl w:val="0"/>
          <w:numId w:val="5"/>
        </w:numPr>
        <w:ind w:left="720" w:firstLineChars="0"/>
        <w:rPr>
          <w:szCs w:val="22"/>
          <w:lang w:val="en-US"/>
        </w:rPr>
      </w:pPr>
      <w:r w:rsidRPr="00DF1853">
        <w:rPr>
          <w:szCs w:val="22"/>
          <w:lang w:val="en-US"/>
        </w:rPr>
        <w:t>1st priority:</w:t>
      </w:r>
    </w:p>
    <w:p w14:paraId="74E5DCCC" w14:textId="765AB085" w:rsidR="00EE6D56" w:rsidRPr="00DF1853" w:rsidRDefault="00EE6D56" w:rsidP="00EE6D56">
      <w:pPr>
        <w:pStyle w:val="aff7"/>
        <w:numPr>
          <w:ilvl w:val="1"/>
          <w:numId w:val="5"/>
        </w:numPr>
        <w:ind w:firstLineChars="0"/>
        <w:rPr>
          <w:szCs w:val="22"/>
          <w:lang w:val="en-US"/>
        </w:rPr>
      </w:pPr>
      <w:r w:rsidRPr="00DF1853">
        <w:rPr>
          <w:szCs w:val="22"/>
          <w:lang w:val="en-US"/>
        </w:rPr>
        <w:t xml:space="preserve">EVM, </w:t>
      </w:r>
      <w:r w:rsidR="008E193D">
        <w:rPr>
          <w:szCs w:val="22"/>
          <w:lang w:val="en-US"/>
        </w:rPr>
        <w:t>different aspects to be further refined</w:t>
      </w:r>
    </w:p>
    <w:p w14:paraId="31546656" w14:textId="52D123DD" w:rsidR="00EE6D56" w:rsidRPr="00DF1853" w:rsidRDefault="00EE6D56" w:rsidP="00EE6D56">
      <w:pPr>
        <w:pStyle w:val="aff7"/>
        <w:numPr>
          <w:ilvl w:val="2"/>
          <w:numId w:val="5"/>
        </w:numPr>
        <w:ind w:firstLineChars="0"/>
        <w:rPr>
          <w:szCs w:val="22"/>
          <w:lang w:val="en-US"/>
        </w:rPr>
      </w:pPr>
      <w:r w:rsidRPr="00DF1853">
        <w:rPr>
          <w:szCs w:val="22"/>
          <w:lang w:val="en-US"/>
        </w:rPr>
        <w:t xml:space="preserve">Only </w:t>
      </w:r>
      <w:r w:rsidR="00CF70D1">
        <w:rPr>
          <w:szCs w:val="22"/>
          <w:lang w:val="en-US"/>
        </w:rPr>
        <w:t>for</w:t>
      </w:r>
      <w:r w:rsidRPr="00DF1853">
        <w:rPr>
          <w:szCs w:val="22"/>
          <w:lang w:val="en-US"/>
        </w:rPr>
        <w:t xml:space="preserve"> new modulation </w:t>
      </w:r>
    </w:p>
    <w:p w14:paraId="0DE6BE32" w14:textId="77777777" w:rsidR="00EE6D56" w:rsidRPr="00DF1853" w:rsidRDefault="00EE6D56" w:rsidP="00EE6D56">
      <w:pPr>
        <w:pStyle w:val="aff7"/>
        <w:numPr>
          <w:ilvl w:val="2"/>
          <w:numId w:val="5"/>
        </w:numPr>
        <w:ind w:firstLineChars="0"/>
        <w:rPr>
          <w:szCs w:val="22"/>
          <w:lang w:val="en-US"/>
        </w:rPr>
      </w:pPr>
      <w:r w:rsidRPr="00DF1853">
        <w:rPr>
          <w:szCs w:val="22"/>
          <w:lang w:val="en-US"/>
        </w:rPr>
        <w:t xml:space="preserve">Study + measurement methodologies </w:t>
      </w:r>
    </w:p>
    <w:p w14:paraId="681B4C8B" w14:textId="77777777" w:rsidR="00EE6D56" w:rsidRPr="00DF1853" w:rsidRDefault="00EE6D56" w:rsidP="00EE6D56">
      <w:pPr>
        <w:pStyle w:val="aff7"/>
        <w:numPr>
          <w:ilvl w:val="2"/>
          <w:numId w:val="5"/>
        </w:numPr>
        <w:ind w:firstLineChars="0"/>
        <w:rPr>
          <w:szCs w:val="22"/>
          <w:lang w:val="en-US"/>
        </w:rPr>
      </w:pPr>
      <w:r w:rsidRPr="00DF1853">
        <w:rPr>
          <w:szCs w:val="22"/>
          <w:lang w:val="en-US"/>
        </w:rPr>
        <w:t xml:space="preserve">More pragmatic EVM requirement framework </w:t>
      </w:r>
    </w:p>
    <w:p w14:paraId="7A545C2A" w14:textId="77777777" w:rsidR="00EE6D56" w:rsidRPr="00DF1853" w:rsidRDefault="00EE6D56" w:rsidP="00EE6D56">
      <w:pPr>
        <w:pStyle w:val="aff7"/>
        <w:numPr>
          <w:ilvl w:val="2"/>
          <w:numId w:val="5"/>
        </w:numPr>
        <w:ind w:firstLineChars="0"/>
        <w:rPr>
          <w:szCs w:val="22"/>
          <w:lang w:val="en-US"/>
        </w:rPr>
      </w:pPr>
      <w:r w:rsidRPr="00DF1853">
        <w:rPr>
          <w:szCs w:val="22"/>
          <w:lang w:val="en-US"/>
        </w:rPr>
        <w:t xml:space="preserve">New “optimal” EVM requirement </w:t>
      </w:r>
    </w:p>
    <w:p w14:paraId="1160B823" w14:textId="77777777" w:rsidR="00EE6D56" w:rsidRPr="00DF1853" w:rsidRDefault="00EE6D56" w:rsidP="00EE6D56">
      <w:pPr>
        <w:pStyle w:val="aff7"/>
        <w:numPr>
          <w:ilvl w:val="1"/>
          <w:numId w:val="5"/>
        </w:numPr>
        <w:ind w:firstLineChars="0"/>
        <w:rPr>
          <w:szCs w:val="22"/>
          <w:lang w:val="en-US"/>
        </w:rPr>
      </w:pPr>
      <w:r w:rsidRPr="00DF1853">
        <w:rPr>
          <w:szCs w:val="22"/>
          <w:lang w:val="en-US"/>
        </w:rPr>
        <w:t>In-band and Out of band blocking</w:t>
      </w:r>
    </w:p>
    <w:p w14:paraId="4684DA60" w14:textId="77777777" w:rsidR="00EE6D56" w:rsidRPr="00DF1853" w:rsidRDefault="00EE6D56" w:rsidP="00EE6D56">
      <w:pPr>
        <w:pStyle w:val="aff7"/>
        <w:numPr>
          <w:ilvl w:val="2"/>
          <w:numId w:val="5"/>
        </w:numPr>
        <w:ind w:firstLineChars="0"/>
        <w:rPr>
          <w:szCs w:val="22"/>
          <w:lang w:val="en-US"/>
        </w:rPr>
      </w:pPr>
      <w:r w:rsidRPr="00DF1853">
        <w:rPr>
          <w:szCs w:val="22"/>
          <w:lang w:val="en-US"/>
        </w:rPr>
        <w:t xml:space="preserve">Reconsidering approach taken for UTRA </w:t>
      </w:r>
    </w:p>
    <w:p w14:paraId="71BA6F89" w14:textId="77777777" w:rsidR="00EE6D56" w:rsidRPr="00DF1853" w:rsidRDefault="00EE6D56" w:rsidP="00EE6D56">
      <w:pPr>
        <w:pStyle w:val="aff7"/>
        <w:numPr>
          <w:ilvl w:val="2"/>
          <w:numId w:val="5"/>
        </w:numPr>
        <w:ind w:firstLineChars="0"/>
        <w:rPr>
          <w:szCs w:val="22"/>
          <w:lang w:val="en-US"/>
        </w:rPr>
      </w:pPr>
      <w:r w:rsidRPr="00DF1853">
        <w:rPr>
          <w:szCs w:val="22"/>
          <w:lang w:val="en-US"/>
        </w:rPr>
        <w:t>For bands in upper FR1 and/or for new 6G bands only.</w:t>
      </w:r>
    </w:p>
    <w:p w14:paraId="1855D2BC" w14:textId="77777777" w:rsidR="00EE6D56" w:rsidRPr="00DF1853" w:rsidRDefault="00EE6D56" w:rsidP="00EE6D56">
      <w:pPr>
        <w:pStyle w:val="aff7"/>
        <w:numPr>
          <w:ilvl w:val="1"/>
          <w:numId w:val="5"/>
        </w:numPr>
        <w:ind w:firstLineChars="0"/>
        <w:rPr>
          <w:szCs w:val="22"/>
          <w:lang w:val="en-US"/>
        </w:rPr>
      </w:pPr>
      <w:r w:rsidRPr="00DF1853">
        <w:rPr>
          <w:szCs w:val="22"/>
          <w:lang w:val="en-US"/>
        </w:rPr>
        <w:t xml:space="preserve">ACLR absolute limit clarification </w:t>
      </w:r>
    </w:p>
    <w:p w14:paraId="2F82226E" w14:textId="77777777" w:rsidR="00EE6D56" w:rsidRPr="00DF1853" w:rsidRDefault="00EE6D56" w:rsidP="00EE6D56">
      <w:pPr>
        <w:pStyle w:val="aff7"/>
        <w:numPr>
          <w:ilvl w:val="1"/>
          <w:numId w:val="5"/>
        </w:numPr>
        <w:ind w:firstLineChars="0"/>
        <w:rPr>
          <w:szCs w:val="22"/>
          <w:lang w:val="en-US"/>
        </w:rPr>
      </w:pPr>
      <w:r w:rsidRPr="00DF1853">
        <w:rPr>
          <w:szCs w:val="22"/>
          <w:lang w:val="en-US"/>
        </w:rPr>
        <w:t xml:space="preserve">OBUE for wider channel BW </w:t>
      </w:r>
    </w:p>
    <w:p w14:paraId="2E6FAF47" w14:textId="77777777" w:rsidR="00EE6D56" w:rsidRPr="005D316A" w:rsidRDefault="00EE6D56" w:rsidP="00EE6D56">
      <w:pPr>
        <w:pStyle w:val="aff7"/>
        <w:numPr>
          <w:ilvl w:val="0"/>
          <w:numId w:val="5"/>
        </w:numPr>
        <w:ind w:firstLineChars="0"/>
        <w:rPr>
          <w:szCs w:val="22"/>
          <w:lang w:val="en-US"/>
        </w:rPr>
      </w:pPr>
      <w:r w:rsidRPr="005D316A">
        <w:rPr>
          <w:szCs w:val="22"/>
          <w:lang w:val="en-US"/>
        </w:rPr>
        <w:t>2nd priority (will be discussed only if time left in next meetings):</w:t>
      </w:r>
    </w:p>
    <w:p w14:paraId="0DA3FE0E" w14:textId="77777777" w:rsidR="00EE6D56" w:rsidRPr="00DF1853" w:rsidRDefault="00EE6D56" w:rsidP="00EE6D56">
      <w:pPr>
        <w:pStyle w:val="aff7"/>
        <w:numPr>
          <w:ilvl w:val="1"/>
          <w:numId w:val="5"/>
        </w:numPr>
        <w:ind w:firstLineChars="0"/>
        <w:rPr>
          <w:szCs w:val="22"/>
          <w:lang w:val="en-US"/>
        </w:rPr>
      </w:pPr>
      <w:r w:rsidRPr="00DF1853">
        <w:rPr>
          <w:szCs w:val="22"/>
          <w:lang w:val="en-US"/>
        </w:rPr>
        <w:t xml:space="preserve">BS output power </w:t>
      </w:r>
    </w:p>
    <w:p w14:paraId="67560898" w14:textId="77777777" w:rsidR="00EE6D56" w:rsidRPr="00DF1853" w:rsidRDefault="00EE6D56" w:rsidP="00EE6D56">
      <w:pPr>
        <w:pStyle w:val="aff7"/>
        <w:numPr>
          <w:ilvl w:val="1"/>
          <w:numId w:val="5"/>
        </w:numPr>
        <w:ind w:firstLineChars="0"/>
        <w:rPr>
          <w:szCs w:val="22"/>
          <w:lang w:val="en-US"/>
        </w:rPr>
      </w:pPr>
      <w:r w:rsidRPr="00DF1853">
        <w:rPr>
          <w:szCs w:val="22"/>
          <w:lang w:val="en-US"/>
        </w:rPr>
        <w:t xml:space="preserve">RE power control dynamic range </w:t>
      </w:r>
    </w:p>
    <w:p w14:paraId="6A94A12F" w14:textId="77777777" w:rsidR="00EE6D56" w:rsidRPr="00DF1853" w:rsidRDefault="00EE6D56" w:rsidP="00EE6D56">
      <w:pPr>
        <w:pStyle w:val="aff7"/>
        <w:numPr>
          <w:ilvl w:val="1"/>
          <w:numId w:val="5"/>
        </w:numPr>
        <w:ind w:firstLineChars="0"/>
        <w:rPr>
          <w:szCs w:val="22"/>
          <w:lang w:val="en-US"/>
        </w:rPr>
      </w:pPr>
      <w:r w:rsidRPr="00DF1853">
        <w:rPr>
          <w:szCs w:val="22"/>
          <w:lang w:val="en-US"/>
        </w:rPr>
        <w:t xml:space="preserve">Total power dynamic range </w:t>
      </w:r>
    </w:p>
    <w:p w14:paraId="62F86C7A" w14:textId="77777777" w:rsidR="00EE6D56" w:rsidRPr="00DF1853" w:rsidRDefault="00EE6D56" w:rsidP="00EE6D56">
      <w:pPr>
        <w:pStyle w:val="aff7"/>
        <w:numPr>
          <w:ilvl w:val="1"/>
          <w:numId w:val="5"/>
        </w:numPr>
        <w:spacing w:after="120"/>
        <w:ind w:firstLineChars="0"/>
        <w:rPr>
          <w:szCs w:val="22"/>
          <w:lang w:val="en-US"/>
        </w:rPr>
      </w:pPr>
      <w:r w:rsidRPr="00DF1853">
        <w:rPr>
          <w:szCs w:val="22"/>
          <w:lang w:val="en-US"/>
        </w:rPr>
        <w:t>Transmit On/Off, only for new 6G bands</w:t>
      </w:r>
    </w:p>
    <w:p w14:paraId="6F666D71" w14:textId="77777777" w:rsidR="00EE6D56" w:rsidRPr="00DF1853" w:rsidRDefault="00EE6D56" w:rsidP="00EE6D56">
      <w:pPr>
        <w:pStyle w:val="aff7"/>
        <w:numPr>
          <w:ilvl w:val="1"/>
          <w:numId w:val="5"/>
        </w:numPr>
        <w:spacing w:after="120"/>
        <w:ind w:firstLineChars="0"/>
        <w:rPr>
          <w:szCs w:val="22"/>
          <w:lang w:val="en-US"/>
        </w:rPr>
      </w:pPr>
      <w:r w:rsidRPr="00DF1853">
        <w:rPr>
          <w:szCs w:val="22"/>
          <w:lang w:val="en-US"/>
        </w:rPr>
        <w:t xml:space="preserve">Protection of the BS receiver of own or different BS </w:t>
      </w:r>
    </w:p>
    <w:p w14:paraId="45A79DC3" w14:textId="77777777" w:rsidR="00EE6D56" w:rsidRDefault="00EE6D56">
      <w:pPr>
        <w:rPr>
          <w:lang w:val="en-US" w:eastAsia="zh-CN"/>
        </w:rPr>
      </w:pPr>
    </w:p>
    <w:sectPr w:rsidR="00EE6D5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Dominique Everaere" w:date="2025-11-19T06:05:00Z" w:initials="DEV">
    <w:p w14:paraId="3AF92672" w14:textId="77777777" w:rsidR="00096519" w:rsidRDefault="00082DA4" w:rsidP="00096519">
      <w:pPr>
        <w:pStyle w:val="aa"/>
      </w:pPr>
      <w:r>
        <w:rPr>
          <w:rStyle w:val="aff3"/>
        </w:rPr>
        <w:annotationRef/>
      </w:r>
      <w:r w:rsidR="00096519">
        <w:t xml:space="preserve">Proposed agreement based on the online discussion, not discussed during the Ad Hoc. </w:t>
      </w:r>
    </w:p>
  </w:comment>
  <w:comment w:id="17" w:author="Runsen - Samsung" w:date="2025-11-19T15:30:00Z" w:initials="RS">
    <w:p w14:paraId="51082F2D" w14:textId="2FA93770" w:rsidR="00B752F9" w:rsidRDefault="00B752F9">
      <w:pPr>
        <w:pStyle w:val="aa"/>
        <w:rPr>
          <w:rFonts w:hint="eastAsia"/>
          <w:lang w:eastAsia="zh-CN"/>
        </w:rPr>
      </w:pPr>
      <w:r>
        <w:rPr>
          <w:rStyle w:val="aff3"/>
        </w:rPr>
        <w:annotationRef/>
      </w:r>
      <w:r>
        <w:rPr>
          <w:rFonts w:hint="eastAsia"/>
          <w:lang w:eastAsia="zh-CN"/>
        </w:rPr>
        <w:t>O</w:t>
      </w:r>
      <w:r>
        <w:rPr>
          <w:lang w:eastAsia="zh-CN"/>
        </w:rPr>
        <w:t>ur understanding is that we agreed that both options are on the table for study, but our observation is that the meeting had not yet ready to agree to specify both requirements for 6G BS.</w:t>
      </w:r>
    </w:p>
  </w:comment>
  <w:comment w:id="19" w:author="Dominique Everaere" w:date="2025-11-19T17:16:00Z" w:initials="DEV">
    <w:p w14:paraId="4F572E99" w14:textId="77777777" w:rsidR="00E23AE7" w:rsidRDefault="00485A16" w:rsidP="00E23AE7">
      <w:pPr>
        <w:pStyle w:val="aa"/>
      </w:pPr>
      <w:r>
        <w:rPr>
          <w:rStyle w:val="aff3"/>
        </w:rPr>
        <w:annotationRef/>
      </w:r>
      <w:r w:rsidR="00E23AE7">
        <w:t>Proposed WF based on online + Ad Hoc discussion, pending on decision to redo or not coexistence for ~7GHz.</w:t>
      </w:r>
    </w:p>
  </w:comment>
  <w:comment w:id="25" w:author="Runsen - Samsung" w:date="2025-11-19T15:26:00Z" w:initials="RS">
    <w:p w14:paraId="592FBD90" w14:textId="77777777" w:rsidR="00AB5F33" w:rsidRDefault="00AB5F33">
      <w:pPr>
        <w:pStyle w:val="aa"/>
      </w:pPr>
      <w:r>
        <w:rPr>
          <w:rStyle w:val="aff3"/>
        </w:rPr>
        <w:annotationRef/>
      </w:r>
      <w:r>
        <w:rPr>
          <w:rFonts w:hint="eastAsia"/>
          <w:lang w:eastAsia="zh-CN"/>
        </w:rPr>
        <w:t>T</w:t>
      </w:r>
      <w:r>
        <w:t>o Mustafa, and all,</w:t>
      </w:r>
    </w:p>
    <w:p w14:paraId="5D0A286E" w14:textId="375CE67B" w:rsidR="00AB5F33" w:rsidRDefault="00AB5F33">
      <w:pPr>
        <w:pStyle w:val="aa"/>
        <w:rPr>
          <w:rFonts w:hint="eastAsia"/>
          <w:lang w:eastAsia="zh-CN"/>
        </w:rPr>
      </w:pPr>
      <w:r>
        <w:rPr>
          <w:rFonts w:hint="eastAsia"/>
          <w:lang w:eastAsia="zh-CN"/>
        </w:rPr>
        <w:t>I</w:t>
      </w:r>
      <w:r>
        <w:rPr>
          <w:lang w:eastAsia="zh-CN"/>
        </w:rPr>
        <w:t xml:space="preserve"> don’t think there is co-ex study for 7.125-8.4GHz in TR 38.922. </w:t>
      </w:r>
    </w:p>
  </w:comment>
  <w:comment w:id="33" w:author="Runsen - Samsung" w:date="2025-11-19T15:28:00Z" w:initials="RS">
    <w:p w14:paraId="43AE20AB" w14:textId="77777777" w:rsidR="00AB5F33" w:rsidRDefault="00AB5F33">
      <w:pPr>
        <w:pStyle w:val="aa"/>
        <w:rPr>
          <w:lang w:eastAsia="zh-CN"/>
        </w:rPr>
      </w:pPr>
      <w:r>
        <w:rPr>
          <w:rStyle w:val="aff3"/>
        </w:rPr>
        <w:annotationRef/>
      </w:r>
      <w:r>
        <w:rPr>
          <w:rFonts w:hint="eastAsia"/>
          <w:lang w:eastAsia="zh-CN"/>
        </w:rPr>
        <w:t>A</w:t>
      </w:r>
      <w:r>
        <w:rPr>
          <w:lang w:eastAsia="zh-CN"/>
        </w:rPr>
        <w:t xml:space="preserve">re we taking a step back from the main session agreement which was like if we are going to conduct study, we would prioritize around 7GHz including n104? </w:t>
      </w:r>
    </w:p>
    <w:p w14:paraId="1B17CEDA" w14:textId="1096CFDA" w:rsidR="00B752F9" w:rsidRPr="00AB5F33" w:rsidRDefault="00B752F9">
      <w:pPr>
        <w:pStyle w:val="aa"/>
        <w:rPr>
          <w:rFonts w:hint="eastAsia"/>
          <w:lang w:eastAsia="zh-CN"/>
        </w:rPr>
      </w:pPr>
      <w:r>
        <w:rPr>
          <w:rFonts w:hint="eastAsia"/>
          <w:lang w:eastAsia="zh-CN"/>
        </w:rPr>
        <w:t>W</w:t>
      </w:r>
      <w:r>
        <w:rPr>
          <w:lang w:eastAsia="zh-CN"/>
        </w:rPr>
        <w:t>e propose to remove this and add the proposed online agreement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F92672" w15:done="0"/>
  <w15:commentEx w15:paraId="51082F2D" w15:done="0"/>
  <w15:commentEx w15:paraId="4F572E99" w15:done="0"/>
  <w15:commentEx w15:paraId="5D0A286E" w15:done="0"/>
  <w15:commentEx w15:paraId="1B17C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90806F5" w16cex:dateUtc="2025-11-19T05:05:00Z"/>
  <w16cex:commentExtensible w16cex:durableId="2CC86128" w16cex:dateUtc="2025-11-19T21:30:00Z"/>
  <w16cex:commentExtensible w16cex:durableId="2E6F1DAD" w16cex:dateUtc="2025-11-19T16:16:00Z"/>
  <w16cex:commentExtensible w16cex:durableId="2CC86011" w16cex:dateUtc="2025-11-19T21:26:00Z"/>
  <w16cex:commentExtensible w16cex:durableId="2CC86098" w16cex:dateUtc="2025-11-19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F92672" w16cid:durableId="790806F5"/>
  <w16cid:commentId w16cid:paraId="51082F2D" w16cid:durableId="2CC86128"/>
  <w16cid:commentId w16cid:paraId="4F572E99" w16cid:durableId="2E6F1DAD"/>
  <w16cid:commentId w16cid:paraId="5D0A286E" w16cid:durableId="2CC86011"/>
  <w16cid:commentId w16cid:paraId="1B17CEDA" w16cid:durableId="2CC860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DC09A" w14:textId="77777777" w:rsidR="006403E0" w:rsidRDefault="006403E0">
      <w:pPr>
        <w:spacing w:after="0"/>
      </w:pPr>
      <w:r>
        <w:separator/>
      </w:r>
    </w:p>
  </w:endnote>
  <w:endnote w:type="continuationSeparator" w:id="0">
    <w:p w14:paraId="14B9450A" w14:textId="77777777" w:rsidR="006403E0" w:rsidRDefault="006403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511A" w14:textId="77777777" w:rsidR="006403E0" w:rsidRDefault="006403E0">
      <w:pPr>
        <w:spacing w:after="0"/>
      </w:pPr>
      <w:r>
        <w:separator/>
      </w:r>
    </w:p>
  </w:footnote>
  <w:footnote w:type="continuationSeparator" w:id="0">
    <w:p w14:paraId="09DFE8AC" w14:textId="77777777" w:rsidR="006403E0" w:rsidRDefault="006403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3F7"/>
    <w:multiLevelType w:val="hybridMultilevel"/>
    <w:tmpl w:val="7BAA97E4"/>
    <w:lvl w:ilvl="0" w:tplc="FF18CFC0">
      <w:start w:val="19"/>
      <w:numFmt w:val="bullet"/>
      <w:lvlText w:val="-"/>
      <w:lvlJc w:val="left"/>
      <w:pPr>
        <w:ind w:left="1212" w:hanging="360"/>
      </w:pPr>
      <w:rPr>
        <w:rFonts w:ascii="Times New Roman" w:eastAsia="宋体" w:hAnsi="Times New Roman" w:cs="Times New Roman" w:hint="default"/>
      </w:rPr>
    </w:lvl>
    <w:lvl w:ilvl="1" w:tplc="20000003">
      <w:start w:val="1"/>
      <w:numFmt w:val="bullet"/>
      <w:lvlText w:val="o"/>
      <w:lvlJc w:val="left"/>
      <w:pPr>
        <w:ind w:left="1932" w:hanging="360"/>
      </w:pPr>
      <w:rPr>
        <w:rFonts w:ascii="Courier New" w:hAnsi="Courier New" w:cs="Courier New" w:hint="default"/>
      </w:rPr>
    </w:lvl>
    <w:lvl w:ilvl="2" w:tplc="20000005">
      <w:start w:val="1"/>
      <w:numFmt w:val="bullet"/>
      <w:lvlText w:val=""/>
      <w:lvlJc w:val="left"/>
      <w:pPr>
        <w:ind w:left="2652" w:hanging="360"/>
      </w:pPr>
      <w:rPr>
        <w:rFonts w:ascii="Wingdings" w:hAnsi="Wingdings" w:hint="default"/>
      </w:rPr>
    </w:lvl>
    <w:lvl w:ilvl="3" w:tplc="2000000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1" w15:restartNumberingAfterBreak="0">
    <w:nsid w:val="1A57207B"/>
    <w:multiLevelType w:val="multilevel"/>
    <w:tmpl w:val="1A57207B"/>
    <w:lvl w:ilvl="0">
      <w:start w:val="10"/>
      <w:numFmt w:val="bullet"/>
      <w:lvlText w:val="-"/>
      <w:lvlJc w:val="left"/>
      <w:pPr>
        <w:ind w:left="720" w:hanging="360"/>
      </w:pPr>
      <w:rPr>
        <w:rFonts w:ascii="Arial" w:eastAsia="宋体" w:hAnsi="Arial" w:cs="Aria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1212" w:hanging="360"/>
      </w:pPr>
      <w:rPr>
        <w:rFonts w:ascii="Symbol" w:hAnsi="Symbol" w:hint="default"/>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4"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nsen - Samsung">
    <w15:presenceInfo w15:providerId="None" w15:userId="Runsen - Samsung"/>
  </w15:person>
  <w15:person w15:author="Qualcomm (Mustafa Emara)">
    <w15:presenceInfo w15:providerId="None" w15:userId="Qualcomm (Mustafa Emara)"/>
  </w15:person>
  <w15:person w15:author="Dominique Everaere">
    <w15:presenceInfo w15:providerId="None" w15:userId="Dominique Everaere"/>
  </w15:person>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776E"/>
    <w:rsid w:val="006F0C49"/>
    <w:rsid w:val="006F7C0C"/>
    <w:rsid w:val="00700755"/>
    <w:rsid w:val="00703306"/>
    <w:rsid w:val="00703B4A"/>
    <w:rsid w:val="0070646B"/>
    <w:rsid w:val="00707606"/>
    <w:rsid w:val="007111F3"/>
    <w:rsid w:val="0071294A"/>
    <w:rsid w:val="007130A2"/>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52A"/>
    <w:rsid w:val="00B12B19"/>
    <w:rsid w:val="00B12B26"/>
    <w:rsid w:val="00B13B80"/>
    <w:rsid w:val="00B14936"/>
    <w:rsid w:val="00B14B56"/>
    <w:rsid w:val="00B163F8"/>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1B3"/>
    <w:rsid w:val="00B6737C"/>
    <w:rsid w:val="00B6765D"/>
    <w:rsid w:val="00B70A7D"/>
    <w:rsid w:val="00B7214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8755C"/>
    <w:rsid w:val="00C9018F"/>
    <w:rsid w:val="00C90A6C"/>
    <w:rsid w:val="00C91F5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A54"/>
    <w:rsid w:val="00CE0809"/>
    <w:rsid w:val="00CE0A7F"/>
    <w:rsid w:val="00CE0EA0"/>
    <w:rsid w:val="00CE1718"/>
    <w:rsid w:val="00CE194C"/>
    <w:rsid w:val="00CE30A5"/>
    <w:rsid w:val="00CE41FA"/>
    <w:rsid w:val="00CE5BE0"/>
    <w:rsid w:val="00CE7022"/>
    <w:rsid w:val="00CF028D"/>
    <w:rsid w:val="00CF0411"/>
    <w:rsid w:val="00CF0462"/>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61E3"/>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39097F4B"/>
    <w:rsid w:val="3E1A52EF"/>
    <w:rsid w:val="4B0877C1"/>
    <w:rsid w:val="4ECB5D90"/>
    <w:rsid w:val="5BB45622"/>
    <w:rsid w:val="5E3739C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50721"/>
  <w15:docId w15:val="{6646441A-2B69-4AEB-883C-1CBBEDE4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33A0"/>
    <w:pPr>
      <w:spacing w:after="180"/>
    </w:pPr>
    <w:rPr>
      <w:lang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a"/>
    <w:next w:val="aa"/>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eastAsia="ja-JP"/>
    </w:rPr>
  </w:style>
  <w:style w:type="character" w:customStyle="1" w:styleId="afd">
    <w:name w:val="批注主题 字符"/>
    <w:link w:val="afc"/>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CH">
    <w:name w:val="CH"/>
    <w:basedOn w:val="a"/>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aff9">
    <w:name w:val="Placeholder Text"/>
    <w:basedOn w:val="a0"/>
    <w:uiPriority w:val="99"/>
    <w:unhideWhenUsed/>
    <w:qFormat/>
    <w:rPr>
      <w:color w:val="666666"/>
    </w:rPr>
  </w:style>
  <w:style w:type="character" w:customStyle="1" w:styleId="a9">
    <w:name w:val="文档结构图 字符"/>
    <w:basedOn w:val="a0"/>
    <w:link w:val="a8"/>
    <w:semiHidden/>
    <w:qFormat/>
    <w:rPr>
      <w:rFonts w:ascii="Tahoma" w:hAnsi="Tahoma"/>
      <w:shd w:val="clear" w:color="auto" w:fill="000080"/>
      <w:lang w:val="en-GB"/>
    </w:rPr>
  </w:style>
  <w:style w:type="character" w:customStyle="1" w:styleId="IntenseReference1">
    <w:name w:val="Intense Reference1"/>
    <w:basedOn w:val="a0"/>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styleId="affa">
    <w:name w:val="Revision"/>
    <w:hidden/>
    <w:uiPriority w:val="99"/>
    <w:unhideWhenUsed/>
    <w:rsid w:val="000220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2.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4.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5.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Runsen - Samsung</cp:lastModifiedBy>
  <cp:revision>3</cp:revision>
  <cp:lastPrinted>2019-04-25T08:09:00Z</cp:lastPrinted>
  <dcterms:created xsi:type="dcterms:W3CDTF">2025-11-19T21:38:00Z</dcterms:created>
  <dcterms:modified xsi:type="dcterms:W3CDTF">2025-11-19T21:38:00Z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2052-12.1.0.23125</vt:lpwstr>
  </property>
  <property fmtid="{D5CDD505-2E9C-101B-9397-08002B2CF9AE}" pid="16" name="ICV">
    <vt:lpwstr>1DC86923ADEB47C88D033506B186F9FB_13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