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B207" w14:textId="0CC4BE76" w:rsidR="008033D4" w:rsidRDefault="00655B7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#117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proofErr w:type="spellStart"/>
      <w:r w:rsidR="0072727C">
        <w:rPr>
          <w:rFonts w:ascii="Arial" w:eastAsiaTheme="minorEastAsia" w:hAnsi="Arial" w:cs="Arial"/>
          <w:b/>
          <w:sz w:val="24"/>
          <w:szCs w:val="24"/>
          <w:lang w:eastAsia="zh-CN"/>
        </w:rPr>
        <w:t>R4</w:t>
      </w:r>
      <w:r w:rsidR="0072727C" w:rsidRPr="0072727C">
        <w:rPr>
          <w:rFonts w:ascii="Arial" w:eastAsiaTheme="minorEastAsia" w:hAnsi="Arial" w:cs="Arial"/>
          <w:b/>
          <w:sz w:val="24"/>
          <w:szCs w:val="24"/>
          <w:lang w:eastAsia="zh-CN"/>
        </w:rPr>
        <w:t>-2</w:t>
      </w:r>
      <w:r w:rsidR="0072727C" w:rsidRPr="009D1CF1">
        <w:rPr>
          <w:rFonts w:ascii="Arial" w:eastAsiaTheme="minorEastAsia" w:hAnsi="Arial" w:cs="Arial"/>
          <w:b/>
          <w:sz w:val="24"/>
          <w:szCs w:val="24"/>
          <w:highlight w:val="yellow"/>
          <w:lang w:eastAsia="zh-CN"/>
        </w:rPr>
        <w:t>5</w:t>
      </w:r>
      <w:r w:rsidR="009D1CF1" w:rsidRPr="009D1CF1">
        <w:rPr>
          <w:rFonts w:ascii="Arial" w:eastAsiaTheme="minorEastAsia" w:hAnsi="Arial" w:cs="Arial"/>
          <w:b/>
          <w:sz w:val="24"/>
          <w:szCs w:val="24"/>
          <w:highlight w:val="yellow"/>
          <w:lang w:eastAsia="zh-CN"/>
        </w:rPr>
        <w:t>xxxxx</w:t>
      </w:r>
      <w:proofErr w:type="spellEnd"/>
    </w:p>
    <w:p w14:paraId="63C57388" w14:textId="77777777" w:rsidR="008033D4" w:rsidRDefault="00655B74">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 17</w:t>
      </w:r>
      <w:r>
        <w:rPr>
          <w:rFonts w:ascii="Arial" w:hAnsi="Arial"/>
          <w:b/>
          <w:sz w:val="24"/>
          <w:szCs w:val="24"/>
          <w:vertAlign w:val="superscript"/>
          <w:lang w:eastAsia="zh-CN"/>
        </w:rPr>
        <w:t>th</w:t>
      </w:r>
      <w:r>
        <w:rPr>
          <w:rFonts w:ascii="Arial" w:hAnsi="Arial"/>
          <w:b/>
          <w:sz w:val="24"/>
          <w:szCs w:val="24"/>
          <w:lang w:eastAsia="zh-CN"/>
        </w:rPr>
        <w:t xml:space="preserve"> – 21</w:t>
      </w:r>
      <w:r>
        <w:rPr>
          <w:rFonts w:ascii="Arial" w:hAnsi="Arial"/>
          <w:b/>
          <w:sz w:val="24"/>
          <w:szCs w:val="24"/>
          <w:vertAlign w:val="superscript"/>
          <w:lang w:eastAsia="zh-CN"/>
        </w:rPr>
        <w:t>st</w:t>
      </w:r>
      <w:r>
        <w:rPr>
          <w:rFonts w:ascii="Arial" w:hAnsi="Arial"/>
          <w:b/>
          <w:sz w:val="24"/>
          <w:szCs w:val="24"/>
          <w:lang w:eastAsia="zh-CN"/>
        </w:rPr>
        <w:t xml:space="preserve"> </w:t>
      </w:r>
      <w:proofErr w:type="gramStart"/>
      <w:r>
        <w:rPr>
          <w:rFonts w:ascii="Arial" w:hAnsi="Arial"/>
          <w:b/>
          <w:sz w:val="24"/>
          <w:szCs w:val="24"/>
          <w:lang w:eastAsia="zh-CN"/>
        </w:rPr>
        <w:t>November,</w:t>
      </w:r>
      <w:proofErr w:type="gramEnd"/>
      <w:r>
        <w:rPr>
          <w:rFonts w:ascii="Arial" w:hAnsi="Arial"/>
          <w:b/>
          <w:sz w:val="24"/>
          <w:szCs w:val="24"/>
          <w:lang w:eastAsia="zh-CN"/>
        </w:rPr>
        <w:t xml:space="preserve"> 2025</w:t>
      </w:r>
    </w:p>
    <w:p w14:paraId="28EE2311" w14:textId="77777777" w:rsidR="008033D4" w:rsidRDefault="008033D4">
      <w:pPr>
        <w:spacing w:after="120"/>
        <w:ind w:left="1985" w:hanging="1985"/>
        <w:rPr>
          <w:rFonts w:ascii="Arial" w:eastAsia="MS Mincho" w:hAnsi="Arial" w:cs="Arial"/>
          <w:b/>
          <w:sz w:val="22"/>
        </w:rPr>
      </w:pPr>
    </w:p>
    <w:p w14:paraId="52C403EA" w14:textId="77777777" w:rsidR="008033D4" w:rsidRDefault="00655B7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44D6FF73" w14:textId="77777777" w:rsidR="008033D4" w:rsidRDefault="00655B7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(Qualcomm)</w:t>
      </w:r>
    </w:p>
    <w:p w14:paraId="0712B7A5" w14:textId="66AB42F9" w:rsidR="008033D4" w:rsidRDefault="00655B74">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9D1CF1">
        <w:rPr>
          <w:rFonts w:ascii="Arial" w:eastAsiaTheme="minorEastAsia" w:hAnsi="Arial" w:cs="Arial"/>
          <w:color w:val="000000"/>
          <w:sz w:val="22"/>
          <w:lang w:eastAsia="zh-CN"/>
        </w:rPr>
        <w:t>AH minutes</w:t>
      </w:r>
      <w:r>
        <w:rPr>
          <w:rFonts w:ascii="Arial" w:eastAsiaTheme="minorEastAsia" w:hAnsi="Arial" w:cs="Arial"/>
          <w:color w:val="000000"/>
          <w:sz w:val="22"/>
          <w:lang w:eastAsia="zh-CN"/>
        </w:rPr>
        <w:t xml:space="preserve"> for [117][102] </w:t>
      </w:r>
      <w:proofErr w:type="spellStart"/>
      <w:r>
        <w:rPr>
          <w:rFonts w:ascii="Arial" w:eastAsiaTheme="minorEastAsia" w:hAnsi="Arial" w:cs="Arial"/>
          <w:color w:val="000000"/>
          <w:sz w:val="22"/>
          <w:lang w:eastAsia="zh-CN"/>
        </w:rPr>
        <w:t>6G</w:t>
      </w:r>
      <w:proofErr w:type="spellEnd"/>
      <w:r>
        <w:rPr>
          <w:rFonts w:ascii="Arial" w:eastAsiaTheme="minorEastAsia" w:hAnsi="Arial" w:cs="Arial"/>
          <w:color w:val="000000"/>
          <w:sz w:val="22"/>
          <w:lang w:eastAsia="zh-CN"/>
        </w:rPr>
        <w:t xml:space="preserve"> general RF and UE RF</w:t>
      </w:r>
    </w:p>
    <w:p w14:paraId="741BF8C0" w14:textId="77777777" w:rsidR="008033D4" w:rsidRDefault="00655B7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022C659" w14:textId="0201C628" w:rsidR="008033D4" w:rsidRDefault="009D1CF1">
      <w:pPr>
        <w:pStyle w:val="Heading1"/>
        <w:rPr>
          <w:rFonts w:eastAsiaTheme="minorEastAsia"/>
          <w:lang w:eastAsia="zh-CN"/>
        </w:rPr>
      </w:pPr>
      <w:r>
        <w:rPr>
          <w:lang w:eastAsia="ja-JP"/>
        </w:rPr>
        <w:t>Agenda</w:t>
      </w:r>
    </w:p>
    <w:p w14:paraId="1477FA99" w14:textId="7EEB9E8B" w:rsidR="00DF2FA1" w:rsidRDefault="00DF2FA1" w:rsidP="00DF2FA1">
      <w:pPr>
        <w:pStyle w:val="Heading1"/>
        <w:rPr>
          <w:lang w:eastAsia="ja-JP"/>
        </w:rPr>
      </w:pPr>
      <w:r>
        <w:rPr>
          <w:lang w:eastAsia="ja-JP"/>
        </w:rPr>
        <w:t>Topic #</w:t>
      </w:r>
      <w:r>
        <w:rPr>
          <w:lang w:eastAsia="ja-JP"/>
        </w:rPr>
        <w:t>3</w:t>
      </w:r>
      <w:r>
        <w:rPr>
          <w:lang w:eastAsia="ja-JP"/>
        </w:rPr>
        <w:t xml:space="preserve">: </w:t>
      </w:r>
      <w:r w:rsidR="00842CD2">
        <w:rPr>
          <w:lang w:eastAsia="ja-JP"/>
        </w:rPr>
        <w:t>T</w:t>
      </w:r>
      <w:r>
        <w:rPr>
          <w:lang w:eastAsia="ja-JP"/>
        </w:rPr>
        <w:t>x requirements</w:t>
      </w:r>
    </w:p>
    <w:p w14:paraId="4FA05888" w14:textId="77777777" w:rsidR="008033D4" w:rsidRDefault="00655B74" w:rsidP="009F3A08">
      <w:pPr>
        <w:pStyle w:val="Heading3"/>
        <w:numPr>
          <w:ilvl w:val="0"/>
          <w:numId w:val="0"/>
        </w:numPr>
        <w:ind w:left="720" w:hanging="720"/>
      </w:pPr>
      <w:r>
        <w:t>Sub-topic 3-2 MPR study assumptions</w:t>
      </w:r>
    </w:p>
    <w:p w14:paraId="55713963" w14:textId="77777777" w:rsidR="008033D4" w:rsidRDefault="00655B74">
      <w:pPr>
        <w:rPr>
          <w:b/>
          <w:u w:val="single"/>
          <w:lang w:eastAsia="ko-KR"/>
        </w:rPr>
      </w:pPr>
      <w:r>
        <w:rPr>
          <w:b/>
          <w:u w:val="single"/>
          <w:lang w:eastAsia="ko-KR"/>
        </w:rPr>
        <w:t>Issue 3-2-1: Tx impairments</w:t>
      </w:r>
    </w:p>
    <w:p w14:paraId="73B37EF3"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481A375F"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Study the feasibility and benefits of lo retuning to the </w:t>
      </w:r>
      <w:proofErr w:type="spellStart"/>
      <w:r>
        <w:rPr>
          <w:rFonts w:eastAsia="SimSun"/>
          <w:szCs w:val="24"/>
          <w:lang w:eastAsia="zh-CN"/>
        </w:rPr>
        <w:t>center</w:t>
      </w:r>
      <w:proofErr w:type="spellEnd"/>
      <w:r>
        <w:rPr>
          <w:rFonts w:eastAsia="SimSun"/>
          <w:szCs w:val="24"/>
          <w:lang w:eastAsia="zh-CN"/>
        </w:rPr>
        <w:t xml:space="preserve"> of carrier in contiguous CA operation to improve A-MPR, and potential MPR.</w:t>
      </w:r>
    </w:p>
    <w:p w14:paraId="30CB2489"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2: Define only LO for the </w:t>
      </w:r>
      <w:proofErr w:type="spellStart"/>
      <w:r>
        <w:rPr>
          <w:rFonts w:eastAsia="SimSun"/>
          <w:szCs w:val="24"/>
          <w:lang w:eastAsia="zh-CN"/>
        </w:rPr>
        <w:t>center</w:t>
      </w:r>
      <w:proofErr w:type="spellEnd"/>
      <w:r>
        <w:rPr>
          <w:rFonts w:eastAsia="SimSun"/>
          <w:szCs w:val="24"/>
          <w:lang w:eastAsia="zh-CN"/>
        </w:rPr>
        <w:t xml:space="preserve"> of the RF tuning BW</w:t>
      </w:r>
    </w:p>
    <w:p w14:paraId="7C455A42"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3: Consider UL scheduling range in Tx impairments</w:t>
      </w:r>
    </w:p>
    <w:p w14:paraId="0BA4828D" w14:textId="77777777" w:rsidR="008033D4" w:rsidRDefault="00655B74">
      <w:pPr>
        <w:pStyle w:val="ListParagraph"/>
        <w:numPr>
          <w:ilvl w:val="2"/>
          <w:numId w:val="9"/>
        </w:numPr>
        <w:spacing w:after="120"/>
        <w:ind w:firstLineChars="0"/>
        <w:rPr>
          <w:rFonts w:eastAsia="SimSun"/>
          <w:szCs w:val="24"/>
          <w:lang w:eastAsia="zh-CN"/>
        </w:rPr>
      </w:pPr>
      <w:r>
        <w:rPr>
          <w:rFonts w:eastAsia="SimSun"/>
          <w:szCs w:val="24"/>
          <w:lang w:eastAsia="zh-CN"/>
        </w:rPr>
        <w:t xml:space="preserve">UL scheduling range is configured to UE, semi-statically.  </w:t>
      </w:r>
    </w:p>
    <w:p w14:paraId="41311657" w14:textId="77777777" w:rsidR="008033D4" w:rsidRDefault="00655B74">
      <w:pPr>
        <w:pStyle w:val="ListParagraph"/>
        <w:numPr>
          <w:ilvl w:val="2"/>
          <w:numId w:val="9"/>
        </w:numPr>
        <w:spacing w:after="120"/>
        <w:ind w:firstLineChars="0"/>
        <w:rPr>
          <w:rFonts w:eastAsia="SimSun"/>
          <w:szCs w:val="24"/>
          <w:lang w:eastAsia="zh-CN"/>
        </w:rPr>
      </w:pPr>
      <w:r>
        <w:rPr>
          <w:rFonts w:eastAsia="SimSun"/>
          <w:szCs w:val="24"/>
          <w:lang w:eastAsia="zh-CN"/>
        </w:rPr>
        <w:t>UL scheduling range bandwidth is smaller or at maximum the same as the UE and/or BS channel bandwidth</w:t>
      </w:r>
    </w:p>
    <w:p w14:paraId="1332ED83" w14:textId="77777777" w:rsidR="008033D4" w:rsidRDefault="00655B74">
      <w:pPr>
        <w:pStyle w:val="ListParagraph"/>
        <w:numPr>
          <w:ilvl w:val="2"/>
          <w:numId w:val="9"/>
        </w:numPr>
        <w:spacing w:after="120"/>
        <w:ind w:firstLineChars="0"/>
        <w:rPr>
          <w:rFonts w:eastAsia="SimSun"/>
          <w:szCs w:val="24"/>
          <w:lang w:eastAsia="zh-CN"/>
        </w:rPr>
      </w:pPr>
      <w:r>
        <w:rPr>
          <w:rFonts w:eastAsia="SimSun"/>
          <w:szCs w:val="24"/>
          <w:lang w:eastAsia="zh-CN"/>
        </w:rPr>
        <w:t>UE places the local oscillator (LO) in the middle of the UL scheduling range (bandwidth)</w:t>
      </w:r>
    </w:p>
    <w:p w14:paraId="23CE6F44" w14:textId="77777777" w:rsidR="008033D4" w:rsidRDefault="00655B74">
      <w:pPr>
        <w:pStyle w:val="ListParagraph"/>
        <w:numPr>
          <w:ilvl w:val="2"/>
          <w:numId w:val="9"/>
        </w:numPr>
        <w:spacing w:after="120"/>
        <w:ind w:firstLineChars="0"/>
        <w:rPr>
          <w:rFonts w:eastAsia="SimSun"/>
          <w:szCs w:val="24"/>
          <w:lang w:eastAsia="zh-CN"/>
        </w:rPr>
      </w:pPr>
      <w:r>
        <w:rPr>
          <w:rFonts w:eastAsia="SimSun"/>
          <w:szCs w:val="24"/>
          <w:lang w:eastAsia="zh-CN"/>
        </w:rPr>
        <w:t>UE can set UL baseband processing, LO and RF filters according to UL scheduling range bandwidth and location in frequency.</w:t>
      </w:r>
    </w:p>
    <w:p w14:paraId="418F51C7"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2412379" w14:textId="37943496" w:rsidR="008033D4" w:rsidRPr="005A444D" w:rsidRDefault="00BE087B">
      <w:pPr>
        <w:pStyle w:val="ListParagraph"/>
        <w:numPr>
          <w:ilvl w:val="1"/>
          <w:numId w:val="9"/>
        </w:numPr>
        <w:overflowPunct/>
        <w:autoSpaceDE/>
        <w:autoSpaceDN/>
        <w:adjustRightInd/>
        <w:spacing w:after="120"/>
        <w:ind w:firstLineChars="0"/>
        <w:textAlignment w:val="auto"/>
        <w:rPr>
          <w:rFonts w:eastAsia="SimSun"/>
          <w:color w:val="FF0000"/>
          <w:szCs w:val="24"/>
          <w:lang w:eastAsia="zh-CN"/>
        </w:rPr>
      </w:pPr>
      <w:r w:rsidRPr="005A444D">
        <w:rPr>
          <w:rFonts w:eastAsia="SimSun"/>
          <w:color w:val="FF0000"/>
          <w:szCs w:val="24"/>
          <w:lang w:eastAsia="zh-CN"/>
        </w:rPr>
        <w:t xml:space="preserve">In RAN4 evaluations </w:t>
      </w:r>
      <w:r w:rsidR="003D1DD7" w:rsidRPr="005A444D">
        <w:rPr>
          <w:rFonts w:eastAsia="SimSun"/>
          <w:color w:val="FF0000"/>
          <w:szCs w:val="24"/>
          <w:lang w:eastAsia="zh-CN"/>
        </w:rPr>
        <w:t xml:space="preserve">LO is </w:t>
      </w:r>
      <w:r w:rsidR="00E3623B" w:rsidRPr="005A444D">
        <w:rPr>
          <w:rFonts w:eastAsia="SimSun"/>
          <w:color w:val="FF0000"/>
          <w:szCs w:val="24"/>
          <w:lang w:eastAsia="zh-CN"/>
        </w:rPr>
        <w:t>placed</w:t>
      </w:r>
      <w:r w:rsidR="003D1DD7" w:rsidRPr="005A444D">
        <w:rPr>
          <w:rFonts w:eastAsia="SimSun"/>
          <w:color w:val="FF0000"/>
          <w:szCs w:val="24"/>
          <w:lang w:eastAsia="zh-CN"/>
        </w:rPr>
        <w:t xml:space="preserve"> </w:t>
      </w:r>
      <w:r w:rsidR="00E3623B" w:rsidRPr="005A444D">
        <w:rPr>
          <w:rFonts w:eastAsia="SimSun"/>
          <w:color w:val="FF0000"/>
          <w:szCs w:val="24"/>
          <w:lang w:eastAsia="zh-CN"/>
        </w:rPr>
        <w:t>at</w:t>
      </w:r>
      <w:r w:rsidR="003D1DD7" w:rsidRPr="005A444D">
        <w:rPr>
          <w:rFonts w:eastAsia="SimSun"/>
          <w:color w:val="FF0000"/>
          <w:szCs w:val="24"/>
          <w:lang w:eastAsia="zh-CN"/>
        </w:rPr>
        <w:t xml:space="preserve"> the </w:t>
      </w:r>
      <w:proofErr w:type="spellStart"/>
      <w:r w:rsidR="003D1DD7" w:rsidRPr="005A444D">
        <w:rPr>
          <w:rFonts w:eastAsia="SimSun"/>
          <w:color w:val="FF0000"/>
          <w:szCs w:val="24"/>
          <w:lang w:eastAsia="zh-CN"/>
        </w:rPr>
        <w:t>center</w:t>
      </w:r>
      <w:proofErr w:type="spellEnd"/>
      <w:r w:rsidR="003D1DD7" w:rsidRPr="005A444D">
        <w:rPr>
          <w:rFonts w:eastAsia="SimSun"/>
          <w:color w:val="FF0000"/>
          <w:szCs w:val="24"/>
          <w:lang w:eastAsia="zh-CN"/>
        </w:rPr>
        <w:t xml:space="preserve"> of RF tuning BW</w:t>
      </w:r>
    </w:p>
    <w:p w14:paraId="571609B2" w14:textId="763E065A" w:rsidR="003D1DD7" w:rsidRPr="005A444D" w:rsidRDefault="003D1DD7" w:rsidP="003D1DD7">
      <w:pPr>
        <w:pStyle w:val="ListParagraph"/>
        <w:numPr>
          <w:ilvl w:val="2"/>
          <w:numId w:val="9"/>
        </w:numPr>
        <w:overflowPunct/>
        <w:autoSpaceDE/>
        <w:autoSpaceDN/>
        <w:adjustRightInd/>
        <w:spacing w:after="120"/>
        <w:ind w:firstLineChars="0"/>
        <w:textAlignment w:val="auto"/>
        <w:rPr>
          <w:rFonts w:eastAsia="SimSun"/>
          <w:color w:val="FF0000"/>
          <w:szCs w:val="24"/>
          <w:lang w:eastAsia="zh-CN"/>
        </w:rPr>
      </w:pPr>
      <w:r w:rsidRPr="005A444D">
        <w:rPr>
          <w:rFonts w:eastAsia="SimSun"/>
          <w:color w:val="FF0000"/>
          <w:szCs w:val="24"/>
          <w:lang w:eastAsia="zh-CN"/>
        </w:rPr>
        <w:t>FFS on RF tuning BW definition</w:t>
      </w:r>
      <w:r w:rsidR="00380842" w:rsidRPr="005A444D">
        <w:rPr>
          <w:rFonts w:eastAsia="SimSun"/>
          <w:color w:val="FF0000"/>
          <w:szCs w:val="24"/>
          <w:lang w:eastAsia="zh-CN"/>
        </w:rPr>
        <w:t xml:space="preserve"> in single carrier and CA operation</w:t>
      </w:r>
    </w:p>
    <w:p w14:paraId="0B70715C" w14:textId="2C5F1908" w:rsidR="00E3623B" w:rsidRPr="005A444D" w:rsidRDefault="00E3623B" w:rsidP="003D1DD7">
      <w:pPr>
        <w:pStyle w:val="ListParagraph"/>
        <w:numPr>
          <w:ilvl w:val="2"/>
          <w:numId w:val="9"/>
        </w:numPr>
        <w:overflowPunct/>
        <w:autoSpaceDE/>
        <w:autoSpaceDN/>
        <w:adjustRightInd/>
        <w:spacing w:after="120"/>
        <w:ind w:firstLineChars="0"/>
        <w:textAlignment w:val="auto"/>
        <w:rPr>
          <w:rFonts w:eastAsia="SimSun"/>
          <w:color w:val="FF0000"/>
          <w:szCs w:val="24"/>
          <w:lang w:eastAsia="zh-CN"/>
        </w:rPr>
      </w:pPr>
      <w:r w:rsidRPr="005A444D">
        <w:rPr>
          <w:rFonts w:eastAsia="SimSun"/>
          <w:color w:val="FF0000"/>
          <w:szCs w:val="24"/>
          <w:lang w:eastAsia="zh-CN"/>
        </w:rPr>
        <w:t xml:space="preserve">Before conclusions on </w:t>
      </w:r>
      <w:proofErr w:type="spellStart"/>
      <w:r w:rsidR="00303867" w:rsidRPr="005A444D">
        <w:rPr>
          <w:rFonts w:eastAsia="SimSun"/>
          <w:color w:val="FF0000"/>
          <w:szCs w:val="24"/>
          <w:lang w:eastAsia="zh-CN"/>
        </w:rPr>
        <w:t>6G</w:t>
      </w:r>
      <w:proofErr w:type="spellEnd"/>
      <w:r w:rsidR="00303867" w:rsidRPr="005A444D">
        <w:rPr>
          <w:rFonts w:eastAsia="SimSun"/>
          <w:color w:val="FF0000"/>
          <w:szCs w:val="24"/>
          <w:lang w:eastAsia="zh-CN"/>
        </w:rPr>
        <w:t xml:space="preserve"> equivalent of [</w:t>
      </w:r>
      <w:r w:rsidRPr="005A444D">
        <w:rPr>
          <w:rFonts w:eastAsia="SimSun"/>
          <w:color w:val="FF0000"/>
          <w:szCs w:val="24"/>
          <w:lang w:eastAsia="zh-CN"/>
        </w:rPr>
        <w:t>BWP, UL scheduling range</w:t>
      </w:r>
      <w:r w:rsidR="00303867" w:rsidRPr="005A444D">
        <w:rPr>
          <w:rFonts w:eastAsia="SimSun"/>
          <w:color w:val="FF0000"/>
          <w:szCs w:val="24"/>
          <w:lang w:eastAsia="zh-CN"/>
        </w:rPr>
        <w:t xml:space="preserve">] consider LO at </w:t>
      </w:r>
      <w:proofErr w:type="spellStart"/>
      <w:r w:rsidR="00303867" w:rsidRPr="005A444D">
        <w:rPr>
          <w:rFonts w:eastAsia="SimSun"/>
          <w:color w:val="FF0000"/>
          <w:szCs w:val="24"/>
          <w:lang w:eastAsia="zh-CN"/>
        </w:rPr>
        <w:t>center</w:t>
      </w:r>
      <w:proofErr w:type="spellEnd"/>
      <w:r w:rsidR="00303867" w:rsidRPr="005A444D">
        <w:rPr>
          <w:rFonts w:eastAsia="SimSun"/>
          <w:color w:val="FF0000"/>
          <w:szCs w:val="24"/>
          <w:lang w:eastAsia="zh-CN"/>
        </w:rPr>
        <w:t xml:space="preserve"> of the channel bandwidth</w:t>
      </w:r>
    </w:p>
    <w:p w14:paraId="35992BAD" w14:textId="2262C21E" w:rsidR="00303867" w:rsidRPr="005A444D" w:rsidRDefault="00303867" w:rsidP="00FB38DC">
      <w:pPr>
        <w:pStyle w:val="ListParagraph"/>
        <w:numPr>
          <w:ilvl w:val="1"/>
          <w:numId w:val="9"/>
        </w:numPr>
        <w:overflowPunct/>
        <w:autoSpaceDE/>
        <w:autoSpaceDN/>
        <w:adjustRightInd/>
        <w:spacing w:after="120"/>
        <w:ind w:firstLineChars="0"/>
        <w:textAlignment w:val="auto"/>
        <w:rPr>
          <w:rFonts w:eastAsia="SimSun"/>
          <w:color w:val="FF0000"/>
          <w:szCs w:val="24"/>
          <w:lang w:eastAsia="zh-CN"/>
        </w:rPr>
      </w:pPr>
      <w:r w:rsidRPr="005A444D">
        <w:rPr>
          <w:rFonts w:eastAsia="SimSun"/>
          <w:color w:val="FF0000"/>
          <w:szCs w:val="24"/>
          <w:lang w:eastAsia="zh-CN"/>
        </w:rPr>
        <w:t xml:space="preserve">Study retuning </w:t>
      </w:r>
      <w:r w:rsidR="00FB38DC" w:rsidRPr="005A444D">
        <w:rPr>
          <w:rFonts w:eastAsia="SimSun"/>
          <w:color w:val="FF0000"/>
          <w:szCs w:val="24"/>
          <w:lang w:eastAsia="zh-CN"/>
        </w:rPr>
        <w:t xml:space="preserve">LO </w:t>
      </w:r>
      <w:r w:rsidRPr="005A444D">
        <w:rPr>
          <w:rFonts w:eastAsia="SimSun"/>
          <w:color w:val="FF0000"/>
          <w:szCs w:val="24"/>
          <w:lang w:eastAsia="zh-CN"/>
        </w:rPr>
        <w:t xml:space="preserve">at the </w:t>
      </w:r>
      <w:proofErr w:type="spellStart"/>
      <w:r w:rsidRPr="005A444D">
        <w:rPr>
          <w:rFonts w:eastAsia="SimSun"/>
          <w:color w:val="FF0000"/>
          <w:szCs w:val="24"/>
          <w:lang w:eastAsia="zh-CN"/>
        </w:rPr>
        <w:t>center</w:t>
      </w:r>
      <w:proofErr w:type="spellEnd"/>
      <w:r w:rsidRPr="005A444D">
        <w:rPr>
          <w:rFonts w:eastAsia="SimSun"/>
          <w:color w:val="FF0000"/>
          <w:szCs w:val="24"/>
          <w:lang w:eastAsia="zh-CN"/>
        </w:rPr>
        <w:t xml:space="preserve"> of component carrier in contigu</w:t>
      </w:r>
      <w:r w:rsidR="00FB38DC" w:rsidRPr="005A444D">
        <w:rPr>
          <w:rFonts w:eastAsia="SimSun"/>
          <w:color w:val="FF0000"/>
          <w:szCs w:val="24"/>
          <w:lang w:eastAsia="zh-CN"/>
        </w:rPr>
        <w:t>ous CA operation</w:t>
      </w:r>
    </w:p>
    <w:p w14:paraId="36D2777B" w14:textId="77777777" w:rsidR="008033D4" w:rsidRDefault="008033D4">
      <w:pPr>
        <w:spacing w:after="0"/>
        <w:rPr>
          <w:lang w:val="en-US" w:eastAsia="zh-CN"/>
        </w:rPr>
      </w:pPr>
    </w:p>
    <w:p w14:paraId="433E853F" w14:textId="77777777" w:rsidR="008033D4" w:rsidRDefault="008033D4">
      <w:pPr>
        <w:spacing w:after="0"/>
        <w:rPr>
          <w:lang w:val="en-US" w:eastAsia="zh-CN"/>
        </w:rPr>
      </w:pPr>
    </w:p>
    <w:p w14:paraId="508A9A60" w14:textId="77777777" w:rsidR="008033D4" w:rsidRDefault="00655B74">
      <w:pPr>
        <w:rPr>
          <w:b/>
          <w:u w:val="single"/>
          <w:lang w:eastAsia="ko-KR"/>
        </w:rPr>
      </w:pPr>
      <w:r>
        <w:rPr>
          <w:b/>
          <w:u w:val="single"/>
          <w:lang w:eastAsia="ko-KR"/>
        </w:rPr>
        <w:t>Issue 3-2-2: Tx impairment levels</w:t>
      </w:r>
    </w:p>
    <w:p w14:paraId="70514291"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 for LO and IQ-image</w:t>
      </w:r>
    </w:p>
    <w:p w14:paraId="7873B1E1"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Retain -28 </w:t>
      </w:r>
      <w:proofErr w:type="spellStart"/>
      <w:r>
        <w:rPr>
          <w:rFonts w:eastAsia="SimSun"/>
          <w:szCs w:val="24"/>
          <w:lang w:eastAsia="zh-CN"/>
        </w:rPr>
        <w:t>dBc</w:t>
      </w:r>
      <w:proofErr w:type="spellEnd"/>
      <w:r>
        <w:rPr>
          <w:rFonts w:eastAsia="SimSun"/>
          <w:szCs w:val="24"/>
          <w:lang w:eastAsia="zh-CN"/>
        </w:rPr>
        <w:t xml:space="preserve"> </w:t>
      </w:r>
    </w:p>
    <w:p w14:paraId="097BF2A9"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2: Use improved values [-31 .. -40] </w:t>
      </w:r>
      <w:proofErr w:type="spellStart"/>
      <w:r>
        <w:rPr>
          <w:rFonts w:eastAsia="SimSun"/>
          <w:szCs w:val="24"/>
          <w:lang w:eastAsia="zh-CN"/>
        </w:rPr>
        <w:t>dBc</w:t>
      </w:r>
      <w:proofErr w:type="spellEnd"/>
    </w:p>
    <w:p w14:paraId="731902DA"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Proposals for CIM3 and CIM5 </w:t>
      </w:r>
    </w:p>
    <w:p w14:paraId="218F4DA6"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Retain -60 </w:t>
      </w:r>
      <w:proofErr w:type="spellStart"/>
      <w:r>
        <w:rPr>
          <w:rFonts w:eastAsia="SimSun"/>
          <w:szCs w:val="24"/>
          <w:lang w:eastAsia="zh-CN"/>
        </w:rPr>
        <w:t>dBc</w:t>
      </w:r>
      <w:proofErr w:type="spellEnd"/>
      <w:r>
        <w:rPr>
          <w:rFonts w:eastAsia="SimSun"/>
          <w:szCs w:val="24"/>
          <w:lang w:eastAsia="zh-CN"/>
        </w:rPr>
        <w:t xml:space="preserve"> assumption for CIM3 and -70 </w:t>
      </w:r>
      <w:proofErr w:type="spellStart"/>
      <w:r>
        <w:rPr>
          <w:rFonts w:eastAsia="SimSun"/>
          <w:szCs w:val="24"/>
          <w:lang w:eastAsia="zh-CN"/>
        </w:rPr>
        <w:t>dBc</w:t>
      </w:r>
      <w:proofErr w:type="spellEnd"/>
      <w:r>
        <w:rPr>
          <w:rFonts w:eastAsia="SimSun"/>
          <w:szCs w:val="24"/>
          <w:lang w:eastAsia="zh-CN"/>
        </w:rPr>
        <w:t xml:space="preserve"> for CIM5</w:t>
      </w:r>
    </w:p>
    <w:p w14:paraId="11A294E0"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536185D" w14:textId="77777777" w:rsidR="008033D4" w:rsidRDefault="00655B74">
      <w:pPr>
        <w:pStyle w:val="ListParagraph"/>
        <w:numPr>
          <w:ilvl w:val="1"/>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As a starting point, consider re-using CIM3 of -60 </w:t>
      </w:r>
      <w:proofErr w:type="spellStart"/>
      <w:r>
        <w:rPr>
          <w:rFonts w:eastAsia="SimSun"/>
          <w:szCs w:val="24"/>
          <w:lang w:eastAsia="zh-CN"/>
        </w:rPr>
        <w:t>dBc</w:t>
      </w:r>
      <w:proofErr w:type="spellEnd"/>
      <w:r>
        <w:rPr>
          <w:rFonts w:eastAsia="SimSun"/>
          <w:szCs w:val="24"/>
          <w:lang w:eastAsia="zh-CN"/>
        </w:rPr>
        <w:t xml:space="preserve"> and CIM5 of -70 </w:t>
      </w:r>
      <w:proofErr w:type="spellStart"/>
      <w:r>
        <w:rPr>
          <w:rFonts w:eastAsia="SimSun"/>
          <w:szCs w:val="24"/>
          <w:lang w:eastAsia="zh-CN"/>
        </w:rPr>
        <w:t>dBc</w:t>
      </w:r>
      <w:proofErr w:type="spellEnd"/>
    </w:p>
    <w:p w14:paraId="27516A19" w14:textId="77777777" w:rsidR="008033D4" w:rsidRDefault="008033D4">
      <w:pPr>
        <w:rPr>
          <w:b/>
          <w:u w:val="single"/>
          <w:lang w:eastAsia="ko-KR"/>
        </w:rPr>
      </w:pPr>
    </w:p>
    <w:p w14:paraId="61265C36" w14:textId="77777777" w:rsidR="00E3087E" w:rsidRDefault="00E3087E">
      <w:pPr>
        <w:rPr>
          <w:b/>
          <w:u w:val="single"/>
          <w:lang w:eastAsia="ko-KR"/>
        </w:rPr>
      </w:pPr>
    </w:p>
    <w:p w14:paraId="79601167" w14:textId="77777777" w:rsidR="008033D4" w:rsidRDefault="00655B74">
      <w:pPr>
        <w:rPr>
          <w:b/>
          <w:u w:val="single"/>
          <w:lang w:eastAsia="ko-KR"/>
        </w:rPr>
      </w:pPr>
      <w:r>
        <w:rPr>
          <w:b/>
          <w:u w:val="single"/>
          <w:lang w:eastAsia="ko-KR"/>
        </w:rPr>
        <w:t>Issue 3-2-3: PA model</w:t>
      </w:r>
    </w:p>
    <w:p w14:paraId="758891D4" w14:textId="77777777" w:rsidR="008033D4" w:rsidRDefault="00655B74">
      <w:pPr>
        <w:rPr>
          <w:bCs/>
          <w:lang w:eastAsia="ko-KR"/>
        </w:rPr>
      </w:pPr>
      <w:r>
        <w:rPr>
          <w:bCs/>
          <w:lang w:eastAsia="ko-KR"/>
        </w:rPr>
        <w:t>Key observations:</w:t>
      </w:r>
    </w:p>
    <w:p w14:paraId="134F6422" w14:textId="77777777" w:rsidR="008033D4" w:rsidRDefault="00655B74">
      <w:pPr>
        <w:pStyle w:val="ListParagraph"/>
        <w:numPr>
          <w:ilvl w:val="0"/>
          <w:numId w:val="12"/>
        </w:numPr>
        <w:ind w:firstLineChars="0"/>
        <w:contextualSpacing/>
        <w:rPr>
          <w:bCs/>
          <w:lang w:eastAsia="ko-KR"/>
        </w:rPr>
      </w:pPr>
      <w:r>
        <w:rPr>
          <w:bCs/>
          <w:lang w:eastAsia="ko-KR"/>
        </w:rPr>
        <w:t xml:space="preserve">From simulation results </w:t>
      </w:r>
      <w:proofErr w:type="gramStart"/>
      <w:r>
        <w:rPr>
          <w:bCs/>
          <w:lang w:eastAsia="ko-KR"/>
        </w:rPr>
        <w:t>it can be seen that the</w:t>
      </w:r>
      <w:proofErr w:type="gramEnd"/>
      <w:r>
        <w:rPr>
          <w:bCs/>
          <w:lang w:eastAsia="ko-KR"/>
        </w:rPr>
        <w:t xml:space="preserve"> MPR required for APT PA could be 5dB higher than fixed bias PA in some configurations.</w:t>
      </w:r>
    </w:p>
    <w:p w14:paraId="67C13867" w14:textId="77777777" w:rsidR="008033D4" w:rsidRDefault="00655B74">
      <w:pPr>
        <w:pStyle w:val="ListParagraph"/>
        <w:numPr>
          <w:ilvl w:val="0"/>
          <w:numId w:val="12"/>
        </w:numPr>
        <w:ind w:firstLineChars="0"/>
        <w:contextualSpacing/>
        <w:rPr>
          <w:bCs/>
          <w:lang w:eastAsia="ko-KR"/>
        </w:rPr>
      </w:pPr>
      <w:r>
        <w:rPr>
          <w:bCs/>
          <w:lang w:eastAsia="ko-KR"/>
        </w:rPr>
        <w:t>If APT and ET including CFR/pre-distortion aspects must be considered, it is unlikely that a common model and assumptions can be agreed in RAN4.</w:t>
      </w:r>
    </w:p>
    <w:p w14:paraId="7A9DAF44" w14:textId="77777777" w:rsidR="008033D4" w:rsidRDefault="00655B74">
      <w:pPr>
        <w:pStyle w:val="ListParagraph"/>
        <w:numPr>
          <w:ilvl w:val="1"/>
          <w:numId w:val="12"/>
        </w:numPr>
        <w:ind w:firstLineChars="0"/>
        <w:contextualSpacing/>
        <w:rPr>
          <w:bCs/>
          <w:lang w:eastAsia="ko-KR"/>
        </w:rPr>
      </w:pPr>
      <w:r>
        <w:rPr>
          <w:bCs/>
          <w:lang w:eastAsia="ko-KR"/>
        </w:rPr>
        <w:t>Also, if these techniques can improve PA linearity in-band and within the ACLR1 region at low backoff levels, it comes at the expense of lower linearity improvement at higher backoff and potentially worse performance at larger frequency offsets</w:t>
      </w:r>
    </w:p>
    <w:p w14:paraId="0E59BA78" w14:textId="77777777" w:rsidR="008033D4" w:rsidRDefault="008033D4">
      <w:pPr>
        <w:pStyle w:val="ListParagraph"/>
        <w:overflowPunct/>
        <w:autoSpaceDE/>
        <w:autoSpaceDN/>
        <w:adjustRightInd/>
        <w:spacing w:after="120"/>
        <w:ind w:left="720" w:firstLineChars="0" w:firstLine="0"/>
        <w:textAlignment w:val="auto"/>
        <w:rPr>
          <w:rFonts w:eastAsia="SimSun"/>
          <w:szCs w:val="24"/>
          <w:lang w:eastAsia="zh-CN"/>
        </w:rPr>
      </w:pPr>
    </w:p>
    <w:p w14:paraId="23533D53"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Proposals </w:t>
      </w:r>
    </w:p>
    <w:p w14:paraId="4B6467AD"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w:t>
      </w:r>
      <w:proofErr w:type="gramStart"/>
      <w:r>
        <w:rPr>
          <w:rFonts w:eastAsia="SimSun"/>
          <w:szCs w:val="24"/>
          <w:lang w:eastAsia="zh-CN"/>
        </w:rPr>
        <w:t>Take into account</w:t>
      </w:r>
      <w:proofErr w:type="gramEnd"/>
      <w:r>
        <w:rPr>
          <w:rFonts w:eastAsia="SimSun"/>
          <w:szCs w:val="24"/>
          <w:lang w:eastAsia="zh-CN"/>
        </w:rPr>
        <w:t xml:space="preserve"> Tx power management used in implementation</w:t>
      </w:r>
    </w:p>
    <w:p w14:paraId="65EA3F79"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APT</w:t>
      </w:r>
    </w:p>
    <w:p w14:paraId="6691E6D0"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ET</w:t>
      </w:r>
    </w:p>
    <w:p w14:paraId="5D7B5958" w14:textId="4EFFC01F" w:rsidR="008033D4" w:rsidRPr="005A444D" w:rsidRDefault="00655B74" w:rsidP="005A444D">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2: PA model is up to companies’ own choice and may include memory effects</w:t>
      </w:r>
    </w:p>
    <w:p w14:paraId="601F7B47"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2C94BBA" w14:textId="77777777" w:rsidR="008033D4" w:rsidRDefault="00655B74">
      <w:pPr>
        <w:pStyle w:val="ListParagraph"/>
        <w:numPr>
          <w:ilvl w:val="1"/>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TBD</w:t>
      </w:r>
    </w:p>
    <w:p w14:paraId="7D0DEF96" w14:textId="26BE41AE" w:rsidR="008033D4" w:rsidRPr="005A444D" w:rsidRDefault="00655B74" w:rsidP="005A444D">
      <w:pPr>
        <w:pStyle w:val="ListParagraph"/>
        <w:overflowPunct/>
        <w:autoSpaceDE/>
        <w:autoSpaceDN/>
        <w:adjustRightInd/>
        <w:spacing w:after="120"/>
        <w:ind w:left="2376" w:firstLineChars="0" w:firstLine="0"/>
        <w:textAlignment w:val="auto"/>
        <w:rPr>
          <w:rFonts w:eastAsia="SimSun"/>
          <w:szCs w:val="24"/>
          <w:lang w:eastAsia="zh-CN"/>
        </w:rPr>
      </w:pPr>
      <w:r>
        <w:rPr>
          <w:rFonts w:eastAsia="SimSun"/>
          <w:szCs w:val="24"/>
          <w:lang w:eastAsia="zh-CN"/>
        </w:rPr>
        <w:t xml:space="preserve"> </w:t>
      </w:r>
    </w:p>
    <w:p w14:paraId="1AAD5677" w14:textId="77777777" w:rsidR="008033D4" w:rsidRDefault="00655B74">
      <w:pPr>
        <w:rPr>
          <w:b/>
          <w:u w:val="single"/>
          <w:lang w:eastAsia="ko-KR"/>
        </w:rPr>
      </w:pPr>
      <w:r>
        <w:rPr>
          <w:b/>
          <w:u w:val="single"/>
          <w:lang w:eastAsia="ko-KR"/>
        </w:rPr>
        <w:t>Issue 3-2-5: MPR requirement framework</w:t>
      </w:r>
    </w:p>
    <w:p w14:paraId="06DAC835" w14:textId="77777777" w:rsidR="008033D4" w:rsidRDefault="00655B74">
      <w:pPr>
        <w:rPr>
          <w:bCs/>
          <w:lang w:eastAsia="ko-KR"/>
        </w:rPr>
      </w:pPr>
      <w:r>
        <w:rPr>
          <w:bCs/>
          <w:lang w:eastAsia="ko-KR"/>
        </w:rPr>
        <w:t>Key observations:</w:t>
      </w:r>
    </w:p>
    <w:p w14:paraId="123F5CD8" w14:textId="77777777" w:rsidR="008033D4" w:rsidRDefault="00655B74">
      <w:pPr>
        <w:pStyle w:val="ListParagraph"/>
        <w:numPr>
          <w:ilvl w:val="0"/>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If we continue to follow the MPR requirement framework in 5G NR, it would be a huge and dispersed work in RAN4 to reevaluate the MPR in 6GR.</w:t>
      </w:r>
    </w:p>
    <w:p w14:paraId="68D5C930" w14:textId="56C47FB9" w:rsidR="008033D4" w:rsidRPr="00E3087E" w:rsidRDefault="00655B74" w:rsidP="00E3087E">
      <w:pPr>
        <w:pStyle w:val="ListParagraph"/>
        <w:numPr>
          <w:ilvl w:val="0"/>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An efficient and appropriate approach to define MPR/A-MPR requirements in 6GR is needed.</w:t>
      </w:r>
    </w:p>
    <w:p w14:paraId="6C942ED8"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Proposals </w:t>
      </w:r>
    </w:p>
    <w:p w14:paraId="0BD610B4"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Number of MPR/A-MPR requirements should be reduced by covering single and multiple Tx by the same requirements </w:t>
      </w:r>
    </w:p>
    <w:p w14:paraId="2E4B8329"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2: RAN4 can consider whether scalable requirements to consider the multiple power classes.</w:t>
      </w:r>
    </w:p>
    <w:p w14:paraId="19063BFF" w14:textId="13241FC5" w:rsidR="008033D4" w:rsidRPr="00E3087E" w:rsidRDefault="00655B74" w:rsidP="00E3087E">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3: Consider using antenna isolations as the discriminator to differentiate applicable MPR requirements only and no bounding of UE types.</w:t>
      </w:r>
    </w:p>
    <w:p w14:paraId="1F386CF9"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2B93CEF" w14:textId="77777777" w:rsidR="008033D4" w:rsidRDefault="00655B74">
      <w:pPr>
        <w:pStyle w:val="ListParagraph"/>
        <w:numPr>
          <w:ilvl w:val="1"/>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TBD</w:t>
      </w:r>
    </w:p>
    <w:p w14:paraId="434AB049" w14:textId="77777777" w:rsidR="00E3087E" w:rsidRDefault="00E3087E" w:rsidP="00E3087E">
      <w:pPr>
        <w:pStyle w:val="ListParagraph"/>
        <w:overflowPunct/>
        <w:autoSpaceDE/>
        <w:autoSpaceDN/>
        <w:adjustRightInd/>
        <w:spacing w:after="120"/>
        <w:ind w:left="1648" w:firstLineChars="0" w:firstLine="0"/>
        <w:textAlignment w:val="auto"/>
        <w:rPr>
          <w:rFonts w:eastAsia="SimSun"/>
          <w:szCs w:val="24"/>
          <w:lang w:eastAsia="zh-CN"/>
        </w:rPr>
      </w:pPr>
    </w:p>
    <w:p w14:paraId="20DDCD89" w14:textId="77777777" w:rsidR="00CB70D4" w:rsidRDefault="00CB70D4" w:rsidP="00E3087E">
      <w:pPr>
        <w:pStyle w:val="ListParagraph"/>
        <w:overflowPunct/>
        <w:autoSpaceDE/>
        <w:autoSpaceDN/>
        <w:adjustRightInd/>
        <w:spacing w:after="120"/>
        <w:ind w:left="1648" w:firstLineChars="0" w:firstLine="0"/>
        <w:textAlignment w:val="auto"/>
        <w:rPr>
          <w:rFonts w:eastAsia="SimSun"/>
          <w:szCs w:val="24"/>
          <w:lang w:eastAsia="zh-CN"/>
        </w:rPr>
      </w:pPr>
    </w:p>
    <w:p w14:paraId="698302DD" w14:textId="77777777" w:rsidR="00CB70D4" w:rsidRDefault="00CB70D4" w:rsidP="00E3087E">
      <w:pPr>
        <w:pStyle w:val="ListParagraph"/>
        <w:overflowPunct/>
        <w:autoSpaceDE/>
        <w:autoSpaceDN/>
        <w:adjustRightInd/>
        <w:spacing w:after="120"/>
        <w:ind w:left="1648" w:firstLineChars="0" w:firstLine="0"/>
        <w:textAlignment w:val="auto"/>
        <w:rPr>
          <w:rFonts w:eastAsia="SimSun"/>
          <w:szCs w:val="24"/>
          <w:lang w:eastAsia="zh-CN"/>
        </w:rPr>
      </w:pPr>
    </w:p>
    <w:p w14:paraId="5DE53089" w14:textId="77777777" w:rsidR="00CB70D4" w:rsidRDefault="00CB70D4" w:rsidP="00E3087E">
      <w:pPr>
        <w:pStyle w:val="ListParagraph"/>
        <w:overflowPunct/>
        <w:autoSpaceDE/>
        <w:autoSpaceDN/>
        <w:adjustRightInd/>
        <w:spacing w:after="120"/>
        <w:ind w:left="1648" w:firstLineChars="0" w:firstLine="0"/>
        <w:textAlignment w:val="auto"/>
        <w:rPr>
          <w:rFonts w:eastAsia="SimSun"/>
          <w:szCs w:val="24"/>
          <w:lang w:eastAsia="zh-CN"/>
        </w:rPr>
      </w:pPr>
    </w:p>
    <w:p w14:paraId="2885D9EA" w14:textId="77777777" w:rsidR="00CB70D4" w:rsidRDefault="00CB70D4" w:rsidP="00E3087E">
      <w:pPr>
        <w:pStyle w:val="ListParagraph"/>
        <w:overflowPunct/>
        <w:autoSpaceDE/>
        <w:autoSpaceDN/>
        <w:adjustRightInd/>
        <w:spacing w:after="120"/>
        <w:ind w:left="1648" w:firstLineChars="0" w:firstLine="0"/>
        <w:textAlignment w:val="auto"/>
        <w:rPr>
          <w:rFonts w:eastAsia="SimSun"/>
          <w:szCs w:val="24"/>
          <w:lang w:eastAsia="zh-CN"/>
        </w:rPr>
      </w:pPr>
    </w:p>
    <w:p w14:paraId="1E9B5C2A" w14:textId="77777777" w:rsidR="00CB70D4" w:rsidRDefault="00CB70D4" w:rsidP="00E3087E">
      <w:pPr>
        <w:pStyle w:val="ListParagraph"/>
        <w:overflowPunct/>
        <w:autoSpaceDE/>
        <w:autoSpaceDN/>
        <w:adjustRightInd/>
        <w:spacing w:after="120"/>
        <w:ind w:left="1648" w:firstLineChars="0" w:firstLine="0"/>
        <w:textAlignment w:val="auto"/>
        <w:rPr>
          <w:rFonts w:eastAsia="SimSun"/>
          <w:szCs w:val="24"/>
          <w:lang w:eastAsia="zh-CN"/>
        </w:rPr>
      </w:pPr>
    </w:p>
    <w:p w14:paraId="26228C80" w14:textId="77777777" w:rsidR="00CB70D4" w:rsidRDefault="00CB70D4" w:rsidP="00E3087E">
      <w:pPr>
        <w:pStyle w:val="ListParagraph"/>
        <w:overflowPunct/>
        <w:autoSpaceDE/>
        <w:autoSpaceDN/>
        <w:adjustRightInd/>
        <w:spacing w:after="120"/>
        <w:ind w:left="1648" w:firstLineChars="0" w:firstLine="0"/>
        <w:textAlignment w:val="auto"/>
        <w:rPr>
          <w:rFonts w:eastAsia="SimSun"/>
          <w:szCs w:val="24"/>
          <w:lang w:eastAsia="zh-CN"/>
        </w:rPr>
      </w:pPr>
    </w:p>
    <w:p w14:paraId="1901E1FA" w14:textId="77777777" w:rsidR="00CB70D4" w:rsidRDefault="00CB70D4" w:rsidP="00E3087E">
      <w:pPr>
        <w:pStyle w:val="ListParagraph"/>
        <w:overflowPunct/>
        <w:autoSpaceDE/>
        <w:autoSpaceDN/>
        <w:adjustRightInd/>
        <w:spacing w:after="120"/>
        <w:ind w:left="1648" w:firstLineChars="0" w:firstLine="0"/>
        <w:textAlignment w:val="auto"/>
        <w:rPr>
          <w:rFonts w:eastAsia="SimSun"/>
          <w:szCs w:val="24"/>
          <w:lang w:eastAsia="zh-CN"/>
        </w:rPr>
      </w:pPr>
    </w:p>
    <w:p w14:paraId="30CBA6E7" w14:textId="77777777" w:rsidR="008033D4" w:rsidRDefault="00655B74">
      <w:pPr>
        <w:pStyle w:val="Heading1"/>
        <w:rPr>
          <w:lang w:eastAsia="ja-JP"/>
        </w:rPr>
      </w:pPr>
      <w:r>
        <w:rPr>
          <w:lang w:eastAsia="ja-JP"/>
        </w:rPr>
        <w:lastRenderedPageBreak/>
        <w:t>Topic #4: Rx requirements</w:t>
      </w:r>
    </w:p>
    <w:p w14:paraId="09CBE8BA" w14:textId="77777777" w:rsidR="008033D4" w:rsidRDefault="008033D4">
      <w:pPr>
        <w:spacing w:after="0"/>
        <w:rPr>
          <w:i/>
          <w:color w:val="0070C0"/>
          <w:lang w:eastAsia="zh-CN"/>
        </w:rPr>
      </w:pPr>
    </w:p>
    <w:p w14:paraId="3ED25D26" w14:textId="77777777" w:rsidR="008033D4" w:rsidRDefault="00655B74">
      <w:pPr>
        <w:rPr>
          <w:b/>
          <w:u w:val="single"/>
          <w:lang w:eastAsia="ko-KR"/>
        </w:rPr>
      </w:pPr>
      <w:r>
        <w:rPr>
          <w:b/>
          <w:u w:val="single"/>
          <w:lang w:eastAsia="ko-KR"/>
        </w:rPr>
        <w:t>Issue 4-1-5: MSD minimum requirements</w:t>
      </w:r>
    </w:p>
    <w:p w14:paraId="274C41C3" w14:textId="77777777" w:rsidR="008033D4" w:rsidRDefault="00655B74">
      <w:pPr>
        <w:spacing w:after="120"/>
        <w:rPr>
          <w:szCs w:val="24"/>
          <w:lang w:eastAsia="zh-CN"/>
        </w:rPr>
      </w:pPr>
      <w:r>
        <w:rPr>
          <w:szCs w:val="24"/>
          <w:lang w:eastAsia="zh-CN"/>
        </w:rPr>
        <w:t>Key observations:</w:t>
      </w:r>
    </w:p>
    <w:p w14:paraId="3383B034"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It is important that margins to actual REFSENS performance including any MSD are not too excessive as simultaneous Rx-Tx is crucial for performance regardless of any scheduler coordination.</w:t>
      </w:r>
    </w:p>
    <w:p w14:paraId="5E0B96FA"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It would be a bad customer experience to go from 6 or 7 CC CA in 5G NR to 1 or two CCs in 6GR.</w:t>
      </w:r>
    </w:p>
    <w:p w14:paraId="7DABD7B9"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Marking a CA combination for MSD is easily misinterpreted as a CA combination that should be avoided, but this is often not the case.</w:t>
      </w:r>
    </w:p>
    <w:p w14:paraId="447FCB6B"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Carrier switching can be used to avoid self-interference</w:t>
      </w:r>
    </w:p>
    <w:p w14:paraId="75ABA168" w14:textId="77777777" w:rsidR="008033D4" w:rsidRDefault="008033D4">
      <w:pPr>
        <w:pStyle w:val="ListParagraph"/>
        <w:spacing w:after="120"/>
        <w:ind w:left="1080" w:firstLineChars="0" w:firstLine="0"/>
        <w:contextualSpacing/>
        <w:rPr>
          <w:szCs w:val="24"/>
          <w:lang w:eastAsia="zh-CN"/>
        </w:rPr>
      </w:pPr>
    </w:p>
    <w:p w14:paraId="545C154E"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BAA3B5B"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1: RAN4 to solicit views especially from Infra vendors side to see what kind of improvement to current MSD framework would be beneficial in real deployments</w:t>
      </w:r>
    </w:p>
    <w:p w14:paraId="7CB41315"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2: Study if it will be possible to re-use the 5G NR MSD as a starting point for 6GR MSD, rather than starting over from scratch.</w:t>
      </w:r>
    </w:p>
    <w:p w14:paraId="234D04BE"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3: Study simplifying MSD minimum requirements by defining requirements for band groups (frequency sub-ranges) and IMD-orders</w:t>
      </w:r>
    </w:p>
    <w:p w14:paraId="5CBBA717"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E.g. same MSD always for 3</w:t>
      </w:r>
      <w:r>
        <w:rPr>
          <w:rFonts w:eastAsia="SimSun"/>
          <w:szCs w:val="24"/>
          <w:vertAlign w:val="superscript"/>
          <w:lang w:eastAsia="zh-CN"/>
        </w:rPr>
        <w:t>rd</w:t>
      </w:r>
      <w:r>
        <w:rPr>
          <w:rFonts w:eastAsia="SimSun"/>
          <w:szCs w:val="24"/>
          <w:lang w:eastAsia="zh-CN"/>
        </w:rPr>
        <w:t xml:space="preserve"> harmonic between low and high band</w:t>
      </w:r>
    </w:p>
    <w:p w14:paraId="260614CB"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4: Study whether MSD requirements could be specified only for default power class</w:t>
      </w:r>
    </w:p>
    <w:p w14:paraId="525877C0"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5: Study testing OTA MSD</w:t>
      </w:r>
    </w:p>
    <w:p w14:paraId="26F6EFF2"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6:  Do not specify MSD requirements while MSD mechanisms per band combination may be captured.</w:t>
      </w:r>
    </w:p>
    <w:p w14:paraId="6A5FDFAB"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2928A79" w14:textId="72B7CB85" w:rsidR="00C84FCA" w:rsidRPr="00C84FCA" w:rsidRDefault="00C84FCA" w:rsidP="00A7136E">
      <w:pPr>
        <w:pStyle w:val="ListParagraph"/>
        <w:numPr>
          <w:ilvl w:val="1"/>
          <w:numId w:val="9"/>
        </w:numPr>
        <w:ind w:firstLineChars="0"/>
        <w:contextualSpacing/>
        <w:rPr>
          <w:bCs/>
          <w:color w:val="FF0000"/>
          <w:lang w:eastAsia="ko-KR"/>
        </w:rPr>
      </w:pPr>
      <w:r w:rsidRPr="00C84FCA">
        <w:rPr>
          <w:bCs/>
          <w:color w:val="FF0000"/>
          <w:lang w:eastAsia="ko-KR"/>
        </w:rPr>
        <w:t xml:space="preserve">Strive to ensure that missing MSD requirements will not be </w:t>
      </w:r>
      <w:r w:rsidR="00C464D2">
        <w:rPr>
          <w:bCs/>
          <w:color w:val="FF0000"/>
          <w:lang w:eastAsia="ko-KR"/>
        </w:rPr>
        <w:t>gating</w:t>
      </w:r>
      <w:r w:rsidRPr="00C84FCA">
        <w:rPr>
          <w:bCs/>
          <w:color w:val="FF0000"/>
          <w:lang w:eastAsia="ko-KR"/>
        </w:rPr>
        <w:t xml:space="preserve"> factor for spectrum aggregation in </w:t>
      </w:r>
      <w:proofErr w:type="spellStart"/>
      <w:r w:rsidRPr="00C84FCA">
        <w:rPr>
          <w:bCs/>
          <w:color w:val="FF0000"/>
          <w:lang w:eastAsia="ko-KR"/>
        </w:rPr>
        <w:t>6G</w:t>
      </w:r>
      <w:proofErr w:type="spellEnd"/>
    </w:p>
    <w:p w14:paraId="5E2FC256" w14:textId="36994FAE" w:rsidR="008033D4" w:rsidRPr="00E8417E" w:rsidRDefault="00CB70D4" w:rsidP="00A7136E">
      <w:pPr>
        <w:pStyle w:val="ListParagraph"/>
        <w:numPr>
          <w:ilvl w:val="1"/>
          <w:numId w:val="9"/>
        </w:numPr>
        <w:ind w:firstLineChars="0"/>
        <w:contextualSpacing/>
        <w:rPr>
          <w:b/>
          <w:color w:val="FF0000"/>
          <w:u w:val="single"/>
          <w:lang w:eastAsia="ko-KR"/>
        </w:rPr>
      </w:pPr>
      <w:r w:rsidRPr="00CB70D4">
        <w:rPr>
          <w:color w:val="FF0000"/>
          <w:szCs w:val="24"/>
          <w:lang w:eastAsia="zh-CN"/>
        </w:rPr>
        <w:t>Study simplifying MSD minimum requirements</w:t>
      </w:r>
      <w:r w:rsidR="00E8417E">
        <w:rPr>
          <w:color w:val="FF0000"/>
          <w:szCs w:val="24"/>
          <w:lang w:eastAsia="zh-CN"/>
        </w:rPr>
        <w:t xml:space="preserve"> considering</w:t>
      </w:r>
    </w:p>
    <w:p w14:paraId="17216206" w14:textId="38686E05" w:rsidR="00A7136E" w:rsidRPr="00A7136E" w:rsidRDefault="00A7136E" w:rsidP="00A7136E">
      <w:pPr>
        <w:pStyle w:val="ListParagraph"/>
        <w:numPr>
          <w:ilvl w:val="2"/>
          <w:numId w:val="9"/>
        </w:numPr>
        <w:ind w:firstLineChars="0"/>
        <w:contextualSpacing/>
        <w:rPr>
          <w:bCs/>
          <w:color w:val="FF0000"/>
          <w:lang w:eastAsia="ko-KR"/>
        </w:rPr>
      </w:pPr>
      <w:r w:rsidRPr="00A7136E">
        <w:rPr>
          <w:bCs/>
          <w:color w:val="FF0000"/>
          <w:lang w:eastAsia="ko-KR"/>
        </w:rPr>
        <w:t>MSD framework should be useful also for infra and operators</w:t>
      </w:r>
    </w:p>
    <w:p w14:paraId="7E5F614D" w14:textId="0247CA1D" w:rsidR="00E8417E" w:rsidRPr="00E8417E" w:rsidRDefault="00E8417E" w:rsidP="00A7136E">
      <w:pPr>
        <w:pStyle w:val="ListParagraph"/>
        <w:numPr>
          <w:ilvl w:val="2"/>
          <w:numId w:val="9"/>
        </w:numPr>
        <w:ind w:firstLineChars="0"/>
        <w:contextualSpacing/>
        <w:rPr>
          <w:b/>
          <w:color w:val="FF0000"/>
          <w:u w:val="single"/>
          <w:lang w:eastAsia="ko-KR"/>
        </w:rPr>
      </w:pPr>
      <w:r>
        <w:rPr>
          <w:color w:val="FF0000"/>
          <w:szCs w:val="24"/>
          <w:lang w:eastAsia="zh-CN"/>
        </w:rPr>
        <w:t xml:space="preserve">Using </w:t>
      </w:r>
      <w:proofErr w:type="spellStart"/>
      <w:r>
        <w:rPr>
          <w:color w:val="FF0000"/>
          <w:szCs w:val="24"/>
          <w:lang w:eastAsia="zh-CN"/>
        </w:rPr>
        <w:t>5G</w:t>
      </w:r>
      <w:proofErr w:type="spellEnd"/>
      <w:r>
        <w:rPr>
          <w:color w:val="FF0000"/>
          <w:szCs w:val="24"/>
          <w:lang w:eastAsia="zh-CN"/>
        </w:rPr>
        <w:t xml:space="preserve"> requirements as baseline</w:t>
      </w:r>
    </w:p>
    <w:p w14:paraId="2A2B90A6" w14:textId="6230FE74" w:rsidR="00E8417E" w:rsidRPr="00ED2452" w:rsidRDefault="00ED2452" w:rsidP="00E8417E">
      <w:pPr>
        <w:pStyle w:val="ListParagraph"/>
        <w:numPr>
          <w:ilvl w:val="2"/>
          <w:numId w:val="9"/>
        </w:numPr>
        <w:ind w:firstLineChars="0"/>
        <w:rPr>
          <w:b/>
          <w:color w:val="FF0000"/>
          <w:u w:val="single"/>
          <w:lang w:eastAsia="ko-KR"/>
        </w:rPr>
      </w:pPr>
      <w:r>
        <w:rPr>
          <w:bCs/>
          <w:color w:val="FF0000"/>
          <w:lang w:eastAsia="ko-KR"/>
        </w:rPr>
        <w:t xml:space="preserve">Frequency </w:t>
      </w:r>
      <w:r w:rsidR="00902FDD">
        <w:rPr>
          <w:bCs/>
          <w:color w:val="FF0000"/>
          <w:lang w:eastAsia="ko-KR"/>
        </w:rPr>
        <w:t xml:space="preserve">groups and </w:t>
      </w:r>
      <w:r>
        <w:rPr>
          <w:bCs/>
          <w:color w:val="FF0000"/>
          <w:lang w:eastAsia="ko-KR"/>
        </w:rPr>
        <w:t>impairment orders</w:t>
      </w:r>
    </w:p>
    <w:p w14:paraId="3B4E84EE" w14:textId="6656F147" w:rsidR="00ED2452" w:rsidRPr="00A0211D" w:rsidRDefault="00A0211D" w:rsidP="00A0211D">
      <w:pPr>
        <w:pStyle w:val="ListParagraph"/>
        <w:numPr>
          <w:ilvl w:val="1"/>
          <w:numId w:val="9"/>
        </w:numPr>
        <w:ind w:firstLineChars="0"/>
        <w:contextualSpacing/>
        <w:rPr>
          <w:color w:val="FF0000"/>
          <w:szCs w:val="24"/>
          <w:lang w:eastAsia="zh-CN"/>
        </w:rPr>
      </w:pPr>
      <w:r w:rsidRPr="00A0211D">
        <w:rPr>
          <w:color w:val="FF0000"/>
          <w:szCs w:val="24"/>
          <w:lang w:eastAsia="zh-CN"/>
        </w:rPr>
        <w:t>OTA testing for MSD</w:t>
      </w:r>
      <w:r w:rsidR="00202DE5">
        <w:rPr>
          <w:color w:val="FF0000"/>
          <w:szCs w:val="24"/>
          <w:lang w:eastAsia="zh-CN"/>
        </w:rPr>
        <w:t xml:space="preserve"> moved to testability agenda</w:t>
      </w:r>
    </w:p>
    <w:p w14:paraId="111FDE80" w14:textId="77777777" w:rsidR="00C464D2" w:rsidRDefault="00C464D2">
      <w:pPr>
        <w:rPr>
          <w:b/>
          <w:u w:val="single"/>
          <w:lang w:eastAsia="ko-KR"/>
        </w:rPr>
      </w:pPr>
    </w:p>
    <w:p w14:paraId="4A43C892" w14:textId="77777777" w:rsidR="00C464D2" w:rsidRDefault="00C464D2">
      <w:pPr>
        <w:rPr>
          <w:b/>
          <w:u w:val="single"/>
          <w:lang w:eastAsia="ko-KR"/>
        </w:rPr>
      </w:pPr>
    </w:p>
    <w:p w14:paraId="3325226F" w14:textId="77777777" w:rsidR="00C464D2" w:rsidRDefault="00C464D2">
      <w:pPr>
        <w:rPr>
          <w:b/>
          <w:u w:val="single"/>
          <w:lang w:eastAsia="ko-KR"/>
        </w:rPr>
      </w:pPr>
    </w:p>
    <w:p w14:paraId="431FD5B3" w14:textId="77777777" w:rsidR="00C464D2" w:rsidRDefault="00C464D2">
      <w:pPr>
        <w:rPr>
          <w:b/>
          <w:u w:val="single"/>
          <w:lang w:eastAsia="ko-KR"/>
        </w:rPr>
      </w:pPr>
    </w:p>
    <w:p w14:paraId="7CA96072" w14:textId="77777777" w:rsidR="00C464D2" w:rsidRDefault="00C464D2">
      <w:pPr>
        <w:rPr>
          <w:b/>
          <w:u w:val="single"/>
          <w:lang w:eastAsia="ko-KR"/>
        </w:rPr>
      </w:pPr>
    </w:p>
    <w:p w14:paraId="76F2F840" w14:textId="77777777" w:rsidR="00C464D2" w:rsidRDefault="00C464D2">
      <w:pPr>
        <w:rPr>
          <w:b/>
          <w:u w:val="single"/>
          <w:lang w:eastAsia="ko-KR"/>
        </w:rPr>
      </w:pPr>
    </w:p>
    <w:p w14:paraId="1B09E1EC" w14:textId="77777777" w:rsidR="00C464D2" w:rsidRDefault="00C464D2">
      <w:pPr>
        <w:rPr>
          <w:b/>
          <w:u w:val="single"/>
          <w:lang w:eastAsia="ko-KR"/>
        </w:rPr>
      </w:pPr>
    </w:p>
    <w:p w14:paraId="03DE548F" w14:textId="77777777" w:rsidR="00C464D2" w:rsidRDefault="00C464D2">
      <w:pPr>
        <w:rPr>
          <w:b/>
          <w:u w:val="single"/>
          <w:lang w:eastAsia="ko-KR"/>
        </w:rPr>
      </w:pPr>
    </w:p>
    <w:p w14:paraId="6167737C" w14:textId="77777777" w:rsidR="00C464D2" w:rsidRDefault="00C464D2">
      <w:pPr>
        <w:rPr>
          <w:b/>
          <w:u w:val="single"/>
          <w:lang w:eastAsia="ko-KR"/>
        </w:rPr>
      </w:pPr>
    </w:p>
    <w:p w14:paraId="4722363B" w14:textId="77777777" w:rsidR="00C464D2" w:rsidRDefault="00C464D2">
      <w:pPr>
        <w:rPr>
          <w:b/>
          <w:u w:val="single"/>
          <w:lang w:eastAsia="ko-KR"/>
        </w:rPr>
      </w:pPr>
    </w:p>
    <w:p w14:paraId="1154D275" w14:textId="77777777" w:rsidR="00C464D2" w:rsidRDefault="00C464D2">
      <w:pPr>
        <w:rPr>
          <w:b/>
          <w:u w:val="single"/>
          <w:lang w:eastAsia="ko-KR"/>
        </w:rPr>
      </w:pPr>
    </w:p>
    <w:p w14:paraId="5A846080" w14:textId="77777777" w:rsidR="00C464D2" w:rsidRDefault="00C464D2">
      <w:pPr>
        <w:rPr>
          <w:b/>
          <w:u w:val="single"/>
          <w:lang w:eastAsia="ko-KR"/>
        </w:rPr>
      </w:pPr>
    </w:p>
    <w:p w14:paraId="693F4936" w14:textId="7E1A859A" w:rsidR="008033D4" w:rsidRDefault="00655B74">
      <w:pPr>
        <w:rPr>
          <w:b/>
          <w:u w:val="single"/>
          <w:lang w:eastAsia="ko-KR"/>
        </w:rPr>
      </w:pPr>
      <w:r>
        <w:rPr>
          <w:b/>
          <w:u w:val="single"/>
          <w:lang w:eastAsia="ko-KR"/>
        </w:rPr>
        <w:lastRenderedPageBreak/>
        <w:t>Issue 4-1-6: MSD reporting</w:t>
      </w:r>
    </w:p>
    <w:p w14:paraId="3BE89301" w14:textId="77777777" w:rsidR="008033D4" w:rsidRDefault="00655B74">
      <w:pPr>
        <w:rPr>
          <w:bCs/>
          <w:lang w:eastAsia="ko-KR"/>
        </w:rPr>
      </w:pPr>
      <w:r>
        <w:rPr>
          <w:bCs/>
          <w:lang w:eastAsia="ko-KR"/>
        </w:rPr>
        <w:t>Key observations:</w:t>
      </w:r>
    </w:p>
    <w:p w14:paraId="645C66E7" w14:textId="77777777" w:rsidR="008033D4" w:rsidRDefault="00655B74">
      <w:pPr>
        <w:pStyle w:val="ListParagraph"/>
        <w:numPr>
          <w:ilvl w:val="0"/>
          <w:numId w:val="12"/>
        </w:numPr>
        <w:ind w:firstLineChars="0"/>
        <w:contextualSpacing/>
        <w:rPr>
          <w:bCs/>
          <w:lang w:eastAsia="ko-KR"/>
        </w:rPr>
      </w:pPr>
      <w:proofErr w:type="spellStart"/>
      <w:r>
        <w:rPr>
          <w:bCs/>
          <w:i/>
          <w:iCs/>
          <w:lang w:eastAsia="ko-KR"/>
        </w:rPr>
        <w:t>LowerMSD</w:t>
      </w:r>
      <w:proofErr w:type="spellEnd"/>
      <w:r>
        <w:rPr>
          <w:bCs/>
          <w:lang w:eastAsia="ko-KR"/>
        </w:rPr>
        <w:t xml:space="preserve"> feature would allow indicating better than minimum performance, but it would not address the main challenges related to current MSD framework</w:t>
      </w:r>
    </w:p>
    <w:p w14:paraId="47E48814" w14:textId="77777777" w:rsidR="008033D4" w:rsidRDefault="00655B74">
      <w:pPr>
        <w:pStyle w:val="ListParagraph"/>
        <w:numPr>
          <w:ilvl w:val="0"/>
          <w:numId w:val="12"/>
        </w:numPr>
        <w:ind w:firstLineChars="0"/>
        <w:contextualSpacing/>
        <w:rPr>
          <w:bCs/>
          <w:lang w:eastAsia="ko-KR"/>
        </w:rPr>
      </w:pPr>
      <w:r>
        <w:rPr>
          <w:bCs/>
          <w:lang w:eastAsia="ko-KR"/>
        </w:rPr>
        <w:t>There is a need to study advances in UE self-interference determination how that information is provided for NW as a further assistance information.</w:t>
      </w:r>
    </w:p>
    <w:p w14:paraId="25455124" w14:textId="77777777" w:rsidR="008033D4" w:rsidRDefault="008033D4">
      <w:pPr>
        <w:pStyle w:val="ListParagraph"/>
        <w:ind w:left="1080" w:firstLineChars="0" w:firstLine="0"/>
        <w:contextualSpacing/>
        <w:rPr>
          <w:bCs/>
          <w:lang w:eastAsia="ko-KR"/>
        </w:rPr>
      </w:pPr>
    </w:p>
    <w:p w14:paraId="6F469ECD"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471EAE"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Study </w:t>
      </w:r>
      <w:proofErr w:type="spellStart"/>
      <w:r>
        <w:rPr>
          <w:rFonts w:eastAsia="SimSun"/>
          <w:szCs w:val="24"/>
          <w:lang w:eastAsia="zh-CN"/>
        </w:rPr>
        <w:t>desense</w:t>
      </w:r>
      <w:proofErr w:type="spellEnd"/>
      <w:r>
        <w:rPr>
          <w:rFonts w:eastAsia="SimSun"/>
          <w:szCs w:val="24"/>
          <w:lang w:eastAsia="zh-CN"/>
        </w:rPr>
        <w:t xml:space="preserve"> reporting as an amendment to MSD framework with minimum requirements </w:t>
      </w:r>
    </w:p>
    <w:p w14:paraId="5A70A498"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dynamic MSD reporting</w:t>
      </w:r>
    </w:p>
    <w:p w14:paraId="2E673B95" w14:textId="77777777" w:rsidR="008033D4" w:rsidRDefault="00655B74">
      <w:pPr>
        <w:pStyle w:val="ListParagraph"/>
        <w:numPr>
          <w:ilvl w:val="3"/>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Actual MSD for a given configuration </w:t>
      </w:r>
    </w:p>
    <w:p w14:paraId="49657DDF"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(Semi-)static MSD reporting</w:t>
      </w:r>
    </w:p>
    <w:p w14:paraId="559ABD6F" w14:textId="77777777" w:rsidR="008033D4" w:rsidRDefault="00655B74">
      <w:pPr>
        <w:pStyle w:val="ListParagraph"/>
        <w:numPr>
          <w:ilvl w:val="3"/>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Actual MSD for larger set of specific configurations beyond MSD minimum requirements</w:t>
      </w:r>
    </w:p>
    <w:p w14:paraId="2C623AF8" w14:textId="77777777" w:rsidR="008033D4" w:rsidRDefault="00655B74">
      <w:pPr>
        <w:spacing w:after="120"/>
        <w:ind w:left="1704" w:firstLine="284"/>
        <w:rPr>
          <w:szCs w:val="24"/>
          <w:lang w:eastAsia="zh-CN"/>
        </w:rPr>
      </w:pPr>
      <w:proofErr w:type="spellStart"/>
      <w:r>
        <w:rPr>
          <w:szCs w:val="24"/>
          <w:lang w:eastAsia="zh-CN"/>
        </w:rPr>
        <w:t>Downselection</w:t>
      </w:r>
      <w:proofErr w:type="spellEnd"/>
      <w:r>
        <w:rPr>
          <w:szCs w:val="24"/>
          <w:lang w:eastAsia="zh-CN"/>
        </w:rPr>
        <w:t xml:space="preserve"> to take place later based on study outcome.</w:t>
      </w:r>
    </w:p>
    <w:p w14:paraId="4F7D084C"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AB41B09"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0099BADA" w14:textId="65898F72" w:rsidR="008033D4" w:rsidRDefault="00655B74">
      <w:pPr>
        <w:spacing w:after="0"/>
        <w:rPr>
          <w:color w:val="0070C0"/>
          <w:lang w:val="en-US" w:eastAsia="zh-CN"/>
        </w:rPr>
      </w:pPr>
      <w:r>
        <w:rPr>
          <w:color w:val="0070C0"/>
          <w:lang w:val="en-US" w:eastAsia="zh-CN"/>
        </w:rPr>
        <w:br w:type="page"/>
      </w:r>
    </w:p>
    <w:p w14:paraId="24A1FAF0" w14:textId="77777777" w:rsidR="008033D4" w:rsidRDefault="00655B74">
      <w:pPr>
        <w:pStyle w:val="Heading1"/>
        <w:rPr>
          <w:lang w:val="en-US" w:eastAsia="ja-JP"/>
        </w:rPr>
      </w:pPr>
      <w:r>
        <w:rPr>
          <w:lang w:val="en-US" w:eastAsia="ja-JP"/>
        </w:rPr>
        <w:lastRenderedPageBreak/>
        <w:t xml:space="preserve">Topic #7: Joint UE and BS RF </w:t>
      </w:r>
    </w:p>
    <w:p w14:paraId="5956C51D" w14:textId="344BC45D" w:rsidR="008033D4" w:rsidRDefault="00655B74" w:rsidP="007E66E1">
      <w:pPr>
        <w:pStyle w:val="Heading2"/>
        <w:ind w:left="576"/>
        <w:rPr>
          <w:i/>
          <w:color w:val="0070C0"/>
        </w:rPr>
      </w:pPr>
      <w:r>
        <w:rPr>
          <w:rFonts w:hint="eastAsia"/>
        </w:rPr>
        <w:t>Open issues</w:t>
      </w:r>
      <w:r>
        <w:t xml:space="preserve"> summary</w:t>
      </w:r>
      <w:r w:rsidRPr="007E66E1">
        <w:rPr>
          <w:rFonts w:hint="eastAsia"/>
        </w:rPr>
        <w:t>.</w:t>
      </w:r>
    </w:p>
    <w:p w14:paraId="2964E9CD" w14:textId="0830A459" w:rsidR="007E66E1" w:rsidRDefault="00BE21AB" w:rsidP="007E66E1">
      <w:pPr>
        <w:rPr>
          <w:lang w:val="sv-SE" w:eastAsia="zh-CN"/>
        </w:rPr>
      </w:pPr>
      <w:r w:rsidRPr="00BE21AB">
        <w:rPr>
          <w:noProof/>
          <w:lang w:val="sv-SE" w:eastAsia="zh-CN"/>
        </w:rPr>
        <mc:AlternateContent>
          <mc:Choice Requires="wps">
            <w:drawing>
              <wp:anchor distT="45720" distB="45720" distL="114300" distR="114300" simplePos="0" relativeHeight="251658249" behindDoc="0" locked="0" layoutInCell="1" allowOverlap="1" wp14:anchorId="1D4C850A" wp14:editId="15CDE9AC">
                <wp:simplePos x="0" y="0"/>
                <wp:positionH relativeFrom="column">
                  <wp:posOffset>4445</wp:posOffset>
                </wp:positionH>
                <wp:positionV relativeFrom="paragraph">
                  <wp:posOffset>269875</wp:posOffset>
                </wp:positionV>
                <wp:extent cx="5949950" cy="5105400"/>
                <wp:effectExtent l="0" t="0" r="12700" b="19050"/>
                <wp:wrapSquare wrapText="bothSides"/>
                <wp:docPr id="619116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5105400"/>
                        </a:xfrm>
                        <a:prstGeom prst="rect">
                          <a:avLst/>
                        </a:prstGeom>
                        <a:solidFill>
                          <a:srgbClr val="FFFFFF"/>
                        </a:solidFill>
                        <a:ln w="9525">
                          <a:solidFill>
                            <a:srgbClr val="000000"/>
                          </a:solidFill>
                          <a:miter lim="800000"/>
                          <a:headEnd/>
                          <a:tailEnd/>
                        </a:ln>
                      </wps:spPr>
                      <wps:txbx>
                        <w:txbxContent>
                          <w:p w14:paraId="19F85022" w14:textId="4E25D413" w:rsidR="004B0E60" w:rsidRPr="00055549" w:rsidRDefault="004B0E60" w:rsidP="004B0E60">
                            <w:pPr>
                              <w:pStyle w:val="ListParagraph"/>
                              <w:numPr>
                                <w:ilvl w:val="0"/>
                                <w:numId w:val="9"/>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6626D95A" w14:textId="77777777" w:rsidR="004B0E60"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 xml:space="preserve">Encourage companies to contribute whether there are concrete study points for low power receiver. </w:t>
                            </w:r>
                          </w:p>
                          <w:p w14:paraId="7B6D49F4" w14:textId="77777777" w:rsidR="004B0E60" w:rsidRPr="00055549" w:rsidRDefault="004B0E60" w:rsidP="004B0E60">
                            <w:pPr>
                              <w:pStyle w:val="ListParagraph"/>
                              <w:numPr>
                                <w:ilvl w:val="2"/>
                                <w:numId w:val="9"/>
                              </w:numPr>
                              <w:overflowPunct/>
                              <w:autoSpaceDE/>
                              <w:autoSpaceDN/>
                              <w:adjustRightInd/>
                              <w:spacing w:after="120"/>
                              <w:ind w:left="2376" w:firstLineChars="0"/>
                              <w:textAlignment w:val="auto"/>
                              <w:rPr>
                                <w:szCs w:val="24"/>
                                <w:lang w:eastAsia="zh-CN"/>
                              </w:rPr>
                            </w:pPr>
                            <w:r w:rsidRPr="00055549">
                              <w:rPr>
                                <w:szCs w:val="24"/>
                                <w:lang w:eastAsia="zh-CN"/>
                              </w:rPr>
                              <w:t xml:space="preserve">Coexistence study including need for </w:t>
                            </w:r>
                            <w:proofErr w:type="spellStart"/>
                            <w:r w:rsidRPr="00055549">
                              <w:rPr>
                                <w:szCs w:val="24"/>
                                <w:lang w:eastAsia="zh-CN"/>
                              </w:rPr>
                              <w:t>coex</w:t>
                            </w:r>
                            <w:proofErr w:type="spellEnd"/>
                            <w:r w:rsidRPr="00055549">
                              <w:rPr>
                                <w:szCs w:val="24"/>
                                <w:lang w:eastAsia="zh-CN"/>
                              </w:rPr>
                              <w:t xml:space="preserve"> study will be discussed in agenda for BS RF and co-existence.</w:t>
                            </w:r>
                          </w:p>
                          <w:p w14:paraId="2ABB03F0"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Prioritize work for the baseline single carrier output power requirement framework before detailed studies on ACLR and SEM relaxation.</w:t>
                            </w:r>
                          </w:p>
                          <w:p w14:paraId="6392D00C"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Discuss PAPR reduction topics in system parameter agenda</w:t>
                            </w:r>
                          </w:p>
                          <w:p w14:paraId="12444F9A" w14:textId="77777777" w:rsidR="004B0E60" w:rsidRPr="004B6E67" w:rsidRDefault="004B0E60" w:rsidP="004B0E60">
                            <w:pPr>
                              <w:pStyle w:val="ListParagraph"/>
                              <w:numPr>
                                <w:ilvl w:val="1"/>
                                <w:numId w:val="9"/>
                              </w:numPr>
                              <w:overflowPunct/>
                              <w:autoSpaceDE/>
                              <w:autoSpaceDN/>
                              <w:adjustRightInd/>
                              <w:spacing w:after="120"/>
                              <w:ind w:left="1656" w:firstLineChars="0"/>
                              <w:textAlignment w:val="auto"/>
                              <w:rPr>
                                <w:lang w:eastAsia="zh-CN"/>
                              </w:rPr>
                            </w:pPr>
                            <w:r w:rsidRPr="004B6E67">
                              <w:rPr>
                                <w:lang w:eastAsia="zh-CN"/>
                              </w:rPr>
                              <w:t>For Tx EVM relaxation</w:t>
                            </w:r>
                          </w:p>
                          <w:p w14:paraId="61AE885B"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val="en-US" w:eastAsia="zh-CN"/>
                              </w:rPr>
                            </w:pPr>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7FB1FAD9"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The impact on BS receiver could be considered.</w:t>
                            </w:r>
                          </w:p>
                          <w:p w14:paraId="69F15755"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Do not discuss AI based solution(s) in UE RF thread, except the potential common part. </w:t>
                            </w:r>
                          </w:p>
                          <w:p w14:paraId="6AB0457F"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07670F61"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Strive to study TX non-linearity sources, including PA, in this thread</w:t>
                            </w:r>
                          </w:p>
                          <w:p w14:paraId="17C5A17B"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13D0A9BA"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Strive to avoid overlapping work between different threads</w:t>
                            </w:r>
                          </w:p>
                          <w:p w14:paraId="470C0755" w14:textId="77777777" w:rsidR="004B0E60" w:rsidRPr="004B6E67" w:rsidRDefault="004B0E60" w:rsidP="004B0E60">
                            <w:pPr>
                              <w:pStyle w:val="ListParagraph"/>
                              <w:numPr>
                                <w:ilvl w:val="2"/>
                                <w:numId w:val="9"/>
                              </w:numPr>
                              <w:spacing w:after="120"/>
                              <w:ind w:left="2376" w:firstLineChars="0"/>
                              <w:rPr>
                                <w:lang w:eastAsia="zh-CN"/>
                              </w:rPr>
                            </w:pPr>
                            <w:r w:rsidRPr="004B6E67">
                              <w:rPr>
                                <w:lang w:eastAsia="zh-CN"/>
                              </w:rPr>
                              <w:t>In RAN4#117, prioritize discussion on study scope and necessary details aligned with RAN guidance, e.g.</w:t>
                            </w:r>
                          </w:p>
                          <w:p w14:paraId="33821BA6" w14:textId="77777777" w:rsidR="004B0E60" w:rsidRPr="004B6E67" w:rsidRDefault="004B0E60" w:rsidP="004B0E60">
                            <w:pPr>
                              <w:pStyle w:val="ListParagraph"/>
                              <w:numPr>
                                <w:ilvl w:val="3"/>
                                <w:numId w:val="9"/>
                              </w:numPr>
                              <w:ind w:left="3096" w:firstLineChars="0"/>
                              <w:rPr>
                                <w:lang w:eastAsia="zh-CN"/>
                              </w:rPr>
                            </w:pPr>
                            <w:r w:rsidRPr="004B6E67">
                              <w:rPr>
                                <w:lang w:eastAsia="zh-CN"/>
                              </w:rPr>
                              <w:t>Which aspects need to be considered to conclude on feasibility</w:t>
                            </w:r>
                          </w:p>
                          <w:p w14:paraId="216B8BFE" w14:textId="77777777" w:rsidR="004B0E60" w:rsidRPr="004B6E67" w:rsidRDefault="004B0E60" w:rsidP="004B0E60">
                            <w:pPr>
                              <w:pStyle w:val="ListParagraph"/>
                              <w:numPr>
                                <w:ilvl w:val="3"/>
                                <w:numId w:val="9"/>
                              </w:numPr>
                              <w:spacing w:after="120"/>
                              <w:ind w:left="3096" w:firstLineChars="0"/>
                              <w:rPr>
                                <w:lang w:eastAsia="zh-CN"/>
                              </w:rPr>
                            </w:pPr>
                            <w:r w:rsidRPr="004B6E67">
                              <w:rPr>
                                <w:lang w:eastAsia="zh-CN"/>
                              </w:rPr>
                              <w:t>Need for network control</w:t>
                            </w:r>
                          </w:p>
                          <w:p w14:paraId="603EBE9F" w14:textId="36935B64" w:rsidR="00BE21AB" w:rsidRDefault="00BE2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C850A" id="_x0000_t202" coordsize="21600,21600" o:spt="202" path="m,l,21600r21600,l21600,xe">
                <v:stroke joinstyle="miter"/>
                <v:path gradientshapeok="t" o:connecttype="rect"/>
              </v:shapetype>
              <v:shape id="Text Box 2" o:spid="_x0000_s1026" type="#_x0000_t202" style="position:absolute;margin-left:.35pt;margin-top:21.25pt;width:468.5pt;height:402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">
                <v:textbox>
                  <w:txbxContent>
                    <w:p w14:paraId="19F85022" w14:textId="4E25D413" w:rsidR="004B0E60" w:rsidRPr="00055549" w:rsidRDefault="004B0E60" w:rsidP="004B0E60">
                      <w:pPr>
                        <w:pStyle w:val="ListParagraph"/>
                        <w:numPr>
                          <w:ilvl w:val="0"/>
                          <w:numId w:val="9"/>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6626D95A" w14:textId="77777777" w:rsidR="004B0E60"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 xml:space="preserve">Encourage companies to contribute whether there are concrete study points for low power receiver. </w:t>
                      </w:r>
                    </w:p>
                    <w:p w14:paraId="7B6D49F4" w14:textId="77777777" w:rsidR="004B0E60" w:rsidRPr="00055549" w:rsidRDefault="004B0E60" w:rsidP="004B0E60">
                      <w:pPr>
                        <w:pStyle w:val="ListParagraph"/>
                        <w:numPr>
                          <w:ilvl w:val="2"/>
                          <w:numId w:val="9"/>
                        </w:numPr>
                        <w:overflowPunct/>
                        <w:autoSpaceDE/>
                        <w:autoSpaceDN/>
                        <w:adjustRightInd/>
                        <w:spacing w:after="120"/>
                        <w:ind w:left="2376" w:firstLineChars="0"/>
                        <w:textAlignment w:val="auto"/>
                        <w:rPr>
                          <w:szCs w:val="24"/>
                          <w:lang w:eastAsia="zh-CN"/>
                        </w:rPr>
                      </w:pPr>
                      <w:r w:rsidRPr="00055549">
                        <w:rPr>
                          <w:szCs w:val="24"/>
                          <w:lang w:eastAsia="zh-CN"/>
                        </w:rPr>
                        <w:t xml:space="preserve">Coexistence study including need for </w:t>
                      </w:r>
                      <w:proofErr w:type="spellStart"/>
                      <w:r w:rsidRPr="00055549">
                        <w:rPr>
                          <w:szCs w:val="24"/>
                          <w:lang w:eastAsia="zh-CN"/>
                        </w:rPr>
                        <w:t>coex</w:t>
                      </w:r>
                      <w:proofErr w:type="spellEnd"/>
                      <w:r w:rsidRPr="00055549">
                        <w:rPr>
                          <w:szCs w:val="24"/>
                          <w:lang w:eastAsia="zh-CN"/>
                        </w:rPr>
                        <w:t xml:space="preserve"> study will be discussed in agenda for BS RF and co-existence.</w:t>
                      </w:r>
                    </w:p>
                    <w:p w14:paraId="2ABB03F0"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Prioritize work for the baseline single carrier output power requirement framework before detailed studies on ACLR and SEM relaxation.</w:t>
                      </w:r>
                    </w:p>
                    <w:p w14:paraId="6392D00C"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Discuss PAPR reduction topics in system parameter agenda</w:t>
                      </w:r>
                    </w:p>
                    <w:p w14:paraId="12444F9A" w14:textId="77777777" w:rsidR="004B0E60" w:rsidRPr="004B6E67" w:rsidRDefault="004B0E60" w:rsidP="004B0E60">
                      <w:pPr>
                        <w:pStyle w:val="ListParagraph"/>
                        <w:numPr>
                          <w:ilvl w:val="1"/>
                          <w:numId w:val="9"/>
                        </w:numPr>
                        <w:overflowPunct/>
                        <w:autoSpaceDE/>
                        <w:autoSpaceDN/>
                        <w:adjustRightInd/>
                        <w:spacing w:after="120"/>
                        <w:ind w:left="1656" w:firstLineChars="0"/>
                        <w:textAlignment w:val="auto"/>
                        <w:rPr>
                          <w:lang w:eastAsia="zh-CN"/>
                        </w:rPr>
                      </w:pPr>
                      <w:r w:rsidRPr="004B6E67">
                        <w:rPr>
                          <w:lang w:eastAsia="zh-CN"/>
                        </w:rPr>
                        <w:t>For Tx EVM relaxation</w:t>
                      </w:r>
                    </w:p>
                    <w:p w14:paraId="61AE885B"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val="en-US" w:eastAsia="zh-CN"/>
                        </w:rPr>
                      </w:pPr>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7FB1FAD9"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The impact on BS receiver could be considered.</w:t>
                      </w:r>
                    </w:p>
                    <w:p w14:paraId="69F15755"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Do not discuss AI based solution(s) in UE RF thread, except the potential common part. </w:t>
                      </w:r>
                    </w:p>
                    <w:p w14:paraId="6AB0457F"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07670F61"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Strive to study TX non-linearity sources, including PA, in this thread</w:t>
                      </w:r>
                    </w:p>
                    <w:p w14:paraId="17C5A17B"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13D0A9BA"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Strive to avoid overlapping work between different threads</w:t>
                      </w:r>
                    </w:p>
                    <w:p w14:paraId="470C0755" w14:textId="77777777" w:rsidR="004B0E60" w:rsidRPr="004B6E67" w:rsidRDefault="004B0E60" w:rsidP="004B0E60">
                      <w:pPr>
                        <w:pStyle w:val="ListParagraph"/>
                        <w:numPr>
                          <w:ilvl w:val="2"/>
                          <w:numId w:val="9"/>
                        </w:numPr>
                        <w:spacing w:after="120"/>
                        <w:ind w:left="2376" w:firstLineChars="0"/>
                        <w:rPr>
                          <w:lang w:eastAsia="zh-CN"/>
                        </w:rPr>
                      </w:pPr>
                      <w:r w:rsidRPr="004B6E67">
                        <w:rPr>
                          <w:lang w:eastAsia="zh-CN"/>
                        </w:rPr>
                        <w:t>In RAN4#117, prioritize discussion on study scope and necessary details aligned with RAN guidance, e.g.</w:t>
                      </w:r>
                    </w:p>
                    <w:p w14:paraId="33821BA6" w14:textId="77777777" w:rsidR="004B0E60" w:rsidRPr="004B6E67" w:rsidRDefault="004B0E60" w:rsidP="004B0E60">
                      <w:pPr>
                        <w:pStyle w:val="ListParagraph"/>
                        <w:numPr>
                          <w:ilvl w:val="3"/>
                          <w:numId w:val="9"/>
                        </w:numPr>
                        <w:ind w:left="3096" w:firstLineChars="0"/>
                        <w:rPr>
                          <w:lang w:eastAsia="zh-CN"/>
                        </w:rPr>
                      </w:pPr>
                      <w:r w:rsidRPr="004B6E67">
                        <w:rPr>
                          <w:lang w:eastAsia="zh-CN"/>
                        </w:rPr>
                        <w:t>Which aspects need to be considered to conclude on feasibility</w:t>
                      </w:r>
                    </w:p>
                    <w:p w14:paraId="216B8BFE" w14:textId="77777777" w:rsidR="004B0E60" w:rsidRPr="004B6E67" w:rsidRDefault="004B0E60" w:rsidP="004B0E60">
                      <w:pPr>
                        <w:pStyle w:val="ListParagraph"/>
                        <w:numPr>
                          <w:ilvl w:val="3"/>
                          <w:numId w:val="9"/>
                        </w:numPr>
                        <w:spacing w:after="120"/>
                        <w:ind w:left="3096" w:firstLineChars="0"/>
                        <w:rPr>
                          <w:lang w:eastAsia="zh-CN"/>
                        </w:rPr>
                      </w:pPr>
                      <w:r w:rsidRPr="004B6E67">
                        <w:rPr>
                          <w:lang w:eastAsia="zh-CN"/>
                        </w:rPr>
                        <w:t>Need for network control</w:t>
                      </w:r>
                    </w:p>
                    <w:p w14:paraId="603EBE9F" w14:textId="36935B64" w:rsidR="00BE21AB" w:rsidRDefault="00BE21AB"/>
                  </w:txbxContent>
                </v:textbox>
                <w10:wrap type="square"/>
              </v:shape>
            </w:pict>
          </mc:Fallback>
        </mc:AlternateContent>
      </w:r>
      <w:r w:rsidR="007E66E1">
        <w:rPr>
          <w:lang w:val="sv-SE" w:eastAsia="zh-CN"/>
        </w:rPr>
        <w:t>Agreements in previous meeting</w:t>
      </w:r>
    </w:p>
    <w:p w14:paraId="7C29F128" w14:textId="77777777" w:rsidR="008033D4" w:rsidRDefault="00655B74">
      <w:pPr>
        <w:spacing w:after="0"/>
        <w:rPr>
          <w:i/>
          <w:color w:val="0070C0"/>
          <w:lang w:eastAsia="zh-CN"/>
        </w:rPr>
      </w:pPr>
      <w:r>
        <w:rPr>
          <w:i/>
          <w:color w:val="0070C0"/>
          <w:lang w:eastAsia="zh-CN"/>
        </w:rPr>
        <w:br w:type="page"/>
      </w:r>
    </w:p>
    <w:p w14:paraId="35A19CC4" w14:textId="77777777" w:rsidR="008033D4" w:rsidRDefault="00655B74">
      <w:pPr>
        <w:pStyle w:val="Heading3"/>
      </w:pPr>
      <w:r>
        <w:lastRenderedPageBreak/>
        <w:t>Sub-topic 7-3 Tx EVM relaxation</w:t>
      </w:r>
    </w:p>
    <w:p w14:paraId="1407DD7A" w14:textId="77777777" w:rsidR="008033D4" w:rsidRDefault="00655B74">
      <w:pPr>
        <w:rPr>
          <w:bCs/>
          <w:lang w:eastAsia="ko-KR"/>
        </w:rPr>
      </w:pPr>
      <w:r>
        <w:rPr>
          <w:bCs/>
          <w:noProof/>
          <w:lang w:val="en-US" w:eastAsia="zh-CN"/>
        </w:rPr>
        <mc:AlternateContent>
          <mc:Choice Requires="wps">
            <w:drawing>
              <wp:anchor distT="45720" distB="45720" distL="114300" distR="114300" simplePos="0" relativeHeight="251658247" behindDoc="0" locked="0" layoutInCell="1" allowOverlap="1" wp14:anchorId="5532ABBF" wp14:editId="13F39442">
                <wp:simplePos x="0" y="0"/>
                <wp:positionH relativeFrom="margin">
                  <wp:align>left</wp:align>
                </wp:positionH>
                <wp:positionV relativeFrom="paragraph">
                  <wp:posOffset>412115</wp:posOffset>
                </wp:positionV>
                <wp:extent cx="6477000" cy="1085850"/>
                <wp:effectExtent l="0" t="0" r="19050" b="19050"/>
                <wp:wrapSquare wrapText="bothSides"/>
                <wp:docPr id="1252179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850"/>
                        </a:xfrm>
                        <a:prstGeom prst="rect">
                          <a:avLst/>
                        </a:prstGeom>
                        <a:solidFill>
                          <a:srgbClr val="FFFFFF"/>
                        </a:solidFill>
                        <a:ln w="9525">
                          <a:solidFill>
                            <a:srgbClr val="000000"/>
                          </a:solidFill>
                          <a:miter lim="800000"/>
                        </a:ln>
                      </wps:spPr>
                      <wps:txbx>
                        <w:txbxContent>
                          <w:p w14:paraId="48ABA7A7" w14:textId="77777777" w:rsidR="008033D4" w:rsidRDefault="00655B74">
                            <w:pPr>
                              <w:spacing w:after="60"/>
                              <w:jc w:val="both"/>
                              <w:rPr>
                                <w:b/>
                              </w:rPr>
                            </w:pPr>
                            <w:r>
                              <w:rPr>
                                <w:b/>
                              </w:rPr>
                              <w:t>Power enhancement with relaxed UE Tx EVM and advanced BS receiver</w:t>
                            </w:r>
                          </w:p>
                          <w:p w14:paraId="7C4B8283" w14:textId="77777777" w:rsidR="008033D4" w:rsidRDefault="00655B74">
                            <w:pPr>
                              <w:pStyle w:val="ListParagraph"/>
                              <w:widowControl w:val="0"/>
                              <w:numPr>
                                <w:ilvl w:val="0"/>
                                <w:numId w:val="45"/>
                              </w:numPr>
                              <w:overflowPunct/>
                              <w:autoSpaceDE/>
                              <w:autoSpaceDN/>
                              <w:adjustRightInd/>
                              <w:spacing w:after="0"/>
                              <w:ind w:firstLineChars="0"/>
                              <w:jc w:val="both"/>
                              <w:textAlignment w:val="auto"/>
                            </w:pPr>
                            <w:r>
                              <w:t>Note: Discuss both 5G-Adv and 6G reduced UE MPR values with the relaxed Tx EVM requirement as part of 6G study. RAN4 will further discuss and finalize (if agreed) the scope and other necessary details (e.g. NW control of this feature) in 2025.Q4 under 6G agenda items. It will be further decided in RAN#113 (Sep, 2026) whether or not there will be a follow up Rel-20 WI under 5G-Adv. For 5G-Adv, solution should not be AI based and there should not be any impact to RAN1.</w:t>
                            </w:r>
                          </w:p>
                          <w:p w14:paraId="77DADB6A" w14:textId="77777777" w:rsidR="008033D4" w:rsidRDefault="008033D4"/>
                        </w:txbxContent>
                      </wps:txbx>
                      <wps:bodyPr rot="0" vert="horz" wrap="square" lIns="91440" tIns="45720" rIns="91440" bIns="45720" anchor="t" anchorCtr="0">
                        <a:noAutofit/>
                      </wps:bodyPr>
                    </wps:wsp>
                  </a:graphicData>
                </a:graphic>
              </wp:anchor>
            </w:drawing>
          </mc:Choice>
          <mc:Fallback>
            <w:pict>
              <v:shape w14:anchorId="5532ABBF" id="_x0000_s1027" type="#_x0000_t202" style="position:absolute;margin-left:0;margin-top:32.45pt;width:510pt;height:85.5pt;z-index:251658247;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">
                <v:textbox>
                  <w:txbxContent>
                    <w:p w14:paraId="48ABA7A7" w14:textId="77777777" w:rsidR="008033D4" w:rsidRDefault="00655B74">
                      <w:pPr>
                        <w:spacing w:after="60"/>
                        <w:jc w:val="both"/>
                        <w:rPr>
                          <w:b/>
                        </w:rPr>
                      </w:pPr>
                      <w:r>
                        <w:rPr>
                          <w:b/>
                        </w:rPr>
                        <w:t>Power enhancement with relaxed UE Tx EVM and advanced BS receiver</w:t>
                      </w:r>
                    </w:p>
                    <w:p w14:paraId="7C4B8283" w14:textId="77777777" w:rsidR="008033D4" w:rsidRDefault="00655B74">
                      <w:pPr>
                        <w:pStyle w:val="ListParagraph"/>
                        <w:widowControl w:val="0"/>
                        <w:numPr>
                          <w:ilvl w:val="0"/>
                          <w:numId w:val="45"/>
                        </w:numPr>
                        <w:overflowPunct/>
                        <w:autoSpaceDE/>
                        <w:autoSpaceDN/>
                        <w:adjustRightInd/>
                        <w:spacing w:after="0"/>
                        <w:ind w:firstLineChars="0"/>
                        <w:jc w:val="both"/>
                        <w:textAlignment w:val="auto"/>
                      </w:pPr>
                      <w:r>
                        <w:t>Note: Discuss both 5G-Adv and 6G reduced UE MPR values with the relaxed Tx EVM requirement as part of 6G study. RAN4 will further discuss and finalize (if agreed) the scope and other necessary details (e.g. NW control of this feature) in 2025.Q4 under 6G agenda items. It will be further decided in RAN#113 (Sep, 2026) whether or not there will be a follow up Rel-20 WI under 5G-Adv. For 5G-Adv, solution should not be AI based and there should not be any impact to RAN1.</w:t>
                      </w:r>
                    </w:p>
                    <w:p w14:paraId="77DADB6A" w14:textId="77777777" w:rsidR="008033D4" w:rsidRDefault="008033D4"/>
                  </w:txbxContent>
                </v:textbox>
                <w10:wrap type="square" anchorx="margin"/>
              </v:shape>
            </w:pict>
          </mc:Fallback>
        </mc:AlternateContent>
      </w:r>
      <w:r>
        <w:rPr>
          <w:bCs/>
          <w:lang w:eastAsia="ko-KR"/>
        </w:rPr>
        <w:t>EVM relaxation in 5G-Advanced is discussed within the 6G study based on the note included in the 5G-Advanced WI in RP-252952:</w:t>
      </w:r>
    </w:p>
    <w:p w14:paraId="0CC855BC" w14:textId="32AC56C4" w:rsidR="008033D4" w:rsidRDefault="00D073BE">
      <w:pPr>
        <w:rPr>
          <w:lang w:eastAsia="zh-CN"/>
        </w:rPr>
      </w:pPr>
      <w:r>
        <w:rPr>
          <w:noProof/>
          <w:lang w:eastAsia="zh-CN"/>
        </w:rPr>
        <mc:AlternateContent>
          <mc:Choice Requires="wps">
            <w:drawing>
              <wp:anchor distT="45720" distB="45720" distL="114300" distR="114300" simplePos="0" relativeHeight="251658240" behindDoc="0" locked="0" layoutInCell="1" allowOverlap="1" wp14:anchorId="12C9DB33" wp14:editId="581A7BE7">
                <wp:simplePos x="0" y="0"/>
                <wp:positionH relativeFrom="margin">
                  <wp:align>left</wp:align>
                </wp:positionH>
                <wp:positionV relativeFrom="paragraph">
                  <wp:posOffset>1425575</wp:posOffset>
                </wp:positionV>
                <wp:extent cx="6451600" cy="32512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251200"/>
                        </a:xfrm>
                        <a:prstGeom prst="rect">
                          <a:avLst/>
                        </a:prstGeom>
                        <a:solidFill>
                          <a:srgbClr val="FFFFFF"/>
                        </a:solidFill>
                        <a:ln w="9525">
                          <a:solidFill>
                            <a:srgbClr val="000000"/>
                          </a:solidFill>
                          <a:miter lim="800000"/>
                          <a:headEnd/>
                          <a:tailEnd/>
                        </a:ln>
                      </wps:spPr>
                      <wps:txbx>
                        <w:txbxContent>
                          <w:p w14:paraId="621823C4" w14:textId="431A88D4" w:rsidR="00B3440C" w:rsidRPr="004B6E67" w:rsidRDefault="00B3440C" w:rsidP="00B3440C">
                            <w:pPr>
                              <w:pStyle w:val="ListParagraph"/>
                              <w:numPr>
                                <w:ilvl w:val="0"/>
                                <w:numId w:val="9"/>
                              </w:numPr>
                              <w:overflowPunct/>
                              <w:autoSpaceDE/>
                              <w:autoSpaceDN/>
                              <w:adjustRightInd/>
                              <w:spacing w:after="120"/>
                              <w:ind w:firstLineChars="0"/>
                              <w:textAlignment w:val="auto"/>
                              <w:rPr>
                                <w:lang w:eastAsia="zh-CN"/>
                              </w:rPr>
                            </w:pPr>
                            <w:r w:rsidRPr="004B6E67">
                              <w:rPr>
                                <w:lang w:eastAsia="zh-CN"/>
                              </w:rPr>
                              <w:t>For Tx EVM relaxation</w:t>
                            </w:r>
                          </w:p>
                          <w:p w14:paraId="53210326"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val="en-US" w:eastAsia="zh-CN"/>
                              </w:rPr>
                            </w:pPr>
                            <w:bookmarkStart w:id="0" w:name="_Hlk211549033"/>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3482A6B1"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The impact on BS receiver could be considered.</w:t>
                            </w:r>
                          </w:p>
                          <w:p w14:paraId="13419EA2"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Do not discuss AI based solution(s) in UE RF thread, except the potential common part. </w:t>
                            </w:r>
                          </w:p>
                          <w:p w14:paraId="576F678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67E33BC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Strive to study TX non-linearity sources, including PA, in this thread</w:t>
                            </w:r>
                          </w:p>
                          <w:p w14:paraId="1378E85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2075D0B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Strive to avoid overlapping work between different threads</w:t>
                            </w:r>
                          </w:p>
                          <w:bookmarkEnd w:id="0"/>
                          <w:p w14:paraId="62D482B3" w14:textId="77777777" w:rsidR="00B3440C" w:rsidRPr="004B6E67" w:rsidRDefault="00B3440C" w:rsidP="00B3440C">
                            <w:pPr>
                              <w:pStyle w:val="ListParagraph"/>
                              <w:numPr>
                                <w:ilvl w:val="1"/>
                                <w:numId w:val="9"/>
                              </w:numPr>
                              <w:spacing w:after="120"/>
                              <w:ind w:firstLineChars="0"/>
                              <w:rPr>
                                <w:lang w:eastAsia="zh-CN"/>
                              </w:rPr>
                            </w:pPr>
                            <w:r w:rsidRPr="004B6E67">
                              <w:rPr>
                                <w:lang w:eastAsia="zh-CN"/>
                              </w:rPr>
                              <w:t>In RAN4#117, prioritize discussion on study scope and necessary details aligned with RAN guidance, e.g.</w:t>
                            </w:r>
                          </w:p>
                          <w:p w14:paraId="0DA6E9CB" w14:textId="77777777" w:rsidR="00B3440C" w:rsidRPr="004B6E67" w:rsidRDefault="00B3440C" w:rsidP="00B3440C">
                            <w:pPr>
                              <w:pStyle w:val="ListParagraph"/>
                              <w:numPr>
                                <w:ilvl w:val="2"/>
                                <w:numId w:val="9"/>
                              </w:numPr>
                              <w:ind w:firstLineChars="0"/>
                              <w:rPr>
                                <w:lang w:eastAsia="zh-CN"/>
                              </w:rPr>
                            </w:pPr>
                            <w:r w:rsidRPr="004B6E67">
                              <w:rPr>
                                <w:lang w:eastAsia="zh-CN"/>
                              </w:rPr>
                              <w:t>Which aspects need to be considered to conclude on feasibility</w:t>
                            </w:r>
                          </w:p>
                          <w:p w14:paraId="5763BF47" w14:textId="77777777" w:rsidR="00B3440C" w:rsidRPr="004B6E67" w:rsidRDefault="00B3440C" w:rsidP="00B3440C">
                            <w:pPr>
                              <w:pStyle w:val="ListParagraph"/>
                              <w:numPr>
                                <w:ilvl w:val="2"/>
                                <w:numId w:val="9"/>
                              </w:numPr>
                              <w:spacing w:after="120"/>
                              <w:ind w:firstLineChars="0"/>
                              <w:rPr>
                                <w:lang w:eastAsia="zh-CN"/>
                              </w:rPr>
                            </w:pPr>
                            <w:r w:rsidRPr="004B6E67">
                              <w:rPr>
                                <w:lang w:eastAsia="zh-CN"/>
                              </w:rPr>
                              <w:t>Need for network control</w:t>
                            </w:r>
                          </w:p>
                          <w:p w14:paraId="28ADD8EB" w14:textId="77777777" w:rsidR="00B3440C" w:rsidRPr="00BA4BFD" w:rsidRDefault="00B3440C" w:rsidP="00B3440C">
                            <w:pPr>
                              <w:spacing w:after="120"/>
                              <w:rPr>
                                <w:szCs w:val="24"/>
                                <w:lang w:eastAsia="zh-CN"/>
                              </w:rPr>
                            </w:pPr>
                          </w:p>
                          <w:p w14:paraId="5977D968" w14:textId="101CFCCA" w:rsidR="00D073BE" w:rsidRDefault="00D07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9DB33" id="_x0000_s1028" type="#_x0000_t202" style="position:absolute;margin-left:0;margin-top:112.25pt;width:508pt;height:25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7FA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">
                <v:textbox>
                  <w:txbxContent>
                    <w:p w14:paraId="621823C4" w14:textId="431A88D4" w:rsidR="00B3440C" w:rsidRPr="004B6E67" w:rsidRDefault="00B3440C" w:rsidP="00B3440C">
                      <w:pPr>
                        <w:pStyle w:val="ListParagraph"/>
                        <w:numPr>
                          <w:ilvl w:val="0"/>
                          <w:numId w:val="9"/>
                        </w:numPr>
                        <w:overflowPunct/>
                        <w:autoSpaceDE/>
                        <w:autoSpaceDN/>
                        <w:adjustRightInd/>
                        <w:spacing w:after="120"/>
                        <w:ind w:firstLineChars="0"/>
                        <w:textAlignment w:val="auto"/>
                        <w:rPr>
                          <w:lang w:eastAsia="zh-CN"/>
                        </w:rPr>
                      </w:pPr>
                      <w:r w:rsidRPr="004B6E67">
                        <w:rPr>
                          <w:lang w:eastAsia="zh-CN"/>
                        </w:rPr>
                        <w:t>For Tx EVM relaxation</w:t>
                      </w:r>
                    </w:p>
                    <w:p w14:paraId="53210326"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val="en-US" w:eastAsia="zh-CN"/>
                        </w:rPr>
                      </w:pPr>
                      <w:bookmarkStart w:id="1" w:name="_Hlk211549033"/>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3482A6B1"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The impact on BS receiver could be considered.</w:t>
                      </w:r>
                    </w:p>
                    <w:p w14:paraId="13419EA2"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Do not discuss AI based solution(s) in UE RF thread, except the potential common part. </w:t>
                      </w:r>
                    </w:p>
                    <w:p w14:paraId="576F678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67E33BC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Strive to study TX non-linearity sources, including PA, in this thread</w:t>
                      </w:r>
                    </w:p>
                    <w:p w14:paraId="1378E85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2075D0B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Strive to avoid overlapping work between different threads</w:t>
                      </w:r>
                    </w:p>
                    <w:bookmarkEnd w:id="1"/>
                    <w:p w14:paraId="62D482B3" w14:textId="77777777" w:rsidR="00B3440C" w:rsidRPr="004B6E67" w:rsidRDefault="00B3440C" w:rsidP="00B3440C">
                      <w:pPr>
                        <w:pStyle w:val="ListParagraph"/>
                        <w:numPr>
                          <w:ilvl w:val="1"/>
                          <w:numId w:val="9"/>
                        </w:numPr>
                        <w:spacing w:after="120"/>
                        <w:ind w:firstLineChars="0"/>
                        <w:rPr>
                          <w:lang w:eastAsia="zh-CN"/>
                        </w:rPr>
                      </w:pPr>
                      <w:r w:rsidRPr="004B6E67">
                        <w:rPr>
                          <w:lang w:eastAsia="zh-CN"/>
                        </w:rPr>
                        <w:t>In RAN4#117, prioritize discussion on study scope and necessary details aligned with RAN guidance, e.g.</w:t>
                      </w:r>
                    </w:p>
                    <w:p w14:paraId="0DA6E9CB" w14:textId="77777777" w:rsidR="00B3440C" w:rsidRPr="004B6E67" w:rsidRDefault="00B3440C" w:rsidP="00B3440C">
                      <w:pPr>
                        <w:pStyle w:val="ListParagraph"/>
                        <w:numPr>
                          <w:ilvl w:val="2"/>
                          <w:numId w:val="9"/>
                        </w:numPr>
                        <w:ind w:firstLineChars="0"/>
                        <w:rPr>
                          <w:lang w:eastAsia="zh-CN"/>
                        </w:rPr>
                      </w:pPr>
                      <w:r w:rsidRPr="004B6E67">
                        <w:rPr>
                          <w:lang w:eastAsia="zh-CN"/>
                        </w:rPr>
                        <w:t>Which aspects need to be considered to conclude on feasibility</w:t>
                      </w:r>
                    </w:p>
                    <w:p w14:paraId="5763BF47" w14:textId="77777777" w:rsidR="00B3440C" w:rsidRPr="004B6E67" w:rsidRDefault="00B3440C" w:rsidP="00B3440C">
                      <w:pPr>
                        <w:pStyle w:val="ListParagraph"/>
                        <w:numPr>
                          <w:ilvl w:val="2"/>
                          <w:numId w:val="9"/>
                        </w:numPr>
                        <w:spacing w:after="120"/>
                        <w:ind w:firstLineChars="0"/>
                        <w:rPr>
                          <w:lang w:eastAsia="zh-CN"/>
                        </w:rPr>
                      </w:pPr>
                      <w:r w:rsidRPr="004B6E67">
                        <w:rPr>
                          <w:lang w:eastAsia="zh-CN"/>
                        </w:rPr>
                        <w:t>Need for network control</w:t>
                      </w:r>
                    </w:p>
                    <w:p w14:paraId="28ADD8EB" w14:textId="77777777" w:rsidR="00B3440C" w:rsidRPr="00BA4BFD" w:rsidRDefault="00B3440C" w:rsidP="00B3440C">
                      <w:pPr>
                        <w:spacing w:after="120"/>
                        <w:rPr>
                          <w:szCs w:val="24"/>
                          <w:lang w:eastAsia="zh-CN"/>
                        </w:rPr>
                      </w:pPr>
                    </w:p>
                    <w:p w14:paraId="5977D968" w14:textId="101CFCCA" w:rsidR="00D073BE" w:rsidRDefault="00D073BE"/>
                  </w:txbxContent>
                </v:textbox>
                <w10:wrap type="square" anchorx="margin"/>
              </v:shape>
            </w:pict>
          </mc:Fallback>
        </mc:AlternateContent>
      </w:r>
      <w:r w:rsidRPr="00D073BE">
        <w:rPr>
          <w:lang w:eastAsia="zh-CN"/>
        </w:rPr>
        <w:t xml:space="preserve">WF agreement in </w:t>
      </w:r>
      <w:proofErr w:type="spellStart"/>
      <w:r w:rsidRPr="00D073BE">
        <w:rPr>
          <w:lang w:eastAsia="zh-CN"/>
        </w:rPr>
        <w:t>RAN4#116bis</w:t>
      </w:r>
      <w:proofErr w:type="spellEnd"/>
    </w:p>
    <w:p w14:paraId="7C8DBA8D" w14:textId="77777777" w:rsidR="008033D4" w:rsidRDefault="008033D4">
      <w:pPr>
        <w:spacing w:after="0"/>
        <w:rPr>
          <w:b/>
          <w:u w:val="single"/>
          <w:lang w:eastAsia="ko-KR"/>
        </w:rPr>
      </w:pPr>
    </w:p>
    <w:p w14:paraId="0D430016" w14:textId="77777777" w:rsidR="00C853B9" w:rsidRDefault="00C853B9">
      <w:pPr>
        <w:rPr>
          <w:b/>
          <w:u w:val="single"/>
          <w:lang w:eastAsia="ko-KR"/>
        </w:rPr>
      </w:pPr>
    </w:p>
    <w:p w14:paraId="2E470895" w14:textId="77777777" w:rsidR="00C853B9" w:rsidRDefault="00C853B9">
      <w:pPr>
        <w:rPr>
          <w:b/>
          <w:u w:val="single"/>
          <w:lang w:eastAsia="ko-KR"/>
        </w:rPr>
      </w:pPr>
    </w:p>
    <w:p w14:paraId="69A312D2" w14:textId="77777777" w:rsidR="00C853B9" w:rsidRDefault="00C853B9">
      <w:pPr>
        <w:rPr>
          <w:b/>
          <w:u w:val="single"/>
          <w:lang w:eastAsia="ko-KR"/>
        </w:rPr>
      </w:pPr>
    </w:p>
    <w:p w14:paraId="56C974B0" w14:textId="77777777" w:rsidR="00C853B9" w:rsidRDefault="00C853B9">
      <w:pPr>
        <w:rPr>
          <w:b/>
          <w:u w:val="single"/>
          <w:lang w:eastAsia="ko-KR"/>
        </w:rPr>
      </w:pPr>
    </w:p>
    <w:p w14:paraId="35B62CB5" w14:textId="77777777" w:rsidR="00C853B9" w:rsidRDefault="00C853B9">
      <w:pPr>
        <w:rPr>
          <w:b/>
          <w:u w:val="single"/>
          <w:lang w:eastAsia="ko-KR"/>
        </w:rPr>
      </w:pPr>
    </w:p>
    <w:p w14:paraId="64D628E4" w14:textId="77777777" w:rsidR="00C853B9" w:rsidRDefault="00C853B9">
      <w:pPr>
        <w:rPr>
          <w:b/>
          <w:u w:val="single"/>
          <w:lang w:eastAsia="ko-KR"/>
        </w:rPr>
      </w:pPr>
    </w:p>
    <w:p w14:paraId="1815700D" w14:textId="77777777" w:rsidR="00C853B9" w:rsidRDefault="00C853B9">
      <w:pPr>
        <w:rPr>
          <w:b/>
          <w:u w:val="single"/>
          <w:lang w:eastAsia="ko-KR"/>
        </w:rPr>
      </w:pPr>
    </w:p>
    <w:p w14:paraId="6A2DA193" w14:textId="77777777" w:rsidR="00C853B9" w:rsidRDefault="00C853B9">
      <w:pPr>
        <w:rPr>
          <w:b/>
          <w:u w:val="single"/>
          <w:lang w:eastAsia="ko-KR"/>
        </w:rPr>
      </w:pPr>
    </w:p>
    <w:p w14:paraId="53D4DFCB" w14:textId="77777777" w:rsidR="00C853B9" w:rsidRDefault="00C853B9">
      <w:pPr>
        <w:rPr>
          <w:b/>
          <w:u w:val="single"/>
          <w:lang w:eastAsia="ko-KR"/>
        </w:rPr>
      </w:pPr>
    </w:p>
    <w:p w14:paraId="4440D8BF" w14:textId="77777777" w:rsidR="00C853B9" w:rsidRDefault="00C853B9">
      <w:pPr>
        <w:rPr>
          <w:b/>
          <w:u w:val="single"/>
          <w:lang w:eastAsia="ko-KR"/>
        </w:rPr>
      </w:pPr>
    </w:p>
    <w:p w14:paraId="40BA4184" w14:textId="77777777" w:rsidR="00C853B9" w:rsidRDefault="00C853B9">
      <w:pPr>
        <w:rPr>
          <w:b/>
          <w:u w:val="single"/>
          <w:lang w:eastAsia="ko-KR"/>
        </w:rPr>
      </w:pPr>
    </w:p>
    <w:p w14:paraId="2222B80A" w14:textId="77777777" w:rsidR="00C853B9" w:rsidRDefault="00C853B9">
      <w:pPr>
        <w:rPr>
          <w:b/>
          <w:u w:val="single"/>
          <w:lang w:eastAsia="ko-KR"/>
        </w:rPr>
      </w:pPr>
    </w:p>
    <w:p w14:paraId="44F99F69" w14:textId="77777777" w:rsidR="00C853B9" w:rsidRDefault="00C853B9">
      <w:pPr>
        <w:rPr>
          <w:b/>
          <w:u w:val="single"/>
          <w:lang w:eastAsia="ko-KR"/>
        </w:rPr>
      </w:pPr>
    </w:p>
    <w:p w14:paraId="643AA855" w14:textId="28FB1FA4" w:rsidR="008033D4" w:rsidRDefault="00655B74">
      <w:pPr>
        <w:rPr>
          <w:b/>
          <w:u w:val="single"/>
          <w:lang w:eastAsia="ko-KR"/>
        </w:rPr>
      </w:pPr>
      <w:r>
        <w:rPr>
          <w:b/>
          <w:u w:val="single"/>
          <w:lang w:eastAsia="ko-KR"/>
        </w:rPr>
        <w:lastRenderedPageBreak/>
        <w:t>Issue 7-3-1: High level study scope</w:t>
      </w:r>
    </w:p>
    <w:p w14:paraId="3958C17C"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 1: Scope in proposal 1 was compiled by feature lead over multiple company inputs</w:t>
      </w:r>
    </w:p>
    <w:p w14:paraId="1D038E83" w14:textId="7777777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Study the feasibility to reduce UE MPR values with the relaxed Tx EVM requirement for 5G NR higher modulation orders, i.e., 64QAM, 256QAM, FFS 1024QAM</w:t>
      </w:r>
    </w:p>
    <w:p w14:paraId="2C7EF09D" w14:textId="77777777" w:rsidR="008033D4" w:rsidRDefault="00655B74">
      <w:pPr>
        <w:numPr>
          <w:ilvl w:val="2"/>
          <w:numId w:val="9"/>
        </w:numPr>
        <w:spacing w:after="0"/>
        <w:textAlignment w:val="center"/>
        <w:rPr>
          <w:rFonts w:eastAsia="Times New Roman"/>
        </w:rPr>
      </w:pPr>
      <w:r>
        <w:rPr>
          <w:rFonts w:eastAsia="Times New Roman"/>
        </w:rPr>
        <w:t xml:space="preserve">Study the impacts on BS receiver from both RF and </w:t>
      </w:r>
      <w:proofErr w:type="spellStart"/>
      <w:r>
        <w:rPr>
          <w:rFonts w:eastAsia="Times New Roman"/>
        </w:rPr>
        <w:t>demod</w:t>
      </w:r>
      <w:proofErr w:type="spellEnd"/>
      <w:r>
        <w:rPr>
          <w:rFonts w:eastAsia="Times New Roman"/>
        </w:rPr>
        <w:t xml:space="preserve"> perspectives.</w:t>
      </w:r>
    </w:p>
    <w:p w14:paraId="1CE17348" w14:textId="77777777" w:rsidR="008033D4" w:rsidRDefault="00655B74">
      <w:pPr>
        <w:numPr>
          <w:ilvl w:val="2"/>
          <w:numId w:val="9"/>
        </w:numPr>
        <w:spacing w:after="0"/>
        <w:textAlignment w:val="center"/>
        <w:rPr>
          <w:rFonts w:eastAsia="Times New Roman"/>
        </w:rPr>
      </w:pPr>
      <w:r>
        <w:rPr>
          <w:rFonts w:eastAsia="Times New Roman"/>
        </w:rPr>
        <w:t>Study the system gain for Tx EVM relaxation</w:t>
      </w:r>
    </w:p>
    <w:p w14:paraId="10104622" w14:textId="7777777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The study is performed based on non-AI-based approach at BS receiver under existing and relaxed UE TX EVM requirements</w:t>
      </w:r>
    </w:p>
    <w:p w14:paraId="5B5F49EF" w14:textId="77777777" w:rsidR="008033D4" w:rsidRDefault="00655B74">
      <w:pPr>
        <w:numPr>
          <w:ilvl w:val="2"/>
          <w:numId w:val="9"/>
        </w:numPr>
        <w:spacing w:after="0"/>
        <w:textAlignment w:val="center"/>
        <w:rPr>
          <w:rFonts w:ascii="Calibri" w:eastAsia="Times New Roman" w:hAnsi="Calibri" w:cs="Calibri"/>
          <w:sz w:val="22"/>
          <w:szCs w:val="22"/>
        </w:rPr>
      </w:pPr>
      <w:r>
        <w:rPr>
          <w:rFonts w:eastAsia="Times New Roman"/>
        </w:rPr>
        <w:t>Non-linearity model(s) of transmission signals are studied to capture PA non-linearity and other RF impairment</w:t>
      </w:r>
    </w:p>
    <w:p w14:paraId="71A44FE1" w14:textId="77777777" w:rsidR="008033D4" w:rsidRDefault="00655B74">
      <w:pPr>
        <w:numPr>
          <w:ilvl w:val="2"/>
          <w:numId w:val="9"/>
        </w:numPr>
        <w:spacing w:after="0"/>
        <w:textAlignment w:val="center"/>
        <w:rPr>
          <w:rFonts w:ascii="Calibri" w:eastAsia="Times New Roman" w:hAnsi="Calibri" w:cs="Calibri"/>
          <w:sz w:val="22"/>
          <w:szCs w:val="22"/>
        </w:rPr>
      </w:pPr>
      <w:r>
        <w:rPr>
          <w:rFonts w:eastAsia="Times New Roman"/>
        </w:rPr>
        <w:t>The requirements for other gating factors that impact MPR remain unchanged.</w:t>
      </w:r>
    </w:p>
    <w:p w14:paraId="479966D2" w14:textId="77777777" w:rsidR="008033D4" w:rsidRDefault="00655B74">
      <w:pPr>
        <w:numPr>
          <w:ilvl w:val="3"/>
          <w:numId w:val="9"/>
        </w:numPr>
        <w:spacing w:after="0"/>
        <w:textAlignment w:val="center"/>
        <w:rPr>
          <w:rFonts w:ascii="Calibri" w:eastAsia="Times New Roman" w:hAnsi="Calibri" w:cs="Calibri"/>
          <w:sz w:val="22"/>
          <w:szCs w:val="22"/>
        </w:rPr>
      </w:pPr>
      <w:r>
        <w:rPr>
          <w:rFonts w:eastAsia="Times New Roman"/>
        </w:rPr>
        <w:t>Use 5G requirements as starting point</w:t>
      </w:r>
    </w:p>
    <w:p w14:paraId="630A5855" w14:textId="7777777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The study is performed based for FR1 single CC operation.</w:t>
      </w:r>
    </w:p>
    <w:p w14:paraId="1EEBB11D" w14:textId="77777777" w:rsidR="008033D4" w:rsidRDefault="00655B74">
      <w:pPr>
        <w:numPr>
          <w:ilvl w:val="2"/>
          <w:numId w:val="9"/>
        </w:numPr>
        <w:spacing w:after="0"/>
        <w:textAlignment w:val="center"/>
        <w:rPr>
          <w:rFonts w:ascii="Calibri" w:eastAsia="Times New Roman" w:hAnsi="Calibri" w:cs="Calibri"/>
          <w:sz w:val="22"/>
          <w:szCs w:val="22"/>
          <w:lang w:val="pt-BR"/>
        </w:rPr>
      </w:pPr>
      <w:r>
        <w:rPr>
          <w:rFonts w:eastAsia="Times New Roman"/>
          <w:lang w:val="pt-BR"/>
        </w:rPr>
        <w:t>Example bands as n41, n77/n78</w:t>
      </w:r>
    </w:p>
    <w:p w14:paraId="52F65F27" w14:textId="77777777" w:rsidR="008033D4" w:rsidRDefault="00655B74">
      <w:pPr>
        <w:numPr>
          <w:ilvl w:val="2"/>
          <w:numId w:val="9"/>
        </w:numPr>
        <w:spacing w:after="0"/>
        <w:textAlignment w:val="center"/>
        <w:rPr>
          <w:rFonts w:ascii="Calibri" w:eastAsia="Times New Roman" w:hAnsi="Calibri" w:cs="Calibri"/>
          <w:sz w:val="22"/>
          <w:szCs w:val="22"/>
        </w:rPr>
      </w:pPr>
      <w:r>
        <w:rPr>
          <w:rFonts w:eastAsia="Times New Roman"/>
        </w:rPr>
        <w:t>PC3 with 1Tx, PC2 with both 1Tx and 2Tx</w:t>
      </w:r>
    </w:p>
    <w:p w14:paraId="50AD4F28" w14:textId="7777777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Waveform: CP-OFDM</w:t>
      </w:r>
    </w:p>
    <w:p w14:paraId="23C29244" w14:textId="77777777" w:rsidR="008033D4" w:rsidRDefault="008033D4">
      <w:pPr>
        <w:spacing w:after="0"/>
        <w:ind w:left="936"/>
        <w:textAlignment w:val="center"/>
        <w:rPr>
          <w:rFonts w:ascii="Calibri" w:eastAsia="Times New Roman" w:hAnsi="Calibri" w:cs="Calibri"/>
          <w:sz w:val="22"/>
          <w:szCs w:val="22"/>
        </w:rPr>
      </w:pPr>
    </w:p>
    <w:p w14:paraId="23694C3C" w14:textId="1CBB4271" w:rsidR="008033D4" w:rsidRPr="007A372D" w:rsidRDefault="00655B74" w:rsidP="002C6E75">
      <w:pPr>
        <w:numPr>
          <w:ilvl w:val="0"/>
          <w:numId w:val="9"/>
        </w:numPr>
        <w:spacing w:after="0"/>
        <w:textAlignment w:val="center"/>
        <w:rPr>
          <w:rFonts w:ascii="Calibri" w:eastAsia="Times New Roman" w:hAnsi="Calibri" w:cs="Calibri"/>
          <w:sz w:val="22"/>
          <w:szCs w:val="22"/>
        </w:rPr>
      </w:pPr>
      <w:r>
        <w:rPr>
          <w:rFonts w:eastAsia="Times New Roman"/>
        </w:rPr>
        <w:t>Proposal 2: RAN4 to consider NW controlled partial and full IBE relaxation without Tx EVM relaxation for modulation order up to 64QAM, and with Tx EVM relaxation for higher modulation order.</w:t>
      </w:r>
    </w:p>
    <w:p w14:paraId="47C02399" w14:textId="77777777" w:rsidR="007A372D" w:rsidRDefault="007A372D" w:rsidP="007A372D">
      <w:pPr>
        <w:spacing w:after="0"/>
        <w:textAlignment w:val="center"/>
        <w:rPr>
          <w:rFonts w:ascii="Calibri" w:eastAsia="Times New Roman" w:hAnsi="Calibri" w:cs="Calibri"/>
          <w:sz w:val="22"/>
          <w:szCs w:val="22"/>
        </w:rPr>
      </w:pPr>
    </w:p>
    <w:p w14:paraId="199E4F60" w14:textId="77C233E6" w:rsidR="008033D4" w:rsidRDefault="00655B74">
      <w:pPr>
        <w:numPr>
          <w:ilvl w:val="0"/>
          <w:numId w:val="9"/>
        </w:numPr>
        <w:spacing w:after="0"/>
        <w:textAlignment w:val="center"/>
        <w:rPr>
          <w:rFonts w:eastAsia="Times New Roman"/>
        </w:rPr>
      </w:pPr>
      <w:r>
        <w:rPr>
          <w:rFonts w:eastAsia="Times New Roman"/>
        </w:rPr>
        <w:t xml:space="preserve">Proposal </w:t>
      </w:r>
      <w:r w:rsidR="007A372D">
        <w:rPr>
          <w:rFonts w:eastAsia="Times New Roman"/>
        </w:rPr>
        <w:t>3</w:t>
      </w:r>
      <w:r>
        <w:rPr>
          <w:rFonts w:eastAsia="Times New Roman"/>
        </w:rPr>
        <w:t>: 5GA Tx EVM study should be entirely independent from UE RF or system parameter discussion in 6G SI.</w:t>
      </w:r>
    </w:p>
    <w:p w14:paraId="6957C47A" w14:textId="77777777" w:rsidR="008033D4" w:rsidRDefault="00655B74">
      <w:pPr>
        <w:numPr>
          <w:ilvl w:val="1"/>
          <w:numId w:val="9"/>
        </w:numPr>
        <w:spacing w:after="0"/>
        <w:textAlignment w:val="center"/>
        <w:rPr>
          <w:rFonts w:eastAsia="Times New Roman"/>
        </w:rPr>
      </w:pPr>
      <w:r>
        <w:rPr>
          <w:rFonts w:eastAsia="Times New Roman"/>
        </w:rPr>
        <w:t>The existing RF requirements (other than EVM) and RF impairment assumptions shall be used as starting point for 5GA Tx EVM study.</w:t>
      </w:r>
    </w:p>
    <w:p w14:paraId="67197BC5" w14:textId="77777777" w:rsidR="008033D4" w:rsidRDefault="008033D4">
      <w:pPr>
        <w:pStyle w:val="ListParagraph"/>
        <w:overflowPunct/>
        <w:autoSpaceDE/>
        <w:autoSpaceDN/>
        <w:adjustRightInd/>
        <w:spacing w:after="120"/>
        <w:ind w:left="720" w:firstLineChars="0" w:firstLine="0"/>
        <w:textAlignment w:val="auto"/>
        <w:rPr>
          <w:rFonts w:eastAsia="SimSun"/>
          <w:szCs w:val="24"/>
          <w:lang w:eastAsia="zh-CN"/>
        </w:rPr>
      </w:pPr>
    </w:p>
    <w:p w14:paraId="57AE33A5"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1001D2D"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4D916420" w14:textId="77777777" w:rsidR="002C6E75" w:rsidRDefault="002C6E75">
      <w:pPr>
        <w:rPr>
          <w:color w:val="0070C0"/>
          <w:lang w:eastAsia="zh-CN"/>
        </w:rPr>
      </w:pPr>
    </w:p>
    <w:p w14:paraId="2EB47868" w14:textId="77777777" w:rsidR="008033D4" w:rsidRDefault="00655B74">
      <w:pPr>
        <w:rPr>
          <w:b/>
          <w:u w:val="single"/>
          <w:lang w:eastAsia="ko-KR"/>
        </w:rPr>
      </w:pPr>
      <w:r>
        <w:rPr>
          <w:b/>
          <w:u w:val="single"/>
          <w:lang w:eastAsia="ko-KR"/>
        </w:rPr>
        <w:t>Issue 7-3-2: Network control</w:t>
      </w:r>
    </w:p>
    <w:p w14:paraId="5C7C07FE"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Proposals</w:t>
      </w:r>
    </w:p>
    <w:p w14:paraId="1D4B8FCA" w14:textId="77777777" w:rsidR="008033D4" w:rsidRDefault="00655B74">
      <w:pPr>
        <w:numPr>
          <w:ilvl w:val="1"/>
          <w:numId w:val="9"/>
        </w:numPr>
        <w:spacing w:after="0"/>
        <w:textAlignment w:val="center"/>
        <w:rPr>
          <w:szCs w:val="24"/>
          <w:lang w:eastAsia="zh-CN"/>
        </w:rPr>
      </w:pPr>
      <w:r>
        <w:rPr>
          <w:rFonts w:eastAsia="Times New Roman"/>
        </w:rPr>
        <w:t>Proposal 1: Study the potential impacts on the other WGs if network control is needed. Study NBC issues of BS receiver for 5GA if network control is not needed.</w:t>
      </w:r>
    </w:p>
    <w:p w14:paraId="76D7FD2A" w14:textId="77777777" w:rsidR="008033D4" w:rsidRDefault="008033D4">
      <w:pPr>
        <w:spacing w:after="0"/>
        <w:ind w:left="1656"/>
        <w:textAlignment w:val="center"/>
        <w:rPr>
          <w:szCs w:val="24"/>
          <w:lang w:eastAsia="zh-CN"/>
        </w:rPr>
      </w:pPr>
    </w:p>
    <w:p w14:paraId="57182AB8" w14:textId="77777777" w:rsidR="008033D4" w:rsidRDefault="00655B74">
      <w:pPr>
        <w:numPr>
          <w:ilvl w:val="1"/>
          <w:numId w:val="9"/>
        </w:numPr>
        <w:spacing w:after="0"/>
        <w:textAlignment w:val="center"/>
        <w:rPr>
          <w:szCs w:val="24"/>
          <w:lang w:eastAsia="zh-CN"/>
        </w:rPr>
      </w:pPr>
      <w:r>
        <w:rPr>
          <w:rFonts w:eastAsia="Times New Roman"/>
        </w:rPr>
        <w:t>Proposal 2: Network control would be needed in case 3GPP agrees to introduce UE Tx EVM feature</w:t>
      </w:r>
    </w:p>
    <w:p w14:paraId="552BB56D" w14:textId="77777777" w:rsidR="008033D4" w:rsidRDefault="008033D4">
      <w:pPr>
        <w:spacing w:after="120"/>
        <w:rPr>
          <w:szCs w:val="24"/>
          <w:lang w:eastAsia="zh-CN"/>
        </w:rPr>
      </w:pPr>
    </w:p>
    <w:p w14:paraId="08DBF59C"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9007669" w14:textId="5AB64436" w:rsidR="008033D4" w:rsidRPr="004B0E60" w:rsidRDefault="00655B74" w:rsidP="004B0E60">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51CB88E3" w14:textId="77777777" w:rsidR="008033D4" w:rsidRDefault="008033D4">
      <w:pPr>
        <w:rPr>
          <w:color w:val="0070C0"/>
          <w:lang w:eastAsia="zh-CN"/>
        </w:rPr>
      </w:pPr>
    </w:p>
    <w:p w14:paraId="43842AB5" w14:textId="77777777" w:rsidR="00C853B9" w:rsidRDefault="00C853B9">
      <w:pPr>
        <w:rPr>
          <w:b/>
          <w:u w:val="single"/>
          <w:lang w:eastAsia="ko-KR"/>
        </w:rPr>
      </w:pPr>
    </w:p>
    <w:p w14:paraId="0FBCCFA3" w14:textId="77777777" w:rsidR="00C853B9" w:rsidRDefault="00C853B9">
      <w:pPr>
        <w:rPr>
          <w:b/>
          <w:u w:val="single"/>
          <w:lang w:eastAsia="ko-KR"/>
        </w:rPr>
      </w:pPr>
    </w:p>
    <w:p w14:paraId="5B378255" w14:textId="77777777" w:rsidR="00E27B4C" w:rsidRDefault="00E27B4C">
      <w:pPr>
        <w:rPr>
          <w:b/>
          <w:u w:val="single"/>
          <w:lang w:eastAsia="ko-KR"/>
        </w:rPr>
      </w:pPr>
    </w:p>
    <w:p w14:paraId="2BC5FB5A" w14:textId="77777777" w:rsidR="00C853B9" w:rsidRDefault="00C853B9">
      <w:pPr>
        <w:rPr>
          <w:b/>
          <w:u w:val="single"/>
          <w:lang w:eastAsia="ko-KR"/>
        </w:rPr>
      </w:pPr>
    </w:p>
    <w:p w14:paraId="2A1AEBBC" w14:textId="77777777" w:rsidR="00C853B9" w:rsidRDefault="00C853B9">
      <w:pPr>
        <w:rPr>
          <w:b/>
          <w:u w:val="single"/>
          <w:lang w:eastAsia="ko-KR"/>
        </w:rPr>
      </w:pPr>
    </w:p>
    <w:p w14:paraId="53DABD3F" w14:textId="77777777" w:rsidR="00C853B9" w:rsidRDefault="00C853B9">
      <w:pPr>
        <w:rPr>
          <w:b/>
          <w:u w:val="single"/>
          <w:lang w:eastAsia="ko-KR"/>
        </w:rPr>
      </w:pPr>
    </w:p>
    <w:p w14:paraId="1BAF93C6" w14:textId="77777777" w:rsidR="00C853B9" w:rsidRDefault="00C853B9">
      <w:pPr>
        <w:rPr>
          <w:b/>
          <w:u w:val="single"/>
          <w:lang w:eastAsia="ko-KR"/>
        </w:rPr>
      </w:pPr>
    </w:p>
    <w:p w14:paraId="50FBA76A" w14:textId="77777777" w:rsidR="00C853B9" w:rsidRDefault="00C853B9">
      <w:pPr>
        <w:rPr>
          <w:b/>
          <w:u w:val="single"/>
          <w:lang w:eastAsia="ko-KR"/>
        </w:rPr>
      </w:pPr>
    </w:p>
    <w:p w14:paraId="084F5824" w14:textId="39C4E115" w:rsidR="008033D4" w:rsidRDefault="00655B74">
      <w:pPr>
        <w:rPr>
          <w:b/>
          <w:u w:val="single"/>
          <w:lang w:eastAsia="ko-KR"/>
        </w:rPr>
      </w:pPr>
      <w:r>
        <w:rPr>
          <w:b/>
          <w:u w:val="single"/>
          <w:lang w:eastAsia="ko-KR"/>
        </w:rPr>
        <w:lastRenderedPageBreak/>
        <w:t>Issue 7-3-3: RF modelling</w:t>
      </w:r>
    </w:p>
    <w:p w14:paraId="66F5113A" w14:textId="77777777" w:rsidR="008033D4" w:rsidRDefault="00655B74">
      <w:pPr>
        <w:rPr>
          <w:bCs/>
          <w:lang w:eastAsia="ko-KR"/>
        </w:rPr>
      </w:pPr>
      <w:r>
        <w:rPr>
          <w:bCs/>
          <w:lang w:eastAsia="ko-KR"/>
        </w:rPr>
        <w:t>Key observations:</w:t>
      </w:r>
    </w:p>
    <w:p w14:paraId="62A2C818" w14:textId="77777777" w:rsidR="008033D4" w:rsidRDefault="00655B74">
      <w:pPr>
        <w:pStyle w:val="ListParagraph"/>
        <w:numPr>
          <w:ilvl w:val="0"/>
          <w:numId w:val="12"/>
        </w:numPr>
        <w:spacing w:after="0"/>
        <w:ind w:firstLineChars="0"/>
        <w:rPr>
          <w:lang w:eastAsia="zh-CN"/>
        </w:rPr>
      </w:pPr>
      <w:r>
        <w:rPr>
          <w:lang w:eastAsia="zh-CN"/>
        </w:rPr>
        <w:t>Having a memoryless PA model gives unrealistic advantage for Digital post distortion evaluation</w:t>
      </w:r>
    </w:p>
    <w:p w14:paraId="19E31B62" w14:textId="77777777" w:rsidR="008033D4" w:rsidRDefault="00655B74">
      <w:pPr>
        <w:pStyle w:val="ListParagraph"/>
        <w:numPr>
          <w:ilvl w:val="0"/>
          <w:numId w:val="12"/>
        </w:numPr>
        <w:spacing w:after="0"/>
        <w:ind w:firstLineChars="0"/>
        <w:rPr>
          <w:lang w:eastAsia="zh-CN"/>
        </w:rPr>
      </w:pPr>
      <w:r>
        <w:rPr>
          <w:lang w:eastAsia="zh-CN"/>
        </w:rPr>
        <w:t>Transmitter non-linearity is impacted not only by PA but also by other factors.</w:t>
      </w:r>
    </w:p>
    <w:p w14:paraId="389E5033" w14:textId="77777777" w:rsidR="008033D4" w:rsidRDefault="008033D4"/>
    <w:p w14:paraId="2C7786F3"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Proposals</w:t>
      </w:r>
    </w:p>
    <w:p w14:paraId="0080EAA1" w14:textId="77777777" w:rsidR="008033D4" w:rsidRDefault="00655B74">
      <w:pPr>
        <w:numPr>
          <w:ilvl w:val="1"/>
          <w:numId w:val="9"/>
        </w:numPr>
        <w:spacing w:after="0"/>
        <w:textAlignment w:val="center"/>
        <w:rPr>
          <w:szCs w:val="24"/>
          <w:lang w:eastAsia="zh-CN"/>
        </w:rPr>
      </w:pPr>
      <w:r>
        <w:rPr>
          <w:rFonts w:eastAsia="Times New Roman"/>
        </w:rPr>
        <w:t>Proposal 1: RAN4 need to study how to validate that a stable performance gain can be achieved across all different PA models, which should be one of aspect for feasibility conclusion.</w:t>
      </w:r>
    </w:p>
    <w:p w14:paraId="6CB5C780" w14:textId="77777777" w:rsidR="008033D4" w:rsidRDefault="008033D4">
      <w:pPr>
        <w:spacing w:after="0"/>
        <w:ind w:left="1656"/>
        <w:textAlignment w:val="center"/>
        <w:rPr>
          <w:szCs w:val="24"/>
          <w:lang w:eastAsia="zh-CN"/>
        </w:rPr>
      </w:pPr>
    </w:p>
    <w:p w14:paraId="14B36F5E" w14:textId="77777777" w:rsidR="008033D4" w:rsidRDefault="00655B74">
      <w:pPr>
        <w:numPr>
          <w:ilvl w:val="1"/>
          <w:numId w:val="9"/>
        </w:numPr>
        <w:spacing w:after="0"/>
        <w:textAlignment w:val="center"/>
        <w:rPr>
          <w:szCs w:val="24"/>
          <w:lang w:eastAsia="zh-CN"/>
        </w:rPr>
      </w:pPr>
      <w:r>
        <w:rPr>
          <w:rFonts w:eastAsia="Times New Roman"/>
        </w:rPr>
        <w:t>Proposal 2: Study following factors which impact transmitter performance</w:t>
      </w:r>
    </w:p>
    <w:p w14:paraId="42C41D86" w14:textId="77777777" w:rsidR="008033D4" w:rsidRDefault="00655B74">
      <w:pPr>
        <w:numPr>
          <w:ilvl w:val="2"/>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Tx DFE</w:t>
      </w:r>
    </w:p>
    <w:p w14:paraId="78AD763E"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 xml:space="preserve">Crest Factor Reduction (CFR) </w:t>
      </w:r>
    </w:p>
    <w:p w14:paraId="319E1D30"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 xml:space="preserve">Digital Pre-Distortion (DPD) </w:t>
      </w:r>
    </w:p>
    <w:p w14:paraId="19D28D3C"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Others (thermal noise, quantization noise etc.)</w:t>
      </w:r>
    </w:p>
    <w:p w14:paraId="3D81059F" w14:textId="77777777" w:rsidR="008033D4" w:rsidRDefault="00655B74">
      <w:pPr>
        <w:numPr>
          <w:ilvl w:val="2"/>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Tx AFE</w:t>
      </w:r>
    </w:p>
    <w:p w14:paraId="19C181E6"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IQ imbalance</w:t>
      </w:r>
    </w:p>
    <w:p w14:paraId="2FA125EE"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Phase noise</w:t>
      </w:r>
    </w:p>
    <w:p w14:paraId="5438D8FA"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LO leakage</w:t>
      </w:r>
    </w:p>
    <w:p w14:paraId="23E8CD88"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 xml:space="preserve">PA non-linearity (architecture, mode of operation, power class, technology, frequency range, </w:t>
      </w:r>
      <w:proofErr w:type="gramStart"/>
      <w:r>
        <w:rPr>
          <w:rFonts w:ascii="Calibri" w:eastAsia="Times New Roman" w:hAnsi="Calibri" w:cs="Calibri"/>
          <w:lang w:val="en-US"/>
        </w:rPr>
        <w:t>bandwidth :</w:t>
      </w:r>
      <w:proofErr w:type="gramEnd"/>
      <w:r>
        <w:rPr>
          <w:rFonts w:ascii="Calibri" w:eastAsia="Times New Roman" w:hAnsi="Calibri" w:cs="Calibri"/>
          <w:lang w:val="en-US"/>
        </w:rPr>
        <w:t xml:space="preserve"> memory effects, calibration point etc.)</w:t>
      </w:r>
    </w:p>
    <w:p w14:paraId="3521A4A9"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Filter characteristics (amplitude flatness, group delay etc.)</w:t>
      </w:r>
    </w:p>
    <w:p w14:paraId="66B6C175" w14:textId="77777777" w:rsidR="008033D4" w:rsidRDefault="00655B74">
      <w:pPr>
        <w:numPr>
          <w:ilvl w:val="3"/>
          <w:numId w:val="9"/>
        </w:numPr>
        <w:spacing w:after="160"/>
        <w:textAlignment w:val="center"/>
        <w:rPr>
          <w:rFonts w:ascii="Calibri" w:eastAsia="Times New Roman" w:hAnsi="Calibri" w:cs="Calibri"/>
          <w:sz w:val="22"/>
          <w:szCs w:val="22"/>
          <w:lang w:val="en-US"/>
        </w:rPr>
      </w:pPr>
      <w:r>
        <w:rPr>
          <w:rFonts w:ascii="Calibri" w:eastAsia="Times New Roman" w:hAnsi="Calibri" w:cs="Calibri"/>
          <w:lang w:val="en-US"/>
        </w:rPr>
        <w:t>Others (thermal noise, CIM3/5, etc.)</w:t>
      </w:r>
    </w:p>
    <w:p w14:paraId="0C288C16" w14:textId="77777777" w:rsidR="008033D4" w:rsidRDefault="00655B74">
      <w:pPr>
        <w:pStyle w:val="ListParagraph"/>
        <w:numPr>
          <w:ilvl w:val="1"/>
          <w:numId w:val="9"/>
        </w:numPr>
        <w:ind w:firstLineChars="0"/>
        <w:rPr>
          <w:rFonts w:eastAsia="Times New Roman"/>
        </w:rPr>
      </w:pPr>
      <w:r>
        <w:rPr>
          <w:rFonts w:eastAsia="Times New Roman"/>
        </w:rPr>
        <w:t>Proposal 3: For simulation assumption alignment purpose, adopt the Tx non-linearity model that had been agreed for UL 256QAM MPR/AMPR evaluation as starting point.</w:t>
      </w:r>
    </w:p>
    <w:p w14:paraId="0A92CEA9" w14:textId="77777777" w:rsidR="008033D4" w:rsidRDefault="00655B74">
      <w:pPr>
        <w:pStyle w:val="ListParagraph"/>
        <w:numPr>
          <w:ilvl w:val="2"/>
          <w:numId w:val="9"/>
        </w:numPr>
        <w:ind w:firstLineChars="0"/>
        <w:rPr>
          <w:rFonts w:eastAsia="Times New Roman"/>
        </w:rPr>
      </w:pPr>
      <w:r>
        <w:rPr>
          <w:rFonts w:eastAsia="Times New Roman"/>
        </w:rPr>
        <w:t>The total EVM for 256QAM is contributed by four components, i.e. 1.85% from PA, 1.19% from Transmitter, 1.78% from Phase Noise and 2.06% from I/Q imbalance.</w:t>
      </w:r>
    </w:p>
    <w:p w14:paraId="3D0ED261" w14:textId="77777777" w:rsidR="008033D4" w:rsidRDefault="00655B74">
      <w:pPr>
        <w:numPr>
          <w:ilvl w:val="1"/>
          <w:numId w:val="9"/>
        </w:numPr>
        <w:spacing w:after="0"/>
        <w:textAlignment w:val="center"/>
        <w:rPr>
          <w:szCs w:val="24"/>
          <w:lang w:eastAsia="zh-CN"/>
        </w:rPr>
      </w:pPr>
      <w:r>
        <w:rPr>
          <w:szCs w:val="24"/>
          <w:lang w:eastAsia="zh-CN"/>
        </w:rPr>
        <w:t>Proposal 4: For simulation assumption alignment purpose, the polynomial model in R4-164542 can be used as a starting point. And RAN4 not to limit the PA model used for evaluation on Tx EVM relaxation, but all PA models shall follow the same calibration conditions.</w:t>
      </w:r>
    </w:p>
    <w:p w14:paraId="7CA9BAC9" w14:textId="77777777" w:rsidR="008033D4" w:rsidRDefault="00655B74">
      <w:pPr>
        <w:pStyle w:val="ListParagraph"/>
        <w:numPr>
          <w:ilvl w:val="2"/>
          <w:numId w:val="9"/>
        </w:numPr>
        <w:overflowPunct/>
        <w:snapToGrid w:val="0"/>
        <w:spacing w:after="0"/>
        <w:ind w:firstLineChars="0"/>
        <w:jc w:val="both"/>
        <w:textAlignment w:val="auto"/>
        <w:rPr>
          <w:rFonts w:eastAsia="SimSun"/>
          <w:szCs w:val="24"/>
          <w:lang w:eastAsia="zh-CN"/>
        </w:rPr>
      </w:pPr>
      <w:r>
        <w:rPr>
          <w:rFonts w:eastAsia="SimSun"/>
          <w:szCs w:val="24"/>
          <w:lang w:eastAsia="zh-CN"/>
        </w:rPr>
        <w:t>DFT-s-OFDM waveform and QPSK modulation in 20MHz 100RB</w:t>
      </w:r>
    </w:p>
    <w:p w14:paraId="166FB246" w14:textId="77777777" w:rsidR="008033D4" w:rsidRDefault="00655B74">
      <w:pPr>
        <w:pStyle w:val="ListParagraph"/>
        <w:numPr>
          <w:ilvl w:val="2"/>
          <w:numId w:val="9"/>
        </w:numPr>
        <w:overflowPunct/>
        <w:snapToGrid w:val="0"/>
        <w:spacing w:after="0"/>
        <w:ind w:firstLineChars="0"/>
        <w:jc w:val="both"/>
        <w:textAlignment w:val="auto"/>
        <w:rPr>
          <w:rFonts w:eastAsia="SimSun"/>
          <w:szCs w:val="24"/>
          <w:lang w:eastAsia="zh-CN"/>
        </w:rPr>
      </w:pPr>
      <w:r>
        <w:rPr>
          <w:rFonts w:eastAsia="SimSun"/>
          <w:szCs w:val="24"/>
          <w:lang w:eastAsia="zh-CN"/>
        </w:rPr>
        <w:t xml:space="preserve">30 </w:t>
      </w:r>
      <w:proofErr w:type="spellStart"/>
      <w:r>
        <w:rPr>
          <w:rFonts w:eastAsia="SimSun"/>
          <w:szCs w:val="24"/>
          <w:lang w:eastAsia="zh-CN"/>
        </w:rPr>
        <w:t>dBc</w:t>
      </w:r>
      <w:proofErr w:type="spellEnd"/>
      <w:r>
        <w:rPr>
          <w:rFonts w:eastAsia="SimSun"/>
          <w:szCs w:val="24"/>
          <w:lang w:eastAsia="zh-CN"/>
        </w:rPr>
        <w:t xml:space="preserve"> ACLR (for PC3) or 31 </w:t>
      </w:r>
      <w:proofErr w:type="spellStart"/>
      <w:r>
        <w:rPr>
          <w:rFonts w:eastAsia="SimSun"/>
          <w:szCs w:val="24"/>
          <w:lang w:eastAsia="zh-CN"/>
        </w:rPr>
        <w:t>dBc</w:t>
      </w:r>
      <w:proofErr w:type="spellEnd"/>
      <w:r>
        <w:rPr>
          <w:rFonts w:eastAsia="SimSun"/>
          <w:szCs w:val="24"/>
          <w:lang w:eastAsia="zh-CN"/>
        </w:rPr>
        <w:t xml:space="preserve"> ACLR (for PC2), -28dBc IQ image, -28dBc carrier leakage and 60dBc CIM3</w:t>
      </w:r>
    </w:p>
    <w:p w14:paraId="5616E7A4" w14:textId="77777777" w:rsidR="008033D4" w:rsidRDefault="00655B74">
      <w:pPr>
        <w:pStyle w:val="ListParagraph"/>
        <w:numPr>
          <w:ilvl w:val="2"/>
          <w:numId w:val="9"/>
        </w:numPr>
        <w:overflowPunct/>
        <w:snapToGrid w:val="0"/>
        <w:spacing w:after="0"/>
        <w:ind w:firstLineChars="0"/>
        <w:jc w:val="both"/>
        <w:textAlignment w:val="auto"/>
        <w:rPr>
          <w:rFonts w:eastAsia="SimSun"/>
          <w:szCs w:val="24"/>
          <w:lang w:eastAsia="zh-CN"/>
        </w:rPr>
      </w:pPr>
      <w:r>
        <w:rPr>
          <w:rFonts w:eastAsia="SimSun"/>
          <w:szCs w:val="24"/>
          <w:lang w:eastAsia="zh-CN"/>
        </w:rPr>
        <w:t>1dB MPR</w:t>
      </w:r>
    </w:p>
    <w:p w14:paraId="47C171F8" w14:textId="77777777" w:rsidR="008033D4" w:rsidRDefault="008033D4">
      <w:pPr>
        <w:spacing w:after="0"/>
        <w:textAlignment w:val="center"/>
        <w:rPr>
          <w:szCs w:val="24"/>
          <w:lang w:eastAsia="zh-CN"/>
        </w:rPr>
      </w:pPr>
    </w:p>
    <w:p w14:paraId="633E0671" w14:textId="77777777" w:rsidR="008033D4" w:rsidRDefault="00655B74">
      <w:pPr>
        <w:pStyle w:val="ListParagraph"/>
        <w:numPr>
          <w:ilvl w:val="0"/>
          <w:numId w:val="46"/>
        </w:numPr>
        <w:spacing w:after="0"/>
        <w:ind w:firstLineChars="0"/>
        <w:textAlignment w:val="center"/>
        <w:rPr>
          <w:rFonts w:eastAsia="SimSun"/>
          <w:szCs w:val="24"/>
          <w:lang w:eastAsia="zh-CN"/>
        </w:rPr>
      </w:pPr>
      <w:r>
        <w:rPr>
          <w:szCs w:val="24"/>
          <w:lang w:eastAsia="zh-CN"/>
        </w:rPr>
        <w:t>Proposal 5: For evaluation purpose, adopt generalized memory-based polynomial (GMP) model in TR 38.803</w:t>
      </w:r>
    </w:p>
    <w:p w14:paraId="5D8A049A" w14:textId="77777777" w:rsidR="008033D4" w:rsidRDefault="008033D4">
      <w:pPr>
        <w:spacing w:after="120"/>
        <w:rPr>
          <w:szCs w:val="24"/>
          <w:lang w:eastAsia="zh-CN"/>
        </w:rPr>
      </w:pPr>
    </w:p>
    <w:p w14:paraId="12DF62D6"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EDF6BE2"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7C3A8328" w14:textId="77777777" w:rsidR="008033D4" w:rsidRDefault="008033D4">
      <w:pPr>
        <w:spacing w:after="0"/>
        <w:rPr>
          <w:szCs w:val="24"/>
          <w:lang w:eastAsia="zh-CN"/>
        </w:rPr>
      </w:pPr>
    </w:p>
    <w:p w14:paraId="6BC68F5D" w14:textId="77777777" w:rsidR="008033D4" w:rsidRDefault="00655B74">
      <w:pPr>
        <w:rPr>
          <w:b/>
          <w:u w:val="single"/>
          <w:lang w:eastAsia="ko-KR"/>
        </w:rPr>
      </w:pPr>
      <w:r>
        <w:rPr>
          <w:b/>
          <w:u w:val="single"/>
          <w:lang w:eastAsia="ko-KR"/>
        </w:rPr>
        <w:t xml:space="preserve">Issue 7-3-4: Aspects to consider </w:t>
      </w:r>
      <w:proofErr w:type="gramStart"/>
      <w:r>
        <w:rPr>
          <w:b/>
          <w:u w:val="single"/>
          <w:lang w:eastAsia="ko-KR"/>
        </w:rPr>
        <w:t>to conclude</w:t>
      </w:r>
      <w:proofErr w:type="gramEnd"/>
      <w:r>
        <w:rPr>
          <w:b/>
          <w:u w:val="single"/>
          <w:lang w:eastAsia="ko-KR"/>
        </w:rPr>
        <w:t xml:space="preserve"> on feasibility</w:t>
      </w:r>
    </w:p>
    <w:p w14:paraId="3B76CA1D"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Proposals</w:t>
      </w:r>
    </w:p>
    <w:p w14:paraId="57348098" w14:textId="77777777" w:rsidR="008033D4" w:rsidRDefault="00655B74">
      <w:pPr>
        <w:numPr>
          <w:ilvl w:val="1"/>
          <w:numId w:val="9"/>
        </w:numPr>
        <w:spacing w:after="0"/>
        <w:textAlignment w:val="center"/>
        <w:rPr>
          <w:szCs w:val="24"/>
          <w:lang w:eastAsia="zh-CN"/>
        </w:rPr>
      </w:pPr>
      <w:r>
        <w:rPr>
          <w:rFonts w:eastAsia="Times New Roman"/>
        </w:rPr>
        <w:t>Proposal 1: Large enough net gain is achieved with large enough set of realistic UE Tx models</w:t>
      </w:r>
    </w:p>
    <w:p w14:paraId="14361AB1" w14:textId="77777777" w:rsidR="008033D4" w:rsidRDefault="008033D4">
      <w:pPr>
        <w:spacing w:after="0"/>
        <w:rPr>
          <w:szCs w:val="24"/>
          <w:lang w:eastAsia="zh-CN"/>
        </w:rPr>
      </w:pPr>
    </w:p>
    <w:p w14:paraId="7AAAB91C"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28C6BF3"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6015F7A8" w14:textId="77777777" w:rsidR="008033D4" w:rsidRDefault="008033D4">
      <w:pPr>
        <w:spacing w:after="0"/>
        <w:rPr>
          <w:i/>
          <w:color w:val="0070C0"/>
          <w:lang w:eastAsia="zh-CN"/>
        </w:rPr>
      </w:pPr>
    </w:p>
    <w:p w14:paraId="135C24D8" w14:textId="77777777" w:rsidR="004B0E60" w:rsidRDefault="004B0E60">
      <w:pPr>
        <w:spacing w:after="0"/>
        <w:rPr>
          <w:i/>
          <w:color w:val="0070C0"/>
          <w:lang w:eastAsia="zh-CN"/>
        </w:rPr>
      </w:pPr>
    </w:p>
    <w:p w14:paraId="3F6D38D2" w14:textId="77777777" w:rsidR="004B0E60" w:rsidRDefault="004B0E60">
      <w:pPr>
        <w:spacing w:after="0"/>
        <w:rPr>
          <w:i/>
          <w:color w:val="0070C0"/>
          <w:lang w:eastAsia="zh-CN"/>
        </w:rPr>
      </w:pPr>
    </w:p>
    <w:p w14:paraId="4636DCBD" w14:textId="77777777" w:rsidR="004B0E60" w:rsidRDefault="004B0E60">
      <w:pPr>
        <w:spacing w:after="0"/>
        <w:rPr>
          <w:i/>
          <w:color w:val="0070C0"/>
          <w:lang w:eastAsia="zh-CN"/>
        </w:rPr>
      </w:pPr>
    </w:p>
    <w:p w14:paraId="58ABF43C" w14:textId="77777777" w:rsidR="004B0E60" w:rsidRDefault="004B0E60">
      <w:pPr>
        <w:spacing w:after="0"/>
        <w:rPr>
          <w:i/>
          <w:color w:val="0070C0"/>
          <w:lang w:eastAsia="zh-CN"/>
        </w:rPr>
      </w:pPr>
    </w:p>
    <w:p w14:paraId="54B3E85C" w14:textId="77777777" w:rsidR="00ED0B74" w:rsidRPr="001A28DB" w:rsidRDefault="00ED0B74">
      <w:pPr>
        <w:pStyle w:val="ListParagraph"/>
        <w:spacing w:after="120"/>
        <w:ind w:left="936" w:firstLineChars="0" w:firstLine="0"/>
        <w:rPr>
          <w:color w:val="0070C0"/>
          <w:lang w:val="en-US" w:eastAsia="zh-CN"/>
        </w:rPr>
      </w:pPr>
    </w:p>
    <w:sectPr w:rsidR="00ED0B74" w:rsidRPr="001A28D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1865" w14:textId="77777777" w:rsidR="00F30D46" w:rsidRDefault="00F30D46">
      <w:pPr>
        <w:spacing w:after="0"/>
      </w:pPr>
      <w:r>
        <w:separator/>
      </w:r>
    </w:p>
  </w:endnote>
  <w:endnote w:type="continuationSeparator" w:id="0">
    <w:p w14:paraId="4272698E" w14:textId="77777777" w:rsidR="00F30D46" w:rsidRDefault="00F30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E7B9" w14:textId="77777777" w:rsidR="00F30D46" w:rsidRDefault="00F30D46">
      <w:pPr>
        <w:spacing w:after="0"/>
      </w:pPr>
      <w:r>
        <w:separator/>
      </w:r>
    </w:p>
  </w:footnote>
  <w:footnote w:type="continuationSeparator" w:id="0">
    <w:p w14:paraId="47DEB707" w14:textId="77777777" w:rsidR="00F30D46" w:rsidRDefault="00F30D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768"/>
    <w:multiLevelType w:val="multilevel"/>
    <w:tmpl w:val="00FD17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F57573"/>
    <w:multiLevelType w:val="multilevel"/>
    <w:tmpl w:val="03F5757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2D2BA5"/>
    <w:multiLevelType w:val="multilevel"/>
    <w:tmpl w:val="062D2BA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41759C"/>
    <w:multiLevelType w:val="multilevel"/>
    <w:tmpl w:val="074175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9D02C06"/>
    <w:multiLevelType w:val="multilevel"/>
    <w:tmpl w:val="09D02C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B206C21"/>
    <w:multiLevelType w:val="multilevel"/>
    <w:tmpl w:val="0B206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imSun" w:hAnsi="SimSu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C34C7D"/>
    <w:multiLevelType w:val="multilevel"/>
    <w:tmpl w:val="0FC34C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35018C2"/>
    <w:multiLevelType w:val="multilevel"/>
    <w:tmpl w:val="135018C2"/>
    <w:lvl w:ilvl="0">
      <w:start w:val="4"/>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0466D3"/>
    <w:multiLevelType w:val="multilevel"/>
    <w:tmpl w:val="190466D3"/>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9593446"/>
    <w:multiLevelType w:val="multilevel"/>
    <w:tmpl w:val="19593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593F1F"/>
    <w:multiLevelType w:val="multilevel"/>
    <w:tmpl w:val="1F593F1F"/>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1" w15:restartNumberingAfterBreak="0">
    <w:nsid w:val="22AC5115"/>
    <w:multiLevelType w:val="multilevel"/>
    <w:tmpl w:val="22AC51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AE1B8A"/>
    <w:multiLevelType w:val="multilevel"/>
    <w:tmpl w:val="22AE1B8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E01F53"/>
    <w:multiLevelType w:val="multilevel"/>
    <w:tmpl w:val="22E01F53"/>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4" w15:restartNumberingAfterBreak="0">
    <w:nsid w:val="24005E4A"/>
    <w:multiLevelType w:val="multilevel"/>
    <w:tmpl w:val="24005E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5822B94"/>
    <w:multiLevelType w:val="multilevel"/>
    <w:tmpl w:val="25822B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A541A1A"/>
    <w:multiLevelType w:val="multilevel"/>
    <w:tmpl w:val="2A541A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4E211C0"/>
    <w:multiLevelType w:val="multilevel"/>
    <w:tmpl w:val="34E211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167EC0"/>
    <w:multiLevelType w:val="multilevel"/>
    <w:tmpl w:val="37167E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84313C4"/>
    <w:multiLevelType w:val="multilevel"/>
    <w:tmpl w:val="384313C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8880B3C"/>
    <w:multiLevelType w:val="multilevel"/>
    <w:tmpl w:val="38880B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3AD37A3D"/>
    <w:multiLevelType w:val="multilevel"/>
    <w:tmpl w:val="41781044"/>
    <w:lvl w:ilvl="0">
      <w:numFmt w:val="decimal"/>
      <w:pStyle w:val="Heading1"/>
      <w:lvlText w:val="%1"/>
      <w:lvlJc w:val="left"/>
      <w:pPr>
        <w:ind w:left="432" w:hanging="432"/>
      </w:pPr>
      <w:rPr>
        <w:rFonts w:hint="eastAsia"/>
        <w:color w:val="auto"/>
      </w:rPr>
    </w:lvl>
    <w:lvl w:ilvl="1">
      <w:start w:val="1"/>
      <w:numFmt w:val="decimal"/>
      <w:pStyle w:val="Heading2"/>
      <w:lvlText w:val="%1.%2"/>
      <w:lvlJc w:val="left"/>
      <w:pPr>
        <w:ind w:left="1851" w:hanging="576"/>
      </w:pPr>
      <w:rPr>
        <w:rFonts w:hint="eastAsia"/>
        <w:i w:val="0"/>
        <w:iCs/>
        <w:color w:val="auto"/>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E2D028D"/>
    <w:multiLevelType w:val="multilevel"/>
    <w:tmpl w:val="3E2D028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41F46EBD"/>
    <w:multiLevelType w:val="multilevel"/>
    <w:tmpl w:val="41F46EBD"/>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B67DB6"/>
    <w:multiLevelType w:val="multilevel"/>
    <w:tmpl w:val="42B67D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2EC1170"/>
    <w:multiLevelType w:val="multilevel"/>
    <w:tmpl w:val="42EC117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1224820"/>
    <w:multiLevelType w:val="multilevel"/>
    <w:tmpl w:val="512248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1602768"/>
    <w:multiLevelType w:val="multilevel"/>
    <w:tmpl w:val="516027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60D10980"/>
    <w:multiLevelType w:val="multilevel"/>
    <w:tmpl w:val="60D1098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64781FF5"/>
    <w:multiLevelType w:val="hybridMultilevel"/>
    <w:tmpl w:val="4074FCC2"/>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1" w15:restartNumberingAfterBreak="0">
    <w:nsid w:val="69437FC5"/>
    <w:multiLevelType w:val="multilevel"/>
    <w:tmpl w:val="69437F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2A90418"/>
    <w:multiLevelType w:val="multilevel"/>
    <w:tmpl w:val="72A90418"/>
    <w:lvl w:ilvl="0">
      <w:start w:val="1"/>
      <w:numFmt w:val="bullet"/>
      <w:lvlText w:val=""/>
      <w:lvlJc w:val="left"/>
      <w:pPr>
        <w:ind w:left="720" w:hanging="360"/>
      </w:pPr>
      <w:rPr>
        <w:rFonts w:ascii="Symbol" w:hAnsi="Symbol" w:hint="default"/>
      </w:rPr>
    </w:lvl>
    <w:lvl w:ilvl="1">
      <w:numFmt w:val="bullet"/>
      <w:lvlText w:val="•"/>
      <w:lvlJc w:val="left"/>
      <w:pPr>
        <w:ind w:left="1640" w:hanging="560"/>
      </w:pPr>
      <w:rPr>
        <w:rFonts w:ascii="Times New Roman" w:eastAsia="Arial Unicode MS"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415ED0"/>
    <w:multiLevelType w:val="multilevel"/>
    <w:tmpl w:val="73415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E25D5F"/>
    <w:multiLevelType w:val="multilevel"/>
    <w:tmpl w:val="74E25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3E1503"/>
    <w:multiLevelType w:val="multilevel"/>
    <w:tmpl w:val="753E150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77083582"/>
    <w:multiLevelType w:val="multilevel"/>
    <w:tmpl w:val="770835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771649C4"/>
    <w:multiLevelType w:val="multilevel"/>
    <w:tmpl w:val="771649C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77990787"/>
    <w:multiLevelType w:val="multilevel"/>
    <w:tmpl w:val="7799078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7C8B25FB"/>
    <w:multiLevelType w:val="multilevel"/>
    <w:tmpl w:val="7C8B25FB"/>
    <w:lvl w:ilvl="0">
      <w:start w:val="1"/>
      <w:numFmt w:val="bullet"/>
      <w:lvlText w:val="o"/>
      <w:lvlJc w:val="left"/>
      <w:pPr>
        <w:ind w:left="1656" w:hanging="360"/>
      </w:pPr>
      <w:rPr>
        <w:rFonts w:ascii="Courier New" w:hAnsi="Courier New" w:cs="Courier New" w:hint="default"/>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num w:numId="1" w16cid:durableId="1927572404">
    <w:abstractNumId w:val="21"/>
  </w:num>
  <w:num w:numId="2" w16cid:durableId="899824793">
    <w:abstractNumId w:val="23"/>
  </w:num>
  <w:num w:numId="3" w16cid:durableId="1432817524">
    <w:abstractNumId w:val="2"/>
  </w:num>
  <w:num w:numId="4" w16cid:durableId="1348481102">
    <w:abstractNumId w:val="14"/>
  </w:num>
  <w:num w:numId="5" w16cid:durableId="998310964">
    <w:abstractNumId w:val="14"/>
    <w:lvlOverride w:ilvl="1">
      <w:lvl w:ilvl="1">
        <w:numFmt w:val="bullet"/>
        <w:lvlText w:val=""/>
        <w:lvlJc w:val="left"/>
        <w:pPr>
          <w:tabs>
            <w:tab w:val="left" w:pos="1440"/>
          </w:tabs>
          <w:ind w:left="1440" w:hanging="360"/>
        </w:pPr>
        <w:rPr>
          <w:rFonts w:ascii="Symbol" w:hAnsi="Symbol" w:hint="default"/>
          <w:sz w:val="20"/>
        </w:rPr>
      </w:lvl>
    </w:lvlOverride>
  </w:num>
  <w:num w:numId="6" w16cid:durableId="2040160827">
    <w:abstractNumId w:val="14"/>
    <w:lvlOverride w:ilvl="1">
      <w:lvl w:ilvl="1">
        <w:numFmt w:val="bullet"/>
        <w:lvlText w:val=""/>
        <w:lvlJc w:val="left"/>
        <w:pPr>
          <w:tabs>
            <w:tab w:val="left" w:pos="1440"/>
          </w:tabs>
          <w:ind w:left="1440" w:hanging="360"/>
        </w:pPr>
        <w:rPr>
          <w:rFonts w:ascii="Symbol" w:hAnsi="Symbol" w:hint="default"/>
          <w:sz w:val="20"/>
        </w:rPr>
      </w:lvl>
    </w:lvlOverride>
  </w:num>
  <w:num w:numId="7" w16cid:durableId="44912474">
    <w:abstractNumId w:val="15"/>
  </w:num>
  <w:num w:numId="8" w16cid:durableId="1451166923">
    <w:abstractNumId w:val="16"/>
  </w:num>
  <w:num w:numId="9" w16cid:durableId="1030954325">
    <w:abstractNumId w:val="28"/>
  </w:num>
  <w:num w:numId="10" w16cid:durableId="824011208">
    <w:abstractNumId w:val="1"/>
  </w:num>
  <w:num w:numId="11" w16cid:durableId="1583182125">
    <w:abstractNumId w:val="32"/>
  </w:num>
  <w:num w:numId="12" w16cid:durableId="445468145">
    <w:abstractNumId w:val="7"/>
  </w:num>
  <w:num w:numId="13" w16cid:durableId="2074617824">
    <w:abstractNumId w:val="9"/>
  </w:num>
  <w:num w:numId="14" w16cid:durableId="1652324571">
    <w:abstractNumId w:val="4"/>
  </w:num>
  <w:num w:numId="15" w16cid:durableId="1557735634">
    <w:abstractNumId w:val="26"/>
  </w:num>
  <w:num w:numId="16" w16cid:durableId="229388627">
    <w:abstractNumId w:val="26"/>
    <w:lvlOverride w:ilvl="1">
      <w:lvl w:ilvl="1">
        <w:numFmt w:val="bullet"/>
        <w:lvlText w:val=""/>
        <w:lvlJc w:val="left"/>
        <w:pPr>
          <w:tabs>
            <w:tab w:val="left" w:pos="1440"/>
          </w:tabs>
          <w:ind w:left="1440" w:hanging="360"/>
        </w:pPr>
        <w:rPr>
          <w:rFonts w:ascii="Symbol" w:hAnsi="Symbol" w:hint="default"/>
          <w:sz w:val="20"/>
        </w:rPr>
      </w:lvl>
    </w:lvlOverride>
  </w:num>
  <w:num w:numId="17" w16cid:durableId="1751267646">
    <w:abstractNumId w:val="20"/>
  </w:num>
  <w:num w:numId="18" w16cid:durableId="1137912637">
    <w:abstractNumId w:val="11"/>
  </w:num>
  <w:num w:numId="19" w16cid:durableId="1725132040">
    <w:abstractNumId w:val="38"/>
  </w:num>
  <w:num w:numId="20" w16cid:durableId="485514458">
    <w:abstractNumId w:val="38"/>
    <w:lvlOverride w:ilvl="1">
      <w:lvl w:ilvl="1">
        <w:numFmt w:val="bullet"/>
        <w:lvlText w:val=""/>
        <w:lvlJc w:val="left"/>
        <w:pPr>
          <w:tabs>
            <w:tab w:val="left" w:pos="1440"/>
          </w:tabs>
          <w:ind w:left="1440" w:hanging="360"/>
        </w:pPr>
        <w:rPr>
          <w:rFonts w:ascii="Wingdings" w:hAnsi="Wingdings" w:hint="default"/>
          <w:sz w:val="20"/>
        </w:rPr>
      </w:lvl>
    </w:lvlOverride>
  </w:num>
  <w:num w:numId="21" w16cid:durableId="218440517">
    <w:abstractNumId w:val="6"/>
  </w:num>
  <w:num w:numId="22" w16cid:durableId="1670983938">
    <w:abstractNumId w:val="17"/>
  </w:num>
  <w:num w:numId="23" w16cid:durableId="1903559590">
    <w:abstractNumId w:val="18"/>
  </w:num>
  <w:num w:numId="24" w16cid:durableId="1587298054">
    <w:abstractNumId w:val="27"/>
  </w:num>
  <w:num w:numId="25" w16cid:durableId="1805803857">
    <w:abstractNumId w:val="8"/>
    <w:lvlOverride w:ilvl="1">
      <w:startOverride w:val="1"/>
    </w:lvlOverride>
  </w:num>
  <w:num w:numId="26" w16cid:durableId="2084376047">
    <w:abstractNumId w:val="25"/>
    <w:lvlOverride w:ilvl="1">
      <w:startOverride w:val="1"/>
    </w:lvlOverride>
  </w:num>
  <w:num w:numId="27" w16cid:durableId="1751543354">
    <w:abstractNumId w:val="22"/>
  </w:num>
  <w:num w:numId="28" w16cid:durableId="232400322">
    <w:abstractNumId w:val="31"/>
  </w:num>
  <w:num w:numId="29" w16cid:durableId="154684737">
    <w:abstractNumId w:val="19"/>
  </w:num>
  <w:num w:numId="30" w16cid:durableId="635766116">
    <w:abstractNumId w:val="36"/>
  </w:num>
  <w:num w:numId="31" w16cid:durableId="1785731213">
    <w:abstractNumId w:val="37"/>
  </w:num>
  <w:num w:numId="32" w16cid:durableId="1482113434">
    <w:abstractNumId w:val="3"/>
  </w:num>
  <w:num w:numId="33" w16cid:durableId="1209106308">
    <w:abstractNumId w:val="33"/>
  </w:num>
  <w:num w:numId="34" w16cid:durableId="657003984">
    <w:abstractNumId w:val="34"/>
  </w:num>
  <w:num w:numId="35" w16cid:durableId="357125920">
    <w:abstractNumId w:val="13"/>
    <w:lvlOverride w:ilvl="1">
      <w:startOverride w:val="1"/>
    </w:lvlOverride>
  </w:num>
  <w:num w:numId="36" w16cid:durableId="519470518">
    <w:abstractNumId w:val="10"/>
    <w:lvlOverride w:ilvl="1">
      <w:startOverride w:val="1"/>
    </w:lvlOverride>
  </w:num>
  <w:num w:numId="37" w16cid:durableId="2135832605">
    <w:abstractNumId w:val="29"/>
    <w:lvlOverride w:ilvl="1">
      <w:startOverride w:val="1"/>
    </w:lvlOverride>
  </w:num>
  <w:num w:numId="38" w16cid:durableId="36979524">
    <w:abstractNumId w:val="24"/>
  </w:num>
  <w:num w:numId="39" w16cid:durableId="1468011106">
    <w:abstractNumId w:val="12"/>
  </w:num>
  <w:num w:numId="40" w16cid:durableId="233011507">
    <w:abstractNumId w:val="0"/>
  </w:num>
  <w:num w:numId="41" w16cid:durableId="1282108687">
    <w:abstractNumId w:val="0"/>
    <w:lvlOverride w:ilvl="1">
      <w:lvl w:ilvl="1">
        <w:numFmt w:val="bullet"/>
        <w:lvlText w:val=""/>
        <w:lvlJc w:val="left"/>
        <w:pPr>
          <w:tabs>
            <w:tab w:val="left" w:pos="1440"/>
          </w:tabs>
          <w:ind w:left="1440" w:hanging="360"/>
        </w:pPr>
        <w:rPr>
          <w:rFonts w:ascii="Wingdings" w:hAnsi="Wingdings" w:hint="default"/>
          <w:sz w:val="20"/>
        </w:rPr>
      </w:lvl>
    </w:lvlOverride>
  </w:num>
  <w:num w:numId="42" w16cid:durableId="184177955">
    <w:abstractNumId w:val="0"/>
    <w:lvlOverride w:ilvl="1">
      <w:lvl w:ilvl="1">
        <w:numFmt w:val="bullet"/>
        <w:lvlText w:val=""/>
        <w:lvlJc w:val="left"/>
        <w:pPr>
          <w:tabs>
            <w:tab w:val="left" w:pos="1440"/>
          </w:tabs>
          <w:ind w:left="1440" w:hanging="360"/>
        </w:pPr>
        <w:rPr>
          <w:rFonts w:ascii="Wingdings" w:hAnsi="Wingdings" w:hint="default"/>
          <w:sz w:val="20"/>
        </w:rPr>
      </w:lvl>
    </w:lvlOverride>
  </w:num>
  <w:num w:numId="43" w16cid:durableId="218785038">
    <w:abstractNumId w:val="0"/>
    <w:lvlOverride w:ilvl="1">
      <w:lvl w:ilvl="1">
        <w:numFmt w:val="bullet"/>
        <w:lvlText w:val=""/>
        <w:lvlJc w:val="left"/>
        <w:pPr>
          <w:tabs>
            <w:tab w:val="left" w:pos="1440"/>
          </w:tabs>
          <w:ind w:left="1440" w:hanging="360"/>
        </w:pPr>
        <w:rPr>
          <w:rFonts w:ascii="Wingdings" w:hAnsi="Wingdings" w:hint="default"/>
          <w:sz w:val="20"/>
        </w:rPr>
      </w:lvl>
    </w:lvlOverride>
  </w:num>
  <w:num w:numId="44" w16cid:durableId="1109204338">
    <w:abstractNumId w:val="35"/>
  </w:num>
  <w:num w:numId="45" w16cid:durableId="265113967">
    <w:abstractNumId w:val="5"/>
  </w:num>
  <w:num w:numId="46" w16cid:durableId="850022328">
    <w:abstractNumId w:val="39"/>
  </w:num>
  <w:num w:numId="47" w16cid:durableId="1880699172">
    <w:abstractNumId w:val="21"/>
  </w:num>
  <w:num w:numId="48" w16cid:durableId="14548659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MLE0MLW0sDQxMTVX0lEKTi0uzszPAykwqgUAVIpw6CwAAAA="/>
  </w:docVars>
  <w:rsids>
    <w:rsidRoot w:val="00282213"/>
    <w:rsid w:val="00000265"/>
    <w:rsid w:val="000005D4"/>
    <w:rsid w:val="00000B98"/>
    <w:rsid w:val="00000D32"/>
    <w:rsid w:val="0000223C"/>
    <w:rsid w:val="00002833"/>
    <w:rsid w:val="00002ABE"/>
    <w:rsid w:val="00002CF2"/>
    <w:rsid w:val="00004165"/>
    <w:rsid w:val="0000472C"/>
    <w:rsid w:val="00010B8F"/>
    <w:rsid w:val="00011EB7"/>
    <w:rsid w:val="0001294D"/>
    <w:rsid w:val="00014186"/>
    <w:rsid w:val="000142B4"/>
    <w:rsid w:val="00015874"/>
    <w:rsid w:val="00016695"/>
    <w:rsid w:val="00020C56"/>
    <w:rsid w:val="000219DB"/>
    <w:rsid w:val="00021E36"/>
    <w:rsid w:val="000242A5"/>
    <w:rsid w:val="00024F5A"/>
    <w:rsid w:val="00026A74"/>
    <w:rsid w:val="00026ACC"/>
    <w:rsid w:val="00030BEB"/>
    <w:rsid w:val="0003171D"/>
    <w:rsid w:val="00031C1D"/>
    <w:rsid w:val="00034832"/>
    <w:rsid w:val="00035181"/>
    <w:rsid w:val="00035C50"/>
    <w:rsid w:val="000365B7"/>
    <w:rsid w:val="00036774"/>
    <w:rsid w:val="000368AA"/>
    <w:rsid w:val="00036B91"/>
    <w:rsid w:val="00040573"/>
    <w:rsid w:val="000457A1"/>
    <w:rsid w:val="00045B3A"/>
    <w:rsid w:val="00050001"/>
    <w:rsid w:val="00051143"/>
    <w:rsid w:val="00051171"/>
    <w:rsid w:val="00051CF8"/>
    <w:rsid w:val="00052041"/>
    <w:rsid w:val="0005292E"/>
    <w:rsid w:val="0005326A"/>
    <w:rsid w:val="00054061"/>
    <w:rsid w:val="00055933"/>
    <w:rsid w:val="0005650A"/>
    <w:rsid w:val="00057293"/>
    <w:rsid w:val="00061EF5"/>
    <w:rsid w:val="0006266D"/>
    <w:rsid w:val="00062BC7"/>
    <w:rsid w:val="00063BF7"/>
    <w:rsid w:val="00063DD9"/>
    <w:rsid w:val="00065506"/>
    <w:rsid w:val="00066B27"/>
    <w:rsid w:val="00070052"/>
    <w:rsid w:val="000705B4"/>
    <w:rsid w:val="00070AC5"/>
    <w:rsid w:val="00071157"/>
    <w:rsid w:val="00071ED5"/>
    <w:rsid w:val="0007382E"/>
    <w:rsid w:val="00073925"/>
    <w:rsid w:val="000748CB"/>
    <w:rsid w:val="00075307"/>
    <w:rsid w:val="000758AF"/>
    <w:rsid w:val="000766E1"/>
    <w:rsid w:val="000772E5"/>
    <w:rsid w:val="00077FF6"/>
    <w:rsid w:val="00080D82"/>
    <w:rsid w:val="00080EF9"/>
    <w:rsid w:val="00081692"/>
    <w:rsid w:val="00082A72"/>
    <w:rsid w:val="00082A82"/>
    <w:rsid w:val="00082C46"/>
    <w:rsid w:val="00084461"/>
    <w:rsid w:val="000846A3"/>
    <w:rsid w:val="00085A0E"/>
    <w:rsid w:val="00086809"/>
    <w:rsid w:val="00087548"/>
    <w:rsid w:val="00087DEB"/>
    <w:rsid w:val="00090F98"/>
    <w:rsid w:val="00093E7E"/>
    <w:rsid w:val="00094879"/>
    <w:rsid w:val="0009599A"/>
    <w:rsid w:val="00096795"/>
    <w:rsid w:val="00097398"/>
    <w:rsid w:val="000A1830"/>
    <w:rsid w:val="000A1CAD"/>
    <w:rsid w:val="000A2511"/>
    <w:rsid w:val="000A3258"/>
    <w:rsid w:val="000A394B"/>
    <w:rsid w:val="000A3C4B"/>
    <w:rsid w:val="000A3C5E"/>
    <w:rsid w:val="000A4121"/>
    <w:rsid w:val="000A4AA3"/>
    <w:rsid w:val="000A4B6A"/>
    <w:rsid w:val="000A550E"/>
    <w:rsid w:val="000A76B8"/>
    <w:rsid w:val="000B0960"/>
    <w:rsid w:val="000B1A55"/>
    <w:rsid w:val="000B20BB"/>
    <w:rsid w:val="000B2356"/>
    <w:rsid w:val="000B2EF6"/>
    <w:rsid w:val="000B2FA6"/>
    <w:rsid w:val="000B30D0"/>
    <w:rsid w:val="000B3210"/>
    <w:rsid w:val="000B4289"/>
    <w:rsid w:val="000B4AA0"/>
    <w:rsid w:val="000C22EB"/>
    <w:rsid w:val="000C2553"/>
    <w:rsid w:val="000C3701"/>
    <w:rsid w:val="000C38C3"/>
    <w:rsid w:val="000C396F"/>
    <w:rsid w:val="000C4549"/>
    <w:rsid w:val="000C6367"/>
    <w:rsid w:val="000C6948"/>
    <w:rsid w:val="000C6DD9"/>
    <w:rsid w:val="000C7542"/>
    <w:rsid w:val="000D09FD"/>
    <w:rsid w:val="000D0BF8"/>
    <w:rsid w:val="000D19DE"/>
    <w:rsid w:val="000D1CA7"/>
    <w:rsid w:val="000D1F87"/>
    <w:rsid w:val="000D2AC7"/>
    <w:rsid w:val="000D44FB"/>
    <w:rsid w:val="000D574B"/>
    <w:rsid w:val="000D69A1"/>
    <w:rsid w:val="000D6CFC"/>
    <w:rsid w:val="000D71B6"/>
    <w:rsid w:val="000E1025"/>
    <w:rsid w:val="000E225B"/>
    <w:rsid w:val="000E2CED"/>
    <w:rsid w:val="000E2DAA"/>
    <w:rsid w:val="000E537B"/>
    <w:rsid w:val="000E57D0"/>
    <w:rsid w:val="000E5807"/>
    <w:rsid w:val="000E610B"/>
    <w:rsid w:val="000E6C22"/>
    <w:rsid w:val="000E7858"/>
    <w:rsid w:val="000F387C"/>
    <w:rsid w:val="000F39CA"/>
    <w:rsid w:val="000F559B"/>
    <w:rsid w:val="000F6284"/>
    <w:rsid w:val="000F62CD"/>
    <w:rsid w:val="000F6C0A"/>
    <w:rsid w:val="000F76B3"/>
    <w:rsid w:val="000F7FAD"/>
    <w:rsid w:val="00101221"/>
    <w:rsid w:val="00101546"/>
    <w:rsid w:val="0010215D"/>
    <w:rsid w:val="00102636"/>
    <w:rsid w:val="0010392B"/>
    <w:rsid w:val="00105246"/>
    <w:rsid w:val="001066B0"/>
    <w:rsid w:val="00106D48"/>
    <w:rsid w:val="00106EFC"/>
    <w:rsid w:val="00107927"/>
    <w:rsid w:val="00110AC2"/>
    <w:rsid w:val="00110E26"/>
    <w:rsid w:val="00111321"/>
    <w:rsid w:val="001128E7"/>
    <w:rsid w:val="001137AE"/>
    <w:rsid w:val="00114B38"/>
    <w:rsid w:val="00114BAA"/>
    <w:rsid w:val="00114E98"/>
    <w:rsid w:val="001158FE"/>
    <w:rsid w:val="00116A18"/>
    <w:rsid w:val="00117BD6"/>
    <w:rsid w:val="001204F1"/>
    <w:rsid w:val="001206C2"/>
    <w:rsid w:val="00120E7A"/>
    <w:rsid w:val="0012157F"/>
    <w:rsid w:val="00121689"/>
    <w:rsid w:val="00121978"/>
    <w:rsid w:val="00122799"/>
    <w:rsid w:val="00122B41"/>
    <w:rsid w:val="00122F4D"/>
    <w:rsid w:val="00123422"/>
    <w:rsid w:val="00123636"/>
    <w:rsid w:val="00124B6A"/>
    <w:rsid w:val="0012510F"/>
    <w:rsid w:val="001260FB"/>
    <w:rsid w:val="00130462"/>
    <w:rsid w:val="00131881"/>
    <w:rsid w:val="00133F92"/>
    <w:rsid w:val="0013634A"/>
    <w:rsid w:val="00136D4C"/>
    <w:rsid w:val="001373FF"/>
    <w:rsid w:val="00137C3E"/>
    <w:rsid w:val="001408B2"/>
    <w:rsid w:val="0014092F"/>
    <w:rsid w:val="00141B7B"/>
    <w:rsid w:val="00142538"/>
    <w:rsid w:val="001429B4"/>
    <w:rsid w:val="00142BB9"/>
    <w:rsid w:val="00143657"/>
    <w:rsid w:val="00143C50"/>
    <w:rsid w:val="00144F96"/>
    <w:rsid w:val="00146254"/>
    <w:rsid w:val="001466FC"/>
    <w:rsid w:val="00150B03"/>
    <w:rsid w:val="00151B11"/>
    <w:rsid w:val="00151EAC"/>
    <w:rsid w:val="00153528"/>
    <w:rsid w:val="001542D8"/>
    <w:rsid w:val="00154B00"/>
    <w:rsid w:val="00154E68"/>
    <w:rsid w:val="00156F84"/>
    <w:rsid w:val="0015723F"/>
    <w:rsid w:val="00160666"/>
    <w:rsid w:val="001621A3"/>
    <w:rsid w:val="00162548"/>
    <w:rsid w:val="00162B9D"/>
    <w:rsid w:val="00166683"/>
    <w:rsid w:val="00166AF0"/>
    <w:rsid w:val="0017098A"/>
    <w:rsid w:val="00171CEF"/>
    <w:rsid w:val="00172183"/>
    <w:rsid w:val="00174CCB"/>
    <w:rsid w:val="001751AB"/>
    <w:rsid w:val="00175552"/>
    <w:rsid w:val="00175A3F"/>
    <w:rsid w:val="00177FB3"/>
    <w:rsid w:val="00180B0D"/>
    <w:rsid w:val="00180DAC"/>
    <w:rsid w:val="00180E09"/>
    <w:rsid w:val="00181ACF"/>
    <w:rsid w:val="00183D4C"/>
    <w:rsid w:val="00183F6D"/>
    <w:rsid w:val="00186444"/>
    <w:rsid w:val="0018670E"/>
    <w:rsid w:val="001875F8"/>
    <w:rsid w:val="0019099F"/>
    <w:rsid w:val="0019219A"/>
    <w:rsid w:val="00192C75"/>
    <w:rsid w:val="00192E7F"/>
    <w:rsid w:val="001942AE"/>
    <w:rsid w:val="00195077"/>
    <w:rsid w:val="00195550"/>
    <w:rsid w:val="00195A1B"/>
    <w:rsid w:val="00195A9F"/>
    <w:rsid w:val="00196D17"/>
    <w:rsid w:val="001970D6"/>
    <w:rsid w:val="001A033F"/>
    <w:rsid w:val="001A08AA"/>
    <w:rsid w:val="001A0A45"/>
    <w:rsid w:val="001A0BE0"/>
    <w:rsid w:val="001A2080"/>
    <w:rsid w:val="001A28DB"/>
    <w:rsid w:val="001A3EC0"/>
    <w:rsid w:val="001A467C"/>
    <w:rsid w:val="001A59CB"/>
    <w:rsid w:val="001A6611"/>
    <w:rsid w:val="001A7F77"/>
    <w:rsid w:val="001B06F0"/>
    <w:rsid w:val="001B0D16"/>
    <w:rsid w:val="001B0DBF"/>
    <w:rsid w:val="001B2762"/>
    <w:rsid w:val="001B33AA"/>
    <w:rsid w:val="001B40EE"/>
    <w:rsid w:val="001B6430"/>
    <w:rsid w:val="001B77EC"/>
    <w:rsid w:val="001B7991"/>
    <w:rsid w:val="001C0DFC"/>
    <w:rsid w:val="001C1192"/>
    <w:rsid w:val="001C12B2"/>
    <w:rsid w:val="001C1409"/>
    <w:rsid w:val="001C162A"/>
    <w:rsid w:val="001C22E2"/>
    <w:rsid w:val="001C2AE6"/>
    <w:rsid w:val="001C2FE2"/>
    <w:rsid w:val="001C305C"/>
    <w:rsid w:val="001C4A89"/>
    <w:rsid w:val="001C557F"/>
    <w:rsid w:val="001C59DA"/>
    <w:rsid w:val="001C5B5E"/>
    <w:rsid w:val="001C6177"/>
    <w:rsid w:val="001C7D95"/>
    <w:rsid w:val="001D0363"/>
    <w:rsid w:val="001D12B4"/>
    <w:rsid w:val="001D1B07"/>
    <w:rsid w:val="001D2D4D"/>
    <w:rsid w:val="001D3584"/>
    <w:rsid w:val="001D3FF5"/>
    <w:rsid w:val="001D7D94"/>
    <w:rsid w:val="001D7FA2"/>
    <w:rsid w:val="001E0A28"/>
    <w:rsid w:val="001E1009"/>
    <w:rsid w:val="001E4218"/>
    <w:rsid w:val="001E5804"/>
    <w:rsid w:val="001E5E63"/>
    <w:rsid w:val="001E6C4D"/>
    <w:rsid w:val="001F003A"/>
    <w:rsid w:val="001F0B20"/>
    <w:rsid w:val="001F506E"/>
    <w:rsid w:val="001F6846"/>
    <w:rsid w:val="002002E6"/>
    <w:rsid w:val="002009D3"/>
    <w:rsid w:val="00200A62"/>
    <w:rsid w:val="00202DE5"/>
    <w:rsid w:val="002031DD"/>
    <w:rsid w:val="00203740"/>
    <w:rsid w:val="0020379A"/>
    <w:rsid w:val="0020680C"/>
    <w:rsid w:val="00207507"/>
    <w:rsid w:val="00207593"/>
    <w:rsid w:val="002118F0"/>
    <w:rsid w:val="002138EA"/>
    <w:rsid w:val="002139EA"/>
    <w:rsid w:val="00213F84"/>
    <w:rsid w:val="00214011"/>
    <w:rsid w:val="00214945"/>
    <w:rsid w:val="00214FBD"/>
    <w:rsid w:val="00215D38"/>
    <w:rsid w:val="00221559"/>
    <w:rsid w:val="00221E08"/>
    <w:rsid w:val="00222897"/>
    <w:rsid w:val="00222B0C"/>
    <w:rsid w:val="00222C55"/>
    <w:rsid w:val="0022772F"/>
    <w:rsid w:val="00230F4C"/>
    <w:rsid w:val="00234986"/>
    <w:rsid w:val="00235394"/>
    <w:rsid w:val="002353A1"/>
    <w:rsid w:val="00235577"/>
    <w:rsid w:val="002371B2"/>
    <w:rsid w:val="0024015E"/>
    <w:rsid w:val="002435CA"/>
    <w:rsid w:val="00243C68"/>
    <w:rsid w:val="0024469F"/>
    <w:rsid w:val="00244EE1"/>
    <w:rsid w:val="00246A9A"/>
    <w:rsid w:val="00247237"/>
    <w:rsid w:val="00247607"/>
    <w:rsid w:val="00247675"/>
    <w:rsid w:val="0025031F"/>
    <w:rsid w:val="00250B5B"/>
    <w:rsid w:val="00252DB8"/>
    <w:rsid w:val="002537BC"/>
    <w:rsid w:val="0025466A"/>
    <w:rsid w:val="002551ED"/>
    <w:rsid w:val="00255C58"/>
    <w:rsid w:val="00255DBE"/>
    <w:rsid w:val="0025697D"/>
    <w:rsid w:val="00257A8C"/>
    <w:rsid w:val="00260EC7"/>
    <w:rsid w:val="00261539"/>
    <w:rsid w:val="0026179F"/>
    <w:rsid w:val="00264236"/>
    <w:rsid w:val="002666AE"/>
    <w:rsid w:val="00266F23"/>
    <w:rsid w:val="00267164"/>
    <w:rsid w:val="002674DA"/>
    <w:rsid w:val="0027217D"/>
    <w:rsid w:val="00272945"/>
    <w:rsid w:val="00273DAE"/>
    <w:rsid w:val="002748D6"/>
    <w:rsid w:val="00274E1A"/>
    <w:rsid w:val="00274E25"/>
    <w:rsid w:val="002775B1"/>
    <w:rsid w:val="002775B9"/>
    <w:rsid w:val="00280138"/>
    <w:rsid w:val="002811C4"/>
    <w:rsid w:val="00281574"/>
    <w:rsid w:val="002815C0"/>
    <w:rsid w:val="00281FBF"/>
    <w:rsid w:val="00282213"/>
    <w:rsid w:val="00282EB4"/>
    <w:rsid w:val="00284016"/>
    <w:rsid w:val="00284F50"/>
    <w:rsid w:val="002856D6"/>
    <w:rsid w:val="002858BF"/>
    <w:rsid w:val="00287D6B"/>
    <w:rsid w:val="00290402"/>
    <w:rsid w:val="0029079C"/>
    <w:rsid w:val="00290C79"/>
    <w:rsid w:val="00290EC0"/>
    <w:rsid w:val="0029330D"/>
    <w:rsid w:val="002939AF"/>
    <w:rsid w:val="00294491"/>
    <w:rsid w:val="00294914"/>
    <w:rsid w:val="00294BDE"/>
    <w:rsid w:val="002A0BED"/>
    <w:rsid w:val="002A0CED"/>
    <w:rsid w:val="002A4C0F"/>
    <w:rsid w:val="002A4CD0"/>
    <w:rsid w:val="002A7DA6"/>
    <w:rsid w:val="002B0C38"/>
    <w:rsid w:val="002B2353"/>
    <w:rsid w:val="002B516C"/>
    <w:rsid w:val="002B5E1D"/>
    <w:rsid w:val="002B60C1"/>
    <w:rsid w:val="002C1E86"/>
    <w:rsid w:val="002C344D"/>
    <w:rsid w:val="002C4B52"/>
    <w:rsid w:val="002C54E8"/>
    <w:rsid w:val="002C6E75"/>
    <w:rsid w:val="002C7A2D"/>
    <w:rsid w:val="002D03E5"/>
    <w:rsid w:val="002D213D"/>
    <w:rsid w:val="002D33D5"/>
    <w:rsid w:val="002D36EB"/>
    <w:rsid w:val="002D4589"/>
    <w:rsid w:val="002D6BDF"/>
    <w:rsid w:val="002E01B5"/>
    <w:rsid w:val="002E0B3B"/>
    <w:rsid w:val="002E189B"/>
    <w:rsid w:val="002E1D84"/>
    <w:rsid w:val="002E2CE9"/>
    <w:rsid w:val="002E3BF7"/>
    <w:rsid w:val="002E403E"/>
    <w:rsid w:val="002E4C74"/>
    <w:rsid w:val="002E5051"/>
    <w:rsid w:val="002E67DD"/>
    <w:rsid w:val="002E7CD0"/>
    <w:rsid w:val="002E7E44"/>
    <w:rsid w:val="002F1168"/>
    <w:rsid w:val="002F12CF"/>
    <w:rsid w:val="002F158C"/>
    <w:rsid w:val="002F3905"/>
    <w:rsid w:val="002F3AFF"/>
    <w:rsid w:val="002F4093"/>
    <w:rsid w:val="002F43E5"/>
    <w:rsid w:val="002F5636"/>
    <w:rsid w:val="002F59A2"/>
    <w:rsid w:val="002F5AEF"/>
    <w:rsid w:val="002F5F4C"/>
    <w:rsid w:val="002F69B4"/>
    <w:rsid w:val="00300415"/>
    <w:rsid w:val="003022A5"/>
    <w:rsid w:val="00302C71"/>
    <w:rsid w:val="00303399"/>
    <w:rsid w:val="00303867"/>
    <w:rsid w:val="00303BC0"/>
    <w:rsid w:val="00307E51"/>
    <w:rsid w:val="00311363"/>
    <w:rsid w:val="00311A3B"/>
    <w:rsid w:val="00311FCC"/>
    <w:rsid w:val="00312639"/>
    <w:rsid w:val="00312A8D"/>
    <w:rsid w:val="00313C5B"/>
    <w:rsid w:val="00314BE6"/>
    <w:rsid w:val="00314FA7"/>
    <w:rsid w:val="00315867"/>
    <w:rsid w:val="00315D8D"/>
    <w:rsid w:val="00317B92"/>
    <w:rsid w:val="0032004F"/>
    <w:rsid w:val="00321150"/>
    <w:rsid w:val="0032192D"/>
    <w:rsid w:val="00321AB7"/>
    <w:rsid w:val="00322CEF"/>
    <w:rsid w:val="003235A5"/>
    <w:rsid w:val="00325C5A"/>
    <w:rsid w:val="003260D7"/>
    <w:rsid w:val="0032615B"/>
    <w:rsid w:val="00326F4C"/>
    <w:rsid w:val="0033052D"/>
    <w:rsid w:val="00332E17"/>
    <w:rsid w:val="0033392E"/>
    <w:rsid w:val="00333BBA"/>
    <w:rsid w:val="00333C6D"/>
    <w:rsid w:val="00334CFE"/>
    <w:rsid w:val="0033504A"/>
    <w:rsid w:val="00336697"/>
    <w:rsid w:val="003403D6"/>
    <w:rsid w:val="003409C0"/>
    <w:rsid w:val="003418CB"/>
    <w:rsid w:val="00341970"/>
    <w:rsid w:val="00341C8C"/>
    <w:rsid w:val="00342E1F"/>
    <w:rsid w:val="00342F41"/>
    <w:rsid w:val="00343DA1"/>
    <w:rsid w:val="00345BAF"/>
    <w:rsid w:val="00346860"/>
    <w:rsid w:val="00347462"/>
    <w:rsid w:val="0035064D"/>
    <w:rsid w:val="003508CC"/>
    <w:rsid w:val="00350B18"/>
    <w:rsid w:val="00352773"/>
    <w:rsid w:val="0035448B"/>
    <w:rsid w:val="0035462B"/>
    <w:rsid w:val="003554F7"/>
    <w:rsid w:val="00355873"/>
    <w:rsid w:val="00356465"/>
    <w:rsid w:val="0035660F"/>
    <w:rsid w:val="00356A31"/>
    <w:rsid w:val="0035769B"/>
    <w:rsid w:val="00357918"/>
    <w:rsid w:val="00357BDB"/>
    <w:rsid w:val="00360D54"/>
    <w:rsid w:val="003628B9"/>
    <w:rsid w:val="00362D8F"/>
    <w:rsid w:val="0036379B"/>
    <w:rsid w:val="00363E18"/>
    <w:rsid w:val="00364E43"/>
    <w:rsid w:val="00367724"/>
    <w:rsid w:val="00367B00"/>
    <w:rsid w:val="003710BA"/>
    <w:rsid w:val="003714D6"/>
    <w:rsid w:val="00371AB4"/>
    <w:rsid w:val="00371C22"/>
    <w:rsid w:val="003743F0"/>
    <w:rsid w:val="003767EF"/>
    <w:rsid w:val="003770F6"/>
    <w:rsid w:val="0037753D"/>
    <w:rsid w:val="00380842"/>
    <w:rsid w:val="0038148C"/>
    <w:rsid w:val="00382B49"/>
    <w:rsid w:val="00382C87"/>
    <w:rsid w:val="00383E37"/>
    <w:rsid w:val="003852A8"/>
    <w:rsid w:val="003853EF"/>
    <w:rsid w:val="00386606"/>
    <w:rsid w:val="00386DD6"/>
    <w:rsid w:val="00387355"/>
    <w:rsid w:val="00387EF7"/>
    <w:rsid w:val="0039013A"/>
    <w:rsid w:val="00393042"/>
    <w:rsid w:val="00393501"/>
    <w:rsid w:val="00394868"/>
    <w:rsid w:val="00394AD5"/>
    <w:rsid w:val="0039642D"/>
    <w:rsid w:val="003A0EDF"/>
    <w:rsid w:val="003A100E"/>
    <w:rsid w:val="003A2993"/>
    <w:rsid w:val="003A2B9E"/>
    <w:rsid w:val="003A2E40"/>
    <w:rsid w:val="003A4B1D"/>
    <w:rsid w:val="003A5D27"/>
    <w:rsid w:val="003A7864"/>
    <w:rsid w:val="003B0158"/>
    <w:rsid w:val="003B1343"/>
    <w:rsid w:val="003B1A71"/>
    <w:rsid w:val="003B3659"/>
    <w:rsid w:val="003B384D"/>
    <w:rsid w:val="003B40B6"/>
    <w:rsid w:val="003B4202"/>
    <w:rsid w:val="003B477D"/>
    <w:rsid w:val="003B56DB"/>
    <w:rsid w:val="003B57C9"/>
    <w:rsid w:val="003B6D62"/>
    <w:rsid w:val="003B755E"/>
    <w:rsid w:val="003C228E"/>
    <w:rsid w:val="003C4E70"/>
    <w:rsid w:val="003C51E7"/>
    <w:rsid w:val="003C6893"/>
    <w:rsid w:val="003C6DE2"/>
    <w:rsid w:val="003C77E8"/>
    <w:rsid w:val="003C7C49"/>
    <w:rsid w:val="003D014A"/>
    <w:rsid w:val="003D05E9"/>
    <w:rsid w:val="003D0ED3"/>
    <w:rsid w:val="003D122E"/>
    <w:rsid w:val="003D1DD7"/>
    <w:rsid w:val="003D1E1F"/>
    <w:rsid w:val="003D1EFD"/>
    <w:rsid w:val="003D2504"/>
    <w:rsid w:val="003D28BF"/>
    <w:rsid w:val="003D4215"/>
    <w:rsid w:val="003D4C47"/>
    <w:rsid w:val="003D53E0"/>
    <w:rsid w:val="003D6D9C"/>
    <w:rsid w:val="003D73F3"/>
    <w:rsid w:val="003D7719"/>
    <w:rsid w:val="003E097B"/>
    <w:rsid w:val="003E196B"/>
    <w:rsid w:val="003E1B66"/>
    <w:rsid w:val="003E29A0"/>
    <w:rsid w:val="003E3016"/>
    <w:rsid w:val="003E40EE"/>
    <w:rsid w:val="003E4601"/>
    <w:rsid w:val="003E4C44"/>
    <w:rsid w:val="003E6113"/>
    <w:rsid w:val="003E6697"/>
    <w:rsid w:val="003E6CDB"/>
    <w:rsid w:val="003F1C1B"/>
    <w:rsid w:val="003F1CE7"/>
    <w:rsid w:val="003F1F94"/>
    <w:rsid w:val="003F3A2F"/>
    <w:rsid w:val="003F400A"/>
    <w:rsid w:val="00401144"/>
    <w:rsid w:val="00403E02"/>
    <w:rsid w:val="00403E43"/>
    <w:rsid w:val="00404801"/>
    <w:rsid w:val="00404831"/>
    <w:rsid w:val="004052F1"/>
    <w:rsid w:val="004055AB"/>
    <w:rsid w:val="00407661"/>
    <w:rsid w:val="00407BED"/>
    <w:rsid w:val="0041019A"/>
    <w:rsid w:val="00410314"/>
    <w:rsid w:val="0041173F"/>
    <w:rsid w:val="00411B65"/>
    <w:rsid w:val="00412063"/>
    <w:rsid w:val="0041275A"/>
    <w:rsid w:val="00412B2D"/>
    <w:rsid w:val="00412EB1"/>
    <w:rsid w:val="00413532"/>
    <w:rsid w:val="00413DDE"/>
    <w:rsid w:val="00414118"/>
    <w:rsid w:val="00414806"/>
    <w:rsid w:val="004154ED"/>
    <w:rsid w:val="00415D11"/>
    <w:rsid w:val="00416084"/>
    <w:rsid w:val="00416713"/>
    <w:rsid w:val="00417459"/>
    <w:rsid w:val="0042364E"/>
    <w:rsid w:val="00423D32"/>
    <w:rsid w:val="004241D7"/>
    <w:rsid w:val="00424EE1"/>
    <w:rsid w:val="00424F8C"/>
    <w:rsid w:val="00425958"/>
    <w:rsid w:val="00426275"/>
    <w:rsid w:val="00426456"/>
    <w:rsid w:val="004271BA"/>
    <w:rsid w:val="00430497"/>
    <w:rsid w:val="00430EA5"/>
    <w:rsid w:val="0043121F"/>
    <w:rsid w:val="0043254F"/>
    <w:rsid w:val="00433332"/>
    <w:rsid w:val="0043424D"/>
    <w:rsid w:val="00434DC1"/>
    <w:rsid w:val="00434F73"/>
    <w:rsid w:val="004350F4"/>
    <w:rsid w:val="0043655E"/>
    <w:rsid w:val="00436DED"/>
    <w:rsid w:val="0044048D"/>
    <w:rsid w:val="004404FC"/>
    <w:rsid w:val="00440F53"/>
    <w:rsid w:val="004411AE"/>
    <w:rsid w:val="004412A0"/>
    <w:rsid w:val="00442337"/>
    <w:rsid w:val="004443FA"/>
    <w:rsid w:val="00444D3B"/>
    <w:rsid w:val="00444EB5"/>
    <w:rsid w:val="00446408"/>
    <w:rsid w:val="00446BD7"/>
    <w:rsid w:val="00447029"/>
    <w:rsid w:val="00450F27"/>
    <w:rsid w:val="004510E5"/>
    <w:rsid w:val="00451E90"/>
    <w:rsid w:val="004543B1"/>
    <w:rsid w:val="00454C77"/>
    <w:rsid w:val="00455BE6"/>
    <w:rsid w:val="00455E16"/>
    <w:rsid w:val="004563BF"/>
    <w:rsid w:val="00456612"/>
    <w:rsid w:val="004567F3"/>
    <w:rsid w:val="00456A75"/>
    <w:rsid w:val="004576FD"/>
    <w:rsid w:val="00457A8F"/>
    <w:rsid w:val="0046015E"/>
    <w:rsid w:val="00461E39"/>
    <w:rsid w:val="00462D3A"/>
    <w:rsid w:val="00463521"/>
    <w:rsid w:val="0047086C"/>
    <w:rsid w:val="00471125"/>
    <w:rsid w:val="00471A18"/>
    <w:rsid w:val="004725F5"/>
    <w:rsid w:val="004729C0"/>
    <w:rsid w:val="00473474"/>
    <w:rsid w:val="0047437A"/>
    <w:rsid w:val="00476BA3"/>
    <w:rsid w:val="00480E42"/>
    <w:rsid w:val="004832A7"/>
    <w:rsid w:val="004846E5"/>
    <w:rsid w:val="00484AA0"/>
    <w:rsid w:val="00484C5D"/>
    <w:rsid w:val="00485382"/>
    <w:rsid w:val="0048543E"/>
    <w:rsid w:val="00485B54"/>
    <w:rsid w:val="00485D05"/>
    <w:rsid w:val="004868C1"/>
    <w:rsid w:val="0048750F"/>
    <w:rsid w:val="00487579"/>
    <w:rsid w:val="00491A3B"/>
    <w:rsid w:val="00491C87"/>
    <w:rsid w:val="00491FD3"/>
    <w:rsid w:val="00493883"/>
    <w:rsid w:val="0049404C"/>
    <w:rsid w:val="0049443C"/>
    <w:rsid w:val="004963BF"/>
    <w:rsid w:val="004A17E9"/>
    <w:rsid w:val="004A1EEB"/>
    <w:rsid w:val="004A2689"/>
    <w:rsid w:val="004A495F"/>
    <w:rsid w:val="004A6E52"/>
    <w:rsid w:val="004A7544"/>
    <w:rsid w:val="004A78E7"/>
    <w:rsid w:val="004B0788"/>
    <w:rsid w:val="004B094B"/>
    <w:rsid w:val="004B0CA9"/>
    <w:rsid w:val="004B0E60"/>
    <w:rsid w:val="004B1707"/>
    <w:rsid w:val="004B2C24"/>
    <w:rsid w:val="004B2FB7"/>
    <w:rsid w:val="004B40BD"/>
    <w:rsid w:val="004B495B"/>
    <w:rsid w:val="004B6B0F"/>
    <w:rsid w:val="004B73A7"/>
    <w:rsid w:val="004C01BB"/>
    <w:rsid w:val="004C0818"/>
    <w:rsid w:val="004C1B80"/>
    <w:rsid w:val="004C1F72"/>
    <w:rsid w:val="004C2660"/>
    <w:rsid w:val="004C3353"/>
    <w:rsid w:val="004C3B2B"/>
    <w:rsid w:val="004C54E5"/>
    <w:rsid w:val="004C5CBF"/>
    <w:rsid w:val="004C7DC8"/>
    <w:rsid w:val="004D0A62"/>
    <w:rsid w:val="004D1540"/>
    <w:rsid w:val="004D21B0"/>
    <w:rsid w:val="004D66BB"/>
    <w:rsid w:val="004D6EDD"/>
    <w:rsid w:val="004D7204"/>
    <w:rsid w:val="004D737D"/>
    <w:rsid w:val="004D782C"/>
    <w:rsid w:val="004E02C7"/>
    <w:rsid w:val="004E0B1D"/>
    <w:rsid w:val="004E1D97"/>
    <w:rsid w:val="004E2655"/>
    <w:rsid w:val="004E2659"/>
    <w:rsid w:val="004E3370"/>
    <w:rsid w:val="004E39EE"/>
    <w:rsid w:val="004E475C"/>
    <w:rsid w:val="004E5420"/>
    <w:rsid w:val="004E5547"/>
    <w:rsid w:val="004E566B"/>
    <w:rsid w:val="004E56E0"/>
    <w:rsid w:val="004E628E"/>
    <w:rsid w:val="004E6507"/>
    <w:rsid w:val="004E7329"/>
    <w:rsid w:val="004E7874"/>
    <w:rsid w:val="004F0171"/>
    <w:rsid w:val="004F0A1A"/>
    <w:rsid w:val="004F2CB0"/>
    <w:rsid w:val="004F2F9F"/>
    <w:rsid w:val="004F3886"/>
    <w:rsid w:val="004F4550"/>
    <w:rsid w:val="004F475B"/>
    <w:rsid w:val="004F480F"/>
    <w:rsid w:val="004F4C46"/>
    <w:rsid w:val="004F4D96"/>
    <w:rsid w:val="004F5313"/>
    <w:rsid w:val="004F74A8"/>
    <w:rsid w:val="005017F7"/>
    <w:rsid w:val="00501C77"/>
    <w:rsid w:val="00501FA7"/>
    <w:rsid w:val="005034DC"/>
    <w:rsid w:val="00505BFA"/>
    <w:rsid w:val="005069E7"/>
    <w:rsid w:val="005071B4"/>
    <w:rsid w:val="00507687"/>
    <w:rsid w:val="00510401"/>
    <w:rsid w:val="005117A9"/>
    <w:rsid w:val="00511F57"/>
    <w:rsid w:val="00512C73"/>
    <w:rsid w:val="00512CE4"/>
    <w:rsid w:val="00512F29"/>
    <w:rsid w:val="005135C2"/>
    <w:rsid w:val="00514D34"/>
    <w:rsid w:val="005158AD"/>
    <w:rsid w:val="00515C9D"/>
    <w:rsid w:val="00515CBE"/>
    <w:rsid w:val="00515E2B"/>
    <w:rsid w:val="005167C1"/>
    <w:rsid w:val="00520818"/>
    <w:rsid w:val="00520914"/>
    <w:rsid w:val="00522A7E"/>
    <w:rsid w:val="00522EB5"/>
    <w:rsid w:val="00522F20"/>
    <w:rsid w:val="0052308D"/>
    <w:rsid w:val="00524D06"/>
    <w:rsid w:val="00525256"/>
    <w:rsid w:val="00525F60"/>
    <w:rsid w:val="005308DB"/>
    <w:rsid w:val="00530A2E"/>
    <w:rsid w:val="00530FBE"/>
    <w:rsid w:val="0053248B"/>
    <w:rsid w:val="00533159"/>
    <w:rsid w:val="005339DB"/>
    <w:rsid w:val="00534C89"/>
    <w:rsid w:val="00541573"/>
    <w:rsid w:val="0054348A"/>
    <w:rsid w:val="00544975"/>
    <w:rsid w:val="00547813"/>
    <w:rsid w:val="005535C9"/>
    <w:rsid w:val="0055595C"/>
    <w:rsid w:val="00556DD8"/>
    <w:rsid w:val="00556E6A"/>
    <w:rsid w:val="00557395"/>
    <w:rsid w:val="005605F4"/>
    <w:rsid w:val="005611BB"/>
    <w:rsid w:val="00561F00"/>
    <w:rsid w:val="00562FA6"/>
    <w:rsid w:val="005631A7"/>
    <w:rsid w:val="005634D0"/>
    <w:rsid w:val="00567568"/>
    <w:rsid w:val="0057012C"/>
    <w:rsid w:val="00570E91"/>
    <w:rsid w:val="005711A1"/>
    <w:rsid w:val="00571777"/>
    <w:rsid w:val="00571A3A"/>
    <w:rsid w:val="00571A40"/>
    <w:rsid w:val="00572343"/>
    <w:rsid w:val="00575AE3"/>
    <w:rsid w:val="005763C9"/>
    <w:rsid w:val="00580FF5"/>
    <w:rsid w:val="005826A2"/>
    <w:rsid w:val="00584258"/>
    <w:rsid w:val="0058519C"/>
    <w:rsid w:val="005859B1"/>
    <w:rsid w:val="00585E62"/>
    <w:rsid w:val="005879DD"/>
    <w:rsid w:val="00587E25"/>
    <w:rsid w:val="0059149A"/>
    <w:rsid w:val="00592F47"/>
    <w:rsid w:val="0059503F"/>
    <w:rsid w:val="005956EE"/>
    <w:rsid w:val="005974A2"/>
    <w:rsid w:val="00597705"/>
    <w:rsid w:val="005A03BD"/>
    <w:rsid w:val="005A070E"/>
    <w:rsid w:val="005A083E"/>
    <w:rsid w:val="005A1EA9"/>
    <w:rsid w:val="005A3E2C"/>
    <w:rsid w:val="005A444D"/>
    <w:rsid w:val="005A4982"/>
    <w:rsid w:val="005A70C4"/>
    <w:rsid w:val="005A71C9"/>
    <w:rsid w:val="005B05DD"/>
    <w:rsid w:val="005B1F74"/>
    <w:rsid w:val="005B4802"/>
    <w:rsid w:val="005B5679"/>
    <w:rsid w:val="005C0A65"/>
    <w:rsid w:val="005C1EA6"/>
    <w:rsid w:val="005C3F71"/>
    <w:rsid w:val="005C4EBA"/>
    <w:rsid w:val="005C63E7"/>
    <w:rsid w:val="005C6D81"/>
    <w:rsid w:val="005D0B99"/>
    <w:rsid w:val="005D0C11"/>
    <w:rsid w:val="005D145C"/>
    <w:rsid w:val="005D1950"/>
    <w:rsid w:val="005D1EEC"/>
    <w:rsid w:val="005D308E"/>
    <w:rsid w:val="005D3A48"/>
    <w:rsid w:val="005D3B52"/>
    <w:rsid w:val="005D5EB1"/>
    <w:rsid w:val="005D7AF8"/>
    <w:rsid w:val="005D7B86"/>
    <w:rsid w:val="005E0002"/>
    <w:rsid w:val="005E12D1"/>
    <w:rsid w:val="005E17BF"/>
    <w:rsid w:val="005E2355"/>
    <w:rsid w:val="005E366A"/>
    <w:rsid w:val="005E3A10"/>
    <w:rsid w:val="005E43B9"/>
    <w:rsid w:val="005E5231"/>
    <w:rsid w:val="005E52B8"/>
    <w:rsid w:val="005E6895"/>
    <w:rsid w:val="005F2145"/>
    <w:rsid w:val="005F53C4"/>
    <w:rsid w:val="005F5A66"/>
    <w:rsid w:val="006003BE"/>
    <w:rsid w:val="006016E1"/>
    <w:rsid w:val="00602D27"/>
    <w:rsid w:val="00603892"/>
    <w:rsid w:val="00605311"/>
    <w:rsid w:val="00607A1A"/>
    <w:rsid w:val="0061042A"/>
    <w:rsid w:val="006108C7"/>
    <w:rsid w:val="0061227D"/>
    <w:rsid w:val="00613828"/>
    <w:rsid w:val="006144A1"/>
    <w:rsid w:val="006144F5"/>
    <w:rsid w:val="00614776"/>
    <w:rsid w:val="0061484E"/>
    <w:rsid w:val="00615EBB"/>
    <w:rsid w:val="00616096"/>
    <w:rsid w:val="006160A2"/>
    <w:rsid w:val="0062011C"/>
    <w:rsid w:val="00623A3C"/>
    <w:rsid w:val="006247C0"/>
    <w:rsid w:val="00626C78"/>
    <w:rsid w:val="0062753B"/>
    <w:rsid w:val="00627883"/>
    <w:rsid w:val="006302AA"/>
    <w:rsid w:val="00630D7E"/>
    <w:rsid w:val="006312D9"/>
    <w:rsid w:val="00633BB0"/>
    <w:rsid w:val="006347A1"/>
    <w:rsid w:val="006363BD"/>
    <w:rsid w:val="0063685E"/>
    <w:rsid w:val="00637198"/>
    <w:rsid w:val="00637CAC"/>
    <w:rsid w:val="00640178"/>
    <w:rsid w:val="0064078F"/>
    <w:rsid w:val="006412DC"/>
    <w:rsid w:val="006418C7"/>
    <w:rsid w:val="00642BC6"/>
    <w:rsid w:val="00644086"/>
    <w:rsid w:val="00644303"/>
    <w:rsid w:val="00644790"/>
    <w:rsid w:val="00645360"/>
    <w:rsid w:val="006453A1"/>
    <w:rsid w:val="00646820"/>
    <w:rsid w:val="006479FC"/>
    <w:rsid w:val="00647A07"/>
    <w:rsid w:val="00647FE0"/>
    <w:rsid w:val="006501AF"/>
    <w:rsid w:val="00650DDE"/>
    <w:rsid w:val="006516E4"/>
    <w:rsid w:val="00653595"/>
    <w:rsid w:val="00653BCF"/>
    <w:rsid w:val="00655004"/>
    <w:rsid w:val="0065505B"/>
    <w:rsid w:val="00655B74"/>
    <w:rsid w:val="00656A9D"/>
    <w:rsid w:val="00656FB9"/>
    <w:rsid w:val="006578E0"/>
    <w:rsid w:val="00660386"/>
    <w:rsid w:val="00665BE6"/>
    <w:rsid w:val="006670AC"/>
    <w:rsid w:val="00667BCD"/>
    <w:rsid w:val="006701ED"/>
    <w:rsid w:val="00671AD9"/>
    <w:rsid w:val="00672307"/>
    <w:rsid w:val="00672560"/>
    <w:rsid w:val="0067339E"/>
    <w:rsid w:val="006733A9"/>
    <w:rsid w:val="006745A7"/>
    <w:rsid w:val="00676DD5"/>
    <w:rsid w:val="00680042"/>
    <w:rsid w:val="006808C6"/>
    <w:rsid w:val="00681098"/>
    <w:rsid w:val="006810D2"/>
    <w:rsid w:val="00681164"/>
    <w:rsid w:val="00682668"/>
    <w:rsid w:val="00682B1A"/>
    <w:rsid w:val="0068450B"/>
    <w:rsid w:val="00685590"/>
    <w:rsid w:val="00685D4C"/>
    <w:rsid w:val="00690B12"/>
    <w:rsid w:val="00691DBA"/>
    <w:rsid w:val="00692A68"/>
    <w:rsid w:val="006936F4"/>
    <w:rsid w:val="00695D85"/>
    <w:rsid w:val="00695EAD"/>
    <w:rsid w:val="00695FBC"/>
    <w:rsid w:val="006A04C9"/>
    <w:rsid w:val="006A2141"/>
    <w:rsid w:val="006A30A2"/>
    <w:rsid w:val="006A3241"/>
    <w:rsid w:val="006A4F4E"/>
    <w:rsid w:val="006A63A5"/>
    <w:rsid w:val="006A6D23"/>
    <w:rsid w:val="006A71E1"/>
    <w:rsid w:val="006A733D"/>
    <w:rsid w:val="006B1CE9"/>
    <w:rsid w:val="006B258F"/>
    <w:rsid w:val="006B25DE"/>
    <w:rsid w:val="006B3E8E"/>
    <w:rsid w:val="006B4391"/>
    <w:rsid w:val="006B6353"/>
    <w:rsid w:val="006C1C3B"/>
    <w:rsid w:val="006C28C1"/>
    <w:rsid w:val="006C4E43"/>
    <w:rsid w:val="006C643E"/>
    <w:rsid w:val="006C6A59"/>
    <w:rsid w:val="006C6AA9"/>
    <w:rsid w:val="006D1AC4"/>
    <w:rsid w:val="006D2932"/>
    <w:rsid w:val="006D3671"/>
    <w:rsid w:val="006D3DE4"/>
    <w:rsid w:val="006D4176"/>
    <w:rsid w:val="006D4470"/>
    <w:rsid w:val="006D65EC"/>
    <w:rsid w:val="006D6FF8"/>
    <w:rsid w:val="006E0A73"/>
    <w:rsid w:val="006E0FEE"/>
    <w:rsid w:val="006E227A"/>
    <w:rsid w:val="006E22BE"/>
    <w:rsid w:val="006E40A9"/>
    <w:rsid w:val="006E49AA"/>
    <w:rsid w:val="006E4F3A"/>
    <w:rsid w:val="006E6C11"/>
    <w:rsid w:val="006E7A01"/>
    <w:rsid w:val="006E7FD2"/>
    <w:rsid w:val="006F2104"/>
    <w:rsid w:val="006F375A"/>
    <w:rsid w:val="006F4F1E"/>
    <w:rsid w:val="006F75A6"/>
    <w:rsid w:val="006F7C0C"/>
    <w:rsid w:val="006F7C4E"/>
    <w:rsid w:val="006F7F31"/>
    <w:rsid w:val="007006A6"/>
    <w:rsid w:val="00700755"/>
    <w:rsid w:val="007019CA"/>
    <w:rsid w:val="00701B82"/>
    <w:rsid w:val="00702EF7"/>
    <w:rsid w:val="007035D8"/>
    <w:rsid w:val="00704F08"/>
    <w:rsid w:val="0070615B"/>
    <w:rsid w:val="00706235"/>
    <w:rsid w:val="0070646B"/>
    <w:rsid w:val="007103EA"/>
    <w:rsid w:val="00710646"/>
    <w:rsid w:val="007110EC"/>
    <w:rsid w:val="007120B3"/>
    <w:rsid w:val="007130A2"/>
    <w:rsid w:val="0071371B"/>
    <w:rsid w:val="0071463D"/>
    <w:rsid w:val="00714789"/>
    <w:rsid w:val="00715463"/>
    <w:rsid w:val="007159F2"/>
    <w:rsid w:val="007160FB"/>
    <w:rsid w:val="00717FDC"/>
    <w:rsid w:val="007224C8"/>
    <w:rsid w:val="00723AD2"/>
    <w:rsid w:val="00725C23"/>
    <w:rsid w:val="0072727C"/>
    <w:rsid w:val="00730655"/>
    <w:rsid w:val="007306BE"/>
    <w:rsid w:val="00731D77"/>
    <w:rsid w:val="00732360"/>
    <w:rsid w:val="00732B65"/>
    <w:rsid w:val="0073390A"/>
    <w:rsid w:val="00733D3D"/>
    <w:rsid w:val="007342B8"/>
    <w:rsid w:val="00734B6A"/>
    <w:rsid w:val="00734B6C"/>
    <w:rsid w:val="00734E64"/>
    <w:rsid w:val="00736B37"/>
    <w:rsid w:val="00736F9C"/>
    <w:rsid w:val="00740A34"/>
    <w:rsid w:val="00740A35"/>
    <w:rsid w:val="00740E67"/>
    <w:rsid w:val="00744992"/>
    <w:rsid w:val="007456D6"/>
    <w:rsid w:val="00745B6F"/>
    <w:rsid w:val="007473B9"/>
    <w:rsid w:val="007520B4"/>
    <w:rsid w:val="007525F4"/>
    <w:rsid w:val="007530F3"/>
    <w:rsid w:val="007533E8"/>
    <w:rsid w:val="00754911"/>
    <w:rsid w:val="007578CB"/>
    <w:rsid w:val="007635C6"/>
    <w:rsid w:val="007655D5"/>
    <w:rsid w:val="00767936"/>
    <w:rsid w:val="00767A7E"/>
    <w:rsid w:val="007713E4"/>
    <w:rsid w:val="007724D9"/>
    <w:rsid w:val="0077485A"/>
    <w:rsid w:val="0077570B"/>
    <w:rsid w:val="007763C1"/>
    <w:rsid w:val="00777593"/>
    <w:rsid w:val="00777D67"/>
    <w:rsid w:val="00777E82"/>
    <w:rsid w:val="007801F8"/>
    <w:rsid w:val="0078072A"/>
    <w:rsid w:val="00781359"/>
    <w:rsid w:val="00781B3C"/>
    <w:rsid w:val="00782140"/>
    <w:rsid w:val="007825E9"/>
    <w:rsid w:val="007856B3"/>
    <w:rsid w:val="00786921"/>
    <w:rsid w:val="0078786D"/>
    <w:rsid w:val="007930EA"/>
    <w:rsid w:val="007935BF"/>
    <w:rsid w:val="00793EB6"/>
    <w:rsid w:val="00793F8B"/>
    <w:rsid w:val="00794B19"/>
    <w:rsid w:val="00794BE1"/>
    <w:rsid w:val="00794CCC"/>
    <w:rsid w:val="007963A4"/>
    <w:rsid w:val="00796D4A"/>
    <w:rsid w:val="00796FD4"/>
    <w:rsid w:val="007978F6"/>
    <w:rsid w:val="007A1EAA"/>
    <w:rsid w:val="007A262C"/>
    <w:rsid w:val="007A372D"/>
    <w:rsid w:val="007A3878"/>
    <w:rsid w:val="007A444A"/>
    <w:rsid w:val="007A4505"/>
    <w:rsid w:val="007A5A44"/>
    <w:rsid w:val="007A6A4F"/>
    <w:rsid w:val="007A6B0E"/>
    <w:rsid w:val="007A79FD"/>
    <w:rsid w:val="007B0B9D"/>
    <w:rsid w:val="007B0C62"/>
    <w:rsid w:val="007B10FD"/>
    <w:rsid w:val="007B26E3"/>
    <w:rsid w:val="007B2E17"/>
    <w:rsid w:val="007B3736"/>
    <w:rsid w:val="007B5622"/>
    <w:rsid w:val="007B5A43"/>
    <w:rsid w:val="007B709B"/>
    <w:rsid w:val="007B7A59"/>
    <w:rsid w:val="007C1343"/>
    <w:rsid w:val="007C1A57"/>
    <w:rsid w:val="007C2BE2"/>
    <w:rsid w:val="007C5EF1"/>
    <w:rsid w:val="007C7AFD"/>
    <w:rsid w:val="007C7BF5"/>
    <w:rsid w:val="007D1875"/>
    <w:rsid w:val="007D19B7"/>
    <w:rsid w:val="007D20F0"/>
    <w:rsid w:val="007D5736"/>
    <w:rsid w:val="007D727A"/>
    <w:rsid w:val="007D75E5"/>
    <w:rsid w:val="007D773E"/>
    <w:rsid w:val="007E066E"/>
    <w:rsid w:val="007E1356"/>
    <w:rsid w:val="007E15CC"/>
    <w:rsid w:val="007E20FC"/>
    <w:rsid w:val="007E2D97"/>
    <w:rsid w:val="007E2D9F"/>
    <w:rsid w:val="007E34BC"/>
    <w:rsid w:val="007E66E1"/>
    <w:rsid w:val="007E6ACB"/>
    <w:rsid w:val="007E7062"/>
    <w:rsid w:val="007F0E1E"/>
    <w:rsid w:val="007F21A7"/>
    <w:rsid w:val="007F29A7"/>
    <w:rsid w:val="007F368D"/>
    <w:rsid w:val="007F668E"/>
    <w:rsid w:val="007F7149"/>
    <w:rsid w:val="007F7656"/>
    <w:rsid w:val="008004B4"/>
    <w:rsid w:val="008009C6"/>
    <w:rsid w:val="00802616"/>
    <w:rsid w:val="008033D4"/>
    <w:rsid w:val="00804FF2"/>
    <w:rsid w:val="00805BE8"/>
    <w:rsid w:val="00806123"/>
    <w:rsid w:val="00816078"/>
    <w:rsid w:val="008173AD"/>
    <w:rsid w:val="008176FF"/>
    <w:rsid w:val="008177E3"/>
    <w:rsid w:val="008202F6"/>
    <w:rsid w:val="00823AA9"/>
    <w:rsid w:val="00824695"/>
    <w:rsid w:val="008255B9"/>
    <w:rsid w:val="00825808"/>
    <w:rsid w:val="00825C6C"/>
    <w:rsid w:val="00825CD8"/>
    <w:rsid w:val="008260F6"/>
    <w:rsid w:val="00827324"/>
    <w:rsid w:val="00827CFE"/>
    <w:rsid w:val="00827D0B"/>
    <w:rsid w:val="008320A9"/>
    <w:rsid w:val="00834EDD"/>
    <w:rsid w:val="008355EA"/>
    <w:rsid w:val="0083733B"/>
    <w:rsid w:val="00837458"/>
    <w:rsid w:val="00837AAE"/>
    <w:rsid w:val="00841883"/>
    <w:rsid w:val="00842176"/>
    <w:rsid w:val="008429AD"/>
    <w:rsid w:val="008429DB"/>
    <w:rsid w:val="00842CD2"/>
    <w:rsid w:val="00843994"/>
    <w:rsid w:val="00844086"/>
    <w:rsid w:val="0085001A"/>
    <w:rsid w:val="00850C75"/>
    <w:rsid w:val="00850E39"/>
    <w:rsid w:val="00851147"/>
    <w:rsid w:val="00851A04"/>
    <w:rsid w:val="00852210"/>
    <w:rsid w:val="00853DBF"/>
    <w:rsid w:val="00853F4C"/>
    <w:rsid w:val="008543FA"/>
    <w:rsid w:val="00854405"/>
    <w:rsid w:val="0085477A"/>
    <w:rsid w:val="00855107"/>
    <w:rsid w:val="00855173"/>
    <w:rsid w:val="008557D9"/>
    <w:rsid w:val="00855BF7"/>
    <w:rsid w:val="008561B8"/>
    <w:rsid w:val="00856214"/>
    <w:rsid w:val="0085627A"/>
    <w:rsid w:val="0085643E"/>
    <w:rsid w:val="008566BD"/>
    <w:rsid w:val="00860A15"/>
    <w:rsid w:val="00861837"/>
    <w:rsid w:val="008618FD"/>
    <w:rsid w:val="00862089"/>
    <w:rsid w:val="008640B3"/>
    <w:rsid w:val="00864278"/>
    <w:rsid w:val="008659E6"/>
    <w:rsid w:val="00866D5B"/>
    <w:rsid w:val="00866FF5"/>
    <w:rsid w:val="00870F5B"/>
    <w:rsid w:val="00871063"/>
    <w:rsid w:val="0087332D"/>
    <w:rsid w:val="00873E1F"/>
    <w:rsid w:val="00874C16"/>
    <w:rsid w:val="008750F5"/>
    <w:rsid w:val="0087564B"/>
    <w:rsid w:val="0087733D"/>
    <w:rsid w:val="00877587"/>
    <w:rsid w:val="008806FA"/>
    <w:rsid w:val="00880D13"/>
    <w:rsid w:val="00880DCE"/>
    <w:rsid w:val="008813C0"/>
    <w:rsid w:val="00881923"/>
    <w:rsid w:val="00882D4E"/>
    <w:rsid w:val="0088585B"/>
    <w:rsid w:val="00886809"/>
    <w:rsid w:val="00886D1F"/>
    <w:rsid w:val="00891EE1"/>
    <w:rsid w:val="0089351C"/>
    <w:rsid w:val="008935CD"/>
    <w:rsid w:val="0089360D"/>
    <w:rsid w:val="00893987"/>
    <w:rsid w:val="008963EF"/>
    <w:rsid w:val="0089688E"/>
    <w:rsid w:val="008974E9"/>
    <w:rsid w:val="008A039C"/>
    <w:rsid w:val="008A138C"/>
    <w:rsid w:val="008A1FBE"/>
    <w:rsid w:val="008A4FAD"/>
    <w:rsid w:val="008A51C9"/>
    <w:rsid w:val="008A5FF9"/>
    <w:rsid w:val="008A6162"/>
    <w:rsid w:val="008A7C78"/>
    <w:rsid w:val="008B03A7"/>
    <w:rsid w:val="008B3070"/>
    <w:rsid w:val="008B3194"/>
    <w:rsid w:val="008B373A"/>
    <w:rsid w:val="008B50E6"/>
    <w:rsid w:val="008B5AE7"/>
    <w:rsid w:val="008B6AB8"/>
    <w:rsid w:val="008B7FD5"/>
    <w:rsid w:val="008C1332"/>
    <w:rsid w:val="008C34FC"/>
    <w:rsid w:val="008C396E"/>
    <w:rsid w:val="008C60E9"/>
    <w:rsid w:val="008C6555"/>
    <w:rsid w:val="008C6821"/>
    <w:rsid w:val="008C7534"/>
    <w:rsid w:val="008D0597"/>
    <w:rsid w:val="008D1B7C"/>
    <w:rsid w:val="008D1D59"/>
    <w:rsid w:val="008D3DE6"/>
    <w:rsid w:val="008D5202"/>
    <w:rsid w:val="008D5E80"/>
    <w:rsid w:val="008D649F"/>
    <w:rsid w:val="008D6657"/>
    <w:rsid w:val="008D7F3D"/>
    <w:rsid w:val="008E0585"/>
    <w:rsid w:val="008E180A"/>
    <w:rsid w:val="008E1C88"/>
    <w:rsid w:val="008E1F60"/>
    <w:rsid w:val="008E257A"/>
    <w:rsid w:val="008E28B9"/>
    <w:rsid w:val="008E2C93"/>
    <w:rsid w:val="008E307E"/>
    <w:rsid w:val="008E5BC1"/>
    <w:rsid w:val="008E67C0"/>
    <w:rsid w:val="008E6F05"/>
    <w:rsid w:val="008F046A"/>
    <w:rsid w:val="008F0942"/>
    <w:rsid w:val="008F0D38"/>
    <w:rsid w:val="008F1490"/>
    <w:rsid w:val="008F243D"/>
    <w:rsid w:val="008F25BF"/>
    <w:rsid w:val="008F3697"/>
    <w:rsid w:val="008F4DD1"/>
    <w:rsid w:val="008F6056"/>
    <w:rsid w:val="008F6D2E"/>
    <w:rsid w:val="008F6F45"/>
    <w:rsid w:val="00900BD8"/>
    <w:rsid w:val="00900DD6"/>
    <w:rsid w:val="00900FFA"/>
    <w:rsid w:val="009028FD"/>
    <w:rsid w:val="00902C07"/>
    <w:rsid w:val="00902FDD"/>
    <w:rsid w:val="00903B68"/>
    <w:rsid w:val="00905804"/>
    <w:rsid w:val="00906AA3"/>
    <w:rsid w:val="00907AAF"/>
    <w:rsid w:val="009101E2"/>
    <w:rsid w:val="0091252F"/>
    <w:rsid w:val="0091260D"/>
    <w:rsid w:val="009126A5"/>
    <w:rsid w:val="00912B9C"/>
    <w:rsid w:val="00915D73"/>
    <w:rsid w:val="00916077"/>
    <w:rsid w:val="009170A2"/>
    <w:rsid w:val="009171CA"/>
    <w:rsid w:val="009208A6"/>
    <w:rsid w:val="00921CF6"/>
    <w:rsid w:val="00923935"/>
    <w:rsid w:val="00924514"/>
    <w:rsid w:val="009245ED"/>
    <w:rsid w:val="00924634"/>
    <w:rsid w:val="00926C38"/>
    <w:rsid w:val="00926CF3"/>
    <w:rsid w:val="0092729E"/>
    <w:rsid w:val="00927316"/>
    <w:rsid w:val="0093028D"/>
    <w:rsid w:val="0093133D"/>
    <w:rsid w:val="009313BA"/>
    <w:rsid w:val="00931CD3"/>
    <w:rsid w:val="0093271A"/>
    <w:rsid w:val="0093276D"/>
    <w:rsid w:val="00933A0A"/>
    <w:rsid w:val="00933D12"/>
    <w:rsid w:val="00937065"/>
    <w:rsid w:val="00940285"/>
    <w:rsid w:val="00940359"/>
    <w:rsid w:val="009405E4"/>
    <w:rsid w:val="009415B0"/>
    <w:rsid w:val="00942D76"/>
    <w:rsid w:val="0094666F"/>
    <w:rsid w:val="00947E7E"/>
    <w:rsid w:val="009505FA"/>
    <w:rsid w:val="0095139A"/>
    <w:rsid w:val="00951942"/>
    <w:rsid w:val="00952BFA"/>
    <w:rsid w:val="00953587"/>
    <w:rsid w:val="00953E16"/>
    <w:rsid w:val="009542AC"/>
    <w:rsid w:val="00954A4E"/>
    <w:rsid w:val="0095580F"/>
    <w:rsid w:val="0095628B"/>
    <w:rsid w:val="00961BB2"/>
    <w:rsid w:val="00962108"/>
    <w:rsid w:val="009631F1"/>
    <w:rsid w:val="009638D6"/>
    <w:rsid w:val="00966098"/>
    <w:rsid w:val="00973768"/>
    <w:rsid w:val="00973D67"/>
    <w:rsid w:val="0097408E"/>
    <w:rsid w:val="009741D3"/>
    <w:rsid w:val="00974252"/>
    <w:rsid w:val="00974BB2"/>
    <w:rsid w:val="00974FA7"/>
    <w:rsid w:val="009756E5"/>
    <w:rsid w:val="00977A8C"/>
    <w:rsid w:val="00981ECC"/>
    <w:rsid w:val="00982BBB"/>
    <w:rsid w:val="00982D82"/>
    <w:rsid w:val="00983910"/>
    <w:rsid w:val="00985970"/>
    <w:rsid w:val="009865B8"/>
    <w:rsid w:val="009876F9"/>
    <w:rsid w:val="00990EFB"/>
    <w:rsid w:val="009932AC"/>
    <w:rsid w:val="00994351"/>
    <w:rsid w:val="009966FB"/>
    <w:rsid w:val="009969E4"/>
    <w:rsid w:val="00996A8F"/>
    <w:rsid w:val="00996DC3"/>
    <w:rsid w:val="00997C27"/>
    <w:rsid w:val="009A0E8B"/>
    <w:rsid w:val="009A1725"/>
    <w:rsid w:val="009A1B2F"/>
    <w:rsid w:val="009A1DBF"/>
    <w:rsid w:val="009A2433"/>
    <w:rsid w:val="009A42A6"/>
    <w:rsid w:val="009A44FB"/>
    <w:rsid w:val="009A4AD9"/>
    <w:rsid w:val="009A5188"/>
    <w:rsid w:val="009A68E6"/>
    <w:rsid w:val="009A6B3A"/>
    <w:rsid w:val="009A7598"/>
    <w:rsid w:val="009B03F9"/>
    <w:rsid w:val="009B1443"/>
    <w:rsid w:val="009B176E"/>
    <w:rsid w:val="009B1DF8"/>
    <w:rsid w:val="009B3D20"/>
    <w:rsid w:val="009B43B8"/>
    <w:rsid w:val="009B4A86"/>
    <w:rsid w:val="009B5418"/>
    <w:rsid w:val="009B6112"/>
    <w:rsid w:val="009B61B4"/>
    <w:rsid w:val="009C0727"/>
    <w:rsid w:val="009C2612"/>
    <w:rsid w:val="009C36F0"/>
    <w:rsid w:val="009C3C80"/>
    <w:rsid w:val="009C492F"/>
    <w:rsid w:val="009C4A58"/>
    <w:rsid w:val="009C50D1"/>
    <w:rsid w:val="009C5248"/>
    <w:rsid w:val="009C72BE"/>
    <w:rsid w:val="009C7FCC"/>
    <w:rsid w:val="009D1CF1"/>
    <w:rsid w:val="009D2FF2"/>
    <w:rsid w:val="009D3226"/>
    <w:rsid w:val="009D3385"/>
    <w:rsid w:val="009D396D"/>
    <w:rsid w:val="009D3CA7"/>
    <w:rsid w:val="009D3D7C"/>
    <w:rsid w:val="009D5BF4"/>
    <w:rsid w:val="009D62FB"/>
    <w:rsid w:val="009D76A4"/>
    <w:rsid w:val="009D793C"/>
    <w:rsid w:val="009E0984"/>
    <w:rsid w:val="009E13A5"/>
    <w:rsid w:val="009E16A9"/>
    <w:rsid w:val="009E1EF1"/>
    <w:rsid w:val="009E375F"/>
    <w:rsid w:val="009E39D4"/>
    <w:rsid w:val="009E433B"/>
    <w:rsid w:val="009E45C3"/>
    <w:rsid w:val="009E4D64"/>
    <w:rsid w:val="009E5401"/>
    <w:rsid w:val="009E60EF"/>
    <w:rsid w:val="009E71EC"/>
    <w:rsid w:val="009F167B"/>
    <w:rsid w:val="009F1B76"/>
    <w:rsid w:val="009F2161"/>
    <w:rsid w:val="009F2234"/>
    <w:rsid w:val="009F24FB"/>
    <w:rsid w:val="009F2562"/>
    <w:rsid w:val="009F2694"/>
    <w:rsid w:val="009F33E2"/>
    <w:rsid w:val="009F3A08"/>
    <w:rsid w:val="009F6157"/>
    <w:rsid w:val="009F634F"/>
    <w:rsid w:val="009F659C"/>
    <w:rsid w:val="009F6895"/>
    <w:rsid w:val="009F77EB"/>
    <w:rsid w:val="00A01CF9"/>
    <w:rsid w:val="00A0211D"/>
    <w:rsid w:val="00A04898"/>
    <w:rsid w:val="00A056D3"/>
    <w:rsid w:val="00A05C40"/>
    <w:rsid w:val="00A0758F"/>
    <w:rsid w:val="00A07A30"/>
    <w:rsid w:val="00A11377"/>
    <w:rsid w:val="00A134B1"/>
    <w:rsid w:val="00A14976"/>
    <w:rsid w:val="00A1570A"/>
    <w:rsid w:val="00A17866"/>
    <w:rsid w:val="00A17BCC"/>
    <w:rsid w:val="00A17C29"/>
    <w:rsid w:val="00A20700"/>
    <w:rsid w:val="00A211B4"/>
    <w:rsid w:val="00A223CF"/>
    <w:rsid w:val="00A22545"/>
    <w:rsid w:val="00A230A1"/>
    <w:rsid w:val="00A236BA"/>
    <w:rsid w:val="00A245A7"/>
    <w:rsid w:val="00A25BA8"/>
    <w:rsid w:val="00A3109C"/>
    <w:rsid w:val="00A31388"/>
    <w:rsid w:val="00A33DDF"/>
    <w:rsid w:val="00A34547"/>
    <w:rsid w:val="00A35750"/>
    <w:rsid w:val="00A376B7"/>
    <w:rsid w:val="00A419C6"/>
    <w:rsid w:val="00A41BF5"/>
    <w:rsid w:val="00A41F01"/>
    <w:rsid w:val="00A4243D"/>
    <w:rsid w:val="00A4376C"/>
    <w:rsid w:val="00A43AF1"/>
    <w:rsid w:val="00A44778"/>
    <w:rsid w:val="00A4490C"/>
    <w:rsid w:val="00A451E0"/>
    <w:rsid w:val="00A452D5"/>
    <w:rsid w:val="00A469E7"/>
    <w:rsid w:val="00A46B6E"/>
    <w:rsid w:val="00A4710C"/>
    <w:rsid w:val="00A4797E"/>
    <w:rsid w:val="00A51B58"/>
    <w:rsid w:val="00A51D73"/>
    <w:rsid w:val="00A5324D"/>
    <w:rsid w:val="00A5385A"/>
    <w:rsid w:val="00A54CD6"/>
    <w:rsid w:val="00A54DF0"/>
    <w:rsid w:val="00A564FD"/>
    <w:rsid w:val="00A57DC9"/>
    <w:rsid w:val="00A60373"/>
    <w:rsid w:val="00A604A4"/>
    <w:rsid w:val="00A60EA6"/>
    <w:rsid w:val="00A61B7D"/>
    <w:rsid w:val="00A62810"/>
    <w:rsid w:val="00A6297B"/>
    <w:rsid w:val="00A63A18"/>
    <w:rsid w:val="00A63F75"/>
    <w:rsid w:val="00A6416A"/>
    <w:rsid w:val="00A6605B"/>
    <w:rsid w:val="00A66562"/>
    <w:rsid w:val="00A66ADC"/>
    <w:rsid w:val="00A67B8E"/>
    <w:rsid w:val="00A70FD1"/>
    <w:rsid w:val="00A7136E"/>
    <w:rsid w:val="00A7147D"/>
    <w:rsid w:val="00A72279"/>
    <w:rsid w:val="00A74E12"/>
    <w:rsid w:val="00A758B9"/>
    <w:rsid w:val="00A772E3"/>
    <w:rsid w:val="00A80C36"/>
    <w:rsid w:val="00A81B15"/>
    <w:rsid w:val="00A8215B"/>
    <w:rsid w:val="00A82AB9"/>
    <w:rsid w:val="00A82CC3"/>
    <w:rsid w:val="00A837FF"/>
    <w:rsid w:val="00A83EFA"/>
    <w:rsid w:val="00A84052"/>
    <w:rsid w:val="00A84B04"/>
    <w:rsid w:val="00A84DC8"/>
    <w:rsid w:val="00A85DBC"/>
    <w:rsid w:val="00A87FEB"/>
    <w:rsid w:val="00A9228E"/>
    <w:rsid w:val="00A92858"/>
    <w:rsid w:val="00A93068"/>
    <w:rsid w:val="00A93F9F"/>
    <w:rsid w:val="00A9420E"/>
    <w:rsid w:val="00A97648"/>
    <w:rsid w:val="00AA1732"/>
    <w:rsid w:val="00AA1CFD"/>
    <w:rsid w:val="00AA2239"/>
    <w:rsid w:val="00AA22DE"/>
    <w:rsid w:val="00AA33D2"/>
    <w:rsid w:val="00AA3BB8"/>
    <w:rsid w:val="00AA3CC8"/>
    <w:rsid w:val="00AA4D2E"/>
    <w:rsid w:val="00AA516B"/>
    <w:rsid w:val="00AA5C81"/>
    <w:rsid w:val="00AA67FE"/>
    <w:rsid w:val="00AA7172"/>
    <w:rsid w:val="00AB08FE"/>
    <w:rsid w:val="00AB0C57"/>
    <w:rsid w:val="00AB1195"/>
    <w:rsid w:val="00AB14F4"/>
    <w:rsid w:val="00AB1742"/>
    <w:rsid w:val="00AB318E"/>
    <w:rsid w:val="00AB36AB"/>
    <w:rsid w:val="00AB381E"/>
    <w:rsid w:val="00AB3BFB"/>
    <w:rsid w:val="00AB3E39"/>
    <w:rsid w:val="00AB40D1"/>
    <w:rsid w:val="00AB4182"/>
    <w:rsid w:val="00AB65AB"/>
    <w:rsid w:val="00AB6EDB"/>
    <w:rsid w:val="00AC086C"/>
    <w:rsid w:val="00AC0E0F"/>
    <w:rsid w:val="00AC27DB"/>
    <w:rsid w:val="00AC6D6B"/>
    <w:rsid w:val="00AC737F"/>
    <w:rsid w:val="00AC7AE4"/>
    <w:rsid w:val="00AC7CEE"/>
    <w:rsid w:val="00AD02F1"/>
    <w:rsid w:val="00AD4052"/>
    <w:rsid w:val="00AD764C"/>
    <w:rsid w:val="00AD7736"/>
    <w:rsid w:val="00AD7D52"/>
    <w:rsid w:val="00AE0339"/>
    <w:rsid w:val="00AE10CE"/>
    <w:rsid w:val="00AE1FB9"/>
    <w:rsid w:val="00AE32C4"/>
    <w:rsid w:val="00AE33E6"/>
    <w:rsid w:val="00AE34F9"/>
    <w:rsid w:val="00AE3893"/>
    <w:rsid w:val="00AE40CC"/>
    <w:rsid w:val="00AE4CE7"/>
    <w:rsid w:val="00AE4F4E"/>
    <w:rsid w:val="00AE5EAE"/>
    <w:rsid w:val="00AE70D4"/>
    <w:rsid w:val="00AE739F"/>
    <w:rsid w:val="00AE7868"/>
    <w:rsid w:val="00AE7A17"/>
    <w:rsid w:val="00AF0407"/>
    <w:rsid w:val="00AF049B"/>
    <w:rsid w:val="00AF0D30"/>
    <w:rsid w:val="00AF1331"/>
    <w:rsid w:val="00AF2350"/>
    <w:rsid w:val="00AF28C0"/>
    <w:rsid w:val="00AF4AA6"/>
    <w:rsid w:val="00AF4D8B"/>
    <w:rsid w:val="00AF5229"/>
    <w:rsid w:val="00AF6A5B"/>
    <w:rsid w:val="00B0123C"/>
    <w:rsid w:val="00B01899"/>
    <w:rsid w:val="00B02450"/>
    <w:rsid w:val="00B06756"/>
    <w:rsid w:val="00B067CA"/>
    <w:rsid w:val="00B07B2E"/>
    <w:rsid w:val="00B07E95"/>
    <w:rsid w:val="00B12B26"/>
    <w:rsid w:val="00B14B15"/>
    <w:rsid w:val="00B14F48"/>
    <w:rsid w:val="00B150F9"/>
    <w:rsid w:val="00B152A0"/>
    <w:rsid w:val="00B163F8"/>
    <w:rsid w:val="00B2013E"/>
    <w:rsid w:val="00B2432E"/>
    <w:rsid w:val="00B2472D"/>
    <w:rsid w:val="00B24AFF"/>
    <w:rsid w:val="00B24CA0"/>
    <w:rsid w:val="00B2549F"/>
    <w:rsid w:val="00B25711"/>
    <w:rsid w:val="00B26EA4"/>
    <w:rsid w:val="00B2752A"/>
    <w:rsid w:val="00B27D2E"/>
    <w:rsid w:val="00B3128F"/>
    <w:rsid w:val="00B313AA"/>
    <w:rsid w:val="00B31D09"/>
    <w:rsid w:val="00B32922"/>
    <w:rsid w:val="00B3440C"/>
    <w:rsid w:val="00B34A8E"/>
    <w:rsid w:val="00B34D6F"/>
    <w:rsid w:val="00B40396"/>
    <w:rsid w:val="00B40B07"/>
    <w:rsid w:val="00B40B84"/>
    <w:rsid w:val="00B4108D"/>
    <w:rsid w:val="00B413C1"/>
    <w:rsid w:val="00B44B77"/>
    <w:rsid w:val="00B45954"/>
    <w:rsid w:val="00B460F6"/>
    <w:rsid w:val="00B4686F"/>
    <w:rsid w:val="00B5048A"/>
    <w:rsid w:val="00B5103C"/>
    <w:rsid w:val="00B531BA"/>
    <w:rsid w:val="00B549B4"/>
    <w:rsid w:val="00B54BF1"/>
    <w:rsid w:val="00B56E9E"/>
    <w:rsid w:val="00B57265"/>
    <w:rsid w:val="00B574E2"/>
    <w:rsid w:val="00B57C62"/>
    <w:rsid w:val="00B6283D"/>
    <w:rsid w:val="00B633AE"/>
    <w:rsid w:val="00B64B70"/>
    <w:rsid w:val="00B665D2"/>
    <w:rsid w:val="00B66E60"/>
    <w:rsid w:val="00B6737C"/>
    <w:rsid w:val="00B67A7C"/>
    <w:rsid w:val="00B7214D"/>
    <w:rsid w:val="00B72C72"/>
    <w:rsid w:val="00B73671"/>
    <w:rsid w:val="00B739A5"/>
    <w:rsid w:val="00B74372"/>
    <w:rsid w:val="00B75497"/>
    <w:rsid w:val="00B75525"/>
    <w:rsid w:val="00B76C10"/>
    <w:rsid w:val="00B76CAD"/>
    <w:rsid w:val="00B80283"/>
    <w:rsid w:val="00B807F4"/>
    <w:rsid w:val="00B808D8"/>
    <w:rsid w:val="00B8095F"/>
    <w:rsid w:val="00B80B0C"/>
    <w:rsid w:val="00B80B11"/>
    <w:rsid w:val="00B81ABA"/>
    <w:rsid w:val="00B81F76"/>
    <w:rsid w:val="00B830B5"/>
    <w:rsid w:val="00B831AE"/>
    <w:rsid w:val="00B83E30"/>
    <w:rsid w:val="00B8423B"/>
    <w:rsid w:val="00B8446C"/>
    <w:rsid w:val="00B851AF"/>
    <w:rsid w:val="00B8627B"/>
    <w:rsid w:val="00B87725"/>
    <w:rsid w:val="00B909F5"/>
    <w:rsid w:val="00B915B2"/>
    <w:rsid w:val="00B91E4B"/>
    <w:rsid w:val="00B92C50"/>
    <w:rsid w:val="00B93032"/>
    <w:rsid w:val="00B93A24"/>
    <w:rsid w:val="00B97C1F"/>
    <w:rsid w:val="00BA0644"/>
    <w:rsid w:val="00BA0AC2"/>
    <w:rsid w:val="00BA0B53"/>
    <w:rsid w:val="00BA21D2"/>
    <w:rsid w:val="00BA259A"/>
    <w:rsid w:val="00BA259C"/>
    <w:rsid w:val="00BA29D3"/>
    <w:rsid w:val="00BA307F"/>
    <w:rsid w:val="00BA309C"/>
    <w:rsid w:val="00BA5280"/>
    <w:rsid w:val="00BA6090"/>
    <w:rsid w:val="00BA66E9"/>
    <w:rsid w:val="00BA68D8"/>
    <w:rsid w:val="00BA712F"/>
    <w:rsid w:val="00BB14F1"/>
    <w:rsid w:val="00BB1A01"/>
    <w:rsid w:val="00BB21C6"/>
    <w:rsid w:val="00BB2B68"/>
    <w:rsid w:val="00BB39A4"/>
    <w:rsid w:val="00BB434A"/>
    <w:rsid w:val="00BB48DD"/>
    <w:rsid w:val="00BB572E"/>
    <w:rsid w:val="00BB664D"/>
    <w:rsid w:val="00BB74FD"/>
    <w:rsid w:val="00BC004B"/>
    <w:rsid w:val="00BC38F5"/>
    <w:rsid w:val="00BC4E14"/>
    <w:rsid w:val="00BC5982"/>
    <w:rsid w:val="00BC60BF"/>
    <w:rsid w:val="00BC6540"/>
    <w:rsid w:val="00BC7292"/>
    <w:rsid w:val="00BD0CB3"/>
    <w:rsid w:val="00BD1AC5"/>
    <w:rsid w:val="00BD1F83"/>
    <w:rsid w:val="00BD20BD"/>
    <w:rsid w:val="00BD28BF"/>
    <w:rsid w:val="00BD2D12"/>
    <w:rsid w:val="00BD6404"/>
    <w:rsid w:val="00BD7D28"/>
    <w:rsid w:val="00BE04F3"/>
    <w:rsid w:val="00BE087B"/>
    <w:rsid w:val="00BE21AB"/>
    <w:rsid w:val="00BE274D"/>
    <w:rsid w:val="00BE30D0"/>
    <w:rsid w:val="00BE33AE"/>
    <w:rsid w:val="00BE37C5"/>
    <w:rsid w:val="00BE3E8C"/>
    <w:rsid w:val="00BE60F5"/>
    <w:rsid w:val="00BF046F"/>
    <w:rsid w:val="00BF0DB3"/>
    <w:rsid w:val="00BF57D2"/>
    <w:rsid w:val="00BF7EE1"/>
    <w:rsid w:val="00C014C3"/>
    <w:rsid w:val="00C01D50"/>
    <w:rsid w:val="00C021D9"/>
    <w:rsid w:val="00C056DC"/>
    <w:rsid w:val="00C066C4"/>
    <w:rsid w:val="00C0763A"/>
    <w:rsid w:val="00C07F98"/>
    <w:rsid w:val="00C1069F"/>
    <w:rsid w:val="00C11E1D"/>
    <w:rsid w:val="00C1214D"/>
    <w:rsid w:val="00C124AB"/>
    <w:rsid w:val="00C1329B"/>
    <w:rsid w:val="00C13DD5"/>
    <w:rsid w:val="00C14BA1"/>
    <w:rsid w:val="00C1572F"/>
    <w:rsid w:val="00C16DA5"/>
    <w:rsid w:val="00C214F1"/>
    <w:rsid w:val="00C215B7"/>
    <w:rsid w:val="00C22A0A"/>
    <w:rsid w:val="00C24C05"/>
    <w:rsid w:val="00C24D2F"/>
    <w:rsid w:val="00C253DB"/>
    <w:rsid w:val="00C26213"/>
    <w:rsid w:val="00C26222"/>
    <w:rsid w:val="00C26B8D"/>
    <w:rsid w:val="00C26CE4"/>
    <w:rsid w:val="00C31283"/>
    <w:rsid w:val="00C321EA"/>
    <w:rsid w:val="00C33C48"/>
    <w:rsid w:val="00C340E5"/>
    <w:rsid w:val="00C35AA7"/>
    <w:rsid w:val="00C3615D"/>
    <w:rsid w:val="00C36CAA"/>
    <w:rsid w:val="00C404C3"/>
    <w:rsid w:val="00C417EC"/>
    <w:rsid w:val="00C41D12"/>
    <w:rsid w:val="00C421A5"/>
    <w:rsid w:val="00C43BA1"/>
    <w:rsid w:val="00C43CE8"/>
    <w:rsid w:val="00C43DAB"/>
    <w:rsid w:val="00C45CBB"/>
    <w:rsid w:val="00C464D2"/>
    <w:rsid w:val="00C46BF4"/>
    <w:rsid w:val="00C47576"/>
    <w:rsid w:val="00C47E2F"/>
    <w:rsid w:val="00C47F08"/>
    <w:rsid w:val="00C514A6"/>
    <w:rsid w:val="00C51836"/>
    <w:rsid w:val="00C54B5E"/>
    <w:rsid w:val="00C55D19"/>
    <w:rsid w:val="00C56BBF"/>
    <w:rsid w:val="00C5739F"/>
    <w:rsid w:val="00C57CF0"/>
    <w:rsid w:val="00C60275"/>
    <w:rsid w:val="00C60900"/>
    <w:rsid w:val="00C6204F"/>
    <w:rsid w:val="00C63557"/>
    <w:rsid w:val="00C649BD"/>
    <w:rsid w:val="00C65891"/>
    <w:rsid w:val="00C665C5"/>
    <w:rsid w:val="00C66AC9"/>
    <w:rsid w:val="00C66DCC"/>
    <w:rsid w:val="00C70503"/>
    <w:rsid w:val="00C7124D"/>
    <w:rsid w:val="00C71C83"/>
    <w:rsid w:val="00C723ED"/>
    <w:rsid w:val="00C724D3"/>
    <w:rsid w:val="00C72951"/>
    <w:rsid w:val="00C741BD"/>
    <w:rsid w:val="00C747E5"/>
    <w:rsid w:val="00C74809"/>
    <w:rsid w:val="00C77DD9"/>
    <w:rsid w:val="00C801E2"/>
    <w:rsid w:val="00C81DFC"/>
    <w:rsid w:val="00C831B9"/>
    <w:rsid w:val="00C8382C"/>
    <w:rsid w:val="00C83BE6"/>
    <w:rsid w:val="00C84713"/>
    <w:rsid w:val="00C84FCA"/>
    <w:rsid w:val="00C85354"/>
    <w:rsid w:val="00C853B9"/>
    <w:rsid w:val="00C86ABA"/>
    <w:rsid w:val="00C873CD"/>
    <w:rsid w:val="00C875E3"/>
    <w:rsid w:val="00C90365"/>
    <w:rsid w:val="00C92E0C"/>
    <w:rsid w:val="00C935FB"/>
    <w:rsid w:val="00C943F3"/>
    <w:rsid w:val="00C95E52"/>
    <w:rsid w:val="00C977D7"/>
    <w:rsid w:val="00C97D09"/>
    <w:rsid w:val="00CA0526"/>
    <w:rsid w:val="00CA08C6"/>
    <w:rsid w:val="00CA0A45"/>
    <w:rsid w:val="00CA0A77"/>
    <w:rsid w:val="00CA19F4"/>
    <w:rsid w:val="00CA2729"/>
    <w:rsid w:val="00CA3057"/>
    <w:rsid w:val="00CA45F8"/>
    <w:rsid w:val="00CA46D0"/>
    <w:rsid w:val="00CA5D1F"/>
    <w:rsid w:val="00CA7800"/>
    <w:rsid w:val="00CB02AA"/>
    <w:rsid w:val="00CB0305"/>
    <w:rsid w:val="00CB0D57"/>
    <w:rsid w:val="00CB33C7"/>
    <w:rsid w:val="00CB3B14"/>
    <w:rsid w:val="00CB4BA6"/>
    <w:rsid w:val="00CB4F37"/>
    <w:rsid w:val="00CB5B4A"/>
    <w:rsid w:val="00CB6DA7"/>
    <w:rsid w:val="00CB70D4"/>
    <w:rsid w:val="00CB7845"/>
    <w:rsid w:val="00CB7E0B"/>
    <w:rsid w:val="00CB7E4C"/>
    <w:rsid w:val="00CC18B2"/>
    <w:rsid w:val="00CC25B4"/>
    <w:rsid w:val="00CC3582"/>
    <w:rsid w:val="00CC36EB"/>
    <w:rsid w:val="00CC493F"/>
    <w:rsid w:val="00CC5F88"/>
    <w:rsid w:val="00CC69C8"/>
    <w:rsid w:val="00CC77A2"/>
    <w:rsid w:val="00CD03EE"/>
    <w:rsid w:val="00CD10E5"/>
    <w:rsid w:val="00CD1BC8"/>
    <w:rsid w:val="00CD2074"/>
    <w:rsid w:val="00CD2199"/>
    <w:rsid w:val="00CD2B63"/>
    <w:rsid w:val="00CD307E"/>
    <w:rsid w:val="00CD3917"/>
    <w:rsid w:val="00CD447C"/>
    <w:rsid w:val="00CD629F"/>
    <w:rsid w:val="00CD66F9"/>
    <w:rsid w:val="00CD6A1B"/>
    <w:rsid w:val="00CD6E23"/>
    <w:rsid w:val="00CD6FD3"/>
    <w:rsid w:val="00CE0A7F"/>
    <w:rsid w:val="00CE0FB1"/>
    <w:rsid w:val="00CE1718"/>
    <w:rsid w:val="00CE1A00"/>
    <w:rsid w:val="00CE1D0F"/>
    <w:rsid w:val="00CE623B"/>
    <w:rsid w:val="00CE73EE"/>
    <w:rsid w:val="00CE77E8"/>
    <w:rsid w:val="00CF0411"/>
    <w:rsid w:val="00CF4156"/>
    <w:rsid w:val="00D00048"/>
    <w:rsid w:val="00D0031A"/>
    <w:rsid w:val="00D0036C"/>
    <w:rsid w:val="00D00B38"/>
    <w:rsid w:val="00D012FA"/>
    <w:rsid w:val="00D01AAF"/>
    <w:rsid w:val="00D01EA1"/>
    <w:rsid w:val="00D03D00"/>
    <w:rsid w:val="00D04BBA"/>
    <w:rsid w:val="00D04CFC"/>
    <w:rsid w:val="00D05C30"/>
    <w:rsid w:val="00D0687E"/>
    <w:rsid w:val="00D073BE"/>
    <w:rsid w:val="00D07529"/>
    <w:rsid w:val="00D075B2"/>
    <w:rsid w:val="00D10052"/>
    <w:rsid w:val="00D1049D"/>
    <w:rsid w:val="00D11359"/>
    <w:rsid w:val="00D11C33"/>
    <w:rsid w:val="00D1313F"/>
    <w:rsid w:val="00D1427A"/>
    <w:rsid w:val="00D15248"/>
    <w:rsid w:val="00D15526"/>
    <w:rsid w:val="00D17DFF"/>
    <w:rsid w:val="00D20974"/>
    <w:rsid w:val="00D2150A"/>
    <w:rsid w:val="00D22564"/>
    <w:rsid w:val="00D23119"/>
    <w:rsid w:val="00D23D85"/>
    <w:rsid w:val="00D26923"/>
    <w:rsid w:val="00D26D25"/>
    <w:rsid w:val="00D304D0"/>
    <w:rsid w:val="00D304E6"/>
    <w:rsid w:val="00D3188C"/>
    <w:rsid w:val="00D31A63"/>
    <w:rsid w:val="00D33602"/>
    <w:rsid w:val="00D33784"/>
    <w:rsid w:val="00D343F7"/>
    <w:rsid w:val="00D34B23"/>
    <w:rsid w:val="00D34DF5"/>
    <w:rsid w:val="00D35F65"/>
    <w:rsid w:val="00D35F9B"/>
    <w:rsid w:val="00D36B69"/>
    <w:rsid w:val="00D37339"/>
    <w:rsid w:val="00D408DD"/>
    <w:rsid w:val="00D40E01"/>
    <w:rsid w:val="00D43487"/>
    <w:rsid w:val="00D43540"/>
    <w:rsid w:val="00D44DAF"/>
    <w:rsid w:val="00D450C6"/>
    <w:rsid w:val="00D45D72"/>
    <w:rsid w:val="00D46461"/>
    <w:rsid w:val="00D47B73"/>
    <w:rsid w:val="00D5091E"/>
    <w:rsid w:val="00D50B3A"/>
    <w:rsid w:val="00D520E4"/>
    <w:rsid w:val="00D53A38"/>
    <w:rsid w:val="00D548E1"/>
    <w:rsid w:val="00D56A7B"/>
    <w:rsid w:val="00D575DD"/>
    <w:rsid w:val="00D57DFA"/>
    <w:rsid w:val="00D615CC"/>
    <w:rsid w:val="00D63B5A"/>
    <w:rsid w:val="00D641BC"/>
    <w:rsid w:val="00D645F0"/>
    <w:rsid w:val="00D6726C"/>
    <w:rsid w:val="00D67D95"/>
    <w:rsid w:val="00D67FCF"/>
    <w:rsid w:val="00D709CE"/>
    <w:rsid w:val="00D717F0"/>
    <w:rsid w:val="00D71F73"/>
    <w:rsid w:val="00D731BB"/>
    <w:rsid w:val="00D738A9"/>
    <w:rsid w:val="00D74C05"/>
    <w:rsid w:val="00D75EE2"/>
    <w:rsid w:val="00D770F6"/>
    <w:rsid w:val="00D80786"/>
    <w:rsid w:val="00D8126C"/>
    <w:rsid w:val="00D81379"/>
    <w:rsid w:val="00D81CAB"/>
    <w:rsid w:val="00D81EDC"/>
    <w:rsid w:val="00D8576F"/>
    <w:rsid w:val="00D8677F"/>
    <w:rsid w:val="00D86EB6"/>
    <w:rsid w:val="00D87F12"/>
    <w:rsid w:val="00D91D25"/>
    <w:rsid w:val="00D92051"/>
    <w:rsid w:val="00D92387"/>
    <w:rsid w:val="00D973E4"/>
    <w:rsid w:val="00D974BE"/>
    <w:rsid w:val="00D97929"/>
    <w:rsid w:val="00D97E81"/>
    <w:rsid w:val="00D97F0C"/>
    <w:rsid w:val="00DA029E"/>
    <w:rsid w:val="00DA1551"/>
    <w:rsid w:val="00DA1E9F"/>
    <w:rsid w:val="00DA3A86"/>
    <w:rsid w:val="00DA46B6"/>
    <w:rsid w:val="00DA558B"/>
    <w:rsid w:val="00DA6925"/>
    <w:rsid w:val="00DA6C73"/>
    <w:rsid w:val="00DA70D9"/>
    <w:rsid w:val="00DB32B9"/>
    <w:rsid w:val="00DB44BF"/>
    <w:rsid w:val="00DB514C"/>
    <w:rsid w:val="00DB5D8D"/>
    <w:rsid w:val="00DB5E24"/>
    <w:rsid w:val="00DC1507"/>
    <w:rsid w:val="00DC2500"/>
    <w:rsid w:val="00DC3024"/>
    <w:rsid w:val="00DC309E"/>
    <w:rsid w:val="00DC350F"/>
    <w:rsid w:val="00DC38EF"/>
    <w:rsid w:val="00DC4977"/>
    <w:rsid w:val="00DC4F72"/>
    <w:rsid w:val="00DC77DC"/>
    <w:rsid w:val="00DC7AF8"/>
    <w:rsid w:val="00DD0453"/>
    <w:rsid w:val="00DD0C2C"/>
    <w:rsid w:val="00DD19DE"/>
    <w:rsid w:val="00DD22D6"/>
    <w:rsid w:val="00DD28BC"/>
    <w:rsid w:val="00DD2EB7"/>
    <w:rsid w:val="00DD4CEA"/>
    <w:rsid w:val="00DD6269"/>
    <w:rsid w:val="00DD6F0C"/>
    <w:rsid w:val="00DD7E24"/>
    <w:rsid w:val="00DE0451"/>
    <w:rsid w:val="00DE0AE4"/>
    <w:rsid w:val="00DE0B80"/>
    <w:rsid w:val="00DE199D"/>
    <w:rsid w:val="00DE24CF"/>
    <w:rsid w:val="00DE31F0"/>
    <w:rsid w:val="00DE36F9"/>
    <w:rsid w:val="00DE3D1C"/>
    <w:rsid w:val="00DF2FA1"/>
    <w:rsid w:val="00DF2FF0"/>
    <w:rsid w:val="00DF3411"/>
    <w:rsid w:val="00DF3650"/>
    <w:rsid w:val="00DF37D8"/>
    <w:rsid w:val="00DF44B0"/>
    <w:rsid w:val="00DF45D1"/>
    <w:rsid w:val="00DF4891"/>
    <w:rsid w:val="00DF4E46"/>
    <w:rsid w:val="00DF6BF9"/>
    <w:rsid w:val="00E0027B"/>
    <w:rsid w:val="00E00B79"/>
    <w:rsid w:val="00E01C41"/>
    <w:rsid w:val="00E0227D"/>
    <w:rsid w:val="00E02E3D"/>
    <w:rsid w:val="00E0373F"/>
    <w:rsid w:val="00E03B06"/>
    <w:rsid w:val="00E04241"/>
    <w:rsid w:val="00E04B84"/>
    <w:rsid w:val="00E0569F"/>
    <w:rsid w:val="00E058C1"/>
    <w:rsid w:val="00E06039"/>
    <w:rsid w:val="00E06466"/>
    <w:rsid w:val="00E06835"/>
    <w:rsid w:val="00E06FDA"/>
    <w:rsid w:val="00E07CA1"/>
    <w:rsid w:val="00E10D6D"/>
    <w:rsid w:val="00E11559"/>
    <w:rsid w:val="00E11EB7"/>
    <w:rsid w:val="00E12446"/>
    <w:rsid w:val="00E129AF"/>
    <w:rsid w:val="00E130C0"/>
    <w:rsid w:val="00E133F5"/>
    <w:rsid w:val="00E160A5"/>
    <w:rsid w:val="00E16EE5"/>
    <w:rsid w:val="00E1713D"/>
    <w:rsid w:val="00E20594"/>
    <w:rsid w:val="00E206AC"/>
    <w:rsid w:val="00E20A43"/>
    <w:rsid w:val="00E22490"/>
    <w:rsid w:val="00E23898"/>
    <w:rsid w:val="00E24CA7"/>
    <w:rsid w:val="00E26923"/>
    <w:rsid w:val="00E27985"/>
    <w:rsid w:val="00E27B4C"/>
    <w:rsid w:val="00E3087E"/>
    <w:rsid w:val="00E319F1"/>
    <w:rsid w:val="00E33CD2"/>
    <w:rsid w:val="00E3623B"/>
    <w:rsid w:val="00E3644B"/>
    <w:rsid w:val="00E3701C"/>
    <w:rsid w:val="00E40192"/>
    <w:rsid w:val="00E40A01"/>
    <w:rsid w:val="00E40E90"/>
    <w:rsid w:val="00E431C0"/>
    <w:rsid w:val="00E453EF"/>
    <w:rsid w:val="00E45C7E"/>
    <w:rsid w:val="00E465A9"/>
    <w:rsid w:val="00E470B4"/>
    <w:rsid w:val="00E51CDB"/>
    <w:rsid w:val="00E52361"/>
    <w:rsid w:val="00E5299D"/>
    <w:rsid w:val="00E531EB"/>
    <w:rsid w:val="00E54684"/>
    <w:rsid w:val="00E54874"/>
    <w:rsid w:val="00E54B6F"/>
    <w:rsid w:val="00E54EDB"/>
    <w:rsid w:val="00E55ACA"/>
    <w:rsid w:val="00E57B74"/>
    <w:rsid w:val="00E604AE"/>
    <w:rsid w:val="00E6378E"/>
    <w:rsid w:val="00E6390B"/>
    <w:rsid w:val="00E639B8"/>
    <w:rsid w:val="00E647C3"/>
    <w:rsid w:val="00E649FC"/>
    <w:rsid w:val="00E65BC6"/>
    <w:rsid w:val="00E65BDB"/>
    <w:rsid w:val="00E661FF"/>
    <w:rsid w:val="00E677AF"/>
    <w:rsid w:val="00E726EB"/>
    <w:rsid w:val="00E729F9"/>
    <w:rsid w:val="00E72CF1"/>
    <w:rsid w:val="00E748EA"/>
    <w:rsid w:val="00E7781E"/>
    <w:rsid w:val="00E80B52"/>
    <w:rsid w:val="00E80FAB"/>
    <w:rsid w:val="00E816C0"/>
    <w:rsid w:val="00E82041"/>
    <w:rsid w:val="00E824C3"/>
    <w:rsid w:val="00E83480"/>
    <w:rsid w:val="00E83A13"/>
    <w:rsid w:val="00E840B3"/>
    <w:rsid w:val="00E8417E"/>
    <w:rsid w:val="00E843A3"/>
    <w:rsid w:val="00E84D10"/>
    <w:rsid w:val="00E86126"/>
    <w:rsid w:val="00E8629F"/>
    <w:rsid w:val="00E91008"/>
    <w:rsid w:val="00E9374E"/>
    <w:rsid w:val="00E94160"/>
    <w:rsid w:val="00E94995"/>
    <w:rsid w:val="00E94F54"/>
    <w:rsid w:val="00E9611B"/>
    <w:rsid w:val="00E97AD5"/>
    <w:rsid w:val="00EA0D38"/>
    <w:rsid w:val="00EA1111"/>
    <w:rsid w:val="00EA1A07"/>
    <w:rsid w:val="00EA3B4F"/>
    <w:rsid w:val="00EA3C24"/>
    <w:rsid w:val="00EA5341"/>
    <w:rsid w:val="00EA6686"/>
    <w:rsid w:val="00EA73DF"/>
    <w:rsid w:val="00EB01FB"/>
    <w:rsid w:val="00EB0529"/>
    <w:rsid w:val="00EB085E"/>
    <w:rsid w:val="00EB0B0E"/>
    <w:rsid w:val="00EB0E1D"/>
    <w:rsid w:val="00EB1800"/>
    <w:rsid w:val="00EB2824"/>
    <w:rsid w:val="00EB420D"/>
    <w:rsid w:val="00EB5D94"/>
    <w:rsid w:val="00EB61AE"/>
    <w:rsid w:val="00EB704B"/>
    <w:rsid w:val="00EB7A8B"/>
    <w:rsid w:val="00EB7AF1"/>
    <w:rsid w:val="00EB7C1B"/>
    <w:rsid w:val="00EC322D"/>
    <w:rsid w:val="00EC3A27"/>
    <w:rsid w:val="00EC41DE"/>
    <w:rsid w:val="00EC562A"/>
    <w:rsid w:val="00EC793E"/>
    <w:rsid w:val="00EC79F8"/>
    <w:rsid w:val="00ED0B74"/>
    <w:rsid w:val="00ED2452"/>
    <w:rsid w:val="00ED2BF5"/>
    <w:rsid w:val="00ED383A"/>
    <w:rsid w:val="00ED6070"/>
    <w:rsid w:val="00ED64AA"/>
    <w:rsid w:val="00EE1080"/>
    <w:rsid w:val="00EE163C"/>
    <w:rsid w:val="00EE1A84"/>
    <w:rsid w:val="00EE22D9"/>
    <w:rsid w:val="00EE59BE"/>
    <w:rsid w:val="00EF0880"/>
    <w:rsid w:val="00EF0D92"/>
    <w:rsid w:val="00EF1EC5"/>
    <w:rsid w:val="00EF3B22"/>
    <w:rsid w:val="00EF4415"/>
    <w:rsid w:val="00EF4C88"/>
    <w:rsid w:val="00EF55EB"/>
    <w:rsid w:val="00F00DCC"/>
    <w:rsid w:val="00F0156F"/>
    <w:rsid w:val="00F02BF7"/>
    <w:rsid w:val="00F02C1E"/>
    <w:rsid w:val="00F03278"/>
    <w:rsid w:val="00F034A3"/>
    <w:rsid w:val="00F043A2"/>
    <w:rsid w:val="00F05620"/>
    <w:rsid w:val="00F05AC8"/>
    <w:rsid w:val="00F070CA"/>
    <w:rsid w:val="00F07167"/>
    <w:rsid w:val="00F072D8"/>
    <w:rsid w:val="00F07CE0"/>
    <w:rsid w:val="00F115F5"/>
    <w:rsid w:val="00F13D05"/>
    <w:rsid w:val="00F1418A"/>
    <w:rsid w:val="00F15127"/>
    <w:rsid w:val="00F1517A"/>
    <w:rsid w:val="00F1679D"/>
    <w:rsid w:val="00F1682C"/>
    <w:rsid w:val="00F170DF"/>
    <w:rsid w:val="00F172B2"/>
    <w:rsid w:val="00F20B91"/>
    <w:rsid w:val="00F21139"/>
    <w:rsid w:val="00F21E7C"/>
    <w:rsid w:val="00F21F1E"/>
    <w:rsid w:val="00F222A6"/>
    <w:rsid w:val="00F23160"/>
    <w:rsid w:val="00F242A5"/>
    <w:rsid w:val="00F24B8B"/>
    <w:rsid w:val="00F25E19"/>
    <w:rsid w:val="00F26BE1"/>
    <w:rsid w:val="00F26D8E"/>
    <w:rsid w:val="00F26E88"/>
    <w:rsid w:val="00F26EB6"/>
    <w:rsid w:val="00F3062E"/>
    <w:rsid w:val="00F30BF2"/>
    <w:rsid w:val="00F30D2E"/>
    <w:rsid w:val="00F30D46"/>
    <w:rsid w:val="00F311E4"/>
    <w:rsid w:val="00F33326"/>
    <w:rsid w:val="00F3382F"/>
    <w:rsid w:val="00F33F88"/>
    <w:rsid w:val="00F3446A"/>
    <w:rsid w:val="00F348A9"/>
    <w:rsid w:val="00F35516"/>
    <w:rsid w:val="00F35790"/>
    <w:rsid w:val="00F35C4B"/>
    <w:rsid w:val="00F3657A"/>
    <w:rsid w:val="00F369D6"/>
    <w:rsid w:val="00F411A8"/>
    <w:rsid w:val="00F4136D"/>
    <w:rsid w:val="00F4143F"/>
    <w:rsid w:val="00F4212E"/>
    <w:rsid w:val="00F42C20"/>
    <w:rsid w:val="00F43E34"/>
    <w:rsid w:val="00F44E13"/>
    <w:rsid w:val="00F45FFA"/>
    <w:rsid w:val="00F46A2B"/>
    <w:rsid w:val="00F47330"/>
    <w:rsid w:val="00F51F23"/>
    <w:rsid w:val="00F52749"/>
    <w:rsid w:val="00F52A2A"/>
    <w:rsid w:val="00F53053"/>
    <w:rsid w:val="00F536CA"/>
    <w:rsid w:val="00F53FE2"/>
    <w:rsid w:val="00F551D7"/>
    <w:rsid w:val="00F55516"/>
    <w:rsid w:val="00F5576B"/>
    <w:rsid w:val="00F571E1"/>
    <w:rsid w:val="00F575FF"/>
    <w:rsid w:val="00F57D3E"/>
    <w:rsid w:val="00F6063B"/>
    <w:rsid w:val="00F61763"/>
    <w:rsid w:val="00F618EF"/>
    <w:rsid w:val="00F621B1"/>
    <w:rsid w:val="00F62659"/>
    <w:rsid w:val="00F62D6B"/>
    <w:rsid w:val="00F6426B"/>
    <w:rsid w:val="00F65413"/>
    <w:rsid w:val="00F65582"/>
    <w:rsid w:val="00F66237"/>
    <w:rsid w:val="00F664D6"/>
    <w:rsid w:val="00F66E75"/>
    <w:rsid w:val="00F670DB"/>
    <w:rsid w:val="00F6726C"/>
    <w:rsid w:val="00F7337C"/>
    <w:rsid w:val="00F745E5"/>
    <w:rsid w:val="00F77EB0"/>
    <w:rsid w:val="00F80AFD"/>
    <w:rsid w:val="00F81A97"/>
    <w:rsid w:val="00F82CE7"/>
    <w:rsid w:val="00F87CDD"/>
    <w:rsid w:val="00F91140"/>
    <w:rsid w:val="00F91FD7"/>
    <w:rsid w:val="00F9292A"/>
    <w:rsid w:val="00F92CDA"/>
    <w:rsid w:val="00F933F0"/>
    <w:rsid w:val="00F937A3"/>
    <w:rsid w:val="00F93BD5"/>
    <w:rsid w:val="00F94715"/>
    <w:rsid w:val="00F96A3D"/>
    <w:rsid w:val="00F97D5E"/>
    <w:rsid w:val="00FA07D1"/>
    <w:rsid w:val="00FA2BB1"/>
    <w:rsid w:val="00FA3A9D"/>
    <w:rsid w:val="00FA4718"/>
    <w:rsid w:val="00FA5098"/>
    <w:rsid w:val="00FA5417"/>
    <w:rsid w:val="00FA5848"/>
    <w:rsid w:val="00FA6899"/>
    <w:rsid w:val="00FA70C0"/>
    <w:rsid w:val="00FA7F3D"/>
    <w:rsid w:val="00FB15C4"/>
    <w:rsid w:val="00FB352F"/>
    <w:rsid w:val="00FB38D8"/>
    <w:rsid w:val="00FB38DC"/>
    <w:rsid w:val="00FB499D"/>
    <w:rsid w:val="00FC051F"/>
    <w:rsid w:val="00FC06FF"/>
    <w:rsid w:val="00FC1802"/>
    <w:rsid w:val="00FC24AC"/>
    <w:rsid w:val="00FC250C"/>
    <w:rsid w:val="00FC45F4"/>
    <w:rsid w:val="00FC4872"/>
    <w:rsid w:val="00FC5895"/>
    <w:rsid w:val="00FC614D"/>
    <w:rsid w:val="00FC69B4"/>
    <w:rsid w:val="00FC6DF7"/>
    <w:rsid w:val="00FD0694"/>
    <w:rsid w:val="00FD1238"/>
    <w:rsid w:val="00FD1CD4"/>
    <w:rsid w:val="00FD25BE"/>
    <w:rsid w:val="00FD2E70"/>
    <w:rsid w:val="00FD34A0"/>
    <w:rsid w:val="00FD35D6"/>
    <w:rsid w:val="00FD3EE5"/>
    <w:rsid w:val="00FD6249"/>
    <w:rsid w:val="00FD78B1"/>
    <w:rsid w:val="00FD7AA7"/>
    <w:rsid w:val="00FD7D5E"/>
    <w:rsid w:val="00FE19D4"/>
    <w:rsid w:val="00FE1D8A"/>
    <w:rsid w:val="00FE7F4F"/>
    <w:rsid w:val="00FF176E"/>
    <w:rsid w:val="00FF1FCB"/>
    <w:rsid w:val="00FF20E0"/>
    <w:rsid w:val="00FF4B4F"/>
    <w:rsid w:val="00FF52D4"/>
    <w:rsid w:val="00FF6AA4"/>
    <w:rsid w:val="00FF6B09"/>
    <w:rsid w:val="00FF7073"/>
    <w:rsid w:val="028D72E0"/>
    <w:rsid w:val="0DEF064D"/>
    <w:rsid w:val="29A42038"/>
    <w:rsid w:val="4DBA4785"/>
    <w:rsid w:val="5425201C"/>
    <w:rsid w:val="645D706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440B7A"/>
  <w15:docId w15:val="{93EC7328-E5F9-44A5-994D-2512C027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Char Char,Header&#10;2,Header2,2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aliases w:val="T1,Header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aliases w:val="T1 Char,Header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
    <w:name w:val="Proposal"/>
    <w:basedOn w:val="Normal"/>
    <w:link w:val="Proposal0"/>
    <w:qFormat/>
    <w:pPr>
      <w:ind w:left="1418" w:hangingChars="709" w:hanging="1418"/>
    </w:pPr>
    <w:rPr>
      <w:rFonts w:eastAsia="DengXian"/>
      <w:b/>
      <w:lang w:val="en-US" w:eastAsia="zh-CN"/>
    </w:rPr>
  </w:style>
  <w:style w:type="character" w:customStyle="1" w:styleId="Proposal0">
    <w:name w:val="Proposal 字符"/>
    <w:basedOn w:val="DefaultParagraphFont"/>
    <w:link w:val="Proposal"/>
    <w:qFormat/>
    <w:rPr>
      <w:rFonts w:eastAsia="DengXian"/>
      <w:b/>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9245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d023133112f9f3f1991bd3ec87f6da72">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c752d524801c04675e76d1c7f0b52b1c"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725A590-5044-4C82-9734-646012715D15}">
  <ds:schemaRefs>
    <ds:schemaRef ds:uri="http://schemas.openxmlformats.org/officeDocument/2006/bibliography"/>
  </ds:schemaRefs>
</ds:datastoreItem>
</file>

<file path=customXml/itemProps2.xml><?xml version="1.0" encoding="utf-8"?>
<ds:datastoreItem xmlns:ds="http://schemas.openxmlformats.org/officeDocument/2006/customXml" ds:itemID="{3D17FCA2-9B01-4FDE-B278-D2E5BFE7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A035D-1EBA-4DEF-A85E-57DB2070FFB3}">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81602A77-0385-4560-94FD-26F833700B1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129</TotalTime>
  <Pages>9</Pages>
  <Words>1609</Words>
  <Characters>7793</Characters>
  <Application>Microsoft Office Word</Application>
  <DocSecurity>0</DocSecurity>
  <Lines>432</Lines>
  <Paragraphs>303</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QC</cp:lastModifiedBy>
  <cp:revision>45</cp:revision>
  <cp:lastPrinted>2019-04-24T15:09:00Z</cp:lastPrinted>
  <dcterms:created xsi:type="dcterms:W3CDTF">2025-11-14T20:40:00Z</dcterms:created>
  <dcterms:modified xsi:type="dcterms:W3CDTF">2025-11-18T21:00:00Z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0x010100155981AF803EA9479989AE3025408742</vt:lpwstr>
  </property>
  <property fmtid="{D5CDD505-2E9C-101B-9397-08002B2CF9AE}" pid="13" name="MediaServiceImageTags">
    <vt:lpwstr/>
  </property>
  <property fmtid="{D5CDD505-2E9C-101B-9397-08002B2CF9AE}" pid="14" name="docLang">
    <vt:lpwstr>en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1762740519</vt:lpwstr>
  </property>
  <property fmtid="{D5CDD505-2E9C-101B-9397-08002B2CF9AE}" pid="19" name="KSOProductBuildVer">
    <vt:lpwstr>2052-11.8.2.12085</vt:lpwstr>
  </property>
  <property fmtid="{D5CDD505-2E9C-101B-9397-08002B2CF9AE}" pid="20" name="ICV">
    <vt:lpwstr>491DEB54E8BD41C2871E732966879346</vt:lpwstr>
  </property>
</Properties>
</file>