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FE2DBC">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FE2DBC">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FE2DBC">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f"/>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servingCellMO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w:t>
            </w:r>
            <w:proofErr w:type="gramStart"/>
            <w:r w:rsidRPr="008F6D9F">
              <w:rPr>
                <w:rFonts w:ascii="Arial" w:hAnsi="Arial"/>
                <w:bCs/>
                <w:iCs/>
                <w:color w:val="FF0000"/>
                <w:sz w:val="18"/>
                <w:szCs w:val="22"/>
                <w:u w:val="single"/>
                <w:lang w:eastAsia="sv-SE"/>
              </w:rPr>
              <w:t>a</w:t>
            </w:r>
            <w:proofErr w:type="gramEnd"/>
            <w:r w:rsidRPr="008F6D9F">
              <w:rPr>
                <w:rFonts w:ascii="Arial" w:hAnsi="Arial"/>
                <w:bCs/>
                <w:iCs/>
                <w:color w:val="FF0000"/>
                <w:sz w:val="18"/>
                <w:szCs w:val="22"/>
                <w:u w:val="single"/>
                <w:lang w:eastAsia="sv-SE"/>
              </w:rPr>
              <w:t xml:space="preserve">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f"/>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f"/>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FE2DBC">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FE2DBC">
            <w:pPr>
              <w:pStyle w:val="TAL"/>
              <w:rPr>
                <w:b/>
                <w:i/>
                <w:szCs w:val="22"/>
                <w:lang w:eastAsia="sv-SE"/>
              </w:rPr>
            </w:pPr>
            <w:r w:rsidRPr="00606B61">
              <w:rPr>
                <w:b/>
                <w:i/>
                <w:szCs w:val="22"/>
                <w:lang w:eastAsia="sv-SE"/>
              </w:rPr>
              <w:t>servingCellMO-OD</w:t>
            </w:r>
          </w:p>
          <w:p w14:paraId="62DE3231" w14:textId="711C7967" w:rsidR="003D150D" w:rsidRPr="00606B61" w:rsidRDefault="003D150D" w:rsidP="00FE2DBC">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f"/>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commentRangeEnd w:id="8"/>
      <w:r w:rsidR="00FD17A2">
        <w:rPr>
          <w:rStyle w:val="af7"/>
          <w:rFonts w:ascii="Times New Roman" w:hAnsi="Times New Roman"/>
          <w:b w:val="0"/>
          <w:bCs w:val="0"/>
          <w:lang w:eastAsia="ja-JP"/>
        </w:rPr>
        <w:commentReference w:id="8"/>
      </w:r>
      <w:bookmarkEnd w:id="7"/>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9"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0" w:author="ZTE" w:date="2026-01-20T11:44:00Z"/>
                <w:b/>
                <w:i/>
                <w:szCs w:val="22"/>
                <w:lang w:val="en-US" w:eastAsia="sv-SE"/>
              </w:rPr>
            </w:pPr>
            <w:proofErr w:type="spellStart"/>
            <w:ins w:id="11"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FE2DBC">
            <w:pPr>
              <w:pStyle w:val="TAL"/>
              <w:rPr>
                <w:ins w:id="12" w:author="ZTE" w:date="2026-01-20T11:44:00Z"/>
                <w:szCs w:val="22"/>
                <w:lang w:eastAsia="sv-SE"/>
              </w:rPr>
            </w:pPr>
            <w:ins w:id="13"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f"/>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4"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4"/>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f4"/>
        <w:tblW w:w="0" w:type="auto"/>
        <w:tblLook w:val="04A0" w:firstRow="1" w:lastRow="0" w:firstColumn="1" w:lastColumn="0" w:noHBand="0" w:noVBand="1"/>
      </w:tblPr>
      <w:tblGrid>
        <w:gridCol w:w="2617"/>
        <w:gridCol w:w="1501"/>
        <w:gridCol w:w="5375"/>
      </w:tblGrid>
      <w:tr w:rsidR="000027E1" w:rsidRPr="00C017F0" w14:paraId="74DD890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FE2DBC">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FE2DBC">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FE2DBC">
            <w:pPr>
              <w:pStyle w:val="Comments"/>
              <w:jc w:val="both"/>
              <w:rPr>
                <w:rFonts w:cs="Arial"/>
                <w:i w:val="0"/>
                <w:iCs/>
                <w:szCs w:val="18"/>
              </w:rPr>
            </w:pPr>
          </w:p>
          <w:p w14:paraId="64F8268F" w14:textId="77777777" w:rsidR="000027E1" w:rsidRPr="00C017F0" w:rsidRDefault="000027E1" w:rsidP="00FE2DBC">
            <w:pPr>
              <w:pStyle w:val="Comments"/>
              <w:jc w:val="both"/>
              <w:rPr>
                <w:rFonts w:cs="Arial"/>
                <w:i w:val="0"/>
                <w:iCs/>
                <w:szCs w:val="18"/>
              </w:rPr>
            </w:pPr>
          </w:p>
        </w:tc>
      </w:tr>
      <w:tr w:rsidR="000027E1" w:rsidRPr="00C017F0" w14:paraId="53195C5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FE2DBC">
            <w:pPr>
              <w:pStyle w:val="Comments"/>
              <w:jc w:val="both"/>
              <w:rPr>
                <w:rFonts w:cs="Arial"/>
                <w:i w:val="0"/>
                <w:iCs/>
                <w:szCs w:val="18"/>
              </w:rPr>
            </w:pPr>
          </w:p>
        </w:tc>
      </w:tr>
      <w:tr w:rsidR="000027E1" w:rsidRPr="00C017F0" w14:paraId="630DD37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0027E1" w:rsidRPr="00C017F0" w:rsidRDefault="000027E1" w:rsidP="00FE2DBC">
            <w:pPr>
              <w:pStyle w:val="Comments"/>
              <w:jc w:val="both"/>
              <w:rPr>
                <w:rFonts w:cs="Arial"/>
                <w:i w:val="0"/>
                <w:iCs/>
                <w:szCs w:val="18"/>
              </w:rPr>
            </w:pPr>
          </w:p>
        </w:tc>
      </w:tr>
      <w:tr w:rsidR="000027E1" w:rsidRPr="00C017F0" w14:paraId="415821A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0027E1" w:rsidRPr="00C017F0" w:rsidRDefault="000027E1" w:rsidP="00FE2DBC">
            <w:pPr>
              <w:pStyle w:val="Comments"/>
              <w:jc w:val="both"/>
              <w:rPr>
                <w:rFonts w:cs="Arial"/>
                <w:i w:val="0"/>
                <w:iCs/>
                <w:szCs w:val="18"/>
              </w:rPr>
            </w:pPr>
          </w:p>
        </w:tc>
      </w:tr>
      <w:tr w:rsidR="000027E1" w:rsidRPr="00C017F0" w14:paraId="41B4F8F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0027E1" w:rsidRPr="00C017F0" w:rsidRDefault="000027E1" w:rsidP="00FE2DBC">
            <w:pPr>
              <w:pStyle w:val="Comments"/>
              <w:jc w:val="both"/>
              <w:rPr>
                <w:rFonts w:cs="Arial"/>
                <w:i w:val="0"/>
                <w:iCs/>
                <w:szCs w:val="18"/>
              </w:rPr>
            </w:pPr>
          </w:p>
        </w:tc>
      </w:tr>
      <w:tr w:rsidR="000027E1" w:rsidRPr="00C017F0" w14:paraId="1BA64E3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0027E1" w:rsidRPr="00C017F0" w:rsidRDefault="000027E1" w:rsidP="00FE2DBC">
            <w:pPr>
              <w:pStyle w:val="Comments"/>
              <w:jc w:val="both"/>
              <w:rPr>
                <w:rFonts w:cs="Arial"/>
                <w:i w:val="0"/>
                <w:iCs/>
                <w:szCs w:val="18"/>
              </w:rPr>
            </w:pPr>
          </w:p>
        </w:tc>
      </w:tr>
      <w:tr w:rsidR="000027E1" w:rsidRPr="00C017F0" w14:paraId="3622C10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0027E1" w:rsidRPr="00C017F0" w:rsidRDefault="000027E1" w:rsidP="00FE2DBC">
            <w:pPr>
              <w:pStyle w:val="Comments"/>
              <w:jc w:val="both"/>
              <w:rPr>
                <w:rFonts w:cs="Arial"/>
                <w:i w:val="0"/>
                <w:iCs/>
                <w:szCs w:val="18"/>
              </w:rPr>
            </w:pPr>
          </w:p>
        </w:tc>
      </w:tr>
      <w:tr w:rsidR="000027E1" w:rsidRPr="00C017F0" w14:paraId="107AE22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0027E1" w:rsidRPr="00C017F0" w:rsidRDefault="000027E1" w:rsidP="00FE2DBC">
            <w:pPr>
              <w:pStyle w:val="Comments"/>
              <w:jc w:val="both"/>
              <w:rPr>
                <w:rFonts w:cs="Arial"/>
                <w:i w:val="0"/>
                <w:iCs/>
                <w:szCs w:val="18"/>
              </w:rPr>
            </w:pPr>
          </w:p>
        </w:tc>
      </w:tr>
      <w:tr w:rsidR="000027E1" w:rsidRPr="00C017F0" w14:paraId="1D83277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0027E1" w:rsidRPr="00C017F0" w:rsidRDefault="000027E1" w:rsidP="00FE2DBC">
            <w:pPr>
              <w:pStyle w:val="Comments"/>
              <w:jc w:val="both"/>
              <w:rPr>
                <w:rFonts w:cs="Arial"/>
                <w:i w:val="0"/>
                <w:iCs/>
                <w:szCs w:val="18"/>
              </w:rPr>
            </w:pPr>
          </w:p>
        </w:tc>
      </w:tr>
      <w:tr w:rsidR="000027E1" w:rsidRPr="00C017F0" w14:paraId="284C88D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0027E1" w:rsidRPr="00C017F0" w:rsidRDefault="000027E1" w:rsidP="00FE2DBC">
            <w:pPr>
              <w:pStyle w:val="Comments"/>
              <w:jc w:val="both"/>
              <w:rPr>
                <w:rFonts w:cs="Arial"/>
                <w:i w:val="0"/>
                <w:iCs/>
                <w:szCs w:val="18"/>
              </w:rPr>
            </w:pPr>
          </w:p>
        </w:tc>
      </w:tr>
      <w:tr w:rsidR="000027E1" w:rsidRPr="00C017F0" w14:paraId="6AAD53C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0027E1" w:rsidRPr="00C017F0" w:rsidRDefault="000027E1" w:rsidP="00FE2DBC">
            <w:pPr>
              <w:pStyle w:val="Comments"/>
              <w:jc w:val="both"/>
              <w:rPr>
                <w:rFonts w:cs="Arial"/>
                <w:i w:val="0"/>
                <w:iCs/>
                <w:szCs w:val="18"/>
              </w:rPr>
            </w:pPr>
          </w:p>
        </w:tc>
      </w:tr>
      <w:tr w:rsidR="000027E1" w:rsidRPr="00C017F0" w14:paraId="770A1D8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0027E1" w:rsidRPr="00C017F0" w:rsidRDefault="000027E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0027E1" w:rsidRPr="00C017F0" w:rsidRDefault="000027E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0027E1" w:rsidRPr="00C017F0" w:rsidRDefault="000027E1" w:rsidP="00FE2DBC">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5" w:name="_Toc221749559"/>
      <w:r>
        <w:rPr>
          <w:rFonts w:cs="Arial"/>
        </w:rPr>
        <w:t>???</w:t>
      </w:r>
      <w:bookmarkEnd w:id="15"/>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f"/>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6"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6"/>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7" w:name="_Toc221749561"/>
      <w:r>
        <w:rPr>
          <w:rFonts w:cs="Arial"/>
        </w:rPr>
        <w:t>The proposed editorial updates in R2-2600</w:t>
      </w:r>
      <w:r w:rsidR="008A4D85">
        <w:rPr>
          <w:rFonts w:cs="Arial"/>
        </w:rPr>
        <w:t>979</w:t>
      </w:r>
      <w:r>
        <w:rPr>
          <w:rFonts w:cs="Arial"/>
        </w:rPr>
        <w:t xml:space="preserve"> are agreed.</w:t>
      </w:r>
      <w:bookmarkEnd w:id="17"/>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8"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18"/>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f"/>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FE2DBC">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FE2DBC">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f"/>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19"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19"/>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 xml:space="preserve">Upon reception of SIB1, RRC layer decides to apply p-Max or </w:t>
      </w:r>
      <w:proofErr w:type="spellStart"/>
      <w:r w:rsidRPr="000A02AB">
        <w:rPr>
          <w:rFonts w:ascii="Arial" w:eastAsia="宋体" w:hAnsi="Arial" w:cs="Arial"/>
          <w:color w:val="000000"/>
          <w:lang w:val="en-US"/>
        </w:rPr>
        <w:t>additionalPmax</w:t>
      </w:r>
      <w:proofErr w:type="spellEnd"/>
      <w:r w:rsidRPr="000A02AB">
        <w:rPr>
          <w:rFonts w:ascii="Arial" w:eastAsia="宋体" w:hAnsi="Arial" w:cs="Arial"/>
          <w:color w:val="000000"/>
          <w:lang w:val="en-US"/>
        </w:rPr>
        <w:t xml:space="preserve">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 xml:space="preserve">hysical layer uses the parameter (i.e. p-Max or </w:t>
      </w:r>
      <w:proofErr w:type="spellStart"/>
      <w:r w:rsidR="00C5335C" w:rsidRPr="00C5335C">
        <w:rPr>
          <w:rFonts w:ascii="Arial" w:eastAsia="宋体" w:hAnsi="Arial" w:cs="Arial"/>
          <w:color w:val="000000"/>
          <w:lang w:val="en-US"/>
        </w:rPr>
        <w:t>additionalPmax</w:t>
      </w:r>
      <w:proofErr w:type="spellEnd"/>
      <w:r w:rsidR="00C5335C" w:rsidRPr="00C5335C">
        <w:rPr>
          <w:rFonts w:ascii="Arial" w:eastAsia="宋体"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proofErr w:type="spellStart"/>
      <w:r w:rsidRPr="001E1FFA">
        <w:rPr>
          <w:rFonts w:ascii="Arial" w:eastAsia="宋体" w:hAnsi="Arial" w:cs="Arial"/>
          <w:i/>
          <w:color w:val="000000"/>
        </w:rPr>
        <w:t>additionalPmax</w:t>
      </w:r>
      <w:proofErr w:type="spellEnd"/>
      <w:r w:rsidRPr="001E1FFA">
        <w:rPr>
          <w:rFonts w:ascii="Arial" w:eastAsia="宋体" w:hAnsi="Arial" w:cs="Arial"/>
          <w:i/>
          <w:color w:val="000000"/>
        </w:rPr>
        <w:t xml:space="preserve">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f4"/>
        <w:tblW w:w="0" w:type="auto"/>
        <w:tblLook w:val="04A0" w:firstRow="1" w:lastRow="0" w:firstColumn="1" w:lastColumn="0" w:noHBand="0" w:noVBand="1"/>
      </w:tblPr>
      <w:tblGrid>
        <w:gridCol w:w="2617"/>
        <w:gridCol w:w="1501"/>
        <w:gridCol w:w="5375"/>
      </w:tblGrid>
      <w:tr w:rsidR="00A674AD" w:rsidRPr="00C017F0" w14:paraId="40A93F6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FE2DBC">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FE2DBC">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FE2DBC">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FE2DBC">
            <w:pPr>
              <w:pStyle w:val="Comments"/>
              <w:jc w:val="both"/>
              <w:rPr>
                <w:rFonts w:cs="Arial"/>
                <w:i w:val="0"/>
                <w:iCs/>
                <w:szCs w:val="18"/>
              </w:rPr>
            </w:pPr>
          </w:p>
        </w:tc>
      </w:tr>
      <w:tr w:rsidR="00A674AD" w:rsidRPr="00C017F0" w14:paraId="029EBEF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A674AD" w:rsidRPr="00C017F0" w:rsidRDefault="00A674AD" w:rsidP="00FE2DBC">
            <w:pPr>
              <w:pStyle w:val="Comments"/>
              <w:jc w:val="both"/>
              <w:rPr>
                <w:rFonts w:cs="Arial"/>
                <w:i w:val="0"/>
                <w:iCs/>
                <w:szCs w:val="18"/>
              </w:rPr>
            </w:pPr>
          </w:p>
        </w:tc>
      </w:tr>
      <w:tr w:rsidR="00A674AD" w:rsidRPr="00C017F0" w14:paraId="29E32A3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A674AD" w:rsidRPr="00C017F0" w:rsidRDefault="00A674AD" w:rsidP="00FE2DBC">
            <w:pPr>
              <w:pStyle w:val="Comments"/>
              <w:jc w:val="both"/>
              <w:rPr>
                <w:rFonts w:cs="Arial"/>
                <w:i w:val="0"/>
                <w:iCs/>
                <w:szCs w:val="18"/>
              </w:rPr>
            </w:pPr>
          </w:p>
        </w:tc>
      </w:tr>
      <w:tr w:rsidR="00A674AD" w:rsidRPr="00C017F0" w14:paraId="0C61ADD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A674AD" w:rsidRPr="00C017F0" w:rsidRDefault="00A674AD" w:rsidP="00FE2DBC">
            <w:pPr>
              <w:pStyle w:val="Comments"/>
              <w:jc w:val="both"/>
              <w:rPr>
                <w:rFonts w:cs="Arial"/>
                <w:i w:val="0"/>
                <w:iCs/>
                <w:szCs w:val="18"/>
              </w:rPr>
            </w:pPr>
          </w:p>
        </w:tc>
      </w:tr>
      <w:tr w:rsidR="00A674AD" w:rsidRPr="00C017F0" w14:paraId="40BC17B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A674AD" w:rsidRPr="00C017F0" w:rsidRDefault="00A674AD" w:rsidP="00FE2DBC">
            <w:pPr>
              <w:pStyle w:val="Comments"/>
              <w:jc w:val="both"/>
              <w:rPr>
                <w:rFonts w:cs="Arial"/>
                <w:i w:val="0"/>
                <w:iCs/>
                <w:szCs w:val="18"/>
              </w:rPr>
            </w:pPr>
          </w:p>
        </w:tc>
      </w:tr>
      <w:tr w:rsidR="00A674AD" w:rsidRPr="00C017F0" w14:paraId="58792F7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A674AD" w:rsidRPr="00C017F0" w:rsidRDefault="00A674AD" w:rsidP="00FE2DBC">
            <w:pPr>
              <w:pStyle w:val="Comments"/>
              <w:jc w:val="both"/>
              <w:rPr>
                <w:rFonts w:cs="Arial"/>
                <w:i w:val="0"/>
                <w:iCs/>
                <w:szCs w:val="18"/>
              </w:rPr>
            </w:pPr>
          </w:p>
        </w:tc>
      </w:tr>
      <w:tr w:rsidR="00A674AD" w:rsidRPr="00C017F0" w14:paraId="41F16F3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A674AD" w:rsidRPr="00C017F0" w:rsidRDefault="00A674AD" w:rsidP="00FE2DBC">
            <w:pPr>
              <w:pStyle w:val="Comments"/>
              <w:jc w:val="both"/>
              <w:rPr>
                <w:rFonts w:cs="Arial"/>
                <w:i w:val="0"/>
                <w:iCs/>
                <w:szCs w:val="18"/>
              </w:rPr>
            </w:pPr>
          </w:p>
        </w:tc>
      </w:tr>
      <w:tr w:rsidR="00A674AD" w:rsidRPr="00C017F0" w14:paraId="62BA7EF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A674AD" w:rsidRPr="00C017F0" w:rsidRDefault="00A674AD" w:rsidP="00FE2DBC">
            <w:pPr>
              <w:pStyle w:val="Comments"/>
              <w:jc w:val="both"/>
              <w:rPr>
                <w:rFonts w:cs="Arial"/>
                <w:i w:val="0"/>
                <w:iCs/>
                <w:szCs w:val="18"/>
              </w:rPr>
            </w:pPr>
          </w:p>
        </w:tc>
      </w:tr>
      <w:tr w:rsidR="00A674AD" w:rsidRPr="00C017F0" w14:paraId="6AEB8F2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A674AD" w:rsidRPr="00C017F0" w:rsidRDefault="00A674AD" w:rsidP="00FE2DBC">
            <w:pPr>
              <w:pStyle w:val="Comments"/>
              <w:jc w:val="both"/>
              <w:rPr>
                <w:rFonts w:cs="Arial"/>
                <w:i w:val="0"/>
                <w:iCs/>
                <w:szCs w:val="18"/>
              </w:rPr>
            </w:pPr>
          </w:p>
        </w:tc>
      </w:tr>
      <w:tr w:rsidR="00A674AD" w:rsidRPr="00C017F0" w14:paraId="01B38C4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A674AD" w:rsidRPr="00C017F0" w:rsidRDefault="00A674AD" w:rsidP="00FE2DBC">
            <w:pPr>
              <w:pStyle w:val="Comments"/>
              <w:jc w:val="both"/>
              <w:rPr>
                <w:rFonts w:cs="Arial"/>
                <w:i w:val="0"/>
                <w:iCs/>
                <w:szCs w:val="18"/>
              </w:rPr>
            </w:pPr>
          </w:p>
        </w:tc>
      </w:tr>
      <w:tr w:rsidR="00A674AD" w:rsidRPr="00C017F0" w14:paraId="2AFEFB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A674AD" w:rsidRPr="00C017F0" w:rsidRDefault="00A674AD" w:rsidP="00FE2DBC">
            <w:pPr>
              <w:pStyle w:val="Comments"/>
              <w:jc w:val="both"/>
              <w:rPr>
                <w:rFonts w:cs="Arial"/>
                <w:i w:val="0"/>
                <w:iCs/>
                <w:szCs w:val="18"/>
              </w:rPr>
            </w:pPr>
          </w:p>
        </w:tc>
      </w:tr>
      <w:tr w:rsidR="00A674AD" w:rsidRPr="00C017F0" w14:paraId="1413A76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A674AD" w:rsidRPr="00C017F0" w:rsidRDefault="00A674AD"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A674AD" w:rsidRPr="00C017F0" w:rsidRDefault="00A674AD"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A674AD" w:rsidRPr="00C017F0" w:rsidRDefault="00A674AD" w:rsidP="00FE2DBC">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0" w:name="_Toc221749564"/>
      <w:r>
        <w:rPr>
          <w:rFonts w:cs="Arial"/>
        </w:rPr>
        <w:t>???</w:t>
      </w:r>
      <w:bookmarkEnd w:id="20"/>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proofErr w:type="spellStart"/>
      <w:r w:rsidRPr="00002419">
        <w:rPr>
          <w:rFonts w:ascii="Arial" w:eastAsia="宋体" w:hAnsi="Arial" w:cs="Arial"/>
          <w:i/>
          <w:iCs/>
          <w:color w:val="000000"/>
          <w:lang w:val="en-US"/>
        </w:rPr>
        <w:t>scellWithoutSSB</w:t>
      </w:r>
      <w:proofErr w:type="spellEnd"/>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f4"/>
        <w:tblW w:w="0" w:type="auto"/>
        <w:tblLook w:val="04A0" w:firstRow="1" w:lastRow="0" w:firstColumn="1" w:lastColumn="0" w:noHBand="0" w:noVBand="1"/>
      </w:tblPr>
      <w:tblGrid>
        <w:gridCol w:w="2617"/>
        <w:gridCol w:w="1501"/>
        <w:gridCol w:w="5375"/>
      </w:tblGrid>
      <w:tr w:rsidR="00086E91" w:rsidRPr="00C017F0" w14:paraId="42E9FFD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FE2DBC">
            <w:pPr>
              <w:pStyle w:val="Comments"/>
              <w:jc w:val="both"/>
              <w:rPr>
                <w:rFonts w:cs="Arial"/>
                <w:b/>
                <w:bCs/>
                <w:i w:val="0"/>
                <w:iCs/>
                <w:sz w:val="20"/>
                <w:szCs w:val="20"/>
              </w:rPr>
            </w:pPr>
            <w:r w:rsidRPr="00C017F0">
              <w:rPr>
                <w:rFonts w:cs="Arial"/>
                <w:b/>
                <w:bCs/>
                <w:i w:val="0"/>
                <w:iCs/>
                <w:sz w:val="20"/>
                <w:szCs w:val="20"/>
              </w:rPr>
              <w:t>Comment</w:t>
            </w:r>
          </w:p>
        </w:tc>
      </w:tr>
      <w:tr w:rsidR="00086E91" w:rsidRPr="00C017F0" w14:paraId="76A1FAC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B8579D" w14:textId="77777777" w:rsidR="00086E91" w:rsidRPr="00AB1D11" w:rsidRDefault="00086E91" w:rsidP="00FE2DBC">
            <w:pPr>
              <w:pStyle w:val="Comments"/>
              <w:jc w:val="both"/>
              <w:rPr>
                <w:rFonts w:cs="Arial"/>
                <w:i w:val="0"/>
                <w:iCs/>
                <w:szCs w:val="18"/>
              </w:rPr>
            </w:pPr>
          </w:p>
          <w:p w14:paraId="0406095E" w14:textId="77777777" w:rsidR="00086E91" w:rsidRPr="00C017F0" w:rsidRDefault="00086E91" w:rsidP="00FE2DBC">
            <w:pPr>
              <w:pStyle w:val="Comments"/>
              <w:jc w:val="both"/>
              <w:rPr>
                <w:rFonts w:cs="Arial"/>
                <w:i w:val="0"/>
                <w:iCs/>
                <w:szCs w:val="18"/>
              </w:rPr>
            </w:pPr>
          </w:p>
        </w:tc>
      </w:tr>
      <w:tr w:rsidR="00086E91" w:rsidRPr="00C017F0" w14:paraId="644C186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77777777" w:rsidR="00086E91" w:rsidRPr="00C017F0" w:rsidRDefault="00086E91" w:rsidP="00FE2DBC">
            <w:pPr>
              <w:pStyle w:val="Comments"/>
              <w:jc w:val="both"/>
              <w:rPr>
                <w:rFonts w:cs="Arial"/>
                <w:i w:val="0"/>
                <w:iCs/>
                <w:szCs w:val="18"/>
              </w:rPr>
            </w:pPr>
          </w:p>
        </w:tc>
      </w:tr>
      <w:tr w:rsidR="00086E91" w:rsidRPr="00C017F0" w14:paraId="735C050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77777777" w:rsidR="00086E91" w:rsidRPr="00C017F0" w:rsidRDefault="00086E91" w:rsidP="00FE2DBC">
            <w:pPr>
              <w:pStyle w:val="Comments"/>
              <w:jc w:val="both"/>
              <w:rPr>
                <w:rFonts w:cs="Arial"/>
                <w:i w:val="0"/>
                <w:iCs/>
                <w:szCs w:val="18"/>
              </w:rPr>
            </w:pPr>
          </w:p>
        </w:tc>
      </w:tr>
      <w:tr w:rsidR="00086E91" w:rsidRPr="00C017F0" w14:paraId="4AF3473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086E91" w:rsidRPr="00C017F0" w:rsidRDefault="00086E91" w:rsidP="00FE2DBC">
            <w:pPr>
              <w:pStyle w:val="Comments"/>
              <w:jc w:val="both"/>
              <w:rPr>
                <w:rFonts w:cs="Arial"/>
                <w:i w:val="0"/>
                <w:iCs/>
                <w:szCs w:val="18"/>
              </w:rPr>
            </w:pPr>
          </w:p>
        </w:tc>
      </w:tr>
      <w:tr w:rsidR="00086E91" w:rsidRPr="00C017F0" w14:paraId="4B0D018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086E91" w:rsidRPr="00C017F0" w:rsidRDefault="00086E91" w:rsidP="00FE2DBC">
            <w:pPr>
              <w:pStyle w:val="Comments"/>
              <w:jc w:val="both"/>
              <w:rPr>
                <w:rFonts w:cs="Arial"/>
                <w:i w:val="0"/>
                <w:iCs/>
                <w:szCs w:val="18"/>
              </w:rPr>
            </w:pPr>
          </w:p>
        </w:tc>
      </w:tr>
      <w:tr w:rsidR="00086E91" w:rsidRPr="00C017F0" w14:paraId="119CB17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086E91" w:rsidRPr="00C017F0" w:rsidRDefault="00086E91" w:rsidP="00FE2DBC">
            <w:pPr>
              <w:pStyle w:val="Comments"/>
              <w:jc w:val="both"/>
              <w:rPr>
                <w:rFonts w:cs="Arial"/>
                <w:i w:val="0"/>
                <w:iCs/>
                <w:szCs w:val="18"/>
              </w:rPr>
            </w:pPr>
          </w:p>
        </w:tc>
      </w:tr>
      <w:tr w:rsidR="00086E91" w:rsidRPr="00C017F0" w14:paraId="287D3BA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086E91" w:rsidRPr="00C017F0" w:rsidRDefault="00086E91" w:rsidP="00FE2DBC">
            <w:pPr>
              <w:pStyle w:val="Comments"/>
              <w:jc w:val="both"/>
              <w:rPr>
                <w:rFonts w:cs="Arial"/>
                <w:i w:val="0"/>
                <w:iCs/>
                <w:szCs w:val="18"/>
              </w:rPr>
            </w:pPr>
          </w:p>
        </w:tc>
      </w:tr>
      <w:tr w:rsidR="00086E91" w:rsidRPr="00C017F0" w14:paraId="6571ED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086E91" w:rsidRPr="00C017F0" w:rsidRDefault="00086E91" w:rsidP="00FE2DBC">
            <w:pPr>
              <w:pStyle w:val="Comments"/>
              <w:jc w:val="both"/>
              <w:rPr>
                <w:rFonts w:cs="Arial"/>
                <w:i w:val="0"/>
                <w:iCs/>
                <w:szCs w:val="18"/>
              </w:rPr>
            </w:pPr>
          </w:p>
        </w:tc>
      </w:tr>
      <w:tr w:rsidR="00086E91" w:rsidRPr="00C017F0" w14:paraId="347CCE9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086E91" w:rsidRPr="00C017F0" w:rsidRDefault="00086E91" w:rsidP="00FE2DBC">
            <w:pPr>
              <w:pStyle w:val="Comments"/>
              <w:jc w:val="both"/>
              <w:rPr>
                <w:rFonts w:cs="Arial"/>
                <w:i w:val="0"/>
                <w:iCs/>
                <w:szCs w:val="18"/>
              </w:rPr>
            </w:pPr>
          </w:p>
        </w:tc>
      </w:tr>
      <w:tr w:rsidR="00086E91" w:rsidRPr="00C017F0" w14:paraId="4B1CFED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086E91" w:rsidRPr="00C017F0" w:rsidRDefault="00086E91" w:rsidP="00FE2DBC">
            <w:pPr>
              <w:pStyle w:val="Comments"/>
              <w:jc w:val="both"/>
              <w:rPr>
                <w:rFonts w:cs="Arial"/>
                <w:i w:val="0"/>
                <w:iCs/>
                <w:szCs w:val="18"/>
              </w:rPr>
            </w:pPr>
          </w:p>
        </w:tc>
      </w:tr>
      <w:tr w:rsidR="00086E91" w:rsidRPr="00C017F0" w14:paraId="161BB8D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086E91" w:rsidRPr="00C017F0" w:rsidRDefault="00086E91" w:rsidP="00FE2DBC">
            <w:pPr>
              <w:pStyle w:val="Comments"/>
              <w:jc w:val="both"/>
              <w:rPr>
                <w:rFonts w:cs="Arial"/>
                <w:i w:val="0"/>
                <w:iCs/>
                <w:szCs w:val="18"/>
              </w:rPr>
            </w:pPr>
          </w:p>
        </w:tc>
      </w:tr>
      <w:tr w:rsidR="00086E91" w:rsidRPr="00C017F0" w14:paraId="0A2572F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086E91" w:rsidRPr="00C017F0" w:rsidRDefault="00086E91"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086E91" w:rsidRPr="00C017F0" w:rsidRDefault="00086E91"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086E91" w:rsidRPr="00C017F0" w:rsidRDefault="00086E91" w:rsidP="00FE2DBC">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1" w:name="_Toc221749565"/>
      <w:r>
        <w:rPr>
          <w:rFonts w:cs="Arial"/>
        </w:rPr>
        <w:t>???</w:t>
      </w:r>
      <w:bookmarkEnd w:id="21"/>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r w:rsidR="00F474C3">
        <w:rPr>
          <w:rFonts w:ascii="Arial" w:eastAsia="宋体" w:hAnsi="Arial" w:cs="Arial"/>
          <w:b w:val="0"/>
          <w:bCs/>
          <w:color w:val="000000"/>
          <w:lang w:val="en-US"/>
        </w:rPr>
        <w:t>i</w:t>
      </w:r>
      <w:r w:rsidR="006B502F" w:rsidRPr="00F014B0">
        <w:rPr>
          <w:rFonts w:ascii="Arial" w:eastAsia="宋体" w:hAnsi="Arial" w:cs="Arial"/>
          <w:b w:val="0"/>
          <w:bCs/>
          <w:color w:val="000000"/>
          <w:lang w:eastAsia="sv-SE"/>
        </w:rPr>
        <w:t xml:space="preserve">n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proofErr w:type="spellStart"/>
      <w:r w:rsidR="006B502F" w:rsidRPr="00F014B0">
        <w:rPr>
          <w:rFonts w:ascii="Arial" w:eastAsia="宋体" w:hAnsi="Arial" w:cs="Arial"/>
          <w:b w:val="0"/>
          <w:bCs/>
          <w:i/>
          <w:iCs/>
          <w:color w:val="000000"/>
          <w:lang w:val="en-US"/>
        </w:rPr>
        <w:t>absoluteFrequencySSB</w:t>
      </w:r>
      <w:proofErr w:type="spellEnd"/>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proofErr w:type="spellStart"/>
      <w:r w:rsidRPr="00F014B0">
        <w:rPr>
          <w:rFonts w:ascii="Arial" w:eastAsia="宋体"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proofErr w:type="spellStart"/>
      <w:r w:rsidRPr="00F014B0">
        <w:rPr>
          <w:rFonts w:ascii="Arial" w:eastAsia="宋体" w:hAnsi="Arial"/>
          <w:i/>
          <w:color w:val="000000"/>
          <w:sz w:val="18"/>
          <w:lang w:val="en-US" w:eastAsia="sv-SE"/>
        </w:rPr>
        <w:t>ssb-PositionsInBurst</w:t>
      </w:r>
      <w:proofErr w:type="spell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ssb-periodicityServingCell</w:t>
      </w:r>
      <w:proofErr w:type="spellEnd"/>
      <w:r w:rsidRPr="00F014B0">
        <w:rPr>
          <w:rFonts w:ascii="Arial" w:eastAsia="宋体" w:hAnsi="Arial"/>
          <w:color w:val="000000"/>
          <w:sz w:val="18"/>
          <w:szCs w:val="22"/>
          <w:lang w:val="en-US" w:eastAsia="sv-SE"/>
        </w:rPr>
        <w:t xml:space="preserve"> and </w:t>
      </w:r>
      <w:proofErr w:type="spellStart"/>
      <w:r w:rsidRPr="00F014B0">
        <w:rPr>
          <w:rFonts w:ascii="Arial" w:eastAsia="宋体" w:hAnsi="Arial"/>
          <w:i/>
          <w:color w:val="000000"/>
          <w:sz w:val="18"/>
          <w:lang w:val="en-US" w:eastAsia="sv-SE"/>
        </w:rPr>
        <w:t>subcarrierSpacing</w:t>
      </w:r>
      <w:proofErr w:type="spellEnd"/>
      <w:r w:rsidRPr="00F014B0">
        <w:rPr>
          <w:rFonts w:ascii="Arial" w:eastAsia="宋体" w:hAnsi="Arial"/>
          <w:color w:val="000000"/>
          <w:sz w:val="18"/>
          <w:szCs w:val="22"/>
          <w:lang w:val="en-US" w:eastAsia="sv-SE"/>
        </w:rPr>
        <w:t xml:space="preserve"> in </w:t>
      </w:r>
      <w:proofErr w:type="spellStart"/>
      <w:r w:rsidRPr="00F014B0">
        <w:rPr>
          <w:rFonts w:ascii="Arial" w:eastAsia="宋体" w:hAnsi="Arial"/>
          <w:i/>
          <w:color w:val="000000"/>
          <w:sz w:val="18"/>
          <w:lang w:val="en-US" w:eastAsia="sv-SE"/>
        </w:rPr>
        <w:t>ServingCellConfigCommon</w:t>
      </w:r>
      <w:proofErr w:type="spellEnd"/>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w:t>
      </w:r>
      <w:proofErr w:type="spellStart"/>
      <w:r w:rsidRPr="00F014B0">
        <w:rPr>
          <w:rFonts w:ascii="Arial" w:eastAsia="宋体" w:hAnsi="Arial"/>
          <w:i/>
          <w:iCs/>
          <w:color w:val="000000"/>
          <w:sz w:val="18"/>
          <w:szCs w:val="22"/>
          <w:lang w:val="en-US" w:eastAsia="sv-SE"/>
        </w:rPr>
        <w:t>ssb</w:t>
      </w:r>
      <w:proofErr w:type="spellEnd"/>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SpCell</w:t>
      </w:r>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SCell if applicable as described in TS 38.213 [13], clause 4.1, or from the SpCell or an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indicated by </w:t>
      </w:r>
      <w:proofErr w:type="spellStart"/>
      <w:r w:rsidRPr="00F014B0">
        <w:rPr>
          <w:rFonts w:ascii="Arial" w:eastAsia="宋体" w:hAnsi="Arial"/>
          <w:i/>
          <w:color w:val="000000"/>
          <w:sz w:val="18"/>
          <w:szCs w:val="22"/>
          <w:lang w:val="en-US" w:eastAsia="sv-SE"/>
        </w:rPr>
        <w:t>referenceCell</w:t>
      </w:r>
      <w:proofErr w:type="spellEnd"/>
      <w:r w:rsidRPr="00F014B0">
        <w:rPr>
          <w:rFonts w:ascii="Arial" w:eastAsia="宋体" w:hAnsi="Arial"/>
          <w:i/>
          <w:color w:val="000000"/>
          <w:sz w:val="18"/>
          <w:szCs w:val="22"/>
          <w:lang w:val="en-US" w:eastAsia="sv-SE"/>
        </w:rPr>
        <w:t>,</w:t>
      </w:r>
      <w:r w:rsidRPr="00F014B0">
        <w:rPr>
          <w:rFonts w:ascii="Arial" w:eastAsia="宋体"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OD-SSB in this SCell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For PCell,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f4"/>
        <w:tblW w:w="0" w:type="auto"/>
        <w:tblLook w:val="04A0" w:firstRow="1" w:lastRow="0" w:firstColumn="1" w:lastColumn="0" w:noHBand="0" w:noVBand="1"/>
      </w:tblPr>
      <w:tblGrid>
        <w:gridCol w:w="2617"/>
        <w:gridCol w:w="1501"/>
        <w:gridCol w:w="5375"/>
      </w:tblGrid>
      <w:tr w:rsidR="00803024" w:rsidRPr="00C017F0" w14:paraId="6FD59F6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FE2DBC">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FE2DBC">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FE2DBC">
            <w:pPr>
              <w:pStyle w:val="Comments"/>
              <w:jc w:val="both"/>
              <w:rPr>
                <w:rFonts w:cs="Arial"/>
                <w:i w:val="0"/>
                <w:iCs/>
                <w:szCs w:val="18"/>
              </w:rPr>
            </w:pPr>
          </w:p>
          <w:p w14:paraId="7E468CD2" w14:textId="77777777" w:rsidR="00803024" w:rsidRPr="00C017F0" w:rsidRDefault="00803024" w:rsidP="00FE2DBC">
            <w:pPr>
              <w:pStyle w:val="Comments"/>
              <w:jc w:val="both"/>
              <w:rPr>
                <w:rFonts w:cs="Arial"/>
                <w:i w:val="0"/>
                <w:iCs/>
                <w:szCs w:val="18"/>
              </w:rPr>
            </w:pPr>
          </w:p>
        </w:tc>
      </w:tr>
      <w:tr w:rsidR="00803024" w:rsidRPr="00C017F0" w14:paraId="3D83DE8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803024" w:rsidRPr="00C017F0" w:rsidRDefault="00803024" w:rsidP="00FE2DBC">
            <w:pPr>
              <w:pStyle w:val="Comments"/>
              <w:jc w:val="both"/>
              <w:rPr>
                <w:rFonts w:cs="Arial"/>
                <w:i w:val="0"/>
                <w:iCs/>
                <w:szCs w:val="18"/>
              </w:rPr>
            </w:pPr>
          </w:p>
        </w:tc>
      </w:tr>
      <w:tr w:rsidR="00803024" w:rsidRPr="00C017F0" w14:paraId="6CB14C3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77777777" w:rsidR="00803024" w:rsidRPr="00C017F0" w:rsidRDefault="00803024" w:rsidP="00FE2DBC">
            <w:pPr>
              <w:pStyle w:val="Comments"/>
              <w:jc w:val="both"/>
              <w:rPr>
                <w:rFonts w:cs="Arial"/>
                <w:i w:val="0"/>
                <w:iCs/>
                <w:szCs w:val="18"/>
              </w:rPr>
            </w:pPr>
          </w:p>
        </w:tc>
      </w:tr>
      <w:tr w:rsidR="00803024" w:rsidRPr="00C017F0" w14:paraId="119D421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77777777" w:rsidR="00803024" w:rsidRPr="00C017F0" w:rsidRDefault="00803024" w:rsidP="00FE2DBC">
            <w:pPr>
              <w:pStyle w:val="Comments"/>
              <w:jc w:val="both"/>
              <w:rPr>
                <w:rFonts w:cs="Arial"/>
                <w:i w:val="0"/>
                <w:iCs/>
                <w:szCs w:val="18"/>
              </w:rPr>
            </w:pPr>
          </w:p>
        </w:tc>
      </w:tr>
      <w:tr w:rsidR="00803024" w:rsidRPr="00C017F0" w14:paraId="74684C8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F02FD9" w14:textId="77777777" w:rsidR="00803024" w:rsidRPr="00C017F0" w:rsidRDefault="00803024" w:rsidP="00FE2DBC">
            <w:pPr>
              <w:pStyle w:val="Comments"/>
              <w:jc w:val="both"/>
              <w:rPr>
                <w:rFonts w:cs="Arial"/>
                <w:i w:val="0"/>
                <w:iCs/>
                <w:szCs w:val="18"/>
              </w:rPr>
            </w:pPr>
          </w:p>
        </w:tc>
      </w:tr>
      <w:tr w:rsidR="00803024" w:rsidRPr="00C017F0" w14:paraId="5FC0DCE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1F42F22" w14:textId="77777777" w:rsidR="00803024" w:rsidRPr="00C017F0" w:rsidRDefault="00803024" w:rsidP="00FE2DBC">
            <w:pPr>
              <w:pStyle w:val="Comments"/>
              <w:jc w:val="both"/>
              <w:rPr>
                <w:rFonts w:cs="Arial"/>
                <w:i w:val="0"/>
                <w:iCs/>
                <w:szCs w:val="18"/>
              </w:rPr>
            </w:pPr>
          </w:p>
        </w:tc>
      </w:tr>
      <w:tr w:rsidR="00803024" w:rsidRPr="00C017F0" w14:paraId="5E9BA62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803024" w:rsidRPr="00C017F0" w:rsidRDefault="00803024" w:rsidP="00FE2DBC">
            <w:pPr>
              <w:pStyle w:val="Comments"/>
              <w:jc w:val="both"/>
              <w:rPr>
                <w:rFonts w:cs="Arial"/>
                <w:i w:val="0"/>
                <w:iCs/>
                <w:szCs w:val="18"/>
              </w:rPr>
            </w:pPr>
          </w:p>
        </w:tc>
      </w:tr>
      <w:tr w:rsidR="00803024" w:rsidRPr="00C017F0" w14:paraId="0C9E712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803024" w:rsidRPr="00C017F0" w:rsidRDefault="00803024" w:rsidP="00FE2DBC">
            <w:pPr>
              <w:pStyle w:val="Comments"/>
              <w:jc w:val="both"/>
              <w:rPr>
                <w:rFonts w:cs="Arial"/>
                <w:i w:val="0"/>
                <w:iCs/>
                <w:szCs w:val="18"/>
              </w:rPr>
            </w:pPr>
          </w:p>
        </w:tc>
      </w:tr>
      <w:tr w:rsidR="00803024" w:rsidRPr="00C017F0" w14:paraId="3A49703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803024" w:rsidRPr="00C017F0" w:rsidRDefault="00803024" w:rsidP="00FE2DBC">
            <w:pPr>
              <w:pStyle w:val="Comments"/>
              <w:jc w:val="both"/>
              <w:rPr>
                <w:rFonts w:cs="Arial"/>
                <w:i w:val="0"/>
                <w:iCs/>
                <w:szCs w:val="18"/>
              </w:rPr>
            </w:pPr>
          </w:p>
        </w:tc>
      </w:tr>
      <w:tr w:rsidR="00803024" w:rsidRPr="00C017F0" w14:paraId="383601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803024" w:rsidRPr="00C017F0" w:rsidRDefault="00803024" w:rsidP="00FE2DBC">
            <w:pPr>
              <w:pStyle w:val="Comments"/>
              <w:jc w:val="both"/>
              <w:rPr>
                <w:rFonts w:cs="Arial"/>
                <w:i w:val="0"/>
                <w:iCs/>
                <w:szCs w:val="18"/>
              </w:rPr>
            </w:pPr>
          </w:p>
        </w:tc>
      </w:tr>
      <w:tr w:rsidR="00803024" w:rsidRPr="00C017F0" w14:paraId="695237E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803024" w:rsidRPr="00C017F0" w:rsidRDefault="00803024" w:rsidP="00FE2DBC">
            <w:pPr>
              <w:pStyle w:val="Comments"/>
              <w:jc w:val="both"/>
              <w:rPr>
                <w:rFonts w:cs="Arial"/>
                <w:i w:val="0"/>
                <w:iCs/>
                <w:szCs w:val="18"/>
              </w:rPr>
            </w:pPr>
          </w:p>
        </w:tc>
      </w:tr>
      <w:tr w:rsidR="00803024" w:rsidRPr="00C017F0" w14:paraId="609ABFB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803024" w:rsidRPr="00C017F0" w:rsidRDefault="0080302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803024" w:rsidRPr="00C017F0" w:rsidRDefault="0080302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803024" w:rsidRPr="00C017F0" w:rsidRDefault="00803024" w:rsidP="00FE2DBC">
            <w:pPr>
              <w:pStyle w:val="Comments"/>
              <w:jc w:val="both"/>
              <w:rPr>
                <w:rFonts w:cs="Arial"/>
                <w:i w:val="0"/>
                <w:iCs/>
                <w:szCs w:val="18"/>
              </w:rPr>
            </w:pPr>
          </w:p>
        </w:tc>
      </w:tr>
    </w:tbl>
    <w:p w14:paraId="2BB8A685" w14:textId="77777777" w:rsidR="00803024" w:rsidRPr="005232A5" w:rsidRDefault="00803024" w:rsidP="00803024">
      <w:pPr>
        <w:jc w:val="both"/>
        <w:rPr>
          <w:rFonts w:ascii="Arial" w:hAnsi="Arial" w:cs="Arial"/>
          <w:lang w:eastAsia="en-GB"/>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2" w:name="_Toc221749566"/>
      <w:r>
        <w:rPr>
          <w:rFonts w:cs="Arial"/>
        </w:rPr>
        <w:t>???</w:t>
      </w:r>
      <w:bookmarkEnd w:id="22"/>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lastRenderedPageBreak/>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f4"/>
        <w:tblW w:w="0" w:type="auto"/>
        <w:tblLook w:val="04A0" w:firstRow="1" w:lastRow="0" w:firstColumn="1" w:lastColumn="0" w:noHBand="0" w:noVBand="1"/>
      </w:tblPr>
      <w:tblGrid>
        <w:gridCol w:w="2617"/>
        <w:gridCol w:w="1501"/>
        <w:gridCol w:w="5375"/>
      </w:tblGrid>
      <w:tr w:rsidR="009F01A3" w:rsidRPr="00C017F0" w14:paraId="1A6B18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FE2DBC">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FE2DBC">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FE2DBC">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9F01A3" w:rsidRPr="00C017F0" w14:paraId="1D7CC95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77777777" w:rsidR="009F01A3" w:rsidRPr="00C017F0" w:rsidRDefault="009F01A3" w:rsidP="00FE2DBC">
            <w:pPr>
              <w:pStyle w:val="Comments"/>
              <w:jc w:val="both"/>
              <w:rPr>
                <w:rFonts w:cs="Arial"/>
                <w:i w:val="0"/>
                <w:iCs/>
                <w:szCs w:val="18"/>
              </w:rPr>
            </w:pPr>
          </w:p>
        </w:tc>
      </w:tr>
      <w:tr w:rsidR="009F01A3" w:rsidRPr="00C017F0" w14:paraId="26E42F9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7777777" w:rsidR="009F01A3" w:rsidRPr="00C017F0" w:rsidRDefault="009F01A3" w:rsidP="00FE2DBC">
            <w:pPr>
              <w:pStyle w:val="Comments"/>
              <w:jc w:val="both"/>
              <w:rPr>
                <w:rFonts w:cs="Arial"/>
                <w:i w:val="0"/>
                <w:iCs/>
                <w:szCs w:val="18"/>
              </w:rPr>
            </w:pPr>
          </w:p>
        </w:tc>
      </w:tr>
      <w:tr w:rsidR="009F01A3" w:rsidRPr="00C017F0" w14:paraId="2E66E42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8C3280"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7A3C45" w14:textId="77777777" w:rsidR="009F01A3" w:rsidRPr="00C017F0" w:rsidRDefault="009F01A3" w:rsidP="00FE2DBC">
            <w:pPr>
              <w:pStyle w:val="Comments"/>
              <w:jc w:val="both"/>
              <w:rPr>
                <w:rFonts w:cs="Arial"/>
                <w:i w:val="0"/>
                <w:iCs/>
                <w:szCs w:val="18"/>
              </w:rPr>
            </w:pPr>
          </w:p>
        </w:tc>
      </w:tr>
      <w:tr w:rsidR="009F01A3" w:rsidRPr="00C017F0" w14:paraId="37D4805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9F01A3" w:rsidRPr="00C017F0" w:rsidRDefault="009F01A3" w:rsidP="00FE2DBC">
            <w:pPr>
              <w:pStyle w:val="Comments"/>
              <w:jc w:val="both"/>
              <w:rPr>
                <w:rFonts w:cs="Arial"/>
                <w:i w:val="0"/>
                <w:iCs/>
                <w:szCs w:val="18"/>
              </w:rPr>
            </w:pPr>
          </w:p>
        </w:tc>
      </w:tr>
      <w:tr w:rsidR="009F01A3" w:rsidRPr="00C017F0" w14:paraId="1F1E38FF"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9F01A3" w:rsidRPr="00C017F0" w:rsidRDefault="009F01A3" w:rsidP="00FE2DBC">
            <w:pPr>
              <w:pStyle w:val="Comments"/>
              <w:jc w:val="both"/>
              <w:rPr>
                <w:rFonts w:cs="Arial"/>
                <w:i w:val="0"/>
                <w:iCs/>
                <w:szCs w:val="18"/>
              </w:rPr>
            </w:pPr>
          </w:p>
        </w:tc>
      </w:tr>
      <w:tr w:rsidR="009F01A3" w:rsidRPr="00C017F0" w14:paraId="56F4EAF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9F01A3" w:rsidRPr="00C017F0" w:rsidRDefault="009F01A3" w:rsidP="00FE2DBC">
            <w:pPr>
              <w:pStyle w:val="Comments"/>
              <w:jc w:val="both"/>
              <w:rPr>
                <w:rFonts w:cs="Arial"/>
                <w:i w:val="0"/>
                <w:iCs/>
                <w:szCs w:val="18"/>
              </w:rPr>
            </w:pPr>
          </w:p>
        </w:tc>
      </w:tr>
      <w:tr w:rsidR="009F01A3" w:rsidRPr="00C017F0" w14:paraId="00F91AF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9F01A3" w:rsidRPr="00C017F0" w:rsidRDefault="009F01A3" w:rsidP="00FE2DBC">
            <w:pPr>
              <w:pStyle w:val="Comments"/>
              <w:jc w:val="both"/>
              <w:rPr>
                <w:rFonts w:cs="Arial"/>
                <w:i w:val="0"/>
                <w:iCs/>
                <w:szCs w:val="18"/>
              </w:rPr>
            </w:pPr>
          </w:p>
        </w:tc>
      </w:tr>
      <w:tr w:rsidR="009F01A3" w:rsidRPr="00C017F0" w14:paraId="04CA077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9F01A3" w:rsidRPr="00C017F0" w:rsidRDefault="009F01A3" w:rsidP="00FE2DBC">
            <w:pPr>
              <w:pStyle w:val="Comments"/>
              <w:jc w:val="both"/>
              <w:rPr>
                <w:rFonts w:cs="Arial"/>
                <w:i w:val="0"/>
                <w:iCs/>
                <w:szCs w:val="18"/>
              </w:rPr>
            </w:pPr>
          </w:p>
        </w:tc>
      </w:tr>
      <w:tr w:rsidR="009F01A3" w:rsidRPr="00C017F0" w14:paraId="3571D7E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9F01A3" w:rsidRPr="00C017F0" w:rsidRDefault="009F01A3" w:rsidP="00FE2DBC">
            <w:pPr>
              <w:pStyle w:val="Comments"/>
              <w:jc w:val="both"/>
              <w:rPr>
                <w:rFonts w:cs="Arial"/>
                <w:i w:val="0"/>
                <w:iCs/>
                <w:szCs w:val="18"/>
              </w:rPr>
            </w:pPr>
          </w:p>
        </w:tc>
      </w:tr>
      <w:tr w:rsidR="009F01A3" w:rsidRPr="00C017F0" w14:paraId="160E2EF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9F01A3" w:rsidRPr="00C017F0" w:rsidRDefault="009F01A3"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9F01A3" w:rsidRPr="00C017F0" w:rsidRDefault="009F01A3"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9F01A3" w:rsidRPr="00C017F0" w:rsidRDefault="009F01A3" w:rsidP="00FE2DBC">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3" w:name="_Toc221749567"/>
      <w:r>
        <w:rPr>
          <w:rFonts w:cs="Arial"/>
        </w:rPr>
        <w:t>???</w:t>
      </w:r>
      <w:bookmarkEnd w:id="23"/>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f4"/>
        <w:tblW w:w="0" w:type="auto"/>
        <w:tblLook w:val="04A0" w:firstRow="1" w:lastRow="0" w:firstColumn="1" w:lastColumn="0" w:noHBand="0" w:noVBand="1"/>
      </w:tblPr>
      <w:tblGrid>
        <w:gridCol w:w="2617"/>
        <w:gridCol w:w="1501"/>
        <w:gridCol w:w="5375"/>
      </w:tblGrid>
      <w:tr w:rsidR="00E31922" w:rsidRPr="00C017F0" w14:paraId="51176A5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FE2DBC">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FE2DBC">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FE2DBC">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FE2DBC">
            <w:pPr>
              <w:pStyle w:val="Comments"/>
              <w:jc w:val="both"/>
              <w:rPr>
                <w:rFonts w:cs="Arial"/>
                <w:i w:val="0"/>
                <w:iCs/>
                <w:szCs w:val="18"/>
              </w:rPr>
            </w:pPr>
          </w:p>
        </w:tc>
      </w:tr>
      <w:tr w:rsidR="00E31922" w:rsidRPr="00C017F0" w14:paraId="0ECFC5B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FE2DBC">
            <w:pPr>
              <w:pStyle w:val="Comments"/>
              <w:jc w:val="both"/>
              <w:rPr>
                <w:rFonts w:eastAsiaTheme="minorEastAsia" w:cs="Arial" w:hint="eastAsia"/>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FE2DBC">
            <w:pPr>
              <w:pStyle w:val="Comments"/>
              <w:jc w:val="both"/>
              <w:rPr>
                <w:rFonts w:eastAsiaTheme="minorEastAsia" w:cs="Arial" w:hint="eastAsia"/>
                <w:i w:val="0"/>
                <w:iCs/>
                <w:szCs w:val="18"/>
                <w:lang w:eastAsia="zh-CN"/>
              </w:rPr>
            </w:pPr>
            <w:r>
              <w:rPr>
                <w:rFonts w:eastAsiaTheme="minorEastAsia" w:cs="Arial"/>
                <w:i w:val="0"/>
                <w:iCs/>
                <w:szCs w:val="18"/>
                <w:lang w:eastAsia="zh-CN"/>
              </w:rPr>
              <w:t>Same view as Samsung</w:t>
            </w:r>
          </w:p>
        </w:tc>
      </w:tr>
      <w:tr w:rsidR="00E31922" w:rsidRPr="00C017F0" w14:paraId="6F45DAF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77777777" w:rsidR="00E31922" w:rsidRPr="00C017F0" w:rsidRDefault="00E31922" w:rsidP="00FE2DBC">
            <w:pPr>
              <w:pStyle w:val="Comments"/>
              <w:jc w:val="both"/>
              <w:rPr>
                <w:rFonts w:cs="Arial"/>
                <w:i w:val="0"/>
                <w:iCs/>
                <w:szCs w:val="18"/>
              </w:rPr>
            </w:pPr>
          </w:p>
        </w:tc>
      </w:tr>
      <w:tr w:rsidR="00E31922" w:rsidRPr="00C017F0" w14:paraId="1EB33AA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06B74F" w14:textId="77777777" w:rsidR="00E31922" w:rsidRPr="00C017F0" w:rsidRDefault="00E31922" w:rsidP="00FE2DBC">
            <w:pPr>
              <w:pStyle w:val="Comments"/>
              <w:jc w:val="both"/>
              <w:rPr>
                <w:rFonts w:cs="Arial"/>
                <w:i w:val="0"/>
                <w:iCs/>
                <w:szCs w:val="18"/>
              </w:rPr>
            </w:pPr>
          </w:p>
        </w:tc>
      </w:tr>
      <w:tr w:rsidR="00E31922" w:rsidRPr="00C017F0" w14:paraId="284950E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A62E41" w14:textId="77777777" w:rsidR="00E31922" w:rsidRPr="00C017F0" w:rsidRDefault="00E31922" w:rsidP="00FE2DBC">
            <w:pPr>
              <w:pStyle w:val="Comments"/>
              <w:jc w:val="both"/>
              <w:rPr>
                <w:rFonts w:cs="Arial"/>
                <w:i w:val="0"/>
                <w:iCs/>
                <w:szCs w:val="18"/>
              </w:rPr>
            </w:pPr>
          </w:p>
        </w:tc>
      </w:tr>
      <w:tr w:rsidR="00E31922" w:rsidRPr="00C017F0" w14:paraId="7BBCE98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E31922" w:rsidRPr="00C017F0" w:rsidRDefault="00E31922" w:rsidP="00FE2DBC">
            <w:pPr>
              <w:pStyle w:val="Comments"/>
              <w:jc w:val="both"/>
              <w:rPr>
                <w:rFonts w:cs="Arial"/>
                <w:i w:val="0"/>
                <w:iCs/>
                <w:szCs w:val="18"/>
              </w:rPr>
            </w:pPr>
          </w:p>
        </w:tc>
      </w:tr>
      <w:tr w:rsidR="00E31922" w:rsidRPr="00C017F0" w14:paraId="6152279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E31922" w:rsidRPr="00C017F0" w:rsidRDefault="00E31922" w:rsidP="00FE2DBC">
            <w:pPr>
              <w:pStyle w:val="Comments"/>
              <w:jc w:val="both"/>
              <w:rPr>
                <w:rFonts w:cs="Arial"/>
                <w:i w:val="0"/>
                <w:iCs/>
                <w:szCs w:val="18"/>
              </w:rPr>
            </w:pPr>
          </w:p>
        </w:tc>
      </w:tr>
      <w:tr w:rsidR="00E31922" w:rsidRPr="00C017F0" w14:paraId="408DD22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E31922" w:rsidRPr="00C017F0" w:rsidRDefault="00E31922" w:rsidP="00FE2DBC">
            <w:pPr>
              <w:pStyle w:val="Comments"/>
              <w:jc w:val="both"/>
              <w:rPr>
                <w:rFonts w:cs="Arial"/>
                <w:i w:val="0"/>
                <w:iCs/>
                <w:szCs w:val="18"/>
              </w:rPr>
            </w:pPr>
          </w:p>
        </w:tc>
      </w:tr>
      <w:tr w:rsidR="00E31922" w:rsidRPr="00C017F0" w14:paraId="62B0CC3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E31922" w:rsidRPr="00C017F0" w:rsidRDefault="00E31922" w:rsidP="00FE2DBC">
            <w:pPr>
              <w:pStyle w:val="Comments"/>
              <w:jc w:val="both"/>
              <w:rPr>
                <w:rFonts w:cs="Arial"/>
                <w:i w:val="0"/>
                <w:iCs/>
                <w:szCs w:val="18"/>
              </w:rPr>
            </w:pPr>
          </w:p>
        </w:tc>
      </w:tr>
      <w:tr w:rsidR="00E31922" w:rsidRPr="00C017F0" w14:paraId="0B707FD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E31922" w:rsidRPr="00C017F0" w:rsidRDefault="00E31922" w:rsidP="00FE2DBC">
            <w:pPr>
              <w:pStyle w:val="Comments"/>
              <w:jc w:val="both"/>
              <w:rPr>
                <w:rFonts w:cs="Arial"/>
                <w:i w:val="0"/>
                <w:iCs/>
                <w:szCs w:val="18"/>
              </w:rPr>
            </w:pPr>
          </w:p>
        </w:tc>
      </w:tr>
      <w:tr w:rsidR="00E31922" w:rsidRPr="00C017F0" w14:paraId="1425CF20"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E31922" w:rsidRPr="00C017F0" w:rsidRDefault="00E31922" w:rsidP="00FE2DBC">
            <w:pPr>
              <w:pStyle w:val="Comments"/>
              <w:jc w:val="both"/>
              <w:rPr>
                <w:rFonts w:cs="Arial"/>
                <w:i w:val="0"/>
                <w:iCs/>
                <w:szCs w:val="18"/>
              </w:rPr>
            </w:pPr>
          </w:p>
        </w:tc>
      </w:tr>
      <w:tr w:rsidR="00E31922" w:rsidRPr="00C017F0" w14:paraId="5775CA3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E31922" w:rsidRPr="00C017F0" w:rsidRDefault="00E31922"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E31922" w:rsidRPr="00C017F0" w:rsidRDefault="00E31922"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E31922" w:rsidRPr="00C017F0" w:rsidRDefault="00E31922" w:rsidP="00FE2DBC">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4" w:name="_Toc221749568"/>
      <w:r>
        <w:rPr>
          <w:rFonts w:cs="Arial"/>
        </w:rPr>
        <w:t>???</w:t>
      </w:r>
      <w:bookmarkEnd w:id="24"/>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 xml:space="preserve">RAN2 to discuss whether/how to address the issue that UE may perform improper measurement with the shorter cycle </w:t>
      </w:r>
      <w:proofErr w:type="spellStart"/>
      <w:r w:rsidRPr="00AD6425">
        <w:rPr>
          <w:rFonts w:ascii="Arial" w:eastAsia="宋体" w:hAnsi="Arial" w:cs="Arial"/>
          <w:lang w:eastAsia="zh-CN"/>
        </w:rPr>
        <w:t>smtc</w:t>
      </w:r>
      <w:proofErr w:type="spellEnd"/>
      <w:r w:rsidRPr="00AD6425">
        <w:rPr>
          <w:rFonts w:ascii="Arial" w:eastAsia="宋体" w:hAnsi="Arial" w:cs="Arial"/>
          <w:lang w:eastAsia="zh-CN"/>
        </w:rPr>
        <w:t xml:space="preserve">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aff4"/>
        <w:tblW w:w="0" w:type="auto"/>
        <w:tblLook w:val="04A0" w:firstRow="1" w:lastRow="0" w:firstColumn="1" w:lastColumn="0" w:noHBand="0" w:noVBand="1"/>
      </w:tblPr>
      <w:tblGrid>
        <w:gridCol w:w="2617"/>
        <w:gridCol w:w="1501"/>
        <w:gridCol w:w="5375"/>
      </w:tblGrid>
      <w:tr w:rsidR="00065538" w:rsidRPr="00C017F0" w14:paraId="6142BB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FE2DBC">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FE2DBC">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FE2DBC">
            <w:pPr>
              <w:pStyle w:val="Comments"/>
              <w:jc w:val="both"/>
              <w:rPr>
                <w:rFonts w:cs="Arial"/>
                <w:i w:val="0"/>
                <w:iCs/>
                <w:szCs w:val="18"/>
              </w:rPr>
            </w:pPr>
          </w:p>
          <w:p w14:paraId="6FC862A6" w14:textId="38758456" w:rsidR="00065538" w:rsidRPr="00C017F0" w:rsidRDefault="00227CAC" w:rsidP="00FE2DBC">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77777777" w:rsidR="00065538" w:rsidRPr="00C017F0" w:rsidRDefault="00065538" w:rsidP="00FE2DBC">
            <w:pPr>
              <w:pStyle w:val="Comments"/>
              <w:jc w:val="both"/>
              <w:rPr>
                <w:rFonts w:cs="Arial"/>
                <w:i w:val="0"/>
                <w:iCs/>
                <w:szCs w:val="18"/>
              </w:rPr>
            </w:pPr>
          </w:p>
        </w:tc>
      </w:tr>
      <w:tr w:rsidR="00065538" w:rsidRPr="00C017F0" w14:paraId="45F5BC1E"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77777777" w:rsidR="00065538" w:rsidRPr="00C017F0" w:rsidRDefault="00065538" w:rsidP="00FE2DBC">
            <w:pPr>
              <w:pStyle w:val="Comments"/>
              <w:jc w:val="both"/>
              <w:rPr>
                <w:rFonts w:cs="Arial"/>
                <w:i w:val="0"/>
                <w:iCs/>
                <w:szCs w:val="18"/>
              </w:rPr>
            </w:pPr>
          </w:p>
        </w:tc>
      </w:tr>
      <w:tr w:rsidR="00065538" w:rsidRPr="00C017F0" w14:paraId="25160FE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7777777" w:rsidR="00065538" w:rsidRPr="00C017F0" w:rsidRDefault="00065538" w:rsidP="00FE2DBC">
            <w:pPr>
              <w:pStyle w:val="Comments"/>
              <w:jc w:val="both"/>
              <w:rPr>
                <w:rFonts w:cs="Arial"/>
                <w:i w:val="0"/>
                <w:iCs/>
                <w:szCs w:val="18"/>
              </w:rPr>
            </w:pPr>
          </w:p>
        </w:tc>
      </w:tr>
      <w:tr w:rsidR="00065538" w:rsidRPr="00C017F0" w14:paraId="034F765F"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065538" w:rsidRPr="00C017F0" w:rsidRDefault="00065538" w:rsidP="00FE2DBC">
            <w:pPr>
              <w:pStyle w:val="Comments"/>
              <w:jc w:val="both"/>
              <w:rPr>
                <w:rFonts w:cs="Arial"/>
                <w:i w:val="0"/>
                <w:iCs/>
                <w:szCs w:val="18"/>
              </w:rPr>
            </w:pPr>
          </w:p>
        </w:tc>
      </w:tr>
      <w:tr w:rsidR="00065538" w:rsidRPr="00C017F0" w14:paraId="5B1BD81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065538" w:rsidRPr="00C017F0" w:rsidRDefault="00065538" w:rsidP="00FE2DBC">
            <w:pPr>
              <w:pStyle w:val="Comments"/>
              <w:jc w:val="both"/>
              <w:rPr>
                <w:rFonts w:cs="Arial"/>
                <w:i w:val="0"/>
                <w:iCs/>
                <w:szCs w:val="18"/>
              </w:rPr>
            </w:pPr>
          </w:p>
        </w:tc>
      </w:tr>
      <w:tr w:rsidR="00065538" w:rsidRPr="00C017F0" w14:paraId="79433C6D"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065538" w:rsidRPr="00C017F0" w:rsidRDefault="00065538" w:rsidP="00FE2DBC">
            <w:pPr>
              <w:pStyle w:val="Comments"/>
              <w:jc w:val="both"/>
              <w:rPr>
                <w:rFonts w:cs="Arial"/>
                <w:i w:val="0"/>
                <w:iCs/>
                <w:szCs w:val="18"/>
              </w:rPr>
            </w:pPr>
          </w:p>
        </w:tc>
      </w:tr>
      <w:tr w:rsidR="00065538" w:rsidRPr="00C017F0" w14:paraId="01F2590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065538" w:rsidRPr="00C017F0" w:rsidRDefault="00065538" w:rsidP="00FE2DBC">
            <w:pPr>
              <w:pStyle w:val="Comments"/>
              <w:jc w:val="both"/>
              <w:rPr>
                <w:rFonts w:cs="Arial"/>
                <w:i w:val="0"/>
                <w:iCs/>
                <w:szCs w:val="18"/>
              </w:rPr>
            </w:pPr>
          </w:p>
        </w:tc>
      </w:tr>
      <w:tr w:rsidR="00065538" w:rsidRPr="00C017F0" w14:paraId="241FC6D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065538" w:rsidRPr="00C017F0" w:rsidRDefault="00065538" w:rsidP="00FE2DBC">
            <w:pPr>
              <w:pStyle w:val="Comments"/>
              <w:jc w:val="both"/>
              <w:rPr>
                <w:rFonts w:cs="Arial"/>
                <w:i w:val="0"/>
                <w:iCs/>
                <w:szCs w:val="18"/>
              </w:rPr>
            </w:pPr>
          </w:p>
        </w:tc>
      </w:tr>
      <w:tr w:rsidR="00065538" w:rsidRPr="00C017F0" w14:paraId="3CAFD36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065538" w:rsidRPr="00C017F0" w:rsidRDefault="00065538" w:rsidP="00FE2DBC">
            <w:pPr>
              <w:pStyle w:val="Comments"/>
              <w:jc w:val="both"/>
              <w:rPr>
                <w:rFonts w:cs="Arial"/>
                <w:i w:val="0"/>
                <w:iCs/>
                <w:szCs w:val="18"/>
              </w:rPr>
            </w:pPr>
          </w:p>
        </w:tc>
      </w:tr>
      <w:tr w:rsidR="00065538" w:rsidRPr="00C017F0" w14:paraId="51EA7B1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065538" w:rsidRPr="00C017F0" w:rsidRDefault="0006553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065538" w:rsidRPr="00C017F0" w:rsidRDefault="0006553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065538" w:rsidRPr="00C017F0" w:rsidRDefault="00065538" w:rsidP="00FE2DBC">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25" w:name="_Toc221749569"/>
      <w:r>
        <w:rPr>
          <w:rFonts w:cs="Arial"/>
        </w:rPr>
        <w:t>???</w:t>
      </w:r>
      <w:bookmarkEnd w:id="25"/>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proofErr w:type="spellStart"/>
      <w:r w:rsidRPr="00416F39">
        <w:rPr>
          <w:rFonts w:ascii="Arial" w:eastAsia="宋体" w:hAnsi="Arial" w:cs="Arial"/>
          <w:b w:val="0"/>
          <w:bCs/>
          <w:i/>
          <w:iCs/>
          <w:color w:val="000000"/>
          <w:lang w:val="en-US"/>
        </w:rPr>
        <w:t>servingCellMO</w:t>
      </w:r>
      <w:proofErr w:type="spellEnd"/>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w:t>
      </w:r>
      <w:proofErr w:type="spellStart"/>
      <w:r w:rsidRPr="00416F39">
        <w:rPr>
          <w:rFonts w:ascii="Arial" w:eastAsia="宋体" w:hAnsi="Arial" w:cs="Arial"/>
          <w:b w:val="0"/>
          <w:bCs/>
          <w:i/>
          <w:iCs/>
          <w:color w:val="000000"/>
          <w:lang w:val="en-US"/>
        </w:rPr>
        <w:t>DownlinkDedicated</w:t>
      </w:r>
      <w:proofErr w:type="spellEnd"/>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aff4"/>
        <w:tblW w:w="0" w:type="auto"/>
        <w:tblLook w:val="04A0" w:firstRow="1" w:lastRow="0" w:firstColumn="1" w:lastColumn="0" w:noHBand="0" w:noVBand="1"/>
      </w:tblPr>
      <w:tblGrid>
        <w:gridCol w:w="2617"/>
        <w:gridCol w:w="1501"/>
        <w:gridCol w:w="5375"/>
      </w:tblGrid>
      <w:tr w:rsidR="00293B78" w:rsidRPr="00C017F0" w14:paraId="0541768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FE2DBC">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7777777" w:rsidR="00293B78" w:rsidRPr="00C017F0" w:rsidRDefault="00293B78" w:rsidP="00FE2DBC">
            <w:pPr>
              <w:pStyle w:val="Comments"/>
              <w:jc w:val="both"/>
              <w:rPr>
                <w:rFonts w:cs="Arial"/>
                <w:i w:val="0"/>
                <w:iCs/>
                <w:szCs w:val="18"/>
              </w:rPr>
            </w:pPr>
          </w:p>
        </w:tc>
      </w:tr>
      <w:tr w:rsidR="00293B78" w:rsidRPr="00C017F0" w14:paraId="56D0246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77777777" w:rsidR="00293B78" w:rsidRPr="00C017F0" w:rsidRDefault="00293B78" w:rsidP="00FE2DBC">
            <w:pPr>
              <w:pStyle w:val="Comments"/>
              <w:jc w:val="both"/>
              <w:rPr>
                <w:rFonts w:cs="Arial"/>
                <w:i w:val="0"/>
                <w:iCs/>
                <w:szCs w:val="18"/>
              </w:rPr>
            </w:pPr>
          </w:p>
        </w:tc>
      </w:tr>
      <w:tr w:rsidR="00293B78" w:rsidRPr="00C017F0" w14:paraId="2C2AA92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959965" w14:textId="77777777" w:rsidR="00293B78" w:rsidRPr="00C017F0" w:rsidRDefault="00293B78" w:rsidP="00FE2DBC">
            <w:pPr>
              <w:pStyle w:val="Comments"/>
              <w:jc w:val="both"/>
              <w:rPr>
                <w:rFonts w:cs="Arial"/>
                <w:i w:val="0"/>
                <w:iCs/>
                <w:szCs w:val="18"/>
              </w:rPr>
            </w:pPr>
          </w:p>
        </w:tc>
      </w:tr>
      <w:tr w:rsidR="00293B78" w:rsidRPr="00C017F0" w14:paraId="2C8BD7F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293B78" w:rsidRPr="00C017F0" w:rsidRDefault="00293B78" w:rsidP="00FE2DBC">
            <w:pPr>
              <w:pStyle w:val="Comments"/>
              <w:jc w:val="both"/>
              <w:rPr>
                <w:rFonts w:cs="Arial"/>
                <w:i w:val="0"/>
                <w:iCs/>
                <w:szCs w:val="18"/>
              </w:rPr>
            </w:pPr>
          </w:p>
        </w:tc>
      </w:tr>
      <w:tr w:rsidR="00293B78" w:rsidRPr="00C017F0" w14:paraId="2A31CD4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293B78" w:rsidRPr="00C017F0" w:rsidRDefault="00293B78" w:rsidP="00FE2DBC">
            <w:pPr>
              <w:pStyle w:val="Comments"/>
              <w:jc w:val="both"/>
              <w:rPr>
                <w:rFonts w:cs="Arial"/>
                <w:i w:val="0"/>
                <w:iCs/>
                <w:szCs w:val="18"/>
              </w:rPr>
            </w:pPr>
          </w:p>
        </w:tc>
      </w:tr>
      <w:tr w:rsidR="00293B78" w:rsidRPr="00C017F0" w14:paraId="71DBD163"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293B78" w:rsidRPr="00C017F0" w:rsidRDefault="00293B78" w:rsidP="00FE2DBC">
            <w:pPr>
              <w:pStyle w:val="Comments"/>
              <w:jc w:val="both"/>
              <w:rPr>
                <w:rFonts w:cs="Arial"/>
                <w:i w:val="0"/>
                <w:iCs/>
                <w:szCs w:val="18"/>
              </w:rPr>
            </w:pPr>
          </w:p>
        </w:tc>
      </w:tr>
      <w:tr w:rsidR="00293B78" w:rsidRPr="00C017F0" w14:paraId="1270926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293B78" w:rsidRPr="00C017F0" w:rsidRDefault="00293B78" w:rsidP="00FE2DBC">
            <w:pPr>
              <w:pStyle w:val="Comments"/>
              <w:jc w:val="both"/>
              <w:rPr>
                <w:rFonts w:cs="Arial"/>
                <w:i w:val="0"/>
                <w:iCs/>
                <w:szCs w:val="18"/>
              </w:rPr>
            </w:pPr>
          </w:p>
        </w:tc>
      </w:tr>
      <w:tr w:rsidR="00293B78" w:rsidRPr="00C017F0" w14:paraId="146B5A7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293B78" w:rsidRPr="00C017F0" w:rsidRDefault="00293B78" w:rsidP="00FE2DBC">
            <w:pPr>
              <w:pStyle w:val="Comments"/>
              <w:jc w:val="both"/>
              <w:rPr>
                <w:rFonts w:cs="Arial"/>
                <w:i w:val="0"/>
                <w:iCs/>
                <w:szCs w:val="18"/>
              </w:rPr>
            </w:pPr>
          </w:p>
        </w:tc>
      </w:tr>
      <w:tr w:rsidR="00293B78" w:rsidRPr="00C017F0" w14:paraId="4721E2C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293B78" w:rsidRPr="00C017F0" w:rsidRDefault="00293B78" w:rsidP="00FE2DBC">
            <w:pPr>
              <w:pStyle w:val="Comments"/>
              <w:jc w:val="both"/>
              <w:rPr>
                <w:rFonts w:cs="Arial"/>
                <w:i w:val="0"/>
                <w:iCs/>
                <w:szCs w:val="18"/>
              </w:rPr>
            </w:pPr>
          </w:p>
        </w:tc>
      </w:tr>
      <w:tr w:rsidR="00293B78" w:rsidRPr="00C017F0" w14:paraId="45DF3409"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293B78" w:rsidRPr="00C017F0" w:rsidRDefault="00293B78" w:rsidP="00FE2DBC">
            <w:pPr>
              <w:pStyle w:val="Comments"/>
              <w:jc w:val="both"/>
              <w:rPr>
                <w:rFonts w:cs="Arial"/>
                <w:i w:val="0"/>
                <w:iCs/>
                <w:szCs w:val="18"/>
              </w:rPr>
            </w:pPr>
          </w:p>
        </w:tc>
      </w:tr>
      <w:tr w:rsidR="00293B78" w:rsidRPr="00C017F0" w14:paraId="7DBA825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293B78" w:rsidRPr="00C017F0" w:rsidRDefault="00293B78"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293B78" w:rsidRPr="00C017F0" w:rsidRDefault="00293B78"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293B78" w:rsidRPr="00C017F0" w:rsidRDefault="00293B78" w:rsidP="00FE2DBC">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26" w:name="_Toc221749570"/>
      <w:r>
        <w:rPr>
          <w:rFonts w:cs="Arial"/>
        </w:rPr>
        <w:t>???</w:t>
      </w:r>
      <w:bookmarkEnd w:id="26"/>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lastRenderedPageBreak/>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73646C">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73646C">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f4"/>
        <w:tblW w:w="0" w:type="auto"/>
        <w:tblLook w:val="04A0" w:firstRow="1" w:lastRow="0" w:firstColumn="1" w:lastColumn="0" w:noHBand="0" w:noVBand="1"/>
      </w:tblPr>
      <w:tblGrid>
        <w:gridCol w:w="2617"/>
        <w:gridCol w:w="1501"/>
        <w:gridCol w:w="5375"/>
      </w:tblGrid>
      <w:tr w:rsidR="00372CD4" w:rsidRPr="00C017F0" w14:paraId="3C4C563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FE2DBC">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FE2DBC">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FE2DBC">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FE2DBC">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FE2DBC">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FE2DBC">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FE2DBC">
            <w:pPr>
              <w:pStyle w:val="Comments"/>
              <w:jc w:val="both"/>
              <w:rPr>
                <w:rFonts w:cs="Arial"/>
                <w:i w:val="0"/>
                <w:iCs/>
                <w:szCs w:val="18"/>
              </w:rPr>
            </w:pPr>
          </w:p>
        </w:tc>
      </w:tr>
      <w:tr w:rsidR="00372CD4" w:rsidRPr="00C017F0" w14:paraId="632007F6"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FE2DBC">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FE2DBC">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FE2DBC">
            <w:pPr>
              <w:pStyle w:val="Comments"/>
              <w:jc w:val="both"/>
              <w:rPr>
                <w:rFonts w:eastAsiaTheme="minorEastAsia" w:cs="Arial" w:hint="eastAsia"/>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77777777" w:rsidR="00372CD4" w:rsidRPr="00C017F0" w:rsidRDefault="00372CD4" w:rsidP="00FE2DBC">
            <w:pPr>
              <w:pStyle w:val="Comments"/>
              <w:jc w:val="both"/>
              <w:rPr>
                <w:rFonts w:cs="Arial"/>
                <w:i w:val="0"/>
                <w:iCs/>
                <w:szCs w:val="18"/>
              </w:rPr>
            </w:pPr>
          </w:p>
        </w:tc>
      </w:tr>
      <w:tr w:rsidR="00372CD4" w:rsidRPr="00C017F0" w14:paraId="0B47D034"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77777777" w:rsidR="00372CD4" w:rsidRPr="00C017F0" w:rsidRDefault="00372CD4" w:rsidP="00FE2DBC">
            <w:pPr>
              <w:pStyle w:val="Comments"/>
              <w:jc w:val="both"/>
              <w:rPr>
                <w:rFonts w:cs="Arial"/>
                <w:i w:val="0"/>
                <w:iCs/>
                <w:szCs w:val="18"/>
              </w:rPr>
            </w:pPr>
          </w:p>
        </w:tc>
      </w:tr>
      <w:tr w:rsidR="00372CD4" w:rsidRPr="00C017F0" w14:paraId="023EE33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7777777" w:rsidR="00372CD4" w:rsidRPr="00C017F0" w:rsidRDefault="00372CD4" w:rsidP="00FE2DBC">
            <w:pPr>
              <w:pStyle w:val="Comments"/>
              <w:jc w:val="both"/>
              <w:rPr>
                <w:rFonts w:cs="Arial"/>
                <w:i w:val="0"/>
                <w:iCs/>
                <w:szCs w:val="18"/>
              </w:rPr>
            </w:pPr>
          </w:p>
        </w:tc>
      </w:tr>
      <w:tr w:rsidR="00372CD4" w:rsidRPr="00C017F0" w14:paraId="30D3CB91"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EDDA13" w14:textId="77777777" w:rsidR="00372CD4" w:rsidRPr="00C017F0" w:rsidRDefault="00372CD4" w:rsidP="00FE2DBC">
            <w:pPr>
              <w:pStyle w:val="Comments"/>
              <w:jc w:val="both"/>
              <w:rPr>
                <w:rFonts w:cs="Arial"/>
                <w:i w:val="0"/>
                <w:iCs/>
                <w:szCs w:val="18"/>
              </w:rPr>
            </w:pPr>
          </w:p>
        </w:tc>
      </w:tr>
      <w:tr w:rsidR="00372CD4" w:rsidRPr="00C017F0" w14:paraId="51FFD3D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2CD4" w:rsidRPr="00C017F0" w:rsidRDefault="00372CD4" w:rsidP="00FE2DBC">
            <w:pPr>
              <w:pStyle w:val="Comments"/>
              <w:jc w:val="both"/>
              <w:rPr>
                <w:rFonts w:cs="Arial"/>
                <w:i w:val="0"/>
                <w:iCs/>
                <w:szCs w:val="18"/>
              </w:rPr>
            </w:pPr>
          </w:p>
        </w:tc>
      </w:tr>
      <w:tr w:rsidR="00372CD4" w:rsidRPr="00C017F0" w14:paraId="7DBAA40C"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2CD4" w:rsidRPr="00C017F0" w:rsidRDefault="00372CD4" w:rsidP="00FE2DBC">
            <w:pPr>
              <w:pStyle w:val="Comments"/>
              <w:jc w:val="both"/>
              <w:rPr>
                <w:rFonts w:cs="Arial"/>
                <w:i w:val="0"/>
                <w:iCs/>
                <w:szCs w:val="18"/>
              </w:rPr>
            </w:pPr>
          </w:p>
        </w:tc>
      </w:tr>
      <w:tr w:rsidR="00372CD4" w:rsidRPr="00C017F0" w14:paraId="1A1B7388"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2CD4" w:rsidRPr="00C017F0" w:rsidRDefault="00372CD4" w:rsidP="00FE2DBC">
            <w:pPr>
              <w:pStyle w:val="Comments"/>
              <w:jc w:val="both"/>
              <w:rPr>
                <w:rFonts w:cs="Arial"/>
                <w:i w:val="0"/>
                <w:iCs/>
                <w:szCs w:val="18"/>
              </w:rPr>
            </w:pPr>
          </w:p>
        </w:tc>
      </w:tr>
      <w:tr w:rsidR="00372CD4" w:rsidRPr="00C017F0" w14:paraId="1A38C3A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2CD4" w:rsidRPr="00C017F0" w:rsidRDefault="00372CD4" w:rsidP="00FE2DBC">
            <w:pPr>
              <w:pStyle w:val="Comments"/>
              <w:jc w:val="both"/>
              <w:rPr>
                <w:rFonts w:cs="Arial"/>
                <w:i w:val="0"/>
                <w:iCs/>
                <w:szCs w:val="18"/>
              </w:rPr>
            </w:pPr>
          </w:p>
        </w:tc>
      </w:tr>
      <w:tr w:rsidR="00372CD4" w:rsidRPr="00C017F0" w14:paraId="26B2ECF5"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2CD4" w:rsidRPr="00C017F0" w:rsidRDefault="00372CD4" w:rsidP="00FE2DBC">
            <w:pPr>
              <w:pStyle w:val="Comments"/>
              <w:jc w:val="both"/>
              <w:rPr>
                <w:rFonts w:cs="Arial"/>
                <w:i w:val="0"/>
                <w:iCs/>
                <w:szCs w:val="18"/>
              </w:rPr>
            </w:pPr>
          </w:p>
        </w:tc>
      </w:tr>
      <w:tr w:rsidR="00372CD4" w:rsidRPr="00C017F0" w14:paraId="78F43042" w14:textId="77777777" w:rsidTr="00FE2DBC">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2CD4" w:rsidRPr="00C017F0" w:rsidRDefault="00372CD4" w:rsidP="00FE2DBC">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2CD4" w:rsidRPr="00C017F0" w:rsidRDefault="00372CD4" w:rsidP="00FE2DBC">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2CD4" w:rsidRPr="00C017F0" w:rsidRDefault="00372CD4" w:rsidP="00FE2DBC">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27" w:name="_Toc221749571"/>
      <w:r>
        <w:rPr>
          <w:rFonts w:cs="Arial"/>
        </w:rPr>
        <w:t>???</w:t>
      </w:r>
      <w:bookmarkEnd w:id="27"/>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28" w:name="_Toc629953721"/>
      <w:r>
        <w:t>3</w:t>
      </w:r>
      <w:r>
        <w:tab/>
        <w:t>Conclusion</w:t>
      </w:r>
      <w:bookmarkEnd w:id="28"/>
    </w:p>
    <w:p w14:paraId="065C73A8" w14:textId="4048C957" w:rsidR="00417186" w:rsidRDefault="002A652E" w:rsidP="00224F96">
      <w:pPr>
        <w:pStyle w:val="a9"/>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9"/>
      </w:pPr>
    </w:p>
    <w:p w14:paraId="4C237E58" w14:textId="77777777" w:rsidR="00224F96" w:rsidRDefault="006E1C82" w:rsidP="00224F96">
      <w:pPr>
        <w:pStyle w:val="afc"/>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5"/>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changes proposed in Alternative 1 in R2-2600647 for the discussion on procedural change on CSI-RS measurements are agreed.</w:t>
        </w:r>
      </w:hyperlink>
    </w:p>
    <w:p w14:paraId="08B2DF52"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5"/>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changes proposed in R2-2600404 for the discussion on the field description of </w:t>
        </w:r>
        <w:r w:rsidR="00224F96" w:rsidRPr="002F041A">
          <w:rPr>
            <w:rStyle w:val="af5"/>
            <w:rFonts w:cs="Arial"/>
            <w:i/>
            <w:iCs/>
            <w:noProof/>
          </w:rPr>
          <w:t>servingcellMO-OD</w:t>
        </w:r>
        <w:r w:rsidR="00224F96" w:rsidRPr="002F041A">
          <w:rPr>
            <w:rStyle w:val="af5"/>
            <w:rFonts w:cs="Arial"/>
            <w:noProof/>
          </w:rPr>
          <w:t xml:space="preserve"> is agreed as follows: “</w:t>
        </w:r>
        <w:r w:rsidR="00224F96" w:rsidRPr="002F041A">
          <w:rPr>
            <w:rStyle w:val="af5"/>
            <w:rFonts w:cs="Arial"/>
            <w:i/>
            <w:iCs/>
            <w:noProof/>
          </w:rPr>
          <w:t>measObjectId</w:t>
        </w:r>
        <w:r w:rsidR="00224F96" w:rsidRPr="002F041A">
          <w:rPr>
            <w:rStyle w:val="af5"/>
            <w:rFonts w:cs="Arial"/>
            <w:noProof/>
          </w:rPr>
          <w:t xml:space="preserve"> of the </w:t>
        </w:r>
        <w:r w:rsidR="00224F96" w:rsidRPr="002F041A">
          <w:rPr>
            <w:rStyle w:val="af5"/>
            <w:rFonts w:cs="Arial"/>
            <w:i/>
            <w:iCs/>
            <w:noProof/>
          </w:rPr>
          <w:t>MeasObjectNR</w:t>
        </w:r>
        <w:r w:rsidR="00224F96" w:rsidRPr="002F041A">
          <w:rPr>
            <w:rStyle w:val="af5"/>
            <w:rFonts w:cs="Arial"/>
            <w:noProof/>
          </w:rPr>
          <w:t xml:space="preserve"> in </w:t>
        </w:r>
        <w:r w:rsidR="00224F96" w:rsidRPr="002F041A">
          <w:rPr>
            <w:rStyle w:val="af5"/>
            <w:rFonts w:cs="Arial"/>
            <w:i/>
            <w:iCs/>
            <w:noProof/>
          </w:rPr>
          <w:lastRenderedPageBreak/>
          <w:t>MeasConfig</w:t>
        </w:r>
        <w:r w:rsidR="00224F96" w:rsidRPr="002F041A">
          <w:rPr>
            <w:rStyle w:val="af5"/>
            <w:rFonts w:cs="Arial"/>
            <w:noProof/>
          </w:rPr>
          <w:t xml:space="preserve"> which is associated to the serving cell for serving cell OD-SSB measurements.”</w:t>
        </w:r>
      </w:hyperlink>
    </w:p>
    <w:p w14:paraId="512E0F1A"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5"/>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field description for parameter </w:t>
        </w:r>
        <w:r w:rsidR="00224F96" w:rsidRPr="002F041A">
          <w:rPr>
            <w:rStyle w:val="af5"/>
            <w:rFonts w:cs="Arial"/>
            <w:i/>
            <w:iCs/>
            <w:noProof/>
          </w:rPr>
          <w:t>prach-SubsetMaskIndexAdaptation-r19</w:t>
        </w:r>
        <w:r w:rsidR="00224F96" w:rsidRPr="002F041A">
          <w:rPr>
            <w:rStyle w:val="af5"/>
            <w:rFonts w:cs="Arial"/>
            <w:noProof/>
          </w:rPr>
          <w:t xml:space="preserve"> proposed in R2-2600712 is agreed. The value range is to be updated as follows: {one, two, three, four} =&gt; {zero, one, two, three}“</w:t>
        </w:r>
      </w:hyperlink>
    </w:p>
    <w:p w14:paraId="6F0628C4"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5"/>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5A56DC9D"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5"/>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pagingAdaptationPEI-SupportBandList-r19</w:t>
        </w:r>
        <w:r w:rsidR="00224F96" w:rsidRPr="002F041A">
          <w:rPr>
            <w:rStyle w:val="af5"/>
            <w:rFonts w:cs="Arial"/>
            <w:noProof/>
          </w:rPr>
          <w:t xml:space="preserve"> and </w:t>
        </w:r>
        <w:r w:rsidR="00224F96" w:rsidRPr="002F041A">
          <w:rPr>
            <w:rStyle w:val="af5"/>
            <w:rFonts w:cs="Arial"/>
            <w:i/>
            <w:iCs/>
            <w:noProof/>
          </w:rPr>
          <w:t>PBCH-BlockPower</w:t>
        </w:r>
        <w:r w:rsidR="00224F96" w:rsidRPr="002F041A">
          <w:rPr>
            <w:rStyle w:val="af5"/>
            <w:rFonts w:cs="Arial"/>
            <w:noProof/>
          </w:rPr>
          <w:t xml:space="preserve"> in R2-2600712 are agreed.</w:t>
        </w:r>
      </w:hyperlink>
    </w:p>
    <w:p w14:paraId="515A6526"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5"/>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editorial updates in R2-2600979 are agreed.</w:t>
        </w:r>
      </w:hyperlink>
    </w:p>
    <w:p w14:paraId="13E75526"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5"/>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ssb-perRACH-Occasion and od-sib1-ConfigList</w:t>
        </w:r>
        <w:r w:rsidR="00224F96" w:rsidRPr="002F041A">
          <w:rPr>
            <w:rStyle w:val="af5"/>
            <w:rFonts w:cs="Arial"/>
            <w:noProof/>
          </w:rPr>
          <w:t xml:space="preserve"> in R2-2600336 are agreed.</w:t>
        </w:r>
      </w:hyperlink>
    </w:p>
    <w:p w14:paraId="2CBA4D53"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5"/>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5"/>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F8BC520"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5"/>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0164E12"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5"/>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2BDD32B"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5"/>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75AEF2A"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5"/>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695F03B"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5"/>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12DD656"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5"/>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6845EFC" w14:textId="77777777" w:rsidR="00224F96" w:rsidRDefault="00986A98"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5"/>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128611C6" w14:textId="5F3CB6CC" w:rsidR="006E1C82" w:rsidRPr="00CE0424" w:rsidRDefault="006E1C82" w:rsidP="00224F96">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29" w:name="_In-sequence_SDU_delivery"/>
      <w:bookmarkStart w:id="30" w:name="_Toc829309191"/>
      <w:bookmarkEnd w:id="29"/>
      <w:r w:rsidRPr="00CE0424">
        <w:t>References</w:t>
      </w:r>
      <w:bookmarkEnd w:id="30"/>
    </w:p>
    <w:p w14:paraId="2A267735" w14:textId="4EC318E8" w:rsidR="006C69B9" w:rsidRDefault="006C69B9" w:rsidP="00E74D51">
      <w:pPr>
        <w:pStyle w:val="Reference"/>
      </w:pPr>
      <w:bookmarkStart w:id="31" w:name="_Ref149582648"/>
      <w:bookmarkStart w:id="32" w:name="_Ref174151459"/>
      <w:bookmarkStart w:id="33" w:name="_Ref189809556"/>
      <w:r w:rsidRPr="006C69B9">
        <w:t>RP-240170, “Revised WID: Enhancements of network energy savings for NR”, RAN103, Maastricht, Netherlands, March 2024.</w:t>
      </w:r>
    </w:p>
    <w:bookmarkEnd w:id="31"/>
    <w:p w14:paraId="0C8E7DB0" w14:textId="1F7D4717" w:rsidR="0085639C" w:rsidRDefault="0085639C" w:rsidP="00E74D51">
      <w:pPr>
        <w:pStyle w:val="Reference"/>
      </w:pPr>
    </w:p>
    <w:bookmarkEnd w:id="32"/>
    <w:bookmarkEnd w:id="33"/>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w:date="2026-02-11T18:43:00Z" w:initials="EAY">
    <w:p w14:paraId="230B4335" w14:textId="65886471" w:rsidR="00FD17A2" w:rsidRDefault="00FD17A2">
      <w:pPr>
        <w:pStyle w:val="af8"/>
      </w:pPr>
      <w:r>
        <w:rPr>
          <w:rStyle w:val="af7"/>
        </w:rPr>
        <w:annotationRef/>
      </w:r>
      <w:r w:rsidR="007C0D5B">
        <w:t>Note that we seem to have two cases here which can be captured by “</w:t>
      </w:r>
      <w:r w:rsidR="00AD6A33">
        <w:t>instead and in addition</w:t>
      </w:r>
      <w:r w:rsidR="007C0D5B">
        <w:t>”</w:t>
      </w:r>
      <w:r w:rsidR="00AD6A33">
        <w:t xml:space="preserve"> as discussed during the offline session. </w:t>
      </w:r>
      <w:r w:rsidR="00AA2768">
        <w:t xml:space="preserve">Considering that this </w:t>
      </w:r>
      <w:r w:rsidR="00AD6A33">
        <w:t xml:space="preserve">depends on </w:t>
      </w:r>
      <w:r w:rsidR="00AA2768">
        <w:t>whether the a</w:t>
      </w:r>
      <w:r w:rsidR="00AA2768" w:rsidRPr="00AA2768">
        <w:t xml:space="preserve">ssociated </w:t>
      </w:r>
      <w:proofErr w:type="spellStart"/>
      <w:r w:rsidR="00AA2768" w:rsidRPr="00AA2768">
        <w:rPr>
          <w:i/>
          <w:iCs/>
        </w:rPr>
        <w:t>MeasObjectNR</w:t>
      </w:r>
      <w:proofErr w:type="spellEnd"/>
      <w:r w:rsidR="00AA2768" w:rsidRPr="00AA2768">
        <w:rPr>
          <w:i/>
          <w:iCs/>
        </w:rPr>
        <w:t xml:space="preserve"> </w:t>
      </w:r>
      <w:proofErr w:type="spellStart"/>
      <w:r w:rsidR="00AA2768" w:rsidRPr="00AA2768">
        <w:rPr>
          <w:i/>
          <w:iCs/>
        </w:rPr>
        <w:t>ssbFrequency</w:t>
      </w:r>
      <w:proofErr w:type="spellEnd"/>
      <w:r w:rsidR="00AA2768" w:rsidRPr="00AA2768">
        <w:t xml:space="preserve"> has </w:t>
      </w:r>
      <w:r w:rsidR="00AA2768">
        <w:t xml:space="preserve">the </w:t>
      </w:r>
      <w:r w:rsidR="00AA2768" w:rsidRPr="00AA2768">
        <w:t xml:space="preserve">same value as the </w:t>
      </w:r>
      <w:r w:rsidR="00AA2768" w:rsidRPr="00AA2768">
        <w:rPr>
          <w:i/>
          <w:iCs/>
        </w:rPr>
        <w:t>od-</w:t>
      </w:r>
      <w:proofErr w:type="spellStart"/>
      <w:r w:rsidR="00AA2768" w:rsidRPr="00AA2768">
        <w:rPr>
          <w:i/>
          <w:iCs/>
        </w:rPr>
        <w:t>ssb</w:t>
      </w:r>
      <w:proofErr w:type="spellEnd"/>
      <w:r w:rsidR="00AA2768" w:rsidRPr="00AA2768">
        <w:rPr>
          <w:i/>
          <w:iCs/>
        </w:rPr>
        <w:t>-</w:t>
      </w:r>
      <w:proofErr w:type="spellStart"/>
      <w:r w:rsidR="00AA2768" w:rsidRPr="00AA2768">
        <w:rPr>
          <w:i/>
          <w:iCs/>
        </w:rPr>
        <w:t>absoluteFrequency</w:t>
      </w:r>
      <w:proofErr w:type="spellEnd"/>
      <w:r w:rsidR="00AA2768" w:rsidRPr="00AA2768">
        <w:t xml:space="preserve"> in OD-SSB</w:t>
      </w:r>
      <w:r w:rsidR="00AA2768">
        <w:t xml:space="preserve"> and that the description should capture b</w:t>
      </w:r>
      <w:r w:rsidR="00A8520F">
        <w:t>oth cases, there is no need to mention if it is “in addition” or “instead.”</w:t>
      </w:r>
      <w:r w:rsidR="00270E92">
        <w:t xml:space="preserve"> The proposed text in P2 should cover both cases.</w:t>
      </w:r>
      <w:r w:rsidR="00B03A53">
        <w:t xml:space="preserve"> Comments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2897" w14:textId="77777777" w:rsidR="00986A98" w:rsidRDefault="00986A98">
      <w:r>
        <w:separator/>
      </w:r>
    </w:p>
  </w:endnote>
  <w:endnote w:type="continuationSeparator" w:id="0">
    <w:p w14:paraId="39727CBC" w14:textId="77777777" w:rsidR="00986A98" w:rsidRDefault="00986A98">
      <w:r>
        <w:continuationSeparator/>
      </w:r>
    </w:p>
  </w:endnote>
  <w:endnote w:type="continuationNotice" w:id="1">
    <w:p w14:paraId="323BB22F" w14:textId="77777777" w:rsidR="00986A98" w:rsidRDefault="00986A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295E9" w14:textId="77777777" w:rsidR="00986A98" w:rsidRDefault="00986A98">
      <w:r>
        <w:separator/>
      </w:r>
    </w:p>
  </w:footnote>
  <w:footnote w:type="continuationSeparator" w:id="0">
    <w:p w14:paraId="50A8543E" w14:textId="77777777" w:rsidR="00986A98" w:rsidRDefault="00986A98">
      <w:r>
        <w:continuationSeparator/>
      </w:r>
    </w:p>
  </w:footnote>
  <w:footnote w:type="continuationNotice" w:id="1">
    <w:p w14:paraId="032CF822" w14:textId="77777777" w:rsidR="00986A98" w:rsidRDefault="00986A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f4"/>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f4"/>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4"/>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6</TotalTime>
  <Pages>14</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OPPO (Qianxi)</cp:lastModifiedBy>
  <cp:revision>2</cp:revision>
  <cp:lastPrinted>2008-02-04T01:09:00Z</cp:lastPrinted>
  <dcterms:created xsi:type="dcterms:W3CDTF">2026-02-12T04:41:00Z</dcterms:created>
  <dcterms:modified xsi:type="dcterms:W3CDTF">2026-02-12T04:41:00Z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